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DB249B" w:rsidRDefault="00DB249B">
      <w:r>
        <w:t xml:space="preserve">No </w:t>
      </w:r>
      <w:proofErr w:type="gramStart"/>
      <w:r>
        <w:t>menu</w:t>
      </w:r>
      <w:proofErr w:type="gramEnd"/>
      <w:r>
        <w:t xml:space="preserve"> Inserir, as galerias incluem itens que são p</w:t>
      </w:r>
      <w:r w:rsidR="00EC0001" w:rsidRPr="00EC0001">
        <w:rPr>
          <w:b/>
          <w:i/>
          <w:color w:val="FFCC00"/>
        </w:rPr>
        <w:t>&lt;&lt;</w:t>
      </w:r>
      <w:proofErr w:type="spellStart"/>
      <w:r w:rsidR="00EC0001" w:rsidRPr="00EC0001">
        <w:rPr>
          <w:b/>
          <w:i/>
          <w:color w:val="FFCC00"/>
        </w:rPr>
        <w:t>Found</w:t>
      </w:r>
      <w:proofErr w:type="spellEnd"/>
      <w:r w:rsidR="00EC0001" w:rsidRPr="00EC0001">
        <w:rPr>
          <w:b/>
          <w:i/>
          <w:color w:val="FFCC00"/>
        </w:rPr>
        <w:t xml:space="preserve"> THE&gt;&gt;</w:t>
      </w:r>
      <w:proofErr w:type="spellStart"/>
      <w:r>
        <w:t>jetados</w:t>
      </w:r>
      <w:proofErr w:type="spellEnd"/>
      <w:r>
        <w:t xml:space="preserve"> para corresponder à aparência geral do </w:t>
      </w:r>
      <w:r w:rsidR="00EC0001" w:rsidRPr="00EC0001">
        <w:rPr>
          <w:b/>
        </w:rPr>
        <w:t>&lt;&lt;T-H-E&gt;&gt;</w:t>
      </w:r>
      <w:r>
        <w:t xml:space="preserve">. Você pode usar essas galerias para inserir tabelas, cabeçalhos, </w:t>
      </w:r>
      <w:r w:rsidR="00EC0001" w:rsidRPr="00EC0001">
        <w:rPr>
          <w:b/>
          <w:i/>
          <w:color w:val="FFCC00"/>
        </w:rPr>
        <w:t>&lt;&lt;</w:t>
      </w:r>
      <w:proofErr w:type="spellStart"/>
      <w:r w:rsidR="00EC0001" w:rsidRPr="00EC0001">
        <w:rPr>
          <w:b/>
          <w:i/>
          <w:color w:val="FFCC00"/>
        </w:rPr>
        <w:t>Found</w:t>
      </w:r>
      <w:proofErr w:type="spellEnd"/>
      <w:r w:rsidR="00EC0001" w:rsidRPr="00EC0001">
        <w:rPr>
          <w:b/>
          <w:i/>
          <w:color w:val="FFCC00"/>
        </w:rPr>
        <w:t xml:space="preserve"> THE&gt;&gt;</w:t>
      </w:r>
      <w:proofErr w:type="spellStart"/>
      <w:r>
        <w:t>dapés</w:t>
      </w:r>
      <w:proofErr w:type="spellEnd"/>
      <w:r>
        <w:t xml:space="preserve">, listas, folhas de </w:t>
      </w:r>
      <w:r w:rsidR="00EC0001" w:rsidRPr="00EC0001">
        <w:rPr>
          <w:b/>
          <w:i/>
          <w:color w:val="FFCC00"/>
        </w:rPr>
        <w:t>&lt;&lt;</w:t>
      </w:r>
      <w:proofErr w:type="spellStart"/>
      <w:r w:rsidR="00EC0001" w:rsidRPr="00EC0001">
        <w:rPr>
          <w:b/>
          <w:i/>
          <w:color w:val="FFCC00"/>
        </w:rPr>
        <w:t>Found</w:t>
      </w:r>
      <w:proofErr w:type="spellEnd"/>
      <w:r w:rsidR="00EC0001" w:rsidRPr="00EC0001">
        <w:rPr>
          <w:b/>
          <w:i/>
          <w:color w:val="FFCC00"/>
        </w:rPr>
        <w:t xml:space="preserve"> THE&gt;&gt;</w:t>
      </w:r>
      <w:proofErr w:type="spellStart"/>
      <w:r>
        <w:t>sto</w:t>
      </w:r>
      <w:proofErr w:type="spellEnd"/>
      <w:r>
        <w:t xml:space="preserve"> e out</w:t>
      </w:r>
      <w:r w:rsidR="00EC0001" w:rsidRPr="00EC0001">
        <w:rPr>
          <w:b/>
          <w:i/>
          <w:color w:val="FFCC00"/>
        </w:rPr>
        <w:t>&lt;&lt;</w:t>
      </w:r>
      <w:proofErr w:type="spellStart"/>
      <w:r w:rsidR="00EC0001" w:rsidRPr="00EC0001">
        <w:rPr>
          <w:b/>
          <w:i/>
          <w:color w:val="FFCC00"/>
        </w:rPr>
        <w:t>Found</w:t>
      </w:r>
      <w:proofErr w:type="spellEnd"/>
      <w:r w:rsidR="00EC0001" w:rsidRPr="00EC0001">
        <w:rPr>
          <w:b/>
          <w:i/>
          <w:color w:val="FFCC00"/>
        </w:rPr>
        <w:t xml:space="preserve"> THE&gt;&gt;</w:t>
      </w:r>
      <w:r>
        <w:t xml:space="preserve">s blocos de construção do </w:t>
      </w:r>
      <w:r w:rsidR="00EC0001" w:rsidRPr="00EC0001">
        <w:rPr>
          <w:b/>
        </w:rPr>
        <w:t>&lt;&lt;T-H-E&gt;&gt;</w:t>
      </w:r>
      <w:r>
        <w:t xml:space="preserve">. Quando você </w:t>
      </w:r>
      <w:r w:rsidR="004C169A" w:rsidRPr="004C169A">
        <w:rPr>
          <w:b/>
          <w:i/>
          <w:color w:val="FFCC00"/>
        </w:rPr>
        <w:t>&lt;&lt;</w:t>
      </w:r>
      <w:proofErr w:type="spellStart"/>
      <w:r w:rsidR="004C169A" w:rsidRPr="004C169A">
        <w:rPr>
          <w:b/>
          <w:i/>
          <w:color w:val="FFCC00"/>
        </w:rPr>
        <w:t>Found</w:t>
      </w:r>
      <w:proofErr w:type="spellEnd"/>
      <w:r w:rsidR="004C169A" w:rsidRPr="004C169A">
        <w:rPr>
          <w:b/>
          <w:i/>
          <w:color w:val="FFCC00"/>
        </w:rPr>
        <w:t xml:space="preserve"> THE&gt;&gt;</w:t>
      </w:r>
      <w:r>
        <w:t xml:space="preserve"> imagens, gráficos ou diagramas, esses elementos também são coordenados com a aparência atual do </w:t>
      </w:r>
      <w:r w:rsidR="00EC0001" w:rsidRPr="00EC0001">
        <w:rPr>
          <w:b/>
        </w:rPr>
        <w:t>&lt;&lt;T-H-E&gt;&gt;</w:t>
      </w:r>
      <w:r>
        <w:t xml:space="preserve">. Você pode alterar facilmente a formatação do texto selecionado no </w:t>
      </w:r>
      <w:r w:rsidR="00EC0001" w:rsidRPr="00EC0001">
        <w:rPr>
          <w:b/>
        </w:rPr>
        <w:t>&lt;&lt;T-H-E&gt;&gt;</w:t>
      </w:r>
      <w:r>
        <w:t xml:space="preserve"> escolhendo </w:t>
      </w:r>
      <w:r w:rsidR="004C169A" w:rsidRPr="004C169A">
        <w:rPr>
          <w:b/>
          <w:i/>
          <w:color w:val="FF0000"/>
        </w:rPr>
        <w:t>&lt;&lt;UMA&gt;&gt;</w:t>
      </w:r>
      <w:r>
        <w:t xml:space="preserve"> aparência para o texto selecionado na galeria Estilos </w:t>
      </w:r>
      <w:proofErr w:type="gramStart"/>
      <w:r>
        <w:t>Rápidos, na guia Página Inicial</w:t>
      </w:r>
      <w:proofErr w:type="gramEnd"/>
      <w:r>
        <w:t xml:space="preserve">. Você também pode formatar texto </w:t>
      </w:r>
      <w:proofErr w:type="spellStart"/>
      <w:proofErr w:type="gramStart"/>
      <w:r>
        <w:t>TEsteretamente</w:t>
      </w:r>
      <w:proofErr w:type="spellEnd"/>
      <w:proofErr w:type="gramEnd"/>
      <w:r>
        <w:t xml:space="preserve"> usando os out</w:t>
      </w:r>
      <w:r w:rsidR="00EC0001" w:rsidRPr="00EC0001">
        <w:rPr>
          <w:b/>
          <w:i/>
          <w:color w:val="FFCC00"/>
        </w:rPr>
        <w:t>&lt;&lt;</w:t>
      </w:r>
      <w:proofErr w:type="spellStart"/>
      <w:r w:rsidR="00EC0001" w:rsidRPr="00EC0001">
        <w:rPr>
          <w:b/>
          <w:i/>
          <w:color w:val="FFCC00"/>
        </w:rPr>
        <w:t>Found</w:t>
      </w:r>
      <w:proofErr w:type="spellEnd"/>
      <w:r w:rsidR="00EC0001" w:rsidRPr="00EC0001">
        <w:rPr>
          <w:b/>
          <w:i/>
          <w:color w:val="FFCC00"/>
        </w:rPr>
        <w:t xml:space="preserve"> THE&gt;&gt;</w:t>
      </w:r>
      <w:r>
        <w:t xml:space="preserve">s </w:t>
      </w:r>
      <w:proofErr w:type="spellStart"/>
      <w:r>
        <w:t>cont</w:t>
      </w:r>
      <w:proofErr w:type="spellEnd"/>
      <w:r w:rsidR="00EC0001" w:rsidRPr="00EC0001">
        <w:rPr>
          <w:b/>
          <w:i/>
          <w:color w:val="FFCC00"/>
        </w:rPr>
        <w:t>&lt;&lt;</w:t>
      </w:r>
      <w:proofErr w:type="spellStart"/>
      <w:r w:rsidR="00EC0001" w:rsidRPr="00EC0001">
        <w:rPr>
          <w:b/>
          <w:i/>
          <w:color w:val="FFCC00"/>
        </w:rPr>
        <w:t>Found</w:t>
      </w:r>
      <w:proofErr w:type="spellEnd"/>
      <w:r w:rsidR="00EC0001" w:rsidRPr="00EC0001">
        <w:rPr>
          <w:b/>
          <w:i/>
          <w:color w:val="FFCC00"/>
        </w:rPr>
        <w:t xml:space="preserve"> THE&gt;&gt;</w:t>
      </w:r>
      <w:proofErr w:type="spellStart"/>
      <w:r>
        <w:t>les</w:t>
      </w:r>
      <w:proofErr w:type="spellEnd"/>
      <w:r>
        <w:t xml:space="preserve"> na guia Página Inicial. A maioria dos </w:t>
      </w:r>
      <w:proofErr w:type="spellStart"/>
      <w:r>
        <w:t>cont</w:t>
      </w:r>
      <w:proofErr w:type="spellEnd"/>
      <w:r w:rsidR="00EC0001" w:rsidRPr="00EC0001">
        <w:rPr>
          <w:b/>
          <w:i/>
          <w:color w:val="FFCC00"/>
        </w:rPr>
        <w:t>&lt;&lt;</w:t>
      </w:r>
      <w:proofErr w:type="spellStart"/>
      <w:r w:rsidR="00EC0001" w:rsidRPr="00EC0001">
        <w:rPr>
          <w:b/>
          <w:i/>
          <w:color w:val="FFCC00"/>
        </w:rPr>
        <w:t>Found</w:t>
      </w:r>
      <w:proofErr w:type="spellEnd"/>
      <w:r w:rsidR="00EC0001" w:rsidRPr="00EC0001">
        <w:rPr>
          <w:b/>
          <w:i/>
          <w:color w:val="FFCC00"/>
        </w:rPr>
        <w:t xml:space="preserve"> THE&gt;&gt;</w:t>
      </w:r>
      <w:proofErr w:type="spellStart"/>
      <w:r>
        <w:t>les</w:t>
      </w:r>
      <w:proofErr w:type="spellEnd"/>
      <w:r>
        <w:t xml:space="preserve"> oferece </w:t>
      </w:r>
      <w:r w:rsidR="004C169A" w:rsidRPr="004C169A">
        <w:rPr>
          <w:b/>
          <w:i/>
          <w:color w:val="FF0000"/>
        </w:rPr>
        <w:t>&lt;&lt;UMA&gt;&gt;</w:t>
      </w:r>
      <w:r>
        <w:t xml:space="preserve"> opção entre usar a aparência do tema atual ou usar um </w:t>
      </w:r>
      <w:proofErr w:type="spellStart"/>
      <w:r w:rsidRPr="00444D3B">
        <w:rPr>
          <w:b/>
          <w:i/>
        </w:rPr>
        <w:t>format</w:t>
      </w:r>
      <w:r w:rsidR="00444D3B" w:rsidRPr="00444D3B">
        <w:rPr>
          <w:b/>
          <w:i/>
        </w:rPr>
        <w:t>he</w:t>
      </w:r>
      <w:r w:rsidRPr="00444D3B">
        <w:rPr>
          <w:b/>
          <w:i/>
        </w:rPr>
        <w:t>o</w:t>
      </w:r>
      <w:proofErr w:type="spellEnd"/>
      <w:r>
        <w:t xml:space="preserve"> que você pode especificar. Para alterar a aparência geral do </w:t>
      </w:r>
      <w:r w:rsidR="00EC0001" w:rsidRPr="00EC0001">
        <w:rPr>
          <w:b/>
        </w:rPr>
        <w:t>&lt;&lt;T-H-E&gt;&gt;</w:t>
      </w:r>
      <w:r>
        <w:t xml:space="preserve">, escolha novos elementos Tema na guia Layout da Página. Para alterar as aparências </w:t>
      </w:r>
      <w:proofErr w:type="spellStart"/>
      <w:proofErr w:type="gramStart"/>
      <w:r>
        <w:t>TEstesponíveis</w:t>
      </w:r>
      <w:proofErr w:type="spellEnd"/>
      <w:proofErr w:type="gramEnd"/>
      <w:r>
        <w:t xml:space="preserve"> na galeria Estilos Rápidos, use o comando Alterar Conjunto Atual de Estilos Rápidos. As galerias Temas e Estilos Rápidos fornecem comandos de redefinição para que você possa sempre restaurar a aparência do </w:t>
      </w:r>
      <w:r w:rsidR="00EC0001" w:rsidRPr="00EC0001">
        <w:rPr>
          <w:b/>
        </w:rPr>
        <w:t>&lt;&lt;T-H-E&gt;&gt;</w:t>
      </w:r>
      <w:r>
        <w:t xml:space="preserve"> ao original contido no modelo atual. No </w:t>
      </w:r>
      <w:proofErr w:type="gramStart"/>
      <w:r>
        <w:t>menu</w:t>
      </w:r>
      <w:proofErr w:type="gramEnd"/>
      <w:r>
        <w:t xml:space="preserve"> Inserir, as galerias incluem itens que são p</w:t>
      </w:r>
      <w:r w:rsidR="00EC0001" w:rsidRPr="00EC0001">
        <w:rPr>
          <w:b/>
          <w:i/>
          <w:color w:val="FFCC00"/>
        </w:rPr>
        <w:t>&lt;&lt;</w:t>
      </w:r>
      <w:proofErr w:type="spellStart"/>
      <w:r w:rsidR="00EC0001" w:rsidRPr="00EC0001">
        <w:rPr>
          <w:b/>
          <w:i/>
          <w:color w:val="FFCC00"/>
        </w:rPr>
        <w:t>Found</w:t>
      </w:r>
      <w:proofErr w:type="spellEnd"/>
      <w:r w:rsidR="00EC0001" w:rsidRPr="00EC0001">
        <w:rPr>
          <w:b/>
          <w:i/>
          <w:color w:val="FFCC00"/>
        </w:rPr>
        <w:t xml:space="preserve"> THE&gt;&gt;</w:t>
      </w:r>
      <w:proofErr w:type="spellStart"/>
      <w:r>
        <w:t>jetados</w:t>
      </w:r>
      <w:proofErr w:type="spellEnd"/>
      <w:r>
        <w:t xml:space="preserve"> para corresponder à aparência geral do </w:t>
      </w:r>
      <w:r w:rsidR="00EC0001" w:rsidRPr="00EC0001">
        <w:rPr>
          <w:b/>
        </w:rPr>
        <w:t>&lt;&lt;T-H-E&gt;&gt;</w:t>
      </w:r>
      <w:r>
        <w:t xml:space="preserve">. Você pode usar essas galerias para inserir tabelas, cabeçalhos, </w:t>
      </w:r>
      <w:r w:rsidR="00EC0001" w:rsidRPr="00EC0001">
        <w:rPr>
          <w:b/>
          <w:i/>
          <w:color w:val="FFCC00"/>
        </w:rPr>
        <w:t>&lt;&lt;</w:t>
      </w:r>
      <w:proofErr w:type="spellStart"/>
      <w:r w:rsidR="00EC0001" w:rsidRPr="00EC0001">
        <w:rPr>
          <w:b/>
          <w:i/>
          <w:color w:val="FFCC00"/>
        </w:rPr>
        <w:t>Found</w:t>
      </w:r>
      <w:proofErr w:type="spellEnd"/>
      <w:r w:rsidR="00EC0001" w:rsidRPr="00EC0001">
        <w:rPr>
          <w:b/>
          <w:i/>
          <w:color w:val="FFCC00"/>
        </w:rPr>
        <w:t xml:space="preserve"> THE&gt;&gt;</w:t>
      </w:r>
      <w:proofErr w:type="spellStart"/>
      <w:r>
        <w:t>dapés</w:t>
      </w:r>
      <w:proofErr w:type="spellEnd"/>
      <w:r>
        <w:t xml:space="preserve">, listas, folhas de </w:t>
      </w:r>
      <w:r w:rsidR="00EC0001" w:rsidRPr="00EC0001">
        <w:rPr>
          <w:b/>
          <w:i/>
          <w:color w:val="FFCC00"/>
        </w:rPr>
        <w:t>&lt;&lt;</w:t>
      </w:r>
      <w:proofErr w:type="spellStart"/>
      <w:r w:rsidR="00EC0001" w:rsidRPr="00EC0001">
        <w:rPr>
          <w:b/>
          <w:i/>
          <w:color w:val="FFCC00"/>
        </w:rPr>
        <w:t>Found</w:t>
      </w:r>
      <w:proofErr w:type="spellEnd"/>
      <w:r w:rsidR="00EC0001" w:rsidRPr="00EC0001">
        <w:rPr>
          <w:b/>
          <w:i/>
          <w:color w:val="FFCC00"/>
        </w:rPr>
        <w:t xml:space="preserve"> THE&gt;&gt;</w:t>
      </w:r>
      <w:proofErr w:type="spellStart"/>
      <w:r>
        <w:t>sto</w:t>
      </w:r>
      <w:proofErr w:type="spellEnd"/>
      <w:r>
        <w:t xml:space="preserve"> e out</w:t>
      </w:r>
      <w:r w:rsidR="00EC0001" w:rsidRPr="00EC0001">
        <w:rPr>
          <w:b/>
          <w:i/>
          <w:color w:val="FFCC00"/>
        </w:rPr>
        <w:t>&lt;&lt;</w:t>
      </w:r>
      <w:proofErr w:type="spellStart"/>
      <w:r w:rsidR="00EC0001" w:rsidRPr="00EC0001">
        <w:rPr>
          <w:b/>
          <w:i/>
          <w:color w:val="FFCC00"/>
        </w:rPr>
        <w:t>Found</w:t>
      </w:r>
      <w:proofErr w:type="spellEnd"/>
      <w:r w:rsidR="00EC0001" w:rsidRPr="00EC0001">
        <w:rPr>
          <w:b/>
          <w:i/>
          <w:color w:val="FFCC00"/>
        </w:rPr>
        <w:t xml:space="preserve"> THE&gt;&gt;</w:t>
      </w:r>
      <w:r>
        <w:t xml:space="preserve">s blocos de construção do </w:t>
      </w:r>
      <w:r w:rsidR="00EC0001" w:rsidRPr="00EC0001">
        <w:rPr>
          <w:b/>
        </w:rPr>
        <w:t>&lt;&lt;T-H-E&gt;&gt;</w:t>
      </w:r>
      <w:r>
        <w:t xml:space="preserve">. Quando você </w:t>
      </w:r>
      <w:r w:rsidR="004C169A" w:rsidRPr="004C169A">
        <w:rPr>
          <w:b/>
          <w:i/>
          <w:color w:val="FFCC00"/>
        </w:rPr>
        <w:t>&lt;&lt;</w:t>
      </w:r>
      <w:proofErr w:type="spellStart"/>
      <w:r w:rsidR="004C169A" w:rsidRPr="004C169A">
        <w:rPr>
          <w:b/>
          <w:i/>
          <w:color w:val="FFCC00"/>
        </w:rPr>
        <w:t>Found</w:t>
      </w:r>
      <w:proofErr w:type="spellEnd"/>
      <w:r w:rsidR="004C169A" w:rsidRPr="004C169A">
        <w:rPr>
          <w:b/>
          <w:i/>
          <w:color w:val="FFCC00"/>
        </w:rPr>
        <w:t xml:space="preserve"> THE&gt;&gt;</w:t>
      </w:r>
      <w:r>
        <w:t xml:space="preserve"> imagens, gráficos ou </w:t>
      </w:r>
      <w:proofErr w:type="spellStart"/>
      <w:proofErr w:type="gramStart"/>
      <w:r>
        <w:t>TEsteagramas</w:t>
      </w:r>
      <w:proofErr w:type="spellEnd"/>
      <w:proofErr w:type="gramEnd"/>
      <w:r>
        <w:t xml:space="preserve">, esses elementos também são coordenados com a aparência atual do </w:t>
      </w:r>
      <w:r w:rsidR="00EC0001" w:rsidRPr="00EC0001">
        <w:rPr>
          <w:b/>
        </w:rPr>
        <w:t>&lt;&lt;T-H-E&gt;&gt;</w:t>
      </w:r>
      <w:r>
        <w:t>.</w:t>
      </w:r>
    </w:p>
    <w:p w:rsidR="00DB249B" w:rsidRDefault="00DB249B">
      <w:r>
        <w:t xml:space="preserve">Você pode alterar facilmente a formatação do texto selecionado no </w:t>
      </w:r>
      <w:r w:rsidR="00EC0001" w:rsidRPr="00EC0001">
        <w:rPr>
          <w:b/>
        </w:rPr>
        <w:t>&lt;&lt;T-H-E&gt;&gt;</w:t>
      </w:r>
      <w:r>
        <w:t xml:space="preserve"> escolhendo </w:t>
      </w:r>
      <w:r w:rsidR="004C169A" w:rsidRPr="004C169A">
        <w:rPr>
          <w:b/>
          <w:i/>
          <w:color w:val="FF0000"/>
        </w:rPr>
        <w:t>&lt;&lt;UMA&gt;&gt;</w:t>
      </w:r>
      <w:r>
        <w:t xml:space="preserve"> aparência para o texto selecionado na galeria Estilos </w:t>
      </w:r>
      <w:proofErr w:type="gramStart"/>
      <w:r>
        <w:t>Rápidos, na guia Página Inicial</w:t>
      </w:r>
      <w:proofErr w:type="gramEnd"/>
      <w:r>
        <w:t xml:space="preserve">. Você também pode formatar texto </w:t>
      </w:r>
      <w:proofErr w:type="spellStart"/>
      <w:proofErr w:type="gramStart"/>
      <w:r>
        <w:t>TEsteretamente</w:t>
      </w:r>
      <w:proofErr w:type="spellEnd"/>
      <w:proofErr w:type="gramEnd"/>
      <w:r>
        <w:t xml:space="preserve"> usando os out</w:t>
      </w:r>
      <w:r w:rsidR="00EC0001" w:rsidRPr="00EC0001">
        <w:rPr>
          <w:b/>
          <w:i/>
          <w:color w:val="FFCC00"/>
        </w:rPr>
        <w:t>&lt;&lt;</w:t>
      </w:r>
      <w:proofErr w:type="spellStart"/>
      <w:r w:rsidR="00EC0001" w:rsidRPr="00EC0001">
        <w:rPr>
          <w:b/>
          <w:i/>
          <w:color w:val="FFCC00"/>
        </w:rPr>
        <w:t>Found</w:t>
      </w:r>
      <w:proofErr w:type="spellEnd"/>
      <w:r w:rsidR="00EC0001" w:rsidRPr="00EC0001">
        <w:rPr>
          <w:b/>
          <w:i/>
          <w:color w:val="FFCC00"/>
        </w:rPr>
        <w:t xml:space="preserve"> THE&gt;&gt;</w:t>
      </w:r>
      <w:r>
        <w:t xml:space="preserve">s </w:t>
      </w:r>
      <w:proofErr w:type="spellStart"/>
      <w:r>
        <w:t>cont</w:t>
      </w:r>
      <w:proofErr w:type="spellEnd"/>
      <w:r w:rsidR="00EC0001" w:rsidRPr="00EC0001">
        <w:rPr>
          <w:b/>
          <w:i/>
          <w:color w:val="FFCC00"/>
        </w:rPr>
        <w:t>&lt;&lt;</w:t>
      </w:r>
      <w:proofErr w:type="spellStart"/>
      <w:r w:rsidR="00EC0001" w:rsidRPr="00EC0001">
        <w:rPr>
          <w:b/>
          <w:i/>
          <w:color w:val="FFCC00"/>
        </w:rPr>
        <w:t>Found</w:t>
      </w:r>
      <w:proofErr w:type="spellEnd"/>
      <w:r w:rsidR="00EC0001" w:rsidRPr="00EC0001">
        <w:rPr>
          <w:b/>
          <w:i/>
          <w:color w:val="FFCC00"/>
        </w:rPr>
        <w:t xml:space="preserve"> THE&gt;&gt;</w:t>
      </w:r>
      <w:proofErr w:type="spellStart"/>
      <w:r>
        <w:t>les</w:t>
      </w:r>
      <w:proofErr w:type="spellEnd"/>
      <w:r>
        <w:t xml:space="preserve"> na guia Página Inicial. A maioria dos </w:t>
      </w:r>
      <w:proofErr w:type="spellStart"/>
      <w:r>
        <w:t>cont</w:t>
      </w:r>
      <w:proofErr w:type="spellEnd"/>
      <w:r w:rsidR="00EC0001" w:rsidRPr="00EC0001">
        <w:rPr>
          <w:b/>
          <w:i/>
          <w:color w:val="FFCC00"/>
        </w:rPr>
        <w:t>&lt;&lt;</w:t>
      </w:r>
      <w:proofErr w:type="spellStart"/>
      <w:r w:rsidR="00EC0001" w:rsidRPr="00EC0001">
        <w:rPr>
          <w:b/>
          <w:i/>
          <w:color w:val="FFCC00"/>
        </w:rPr>
        <w:t>Found</w:t>
      </w:r>
      <w:proofErr w:type="spellEnd"/>
      <w:r w:rsidR="00EC0001" w:rsidRPr="00EC0001">
        <w:rPr>
          <w:b/>
          <w:i/>
          <w:color w:val="FFCC00"/>
        </w:rPr>
        <w:t xml:space="preserve"> THE&gt;&gt;</w:t>
      </w:r>
      <w:proofErr w:type="spellStart"/>
      <w:r>
        <w:t>les</w:t>
      </w:r>
      <w:proofErr w:type="spellEnd"/>
      <w:r>
        <w:t xml:space="preserve"> oferece </w:t>
      </w:r>
      <w:r w:rsidR="004C169A" w:rsidRPr="004C169A">
        <w:rPr>
          <w:b/>
          <w:i/>
          <w:color w:val="FF0000"/>
        </w:rPr>
        <w:t>&lt;&lt;UMA&gt;&gt;</w:t>
      </w:r>
      <w:r>
        <w:t xml:space="preserve"> opção entre usar a aparência do tema atual ou usar um formato que você pode especificar. Para alterar a aparência geral do </w:t>
      </w:r>
      <w:r w:rsidR="00EC0001" w:rsidRPr="00EC0001">
        <w:rPr>
          <w:b/>
        </w:rPr>
        <w:t>&lt;&lt;T-H-E&gt;&gt;</w:t>
      </w:r>
      <w:r>
        <w:t xml:space="preserve">, escolha novos elementos Tema na guia Layout da Página. Para alterar as aparências </w:t>
      </w:r>
      <w:proofErr w:type="spellStart"/>
      <w:proofErr w:type="gramStart"/>
      <w:r>
        <w:t>TEstesponíveis</w:t>
      </w:r>
      <w:proofErr w:type="spellEnd"/>
      <w:proofErr w:type="gramEnd"/>
      <w:r>
        <w:t xml:space="preserve"> na galeria Estilos Rápidos, use o comando Alterar Conjunto Atual de Estilos Rápidos. As galerias Temas e Estilos Rápidos fornecem comandos de redefinição para que você possa sempre restaurar a aparência do </w:t>
      </w:r>
      <w:r w:rsidR="00EC0001" w:rsidRPr="00EC0001">
        <w:rPr>
          <w:b/>
        </w:rPr>
        <w:t>&lt;&lt;T-H-E&gt;&gt;</w:t>
      </w:r>
      <w:r>
        <w:t xml:space="preserve"> ao original contido no modelo atual. No </w:t>
      </w:r>
      <w:proofErr w:type="gramStart"/>
      <w:r>
        <w:t>menu</w:t>
      </w:r>
      <w:proofErr w:type="gramEnd"/>
      <w:r>
        <w:t xml:space="preserve"> Inserir, as galerias incluem itens que são p</w:t>
      </w:r>
      <w:r w:rsidR="00EC0001" w:rsidRPr="00EC0001">
        <w:rPr>
          <w:b/>
          <w:i/>
          <w:color w:val="FFCC00"/>
        </w:rPr>
        <w:t>&lt;&lt;</w:t>
      </w:r>
      <w:proofErr w:type="spellStart"/>
      <w:r w:rsidR="00EC0001" w:rsidRPr="00EC0001">
        <w:rPr>
          <w:b/>
          <w:i/>
          <w:color w:val="FFCC00"/>
        </w:rPr>
        <w:t>Found</w:t>
      </w:r>
      <w:proofErr w:type="spellEnd"/>
      <w:r w:rsidR="00EC0001" w:rsidRPr="00EC0001">
        <w:rPr>
          <w:b/>
          <w:i/>
          <w:color w:val="FFCC00"/>
        </w:rPr>
        <w:t xml:space="preserve"> THE&gt;&gt;</w:t>
      </w:r>
      <w:proofErr w:type="spellStart"/>
      <w:r>
        <w:t>jetados</w:t>
      </w:r>
      <w:proofErr w:type="spellEnd"/>
      <w:r>
        <w:t xml:space="preserve"> para corresponder à aparência geral do </w:t>
      </w:r>
      <w:r w:rsidR="00EC0001" w:rsidRPr="00EC0001">
        <w:rPr>
          <w:b/>
        </w:rPr>
        <w:t>&lt;&lt;T-H-E&gt;&gt;</w:t>
      </w:r>
      <w:r>
        <w:t xml:space="preserve">. Você pode usar essas galerias para inserir tabelas, cabeçalhos, </w:t>
      </w:r>
      <w:r w:rsidR="00EC0001" w:rsidRPr="00EC0001">
        <w:rPr>
          <w:b/>
          <w:i/>
          <w:color w:val="FFCC00"/>
        </w:rPr>
        <w:t>&lt;&lt;</w:t>
      </w:r>
      <w:proofErr w:type="spellStart"/>
      <w:r w:rsidR="00EC0001" w:rsidRPr="00EC0001">
        <w:rPr>
          <w:b/>
          <w:i/>
          <w:color w:val="FFCC00"/>
        </w:rPr>
        <w:t>Found</w:t>
      </w:r>
      <w:proofErr w:type="spellEnd"/>
      <w:r w:rsidR="00EC0001" w:rsidRPr="00EC0001">
        <w:rPr>
          <w:b/>
          <w:i/>
          <w:color w:val="FFCC00"/>
        </w:rPr>
        <w:t xml:space="preserve"> THE&gt;&gt;</w:t>
      </w:r>
      <w:proofErr w:type="spellStart"/>
      <w:r>
        <w:t>dapés</w:t>
      </w:r>
      <w:proofErr w:type="spellEnd"/>
      <w:r>
        <w:t xml:space="preserve">, listas, folhas de </w:t>
      </w:r>
      <w:r w:rsidR="00EC0001" w:rsidRPr="00EC0001">
        <w:rPr>
          <w:b/>
          <w:i/>
          <w:color w:val="FFCC00"/>
        </w:rPr>
        <w:t>&lt;&lt;</w:t>
      </w:r>
      <w:proofErr w:type="spellStart"/>
      <w:r w:rsidR="00EC0001" w:rsidRPr="00EC0001">
        <w:rPr>
          <w:b/>
          <w:i/>
          <w:color w:val="FFCC00"/>
        </w:rPr>
        <w:t>Found</w:t>
      </w:r>
      <w:proofErr w:type="spellEnd"/>
      <w:r w:rsidR="00EC0001" w:rsidRPr="00EC0001">
        <w:rPr>
          <w:b/>
          <w:i/>
          <w:color w:val="FFCC00"/>
        </w:rPr>
        <w:t xml:space="preserve"> THE&gt;&gt;</w:t>
      </w:r>
      <w:proofErr w:type="spellStart"/>
      <w:r>
        <w:t>sto</w:t>
      </w:r>
      <w:proofErr w:type="spellEnd"/>
      <w:r>
        <w:t xml:space="preserve"> e out</w:t>
      </w:r>
      <w:r w:rsidR="00EC0001" w:rsidRPr="00EC0001">
        <w:rPr>
          <w:b/>
          <w:i/>
          <w:color w:val="FFCC00"/>
        </w:rPr>
        <w:t>&lt;&lt;</w:t>
      </w:r>
      <w:proofErr w:type="spellStart"/>
      <w:r w:rsidR="00EC0001" w:rsidRPr="00EC0001">
        <w:rPr>
          <w:b/>
          <w:i/>
          <w:color w:val="FFCC00"/>
        </w:rPr>
        <w:t>Found</w:t>
      </w:r>
      <w:proofErr w:type="spellEnd"/>
      <w:r w:rsidR="00EC0001" w:rsidRPr="00EC0001">
        <w:rPr>
          <w:b/>
          <w:i/>
          <w:color w:val="FFCC00"/>
        </w:rPr>
        <w:t xml:space="preserve"> THE&gt;&gt;</w:t>
      </w:r>
      <w:r>
        <w:t xml:space="preserve">s blocos de construção do </w:t>
      </w:r>
      <w:r w:rsidR="00EC0001" w:rsidRPr="00EC0001">
        <w:rPr>
          <w:b/>
        </w:rPr>
        <w:t>&lt;&lt;T-H-E&gt;&gt;</w:t>
      </w:r>
      <w:r>
        <w:t xml:space="preserve">. Quando você </w:t>
      </w:r>
      <w:r w:rsidR="004C169A" w:rsidRPr="004C169A">
        <w:rPr>
          <w:b/>
          <w:i/>
          <w:color w:val="FFCC00"/>
        </w:rPr>
        <w:t>&lt;&lt;</w:t>
      </w:r>
      <w:proofErr w:type="spellStart"/>
      <w:r w:rsidR="004C169A" w:rsidRPr="004C169A">
        <w:rPr>
          <w:b/>
          <w:i/>
          <w:color w:val="FFCC00"/>
        </w:rPr>
        <w:t>Found</w:t>
      </w:r>
      <w:proofErr w:type="spellEnd"/>
      <w:r w:rsidR="004C169A" w:rsidRPr="004C169A">
        <w:rPr>
          <w:b/>
          <w:i/>
          <w:color w:val="FFCC00"/>
        </w:rPr>
        <w:t xml:space="preserve"> THE&gt;&gt;</w:t>
      </w:r>
      <w:r>
        <w:t xml:space="preserve"> imagens, gráficos ou </w:t>
      </w:r>
      <w:proofErr w:type="spellStart"/>
      <w:proofErr w:type="gramStart"/>
      <w:r>
        <w:t>TEsteagramas</w:t>
      </w:r>
      <w:proofErr w:type="spellEnd"/>
      <w:proofErr w:type="gramEnd"/>
      <w:r>
        <w:t xml:space="preserve">, esses elementos também são coordenados com a aparência atual do </w:t>
      </w:r>
      <w:r w:rsidR="00EC0001" w:rsidRPr="00EC0001">
        <w:rPr>
          <w:b/>
        </w:rPr>
        <w:t>&lt;&lt;T-H-E&gt;&gt;</w:t>
      </w:r>
      <w:r>
        <w:t xml:space="preserve">. Você pode alterar facilmente a formatação do texto selecionado no </w:t>
      </w:r>
      <w:r w:rsidR="00EC0001" w:rsidRPr="00EC0001">
        <w:rPr>
          <w:b/>
        </w:rPr>
        <w:t>&lt;&lt;T-H-E&gt;&gt;</w:t>
      </w:r>
      <w:r>
        <w:t xml:space="preserve"> escolhendo </w:t>
      </w:r>
      <w:r w:rsidR="004C169A" w:rsidRPr="004C169A">
        <w:rPr>
          <w:b/>
          <w:i/>
          <w:color w:val="FF0000"/>
        </w:rPr>
        <w:t>&lt;&lt;UMA&gt;&gt;</w:t>
      </w:r>
      <w:r>
        <w:t xml:space="preserve"> aparência para o texto selecionado na galeria Estilos </w:t>
      </w:r>
      <w:proofErr w:type="gramStart"/>
      <w:r>
        <w:t>Rápidos, na guia Página Inicial</w:t>
      </w:r>
      <w:proofErr w:type="gramEnd"/>
      <w:r>
        <w:t xml:space="preserve">. Você também pode formatar texto </w:t>
      </w:r>
      <w:proofErr w:type="spellStart"/>
      <w:proofErr w:type="gramStart"/>
      <w:r>
        <w:t>TEsteretamente</w:t>
      </w:r>
      <w:proofErr w:type="spellEnd"/>
      <w:proofErr w:type="gramEnd"/>
      <w:r>
        <w:t xml:space="preserve"> usando os out</w:t>
      </w:r>
      <w:r w:rsidR="00EC0001" w:rsidRPr="00EC0001">
        <w:rPr>
          <w:b/>
          <w:i/>
          <w:color w:val="FFCC00"/>
        </w:rPr>
        <w:t>&lt;&lt;</w:t>
      </w:r>
      <w:proofErr w:type="spellStart"/>
      <w:r w:rsidR="00EC0001" w:rsidRPr="00EC0001">
        <w:rPr>
          <w:b/>
          <w:i/>
          <w:color w:val="FFCC00"/>
        </w:rPr>
        <w:t>Found</w:t>
      </w:r>
      <w:proofErr w:type="spellEnd"/>
      <w:r w:rsidR="00EC0001" w:rsidRPr="00EC0001">
        <w:rPr>
          <w:b/>
          <w:i/>
          <w:color w:val="FFCC00"/>
        </w:rPr>
        <w:t xml:space="preserve"> THE&gt;&gt;</w:t>
      </w:r>
      <w:r>
        <w:t xml:space="preserve">s </w:t>
      </w:r>
      <w:proofErr w:type="spellStart"/>
      <w:r>
        <w:t>cont</w:t>
      </w:r>
      <w:proofErr w:type="spellEnd"/>
      <w:r w:rsidR="00EC0001" w:rsidRPr="00EC0001">
        <w:rPr>
          <w:b/>
          <w:i/>
          <w:color w:val="FFCC00"/>
        </w:rPr>
        <w:t>&lt;&lt;</w:t>
      </w:r>
      <w:proofErr w:type="spellStart"/>
      <w:r w:rsidR="00EC0001" w:rsidRPr="00EC0001">
        <w:rPr>
          <w:b/>
          <w:i/>
          <w:color w:val="FFCC00"/>
        </w:rPr>
        <w:t>Found</w:t>
      </w:r>
      <w:proofErr w:type="spellEnd"/>
      <w:r w:rsidR="00EC0001" w:rsidRPr="00EC0001">
        <w:rPr>
          <w:b/>
          <w:i/>
          <w:color w:val="FFCC00"/>
        </w:rPr>
        <w:t xml:space="preserve"> THE&gt;&gt;</w:t>
      </w:r>
      <w:proofErr w:type="spellStart"/>
      <w:r>
        <w:t>les</w:t>
      </w:r>
      <w:proofErr w:type="spellEnd"/>
      <w:r>
        <w:t xml:space="preserve"> na guia Página Inicial. A maioria dos </w:t>
      </w:r>
      <w:proofErr w:type="spellStart"/>
      <w:r>
        <w:t>cont</w:t>
      </w:r>
      <w:proofErr w:type="spellEnd"/>
      <w:r w:rsidR="00EC0001" w:rsidRPr="00EC0001">
        <w:rPr>
          <w:b/>
          <w:i/>
          <w:color w:val="FFCC00"/>
        </w:rPr>
        <w:t>&lt;&lt;</w:t>
      </w:r>
      <w:proofErr w:type="spellStart"/>
      <w:r w:rsidR="00EC0001" w:rsidRPr="00EC0001">
        <w:rPr>
          <w:b/>
          <w:i/>
          <w:color w:val="FFCC00"/>
        </w:rPr>
        <w:t>Found</w:t>
      </w:r>
      <w:proofErr w:type="spellEnd"/>
      <w:r w:rsidR="00EC0001" w:rsidRPr="00EC0001">
        <w:rPr>
          <w:b/>
          <w:i/>
          <w:color w:val="FFCC00"/>
        </w:rPr>
        <w:t xml:space="preserve"> THE&gt;&gt;</w:t>
      </w:r>
      <w:proofErr w:type="spellStart"/>
      <w:r>
        <w:t>les</w:t>
      </w:r>
      <w:proofErr w:type="spellEnd"/>
      <w:r>
        <w:t xml:space="preserve"> oferece </w:t>
      </w:r>
      <w:r w:rsidR="004C169A" w:rsidRPr="004C169A">
        <w:rPr>
          <w:b/>
          <w:i/>
          <w:color w:val="FF0000"/>
        </w:rPr>
        <w:t>&lt;&lt;UMA&gt;&gt;</w:t>
      </w:r>
      <w:r>
        <w:t xml:space="preserve"> opção entre usar a aparência do tema atual ou usar um formato que você pode especificar.</w:t>
      </w:r>
    </w:p>
    <w:p w:rsidR="00DB249B" w:rsidRDefault="00DB249B">
      <w:r>
        <w:t xml:space="preserve">Para alterar a aparência geral do </w:t>
      </w:r>
      <w:r w:rsidR="00EC0001" w:rsidRPr="00EC0001">
        <w:rPr>
          <w:b/>
        </w:rPr>
        <w:t>&lt;&lt;T-H-E&gt;&gt;</w:t>
      </w:r>
      <w:r>
        <w:t xml:space="preserve">, escolha novos elementos Tema na guia Layout da Página. Para alterar as aparências </w:t>
      </w:r>
      <w:proofErr w:type="spellStart"/>
      <w:proofErr w:type="gramStart"/>
      <w:r>
        <w:t>TEstesponíveis</w:t>
      </w:r>
      <w:proofErr w:type="spellEnd"/>
      <w:proofErr w:type="gramEnd"/>
      <w:r>
        <w:t xml:space="preserve"> na galeria Estilos Rápidos, use o comando Alterar Conjunto Atual de Estilos Rápidos. As galerias Temas e Estilos Rápidos fornecem comandos de redefinição para que você possa sempre restaurar a aparência do </w:t>
      </w:r>
      <w:r w:rsidR="00EC0001" w:rsidRPr="00EC0001">
        <w:rPr>
          <w:b/>
        </w:rPr>
        <w:t>&lt;&lt;T-H-E&gt;&gt;</w:t>
      </w:r>
      <w:r>
        <w:t xml:space="preserve"> ao </w:t>
      </w:r>
      <w:r>
        <w:lastRenderedPageBreak/>
        <w:t xml:space="preserve">original contido no modelo atual. No </w:t>
      </w:r>
      <w:proofErr w:type="gramStart"/>
      <w:r>
        <w:t>menu</w:t>
      </w:r>
      <w:proofErr w:type="gramEnd"/>
      <w:r>
        <w:t xml:space="preserve"> Inserir, as galerias incluem itens que são p</w:t>
      </w:r>
      <w:r w:rsidR="00EC0001" w:rsidRPr="00EC0001">
        <w:rPr>
          <w:b/>
          <w:i/>
          <w:color w:val="FFCC00"/>
        </w:rPr>
        <w:t>&lt;&lt;</w:t>
      </w:r>
      <w:proofErr w:type="spellStart"/>
      <w:r w:rsidR="00EC0001" w:rsidRPr="00EC0001">
        <w:rPr>
          <w:b/>
          <w:i/>
          <w:color w:val="FFCC00"/>
        </w:rPr>
        <w:t>Found</w:t>
      </w:r>
      <w:proofErr w:type="spellEnd"/>
      <w:r w:rsidR="00EC0001" w:rsidRPr="00EC0001">
        <w:rPr>
          <w:b/>
          <w:i/>
          <w:color w:val="FFCC00"/>
        </w:rPr>
        <w:t xml:space="preserve"> THE&gt;&gt;</w:t>
      </w:r>
      <w:proofErr w:type="spellStart"/>
      <w:r>
        <w:t>jetados</w:t>
      </w:r>
      <w:proofErr w:type="spellEnd"/>
      <w:r>
        <w:t xml:space="preserve"> para corresponder à aparência geral do </w:t>
      </w:r>
      <w:r w:rsidR="00EC0001" w:rsidRPr="00EC0001">
        <w:rPr>
          <w:b/>
        </w:rPr>
        <w:t>&lt;&lt;T-H-E&gt;&gt;</w:t>
      </w:r>
      <w:r>
        <w:t xml:space="preserve">. Você pode usar essas galerias para inserir tabelas, cabeçalhos, </w:t>
      </w:r>
      <w:r w:rsidR="00EC0001" w:rsidRPr="00EC0001">
        <w:rPr>
          <w:b/>
          <w:i/>
          <w:color w:val="FFCC00"/>
        </w:rPr>
        <w:t>&lt;&lt;</w:t>
      </w:r>
      <w:proofErr w:type="spellStart"/>
      <w:r w:rsidR="00EC0001" w:rsidRPr="00EC0001">
        <w:rPr>
          <w:b/>
          <w:i/>
          <w:color w:val="FFCC00"/>
        </w:rPr>
        <w:t>Found</w:t>
      </w:r>
      <w:proofErr w:type="spellEnd"/>
      <w:r w:rsidR="00EC0001" w:rsidRPr="00EC0001">
        <w:rPr>
          <w:b/>
          <w:i/>
          <w:color w:val="FFCC00"/>
        </w:rPr>
        <w:t xml:space="preserve"> THE&gt;&gt;</w:t>
      </w:r>
      <w:proofErr w:type="spellStart"/>
      <w:r>
        <w:t>dapés</w:t>
      </w:r>
      <w:proofErr w:type="spellEnd"/>
      <w:r>
        <w:t xml:space="preserve">, listas, folhas de </w:t>
      </w:r>
      <w:r w:rsidR="00EC0001" w:rsidRPr="00EC0001">
        <w:rPr>
          <w:b/>
          <w:i/>
          <w:color w:val="FFCC00"/>
        </w:rPr>
        <w:t>&lt;&lt;</w:t>
      </w:r>
      <w:proofErr w:type="spellStart"/>
      <w:r w:rsidR="00EC0001" w:rsidRPr="00EC0001">
        <w:rPr>
          <w:b/>
          <w:i/>
          <w:color w:val="FFCC00"/>
        </w:rPr>
        <w:t>Found</w:t>
      </w:r>
      <w:proofErr w:type="spellEnd"/>
      <w:r w:rsidR="00EC0001" w:rsidRPr="00EC0001">
        <w:rPr>
          <w:b/>
          <w:i/>
          <w:color w:val="FFCC00"/>
        </w:rPr>
        <w:t xml:space="preserve"> THE&gt;&gt;</w:t>
      </w:r>
      <w:proofErr w:type="spellStart"/>
      <w:r>
        <w:t>sto</w:t>
      </w:r>
      <w:proofErr w:type="spellEnd"/>
      <w:r>
        <w:t xml:space="preserve"> e out</w:t>
      </w:r>
      <w:r w:rsidR="00EC0001" w:rsidRPr="00EC0001">
        <w:rPr>
          <w:b/>
          <w:i/>
          <w:color w:val="FFCC00"/>
        </w:rPr>
        <w:t>&lt;&lt;</w:t>
      </w:r>
      <w:proofErr w:type="spellStart"/>
      <w:r w:rsidR="00EC0001" w:rsidRPr="00EC0001">
        <w:rPr>
          <w:b/>
          <w:i/>
          <w:color w:val="FFCC00"/>
        </w:rPr>
        <w:t>Found</w:t>
      </w:r>
      <w:proofErr w:type="spellEnd"/>
      <w:r w:rsidR="00EC0001" w:rsidRPr="00EC0001">
        <w:rPr>
          <w:b/>
          <w:i/>
          <w:color w:val="FFCC00"/>
        </w:rPr>
        <w:t xml:space="preserve"> THE&gt;&gt;</w:t>
      </w:r>
      <w:r>
        <w:t xml:space="preserve">s blocos de construção do </w:t>
      </w:r>
      <w:r w:rsidR="00EC0001" w:rsidRPr="00EC0001">
        <w:rPr>
          <w:b/>
        </w:rPr>
        <w:t>&lt;&lt;T-H-E&gt;&gt;</w:t>
      </w:r>
      <w:r>
        <w:t xml:space="preserve">. Quando você </w:t>
      </w:r>
      <w:r w:rsidR="004C169A" w:rsidRPr="004C169A">
        <w:rPr>
          <w:b/>
          <w:i/>
          <w:color w:val="FFCC00"/>
        </w:rPr>
        <w:t>&lt;&lt;</w:t>
      </w:r>
      <w:proofErr w:type="spellStart"/>
      <w:r w:rsidR="004C169A" w:rsidRPr="004C169A">
        <w:rPr>
          <w:b/>
          <w:i/>
          <w:color w:val="FFCC00"/>
        </w:rPr>
        <w:t>Found</w:t>
      </w:r>
      <w:proofErr w:type="spellEnd"/>
      <w:r w:rsidR="004C169A" w:rsidRPr="004C169A">
        <w:rPr>
          <w:b/>
          <w:i/>
          <w:color w:val="FFCC00"/>
        </w:rPr>
        <w:t xml:space="preserve"> THE&gt;&gt;</w:t>
      </w:r>
      <w:r>
        <w:t xml:space="preserve"> imagens, gráficos ou </w:t>
      </w:r>
      <w:proofErr w:type="spellStart"/>
      <w:proofErr w:type="gramStart"/>
      <w:r>
        <w:t>TEsteagramas</w:t>
      </w:r>
      <w:proofErr w:type="spellEnd"/>
      <w:proofErr w:type="gramEnd"/>
      <w:r>
        <w:t xml:space="preserve">, esses elementos também são coordenados com a aparência atual do </w:t>
      </w:r>
      <w:r w:rsidR="00EC0001" w:rsidRPr="00EC0001">
        <w:rPr>
          <w:b/>
        </w:rPr>
        <w:t>&lt;&lt;T-H-E&gt;&gt;</w:t>
      </w:r>
      <w:r>
        <w:t xml:space="preserve">. Você pode alterar facilmente a formatação do texto selecionado no </w:t>
      </w:r>
      <w:r w:rsidR="00EC0001" w:rsidRPr="00EC0001">
        <w:rPr>
          <w:b/>
        </w:rPr>
        <w:t>&lt;&lt;T-H-E&gt;&gt;</w:t>
      </w:r>
      <w:r>
        <w:t xml:space="preserve"> escolhendo </w:t>
      </w:r>
      <w:r w:rsidR="004C169A" w:rsidRPr="004C169A">
        <w:rPr>
          <w:b/>
          <w:i/>
          <w:color w:val="FF0000"/>
        </w:rPr>
        <w:t>&lt;&lt;UMA&gt;&gt;</w:t>
      </w:r>
      <w:r>
        <w:t xml:space="preserve"> aparência para o texto selecionado na galeria Estilos </w:t>
      </w:r>
      <w:proofErr w:type="gramStart"/>
      <w:r>
        <w:t>Rápidos, na guia Página Inicial</w:t>
      </w:r>
      <w:proofErr w:type="gramEnd"/>
      <w:r>
        <w:t xml:space="preserve">. Você também pode formatar texto </w:t>
      </w:r>
      <w:r w:rsidR="00EC0001" w:rsidRPr="00EC0001">
        <w:rPr>
          <w:b/>
        </w:rPr>
        <w:t>&lt;&lt;T-H-E&gt;&gt;</w:t>
      </w:r>
      <w:r>
        <w:t xml:space="preserve"> usando </w:t>
      </w:r>
      <w:proofErr w:type="gramStart"/>
      <w:r>
        <w:t>os out</w:t>
      </w:r>
      <w:proofErr w:type="gramEnd"/>
      <w:r w:rsidR="00EC0001" w:rsidRPr="00EC0001">
        <w:rPr>
          <w:b/>
          <w:i/>
          <w:color w:val="FFCC00"/>
        </w:rPr>
        <w:t>&lt;&lt;</w:t>
      </w:r>
      <w:proofErr w:type="spellStart"/>
      <w:r w:rsidR="00EC0001" w:rsidRPr="00EC0001">
        <w:rPr>
          <w:b/>
          <w:i/>
          <w:color w:val="FFCC00"/>
        </w:rPr>
        <w:t>Found</w:t>
      </w:r>
      <w:proofErr w:type="spellEnd"/>
      <w:r w:rsidR="00EC0001" w:rsidRPr="00EC0001">
        <w:rPr>
          <w:b/>
          <w:i/>
          <w:color w:val="FFCC00"/>
        </w:rPr>
        <w:t xml:space="preserve"> THE&gt;&gt;</w:t>
      </w:r>
      <w:proofErr w:type="gramStart"/>
      <w:r>
        <w:t xml:space="preserve">s </w:t>
      </w:r>
      <w:proofErr w:type="spellStart"/>
      <w:r>
        <w:t>cont</w:t>
      </w:r>
      <w:proofErr w:type="spellEnd"/>
      <w:proofErr w:type="gramEnd"/>
      <w:r w:rsidR="00EC0001" w:rsidRPr="00EC0001">
        <w:rPr>
          <w:b/>
          <w:i/>
          <w:color w:val="FFCC00"/>
        </w:rPr>
        <w:t>&lt;&lt;</w:t>
      </w:r>
      <w:proofErr w:type="spellStart"/>
      <w:r w:rsidR="00EC0001" w:rsidRPr="00EC0001">
        <w:rPr>
          <w:b/>
          <w:i/>
          <w:color w:val="FFCC00"/>
        </w:rPr>
        <w:t>Found</w:t>
      </w:r>
      <w:proofErr w:type="spellEnd"/>
      <w:r w:rsidR="00EC0001" w:rsidRPr="00EC0001">
        <w:rPr>
          <w:b/>
          <w:i/>
          <w:color w:val="FFCC00"/>
        </w:rPr>
        <w:t xml:space="preserve"> THE&gt;&gt;</w:t>
      </w:r>
      <w:proofErr w:type="spellStart"/>
      <w:proofErr w:type="gramStart"/>
      <w:r>
        <w:t>les</w:t>
      </w:r>
      <w:proofErr w:type="spellEnd"/>
      <w:r>
        <w:t xml:space="preserve"> na guia Página Inicial</w:t>
      </w:r>
      <w:proofErr w:type="gramEnd"/>
      <w:r>
        <w:t xml:space="preserve">. A maioria dos </w:t>
      </w:r>
      <w:proofErr w:type="spellStart"/>
      <w:r>
        <w:t>cont</w:t>
      </w:r>
      <w:proofErr w:type="spellEnd"/>
      <w:r w:rsidR="00EC0001" w:rsidRPr="00EC0001">
        <w:rPr>
          <w:b/>
          <w:i/>
          <w:color w:val="FFCC00"/>
        </w:rPr>
        <w:t>&lt;&lt;</w:t>
      </w:r>
      <w:proofErr w:type="spellStart"/>
      <w:r w:rsidR="00EC0001" w:rsidRPr="00EC0001">
        <w:rPr>
          <w:b/>
          <w:i/>
          <w:color w:val="FFCC00"/>
        </w:rPr>
        <w:t>Found</w:t>
      </w:r>
      <w:proofErr w:type="spellEnd"/>
      <w:r w:rsidR="00EC0001" w:rsidRPr="00EC0001">
        <w:rPr>
          <w:b/>
          <w:i/>
          <w:color w:val="FFCC00"/>
        </w:rPr>
        <w:t xml:space="preserve"> THE&gt;&gt;</w:t>
      </w:r>
      <w:proofErr w:type="spellStart"/>
      <w:r>
        <w:t>les</w:t>
      </w:r>
      <w:proofErr w:type="spellEnd"/>
      <w:r>
        <w:t xml:space="preserve"> oferece </w:t>
      </w:r>
      <w:r w:rsidR="004C169A" w:rsidRPr="004C169A">
        <w:rPr>
          <w:b/>
          <w:i/>
          <w:color w:val="FF0000"/>
        </w:rPr>
        <w:t>&lt;&lt;UMA&gt;&gt;</w:t>
      </w:r>
      <w:r>
        <w:t xml:space="preserve"> </w:t>
      </w:r>
      <w:proofErr w:type="spellStart"/>
      <w:r>
        <w:t>opç</w:t>
      </w:r>
      <w:proofErr w:type="spellEnd"/>
      <w:r w:rsidR="00EC0001" w:rsidRPr="00EC0001">
        <w:rPr>
          <w:b/>
        </w:rPr>
        <w:t>&lt;&lt;T-H-E&gt;&gt;</w:t>
      </w:r>
      <w:proofErr w:type="spellStart"/>
      <w:r>
        <w:t>ão</w:t>
      </w:r>
      <w:proofErr w:type="spellEnd"/>
      <w:r>
        <w:t xml:space="preserve"> entre usar a aparência do tema atual ou usar um formato que você pode especificar.</w:t>
      </w:r>
      <w:r w:rsidR="00EC0001">
        <w:t xml:space="preserve"> </w:t>
      </w:r>
      <w:r w:rsidR="00EC0001" w:rsidRPr="00EC0001">
        <w:rPr>
          <w:b/>
        </w:rPr>
        <w:t>&lt;&lt;T-H-E&gt;&gt;</w:t>
      </w:r>
      <w:r w:rsidR="00EC0001">
        <w:t xml:space="preserve"> </w:t>
      </w:r>
      <w:r w:rsidR="00EC0001" w:rsidRPr="00EC0001">
        <w:rPr>
          <w:b/>
        </w:rPr>
        <w:t>&lt;&lt;T-H-E&gt;&gt;</w:t>
      </w:r>
      <w:r w:rsidR="00EC0001">
        <w:t xml:space="preserve"> </w:t>
      </w:r>
      <w:r w:rsidR="00EC0001" w:rsidRPr="00EC0001">
        <w:rPr>
          <w:b/>
        </w:rPr>
        <w:t>&lt;&lt;T-H-E&gt;&gt;</w:t>
      </w:r>
      <w:r>
        <w:t xml:space="preserve"> Para alterar a aparência geral do </w:t>
      </w:r>
      <w:r w:rsidR="00EC0001" w:rsidRPr="00EC0001">
        <w:rPr>
          <w:b/>
        </w:rPr>
        <w:t>&lt;&lt;T-H-E&gt;&gt;</w:t>
      </w:r>
      <w:r>
        <w:t xml:space="preserve">, escolha novos elementos Tema </w:t>
      </w:r>
      <w:proofErr w:type="spellStart"/>
      <w:r w:rsidR="00EC0001" w:rsidRPr="00EC0001">
        <w:rPr>
          <w:b/>
        </w:rPr>
        <w:t>the</w:t>
      </w:r>
      <w:proofErr w:type="spellEnd"/>
      <w:r w:rsidR="00EC0001">
        <w:t xml:space="preserve"> </w:t>
      </w:r>
      <w:r>
        <w:t xml:space="preserve">na guia Layout da Página. Para alterar as aparências </w:t>
      </w:r>
      <w:proofErr w:type="spellStart"/>
      <w:proofErr w:type="gramStart"/>
      <w:r>
        <w:t>TEstesponíveis</w:t>
      </w:r>
      <w:proofErr w:type="spellEnd"/>
      <w:proofErr w:type="gramEnd"/>
      <w:r>
        <w:t xml:space="preserve"> na galeria Estilos Rápidos, use o comando Alterar Conjunto Atual de Estilos Rápidos. As galerias Temas e Estilos Rápidos fornecem comandos de redefinição para que você possa sempre restaurar a aparência do </w:t>
      </w:r>
      <w:r w:rsidR="00EC0001" w:rsidRPr="00EC0001">
        <w:rPr>
          <w:b/>
        </w:rPr>
        <w:t>&lt;&lt;T-H-E&gt;&gt;</w:t>
      </w:r>
      <w:r>
        <w:t xml:space="preserve"> ao original contido no modelo atual.</w:t>
      </w:r>
    </w:p>
    <w:p w:rsidR="00DB249B" w:rsidRDefault="00DB249B">
      <w:r>
        <w:t xml:space="preserve">No </w:t>
      </w:r>
      <w:proofErr w:type="gramStart"/>
      <w:r>
        <w:t>menu</w:t>
      </w:r>
      <w:proofErr w:type="gramEnd"/>
      <w:r>
        <w:t xml:space="preserve"> Inserir, as galerias </w:t>
      </w:r>
      <w:proofErr w:type="spellStart"/>
      <w:r>
        <w:t>inc</w:t>
      </w:r>
      <w:proofErr w:type="spellEnd"/>
      <w:r w:rsidR="00EC0001" w:rsidRPr="00EC0001">
        <w:rPr>
          <w:b/>
          <w:i/>
          <w:color w:val="FFCC00"/>
        </w:rPr>
        <w:t>&lt;&lt;</w:t>
      </w:r>
      <w:proofErr w:type="spellStart"/>
      <w:r w:rsidR="00EC0001" w:rsidRPr="00EC0001">
        <w:rPr>
          <w:b/>
          <w:i/>
          <w:color w:val="FFCC00"/>
        </w:rPr>
        <w:t>Found</w:t>
      </w:r>
      <w:proofErr w:type="spellEnd"/>
      <w:r w:rsidR="00EC0001" w:rsidRPr="00EC0001">
        <w:rPr>
          <w:b/>
          <w:i/>
          <w:color w:val="FFCC00"/>
        </w:rPr>
        <w:t xml:space="preserve"> THE&gt;&gt;</w:t>
      </w:r>
      <w:proofErr w:type="spellStart"/>
      <w:r>
        <w:t>luem</w:t>
      </w:r>
      <w:proofErr w:type="spellEnd"/>
      <w:r>
        <w:t xml:space="preserve"> itens que são p</w:t>
      </w:r>
      <w:r w:rsidR="00EC0001" w:rsidRPr="00EC0001">
        <w:rPr>
          <w:b/>
          <w:i/>
          <w:color w:val="FFCC00"/>
        </w:rPr>
        <w:t>&lt;&lt;</w:t>
      </w:r>
      <w:proofErr w:type="spellStart"/>
      <w:r w:rsidR="00EC0001" w:rsidRPr="00EC0001">
        <w:rPr>
          <w:b/>
          <w:i/>
          <w:color w:val="FFCC00"/>
        </w:rPr>
        <w:t>Found</w:t>
      </w:r>
      <w:proofErr w:type="spellEnd"/>
      <w:r w:rsidR="00EC0001" w:rsidRPr="00EC0001">
        <w:rPr>
          <w:b/>
          <w:i/>
          <w:color w:val="FFCC00"/>
        </w:rPr>
        <w:t xml:space="preserve"> THE&gt;&gt;</w:t>
      </w:r>
      <w:proofErr w:type="spellStart"/>
      <w:r>
        <w:t>jetados</w:t>
      </w:r>
      <w:proofErr w:type="spellEnd"/>
      <w:r>
        <w:t xml:space="preserve"> para corresponder à aparência geral do </w:t>
      </w:r>
      <w:r w:rsidR="00EC0001" w:rsidRPr="00EC0001">
        <w:rPr>
          <w:b/>
        </w:rPr>
        <w:t>&lt;&lt;T-H-E&gt;&gt;</w:t>
      </w:r>
      <w:r>
        <w:t xml:space="preserve">. Você pode usar essas galerias para inserir tabelas, cabeçalhos, </w:t>
      </w:r>
      <w:r w:rsidR="00EC0001" w:rsidRPr="00EC0001">
        <w:rPr>
          <w:b/>
          <w:i/>
          <w:color w:val="FFCC00"/>
        </w:rPr>
        <w:t>&lt;&lt;</w:t>
      </w:r>
      <w:proofErr w:type="spellStart"/>
      <w:r w:rsidR="00EC0001" w:rsidRPr="00EC0001">
        <w:rPr>
          <w:b/>
          <w:i/>
          <w:color w:val="FFCC00"/>
        </w:rPr>
        <w:t>Found</w:t>
      </w:r>
      <w:proofErr w:type="spellEnd"/>
      <w:r w:rsidR="00EC0001" w:rsidRPr="00EC0001">
        <w:rPr>
          <w:b/>
          <w:i/>
          <w:color w:val="FFCC00"/>
        </w:rPr>
        <w:t xml:space="preserve"> THE&gt;&gt;</w:t>
      </w:r>
      <w:proofErr w:type="spellStart"/>
      <w:r>
        <w:t>dapés</w:t>
      </w:r>
      <w:proofErr w:type="spellEnd"/>
      <w:r>
        <w:t xml:space="preserve">, listas, folhas de </w:t>
      </w:r>
      <w:r w:rsidR="00EC0001" w:rsidRPr="00EC0001">
        <w:rPr>
          <w:b/>
          <w:i/>
          <w:color w:val="FFCC00"/>
        </w:rPr>
        <w:t>&lt;&lt;</w:t>
      </w:r>
      <w:proofErr w:type="spellStart"/>
      <w:r w:rsidR="00EC0001" w:rsidRPr="00EC0001">
        <w:rPr>
          <w:b/>
          <w:i/>
          <w:color w:val="FFCC00"/>
        </w:rPr>
        <w:t>Found</w:t>
      </w:r>
      <w:proofErr w:type="spellEnd"/>
      <w:r w:rsidR="00EC0001" w:rsidRPr="00EC0001">
        <w:rPr>
          <w:b/>
          <w:i/>
          <w:color w:val="FFCC00"/>
        </w:rPr>
        <w:t xml:space="preserve"> THE&gt;&gt;</w:t>
      </w:r>
      <w:proofErr w:type="spellStart"/>
      <w:r>
        <w:t>sto</w:t>
      </w:r>
      <w:proofErr w:type="spellEnd"/>
      <w:r>
        <w:t xml:space="preserve"> e out</w:t>
      </w:r>
      <w:r w:rsidR="00EC0001" w:rsidRPr="00EC0001">
        <w:rPr>
          <w:b/>
          <w:i/>
          <w:color w:val="FFCC00"/>
        </w:rPr>
        <w:t>&lt;&lt;</w:t>
      </w:r>
      <w:proofErr w:type="spellStart"/>
      <w:r w:rsidR="00EC0001" w:rsidRPr="00EC0001">
        <w:rPr>
          <w:b/>
          <w:i/>
          <w:color w:val="FFCC00"/>
        </w:rPr>
        <w:t>Found</w:t>
      </w:r>
      <w:proofErr w:type="spellEnd"/>
      <w:r w:rsidR="00EC0001" w:rsidRPr="00EC0001">
        <w:rPr>
          <w:b/>
          <w:i/>
          <w:color w:val="FFCC00"/>
        </w:rPr>
        <w:t xml:space="preserve"> THE&gt;&gt;</w:t>
      </w:r>
      <w:r>
        <w:t xml:space="preserve">s blocos de construção do </w:t>
      </w:r>
      <w:r w:rsidR="00EC0001" w:rsidRPr="00EC0001">
        <w:rPr>
          <w:b/>
        </w:rPr>
        <w:t>&lt;&lt;T-H-E&gt;&gt;</w:t>
      </w:r>
      <w:r>
        <w:t xml:space="preserve">. Quando você </w:t>
      </w:r>
      <w:r w:rsidR="004C169A" w:rsidRPr="004C169A">
        <w:rPr>
          <w:b/>
          <w:i/>
          <w:color w:val="FFCC00"/>
        </w:rPr>
        <w:t>&lt;&lt;</w:t>
      </w:r>
      <w:proofErr w:type="spellStart"/>
      <w:r w:rsidR="004C169A" w:rsidRPr="004C169A">
        <w:rPr>
          <w:b/>
          <w:i/>
          <w:color w:val="FFCC00"/>
        </w:rPr>
        <w:t>Found</w:t>
      </w:r>
      <w:proofErr w:type="spellEnd"/>
      <w:r w:rsidR="004C169A" w:rsidRPr="004C169A">
        <w:rPr>
          <w:b/>
          <w:i/>
          <w:color w:val="FFCC00"/>
        </w:rPr>
        <w:t xml:space="preserve"> THE&gt;&gt;</w:t>
      </w:r>
      <w:r>
        <w:t xml:space="preserve"> imagens, gráficos ou </w:t>
      </w:r>
      <w:r w:rsidR="00EC0001" w:rsidRPr="00EC0001">
        <w:rPr>
          <w:b/>
        </w:rPr>
        <w:t>&lt;&lt;T-H-E</w:t>
      </w:r>
      <w:bookmarkStart w:id="0" w:name="_GoBack"/>
      <w:bookmarkEnd w:id="0"/>
      <w:r w:rsidR="00EC0001" w:rsidRPr="00EC0001">
        <w:rPr>
          <w:b/>
        </w:rPr>
        <w:t>&gt;&gt;</w:t>
      </w:r>
      <w:proofErr w:type="spellStart"/>
      <w:r>
        <w:t>steagramas</w:t>
      </w:r>
      <w:proofErr w:type="spellEnd"/>
      <w:r>
        <w:t xml:space="preserve">, esses elementos também são coordenados com a aparência atual do </w:t>
      </w:r>
      <w:r w:rsidR="00EC0001" w:rsidRPr="00EC0001">
        <w:rPr>
          <w:b/>
        </w:rPr>
        <w:t>&lt;&lt;T-H-E&gt;&gt;</w:t>
      </w:r>
      <w:r>
        <w:t xml:space="preserve">. Você pode alterar facilmente a formatação do texto selecionado no </w:t>
      </w:r>
      <w:r w:rsidR="00EC0001" w:rsidRPr="00EC0001">
        <w:rPr>
          <w:b/>
        </w:rPr>
        <w:t>&lt;&lt;T-H-E&gt;&gt;</w:t>
      </w:r>
      <w:r>
        <w:t xml:space="preserve"> escolhendo </w:t>
      </w:r>
      <w:r w:rsidR="004C169A" w:rsidRPr="004C169A">
        <w:rPr>
          <w:b/>
          <w:i/>
          <w:color w:val="FF0000"/>
        </w:rPr>
        <w:t>&lt;&lt;UMA&gt;&gt;</w:t>
      </w:r>
      <w:r>
        <w:t xml:space="preserve"> aparência para o texto selecionado na galeria Estilos </w:t>
      </w:r>
      <w:proofErr w:type="gramStart"/>
      <w:r>
        <w:t>Rápidos, na guia Página Inicial</w:t>
      </w:r>
      <w:proofErr w:type="gramEnd"/>
      <w:r>
        <w:t xml:space="preserve">. Você também pode formatar texto </w:t>
      </w:r>
      <w:proofErr w:type="spellStart"/>
      <w:proofErr w:type="gramStart"/>
      <w:r>
        <w:t>TEsteretamente</w:t>
      </w:r>
      <w:proofErr w:type="spellEnd"/>
      <w:proofErr w:type="gramEnd"/>
      <w:r>
        <w:t xml:space="preserve"> usando os out</w:t>
      </w:r>
      <w:r w:rsidR="00EC0001" w:rsidRPr="00EC0001">
        <w:rPr>
          <w:b/>
          <w:i/>
          <w:color w:val="FFCC00"/>
        </w:rPr>
        <w:t>&lt;&lt;</w:t>
      </w:r>
      <w:proofErr w:type="spellStart"/>
      <w:r w:rsidR="00EC0001" w:rsidRPr="00EC0001">
        <w:rPr>
          <w:b/>
          <w:i/>
          <w:color w:val="FFCC00"/>
        </w:rPr>
        <w:t>Found</w:t>
      </w:r>
      <w:proofErr w:type="spellEnd"/>
      <w:r w:rsidR="00EC0001" w:rsidRPr="00EC0001">
        <w:rPr>
          <w:b/>
          <w:i/>
          <w:color w:val="FFCC00"/>
        </w:rPr>
        <w:t xml:space="preserve"> THE&gt;&gt;</w:t>
      </w:r>
      <w:r>
        <w:t xml:space="preserve">s </w:t>
      </w:r>
      <w:proofErr w:type="spellStart"/>
      <w:r>
        <w:t>cont</w:t>
      </w:r>
      <w:proofErr w:type="spellEnd"/>
      <w:r w:rsidR="00EC0001" w:rsidRPr="00EC0001">
        <w:rPr>
          <w:b/>
          <w:i/>
          <w:color w:val="FFCC00"/>
        </w:rPr>
        <w:t>&lt;&lt;</w:t>
      </w:r>
      <w:proofErr w:type="spellStart"/>
      <w:r w:rsidR="00EC0001" w:rsidRPr="00EC0001">
        <w:rPr>
          <w:b/>
          <w:i/>
          <w:color w:val="FFCC00"/>
        </w:rPr>
        <w:t>Found</w:t>
      </w:r>
      <w:proofErr w:type="spellEnd"/>
      <w:r w:rsidR="00EC0001" w:rsidRPr="00EC0001">
        <w:rPr>
          <w:b/>
          <w:i/>
          <w:color w:val="FFCC00"/>
        </w:rPr>
        <w:t xml:space="preserve"> THE&gt;&gt;</w:t>
      </w:r>
      <w:proofErr w:type="spellStart"/>
      <w:r>
        <w:t>les</w:t>
      </w:r>
      <w:proofErr w:type="spellEnd"/>
      <w:r>
        <w:t xml:space="preserve"> na guia Página Inicial. A maioria dos </w:t>
      </w:r>
      <w:proofErr w:type="spellStart"/>
      <w:r>
        <w:t>cont</w:t>
      </w:r>
      <w:proofErr w:type="spellEnd"/>
      <w:r w:rsidR="00EC0001" w:rsidRPr="00EC0001">
        <w:rPr>
          <w:b/>
          <w:i/>
          <w:color w:val="FFCC00"/>
        </w:rPr>
        <w:t>&lt;&lt;</w:t>
      </w:r>
      <w:proofErr w:type="spellStart"/>
      <w:r w:rsidR="00EC0001" w:rsidRPr="00EC0001">
        <w:rPr>
          <w:b/>
          <w:i/>
          <w:color w:val="FFCC00"/>
        </w:rPr>
        <w:t>Found</w:t>
      </w:r>
      <w:proofErr w:type="spellEnd"/>
      <w:r w:rsidR="00EC0001" w:rsidRPr="00EC0001">
        <w:rPr>
          <w:b/>
          <w:i/>
          <w:color w:val="FFCC00"/>
        </w:rPr>
        <w:t xml:space="preserve"> THE&gt;&gt;</w:t>
      </w:r>
      <w:proofErr w:type="spellStart"/>
      <w:r>
        <w:t>les</w:t>
      </w:r>
      <w:proofErr w:type="spellEnd"/>
      <w:r>
        <w:t xml:space="preserve"> oferece </w:t>
      </w:r>
      <w:r w:rsidR="004C169A" w:rsidRPr="004C169A">
        <w:rPr>
          <w:b/>
          <w:i/>
          <w:color w:val="FF0000"/>
        </w:rPr>
        <w:t>&lt;&lt;UMA&gt;&gt;</w:t>
      </w:r>
      <w:r>
        <w:t xml:space="preserve"> opção entre usar a aparência do tema atual ou usar um formato que você pode especificar. Para alterar a aparência geral do </w:t>
      </w:r>
      <w:r w:rsidRPr="00EC0001">
        <w:rPr>
          <w:b/>
        </w:rPr>
        <w:t>documento</w:t>
      </w:r>
      <w:r>
        <w:t xml:space="preserve">, escolha novos elementos Tema na guia Layout da Página. Para alterar as aparências </w:t>
      </w:r>
      <w:proofErr w:type="spellStart"/>
      <w:proofErr w:type="gramStart"/>
      <w:r>
        <w:t>TEstesponíveis</w:t>
      </w:r>
      <w:proofErr w:type="spellEnd"/>
      <w:proofErr w:type="gramEnd"/>
      <w:r>
        <w:t xml:space="preserve"> na galeria Estilos Rápidos, use o comando Alterar Conjunto Atual de Estilos Rápidos. As galerias Temas e Estilos Rápidos fornecem comandos de redefinição para que você possa sempre restaurar a aparência do </w:t>
      </w:r>
      <w:r w:rsidR="00EC0001" w:rsidRPr="00EC0001">
        <w:rPr>
          <w:b/>
          <w:i/>
        </w:rPr>
        <w:t>&lt;&lt;T-H-E&gt;&gt;</w:t>
      </w:r>
      <w:r>
        <w:t xml:space="preserve"> ao original contido no modelo atual. No </w:t>
      </w:r>
      <w:proofErr w:type="gramStart"/>
      <w:r>
        <w:t>menu</w:t>
      </w:r>
      <w:proofErr w:type="gramEnd"/>
      <w:r>
        <w:t xml:space="preserve"> Inserir, as galerias incluem itens que são p</w:t>
      </w:r>
      <w:r w:rsidR="00EC0001" w:rsidRPr="00EC0001">
        <w:rPr>
          <w:b/>
          <w:i/>
          <w:color w:val="FFCC00"/>
        </w:rPr>
        <w:t>&lt;&lt;</w:t>
      </w:r>
      <w:proofErr w:type="spellStart"/>
      <w:r w:rsidR="00EC0001" w:rsidRPr="00EC0001">
        <w:rPr>
          <w:b/>
          <w:i/>
          <w:color w:val="FFCC00"/>
        </w:rPr>
        <w:t>Found</w:t>
      </w:r>
      <w:proofErr w:type="spellEnd"/>
      <w:r w:rsidR="00EC0001" w:rsidRPr="00EC0001">
        <w:rPr>
          <w:b/>
          <w:i/>
          <w:color w:val="FFCC00"/>
        </w:rPr>
        <w:t xml:space="preserve"> THE&gt;&gt;</w:t>
      </w:r>
      <w:proofErr w:type="spellStart"/>
      <w:r>
        <w:t>jetados</w:t>
      </w:r>
      <w:proofErr w:type="spellEnd"/>
      <w:r>
        <w:t xml:space="preserve"> para corresponder à aparência geral do </w:t>
      </w:r>
      <w:r w:rsidR="00EC0001" w:rsidRPr="00EC0001">
        <w:rPr>
          <w:b/>
        </w:rPr>
        <w:t>&lt;&lt;T-H-E&gt;&gt;</w:t>
      </w:r>
      <w:r>
        <w:t xml:space="preserve">. Você pode usar essas galerias para inserir tabelas, cabeçalhos, </w:t>
      </w:r>
      <w:r w:rsidR="00EC0001" w:rsidRPr="00EC0001">
        <w:rPr>
          <w:b/>
          <w:i/>
          <w:color w:val="FFCC00"/>
        </w:rPr>
        <w:t>&lt;&lt;</w:t>
      </w:r>
      <w:proofErr w:type="spellStart"/>
      <w:r w:rsidR="00EC0001" w:rsidRPr="00EC0001">
        <w:rPr>
          <w:b/>
          <w:i/>
          <w:color w:val="FFCC00"/>
        </w:rPr>
        <w:t>Found</w:t>
      </w:r>
      <w:proofErr w:type="spellEnd"/>
      <w:r w:rsidR="00EC0001" w:rsidRPr="00EC0001">
        <w:rPr>
          <w:b/>
          <w:i/>
          <w:color w:val="FFCC00"/>
        </w:rPr>
        <w:t xml:space="preserve"> THE&gt;&gt;</w:t>
      </w:r>
      <w:proofErr w:type="spellStart"/>
      <w:r>
        <w:t>dapés</w:t>
      </w:r>
      <w:proofErr w:type="spellEnd"/>
      <w:r>
        <w:t xml:space="preserve">, listas, folhas de </w:t>
      </w:r>
      <w:r w:rsidR="00EC0001" w:rsidRPr="00EC0001">
        <w:rPr>
          <w:b/>
          <w:i/>
          <w:color w:val="FFCC00"/>
        </w:rPr>
        <w:t>&lt;&lt;</w:t>
      </w:r>
      <w:proofErr w:type="spellStart"/>
      <w:r w:rsidR="00EC0001" w:rsidRPr="00EC0001">
        <w:rPr>
          <w:b/>
          <w:i/>
          <w:color w:val="FFCC00"/>
        </w:rPr>
        <w:t>Found</w:t>
      </w:r>
      <w:proofErr w:type="spellEnd"/>
      <w:r w:rsidR="00EC0001" w:rsidRPr="00EC0001">
        <w:rPr>
          <w:b/>
          <w:i/>
          <w:color w:val="FFCC00"/>
        </w:rPr>
        <w:t xml:space="preserve"> THE&gt;&gt;</w:t>
      </w:r>
      <w:proofErr w:type="spellStart"/>
      <w:r>
        <w:t>sto</w:t>
      </w:r>
      <w:proofErr w:type="spellEnd"/>
      <w:r>
        <w:t xml:space="preserve"> e out</w:t>
      </w:r>
      <w:r w:rsidR="00EC0001" w:rsidRPr="00EC0001">
        <w:rPr>
          <w:b/>
          <w:i/>
          <w:color w:val="FFCC00"/>
        </w:rPr>
        <w:t>&lt;&lt;</w:t>
      </w:r>
      <w:proofErr w:type="spellStart"/>
      <w:r w:rsidR="00EC0001" w:rsidRPr="00EC0001">
        <w:rPr>
          <w:b/>
          <w:i/>
          <w:color w:val="FFCC00"/>
        </w:rPr>
        <w:t>Found</w:t>
      </w:r>
      <w:proofErr w:type="spellEnd"/>
      <w:r w:rsidR="00EC0001" w:rsidRPr="00EC0001">
        <w:rPr>
          <w:b/>
          <w:i/>
          <w:color w:val="FFCC00"/>
        </w:rPr>
        <w:t xml:space="preserve"> THE&gt;&gt;</w:t>
      </w:r>
      <w:r>
        <w:t xml:space="preserve">s blocos de construção do </w:t>
      </w:r>
      <w:r w:rsidR="00EC0001" w:rsidRPr="00EC0001">
        <w:rPr>
          <w:b/>
        </w:rPr>
        <w:t>&lt;&lt;T-H-E&gt;&gt;</w:t>
      </w:r>
      <w:r>
        <w:t xml:space="preserve">. Quando você </w:t>
      </w:r>
      <w:r w:rsidR="004C169A" w:rsidRPr="004C169A">
        <w:rPr>
          <w:b/>
          <w:i/>
          <w:color w:val="FFCC00"/>
        </w:rPr>
        <w:t>&lt;&lt;</w:t>
      </w:r>
      <w:proofErr w:type="spellStart"/>
      <w:r w:rsidR="004C169A" w:rsidRPr="004C169A">
        <w:rPr>
          <w:b/>
          <w:i/>
          <w:color w:val="FFCC00"/>
        </w:rPr>
        <w:t>Found</w:t>
      </w:r>
      <w:proofErr w:type="spellEnd"/>
      <w:r w:rsidR="004C169A" w:rsidRPr="004C169A">
        <w:rPr>
          <w:b/>
          <w:i/>
          <w:color w:val="FFCC00"/>
        </w:rPr>
        <w:t xml:space="preserve"> THE&gt;&gt;</w:t>
      </w:r>
      <w:r>
        <w:t xml:space="preserve"> imagens, gráficos ou </w:t>
      </w:r>
      <w:proofErr w:type="spellStart"/>
      <w:proofErr w:type="gramStart"/>
      <w:r>
        <w:t>TEsteagramas</w:t>
      </w:r>
      <w:proofErr w:type="spellEnd"/>
      <w:proofErr w:type="gramEnd"/>
      <w:r>
        <w:t xml:space="preserve">, esses elementos também são coordenados com a aparência atual do </w:t>
      </w:r>
      <w:r w:rsidR="00EC0001" w:rsidRPr="00EC0001">
        <w:rPr>
          <w:b/>
        </w:rPr>
        <w:t>&lt;&lt;T-H-E&gt;&gt;</w:t>
      </w:r>
      <w:r>
        <w:t>.</w:t>
      </w:r>
    </w:p>
    <w:p w:rsidR="00DB249B" w:rsidRDefault="00DB249B">
      <w:r>
        <w:t xml:space="preserve">Você pode </w:t>
      </w:r>
      <w:proofErr w:type="gramStart"/>
      <w:r>
        <w:t>al</w:t>
      </w:r>
      <w:proofErr w:type="gramEnd"/>
      <w:r w:rsidR="00EC0001" w:rsidRPr="00EC0001">
        <w:rPr>
          <w:b/>
        </w:rPr>
        <w:t>&lt;&lt;T-H-E&gt;&gt;</w:t>
      </w:r>
      <w:proofErr w:type="spellStart"/>
      <w:r>
        <w:t>rar</w:t>
      </w:r>
      <w:proofErr w:type="spellEnd"/>
      <w:r>
        <w:t xml:space="preserve"> facilmente a formatação do texto selecionado no </w:t>
      </w:r>
      <w:r w:rsidR="00EC0001" w:rsidRPr="00EC0001">
        <w:rPr>
          <w:b/>
        </w:rPr>
        <w:t>&lt;&lt;T-H-E&gt;&gt;</w:t>
      </w:r>
      <w:r>
        <w:t xml:space="preserve"> escolhendo </w:t>
      </w:r>
      <w:r w:rsidR="004C169A" w:rsidRPr="004C169A">
        <w:rPr>
          <w:b/>
          <w:i/>
          <w:color w:val="FF0000"/>
        </w:rPr>
        <w:t>&lt;&lt;UMA&gt;&gt;</w:t>
      </w:r>
      <w:r>
        <w:t xml:space="preserve"> aparência para o texto selecionado na galeria Estilos Rápidos, na guia Página Inicial. Você também pode formatar texto </w:t>
      </w:r>
      <w:proofErr w:type="spellStart"/>
      <w:proofErr w:type="gramStart"/>
      <w:r>
        <w:t>TEsteretamente</w:t>
      </w:r>
      <w:proofErr w:type="spellEnd"/>
      <w:proofErr w:type="gramEnd"/>
      <w:r>
        <w:t xml:space="preserve"> usando os out</w:t>
      </w:r>
      <w:r w:rsidR="00EC0001" w:rsidRPr="00EC0001">
        <w:rPr>
          <w:b/>
          <w:i/>
          <w:color w:val="FFCC00"/>
        </w:rPr>
        <w:t>&lt;&lt;</w:t>
      </w:r>
      <w:proofErr w:type="spellStart"/>
      <w:r w:rsidR="00EC0001" w:rsidRPr="00EC0001">
        <w:rPr>
          <w:b/>
          <w:i/>
          <w:color w:val="FFCC00"/>
        </w:rPr>
        <w:t>Found</w:t>
      </w:r>
      <w:proofErr w:type="spellEnd"/>
      <w:r w:rsidR="00EC0001" w:rsidRPr="00EC0001">
        <w:rPr>
          <w:b/>
          <w:i/>
          <w:color w:val="FFCC00"/>
        </w:rPr>
        <w:t xml:space="preserve"> THE&gt;&gt;</w:t>
      </w:r>
      <w:r>
        <w:t xml:space="preserve">s </w:t>
      </w:r>
      <w:proofErr w:type="spellStart"/>
      <w:r>
        <w:t>cont</w:t>
      </w:r>
      <w:proofErr w:type="spellEnd"/>
      <w:r w:rsidR="00EC0001" w:rsidRPr="00EC0001">
        <w:rPr>
          <w:b/>
          <w:i/>
          <w:color w:val="FFCC00"/>
        </w:rPr>
        <w:t>&lt;&lt;</w:t>
      </w:r>
      <w:proofErr w:type="spellStart"/>
      <w:r w:rsidR="00EC0001" w:rsidRPr="00EC0001">
        <w:rPr>
          <w:b/>
          <w:i/>
          <w:color w:val="FFCC00"/>
        </w:rPr>
        <w:t>Found</w:t>
      </w:r>
      <w:proofErr w:type="spellEnd"/>
      <w:r w:rsidR="00EC0001" w:rsidRPr="00EC0001">
        <w:rPr>
          <w:b/>
          <w:i/>
          <w:color w:val="FFCC00"/>
        </w:rPr>
        <w:t xml:space="preserve"> THE&gt;&gt;</w:t>
      </w:r>
      <w:proofErr w:type="spellStart"/>
      <w:r>
        <w:t>les</w:t>
      </w:r>
      <w:proofErr w:type="spellEnd"/>
      <w:r>
        <w:t xml:space="preserve"> na guia Página Inicial. A maioria dos </w:t>
      </w:r>
      <w:proofErr w:type="spellStart"/>
      <w:r>
        <w:t>con</w:t>
      </w:r>
      <w:proofErr w:type="spellEnd"/>
      <w:r w:rsidR="00EC0001" w:rsidRPr="00EC0001">
        <w:rPr>
          <w:b/>
        </w:rPr>
        <w:t>&lt;&lt;T-H-E&gt;&gt;</w:t>
      </w:r>
      <w:r w:rsidR="00EC0001" w:rsidRPr="00EC0001">
        <w:rPr>
          <w:b/>
          <w:i/>
          <w:color w:val="FFCC00"/>
        </w:rPr>
        <w:t>&lt;&lt;</w:t>
      </w:r>
      <w:proofErr w:type="spellStart"/>
      <w:r w:rsidR="00EC0001" w:rsidRPr="00EC0001">
        <w:rPr>
          <w:b/>
          <w:i/>
          <w:color w:val="FFCC00"/>
        </w:rPr>
        <w:t>Found</w:t>
      </w:r>
      <w:proofErr w:type="spellEnd"/>
      <w:r w:rsidR="00EC0001" w:rsidRPr="00EC0001">
        <w:rPr>
          <w:b/>
          <w:i/>
          <w:color w:val="FFCC00"/>
        </w:rPr>
        <w:t xml:space="preserve"> THE&gt;&gt;</w:t>
      </w:r>
      <w:proofErr w:type="spellStart"/>
      <w:r>
        <w:t>les</w:t>
      </w:r>
      <w:proofErr w:type="spellEnd"/>
      <w:r>
        <w:t xml:space="preserve"> oferece </w:t>
      </w:r>
      <w:r w:rsidR="004C169A" w:rsidRPr="004C169A">
        <w:rPr>
          <w:b/>
          <w:i/>
          <w:color w:val="FF0000"/>
        </w:rPr>
        <w:t>&lt;&lt;UMA&gt;&gt;</w:t>
      </w:r>
      <w:r>
        <w:t xml:space="preserve"> opção entre usar a aparência do tema atual ou usar um formato que você pode especificar. Para alterar a aparência geral do </w:t>
      </w:r>
      <w:r w:rsidR="00EC0001" w:rsidRPr="00EC0001">
        <w:rPr>
          <w:b/>
        </w:rPr>
        <w:t>&lt;&lt;T-H-E&gt;&gt;</w:t>
      </w:r>
      <w:r>
        <w:t xml:space="preserve">, escolha novos elementos Tema na guia Layout da Página. Para alterar as aparências </w:t>
      </w:r>
      <w:proofErr w:type="spellStart"/>
      <w:proofErr w:type="gramStart"/>
      <w:r>
        <w:t>TEstesponíveis</w:t>
      </w:r>
      <w:proofErr w:type="spellEnd"/>
      <w:proofErr w:type="gramEnd"/>
      <w:r>
        <w:t xml:space="preserve"> na galeria Estilos Rápidos, use o comando Alterar Conjunto Atual de Estilos Rápidos. As galerias Temas e </w:t>
      </w:r>
      <w:r>
        <w:lastRenderedPageBreak/>
        <w:t xml:space="preserve">Estilos Rápidos fornecem comandos de redefinição para que você possa sempre restaurar a aparência do </w:t>
      </w:r>
      <w:r w:rsidR="00EC0001" w:rsidRPr="00EC0001">
        <w:rPr>
          <w:b/>
        </w:rPr>
        <w:t>&lt;&lt;T-H-E&gt;&gt;</w:t>
      </w:r>
      <w:r>
        <w:t xml:space="preserve"> ao original contido no modelo atual. No </w:t>
      </w:r>
      <w:proofErr w:type="gramStart"/>
      <w:r>
        <w:t>menu</w:t>
      </w:r>
      <w:proofErr w:type="gramEnd"/>
      <w:r>
        <w:t xml:space="preserve"> Inserir, as galerias incluem itens que são p</w:t>
      </w:r>
      <w:r w:rsidR="00EC0001" w:rsidRPr="00EC0001">
        <w:rPr>
          <w:b/>
          <w:i/>
          <w:color w:val="FFCC00"/>
        </w:rPr>
        <w:t>&lt;&lt;</w:t>
      </w:r>
      <w:proofErr w:type="spellStart"/>
      <w:r w:rsidR="00EC0001" w:rsidRPr="00EC0001">
        <w:rPr>
          <w:b/>
          <w:i/>
          <w:color w:val="FFCC00"/>
        </w:rPr>
        <w:t>Found</w:t>
      </w:r>
      <w:proofErr w:type="spellEnd"/>
      <w:r w:rsidR="00EC0001" w:rsidRPr="00EC0001">
        <w:rPr>
          <w:b/>
          <w:i/>
          <w:color w:val="FFCC00"/>
        </w:rPr>
        <w:t xml:space="preserve"> THE&gt;&gt;</w:t>
      </w:r>
      <w:proofErr w:type="spellStart"/>
      <w:r>
        <w:t>jetados</w:t>
      </w:r>
      <w:proofErr w:type="spellEnd"/>
      <w:r>
        <w:t xml:space="preserve"> para corresponder à aparência geral do </w:t>
      </w:r>
      <w:r w:rsidR="00EC0001" w:rsidRPr="00EC0001">
        <w:rPr>
          <w:b/>
        </w:rPr>
        <w:t>&lt;&lt;T-H-E&gt;&gt;</w:t>
      </w:r>
      <w:r>
        <w:t>. Você</w:t>
      </w:r>
      <w:r w:rsidR="00444D3B">
        <w:t xml:space="preserve"> </w:t>
      </w:r>
      <w:r w:rsidR="00EC0001" w:rsidRPr="00EC0001">
        <w:rPr>
          <w:b/>
        </w:rPr>
        <w:t>&lt;&lt;T-H-E&gt;&gt;</w:t>
      </w:r>
      <w:proofErr w:type="gramStart"/>
      <w:r w:rsidR="00444D3B">
        <w:t xml:space="preserve"> </w:t>
      </w:r>
      <w:r>
        <w:t xml:space="preserve"> </w:t>
      </w:r>
      <w:proofErr w:type="gramEnd"/>
      <w:r>
        <w:t xml:space="preserve">pode usar essas galerias para inserir tabelas, cabeçalhos, </w:t>
      </w:r>
      <w:r w:rsidR="00EC0001" w:rsidRPr="00EC0001">
        <w:rPr>
          <w:b/>
          <w:i/>
          <w:color w:val="FFCC00"/>
        </w:rPr>
        <w:t>&lt;&lt;</w:t>
      </w:r>
      <w:proofErr w:type="spellStart"/>
      <w:r w:rsidR="00EC0001" w:rsidRPr="00EC0001">
        <w:rPr>
          <w:b/>
          <w:i/>
          <w:color w:val="FFCC00"/>
        </w:rPr>
        <w:t>Found</w:t>
      </w:r>
      <w:proofErr w:type="spellEnd"/>
      <w:r w:rsidR="00EC0001" w:rsidRPr="00EC0001">
        <w:rPr>
          <w:b/>
          <w:i/>
          <w:color w:val="FFCC00"/>
        </w:rPr>
        <w:t xml:space="preserve"> THE&gt;&gt;</w:t>
      </w:r>
      <w:proofErr w:type="spellStart"/>
      <w:r>
        <w:t>dapés</w:t>
      </w:r>
      <w:proofErr w:type="spellEnd"/>
      <w:r>
        <w:t xml:space="preserve">, listas, folhas de </w:t>
      </w:r>
      <w:r w:rsidR="00EC0001" w:rsidRPr="00EC0001">
        <w:rPr>
          <w:b/>
          <w:i/>
          <w:color w:val="FFCC00"/>
        </w:rPr>
        <w:t>&lt;&lt;</w:t>
      </w:r>
      <w:proofErr w:type="spellStart"/>
      <w:r w:rsidR="00EC0001" w:rsidRPr="00EC0001">
        <w:rPr>
          <w:b/>
          <w:i/>
          <w:color w:val="FFCC00"/>
        </w:rPr>
        <w:t>Found</w:t>
      </w:r>
      <w:proofErr w:type="spellEnd"/>
      <w:r w:rsidR="00EC0001" w:rsidRPr="00EC0001">
        <w:rPr>
          <w:b/>
          <w:i/>
          <w:color w:val="FFCC00"/>
        </w:rPr>
        <w:t xml:space="preserve"> THE&gt;&gt;</w:t>
      </w:r>
      <w:proofErr w:type="spellStart"/>
      <w:r>
        <w:t>sto</w:t>
      </w:r>
      <w:proofErr w:type="spellEnd"/>
      <w:r>
        <w:t xml:space="preserve"> e out</w:t>
      </w:r>
      <w:r w:rsidR="00EC0001" w:rsidRPr="00EC0001">
        <w:rPr>
          <w:b/>
          <w:i/>
          <w:color w:val="FFCC00"/>
        </w:rPr>
        <w:t>&lt;&lt;</w:t>
      </w:r>
      <w:proofErr w:type="spellStart"/>
      <w:r w:rsidR="00EC0001" w:rsidRPr="00EC0001">
        <w:rPr>
          <w:b/>
          <w:i/>
          <w:color w:val="FFCC00"/>
        </w:rPr>
        <w:t>Found</w:t>
      </w:r>
      <w:proofErr w:type="spellEnd"/>
      <w:r w:rsidR="00EC0001" w:rsidRPr="00EC0001">
        <w:rPr>
          <w:b/>
          <w:i/>
          <w:color w:val="FFCC00"/>
        </w:rPr>
        <w:t xml:space="preserve"> THE&gt;&gt;</w:t>
      </w:r>
      <w:r>
        <w:t xml:space="preserve">s blocos de construção do </w:t>
      </w:r>
      <w:r w:rsidR="00EC0001" w:rsidRPr="00EC0001">
        <w:rPr>
          <w:b/>
        </w:rPr>
        <w:t>&lt;&lt;T-H-E&gt;&gt;</w:t>
      </w:r>
      <w:r>
        <w:t xml:space="preserve">. Quando você </w:t>
      </w:r>
      <w:r w:rsidR="004C169A" w:rsidRPr="004C169A">
        <w:rPr>
          <w:b/>
          <w:i/>
          <w:color w:val="FFCC00"/>
        </w:rPr>
        <w:t>&lt;&lt;</w:t>
      </w:r>
      <w:proofErr w:type="spellStart"/>
      <w:r w:rsidR="004C169A" w:rsidRPr="004C169A">
        <w:rPr>
          <w:b/>
          <w:i/>
          <w:color w:val="FFCC00"/>
        </w:rPr>
        <w:t>Found</w:t>
      </w:r>
      <w:proofErr w:type="spellEnd"/>
      <w:r w:rsidR="004C169A" w:rsidRPr="004C169A">
        <w:rPr>
          <w:b/>
          <w:i/>
          <w:color w:val="FFCC00"/>
        </w:rPr>
        <w:t xml:space="preserve"> THE&gt;&gt;</w:t>
      </w:r>
      <w:r>
        <w:t xml:space="preserve"> </w:t>
      </w:r>
      <w:proofErr w:type="spellStart"/>
      <w:r>
        <w:t>im</w:t>
      </w:r>
      <w:proofErr w:type="spellEnd"/>
      <w:r w:rsidR="00EC0001" w:rsidRPr="00EC0001">
        <w:rPr>
          <w:b/>
        </w:rPr>
        <w:t>&lt;&lt;T-H-E&gt;&gt;</w:t>
      </w:r>
      <w:proofErr w:type="spellStart"/>
      <w:r w:rsidR="00444D3B">
        <w:t>r</w:t>
      </w:r>
      <w:r>
        <w:t>agens</w:t>
      </w:r>
      <w:proofErr w:type="spellEnd"/>
      <w:r>
        <w:t xml:space="preserve">, gráficos ou </w:t>
      </w:r>
      <w:proofErr w:type="spellStart"/>
      <w:proofErr w:type="gramStart"/>
      <w:r>
        <w:t>TEsteagramas</w:t>
      </w:r>
      <w:proofErr w:type="spellEnd"/>
      <w:proofErr w:type="gramEnd"/>
      <w:r>
        <w:t xml:space="preserve">, esses elementos também são coordenados com a aparência atual do </w:t>
      </w:r>
      <w:r w:rsidR="00EC0001" w:rsidRPr="00EC0001">
        <w:rPr>
          <w:b/>
        </w:rPr>
        <w:t>&lt;&lt;T-H-E&gt;&gt;</w:t>
      </w:r>
      <w:r>
        <w:t xml:space="preserve">. Você pode alterar </w:t>
      </w:r>
      <w:proofErr w:type="spellStart"/>
      <w:r>
        <w:t>facilm</w:t>
      </w:r>
      <w:proofErr w:type="spellEnd"/>
      <w:r w:rsidR="00EC0001" w:rsidRPr="00EC0001">
        <w:rPr>
          <w:b/>
        </w:rPr>
        <w:t>&lt;&lt;T-H-E&gt;&gt;</w:t>
      </w:r>
      <w:proofErr w:type="spellStart"/>
      <w:r>
        <w:t>nte</w:t>
      </w:r>
      <w:proofErr w:type="spellEnd"/>
      <w:r>
        <w:t xml:space="preserve"> a formatação do texto selecionado no </w:t>
      </w:r>
      <w:r w:rsidR="00EC0001" w:rsidRPr="00EC0001">
        <w:rPr>
          <w:b/>
        </w:rPr>
        <w:t>&lt;&lt;T-H-E&gt;&gt;</w:t>
      </w:r>
      <w:r>
        <w:t xml:space="preserve"> escolhendo </w:t>
      </w:r>
      <w:r w:rsidR="004C169A" w:rsidRPr="004C169A">
        <w:rPr>
          <w:b/>
          <w:i/>
          <w:color w:val="FF0000"/>
        </w:rPr>
        <w:t>&lt;&lt;UMA&gt;&gt;</w:t>
      </w:r>
      <w:r>
        <w:t xml:space="preserve"> aparência para o texto selecionado na galeria Estilos </w:t>
      </w:r>
      <w:proofErr w:type="gramStart"/>
      <w:r>
        <w:t>Rápidos, na guia Página Inicial</w:t>
      </w:r>
      <w:proofErr w:type="gramEnd"/>
      <w:r>
        <w:t xml:space="preserve">. Você </w:t>
      </w:r>
      <w:r w:rsidR="00EC0001" w:rsidRPr="00EC0001">
        <w:rPr>
          <w:b/>
        </w:rPr>
        <w:t>&lt;&lt;T-H-E&gt;&gt;</w:t>
      </w:r>
      <w:r w:rsidR="00444D3B">
        <w:t xml:space="preserve"> </w:t>
      </w:r>
      <w:r>
        <w:t xml:space="preserve">também pode formatar texto </w:t>
      </w:r>
      <w:r w:rsidR="00EC0001" w:rsidRPr="00EC0001">
        <w:rPr>
          <w:b/>
        </w:rPr>
        <w:t>&lt;&lt;T-H-E&gt;&gt;</w:t>
      </w:r>
      <w:proofErr w:type="spellStart"/>
      <w:r>
        <w:t>steretamente</w:t>
      </w:r>
      <w:proofErr w:type="spellEnd"/>
      <w:r>
        <w:t xml:space="preserve"> usando os out</w:t>
      </w:r>
      <w:r w:rsidR="00EC0001" w:rsidRPr="00EC0001">
        <w:rPr>
          <w:b/>
          <w:i/>
          <w:color w:val="FFCC00"/>
        </w:rPr>
        <w:t>&lt;&lt;</w:t>
      </w:r>
      <w:proofErr w:type="spellStart"/>
      <w:r w:rsidR="00EC0001" w:rsidRPr="00EC0001">
        <w:rPr>
          <w:b/>
          <w:i/>
          <w:color w:val="FFCC00"/>
        </w:rPr>
        <w:t>Found</w:t>
      </w:r>
      <w:proofErr w:type="spellEnd"/>
      <w:r w:rsidR="00EC0001" w:rsidRPr="00EC0001">
        <w:rPr>
          <w:b/>
          <w:i/>
          <w:color w:val="FFCC00"/>
        </w:rPr>
        <w:t xml:space="preserve"> THE&gt;&gt;</w:t>
      </w:r>
      <w:r>
        <w:t xml:space="preserve">s </w:t>
      </w:r>
      <w:proofErr w:type="spellStart"/>
      <w:r>
        <w:t>cont</w:t>
      </w:r>
      <w:proofErr w:type="spellEnd"/>
      <w:r w:rsidR="00EC0001" w:rsidRPr="00EC0001">
        <w:rPr>
          <w:b/>
          <w:i/>
          <w:color w:val="FFCC00"/>
        </w:rPr>
        <w:t>&lt;&lt;</w:t>
      </w:r>
      <w:proofErr w:type="spellStart"/>
      <w:r w:rsidR="00EC0001" w:rsidRPr="00EC0001">
        <w:rPr>
          <w:b/>
          <w:i/>
          <w:color w:val="FFCC00"/>
        </w:rPr>
        <w:t>Found</w:t>
      </w:r>
      <w:proofErr w:type="spellEnd"/>
      <w:r w:rsidR="00EC0001" w:rsidRPr="00EC0001">
        <w:rPr>
          <w:b/>
          <w:i/>
          <w:color w:val="FFCC00"/>
        </w:rPr>
        <w:t xml:space="preserve"> THE&gt;&gt;</w:t>
      </w:r>
      <w:proofErr w:type="spellStart"/>
      <w:r>
        <w:t>les</w:t>
      </w:r>
      <w:proofErr w:type="spellEnd"/>
      <w:r>
        <w:t xml:space="preserve"> na guia Página Inicial. A maioria dos </w:t>
      </w:r>
      <w:proofErr w:type="spellStart"/>
      <w:r>
        <w:t>cont</w:t>
      </w:r>
      <w:proofErr w:type="spellEnd"/>
      <w:r w:rsidR="00EC0001" w:rsidRPr="00EC0001">
        <w:rPr>
          <w:b/>
          <w:i/>
          <w:color w:val="FFCC00"/>
        </w:rPr>
        <w:t>&lt;&lt;</w:t>
      </w:r>
      <w:proofErr w:type="spellStart"/>
      <w:r w:rsidR="00EC0001" w:rsidRPr="00EC0001">
        <w:rPr>
          <w:b/>
          <w:i/>
          <w:color w:val="FFCC00"/>
        </w:rPr>
        <w:t>Found</w:t>
      </w:r>
      <w:proofErr w:type="spellEnd"/>
      <w:r w:rsidR="00EC0001" w:rsidRPr="00EC0001">
        <w:rPr>
          <w:b/>
          <w:i/>
          <w:color w:val="FFCC00"/>
        </w:rPr>
        <w:t xml:space="preserve"> THE&gt;&gt;</w:t>
      </w:r>
      <w:proofErr w:type="spellStart"/>
      <w:r>
        <w:t>les</w:t>
      </w:r>
      <w:proofErr w:type="spellEnd"/>
      <w:r>
        <w:t xml:space="preserve"> oferece </w:t>
      </w:r>
      <w:r w:rsidR="004C169A" w:rsidRPr="004C169A">
        <w:rPr>
          <w:b/>
          <w:i/>
          <w:color w:val="FF0000"/>
        </w:rPr>
        <w:t>&lt;&lt;UMA&gt;&gt;</w:t>
      </w:r>
      <w:r>
        <w:t xml:space="preserve"> opção entre usar a aparência do tema atual ou usar um formato que você pode especificar.</w:t>
      </w:r>
    </w:p>
    <w:p w:rsidR="00DB249B" w:rsidRDefault="00DB249B">
      <w:r>
        <w:t xml:space="preserve">Para alterar a aparência geral do </w:t>
      </w:r>
      <w:r w:rsidR="00EC0001" w:rsidRPr="00EC0001">
        <w:rPr>
          <w:b/>
        </w:rPr>
        <w:t>&lt;&lt;T-H-E&gt;&gt;</w:t>
      </w:r>
      <w:r>
        <w:t xml:space="preserve">, escolha novos elementos Tema na guia Layout da Página. Para alterar as aparências </w:t>
      </w:r>
      <w:proofErr w:type="spellStart"/>
      <w:proofErr w:type="gramStart"/>
      <w:r>
        <w:t>TEstesponíveis</w:t>
      </w:r>
      <w:proofErr w:type="spellEnd"/>
      <w:proofErr w:type="gramEnd"/>
      <w:r>
        <w:t xml:space="preserve"> na galeria Estilos Rápidos, use o comando Alterar Conjunto Atual de Estilos Rápidos. As galerias Temas e Estilos Rápidos fornecem comandos de redefinição para que você possa sempre restaurar a aparência do </w:t>
      </w:r>
      <w:r w:rsidR="00EC0001" w:rsidRPr="00EC0001">
        <w:rPr>
          <w:b/>
        </w:rPr>
        <w:t>&lt;&lt;T-H-E&gt;&gt;</w:t>
      </w:r>
      <w:r>
        <w:t xml:space="preserve"> ao original contido no modelo atual. No </w:t>
      </w:r>
      <w:proofErr w:type="gramStart"/>
      <w:r>
        <w:t>menu</w:t>
      </w:r>
      <w:proofErr w:type="gramEnd"/>
      <w:r>
        <w:t xml:space="preserve"> Inserir, as galerias incluem itens que são p</w:t>
      </w:r>
      <w:r w:rsidR="00EC0001" w:rsidRPr="00EC0001">
        <w:rPr>
          <w:b/>
          <w:i/>
          <w:color w:val="FFCC00"/>
        </w:rPr>
        <w:t>&lt;&lt;</w:t>
      </w:r>
      <w:proofErr w:type="spellStart"/>
      <w:r w:rsidR="00EC0001" w:rsidRPr="00EC0001">
        <w:rPr>
          <w:b/>
          <w:i/>
          <w:color w:val="FFCC00"/>
        </w:rPr>
        <w:t>Found</w:t>
      </w:r>
      <w:proofErr w:type="spellEnd"/>
      <w:r w:rsidR="00EC0001" w:rsidRPr="00EC0001">
        <w:rPr>
          <w:b/>
          <w:i/>
          <w:color w:val="FFCC00"/>
        </w:rPr>
        <w:t xml:space="preserve"> THE&gt;&gt;</w:t>
      </w:r>
      <w:proofErr w:type="spellStart"/>
      <w:r>
        <w:t>jetados</w:t>
      </w:r>
      <w:proofErr w:type="spellEnd"/>
      <w:r>
        <w:t xml:space="preserve"> para corresponder à aparência geral do </w:t>
      </w:r>
      <w:r w:rsidR="00EC0001" w:rsidRPr="00EC0001">
        <w:rPr>
          <w:b/>
        </w:rPr>
        <w:t>&lt;&lt;T-H-E&gt;&gt;</w:t>
      </w:r>
      <w:r>
        <w:t xml:space="preserve">. Você pode usar essas galerias para inserir tabelas, cabeçalhos, </w:t>
      </w:r>
      <w:r w:rsidR="00EC0001" w:rsidRPr="00EC0001">
        <w:rPr>
          <w:b/>
          <w:i/>
          <w:color w:val="FFCC00"/>
        </w:rPr>
        <w:t>&lt;&lt;</w:t>
      </w:r>
      <w:proofErr w:type="spellStart"/>
      <w:r w:rsidR="00EC0001" w:rsidRPr="00EC0001">
        <w:rPr>
          <w:b/>
          <w:i/>
          <w:color w:val="FFCC00"/>
        </w:rPr>
        <w:t>Found</w:t>
      </w:r>
      <w:proofErr w:type="spellEnd"/>
      <w:r w:rsidR="00EC0001" w:rsidRPr="00EC0001">
        <w:rPr>
          <w:b/>
          <w:i/>
          <w:color w:val="FFCC00"/>
        </w:rPr>
        <w:t xml:space="preserve"> THE&gt;&gt;</w:t>
      </w:r>
      <w:proofErr w:type="spellStart"/>
      <w:r>
        <w:t>dapés</w:t>
      </w:r>
      <w:proofErr w:type="spellEnd"/>
      <w:r>
        <w:t xml:space="preserve">, listas, folhas de </w:t>
      </w:r>
      <w:r w:rsidR="00EC0001" w:rsidRPr="00EC0001">
        <w:rPr>
          <w:b/>
          <w:i/>
          <w:color w:val="FFCC00"/>
        </w:rPr>
        <w:t>&lt;&lt;</w:t>
      </w:r>
      <w:proofErr w:type="spellStart"/>
      <w:r w:rsidR="00EC0001" w:rsidRPr="00EC0001">
        <w:rPr>
          <w:b/>
          <w:i/>
          <w:color w:val="FFCC00"/>
        </w:rPr>
        <w:t>Found</w:t>
      </w:r>
      <w:proofErr w:type="spellEnd"/>
      <w:r w:rsidR="00EC0001" w:rsidRPr="00EC0001">
        <w:rPr>
          <w:b/>
          <w:i/>
          <w:color w:val="FFCC00"/>
        </w:rPr>
        <w:t xml:space="preserve"> THE&gt;&gt;</w:t>
      </w:r>
      <w:proofErr w:type="spellStart"/>
      <w:r>
        <w:t>sto</w:t>
      </w:r>
      <w:proofErr w:type="spellEnd"/>
      <w:r>
        <w:t xml:space="preserve"> e out</w:t>
      </w:r>
      <w:r w:rsidR="00EC0001" w:rsidRPr="00EC0001">
        <w:rPr>
          <w:b/>
          <w:i/>
          <w:color w:val="FFCC00"/>
        </w:rPr>
        <w:t>&lt;&lt;</w:t>
      </w:r>
      <w:proofErr w:type="spellStart"/>
      <w:r w:rsidR="00EC0001" w:rsidRPr="00EC0001">
        <w:rPr>
          <w:b/>
          <w:i/>
          <w:color w:val="FFCC00"/>
        </w:rPr>
        <w:t>Found</w:t>
      </w:r>
      <w:proofErr w:type="spellEnd"/>
      <w:r w:rsidR="00EC0001" w:rsidRPr="00EC0001">
        <w:rPr>
          <w:b/>
          <w:i/>
          <w:color w:val="FFCC00"/>
        </w:rPr>
        <w:t xml:space="preserve"> THE&gt;&gt;</w:t>
      </w:r>
      <w:r>
        <w:t xml:space="preserve">s blocos de construção do </w:t>
      </w:r>
      <w:r w:rsidR="00EC0001" w:rsidRPr="00EC0001">
        <w:rPr>
          <w:b/>
        </w:rPr>
        <w:t>&lt;&lt;T-H-E&gt;&gt;</w:t>
      </w:r>
      <w:r>
        <w:t xml:space="preserve">. Quando você </w:t>
      </w:r>
      <w:r w:rsidR="004C169A" w:rsidRPr="004C169A">
        <w:rPr>
          <w:b/>
          <w:i/>
          <w:color w:val="FFCC00"/>
        </w:rPr>
        <w:t>&lt;&lt;</w:t>
      </w:r>
      <w:proofErr w:type="spellStart"/>
      <w:r w:rsidR="004C169A" w:rsidRPr="004C169A">
        <w:rPr>
          <w:b/>
          <w:i/>
          <w:color w:val="FFCC00"/>
        </w:rPr>
        <w:t>Found</w:t>
      </w:r>
      <w:proofErr w:type="spellEnd"/>
      <w:r w:rsidR="004C169A" w:rsidRPr="004C169A">
        <w:rPr>
          <w:b/>
          <w:i/>
          <w:color w:val="FFCC00"/>
        </w:rPr>
        <w:t xml:space="preserve"> THE&gt;&gt;</w:t>
      </w:r>
      <w:r>
        <w:t xml:space="preserve"> imagens, gráficos ou </w:t>
      </w:r>
      <w:proofErr w:type="spellStart"/>
      <w:proofErr w:type="gramStart"/>
      <w:r>
        <w:t>TEsteagramas</w:t>
      </w:r>
      <w:proofErr w:type="spellEnd"/>
      <w:proofErr w:type="gramEnd"/>
      <w:r>
        <w:t xml:space="preserve">, esses elementos também são coordenados com a aparência atual do </w:t>
      </w:r>
      <w:r w:rsidR="00EC0001" w:rsidRPr="00EC0001">
        <w:rPr>
          <w:b/>
        </w:rPr>
        <w:t>&lt;&lt;T-H-E&gt;&gt;</w:t>
      </w:r>
      <w:r>
        <w:t xml:space="preserve">. Você pode alterar facilmente a formatação do texto selecionado no </w:t>
      </w:r>
      <w:r w:rsidR="00EC0001" w:rsidRPr="00EC0001">
        <w:rPr>
          <w:b/>
        </w:rPr>
        <w:t>&lt;&lt;T-H-E&gt;&gt;</w:t>
      </w:r>
      <w:r>
        <w:t xml:space="preserve"> escolhendo </w:t>
      </w:r>
      <w:r w:rsidR="004C169A" w:rsidRPr="004C169A">
        <w:rPr>
          <w:b/>
          <w:i/>
          <w:color w:val="FF0000"/>
        </w:rPr>
        <w:t>&lt;&lt;UMA&gt;&gt;</w:t>
      </w:r>
      <w:r>
        <w:t xml:space="preserve"> aparência para o texto selecionado na galeria Estilos </w:t>
      </w:r>
      <w:proofErr w:type="gramStart"/>
      <w:r>
        <w:t>Rápidos, na guia Página Inicial</w:t>
      </w:r>
      <w:proofErr w:type="gramEnd"/>
      <w:r>
        <w:t xml:space="preserve">. Você também pode formatar texto </w:t>
      </w:r>
      <w:proofErr w:type="spellStart"/>
      <w:proofErr w:type="gramStart"/>
      <w:r>
        <w:t>TEsteretamente</w:t>
      </w:r>
      <w:proofErr w:type="spellEnd"/>
      <w:proofErr w:type="gramEnd"/>
      <w:r>
        <w:t xml:space="preserve"> usando os out</w:t>
      </w:r>
      <w:r w:rsidR="00EC0001" w:rsidRPr="00EC0001">
        <w:rPr>
          <w:b/>
          <w:i/>
          <w:color w:val="FFCC00"/>
        </w:rPr>
        <w:t>&lt;&lt;</w:t>
      </w:r>
      <w:proofErr w:type="spellStart"/>
      <w:r w:rsidR="00EC0001" w:rsidRPr="00EC0001">
        <w:rPr>
          <w:b/>
          <w:i/>
          <w:color w:val="FFCC00"/>
        </w:rPr>
        <w:t>Found</w:t>
      </w:r>
      <w:proofErr w:type="spellEnd"/>
      <w:r w:rsidR="00EC0001" w:rsidRPr="00EC0001">
        <w:rPr>
          <w:b/>
          <w:i/>
          <w:color w:val="FFCC00"/>
        </w:rPr>
        <w:t xml:space="preserve"> THE&gt;&gt;</w:t>
      </w:r>
      <w:r>
        <w:t xml:space="preserve">s </w:t>
      </w:r>
      <w:proofErr w:type="spellStart"/>
      <w:r>
        <w:t>cont</w:t>
      </w:r>
      <w:proofErr w:type="spellEnd"/>
      <w:r w:rsidR="00EC0001" w:rsidRPr="00EC0001">
        <w:rPr>
          <w:b/>
          <w:i/>
          <w:color w:val="FFCC00"/>
        </w:rPr>
        <w:t>&lt;&lt;</w:t>
      </w:r>
      <w:proofErr w:type="spellStart"/>
      <w:r w:rsidR="00EC0001" w:rsidRPr="00EC0001">
        <w:rPr>
          <w:b/>
          <w:i/>
          <w:color w:val="FFCC00"/>
        </w:rPr>
        <w:t>Found</w:t>
      </w:r>
      <w:proofErr w:type="spellEnd"/>
      <w:r w:rsidR="00EC0001" w:rsidRPr="00EC0001">
        <w:rPr>
          <w:b/>
          <w:i/>
          <w:color w:val="FFCC00"/>
        </w:rPr>
        <w:t xml:space="preserve"> THE&gt;&gt;</w:t>
      </w:r>
      <w:proofErr w:type="spellStart"/>
      <w:r>
        <w:t>les</w:t>
      </w:r>
      <w:proofErr w:type="spellEnd"/>
      <w:r>
        <w:t xml:space="preserve"> na guia Página Inicial. A maioria dos </w:t>
      </w:r>
      <w:proofErr w:type="spellStart"/>
      <w:r>
        <w:t>cont</w:t>
      </w:r>
      <w:proofErr w:type="spellEnd"/>
      <w:r w:rsidR="00EC0001" w:rsidRPr="00EC0001">
        <w:rPr>
          <w:b/>
          <w:i/>
          <w:color w:val="FFCC00"/>
        </w:rPr>
        <w:t>&lt;&lt;</w:t>
      </w:r>
      <w:proofErr w:type="spellStart"/>
      <w:r w:rsidR="00EC0001" w:rsidRPr="00EC0001">
        <w:rPr>
          <w:b/>
          <w:i/>
          <w:color w:val="FFCC00"/>
        </w:rPr>
        <w:t>Found</w:t>
      </w:r>
      <w:proofErr w:type="spellEnd"/>
      <w:r w:rsidR="00EC0001" w:rsidRPr="00EC0001">
        <w:rPr>
          <w:b/>
          <w:i/>
          <w:color w:val="FFCC00"/>
        </w:rPr>
        <w:t xml:space="preserve"> THE&gt;&gt;</w:t>
      </w:r>
      <w:proofErr w:type="spellStart"/>
      <w:r>
        <w:t>les</w:t>
      </w:r>
      <w:proofErr w:type="spellEnd"/>
      <w:r>
        <w:t xml:space="preserve"> oferece </w:t>
      </w:r>
      <w:r w:rsidR="004C169A" w:rsidRPr="004C169A">
        <w:rPr>
          <w:b/>
          <w:i/>
          <w:color w:val="FF0000"/>
        </w:rPr>
        <w:t>&lt;&lt;UMA&gt;&gt;</w:t>
      </w:r>
      <w:r>
        <w:t xml:space="preserve"> opção entre usar a aparência do tema atual ou usar um formato que você pode especificar. Para alterar a aparência geral do </w:t>
      </w:r>
      <w:r w:rsidR="00EC0001" w:rsidRPr="00EC0001">
        <w:rPr>
          <w:b/>
        </w:rPr>
        <w:t>&lt;&lt;T-H-E&gt;&gt;</w:t>
      </w:r>
      <w:r>
        <w:t xml:space="preserve">, escolha novos elementos Tema na guia Layout da Página. Para alterar as aparências </w:t>
      </w:r>
      <w:proofErr w:type="spellStart"/>
      <w:proofErr w:type="gramStart"/>
      <w:r>
        <w:t>TEstesponíveis</w:t>
      </w:r>
      <w:proofErr w:type="spellEnd"/>
      <w:proofErr w:type="gramEnd"/>
      <w:r>
        <w:t xml:space="preserve"> na galeria Estilos Rápidos, use o comando Alterar Conjunto Atual de Estilos Rápidos. As galerias Temas e Estilos Rápidos fornecem comandos de redefinição para que você possa sempre restaurar a aparência do </w:t>
      </w:r>
      <w:r w:rsidR="00EC0001" w:rsidRPr="00EC0001">
        <w:rPr>
          <w:b/>
        </w:rPr>
        <w:t>&lt;&lt;T-H-E&gt;&gt;</w:t>
      </w:r>
      <w:r>
        <w:t xml:space="preserve"> ao original contido no modelo atual.</w:t>
      </w:r>
    </w:p>
    <w:p w:rsidR="00DB249B" w:rsidRDefault="00DB249B">
      <w:r>
        <w:t xml:space="preserve">No </w:t>
      </w:r>
      <w:proofErr w:type="gramStart"/>
      <w:r>
        <w:t>menu</w:t>
      </w:r>
      <w:proofErr w:type="gramEnd"/>
      <w:r>
        <w:t xml:space="preserve"> Inserir, as galerias incluem itens que são p</w:t>
      </w:r>
      <w:r w:rsidR="00EC0001" w:rsidRPr="00EC0001">
        <w:rPr>
          <w:b/>
          <w:i/>
          <w:color w:val="FFCC00"/>
        </w:rPr>
        <w:t>&lt;&lt;</w:t>
      </w:r>
      <w:proofErr w:type="spellStart"/>
      <w:r w:rsidR="00EC0001" w:rsidRPr="00EC0001">
        <w:rPr>
          <w:b/>
          <w:i/>
          <w:color w:val="FFCC00"/>
        </w:rPr>
        <w:t>Found</w:t>
      </w:r>
      <w:proofErr w:type="spellEnd"/>
      <w:r w:rsidR="00EC0001" w:rsidRPr="00EC0001">
        <w:rPr>
          <w:b/>
          <w:i/>
          <w:color w:val="FFCC00"/>
        </w:rPr>
        <w:t xml:space="preserve"> THE&gt;&gt;</w:t>
      </w:r>
      <w:proofErr w:type="spellStart"/>
      <w:r>
        <w:t>jetados</w:t>
      </w:r>
      <w:proofErr w:type="spellEnd"/>
      <w:r>
        <w:t xml:space="preserve"> para corresponder à aparência geral do </w:t>
      </w:r>
      <w:r w:rsidR="00EC0001" w:rsidRPr="00EC0001">
        <w:rPr>
          <w:b/>
        </w:rPr>
        <w:t>&lt;&lt;T-H-E&gt;&gt;</w:t>
      </w:r>
      <w:r>
        <w:t xml:space="preserve">. Você pode usar essas galerias para inserir tabelas, cabeçalhos, </w:t>
      </w:r>
      <w:r w:rsidR="00EC0001" w:rsidRPr="00EC0001">
        <w:rPr>
          <w:b/>
          <w:i/>
          <w:color w:val="FFCC00"/>
        </w:rPr>
        <w:t>&lt;&lt;</w:t>
      </w:r>
      <w:proofErr w:type="spellStart"/>
      <w:r w:rsidR="00EC0001" w:rsidRPr="00EC0001">
        <w:rPr>
          <w:b/>
          <w:i/>
          <w:color w:val="FFCC00"/>
        </w:rPr>
        <w:t>Found</w:t>
      </w:r>
      <w:proofErr w:type="spellEnd"/>
      <w:r w:rsidR="00EC0001" w:rsidRPr="00EC0001">
        <w:rPr>
          <w:b/>
          <w:i/>
          <w:color w:val="FFCC00"/>
        </w:rPr>
        <w:t xml:space="preserve"> THE&gt;&gt;</w:t>
      </w:r>
      <w:proofErr w:type="spellStart"/>
      <w:r>
        <w:t>dapés</w:t>
      </w:r>
      <w:proofErr w:type="spellEnd"/>
      <w:r>
        <w:t xml:space="preserve">, listas, folhas de </w:t>
      </w:r>
      <w:r w:rsidR="00EC0001" w:rsidRPr="00EC0001">
        <w:rPr>
          <w:b/>
          <w:i/>
          <w:color w:val="FFCC00"/>
        </w:rPr>
        <w:t>&lt;&lt;</w:t>
      </w:r>
      <w:proofErr w:type="spellStart"/>
      <w:r w:rsidR="00EC0001" w:rsidRPr="00EC0001">
        <w:rPr>
          <w:b/>
          <w:i/>
          <w:color w:val="FFCC00"/>
        </w:rPr>
        <w:t>Found</w:t>
      </w:r>
      <w:proofErr w:type="spellEnd"/>
      <w:r w:rsidR="00EC0001" w:rsidRPr="00EC0001">
        <w:rPr>
          <w:b/>
          <w:i/>
          <w:color w:val="FFCC00"/>
        </w:rPr>
        <w:t xml:space="preserve"> THE&gt;&gt;</w:t>
      </w:r>
      <w:proofErr w:type="spellStart"/>
      <w:r>
        <w:t>sto</w:t>
      </w:r>
      <w:proofErr w:type="spellEnd"/>
      <w:r>
        <w:t xml:space="preserve"> e out</w:t>
      </w:r>
      <w:r w:rsidR="00EC0001" w:rsidRPr="00EC0001">
        <w:rPr>
          <w:b/>
          <w:i/>
          <w:color w:val="FFCC00"/>
        </w:rPr>
        <w:t>&lt;&lt;</w:t>
      </w:r>
      <w:proofErr w:type="spellStart"/>
      <w:r w:rsidR="00EC0001" w:rsidRPr="00EC0001">
        <w:rPr>
          <w:b/>
          <w:i/>
          <w:color w:val="FFCC00"/>
        </w:rPr>
        <w:t>Found</w:t>
      </w:r>
      <w:proofErr w:type="spellEnd"/>
      <w:r w:rsidR="00EC0001" w:rsidRPr="00EC0001">
        <w:rPr>
          <w:b/>
          <w:i/>
          <w:color w:val="FFCC00"/>
        </w:rPr>
        <w:t xml:space="preserve"> THE&gt;&gt;</w:t>
      </w:r>
      <w:r>
        <w:t xml:space="preserve">s blocos de construção do </w:t>
      </w:r>
      <w:r w:rsidR="00EC0001" w:rsidRPr="00EC0001">
        <w:rPr>
          <w:b/>
        </w:rPr>
        <w:t>&lt;&lt;T-H-E&gt;&gt;</w:t>
      </w:r>
      <w:r>
        <w:t xml:space="preserve">. Quando você </w:t>
      </w:r>
      <w:r w:rsidR="004C169A" w:rsidRPr="004C169A">
        <w:rPr>
          <w:b/>
          <w:i/>
          <w:color w:val="FFCC00"/>
        </w:rPr>
        <w:t>&lt;&lt;</w:t>
      </w:r>
      <w:proofErr w:type="spellStart"/>
      <w:r w:rsidR="004C169A" w:rsidRPr="004C169A">
        <w:rPr>
          <w:b/>
          <w:i/>
          <w:color w:val="FFCC00"/>
        </w:rPr>
        <w:t>Found</w:t>
      </w:r>
      <w:proofErr w:type="spellEnd"/>
      <w:r w:rsidR="004C169A" w:rsidRPr="004C169A">
        <w:rPr>
          <w:b/>
          <w:i/>
          <w:color w:val="FFCC00"/>
        </w:rPr>
        <w:t xml:space="preserve"> THE&gt;&gt;</w:t>
      </w:r>
      <w:r>
        <w:t xml:space="preserve"> imagens, gráficos ou </w:t>
      </w:r>
      <w:proofErr w:type="spellStart"/>
      <w:proofErr w:type="gramStart"/>
      <w:r>
        <w:t>TEsteagramas</w:t>
      </w:r>
      <w:proofErr w:type="spellEnd"/>
      <w:proofErr w:type="gramEnd"/>
      <w:r>
        <w:t xml:space="preserve">, esses elementos também são coordenados com a aparência atual do </w:t>
      </w:r>
      <w:r w:rsidR="00EC0001" w:rsidRPr="00EC0001">
        <w:rPr>
          <w:b/>
        </w:rPr>
        <w:t>&lt;&lt;T-H-E&gt;&gt;</w:t>
      </w:r>
      <w:r>
        <w:t xml:space="preserve">. Você pode alterar facilmente a formatação do texto selecionado no </w:t>
      </w:r>
      <w:r w:rsidR="00EC0001" w:rsidRPr="00EC0001">
        <w:rPr>
          <w:b/>
        </w:rPr>
        <w:t>&lt;&lt;T-H-E&gt;&gt;</w:t>
      </w:r>
      <w:r>
        <w:t xml:space="preserve"> escolhendo </w:t>
      </w:r>
      <w:r w:rsidR="004C169A" w:rsidRPr="004C169A">
        <w:rPr>
          <w:b/>
          <w:i/>
          <w:color w:val="FF0000"/>
        </w:rPr>
        <w:t>&lt;&lt;UMA&gt;&gt;</w:t>
      </w:r>
      <w:r>
        <w:t xml:space="preserve"> aparência para o texto selecionado na galeria Estilos </w:t>
      </w:r>
      <w:proofErr w:type="gramStart"/>
      <w:r>
        <w:t>Rápidos, na guia Página Inicial</w:t>
      </w:r>
      <w:proofErr w:type="gramEnd"/>
      <w:r>
        <w:t xml:space="preserve">. Você também pode formatar texto </w:t>
      </w:r>
      <w:proofErr w:type="spellStart"/>
      <w:proofErr w:type="gramStart"/>
      <w:r>
        <w:t>TEsteretamente</w:t>
      </w:r>
      <w:proofErr w:type="spellEnd"/>
      <w:proofErr w:type="gramEnd"/>
      <w:r>
        <w:t xml:space="preserve"> usando os out</w:t>
      </w:r>
      <w:r w:rsidR="00EC0001" w:rsidRPr="00EC0001">
        <w:rPr>
          <w:b/>
          <w:i/>
          <w:color w:val="FFCC00"/>
        </w:rPr>
        <w:t>&lt;&lt;</w:t>
      </w:r>
      <w:proofErr w:type="spellStart"/>
      <w:r w:rsidR="00EC0001" w:rsidRPr="00EC0001">
        <w:rPr>
          <w:b/>
          <w:i/>
          <w:color w:val="FFCC00"/>
        </w:rPr>
        <w:t>Found</w:t>
      </w:r>
      <w:proofErr w:type="spellEnd"/>
      <w:r w:rsidR="00EC0001" w:rsidRPr="00EC0001">
        <w:rPr>
          <w:b/>
          <w:i/>
          <w:color w:val="FFCC00"/>
        </w:rPr>
        <w:t xml:space="preserve"> THE&gt;&gt;</w:t>
      </w:r>
      <w:r>
        <w:t xml:space="preserve">s </w:t>
      </w:r>
      <w:proofErr w:type="spellStart"/>
      <w:r>
        <w:t>cont</w:t>
      </w:r>
      <w:proofErr w:type="spellEnd"/>
      <w:r w:rsidR="00EC0001" w:rsidRPr="00EC0001">
        <w:rPr>
          <w:b/>
          <w:i/>
          <w:color w:val="FFCC00"/>
        </w:rPr>
        <w:t>&lt;&lt;</w:t>
      </w:r>
      <w:proofErr w:type="spellStart"/>
      <w:r w:rsidR="00EC0001" w:rsidRPr="00EC0001">
        <w:rPr>
          <w:b/>
          <w:i/>
          <w:color w:val="FFCC00"/>
        </w:rPr>
        <w:t>Found</w:t>
      </w:r>
      <w:proofErr w:type="spellEnd"/>
      <w:r w:rsidR="00EC0001" w:rsidRPr="00EC0001">
        <w:rPr>
          <w:b/>
          <w:i/>
          <w:color w:val="FFCC00"/>
        </w:rPr>
        <w:t xml:space="preserve"> THE&gt;&gt;</w:t>
      </w:r>
      <w:proofErr w:type="spellStart"/>
      <w:r>
        <w:t>les</w:t>
      </w:r>
      <w:proofErr w:type="spellEnd"/>
      <w:r>
        <w:t xml:space="preserve"> na guia Página Inicial. A maioria dos </w:t>
      </w:r>
      <w:proofErr w:type="spellStart"/>
      <w:r>
        <w:t>cont</w:t>
      </w:r>
      <w:proofErr w:type="spellEnd"/>
      <w:r w:rsidR="00EC0001" w:rsidRPr="00EC0001">
        <w:rPr>
          <w:b/>
          <w:i/>
          <w:color w:val="FFCC00"/>
        </w:rPr>
        <w:t>&lt;&lt;</w:t>
      </w:r>
      <w:proofErr w:type="spellStart"/>
      <w:r w:rsidR="00EC0001" w:rsidRPr="00EC0001">
        <w:rPr>
          <w:b/>
          <w:i/>
          <w:color w:val="FFCC00"/>
        </w:rPr>
        <w:t>Found</w:t>
      </w:r>
      <w:proofErr w:type="spellEnd"/>
      <w:r w:rsidR="00EC0001" w:rsidRPr="00EC0001">
        <w:rPr>
          <w:b/>
          <w:i/>
          <w:color w:val="FFCC00"/>
        </w:rPr>
        <w:t xml:space="preserve"> THE&gt;&gt;</w:t>
      </w:r>
      <w:proofErr w:type="spellStart"/>
      <w:r>
        <w:t>les</w:t>
      </w:r>
      <w:proofErr w:type="spellEnd"/>
      <w:r>
        <w:t xml:space="preserve"> oferece </w:t>
      </w:r>
      <w:r w:rsidR="004C169A" w:rsidRPr="004C169A">
        <w:rPr>
          <w:b/>
          <w:i/>
          <w:color w:val="FF0000"/>
        </w:rPr>
        <w:t>&lt;&lt;UMA&gt;&gt;</w:t>
      </w:r>
      <w:r>
        <w:t xml:space="preserve"> opção entre usar a aparência do tema atual ou usar um formato que você pode especificar. Para alterar a aparência geral do </w:t>
      </w:r>
      <w:r w:rsidR="00EC0001" w:rsidRPr="00EC0001">
        <w:rPr>
          <w:b/>
        </w:rPr>
        <w:t>&lt;&lt;T-H-E&gt;&gt;</w:t>
      </w:r>
      <w:r>
        <w:t xml:space="preserve">, escolha novos elementos Tema na guia Layout da Página. Para alterar as aparências </w:t>
      </w:r>
      <w:proofErr w:type="spellStart"/>
      <w:proofErr w:type="gramStart"/>
      <w:r>
        <w:t>TEstesponíveis</w:t>
      </w:r>
      <w:proofErr w:type="spellEnd"/>
      <w:proofErr w:type="gramEnd"/>
      <w:r>
        <w:t xml:space="preserve"> na galeria Estilos Rápidos, use o comando </w:t>
      </w:r>
      <w:r>
        <w:lastRenderedPageBreak/>
        <w:t xml:space="preserve">Alterar Conjunto Atual de Estilos Rápidos. As galerias Temas e Estilos Rápidos fornecem comandos de redefinição para que você possa sempre restaurar a aparência do </w:t>
      </w:r>
      <w:r w:rsidR="00EC0001" w:rsidRPr="00EC0001">
        <w:rPr>
          <w:b/>
        </w:rPr>
        <w:t>&lt;&lt;T-H-E&gt;&gt;</w:t>
      </w:r>
      <w:r>
        <w:t xml:space="preserve"> ao original contido no modelo atual. No </w:t>
      </w:r>
      <w:proofErr w:type="gramStart"/>
      <w:r>
        <w:t>menu</w:t>
      </w:r>
      <w:proofErr w:type="gramEnd"/>
      <w:r>
        <w:t xml:space="preserve"> Inserir, as galerias incluem itens que são p</w:t>
      </w:r>
      <w:r w:rsidR="00EC0001" w:rsidRPr="00EC0001">
        <w:rPr>
          <w:b/>
          <w:i/>
          <w:color w:val="FFCC00"/>
        </w:rPr>
        <w:t>&lt;&lt;</w:t>
      </w:r>
      <w:proofErr w:type="spellStart"/>
      <w:r w:rsidR="00EC0001" w:rsidRPr="00EC0001">
        <w:rPr>
          <w:b/>
          <w:i/>
          <w:color w:val="FFCC00"/>
        </w:rPr>
        <w:t>Found</w:t>
      </w:r>
      <w:proofErr w:type="spellEnd"/>
      <w:r w:rsidR="00EC0001" w:rsidRPr="00EC0001">
        <w:rPr>
          <w:b/>
          <w:i/>
          <w:color w:val="FFCC00"/>
        </w:rPr>
        <w:t xml:space="preserve"> THE&gt;&gt;</w:t>
      </w:r>
      <w:proofErr w:type="spellStart"/>
      <w:r>
        <w:t>jetados</w:t>
      </w:r>
      <w:proofErr w:type="spellEnd"/>
      <w:r>
        <w:t xml:space="preserve"> para corresponder à aparência geral do </w:t>
      </w:r>
      <w:r w:rsidR="00EC0001" w:rsidRPr="00EC0001">
        <w:rPr>
          <w:b/>
        </w:rPr>
        <w:t>&lt;&lt;T-H-E&gt;&gt;</w:t>
      </w:r>
      <w:r>
        <w:t xml:space="preserve">. Você pode usar essas galerias para inserir tabelas, cabeçalhos, </w:t>
      </w:r>
      <w:r w:rsidR="00EC0001" w:rsidRPr="00EC0001">
        <w:rPr>
          <w:b/>
          <w:i/>
          <w:color w:val="FFCC00"/>
        </w:rPr>
        <w:t>&lt;&lt;</w:t>
      </w:r>
      <w:proofErr w:type="spellStart"/>
      <w:r w:rsidR="00EC0001" w:rsidRPr="00EC0001">
        <w:rPr>
          <w:b/>
          <w:i/>
          <w:color w:val="FFCC00"/>
        </w:rPr>
        <w:t>Found</w:t>
      </w:r>
      <w:proofErr w:type="spellEnd"/>
      <w:r w:rsidR="00EC0001" w:rsidRPr="00EC0001">
        <w:rPr>
          <w:b/>
          <w:i/>
          <w:color w:val="FFCC00"/>
        </w:rPr>
        <w:t xml:space="preserve"> THE&gt;&gt;</w:t>
      </w:r>
      <w:proofErr w:type="spellStart"/>
      <w:r>
        <w:t>dapés</w:t>
      </w:r>
      <w:proofErr w:type="spellEnd"/>
      <w:r>
        <w:t xml:space="preserve">, listas, folhas de </w:t>
      </w:r>
      <w:r w:rsidR="00EC0001" w:rsidRPr="00EC0001">
        <w:rPr>
          <w:b/>
          <w:i/>
          <w:color w:val="FFCC00"/>
        </w:rPr>
        <w:t>&lt;&lt;</w:t>
      </w:r>
      <w:proofErr w:type="spellStart"/>
      <w:r w:rsidR="00EC0001" w:rsidRPr="00EC0001">
        <w:rPr>
          <w:b/>
          <w:i/>
          <w:color w:val="FFCC00"/>
        </w:rPr>
        <w:t>Found</w:t>
      </w:r>
      <w:proofErr w:type="spellEnd"/>
      <w:r w:rsidR="00EC0001" w:rsidRPr="00EC0001">
        <w:rPr>
          <w:b/>
          <w:i/>
          <w:color w:val="FFCC00"/>
        </w:rPr>
        <w:t xml:space="preserve"> THE&gt;&gt;</w:t>
      </w:r>
      <w:proofErr w:type="spellStart"/>
      <w:r>
        <w:t>sto</w:t>
      </w:r>
      <w:proofErr w:type="spellEnd"/>
      <w:r>
        <w:t xml:space="preserve"> e out</w:t>
      </w:r>
      <w:r w:rsidR="00EC0001" w:rsidRPr="00EC0001">
        <w:rPr>
          <w:b/>
          <w:i/>
          <w:color w:val="FFCC00"/>
        </w:rPr>
        <w:t>&lt;&lt;</w:t>
      </w:r>
      <w:proofErr w:type="spellStart"/>
      <w:r w:rsidR="00EC0001" w:rsidRPr="00EC0001">
        <w:rPr>
          <w:b/>
          <w:i/>
          <w:color w:val="FFCC00"/>
        </w:rPr>
        <w:t>Found</w:t>
      </w:r>
      <w:proofErr w:type="spellEnd"/>
      <w:r w:rsidR="00EC0001" w:rsidRPr="00EC0001">
        <w:rPr>
          <w:b/>
          <w:i/>
          <w:color w:val="FFCC00"/>
        </w:rPr>
        <w:t xml:space="preserve"> THE&gt;&gt;</w:t>
      </w:r>
      <w:r>
        <w:t xml:space="preserve">s blocos de construção do </w:t>
      </w:r>
      <w:r w:rsidR="00EC0001" w:rsidRPr="00EC0001">
        <w:rPr>
          <w:b/>
        </w:rPr>
        <w:t>&lt;&lt;T-H-E&gt;&gt;</w:t>
      </w:r>
      <w:r>
        <w:t xml:space="preserve">. Quando você </w:t>
      </w:r>
      <w:r w:rsidR="004C169A" w:rsidRPr="004C169A">
        <w:rPr>
          <w:b/>
          <w:i/>
          <w:color w:val="FFCC00"/>
        </w:rPr>
        <w:t>&lt;&lt;</w:t>
      </w:r>
      <w:proofErr w:type="spellStart"/>
      <w:r w:rsidR="004C169A" w:rsidRPr="004C169A">
        <w:rPr>
          <w:b/>
          <w:i/>
          <w:color w:val="FFCC00"/>
        </w:rPr>
        <w:t>Found</w:t>
      </w:r>
      <w:proofErr w:type="spellEnd"/>
      <w:r w:rsidR="004C169A" w:rsidRPr="004C169A">
        <w:rPr>
          <w:b/>
          <w:i/>
          <w:color w:val="FFCC00"/>
        </w:rPr>
        <w:t xml:space="preserve"> THE&gt;&gt;</w:t>
      </w:r>
      <w:r>
        <w:t xml:space="preserve"> imagens, gráficos ou </w:t>
      </w:r>
      <w:proofErr w:type="spellStart"/>
      <w:proofErr w:type="gramStart"/>
      <w:r>
        <w:t>TEsteagramas</w:t>
      </w:r>
      <w:proofErr w:type="spellEnd"/>
      <w:proofErr w:type="gramEnd"/>
      <w:r>
        <w:t xml:space="preserve">, esses elementos também são coordenados com a aparência atual do </w:t>
      </w:r>
      <w:r w:rsidR="00EC0001" w:rsidRPr="00EC0001">
        <w:rPr>
          <w:b/>
        </w:rPr>
        <w:t>&lt;&lt;T-H-E&gt;&gt;</w:t>
      </w:r>
      <w:r>
        <w:t>.</w:t>
      </w:r>
    </w:p>
    <w:p w:rsidR="00DB249B" w:rsidRDefault="00DB249B">
      <w:r>
        <w:t xml:space="preserve">Você pode alterar facilmente a formatação do texto selecionado no </w:t>
      </w:r>
      <w:r w:rsidR="00EC0001" w:rsidRPr="00EC0001">
        <w:rPr>
          <w:b/>
        </w:rPr>
        <w:t>&lt;&lt;T-H-E&gt;&gt;</w:t>
      </w:r>
      <w:r>
        <w:t xml:space="preserve"> escolhendo </w:t>
      </w:r>
      <w:r w:rsidR="004C169A" w:rsidRPr="004C169A">
        <w:rPr>
          <w:b/>
          <w:i/>
          <w:color w:val="FF0000"/>
        </w:rPr>
        <w:t>&lt;&lt;UMA&gt;&gt;</w:t>
      </w:r>
      <w:r>
        <w:t xml:space="preserve"> aparência para o texto selecionado na galeria Estilos </w:t>
      </w:r>
      <w:proofErr w:type="gramStart"/>
      <w:r>
        <w:t>Rápidos, na guia Página Inicial</w:t>
      </w:r>
      <w:proofErr w:type="gramEnd"/>
      <w:r>
        <w:t xml:space="preserve">. Você também pode formatar texto </w:t>
      </w:r>
      <w:proofErr w:type="spellStart"/>
      <w:proofErr w:type="gramStart"/>
      <w:r>
        <w:t>TEsteretamente</w:t>
      </w:r>
      <w:proofErr w:type="spellEnd"/>
      <w:proofErr w:type="gramEnd"/>
      <w:r>
        <w:t xml:space="preserve"> usando os out</w:t>
      </w:r>
      <w:r w:rsidR="00EC0001" w:rsidRPr="00EC0001">
        <w:rPr>
          <w:b/>
          <w:i/>
          <w:color w:val="FFCC00"/>
        </w:rPr>
        <w:t>&lt;&lt;</w:t>
      </w:r>
      <w:proofErr w:type="spellStart"/>
      <w:r w:rsidR="00EC0001" w:rsidRPr="00EC0001">
        <w:rPr>
          <w:b/>
          <w:i/>
          <w:color w:val="FFCC00"/>
        </w:rPr>
        <w:t>Found</w:t>
      </w:r>
      <w:proofErr w:type="spellEnd"/>
      <w:r w:rsidR="00EC0001" w:rsidRPr="00EC0001">
        <w:rPr>
          <w:b/>
          <w:i/>
          <w:color w:val="FFCC00"/>
        </w:rPr>
        <w:t xml:space="preserve"> THE&gt;&gt;</w:t>
      </w:r>
      <w:r>
        <w:t xml:space="preserve">s </w:t>
      </w:r>
      <w:proofErr w:type="spellStart"/>
      <w:r>
        <w:t>cont</w:t>
      </w:r>
      <w:proofErr w:type="spellEnd"/>
      <w:r w:rsidR="00EC0001" w:rsidRPr="00EC0001">
        <w:rPr>
          <w:b/>
          <w:i/>
          <w:color w:val="FFCC00"/>
        </w:rPr>
        <w:t>&lt;&lt;</w:t>
      </w:r>
      <w:proofErr w:type="spellStart"/>
      <w:r w:rsidR="00EC0001" w:rsidRPr="00EC0001">
        <w:rPr>
          <w:b/>
          <w:i/>
          <w:color w:val="FFCC00"/>
        </w:rPr>
        <w:t>Found</w:t>
      </w:r>
      <w:proofErr w:type="spellEnd"/>
      <w:r w:rsidR="00EC0001" w:rsidRPr="00EC0001">
        <w:rPr>
          <w:b/>
          <w:i/>
          <w:color w:val="FFCC00"/>
        </w:rPr>
        <w:t xml:space="preserve"> THE&gt;&gt;</w:t>
      </w:r>
      <w:proofErr w:type="spellStart"/>
      <w:r>
        <w:t>les</w:t>
      </w:r>
      <w:proofErr w:type="spellEnd"/>
      <w:r>
        <w:t xml:space="preserve"> na guia Página Inicial. A maioria dos </w:t>
      </w:r>
      <w:proofErr w:type="spellStart"/>
      <w:r>
        <w:t>cont</w:t>
      </w:r>
      <w:proofErr w:type="spellEnd"/>
      <w:r w:rsidR="00EC0001" w:rsidRPr="00EC0001">
        <w:rPr>
          <w:b/>
          <w:i/>
          <w:color w:val="FFCC00"/>
        </w:rPr>
        <w:t>&lt;&lt;</w:t>
      </w:r>
      <w:proofErr w:type="spellStart"/>
      <w:r w:rsidR="00EC0001" w:rsidRPr="00EC0001">
        <w:rPr>
          <w:b/>
          <w:i/>
          <w:color w:val="FFCC00"/>
        </w:rPr>
        <w:t>Found</w:t>
      </w:r>
      <w:proofErr w:type="spellEnd"/>
      <w:r w:rsidR="00EC0001" w:rsidRPr="00EC0001">
        <w:rPr>
          <w:b/>
          <w:i/>
          <w:color w:val="FFCC00"/>
        </w:rPr>
        <w:t xml:space="preserve"> THE&gt;&gt;</w:t>
      </w:r>
      <w:proofErr w:type="spellStart"/>
      <w:r>
        <w:t>les</w:t>
      </w:r>
      <w:proofErr w:type="spellEnd"/>
      <w:r>
        <w:t xml:space="preserve"> oferece </w:t>
      </w:r>
      <w:r w:rsidR="004C169A" w:rsidRPr="004C169A">
        <w:rPr>
          <w:b/>
          <w:i/>
          <w:color w:val="FF0000"/>
        </w:rPr>
        <w:t>&lt;&lt;UMA&gt;&gt;</w:t>
      </w:r>
      <w:r>
        <w:t xml:space="preserve"> opção entre usar a aparência do tema atual ou usar um formato que você pode especificar. Para alterar a aparência geral do </w:t>
      </w:r>
      <w:r w:rsidR="00EC0001" w:rsidRPr="00EC0001">
        <w:rPr>
          <w:b/>
        </w:rPr>
        <w:t>&lt;&lt;T-H-E&gt;&gt;</w:t>
      </w:r>
      <w:r>
        <w:t xml:space="preserve">, escolha novos elementos Tema na guia Layout da Página. Para alterar as aparências </w:t>
      </w:r>
      <w:proofErr w:type="spellStart"/>
      <w:proofErr w:type="gramStart"/>
      <w:r>
        <w:t>TEstesponíveis</w:t>
      </w:r>
      <w:proofErr w:type="spellEnd"/>
      <w:proofErr w:type="gramEnd"/>
      <w:r>
        <w:t xml:space="preserve"> na galeria Estilos Rápidos, use o comando Alterar Conjunto Atual de Estilos Rápidos. As galerias Temas e Estilos Rápidos fornecem comandos de redefinição para que você possa sempre restaurar a aparência do </w:t>
      </w:r>
      <w:r w:rsidR="00EC0001" w:rsidRPr="00EC0001">
        <w:rPr>
          <w:b/>
        </w:rPr>
        <w:t>&lt;&lt;T-H-E&gt;&gt;</w:t>
      </w:r>
      <w:r>
        <w:t xml:space="preserve"> ao original contido no modelo atual. No </w:t>
      </w:r>
      <w:proofErr w:type="gramStart"/>
      <w:r>
        <w:t>menu</w:t>
      </w:r>
      <w:proofErr w:type="gramEnd"/>
      <w:r>
        <w:t xml:space="preserve"> Inserir, as galerias incluem itens que são p</w:t>
      </w:r>
      <w:r w:rsidR="00EC0001" w:rsidRPr="00EC0001">
        <w:rPr>
          <w:b/>
          <w:i/>
          <w:color w:val="FFCC00"/>
        </w:rPr>
        <w:t>&lt;&lt;</w:t>
      </w:r>
      <w:proofErr w:type="spellStart"/>
      <w:r w:rsidR="00EC0001" w:rsidRPr="00EC0001">
        <w:rPr>
          <w:b/>
          <w:i/>
          <w:color w:val="FFCC00"/>
        </w:rPr>
        <w:t>Found</w:t>
      </w:r>
      <w:proofErr w:type="spellEnd"/>
      <w:r w:rsidR="00EC0001" w:rsidRPr="00EC0001">
        <w:rPr>
          <w:b/>
          <w:i/>
          <w:color w:val="FFCC00"/>
        </w:rPr>
        <w:t xml:space="preserve"> THE&gt;&gt;</w:t>
      </w:r>
      <w:proofErr w:type="spellStart"/>
      <w:r>
        <w:t>jetados</w:t>
      </w:r>
      <w:proofErr w:type="spellEnd"/>
      <w:r>
        <w:t xml:space="preserve"> para corresponder à aparência geral do </w:t>
      </w:r>
      <w:r w:rsidR="00EC0001" w:rsidRPr="00EC0001">
        <w:rPr>
          <w:b/>
        </w:rPr>
        <w:t>&lt;&lt;T-H-E&gt;&gt;</w:t>
      </w:r>
      <w:r>
        <w:t xml:space="preserve">. Você pode usar essas galerias para inserir tabelas, cabeçalhos, </w:t>
      </w:r>
      <w:r w:rsidR="00EC0001" w:rsidRPr="00EC0001">
        <w:rPr>
          <w:b/>
          <w:i/>
          <w:color w:val="FFCC00"/>
        </w:rPr>
        <w:t>&lt;&lt;</w:t>
      </w:r>
      <w:proofErr w:type="spellStart"/>
      <w:r w:rsidR="00EC0001" w:rsidRPr="00EC0001">
        <w:rPr>
          <w:b/>
          <w:i/>
          <w:color w:val="FFCC00"/>
        </w:rPr>
        <w:t>Found</w:t>
      </w:r>
      <w:proofErr w:type="spellEnd"/>
      <w:r w:rsidR="00EC0001" w:rsidRPr="00EC0001">
        <w:rPr>
          <w:b/>
          <w:i/>
          <w:color w:val="FFCC00"/>
        </w:rPr>
        <w:t xml:space="preserve"> THE&gt;&gt;</w:t>
      </w:r>
      <w:proofErr w:type="spellStart"/>
      <w:r>
        <w:t>dapés</w:t>
      </w:r>
      <w:proofErr w:type="spellEnd"/>
      <w:r>
        <w:t xml:space="preserve">, listas, folhas de </w:t>
      </w:r>
      <w:r w:rsidR="00EC0001" w:rsidRPr="00EC0001">
        <w:rPr>
          <w:b/>
          <w:i/>
          <w:color w:val="FFCC00"/>
        </w:rPr>
        <w:t>&lt;&lt;</w:t>
      </w:r>
      <w:proofErr w:type="spellStart"/>
      <w:r w:rsidR="00EC0001" w:rsidRPr="00EC0001">
        <w:rPr>
          <w:b/>
          <w:i/>
          <w:color w:val="FFCC00"/>
        </w:rPr>
        <w:t>Found</w:t>
      </w:r>
      <w:proofErr w:type="spellEnd"/>
      <w:r w:rsidR="00EC0001" w:rsidRPr="00EC0001">
        <w:rPr>
          <w:b/>
          <w:i/>
          <w:color w:val="FFCC00"/>
        </w:rPr>
        <w:t xml:space="preserve"> THE&gt;&gt;</w:t>
      </w:r>
      <w:proofErr w:type="spellStart"/>
      <w:r>
        <w:t>sto</w:t>
      </w:r>
      <w:proofErr w:type="spellEnd"/>
      <w:r>
        <w:t xml:space="preserve"> e out</w:t>
      </w:r>
      <w:r w:rsidR="00EC0001" w:rsidRPr="00EC0001">
        <w:rPr>
          <w:b/>
          <w:i/>
          <w:color w:val="FFCC00"/>
        </w:rPr>
        <w:t>&lt;&lt;</w:t>
      </w:r>
      <w:proofErr w:type="spellStart"/>
      <w:r w:rsidR="00EC0001" w:rsidRPr="00EC0001">
        <w:rPr>
          <w:b/>
          <w:i/>
          <w:color w:val="FFCC00"/>
        </w:rPr>
        <w:t>Found</w:t>
      </w:r>
      <w:proofErr w:type="spellEnd"/>
      <w:r w:rsidR="00EC0001" w:rsidRPr="00EC0001">
        <w:rPr>
          <w:b/>
          <w:i/>
          <w:color w:val="FFCC00"/>
        </w:rPr>
        <w:t xml:space="preserve"> THE&gt;&gt;</w:t>
      </w:r>
      <w:r>
        <w:t xml:space="preserve">s blocos de construção do </w:t>
      </w:r>
      <w:r w:rsidR="00EC0001" w:rsidRPr="00EC0001">
        <w:rPr>
          <w:b/>
        </w:rPr>
        <w:t>&lt;&lt;T-H-E&gt;&gt;</w:t>
      </w:r>
      <w:r>
        <w:t xml:space="preserve">. Quando você </w:t>
      </w:r>
      <w:r w:rsidR="004C169A" w:rsidRPr="004C169A">
        <w:rPr>
          <w:b/>
          <w:i/>
          <w:color w:val="FFCC00"/>
        </w:rPr>
        <w:t>&lt;&lt;</w:t>
      </w:r>
      <w:proofErr w:type="spellStart"/>
      <w:r w:rsidR="004C169A" w:rsidRPr="004C169A">
        <w:rPr>
          <w:b/>
          <w:i/>
          <w:color w:val="FFCC00"/>
        </w:rPr>
        <w:t>Found</w:t>
      </w:r>
      <w:proofErr w:type="spellEnd"/>
      <w:r w:rsidR="004C169A" w:rsidRPr="004C169A">
        <w:rPr>
          <w:b/>
          <w:i/>
          <w:color w:val="FFCC00"/>
        </w:rPr>
        <w:t xml:space="preserve"> THE&gt;&gt;</w:t>
      </w:r>
      <w:r>
        <w:t xml:space="preserve"> imagens, gráficos ou </w:t>
      </w:r>
      <w:proofErr w:type="spellStart"/>
      <w:proofErr w:type="gramStart"/>
      <w:r>
        <w:t>TEsteagramas</w:t>
      </w:r>
      <w:proofErr w:type="spellEnd"/>
      <w:proofErr w:type="gramEnd"/>
      <w:r>
        <w:t xml:space="preserve">, esses elementos também são coordenados com a aparência atual do </w:t>
      </w:r>
      <w:r w:rsidR="00EC0001" w:rsidRPr="00EC0001">
        <w:rPr>
          <w:b/>
        </w:rPr>
        <w:t>&lt;&lt;T-H-E&gt;&gt;</w:t>
      </w:r>
      <w:r>
        <w:t xml:space="preserve">. Você pode alterar facilmente a formatação do texto selecionado no </w:t>
      </w:r>
      <w:r w:rsidR="00EC0001" w:rsidRPr="00EC0001">
        <w:rPr>
          <w:b/>
        </w:rPr>
        <w:t>&lt;&lt;T-H-E&gt;&gt;</w:t>
      </w:r>
      <w:r>
        <w:t xml:space="preserve"> escolhendo </w:t>
      </w:r>
      <w:r w:rsidR="004C169A" w:rsidRPr="004C169A">
        <w:rPr>
          <w:b/>
          <w:i/>
          <w:color w:val="FF0000"/>
        </w:rPr>
        <w:t>&lt;&lt;UMA&gt;&gt;</w:t>
      </w:r>
      <w:r>
        <w:t xml:space="preserve"> aparência para o texto selecionado na galeria Estilos </w:t>
      </w:r>
      <w:proofErr w:type="gramStart"/>
      <w:r>
        <w:t>Rápidos, na guia Página Inicial</w:t>
      </w:r>
      <w:proofErr w:type="gramEnd"/>
      <w:r>
        <w:t xml:space="preserve">. Você também pode formatar texto </w:t>
      </w:r>
      <w:proofErr w:type="spellStart"/>
      <w:proofErr w:type="gramStart"/>
      <w:r>
        <w:t>TEsteretamente</w:t>
      </w:r>
      <w:proofErr w:type="spellEnd"/>
      <w:proofErr w:type="gramEnd"/>
      <w:r>
        <w:t xml:space="preserve"> usando os out</w:t>
      </w:r>
      <w:r w:rsidR="00EC0001" w:rsidRPr="00EC0001">
        <w:rPr>
          <w:b/>
          <w:i/>
          <w:color w:val="FFCC00"/>
        </w:rPr>
        <w:t>&lt;&lt;</w:t>
      </w:r>
      <w:proofErr w:type="spellStart"/>
      <w:r w:rsidR="00EC0001" w:rsidRPr="00EC0001">
        <w:rPr>
          <w:b/>
          <w:i/>
          <w:color w:val="FFCC00"/>
        </w:rPr>
        <w:t>Found</w:t>
      </w:r>
      <w:proofErr w:type="spellEnd"/>
      <w:r w:rsidR="00EC0001" w:rsidRPr="00EC0001">
        <w:rPr>
          <w:b/>
          <w:i/>
          <w:color w:val="FFCC00"/>
        </w:rPr>
        <w:t xml:space="preserve"> THE&gt;&gt;</w:t>
      </w:r>
      <w:r>
        <w:t xml:space="preserve">s </w:t>
      </w:r>
      <w:proofErr w:type="spellStart"/>
      <w:r>
        <w:t>cont</w:t>
      </w:r>
      <w:proofErr w:type="spellEnd"/>
      <w:r w:rsidR="00EC0001" w:rsidRPr="00EC0001">
        <w:rPr>
          <w:b/>
          <w:i/>
          <w:color w:val="FFCC00"/>
        </w:rPr>
        <w:t>&lt;&lt;</w:t>
      </w:r>
      <w:proofErr w:type="spellStart"/>
      <w:r w:rsidR="00EC0001" w:rsidRPr="00EC0001">
        <w:rPr>
          <w:b/>
          <w:i/>
          <w:color w:val="FFCC00"/>
        </w:rPr>
        <w:t>Found</w:t>
      </w:r>
      <w:proofErr w:type="spellEnd"/>
      <w:r w:rsidR="00EC0001" w:rsidRPr="00EC0001">
        <w:rPr>
          <w:b/>
          <w:i/>
          <w:color w:val="FFCC00"/>
        </w:rPr>
        <w:t xml:space="preserve"> THE&gt;&gt;</w:t>
      </w:r>
      <w:proofErr w:type="spellStart"/>
      <w:r>
        <w:t>les</w:t>
      </w:r>
      <w:proofErr w:type="spellEnd"/>
      <w:r>
        <w:t xml:space="preserve"> na guia Página Inicial. A maioria dos </w:t>
      </w:r>
      <w:proofErr w:type="spellStart"/>
      <w:r>
        <w:t>cont</w:t>
      </w:r>
      <w:proofErr w:type="spellEnd"/>
      <w:r w:rsidR="00EC0001" w:rsidRPr="00EC0001">
        <w:rPr>
          <w:b/>
          <w:i/>
          <w:color w:val="FFCC00"/>
        </w:rPr>
        <w:t>&lt;&lt;</w:t>
      </w:r>
      <w:proofErr w:type="spellStart"/>
      <w:r w:rsidR="00EC0001" w:rsidRPr="00EC0001">
        <w:rPr>
          <w:b/>
          <w:i/>
          <w:color w:val="FFCC00"/>
        </w:rPr>
        <w:t>Found</w:t>
      </w:r>
      <w:proofErr w:type="spellEnd"/>
      <w:r w:rsidR="00EC0001" w:rsidRPr="00EC0001">
        <w:rPr>
          <w:b/>
          <w:i/>
          <w:color w:val="FFCC00"/>
        </w:rPr>
        <w:t xml:space="preserve"> THE&gt;&gt;</w:t>
      </w:r>
      <w:proofErr w:type="spellStart"/>
      <w:r>
        <w:t>les</w:t>
      </w:r>
      <w:proofErr w:type="spellEnd"/>
      <w:r>
        <w:t xml:space="preserve"> oferece </w:t>
      </w:r>
      <w:r w:rsidR="004C169A" w:rsidRPr="004C169A">
        <w:rPr>
          <w:b/>
          <w:i/>
          <w:color w:val="FF0000"/>
        </w:rPr>
        <w:t>&lt;&lt;UMA&gt;&gt;</w:t>
      </w:r>
      <w:r>
        <w:t xml:space="preserve"> opção entre usar a aparência do tema atual ou usar um formato que você pode especificar.</w:t>
      </w:r>
    </w:p>
    <w:p w:rsidR="00DB249B" w:rsidRDefault="00DB249B">
      <w:r>
        <w:t xml:space="preserve">Para alterar a aparência geral do </w:t>
      </w:r>
      <w:r w:rsidR="00EC0001" w:rsidRPr="00EC0001">
        <w:rPr>
          <w:b/>
        </w:rPr>
        <w:t>&lt;&lt;T-H-E&gt;&gt;</w:t>
      </w:r>
      <w:r>
        <w:t xml:space="preserve">, escolha novos elementos Tema na guia Layout da Página. Para alterar as aparências </w:t>
      </w:r>
      <w:proofErr w:type="spellStart"/>
      <w:proofErr w:type="gramStart"/>
      <w:r>
        <w:t>TEstesponíveis</w:t>
      </w:r>
      <w:proofErr w:type="spellEnd"/>
      <w:proofErr w:type="gramEnd"/>
      <w:r>
        <w:t xml:space="preserve"> na galeria Estilos Rápidos, use o comando Alterar Conjunto Atual de Estilos Rápidos. As galerias Temas e Estilos Rápidos fornecem comandos de redefinição para que você possa sempre restaurar a aparência do </w:t>
      </w:r>
      <w:r w:rsidR="00EC0001" w:rsidRPr="00EC0001">
        <w:rPr>
          <w:b/>
        </w:rPr>
        <w:t>&lt;&lt;T-H-E&gt;&gt;</w:t>
      </w:r>
      <w:r>
        <w:t xml:space="preserve"> ao original contido no modelo atual. No </w:t>
      </w:r>
      <w:proofErr w:type="gramStart"/>
      <w:r>
        <w:t>menu</w:t>
      </w:r>
      <w:proofErr w:type="gramEnd"/>
      <w:r>
        <w:t xml:space="preserve"> Inserir, as galerias incluem itens que são p</w:t>
      </w:r>
      <w:r w:rsidR="00EC0001" w:rsidRPr="00EC0001">
        <w:rPr>
          <w:b/>
          <w:i/>
          <w:color w:val="FFCC00"/>
        </w:rPr>
        <w:t>&lt;&lt;</w:t>
      </w:r>
      <w:proofErr w:type="spellStart"/>
      <w:r w:rsidR="00EC0001" w:rsidRPr="00EC0001">
        <w:rPr>
          <w:b/>
          <w:i/>
          <w:color w:val="FFCC00"/>
        </w:rPr>
        <w:t>Found</w:t>
      </w:r>
      <w:proofErr w:type="spellEnd"/>
      <w:r w:rsidR="00EC0001" w:rsidRPr="00EC0001">
        <w:rPr>
          <w:b/>
          <w:i/>
          <w:color w:val="FFCC00"/>
        </w:rPr>
        <w:t xml:space="preserve"> THE&gt;&gt;</w:t>
      </w:r>
      <w:proofErr w:type="spellStart"/>
      <w:r>
        <w:t>jetados</w:t>
      </w:r>
      <w:proofErr w:type="spellEnd"/>
      <w:r>
        <w:t xml:space="preserve"> para corresponder à aparência geral do </w:t>
      </w:r>
      <w:r w:rsidR="00EC0001" w:rsidRPr="00EC0001">
        <w:rPr>
          <w:b/>
        </w:rPr>
        <w:t>&lt;&lt;T-H-E&gt;&gt;</w:t>
      </w:r>
      <w:r>
        <w:t xml:space="preserve">. Você pode usar essas galerias para inserir tabelas, cabeçalhos, </w:t>
      </w:r>
      <w:r w:rsidR="00EC0001" w:rsidRPr="00EC0001">
        <w:rPr>
          <w:b/>
          <w:i/>
          <w:color w:val="FFCC00"/>
        </w:rPr>
        <w:t>&lt;&lt;</w:t>
      </w:r>
      <w:proofErr w:type="spellStart"/>
      <w:r w:rsidR="00EC0001" w:rsidRPr="00EC0001">
        <w:rPr>
          <w:b/>
          <w:i/>
          <w:color w:val="FFCC00"/>
        </w:rPr>
        <w:t>Found</w:t>
      </w:r>
      <w:proofErr w:type="spellEnd"/>
      <w:r w:rsidR="00EC0001" w:rsidRPr="00EC0001">
        <w:rPr>
          <w:b/>
          <w:i/>
          <w:color w:val="FFCC00"/>
        </w:rPr>
        <w:t xml:space="preserve"> THE&gt;&gt;</w:t>
      </w:r>
      <w:proofErr w:type="spellStart"/>
      <w:r>
        <w:t>dapés</w:t>
      </w:r>
      <w:proofErr w:type="spellEnd"/>
      <w:r>
        <w:t xml:space="preserve">, listas, folhas de </w:t>
      </w:r>
      <w:r w:rsidR="00EC0001" w:rsidRPr="00EC0001">
        <w:rPr>
          <w:b/>
          <w:i/>
          <w:color w:val="FFCC00"/>
        </w:rPr>
        <w:t>&lt;&lt;</w:t>
      </w:r>
      <w:proofErr w:type="spellStart"/>
      <w:r w:rsidR="00EC0001" w:rsidRPr="00EC0001">
        <w:rPr>
          <w:b/>
          <w:i/>
          <w:color w:val="FFCC00"/>
        </w:rPr>
        <w:t>Found</w:t>
      </w:r>
      <w:proofErr w:type="spellEnd"/>
      <w:r w:rsidR="00EC0001" w:rsidRPr="00EC0001">
        <w:rPr>
          <w:b/>
          <w:i/>
          <w:color w:val="FFCC00"/>
        </w:rPr>
        <w:t xml:space="preserve"> THE&gt;&gt;</w:t>
      </w:r>
      <w:proofErr w:type="spellStart"/>
      <w:r>
        <w:t>sto</w:t>
      </w:r>
      <w:proofErr w:type="spellEnd"/>
      <w:r>
        <w:t xml:space="preserve"> e out</w:t>
      </w:r>
      <w:r w:rsidR="00EC0001" w:rsidRPr="00EC0001">
        <w:rPr>
          <w:b/>
          <w:i/>
          <w:color w:val="FFCC00"/>
        </w:rPr>
        <w:t>&lt;&lt;</w:t>
      </w:r>
      <w:proofErr w:type="spellStart"/>
      <w:r w:rsidR="00EC0001" w:rsidRPr="00EC0001">
        <w:rPr>
          <w:b/>
          <w:i/>
          <w:color w:val="FFCC00"/>
        </w:rPr>
        <w:t>Found</w:t>
      </w:r>
      <w:proofErr w:type="spellEnd"/>
      <w:r w:rsidR="00EC0001" w:rsidRPr="00EC0001">
        <w:rPr>
          <w:b/>
          <w:i/>
          <w:color w:val="FFCC00"/>
        </w:rPr>
        <w:t xml:space="preserve"> THE&gt;&gt;</w:t>
      </w:r>
      <w:r>
        <w:t xml:space="preserve">s blocos de construção do </w:t>
      </w:r>
      <w:r w:rsidR="00EC0001" w:rsidRPr="00EC0001">
        <w:rPr>
          <w:b/>
        </w:rPr>
        <w:t>&lt;&lt;T-H-E&gt;&gt;</w:t>
      </w:r>
      <w:r>
        <w:t xml:space="preserve">. Quando você </w:t>
      </w:r>
      <w:r w:rsidR="004C169A" w:rsidRPr="004C169A">
        <w:rPr>
          <w:b/>
          <w:i/>
          <w:color w:val="FFCC00"/>
        </w:rPr>
        <w:t>&lt;&lt;</w:t>
      </w:r>
      <w:proofErr w:type="spellStart"/>
      <w:r w:rsidR="004C169A" w:rsidRPr="004C169A">
        <w:rPr>
          <w:b/>
          <w:i/>
          <w:color w:val="FFCC00"/>
        </w:rPr>
        <w:t>Found</w:t>
      </w:r>
      <w:proofErr w:type="spellEnd"/>
      <w:r w:rsidR="004C169A" w:rsidRPr="004C169A">
        <w:rPr>
          <w:b/>
          <w:i/>
          <w:color w:val="FFCC00"/>
        </w:rPr>
        <w:t xml:space="preserve"> THE&gt;&gt;</w:t>
      </w:r>
      <w:r>
        <w:t xml:space="preserve"> imagens, gráficos ou </w:t>
      </w:r>
      <w:proofErr w:type="spellStart"/>
      <w:proofErr w:type="gramStart"/>
      <w:r>
        <w:t>TEsteagramas</w:t>
      </w:r>
      <w:proofErr w:type="spellEnd"/>
      <w:proofErr w:type="gramEnd"/>
      <w:r>
        <w:t xml:space="preserve">, esses elementos também são coordenados com a aparência atual do </w:t>
      </w:r>
      <w:r w:rsidR="00EC0001" w:rsidRPr="00EC0001">
        <w:rPr>
          <w:b/>
        </w:rPr>
        <w:t>&lt;&lt;T-H-E&gt;&gt;</w:t>
      </w:r>
      <w:r>
        <w:t xml:space="preserve">. Você pode alterar facilmente a formatação do texto selecionado no </w:t>
      </w:r>
      <w:r w:rsidR="00EC0001" w:rsidRPr="00EC0001">
        <w:rPr>
          <w:b/>
        </w:rPr>
        <w:t>&lt;&lt;T-H-E&gt;&gt;</w:t>
      </w:r>
      <w:r>
        <w:t xml:space="preserve"> escolhendo </w:t>
      </w:r>
      <w:r w:rsidR="004C169A" w:rsidRPr="004C169A">
        <w:rPr>
          <w:b/>
          <w:i/>
          <w:color w:val="FF0000"/>
        </w:rPr>
        <w:t>&lt;&lt;UMA&gt;&gt;</w:t>
      </w:r>
      <w:r>
        <w:t xml:space="preserve"> aparência para o texto selecionado na galeria Estilos </w:t>
      </w:r>
      <w:proofErr w:type="gramStart"/>
      <w:r>
        <w:t>Rápidos, na guia Página Inicial</w:t>
      </w:r>
      <w:proofErr w:type="gramEnd"/>
      <w:r>
        <w:t xml:space="preserve">. Você também pode formatar texto </w:t>
      </w:r>
      <w:proofErr w:type="spellStart"/>
      <w:proofErr w:type="gramStart"/>
      <w:r>
        <w:t>TEsteretamente</w:t>
      </w:r>
      <w:proofErr w:type="spellEnd"/>
      <w:proofErr w:type="gramEnd"/>
      <w:r>
        <w:t xml:space="preserve"> usando os out</w:t>
      </w:r>
      <w:r w:rsidR="00EC0001" w:rsidRPr="00EC0001">
        <w:rPr>
          <w:b/>
          <w:i/>
          <w:color w:val="FFCC00"/>
        </w:rPr>
        <w:t>&lt;&lt;</w:t>
      </w:r>
      <w:proofErr w:type="spellStart"/>
      <w:r w:rsidR="00EC0001" w:rsidRPr="00EC0001">
        <w:rPr>
          <w:b/>
          <w:i/>
          <w:color w:val="FFCC00"/>
        </w:rPr>
        <w:t>Found</w:t>
      </w:r>
      <w:proofErr w:type="spellEnd"/>
      <w:r w:rsidR="00EC0001" w:rsidRPr="00EC0001">
        <w:rPr>
          <w:b/>
          <w:i/>
          <w:color w:val="FFCC00"/>
        </w:rPr>
        <w:t xml:space="preserve"> THE&gt;&gt;</w:t>
      </w:r>
      <w:r>
        <w:t xml:space="preserve">s </w:t>
      </w:r>
      <w:proofErr w:type="spellStart"/>
      <w:r>
        <w:t>cont</w:t>
      </w:r>
      <w:proofErr w:type="spellEnd"/>
      <w:r w:rsidR="00EC0001" w:rsidRPr="00EC0001">
        <w:rPr>
          <w:b/>
          <w:i/>
          <w:color w:val="FFCC00"/>
        </w:rPr>
        <w:t>&lt;&lt;</w:t>
      </w:r>
      <w:proofErr w:type="spellStart"/>
      <w:r w:rsidR="00EC0001" w:rsidRPr="00EC0001">
        <w:rPr>
          <w:b/>
          <w:i/>
          <w:color w:val="FFCC00"/>
        </w:rPr>
        <w:t>Found</w:t>
      </w:r>
      <w:proofErr w:type="spellEnd"/>
      <w:r w:rsidR="00EC0001" w:rsidRPr="00EC0001">
        <w:rPr>
          <w:b/>
          <w:i/>
          <w:color w:val="FFCC00"/>
        </w:rPr>
        <w:t xml:space="preserve"> THE&gt;&gt;</w:t>
      </w:r>
      <w:proofErr w:type="spellStart"/>
      <w:r>
        <w:t>les</w:t>
      </w:r>
      <w:proofErr w:type="spellEnd"/>
      <w:r>
        <w:t xml:space="preserve"> na guia Página Inicial. A maioria dos </w:t>
      </w:r>
      <w:proofErr w:type="spellStart"/>
      <w:r>
        <w:t>cont</w:t>
      </w:r>
      <w:proofErr w:type="spellEnd"/>
      <w:r w:rsidR="00EC0001" w:rsidRPr="00EC0001">
        <w:rPr>
          <w:b/>
          <w:i/>
          <w:color w:val="FFCC00"/>
        </w:rPr>
        <w:t>&lt;&lt;</w:t>
      </w:r>
      <w:proofErr w:type="spellStart"/>
      <w:r w:rsidR="00EC0001" w:rsidRPr="00EC0001">
        <w:rPr>
          <w:b/>
          <w:i/>
          <w:color w:val="FFCC00"/>
        </w:rPr>
        <w:t>Found</w:t>
      </w:r>
      <w:proofErr w:type="spellEnd"/>
      <w:r w:rsidR="00EC0001" w:rsidRPr="00EC0001">
        <w:rPr>
          <w:b/>
          <w:i/>
          <w:color w:val="FFCC00"/>
        </w:rPr>
        <w:t xml:space="preserve"> THE&gt;&gt;</w:t>
      </w:r>
      <w:proofErr w:type="spellStart"/>
      <w:r>
        <w:t>les</w:t>
      </w:r>
      <w:proofErr w:type="spellEnd"/>
      <w:r>
        <w:t xml:space="preserve"> oferece </w:t>
      </w:r>
      <w:r w:rsidR="004C169A" w:rsidRPr="004C169A">
        <w:rPr>
          <w:b/>
          <w:i/>
          <w:color w:val="FF0000"/>
        </w:rPr>
        <w:t>&lt;&lt;UMA&gt;&gt;</w:t>
      </w:r>
      <w:r>
        <w:t xml:space="preserve"> opção entre usar a aparência do tema atual ou usar um formato que você pode especificar. Para alterar a aparência geral do </w:t>
      </w:r>
      <w:r w:rsidR="00EC0001" w:rsidRPr="00EC0001">
        <w:rPr>
          <w:b/>
        </w:rPr>
        <w:t>&lt;&lt;T-H-E&gt;&gt;</w:t>
      </w:r>
      <w:r>
        <w:t xml:space="preserve">, escolha novos elementos Tema na guia Layout da Página. Para alterar as aparências </w:t>
      </w:r>
      <w:proofErr w:type="spellStart"/>
      <w:proofErr w:type="gramStart"/>
      <w:r>
        <w:t>TEstesponíveis</w:t>
      </w:r>
      <w:proofErr w:type="spellEnd"/>
      <w:proofErr w:type="gramEnd"/>
      <w:r>
        <w:t xml:space="preserve"> na galeria </w:t>
      </w:r>
      <w:r>
        <w:lastRenderedPageBreak/>
        <w:t xml:space="preserve">Estilos Rápidos, use o comando Alterar Conjunto Atual de Estilos Rápidos. As galerias Temas e Estilos Rápidos fornecem comandos de redefinição para que você possa sempre restaurar a aparência do </w:t>
      </w:r>
      <w:r w:rsidR="00EC0001" w:rsidRPr="00EC0001">
        <w:rPr>
          <w:b/>
        </w:rPr>
        <w:t>&lt;&lt;T-H-E&gt;&gt;</w:t>
      </w:r>
      <w:r>
        <w:t xml:space="preserve"> ao original contido no modelo atual.</w:t>
      </w:r>
    </w:p>
    <w:p w:rsidR="00DB249B" w:rsidRDefault="00DB249B">
      <w:r>
        <w:t xml:space="preserve">No </w:t>
      </w:r>
      <w:proofErr w:type="gramStart"/>
      <w:r>
        <w:t>menu</w:t>
      </w:r>
      <w:proofErr w:type="gramEnd"/>
      <w:r>
        <w:t xml:space="preserve"> Inserir, as galerias incluem itens que são p</w:t>
      </w:r>
      <w:r w:rsidR="00EC0001" w:rsidRPr="00EC0001">
        <w:rPr>
          <w:b/>
          <w:i/>
          <w:color w:val="FFCC00"/>
        </w:rPr>
        <w:t>&lt;&lt;</w:t>
      </w:r>
      <w:proofErr w:type="spellStart"/>
      <w:r w:rsidR="00EC0001" w:rsidRPr="00EC0001">
        <w:rPr>
          <w:b/>
          <w:i/>
          <w:color w:val="FFCC00"/>
        </w:rPr>
        <w:t>Found</w:t>
      </w:r>
      <w:proofErr w:type="spellEnd"/>
      <w:r w:rsidR="00EC0001" w:rsidRPr="00EC0001">
        <w:rPr>
          <w:b/>
          <w:i/>
          <w:color w:val="FFCC00"/>
        </w:rPr>
        <w:t xml:space="preserve"> THE&gt;&gt;</w:t>
      </w:r>
      <w:proofErr w:type="spellStart"/>
      <w:r>
        <w:t>jetados</w:t>
      </w:r>
      <w:proofErr w:type="spellEnd"/>
      <w:r>
        <w:t xml:space="preserve"> para corresponder à aparência geral do </w:t>
      </w:r>
      <w:r w:rsidR="00EC0001" w:rsidRPr="00EC0001">
        <w:rPr>
          <w:b/>
        </w:rPr>
        <w:t>&lt;&lt;T-H-E&gt;&gt;</w:t>
      </w:r>
      <w:r>
        <w:t xml:space="preserve">. Você pode usar essas galerias para inserir tabelas, cabeçalhos, </w:t>
      </w:r>
      <w:r w:rsidR="00EC0001" w:rsidRPr="00EC0001">
        <w:rPr>
          <w:b/>
          <w:i/>
          <w:color w:val="FFCC00"/>
        </w:rPr>
        <w:t>&lt;&lt;</w:t>
      </w:r>
      <w:proofErr w:type="spellStart"/>
      <w:r w:rsidR="00EC0001" w:rsidRPr="00EC0001">
        <w:rPr>
          <w:b/>
          <w:i/>
          <w:color w:val="FFCC00"/>
        </w:rPr>
        <w:t>Found</w:t>
      </w:r>
      <w:proofErr w:type="spellEnd"/>
      <w:r w:rsidR="00EC0001" w:rsidRPr="00EC0001">
        <w:rPr>
          <w:b/>
          <w:i/>
          <w:color w:val="FFCC00"/>
        </w:rPr>
        <w:t xml:space="preserve"> THE&gt;&gt;</w:t>
      </w:r>
      <w:proofErr w:type="spellStart"/>
      <w:r>
        <w:t>dapés</w:t>
      </w:r>
      <w:proofErr w:type="spellEnd"/>
      <w:r>
        <w:t xml:space="preserve">, listas, folhas de </w:t>
      </w:r>
      <w:r w:rsidR="00EC0001" w:rsidRPr="00EC0001">
        <w:rPr>
          <w:b/>
          <w:i/>
          <w:color w:val="FFCC00"/>
        </w:rPr>
        <w:t>&lt;&lt;</w:t>
      </w:r>
      <w:proofErr w:type="spellStart"/>
      <w:r w:rsidR="00EC0001" w:rsidRPr="00EC0001">
        <w:rPr>
          <w:b/>
          <w:i/>
          <w:color w:val="FFCC00"/>
        </w:rPr>
        <w:t>Found</w:t>
      </w:r>
      <w:proofErr w:type="spellEnd"/>
      <w:r w:rsidR="00EC0001" w:rsidRPr="00EC0001">
        <w:rPr>
          <w:b/>
          <w:i/>
          <w:color w:val="FFCC00"/>
        </w:rPr>
        <w:t xml:space="preserve"> THE&gt;&gt;</w:t>
      </w:r>
      <w:proofErr w:type="spellStart"/>
      <w:r>
        <w:t>sto</w:t>
      </w:r>
      <w:proofErr w:type="spellEnd"/>
      <w:r>
        <w:t xml:space="preserve"> e out</w:t>
      </w:r>
      <w:r w:rsidR="00EC0001" w:rsidRPr="00EC0001">
        <w:rPr>
          <w:b/>
          <w:i/>
          <w:color w:val="FFCC00"/>
        </w:rPr>
        <w:t>&lt;&lt;</w:t>
      </w:r>
      <w:proofErr w:type="spellStart"/>
      <w:r w:rsidR="00EC0001" w:rsidRPr="00EC0001">
        <w:rPr>
          <w:b/>
          <w:i/>
          <w:color w:val="FFCC00"/>
        </w:rPr>
        <w:t>Found</w:t>
      </w:r>
      <w:proofErr w:type="spellEnd"/>
      <w:r w:rsidR="00EC0001" w:rsidRPr="00EC0001">
        <w:rPr>
          <w:b/>
          <w:i/>
          <w:color w:val="FFCC00"/>
        </w:rPr>
        <w:t xml:space="preserve"> THE&gt;&gt;</w:t>
      </w:r>
      <w:r>
        <w:t xml:space="preserve">s blocos de construção do </w:t>
      </w:r>
      <w:r w:rsidR="00EC0001" w:rsidRPr="00EC0001">
        <w:rPr>
          <w:b/>
        </w:rPr>
        <w:t>&lt;&lt;T-H-E&gt;&gt;</w:t>
      </w:r>
      <w:r>
        <w:t xml:space="preserve">. Quando você </w:t>
      </w:r>
      <w:r w:rsidR="004C169A" w:rsidRPr="004C169A">
        <w:rPr>
          <w:b/>
          <w:i/>
          <w:color w:val="FFCC00"/>
        </w:rPr>
        <w:t>&lt;&lt;</w:t>
      </w:r>
      <w:proofErr w:type="spellStart"/>
      <w:r w:rsidR="004C169A" w:rsidRPr="004C169A">
        <w:rPr>
          <w:b/>
          <w:i/>
          <w:color w:val="FFCC00"/>
        </w:rPr>
        <w:t>Found</w:t>
      </w:r>
      <w:proofErr w:type="spellEnd"/>
      <w:r w:rsidR="004C169A" w:rsidRPr="004C169A">
        <w:rPr>
          <w:b/>
          <w:i/>
          <w:color w:val="FFCC00"/>
        </w:rPr>
        <w:t xml:space="preserve"> THE&gt;&gt;</w:t>
      </w:r>
      <w:r>
        <w:t xml:space="preserve"> imagens, gráficos ou </w:t>
      </w:r>
      <w:proofErr w:type="spellStart"/>
      <w:proofErr w:type="gramStart"/>
      <w:r>
        <w:t>TEsteagramas</w:t>
      </w:r>
      <w:proofErr w:type="spellEnd"/>
      <w:proofErr w:type="gramEnd"/>
      <w:r>
        <w:t xml:space="preserve">, esses elementos também são coordenados com a aparência atual do </w:t>
      </w:r>
      <w:r w:rsidR="00EC0001" w:rsidRPr="00EC0001">
        <w:rPr>
          <w:b/>
        </w:rPr>
        <w:t>&lt;&lt;T-H-E&gt;&gt;</w:t>
      </w:r>
      <w:r>
        <w:t xml:space="preserve">. Você pode alterar facilmente a formatação do texto selecionado no </w:t>
      </w:r>
      <w:r w:rsidR="00EC0001" w:rsidRPr="00EC0001">
        <w:rPr>
          <w:b/>
        </w:rPr>
        <w:t>&lt;&lt;T-H-E&gt;&gt;</w:t>
      </w:r>
      <w:r>
        <w:t xml:space="preserve"> escolhendo </w:t>
      </w:r>
      <w:r w:rsidR="004C169A" w:rsidRPr="004C169A">
        <w:rPr>
          <w:b/>
          <w:i/>
          <w:color w:val="FF0000"/>
        </w:rPr>
        <w:t>&lt;&lt;UMA&gt;&gt;</w:t>
      </w:r>
      <w:r>
        <w:t xml:space="preserve"> aparência para o texto selecionado na galeria Estilos </w:t>
      </w:r>
      <w:proofErr w:type="gramStart"/>
      <w:r>
        <w:t>Rápidos, na guia Página Inicial</w:t>
      </w:r>
      <w:proofErr w:type="gramEnd"/>
      <w:r>
        <w:t xml:space="preserve">. Você também pode formatar texto </w:t>
      </w:r>
      <w:proofErr w:type="spellStart"/>
      <w:proofErr w:type="gramStart"/>
      <w:r>
        <w:t>TEsteretamente</w:t>
      </w:r>
      <w:proofErr w:type="spellEnd"/>
      <w:proofErr w:type="gramEnd"/>
      <w:r>
        <w:t xml:space="preserve"> usando os out</w:t>
      </w:r>
      <w:r w:rsidR="00EC0001" w:rsidRPr="00EC0001">
        <w:rPr>
          <w:b/>
          <w:i/>
          <w:color w:val="FFCC00"/>
        </w:rPr>
        <w:t>&lt;&lt;</w:t>
      </w:r>
      <w:proofErr w:type="spellStart"/>
      <w:r w:rsidR="00EC0001" w:rsidRPr="00EC0001">
        <w:rPr>
          <w:b/>
          <w:i/>
          <w:color w:val="FFCC00"/>
        </w:rPr>
        <w:t>Found</w:t>
      </w:r>
      <w:proofErr w:type="spellEnd"/>
      <w:r w:rsidR="00EC0001" w:rsidRPr="00EC0001">
        <w:rPr>
          <w:b/>
          <w:i/>
          <w:color w:val="FFCC00"/>
        </w:rPr>
        <w:t xml:space="preserve"> THE&gt;&gt;</w:t>
      </w:r>
      <w:r>
        <w:t xml:space="preserve">s </w:t>
      </w:r>
      <w:proofErr w:type="spellStart"/>
      <w:r>
        <w:t>cont</w:t>
      </w:r>
      <w:proofErr w:type="spellEnd"/>
      <w:r w:rsidR="00EC0001" w:rsidRPr="00EC0001">
        <w:rPr>
          <w:b/>
          <w:i/>
          <w:color w:val="FFCC00"/>
        </w:rPr>
        <w:t>&lt;&lt;</w:t>
      </w:r>
      <w:proofErr w:type="spellStart"/>
      <w:r w:rsidR="00EC0001" w:rsidRPr="00EC0001">
        <w:rPr>
          <w:b/>
          <w:i/>
          <w:color w:val="FFCC00"/>
        </w:rPr>
        <w:t>Found</w:t>
      </w:r>
      <w:proofErr w:type="spellEnd"/>
      <w:r w:rsidR="00EC0001" w:rsidRPr="00EC0001">
        <w:rPr>
          <w:b/>
          <w:i/>
          <w:color w:val="FFCC00"/>
        </w:rPr>
        <w:t xml:space="preserve"> THE&gt;&gt;</w:t>
      </w:r>
      <w:proofErr w:type="spellStart"/>
      <w:r>
        <w:t>les</w:t>
      </w:r>
      <w:proofErr w:type="spellEnd"/>
      <w:r>
        <w:t xml:space="preserve"> na guia Página Inicial. A maioria dos </w:t>
      </w:r>
      <w:proofErr w:type="spellStart"/>
      <w:r>
        <w:t>cont</w:t>
      </w:r>
      <w:proofErr w:type="spellEnd"/>
      <w:r w:rsidR="00EC0001" w:rsidRPr="00EC0001">
        <w:rPr>
          <w:b/>
          <w:i/>
          <w:color w:val="FFCC00"/>
        </w:rPr>
        <w:t>&lt;&lt;</w:t>
      </w:r>
      <w:proofErr w:type="spellStart"/>
      <w:r w:rsidR="00EC0001" w:rsidRPr="00EC0001">
        <w:rPr>
          <w:b/>
          <w:i/>
          <w:color w:val="FFCC00"/>
        </w:rPr>
        <w:t>Found</w:t>
      </w:r>
      <w:proofErr w:type="spellEnd"/>
      <w:r w:rsidR="00EC0001" w:rsidRPr="00EC0001">
        <w:rPr>
          <w:b/>
          <w:i/>
          <w:color w:val="FFCC00"/>
        </w:rPr>
        <w:t xml:space="preserve"> THE&gt;&gt;</w:t>
      </w:r>
      <w:proofErr w:type="spellStart"/>
      <w:r>
        <w:t>les</w:t>
      </w:r>
      <w:proofErr w:type="spellEnd"/>
      <w:r>
        <w:t xml:space="preserve"> oferece </w:t>
      </w:r>
      <w:r w:rsidR="004C169A" w:rsidRPr="004C169A">
        <w:rPr>
          <w:b/>
          <w:i/>
          <w:color w:val="FF0000"/>
        </w:rPr>
        <w:t>&lt;&lt;UMA&gt;&gt;</w:t>
      </w:r>
      <w:r>
        <w:t xml:space="preserve"> opção entre usar a aparência do tema atual ou usar um formato que você pode especificar. Para alterar a aparência geral do </w:t>
      </w:r>
      <w:r w:rsidR="00EC0001" w:rsidRPr="00EC0001">
        <w:rPr>
          <w:b/>
        </w:rPr>
        <w:t>&lt;&lt;T-H-E&gt;&gt;</w:t>
      </w:r>
      <w:r>
        <w:t xml:space="preserve">, escolha novos elementos Tema na guia Layout da Página. Para alterar as aparências </w:t>
      </w:r>
      <w:proofErr w:type="spellStart"/>
      <w:proofErr w:type="gramStart"/>
      <w:r>
        <w:t>TEstesponíveis</w:t>
      </w:r>
      <w:proofErr w:type="spellEnd"/>
      <w:proofErr w:type="gramEnd"/>
      <w:r>
        <w:t xml:space="preserve"> na galeria Estilos Rápidos, use o comando Alterar Conjunto Atual de Estilos Rápidos. As galerias Temas e Estilos Rápidos fornecem comandos de redefinição para que você possa sempre restaurar a aparência do </w:t>
      </w:r>
      <w:r w:rsidR="00EC0001" w:rsidRPr="00EC0001">
        <w:rPr>
          <w:b/>
        </w:rPr>
        <w:t>&lt;&lt;T-H-E&gt;&gt;</w:t>
      </w:r>
      <w:r>
        <w:t xml:space="preserve"> ao original contido no modelo atual. No </w:t>
      </w:r>
      <w:proofErr w:type="gramStart"/>
      <w:r>
        <w:t>menu</w:t>
      </w:r>
      <w:proofErr w:type="gramEnd"/>
      <w:r>
        <w:t xml:space="preserve"> Inserir, as galerias incluem itens que são p</w:t>
      </w:r>
      <w:r w:rsidR="00EC0001" w:rsidRPr="00EC0001">
        <w:rPr>
          <w:b/>
          <w:i/>
          <w:color w:val="FFCC00"/>
        </w:rPr>
        <w:t>&lt;&lt;</w:t>
      </w:r>
      <w:proofErr w:type="spellStart"/>
      <w:r w:rsidR="00EC0001" w:rsidRPr="00EC0001">
        <w:rPr>
          <w:b/>
          <w:i/>
          <w:color w:val="FFCC00"/>
        </w:rPr>
        <w:t>Found</w:t>
      </w:r>
      <w:proofErr w:type="spellEnd"/>
      <w:r w:rsidR="00EC0001" w:rsidRPr="00EC0001">
        <w:rPr>
          <w:b/>
          <w:i/>
          <w:color w:val="FFCC00"/>
        </w:rPr>
        <w:t xml:space="preserve"> THE&gt;&gt;</w:t>
      </w:r>
      <w:proofErr w:type="spellStart"/>
      <w:r>
        <w:t>jetados</w:t>
      </w:r>
      <w:proofErr w:type="spellEnd"/>
      <w:r>
        <w:t xml:space="preserve"> para corresponder à aparência geral do </w:t>
      </w:r>
      <w:r w:rsidR="00EC0001" w:rsidRPr="00EC0001">
        <w:rPr>
          <w:b/>
        </w:rPr>
        <w:t>&lt;&lt;T-H-E&gt;&gt;</w:t>
      </w:r>
      <w:r>
        <w:t xml:space="preserve">. Você pode usar essas galerias para inserir tabelas, cabeçalhos, </w:t>
      </w:r>
      <w:r w:rsidR="00EC0001" w:rsidRPr="00EC0001">
        <w:rPr>
          <w:b/>
          <w:i/>
          <w:color w:val="FFCC00"/>
        </w:rPr>
        <w:t>&lt;&lt;</w:t>
      </w:r>
      <w:proofErr w:type="spellStart"/>
      <w:r w:rsidR="00EC0001" w:rsidRPr="00EC0001">
        <w:rPr>
          <w:b/>
          <w:i/>
          <w:color w:val="FFCC00"/>
        </w:rPr>
        <w:t>Found</w:t>
      </w:r>
      <w:proofErr w:type="spellEnd"/>
      <w:r w:rsidR="00EC0001" w:rsidRPr="00EC0001">
        <w:rPr>
          <w:b/>
          <w:i/>
          <w:color w:val="FFCC00"/>
        </w:rPr>
        <w:t xml:space="preserve"> THE&gt;&gt;</w:t>
      </w:r>
      <w:proofErr w:type="spellStart"/>
      <w:r>
        <w:t>dapés</w:t>
      </w:r>
      <w:proofErr w:type="spellEnd"/>
      <w:r>
        <w:t xml:space="preserve">, listas, folhas de </w:t>
      </w:r>
      <w:r w:rsidR="00EC0001" w:rsidRPr="00EC0001">
        <w:rPr>
          <w:b/>
          <w:i/>
          <w:color w:val="FFCC00"/>
        </w:rPr>
        <w:t>&lt;&lt;</w:t>
      </w:r>
      <w:proofErr w:type="spellStart"/>
      <w:r w:rsidR="00EC0001" w:rsidRPr="00EC0001">
        <w:rPr>
          <w:b/>
          <w:i/>
          <w:color w:val="FFCC00"/>
        </w:rPr>
        <w:t>Found</w:t>
      </w:r>
      <w:proofErr w:type="spellEnd"/>
      <w:r w:rsidR="00EC0001" w:rsidRPr="00EC0001">
        <w:rPr>
          <w:b/>
          <w:i/>
          <w:color w:val="FFCC00"/>
        </w:rPr>
        <w:t xml:space="preserve"> THE&gt;&gt;</w:t>
      </w:r>
      <w:proofErr w:type="spellStart"/>
      <w:r>
        <w:t>sto</w:t>
      </w:r>
      <w:proofErr w:type="spellEnd"/>
      <w:r>
        <w:t xml:space="preserve"> e out</w:t>
      </w:r>
      <w:r w:rsidR="00EC0001" w:rsidRPr="00EC0001">
        <w:rPr>
          <w:b/>
          <w:i/>
          <w:color w:val="FFCC00"/>
        </w:rPr>
        <w:t>&lt;&lt;</w:t>
      </w:r>
      <w:proofErr w:type="spellStart"/>
      <w:r w:rsidR="00EC0001" w:rsidRPr="00EC0001">
        <w:rPr>
          <w:b/>
          <w:i/>
          <w:color w:val="FFCC00"/>
        </w:rPr>
        <w:t>Found</w:t>
      </w:r>
      <w:proofErr w:type="spellEnd"/>
      <w:r w:rsidR="00EC0001" w:rsidRPr="00EC0001">
        <w:rPr>
          <w:b/>
          <w:i/>
          <w:color w:val="FFCC00"/>
        </w:rPr>
        <w:t xml:space="preserve"> THE&gt;&gt;</w:t>
      </w:r>
      <w:r>
        <w:t xml:space="preserve">s blocos de construção do </w:t>
      </w:r>
      <w:r w:rsidR="00EC0001" w:rsidRPr="00EC0001">
        <w:rPr>
          <w:b/>
        </w:rPr>
        <w:t>&lt;&lt;T-H-E&gt;&gt;</w:t>
      </w:r>
      <w:r>
        <w:t xml:space="preserve">. Quando você </w:t>
      </w:r>
      <w:r w:rsidR="004C169A" w:rsidRPr="004C169A">
        <w:rPr>
          <w:b/>
          <w:i/>
          <w:color w:val="FFCC00"/>
        </w:rPr>
        <w:t>&lt;&lt;</w:t>
      </w:r>
      <w:proofErr w:type="spellStart"/>
      <w:r w:rsidR="004C169A" w:rsidRPr="004C169A">
        <w:rPr>
          <w:b/>
          <w:i/>
          <w:color w:val="FFCC00"/>
        </w:rPr>
        <w:t>Found</w:t>
      </w:r>
      <w:proofErr w:type="spellEnd"/>
      <w:r w:rsidR="004C169A" w:rsidRPr="004C169A">
        <w:rPr>
          <w:b/>
          <w:i/>
          <w:color w:val="FFCC00"/>
        </w:rPr>
        <w:t xml:space="preserve"> THE&gt;&gt;</w:t>
      </w:r>
      <w:r>
        <w:t xml:space="preserve"> imagens, gráficos ou </w:t>
      </w:r>
      <w:proofErr w:type="spellStart"/>
      <w:proofErr w:type="gramStart"/>
      <w:r>
        <w:t>TEsteagramas</w:t>
      </w:r>
      <w:proofErr w:type="spellEnd"/>
      <w:proofErr w:type="gramEnd"/>
      <w:r>
        <w:t xml:space="preserve">, esses elementos também são coordenados com a aparência atual do </w:t>
      </w:r>
      <w:r w:rsidR="00EC0001" w:rsidRPr="00EC0001">
        <w:rPr>
          <w:b/>
        </w:rPr>
        <w:t>&lt;&lt;T-H-E&gt;&gt;</w:t>
      </w:r>
      <w:r>
        <w:t>.</w:t>
      </w:r>
    </w:p>
    <w:p w:rsidR="00DB249B" w:rsidRDefault="00DB249B">
      <w:r>
        <w:t xml:space="preserve">Você pode alterar facilmente a formatação do texto selecionado no </w:t>
      </w:r>
      <w:r w:rsidR="00EC0001" w:rsidRPr="00EC0001">
        <w:rPr>
          <w:b/>
        </w:rPr>
        <w:t>&lt;&lt;T-H-E&gt;&gt;</w:t>
      </w:r>
      <w:r>
        <w:t xml:space="preserve"> escolhendo </w:t>
      </w:r>
      <w:r w:rsidR="004C169A" w:rsidRPr="004C169A">
        <w:rPr>
          <w:b/>
          <w:i/>
          <w:color w:val="FF0000"/>
        </w:rPr>
        <w:t>&lt;&lt;UMA&gt;&gt;</w:t>
      </w:r>
      <w:r>
        <w:t xml:space="preserve"> aparência para o texto selecionado na galeria Estilos </w:t>
      </w:r>
      <w:proofErr w:type="gramStart"/>
      <w:r>
        <w:t>Rápidos, na guia Página Inicial</w:t>
      </w:r>
      <w:proofErr w:type="gramEnd"/>
      <w:r>
        <w:t xml:space="preserve">. Você também pode formatar texto </w:t>
      </w:r>
      <w:proofErr w:type="spellStart"/>
      <w:proofErr w:type="gramStart"/>
      <w:r>
        <w:t>TEsteretamente</w:t>
      </w:r>
      <w:proofErr w:type="spellEnd"/>
      <w:proofErr w:type="gramEnd"/>
      <w:r>
        <w:t xml:space="preserve"> usando os out</w:t>
      </w:r>
      <w:r w:rsidR="00EC0001" w:rsidRPr="00EC0001">
        <w:rPr>
          <w:b/>
          <w:i/>
          <w:color w:val="FFCC00"/>
        </w:rPr>
        <w:t>&lt;&lt;</w:t>
      </w:r>
      <w:proofErr w:type="spellStart"/>
      <w:r w:rsidR="00EC0001" w:rsidRPr="00EC0001">
        <w:rPr>
          <w:b/>
          <w:i/>
          <w:color w:val="FFCC00"/>
        </w:rPr>
        <w:t>Found</w:t>
      </w:r>
      <w:proofErr w:type="spellEnd"/>
      <w:r w:rsidR="00EC0001" w:rsidRPr="00EC0001">
        <w:rPr>
          <w:b/>
          <w:i/>
          <w:color w:val="FFCC00"/>
        </w:rPr>
        <w:t xml:space="preserve"> THE&gt;&gt;</w:t>
      </w:r>
      <w:r>
        <w:t xml:space="preserve">s </w:t>
      </w:r>
      <w:proofErr w:type="spellStart"/>
      <w:r>
        <w:t>cont</w:t>
      </w:r>
      <w:proofErr w:type="spellEnd"/>
      <w:r w:rsidR="00EC0001" w:rsidRPr="00EC0001">
        <w:rPr>
          <w:b/>
          <w:i/>
          <w:color w:val="FFCC00"/>
        </w:rPr>
        <w:t>&lt;&lt;</w:t>
      </w:r>
      <w:proofErr w:type="spellStart"/>
      <w:r w:rsidR="00EC0001" w:rsidRPr="00EC0001">
        <w:rPr>
          <w:b/>
          <w:i/>
          <w:color w:val="FFCC00"/>
        </w:rPr>
        <w:t>Found</w:t>
      </w:r>
      <w:proofErr w:type="spellEnd"/>
      <w:r w:rsidR="00EC0001" w:rsidRPr="00EC0001">
        <w:rPr>
          <w:b/>
          <w:i/>
          <w:color w:val="FFCC00"/>
        </w:rPr>
        <w:t xml:space="preserve"> THE&gt;&gt;</w:t>
      </w:r>
      <w:proofErr w:type="spellStart"/>
      <w:r>
        <w:t>les</w:t>
      </w:r>
      <w:proofErr w:type="spellEnd"/>
      <w:r>
        <w:t xml:space="preserve"> na guia Página Inicial. A maioria dos </w:t>
      </w:r>
      <w:proofErr w:type="spellStart"/>
      <w:r>
        <w:t>cont</w:t>
      </w:r>
      <w:proofErr w:type="spellEnd"/>
      <w:r w:rsidR="00EC0001" w:rsidRPr="00EC0001">
        <w:rPr>
          <w:b/>
          <w:i/>
          <w:color w:val="FFCC00"/>
        </w:rPr>
        <w:t>&lt;&lt;</w:t>
      </w:r>
      <w:proofErr w:type="spellStart"/>
      <w:r w:rsidR="00EC0001" w:rsidRPr="00EC0001">
        <w:rPr>
          <w:b/>
          <w:i/>
          <w:color w:val="FFCC00"/>
        </w:rPr>
        <w:t>Found</w:t>
      </w:r>
      <w:proofErr w:type="spellEnd"/>
      <w:r w:rsidR="00EC0001" w:rsidRPr="00EC0001">
        <w:rPr>
          <w:b/>
          <w:i/>
          <w:color w:val="FFCC00"/>
        </w:rPr>
        <w:t xml:space="preserve"> THE&gt;&gt;</w:t>
      </w:r>
      <w:proofErr w:type="spellStart"/>
      <w:r>
        <w:t>les</w:t>
      </w:r>
      <w:proofErr w:type="spellEnd"/>
      <w:r>
        <w:t xml:space="preserve"> oferece </w:t>
      </w:r>
      <w:r w:rsidR="004C169A" w:rsidRPr="004C169A">
        <w:rPr>
          <w:b/>
          <w:i/>
          <w:color w:val="FF0000"/>
        </w:rPr>
        <w:t>&lt;&lt;UMA&gt;&gt;</w:t>
      </w:r>
      <w:r>
        <w:t xml:space="preserve"> opção entre usar a aparência do tema atual ou usar um formato que você pode especificar. Para alterar a aparência geral do </w:t>
      </w:r>
      <w:r w:rsidR="00EC0001" w:rsidRPr="00EC0001">
        <w:rPr>
          <w:b/>
        </w:rPr>
        <w:t>&lt;&lt;T-H-E&gt;&gt;</w:t>
      </w:r>
      <w:r>
        <w:t xml:space="preserve">, escolha novos elementos Tema na guia Layout da Página. Para alterar as aparências </w:t>
      </w:r>
      <w:proofErr w:type="spellStart"/>
      <w:proofErr w:type="gramStart"/>
      <w:r>
        <w:t>TEstesponíveis</w:t>
      </w:r>
      <w:proofErr w:type="spellEnd"/>
      <w:proofErr w:type="gramEnd"/>
      <w:r>
        <w:t xml:space="preserve"> na galeria Estilos Rápidos, use o comando Alterar Conjunto Atual de Estilos Rápidos. As galerias Temas e Estilos Rápidos fornecem comandos de redefinição para que você possa sempre restaurar a aparência do </w:t>
      </w:r>
      <w:r w:rsidR="00EC0001" w:rsidRPr="00EC0001">
        <w:rPr>
          <w:b/>
        </w:rPr>
        <w:t>&lt;&lt;T-H-E&gt;&gt;</w:t>
      </w:r>
      <w:r>
        <w:t xml:space="preserve"> ao original contido no modelo atual. No </w:t>
      </w:r>
      <w:proofErr w:type="gramStart"/>
      <w:r>
        <w:t>menu</w:t>
      </w:r>
      <w:proofErr w:type="gramEnd"/>
      <w:r>
        <w:t xml:space="preserve"> Inserir, as galerias incluem itens que são p</w:t>
      </w:r>
      <w:r w:rsidR="00EC0001" w:rsidRPr="00EC0001">
        <w:rPr>
          <w:b/>
          <w:i/>
          <w:color w:val="FFCC00"/>
        </w:rPr>
        <w:t>&lt;&lt;</w:t>
      </w:r>
      <w:proofErr w:type="spellStart"/>
      <w:r w:rsidR="00EC0001" w:rsidRPr="00EC0001">
        <w:rPr>
          <w:b/>
          <w:i/>
          <w:color w:val="FFCC00"/>
        </w:rPr>
        <w:t>Found</w:t>
      </w:r>
      <w:proofErr w:type="spellEnd"/>
      <w:r w:rsidR="00EC0001" w:rsidRPr="00EC0001">
        <w:rPr>
          <w:b/>
          <w:i/>
          <w:color w:val="FFCC00"/>
        </w:rPr>
        <w:t xml:space="preserve"> THE&gt;&gt;</w:t>
      </w:r>
      <w:proofErr w:type="spellStart"/>
      <w:r>
        <w:t>jetados</w:t>
      </w:r>
      <w:proofErr w:type="spellEnd"/>
      <w:r>
        <w:t xml:space="preserve"> para corresponder à aparência geral do </w:t>
      </w:r>
      <w:r w:rsidR="00EC0001" w:rsidRPr="00EC0001">
        <w:rPr>
          <w:b/>
        </w:rPr>
        <w:t>&lt;&lt;T-H-E&gt;&gt;</w:t>
      </w:r>
      <w:r>
        <w:t xml:space="preserve">. Você pode usar essas galerias para inserir tabelas, cabeçalhos, </w:t>
      </w:r>
      <w:r w:rsidR="00EC0001" w:rsidRPr="00EC0001">
        <w:rPr>
          <w:b/>
          <w:i/>
          <w:color w:val="FFCC00"/>
        </w:rPr>
        <w:t>&lt;&lt;</w:t>
      </w:r>
      <w:proofErr w:type="spellStart"/>
      <w:r w:rsidR="00EC0001" w:rsidRPr="00EC0001">
        <w:rPr>
          <w:b/>
          <w:i/>
          <w:color w:val="FFCC00"/>
        </w:rPr>
        <w:t>Found</w:t>
      </w:r>
      <w:proofErr w:type="spellEnd"/>
      <w:r w:rsidR="00EC0001" w:rsidRPr="00EC0001">
        <w:rPr>
          <w:b/>
          <w:i/>
          <w:color w:val="FFCC00"/>
        </w:rPr>
        <w:t xml:space="preserve"> THE&gt;&gt;</w:t>
      </w:r>
      <w:proofErr w:type="spellStart"/>
      <w:r>
        <w:t>dapés</w:t>
      </w:r>
      <w:proofErr w:type="spellEnd"/>
      <w:r>
        <w:t xml:space="preserve">, listas, folhas de </w:t>
      </w:r>
      <w:r w:rsidR="00EC0001" w:rsidRPr="00EC0001">
        <w:rPr>
          <w:b/>
          <w:i/>
          <w:color w:val="FFCC00"/>
        </w:rPr>
        <w:t>&lt;&lt;</w:t>
      </w:r>
      <w:proofErr w:type="spellStart"/>
      <w:r w:rsidR="00EC0001" w:rsidRPr="00EC0001">
        <w:rPr>
          <w:b/>
          <w:i/>
          <w:color w:val="FFCC00"/>
        </w:rPr>
        <w:t>Found</w:t>
      </w:r>
      <w:proofErr w:type="spellEnd"/>
      <w:r w:rsidR="00EC0001" w:rsidRPr="00EC0001">
        <w:rPr>
          <w:b/>
          <w:i/>
          <w:color w:val="FFCC00"/>
        </w:rPr>
        <w:t xml:space="preserve"> THE&gt;&gt;</w:t>
      </w:r>
      <w:proofErr w:type="spellStart"/>
      <w:r>
        <w:t>sto</w:t>
      </w:r>
      <w:proofErr w:type="spellEnd"/>
      <w:r>
        <w:t xml:space="preserve"> e out</w:t>
      </w:r>
      <w:r w:rsidR="00EC0001" w:rsidRPr="00EC0001">
        <w:rPr>
          <w:b/>
          <w:i/>
          <w:color w:val="FFCC00"/>
        </w:rPr>
        <w:t>&lt;&lt;</w:t>
      </w:r>
      <w:proofErr w:type="spellStart"/>
      <w:r w:rsidR="00EC0001" w:rsidRPr="00EC0001">
        <w:rPr>
          <w:b/>
          <w:i/>
          <w:color w:val="FFCC00"/>
        </w:rPr>
        <w:t>Found</w:t>
      </w:r>
      <w:proofErr w:type="spellEnd"/>
      <w:r w:rsidR="00EC0001" w:rsidRPr="00EC0001">
        <w:rPr>
          <w:b/>
          <w:i/>
          <w:color w:val="FFCC00"/>
        </w:rPr>
        <w:t xml:space="preserve"> THE&gt;&gt;</w:t>
      </w:r>
      <w:r>
        <w:t xml:space="preserve">s blocos de construção do </w:t>
      </w:r>
      <w:r w:rsidR="00EC0001" w:rsidRPr="00EC0001">
        <w:rPr>
          <w:b/>
        </w:rPr>
        <w:t>&lt;&lt;T-H-E&gt;&gt;</w:t>
      </w:r>
      <w:r>
        <w:t xml:space="preserve">. Quando você </w:t>
      </w:r>
      <w:r w:rsidR="004C169A" w:rsidRPr="004C169A">
        <w:rPr>
          <w:b/>
          <w:i/>
          <w:color w:val="FFCC00"/>
        </w:rPr>
        <w:t>&lt;&lt;</w:t>
      </w:r>
      <w:proofErr w:type="spellStart"/>
      <w:r w:rsidR="004C169A" w:rsidRPr="004C169A">
        <w:rPr>
          <w:b/>
          <w:i/>
          <w:color w:val="FFCC00"/>
        </w:rPr>
        <w:t>Found</w:t>
      </w:r>
      <w:proofErr w:type="spellEnd"/>
      <w:r w:rsidR="004C169A" w:rsidRPr="004C169A">
        <w:rPr>
          <w:b/>
          <w:i/>
          <w:color w:val="FFCC00"/>
        </w:rPr>
        <w:t xml:space="preserve"> THE&gt;&gt;</w:t>
      </w:r>
      <w:r>
        <w:t xml:space="preserve"> imagens, gráficos ou </w:t>
      </w:r>
      <w:proofErr w:type="spellStart"/>
      <w:proofErr w:type="gramStart"/>
      <w:r>
        <w:t>TEsteagramas</w:t>
      </w:r>
      <w:proofErr w:type="spellEnd"/>
      <w:proofErr w:type="gramEnd"/>
      <w:r>
        <w:t xml:space="preserve">, esses elementos também são coordenados com a aparência atual do </w:t>
      </w:r>
      <w:r w:rsidR="00EC0001" w:rsidRPr="00EC0001">
        <w:rPr>
          <w:b/>
        </w:rPr>
        <w:t>&lt;&lt;T-H-E&gt;&gt;</w:t>
      </w:r>
      <w:r>
        <w:t xml:space="preserve">. Você pode alterar facilmente a formatação do texto selecionado no </w:t>
      </w:r>
      <w:r w:rsidR="00EC0001" w:rsidRPr="00EC0001">
        <w:rPr>
          <w:b/>
        </w:rPr>
        <w:t>&lt;&lt;T-H-E&gt;&gt;</w:t>
      </w:r>
      <w:r>
        <w:t xml:space="preserve"> escolhendo </w:t>
      </w:r>
      <w:r w:rsidR="004C169A" w:rsidRPr="004C169A">
        <w:rPr>
          <w:b/>
          <w:i/>
          <w:color w:val="FF0000"/>
        </w:rPr>
        <w:t>&lt;&lt;UMA&gt;&gt;</w:t>
      </w:r>
      <w:r>
        <w:t xml:space="preserve"> aparência para o texto selecionado na galeria Estilos </w:t>
      </w:r>
      <w:proofErr w:type="gramStart"/>
      <w:r>
        <w:t>Rápidos, na guia Página Inicial</w:t>
      </w:r>
      <w:proofErr w:type="gramEnd"/>
      <w:r>
        <w:t xml:space="preserve">. Você também pode formatar texto </w:t>
      </w:r>
      <w:proofErr w:type="spellStart"/>
      <w:proofErr w:type="gramStart"/>
      <w:r>
        <w:t>TEsteretamente</w:t>
      </w:r>
      <w:proofErr w:type="spellEnd"/>
      <w:proofErr w:type="gramEnd"/>
      <w:r>
        <w:t xml:space="preserve"> usando os out</w:t>
      </w:r>
      <w:r w:rsidR="00EC0001" w:rsidRPr="00EC0001">
        <w:rPr>
          <w:b/>
          <w:i/>
          <w:color w:val="FFCC00"/>
        </w:rPr>
        <w:t>&lt;&lt;</w:t>
      </w:r>
      <w:proofErr w:type="spellStart"/>
      <w:r w:rsidR="00EC0001" w:rsidRPr="00EC0001">
        <w:rPr>
          <w:b/>
          <w:i/>
          <w:color w:val="FFCC00"/>
        </w:rPr>
        <w:t>Found</w:t>
      </w:r>
      <w:proofErr w:type="spellEnd"/>
      <w:r w:rsidR="00EC0001" w:rsidRPr="00EC0001">
        <w:rPr>
          <w:b/>
          <w:i/>
          <w:color w:val="FFCC00"/>
        </w:rPr>
        <w:t xml:space="preserve"> THE&gt;&gt;</w:t>
      </w:r>
      <w:r>
        <w:t xml:space="preserve">s </w:t>
      </w:r>
      <w:proofErr w:type="spellStart"/>
      <w:r>
        <w:t>cont</w:t>
      </w:r>
      <w:proofErr w:type="spellEnd"/>
      <w:r w:rsidR="00EC0001" w:rsidRPr="00EC0001">
        <w:rPr>
          <w:b/>
          <w:i/>
          <w:color w:val="FFCC00"/>
        </w:rPr>
        <w:t>&lt;&lt;</w:t>
      </w:r>
      <w:proofErr w:type="spellStart"/>
      <w:r w:rsidR="00EC0001" w:rsidRPr="00EC0001">
        <w:rPr>
          <w:b/>
          <w:i/>
          <w:color w:val="FFCC00"/>
        </w:rPr>
        <w:t>Found</w:t>
      </w:r>
      <w:proofErr w:type="spellEnd"/>
      <w:r w:rsidR="00EC0001" w:rsidRPr="00EC0001">
        <w:rPr>
          <w:b/>
          <w:i/>
          <w:color w:val="FFCC00"/>
        </w:rPr>
        <w:t xml:space="preserve"> THE&gt;&gt;</w:t>
      </w:r>
      <w:proofErr w:type="spellStart"/>
      <w:r>
        <w:t>les</w:t>
      </w:r>
      <w:proofErr w:type="spellEnd"/>
      <w:r>
        <w:t xml:space="preserve"> na guia Página Inicial. A maioria dos </w:t>
      </w:r>
      <w:proofErr w:type="spellStart"/>
      <w:r>
        <w:t>cont</w:t>
      </w:r>
      <w:proofErr w:type="spellEnd"/>
      <w:r w:rsidR="00EC0001" w:rsidRPr="00EC0001">
        <w:rPr>
          <w:b/>
          <w:i/>
          <w:color w:val="FFCC00"/>
        </w:rPr>
        <w:t>&lt;&lt;</w:t>
      </w:r>
      <w:proofErr w:type="spellStart"/>
      <w:r w:rsidR="00EC0001" w:rsidRPr="00EC0001">
        <w:rPr>
          <w:b/>
          <w:i/>
          <w:color w:val="FFCC00"/>
        </w:rPr>
        <w:t>Found</w:t>
      </w:r>
      <w:proofErr w:type="spellEnd"/>
      <w:r w:rsidR="00EC0001" w:rsidRPr="00EC0001">
        <w:rPr>
          <w:b/>
          <w:i/>
          <w:color w:val="FFCC00"/>
        </w:rPr>
        <w:t xml:space="preserve"> THE&gt;&gt;</w:t>
      </w:r>
      <w:proofErr w:type="spellStart"/>
      <w:r>
        <w:t>les</w:t>
      </w:r>
      <w:proofErr w:type="spellEnd"/>
      <w:r>
        <w:t xml:space="preserve"> oferece </w:t>
      </w:r>
      <w:r w:rsidR="004C169A" w:rsidRPr="004C169A">
        <w:rPr>
          <w:b/>
          <w:i/>
          <w:color w:val="FF0000"/>
        </w:rPr>
        <w:t>&lt;&lt;UMA&gt;&gt;</w:t>
      </w:r>
      <w:r>
        <w:t xml:space="preserve"> opção entre usar a aparência do tema atual ou usar um formato que você pode especificar.</w:t>
      </w:r>
    </w:p>
    <w:p w:rsidR="00F34A3E" w:rsidRDefault="00DB249B">
      <w:r>
        <w:lastRenderedPageBreak/>
        <w:t xml:space="preserve">Para alterar a aparência geral do </w:t>
      </w:r>
      <w:r w:rsidR="00EC0001" w:rsidRPr="00EC0001">
        <w:rPr>
          <w:b/>
        </w:rPr>
        <w:t>&lt;&lt;T-H-E&gt;&gt;</w:t>
      </w:r>
      <w:r>
        <w:t xml:space="preserve">, escolha novos elementos Tema na guia Layout da Página. Para alterar as aparências </w:t>
      </w:r>
      <w:proofErr w:type="spellStart"/>
      <w:proofErr w:type="gramStart"/>
      <w:r>
        <w:t>TEstesponíveis</w:t>
      </w:r>
      <w:proofErr w:type="spellEnd"/>
      <w:proofErr w:type="gramEnd"/>
      <w:r>
        <w:t xml:space="preserve"> na galeria Estilos Rápidos, use o comando Alterar Conjunto Atual de Estilos Rápidos. As galerias Temas e Estilos Rápidos fornecem comandos de redefinição para que você possa sempre restaurar a aparência do </w:t>
      </w:r>
      <w:r w:rsidR="00EC0001" w:rsidRPr="00EC0001">
        <w:rPr>
          <w:b/>
        </w:rPr>
        <w:t>&lt;&lt;T-H-E&gt;&gt;</w:t>
      </w:r>
      <w:r>
        <w:t xml:space="preserve"> ao original contido no modelo atual. No </w:t>
      </w:r>
      <w:proofErr w:type="gramStart"/>
      <w:r>
        <w:t>menu</w:t>
      </w:r>
      <w:proofErr w:type="gramEnd"/>
      <w:r>
        <w:t xml:space="preserve"> Inserir, as galerias incluem itens que são p</w:t>
      </w:r>
      <w:r w:rsidR="00EC0001" w:rsidRPr="00EC0001">
        <w:rPr>
          <w:b/>
          <w:i/>
          <w:color w:val="FFCC00"/>
        </w:rPr>
        <w:t>&lt;&lt;</w:t>
      </w:r>
      <w:proofErr w:type="spellStart"/>
      <w:r w:rsidR="00EC0001" w:rsidRPr="00EC0001">
        <w:rPr>
          <w:b/>
          <w:i/>
          <w:color w:val="FFCC00"/>
        </w:rPr>
        <w:t>Found</w:t>
      </w:r>
      <w:proofErr w:type="spellEnd"/>
      <w:r w:rsidR="00EC0001" w:rsidRPr="00EC0001">
        <w:rPr>
          <w:b/>
          <w:i/>
          <w:color w:val="FFCC00"/>
        </w:rPr>
        <w:t xml:space="preserve"> THE&gt;&gt;</w:t>
      </w:r>
      <w:proofErr w:type="spellStart"/>
      <w:r>
        <w:t>jetados</w:t>
      </w:r>
      <w:proofErr w:type="spellEnd"/>
      <w:r>
        <w:t xml:space="preserve"> para corresponder à aparência geral do </w:t>
      </w:r>
      <w:r w:rsidR="00EC0001" w:rsidRPr="00EC0001">
        <w:rPr>
          <w:b/>
        </w:rPr>
        <w:t>&lt;&lt;T-H-E&gt;&gt;</w:t>
      </w:r>
      <w:r>
        <w:t xml:space="preserve">. Você pode usar essas galerias para inserir tabelas, cabeçalhos, </w:t>
      </w:r>
      <w:r w:rsidR="00EC0001" w:rsidRPr="00EC0001">
        <w:rPr>
          <w:b/>
          <w:i/>
          <w:color w:val="FFCC00"/>
        </w:rPr>
        <w:t>&lt;&lt;</w:t>
      </w:r>
      <w:proofErr w:type="spellStart"/>
      <w:r w:rsidR="00EC0001" w:rsidRPr="00EC0001">
        <w:rPr>
          <w:b/>
          <w:i/>
          <w:color w:val="FFCC00"/>
        </w:rPr>
        <w:t>Found</w:t>
      </w:r>
      <w:proofErr w:type="spellEnd"/>
      <w:r w:rsidR="00EC0001" w:rsidRPr="00EC0001">
        <w:rPr>
          <w:b/>
          <w:i/>
          <w:color w:val="FFCC00"/>
        </w:rPr>
        <w:t xml:space="preserve"> THE&gt;&gt;</w:t>
      </w:r>
      <w:proofErr w:type="spellStart"/>
      <w:r>
        <w:t>dapés</w:t>
      </w:r>
      <w:proofErr w:type="spellEnd"/>
      <w:r>
        <w:t xml:space="preserve">, listas, folhas de </w:t>
      </w:r>
      <w:r w:rsidR="00EC0001" w:rsidRPr="00EC0001">
        <w:rPr>
          <w:b/>
          <w:i/>
          <w:color w:val="FFCC00"/>
        </w:rPr>
        <w:t>&lt;&lt;</w:t>
      </w:r>
      <w:proofErr w:type="spellStart"/>
      <w:r w:rsidR="00EC0001" w:rsidRPr="00EC0001">
        <w:rPr>
          <w:b/>
          <w:i/>
          <w:color w:val="FFCC00"/>
        </w:rPr>
        <w:t>Found</w:t>
      </w:r>
      <w:proofErr w:type="spellEnd"/>
      <w:r w:rsidR="00EC0001" w:rsidRPr="00EC0001">
        <w:rPr>
          <w:b/>
          <w:i/>
          <w:color w:val="FFCC00"/>
        </w:rPr>
        <w:t xml:space="preserve"> THE&gt;&gt;</w:t>
      </w:r>
      <w:proofErr w:type="spellStart"/>
      <w:r>
        <w:t>sto</w:t>
      </w:r>
      <w:proofErr w:type="spellEnd"/>
      <w:r>
        <w:t xml:space="preserve"> e out</w:t>
      </w:r>
      <w:r w:rsidR="00EC0001" w:rsidRPr="00EC0001">
        <w:rPr>
          <w:b/>
          <w:i/>
          <w:color w:val="FFCC00"/>
        </w:rPr>
        <w:t>&lt;&lt;</w:t>
      </w:r>
      <w:proofErr w:type="spellStart"/>
      <w:r w:rsidR="00EC0001" w:rsidRPr="00EC0001">
        <w:rPr>
          <w:b/>
          <w:i/>
          <w:color w:val="FFCC00"/>
        </w:rPr>
        <w:t>Found</w:t>
      </w:r>
      <w:proofErr w:type="spellEnd"/>
      <w:r w:rsidR="00EC0001" w:rsidRPr="00EC0001">
        <w:rPr>
          <w:b/>
          <w:i/>
          <w:color w:val="FFCC00"/>
        </w:rPr>
        <w:t xml:space="preserve"> THE&gt;&gt;</w:t>
      </w:r>
      <w:r>
        <w:t xml:space="preserve">s blocos de construção do </w:t>
      </w:r>
      <w:r w:rsidR="00EC0001" w:rsidRPr="00EC0001">
        <w:rPr>
          <w:b/>
        </w:rPr>
        <w:t>&lt;&lt;T-H-E&gt;&gt;</w:t>
      </w:r>
      <w:r>
        <w:t xml:space="preserve">. Quando você </w:t>
      </w:r>
      <w:r w:rsidR="004C169A" w:rsidRPr="004C169A">
        <w:rPr>
          <w:b/>
          <w:i/>
          <w:color w:val="FFCC00"/>
        </w:rPr>
        <w:t>&lt;&lt;</w:t>
      </w:r>
      <w:proofErr w:type="spellStart"/>
      <w:r w:rsidR="004C169A" w:rsidRPr="004C169A">
        <w:rPr>
          <w:b/>
          <w:i/>
          <w:color w:val="FFCC00"/>
        </w:rPr>
        <w:t>Found</w:t>
      </w:r>
      <w:proofErr w:type="spellEnd"/>
      <w:r w:rsidR="004C169A" w:rsidRPr="004C169A">
        <w:rPr>
          <w:b/>
          <w:i/>
          <w:color w:val="FFCC00"/>
        </w:rPr>
        <w:t xml:space="preserve"> THE&gt;&gt;</w:t>
      </w:r>
      <w:r>
        <w:t xml:space="preserve"> imagens, gráficos ou </w:t>
      </w:r>
      <w:proofErr w:type="spellStart"/>
      <w:proofErr w:type="gramStart"/>
      <w:r>
        <w:t>TEsteagramas</w:t>
      </w:r>
      <w:proofErr w:type="spellEnd"/>
      <w:proofErr w:type="gramEnd"/>
      <w:r>
        <w:t xml:space="preserve">, esses elementos também são coordenados com a aparência atual do </w:t>
      </w:r>
      <w:r w:rsidR="00EC0001" w:rsidRPr="00EC0001">
        <w:rPr>
          <w:b/>
        </w:rPr>
        <w:t>&lt;&lt;T-H-E&gt;&gt;</w:t>
      </w:r>
      <w:r>
        <w:t xml:space="preserve">. Você pode alterar facilmente a formatação do texto selecionado no </w:t>
      </w:r>
      <w:r w:rsidR="00EC0001" w:rsidRPr="00EC0001">
        <w:rPr>
          <w:b/>
        </w:rPr>
        <w:t>&lt;&lt;T-H-E&gt;&gt;</w:t>
      </w:r>
      <w:r>
        <w:t xml:space="preserve"> escolhendo </w:t>
      </w:r>
      <w:r w:rsidR="004C169A" w:rsidRPr="004C169A">
        <w:rPr>
          <w:b/>
          <w:i/>
          <w:color w:val="FF0000"/>
        </w:rPr>
        <w:t>&lt;&lt;UMA&gt;&gt;</w:t>
      </w:r>
      <w:r>
        <w:t xml:space="preserve"> aparência para o texto selecionado na galeria Estilos </w:t>
      </w:r>
      <w:proofErr w:type="gramStart"/>
      <w:r>
        <w:t>Rápidos, na guia Página Inicial</w:t>
      </w:r>
      <w:proofErr w:type="gramEnd"/>
      <w:r>
        <w:t xml:space="preserve">. Você também pode formatar texto </w:t>
      </w:r>
      <w:proofErr w:type="spellStart"/>
      <w:proofErr w:type="gramStart"/>
      <w:r>
        <w:t>TEsteretamente</w:t>
      </w:r>
      <w:proofErr w:type="spellEnd"/>
      <w:proofErr w:type="gramEnd"/>
      <w:r>
        <w:t xml:space="preserve"> usando os out</w:t>
      </w:r>
      <w:r w:rsidR="00EC0001" w:rsidRPr="00EC0001">
        <w:rPr>
          <w:b/>
          <w:i/>
          <w:color w:val="FFCC00"/>
        </w:rPr>
        <w:t>&lt;&lt;</w:t>
      </w:r>
      <w:proofErr w:type="spellStart"/>
      <w:r w:rsidR="00EC0001" w:rsidRPr="00EC0001">
        <w:rPr>
          <w:b/>
          <w:i/>
          <w:color w:val="FFCC00"/>
        </w:rPr>
        <w:t>Found</w:t>
      </w:r>
      <w:proofErr w:type="spellEnd"/>
      <w:r w:rsidR="00EC0001" w:rsidRPr="00EC0001">
        <w:rPr>
          <w:b/>
          <w:i/>
          <w:color w:val="FFCC00"/>
        </w:rPr>
        <w:t xml:space="preserve"> THE&gt;&gt;</w:t>
      </w:r>
      <w:r>
        <w:t xml:space="preserve">s </w:t>
      </w:r>
      <w:proofErr w:type="spellStart"/>
      <w:r>
        <w:t>cont</w:t>
      </w:r>
      <w:proofErr w:type="spellEnd"/>
      <w:r w:rsidR="00EC0001" w:rsidRPr="00EC0001">
        <w:rPr>
          <w:b/>
          <w:i/>
          <w:color w:val="FFCC00"/>
        </w:rPr>
        <w:t>&lt;&lt;</w:t>
      </w:r>
      <w:proofErr w:type="spellStart"/>
      <w:r w:rsidR="00EC0001" w:rsidRPr="00EC0001">
        <w:rPr>
          <w:b/>
          <w:i/>
          <w:color w:val="FFCC00"/>
        </w:rPr>
        <w:t>Found</w:t>
      </w:r>
      <w:proofErr w:type="spellEnd"/>
      <w:r w:rsidR="00EC0001" w:rsidRPr="00EC0001">
        <w:rPr>
          <w:b/>
          <w:i/>
          <w:color w:val="FFCC00"/>
        </w:rPr>
        <w:t xml:space="preserve"> THE&gt;&gt;</w:t>
      </w:r>
      <w:proofErr w:type="spellStart"/>
      <w:r>
        <w:t>les</w:t>
      </w:r>
      <w:proofErr w:type="spellEnd"/>
      <w:r>
        <w:t xml:space="preserve"> na guia Página Inicial. A maioria dos </w:t>
      </w:r>
      <w:proofErr w:type="spellStart"/>
      <w:r>
        <w:t>cont</w:t>
      </w:r>
      <w:proofErr w:type="spellEnd"/>
      <w:r w:rsidR="00EC0001" w:rsidRPr="00EC0001">
        <w:rPr>
          <w:b/>
          <w:i/>
          <w:color w:val="FFCC00"/>
        </w:rPr>
        <w:t>&lt;&lt;</w:t>
      </w:r>
      <w:proofErr w:type="spellStart"/>
      <w:r w:rsidR="00EC0001" w:rsidRPr="00EC0001">
        <w:rPr>
          <w:b/>
          <w:i/>
          <w:color w:val="FFCC00"/>
        </w:rPr>
        <w:t>Found</w:t>
      </w:r>
      <w:proofErr w:type="spellEnd"/>
      <w:r w:rsidR="00EC0001" w:rsidRPr="00EC0001">
        <w:rPr>
          <w:b/>
          <w:i/>
          <w:color w:val="FFCC00"/>
        </w:rPr>
        <w:t xml:space="preserve"> THE&gt;&gt;</w:t>
      </w:r>
      <w:proofErr w:type="spellStart"/>
      <w:r>
        <w:t>les</w:t>
      </w:r>
      <w:proofErr w:type="spellEnd"/>
      <w:r>
        <w:t xml:space="preserve"> oferece </w:t>
      </w:r>
      <w:r w:rsidR="004C169A" w:rsidRPr="004C169A">
        <w:rPr>
          <w:b/>
          <w:i/>
          <w:color w:val="FF0000"/>
        </w:rPr>
        <w:t>&lt;&lt;UMA&gt;&gt;</w:t>
      </w:r>
      <w:r>
        <w:t xml:space="preserve"> opção entre usar a aparência do tema atual ou usar um formato que você pode especificar. Para alterar a aparência geral do </w:t>
      </w:r>
      <w:r w:rsidR="00EC0001" w:rsidRPr="00EC0001">
        <w:rPr>
          <w:b/>
        </w:rPr>
        <w:t>&lt;&lt;T-H-E&gt;&gt;</w:t>
      </w:r>
      <w:r>
        <w:t xml:space="preserve">, escolha novos elementos Tema na guia Layout da Página. Para alterar as aparências </w:t>
      </w:r>
      <w:proofErr w:type="spellStart"/>
      <w:proofErr w:type="gramStart"/>
      <w:r>
        <w:t>TEstesponíveis</w:t>
      </w:r>
      <w:proofErr w:type="spellEnd"/>
      <w:proofErr w:type="gramEnd"/>
      <w:r>
        <w:t xml:space="preserve"> na galeria Estilos Rápidos, use o comando Alterar Conjunto Atual de Estilos Rápidos. As galerias Temas e Estilos Rápidos fornecem comandos de redefinição para que você possa sempre restaurar a aparência do </w:t>
      </w:r>
      <w:r w:rsidR="00EC0001" w:rsidRPr="00EC0001">
        <w:rPr>
          <w:b/>
        </w:rPr>
        <w:t>&lt;&lt;T-H-E&gt;&gt;</w:t>
      </w:r>
      <w:r>
        <w:t xml:space="preserve"> ao original contido no modelo atual.</w:t>
      </w:r>
    </w:p>
    <w:p w:rsidR="00DB249B" w:rsidRDefault="00DB249B"/>
    <w:sectPr w:rsidR="00DB249B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9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B249B"/>
    <w:rsid w:val="00444D3B"/>
    <w:rsid w:val="004C169A"/>
    <w:rsid w:val="00DB249B"/>
    <w:rsid w:val="00EC0001"/>
    <w:rsid w:val="00F34A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NEWMACROS.TESTESUBSTITUIÇÃOSIMPLES" wne:name="Project.NewMacros.TesteSubstituiçãoSimples" wne:bEncrypt="00" wne:cmg="56"/>
    <wne:mcd wne:macroName="PROJECT.NEWMACROS.FINDTHE" wne:name="Project.NewMacros.FindTh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46</TotalTime>
  <Pages>6</Pages>
  <Words>3193</Words>
  <Characters>17246</Characters>
  <Application>Microsoft Office Word</Application>
  <DocSecurity>0</DocSecurity>
  <Lines>143</Lines>
  <Paragraphs>40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20399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robertocsa Santos</dc:creator>
  <cp:lastModifiedBy>robertocsa Santos</cp:lastModifiedBy>
  <cp:revision>1</cp:revision>
  <dcterms:created xsi:type="dcterms:W3CDTF">2022-04-20T23:07:00Z</dcterms:created>
  <dcterms:modified xsi:type="dcterms:W3CDTF">2022-04-20T23:53:00Z</dcterms:modified>
</cp:coreProperties>
</file>