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81E" w:rsidRDefault="005B281E" w:rsidP="0078750D">
      <w:pPr>
        <w:spacing w:before="100" w:beforeAutospacing="1" w:after="100" w:afterAutospacing="1" w:line="240" w:lineRule="auto"/>
        <w:jc w:val="center"/>
        <w:outlineLvl w:val="0"/>
        <w:rPr>
          <w:rFonts w:ascii="Verdana" w:eastAsia="Times New Roman" w:hAnsi="Verdana" w:cs="Times New Roman"/>
          <w:b/>
          <w:bCs/>
          <w:color w:val="000000"/>
          <w:kern w:val="36"/>
          <w:sz w:val="48"/>
          <w:szCs w:val="48"/>
          <w:lang w:eastAsia="pt-BR"/>
        </w:rPr>
      </w:pPr>
    </w:p>
    <w:p w:rsidR="0078750D" w:rsidRPr="0078750D" w:rsidRDefault="0078750D" w:rsidP="0078750D">
      <w:pPr>
        <w:spacing w:before="100" w:beforeAutospacing="1" w:after="100" w:afterAutospacing="1" w:line="240" w:lineRule="auto"/>
        <w:jc w:val="center"/>
        <w:outlineLvl w:val="0"/>
        <w:rPr>
          <w:rFonts w:ascii="Verdana" w:eastAsia="Times New Roman" w:hAnsi="Verdana" w:cs="Times New Roman"/>
          <w:b/>
          <w:bCs/>
          <w:color w:val="000000"/>
          <w:kern w:val="36"/>
          <w:sz w:val="48"/>
          <w:szCs w:val="48"/>
          <w:lang w:eastAsia="pt-BR"/>
        </w:rPr>
      </w:pPr>
      <w:r w:rsidRPr="0078750D">
        <w:rPr>
          <w:rFonts w:ascii="Verdana" w:eastAsia="Times New Roman" w:hAnsi="Verdana" w:cs="Times New Roman"/>
          <w:b/>
          <w:bCs/>
          <w:color w:val="000000"/>
          <w:kern w:val="36"/>
          <w:sz w:val="48"/>
          <w:szCs w:val="48"/>
          <w:lang w:eastAsia="pt-BR"/>
        </w:rPr>
        <w:t xml:space="preserve">Licença Pública Geral do GNU (GPL) [General </w:t>
      </w:r>
      <w:proofErr w:type="spellStart"/>
      <w:r w:rsidRPr="0078750D">
        <w:rPr>
          <w:rFonts w:ascii="Verdana" w:eastAsia="Times New Roman" w:hAnsi="Verdana" w:cs="Times New Roman"/>
          <w:b/>
          <w:bCs/>
          <w:color w:val="000000"/>
          <w:kern w:val="36"/>
          <w:sz w:val="48"/>
          <w:szCs w:val="48"/>
          <w:lang w:eastAsia="pt-BR"/>
        </w:rPr>
        <w:t>Public</w:t>
      </w:r>
      <w:proofErr w:type="spellEnd"/>
      <w:r w:rsidRPr="0078750D">
        <w:rPr>
          <w:rFonts w:ascii="Verdana" w:eastAsia="Times New Roman" w:hAnsi="Verdana" w:cs="Times New Roman"/>
          <w:b/>
          <w:bCs/>
          <w:color w:val="000000"/>
          <w:kern w:val="36"/>
          <w:sz w:val="48"/>
          <w:szCs w:val="48"/>
          <w:lang w:eastAsia="pt-BR"/>
        </w:rPr>
        <w:t xml:space="preserve"> </w:t>
      </w:r>
      <w:proofErr w:type="spellStart"/>
      <w:r w:rsidRPr="0078750D">
        <w:rPr>
          <w:rFonts w:ascii="Verdana" w:eastAsia="Times New Roman" w:hAnsi="Verdana" w:cs="Times New Roman"/>
          <w:b/>
          <w:bCs/>
          <w:color w:val="000000"/>
          <w:kern w:val="36"/>
          <w:sz w:val="48"/>
          <w:szCs w:val="48"/>
          <w:lang w:eastAsia="pt-BR"/>
        </w:rPr>
        <w:t>License</w:t>
      </w:r>
      <w:proofErr w:type="spellEnd"/>
      <w:r w:rsidRPr="0078750D">
        <w:rPr>
          <w:rFonts w:ascii="Verdana" w:eastAsia="Times New Roman" w:hAnsi="Verdana" w:cs="Times New Roman"/>
          <w:b/>
          <w:bCs/>
          <w:color w:val="000000"/>
          <w:kern w:val="36"/>
          <w:sz w:val="48"/>
          <w:szCs w:val="48"/>
          <w:lang w:eastAsia="pt-BR"/>
        </w:rPr>
        <w:t>]</w:t>
      </w:r>
    </w:p>
    <w:p w:rsidR="0078750D" w:rsidRPr="0078750D" w:rsidRDefault="0078750D" w:rsidP="0078750D">
      <w:pPr>
        <w:shd w:val="clear" w:color="auto" w:fill="FFFFFF"/>
        <w:spacing w:before="100" w:beforeAutospacing="1" w:after="100" w:afterAutospacing="1" w:line="231" w:lineRule="atLeast"/>
        <w:ind w:firstLine="708"/>
        <w:jc w:val="both"/>
        <w:rPr>
          <w:rFonts w:ascii="Verdana" w:eastAsia="Times New Roman" w:hAnsi="Verdana" w:cs="Times New Roman"/>
          <w:color w:val="000000"/>
          <w:sz w:val="17"/>
          <w:szCs w:val="17"/>
          <w:lang w:val="en-US" w:eastAsia="pt-BR"/>
        </w:rPr>
      </w:pPr>
      <w:r w:rsidRPr="0078750D">
        <w:rPr>
          <w:rFonts w:ascii="Verdana" w:eastAsia="Times New Roman" w:hAnsi="Verdana" w:cs="Times New Roman"/>
          <w:color w:val="000000"/>
          <w:sz w:val="17"/>
          <w:szCs w:val="17"/>
          <w:lang w:val="en-US" w:eastAsia="pt-BR"/>
        </w:rPr>
        <w:t>This is an unofficial translation of the GNU General Public License into Portuguese. It was not published by the Free Software Foundation, and does not legally state the distribution terms for software that uses the GNU GPL--only the original English text of the GNU GPL does that. However, we hope that this translation will help Portuguese speakers understand the GNU GPL better.</w:t>
      </w:r>
    </w:p>
    <w:p w:rsidR="0078750D" w:rsidRPr="0078750D" w:rsidRDefault="0078750D" w:rsidP="0078750D">
      <w:pPr>
        <w:shd w:val="clear" w:color="auto" w:fill="FFFFFF"/>
        <w:spacing w:before="100" w:beforeAutospacing="1" w:after="100" w:afterAutospacing="1" w:line="231" w:lineRule="atLeast"/>
        <w:ind w:firstLine="708"/>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 xml:space="preserve">Esta é uma tradução </w:t>
      </w:r>
      <w:r w:rsidR="009D682C" w:rsidRPr="0078750D">
        <w:rPr>
          <w:rFonts w:ascii="Verdana" w:eastAsia="Times New Roman" w:hAnsi="Verdana" w:cs="Times New Roman"/>
          <w:color w:val="000000"/>
          <w:sz w:val="17"/>
          <w:szCs w:val="17"/>
          <w:lang w:eastAsia="pt-BR"/>
        </w:rPr>
        <w:t>não oficial</w:t>
      </w:r>
      <w:r w:rsidRPr="0078750D">
        <w:rPr>
          <w:rFonts w:ascii="Verdana" w:eastAsia="Times New Roman" w:hAnsi="Verdana" w:cs="Times New Roman"/>
          <w:color w:val="000000"/>
          <w:sz w:val="17"/>
          <w:szCs w:val="17"/>
          <w:lang w:eastAsia="pt-BR"/>
        </w:rPr>
        <w:t xml:space="preserve"> da GNU General </w:t>
      </w:r>
      <w:r w:rsidR="009D682C" w:rsidRPr="0078750D">
        <w:rPr>
          <w:rFonts w:ascii="Verdana" w:eastAsia="Times New Roman" w:hAnsi="Verdana" w:cs="Times New Roman"/>
          <w:color w:val="000000"/>
          <w:sz w:val="17"/>
          <w:szCs w:val="17"/>
          <w:lang w:eastAsia="pt-BR"/>
        </w:rPr>
        <w:t>Pública</w:t>
      </w:r>
      <w:r w:rsidRPr="0078750D">
        <w:rPr>
          <w:rFonts w:ascii="Verdana" w:eastAsia="Times New Roman" w:hAnsi="Verdana" w:cs="Times New Roman"/>
          <w:color w:val="000000"/>
          <w:sz w:val="17"/>
          <w:szCs w:val="17"/>
          <w:lang w:eastAsia="pt-BR"/>
        </w:rPr>
        <w:t xml:space="preserve"> </w:t>
      </w:r>
      <w:r w:rsidR="009D682C" w:rsidRPr="0078750D">
        <w:rPr>
          <w:rFonts w:ascii="Verdana" w:eastAsia="Times New Roman" w:hAnsi="Verdana" w:cs="Times New Roman"/>
          <w:color w:val="000000"/>
          <w:sz w:val="17"/>
          <w:szCs w:val="17"/>
          <w:lang w:eastAsia="pt-BR"/>
        </w:rPr>
        <w:t>Licença</w:t>
      </w:r>
      <w:r w:rsidRPr="0078750D">
        <w:rPr>
          <w:rFonts w:ascii="Verdana" w:eastAsia="Times New Roman" w:hAnsi="Verdana" w:cs="Times New Roman"/>
          <w:color w:val="000000"/>
          <w:sz w:val="17"/>
          <w:szCs w:val="17"/>
          <w:lang w:eastAsia="pt-BR"/>
        </w:rPr>
        <w:t xml:space="preserve"> para o Português. Ela não é publicada pela </w:t>
      </w:r>
      <w:proofErr w:type="spellStart"/>
      <w:r w:rsidRPr="0078750D">
        <w:rPr>
          <w:rFonts w:ascii="Verdana" w:eastAsia="Times New Roman" w:hAnsi="Verdana" w:cs="Times New Roman"/>
          <w:color w:val="000000"/>
          <w:sz w:val="17"/>
          <w:szCs w:val="17"/>
          <w:lang w:eastAsia="pt-BR"/>
        </w:rPr>
        <w:t>Free</w:t>
      </w:r>
      <w:proofErr w:type="spellEnd"/>
      <w:r w:rsidRPr="0078750D">
        <w:rPr>
          <w:rFonts w:ascii="Verdana" w:eastAsia="Times New Roman" w:hAnsi="Verdana" w:cs="Times New Roman"/>
          <w:color w:val="000000"/>
          <w:sz w:val="17"/>
          <w:szCs w:val="17"/>
          <w:lang w:eastAsia="pt-BR"/>
        </w:rPr>
        <w:t xml:space="preserve"> Software </w:t>
      </w:r>
      <w:proofErr w:type="spellStart"/>
      <w:r w:rsidRPr="0078750D">
        <w:rPr>
          <w:rFonts w:ascii="Verdana" w:eastAsia="Times New Roman" w:hAnsi="Verdana" w:cs="Times New Roman"/>
          <w:color w:val="000000"/>
          <w:sz w:val="17"/>
          <w:szCs w:val="17"/>
          <w:lang w:eastAsia="pt-BR"/>
        </w:rPr>
        <w:t>Foundation</w:t>
      </w:r>
      <w:proofErr w:type="spellEnd"/>
      <w:r w:rsidRPr="0078750D">
        <w:rPr>
          <w:rFonts w:ascii="Verdana" w:eastAsia="Times New Roman" w:hAnsi="Verdana" w:cs="Times New Roman"/>
          <w:color w:val="000000"/>
          <w:sz w:val="17"/>
          <w:szCs w:val="17"/>
          <w:lang w:eastAsia="pt-BR"/>
        </w:rPr>
        <w:t xml:space="preserve"> e não traz os termos de distribuição legal do software que usa a GNU GPL -- estes termos estão contidos apenas no texto da GNU GPL original em inglês. No entanto, esperamos que esta tradução </w:t>
      </w:r>
      <w:proofErr w:type="gramStart"/>
      <w:r w:rsidRPr="0078750D">
        <w:rPr>
          <w:rFonts w:ascii="Verdana" w:eastAsia="Times New Roman" w:hAnsi="Verdana" w:cs="Times New Roman"/>
          <w:color w:val="000000"/>
          <w:sz w:val="17"/>
          <w:szCs w:val="17"/>
          <w:lang w:eastAsia="pt-BR"/>
        </w:rPr>
        <w:t>ajudará</w:t>
      </w:r>
      <w:proofErr w:type="gramEnd"/>
      <w:r w:rsidRPr="0078750D">
        <w:rPr>
          <w:rFonts w:ascii="Verdana" w:eastAsia="Times New Roman" w:hAnsi="Verdana" w:cs="Times New Roman"/>
          <w:color w:val="000000"/>
          <w:sz w:val="17"/>
          <w:szCs w:val="17"/>
          <w:lang w:eastAsia="pt-BR"/>
        </w:rPr>
        <w:t xml:space="preserve"> no melhor entendimento da GNU GPL em Português.</w:t>
      </w:r>
    </w:p>
    <w:p w:rsidR="0078750D" w:rsidRPr="0078750D" w:rsidRDefault="0078750D" w:rsidP="0078750D">
      <w:pPr>
        <w:spacing w:before="100" w:beforeAutospacing="1" w:after="100" w:afterAutospacing="1" w:line="231" w:lineRule="atLeast"/>
        <w:ind w:firstLine="708"/>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 xml:space="preserve">Versão </w:t>
      </w:r>
      <w:proofErr w:type="gramStart"/>
      <w:r w:rsidRPr="0078750D">
        <w:rPr>
          <w:rFonts w:ascii="Verdana" w:eastAsia="Times New Roman" w:hAnsi="Verdana" w:cs="Times New Roman"/>
          <w:color w:val="000000"/>
          <w:sz w:val="17"/>
          <w:szCs w:val="17"/>
          <w:lang w:eastAsia="pt-BR"/>
        </w:rPr>
        <w:t>2</w:t>
      </w:r>
      <w:proofErr w:type="gramEnd"/>
      <w:r w:rsidRPr="0078750D">
        <w:rPr>
          <w:rFonts w:ascii="Verdana" w:eastAsia="Times New Roman" w:hAnsi="Verdana" w:cs="Times New Roman"/>
          <w:color w:val="000000"/>
          <w:sz w:val="17"/>
          <w:szCs w:val="17"/>
          <w:lang w:eastAsia="pt-BR"/>
        </w:rPr>
        <w:t xml:space="preserve">, Junho de 1991 Direitos Autorais Reservados © 1989, 1991 </w:t>
      </w:r>
      <w:proofErr w:type="spellStart"/>
      <w:r w:rsidRPr="0078750D">
        <w:rPr>
          <w:rFonts w:ascii="Verdana" w:eastAsia="Times New Roman" w:hAnsi="Verdana" w:cs="Times New Roman"/>
          <w:color w:val="000000"/>
          <w:sz w:val="17"/>
          <w:szCs w:val="17"/>
          <w:lang w:eastAsia="pt-BR"/>
        </w:rPr>
        <w:t>Free</w:t>
      </w:r>
      <w:proofErr w:type="spellEnd"/>
      <w:r w:rsidRPr="0078750D">
        <w:rPr>
          <w:rFonts w:ascii="Verdana" w:eastAsia="Times New Roman" w:hAnsi="Verdana" w:cs="Times New Roman"/>
          <w:color w:val="000000"/>
          <w:sz w:val="17"/>
          <w:szCs w:val="17"/>
          <w:lang w:eastAsia="pt-BR"/>
        </w:rPr>
        <w:t xml:space="preserve"> Software </w:t>
      </w:r>
      <w:proofErr w:type="spellStart"/>
      <w:r w:rsidRPr="0078750D">
        <w:rPr>
          <w:rFonts w:ascii="Verdana" w:eastAsia="Times New Roman" w:hAnsi="Verdana" w:cs="Times New Roman"/>
          <w:color w:val="000000"/>
          <w:sz w:val="17"/>
          <w:szCs w:val="17"/>
          <w:lang w:eastAsia="pt-BR"/>
        </w:rPr>
        <w:t>Foundation</w:t>
      </w:r>
      <w:proofErr w:type="spellEnd"/>
      <w:r w:rsidRPr="0078750D">
        <w:rPr>
          <w:rFonts w:ascii="Verdana" w:eastAsia="Times New Roman" w:hAnsi="Verdana" w:cs="Times New Roman"/>
          <w:color w:val="000000"/>
          <w:sz w:val="17"/>
          <w:szCs w:val="17"/>
          <w:lang w:eastAsia="pt-BR"/>
        </w:rPr>
        <w:t xml:space="preserve">, Inc. 59 </w:t>
      </w:r>
      <w:proofErr w:type="spellStart"/>
      <w:r w:rsidRPr="0078750D">
        <w:rPr>
          <w:rFonts w:ascii="Verdana" w:eastAsia="Times New Roman" w:hAnsi="Verdana" w:cs="Times New Roman"/>
          <w:color w:val="000000"/>
          <w:sz w:val="17"/>
          <w:szCs w:val="17"/>
          <w:lang w:eastAsia="pt-BR"/>
        </w:rPr>
        <w:t>Temple</w:t>
      </w:r>
      <w:proofErr w:type="spellEnd"/>
      <w:r w:rsidRPr="0078750D">
        <w:rPr>
          <w:rFonts w:ascii="Verdana" w:eastAsia="Times New Roman" w:hAnsi="Verdana" w:cs="Times New Roman"/>
          <w:color w:val="000000"/>
          <w:sz w:val="17"/>
          <w:szCs w:val="17"/>
          <w:lang w:eastAsia="pt-BR"/>
        </w:rPr>
        <w:t xml:space="preserve"> </w:t>
      </w:r>
      <w:proofErr w:type="spellStart"/>
      <w:r w:rsidRPr="0078750D">
        <w:rPr>
          <w:rFonts w:ascii="Verdana" w:eastAsia="Times New Roman" w:hAnsi="Verdana" w:cs="Times New Roman"/>
          <w:color w:val="000000"/>
          <w:sz w:val="17"/>
          <w:szCs w:val="17"/>
          <w:lang w:eastAsia="pt-BR"/>
        </w:rPr>
        <w:t>Place</w:t>
      </w:r>
      <w:proofErr w:type="spellEnd"/>
      <w:r w:rsidRPr="0078750D">
        <w:rPr>
          <w:rFonts w:ascii="Verdana" w:eastAsia="Times New Roman" w:hAnsi="Verdana" w:cs="Times New Roman"/>
          <w:color w:val="000000"/>
          <w:sz w:val="17"/>
          <w:szCs w:val="17"/>
          <w:lang w:eastAsia="pt-BR"/>
        </w:rPr>
        <w:t xml:space="preserve">, </w:t>
      </w:r>
      <w:proofErr w:type="spellStart"/>
      <w:r w:rsidRPr="0078750D">
        <w:rPr>
          <w:rFonts w:ascii="Verdana" w:eastAsia="Times New Roman" w:hAnsi="Verdana" w:cs="Times New Roman"/>
          <w:color w:val="000000"/>
          <w:sz w:val="17"/>
          <w:szCs w:val="17"/>
          <w:lang w:eastAsia="pt-BR"/>
        </w:rPr>
        <w:t>Suite</w:t>
      </w:r>
      <w:proofErr w:type="spellEnd"/>
      <w:r w:rsidRPr="0078750D">
        <w:rPr>
          <w:rFonts w:ascii="Verdana" w:eastAsia="Times New Roman" w:hAnsi="Verdana" w:cs="Times New Roman"/>
          <w:color w:val="000000"/>
          <w:sz w:val="17"/>
          <w:szCs w:val="17"/>
          <w:lang w:eastAsia="pt-BR"/>
        </w:rPr>
        <w:t xml:space="preserve"> [conjunto] 330, Boston, MA [Massachusetts] 02111-1307 USA [Estados Unidos da América]</w:t>
      </w:r>
    </w:p>
    <w:p w:rsidR="0078750D" w:rsidRPr="0078750D" w:rsidRDefault="0078750D" w:rsidP="0078750D">
      <w:pPr>
        <w:spacing w:before="100" w:beforeAutospacing="1" w:after="100" w:afterAutospacing="1" w:line="231" w:lineRule="atLeast"/>
        <w:ind w:firstLine="708"/>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É permitido a qualquer pessoa copiar e distribuir cópias sem alterações deste documento de licença, sendo vedada, entretanto, qualquer modificação.</w:t>
      </w:r>
    </w:p>
    <w:p w:rsidR="0078750D" w:rsidRPr="0078750D" w:rsidRDefault="0078750D" w:rsidP="0078750D">
      <w:pPr>
        <w:spacing w:before="100" w:beforeAutospacing="1" w:after="100" w:afterAutospacing="1" w:line="231" w:lineRule="atLeast"/>
        <w:outlineLvl w:val="1"/>
        <w:rPr>
          <w:rFonts w:ascii="Verdana" w:eastAsia="Times New Roman" w:hAnsi="Verdana" w:cs="Times New Roman"/>
          <w:b/>
          <w:bCs/>
          <w:color w:val="000000"/>
          <w:sz w:val="36"/>
          <w:szCs w:val="36"/>
          <w:lang w:eastAsia="pt-BR"/>
        </w:rPr>
      </w:pPr>
      <w:r w:rsidRPr="0078750D">
        <w:rPr>
          <w:rFonts w:ascii="Verdana" w:eastAsia="Times New Roman" w:hAnsi="Verdana" w:cs="Times New Roman"/>
          <w:b/>
          <w:bCs/>
          <w:color w:val="000000"/>
          <w:sz w:val="36"/>
          <w:szCs w:val="36"/>
          <w:lang w:eastAsia="pt-BR"/>
        </w:rPr>
        <w:t>Introdução</w:t>
      </w:r>
    </w:p>
    <w:p w:rsidR="0078750D" w:rsidRPr="0078750D" w:rsidRDefault="0078750D" w:rsidP="0078750D">
      <w:pPr>
        <w:spacing w:before="100" w:beforeAutospacing="1" w:after="100" w:afterAutospacing="1" w:line="231" w:lineRule="atLeast"/>
        <w:ind w:firstLine="708"/>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As licenças da maioria dos softwares são elaboradas para suprimir sua liberdade de compartilhá-los e modificá-los. A Licença Pública Geral do GNU, ao contrário, visa garantir sua liberdade de compartilhar e modificar softwares livres para assegurar que o software seja livre para todos os seus usuários. Esta Licença Pública Geral é aplicável à maioria dos softwares da</w:t>
      </w:r>
      <w:r w:rsidRPr="0078750D">
        <w:rPr>
          <w:rFonts w:ascii="Verdana" w:eastAsia="Times New Roman" w:hAnsi="Verdana" w:cs="Times New Roman"/>
          <w:color w:val="000000"/>
          <w:sz w:val="17"/>
          <w:lang w:eastAsia="pt-BR"/>
        </w:rPr>
        <w:t> </w:t>
      </w:r>
      <w:proofErr w:type="spellStart"/>
      <w:r w:rsidR="007D234F" w:rsidRPr="0078750D">
        <w:rPr>
          <w:rFonts w:ascii="Verdana" w:eastAsia="Times New Roman" w:hAnsi="Verdana" w:cs="Times New Roman"/>
          <w:color w:val="000000"/>
          <w:sz w:val="17"/>
          <w:szCs w:val="17"/>
          <w:lang w:eastAsia="pt-BR"/>
        </w:rPr>
        <w:fldChar w:fldCharType="begin"/>
      </w:r>
      <w:r w:rsidRPr="0078750D">
        <w:rPr>
          <w:rFonts w:ascii="Verdana" w:eastAsia="Times New Roman" w:hAnsi="Verdana" w:cs="Times New Roman"/>
          <w:color w:val="000000"/>
          <w:sz w:val="17"/>
          <w:szCs w:val="17"/>
          <w:lang w:eastAsia="pt-BR"/>
        </w:rPr>
        <w:instrText xml:space="preserve"> HYPERLINK "http://www.gnu.org/home.pt.html" </w:instrText>
      </w:r>
      <w:r w:rsidR="007D234F" w:rsidRPr="0078750D">
        <w:rPr>
          <w:rFonts w:ascii="Verdana" w:eastAsia="Times New Roman" w:hAnsi="Verdana" w:cs="Times New Roman"/>
          <w:color w:val="000000"/>
          <w:sz w:val="17"/>
          <w:szCs w:val="17"/>
          <w:lang w:eastAsia="pt-BR"/>
        </w:rPr>
        <w:fldChar w:fldCharType="separate"/>
      </w:r>
      <w:r w:rsidRPr="0078750D">
        <w:rPr>
          <w:rFonts w:ascii="Verdana" w:eastAsia="Times New Roman" w:hAnsi="Verdana" w:cs="Times New Roman"/>
          <w:color w:val="0000FF"/>
          <w:sz w:val="17"/>
          <w:u w:val="single"/>
          <w:lang w:eastAsia="pt-BR"/>
        </w:rPr>
        <w:t>Free</w:t>
      </w:r>
      <w:proofErr w:type="spellEnd"/>
      <w:r w:rsidRPr="0078750D">
        <w:rPr>
          <w:rFonts w:ascii="Verdana" w:eastAsia="Times New Roman" w:hAnsi="Verdana" w:cs="Times New Roman"/>
          <w:color w:val="0000FF"/>
          <w:sz w:val="17"/>
          <w:u w:val="single"/>
          <w:lang w:eastAsia="pt-BR"/>
        </w:rPr>
        <w:t xml:space="preserve"> Software </w:t>
      </w:r>
      <w:proofErr w:type="spellStart"/>
      <w:r w:rsidRPr="0078750D">
        <w:rPr>
          <w:rFonts w:ascii="Verdana" w:eastAsia="Times New Roman" w:hAnsi="Verdana" w:cs="Times New Roman"/>
          <w:color w:val="0000FF"/>
          <w:sz w:val="17"/>
          <w:u w:val="single"/>
          <w:lang w:eastAsia="pt-BR"/>
        </w:rPr>
        <w:t>Foundation</w:t>
      </w:r>
      <w:proofErr w:type="spellEnd"/>
      <w:r w:rsidR="007D234F" w:rsidRPr="0078750D">
        <w:rPr>
          <w:rFonts w:ascii="Verdana" w:eastAsia="Times New Roman" w:hAnsi="Verdana" w:cs="Times New Roman"/>
          <w:color w:val="000000"/>
          <w:sz w:val="17"/>
          <w:szCs w:val="17"/>
          <w:lang w:eastAsia="pt-BR"/>
        </w:rPr>
        <w:fldChar w:fldCharType="end"/>
      </w:r>
      <w:r w:rsidRPr="0078750D">
        <w:rPr>
          <w:rFonts w:ascii="Verdana" w:eastAsia="Times New Roman" w:hAnsi="Verdana" w:cs="Times New Roman"/>
          <w:color w:val="000000"/>
          <w:sz w:val="17"/>
          <w:lang w:eastAsia="pt-BR"/>
        </w:rPr>
        <w:t> </w:t>
      </w:r>
      <w:r w:rsidRPr="0078750D">
        <w:rPr>
          <w:rFonts w:ascii="Verdana" w:eastAsia="Times New Roman" w:hAnsi="Verdana" w:cs="Times New Roman"/>
          <w:color w:val="000000"/>
          <w:sz w:val="17"/>
          <w:szCs w:val="17"/>
          <w:lang w:eastAsia="pt-BR"/>
        </w:rPr>
        <w:t xml:space="preserve">[Fundação do Software Livre] e a qualquer outro programa cujos autores se comprometerem a usá-la. (Em vez dela, alguns outros softwares da </w:t>
      </w:r>
      <w:proofErr w:type="spellStart"/>
      <w:r w:rsidRPr="0078750D">
        <w:rPr>
          <w:rFonts w:ascii="Verdana" w:eastAsia="Times New Roman" w:hAnsi="Verdana" w:cs="Times New Roman"/>
          <w:color w:val="000000"/>
          <w:sz w:val="17"/>
          <w:szCs w:val="17"/>
          <w:lang w:eastAsia="pt-BR"/>
        </w:rPr>
        <w:t>Free</w:t>
      </w:r>
      <w:proofErr w:type="spellEnd"/>
      <w:r w:rsidRPr="0078750D">
        <w:rPr>
          <w:rFonts w:ascii="Verdana" w:eastAsia="Times New Roman" w:hAnsi="Verdana" w:cs="Times New Roman"/>
          <w:color w:val="000000"/>
          <w:sz w:val="17"/>
          <w:szCs w:val="17"/>
          <w:lang w:eastAsia="pt-BR"/>
        </w:rPr>
        <w:t xml:space="preserve"> Software </w:t>
      </w:r>
      <w:proofErr w:type="spellStart"/>
      <w:r w:rsidRPr="0078750D">
        <w:rPr>
          <w:rFonts w:ascii="Verdana" w:eastAsia="Times New Roman" w:hAnsi="Verdana" w:cs="Times New Roman"/>
          <w:color w:val="000000"/>
          <w:sz w:val="17"/>
          <w:szCs w:val="17"/>
          <w:lang w:eastAsia="pt-BR"/>
        </w:rPr>
        <w:t>Foundation</w:t>
      </w:r>
      <w:proofErr w:type="spellEnd"/>
      <w:r w:rsidRPr="0078750D">
        <w:rPr>
          <w:rFonts w:ascii="Verdana" w:eastAsia="Times New Roman" w:hAnsi="Verdana" w:cs="Times New Roman"/>
          <w:color w:val="000000"/>
          <w:sz w:val="17"/>
          <w:szCs w:val="17"/>
          <w:lang w:eastAsia="pt-BR"/>
        </w:rPr>
        <w:t xml:space="preserve"> são cobertos pela Licença Pública Geral de Biblioteca do GNU). Você também poderá aplicá-la aos seus programas.</w:t>
      </w:r>
    </w:p>
    <w:p w:rsidR="0078750D" w:rsidRPr="0078750D" w:rsidRDefault="0078750D" w:rsidP="0078750D">
      <w:pPr>
        <w:spacing w:before="100" w:beforeAutospacing="1" w:after="100" w:afterAutospacing="1" w:line="231" w:lineRule="atLeast"/>
        <w:ind w:firstLine="708"/>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Quando falamos de software livre, estamos nos referindo à liberdade, não ao preço. Nossas Licenças Públicas Gerais visam garantir que você tenha a liberdade de distribuir cópias de software livre (e cobrar por isso se desejar), que receba código-fonte ou possa obtê-lo se desejar, que possa modificá-lo ou usar partes dele em novos programas livres; finalmente, que você tenha ciência de que pode fazer tudo isso.</w:t>
      </w:r>
    </w:p>
    <w:p w:rsidR="0078750D" w:rsidRPr="0078750D" w:rsidRDefault="0078750D" w:rsidP="0078750D">
      <w:pPr>
        <w:spacing w:before="100" w:beforeAutospacing="1" w:after="100" w:afterAutospacing="1" w:line="231" w:lineRule="atLeast"/>
        <w:ind w:firstLine="708"/>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 xml:space="preserve">Para proteger seus direitos, necessitamos fazer restrições que proíbem que alguém negue esses direitos a você ou que solicite que você renuncie a eles. Essas restrições se traduzem em determinadas responsabilidades que você deverá </w:t>
      </w:r>
      <w:proofErr w:type="gramStart"/>
      <w:r w:rsidRPr="0078750D">
        <w:rPr>
          <w:rFonts w:ascii="Verdana" w:eastAsia="Times New Roman" w:hAnsi="Verdana" w:cs="Times New Roman"/>
          <w:color w:val="000000"/>
          <w:sz w:val="17"/>
          <w:szCs w:val="17"/>
          <w:lang w:eastAsia="pt-BR"/>
        </w:rPr>
        <w:t>assumir,</w:t>
      </w:r>
      <w:proofErr w:type="gramEnd"/>
      <w:r w:rsidRPr="0078750D">
        <w:rPr>
          <w:rFonts w:ascii="Verdana" w:eastAsia="Times New Roman" w:hAnsi="Verdana" w:cs="Times New Roman"/>
          <w:color w:val="000000"/>
          <w:sz w:val="17"/>
          <w:szCs w:val="17"/>
          <w:lang w:eastAsia="pt-BR"/>
        </w:rPr>
        <w:t xml:space="preserve"> se for distribuir cópias do software ou modificá-lo.</w:t>
      </w:r>
    </w:p>
    <w:p w:rsidR="0078750D" w:rsidRPr="0078750D" w:rsidRDefault="0078750D" w:rsidP="0078750D">
      <w:pPr>
        <w:spacing w:before="100" w:beforeAutospacing="1" w:after="100" w:afterAutospacing="1" w:line="231" w:lineRule="atLeast"/>
        <w:ind w:firstLine="708"/>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Por exemplo, se você distribuir cópias de algum desses programas, tanto gratuitamente como mediante uma taxa, você terá de conceder aos receptores todos os direitos que você possui. Você terá de garantir que, também eles, recebam ou possam obter o código-fonte. E você terá a obrigação de exibir a eles esses termos, para que eles conheçam seus direitos.</w:t>
      </w:r>
    </w:p>
    <w:p w:rsidR="005B281E" w:rsidRDefault="005B281E" w:rsidP="0078750D">
      <w:pPr>
        <w:spacing w:before="100" w:beforeAutospacing="1" w:after="100" w:afterAutospacing="1" w:line="231" w:lineRule="atLeast"/>
        <w:ind w:firstLine="708"/>
        <w:jc w:val="both"/>
        <w:rPr>
          <w:rFonts w:ascii="Verdana" w:eastAsia="Times New Roman" w:hAnsi="Verdana" w:cs="Times New Roman"/>
          <w:color w:val="000000"/>
          <w:sz w:val="17"/>
          <w:szCs w:val="17"/>
          <w:lang w:eastAsia="pt-BR"/>
        </w:rPr>
      </w:pPr>
    </w:p>
    <w:p w:rsidR="005B281E" w:rsidRDefault="005B281E" w:rsidP="0078750D">
      <w:pPr>
        <w:spacing w:before="100" w:beforeAutospacing="1" w:after="100" w:afterAutospacing="1" w:line="231" w:lineRule="atLeast"/>
        <w:ind w:firstLine="708"/>
        <w:jc w:val="both"/>
        <w:rPr>
          <w:rFonts w:ascii="Verdana" w:eastAsia="Times New Roman" w:hAnsi="Verdana" w:cs="Times New Roman"/>
          <w:color w:val="000000"/>
          <w:sz w:val="17"/>
          <w:szCs w:val="17"/>
          <w:lang w:eastAsia="pt-BR"/>
        </w:rPr>
      </w:pPr>
    </w:p>
    <w:p w:rsidR="005B281E" w:rsidRDefault="005B281E" w:rsidP="0078750D">
      <w:pPr>
        <w:spacing w:before="100" w:beforeAutospacing="1" w:after="100" w:afterAutospacing="1" w:line="231" w:lineRule="atLeast"/>
        <w:ind w:firstLine="708"/>
        <w:jc w:val="both"/>
        <w:rPr>
          <w:rFonts w:ascii="Verdana" w:eastAsia="Times New Roman" w:hAnsi="Verdana" w:cs="Times New Roman"/>
          <w:color w:val="000000"/>
          <w:sz w:val="17"/>
          <w:szCs w:val="17"/>
          <w:lang w:eastAsia="pt-BR"/>
        </w:rPr>
      </w:pPr>
    </w:p>
    <w:p w:rsidR="0078750D" w:rsidRPr="0078750D" w:rsidRDefault="0078750D" w:rsidP="0078750D">
      <w:pPr>
        <w:spacing w:before="100" w:beforeAutospacing="1" w:after="100" w:afterAutospacing="1" w:line="231" w:lineRule="atLeast"/>
        <w:ind w:firstLine="708"/>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Protegemos seus direitos através de dois passos: (1) estabelecendo direitos autorais sobre o software e (2) concedendo a você esta licença, que dá permissão legal para copiar, distribuir e/ou modificar o software.</w:t>
      </w:r>
    </w:p>
    <w:p w:rsidR="0078750D" w:rsidRPr="0078750D" w:rsidRDefault="0078750D" w:rsidP="0078750D">
      <w:pPr>
        <w:spacing w:before="100" w:beforeAutospacing="1" w:after="100" w:afterAutospacing="1" w:line="231" w:lineRule="atLeast"/>
        <w:ind w:firstLine="708"/>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Além disso, para a proteção de cada autor e a nossa, queremos ter certeza de que todos entendam que não há nenhuma garantia para este software livre. Se o software for modificado por alguém e passado adiante, queremos que seus receptores saibam que o que receberam não é o original, de forma que quaisquer problemas introduzidos por terceiros não afetem as reputações dos autores originais.</w:t>
      </w:r>
    </w:p>
    <w:p w:rsidR="0078750D" w:rsidRPr="0078750D" w:rsidRDefault="0078750D" w:rsidP="0078750D">
      <w:pPr>
        <w:spacing w:before="100" w:beforeAutospacing="1" w:after="100" w:afterAutospacing="1" w:line="231" w:lineRule="atLeast"/>
        <w:ind w:firstLine="708"/>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Finalmente, qualquer programa livre é constantemente ameaçado por patentes de software. Queremos evitar o risco de que redistribuidores de um programa livre obtenham individualmente licenças sob uma patente, tornando o programa, com efeito, proprietário. Para impedir isso, deixamos claro que qualquer patente deve ser licenciada para o uso livre por parte de qualquer pessoa ou, então, simplesmente não deve ser licenciada.</w:t>
      </w:r>
    </w:p>
    <w:p w:rsidR="0078750D" w:rsidRPr="0078750D" w:rsidRDefault="0078750D" w:rsidP="0078750D">
      <w:pPr>
        <w:spacing w:before="100" w:beforeAutospacing="1" w:after="100" w:afterAutospacing="1" w:line="231" w:lineRule="atLeast"/>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Os exatos termos e condições para cópia, distribuição e modificação seguem abaixo.</w:t>
      </w:r>
    </w:p>
    <w:p w:rsidR="0078750D" w:rsidRPr="0078750D" w:rsidRDefault="0078750D" w:rsidP="0078750D">
      <w:pPr>
        <w:spacing w:before="100" w:beforeAutospacing="1" w:after="100" w:afterAutospacing="1" w:line="231" w:lineRule="atLeast"/>
        <w:outlineLvl w:val="2"/>
        <w:rPr>
          <w:rFonts w:ascii="Verdana" w:eastAsia="Times New Roman" w:hAnsi="Verdana" w:cs="Times New Roman"/>
          <w:b/>
          <w:bCs/>
          <w:color w:val="000000"/>
          <w:sz w:val="27"/>
          <w:szCs w:val="27"/>
          <w:lang w:eastAsia="pt-BR"/>
        </w:rPr>
      </w:pPr>
      <w:r w:rsidRPr="0078750D">
        <w:rPr>
          <w:rFonts w:ascii="Verdana" w:eastAsia="Times New Roman" w:hAnsi="Verdana" w:cs="Times New Roman"/>
          <w:b/>
          <w:bCs/>
          <w:color w:val="000000"/>
          <w:sz w:val="27"/>
          <w:szCs w:val="27"/>
          <w:lang w:eastAsia="pt-BR"/>
        </w:rPr>
        <w:t xml:space="preserve">TERMOS E CONDIÇÕES PARA CÓPIA, DISTRIBUIÇÃO E </w:t>
      </w:r>
      <w:proofErr w:type="gramStart"/>
      <w:r w:rsidRPr="0078750D">
        <w:rPr>
          <w:rFonts w:ascii="Verdana" w:eastAsia="Times New Roman" w:hAnsi="Verdana" w:cs="Times New Roman"/>
          <w:b/>
          <w:bCs/>
          <w:color w:val="000000"/>
          <w:sz w:val="27"/>
          <w:szCs w:val="27"/>
          <w:lang w:eastAsia="pt-BR"/>
        </w:rPr>
        <w:t>MODIFICAÇÃO</w:t>
      </w:r>
      <w:proofErr w:type="gramEnd"/>
    </w:p>
    <w:p w:rsidR="0078750D" w:rsidRPr="0078750D" w:rsidRDefault="0078750D" w:rsidP="0078750D">
      <w:pPr>
        <w:numPr>
          <w:ilvl w:val="0"/>
          <w:numId w:val="1"/>
        </w:numPr>
        <w:spacing w:before="100" w:beforeAutospacing="1" w:after="100" w:afterAutospacing="1" w:line="231" w:lineRule="atLeast"/>
        <w:ind w:left="1320" w:right="600"/>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Esta Licença se aplica a qualquer programa ou outra obra que contenha um aviso inserido pelo respectivo titular dos direitos autorais, informando que a referida obra pode ser distribuída em conformidade com os termos desta Licença Pública Geral. O termo "Programa", utilizado abaixo, refere-se a qualquer programa ou obra, e o termo "obras baseadas no Programa" significa tanto o Programa, como qualquer obra derivada nos termos da legislação de direitos autorais: isto é, uma obra contendo o Programa ou uma parte dele, tanto de forma idêntica como com modificações, e/ou traduzida para outra linguagem. (Doravante, o termo "modificação" inclui também, sem reservas, a tradução). Cada licenciado, doravante, será denominado "você".</w:t>
      </w:r>
    </w:p>
    <w:p w:rsidR="0078750D" w:rsidRPr="0078750D" w:rsidRDefault="0078750D" w:rsidP="0078750D">
      <w:pPr>
        <w:spacing w:before="100" w:beforeAutospacing="1" w:after="100" w:afterAutospacing="1" w:line="231" w:lineRule="atLeast"/>
        <w:ind w:left="1320" w:right="600"/>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Outras atividades que não a cópia, distribuição e modificação, não são cobertas por esta Licença; elas estão fora de seu escopo. O ato de executar o Programa não tem restrições e o resultado gerado a partir do Programa encontra-se coberto somente se seu conteúdo constituir uma obra baseada no Programa (independente de ter sido produzida pela execução do Programa). Na verdade, isto dependerá daquilo que o Programa faz.</w:t>
      </w:r>
    </w:p>
    <w:p w:rsidR="0078750D" w:rsidRPr="0078750D" w:rsidRDefault="0078750D" w:rsidP="0078750D">
      <w:pPr>
        <w:numPr>
          <w:ilvl w:val="0"/>
          <w:numId w:val="1"/>
        </w:numPr>
        <w:spacing w:before="100" w:beforeAutospacing="1" w:after="100" w:afterAutospacing="1" w:line="231" w:lineRule="atLeast"/>
        <w:ind w:left="1320" w:right="600"/>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 xml:space="preserve">Você poderá fazer cópias idênticas do código-fonte do Programa ao recebê-lo e </w:t>
      </w:r>
      <w:proofErr w:type="spellStart"/>
      <w:r w:rsidRPr="0078750D">
        <w:rPr>
          <w:rFonts w:ascii="Verdana" w:eastAsia="Times New Roman" w:hAnsi="Verdana" w:cs="Times New Roman"/>
          <w:color w:val="000000"/>
          <w:sz w:val="17"/>
          <w:szCs w:val="17"/>
          <w:lang w:eastAsia="pt-BR"/>
        </w:rPr>
        <w:t>distribui-las</w:t>
      </w:r>
      <w:proofErr w:type="spellEnd"/>
      <w:r w:rsidRPr="0078750D">
        <w:rPr>
          <w:rFonts w:ascii="Verdana" w:eastAsia="Times New Roman" w:hAnsi="Verdana" w:cs="Times New Roman"/>
          <w:color w:val="000000"/>
          <w:sz w:val="17"/>
          <w:szCs w:val="17"/>
          <w:lang w:eastAsia="pt-BR"/>
        </w:rPr>
        <w:t>, em qualquer mídia ou meio, desde que publique, de forma ostensiva e adequada, em cada cópia, um aviso de direitos autorais (ou copyright) apropriado e uma notificação sobre a exoneração de garantia; mantenha intactas as informações, avisos ou notificações referentes a esta Licença e à ausência de qualquer garantia; e forneça a quaisquer outros receptores do Programa uma cópia desta Licença junto com o Programa.</w:t>
      </w:r>
    </w:p>
    <w:p w:rsidR="0078750D" w:rsidRPr="0078750D" w:rsidRDefault="0078750D" w:rsidP="0078750D">
      <w:pPr>
        <w:spacing w:before="100" w:beforeAutospacing="1" w:after="100" w:afterAutospacing="1" w:line="231" w:lineRule="atLeast"/>
        <w:ind w:left="1320" w:right="600"/>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 xml:space="preserve">Você poderá cobrar um valor pelo ato físico de transferir uma cópia, e você pode oferecer, se </w:t>
      </w:r>
      <w:proofErr w:type="gramStart"/>
      <w:r w:rsidRPr="0078750D">
        <w:rPr>
          <w:rFonts w:ascii="Verdana" w:eastAsia="Times New Roman" w:hAnsi="Verdana" w:cs="Times New Roman"/>
          <w:color w:val="000000"/>
          <w:sz w:val="17"/>
          <w:szCs w:val="17"/>
          <w:lang w:eastAsia="pt-BR"/>
        </w:rPr>
        <w:t>quiser,</w:t>
      </w:r>
      <w:proofErr w:type="gramEnd"/>
      <w:r w:rsidRPr="0078750D">
        <w:rPr>
          <w:rFonts w:ascii="Verdana" w:eastAsia="Times New Roman" w:hAnsi="Verdana" w:cs="Times New Roman"/>
          <w:color w:val="000000"/>
          <w:sz w:val="17"/>
          <w:szCs w:val="17"/>
          <w:lang w:eastAsia="pt-BR"/>
        </w:rPr>
        <w:t xml:space="preserve"> a proteção de uma garantia em troca de um valor.</w:t>
      </w:r>
    </w:p>
    <w:p w:rsidR="005B281E" w:rsidRDefault="0078750D" w:rsidP="0078750D">
      <w:pPr>
        <w:numPr>
          <w:ilvl w:val="0"/>
          <w:numId w:val="1"/>
        </w:numPr>
        <w:spacing w:before="100" w:beforeAutospacing="1" w:after="100" w:afterAutospacing="1" w:line="231" w:lineRule="atLeast"/>
        <w:ind w:left="1320" w:right="600"/>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 xml:space="preserve">Você poderá modificar sua cópia ou cópias do Programa ou qualquer parte dele, formando, dessa forma, uma obra baseada no Programa, bem </w:t>
      </w:r>
      <w:proofErr w:type="gramStart"/>
      <w:r w:rsidRPr="0078750D">
        <w:rPr>
          <w:rFonts w:ascii="Verdana" w:eastAsia="Times New Roman" w:hAnsi="Verdana" w:cs="Times New Roman"/>
          <w:color w:val="000000"/>
          <w:sz w:val="17"/>
          <w:szCs w:val="17"/>
          <w:lang w:eastAsia="pt-BR"/>
        </w:rPr>
        <w:t>como</w:t>
      </w:r>
      <w:proofErr w:type="gramEnd"/>
      <w:r w:rsidRPr="0078750D">
        <w:rPr>
          <w:rFonts w:ascii="Verdana" w:eastAsia="Times New Roman" w:hAnsi="Verdana" w:cs="Times New Roman"/>
          <w:color w:val="000000"/>
          <w:sz w:val="17"/>
          <w:szCs w:val="17"/>
          <w:lang w:eastAsia="pt-BR"/>
        </w:rPr>
        <w:t xml:space="preserve"> </w:t>
      </w:r>
    </w:p>
    <w:p w:rsidR="005B281E" w:rsidRDefault="005B281E" w:rsidP="005B281E">
      <w:pPr>
        <w:spacing w:before="100" w:beforeAutospacing="1" w:after="100" w:afterAutospacing="1" w:line="231" w:lineRule="atLeast"/>
        <w:ind w:left="1320" w:right="600"/>
        <w:jc w:val="both"/>
        <w:rPr>
          <w:rFonts w:ascii="Verdana" w:eastAsia="Times New Roman" w:hAnsi="Verdana" w:cs="Times New Roman"/>
          <w:color w:val="000000"/>
          <w:sz w:val="17"/>
          <w:szCs w:val="17"/>
          <w:lang w:eastAsia="pt-BR"/>
        </w:rPr>
      </w:pPr>
    </w:p>
    <w:p w:rsidR="0078750D" w:rsidRPr="005B281E" w:rsidRDefault="0078750D" w:rsidP="005B281E">
      <w:pPr>
        <w:spacing w:before="100" w:beforeAutospacing="1" w:after="100" w:afterAutospacing="1" w:line="231" w:lineRule="atLeast"/>
        <w:ind w:left="1320" w:right="600"/>
        <w:jc w:val="both"/>
        <w:rPr>
          <w:rFonts w:ascii="Verdana" w:eastAsia="Times New Roman" w:hAnsi="Verdana" w:cs="Times New Roman"/>
          <w:color w:val="000000"/>
          <w:sz w:val="17"/>
          <w:szCs w:val="17"/>
          <w:lang w:eastAsia="pt-BR"/>
        </w:rPr>
      </w:pPr>
      <w:proofErr w:type="gramStart"/>
      <w:r w:rsidRPr="005B281E">
        <w:rPr>
          <w:rFonts w:ascii="Verdana" w:eastAsia="Times New Roman" w:hAnsi="Verdana" w:cs="Times New Roman"/>
          <w:color w:val="000000"/>
          <w:sz w:val="17"/>
          <w:szCs w:val="17"/>
          <w:lang w:eastAsia="pt-BR"/>
        </w:rPr>
        <w:t>copiar</w:t>
      </w:r>
      <w:proofErr w:type="gramEnd"/>
      <w:r w:rsidRPr="005B281E">
        <w:rPr>
          <w:rFonts w:ascii="Verdana" w:eastAsia="Times New Roman" w:hAnsi="Verdana" w:cs="Times New Roman"/>
          <w:color w:val="000000"/>
          <w:sz w:val="17"/>
          <w:szCs w:val="17"/>
          <w:lang w:eastAsia="pt-BR"/>
        </w:rPr>
        <w:t xml:space="preserve"> e distribuir essas modificações ou obra, de acordo com os termos da Cláusula 1 acima, desde que você também atenda a todas as seguintes condições:</w:t>
      </w:r>
    </w:p>
    <w:p w:rsidR="0078750D" w:rsidRPr="0078750D" w:rsidRDefault="0078750D" w:rsidP="0078750D">
      <w:pPr>
        <w:numPr>
          <w:ilvl w:val="1"/>
          <w:numId w:val="1"/>
        </w:numPr>
        <w:spacing w:before="100" w:beforeAutospacing="1" w:after="100" w:afterAutospacing="1" w:line="231" w:lineRule="atLeast"/>
        <w:ind w:left="2340" w:right="900"/>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Você deve fazer com que os arquivos modificados contenham avisos, em destaque, informando que você modificou os arquivos, bem como a data de qualquer modificação.</w:t>
      </w:r>
    </w:p>
    <w:p w:rsidR="0078750D" w:rsidRPr="0078750D" w:rsidRDefault="0078750D" w:rsidP="0078750D">
      <w:pPr>
        <w:numPr>
          <w:ilvl w:val="1"/>
          <w:numId w:val="1"/>
        </w:numPr>
        <w:spacing w:before="100" w:beforeAutospacing="1" w:after="100" w:afterAutospacing="1" w:line="231" w:lineRule="atLeast"/>
        <w:ind w:left="2340" w:right="900"/>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Você deve fazer com que qualquer obra que você distribuir ou publicar, que no todo ou em parte contenha o Programa</w:t>
      </w:r>
      <w:proofErr w:type="gramStart"/>
      <w:r w:rsidRPr="0078750D">
        <w:rPr>
          <w:rFonts w:ascii="Verdana" w:eastAsia="Times New Roman" w:hAnsi="Verdana" w:cs="Times New Roman"/>
          <w:color w:val="000000"/>
          <w:sz w:val="17"/>
          <w:szCs w:val="17"/>
          <w:lang w:eastAsia="pt-BR"/>
        </w:rPr>
        <w:t xml:space="preserve"> ou seja</w:t>
      </w:r>
      <w:proofErr w:type="gramEnd"/>
      <w:r w:rsidRPr="0078750D">
        <w:rPr>
          <w:rFonts w:ascii="Verdana" w:eastAsia="Times New Roman" w:hAnsi="Verdana" w:cs="Times New Roman"/>
          <w:color w:val="000000"/>
          <w:sz w:val="17"/>
          <w:szCs w:val="17"/>
          <w:lang w:eastAsia="pt-BR"/>
        </w:rPr>
        <w:t xml:space="preserve"> dele derivada, ou derivada de qualquer parte dele, seja licenciada como um todo sem qualquer custo para todos terceiros nos termos desta licença.</w:t>
      </w:r>
    </w:p>
    <w:p w:rsidR="0078750D" w:rsidRPr="0078750D" w:rsidRDefault="0078750D" w:rsidP="0078750D">
      <w:pPr>
        <w:numPr>
          <w:ilvl w:val="1"/>
          <w:numId w:val="1"/>
        </w:numPr>
        <w:spacing w:before="100" w:beforeAutospacing="1" w:after="100" w:afterAutospacing="1" w:line="231" w:lineRule="atLeast"/>
        <w:ind w:left="2340" w:right="900"/>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Se o programa modificado normalmente lê comandos interativamente quando executado, você deverá fazer com que ele, ao começar a ser executado para esse uso interativo em sua forma mais simples, imprima ou exiba um aviso incluindo o aviso de direitos autorais (ou copyright) apropriado, além de uma notificação de que não há garantia (ou, então, informando que você oferece garantia) e informando que os usuários poderão redistribuir o programa de acordo com essas condições, esclarecendo ao usuário como visualizar uma cópia desta Licença. (Exceção: se o Programa em si for interativo</w:t>
      </w:r>
      <w:proofErr w:type="gramStart"/>
      <w:r w:rsidRPr="0078750D">
        <w:rPr>
          <w:rFonts w:ascii="Verdana" w:eastAsia="Times New Roman" w:hAnsi="Verdana" w:cs="Times New Roman"/>
          <w:color w:val="000000"/>
          <w:sz w:val="17"/>
          <w:szCs w:val="17"/>
          <w:lang w:eastAsia="pt-BR"/>
        </w:rPr>
        <w:t xml:space="preserve"> mas</w:t>
      </w:r>
      <w:proofErr w:type="gramEnd"/>
      <w:r w:rsidRPr="0078750D">
        <w:rPr>
          <w:rFonts w:ascii="Verdana" w:eastAsia="Times New Roman" w:hAnsi="Verdana" w:cs="Times New Roman"/>
          <w:color w:val="000000"/>
          <w:sz w:val="17"/>
          <w:szCs w:val="17"/>
          <w:lang w:eastAsia="pt-BR"/>
        </w:rPr>
        <w:t xml:space="preserve"> não imprimir normalmente avisos como esses, não é obrigatório que a sua obra baseada no Programa imprima um aviso).</w:t>
      </w:r>
    </w:p>
    <w:p w:rsidR="0078750D" w:rsidRPr="0078750D" w:rsidRDefault="0078750D" w:rsidP="0078750D">
      <w:pPr>
        <w:spacing w:before="100" w:beforeAutospacing="1" w:after="100" w:afterAutospacing="1" w:line="231" w:lineRule="atLeast"/>
        <w:ind w:left="2340" w:right="900"/>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 xml:space="preserve">Essas exigências se aplicam à obra modificada como um todo. Se partes identificáveis dessa obra não forem derivadas do Programa e puderem ser consideradas razoavelmente como obras independentes e separadas por si próprias, nesse caso, esta Licença e seus termos não se aplicarão a essas partes quando você </w:t>
      </w:r>
      <w:proofErr w:type="spellStart"/>
      <w:r w:rsidRPr="0078750D">
        <w:rPr>
          <w:rFonts w:ascii="Verdana" w:eastAsia="Times New Roman" w:hAnsi="Verdana" w:cs="Times New Roman"/>
          <w:color w:val="000000"/>
          <w:sz w:val="17"/>
          <w:szCs w:val="17"/>
          <w:lang w:eastAsia="pt-BR"/>
        </w:rPr>
        <w:t>distribui-las</w:t>
      </w:r>
      <w:proofErr w:type="spellEnd"/>
      <w:r w:rsidRPr="0078750D">
        <w:rPr>
          <w:rFonts w:ascii="Verdana" w:eastAsia="Times New Roman" w:hAnsi="Verdana" w:cs="Times New Roman"/>
          <w:color w:val="000000"/>
          <w:sz w:val="17"/>
          <w:szCs w:val="17"/>
          <w:lang w:eastAsia="pt-BR"/>
        </w:rPr>
        <w:t xml:space="preserve"> como obras separadas. Todavia, quando você </w:t>
      </w:r>
      <w:proofErr w:type="spellStart"/>
      <w:r w:rsidRPr="0078750D">
        <w:rPr>
          <w:rFonts w:ascii="Verdana" w:eastAsia="Times New Roman" w:hAnsi="Verdana" w:cs="Times New Roman"/>
          <w:color w:val="000000"/>
          <w:sz w:val="17"/>
          <w:szCs w:val="17"/>
          <w:lang w:eastAsia="pt-BR"/>
        </w:rPr>
        <w:t>distribui-las</w:t>
      </w:r>
      <w:proofErr w:type="spellEnd"/>
      <w:r w:rsidRPr="0078750D">
        <w:rPr>
          <w:rFonts w:ascii="Verdana" w:eastAsia="Times New Roman" w:hAnsi="Verdana" w:cs="Times New Roman"/>
          <w:color w:val="000000"/>
          <w:sz w:val="17"/>
          <w:szCs w:val="17"/>
          <w:lang w:eastAsia="pt-BR"/>
        </w:rPr>
        <w:t xml:space="preserve"> como parte de um todo que constitui uma obra baseada no Programa, a distribuição deste todo terá de ser realizada em conformidade com esta Licença, cujas permissões para outros licenciados se estenderão à obra por completo e, </w:t>
      </w:r>
      <w:proofErr w:type="spellStart"/>
      <w:r w:rsidRPr="0078750D">
        <w:rPr>
          <w:rFonts w:ascii="Verdana" w:eastAsia="Times New Roman" w:hAnsi="Verdana" w:cs="Times New Roman"/>
          <w:color w:val="000000"/>
          <w:sz w:val="17"/>
          <w:szCs w:val="17"/>
          <w:lang w:eastAsia="pt-BR"/>
        </w:rPr>
        <w:t>conseqüentemente</w:t>
      </w:r>
      <w:proofErr w:type="spellEnd"/>
      <w:r w:rsidRPr="0078750D">
        <w:rPr>
          <w:rFonts w:ascii="Verdana" w:eastAsia="Times New Roman" w:hAnsi="Verdana" w:cs="Times New Roman"/>
          <w:color w:val="000000"/>
          <w:sz w:val="17"/>
          <w:szCs w:val="17"/>
          <w:lang w:eastAsia="pt-BR"/>
        </w:rPr>
        <w:t>, a toda e qualquer parte, independentemente de quem a escreveu.</w:t>
      </w:r>
    </w:p>
    <w:p w:rsidR="0078750D" w:rsidRPr="0078750D" w:rsidRDefault="0078750D" w:rsidP="0078750D">
      <w:pPr>
        <w:spacing w:before="100" w:beforeAutospacing="1" w:after="100" w:afterAutospacing="1" w:line="231" w:lineRule="atLeast"/>
        <w:ind w:left="2340" w:right="900"/>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Portanto, esta cláusula não tem a intenção de afirmar direitos ou contestar os seus direitos sobre uma obra escrita inteiramente por você; a intenção é, antes, de exercer o direito de controlar a distribuição de obras derivadas ou obras coletivas baseadas no Programa.</w:t>
      </w:r>
    </w:p>
    <w:p w:rsidR="0078750D" w:rsidRPr="0078750D" w:rsidRDefault="0078750D" w:rsidP="0078750D">
      <w:pPr>
        <w:spacing w:before="100" w:beforeAutospacing="1" w:after="100" w:afterAutospacing="1" w:line="231" w:lineRule="atLeast"/>
        <w:ind w:left="2340" w:right="900"/>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Além do mais, a simples agregação de outra obra que não seja baseada no Programa a ele (ou a uma obra baseada no Programa) em um volume de mídia ou meio de armazenamento ou distribuição, não inclui esta outra obra no âmbito desta Licença.</w:t>
      </w:r>
    </w:p>
    <w:p w:rsidR="0078750D" w:rsidRDefault="0078750D" w:rsidP="0078750D">
      <w:pPr>
        <w:numPr>
          <w:ilvl w:val="0"/>
          <w:numId w:val="1"/>
        </w:numPr>
        <w:spacing w:before="100" w:beforeAutospacing="1" w:after="100" w:afterAutospacing="1" w:line="231" w:lineRule="atLeast"/>
        <w:ind w:left="1320" w:right="600"/>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 xml:space="preserve">Você poderá copiar e distribuir o Programa (ou uma obra baseada nele, de acordo com a Cláusula </w:t>
      </w:r>
      <w:proofErr w:type="gramStart"/>
      <w:r w:rsidRPr="0078750D">
        <w:rPr>
          <w:rFonts w:ascii="Verdana" w:eastAsia="Times New Roman" w:hAnsi="Verdana" w:cs="Times New Roman"/>
          <w:color w:val="000000"/>
          <w:sz w:val="17"/>
          <w:szCs w:val="17"/>
          <w:lang w:eastAsia="pt-BR"/>
        </w:rPr>
        <w:t>2</w:t>
      </w:r>
      <w:proofErr w:type="gramEnd"/>
      <w:r w:rsidRPr="0078750D">
        <w:rPr>
          <w:rFonts w:ascii="Verdana" w:eastAsia="Times New Roman" w:hAnsi="Verdana" w:cs="Times New Roman"/>
          <w:color w:val="000000"/>
          <w:sz w:val="17"/>
          <w:szCs w:val="17"/>
          <w:lang w:eastAsia="pt-BR"/>
        </w:rPr>
        <w:t>) em código-objeto ou formato executável de acordo com os termos das Cláusulas 1 e 2 acima, desde que você também tome uma das providências seguintes:</w:t>
      </w:r>
    </w:p>
    <w:p w:rsidR="005B281E" w:rsidRPr="0078750D" w:rsidRDefault="005B281E" w:rsidP="005B281E">
      <w:pPr>
        <w:spacing w:before="100" w:beforeAutospacing="1" w:after="100" w:afterAutospacing="1" w:line="231" w:lineRule="atLeast"/>
        <w:ind w:left="1320" w:right="600"/>
        <w:jc w:val="both"/>
        <w:rPr>
          <w:rFonts w:ascii="Verdana" w:eastAsia="Times New Roman" w:hAnsi="Verdana" w:cs="Times New Roman"/>
          <w:color w:val="000000"/>
          <w:sz w:val="17"/>
          <w:szCs w:val="17"/>
          <w:lang w:eastAsia="pt-BR"/>
        </w:rPr>
      </w:pPr>
    </w:p>
    <w:p w:rsidR="0078750D" w:rsidRPr="0078750D" w:rsidRDefault="0078750D" w:rsidP="0078750D">
      <w:pPr>
        <w:numPr>
          <w:ilvl w:val="1"/>
          <w:numId w:val="1"/>
        </w:numPr>
        <w:spacing w:before="100" w:beforeAutospacing="1" w:after="100" w:afterAutospacing="1" w:line="231" w:lineRule="atLeast"/>
        <w:ind w:left="2340" w:right="900"/>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 xml:space="preserve">Incluir o código-fonte correspondente completo, passível de leitura pela máquina, o qual terá de ser distribuído de acordo com as Cláusulas </w:t>
      </w:r>
      <w:proofErr w:type="gramStart"/>
      <w:r w:rsidRPr="0078750D">
        <w:rPr>
          <w:rFonts w:ascii="Verdana" w:eastAsia="Times New Roman" w:hAnsi="Verdana" w:cs="Times New Roman"/>
          <w:color w:val="000000"/>
          <w:sz w:val="17"/>
          <w:szCs w:val="17"/>
          <w:lang w:eastAsia="pt-BR"/>
        </w:rPr>
        <w:t>1</w:t>
      </w:r>
      <w:proofErr w:type="gramEnd"/>
      <w:r w:rsidRPr="0078750D">
        <w:rPr>
          <w:rFonts w:ascii="Verdana" w:eastAsia="Times New Roman" w:hAnsi="Verdana" w:cs="Times New Roman"/>
          <w:color w:val="000000"/>
          <w:sz w:val="17"/>
          <w:szCs w:val="17"/>
          <w:lang w:eastAsia="pt-BR"/>
        </w:rPr>
        <w:t xml:space="preserve"> e 2 acima, em um meio ou mídia habitualmente usado para intercâmbio de software; ou,</w:t>
      </w:r>
    </w:p>
    <w:p w:rsidR="0078750D" w:rsidRPr="0078750D" w:rsidRDefault="0078750D" w:rsidP="0078750D">
      <w:pPr>
        <w:numPr>
          <w:ilvl w:val="1"/>
          <w:numId w:val="1"/>
        </w:numPr>
        <w:spacing w:before="100" w:beforeAutospacing="1" w:after="100" w:afterAutospacing="1" w:line="231" w:lineRule="atLeast"/>
        <w:ind w:left="2340" w:right="900"/>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 xml:space="preserve">Incluir uma oferta por escrito, válida por pelo menos três anos, para fornecer a qualquer terceiro, por um custo que não seja superior ao seu custo de fisicamente realizar a distribuição da fonte, uma cópia completa passível de leitura pela máquina, do código-fonte correspondente, a ser distribuído de acordo com as Cláusulas </w:t>
      </w:r>
      <w:proofErr w:type="gramStart"/>
      <w:r w:rsidRPr="0078750D">
        <w:rPr>
          <w:rFonts w:ascii="Verdana" w:eastAsia="Times New Roman" w:hAnsi="Verdana" w:cs="Times New Roman"/>
          <w:color w:val="000000"/>
          <w:sz w:val="17"/>
          <w:szCs w:val="17"/>
          <w:lang w:eastAsia="pt-BR"/>
        </w:rPr>
        <w:t>1</w:t>
      </w:r>
      <w:proofErr w:type="gramEnd"/>
      <w:r w:rsidRPr="0078750D">
        <w:rPr>
          <w:rFonts w:ascii="Verdana" w:eastAsia="Times New Roman" w:hAnsi="Verdana" w:cs="Times New Roman"/>
          <w:color w:val="000000"/>
          <w:sz w:val="17"/>
          <w:szCs w:val="17"/>
          <w:lang w:eastAsia="pt-BR"/>
        </w:rPr>
        <w:t xml:space="preserve"> e 2 acima, em um meio ou mídia habitualmente usado para intercâmbio de software; ou,</w:t>
      </w:r>
    </w:p>
    <w:p w:rsidR="0078750D" w:rsidRPr="0078750D" w:rsidRDefault="0078750D" w:rsidP="0078750D">
      <w:pPr>
        <w:numPr>
          <w:ilvl w:val="1"/>
          <w:numId w:val="1"/>
        </w:numPr>
        <w:spacing w:before="100" w:beforeAutospacing="1" w:after="100" w:afterAutospacing="1" w:line="231" w:lineRule="atLeast"/>
        <w:ind w:left="2340" w:right="900"/>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 xml:space="preserve">Incluir as informações recebidas por você, quanto à oferta para distribuir o código-fonte correspondente. (Esta alternativa é permitida somente para distribuição </w:t>
      </w:r>
      <w:proofErr w:type="spellStart"/>
      <w:proofErr w:type="gramStart"/>
      <w:r w:rsidRPr="0078750D">
        <w:rPr>
          <w:rFonts w:ascii="Verdana" w:eastAsia="Times New Roman" w:hAnsi="Verdana" w:cs="Times New Roman"/>
          <w:color w:val="000000"/>
          <w:sz w:val="17"/>
          <w:szCs w:val="17"/>
          <w:lang w:eastAsia="pt-BR"/>
        </w:rPr>
        <w:t>não-comercial</w:t>
      </w:r>
      <w:proofErr w:type="spellEnd"/>
      <w:proofErr w:type="gramEnd"/>
      <w:r w:rsidRPr="0078750D">
        <w:rPr>
          <w:rFonts w:ascii="Verdana" w:eastAsia="Times New Roman" w:hAnsi="Verdana" w:cs="Times New Roman"/>
          <w:color w:val="000000"/>
          <w:sz w:val="17"/>
          <w:szCs w:val="17"/>
          <w:lang w:eastAsia="pt-BR"/>
        </w:rPr>
        <w:t xml:space="preserve"> e apenas se você tiver recebido o programa em código-objeto ou formato executável com essa oferta, de acordo com a letra b, acima).</w:t>
      </w:r>
    </w:p>
    <w:p w:rsidR="0078750D" w:rsidRPr="0078750D" w:rsidRDefault="0078750D" w:rsidP="0078750D">
      <w:pPr>
        <w:spacing w:before="100" w:beforeAutospacing="1" w:after="100" w:afterAutospacing="1" w:line="231" w:lineRule="atLeast"/>
        <w:ind w:left="2340" w:right="900"/>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 xml:space="preserve">O código-fonte de uma obra significa o formato preferencial da obra para que sejam feitas modificações na mesma. Para uma obra executável, o código-fonte completo significa o código-fonte inteiro de todos os módulos que ela </w:t>
      </w:r>
      <w:proofErr w:type="gramStart"/>
      <w:r w:rsidRPr="0078750D">
        <w:rPr>
          <w:rFonts w:ascii="Verdana" w:eastAsia="Times New Roman" w:hAnsi="Verdana" w:cs="Times New Roman"/>
          <w:color w:val="000000"/>
          <w:sz w:val="17"/>
          <w:szCs w:val="17"/>
          <w:lang w:eastAsia="pt-BR"/>
        </w:rPr>
        <w:t>contiver,</w:t>
      </w:r>
      <w:proofErr w:type="gramEnd"/>
      <w:r w:rsidRPr="0078750D">
        <w:rPr>
          <w:rFonts w:ascii="Verdana" w:eastAsia="Times New Roman" w:hAnsi="Verdana" w:cs="Times New Roman"/>
          <w:color w:val="000000"/>
          <w:sz w:val="17"/>
          <w:szCs w:val="17"/>
          <w:lang w:eastAsia="pt-BR"/>
        </w:rPr>
        <w:t xml:space="preserve"> mais quaisquer arquivos de definição de interface associados, além dos scripts usados para controlar a compilação e instalação do executável. Entretanto, como uma exceção especial, o código-fonte distribuído não precisa incluir nada que não seja normalmente distribuído (tanto no formato fonte como no binário) com os componentes principais (compilador, </w:t>
      </w:r>
      <w:proofErr w:type="spellStart"/>
      <w:r w:rsidRPr="0078750D">
        <w:rPr>
          <w:rFonts w:ascii="Verdana" w:eastAsia="Times New Roman" w:hAnsi="Verdana" w:cs="Times New Roman"/>
          <w:color w:val="000000"/>
          <w:sz w:val="17"/>
          <w:szCs w:val="17"/>
          <w:lang w:eastAsia="pt-BR"/>
        </w:rPr>
        <w:t>kernel</w:t>
      </w:r>
      <w:proofErr w:type="spellEnd"/>
      <w:r w:rsidRPr="0078750D">
        <w:rPr>
          <w:rFonts w:ascii="Verdana" w:eastAsia="Times New Roman" w:hAnsi="Verdana" w:cs="Times New Roman"/>
          <w:color w:val="000000"/>
          <w:sz w:val="17"/>
          <w:szCs w:val="17"/>
          <w:lang w:eastAsia="pt-BR"/>
        </w:rPr>
        <w:t xml:space="preserve"> e assim por diante) do sistema operacional no qual o executável é executado, a menos que este componente em si acompanhe o executável.</w:t>
      </w:r>
    </w:p>
    <w:p w:rsidR="0078750D" w:rsidRPr="0078750D" w:rsidRDefault="0078750D" w:rsidP="0078750D">
      <w:pPr>
        <w:spacing w:before="100" w:beforeAutospacing="1" w:after="100" w:afterAutospacing="1" w:line="231" w:lineRule="atLeast"/>
        <w:ind w:left="2340" w:right="900"/>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Se a distribuição do executável ou código-objeto for feita mediante a permissão de acesso para copiar, a partir de um local designado, então, a permissão de acesso equivalente para copiar o código-fonte a partir do mesmo local será considerada como distribuição do código-fonte, mesmo que os terceiros não sejam levados a copiar a fonte junto com o código-objeto.</w:t>
      </w:r>
    </w:p>
    <w:p w:rsidR="0078750D" w:rsidRPr="0078750D" w:rsidRDefault="0078750D" w:rsidP="0078750D">
      <w:pPr>
        <w:numPr>
          <w:ilvl w:val="0"/>
          <w:numId w:val="1"/>
        </w:numPr>
        <w:spacing w:before="100" w:beforeAutospacing="1" w:after="100" w:afterAutospacing="1" w:line="231" w:lineRule="atLeast"/>
        <w:ind w:left="1320" w:right="600"/>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 xml:space="preserve">Você não poderá </w:t>
      </w:r>
      <w:proofErr w:type="gramStart"/>
      <w:r w:rsidRPr="0078750D">
        <w:rPr>
          <w:rFonts w:ascii="Verdana" w:eastAsia="Times New Roman" w:hAnsi="Verdana" w:cs="Times New Roman"/>
          <w:color w:val="000000"/>
          <w:sz w:val="17"/>
          <w:szCs w:val="17"/>
          <w:lang w:eastAsia="pt-BR"/>
        </w:rPr>
        <w:t>copiar,</w:t>
      </w:r>
      <w:proofErr w:type="gramEnd"/>
      <w:r w:rsidRPr="0078750D">
        <w:rPr>
          <w:rFonts w:ascii="Verdana" w:eastAsia="Times New Roman" w:hAnsi="Verdana" w:cs="Times New Roman"/>
          <w:color w:val="000000"/>
          <w:sz w:val="17"/>
          <w:szCs w:val="17"/>
          <w:lang w:eastAsia="pt-BR"/>
        </w:rPr>
        <w:t xml:space="preserve"> modificar, sublicenciar ou distribuir o Programa, exceto conforme expressamente estabelecido nesta Licença. Qualquer tentativa de, de outro modo, copiar, modificar, sublicenciar ou distribuir o Programa será inválida, e automaticamente rescindirá seus direitos sob esta Licença. Entretanto, terceiros que tiverem recebido cópias ou direitos de você de acordo esta Licença não terão suas licenças rescindidas, enquanto estes terceiros mantiverem o seu pleno cumprimento.</w:t>
      </w:r>
    </w:p>
    <w:p w:rsidR="0078750D" w:rsidRDefault="0078750D" w:rsidP="0078750D">
      <w:pPr>
        <w:numPr>
          <w:ilvl w:val="0"/>
          <w:numId w:val="1"/>
        </w:numPr>
        <w:spacing w:before="100" w:beforeAutospacing="1" w:after="100" w:afterAutospacing="1" w:line="231" w:lineRule="atLeast"/>
        <w:ind w:left="1320" w:right="600"/>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 xml:space="preserve">Você não é obrigado a aceitar esta Licença, uma vez que você não a assinou. Porém, nada mais concede a você permissão para modificar ou distribuir o Programa ou respectivas obras derivativas. Tais atos são proibidos por lei se você não aceitar esta Licença. </w:t>
      </w:r>
      <w:proofErr w:type="spellStart"/>
      <w:r w:rsidRPr="0078750D">
        <w:rPr>
          <w:rFonts w:ascii="Verdana" w:eastAsia="Times New Roman" w:hAnsi="Verdana" w:cs="Times New Roman"/>
          <w:color w:val="000000"/>
          <w:sz w:val="17"/>
          <w:szCs w:val="17"/>
          <w:lang w:eastAsia="pt-BR"/>
        </w:rPr>
        <w:t>Conseqüentemente</w:t>
      </w:r>
      <w:proofErr w:type="spellEnd"/>
      <w:r w:rsidRPr="0078750D">
        <w:rPr>
          <w:rFonts w:ascii="Verdana" w:eastAsia="Times New Roman" w:hAnsi="Verdana" w:cs="Times New Roman"/>
          <w:color w:val="000000"/>
          <w:sz w:val="17"/>
          <w:szCs w:val="17"/>
          <w:lang w:eastAsia="pt-BR"/>
        </w:rPr>
        <w:t>, ao modificar ou distribuir o Programa (ou qualquer obra baseada no Programa), você estará manifestando sua aceitação desta Licença para fazê-lo, bem como de todos os seus termos e condições para copiar, distribuir ou modificar o Programa ou obras nele baseadas.</w:t>
      </w:r>
    </w:p>
    <w:p w:rsidR="005B281E" w:rsidRDefault="005B281E" w:rsidP="005B281E">
      <w:pPr>
        <w:spacing w:before="100" w:beforeAutospacing="1" w:after="100" w:afterAutospacing="1" w:line="231" w:lineRule="atLeast"/>
        <w:ind w:left="1320" w:right="600"/>
        <w:jc w:val="both"/>
        <w:rPr>
          <w:rFonts w:ascii="Verdana" w:eastAsia="Times New Roman" w:hAnsi="Verdana" w:cs="Times New Roman"/>
          <w:color w:val="000000"/>
          <w:sz w:val="17"/>
          <w:szCs w:val="17"/>
          <w:lang w:eastAsia="pt-BR"/>
        </w:rPr>
      </w:pPr>
    </w:p>
    <w:p w:rsidR="005B281E" w:rsidRPr="0078750D" w:rsidRDefault="005B281E" w:rsidP="005B281E">
      <w:pPr>
        <w:spacing w:before="100" w:beforeAutospacing="1" w:after="100" w:afterAutospacing="1" w:line="231" w:lineRule="atLeast"/>
        <w:ind w:left="1320" w:right="600"/>
        <w:jc w:val="both"/>
        <w:rPr>
          <w:rFonts w:ascii="Verdana" w:eastAsia="Times New Roman" w:hAnsi="Verdana" w:cs="Times New Roman"/>
          <w:color w:val="000000"/>
          <w:sz w:val="17"/>
          <w:szCs w:val="17"/>
          <w:lang w:eastAsia="pt-BR"/>
        </w:rPr>
      </w:pPr>
    </w:p>
    <w:p w:rsidR="0078750D" w:rsidRPr="0078750D" w:rsidRDefault="0078750D" w:rsidP="0078750D">
      <w:pPr>
        <w:numPr>
          <w:ilvl w:val="0"/>
          <w:numId w:val="1"/>
        </w:numPr>
        <w:spacing w:before="100" w:beforeAutospacing="1" w:after="100" w:afterAutospacing="1" w:line="231" w:lineRule="atLeast"/>
        <w:ind w:left="1320" w:right="600"/>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Cada vez que você redistribuir o Programa (ou obra baseada no Programa), o receptor receberá, automaticamente, uma licença do licenciante original, para copiar, distribuir ou modificar o Programa, sujeito a estes termos e condições. Você não poderá impor quaisquer restrições adicionais ao exercício, pelos receptores, dos direitos concedidos por este instrumento. Você não tem responsabilidade de promover o cumprimento por parte de terceiros desta licença.</w:t>
      </w:r>
    </w:p>
    <w:p w:rsidR="0078750D" w:rsidRPr="0078750D" w:rsidRDefault="0078750D" w:rsidP="0078750D">
      <w:pPr>
        <w:numPr>
          <w:ilvl w:val="0"/>
          <w:numId w:val="1"/>
        </w:numPr>
        <w:spacing w:before="100" w:beforeAutospacing="1" w:after="100" w:afterAutospacing="1" w:line="231" w:lineRule="atLeast"/>
        <w:ind w:left="1320" w:right="600"/>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 xml:space="preserve">Se, como resultado de uma sentença judicial ou alegação de violação de patente, ou por qualquer outro motivo (não restrito às questões de patentes), forem impostas a você condições (tanto através de mandado judicial, contrato ou qualquer outra forma) que contradigam as condições desta Licença, você não estará desobrigado quanto às condições desta Licença. Se você não puder atuar como distribuidor de modo a satisfazer simultaneamente suas obrigações sob esta licença e quaisquer outras obrigações pertinentes, então, como </w:t>
      </w:r>
      <w:r w:rsidR="009D682C" w:rsidRPr="0078750D">
        <w:rPr>
          <w:rFonts w:ascii="Verdana" w:eastAsia="Times New Roman" w:hAnsi="Verdana" w:cs="Times New Roman"/>
          <w:color w:val="000000"/>
          <w:sz w:val="17"/>
          <w:szCs w:val="17"/>
          <w:lang w:eastAsia="pt-BR"/>
        </w:rPr>
        <w:t>consequência</w:t>
      </w:r>
      <w:r w:rsidRPr="0078750D">
        <w:rPr>
          <w:rFonts w:ascii="Verdana" w:eastAsia="Times New Roman" w:hAnsi="Verdana" w:cs="Times New Roman"/>
          <w:color w:val="000000"/>
          <w:sz w:val="17"/>
          <w:szCs w:val="17"/>
          <w:lang w:eastAsia="pt-BR"/>
        </w:rPr>
        <w:t>, você não poderá distribuir o Programa de nenhuma forma. Por exemplo, se uma licença sob uma patente não permite a redistribuição por parte de todos aqueles que tiverem recebido cópias, direta ou indiretamente de você, sem o pagamento de royalties, então, a única forma de cumprir tanto com esta exigência quanto com esta licença será deixar de distribuir, por completo, o Programa.</w:t>
      </w:r>
    </w:p>
    <w:p w:rsidR="0078750D" w:rsidRPr="0078750D" w:rsidRDefault="0078750D" w:rsidP="0078750D">
      <w:pPr>
        <w:spacing w:before="100" w:beforeAutospacing="1" w:after="100" w:afterAutospacing="1" w:line="231" w:lineRule="atLeast"/>
        <w:ind w:left="1320" w:right="600"/>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Se qualquer parte desta Cláusula for considerada inválida ou não executável, sob qualquer circunstância específica, o restante da cláusula deverá continuar a ser aplicado e a cláusula, como um todo, deverá ser aplicada em outras circunstâncias.</w:t>
      </w:r>
    </w:p>
    <w:p w:rsidR="0078750D" w:rsidRPr="0078750D" w:rsidRDefault="0078750D" w:rsidP="0078750D">
      <w:pPr>
        <w:spacing w:before="100" w:beforeAutospacing="1" w:after="100" w:afterAutospacing="1" w:line="231" w:lineRule="atLeast"/>
        <w:ind w:left="1320" w:right="600"/>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 xml:space="preserve">Esta cláusula não tem a finalidade de induzir você a infringir quaisquer patentes ou direitos de propriedade, nem de contestar a validade de quaisquer reivindicações deste tipo; a única finalidade desta cláusula é proteger a integridade do sistema de distribuição do software livre, o qual é </w:t>
      </w:r>
      <w:proofErr w:type="gramStart"/>
      <w:r w:rsidRPr="0078750D">
        <w:rPr>
          <w:rFonts w:ascii="Verdana" w:eastAsia="Times New Roman" w:hAnsi="Verdana" w:cs="Times New Roman"/>
          <w:color w:val="000000"/>
          <w:sz w:val="17"/>
          <w:szCs w:val="17"/>
          <w:lang w:eastAsia="pt-BR"/>
        </w:rPr>
        <w:t>implementado</w:t>
      </w:r>
      <w:proofErr w:type="gramEnd"/>
      <w:r w:rsidRPr="0078750D">
        <w:rPr>
          <w:rFonts w:ascii="Verdana" w:eastAsia="Times New Roman" w:hAnsi="Verdana" w:cs="Times New Roman"/>
          <w:color w:val="000000"/>
          <w:sz w:val="17"/>
          <w:szCs w:val="17"/>
          <w:lang w:eastAsia="pt-BR"/>
        </w:rPr>
        <w:t xml:space="preserve"> mediante práticas de licenças públicas. Muitas pessoas têm feito generosas contribuições à ampla gama de software distribuído através desse sistema, confiando na aplicação consistente deste sistema; cabe ao autor/doador decidir se deseja distribuir software através de qualquer outro sistema e um licenciado não pode impor esta escolha.</w:t>
      </w:r>
    </w:p>
    <w:p w:rsidR="0078750D" w:rsidRPr="0078750D" w:rsidRDefault="0078750D" w:rsidP="0078750D">
      <w:pPr>
        <w:spacing w:before="100" w:beforeAutospacing="1" w:after="100" w:afterAutospacing="1" w:line="231" w:lineRule="atLeast"/>
        <w:ind w:left="1320" w:right="600"/>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 xml:space="preserve">Esta cláusula visa deixar absolutamente claro o que se acredita ser uma </w:t>
      </w:r>
      <w:r w:rsidR="009D682C" w:rsidRPr="0078750D">
        <w:rPr>
          <w:rFonts w:ascii="Verdana" w:eastAsia="Times New Roman" w:hAnsi="Verdana" w:cs="Times New Roman"/>
          <w:color w:val="000000"/>
          <w:sz w:val="17"/>
          <w:szCs w:val="17"/>
          <w:lang w:eastAsia="pt-BR"/>
        </w:rPr>
        <w:t>consequência</w:t>
      </w:r>
      <w:r w:rsidRPr="0078750D">
        <w:rPr>
          <w:rFonts w:ascii="Verdana" w:eastAsia="Times New Roman" w:hAnsi="Verdana" w:cs="Times New Roman"/>
          <w:color w:val="000000"/>
          <w:sz w:val="17"/>
          <w:szCs w:val="17"/>
          <w:lang w:eastAsia="pt-BR"/>
        </w:rPr>
        <w:t xml:space="preserve"> do restante desta Licença.</w:t>
      </w:r>
    </w:p>
    <w:p w:rsidR="0078750D" w:rsidRPr="0078750D" w:rsidRDefault="0078750D" w:rsidP="0078750D">
      <w:pPr>
        <w:numPr>
          <w:ilvl w:val="0"/>
          <w:numId w:val="1"/>
        </w:numPr>
        <w:spacing w:before="100" w:beforeAutospacing="1" w:after="100" w:afterAutospacing="1" w:line="231" w:lineRule="atLeast"/>
        <w:ind w:left="1320" w:right="600"/>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Se a distribuição e/ou uso do Programa for restrito em determinados países, tanto por patentes ou por interfaces protegidas por direito autoral, o titular original dos direitos autorais que colocar o Programa sob esta Licença poderá acrescentar uma limitação geográfica de distribuição explícita excluindo esses países, de modo que a distribuição seja permitida somente nos países ou entre os países que não foram excluídos dessa forma. Nesse caso, esta Licença passa a incorporar a limitação como se esta tivesse sido escrita no corpo desta Licença.</w:t>
      </w:r>
    </w:p>
    <w:p w:rsidR="0078750D" w:rsidRDefault="0078750D" w:rsidP="0078750D">
      <w:pPr>
        <w:numPr>
          <w:ilvl w:val="0"/>
          <w:numId w:val="1"/>
        </w:numPr>
        <w:spacing w:before="100" w:beforeAutospacing="1" w:after="100" w:afterAutospacing="1" w:line="231" w:lineRule="atLeast"/>
        <w:ind w:left="1320" w:right="600"/>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 xml:space="preserve">A </w:t>
      </w:r>
      <w:proofErr w:type="spellStart"/>
      <w:r w:rsidRPr="0078750D">
        <w:rPr>
          <w:rFonts w:ascii="Verdana" w:eastAsia="Times New Roman" w:hAnsi="Verdana" w:cs="Times New Roman"/>
          <w:color w:val="000000"/>
          <w:sz w:val="17"/>
          <w:szCs w:val="17"/>
          <w:lang w:eastAsia="pt-BR"/>
        </w:rPr>
        <w:t>Free</w:t>
      </w:r>
      <w:proofErr w:type="spellEnd"/>
      <w:r w:rsidRPr="0078750D">
        <w:rPr>
          <w:rFonts w:ascii="Verdana" w:eastAsia="Times New Roman" w:hAnsi="Verdana" w:cs="Times New Roman"/>
          <w:color w:val="000000"/>
          <w:sz w:val="17"/>
          <w:szCs w:val="17"/>
          <w:lang w:eastAsia="pt-BR"/>
        </w:rPr>
        <w:t xml:space="preserve"> Software </w:t>
      </w:r>
      <w:proofErr w:type="spellStart"/>
      <w:r w:rsidRPr="0078750D">
        <w:rPr>
          <w:rFonts w:ascii="Verdana" w:eastAsia="Times New Roman" w:hAnsi="Verdana" w:cs="Times New Roman"/>
          <w:color w:val="000000"/>
          <w:sz w:val="17"/>
          <w:szCs w:val="17"/>
          <w:lang w:eastAsia="pt-BR"/>
        </w:rPr>
        <w:t>Foundation</w:t>
      </w:r>
      <w:proofErr w:type="spellEnd"/>
      <w:r w:rsidRPr="0078750D">
        <w:rPr>
          <w:rFonts w:ascii="Verdana" w:eastAsia="Times New Roman" w:hAnsi="Verdana" w:cs="Times New Roman"/>
          <w:color w:val="000000"/>
          <w:sz w:val="17"/>
          <w:szCs w:val="17"/>
          <w:lang w:eastAsia="pt-BR"/>
        </w:rPr>
        <w:t xml:space="preserve"> poderá de tempos em tempos publicar novas versões e/ou versões revisadas da Licença Pública Geral. Essas novas versões serão semelhantes em espírito </w:t>
      </w:r>
      <w:proofErr w:type="gramStart"/>
      <w:r w:rsidRPr="0078750D">
        <w:rPr>
          <w:rFonts w:ascii="Verdana" w:eastAsia="Times New Roman" w:hAnsi="Verdana" w:cs="Times New Roman"/>
          <w:color w:val="000000"/>
          <w:sz w:val="17"/>
          <w:szCs w:val="17"/>
          <w:lang w:eastAsia="pt-BR"/>
        </w:rPr>
        <w:t>à</w:t>
      </w:r>
      <w:proofErr w:type="gramEnd"/>
      <w:r w:rsidRPr="0078750D">
        <w:rPr>
          <w:rFonts w:ascii="Verdana" w:eastAsia="Times New Roman" w:hAnsi="Verdana" w:cs="Times New Roman"/>
          <w:color w:val="000000"/>
          <w:sz w:val="17"/>
          <w:szCs w:val="17"/>
          <w:lang w:eastAsia="pt-BR"/>
        </w:rPr>
        <w:t xml:space="preserve"> presente versão, mas podem diferenciar-se, porém, em detalhe, para tratar de novos problemas ou preocupações.</w:t>
      </w:r>
    </w:p>
    <w:p w:rsidR="005B281E" w:rsidRPr="0078750D" w:rsidRDefault="005B281E" w:rsidP="005B281E">
      <w:pPr>
        <w:spacing w:before="100" w:beforeAutospacing="1" w:after="100" w:afterAutospacing="1" w:line="231" w:lineRule="atLeast"/>
        <w:ind w:right="600"/>
        <w:jc w:val="both"/>
        <w:rPr>
          <w:rFonts w:ascii="Verdana" w:eastAsia="Times New Roman" w:hAnsi="Verdana" w:cs="Times New Roman"/>
          <w:color w:val="000000"/>
          <w:sz w:val="17"/>
          <w:szCs w:val="17"/>
          <w:lang w:eastAsia="pt-BR"/>
        </w:rPr>
      </w:pPr>
    </w:p>
    <w:p w:rsidR="0078750D" w:rsidRPr="0078750D" w:rsidRDefault="0078750D" w:rsidP="0078750D">
      <w:pPr>
        <w:spacing w:before="100" w:beforeAutospacing="1" w:after="100" w:afterAutospacing="1" w:line="231" w:lineRule="atLeast"/>
        <w:ind w:left="1320" w:right="600"/>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 xml:space="preserve">Cada versão recebe um número de versão distinto. Se o Programa especificar um número de versão desta Licença que se aplique a ela e a "qualquer versão posterior", você terá a opção de seguir os termos e condições tanto daquela versão como de qualquer versão posterior publicada pela </w:t>
      </w:r>
      <w:proofErr w:type="spellStart"/>
      <w:r w:rsidRPr="0078750D">
        <w:rPr>
          <w:rFonts w:ascii="Verdana" w:eastAsia="Times New Roman" w:hAnsi="Verdana" w:cs="Times New Roman"/>
          <w:color w:val="000000"/>
          <w:sz w:val="17"/>
          <w:szCs w:val="17"/>
          <w:lang w:eastAsia="pt-BR"/>
        </w:rPr>
        <w:t>Free</w:t>
      </w:r>
      <w:proofErr w:type="spellEnd"/>
      <w:r w:rsidRPr="0078750D">
        <w:rPr>
          <w:rFonts w:ascii="Verdana" w:eastAsia="Times New Roman" w:hAnsi="Verdana" w:cs="Times New Roman"/>
          <w:color w:val="000000"/>
          <w:sz w:val="17"/>
          <w:szCs w:val="17"/>
          <w:lang w:eastAsia="pt-BR"/>
        </w:rPr>
        <w:t xml:space="preserve"> Software </w:t>
      </w:r>
      <w:proofErr w:type="spellStart"/>
      <w:r w:rsidRPr="0078750D">
        <w:rPr>
          <w:rFonts w:ascii="Verdana" w:eastAsia="Times New Roman" w:hAnsi="Verdana" w:cs="Times New Roman"/>
          <w:color w:val="000000"/>
          <w:sz w:val="17"/>
          <w:szCs w:val="17"/>
          <w:lang w:eastAsia="pt-BR"/>
        </w:rPr>
        <w:t>Foundation</w:t>
      </w:r>
      <w:proofErr w:type="spellEnd"/>
      <w:r w:rsidRPr="0078750D">
        <w:rPr>
          <w:rFonts w:ascii="Verdana" w:eastAsia="Times New Roman" w:hAnsi="Verdana" w:cs="Times New Roman"/>
          <w:color w:val="000000"/>
          <w:sz w:val="17"/>
          <w:szCs w:val="17"/>
          <w:lang w:eastAsia="pt-BR"/>
        </w:rPr>
        <w:t xml:space="preserve">. Se o Programa não especificar um número de versão desta Licença, você poderá escolher qualquer versão já publicada pela </w:t>
      </w:r>
      <w:proofErr w:type="spellStart"/>
      <w:r w:rsidRPr="0078750D">
        <w:rPr>
          <w:rFonts w:ascii="Verdana" w:eastAsia="Times New Roman" w:hAnsi="Verdana" w:cs="Times New Roman"/>
          <w:color w:val="000000"/>
          <w:sz w:val="17"/>
          <w:szCs w:val="17"/>
          <w:lang w:eastAsia="pt-BR"/>
        </w:rPr>
        <w:t>Free</w:t>
      </w:r>
      <w:proofErr w:type="spellEnd"/>
      <w:r w:rsidRPr="0078750D">
        <w:rPr>
          <w:rFonts w:ascii="Verdana" w:eastAsia="Times New Roman" w:hAnsi="Verdana" w:cs="Times New Roman"/>
          <w:color w:val="000000"/>
          <w:sz w:val="17"/>
          <w:szCs w:val="17"/>
          <w:lang w:eastAsia="pt-BR"/>
        </w:rPr>
        <w:t xml:space="preserve"> Software </w:t>
      </w:r>
      <w:proofErr w:type="spellStart"/>
      <w:r w:rsidRPr="0078750D">
        <w:rPr>
          <w:rFonts w:ascii="Verdana" w:eastAsia="Times New Roman" w:hAnsi="Verdana" w:cs="Times New Roman"/>
          <w:color w:val="000000"/>
          <w:sz w:val="17"/>
          <w:szCs w:val="17"/>
          <w:lang w:eastAsia="pt-BR"/>
        </w:rPr>
        <w:t>Foundation</w:t>
      </w:r>
      <w:proofErr w:type="spellEnd"/>
      <w:r w:rsidRPr="0078750D">
        <w:rPr>
          <w:rFonts w:ascii="Verdana" w:eastAsia="Times New Roman" w:hAnsi="Verdana" w:cs="Times New Roman"/>
          <w:color w:val="000000"/>
          <w:sz w:val="17"/>
          <w:szCs w:val="17"/>
          <w:lang w:eastAsia="pt-BR"/>
        </w:rPr>
        <w:t>.</w:t>
      </w:r>
    </w:p>
    <w:p w:rsidR="0078750D" w:rsidRPr="005B281E" w:rsidRDefault="0078750D" w:rsidP="0078750D">
      <w:pPr>
        <w:numPr>
          <w:ilvl w:val="0"/>
          <w:numId w:val="1"/>
        </w:numPr>
        <w:spacing w:before="100" w:beforeAutospacing="1" w:after="100" w:afterAutospacing="1" w:line="231" w:lineRule="atLeast"/>
        <w:ind w:left="1320" w:right="600"/>
        <w:jc w:val="both"/>
        <w:rPr>
          <w:rFonts w:ascii="Verdana" w:eastAsia="Times New Roman" w:hAnsi="Verdana" w:cs="Times New Roman"/>
          <w:b/>
          <w:bCs/>
          <w:color w:val="000000"/>
          <w:sz w:val="17"/>
          <w:lang w:eastAsia="pt-BR"/>
        </w:rPr>
      </w:pPr>
      <w:r w:rsidRPr="005B281E">
        <w:rPr>
          <w:rFonts w:ascii="Verdana" w:eastAsia="Times New Roman" w:hAnsi="Verdana" w:cs="Times New Roman"/>
          <w:color w:val="000000"/>
          <w:sz w:val="17"/>
          <w:szCs w:val="17"/>
          <w:lang w:eastAsia="pt-BR"/>
        </w:rPr>
        <w:t xml:space="preserve">Se você desejar incorporar partes do Programa em outros programas livres cujas condições de distribuição sejam diferentes, escreva ao autor solicitando a respectiva permissão. Para software cujos direitos autorais sejam da </w:t>
      </w:r>
      <w:proofErr w:type="spellStart"/>
      <w:r w:rsidRPr="005B281E">
        <w:rPr>
          <w:rFonts w:ascii="Verdana" w:eastAsia="Times New Roman" w:hAnsi="Verdana" w:cs="Times New Roman"/>
          <w:color w:val="000000"/>
          <w:sz w:val="17"/>
          <w:szCs w:val="17"/>
          <w:lang w:eastAsia="pt-BR"/>
        </w:rPr>
        <w:t>Free</w:t>
      </w:r>
      <w:proofErr w:type="spellEnd"/>
      <w:r w:rsidRPr="005B281E">
        <w:rPr>
          <w:rFonts w:ascii="Verdana" w:eastAsia="Times New Roman" w:hAnsi="Verdana" w:cs="Times New Roman"/>
          <w:color w:val="000000"/>
          <w:sz w:val="17"/>
          <w:szCs w:val="17"/>
          <w:lang w:eastAsia="pt-BR"/>
        </w:rPr>
        <w:t xml:space="preserve"> Software </w:t>
      </w:r>
      <w:proofErr w:type="spellStart"/>
      <w:r w:rsidRPr="005B281E">
        <w:rPr>
          <w:rFonts w:ascii="Verdana" w:eastAsia="Times New Roman" w:hAnsi="Verdana" w:cs="Times New Roman"/>
          <w:color w:val="000000"/>
          <w:sz w:val="17"/>
          <w:szCs w:val="17"/>
          <w:lang w:eastAsia="pt-BR"/>
        </w:rPr>
        <w:t>Foundation</w:t>
      </w:r>
      <w:proofErr w:type="spellEnd"/>
      <w:r w:rsidRPr="005B281E">
        <w:rPr>
          <w:rFonts w:ascii="Verdana" w:eastAsia="Times New Roman" w:hAnsi="Verdana" w:cs="Times New Roman"/>
          <w:color w:val="000000"/>
          <w:sz w:val="17"/>
          <w:szCs w:val="17"/>
          <w:lang w:eastAsia="pt-BR"/>
        </w:rPr>
        <w:t>, escreva para ela; algumas vezes, abrimos exceções para isso. Nossa decisão será guiada pelos dois objetivos de preservar a condição livre de todos os derivados de nosso software livre e de promover o compartilhamento e reutilização de software, de modo geral.</w:t>
      </w:r>
    </w:p>
    <w:p w:rsidR="0078750D" w:rsidRPr="0078750D" w:rsidRDefault="0078750D" w:rsidP="0078750D">
      <w:pPr>
        <w:spacing w:before="100" w:beforeAutospacing="1" w:after="100" w:afterAutospacing="1" w:line="231" w:lineRule="atLeast"/>
        <w:rPr>
          <w:rFonts w:ascii="Verdana" w:eastAsia="Times New Roman" w:hAnsi="Verdana" w:cs="Times New Roman"/>
          <w:color w:val="000000"/>
          <w:sz w:val="17"/>
          <w:szCs w:val="17"/>
          <w:lang w:eastAsia="pt-BR"/>
        </w:rPr>
      </w:pPr>
      <w:r w:rsidRPr="0078750D">
        <w:rPr>
          <w:rFonts w:ascii="Verdana" w:eastAsia="Times New Roman" w:hAnsi="Verdana" w:cs="Times New Roman"/>
          <w:b/>
          <w:bCs/>
          <w:color w:val="000000"/>
          <w:sz w:val="17"/>
          <w:lang w:eastAsia="pt-BR"/>
        </w:rPr>
        <w:t>EXCLUSÃO DE GARANTIA</w:t>
      </w:r>
    </w:p>
    <w:p w:rsidR="0078750D" w:rsidRPr="0078750D" w:rsidRDefault="0078750D" w:rsidP="0078750D">
      <w:pPr>
        <w:numPr>
          <w:ilvl w:val="0"/>
          <w:numId w:val="2"/>
        </w:numPr>
        <w:spacing w:before="100" w:beforeAutospacing="1" w:after="100" w:afterAutospacing="1" w:line="231" w:lineRule="atLeast"/>
        <w:ind w:left="1320" w:right="600"/>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COMO O PROGRAMA É LICENCIADO SEM CUSTO, NÃO HÁ NENHUMA GARANTIA PARA O PROGRAMA, NO LIMITE PERMITIDO PELA LEI APLICÁVEL. EXCETO QUANDO DE OUTRA FORMA ESTABELECIDO POR ESCRITO, OS TITULARES DOS DIREITOS AUTORAIS E/OU OUTRAS PARTES, FORNECEM O PROGRAMA "NO ESTADO EM QUE SE ENCONTRA", SEM NENHUMA GARANTIA DE QUALQUER TIPO, TANTO EXPRESSA COMO IMPLÍCITA, INCLUINDO, DENTRE OUTRAS, AS GARANTIAS IMPLÍCITAS DE COMERCIABILIDADE E ADEQUAÇÃO A UMA FINALIDADE ESPECÍFICA. O RISCO INTEGRAL QUANTO À QUALIDADE E DESEMPENHO DO PROGRAMA É ASSUMIDO POR VOCÊ. CASO O PROGRAMA CONTENHA DEFEITOS, VOCÊ ARCARÁ COM OS CUSTOS DE TODOS OS SERVIÇOS, REPAROS OU CORREÇÕES NECESSÁRIAS.</w:t>
      </w:r>
    </w:p>
    <w:p w:rsidR="0078750D" w:rsidRPr="0078750D" w:rsidRDefault="0078750D" w:rsidP="0078750D">
      <w:pPr>
        <w:numPr>
          <w:ilvl w:val="0"/>
          <w:numId w:val="2"/>
        </w:numPr>
        <w:spacing w:before="100" w:beforeAutospacing="1" w:after="100" w:afterAutospacing="1" w:line="231" w:lineRule="atLeast"/>
        <w:ind w:left="1320" w:right="600"/>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 xml:space="preserve">EM NENHUMA CIRCUNSTÂNCIA, A MENOS QUE EXIGIDO PELA LEI APLICÁVEL OU ACORDADO POR ESCRITO, QUALQUER TITULAR DE DIREITOS AUTORAIS OU QUALQUER OUTRA PARTE QUE POSSA MODIFICAR E/OU REDISTRIBUIR O PROGRAMA, CONFORME PERMITIDO ACIMA, SERÁ RESPONSÁVEL PARA COM VOCÊ POR DANOS, INCLUINDO ENTRE OUTROS, QUAISQUER DANOS GERAIS, ESPECIAIS, FORTUITOS OU EMERGENTES, ADVINDOS DO USO OU IMPOSSIBILIDADE DE USO DO PROGRAMA (INCLUINDO, ENTRE OUTROS, PERDAS DE DADOS OU DADOS SENDO </w:t>
      </w:r>
      <w:proofErr w:type="gramStart"/>
      <w:r w:rsidRPr="0078750D">
        <w:rPr>
          <w:rFonts w:ascii="Verdana" w:eastAsia="Times New Roman" w:hAnsi="Verdana" w:cs="Times New Roman"/>
          <w:color w:val="000000"/>
          <w:sz w:val="17"/>
          <w:szCs w:val="17"/>
          <w:lang w:eastAsia="pt-BR"/>
        </w:rPr>
        <w:t>GERADOS DE FORMA IMPRECISA</w:t>
      </w:r>
      <w:proofErr w:type="gramEnd"/>
      <w:r w:rsidRPr="0078750D">
        <w:rPr>
          <w:rFonts w:ascii="Verdana" w:eastAsia="Times New Roman" w:hAnsi="Verdana" w:cs="Times New Roman"/>
          <w:color w:val="000000"/>
          <w:sz w:val="17"/>
          <w:szCs w:val="17"/>
          <w:lang w:eastAsia="pt-BR"/>
        </w:rPr>
        <w:t>, PERDAS SOFRIDAS POR VOCÊ OU TERCEIROS OU A IMPOSSIBILIDADE DO PROGRAMA DE OPERAR COM QUAISQUER OUTROS PROGRAMAS), MESMO QUE ESSE TITULAR, OU OUTRA PARTE, TENHA SIDO ALERTADA SOBRE A POSSIBILIDADE DE OCORRÊNCIA DESSES DANOS.</w:t>
      </w:r>
    </w:p>
    <w:p w:rsidR="0078750D" w:rsidRPr="0078750D" w:rsidRDefault="0078750D" w:rsidP="0078750D">
      <w:pPr>
        <w:spacing w:before="100" w:beforeAutospacing="1" w:after="100" w:afterAutospacing="1" w:line="231" w:lineRule="atLeast"/>
        <w:rPr>
          <w:rFonts w:ascii="Verdana" w:eastAsia="Times New Roman" w:hAnsi="Verdana" w:cs="Times New Roman"/>
          <w:color w:val="000000"/>
          <w:sz w:val="17"/>
          <w:szCs w:val="17"/>
          <w:lang w:eastAsia="pt-BR"/>
        </w:rPr>
      </w:pPr>
      <w:r w:rsidRPr="0078750D">
        <w:rPr>
          <w:rFonts w:ascii="Verdana" w:eastAsia="Times New Roman" w:hAnsi="Verdana" w:cs="Times New Roman"/>
          <w:b/>
          <w:bCs/>
          <w:color w:val="000000"/>
          <w:sz w:val="17"/>
          <w:lang w:eastAsia="pt-BR"/>
        </w:rPr>
        <w:t>FINAL DOS TERMOS E CONDIÇÕES</w:t>
      </w:r>
    </w:p>
    <w:p w:rsidR="0078750D" w:rsidRPr="0078750D" w:rsidRDefault="005B281E" w:rsidP="005B281E">
      <w:pPr>
        <w:spacing w:beforeAutospacing="1" w:after="100" w:afterAutospacing="1" w:line="231" w:lineRule="atLeast"/>
        <w:jc w:val="both"/>
        <w:rPr>
          <w:rFonts w:ascii="Verdana" w:eastAsia="Times New Roman" w:hAnsi="Verdana" w:cs="Times New Roman"/>
          <w:color w:val="000000"/>
          <w:sz w:val="17"/>
          <w:szCs w:val="17"/>
          <w:lang w:eastAsia="pt-BR"/>
        </w:rPr>
      </w:pPr>
      <w:r>
        <w:rPr>
          <w:rFonts w:ascii="Verdana" w:eastAsia="Times New Roman" w:hAnsi="Verdana" w:cs="Times New Roman"/>
          <w:color w:val="000000"/>
          <w:sz w:val="17"/>
          <w:szCs w:val="17"/>
          <w:lang w:eastAsia="pt-BR"/>
        </w:rPr>
        <w:t xml:space="preserve">O </w:t>
      </w:r>
      <w:proofErr w:type="spellStart"/>
      <w:r>
        <w:rPr>
          <w:rFonts w:ascii="Verdana" w:eastAsia="Times New Roman" w:hAnsi="Verdana" w:cs="Times New Roman"/>
          <w:color w:val="000000"/>
          <w:sz w:val="17"/>
          <w:szCs w:val="17"/>
          <w:lang w:eastAsia="pt-BR"/>
        </w:rPr>
        <w:t>E-sic</w:t>
      </w:r>
      <w:proofErr w:type="spellEnd"/>
      <w:r>
        <w:rPr>
          <w:rFonts w:ascii="Verdana" w:eastAsia="Times New Roman" w:hAnsi="Verdana" w:cs="Times New Roman"/>
          <w:color w:val="000000"/>
          <w:sz w:val="17"/>
          <w:szCs w:val="17"/>
          <w:lang w:eastAsia="pt-BR"/>
        </w:rPr>
        <w:t xml:space="preserve"> Livre é uma solução de tecnologia da Informação para automatizar a lei de acesso, no que diz respeito os seus prazos e fluxos.</w:t>
      </w:r>
    </w:p>
    <w:p w:rsidR="0078750D" w:rsidRDefault="0078750D" w:rsidP="005B281E">
      <w:pPr>
        <w:spacing w:before="100" w:beforeAutospacing="1" w:after="100" w:afterAutospacing="1" w:line="231" w:lineRule="atLeast"/>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 xml:space="preserve">Este programa é software livre; você pode redistribuí-lo e/ou modificá-lo sob os termos da Licença Pública Geral GNU conforme publicada pela </w:t>
      </w:r>
      <w:proofErr w:type="spellStart"/>
      <w:r w:rsidRPr="0078750D">
        <w:rPr>
          <w:rFonts w:ascii="Verdana" w:eastAsia="Times New Roman" w:hAnsi="Verdana" w:cs="Times New Roman"/>
          <w:color w:val="000000"/>
          <w:sz w:val="17"/>
          <w:szCs w:val="17"/>
          <w:lang w:eastAsia="pt-BR"/>
        </w:rPr>
        <w:t>Free</w:t>
      </w:r>
      <w:proofErr w:type="spellEnd"/>
      <w:r w:rsidRPr="0078750D">
        <w:rPr>
          <w:rFonts w:ascii="Verdana" w:eastAsia="Times New Roman" w:hAnsi="Verdana" w:cs="Times New Roman"/>
          <w:color w:val="000000"/>
          <w:sz w:val="17"/>
          <w:szCs w:val="17"/>
          <w:lang w:eastAsia="pt-BR"/>
        </w:rPr>
        <w:t xml:space="preserve"> Software </w:t>
      </w:r>
      <w:proofErr w:type="spellStart"/>
      <w:r w:rsidRPr="0078750D">
        <w:rPr>
          <w:rFonts w:ascii="Verdana" w:eastAsia="Times New Roman" w:hAnsi="Verdana" w:cs="Times New Roman"/>
          <w:color w:val="000000"/>
          <w:sz w:val="17"/>
          <w:szCs w:val="17"/>
          <w:lang w:eastAsia="pt-BR"/>
        </w:rPr>
        <w:t>Foundation</w:t>
      </w:r>
      <w:proofErr w:type="spellEnd"/>
      <w:r w:rsidRPr="0078750D">
        <w:rPr>
          <w:rFonts w:ascii="Verdana" w:eastAsia="Times New Roman" w:hAnsi="Verdana" w:cs="Times New Roman"/>
          <w:color w:val="000000"/>
          <w:sz w:val="17"/>
          <w:szCs w:val="17"/>
          <w:lang w:eastAsia="pt-BR"/>
        </w:rPr>
        <w:t xml:space="preserve">; tanto a versão </w:t>
      </w:r>
      <w:proofErr w:type="gramStart"/>
      <w:r w:rsidRPr="0078750D">
        <w:rPr>
          <w:rFonts w:ascii="Verdana" w:eastAsia="Times New Roman" w:hAnsi="Verdana" w:cs="Times New Roman"/>
          <w:color w:val="000000"/>
          <w:sz w:val="17"/>
          <w:szCs w:val="17"/>
          <w:lang w:eastAsia="pt-BR"/>
        </w:rPr>
        <w:t>2</w:t>
      </w:r>
      <w:proofErr w:type="gramEnd"/>
      <w:r w:rsidRPr="0078750D">
        <w:rPr>
          <w:rFonts w:ascii="Verdana" w:eastAsia="Times New Roman" w:hAnsi="Verdana" w:cs="Times New Roman"/>
          <w:color w:val="000000"/>
          <w:sz w:val="17"/>
          <w:szCs w:val="17"/>
          <w:lang w:eastAsia="pt-BR"/>
        </w:rPr>
        <w:t xml:space="preserve"> da Licença, como (a seu critério) qualquer versão posterior.</w:t>
      </w:r>
    </w:p>
    <w:p w:rsidR="005B281E" w:rsidRDefault="005B281E" w:rsidP="005B281E">
      <w:pPr>
        <w:spacing w:before="100" w:beforeAutospacing="1" w:after="100" w:afterAutospacing="1" w:line="231" w:lineRule="atLeast"/>
        <w:jc w:val="both"/>
        <w:rPr>
          <w:rFonts w:ascii="Verdana" w:eastAsia="Times New Roman" w:hAnsi="Verdana" w:cs="Times New Roman"/>
          <w:color w:val="000000"/>
          <w:sz w:val="17"/>
          <w:szCs w:val="17"/>
          <w:lang w:eastAsia="pt-BR"/>
        </w:rPr>
      </w:pPr>
    </w:p>
    <w:p w:rsidR="005B281E" w:rsidRPr="0078750D" w:rsidRDefault="005B281E" w:rsidP="0078750D">
      <w:pPr>
        <w:spacing w:before="100" w:beforeAutospacing="1" w:after="100" w:afterAutospacing="1" w:line="231" w:lineRule="atLeast"/>
        <w:rPr>
          <w:rFonts w:ascii="Verdana" w:eastAsia="Times New Roman" w:hAnsi="Verdana" w:cs="Times New Roman"/>
          <w:color w:val="000000"/>
          <w:sz w:val="17"/>
          <w:szCs w:val="17"/>
          <w:lang w:eastAsia="pt-BR"/>
        </w:rPr>
      </w:pPr>
    </w:p>
    <w:p w:rsidR="0078750D" w:rsidRPr="0078750D" w:rsidRDefault="0078750D" w:rsidP="005B281E">
      <w:pPr>
        <w:spacing w:before="100" w:beforeAutospacing="1" w:after="100" w:afterAutospacing="1" w:line="231" w:lineRule="atLeast"/>
        <w:jc w:val="both"/>
        <w:rPr>
          <w:rFonts w:ascii="Verdana" w:eastAsia="Times New Roman" w:hAnsi="Verdana" w:cs="Times New Roman"/>
          <w:color w:val="000000"/>
          <w:sz w:val="17"/>
          <w:szCs w:val="17"/>
          <w:lang w:eastAsia="pt-BR"/>
        </w:rPr>
      </w:pPr>
      <w:r w:rsidRPr="0078750D">
        <w:rPr>
          <w:rFonts w:ascii="Verdana" w:eastAsia="Times New Roman" w:hAnsi="Verdana" w:cs="Times New Roman"/>
          <w:color w:val="000000"/>
          <w:sz w:val="17"/>
          <w:szCs w:val="17"/>
          <w:lang w:eastAsia="pt-BR"/>
        </w:rPr>
        <w:t>Este programa é distribuído na expectativa de que seja útil, porém, SEM NENHUMA GARANTIA; nem mesmo a garantia implícita de COMERCIABILIDADE OU ADEQUAÇÃO A UMA FINALIDADE ESPECÍFICA. Consulte a Licença Pública Geral do GNU para mais detalhes.</w:t>
      </w:r>
    </w:p>
    <w:p w:rsidR="0078750D" w:rsidRPr="0078750D" w:rsidRDefault="00BD0B1E" w:rsidP="005B281E">
      <w:pPr>
        <w:spacing w:beforeAutospacing="1" w:after="100" w:afterAutospacing="1" w:line="231" w:lineRule="atLeast"/>
        <w:jc w:val="both"/>
        <w:rPr>
          <w:rFonts w:ascii="Verdana" w:eastAsia="Times New Roman" w:hAnsi="Verdana" w:cs="Times New Roman"/>
          <w:color w:val="000000"/>
          <w:sz w:val="17"/>
          <w:szCs w:val="17"/>
          <w:lang w:eastAsia="pt-BR"/>
        </w:rPr>
      </w:pPr>
      <w:r>
        <w:rPr>
          <w:rFonts w:ascii="Verdana" w:eastAsia="Times New Roman" w:hAnsi="Verdana" w:cs="Times New Roman"/>
          <w:color w:val="000000"/>
          <w:sz w:val="17"/>
          <w:szCs w:val="17"/>
          <w:lang w:eastAsia="pt-BR"/>
        </w:rPr>
        <w:t>Prefeitura Municipal do Natal - SEMPLA</w:t>
      </w:r>
      <w:r w:rsidR="0078750D" w:rsidRPr="0078750D">
        <w:rPr>
          <w:rFonts w:ascii="Verdana" w:eastAsia="Times New Roman" w:hAnsi="Verdana" w:cs="Times New Roman"/>
          <w:color w:val="000000"/>
          <w:sz w:val="17"/>
          <w:szCs w:val="17"/>
          <w:lang w:eastAsia="pt-BR"/>
        </w:rPr>
        <w:t xml:space="preserve">, neste ato, renuncia a todos eventuais direitos autorais sobre o </w:t>
      </w:r>
      <w:proofErr w:type="gramStart"/>
      <w:r w:rsidR="0078750D" w:rsidRPr="0078750D">
        <w:rPr>
          <w:rFonts w:ascii="Verdana" w:eastAsia="Times New Roman" w:hAnsi="Verdana" w:cs="Times New Roman"/>
          <w:color w:val="000000"/>
          <w:sz w:val="17"/>
          <w:szCs w:val="17"/>
          <w:lang w:eastAsia="pt-BR"/>
        </w:rPr>
        <w:t>programa `</w:t>
      </w:r>
      <w:proofErr w:type="spellStart"/>
      <w:r>
        <w:rPr>
          <w:rFonts w:ascii="Verdana" w:eastAsia="Times New Roman" w:hAnsi="Verdana" w:cs="Times New Roman"/>
          <w:color w:val="000000"/>
          <w:sz w:val="17"/>
          <w:szCs w:val="17"/>
          <w:lang w:eastAsia="pt-BR"/>
        </w:rPr>
        <w:t>e</w:t>
      </w:r>
      <w:proofErr w:type="gramEnd"/>
      <w:r>
        <w:rPr>
          <w:rFonts w:ascii="Verdana" w:eastAsia="Times New Roman" w:hAnsi="Verdana" w:cs="Times New Roman"/>
          <w:color w:val="000000"/>
          <w:sz w:val="17"/>
          <w:szCs w:val="17"/>
          <w:lang w:eastAsia="pt-BR"/>
        </w:rPr>
        <w:t>-sic</w:t>
      </w:r>
      <w:proofErr w:type="spellEnd"/>
      <w:r>
        <w:rPr>
          <w:rFonts w:ascii="Verdana" w:eastAsia="Times New Roman" w:hAnsi="Verdana" w:cs="Times New Roman"/>
          <w:color w:val="000000"/>
          <w:sz w:val="17"/>
          <w:szCs w:val="17"/>
          <w:lang w:eastAsia="pt-BR"/>
        </w:rPr>
        <w:t xml:space="preserve"> Livre</w:t>
      </w:r>
      <w:r w:rsidR="0078750D" w:rsidRPr="0078750D">
        <w:rPr>
          <w:rFonts w:ascii="Verdana" w:eastAsia="Times New Roman" w:hAnsi="Verdana" w:cs="Times New Roman"/>
          <w:color w:val="000000"/>
          <w:sz w:val="17"/>
          <w:szCs w:val="17"/>
          <w:lang w:eastAsia="pt-BR"/>
        </w:rPr>
        <w:t xml:space="preserve"> (que realiza passagens em compiladores), escrito por </w:t>
      </w:r>
      <w:r>
        <w:rPr>
          <w:rFonts w:ascii="Verdana" w:eastAsia="Times New Roman" w:hAnsi="Verdana" w:cs="Times New Roman"/>
          <w:color w:val="000000"/>
          <w:sz w:val="17"/>
          <w:szCs w:val="17"/>
          <w:lang w:eastAsia="pt-BR"/>
        </w:rPr>
        <w:t>Carolina Paiva.</w:t>
      </w:r>
    </w:p>
    <w:p w:rsidR="0078750D" w:rsidRPr="0078750D" w:rsidRDefault="00BD0B1E" w:rsidP="005B281E">
      <w:pPr>
        <w:spacing w:before="100" w:beforeAutospacing="1" w:after="100" w:afterAutospacing="1" w:line="231" w:lineRule="atLeast"/>
        <w:jc w:val="both"/>
        <w:rPr>
          <w:rFonts w:ascii="Verdana" w:eastAsia="Times New Roman" w:hAnsi="Verdana" w:cs="Times New Roman"/>
          <w:color w:val="000000"/>
          <w:sz w:val="17"/>
          <w:szCs w:val="17"/>
          <w:lang w:eastAsia="pt-BR"/>
        </w:rPr>
      </w:pPr>
      <w:r>
        <w:rPr>
          <w:rFonts w:ascii="Verdana" w:eastAsia="Times New Roman" w:hAnsi="Verdana" w:cs="Times New Roman"/>
          <w:color w:val="000000"/>
          <w:sz w:val="17"/>
          <w:szCs w:val="17"/>
          <w:lang w:eastAsia="pt-BR"/>
        </w:rPr>
        <w:t>16 de Setembro de 2014</w:t>
      </w:r>
    </w:p>
    <w:p w:rsidR="001A5F07" w:rsidRDefault="001A5F07" w:rsidP="00BD0B1E">
      <w:pPr>
        <w:jc w:val="both"/>
      </w:pPr>
    </w:p>
    <w:sectPr w:rsidR="001A5F07" w:rsidSect="001A5F07">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682C" w:rsidRDefault="009D682C" w:rsidP="005B281E">
      <w:pPr>
        <w:spacing w:after="0" w:line="240" w:lineRule="auto"/>
      </w:pPr>
      <w:r>
        <w:separator/>
      </w:r>
    </w:p>
  </w:endnote>
  <w:endnote w:type="continuationSeparator" w:id="0">
    <w:p w:rsidR="009D682C" w:rsidRDefault="009D682C" w:rsidP="005B28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682C" w:rsidRDefault="009D682C" w:rsidP="005B281E">
      <w:pPr>
        <w:spacing w:after="0" w:line="240" w:lineRule="auto"/>
      </w:pPr>
      <w:r>
        <w:separator/>
      </w:r>
    </w:p>
  </w:footnote>
  <w:footnote w:type="continuationSeparator" w:id="0">
    <w:p w:rsidR="009D682C" w:rsidRDefault="009D682C" w:rsidP="005B28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82C" w:rsidRDefault="009D682C" w:rsidP="005B281E">
    <w:pPr>
      <w:pStyle w:val="Cabealho"/>
      <w:ind w:firstLine="708"/>
      <w:rPr>
        <w:rFonts w:ascii="Cambria" w:hAnsi="Cambria" w:cs="Arial"/>
        <w:color w:val="000000"/>
        <w:spacing w:val="36"/>
        <w:szCs w:val="24"/>
      </w:rPr>
    </w:pPr>
    <w:r w:rsidRPr="005B281E">
      <w:drawing>
        <wp:anchor distT="0" distB="0" distL="114300" distR="114300" simplePos="0" relativeHeight="251659264" behindDoc="0" locked="0" layoutInCell="1" allowOverlap="1">
          <wp:simplePos x="0" y="0"/>
          <wp:positionH relativeFrom="column">
            <wp:posOffset>-756285</wp:posOffset>
          </wp:positionH>
          <wp:positionV relativeFrom="paragraph">
            <wp:posOffset>-240030</wp:posOffset>
          </wp:positionV>
          <wp:extent cx="952500" cy="933450"/>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52500" cy="933450"/>
                  </a:xfrm>
                  <a:prstGeom prst="rect">
                    <a:avLst/>
                  </a:prstGeom>
                  <a:noFill/>
                  <a:ln w="9525">
                    <a:noFill/>
                    <a:miter lim="800000"/>
                    <a:headEnd/>
                    <a:tailEnd/>
                  </a:ln>
                </pic:spPr>
              </pic:pic>
            </a:graphicData>
          </a:graphic>
        </wp:anchor>
      </w:drawing>
    </w:r>
    <w:r>
      <w:rPr>
        <w:rFonts w:ascii="Cambria" w:hAnsi="Cambria" w:cs="Arial"/>
        <w:color w:val="000000"/>
        <w:spacing w:val="36"/>
        <w:szCs w:val="24"/>
      </w:rPr>
      <w:t xml:space="preserve">    </w:t>
    </w:r>
    <w:r w:rsidRPr="00AB01DC">
      <w:rPr>
        <w:rFonts w:ascii="Cambria" w:hAnsi="Cambria" w:cs="Arial"/>
        <w:color w:val="000000"/>
        <w:spacing w:val="36"/>
        <w:szCs w:val="24"/>
      </w:rPr>
      <w:t>Prefeitura Municipal do Natal</w:t>
    </w:r>
    <w:r>
      <w:rPr>
        <w:rFonts w:ascii="Cambria" w:hAnsi="Cambria" w:cs="Arial"/>
        <w:color w:val="000000"/>
        <w:spacing w:val="36"/>
        <w:szCs w:val="24"/>
      </w:rPr>
      <w:t xml:space="preserve"> </w:t>
    </w:r>
  </w:p>
  <w:p w:rsidR="009D682C" w:rsidRDefault="009D682C" w:rsidP="005B281E">
    <w:pPr>
      <w:pStyle w:val="Cabealho"/>
      <w:rPr>
        <w:rFonts w:ascii="Cambria" w:hAnsi="Cambria" w:cs="Arial"/>
        <w:color w:val="000000"/>
        <w:spacing w:val="36"/>
        <w:szCs w:val="24"/>
      </w:rPr>
    </w:pPr>
    <w:r>
      <w:rPr>
        <w:rFonts w:ascii="Cambria" w:hAnsi="Cambria" w:cs="Arial"/>
        <w:color w:val="000000"/>
        <w:spacing w:val="36"/>
        <w:szCs w:val="24"/>
      </w:rPr>
      <w:t xml:space="preserve">            </w:t>
    </w:r>
    <w:r w:rsidRPr="00AB01DC">
      <w:rPr>
        <w:rFonts w:ascii="Cambria" w:hAnsi="Cambria" w:cs="Arial"/>
        <w:color w:val="000000"/>
        <w:spacing w:val="36"/>
        <w:szCs w:val="24"/>
      </w:rPr>
      <w:t xml:space="preserve">SEMPLA </w:t>
    </w:r>
    <w:r>
      <w:rPr>
        <w:rFonts w:ascii="Cambria" w:hAnsi="Cambria" w:cs="Arial"/>
        <w:color w:val="000000"/>
        <w:spacing w:val="36"/>
        <w:szCs w:val="24"/>
      </w:rPr>
      <w:t>–</w:t>
    </w:r>
    <w:r w:rsidRPr="00AB01DC">
      <w:rPr>
        <w:rFonts w:ascii="Cambria" w:hAnsi="Cambria" w:cs="Arial"/>
        <w:color w:val="000000"/>
        <w:spacing w:val="36"/>
        <w:szCs w:val="24"/>
      </w:rPr>
      <w:t xml:space="preserve"> Secret</w:t>
    </w:r>
    <w:r>
      <w:rPr>
        <w:rFonts w:ascii="Cambria" w:hAnsi="Cambria" w:cs="Arial"/>
        <w:color w:val="000000"/>
        <w:spacing w:val="36"/>
        <w:szCs w:val="24"/>
      </w:rPr>
      <w:t>aria Municipal de Planejamento e f</w:t>
    </w:r>
    <w:r w:rsidRPr="00AB01DC">
      <w:rPr>
        <w:rFonts w:ascii="Cambria" w:hAnsi="Cambria" w:cs="Arial"/>
        <w:color w:val="000000"/>
        <w:spacing w:val="36"/>
        <w:szCs w:val="24"/>
      </w:rPr>
      <w:t>azenda</w:t>
    </w:r>
    <w:proofErr w:type="gramStart"/>
  </w:p>
  <w:p w:rsidR="009D682C" w:rsidRDefault="009D682C" w:rsidP="005B281E">
    <w:pPr>
      <w:pStyle w:val="Cabealho"/>
    </w:pPr>
    <w:proofErr w:type="gramEnd"/>
    <w:r>
      <w:rPr>
        <w:rFonts w:ascii="Cambria" w:hAnsi="Cambria" w:cs="Arial"/>
        <w:b/>
        <w:color w:val="000000"/>
        <w:szCs w:val="24"/>
      </w:rPr>
      <w:t xml:space="preserve">                     Coordenação de Tecnologia da Informação</w:t>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91887"/>
    <w:multiLevelType w:val="multilevel"/>
    <w:tmpl w:val="F560118E"/>
    <w:lvl w:ilvl="0">
      <w:start w:val="1"/>
      <w:numFmt w:val="decimal"/>
      <w:lvlText w:val="%1."/>
      <w:lvlJc w:val="left"/>
      <w:pPr>
        <w:tabs>
          <w:tab w:val="num" w:pos="1636"/>
        </w:tabs>
        <w:ind w:left="1636"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A2157E"/>
    <w:multiLevelType w:val="multilevel"/>
    <w:tmpl w:val="5F98AC2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073"/>
  </w:hdrShapeDefaults>
  <w:footnotePr>
    <w:footnote w:id="-1"/>
    <w:footnote w:id="0"/>
  </w:footnotePr>
  <w:endnotePr>
    <w:endnote w:id="-1"/>
    <w:endnote w:id="0"/>
  </w:endnotePr>
  <w:compat/>
  <w:rsids>
    <w:rsidRoot w:val="0078750D"/>
    <w:rsid w:val="001A5F07"/>
    <w:rsid w:val="005B281E"/>
    <w:rsid w:val="0078750D"/>
    <w:rsid w:val="007D234F"/>
    <w:rsid w:val="009D682C"/>
    <w:rsid w:val="00B9653B"/>
    <w:rsid w:val="00BD0B1E"/>
    <w:rsid w:val="00BF634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F07"/>
  </w:style>
  <w:style w:type="paragraph" w:styleId="Ttulo1">
    <w:name w:val="heading 1"/>
    <w:basedOn w:val="Normal"/>
    <w:link w:val="Ttulo1Char"/>
    <w:uiPriority w:val="9"/>
    <w:qFormat/>
    <w:rsid w:val="007875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78750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78750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750D"/>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78750D"/>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78750D"/>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78750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78750D"/>
  </w:style>
  <w:style w:type="character" w:styleId="Hyperlink">
    <w:name w:val="Hyperlink"/>
    <w:basedOn w:val="Fontepargpadro"/>
    <w:uiPriority w:val="99"/>
    <w:semiHidden/>
    <w:unhideWhenUsed/>
    <w:rsid w:val="0078750D"/>
    <w:rPr>
      <w:color w:val="0000FF"/>
      <w:u w:val="single"/>
    </w:rPr>
  </w:style>
  <w:style w:type="character" w:styleId="Forte">
    <w:name w:val="Strong"/>
    <w:basedOn w:val="Fontepargpadro"/>
    <w:uiPriority w:val="22"/>
    <w:qFormat/>
    <w:rsid w:val="0078750D"/>
    <w:rPr>
      <w:b/>
      <w:bCs/>
    </w:rPr>
  </w:style>
  <w:style w:type="paragraph" w:styleId="Cabealho">
    <w:name w:val="header"/>
    <w:basedOn w:val="Normal"/>
    <w:link w:val="CabealhoChar"/>
    <w:uiPriority w:val="99"/>
    <w:unhideWhenUsed/>
    <w:rsid w:val="005B281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B281E"/>
  </w:style>
  <w:style w:type="paragraph" w:styleId="Rodap">
    <w:name w:val="footer"/>
    <w:basedOn w:val="Normal"/>
    <w:link w:val="RodapChar"/>
    <w:uiPriority w:val="99"/>
    <w:semiHidden/>
    <w:unhideWhenUsed/>
    <w:rsid w:val="005B281E"/>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5B281E"/>
  </w:style>
  <w:style w:type="paragraph" w:styleId="Textodebalo">
    <w:name w:val="Balloon Text"/>
    <w:basedOn w:val="Normal"/>
    <w:link w:val="TextodebaloChar"/>
    <w:uiPriority w:val="99"/>
    <w:semiHidden/>
    <w:unhideWhenUsed/>
    <w:rsid w:val="005B281E"/>
    <w:pPr>
      <w:spacing w:after="0" w:line="240" w:lineRule="auto"/>
    </w:pPr>
    <w:rPr>
      <w:rFonts w:ascii="Tahoma" w:hAnsi="Tahoma"/>
      <w:sz w:val="16"/>
      <w:szCs w:val="16"/>
    </w:rPr>
  </w:style>
  <w:style w:type="character" w:customStyle="1" w:styleId="TextodebaloChar">
    <w:name w:val="Texto de balão Char"/>
    <w:basedOn w:val="Fontepargpadro"/>
    <w:link w:val="Textodebalo"/>
    <w:uiPriority w:val="99"/>
    <w:semiHidden/>
    <w:rsid w:val="005B281E"/>
    <w:rPr>
      <w:rFonts w:ascii="Tahoma" w:hAnsi="Tahoma"/>
      <w:sz w:val="16"/>
      <w:szCs w:val="16"/>
    </w:rPr>
  </w:style>
  <w:style w:type="paragraph" w:customStyle="1" w:styleId="H4">
    <w:name w:val="H4"/>
    <w:basedOn w:val="Normal"/>
    <w:next w:val="Normal"/>
    <w:rsid w:val="005B281E"/>
    <w:pPr>
      <w:keepNext/>
      <w:suppressAutoHyphens/>
      <w:spacing w:before="100" w:after="100" w:line="240" w:lineRule="auto"/>
    </w:pPr>
    <w:rPr>
      <w:rFonts w:ascii="Times New Roman" w:eastAsia="Times New Roman" w:hAnsi="Times New Roman" w:cs="Times New Roman"/>
      <w:b/>
      <w:sz w:val="24"/>
      <w:szCs w:val="20"/>
      <w:lang w:eastAsia="ar-SA"/>
    </w:rPr>
  </w:style>
  <w:style w:type="paragraph" w:styleId="Corpodetexto">
    <w:name w:val="Body Text"/>
    <w:basedOn w:val="Normal"/>
    <w:link w:val="CorpodetextoChar"/>
    <w:unhideWhenUsed/>
    <w:rsid w:val="005B281E"/>
    <w:pPr>
      <w:spacing w:after="120"/>
    </w:pPr>
    <w:rPr>
      <w:rFonts w:ascii="Calibri" w:eastAsia="Calibri" w:hAnsi="Calibri" w:cs="Times New Roman"/>
    </w:rPr>
  </w:style>
  <w:style w:type="character" w:customStyle="1" w:styleId="CorpodetextoChar">
    <w:name w:val="Corpo de texto Char"/>
    <w:basedOn w:val="Fontepargpadro"/>
    <w:link w:val="Corpodetexto"/>
    <w:rsid w:val="005B281E"/>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641160345">
      <w:bodyDiv w:val="1"/>
      <w:marLeft w:val="0"/>
      <w:marRight w:val="0"/>
      <w:marTop w:val="0"/>
      <w:marBottom w:val="0"/>
      <w:divBdr>
        <w:top w:val="none" w:sz="0" w:space="0" w:color="auto"/>
        <w:left w:val="none" w:sz="0" w:space="0" w:color="auto"/>
        <w:bottom w:val="none" w:sz="0" w:space="0" w:color="auto"/>
        <w:right w:val="none" w:sz="0" w:space="0" w:color="auto"/>
      </w:divBdr>
      <w:divsChild>
        <w:div w:id="2007710605">
          <w:marLeft w:val="300"/>
          <w:marRight w:val="300"/>
          <w:marTop w:val="0"/>
          <w:marBottom w:val="0"/>
          <w:divBdr>
            <w:top w:val="none" w:sz="0" w:space="0" w:color="auto"/>
            <w:left w:val="none" w:sz="0" w:space="0" w:color="auto"/>
            <w:bottom w:val="none" w:sz="0" w:space="0" w:color="auto"/>
            <w:right w:val="none" w:sz="0" w:space="0" w:color="auto"/>
          </w:divBdr>
          <w:divsChild>
            <w:div w:id="282346755">
              <w:marLeft w:val="0"/>
              <w:marRight w:val="0"/>
              <w:marTop w:val="0"/>
              <w:marBottom w:val="0"/>
              <w:divBdr>
                <w:top w:val="single" w:sz="6" w:space="6" w:color="000000"/>
                <w:left w:val="single" w:sz="6" w:space="6" w:color="000000"/>
                <w:bottom w:val="single" w:sz="6" w:space="6" w:color="000000"/>
                <w:right w:val="single" w:sz="6" w:space="6" w:color="000000"/>
              </w:divBdr>
            </w:div>
            <w:div w:id="185139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164847">
              <w:blockQuote w:val="1"/>
              <w:marLeft w:val="720"/>
              <w:marRight w:val="720"/>
              <w:marTop w:val="100"/>
              <w:marBottom w:val="100"/>
              <w:divBdr>
                <w:top w:val="none" w:sz="0" w:space="0" w:color="auto"/>
                <w:left w:val="none" w:sz="0" w:space="0" w:color="auto"/>
                <w:bottom w:val="none" w:sz="0" w:space="0" w:color="auto"/>
                <w:right w:val="none" w:sz="0" w:space="0" w:color="auto"/>
              </w:divBdr>
            </w:div>
            <w:div w:id="90853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0D239E-D607-4AA2-A026-6520AC565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2868</Words>
  <Characters>15493</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afonso.info</dc:creator>
  <cp:lastModifiedBy>afonso.info</cp:lastModifiedBy>
  <cp:revision>2</cp:revision>
  <dcterms:created xsi:type="dcterms:W3CDTF">2014-09-17T18:05:00Z</dcterms:created>
  <dcterms:modified xsi:type="dcterms:W3CDTF">2014-09-17T18:05:00Z</dcterms:modified>
</cp:coreProperties>
</file>