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EC7" w14:textId="76ACF3B9" w:rsidR="008A3357" w:rsidRPr="008A3357" w:rsidRDefault="008A3357" w:rsidP="00A27091">
      <w:pPr>
        <w:pStyle w:val="Heading1"/>
        <w:spacing w:before="0"/>
        <w:rPr>
          <w:rFonts w:ascii="Arial" w:hAnsi="Arial" w:cs="Arial"/>
          <w:color w:val="008890"/>
          <w:sz w:val="24"/>
          <w:szCs w:val="24"/>
        </w:rPr>
      </w:pPr>
      <w:r w:rsidRPr="008A3357">
        <w:rPr>
          <w:rFonts w:ascii="Arial" w:hAnsi="Arial" w:cs="Arial"/>
          <w:color w:val="008890"/>
          <w:sz w:val="24"/>
          <w:szCs w:val="24"/>
        </w:rPr>
        <w:t>Assignment Briefing Sheet</w:t>
      </w:r>
      <w:r w:rsidR="008B7459">
        <w:rPr>
          <w:rFonts w:ascii="Arial" w:hAnsi="Arial" w:cs="Arial"/>
          <w:color w:val="008890"/>
          <w:sz w:val="24"/>
          <w:szCs w:val="24"/>
        </w:rPr>
        <w:t xml:space="preserve"> (202</w:t>
      </w:r>
      <w:r w:rsidR="0051121F">
        <w:rPr>
          <w:rFonts w:ascii="Arial" w:hAnsi="Arial" w:cs="Arial"/>
          <w:color w:val="008890"/>
          <w:sz w:val="24"/>
          <w:szCs w:val="24"/>
        </w:rPr>
        <w:t>1</w:t>
      </w:r>
      <w:r w:rsidR="008B7459">
        <w:rPr>
          <w:rFonts w:ascii="Arial" w:hAnsi="Arial" w:cs="Arial"/>
          <w:color w:val="008890"/>
          <w:sz w:val="24"/>
          <w:szCs w:val="24"/>
        </w:rPr>
        <w:t>/2</w:t>
      </w:r>
      <w:r w:rsidR="0051121F">
        <w:rPr>
          <w:rFonts w:ascii="Arial" w:hAnsi="Arial" w:cs="Arial"/>
          <w:color w:val="008890"/>
          <w:sz w:val="24"/>
          <w:szCs w:val="24"/>
        </w:rPr>
        <w:t>2</w:t>
      </w:r>
      <w:r w:rsidR="008B7459">
        <w:rPr>
          <w:rFonts w:ascii="Arial" w:hAnsi="Arial" w:cs="Arial"/>
          <w:color w:val="008890"/>
          <w:sz w:val="24"/>
          <w:szCs w:val="24"/>
        </w:rPr>
        <w:t xml:space="preserve"> Academic Year) </w:t>
      </w:r>
    </w:p>
    <w:p w14:paraId="0EB7E21E" w14:textId="4B4F3985" w:rsidR="0067558C" w:rsidRPr="003E4D29" w:rsidRDefault="0067558C" w:rsidP="003E4D29">
      <w:pPr>
        <w:pStyle w:val="Heading2"/>
        <w:rPr>
          <w:rFonts w:ascii="Arial" w:hAnsi="Arial" w:cs="Arial"/>
          <w:color w:val="auto"/>
          <w:sz w:val="22"/>
          <w:szCs w:val="22"/>
        </w:rPr>
      </w:pPr>
      <w:r w:rsidRPr="003E4D29">
        <w:rPr>
          <w:rFonts w:ascii="Arial" w:hAnsi="Arial" w:cs="Arial"/>
          <w:color w:val="auto"/>
          <w:sz w:val="22"/>
          <w:szCs w:val="22"/>
        </w:rPr>
        <w:t xml:space="preserve">Section A: Assignment title, important dates and weighting </w:t>
      </w:r>
    </w:p>
    <w:p w14:paraId="6EC6D09A" w14:textId="77777777" w:rsidR="0067558C" w:rsidRPr="008B7459" w:rsidRDefault="0067558C" w:rsidP="008A33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5FFDE0CC" w14:textId="77777777" w:rsidTr="009F30A9">
        <w:tc>
          <w:tcPr>
            <w:tcW w:w="1985" w:type="dxa"/>
            <w:tcBorders>
              <w:right w:val="single" w:sz="4" w:space="0" w:color="auto"/>
            </w:tcBorders>
          </w:tcPr>
          <w:p w14:paraId="48BB7CFB" w14:textId="08C74DF0" w:rsidR="008B7459" w:rsidRPr="008B7459" w:rsidRDefault="008B7459" w:rsidP="008A3357">
            <w:pPr>
              <w:spacing w:after="60"/>
              <w:rPr>
                <w:rFonts w:ascii="Arial" w:hAnsi="Arial" w:cs="Arial"/>
              </w:rPr>
            </w:pPr>
            <w:r w:rsidRPr="008B7459">
              <w:rPr>
                <w:rFonts w:ascii="Arial" w:hAnsi="Arial" w:cs="Arial"/>
              </w:rPr>
              <w:t>Assignment title:</w:t>
            </w:r>
          </w:p>
        </w:tc>
        <w:tc>
          <w:tcPr>
            <w:tcW w:w="3827" w:type="dxa"/>
            <w:tcBorders>
              <w:top w:val="single" w:sz="4" w:space="0" w:color="auto"/>
              <w:left w:val="single" w:sz="4" w:space="0" w:color="auto"/>
              <w:bottom w:val="single" w:sz="4" w:space="0" w:color="auto"/>
              <w:right w:val="single" w:sz="4" w:space="0" w:color="auto"/>
            </w:tcBorders>
            <w:vAlign w:val="center"/>
          </w:tcPr>
          <w:p w14:paraId="5BB68545" w14:textId="40342934" w:rsidR="008B7459" w:rsidRPr="008B7459" w:rsidRDefault="00505250" w:rsidP="008A3357">
            <w:pPr>
              <w:spacing w:after="60"/>
              <w:rPr>
                <w:rFonts w:ascii="Arial" w:hAnsi="Arial" w:cs="Arial"/>
              </w:rPr>
            </w:pPr>
            <w:r w:rsidRPr="00505250">
              <w:rPr>
                <w:rFonts w:ascii="Arial" w:hAnsi="Arial" w:cs="Arial"/>
              </w:rPr>
              <w:t xml:space="preserve">Assignment </w:t>
            </w:r>
            <w:r w:rsidR="00F36CAB">
              <w:rPr>
                <w:rFonts w:ascii="Arial" w:hAnsi="Arial" w:cs="Arial"/>
              </w:rPr>
              <w:t>3</w:t>
            </w:r>
            <w:r w:rsidRPr="00505250">
              <w:rPr>
                <w:rFonts w:ascii="Arial" w:hAnsi="Arial" w:cs="Arial"/>
              </w:rPr>
              <w:t xml:space="preserve"> </w:t>
            </w:r>
            <w:r w:rsidR="00F36CAB">
              <w:rPr>
                <w:rFonts w:ascii="Arial" w:hAnsi="Arial" w:cs="Arial"/>
              </w:rPr>
              <w:t>–</w:t>
            </w:r>
            <w:r w:rsidRPr="00505250">
              <w:rPr>
                <w:rFonts w:ascii="Arial" w:hAnsi="Arial" w:cs="Arial"/>
              </w:rPr>
              <w:t xml:space="preserve"> </w:t>
            </w:r>
            <w:r w:rsidR="00F36CAB">
              <w:rPr>
                <w:rFonts w:ascii="Arial" w:hAnsi="Arial" w:cs="Arial"/>
              </w:rPr>
              <w:t>Detailed Project Proposal and Plan</w:t>
            </w:r>
          </w:p>
        </w:tc>
        <w:tc>
          <w:tcPr>
            <w:tcW w:w="1409" w:type="dxa"/>
            <w:tcBorders>
              <w:left w:val="single" w:sz="4" w:space="0" w:color="auto"/>
              <w:right w:val="single" w:sz="4" w:space="0" w:color="auto"/>
            </w:tcBorders>
          </w:tcPr>
          <w:p w14:paraId="04238AFA" w14:textId="697D58DF" w:rsidR="008B7459" w:rsidRPr="008B7459" w:rsidRDefault="008B7459" w:rsidP="008A3357">
            <w:pPr>
              <w:spacing w:after="60"/>
              <w:rPr>
                <w:rFonts w:ascii="Arial" w:hAnsi="Arial" w:cs="Arial"/>
              </w:rPr>
            </w:pPr>
            <w:r w:rsidRPr="008B7459">
              <w:rPr>
                <w:rFonts w:ascii="Arial" w:hAnsi="Arial" w:cs="Arial"/>
              </w:rPr>
              <w:t>Group or individual:</w:t>
            </w:r>
          </w:p>
        </w:tc>
        <w:tc>
          <w:tcPr>
            <w:tcW w:w="2407" w:type="dxa"/>
            <w:tcBorders>
              <w:top w:val="single" w:sz="4" w:space="0" w:color="auto"/>
              <w:left w:val="single" w:sz="4" w:space="0" w:color="auto"/>
              <w:bottom w:val="single" w:sz="4" w:space="0" w:color="auto"/>
              <w:right w:val="single" w:sz="4" w:space="0" w:color="auto"/>
            </w:tcBorders>
            <w:vAlign w:val="center"/>
          </w:tcPr>
          <w:p w14:paraId="6297434E" w14:textId="06F5CA13" w:rsidR="008B7459" w:rsidRPr="008B7459" w:rsidRDefault="00936835" w:rsidP="008A3357">
            <w:pPr>
              <w:spacing w:after="60"/>
              <w:rPr>
                <w:rFonts w:ascii="Arial" w:hAnsi="Arial" w:cs="Arial"/>
              </w:rPr>
            </w:pPr>
            <w:r>
              <w:rPr>
                <w:rFonts w:ascii="Arial" w:hAnsi="Arial" w:cs="Arial"/>
              </w:rPr>
              <w:t>Individual</w:t>
            </w:r>
          </w:p>
        </w:tc>
      </w:tr>
    </w:tbl>
    <w:p w14:paraId="0F576950" w14:textId="77777777" w:rsidR="008B7459" w:rsidRPr="008B7459" w:rsidRDefault="008B745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6C084489" w14:textId="77777777" w:rsidTr="009F30A9">
        <w:tc>
          <w:tcPr>
            <w:tcW w:w="1985" w:type="dxa"/>
            <w:tcBorders>
              <w:right w:val="single" w:sz="4" w:space="0" w:color="auto"/>
            </w:tcBorders>
          </w:tcPr>
          <w:p w14:paraId="4B04F6B8" w14:textId="1E4129B0" w:rsidR="008B7459" w:rsidRPr="008B7459" w:rsidRDefault="008B7459" w:rsidP="008A3357">
            <w:pPr>
              <w:spacing w:after="60"/>
              <w:rPr>
                <w:rFonts w:ascii="Arial" w:hAnsi="Arial" w:cs="Arial"/>
              </w:rPr>
            </w:pPr>
            <w:r>
              <w:rPr>
                <w:rFonts w:ascii="Arial" w:hAnsi="Arial" w:cs="Arial"/>
              </w:rPr>
              <w:t>Module title:</w:t>
            </w:r>
          </w:p>
        </w:tc>
        <w:tc>
          <w:tcPr>
            <w:tcW w:w="3827" w:type="dxa"/>
            <w:tcBorders>
              <w:top w:val="single" w:sz="4" w:space="0" w:color="auto"/>
              <w:left w:val="single" w:sz="4" w:space="0" w:color="auto"/>
              <w:bottom w:val="single" w:sz="4" w:space="0" w:color="auto"/>
              <w:right w:val="single" w:sz="4" w:space="0" w:color="auto"/>
            </w:tcBorders>
            <w:vAlign w:val="center"/>
          </w:tcPr>
          <w:p w14:paraId="1879C31E" w14:textId="3B138CB2" w:rsidR="008B7459" w:rsidRPr="008B7459" w:rsidRDefault="00936835" w:rsidP="008A3357">
            <w:pPr>
              <w:spacing w:after="60"/>
              <w:rPr>
                <w:rFonts w:ascii="Arial" w:hAnsi="Arial" w:cs="Arial"/>
              </w:rPr>
            </w:pPr>
            <w:r w:rsidRPr="00936835">
              <w:rPr>
                <w:rFonts w:ascii="Arial" w:hAnsi="Arial" w:cs="Arial"/>
              </w:rPr>
              <w:t>Project Planning</w:t>
            </w:r>
          </w:p>
        </w:tc>
        <w:tc>
          <w:tcPr>
            <w:tcW w:w="1409" w:type="dxa"/>
            <w:tcBorders>
              <w:left w:val="single" w:sz="4" w:space="0" w:color="auto"/>
              <w:right w:val="single" w:sz="4" w:space="0" w:color="auto"/>
            </w:tcBorders>
          </w:tcPr>
          <w:p w14:paraId="123F1A50" w14:textId="5B1B868A" w:rsidR="008B7459" w:rsidRPr="008B7459" w:rsidRDefault="008B7459" w:rsidP="008A3357">
            <w:pPr>
              <w:spacing w:after="60"/>
              <w:rPr>
                <w:rFonts w:ascii="Arial" w:hAnsi="Arial" w:cs="Arial"/>
              </w:rPr>
            </w:pPr>
            <w:r>
              <w:rPr>
                <w:rFonts w:ascii="Arial" w:hAnsi="Arial" w:cs="Arial"/>
              </w:rPr>
              <w:t>Module code:</w:t>
            </w:r>
          </w:p>
        </w:tc>
        <w:tc>
          <w:tcPr>
            <w:tcW w:w="2407" w:type="dxa"/>
            <w:tcBorders>
              <w:top w:val="single" w:sz="4" w:space="0" w:color="auto"/>
              <w:left w:val="single" w:sz="4" w:space="0" w:color="auto"/>
              <w:bottom w:val="single" w:sz="4" w:space="0" w:color="auto"/>
              <w:right w:val="single" w:sz="4" w:space="0" w:color="auto"/>
            </w:tcBorders>
            <w:vAlign w:val="center"/>
          </w:tcPr>
          <w:p w14:paraId="19E11C52" w14:textId="521F7997" w:rsidR="008B7459" w:rsidRPr="008B7459" w:rsidRDefault="00936835" w:rsidP="008A3357">
            <w:pPr>
              <w:spacing w:after="60"/>
              <w:rPr>
                <w:rFonts w:ascii="Arial" w:hAnsi="Arial" w:cs="Arial"/>
              </w:rPr>
            </w:pPr>
            <w:r>
              <w:rPr>
                <w:rFonts w:ascii="Arial" w:hAnsi="Arial" w:cs="Arial"/>
              </w:rPr>
              <w:t>6COM1031</w:t>
            </w:r>
          </w:p>
        </w:tc>
      </w:tr>
    </w:tbl>
    <w:p w14:paraId="16A13133" w14:textId="093D36DA" w:rsidR="008B7459" w:rsidRPr="008B7459" w:rsidRDefault="008B7459" w:rsidP="008A3357">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8B7459" w14:paraId="36E1DE14" w14:textId="77777777" w:rsidTr="009F30A9">
        <w:tc>
          <w:tcPr>
            <w:tcW w:w="1985" w:type="dxa"/>
            <w:tcBorders>
              <w:right w:val="single" w:sz="4" w:space="0" w:color="auto"/>
            </w:tcBorders>
          </w:tcPr>
          <w:p w14:paraId="34B378D0" w14:textId="0A3D476D" w:rsidR="008B7459" w:rsidRPr="008B7459" w:rsidRDefault="008B7459" w:rsidP="00C6117D">
            <w:pPr>
              <w:spacing w:after="60"/>
              <w:rPr>
                <w:rFonts w:ascii="Arial" w:hAnsi="Arial" w:cs="Arial"/>
              </w:rPr>
            </w:pPr>
            <w:r>
              <w:rPr>
                <w:rFonts w:ascii="Arial" w:hAnsi="Arial" w:cs="Arial"/>
              </w:rPr>
              <w:t>Module leader:</w:t>
            </w:r>
          </w:p>
        </w:tc>
        <w:tc>
          <w:tcPr>
            <w:tcW w:w="3827" w:type="dxa"/>
            <w:tcBorders>
              <w:top w:val="single" w:sz="4" w:space="0" w:color="auto"/>
              <w:left w:val="single" w:sz="4" w:space="0" w:color="auto"/>
              <w:bottom w:val="single" w:sz="4" w:space="0" w:color="auto"/>
              <w:right w:val="single" w:sz="4" w:space="0" w:color="auto"/>
            </w:tcBorders>
            <w:vAlign w:val="center"/>
          </w:tcPr>
          <w:p w14:paraId="642E9455" w14:textId="7ECC2F29" w:rsidR="008B7459" w:rsidRPr="008B7459" w:rsidRDefault="00936835" w:rsidP="00C6117D">
            <w:pPr>
              <w:spacing w:after="60"/>
              <w:rPr>
                <w:rFonts w:ascii="Arial" w:hAnsi="Arial" w:cs="Arial"/>
              </w:rPr>
            </w:pPr>
            <w:r>
              <w:rPr>
                <w:rFonts w:ascii="Arial" w:hAnsi="Arial" w:cs="Arial"/>
              </w:rPr>
              <w:t>Paul Morris</w:t>
            </w:r>
          </w:p>
        </w:tc>
        <w:tc>
          <w:tcPr>
            <w:tcW w:w="1409" w:type="dxa"/>
            <w:tcBorders>
              <w:left w:val="single" w:sz="4" w:space="0" w:color="auto"/>
              <w:right w:val="single" w:sz="4" w:space="0" w:color="auto"/>
            </w:tcBorders>
          </w:tcPr>
          <w:p w14:paraId="69FD79BC" w14:textId="4019F51D" w:rsidR="008B7459" w:rsidRPr="008B7459" w:rsidRDefault="008B7459" w:rsidP="00C6117D">
            <w:pPr>
              <w:spacing w:after="60"/>
              <w:rPr>
                <w:rFonts w:ascii="Arial" w:hAnsi="Arial" w:cs="Arial"/>
              </w:rPr>
            </w:pPr>
            <w:r>
              <w:rPr>
                <w:rFonts w:ascii="Arial" w:hAnsi="Arial" w:cs="Arial"/>
              </w:rPr>
              <w:t xml:space="preserve">Moderator’s initials: </w:t>
            </w:r>
          </w:p>
        </w:tc>
        <w:tc>
          <w:tcPr>
            <w:tcW w:w="2407" w:type="dxa"/>
            <w:tcBorders>
              <w:top w:val="single" w:sz="4" w:space="0" w:color="auto"/>
              <w:left w:val="single" w:sz="4" w:space="0" w:color="auto"/>
              <w:bottom w:val="single" w:sz="4" w:space="0" w:color="auto"/>
              <w:right w:val="single" w:sz="4" w:space="0" w:color="auto"/>
            </w:tcBorders>
            <w:vAlign w:val="center"/>
          </w:tcPr>
          <w:p w14:paraId="3C3420FA" w14:textId="2CFD60EA" w:rsidR="008B7459" w:rsidRPr="008B7459" w:rsidRDefault="008B7459" w:rsidP="00C6117D">
            <w:pPr>
              <w:spacing w:after="60"/>
              <w:rPr>
                <w:rFonts w:ascii="Arial" w:hAnsi="Arial" w:cs="Arial"/>
              </w:rPr>
            </w:pPr>
          </w:p>
        </w:tc>
      </w:tr>
    </w:tbl>
    <w:p w14:paraId="5B651548" w14:textId="3D604D41" w:rsidR="008B7459" w:rsidRDefault="008B7459" w:rsidP="008B7459">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93"/>
        <w:gridCol w:w="2543"/>
        <w:gridCol w:w="2407"/>
      </w:tblGrid>
      <w:tr w:rsidR="00252708" w14:paraId="151C3479" w14:textId="77777777" w:rsidTr="009F30A9">
        <w:tc>
          <w:tcPr>
            <w:tcW w:w="1985" w:type="dxa"/>
            <w:tcBorders>
              <w:right w:val="single" w:sz="4" w:space="0" w:color="auto"/>
            </w:tcBorders>
          </w:tcPr>
          <w:p w14:paraId="32EC4F6B" w14:textId="0488F54D" w:rsidR="00252708" w:rsidRPr="00252708" w:rsidRDefault="00252708" w:rsidP="008910CB">
            <w:pPr>
              <w:spacing w:after="120"/>
              <w:rPr>
                <w:rFonts w:ascii="Arial" w:hAnsi="Arial" w:cs="Arial"/>
                <w:b/>
                <w:bCs/>
              </w:rPr>
            </w:pPr>
            <w:r w:rsidRPr="00252708">
              <w:rPr>
                <w:rFonts w:ascii="Arial" w:hAnsi="Arial" w:cs="Arial"/>
                <w:b/>
                <w:bCs/>
              </w:rPr>
              <w:t>Submission deadline:</w:t>
            </w:r>
          </w:p>
        </w:tc>
        <w:tc>
          <w:tcPr>
            <w:tcW w:w="2693" w:type="dxa"/>
            <w:tcBorders>
              <w:top w:val="single" w:sz="4" w:space="0" w:color="auto"/>
              <w:left w:val="single" w:sz="4" w:space="0" w:color="auto"/>
              <w:bottom w:val="single" w:sz="4" w:space="0" w:color="auto"/>
              <w:right w:val="single" w:sz="4" w:space="0" w:color="auto"/>
            </w:tcBorders>
            <w:vAlign w:val="center"/>
          </w:tcPr>
          <w:p w14:paraId="2EAF8886" w14:textId="671CC3F7" w:rsidR="003E4D29" w:rsidRDefault="0051121F" w:rsidP="008910CB">
            <w:pPr>
              <w:spacing w:after="120"/>
              <w:rPr>
                <w:rFonts w:ascii="Arial" w:hAnsi="Arial" w:cs="Arial"/>
                <w:b/>
                <w:bCs/>
              </w:rPr>
            </w:pPr>
            <w:r>
              <w:rPr>
                <w:rFonts w:ascii="Arial" w:hAnsi="Arial" w:cs="Arial"/>
                <w:b/>
                <w:bCs/>
              </w:rPr>
              <w:t>10</w:t>
            </w:r>
            <w:r w:rsidR="003E4D29">
              <w:rPr>
                <w:rFonts w:ascii="Arial" w:hAnsi="Arial" w:cs="Arial"/>
                <w:b/>
                <w:bCs/>
              </w:rPr>
              <w:t>-</w:t>
            </w:r>
            <w:r>
              <w:rPr>
                <w:rFonts w:ascii="Arial" w:hAnsi="Arial" w:cs="Arial"/>
                <w:b/>
                <w:bCs/>
              </w:rPr>
              <w:t>01</w:t>
            </w:r>
            <w:r w:rsidR="003E4D29">
              <w:rPr>
                <w:rFonts w:ascii="Arial" w:hAnsi="Arial" w:cs="Arial"/>
                <w:b/>
                <w:bCs/>
              </w:rPr>
              <w:t>-</w:t>
            </w:r>
            <w:r w:rsidR="00866192">
              <w:rPr>
                <w:rFonts w:ascii="Arial" w:hAnsi="Arial" w:cs="Arial"/>
                <w:b/>
                <w:bCs/>
              </w:rPr>
              <w:t>202</w:t>
            </w:r>
            <w:r>
              <w:rPr>
                <w:rFonts w:ascii="Arial" w:hAnsi="Arial" w:cs="Arial"/>
                <w:b/>
                <w:bCs/>
              </w:rPr>
              <w:t>2</w:t>
            </w:r>
            <w:r w:rsidR="009F30A9">
              <w:rPr>
                <w:rFonts w:ascii="Arial" w:hAnsi="Arial" w:cs="Arial"/>
                <w:b/>
                <w:bCs/>
              </w:rPr>
              <w:t xml:space="preserve">   </w:t>
            </w:r>
            <w:r w:rsidR="00866192">
              <w:rPr>
                <w:rFonts w:ascii="Arial" w:hAnsi="Arial" w:cs="Arial"/>
                <w:b/>
                <w:bCs/>
              </w:rPr>
              <w:t>23</w:t>
            </w:r>
            <w:r w:rsidR="003E4D29">
              <w:rPr>
                <w:rFonts w:ascii="Arial" w:hAnsi="Arial" w:cs="Arial"/>
                <w:b/>
                <w:bCs/>
              </w:rPr>
              <w:t>:</w:t>
            </w:r>
            <w:r w:rsidR="00866192">
              <w:rPr>
                <w:rFonts w:ascii="Arial" w:hAnsi="Arial" w:cs="Arial"/>
                <w:b/>
                <w:bCs/>
              </w:rPr>
              <w:t>59</w:t>
            </w:r>
          </w:p>
        </w:tc>
        <w:tc>
          <w:tcPr>
            <w:tcW w:w="2543" w:type="dxa"/>
            <w:tcBorders>
              <w:left w:val="single" w:sz="4" w:space="0" w:color="auto"/>
              <w:right w:val="single" w:sz="4" w:space="0" w:color="auto"/>
            </w:tcBorders>
          </w:tcPr>
          <w:p w14:paraId="1F154F8D" w14:textId="71C48D28" w:rsidR="00252708" w:rsidRDefault="00252708" w:rsidP="0067558C">
            <w:pPr>
              <w:spacing w:after="120"/>
              <w:rPr>
                <w:rFonts w:ascii="Arial" w:hAnsi="Arial" w:cs="Arial"/>
                <w:b/>
                <w:bCs/>
              </w:rPr>
            </w:pPr>
            <w:r>
              <w:rPr>
                <w:rFonts w:ascii="Arial" w:hAnsi="Arial" w:cs="Arial"/>
              </w:rPr>
              <w:t xml:space="preserve">Target date for </w:t>
            </w:r>
            <w:r w:rsidR="0067558C">
              <w:rPr>
                <w:rFonts w:ascii="Arial" w:hAnsi="Arial" w:cs="Arial"/>
              </w:rPr>
              <w:t xml:space="preserve">return of marked assignment: </w:t>
            </w:r>
          </w:p>
        </w:tc>
        <w:tc>
          <w:tcPr>
            <w:tcW w:w="2407" w:type="dxa"/>
            <w:tcBorders>
              <w:top w:val="single" w:sz="4" w:space="0" w:color="auto"/>
              <w:left w:val="single" w:sz="4" w:space="0" w:color="auto"/>
              <w:bottom w:val="single" w:sz="4" w:space="0" w:color="auto"/>
              <w:right w:val="single" w:sz="4" w:space="0" w:color="auto"/>
            </w:tcBorders>
            <w:vAlign w:val="center"/>
          </w:tcPr>
          <w:p w14:paraId="0F99AA05" w14:textId="599CBD02" w:rsidR="00252708" w:rsidRDefault="0051121F" w:rsidP="008910CB">
            <w:pPr>
              <w:spacing w:after="120"/>
              <w:rPr>
                <w:rFonts w:ascii="Arial" w:hAnsi="Arial" w:cs="Arial"/>
                <w:b/>
                <w:bCs/>
              </w:rPr>
            </w:pPr>
            <w:r>
              <w:rPr>
                <w:rFonts w:ascii="Arial" w:hAnsi="Arial" w:cs="Arial"/>
                <w:b/>
                <w:bCs/>
              </w:rPr>
              <w:t>07</w:t>
            </w:r>
            <w:r w:rsidR="008034D9">
              <w:rPr>
                <w:rFonts w:ascii="Arial" w:hAnsi="Arial" w:cs="Arial"/>
                <w:b/>
                <w:bCs/>
              </w:rPr>
              <w:t>-</w:t>
            </w:r>
            <w:r w:rsidR="00875C60">
              <w:rPr>
                <w:rFonts w:ascii="Arial" w:hAnsi="Arial" w:cs="Arial"/>
                <w:b/>
                <w:bCs/>
              </w:rPr>
              <w:t>0</w:t>
            </w:r>
            <w:r>
              <w:rPr>
                <w:rFonts w:ascii="Arial" w:hAnsi="Arial" w:cs="Arial"/>
                <w:b/>
                <w:bCs/>
              </w:rPr>
              <w:t>2</w:t>
            </w:r>
            <w:r w:rsidR="008034D9">
              <w:rPr>
                <w:rFonts w:ascii="Arial" w:hAnsi="Arial" w:cs="Arial"/>
                <w:b/>
                <w:bCs/>
              </w:rPr>
              <w:t>-202</w:t>
            </w:r>
            <w:r>
              <w:rPr>
                <w:rFonts w:ascii="Arial" w:hAnsi="Arial" w:cs="Arial"/>
                <w:b/>
                <w:bCs/>
              </w:rPr>
              <w:t>2</w:t>
            </w:r>
          </w:p>
        </w:tc>
      </w:tr>
    </w:tbl>
    <w:p w14:paraId="5E01E6C3" w14:textId="77777777" w:rsidR="0067558C" w:rsidRDefault="0067558C" w:rsidP="0067558C">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6"/>
        <w:gridCol w:w="4808"/>
      </w:tblGrid>
      <w:tr w:rsidR="008910CB" w14:paraId="60230DAF" w14:textId="77777777" w:rsidTr="009F30A9">
        <w:tc>
          <w:tcPr>
            <w:tcW w:w="3544" w:type="dxa"/>
            <w:tcBorders>
              <w:right w:val="single" w:sz="4" w:space="0" w:color="auto"/>
            </w:tcBorders>
          </w:tcPr>
          <w:p w14:paraId="4AD9A6BC" w14:textId="67FDAAE3" w:rsidR="008910CB" w:rsidRDefault="008910CB" w:rsidP="00252708">
            <w:pPr>
              <w:rPr>
                <w:rFonts w:ascii="Arial" w:hAnsi="Arial" w:cs="Arial"/>
              </w:rPr>
            </w:pPr>
            <w:r>
              <w:rPr>
                <w:rFonts w:ascii="Arial" w:hAnsi="Arial" w:cs="Arial"/>
              </w:rPr>
              <w:t xml:space="preserve">You are expected to spend about </w:t>
            </w:r>
          </w:p>
        </w:tc>
        <w:tc>
          <w:tcPr>
            <w:tcW w:w="1276" w:type="dxa"/>
            <w:tcBorders>
              <w:top w:val="single" w:sz="4" w:space="0" w:color="auto"/>
              <w:left w:val="single" w:sz="4" w:space="0" w:color="auto"/>
              <w:bottom w:val="single" w:sz="4" w:space="0" w:color="auto"/>
              <w:right w:val="single" w:sz="4" w:space="0" w:color="auto"/>
            </w:tcBorders>
            <w:vAlign w:val="center"/>
          </w:tcPr>
          <w:p w14:paraId="1ADE5FAE" w14:textId="1CAF6524" w:rsidR="003E4D29" w:rsidRDefault="009F30A9" w:rsidP="009F30A9">
            <w:pPr>
              <w:jc w:val="center"/>
              <w:rPr>
                <w:rFonts w:ascii="Arial" w:hAnsi="Arial" w:cs="Arial"/>
              </w:rPr>
            </w:pPr>
            <w:r>
              <w:rPr>
                <w:rFonts w:ascii="Arial" w:hAnsi="Arial" w:cs="Arial"/>
              </w:rPr>
              <w:t>2</w:t>
            </w:r>
            <w:r w:rsidR="0051121F">
              <w:rPr>
                <w:rFonts w:ascii="Arial" w:hAnsi="Arial" w:cs="Arial"/>
              </w:rPr>
              <w:t>5</w:t>
            </w:r>
          </w:p>
        </w:tc>
        <w:tc>
          <w:tcPr>
            <w:tcW w:w="4808" w:type="dxa"/>
            <w:tcBorders>
              <w:left w:val="single" w:sz="4" w:space="0" w:color="auto"/>
            </w:tcBorders>
          </w:tcPr>
          <w:p w14:paraId="60094EDB" w14:textId="635B70A1" w:rsidR="008910CB" w:rsidRDefault="003E4D29" w:rsidP="00252708">
            <w:pPr>
              <w:rPr>
                <w:rFonts w:ascii="Arial" w:hAnsi="Arial" w:cs="Arial"/>
              </w:rPr>
            </w:pPr>
            <w:r>
              <w:rPr>
                <w:rFonts w:ascii="Arial" w:hAnsi="Arial" w:cs="Arial"/>
              </w:rPr>
              <w:t xml:space="preserve">hours </w:t>
            </w:r>
            <w:r w:rsidR="00252708" w:rsidRPr="00252708">
              <w:rPr>
                <w:rFonts w:ascii="Arial" w:hAnsi="Arial" w:cs="Arial"/>
              </w:rPr>
              <w:t>to complete this assignment to a satisfactory standard</w:t>
            </w:r>
            <w:r w:rsidR="00252708">
              <w:rPr>
                <w:rFonts w:ascii="Arial" w:hAnsi="Arial" w:cs="Arial"/>
              </w:rPr>
              <w:t xml:space="preserve">. </w:t>
            </w:r>
          </w:p>
        </w:tc>
      </w:tr>
    </w:tbl>
    <w:p w14:paraId="22F38EDE" w14:textId="395E827A" w:rsidR="008910CB" w:rsidRDefault="008910CB" w:rsidP="0025270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5805"/>
      </w:tblGrid>
      <w:tr w:rsidR="0067558C" w14:paraId="7221DFC9" w14:textId="77777777" w:rsidTr="009F30A9">
        <w:tc>
          <w:tcPr>
            <w:tcW w:w="2689" w:type="dxa"/>
            <w:tcBorders>
              <w:right w:val="single" w:sz="4" w:space="0" w:color="auto"/>
            </w:tcBorders>
          </w:tcPr>
          <w:p w14:paraId="50F90CC7" w14:textId="08157EE7" w:rsidR="0067558C" w:rsidRDefault="0067558C" w:rsidP="00252708">
            <w:pPr>
              <w:rPr>
                <w:rFonts w:ascii="Arial" w:hAnsi="Arial" w:cs="Arial"/>
              </w:rPr>
            </w:pPr>
            <w:r>
              <w:rPr>
                <w:rFonts w:ascii="Arial" w:hAnsi="Arial" w:cs="Arial"/>
              </w:rPr>
              <w:t>This assignment is worth</w:t>
            </w:r>
          </w:p>
        </w:tc>
        <w:tc>
          <w:tcPr>
            <w:tcW w:w="1134" w:type="dxa"/>
            <w:tcBorders>
              <w:top w:val="single" w:sz="4" w:space="0" w:color="auto"/>
              <w:left w:val="single" w:sz="4" w:space="0" w:color="auto"/>
              <w:bottom w:val="single" w:sz="4" w:space="0" w:color="auto"/>
              <w:right w:val="single" w:sz="4" w:space="0" w:color="auto"/>
            </w:tcBorders>
            <w:vAlign w:val="center"/>
          </w:tcPr>
          <w:p w14:paraId="7D6C146B" w14:textId="71D782B7" w:rsidR="0067558C" w:rsidRPr="0067558C" w:rsidRDefault="00875C60" w:rsidP="0067558C">
            <w:pPr>
              <w:jc w:val="center"/>
              <w:rPr>
                <w:rFonts w:ascii="Arial" w:hAnsi="Arial" w:cs="Arial"/>
                <w:b/>
                <w:bCs/>
              </w:rPr>
            </w:pPr>
            <w:r>
              <w:rPr>
                <w:rFonts w:ascii="Arial" w:hAnsi="Arial" w:cs="Arial"/>
                <w:b/>
                <w:bCs/>
              </w:rPr>
              <w:t>5</w:t>
            </w:r>
            <w:r w:rsidR="009F30A9">
              <w:rPr>
                <w:rFonts w:ascii="Arial" w:hAnsi="Arial" w:cs="Arial"/>
                <w:b/>
                <w:bCs/>
              </w:rPr>
              <w:t>0</w:t>
            </w:r>
            <w:r w:rsidR="0067558C" w:rsidRPr="0067558C">
              <w:rPr>
                <w:rFonts w:ascii="Arial" w:hAnsi="Arial" w:cs="Arial"/>
                <w:b/>
                <w:bCs/>
              </w:rPr>
              <w:t>%</w:t>
            </w:r>
          </w:p>
        </w:tc>
        <w:tc>
          <w:tcPr>
            <w:tcW w:w="5805" w:type="dxa"/>
            <w:tcBorders>
              <w:left w:val="single" w:sz="4" w:space="0" w:color="auto"/>
            </w:tcBorders>
          </w:tcPr>
          <w:p w14:paraId="2D7681DC" w14:textId="77777777" w:rsidR="0067558C" w:rsidRDefault="0067558C" w:rsidP="00252708">
            <w:pPr>
              <w:rPr>
                <w:rFonts w:ascii="Arial" w:hAnsi="Arial" w:cs="Arial"/>
              </w:rPr>
            </w:pPr>
            <w:r>
              <w:rPr>
                <w:rFonts w:ascii="Arial" w:hAnsi="Arial" w:cs="Arial"/>
              </w:rPr>
              <w:t>o</w:t>
            </w:r>
            <w:r w:rsidRPr="0067558C">
              <w:rPr>
                <w:rFonts w:ascii="Arial" w:hAnsi="Arial" w:cs="Arial"/>
              </w:rPr>
              <w:t>f the overall assessment for this module</w:t>
            </w:r>
            <w:r>
              <w:rPr>
                <w:rFonts w:ascii="Arial" w:hAnsi="Arial" w:cs="Arial"/>
              </w:rPr>
              <w:t xml:space="preserve">. </w:t>
            </w:r>
          </w:p>
          <w:p w14:paraId="36583CD1" w14:textId="11315AD6" w:rsidR="0067558C" w:rsidRDefault="0067558C" w:rsidP="00252708">
            <w:pPr>
              <w:rPr>
                <w:rFonts w:ascii="Arial" w:hAnsi="Arial" w:cs="Arial"/>
              </w:rPr>
            </w:pPr>
          </w:p>
        </w:tc>
      </w:tr>
    </w:tbl>
    <w:p w14:paraId="79C05005" w14:textId="5E82C28E" w:rsidR="0067558C" w:rsidRDefault="0067558C" w:rsidP="00252708">
      <w:pPr>
        <w:rPr>
          <w:rFonts w:ascii="Arial" w:hAnsi="Arial" w:cs="Arial"/>
        </w:rPr>
      </w:pPr>
    </w:p>
    <w:p w14:paraId="670A39F5" w14:textId="64116614" w:rsidR="000B1B06" w:rsidRPr="003E4D29" w:rsidRDefault="003E4D29" w:rsidP="00FC76B5">
      <w:pPr>
        <w:pStyle w:val="Heading2"/>
        <w:spacing w:before="0" w:after="120"/>
        <w:rPr>
          <w:rFonts w:ascii="Arial" w:hAnsi="Arial" w:cs="Arial"/>
          <w:color w:val="auto"/>
          <w:sz w:val="22"/>
          <w:szCs w:val="22"/>
        </w:rPr>
      </w:pPr>
      <w:r w:rsidRPr="003E4D29">
        <w:rPr>
          <w:rFonts w:ascii="Arial" w:hAnsi="Arial" w:cs="Arial"/>
          <w:color w:val="auto"/>
          <w:sz w:val="22"/>
          <w:szCs w:val="22"/>
        </w:rPr>
        <w:t xml:space="preserve">Section B: Student(s) to complete </w:t>
      </w:r>
    </w:p>
    <w:tbl>
      <w:tblPr>
        <w:tblStyle w:val="TableGridLight"/>
        <w:tblW w:w="0" w:type="auto"/>
        <w:tblLook w:val="04A0" w:firstRow="1" w:lastRow="0" w:firstColumn="1" w:lastColumn="0" w:noHBand="0" w:noVBand="1"/>
      </w:tblPr>
      <w:tblGrid>
        <w:gridCol w:w="4814"/>
        <w:gridCol w:w="4814"/>
      </w:tblGrid>
      <w:tr w:rsidR="003E4D29" w14:paraId="6406049D" w14:textId="77777777" w:rsidTr="003E4D29">
        <w:tc>
          <w:tcPr>
            <w:tcW w:w="4814" w:type="dxa"/>
          </w:tcPr>
          <w:p w14:paraId="6D596751" w14:textId="2F51FA78" w:rsidR="003E4D29" w:rsidRDefault="003E4D29" w:rsidP="003E4D29">
            <w:pPr>
              <w:spacing w:after="60"/>
              <w:rPr>
                <w:rFonts w:ascii="Arial" w:hAnsi="Arial" w:cs="Arial"/>
              </w:rPr>
            </w:pPr>
            <w:r w:rsidRPr="003E4D29">
              <w:rPr>
                <w:rFonts w:ascii="Arial" w:hAnsi="Arial" w:cs="Arial"/>
                <w:b/>
                <w:bCs/>
              </w:rPr>
              <w:t>Student ID number</w:t>
            </w:r>
          </w:p>
        </w:tc>
        <w:tc>
          <w:tcPr>
            <w:tcW w:w="4814" w:type="dxa"/>
          </w:tcPr>
          <w:p w14:paraId="19DD90BB" w14:textId="37A4397D" w:rsidR="003E4D29" w:rsidRDefault="003E4D29" w:rsidP="003E4D29">
            <w:pPr>
              <w:spacing w:after="60"/>
              <w:rPr>
                <w:rFonts w:ascii="Arial" w:hAnsi="Arial" w:cs="Arial"/>
              </w:rPr>
            </w:pPr>
            <w:r w:rsidRPr="003E4D29">
              <w:rPr>
                <w:rFonts w:ascii="Arial" w:hAnsi="Arial" w:cs="Arial"/>
                <w:b/>
                <w:bCs/>
              </w:rPr>
              <w:t xml:space="preserve">Year Code </w:t>
            </w:r>
          </w:p>
        </w:tc>
      </w:tr>
      <w:tr w:rsidR="003E4D29" w14:paraId="7654E5D9" w14:textId="77777777" w:rsidTr="003E4D29">
        <w:tc>
          <w:tcPr>
            <w:tcW w:w="4814" w:type="dxa"/>
          </w:tcPr>
          <w:p w14:paraId="06DC0E95" w14:textId="77777777" w:rsidR="003E4D29" w:rsidRPr="003E4D29" w:rsidRDefault="003E4D29" w:rsidP="003E4D29">
            <w:pPr>
              <w:spacing w:after="60"/>
              <w:rPr>
                <w:rFonts w:ascii="Arial" w:hAnsi="Arial" w:cs="Arial"/>
                <w:b/>
                <w:bCs/>
              </w:rPr>
            </w:pPr>
          </w:p>
        </w:tc>
        <w:tc>
          <w:tcPr>
            <w:tcW w:w="4814" w:type="dxa"/>
          </w:tcPr>
          <w:p w14:paraId="4328265F" w14:textId="77777777" w:rsidR="003E4D29" w:rsidRPr="003E4D29" w:rsidRDefault="003E4D29" w:rsidP="003E4D29">
            <w:pPr>
              <w:spacing w:after="60"/>
              <w:rPr>
                <w:rFonts w:ascii="Arial" w:hAnsi="Arial" w:cs="Arial"/>
                <w:b/>
                <w:bCs/>
              </w:rPr>
            </w:pPr>
          </w:p>
        </w:tc>
      </w:tr>
    </w:tbl>
    <w:p w14:paraId="708F071C" w14:textId="2CAA9B0F" w:rsidR="003E4D29" w:rsidRDefault="003E4D29" w:rsidP="008A3357">
      <w:pPr>
        <w:spacing w:after="60"/>
        <w:rPr>
          <w:rFonts w:ascii="Arial" w:hAnsi="Arial" w:cs="Arial"/>
        </w:rPr>
      </w:pPr>
    </w:p>
    <w:tbl>
      <w:tblPr>
        <w:tblStyle w:val="TableGridLight"/>
        <w:tblW w:w="0" w:type="auto"/>
        <w:tblLook w:val="04A0" w:firstRow="1" w:lastRow="0" w:firstColumn="1" w:lastColumn="0" w:noHBand="0" w:noVBand="1"/>
      </w:tblPr>
      <w:tblGrid>
        <w:gridCol w:w="9628"/>
      </w:tblGrid>
      <w:tr w:rsidR="006E5D80" w14:paraId="2D6200DB" w14:textId="77777777" w:rsidTr="006E5D80">
        <w:tc>
          <w:tcPr>
            <w:tcW w:w="9628" w:type="dxa"/>
          </w:tcPr>
          <w:p w14:paraId="03B7606B" w14:textId="745B76C6" w:rsidR="006E5D80" w:rsidRDefault="006E5D80" w:rsidP="006E5D80">
            <w:pPr>
              <w:spacing w:after="60"/>
              <w:rPr>
                <w:rFonts w:ascii="Arial" w:hAnsi="Arial" w:cs="Arial"/>
                <w:b/>
                <w:bCs/>
              </w:rPr>
            </w:pPr>
            <w:r>
              <w:rPr>
                <w:rFonts w:ascii="Arial" w:hAnsi="Arial" w:cs="Arial"/>
                <w:b/>
                <w:bCs/>
              </w:rPr>
              <w:t xml:space="preserve">Notes for students </w:t>
            </w:r>
          </w:p>
          <w:p w14:paraId="638298BA" w14:textId="77777777" w:rsidR="00A27091" w:rsidRPr="00FC76B5" w:rsidRDefault="00A27091"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For undergraduate modules, a score above 40% represent a pass performance at honours level. </w:t>
            </w:r>
          </w:p>
          <w:p w14:paraId="242A1142" w14:textId="77777777" w:rsidR="00A27091" w:rsidRPr="00FC76B5" w:rsidRDefault="00A27091"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For postgraduate modules, a score of 50% or above represents a pass mark.</w:t>
            </w:r>
          </w:p>
          <w:p w14:paraId="22D12D39" w14:textId="68348B59"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4DC0AE09" w14:textId="2B8ACF23"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Late submission of referred coursework will automatically be awarded a grade of zero (0).</w:t>
            </w:r>
          </w:p>
          <w:p w14:paraId="73E1704C" w14:textId="680BF2B3" w:rsidR="006E5D80"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Coursework (including deferred coursework) submitted later than five days (five working days in the case of hard copy submission) after the published deadline will be awarded a grade of zero (0).</w:t>
            </w:r>
          </w:p>
          <w:p w14:paraId="29D9EB98" w14:textId="25213727" w:rsidR="00FC76B5" w:rsidRPr="00FC76B5" w:rsidRDefault="00FC76B5"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Regulations governing assessment offences including Plagiarism and Collusion are available from </w:t>
            </w:r>
            <w:hyperlink r:id="rId11" w:history="1">
              <w:r w:rsidRPr="00FC76B5">
                <w:rPr>
                  <w:rStyle w:val="Hyperlink"/>
                  <w:rFonts w:ascii="Arial" w:hAnsi="Arial" w:cs="Arial"/>
                  <w:sz w:val="20"/>
                </w:rPr>
                <w:t>https://www.herts.ac.uk/about-us/governance/university-policies-and-regulations-uprs/uprs</w:t>
              </w:r>
            </w:hyperlink>
            <w:r w:rsidRPr="00FC76B5">
              <w:rPr>
                <w:rFonts w:ascii="Arial" w:hAnsi="Arial" w:cs="Arial"/>
                <w:sz w:val="20"/>
              </w:rPr>
              <w:t xml:space="preserve"> (please refer to UPR AS14)  </w:t>
            </w:r>
          </w:p>
          <w:p w14:paraId="06005022" w14:textId="01CDAE9D" w:rsidR="00FC76B5" w:rsidRPr="00FC76B5" w:rsidRDefault="006E5D80" w:rsidP="00A27091">
            <w:pPr>
              <w:pStyle w:val="ListParagraph"/>
              <w:numPr>
                <w:ilvl w:val="0"/>
                <w:numId w:val="18"/>
              </w:numPr>
              <w:spacing w:after="60"/>
              <w:ind w:left="357" w:hanging="357"/>
              <w:rPr>
                <w:rFonts w:ascii="Arial" w:hAnsi="Arial" w:cs="Arial"/>
                <w:sz w:val="20"/>
              </w:rPr>
            </w:pPr>
            <w:r w:rsidRPr="00FC76B5">
              <w:rPr>
                <w:rFonts w:ascii="Arial" w:hAnsi="Arial" w:cs="Arial"/>
                <w:sz w:val="20"/>
              </w:rPr>
              <w:t xml:space="preserve">Guidance on avoiding plagiarism can be found here: </w:t>
            </w:r>
            <w:hyperlink r:id="rId12" w:history="1">
              <w:r w:rsidRPr="00FC76B5">
                <w:rPr>
                  <w:rStyle w:val="Hyperlink"/>
                  <w:rFonts w:ascii="Arial" w:hAnsi="Arial" w:cs="Arial"/>
                  <w:sz w:val="20"/>
                </w:rPr>
                <w:t>https://herts.instructure.com/courses/61421/pages/referencing-avoiding-plagiarism?module_item_id=779436</w:t>
              </w:r>
            </w:hyperlink>
            <w:r w:rsidRPr="00FC76B5">
              <w:rPr>
                <w:rFonts w:ascii="Arial" w:hAnsi="Arial" w:cs="Arial"/>
                <w:sz w:val="20"/>
              </w:rPr>
              <w:t xml:space="preserve"> </w:t>
            </w:r>
          </w:p>
          <w:p w14:paraId="32CAE939" w14:textId="3D3E1BD6" w:rsidR="006E5D80" w:rsidRDefault="00FC76B5" w:rsidP="00A27091">
            <w:pPr>
              <w:pStyle w:val="ListParagraph"/>
              <w:numPr>
                <w:ilvl w:val="0"/>
                <w:numId w:val="18"/>
              </w:numPr>
              <w:spacing w:after="60"/>
              <w:ind w:left="357" w:hanging="357"/>
              <w:rPr>
                <w:rFonts w:ascii="Arial" w:hAnsi="Arial" w:cs="Arial"/>
              </w:rPr>
            </w:pPr>
            <w:r w:rsidRPr="00FC76B5">
              <w:rPr>
                <w:rFonts w:ascii="Arial" w:hAnsi="Arial" w:cs="Arial"/>
                <w:sz w:val="20"/>
              </w:rPr>
              <w:t>Modules may have several components of assessment and may require a pass in all elements. For further details, please consult the relevant Module Handbook (available on Studynet/Canvas, under Module Information) or ask the Module Leader.</w:t>
            </w:r>
          </w:p>
        </w:tc>
      </w:tr>
    </w:tbl>
    <w:p w14:paraId="6A3D6271" w14:textId="77777777" w:rsidR="006E5D80" w:rsidRDefault="006E5D80" w:rsidP="008A3357">
      <w:pPr>
        <w:spacing w:after="60"/>
        <w:rPr>
          <w:rFonts w:ascii="Arial" w:hAnsi="Arial" w:cs="Arial"/>
        </w:rPr>
      </w:pPr>
    </w:p>
    <w:p w14:paraId="5E18DA04" w14:textId="044867ED" w:rsidR="006E5D80" w:rsidRDefault="006E5D80">
      <w:pPr>
        <w:spacing w:after="200" w:line="276" w:lineRule="auto"/>
        <w:rPr>
          <w:rFonts w:ascii="Arial" w:hAnsi="Arial" w:cs="Arial"/>
        </w:rPr>
      </w:pPr>
      <w:r>
        <w:rPr>
          <w:rFonts w:ascii="Arial" w:hAnsi="Arial" w:cs="Arial"/>
        </w:rPr>
        <w:br w:type="page"/>
      </w:r>
    </w:p>
    <w:p w14:paraId="1A1CB119" w14:textId="6A8C767F" w:rsidR="006E5D80" w:rsidRPr="008A3357" w:rsidRDefault="006E5D80" w:rsidP="00FC76B5">
      <w:pPr>
        <w:pStyle w:val="Heading1"/>
        <w:spacing w:before="0" w:after="240"/>
        <w:rPr>
          <w:rFonts w:ascii="Arial" w:hAnsi="Arial" w:cs="Arial"/>
          <w:color w:val="008890"/>
          <w:sz w:val="24"/>
          <w:szCs w:val="24"/>
        </w:rPr>
      </w:pPr>
      <w:r w:rsidRPr="008A3357">
        <w:rPr>
          <w:rFonts w:ascii="Arial" w:hAnsi="Arial" w:cs="Arial"/>
          <w:color w:val="008890"/>
          <w:sz w:val="24"/>
          <w:szCs w:val="24"/>
        </w:rPr>
        <w:lastRenderedPageBreak/>
        <w:t>Assignment Briefing Sheet</w:t>
      </w:r>
      <w:r>
        <w:rPr>
          <w:rFonts w:ascii="Arial" w:hAnsi="Arial" w:cs="Arial"/>
          <w:color w:val="008890"/>
          <w:sz w:val="24"/>
          <w:szCs w:val="24"/>
        </w:rPr>
        <w:t xml:space="preserve"> (202</w:t>
      </w:r>
      <w:r w:rsidR="0051121F">
        <w:rPr>
          <w:rFonts w:ascii="Arial" w:hAnsi="Arial" w:cs="Arial"/>
          <w:color w:val="008890"/>
          <w:sz w:val="24"/>
          <w:szCs w:val="24"/>
        </w:rPr>
        <w:t>1</w:t>
      </w:r>
      <w:r>
        <w:rPr>
          <w:rFonts w:ascii="Arial" w:hAnsi="Arial" w:cs="Arial"/>
          <w:color w:val="008890"/>
          <w:sz w:val="24"/>
          <w:szCs w:val="24"/>
        </w:rPr>
        <w:t>/2</w:t>
      </w:r>
      <w:r w:rsidR="0051121F">
        <w:rPr>
          <w:rFonts w:ascii="Arial" w:hAnsi="Arial" w:cs="Arial"/>
          <w:color w:val="008890"/>
          <w:sz w:val="24"/>
          <w:szCs w:val="24"/>
        </w:rPr>
        <w:t>2</w:t>
      </w:r>
      <w:r>
        <w:rPr>
          <w:rFonts w:ascii="Arial" w:hAnsi="Arial" w:cs="Arial"/>
          <w:color w:val="008890"/>
          <w:sz w:val="24"/>
          <w:szCs w:val="24"/>
        </w:rPr>
        <w:t xml:space="preserve"> Academic Year) </w:t>
      </w:r>
    </w:p>
    <w:tbl>
      <w:tblPr>
        <w:tblStyle w:val="TableGridLight"/>
        <w:tblW w:w="9639" w:type="dxa"/>
        <w:tblLayout w:type="fixed"/>
        <w:tblLook w:val="0000" w:firstRow="0" w:lastRow="0" w:firstColumn="0" w:lastColumn="0" w:noHBand="0" w:noVBand="0"/>
      </w:tblPr>
      <w:tblGrid>
        <w:gridCol w:w="9639"/>
      </w:tblGrid>
      <w:tr w:rsidR="000B1B06" w:rsidRPr="008A3357" w14:paraId="067D7C6B" w14:textId="77777777" w:rsidTr="000B1B06">
        <w:trPr>
          <w:trHeight w:val="1134"/>
        </w:trPr>
        <w:tc>
          <w:tcPr>
            <w:tcW w:w="9639" w:type="dxa"/>
          </w:tcPr>
          <w:p w14:paraId="53146D06" w14:textId="4E208F4A" w:rsidR="000B1B06" w:rsidRPr="008A3357" w:rsidRDefault="000B1B06" w:rsidP="00C6117D">
            <w:pPr>
              <w:spacing w:before="120" w:after="120"/>
              <w:rPr>
                <w:rFonts w:ascii="Arial" w:hAnsi="Arial" w:cs="Arial"/>
                <w:b/>
                <w:sz w:val="20"/>
                <w:szCs w:val="18"/>
                <w:lang w:val="en-GB"/>
              </w:rPr>
            </w:pPr>
            <w:r w:rsidRPr="008A3357">
              <w:rPr>
                <w:rFonts w:ascii="Arial" w:hAnsi="Arial" w:cs="Arial"/>
                <w:b/>
                <w:sz w:val="20"/>
                <w:szCs w:val="18"/>
                <w:lang w:val="en-GB"/>
              </w:rPr>
              <w:t>This Assignment assesses the following module Learning Outcomes</w:t>
            </w:r>
            <w:r>
              <w:rPr>
                <w:rFonts w:ascii="Arial" w:hAnsi="Arial" w:cs="Arial"/>
                <w:b/>
                <w:sz w:val="20"/>
                <w:szCs w:val="18"/>
                <w:lang w:val="en-GB"/>
              </w:rPr>
              <w:t xml:space="preserve"> (from Definitive Module Document)</w:t>
            </w:r>
            <w:r w:rsidRPr="008A3357">
              <w:rPr>
                <w:rFonts w:ascii="Arial" w:hAnsi="Arial" w:cs="Arial"/>
                <w:b/>
                <w:sz w:val="20"/>
                <w:szCs w:val="18"/>
                <w:lang w:val="en-GB"/>
              </w:rPr>
              <w:t>:</w:t>
            </w:r>
          </w:p>
          <w:p w14:paraId="0A8E5CCC" w14:textId="77777777" w:rsidR="000642DF" w:rsidRDefault="000642DF" w:rsidP="003B108F">
            <w:pPr>
              <w:numPr>
                <w:ilvl w:val="0"/>
                <w:numId w:val="19"/>
              </w:numPr>
              <w:shd w:val="clear" w:color="auto" w:fill="F2F2F2"/>
              <w:rPr>
                <w:rFonts w:ascii="Arial" w:hAnsi="Arial" w:cs="Arial"/>
                <w:b/>
                <w:szCs w:val="22"/>
                <w:lang w:val="en-GB" w:eastAsia="en-GB"/>
              </w:rPr>
            </w:pPr>
            <w:r w:rsidRPr="000642DF">
              <w:rPr>
                <w:rFonts w:ascii="Arial" w:hAnsi="Arial" w:cs="Arial"/>
                <w:b/>
                <w:szCs w:val="22"/>
                <w:lang w:val="en-GB" w:eastAsia="en-GB"/>
              </w:rPr>
              <w:t>evaluate a diverse range of Computer Science domain problems</w:t>
            </w:r>
          </w:p>
          <w:p w14:paraId="580CB19E" w14:textId="191660DA"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develop a project idea, solution set and present a proposal identifying a relevant work programme to investigate the solution set identified</w:t>
            </w:r>
          </w:p>
          <w:p w14:paraId="7A06D522"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critically evaluate, analyse and describe relevant research material</w:t>
            </w:r>
          </w:p>
          <w:p w14:paraId="732B7847"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perform a risk analysis of the proposed solution set</w:t>
            </w:r>
          </w:p>
          <w:p w14:paraId="65B2309B"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develop a project idea or ideas based on a real-world requirement</w:t>
            </w:r>
          </w:p>
          <w:p w14:paraId="7FFF8B0A"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devise realistic solutions to a real-world problem</w:t>
            </w:r>
          </w:p>
          <w:p w14:paraId="0985EB95"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understand the application of scientific method</w:t>
            </w:r>
          </w:p>
          <w:p w14:paraId="71AB6ACC" w14:textId="77777777" w:rsidR="003B108F" w:rsidRPr="003B108F" w:rsidRDefault="003B108F" w:rsidP="003B108F">
            <w:pPr>
              <w:numPr>
                <w:ilvl w:val="0"/>
                <w:numId w:val="19"/>
              </w:numPr>
              <w:shd w:val="clear" w:color="auto" w:fill="F2F2F2"/>
              <w:rPr>
                <w:rFonts w:ascii="Arial" w:hAnsi="Arial" w:cs="Arial"/>
                <w:b/>
                <w:szCs w:val="22"/>
                <w:lang w:val="en-GB" w:eastAsia="en-GB"/>
              </w:rPr>
            </w:pPr>
            <w:r w:rsidRPr="003B108F">
              <w:rPr>
                <w:rFonts w:ascii="Arial" w:hAnsi="Arial" w:cs="Arial"/>
                <w:b/>
                <w:szCs w:val="22"/>
                <w:lang w:val="en-GB" w:eastAsia="en-GB"/>
              </w:rPr>
              <w:t>construct an appropriate project schedule for an intended body of work</w:t>
            </w:r>
          </w:p>
          <w:p w14:paraId="2EC63F77" w14:textId="77777777" w:rsidR="000B1B06" w:rsidRPr="008A3357" w:rsidRDefault="000B1B06" w:rsidP="000B1B06">
            <w:pPr>
              <w:contextualSpacing/>
              <w:rPr>
                <w:rFonts w:ascii="Arial" w:hAnsi="Arial" w:cs="Arial"/>
                <w:szCs w:val="22"/>
              </w:rPr>
            </w:pPr>
          </w:p>
        </w:tc>
      </w:tr>
      <w:tr w:rsidR="000B1B06" w:rsidRPr="008A3357" w14:paraId="0BF86969" w14:textId="77777777" w:rsidTr="000B1B06">
        <w:trPr>
          <w:trHeight w:val="985"/>
        </w:trPr>
        <w:tc>
          <w:tcPr>
            <w:tcW w:w="9639" w:type="dxa"/>
          </w:tcPr>
          <w:p w14:paraId="171AD397" w14:textId="77777777" w:rsidR="000B1B06" w:rsidRPr="008A3357" w:rsidRDefault="000B1B06" w:rsidP="00C6117D">
            <w:pPr>
              <w:spacing w:before="120" w:after="120"/>
              <w:rPr>
                <w:rFonts w:ascii="Arial" w:hAnsi="Arial" w:cs="Arial"/>
                <w:sz w:val="20"/>
                <w:szCs w:val="18"/>
                <w:lang w:val="en-GB"/>
              </w:rPr>
            </w:pPr>
            <w:r w:rsidRPr="008A3357">
              <w:rPr>
                <w:rFonts w:ascii="Arial" w:hAnsi="Arial" w:cs="Arial"/>
                <w:b/>
                <w:sz w:val="20"/>
                <w:szCs w:val="18"/>
                <w:lang w:val="en-GB"/>
              </w:rPr>
              <w:t>Assignment Brief:</w:t>
            </w:r>
          </w:p>
          <w:p w14:paraId="79352B6A" w14:textId="77777777" w:rsidR="00FC76B5" w:rsidRPr="000B1B06" w:rsidRDefault="00FC76B5" w:rsidP="00FC76B5">
            <w:pPr>
              <w:spacing w:after="120"/>
              <w:contextualSpacing/>
              <w:rPr>
                <w:rFonts w:ascii="Arial" w:hAnsi="Arial" w:cs="Arial"/>
                <w:szCs w:val="22"/>
              </w:rPr>
            </w:pPr>
          </w:p>
          <w:p w14:paraId="07CF7D85" w14:textId="61ABEC2F" w:rsidR="00FC76B5" w:rsidRPr="00913CE4" w:rsidRDefault="00913CE4" w:rsidP="00FC76B5">
            <w:pPr>
              <w:spacing w:after="120"/>
              <w:contextualSpacing/>
              <w:rPr>
                <w:rFonts w:ascii="Arial" w:hAnsi="Arial" w:cs="Arial"/>
                <w:b/>
                <w:bCs/>
                <w:szCs w:val="22"/>
              </w:rPr>
            </w:pPr>
            <w:r>
              <w:rPr>
                <w:rFonts w:ascii="Arial" w:hAnsi="Arial" w:cs="Arial"/>
                <w:szCs w:val="22"/>
              </w:rPr>
              <w:tab/>
            </w:r>
            <w:r w:rsidRPr="00913CE4">
              <w:rPr>
                <w:rFonts w:ascii="Arial" w:hAnsi="Arial" w:cs="Arial"/>
                <w:b/>
                <w:bCs/>
                <w:szCs w:val="22"/>
              </w:rPr>
              <w:t>See specification provided on Canvas</w:t>
            </w:r>
          </w:p>
          <w:p w14:paraId="35AEBF94" w14:textId="0B663FB7" w:rsidR="00FC76B5" w:rsidRPr="008A3357" w:rsidRDefault="00FC76B5" w:rsidP="00C6117D">
            <w:pPr>
              <w:spacing w:before="120" w:after="120"/>
              <w:rPr>
                <w:rFonts w:ascii="Arial" w:hAnsi="Arial" w:cs="Arial"/>
                <w:sz w:val="20"/>
                <w:szCs w:val="18"/>
              </w:rPr>
            </w:pPr>
          </w:p>
        </w:tc>
      </w:tr>
      <w:tr w:rsidR="000B1B06" w:rsidRPr="008A3357" w14:paraId="62EE5EE9" w14:textId="77777777" w:rsidTr="000B1B06">
        <w:trPr>
          <w:trHeight w:val="971"/>
        </w:trPr>
        <w:tc>
          <w:tcPr>
            <w:tcW w:w="9639" w:type="dxa"/>
          </w:tcPr>
          <w:p w14:paraId="53F0900C" w14:textId="3DC8E580" w:rsidR="000B1B06" w:rsidRDefault="000B1B06" w:rsidP="00C6117D">
            <w:pPr>
              <w:spacing w:before="120" w:after="120"/>
              <w:rPr>
                <w:rFonts w:ascii="Arial" w:hAnsi="Arial" w:cs="Arial"/>
                <w:b/>
                <w:sz w:val="20"/>
                <w:szCs w:val="18"/>
                <w:lang w:val="en-GB"/>
              </w:rPr>
            </w:pPr>
            <w:r w:rsidRPr="008A3357">
              <w:rPr>
                <w:rFonts w:ascii="Arial" w:hAnsi="Arial" w:cs="Arial"/>
                <w:b/>
                <w:sz w:val="20"/>
                <w:szCs w:val="18"/>
                <w:lang w:val="en-GB"/>
              </w:rPr>
              <w:t>Submission Requirements:</w:t>
            </w:r>
          </w:p>
          <w:p w14:paraId="5F19264E" w14:textId="77777777" w:rsidR="000159CB" w:rsidRPr="008A3357" w:rsidRDefault="000159CB" w:rsidP="00C6117D">
            <w:pPr>
              <w:spacing w:before="120" w:after="120"/>
              <w:rPr>
                <w:rFonts w:ascii="Arial" w:hAnsi="Arial" w:cs="Arial"/>
                <w:sz w:val="20"/>
                <w:szCs w:val="18"/>
                <w:lang w:val="en-GB"/>
              </w:rPr>
            </w:pPr>
          </w:p>
          <w:p w14:paraId="4127D2B1" w14:textId="33CF9661" w:rsidR="00FC76B5" w:rsidRPr="000B1B06" w:rsidRDefault="000159CB" w:rsidP="00FC76B5">
            <w:pPr>
              <w:spacing w:after="120"/>
              <w:contextualSpacing/>
              <w:rPr>
                <w:rFonts w:ascii="Arial" w:hAnsi="Arial" w:cs="Arial"/>
                <w:szCs w:val="22"/>
              </w:rPr>
            </w:pPr>
            <w:r>
              <w:rPr>
                <w:rFonts w:ascii="Arial" w:hAnsi="Arial" w:cs="Arial"/>
                <w:b/>
                <w:bCs/>
                <w:szCs w:val="22"/>
              </w:rPr>
              <w:tab/>
            </w:r>
            <w:r w:rsidRPr="00913CE4">
              <w:rPr>
                <w:rFonts w:ascii="Arial" w:hAnsi="Arial" w:cs="Arial"/>
                <w:b/>
                <w:bCs/>
                <w:szCs w:val="22"/>
              </w:rPr>
              <w:t>See specification provided on Canvas</w:t>
            </w:r>
          </w:p>
          <w:p w14:paraId="2A964C00" w14:textId="77777777" w:rsidR="000B1B06" w:rsidRPr="008A3357" w:rsidRDefault="000B1B06" w:rsidP="000159CB">
            <w:pPr>
              <w:spacing w:before="120" w:after="120"/>
              <w:rPr>
                <w:rFonts w:ascii="Arial" w:hAnsi="Arial" w:cs="Arial"/>
                <w:color w:val="000000"/>
                <w:sz w:val="20"/>
              </w:rPr>
            </w:pPr>
          </w:p>
        </w:tc>
      </w:tr>
      <w:tr w:rsidR="000B1B06" w:rsidRPr="008A3357" w14:paraId="3C579D87" w14:textId="77777777" w:rsidTr="000B1B06">
        <w:trPr>
          <w:trHeight w:val="1268"/>
        </w:trPr>
        <w:tc>
          <w:tcPr>
            <w:tcW w:w="9639" w:type="dxa"/>
          </w:tcPr>
          <w:p w14:paraId="5E4D3B23" w14:textId="77777777" w:rsidR="000B1B06" w:rsidRPr="008A3357" w:rsidRDefault="000B1B06" w:rsidP="00C6117D">
            <w:pPr>
              <w:spacing w:before="120" w:after="120"/>
              <w:rPr>
                <w:rFonts w:ascii="Arial" w:hAnsi="Arial" w:cs="Arial"/>
                <w:b/>
                <w:color w:val="000000"/>
                <w:sz w:val="20"/>
                <w:szCs w:val="18"/>
                <w:lang w:val="en-GB"/>
              </w:rPr>
            </w:pPr>
            <w:r w:rsidRPr="008A3357">
              <w:rPr>
                <w:rFonts w:ascii="Arial" w:hAnsi="Arial" w:cs="Arial"/>
                <w:b/>
                <w:color w:val="000000"/>
                <w:sz w:val="20"/>
                <w:szCs w:val="18"/>
                <w:lang w:val="en-GB"/>
              </w:rPr>
              <w:t>Marks awarded for:</w:t>
            </w:r>
          </w:p>
          <w:p w14:paraId="0BAEE71C" w14:textId="77777777" w:rsidR="00FC76B5" w:rsidRPr="000B1B06" w:rsidRDefault="00FC76B5" w:rsidP="00FC76B5">
            <w:pPr>
              <w:spacing w:after="120"/>
              <w:contextualSpacing/>
              <w:rPr>
                <w:rFonts w:ascii="Arial" w:hAnsi="Arial" w:cs="Arial"/>
                <w:szCs w:val="22"/>
              </w:rPr>
            </w:pPr>
          </w:p>
          <w:p w14:paraId="4FE4CD46" w14:textId="1AA962FF" w:rsidR="00FC76B5" w:rsidRPr="0095508F" w:rsidRDefault="0095508F" w:rsidP="00FC76B5">
            <w:pPr>
              <w:spacing w:after="120"/>
              <w:contextualSpacing/>
              <w:rPr>
                <w:rFonts w:ascii="Arial" w:hAnsi="Arial" w:cs="Arial"/>
                <w:b/>
                <w:bCs/>
                <w:szCs w:val="22"/>
              </w:rPr>
            </w:pPr>
            <w:r>
              <w:rPr>
                <w:rFonts w:ascii="Arial" w:hAnsi="Arial" w:cs="Arial"/>
                <w:szCs w:val="22"/>
              </w:rPr>
              <w:tab/>
            </w:r>
            <w:r w:rsidRPr="0095508F">
              <w:rPr>
                <w:rFonts w:ascii="Arial" w:hAnsi="Arial" w:cs="Arial"/>
                <w:b/>
                <w:bCs/>
                <w:szCs w:val="22"/>
              </w:rPr>
              <w:t>Marks will be awarded as described in the grading criteria available on Canvas</w:t>
            </w:r>
          </w:p>
          <w:p w14:paraId="48569324" w14:textId="097C54CB" w:rsidR="000B1B06" w:rsidRPr="008A3357" w:rsidRDefault="000B1B06" w:rsidP="00A27091">
            <w:pPr>
              <w:spacing w:before="120" w:after="120"/>
              <w:rPr>
                <w:rFonts w:ascii="Arial" w:hAnsi="Arial" w:cs="Arial"/>
                <w:color w:val="000000"/>
                <w:lang w:val="en-GB"/>
              </w:rPr>
            </w:pPr>
          </w:p>
        </w:tc>
      </w:tr>
      <w:tr w:rsidR="000B1B06" w:rsidRPr="008A3357" w14:paraId="612A83E7" w14:textId="77777777" w:rsidTr="000B1B06">
        <w:trPr>
          <w:trHeight w:val="841"/>
        </w:trPr>
        <w:tc>
          <w:tcPr>
            <w:tcW w:w="9639" w:type="dxa"/>
          </w:tcPr>
          <w:p w14:paraId="36672746" w14:textId="77777777" w:rsidR="000B1B06" w:rsidRPr="00FC76B5" w:rsidRDefault="000B1B06" w:rsidP="00FC76B5">
            <w:pPr>
              <w:spacing w:before="120" w:after="120"/>
              <w:rPr>
                <w:rFonts w:ascii="Arial" w:hAnsi="Arial" w:cs="Arial"/>
                <w:b/>
                <w:sz w:val="20"/>
                <w:szCs w:val="18"/>
                <w:lang w:val="en-GB"/>
              </w:rPr>
            </w:pPr>
            <w:r w:rsidRPr="00FC76B5">
              <w:rPr>
                <w:rFonts w:ascii="Arial" w:hAnsi="Arial" w:cs="Arial"/>
                <w:b/>
                <w:sz w:val="20"/>
                <w:szCs w:val="18"/>
                <w:lang w:val="en-GB"/>
              </w:rPr>
              <w:t>Type of Feedback to be given for this assignment:</w:t>
            </w:r>
          </w:p>
          <w:p w14:paraId="3B20E949" w14:textId="7C8B5B8E" w:rsidR="00FC76B5" w:rsidRDefault="00FC76B5" w:rsidP="00FC76B5">
            <w:pPr>
              <w:spacing w:after="120"/>
              <w:contextualSpacing/>
              <w:rPr>
                <w:rFonts w:ascii="Arial" w:hAnsi="Arial" w:cs="Arial"/>
                <w:sz w:val="20"/>
                <w:szCs w:val="18"/>
              </w:rPr>
            </w:pPr>
          </w:p>
          <w:p w14:paraId="094450B9" w14:textId="4A2BE17D" w:rsidR="007D075C" w:rsidRPr="007D075C" w:rsidRDefault="007D075C" w:rsidP="0051121F">
            <w:pPr>
              <w:spacing w:after="120"/>
              <w:ind w:left="731"/>
              <w:contextualSpacing/>
              <w:rPr>
                <w:rFonts w:ascii="Arial" w:hAnsi="Arial" w:cs="Arial"/>
                <w:b/>
                <w:bCs/>
                <w:szCs w:val="22"/>
              </w:rPr>
            </w:pPr>
            <w:r w:rsidRPr="007D075C">
              <w:rPr>
                <w:rFonts w:ascii="Arial" w:hAnsi="Arial" w:cs="Arial"/>
                <w:b/>
                <w:bCs/>
                <w:szCs w:val="22"/>
              </w:rPr>
              <w:t>Feedback will be in the form of a structured rubric on Canvas including written</w:t>
            </w:r>
            <w:r w:rsidR="0051121F">
              <w:rPr>
                <w:rFonts w:ascii="Arial" w:hAnsi="Arial" w:cs="Arial"/>
                <w:b/>
                <w:bCs/>
                <w:szCs w:val="22"/>
              </w:rPr>
              <w:t xml:space="preserve"> </w:t>
            </w:r>
            <w:r w:rsidRPr="007D075C">
              <w:rPr>
                <w:rFonts w:ascii="Arial" w:hAnsi="Arial" w:cs="Arial"/>
                <w:b/>
                <w:bCs/>
                <w:szCs w:val="22"/>
              </w:rPr>
              <w:t>feedback, the opportunity for verbal feedback</w:t>
            </w:r>
            <w:r w:rsidR="0051121F">
              <w:rPr>
                <w:rFonts w:ascii="Arial" w:hAnsi="Arial" w:cs="Arial"/>
                <w:b/>
                <w:bCs/>
                <w:szCs w:val="22"/>
              </w:rPr>
              <w:t xml:space="preserve"> can be requested</w:t>
            </w:r>
            <w:r w:rsidRPr="007D075C">
              <w:rPr>
                <w:rFonts w:ascii="Arial" w:hAnsi="Arial" w:cs="Arial"/>
                <w:b/>
                <w:bCs/>
                <w:szCs w:val="22"/>
              </w:rPr>
              <w:t xml:space="preserve"> from </w:t>
            </w:r>
            <w:r w:rsidR="0051121F">
              <w:rPr>
                <w:rFonts w:ascii="Arial" w:hAnsi="Arial" w:cs="Arial"/>
                <w:b/>
                <w:bCs/>
                <w:szCs w:val="22"/>
              </w:rPr>
              <w:t xml:space="preserve">your </w:t>
            </w:r>
            <w:r w:rsidRPr="007D075C">
              <w:rPr>
                <w:rFonts w:ascii="Arial" w:hAnsi="Arial" w:cs="Arial"/>
                <w:b/>
                <w:bCs/>
                <w:szCs w:val="22"/>
              </w:rPr>
              <w:t>project</w:t>
            </w:r>
            <w:r w:rsidR="0051121F">
              <w:rPr>
                <w:rFonts w:ascii="Arial" w:hAnsi="Arial" w:cs="Arial"/>
                <w:b/>
                <w:bCs/>
                <w:szCs w:val="22"/>
              </w:rPr>
              <w:t xml:space="preserve"> </w:t>
            </w:r>
            <w:r w:rsidRPr="007D075C">
              <w:rPr>
                <w:rFonts w:ascii="Arial" w:hAnsi="Arial" w:cs="Arial"/>
                <w:b/>
                <w:bCs/>
                <w:szCs w:val="22"/>
              </w:rPr>
              <w:t>supervisor</w:t>
            </w:r>
            <w:r w:rsidR="0051121F">
              <w:rPr>
                <w:rFonts w:ascii="Arial" w:hAnsi="Arial" w:cs="Arial"/>
                <w:b/>
                <w:bCs/>
                <w:szCs w:val="22"/>
              </w:rPr>
              <w:t xml:space="preserve"> prior to commencing the Project Module 6COM1053-7.</w:t>
            </w:r>
          </w:p>
          <w:p w14:paraId="2E5A8199" w14:textId="77777777" w:rsidR="000B1B06" w:rsidRPr="008A3357" w:rsidRDefault="000B1B06" w:rsidP="00C6117D">
            <w:pPr>
              <w:tabs>
                <w:tab w:val="left" w:pos="2977"/>
                <w:tab w:val="left" w:pos="5954"/>
              </w:tabs>
              <w:spacing w:before="120" w:after="120"/>
              <w:ind w:right="209"/>
              <w:rPr>
                <w:rFonts w:ascii="Arial" w:hAnsi="Arial" w:cs="Arial"/>
                <w:i/>
                <w:color w:val="FF0000"/>
                <w:sz w:val="20"/>
                <w:szCs w:val="18"/>
                <w:lang w:val="en-GB"/>
              </w:rPr>
            </w:pPr>
          </w:p>
        </w:tc>
      </w:tr>
    </w:tbl>
    <w:p w14:paraId="00DEC3EA" w14:textId="300328A8" w:rsidR="000B1B06" w:rsidRDefault="000B1B06" w:rsidP="00890BA7">
      <w:pPr>
        <w:tabs>
          <w:tab w:val="left" w:pos="1668"/>
          <w:tab w:val="left" w:pos="3855"/>
          <w:tab w:val="left" w:pos="5353"/>
          <w:tab w:val="left" w:pos="6771"/>
        </w:tabs>
        <w:spacing w:before="120" w:after="120"/>
        <w:ind w:right="-1185"/>
        <w:rPr>
          <w:rFonts w:ascii="Arial" w:hAnsi="Arial" w:cs="Arial"/>
          <w:sz w:val="20"/>
          <w:lang w:val="en-GB"/>
        </w:rPr>
      </w:pPr>
    </w:p>
    <w:p w14:paraId="3C6FEC70" w14:textId="6DCF38C5" w:rsidR="002C0615" w:rsidRPr="008A3357" w:rsidRDefault="002C0615" w:rsidP="002C0615">
      <w:pPr>
        <w:rPr>
          <w:rFonts w:ascii="Arial" w:hAnsi="Arial" w:cs="Arial"/>
          <w:color w:val="FF0000"/>
          <w:szCs w:val="22"/>
          <w:lang w:val="en-GB"/>
        </w:rPr>
      </w:pPr>
    </w:p>
    <w:sectPr w:rsidR="002C0615" w:rsidRPr="008A3357" w:rsidSect="008B7459">
      <w:headerReference w:type="default" r:id="rId13"/>
      <w:footerReference w:type="default" r:id="rId14"/>
      <w:pgSz w:w="11906" w:h="16838"/>
      <w:pgMar w:top="1440"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0F08" w14:textId="77777777" w:rsidR="007401F1" w:rsidRDefault="007401F1" w:rsidP="00DF4ABC">
      <w:r>
        <w:separator/>
      </w:r>
    </w:p>
  </w:endnote>
  <w:endnote w:type="continuationSeparator" w:id="0">
    <w:p w14:paraId="00764EA2" w14:textId="77777777" w:rsidR="007401F1" w:rsidRDefault="007401F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r w:rsidR="007401F1">
      <w:fldChar w:fldCharType="begin"/>
    </w:r>
    <w:r w:rsidR="007401F1">
      <w:instrText>NUMPAGES  \* Arabic  \* MERGEFORMAT</w:instrText>
    </w:r>
    <w:r w:rsidR="007401F1">
      <w:fldChar w:fldCharType="separate"/>
    </w:r>
    <w:r w:rsidR="005332DA" w:rsidRPr="005332DA">
      <w:rPr>
        <w:rFonts w:ascii="Arial" w:hAnsi="Arial" w:cs="Arial"/>
        <w:noProof/>
        <w:sz w:val="18"/>
      </w:rPr>
      <w:t>2</w:t>
    </w:r>
    <w:r w:rsidR="007401F1">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BF2E" w14:textId="77777777" w:rsidR="007401F1" w:rsidRDefault="007401F1" w:rsidP="00DF4ABC">
      <w:r>
        <w:separator/>
      </w:r>
    </w:p>
  </w:footnote>
  <w:footnote w:type="continuationSeparator" w:id="0">
    <w:p w14:paraId="689C40E4" w14:textId="77777777" w:rsidR="007401F1" w:rsidRDefault="007401F1"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47A3" w14:textId="77777777" w:rsidR="008A3357" w:rsidRDefault="27FEB6E3" w:rsidP="008A3357">
    <w:pPr>
      <w:pStyle w:val="Header"/>
    </w:pPr>
    <w:r>
      <w:rPr>
        <w:noProof/>
      </w:rPr>
      <w:drawing>
        <wp:inline distT="0" distB="0" distL="0" distR="0" wp14:anchorId="03E95D2C" wp14:editId="27FEB6E3">
          <wp:extent cx="1954924" cy="3892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A0E42"/>
    <w:multiLevelType w:val="hybridMultilevel"/>
    <w:tmpl w:val="9320D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26B27E2"/>
    <w:multiLevelType w:val="hybridMultilevel"/>
    <w:tmpl w:val="A926934C"/>
    <w:lvl w:ilvl="0" w:tplc="E4D69BDE">
      <w:start w:val="1"/>
      <w:numFmt w:val="decimal"/>
      <w:lvlText w:val="%1."/>
      <w:lvlJc w:val="left"/>
      <w:pPr>
        <w:tabs>
          <w:tab w:val="num" w:pos="720"/>
        </w:tabs>
        <w:ind w:left="720" w:hanging="720"/>
      </w:pPr>
      <w:rPr>
        <w:rFonts w:hint="default"/>
      </w:rPr>
    </w:lvl>
    <w:lvl w:ilvl="1" w:tplc="FF18CA48">
      <w:numFmt w:val="decimal"/>
      <w:lvlText w:val=""/>
      <w:lvlJc w:val="left"/>
    </w:lvl>
    <w:lvl w:ilvl="2" w:tplc="B106DE00">
      <w:numFmt w:val="decimal"/>
      <w:lvlText w:val=""/>
      <w:lvlJc w:val="left"/>
    </w:lvl>
    <w:lvl w:ilvl="3" w:tplc="4F5AC79E">
      <w:numFmt w:val="decimal"/>
      <w:lvlText w:val=""/>
      <w:lvlJc w:val="left"/>
    </w:lvl>
    <w:lvl w:ilvl="4" w:tplc="90AA706A">
      <w:numFmt w:val="decimal"/>
      <w:lvlText w:val=""/>
      <w:lvlJc w:val="left"/>
    </w:lvl>
    <w:lvl w:ilvl="5" w:tplc="07E08DF0">
      <w:numFmt w:val="decimal"/>
      <w:lvlText w:val=""/>
      <w:lvlJc w:val="left"/>
    </w:lvl>
    <w:lvl w:ilvl="6" w:tplc="A2E6F6D0">
      <w:numFmt w:val="decimal"/>
      <w:lvlText w:val=""/>
      <w:lvlJc w:val="left"/>
    </w:lvl>
    <w:lvl w:ilvl="7" w:tplc="1CECEA4C">
      <w:numFmt w:val="decimal"/>
      <w:lvlText w:val=""/>
      <w:lvlJc w:val="left"/>
    </w:lvl>
    <w:lvl w:ilvl="8" w:tplc="14B47BAA">
      <w:numFmt w:val="decimal"/>
      <w:lvlText w:val=""/>
      <w:lvlJc w:val="left"/>
    </w:lvl>
  </w:abstractNum>
  <w:abstractNum w:abstractNumId="7"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1"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3"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3"/>
  </w:num>
  <w:num w:numId="4">
    <w:abstractNumId w:val="12"/>
  </w:num>
  <w:num w:numId="5">
    <w:abstractNumId w:val="7"/>
  </w:num>
  <w:num w:numId="6">
    <w:abstractNumId w:val="18"/>
  </w:num>
  <w:num w:numId="7">
    <w:abstractNumId w:val="4"/>
  </w:num>
  <w:num w:numId="8">
    <w:abstractNumId w:val="1"/>
  </w:num>
  <w:num w:numId="9">
    <w:abstractNumId w:val="6"/>
  </w:num>
  <w:num w:numId="10">
    <w:abstractNumId w:val="2"/>
  </w:num>
  <w:num w:numId="11">
    <w:abstractNumId w:val="15"/>
  </w:num>
  <w:num w:numId="12">
    <w:abstractNumId w:val="10"/>
  </w:num>
  <w:num w:numId="13">
    <w:abstractNumId w:val="3"/>
  </w:num>
  <w:num w:numId="14">
    <w:abstractNumId w:val="8"/>
  </w:num>
  <w:num w:numId="15">
    <w:abstractNumId w:val="14"/>
  </w:num>
  <w:num w:numId="16">
    <w:abstractNumId w:val="11"/>
  </w:num>
  <w:num w:numId="17">
    <w:abstractNumId w:val="1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159CB"/>
    <w:rsid w:val="0002747C"/>
    <w:rsid w:val="00041EC7"/>
    <w:rsid w:val="0004733C"/>
    <w:rsid w:val="0005243A"/>
    <w:rsid w:val="000546F2"/>
    <w:rsid w:val="000602BD"/>
    <w:rsid w:val="00062791"/>
    <w:rsid w:val="000642DF"/>
    <w:rsid w:val="00075097"/>
    <w:rsid w:val="000A144D"/>
    <w:rsid w:val="000B1B06"/>
    <w:rsid w:val="000E7720"/>
    <w:rsid w:val="00112377"/>
    <w:rsid w:val="001125E8"/>
    <w:rsid w:val="00142A5A"/>
    <w:rsid w:val="00143AFB"/>
    <w:rsid w:val="00150C8C"/>
    <w:rsid w:val="00160D18"/>
    <w:rsid w:val="00185527"/>
    <w:rsid w:val="001A0467"/>
    <w:rsid w:val="001A087C"/>
    <w:rsid w:val="001A1855"/>
    <w:rsid w:val="001B020C"/>
    <w:rsid w:val="001B6715"/>
    <w:rsid w:val="001D322F"/>
    <w:rsid w:val="0021761F"/>
    <w:rsid w:val="00227C33"/>
    <w:rsid w:val="00251525"/>
    <w:rsid w:val="00252708"/>
    <w:rsid w:val="002C0615"/>
    <w:rsid w:val="002E51D5"/>
    <w:rsid w:val="002F1C3E"/>
    <w:rsid w:val="0038256C"/>
    <w:rsid w:val="003A5689"/>
    <w:rsid w:val="003B108F"/>
    <w:rsid w:val="003E4D29"/>
    <w:rsid w:val="004459DA"/>
    <w:rsid w:val="00445BE1"/>
    <w:rsid w:val="00470918"/>
    <w:rsid w:val="004E5352"/>
    <w:rsid w:val="00505250"/>
    <w:rsid w:val="0051121F"/>
    <w:rsid w:val="00521680"/>
    <w:rsid w:val="005332DA"/>
    <w:rsid w:val="00546863"/>
    <w:rsid w:val="00573F53"/>
    <w:rsid w:val="00586CF1"/>
    <w:rsid w:val="00590258"/>
    <w:rsid w:val="005A4303"/>
    <w:rsid w:val="00613433"/>
    <w:rsid w:val="00644819"/>
    <w:rsid w:val="00645EF8"/>
    <w:rsid w:val="0065030A"/>
    <w:rsid w:val="0067558C"/>
    <w:rsid w:val="006936E8"/>
    <w:rsid w:val="00696FE6"/>
    <w:rsid w:val="006975F2"/>
    <w:rsid w:val="006C6C2A"/>
    <w:rsid w:val="006E2B6C"/>
    <w:rsid w:val="006E5D80"/>
    <w:rsid w:val="006F7698"/>
    <w:rsid w:val="007216C4"/>
    <w:rsid w:val="007364FB"/>
    <w:rsid w:val="007401F1"/>
    <w:rsid w:val="00745605"/>
    <w:rsid w:val="00751982"/>
    <w:rsid w:val="00772A26"/>
    <w:rsid w:val="00774F08"/>
    <w:rsid w:val="007B3F99"/>
    <w:rsid w:val="007B69CE"/>
    <w:rsid w:val="007C64EB"/>
    <w:rsid w:val="007D0697"/>
    <w:rsid w:val="007D075C"/>
    <w:rsid w:val="008034D9"/>
    <w:rsid w:val="00831A4C"/>
    <w:rsid w:val="008330F4"/>
    <w:rsid w:val="008340D0"/>
    <w:rsid w:val="00866192"/>
    <w:rsid w:val="00875C60"/>
    <w:rsid w:val="0087710B"/>
    <w:rsid w:val="00890BA7"/>
    <w:rsid w:val="008910CB"/>
    <w:rsid w:val="00894504"/>
    <w:rsid w:val="008A3357"/>
    <w:rsid w:val="008A41ED"/>
    <w:rsid w:val="008B0794"/>
    <w:rsid w:val="008B453B"/>
    <w:rsid w:val="008B7459"/>
    <w:rsid w:val="008D4641"/>
    <w:rsid w:val="008D6861"/>
    <w:rsid w:val="008D7596"/>
    <w:rsid w:val="008F1202"/>
    <w:rsid w:val="00913CE4"/>
    <w:rsid w:val="00933CD0"/>
    <w:rsid w:val="00936835"/>
    <w:rsid w:val="009415FD"/>
    <w:rsid w:val="0095508F"/>
    <w:rsid w:val="009738FD"/>
    <w:rsid w:val="00995B51"/>
    <w:rsid w:val="009C01AF"/>
    <w:rsid w:val="009D4816"/>
    <w:rsid w:val="009F30A9"/>
    <w:rsid w:val="009F7AF2"/>
    <w:rsid w:val="00A27091"/>
    <w:rsid w:val="00A433FA"/>
    <w:rsid w:val="00A56F4A"/>
    <w:rsid w:val="00AF6B23"/>
    <w:rsid w:val="00B23C8F"/>
    <w:rsid w:val="00B23DA1"/>
    <w:rsid w:val="00B30455"/>
    <w:rsid w:val="00B4208E"/>
    <w:rsid w:val="00B45540"/>
    <w:rsid w:val="00B97F0B"/>
    <w:rsid w:val="00BD22B5"/>
    <w:rsid w:val="00BE6B6E"/>
    <w:rsid w:val="00C35491"/>
    <w:rsid w:val="00C7312C"/>
    <w:rsid w:val="00C91E95"/>
    <w:rsid w:val="00C949ED"/>
    <w:rsid w:val="00D02484"/>
    <w:rsid w:val="00D33C5F"/>
    <w:rsid w:val="00D526EC"/>
    <w:rsid w:val="00D77E04"/>
    <w:rsid w:val="00D8356A"/>
    <w:rsid w:val="00D9055E"/>
    <w:rsid w:val="00D943A4"/>
    <w:rsid w:val="00DB013D"/>
    <w:rsid w:val="00DC09EA"/>
    <w:rsid w:val="00DF4ABC"/>
    <w:rsid w:val="00E217C2"/>
    <w:rsid w:val="00E47081"/>
    <w:rsid w:val="00E5797B"/>
    <w:rsid w:val="00E92BD7"/>
    <w:rsid w:val="00E9602B"/>
    <w:rsid w:val="00EA46D4"/>
    <w:rsid w:val="00F05CFA"/>
    <w:rsid w:val="00F36CAB"/>
    <w:rsid w:val="00F43426"/>
    <w:rsid w:val="00F9022F"/>
    <w:rsid w:val="00FA1FE2"/>
    <w:rsid w:val="00FC76B5"/>
    <w:rsid w:val="00FD57A8"/>
    <w:rsid w:val="00FF33F5"/>
    <w:rsid w:val="00FF7167"/>
    <w:rsid w:val="27FEB6E3"/>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D50E"/>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909">
      <w:bodyDiv w:val="1"/>
      <w:marLeft w:val="0"/>
      <w:marRight w:val="0"/>
      <w:marTop w:val="0"/>
      <w:marBottom w:val="0"/>
      <w:divBdr>
        <w:top w:val="none" w:sz="0" w:space="0" w:color="auto"/>
        <w:left w:val="none" w:sz="0" w:space="0" w:color="auto"/>
        <w:bottom w:val="none" w:sz="0" w:space="0" w:color="auto"/>
        <w:right w:val="none" w:sz="0" w:space="0" w:color="auto"/>
      </w:divBdr>
    </w:div>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rts.instructure.com/courses/61421/pages/referencing-avoiding-plagiarism?module_item_id=77943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ts.ac.uk/about-us/governance/university-policies-and-regulations-uprs/upr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317D9DB092845A31F9D020B8FA09D" ma:contentTypeVersion="13" ma:contentTypeDescription="Create a new document." ma:contentTypeScope="" ma:versionID="4beb0c4059e50b7ea43729f5ad54dd71">
  <xsd:schema xmlns:xsd="http://www.w3.org/2001/XMLSchema" xmlns:xs="http://www.w3.org/2001/XMLSchema" xmlns:p="http://schemas.microsoft.com/office/2006/metadata/properties" xmlns:ns3="7a7b7e86-fb06-4b73-9638-836c7d5aa775" xmlns:ns4="a47fe3e7-3d23-472d-9942-bce0618daf14" targetNamespace="http://schemas.microsoft.com/office/2006/metadata/properties" ma:root="true" ma:fieldsID="622ecad15b9908a257381f170e613aa4" ns3:_="" ns4:_="">
    <xsd:import namespace="7a7b7e86-fb06-4b73-9638-836c7d5aa775"/>
    <xsd:import namespace="a47fe3e7-3d23-472d-9942-bce0618da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b7e86-fb06-4b73-9638-836c7d5aa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fe3e7-3d23-472d-9942-bce0618da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8D77E-6069-4179-B022-9C307E87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b7e86-fb06-4b73-9638-836c7d5aa775"/>
    <ds:schemaRef ds:uri="a47fe3e7-3d23-472d-9942-bce0618da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7FBBA-310F-45CA-A551-F7DB5CB3F2DF}">
  <ds:schemaRefs>
    <ds:schemaRef ds:uri="http://schemas.microsoft.com/sharepoint/v3/contenttype/forms"/>
  </ds:schemaRefs>
</ds:datastoreItem>
</file>

<file path=customXml/itemProps3.xml><?xml version="1.0" encoding="utf-8"?>
<ds:datastoreItem xmlns:ds="http://schemas.openxmlformats.org/officeDocument/2006/customXml" ds:itemID="{63C55C40-38C0-45DE-A1DF-66DA260DC5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120424-C382-473D-BDB6-BB26FB85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4</TotalTime>
  <Pages>2</Pages>
  <Words>558</Words>
  <Characters>3183</Characters>
  <Application>Microsoft Office Word</Application>
  <DocSecurity>0</DocSecurity>
  <Lines>26</Lines>
  <Paragraphs>7</Paragraphs>
  <ScaleCrop>false</ScaleCrop>
  <Company>Hewlett-Packard Company</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Paul Morris</cp:lastModifiedBy>
  <cp:revision>2</cp:revision>
  <cp:lastPrinted>2019-07-31T15:23:00Z</cp:lastPrinted>
  <dcterms:created xsi:type="dcterms:W3CDTF">2021-09-30T15:11:00Z</dcterms:created>
  <dcterms:modified xsi:type="dcterms:W3CDTF">2021-09-30T15:11:00Z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0x0101002EA317D9DB092845A31F9D020B8FA09D</vt:lpwstr>
  </property>
</Properties>
</file>