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0353" w14:textId="7352FC22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 xml:space="preserve">(estudar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 xml:space="preserve">OBS: </w:t>
      </w:r>
      <w:r>
        <w:t>Interfaces não podem ser instanciadas, portanto escolhemos uma classe que implementa a interface.</w:t>
      </w:r>
    </w:p>
    <w:p w14:paraId="2F780E1E" w14:textId="3CBC256A" w:rsidR="00ED23D2" w:rsidRDefault="00ED23D2" w:rsidP="00ED23D2">
      <w:proofErr w:type="spellStart"/>
      <w:r>
        <w:t>Ex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&lt;Categoria&gt; lista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r>
        <w:t xml:space="preserve"> </w:t>
      </w:r>
      <w:r>
        <w:t>)</w:t>
      </w:r>
      <w:proofErr w:type="gramEnd"/>
      <w:r>
        <w:t>;</w:t>
      </w:r>
    </w:p>
    <w:p w14:paraId="278F3A4B" w14:textId="77777777" w:rsidR="00ED23D2" w:rsidRDefault="00ED23D2" w:rsidP="00ED23D2"/>
    <w:p w14:paraId="73B8F344" w14:textId="77777777" w:rsidR="005A7DB5" w:rsidRDefault="005A7DB5">
      <w:pPr>
        <w:pBdr>
          <w:bottom w:val="single" w:sz="6" w:space="1" w:color="auto"/>
        </w:pBdr>
      </w:pPr>
      <w:r>
        <w:t xml:space="preserve">2 </w:t>
      </w:r>
      <w:proofErr w:type="spellStart"/>
      <w:r>
        <w:t>commit</w:t>
      </w:r>
      <w:proofErr w:type="spellEnd"/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013BA2E2" w14:textId="77777777" w:rsidR="00B069BC" w:rsidRDefault="00B069BC"/>
    <w:p w14:paraId="67E46BCD" w14:textId="77777777" w:rsidR="00F33136" w:rsidRPr="001E7031" w:rsidRDefault="00F33136">
      <w:pPr>
        <w:rPr>
          <w:sz w:val="20"/>
          <w:szCs w:val="20"/>
        </w:rPr>
      </w:pPr>
    </w:p>
    <w:sectPr w:rsidR="00F33136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1E7031"/>
    <w:rsid w:val="003A2937"/>
    <w:rsid w:val="0042588A"/>
    <w:rsid w:val="005A7DB5"/>
    <w:rsid w:val="009742A1"/>
    <w:rsid w:val="00B069BC"/>
    <w:rsid w:val="00BE04F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10</cp:revision>
  <dcterms:created xsi:type="dcterms:W3CDTF">2020-03-29T12:50:00Z</dcterms:created>
  <dcterms:modified xsi:type="dcterms:W3CDTF">2020-05-14T17:57:00Z</dcterms:modified>
</cp:coreProperties>
</file>