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3604F" w14:textId="27D3E5CA" w:rsidR="00B123C3" w:rsidRDefault="00B123C3">
      <w:r>
        <w:t>16/01 16:16</w:t>
      </w:r>
    </w:p>
    <w:p w14:paraId="072340A4" w14:textId="19C76F8D" w:rsidR="00B123C3" w:rsidRDefault="00B123C3">
      <w:r>
        <w:t xml:space="preserve">Parado vídeo 1 </w:t>
      </w:r>
      <w:proofErr w:type="spellStart"/>
      <w:r>
        <w:t>sds</w:t>
      </w:r>
      <w:proofErr w:type="spellEnd"/>
      <w:r>
        <w:t xml:space="preserve"> 08:00</w:t>
      </w:r>
    </w:p>
    <w:p w14:paraId="130F3497" w14:textId="42221D6D" w:rsidR="009D7198" w:rsidRDefault="009D7198">
      <w:r>
        <w:t xml:space="preserve">Começar vídeo </w:t>
      </w:r>
      <w:r w:rsidR="0013576F">
        <w:t>de 33min. Feita instalação das ferramentas.</w:t>
      </w:r>
    </w:p>
    <w:p w14:paraId="31CFC2C7" w14:textId="0A702084" w:rsidR="00FF0D82" w:rsidRDefault="00FF0D82"/>
    <w:p w14:paraId="0A9C21BA" w14:textId="6D5E1228" w:rsidR="00FF0D82" w:rsidRDefault="00FF0D82">
      <w:r>
        <w:t>17/01 14:10 começando vídeo de apresentação e análise de aplicativo:</w:t>
      </w:r>
    </w:p>
    <w:p w14:paraId="4CEB861C" w14:textId="0284CA80" w:rsidR="00FF0D82" w:rsidRDefault="00FF0D82"/>
    <w:p w14:paraId="3B593A50" w14:textId="262EDE0B" w:rsidR="00FF0D82" w:rsidRDefault="00FF0D82">
      <w:r w:rsidRPr="00FF0D82">
        <w:rPr>
          <w:noProof/>
          <w:lang w:val="en-US"/>
        </w:rPr>
        <w:drawing>
          <wp:inline distT="0" distB="0" distL="0" distR="0" wp14:anchorId="554B084C" wp14:editId="2286BDDF">
            <wp:extent cx="5400040" cy="3145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1127" w14:textId="3E1FE045" w:rsidR="00FF0D82" w:rsidRDefault="00FF0D82"/>
    <w:p w14:paraId="67EB848A" w14:textId="69F42937" w:rsidR="00851D43" w:rsidRDefault="00851D43">
      <w:proofErr w:type="spellStart"/>
      <w:r>
        <w:t>Wireframe</w:t>
      </w:r>
      <w:proofErr w:type="spellEnd"/>
      <w:r>
        <w:t xml:space="preserve"> = </w:t>
      </w:r>
      <w:proofErr w:type="spellStart"/>
      <w:r>
        <w:t>mockup</w:t>
      </w:r>
      <w:proofErr w:type="spellEnd"/>
      <w:r>
        <w:t xml:space="preserve"> do sistema</w:t>
      </w:r>
    </w:p>
    <w:p w14:paraId="6C5E1570" w14:textId="77777777" w:rsidR="00EB22C9" w:rsidRDefault="00EB22C9"/>
    <w:p w14:paraId="56DE0729" w14:textId="1252BF5B" w:rsidR="00851D43" w:rsidRDefault="00EB22C9">
      <w:r>
        <w:t xml:space="preserve">Estruturação </w:t>
      </w:r>
      <w:r w:rsidR="00121B7B">
        <w:t>do banco de dados:</w:t>
      </w:r>
    </w:p>
    <w:p w14:paraId="0B83BDA9" w14:textId="79460079" w:rsidR="00121B7B" w:rsidRDefault="00121B7B" w:rsidP="00121B7B">
      <w:pPr>
        <w:jc w:val="center"/>
      </w:pPr>
      <w:r w:rsidRPr="00121B7B">
        <w:rPr>
          <w:noProof/>
          <w:lang w:val="en-US"/>
        </w:rPr>
        <w:drawing>
          <wp:inline distT="0" distB="0" distL="0" distR="0" wp14:anchorId="1E3C4E86" wp14:editId="078D12F4">
            <wp:extent cx="6351329" cy="1428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763" cy="14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27DB" w14:textId="34880765" w:rsidR="00121B7B" w:rsidRDefault="00121B7B" w:rsidP="00121B7B">
      <w:r>
        <w:t>Esta é forma normalizada, utilizando chave</w:t>
      </w:r>
      <w:r w:rsidR="00C8232A">
        <w:t xml:space="preserve"> primária e estrangeira.</w:t>
      </w:r>
      <w:r w:rsidR="00D46467">
        <w:t xml:space="preserve"> Senão fica tudo misturado em uma tabela com repetições de dados (</w:t>
      </w:r>
      <w:proofErr w:type="spellStart"/>
      <w:r w:rsidR="00D46467">
        <w:t>desnormalizados</w:t>
      </w:r>
      <w:proofErr w:type="spellEnd"/>
      <w:r w:rsidR="00D46467">
        <w:t>)</w:t>
      </w:r>
    </w:p>
    <w:p w14:paraId="61908235" w14:textId="7FE02742" w:rsidR="00F3053D" w:rsidRDefault="00F3053D" w:rsidP="00121B7B"/>
    <w:p w14:paraId="554F006B" w14:textId="297F65AE" w:rsidR="00F3053D" w:rsidRDefault="00F3053D" w:rsidP="00121B7B">
      <w:r>
        <w:t>Agora é desenhar o</w:t>
      </w:r>
      <w:r w:rsidR="002F2DBE">
        <w:t xml:space="preserve"> modelo de classes pela UML para depois fazer a parte de banco de dados, pois será utilizada UML para o desenho do banco.</w:t>
      </w:r>
    </w:p>
    <w:p w14:paraId="176C8135" w14:textId="32B24D75" w:rsidR="00186A16" w:rsidRDefault="00186A16" w:rsidP="00121B7B">
      <w:r>
        <w:lastRenderedPageBreak/>
        <w:t>Na UML, plataforma (PS, PC, XBOX) nunca mudará, portanto</w:t>
      </w:r>
      <w:r w:rsidR="00D751F9">
        <w:t>,</w:t>
      </w:r>
      <w:r>
        <w:t xml:space="preserve"> deve ser tratado como uma Enumeração para o Java, e não uma tabela</w:t>
      </w:r>
      <w:r w:rsidR="00D751F9">
        <w:t>.</w:t>
      </w:r>
    </w:p>
    <w:p w14:paraId="64BC1840" w14:textId="51C23FAA" w:rsidR="00D751F9" w:rsidRDefault="00D751F9" w:rsidP="00121B7B">
      <w:r w:rsidRPr="00D751F9">
        <w:rPr>
          <w:noProof/>
          <w:lang w:val="en-US"/>
        </w:rPr>
        <w:drawing>
          <wp:inline distT="0" distB="0" distL="0" distR="0" wp14:anchorId="5C264BB6" wp14:editId="4C96AA26">
            <wp:extent cx="5400040" cy="36525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36C0" w14:textId="436E1CFF" w:rsidR="000A6B0B" w:rsidRDefault="000A6B0B" w:rsidP="00121B7B"/>
    <w:p w14:paraId="725B33C8" w14:textId="72E0340A" w:rsidR="000A6B0B" w:rsidRDefault="000A6B0B" w:rsidP="00121B7B">
      <w:r>
        <w:t>19/01 20:30</w:t>
      </w:r>
      <w:r w:rsidR="0022601E">
        <w:t xml:space="preserve"> Aula Back-</w:t>
      </w:r>
      <w:proofErr w:type="spellStart"/>
      <w:r w:rsidR="0022601E">
        <w:t>end</w:t>
      </w:r>
      <w:proofErr w:type="spellEnd"/>
    </w:p>
    <w:p w14:paraId="1E3967E2" w14:textId="07C98E2A" w:rsidR="0041098C" w:rsidRDefault="0041098C" w:rsidP="00121B7B">
      <w:proofErr w:type="spellStart"/>
      <w:r>
        <w:t>Tomcat</w:t>
      </w:r>
      <w:proofErr w:type="spellEnd"/>
      <w:r>
        <w:t xml:space="preserve"> é o container Web, já vem padronizado com a porta 8080</w:t>
      </w:r>
    </w:p>
    <w:p w14:paraId="5A5FA5AB" w14:textId="535E8092" w:rsidR="00026B0C" w:rsidRDefault="00026B0C" w:rsidP="00121B7B">
      <w:r w:rsidRPr="00026B0C">
        <w:rPr>
          <w:noProof/>
          <w:lang w:val="en-US"/>
        </w:rPr>
        <w:drawing>
          <wp:inline distT="0" distB="0" distL="0" distR="0" wp14:anchorId="04B473E3" wp14:editId="65AA5A7E">
            <wp:extent cx="7115941" cy="44767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1971" cy="4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30FC" w14:textId="66F6777A" w:rsidR="00026B0C" w:rsidRPr="00565E9C" w:rsidRDefault="00C53A60" w:rsidP="00121B7B">
      <w:pPr>
        <w:rPr>
          <w:b/>
          <w:bCs/>
          <w:i/>
          <w:iCs/>
          <w:color w:val="FF0000"/>
        </w:rPr>
      </w:pPr>
      <w:proofErr w:type="spellStart"/>
      <w:r w:rsidRPr="00565E9C">
        <w:rPr>
          <w:b/>
          <w:bCs/>
          <w:i/>
          <w:iCs/>
          <w:color w:val="FF0000"/>
        </w:rPr>
        <w:t>Obs</w:t>
      </w:r>
      <w:proofErr w:type="spellEnd"/>
      <w:r w:rsidRPr="00565E9C">
        <w:rPr>
          <w:b/>
          <w:bCs/>
          <w:i/>
          <w:iCs/>
          <w:color w:val="FF0000"/>
        </w:rPr>
        <w:t>: NPM é o</w:t>
      </w:r>
      <w:r w:rsidR="007713B8" w:rsidRPr="00565E9C">
        <w:rPr>
          <w:b/>
          <w:bCs/>
          <w:i/>
          <w:iCs/>
          <w:color w:val="FF0000"/>
        </w:rPr>
        <w:t xml:space="preserve"> gerenciado</w:t>
      </w:r>
      <w:r w:rsidR="00565E9C">
        <w:rPr>
          <w:b/>
          <w:bCs/>
          <w:i/>
          <w:iCs/>
          <w:color w:val="FF0000"/>
        </w:rPr>
        <w:t>r</w:t>
      </w:r>
      <w:r w:rsidR="007713B8" w:rsidRPr="00565E9C">
        <w:rPr>
          <w:b/>
          <w:bCs/>
          <w:i/>
          <w:iCs/>
          <w:color w:val="FF0000"/>
        </w:rPr>
        <w:t xml:space="preserve"> de dependência do Front e o </w:t>
      </w:r>
      <w:proofErr w:type="spellStart"/>
      <w:r w:rsidR="007713B8" w:rsidRPr="00565E9C">
        <w:rPr>
          <w:b/>
          <w:bCs/>
          <w:i/>
          <w:iCs/>
          <w:color w:val="FF0000"/>
        </w:rPr>
        <w:t>Maven</w:t>
      </w:r>
      <w:proofErr w:type="spellEnd"/>
      <w:r w:rsidR="007713B8" w:rsidRPr="00565E9C">
        <w:rPr>
          <w:b/>
          <w:bCs/>
          <w:i/>
          <w:iCs/>
          <w:color w:val="FF0000"/>
        </w:rPr>
        <w:t xml:space="preserve"> é do Back.</w:t>
      </w:r>
    </w:p>
    <w:p w14:paraId="347E28F8" w14:textId="72217D00" w:rsidR="00565E9C" w:rsidRDefault="00EB2DC3" w:rsidP="00121B7B">
      <w:r>
        <w:t xml:space="preserve">Pom.xml: arquivo com a </w:t>
      </w:r>
      <w:r w:rsidR="00E675D2">
        <w:t>informações</w:t>
      </w:r>
      <w:r>
        <w:t xml:space="preserve"> do </w:t>
      </w:r>
      <w:proofErr w:type="spellStart"/>
      <w:r>
        <w:t>Maven</w:t>
      </w:r>
      <w:proofErr w:type="spellEnd"/>
      <w:r w:rsidR="00E675D2">
        <w:t xml:space="preserve"> do projeto.</w:t>
      </w:r>
    </w:p>
    <w:p w14:paraId="09C563D0" w14:textId="0C9918B7" w:rsidR="005C4294" w:rsidRDefault="005C4294" w:rsidP="00121B7B">
      <w:r>
        <w:t xml:space="preserve">Banco H2 é o banco em memória, Banco </w:t>
      </w:r>
      <w:proofErr w:type="spellStart"/>
      <w:r>
        <w:t>Postgresql</w:t>
      </w:r>
      <w:proofErr w:type="spellEnd"/>
      <w:r>
        <w:t xml:space="preserve"> </w:t>
      </w:r>
      <w:r w:rsidR="004D25E1">
        <w:t xml:space="preserve">vai no </w:t>
      </w:r>
      <w:proofErr w:type="spellStart"/>
      <w:r w:rsidR="004D25E1">
        <w:t>Heroku</w:t>
      </w:r>
      <w:proofErr w:type="spellEnd"/>
      <w:r w:rsidR="004D25E1">
        <w:t xml:space="preserve"> na publicação.</w:t>
      </w:r>
    </w:p>
    <w:p w14:paraId="6855D628" w14:textId="2365BACC" w:rsidR="007C7969" w:rsidRDefault="007C7969" w:rsidP="00121B7B">
      <w:pPr>
        <w:pBdr>
          <w:bottom w:val="single" w:sz="6" w:space="1" w:color="auto"/>
        </w:pBdr>
      </w:pPr>
      <w:r>
        <w:t>Feita classe Gênero: parado aos 32:58.</w:t>
      </w:r>
    </w:p>
    <w:p w14:paraId="0E69FC8E" w14:textId="77777777" w:rsidR="00C02290" w:rsidRDefault="00C02290" w:rsidP="00121B7B"/>
    <w:p w14:paraId="4902A3E1" w14:textId="1F157998" w:rsidR="00E675D2" w:rsidRDefault="00C51BB9" w:rsidP="00121B7B">
      <w:r>
        <w:t>27/01/2021</w:t>
      </w:r>
    </w:p>
    <w:p w14:paraId="15E67697" w14:textId="2A5F467B" w:rsidR="00C51BB9" w:rsidRDefault="00A6189F" w:rsidP="00121B7B">
      <w:r>
        <w:t>Implementação dos a</w:t>
      </w:r>
      <w:r w:rsidR="00121973">
        <w:t xml:space="preserve">mbientes: </w:t>
      </w:r>
      <w:proofErr w:type="spellStart"/>
      <w:r w:rsidR="00121973">
        <w:t>dev</w:t>
      </w:r>
      <w:proofErr w:type="spellEnd"/>
      <w:r w:rsidR="00121973">
        <w:t xml:space="preserve">, </w:t>
      </w:r>
      <w:r w:rsidR="00FF0912">
        <w:t>teste</w:t>
      </w:r>
      <w:r w:rsidR="00121973">
        <w:t xml:space="preserve"> e Prod.</w:t>
      </w:r>
    </w:p>
    <w:p w14:paraId="53282C19" w14:textId="6AF87A68" w:rsidR="00121973" w:rsidRDefault="00A6189F" w:rsidP="00121B7B">
      <w:r>
        <w:t>Teste: ambiente instancia BD vazio p</w:t>
      </w:r>
      <w:r w:rsidR="00FF0912">
        <w:t>a</w:t>
      </w:r>
      <w:r>
        <w:t>ra teste</w:t>
      </w:r>
      <w:r w:rsidR="00FF0912">
        <w:t>.</w:t>
      </w:r>
    </w:p>
    <w:p w14:paraId="7357B792" w14:textId="597CE3C9" w:rsidR="00A6189F" w:rsidRDefault="00184080" w:rsidP="00121B7B">
      <w:proofErr w:type="spellStart"/>
      <w:r>
        <w:t>Dev</w:t>
      </w:r>
      <w:proofErr w:type="spellEnd"/>
      <w:r>
        <w:t xml:space="preserve">: BD igual do </w:t>
      </w:r>
      <w:proofErr w:type="spellStart"/>
      <w:r>
        <w:t>Prod</w:t>
      </w:r>
      <w:proofErr w:type="spellEnd"/>
      <w:r>
        <w:t xml:space="preserve"> (</w:t>
      </w:r>
      <w:proofErr w:type="spellStart"/>
      <w:r>
        <w:t>PostgreSQL</w:t>
      </w:r>
      <w:proofErr w:type="spellEnd"/>
      <w:r>
        <w:t>)</w:t>
      </w:r>
      <w:r w:rsidR="00FF0912">
        <w:t>.</w:t>
      </w:r>
    </w:p>
    <w:p w14:paraId="559C9810" w14:textId="273B878A" w:rsidR="00184080" w:rsidRDefault="00184080" w:rsidP="00121B7B">
      <w:proofErr w:type="spellStart"/>
      <w:r>
        <w:t>Prod</w:t>
      </w:r>
      <w:proofErr w:type="spellEnd"/>
      <w:r>
        <w:t>: rodar na nuvem</w:t>
      </w:r>
      <w:r w:rsidR="00FF0912">
        <w:t>.</w:t>
      </w:r>
    </w:p>
    <w:p w14:paraId="618A4782" w14:textId="10E6205E" w:rsidR="00184080" w:rsidRDefault="00184080" w:rsidP="00121B7B"/>
    <w:p w14:paraId="67747D54" w14:textId="266CE58A" w:rsidR="00184080" w:rsidRDefault="003E401A" w:rsidP="00121B7B">
      <w:r>
        <w:lastRenderedPageBreak/>
        <w:t>Pegar os documentos de configuração (</w:t>
      </w:r>
      <w:proofErr w:type="spellStart"/>
      <w:r>
        <w:t>properties</w:t>
      </w:r>
      <w:proofErr w:type="spellEnd"/>
      <w:r>
        <w:t xml:space="preserve">) no </w:t>
      </w:r>
      <w:proofErr w:type="spellStart"/>
      <w:r>
        <w:t>github</w:t>
      </w:r>
      <w:proofErr w:type="spellEnd"/>
      <w:r w:rsidR="00BE1572">
        <w:t xml:space="preserve"> (arquivos de </w:t>
      </w:r>
      <w:proofErr w:type="spellStart"/>
      <w:r w:rsidR="00BE1572">
        <w:t>config</w:t>
      </w:r>
      <w:proofErr w:type="spellEnd"/>
      <w:r w:rsidR="00BE1572">
        <w:t>)</w:t>
      </w:r>
      <w:r w:rsidR="004149E5">
        <w:t>.</w:t>
      </w:r>
    </w:p>
    <w:p w14:paraId="3AAEB227" w14:textId="73B9D2BA" w:rsidR="004149E5" w:rsidRDefault="00D72229" w:rsidP="00121B7B">
      <w:r>
        <w:t xml:space="preserve">O que significa isso? </w:t>
      </w:r>
    </w:p>
    <w:p w14:paraId="5FF8F093" w14:textId="77777777" w:rsidR="00D72229" w:rsidRPr="009E4490" w:rsidRDefault="00D72229" w:rsidP="00D72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E4490">
        <w:rPr>
          <w:rFonts w:ascii="Courier New" w:eastAsia="Times New Roman" w:hAnsi="Courier New" w:cs="Courier New"/>
          <w:sz w:val="20"/>
          <w:szCs w:val="20"/>
          <w:lang w:eastAsia="pt-BR"/>
        </w:rPr>
        <w:t>spring.profiles</w:t>
      </w:r>
      <w:proofErr w:type="gramEnd"/>
      <w:r w:rsidRPr="009E4490">
        <w:rPr>
          <w:rFonts w:ascii="Courier New" w:eastAsia="Times New Roman" w:hAnsi="Courier New" w:cs="Courier New"/>
          <w:sz w:val="20"/>
          <w:szCs w:val="20"/>
          <w:lang w:eastAsia="pt-BR"/>
        </w:rPr>
        <w:t>.active</w:t>
      </w:r>
      <w:proofErr w:type="spellEnd"/>
      <w:r w:rsidRPr="009E4490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9E4490">
        <w:rPr>
          <w:rFonts w:ascii="Courier New" w:eastAsia="Times New Roman" w:hAnsi="Courier New" w:cs="Courier New"/>
          <w:sz w:val="20"/>
          <w:szCs w:val="20"/>
          <w:lang w:eastAsia="pt-BR"/>
        </w:rPr>
        <w:t>test</w:t>
      </w:r>
      <w:proofErr w:type="spellEnd"/>
    </w:p>
    <w:p w14:paraId="6C32301C" w14:textId="77777777" w:rsidR="00D72229" w:rsidRPr="009E4490" w:rsidRDefault="00D72229" w:rsidP="00D72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C6C93E9" w14:textId="77777777" w:rsidR="00D72229" w:rsidRPr="00927302" w:rsidRDefault="00D72229" w:rsidP="00D72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927302">
        <w:rPr>
          <w:rFonts w:ascii="Courier New" w:eastAsia="Times New Roman" w:hAnsi="Courier New" w:cs="Courier New"/>
          <w:sz w:val="20"/>
          <w:szCs w:val="20"/>
          <w:lang w:val="en-US" w:eastAsia="pt-BR"/>
        </w:rPr>
        <w:t>spring.jpa.open</w:t>
      </w:r>
      <w:proofErr w:type="spellEnd"/>
      <w:r w:rsidRPr="00927302">
        <w:rPr>
          <w:rFonts w:ascii="Courier New" w:eastAsia="Times New Roman" w:hAnsi="Courier New" w:cs="Courier New"/>
          <w:sz w:val="20"/>
          <w:szCs w:val="20"/>
          <w:lang w:val="en-US" w:eastAsia="pt-BR"/>
        </w:rPr>
        <w:t>-in-view=</w:t>
      </w:r>
      <w:proofErr w:type="gramEnd"/>
      <w:r w:rsidRPr="00927302">
        <w:rPr>
          <w:rFonts w:ascii="Courier New" w:eastAsia="Times New Roman" w:hAnsi="Courier New" w:cs="Courier New"/>
          <w:sz w:val="20"/>
          <w:szCs w:val="20"/>
          <w:lang w:val="en-US" w:eastAsia="pt-BR"/>
        </w:rPr>
        <w:t>false</w:t>
      </w:r>
    </w:p>
    <w:p w14:paraId="3AD61744" w14:textId="2952862F" w:rsidR="00D72229" w:rsidRPr="00927302" w:rsidRDefault="00D72229" w:rsidP="00121B7B">
      <w:pPr>
        <w:rPr>
          <w:lang w:val="en-US"/>
        </w:rPr>
      </w:pPr>
    </w:p>
    <w:p w14:paraId="5DF28008" w14:textId="35AA5370" w:rsidR="00D72229" w:rsidRDefault="00D72229" w:rsidP="00121B7B">
      <w:r>
        <w:t>A segunda linha: quando estiver entregando as respostas (mostrar em tela)</w:t>
      </w:r>
      <w:r w:rsidR="00D05B56">
        <w:t>, o JPA fecha conexão e encerra o monitoramento. Ou seja, não monitorar as Entidades quando estiver entregando as respostas.</w:t>
      </w:r>
      <w:r w:rsidR="00053AA7">
        <w:t xml:space="preserve"> É para resolver tudo de banco de dados na camada de Serviço.</w:t>
      </w:r>
    </w:p>
    <w:p w14:paraId="624FB046" w14:textId="1CCAE67A" w:rsidR="00F013CC" w:rsidRDefault="00F013CC" w:rsidP="00121B7B">
      <w:r>
        <w:t xml:space="preserve">Para 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de PROD, colocaremos informações pertinentes para rodar em nuvem no </w:t>
      </w:r>
      <w:proofErr w:type="spellStart"/>
      <w:r>
        <w:t>Heroku</w:t>
      </w:r>
      <w:proofErr w:type="spellEnd"/>
      <w:r w:rsidR="008E383D">
        <w:t>.</w:t>
      </w:r>
    </w:p>
    <w:p w14:paraId="2EF899AF" w14:textId="03F67415" w:rsidR="004A73C2" w:rsidRDefault="004A73C2" w:rsidP="00121B7B">
      <w:pPr>
        <w:pBdr>
          <w:bottom w:val="single" w:sz="6" w:space="1" w:color="auto"/>
        </w:pBdr>
      </w:pPr>
      <w:r>
        <w:t xml:space="preserve">Parei as </w:t>
      </w:r>
      <w:r w:rsidR="00B60AA8">
        <w:t>01:04</w:t>
      </w:r>
    </w:p>
    <w:p w14:paraId="384C4D96" w14:textId="77777777" w:rsidR="003F2B5A" w:rsidRDefault="003F2B5A" w:rsidP="00121B7B"/>
    <w:p w14:paraId="51066C27" w14:textId="252B40B9" w:rsidR="00D72229" w:rsidRDefault="00931D0A" w:rsidP="00121B7B">
      <w:r>
        <w:t>Criando o repositor, camada de acesso a banco de dados.</w:t>
      </w:r>
    </w:p>
    <w:p w14:paraId="075EC14B" w14:textId="0FE191CF" w:rsidR="00931D0A" w:rsidRDefault="009D3295" w:rsidP="00121B7B">
      <w:proofErr w:type="spellStart"/>
      <w:r>
        <w:t>Get</w:t>
      </w:r>
      <w:proofErr w:type="spellEnd"/>
      <w:r>
        <w:t xml:space="preserve">/games: output é receber os nomes dos jogos, uma lista. Ter rota de API </w:t>
      </w:r>
      <w:proofErr w:type="spellStart"/>
      <w:r>
        <w:t>Rest</w:t>
      </w:r>
      <w:proofErr w:type="spellEnd"/>
      <w:r>
        <w:t>, retornando os games (foi tirado do projeto UI e casos de uso – vídeo 1).</w:t>
      </w:r>
    </w:p>
    <w:p w14:paraId="5BA37ACE" w14:textId="29AB0B0D" w:rsidR="004F6878" w:rsidRDefault="004F6878" w:rsidP="00121B7B"/>
    <w:p w14:paraId="21D3BFE0" w14:textId="2D463CE0" w:rsidR="004F6878" w:rsidRDefault="004F6878" w:rsidP="00121B7B">
      <w:r>
        <w:t>Entidades: ok.</w:t>
      </w:r>
    </w:p>
    <w:p w14:paraId="3B982FA0" w14:textId="7A9A2C45" w:rsidR="004F6878" w:rsidRDefault="004F6878" w:rsidP="00121B7B">
      <w:r>
        <w:t>Camada de acesso a dados: ok.</w:t>
      </w:r>
    </w:p>
    <w:p w14:paraId="07A15D8A" w14:textId="40083068" w:rsidR="004F6878" w:rsidRDefault="004F6878" w:rsidP="00121B7B">
      <w:r>
        <w:t>Falta controladores REST e Serviço.</w:t>
      </w:r>
    </w:p>
    <w:p w14:paraId="1535CFE3" w14:textId="067528E6" w:rsidR="004F6878" w:rsidRDefault="004F6878" w:rsidP="00121B7B">
      <w:r>
        <w:t xml:space="preserve">Fazendo agora os </w:t>
      </w:r>
      <w:proofErr w:type="spellStart"/>
      <w:r>
        <w:t>Resources</w:t>
      </w:r>
      <w:proofErr w:type="spellEnd"/>
      <w:r>
        <w:t xml:space="preserve">, nada mais são do que os </w:t>
      </w:r>
      <w:proofErr w:type="spellStart"/>
      <w:r>
        <w:t>Controlers</w:t>
      </w:r>
      <w:proofErr w:type="spellEnd"/>
      <w:r>
        <w:t>...podendo também ter este nosso de pacote.</w:t>
      </w:r>
    </w:p>
    <w:p w14:paraId="57AEBDE5" w14:textId="75D6AEED" w:rsidR="00E93FFD" w:rsidRDefault="00E93FFD" w:rsidP="00121B7B">
      <w:pPr>
        <w:pBdr>
          <w:bottom w:val="single" w:sz="6" w:space="1" w:color="auto"/>
        </w:pBdr>
      </w:pPr>
      <w:r>
        <w:t>Parei 1:26</w:t>
      </w:r>
    </w:p>
    <w:p w14:paraId="6DF01D06" w14:textId="56D606BB" w:rsidR="006C6FA5" w:rsidRDefault="00AD7DA1" w:rsidP="00121B7B">
      <w:r>
        <w:t xml:space="preserve">DTO: objetos auxiliares para tráfego de dados. Não será usado o </w:t>
      </w:r>
      <w:proofErr w:type="spellStart"/>
      <w:r>
        <w:t>Entities</w:t>
      </w:r>
      <w:proofErr w:type="spellEnd"/>
      <w:r>
        <w:t xml:space="preserve"> para o </w:t>
      </w:r>
      <w:proofErr w:type="spellStart"/>
      <w:r>
        <w:t>Resources</w:t>
      </w:r>
      <w:proofErr w:type="spellEnd"/>
      <w:r>
        <w:t>: conforme explicação</w:t>
      </w:r>
    </w:p>
    <w:p w14:paraId="6BCD194F" w14:textId="3650E2B0" w:rsidR="00AD7DA1" w:rsidRDefault="00AD7DA1" w:rsidP="00121B7B"/>
    <w:p w14:paraId="58153E7F" w14:textId="3B1014A2" w:rsidR="00AD7DA1" w:rsidRDefault="00AD7DA1" w:rsidP="00121B7B">
      <w:r w:rsidRPr="00AD7DA1">
        <w:rPr>
          <w:noProof/>
          <w:lang w:val="en-US"/>
        </w:rPr>
        <w:drawing>
          <wp:inline distT="0" distB="0" distL="0" distR="0" wp14:anchorId="068011A0" wp14:editId="1CF9ED44">
            <wp:extent cx="4006215" cy="2308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289" cy="23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56E7" w14:textId="32C4C0B2" w:rsidR="00AD7DA1" w:rsidRDefault="00CF705F" w:rsidP="00121B7B">
      <w:r>
        <w:lastRenderedPageBreak/>
        <w:t xml:space="preserve">A camada de serviço conversa com o acesso de dados e as Entidades, fazendo assim a transferência </w:t>
      </w:r>
      <w:r w:rsidR="00FF01FD">
        <w:t>com DTO.</w:t>
      </w:r>
    </w:p>
    <w:p w14:paraId="4121363E" w14:textId="0583721E" w:rsidR="00840714" w:rsidRDefault="00840714" w:rsidP="00121B7B">
      <w:r>
        <w:t>Estamos implementando a camada de serviço e DTO.</w:t>
      </w:r>
    </w:p>
    <w:p w14:paraId="1EBDA631" w14:textId="0DA846A2" w:rsidR="005D23D1" w:rsidRDefault="005D23D1" w:rsidP="00121B7B">
      <w:r>
        <w:t>Interfaces: como se fosse uma classe abstrata com métodos abstratos! Funciona como um contrato.</w:t>
      </w:r>
    </w:p>
    <w:p w14:paraId="0BAA5DD7" w14:textId="77A774A1" w:rsidR="005D23D1" w:rsidRDefault="005D23D1" w:rsidP="00121B7B">
      <w:r w:rsidRPr="005D23D1">
        <w:rPr>
          <w:noProof/>
          <w:lang w:val="en-US"/>
        </w:rPr>
        <w:drawing>
          <wp:inline distT="0" distB="0" distL="0" distR="0" wp14:anchorId="2AA6756E" wp14:editId="4EF3BD06">
            <wp:extent cx="4097406" cy="188671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406" cy="18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4271" w14:textId="627E5A04" w:rsidR="005D23D1" w:rsidRDefault="005D23D1" w:rsidP="00121B7B">
      <w:r>
        <w:t>Quando criamos um triângulo e implementamos Shape, ela DEVE ter área e perímetro.</w:t>
      </w:r>
    </w:p>
    <w:p w14:paraId="24502897" w14:textId="0E0AF3DD" w:rsidR="00B17AB9" w:rsidRDefault="00B17AB9" w:rsidP="00121B7B">
      <w:r w:rsidRPr="00B17AB9">
        <w:rPr>
          <w:noProof/>
          <w:lang w:val="en-US"/>
        </w:rPr>
        <w:drawing>
          <wp:inline distT="0" distB="0" distL="0" distR="0" wp14:anchorId="78925EC9" wp14:editId="002B0928">
            <wp:extent cx="5400040" cy="28467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1ED5" w14:textId="78B8C4D0" w:rsidR="00B17AB9" w:rsidRDefault="00B17AB9" w:rsidP="00121B7B">
      <w:r>
        <w:t xml:space="preserve">Linguagem </w:t>
      </w:r>
      <w:proofErr w:type="spellStart"/>
      <w:r>
        <w:t>multiparadigma</w:t>
      </w:r>
      <w:proofErr w:type="spellEnd"/>
      <w:r>
        <w:t xml:space="preserve"> implementa o funcional e o O.O.</w:t>
      </w:r>
    </w:p>
    <w:p w14:paraId="63635473" w14:textId="09C8A3E5" w:rsidR="001F73B1" w:rsidRDefault="001F73B1" w:rsidP="00121B7B">
      <w:r>
        <w:t xml:space="preserve">Interface funcional: tem apenas um método, podendo ter default </w:t>
      </w:r>
      <w:proofErr w:type="spellStart"/>
      <w:r>
        <w:t>methods</w:t>
      </w:r>
      <w:proofErr w:type="spellEnd"/>
      <w:r>
        <w:t xml:space="preserve"> ou </w:t>
      </w:r>
      <w:proofErr w:type="spellStart"/>
      <w:r>
        <w:t>static</w:t>
      </w:r>
      <w:proofErr w:type="spellEnd"/>
      <w:r>
        <w:t>, mas o que tem que implementar é apenas um!</w:t>
      </w:r>
    </w:p>
    <w:p w14:paraId="6AAEEC42" w14:textId="3BF4CAE5" w:rsidR="00F52F6D" w:rsidRDefault="00F04FF4" w:rsidP="00121B7B">
      <w:r>
        <w:t xml:space="preserve">Lambda: funções anônimas. Sempre fica do lado esquerdo os parâmetros, flecha e dentro da função é a sua implementação. Ela nada mais é que 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(visto no </w:t>
      </w:r>
      <w:proofErr w:type="spellStart"/>
      <w:r>
        <w:t>J</w:t>
      </w:r>
      <w:r w:rsidR="008731BB">
        <w:t>a</w:t>
      </w:r>
      <w:r>
        <w:t>vaScript</w:t>
      </w:r>
      <w:proofErr w:type="spellEnd"/>
      <w:r>
        <w:t>)</w:t>
      </w:r>
    </w:p>
    <w:p w14:paraId="4ED0AFEF" w14:textId="22033D91" w:rsidR="00F52F6D" w:rsidRDefault="00F52F6D" w:rsidP="00121B7B">
      <w:proofErr w:type="spellStart"/>
      <w:r>
        <w:t>Ex</w:t>
      </w:r>
      <w:proofErr w:type="spellEnd"/>
      <w:r>
        <w:t xml:space="preserve">: Sem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r w:rsidR="00140F3B">
        <w:t>–</w:t>
      </w:r>
      <w:r>
        <w:t xml:space="preserve"> </w:t>
      </w:r>
      <w:r w:rsidR="00140F3B">
        <w:t xml:space="preserve">expressão </w:t>
      </w:r>
      <w:r>
        <w:t>lambda</w:t>
      </w:r>
    </w:p>
    <w:p w14:paraId="483DBBC8" w14:textId="4EE466E1" w:rsidR="00F52F6D" w:rsidRDefault="00F52F6D" w:rsidP="00121B7B">
      <w:r w:rsidRPr="00F52F6D">
        <w:rPr>
          <w:noProof/>
          <w:lang w:val="en-US"/>
        </w:rPr>
        <w:drawing>
          <wp:inline distT="0" distB="0" distL="0" distR="0" wp14:anchorId="46235C23" wp14:editId="70490294">
            <wp:extent cx="5400040" cy="7880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9D55" w14:textId="721894E5" w:rsidR="00F52F6D" w:rsidRDefault="00F52F6D" w:rsidP="00121B7B">
      <w:r w:rsidRPr="00F52F6D">
        <w:rPr>
          <w:noProof/>
          <w:lang w:val="en-US"/>
        </w:rPr>
        <w:lastRenderedPageBreak/>
        <w:drawing>
          <wp:inline distT="0" distB="0" distL="0" distR="0" wp14:anchorId="1A8EA110" wp14:editId="1014393E">
            <wp:extent cx="5400040" cy="4559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0B0E" w14:textId="3C643B71" w:rsidR="00F52F6D" w:rsidRDefault="00F52F6D" w:rsidP="00121B7B">
      <w:r>
        <w:t>Limpando mais ainda....</w:t>
      </w:r>
    </w:p>
    <w:p w14:paraId="6C49327E" w14:textId="6BB29305" w:rsidR="00F52F6D" w:rsidRDefault="00F52F6D" w:rsidP="00121B7B">
      <w:r w:rsidRPr="00F52F6D">
        <w:rPr>
          <w:noProof/>
          <w:lang w:val="en-US"/>
        </w:rPr>
        <w:drawing>
          <wp:inline distT="0" distB="0" distL="0" distR="0" wp14:anchorId="64C7A97C" wp14:editId="2709FD7A">
            <wp:extent cx="6230815" cy="2571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7446" cy="2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0A06" w14:textId="715DB066" w:rsidR="00140F3B" w:rsidRDefault="00140F3B" w:rsidP="00121B7B">
      <w:r>
        <w:t xml:space="preserve">Para deixar totalmente limpo, invés de usar o objeto </w:t>
      </w:r>
      <w:proofErr w:type="spellStart"/>
      <w:r>
        <w:t>comp</w:t>
      </w:r>
      <w:proofErr w:type="spellEnd"/>
      <w:r>
        <w:t>, colocar tudo dentro de onde irá utilizá-lo como argumento:</w:t>
      </w:r>
    </w:p>
    <w:p w14:paraId="32453942" w14:textId="12A5BFAA" w:rsidR="00140F3B" w:rsidRDefault="00140F3B" w:rsidP="00121B7B">
      <w:r w:rsidRPr="00140F3B">
        <w:rPr>
          <w:noProof/>
          <w:lang w:val="en-US"/>
        </w:rPr>
        <w:drawing>
          <wp:inline distT="0" distB="0" distL="0" distR="0" wp14:anchorId="7BB688F6" wp14:editId="6BDE7A10">
            <wp:extent cx="6178012" cy="1714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595" cy="1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71A9" w14:textId="77777777" w:rsidR="00140F3B" w:rsidRDefault="00140F3B" w:rsidP="00121B7B"/>
    <w:p w14:paraId="6AF4A794" w14:textId="52AE41A3" w:rsidR="00B17AB9" w:rsidRDefault="00B17AB9" w:rsidP="00121B7B">
      <w:r w:rsidRPr="00B17AB9">
        <w:rPr>
          <w:noProof/>
          <w:lang w:val="en-US"/>
        </w:rPr>
        <w:drawing>
          <wp:inline distT="0" distB="0" distL="0" distR="0" wp14:anchorId="595C88F4" wp14:editId="20901625">
            <wp:extent cx="5400040" cy="28721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ECE6" w14:textId="487029BA" w:rsidR="00B17AB9" w:rsidRDefault="00B17AB9" w:rsidP="00121B7B"/>
    <w:p w14:paraId="0BE48018" w14:textId="0D270C74" w:rsidR="00E60577" w:rsidRPr="00927302" w:rsidRDefault="00E60577" w:rsidP="00121B7B">
      <w:pPr>
        <w:pBdr>
          <w:bottom w:val="single" w:sz="6" w:space="1" w:color="auto"/>
        </w:pBdr>
        <w:rPr>
          <w:lang w:val="en-US"/>
        </w:rPr>
      </w:pPr>
      <w:proofErr w:type="spellStart"/>
      <w:r w:rsidRPr="00927302">
        <w:rPr>
          <w:lang w:val="en-US"/>
        </w:rPr>
        <w:t>Parei</w:t>
      </w:r>
      <w:proofErr w:type="spellEnd"/>
      <w:r w:rsidRPr="00927302">
        <w:rPr>
          <w:lang w:val="en-US"/>
        </w:rPr>
        <w:t xml:space="preserve"> 1:38</w:t>
      </w:r>
    </w:p>
    <w:p w14:paraId="6BC8B072" w14:textId="508D4FC9" w:rsidR="00E60577" w:rsidRPr="00927302" w:rsidRDefault="0050374F" w:rsidP="00121B7B">
      <w:pPr>
        <w:rPr>
          <w:lang w:val="en-US"/>
        </w:rPr>
      </w:pPr>
      <w:proofErr w:type="spellStart"/>
      <w:r w:rsidRPr="00927302">
        <w:rPr>
          <w:lang w:val="en-US"/>
        </w:rPr>
        <w:t>Criando</w:t>
      </w:r>
      <w:proofErr w:type="spellEnd"/>
      <w:r w:rsidRPr="00927302">
        <w:rPr>
          <w:lang w:val="en-US"/>
        </w:rPr>
        <w:t xml:space="preserve"> endpoint Post/records.</w:t>
      </w:r>
    </w:p>
    <w:p w14:paraId="583AB898" w14:textId="5FC8929B" w:rsidR="0050374F" w:rsidRPr="00927302" w:rsidRDefault="0050374F" w:rsidP="00121B7B">
      <w:pPr>
        <w:rPr>
          <w:lang w:val="en-US"/>
        </w:rPr>
      </w:pPr>
    </w:p>
    <w:p w14:paraId="459C7BB1" w14:textId="0BDD5F92" w:rsidR="0050374F" w:rsidRDefault="0050374F" w:rsidP="00121B7B">
      <w:r>
        <w:t xml:space="preserve">Criando </w:t>
      </w:r>
      <w:proofErr w:type="spellStart"/>
      <w:r>
        <w:t>RecordDTO</w:t>
      </w:r>
      <w:proofErr w:type="spellEnd"/>
      <w:r>
        <w:t xml:space="preserve"> para retornar na API, sabendo se está vindo as inserções feitas.</w:t>
      </w:r>
    </w:p>
    <w:p w14:paraId="46A82321" w14:textId="03CCC6EB" w:rsidR="009914BB" w:rsidRDefault="009914BB" w:rsidP="00121B7B">
      <w:pPr>
        <w:pBdr>
          <w:bottom w:val="single" w:sz="6" w:space="1" w:color="auto"/>
        </w:pBdr>
      </w:pPr>
      <w:r>
        <w:t>Rever algo...parei 1:49</w:t>
      </w:r>
    </w:p>
    <w:p w14:paraId="3B770A18" w14:textId="6AA3FAD3" w:rsidR="00146AC7" w:rsidRDefault="00146AC7" w:rsidP="00121B7B">
      <w:proofErr w:type="spellStart"/>
      <w:r>
        <w:t>Setando</w:t>
      </w:r>
      <w:proofErr w:type="spellEnd"/>
      <w:r>
        <w:t xml:space="preserve"> o Game no </w:t>
      </w:r>
      <w:proofErr w:type="spellStart"/>
      <w:r>
        <w:t>RecordDTO</w:t>
      </w:r>
      <w:proofErr w:type="spellEnd"/>
      <w:r>
        <w:t xml:space="preserve"> </w:t>
      </w:r>
      <w:proofErr w:type="spellStart"/>
      <w:proofErr w:type="gramStart"/>
      <w:r>
        <w:t>insert</w:t>
      </w:r>
      <w:proofErr w:type="spellEnd"/>
      <w:r>
        <w:t>(</w:t>
      </w:r>
      <w:proofErr w:type="spellStart"/>
      <w:proofErr w:type="gramEnd"/>
      <w:r>
        <w:t>RecordInsertDTO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):</w:t>
      </w:r>
    </w:p>
    <w:p w14:paraId="0512F107" w14:textId="510A7190" w:rsidR="009F1523" w:rsidRDefault="00146AC7" w:rsidP="00121B7B">
      <w:r>
        <w:t xml:space="preserve">Estamos dentro de uma transação controlada pelo JPA, é preciso pegar uma referência para o Game cujo id seja desse </w:t>
      </w:r>
      <w:proofErr w:type="spellStart"/>
      <w:r>
        <w:t>dto</w:t>
      </w:r>
      <w:proofErr w:type="spellEnd"/>
      <w:r>
        <w:t xml:space="preserve"> do método que chegou </w:t>
      </w:r>
      <w:proofErr w:type="gramStart"/>
      <w:r>
        <w:t>pra</w:t>
      </w:r>
      <w:proofErr w:type="gramEnd"/>
      <w:r>
        <w:t xml:space="preserve"> ele. No </w:t>
      </w:r>
      <w:proofErr w:type="spellStart"/>
      <w:r>
        <w:t>RecordInsertDTO</w:t>
      </w:r>
      <w:proofErr w:type="spellEnd"/>
      <w:r>
        <w:t xml:space="preserve">, chega </w:t>
      </w:r>
      <w:proofErr w:type="gramStart"/>
      <w:r>
        <w:t>pra</w:t>
      </w:r>
      <w:proofErr w:type="gramEnd"/>
      <w:r>
        <w:t xml:space="preserve"> ele um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gameId</w:t>
      </w:r>
      <w:proofErr w:type="spellEnd"/>
      <w:r>
        <w:t xml:space="preserve">, é necessário instanciá-lo, e como estamos a nível de </w:t>
      </w:r>
      <w:proofErr w:type="spellStart"/>
      <w:r>
        <w:t>repository</w:t>
      </w:r>
      <w:proofErr w:type="spellEnd"/>
      <w:r>
        <w:t xml:space="preserve"> precisamos passar o</w:t>
      </w:r>
      <w:r w:rsidR="00927302">
        <w:t xml:space="preserve"> </w:t>
      </w:r>
      <w:r>
        <w:t>game todo pra ele.</w:t>
      </w:r>
      <w:r w:rsidR="002A2B67">
        <w:t xml:space="preserve"> Portanto foi feito um </w:t>
      </w:r>
      <w:proofErr w:type="spellStart"/>
      <w:r w:rsidR="002A2B67">
        <w:t>autowired</w:t>
      </w:r>
      <w:proofErr w:type="spellEnd"/>
      <w:r w:rsidR="002A2B67">
        <w:t xml:space="preserve"> do </w:t>
      </w:r>
      <w:proofErr w:type="spellStart"/>
      <w:r w:rsidR="002A2B67">
        <w:t>gameRepository</w:t>
      </w:r>
      <w:proofErr w:type="spellEnd"/>
      <w:r w:rsidR="002A2B67">
        <w:t xml:space="preserve"> e instanciado para pegar o </w:t>
      </w:r>
      <w:proofErr w:type="spellStart"/>
      <w:proofErr w:type="gramStart"/>
      <w:r w:rsidR="002A2B67">
        <w:t>dto.getGameId</w:t>
      </w:r>
      <w:proofErr w:type="spellEnd"/>
      <w:proofErr w:type="gramEnd"/>
      <w:r w:rsidR="002A2B67">
        <w:t>().</w:t>
      </w:r>
    </w:p>
    <w:p w14:paraId="18B36F9E" w14:textId="076CCB29" w:rsidR="002A2B67" w:rsidRDefault="002A2B67" w:rsidP="00121B7B">
      <w:proofErr w:type="spellStart"/>
      <w:proofErr w:type="gramStart"/>
      <w:r>
        <w:t>getOne</w:t>
      </w:r>
      <w:proofErr w:type="spellEnd"/>
      <w:r>
        <w:t>(</w:t>
      </w:r>
      <w:proofErr w:type="gramEnd"/>
      <w:r>
        <w:t>) do JPA: ele ainda não vai no BD, só instancia o objeto monitorado para você associar, ai salvando sim ele vai no BD.</w:t>
      </w:r>
    </w:p>
    <w:p w14:paraId="73BAA35B" w14:textId="6C13FA61" w:rsidR="009E4490" w:rsidRDefault="009E4490" w:rsidP="00121B7B">
      <w:r>
        <w:lastRenderedPageBreak/>
        <w:t>Parei 1:56</w:t>
      </w:r>
      <w:bookmarkStart w:id="0" w:name="_GoBack"/>
      <w:bookmarkEnd w:id="0"/>
    </w:p>
    <w:sectPr w:rsidR="009E4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C3"/>
    <w:rsid w:val="00026B0C"/>
    <w:rsid w:val="00053AA7"/>
    <w:rsid w:val="000A6B0B"/>
    <w:rsid w:val="00121973"/>
    <w:rsid w:val="00121B7B"/>
    <w:rsid w:val="0013576F"/>
    <w:rsid w:val="00140F3B"/>
    <w:rsid w:val="00146AC7"/>
    <w:rsid w:val="00184080"/>
    <w:rsid w:val="00186A16"/>
    <w:rsid w:val="001F73B1"/>
    <w:rsid w:val="0022601E"/>
    <w:rsid w:val="002A2B67"/>
    <w:rsid w:val="002F2DBE"/>
    <w:rsid w:val="003E401A"/>
    <w:rsid w:val="003F223C"/>
    <w:rsid w:val="003F2B5A"/>
    <w:rsid w:val="0041098C"/>
    <w:rsid w:val="004149E5"/>
    <w:rsid w:val="004A73C2"/>
    <w:rsid w:val="004D25E1"/>
    <w:rsid w:val="004F6878"/>
    <w:rsid w:val="0050374F"/>
    <w:rsid w:val="00565E9C"/>
    <w:rsid w:val="005C4294"/>
    <w:rsid w:val="005D23D1"/>
    <w:rsid w:val="006C6FA5"/>
    <w:rsid w:val="007713B8"/>
    <w:rsid w:val="007C7969"/>
    <w:rsid w:val="00840714"/>
    <w:rsid w:val="00851D43"/>
    <w:rsid w:val="008731BB"/>
    <w:rsid w:val="008E383D"/>
    <w:rsid w:val="00927302"/>
    <w:rsid w:val="00931D0A"/>
    <w:rsid w:val="009914BB"/>
    <w:rsid w:val="009C0C21"/>
    <w:rsid w:val="009D3295"/>
    <w:rsid w:val="009D7198"/>
    <w:rsid w:val="009E4490"/>
    <w:rsid w:val="009F1523"/>
    <w:rsid w:val="00A6189F"/>
    <w:rsid w:val="00AD7DA1"/>
    <w:rsid w:val="00B123C3"/>
    <w:rsid w:val="00B17AB9"/>
    <w:rsid w:val="00B60AA8"/>
    <w:rsid w:val="00BE1572"/>
    <w:rsid w:val="00C02290"/>
    <w:rsid w:val="00C51BB9"/>
    <w:rsid w:val="00C53A60"/>
    <w:rsid w:val="00C8232A"/>
    <w:rsid w:val="00CF705F"/>
    <w:rsid w:val="00D05B56"/>
    <w:rsid w:val="00D46467"/>
    <w:rsid w:val="00D72229"/>
    <w:rsid w:val="00D751F9"/>
    <w:rsid w:val="00E60577"/>
    <w:rsid w:val="00E675D2"/>
    <w:rsid w:val="00E93FFD"/>
    <w:rsid w:val="00EB22C9"/>
    <w:rsid w:val="00EB2DC3"/>
    <w:rsid w:val="00F013CC"/>
    <w:rsid w:val="00F04FF4"/>
    <w:rsid w:val="00F3053D"/>
    <w:rsid w:val="00F52F6D"/>
    <w:rsid w:val="00FF01FD"/>
    <w:rsid w:val="00FF0912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6953"/>
  <w15:chartTrackingRefBased/>
  <w15:docId w15:val="{A32A0D39-0625-4E28-94B7-2B08190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2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222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72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 FILHO</dc:creator>
  <cp:keywords/>
  <dc:description/>
  <cp:lastModifiedBy>Galbiatti Roberto (SO/OPM74-BR)</cp:lastModifiedBy>
  <cp:revision>63</cp:revision>
  <dcterms:created xsi:type="dcterms:W3CDTF">2021-01-16T19:15:00Z</dcterms:created>
  <dcterms:modified xsi:type="dcterms:W3CDTF">2021-03-01T19:25:00Z</dcterms:modified>
</cp:coreProperties>
</file>