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894" w:rsidRDefault="00C63894" w:rsidP="008B0B7E">
      <w:pPr>
        <w:tabs>
          <w:tab w:val="left" w:pos="3396"/>
        </w:tabs>
        <w:jc w:val="center"/>
        <w:rPr>
          <w:b/>
          <w:sz w:val="28"/>
        </w:rPr>
      </w:pPr>
      <w:r>
        <w:rPr>
          <w:b/>
          <w:sz w:val="28"/>
        </w:rPr>
        <w:t>Sistema de Tráfico Inteligente</w:t>
      </w:r>
    </w:p>
    <w:p w:rsidR="0016218C" w:rsidRPr="0016218C" w:rsidRDefault="0016218C" w:rsidP="0016218C">
      <w:pPr>
        <w:tabs>
          <w:tab w:val="left" w:pos="3396"/>
        </w:tabs>
        <w:jc w:val="right"/>
        <w:rPr>
          <w:b/>
          <w:sz w:val="24"/>
        </w:rPr>
      </w:pPr>
      <w:r w:rsidRPr="0016218C">
        <w:rPr>
          <w:b/>
          <w:sz w:val="24"/>
        </w:rPr>
        <w:t>Autor: Roberto de Jesús García García</w:t>
      </w:r>
    </w:p>
    <w:p w:rsidR="00910832" w:rsidRPr="00910832" w:rsidRDefault="00910832" w:rsidP="00910832">
      <w:pPr>
        <w:tabs>
          <w:tab w:val="left" w:pos="3396"/>
        </w:tabs>
        <w:jc w:val="both"/>
        <w:rPr>
          <w:b/>
          <w:sz w:val="28"/>
        </w:rPr>
      </w:pPr>
      <w:r w:rsidRPr="00910832">
        <w:rPr>
          <w:b/>
          <w:sz w:val="28"/>
        </w:rPr>
        <w:t>Introducción</w:t>
      </w:r>
      <w:bookmarkStart w:id="0" w:name="_GoBack"/>
      <w:bookmarkEnd w:id="0"/>
    </w:p>
    <w:p w:rsidR="00910832" w:rsidRPr="00910832" w:rsidRDefault="00910832" w:rsidP="00910832">
      <w:pPr>
        <w:tabs>
          <w:tab w:val="left" w:pos="3396"/>
        </w:tabs>
        <w:jc w:val="both"/>
        <w:rPr>
          <w:sz w:val="24"/>
        </w:rPr>
      </w:pPr>
      <w:r w:rsidRPr="00910832">
        <w:rPr>
          <w:sz w:val="24"/>
        </w:rPr>
        <w:t>En este documento se elabora una propuesta para resolver la problemá</w:t>
      </w:r>
      <w:r>
        <w:rPr>
          <w:sz w:val="24"/>
        </w:rPr>
        <w:t xml:space="preserve">tica de </w:t>
      </w:r>
      <w:r w:rsidRPr="00910832">
        <w:rPr>
          <w:sz w:val="24"/>
        </w:rPr>
        <w:t>transporte que se ha venido acrecentando debido al crecimiento desmesurado de la</w:t>
      </w:r>
      <w:r>
        <w:rPr>
          <w:sz w:val="24"/>
        </w:rPr>
        <w:t xml:space="preserve"> </w:t>
      </w:r>
      <w:r w:rsidRPr="00910832">
        <w:rPr>
          <w:sz w:val="24"/>
        </w:rPr>
        <w:t>población, entre otros factores.</w:t>
      </w:r>
    </w:p>
    <w:p w:rsidR="00910832" w:rsidRDefault="00910832" w:rsidP="00910832">
      <w:pPr>
        <w:tabs>
          <w:tab w:val="left" w:pos="3396"/>
        </w:tabs>
        <w:jc w:val="both"/>
        <w:rPr>
          <w:sz w:val="24"/>
        </w:rPr>
      </w:pPr>
      <w:r w:rsidRPr="00910832">
        <w:rPr>
          <w:sz w:val="24"/>
        </w:rPr>
        <w:t>Algunos beneficios será</w:t>
      </w:r>
      <w:r>
        <w:rPr>
          <w:sz w:val="24"/>
        </w:rPr>
        <w:t>n los siguientes:</w:t>
      </w:r>
    </w:p>
    <w:p w:rsidR="00910832" w:rsidRPr="00910832" w:rsidRDefault="00910832" w:rsidP="00910832">
      <w:pPr>
        <w:pStyle w:val="Prrafodelista"/>
        <w:numPr>
          <w:ilvl w:val="0"/>
          <w:numId w:val="2"/>
        </w:numPr>
        <w:tabs>
          <w:tab w:val="left" w:pos="3396"/>
        </w:tabs>
        <w:spacing w:after="0" w:line="240" w:lineRule="auto"/>
        <w:jc w:val="both"/>
        <w:rPr>
          <w:sz w:val="24"/>
        </w:rPr>
      </w:pPr>
      <w:r w:rsidRPr="00910832">
        <w:rPr>
          <w:sz w:val="24"/>
        </w:rPr>
        <w:t>Optimización del tráfico.</w:t>
      </w:r>
    </w:p>
    <w:p w:rsidR="00910832" w:rsidRPr="00910832" w:rsidRDefault="00910832" w:rsidP="00910832">
      <w:pPr>
        <w:pStyle w:val="Prrafodelista"/>
        <w:numPr>
          <w:ilvl w:val="0"/>
          <w:numId w:val="2"/>
        </w:numPr>
        <w:tabs>
          <w:tab w:val="left" w:pos="3396"/>
        </w:tabs>
        <w:spacing w:after="0" w:line="240" w:lineRule="auto"/>
        <w:jc w:val="both"/>
        <w:rPr>
          <w:sz w:val="24"/>
        </w:rPr>
      </w:pPr>
      <w:r w:rsidRPr="00910832">
        <w:rPr>
          <w:sz w:val="24"/>
        </w:rPr>
        <w:t>Lograr optimizar combustible en el transporte.</w:t>
      </w:r>
    </w:p>
    <w:p w:rsidR="00910832" w:rsidRPr="00910832" w:rsidRDefault="00910832" w:rsidP="00910832">
      <w:pPr>
        <w:pStyle w:val="Prrafodelista"/>
        <w:numPr>
          <w:ilvl w:val="0"/>
          <w:numId w:val="2"/>
        </w:numPr>
        <w:tabs>
          <w:tab w:val="left" w:pos="3396"/>
        </w:tabs>
        <w:spacing w:after="0" w:line="240" w:lineRule="auto"/>
        <w:jc w:val="both"/>
        <w:rPr>
          <w:sz w:val="24"/>
        </w:rPr>
      </w:pPr>
      <w:r w:rsidRPr="00910832">
        <w:rPr>
          <w:sz w:val="24"/>
        </w:rPr>
        <w:t>Mejorar la movilidad del transporte.</w:t>
      </w:r>
    </w:p>
    <w:p w:rsidR="00910832" w:rsidRDefault="00910832" w:rsidP="00910832">
      <w:pPr>
        <w:pStyle w:val="Prrafodelista"/>
        <w:numPr>
          <w:ilvl w:val="0"/>
          <w:numId w:val="2"/>
        </w:numPr>
        <w:tabs>
          <w:tab w:val="left" w:pos="3396"/>
        </w:tabs>
        <w:spacing w:after="0" w:line="240" w:lineRule="auto"/>
        <w:jc w:val="both"/>
        <w:rPr>
          <w:sz w:val="24"/>
        </w:rPr>
      </w:pPr>
      <w:r w:rsidRPr="00910832">
        <w:rPr>
          <w:sz w:val="24"/>
        </w:rPr>
        <w:t>Aplicación móvil para mejorar la experiencia del usuario en cuanto al sistema de transporte público.</w:t>
      </w:r>
    </w:p>
    <w:p w:rsidR="00910832" w:rsidRDefault="00910832" w:rsidP="00910832">
      <w:pPr>
        <w:tabs>
          <w:tab w:val="left" w:pos="3396"/>
        </w:tabs>
        <w:spacing w:after="0" w:line="240" w:lineRule="auto"/>
        <w:jc w:val="both"/>
        <w:rPr>
          <w:sz w:val="24"/>
        </w:rPr>
      </w:pPr>
    </w:p>
    <w:p w:rsidR="00910832" w:rsidRPr="00910832" w:rsidRDefault="00910832" w:rsidP="00910832">
      <w:pPr>
        <w:tabs>
          <w:tab w:val="left" w:pos="3396"/>
        </w:tabs>
        <w:spacing w:after="0" w:line="240" w:lineRule="auto"/>
        <w:jc w:val="both"/>
        <w:rPr>
          <w:b/>
          <w:sz w:val="24"/>
        </w:rPr>
      </w:pPr>
      <w:r w:rsidRPr="00910832">
        <w:rPr>
          <w:b/>
          <w:sz w:val="28"/>
        </w:rPr>
        <w:t>Justificación</w:t>
      </w:r>
    </w:p>
    <w:p w:rsidR="00910832" w:rsidRPr="00910832" w:rsidRDefault="00910832" w:rsidP="00910832">
      <w:pPr>
        <w:tabs>
          <w:tab w:val="left" w:pos="3396"/>
        </w:tabs>
        <w:spacing w:after="0" w:line="240" w:lineRule="auto"/>
        <w:jc w:val="both"/>
        <w:rPr>
          <w:sz w:val="24"/>
        </w:rPr>
      </w:pPr>
    </w:p>
    <w:p w:rsidR="00454977" w:rsidRPr="001D4E6C" w:rsidRDefault="00454977" w:rsidP="00DA14F9">
      <w:pPr>
        <w:jc w:val="both"/>
        <w:rPr>
          <w:sz w:val="24"/>
        </w:rPr>
      </w:pPr>
      <w:r w:rsidRPr="001D4E6C">
        <w:rPr>
          <w:sz w:val="24"/>
        </w:rPr>
        <w:t xml:space="preserve">Según la Encuesta Intercensal INEGI, 2015: En la región del </w:t>
      </w:r>
      <w:r w:rsidRPr="001D4E6C">
        <w:rPr>
          <w:b/>
          <w:sz w:val="24"/>
        </w:rPr>
        <w:t>centro y sur del estado</w:t>
      </w:r>
      <w:r w:rsidRPr="001D4E6C">
        <w:rPr>
          <w:sz w:val="24"/>
        </w:rPr>
        <w:t xml:space="preserve"> se concentra el </w:t>
      </w:r>
      <w:r w:rsidRPr="001D4E6C">
        <w:rPr>
          <w:b/>
          <w:sz w:val="24"/>
        </w:rPr>
        <w:t>84.6% de  la población</w:t>
      </w:r>
      <w:r w:rsidRPr="001D4E6C">
        <w:rPr>
          <w:sz w:val="24"/>
        </w:rPr>
        <w:t xml:space="preserve">. Además de que en los últimos 45 años la población dentro de la  zona metropolitana, </w:t>
      </w:r>
      <w:r w:rsidRPr="001D4E6C">
        <w:rPr>
          <w:b/>
          <w:sz w:val="24"/>
        </w:rPr>
        <w:t>crecio 6 veces</w:t>
      </w:r>
      <w:r w:rsidRPr="001D4E6C">
        <w:rPr>
          <w:sz w:val="24"/>
        </w:rPr>
        <w:t>, mientras la superficie urbana 36 veces.La tasa de crecimineto fue de 2.7% en el periodo 2010-2015.</w:t>
      </w:r>
    </w:p>
    <w:p w:rsidR="00454977" w:rsidRPr="001D4E6C" w:rsidRDefault="00A705FF" w:rsidP="00DA14F9">
      <w:pPr>
        <w:tabs>
          <w:tab w:val="left" w:pos="3396"/>
        </w:tabs>
        <w:jc w:val="both"/>
        <w:rPr>
          <w:b/>
          <w:sz w:val="24"/>
        </w:rPr>
      </w:pPr>
      <w:r w:rsidRPr="001D4E6C">
        <w:rPr>
          <w:sz w:val="24"/>
        </w:rPr>
        <w:t xml:space="preserve">Dentro del </w:t>
      </w:r>
      <w:r w:rsidRPr="001D4E6C">
        <w:rPr>
          <w:b/>
          <w:sz w:val="24"/>
        </w:rPr>
        <w:t>Plan de Desarrollo 2016-2021</w:t>
      </w:r>
      <w:r w:rsidRPr="001D4E6C">
        <w:rPr>
          <w:sz w:val="24"/>
        </w:rPr>
        <w:t xml:space="preserve"> del Estado, eje </w:t>
      </w:r>
      <w:r w:rsidRPr="001D4E6C">
        <w:rPr>
          <w:b/>
          <w:sz w:val="24"/>
        </w:rPr>
        <w:t>Querétaro con Infraestructura para el Desarrollo</w:t>
      </w:r>
      <w:r w:rsidRPr="001D4E6C">
        <w:rPr>
          <w:sz w:val="24"/>
        </w:rPr>
        <w:t xml:space="preserve"> se menciona la importancia de  </w:t>
      </w:r>
      <w:r w:rsidRPr="001D4E6C">
        <w:rPr>
          <w:b/>
          <w:sz w:val="24"/>
        </w:rPr>
        <w:t>Querétaro</w:t>
      </w:r>
      <w:r w:rsidRPr="001D4E6C">
        <w:rPr>
          <w:sz w:val="24"/>
        </w:rPr>
        <w:t xml:space="preserve"> como</w:t>
      </w:r>
      <w:r w:rsidR="00454977" w:rsidRPr="001D4E6C">
        <w:rPr>
          <w:sz w:val="24"/>
        </w:rPr>
        <w:t xml:space="preserve"> un </w:t>
      </w:r>
      <w:r w:rsidR="00454977" w:rsidRPr="001D4E6C">
        <w:rPr>
          <w:b/>
          <w:sz w:val="24"/>
        </w:rPr>
        <w:t>eje carretaro</w:t>
      </w:r>
      <w:r w:rsidR="00454977" w:rsidRPr="001D4E6C">
        <w:rPr>
          <w:sz w:val="24"/>
        </w:rPr>
        <w:t xml:space="preserve"> muy </w:t>
      </w:r>
      <w:r w:rsidR="00454977" w:rsidRPr="001D4E6C">
        <w:rPr>
          <w:b/>
          <w:sz w:val="24"/>
        </w:rPr>
        <w:t>importante</w:t>
      </w:r>
      <w:r w:rsidR="00454977" w:rsidRPr="001D4E6C">
        <w:rPr>
          <w:sz w:val="24"/>
        </w:rPr>
        <w:t xml:space="preserve"> puesto que vincula de norte a sur al Valle de México con Nuevo Laredo y de oriente a poniente al Golfo de México con Tamaulipas, Guadalajara y Manzanillo</w:t>
      </w:r>
      <w:r w:rsidR="00454977" w:rsidRPr="001D4E6C">
        <w:rPr>
          <w:b/>
          <w:sz w:val="24"/>
        </w:rPr>
        <w:t>.</w:t>
      </w:r>
      <w:r w:rsidR="00FB7C2E" w:rsidRPr="001D4E6C">
        <w:rPr>
          <w:b/>
          <w:sz w:val="24"/>
        </w:rPr>
        <w:t xml:space="preserve"> </w:t>
      </w:r>
      <w:r w:rsidR="00977395" w:rsidRPr="001D4E6C">
        <w:rPr>
          <w:b/>
          <w:sz w:val="24"/>
        </w:rPr>
        <w:t>Por lo que representa una carga de de tráfico por la mezcla de vehículos foraneos y locales.</w:t>
      </w:r>
    </w:p>
    <w:p w:rsidR="00977395" w:rsidRPr="001D4E6C" w:rsidRDefault="00977395" w:rsidP="00DA14F9">
      <w:pPr>
        <w:tabs>
          <w:tab w:val="left" w:pos="3396"/>
        </w:tabs>
        <w:jc w:val="both"/>
        <w:rPr>
          <w:sz w:val="24"/>
        </w:rPr>
      </w:pPr>
      <w:r w:rsidRPr="001D4E6C">
        <w:rPr>
          <w:sz w:val="24"/>
        </w:rPr>
        <w:t xml:space="preserve">En cuanto al trasporte público y de acuerdo con datos del </w:t>
      </w:r>
      <w:r w:rsidRPr="001D4E6C">
        <w:rPr>
          <w:b/>
          <w:sz w:val="24"/>
        </w:rPr>
        <w:t xml:space="preserve">Instituto Querétano del Transporte, el sistema de transporte </w:t>
      </w:r>
      <w:r w:rsidRPr="001D4E6C">
        <w:rPr>
          <w:sz w:val="24"/>
        </w:rPr>
        <w:t xml:space="preserve">de la zona metropolitana al año 2015, cuenta con </w:t>
      </w:r>
      <w:r w:rsidRPr="001D4E6C">
        <w:rPr>
          <w:b/>
          <w:sz w:val="24"/>
        </w:rPr>
        <w:t>74 rutas</w:t>
      </w:r>
      <w:r w:rsidRPr="001D4E6C">
        <w:rPr>
          <w:sz w:val="24"/>
        </w:rPr>
        <w:t xml:space="preserve"> en operación, que son utilziadas por </w:t>
      </w:r>
      <w:r w:rsidRPr="001D4E6C">
        <w:rPr>
          <w:b/>
          <w:sz w:val="24"/>
        </w:rPr>
        <w:t xml:space="preserve">600,000 pasajeros </w:t>
      </w:r>
      <w:r w:rsidRPr="001D4E6C">
        <w:rPr>
          <w:sz w:val="24"/>
        </w:rPr>
        <w:t xml:space="preserve">en </w:t>
      </w:r>
      <w:r w:rsidRPr="001D4E6C">
        <w:rPr>
          <w:b/>
          <w:sz w:val="24"/>
        </w:rPr>
        <w:t>1,234 unidades</w:t>
      </w:r>
      <w:r w:rsidR="00B953D3">
        <w:rPr>
          <w:b/>
          <w:sz w:val="24"/>
        </w:rPr>
        <w:t xml:space="preserve"> de lunes a viernes</w:t>
      </w:r>
      <w:r w:rsidRPr="001D4E6C">
        <w:rPr>
          <w:sz w:val="24"/>
        </w:rPr>
        <w:t xml:space="preserve">. Además existen </w:t>
      </w:r>
      <w:r w:rsidRPr="001D4E6C">
        <w:rPr>
          <w:b/>
          <w:sz w:val="24"/>
        </w:rPr>
        <w:t>1,050 paradas</w:t>
      </w:r>
      <w:r w:rsidR="00FB57B6" w:rsidRPr="001D4E6C">
        <w:rPr>
          <w:sz w:val="24"/>
        </w:rPr>
        <w:t xml:space="preserve"> distribuidas en una distancia promedio de 450 metros.</w:t>
      </w:r>
    </w:p>
    <w:p w:rsidR="00FB57B6" w:rsidRPr="001D4E6C" w:rsidRDefault="00FB57B6" w:rsidP="00DA14F9">
      <w:pPr>
        <w:tabs>
          <w:tab w:val="left" w:pos="3396"/>
        </w:tabs>
        <w:jc w:val="both"/>
        <w:rPr>
          <w:sz w:val="24"/>
        </w:rPr>
      </w:pPr>
      <w:r w:rsidRPr="001D4E6C">
        <w:rPr>
          <w:sz w:val="24"/>
        </w:rPr>
        <w:t xml:space="preserve">Tan solo </w:t>
      </w:r>
      <w:r w:rsidRPr="001D4E6C">
        <w:rPr>
          <w:b/>
          <w:sz w:val="24"/>
        </w:rPr>
        <w:t>el año pasado</w:t>
      </w:r>
      <w:r w:rsidRPr="001D4E6C">
        <w:rPr>
          <w:sz w:val="24"/>
        </w:rPr>
        <w:t xml:space="preserve"> se presentarón </w:t>
      </w:r>
      <w:r w:rsidRPr="001D4E6C">
        <w:rPr>
          <w:b/>
          <w:sz w:val="24"/>
        </w:rPr>
        <w:t>11,312 quejas</w:t>
      </w:r>
      <w:r w:rsidRPr="001D4E6C">
        <w:rPr>
          <w:sz w:val="24"/>
        </w:rPr>
        <w:t xml:space="preserve"> sobre las deficiencias del transporte público.</w:t>
      </w:r>
    </w:p>
    <w:p w:rsidR="00FB57B6" w:rsidRPr="001D4E6C" w:rsidRDefault="00FB57B6" w:rsidP="00DA14F9">
      <w:pPr>
        <w:tabs>
          <w:tab w:val="left" w:pos="3396"/>
        </w:tabs>
        <w:jc w:val="both"/>
        <w:rPr>
          <w:sz w:val="24"/>
        </w:rPr>
      </w:pPr>
      <w:r w:rsidRPr="001D4E6C">
        <w:rPr>
          <w:sz w:val="24"/>
        </w:rPr>
        <w:lastRenderedPageBreak/>
        <w:t xml:space="preserve">El </w:t>
      </w:r>
      <w:r w:rsidRPr="001D4E6C">
        <w:rPr>
          <w:b/>
          <w:sz w:val="24"/>
        </w:rPr>
        <w:t>55% de los usuarios</w:t>
      </w:r>
      <w:r w:rsidRPr="001D4E6C">
        <w:rPr>
          <w:sz w:val="24"/>
        </w:rPr>
        <w:t xml:space="preserve"> tiene una percepción de que </w:t>
      </w:r>
      <w:r w:rsidRPr="001D4E6C">
        <w:rPr>
          <w:b/>
          <w:sz w:val="24"/>
        </w:rPr>
        <w:t>el tiempo de espera</w:t>
      </w:r>
      <w:r w:rsidRPr="001D4E6C">
        <w:rPr>
          <w:sz w:val="24"/>
        </w:rPr>
        <w:t xml:space="preserve"> a que pase la unidad </w:t>
      </w:r>
      <w:r w:rsidRPr="001D4E6C">
        <w:rPr>
          <w:b/>
          <w:sz w:val="24"/>
        </w:rPr>
        <w:t>es muy largo</w:t>
      </w:r>
      <w:r w:rsidRPr="001D4E6C">
        <w:rPr>
          <w:sz w:val="24"/>
        </w:rPr>
        <w:t>. Sin embargo, el IQT</w:t>
      </w:r>
      <w:r w:rsidR="00DA14F9" w:rsidRPr="001D4E6C">
        <w:rPr>
          <w:sz w:val="24"/>
        </w:rPr>
        <w:t xml:space="preserve"> estima que el tiempo promedio de espera es de 17 minutos contra el tiempo optimo que debería ser de 10 minutos.</w:t>
      </w:r>
    </w:p>
    <w:p w:rsidR="00A705FF" w:rsidRPr="001D4E6C" w:rsidRDefault="00A705FF" w:rsidP="00DA14F9">
      <w:pPr>
        <w:tabs>
          <w:tab w:val="left" w:pos="3396"/>
        </w:tabs>
        <w:jc w:val="both"/>
        <w:rPr>
          <w:sz w:val="24"/>
        </w:rPr>
      </w:pPr>
      <w:r w:rsidRPr="001D4E6C">
        <w:rPr>
          <w:sz w:val="24"/>
        </w:rPr>
        <w:t xml:space="preserve">Como </w:t>
      </w:r>
      <w:r w:rsidR="00DA14F9" w:rsidRPr="001D4E6C">
        <w:rPr>
          <w:sz w:val="24"/>
        </w:rPr>
        <w:t>parte del objetivo de gobierno sobre</w:t>
      </w:r>
      <w:r w:rsidRPr="001D4E6C">
        <w:rPr>
          <w:sz w:val="24"/>
        </w:rPr>
        <w:t xml:space="preserve"> </w:t>
      </w:r>
      <w:r w:rsidRPr="00910832">
        <w:rPr>
          <w:b/>
          <w:sz w:val="24"/>
        </w:rPr>
        <w:t>“</w:t>
      </w:r>
      <w:r w:rsidRPr="001D4E6C">
        <w:rPr>
          <w:b/>
          <w:sz w:val="24"/>
        </w:rPr>
        <w:t>impulsar la conectividad y competividad entre las regiones desarrollando la infraestructura y el equipamiento  que incidan  en la mejora de las condiciones de vida de los queretano</w:t>
      </w:r>
      <w:r w:rsidRPr="00910832">
        <w:rPr>
          <w:b/>
          <w:sz w:val="24"/>
        </w:rPr>
        <w:t>s”</w:t>
      </w:r>
      <w:r w:rsidRPr="001D4E6C">
        <w:rPr>
          <w:sz w:val="24"/>
        </w:rPr>
        <w:t xml:space="preserve"> se plantean estrategias y líneas de acción. E</w:t>
      </w:r>
      <w:r w:rsidR="00D5513B" w:rsidRPr="001D4E6C">
        <w:rPr>
          <w:sz w:val="24"/>
        </w:rPr>
        <w:t xml:space="preserve">n particular la </w:t>
      </w:r>
      <w:r w:rsidR="00D5513B" w:rsidRPr="001D4E6C">
        <w:rPr>
          <w:b/>
          <w:sz w:val="24"/>
        </w:rPr>
        <w:t>estrategia III.4</w:t>
      </w:r>
      <w:r w:rsidRPr="001D4E6C">
        <w:rPr>
          <w:b/>
          <w:sz w:val="24"/>
        </w:rPr>
        <w:t xml:space="preserve"> </w:t>
      </w:r>
      <w:r w:rsidR="00D5513B" w:rsidRPr="001D4E6C">
        <w:rPr>
          <w:b/>
          <w:sz w:val="24"/>
        </w:rPr>
        <w:t>Fomento a la  movilidad sustentable, competitiva y socialemente responsable en el Estado</w:t>
      </w:r>
      <w:r w:rsidRPr="001D4E6C">
        <w:rPr>
          <w:sz w:val="24"/>
        </w:rPr>
        <w:t xml:space="preserve">. En donde </w:t>
      </w:r>
      <w:r w:rsidR="00D5513B" w:rsidRPr="001D4E6C">
        <w:rPr>
          <w:sz w:val="24"/>
        </w:rPr>
        <w:t xml:space="preserve">algunas de </w:t>
      </w:r>
      <w:r w:rsidRPr="001D4E6C">
        <w:rPr>
          <w:sz w:val="24"/>
        </w:rPr>
        <w:t>las líneas de acción son las siguientes:</w:t>
      </w:r>
    </w:p>
    <w:p w:rsidR="00A705FF" w:rsidRPr="001D4E6C" w:rsidRDefault="00D5513B" w:rsidP="00DA14F9">
      <w:pPr>
        <w:pStyle w:val="Prrafodelista"/>
        <w:numPr>
          <w:ilvl w:val="0"/>
          <w:numId w:val="1"/>
        </w:numPr>
        <w:tabs>
          <w:tab w:val="left" w:pos="3396"/>
        </w:tabs>
        <w:jc w:val="both"/>
        <w:rPr>
          <w:sz w:val="24"/>
        </w:rPr>
      </w:pPr>
      <w:r w:rsidRPr="001D4E6C">
        <w:rPr>
          <w:sz w:val="24"/>
        </w:rPr>
        <w:t>Promover la coordinación intersectorial para el desarrollo de obras y proyectos de movilidad en la entidad.</w:t>
      </w:r>
    </w:p>
    <w:p w:rsidR="00D5513B" w:rsidRPr="001D4E6C" w:rsidRDefault="00D5513B" w:rsidP="00DA14F9">
      <w:pPr>
        <w:pStyle w:val="Prrafodelista"/>
        <w:numPr>
          <w:ilvl w:val="0"/>
          <w:numId w:val="1"/>
        </w:numPr>
        <w:tabs>
          <w:tab w:val="left" w:pos="3396"/>
        </w:tabs>
        <w:jc w:val="both"/>
        <w:rPr>
          <w:sz w:val="24"/>
        </w:rPr>
      </w:pPr>
      <w:r w:rsidRPr="001D4E6C">
        <w:rPr>
          <w:sz w:val="24"/>
        </w:rPr>
        <w:t>Fomentar un sistema de movilidad de calidad, disponible y asequible en el Estado.</w:t>
      </w:r>
    </w:p>
    <w:p w:rsidR="00D5513B" w:rsidRPr="001D4E6C" w:rsidRDefault="00D5513B" w:rsidP="00DA14F9">
      <w:pPr>
        <w:pStyle w:val="Prrafodelista"/>
        <w:numPr>
          <w:ilvl w:val="0"/>
          <w:numId w:val="1"/>
        </w:numPr>
        <w:tabs>
          <w:tab w:val="left" w:pos="3396"/>
        </w:tabs>
        <w:jc w:val="both"/>
        <w:rPr>
          <w:b/>
          <w:sz w:val="24"/>
        </w:rPr>
      </w:pPr>
      <w:r w:rsidRPr="001D4E6C">
        <w:rPr>
          <w:b/>
          <w:sz w:val="24"/>
        </w:rPr>
        <w:t>Mejorar la calidad y eficiencia del sistema de transporte público.</w:t>
      </w:r>
    </w:p>
    <w:p w:rsidR="00D5513B" w:rsidRDefault="006A09EF" w:rsidP="00DA14F9">
      <w:pPr>
        <w:tabs>
          <w:tab w:val="left" w:pos="3396"/>
        </w:tabs>
        <w:jc w:val="both"/>
        <w:rPr>
          <w:sz w:val="24"/>
        </w:rPr>
      </w:pPr>
      <w:r w:rsidRPr="001D4E6C">
        <w:rPr>
          <w:sz w:val="24"/>
        </w:rPr>
        <w:t xml:space="preserve">Sin dejar de lado la </w:t>
      </w:r>
      <w:r w:rsidRPr="001D4E6C">
        <w:rPr>
          <w:b/>
          <w:sz w:val="24"/>
        </w:rPr>
        <w:t>estrategia IV.2 Integración sistématica de la seguridad en el estado de Querétaro</w:t>
      </w:r>
      <w:r w:rsidRPr="001D4E6C">
        <w:rPr>
          <w:sz w:val="24"/>
        </w:rPr>
        <w:t xml:space="preserve"> dentro del </w:t>
      </w:r>
      <w:r w:rsidRPr="001D4E6C">
        <w:rPr>
          <w:b/>
          <w:sz w:val="24"/>
        </w:rPr>
        <w:t>eje Querétaro Seguro</w:t>
      </w:r>
      <w:r w:rsidRPr="001D4E6C">
        <w:rPr>
          <w:sz w:val="24"/>
        </w:rPr>
        <w:t xml:space="preserve">. Que propone como parte de las líneas de acción </w:t>
      </w:r>
      <w:r w:rsidRPr="001D4E6C">
        <w:rPr>
          <w:b/>
          <w:sz w:val="24"/>
        </w:rPr>
        <w:t>i</w:t>
      </w:r>
      <w:r w:rsidR="00DA14F9" w:rsidRPr="001D4E6C">
        <w:rPr>
          <w:b/>
          <w:sz w:val="24"/>
        </w:rPr>
        <w:t>m</w:t>
      </w:r>
      <w:r w:rsidRPr="001D4E6C">
        <w:rPr>
          <w:b/>
          <w:sz w:val="24"/>
        </w:rPr>
        <w:t>pu</w:t>
      </w:r>
      <w:r w:rsidR="00DA14F9" w:rsidRPr="001D4E6C">
        <w:rPr>
          <w:b/>
          <w:sz w:val="24"/>
        </w:rPr>
        <w:t>l</w:t>
      </w:r>
      <w:r w:rsidRPr="001D4E6C">
        <w:rPr>
          <w:b/>
          <w:sz w:val="24"/>
        </w:rPr>
        <w:t>sar la reingeniería tecnologíca y administrativa de seguridad y justicia en el Estado</w:t>
      </w:r>
      <w:r w:rsidRPr="001D4E6C">
        <w:rPr>
          <w:sz w:val="24"/>
        </w:rPr>
        <w:t>.</w:t>
      </w:r>
    </w:p>
    <w:p w:rsidR="001D4E6C" w:rsidRPr="00910832" w:rsidRDefault="00910832" w:rsidP="00DA14F9">
      <w:pPr>
        <w:tabs>
          <w:tab w:val="left" w:pos="3396"/>
        </w:tabs>
        <w:jc w:val="both"/>
        <w:rPr>
          <w:b/>
          <w:sz w:val="28"/>
        </w:rPr>
      </w:pPr>
      <w:r w:rsidRPr="00910832">
        <w:rPr>
          <w:b/>
          <w:sz w:val="28"/>
        </w:rPr>
        <w:t>Propuesta</w:t>
      </w:r>
    </w:p>
    <w:p w:rsidR="00910832" w:rsidRDefault="00910832" w:rsidP="00DA14F9">
      <w:pPr>
        <w:tabs>
          <w:tab w:val="left" w:pos="3396"/>
        </w:tabs>
        <w:jc w:val="both"/>
        <w:rPr>
          <w:sz w:val="24"/>
        </w:rPr>
      </w:pPr>
      <w:r>
        <w:rPr>
          <w:sz w:val="24"/>
        </w:rPr>
        <w:t>Para contribuir en la solución al problema del transporte público, nuestra propuesta</w:t>
      </w:r>
      <w:r w:rsidR="00EB1F3D">
        <w:rPr>
          <w:sz w:val="24"/>
        </w:rPr>
        <w:t xml:space="preserve"> apegada a las estrategias del Plan de Movilidad 2016-2021,</w:t>
      </w:r>
      <w:r>
        <w:rPr>
          <w:sz w:val="24"/>
        </w:rPr>
        <w:t xml:space="preserve"> es desarrollar un sistema que mediante la ubicación de las unidades, </w:t>
      </w:r>
      <w:r w:rsidR="00B04E27">
        <w:rPr>
          <w:sz w:val="24"/>
        </w:rPr>
        <w:t>genera</w:t>
      </w:r>
      <w:r w:rsidR="00EB1F3D">
        <w:rPr>
          <w:sz w:val="24"/>
        </w:rPr>
        <w:t xml:space="preserve"> información para respaldar la toma de decisiones en cuestión de la movilidad en el Estado respecto al transporte público.</w:t>
      </w:r>
    </w:p>
    <w:p w:rsidR="00EB1F3D" w:rsidRDefault="00EB1F3D" w:rsidP="00DA14F9">
      <w:pPr>
        <w:tabs>
          <w:tab w:val="left" w:pos="3396"/>
        </w:tabs>
        <w:jc w:val="both"/>
        <w:rPr>
          <w:sz w:val="24"/>
        </w:rPr>
      </w:pPr>
      <w:r>
        <w:rPr>
          <w:sz w:val="24"/>
        </w:rPr>
        <w:t>Este sistema será basado en la nube que contará con tres módulos principales que se describen a continuación:</w:t>
      </w:r>
    </w:p>
    <w:p w:rsidR="00EB1F3D" w:rsidRDefault="001C0DCA" w:rsidP="001C0DCA">
      <w:pPr>
        <w:pStyle w:val="Prrafodelista"/>
        <w:numPr>
          <w:ilvl w:val="0"/>
          <w:numId w:val="3"/>
        </w:numPr>
        <w:tabs>
          <w:tab w:val="left" w:pos="3396"/>
        </w:tabs>
        <w:jc w:val="both"/>
        <w:rPr>
          <w:b/>
          <w:sz w:val="24"/>
        </w:rPr>
      </w:pPr>
      <w:r w:rsidRPr="001C0DCA">
        <w:rPr>
          <w:b/>
          <w:sz w:val="24"/>
        </w:rPr>
        <w:t>Módulo para obtener los datos</w:t>
      </w:r>
    </w:p>
    <w:p w:rsidR="001C0DCA" w:rsidRDefault="001C0DCA" w:rsidP="001C0DCA">
      <w:pPr>
        <w:pStyle w:val="Prrafodelista"/>
        <w:tabs>
          <w:tab w:val="left" w:pos="3396"/>
        </w:tabs>
        <w:jc w:val="both"/>
        <w:rPr>
          <w:sz w:val="24"/>
        </w:rPr>
      </w:pPr>
      <w:r>
        <w:rPr>
          <w:sz w:val="24"/>
        </w:rPr>
        <w:t>Para poder obtener la ubicación de cada unidad es necesario tener un sistema de GPS, que puede ser desde una aplicación móvil hasta un sistema embebido.</w:t>
      </w:r>
    </w:p>
    <w:p w:rsidR="001C0DCA" w:rsidRDefault="001C0DCA" w:rsidP="001C0DCA">
      <w:pPr>
        <w:pStyle w:val="Prrafodelista"/>
        <w:tabs>
          <w:tab w:val="left" w:pos="3396"/>
        </w:tabs>
        <w:jc w:val="both"/>
        <w:rPr>
          <w:sz w:val="24"/>
        </w:rPr>
      </w:pPr>
    </w:p>
    <w:p w:rsidR="001C0DCA" w:rsidRDefault="001C0DCA" w:rsidP="001C0DCA">
      <w:pPr>
        <w:pStyle w:val="Prrafodelista"/>
        <w:tabs>
          <w:tab w:val="left" w:pos="3396"/>
        </w:tabs>
        <w:jc w:val="both"/>
        <w:rPr>
          <w:sz w:val="24"/>
        </w:rPr>
      </w:pPr>
      <w:r>
        <w:rPr>
          <w:sz w:val="24"/>
        </w:rPr>
        <w:t>Nuestra propuesta es una aplicación móvil que se configura para enviar la ubicación a un servidor en la nube cada cierto tiempo. Debido a que no necesita interacción con el usuario, sólo es un botón para encender y apagar el servicio y una sección de configuración: para establecer la conexión al servidor.</w:t>
      </w:r>
    </w:p>
    <w:p w:rsidR="001C0DCA" w:rsidRPr="001C0DCA" w:rsidRDefault="001C0DCA" w:rsidP="001C0DCA">
      <w:pPr>
        <w:pStyle w:val="Prrafodelista"/>
        <w:tabs>
          <w:tab w:val="left" w:pos="3396"/>
        </w:tabs>
        <w:jc w:val="both"/>
        <w:rPr>
          <w:sz w:val="24"/>
        </w:rPr>
      </w:pPr>
    </w:p>
    <w:p w:rsidR="001C0DCA" w:rsidRDefault="001C0DCA" w:rsidP="001C0DCA">
      <w:pPr>
        <w:pStyle w:val="Prrafodelista"/>
        <w:numPr>
          <w:ilvl w:val="0"/>
          <w:numId w:val="3"/>
        </w:numPr>
        <w:tabs>
          <w:tab w:val="left" w:pos="3396"/>
        </w:tabs>
        <w:jc w:val="both"/>
        <w:rPr>
          <w:b/>
          <w:sz w:val="24"/>
        </w:rPr>
      </w:pPr>
      <w:r w:rsidRPr="001C0DCA">
        <w:rPr>
          <w:b/>
          <w:sz w:val="24"/>
        </w:rPr>
        <w:t>Módulo de monitoreo y consulta</w:t>
      </w:r>
    </w:p>
    <w:p w:rsidR="001C0DCA" w:rsidRDefault="001C0DCA" w:rsidP="001C0DCA">
      <w:pPr>
        <w:pStyle w:val="Prrafodelista"/>
        <w:tabs>
          <w:tab w:val="left" w:pos="3396"/>
        </w:tabs>
        <w:jc w:val="both"/>
        <w:rPr>
          <w:sz w:val="24"/>
        </w:rPr>
      </w:pPr>
      <w:r>
        <w:rPr>
          <w:sz w:val="24"/>
        </w:rPr>
        <w:lastRenderedPageBreak/>
        <w:t xml:space="preserve">Los datos recabados por el servidor, serán desplegados </w:t>
      </w:r>
      <w:r w:rsidR="005C7690">
        <w:rPr>
          <w:sz w:val="24"/>
        </w:rPr>
        <w:t>de dos formas:</w:t>
      </w:r>
    </w:p>
    <w:p w:rsidR="007B2F12" w:rsidRDefault="005C7690" w:rsidP="007B2F12">
      <w:pPr>
        <w:pStyle w:val="Prrafodelista"/>
        <w:numPr>
          <w:ilvl w:val="0"/>
          <w:numId w:val="4"/>
        </w:numPr>
        <w:tabs>
          <w:tab w:val="left" w:pos="3396"/>
        </w:tabs>
        <w:jc w:val="both"/>
        <w:rPr>
          <w:sz w:val="24"/>
        </w:rPr>
      </w:pPr>
      <w:r>
        <w:rPr>
          <w:sz w:val="24"/>
        </w:rPr>
        <w:t xml:space="preserve">Un mapa de calor que muestre los datos estadisticos enviados desde la unidades. Será posible filtrar la información por rango de fechas o por unidad. </w:t>
      </w:r>
    </w:p>
    <w:p w:rsidR="007B2F12" w:rsidRDefault="007B2F12" w:rsidP="007B2F12">
      <w:pPr>
        <w:pStyle w:val="Prrafodelista"/>
        <w:tabs>
          <w:tab w:val="left" w:pos="3396"/>
        </w:tabs>
        <w:ind w:left="1440"/>
        <w:jc w:val="both"/>
        <w:rPr>
          <w:sz w:val="24"/>
        </w:rPr>
      </w:pPr>
    </w:p>
    <w:p w:rsidR="00910661" w:rsidRDefault="007B2F12" w:rsidP="007B2F12">
      <w:pPr>
        <w:pStyle w:val="Prrafodelista"/>
        <w:tabs>
          <w:tab w:val="left" w:pos="3396"/>
        </w:tabs>
        <w:ind w:left="1440"/>
        <w:jc w:val="both"/>
        <w:rPr>
          <w:sz w:val="24"/>
        </w:rPr>
      </w:pPr>
      <w:r>
        <w:rPr>
          <w:sz w:val="24"/>
        </w:rPr>
        <w:t>Los mapas de calor facilitan observar donde se concentra mayor cantidad de datos mediante escala de colores. En nuestro caso los datos son coordenadas que serán desplegadas en un mapa de la ciudad. Mientras más coordenadas se fijen en el mapa, mayor será la intensidad del color. Lo que también significa en nuestro sistema de transporte público, que la unidad ha recorrido poca distancia en un determinado tiempo, o que</w:t>
      </w:r>
      <w:r w:rsidR="00910661">
        <w:rPr>
          <w:sz w:val="24"/>
        </w:rPr>
        <w:t xml:space="preserve"> la unidad avanza poco.</w:t>
      </w:r>
    </w:p>
    <w:p w:rsidR="00910661" w:rsidRDefault="00910661" w:rsidP="007B2F12">
      <w:pPr>
        <w:pStyle w:val="Prrafodelista"/>
        <w:tabs>
          <w:tab w:val="left" w:pos="3396"/>
        </w:tabs>
        <w:ind w:left="1440"/>
        <w:jc w:val="both"/>
        <w:rPr>
          <w:sz w:val="24"/>
        </w:rPr>
      </w:pPr>
    </w:p>
    <w:p w:rsidR="007B2F12" w:rsidRDefault="00910661" w:rsidP="007B2F12">
      <w:pPr>
        <w:pStyle w:val="Prrafodelista"/>
        <w:tabs>
          <w:tab w:val="left" w:pos="3396"/>
        </w:tabs>
        <w:ind w:left="1440"/>
        <w:jc w:val="both"/>
        <w:rPr>
          <w:sz w:val="24"/>
        </w:rPr>
      </w:pPr>
      <w:r>
        <w:rPr>
          <w:sz w:val="24"/>
        </w:rPr>
        <w:t>Esto nos permite identificar aquellas vialidades en donde el tráfico es pesado lo que ocaciona cuellos de botella que afectan el transito en la ciudad.</w:t>
      </w:r>
      <w:r w:rsidR="007B2F12">
        <w:rPr>
          <w:sz w:val="24"/>
        </w:rPr>
        <w:t xml:space="preserve"> </w:t>
      </w:r>
    </w:p>
    <w:p w:rsidR="007B2F12" w:rsidRPr="007B2F12" w:rsidRDefault="007B2F12" w:rsidP="007B2F12">
      <w:pPr>
        <w:pStyle w:val="Prrafodelista"/>
        <w:tabs>
          <w:tab w:val="left" w:pos="3396"/>
        </w:tabs>
        <w:ind w:left="1440"/>
        <w:jc w:val="both"/>
        <w:rPr>
          <w:sz w:val="24"/>
        </w:rPr>
      </w:pPr>
    </w:p>
    <w:p w:rsidR="00910661" w:rsidRDefault="005C7690" w:rsidP="005C7690">
      <w:pPr>
        <w:pStyle w:val="Prrafodelista"/>
        <w:numPr>
          <w:ilvl w:val="0"/>
          <w:numId w:val="4"/>
        </w:numPr>
        <w:tabs>
          <w:tab w:val="left" w:pos="3396"/>
        </w:tabs>
        <w:jc w:val="both"/>
        <w:rPr>
          <w:sz w:val="24"/>
        </w:rPr>
      </w:pPr>
      <w:r>
        <w:rPr>
          <w:sz w:val="24"/>
        </w:rPr>
        <w:t xml:space="preserve">La última y más reciente ubicación de cada unidad que será mostrada en un mapa para poder monitorear el sistema público en tiempo real, con la información más reciente de cada unidad. </w:t>
      </w:r>
    </w:p>
    <w:p w:rsidR="00910661" w:rsidRDefault="00910661" w:rsidP="00910661">
      <w:pPr>
        <w:pStyle w:val="Prrafodelista"/>
        <w:tabs>
          <w:tab w:val="left" w:pos="3396"/>
        </w:tabs>
        <w:ind w:left="1440"/>
        <w:jc w:val="both"/>
        <w:rPr>
          <w:sz w:val="24"/>
        </w:rPr>
      </w:pPr>
    </w:p>
    <w:p w:rsidR="005C7690" w:rsidRDefault="005C7690" w:rsidP="00910661">
      <w:pPr>
        <w:pStyle w:val="Prrafodelista"/>
        <w:tabs>
          <w:tab w:val="left" w:pos="3396"/>
        </w:tabs>
        <w:ind w:left="1440"/>
        <w:jc w:val="both"/>
        <w:rPr>
          <w:sz w:val="24"/>
        </w:rPr>
      </w:pPr>
      <w:r>
        <w:rPr>
          <w:sz w:val="24"/>
        </w:rPr>
        <w:t>Aquí existe la posiblidad de integrar el sistema actualmente integrado de las barras de conteo, así como camaras, velocidad, etc.</w:t>
      </w:r>
    </w:p>
    <w:p w:rsidR="005C7690" w:rsidRPr="001C0DCA" w:rsidRDefault="005C7690" w:rsidP="005C7690">
      <w:pPr>
        <w:pStyle w:val="Prrafodelista"/>
        <w:tabs>
          <w:tab w:val="left" w:pos="3396"/>
        </w:tabs>
        <w:ind w:left="1440"/>
        <w:jc w:val="both"/>
        <w:rPr>
          <w:sz w:val="24"/>
        </w:rPr>
      </w:pPr>
    </w:p>
    <w:p w:rsidR="001C0DCA" w:rsidRDefault="001C0DCA" w:rsidP="001C0DCA">
      <w:pPr>
        <w:pStyle w:val="Prrafodelista"/>
        <w:numPr>
          <w:ilvl w:val="0"/>
          <w:numId w:val="3"/>
        </w:numPr>
        <w:tabs>
          <w:tab w:val="left" w:pos="3396"/>
        </w:tabs>
        <w:jc w:val="both"/>
        <w:rPr>
          <w:b/>
          <w:sz w:val="24"/>
        </w:rPr>
      </w:pPr>
      <w:r w:rsidRPr="001C0DCA">
        <w:rPr>
          <w:b/>
          <w:sz w:val="24"/>
        </w:rPr>
        <w:t>Módulo para el usuario</w:t>
      </w:r>
    </w:p>
    <w:p w:rsidR="005C7690" w:rsidRDefault="009564E3" w:rsidP="005C7690">
      <w:pPr>
        <w:pStyle w:val="Prrafodelista"/>
        <w:tabs>
          <w:tab w:val="left" w:pos="3396"/>
        </w:tabs>
        <w:jc w:val="both"/>
        <w:rPr>
          <w:sz w:val="24"/>
        </w:rPr>
      </w:pPr>
      <w:r>
        <w:rPr>
          <w:sz w:val="24"/>
        </w:rPr>
        <w:t>El usuario contaría con un sistema que le permita conocer información del trasnporte público. Esta información podría ser el tiempo de espera en cada parada, número de pasajeros del autobus, conductor, ruta, paradas, etc. Sería posible integrar una forma de evaluar el servicio.</w:t>
      </w:r>
    </w:p>
    <w:p w:rsidR="009564E3" w:rsidRDefault="009564E3" w:rsidP="005C7690">
      <w:pPr>
        <w:pStyle w:val="Prrafodelista"/>
        <w:tabs>
          <w:tab w:val="left" w:pos="3396"/>
        </w:tabs>
        <w:jc w:val="both"/>
        <w:rPr>
          <w:sz w:val="24"/>
        </w:rPr>
      </w:pPr>
    </w:p>
    <w:p w:rsidR="009564E3" w:rsidRDefault="009564E3" w:rsidP="00B953D3">
      <w:pPr>
        <w:pStyle w:val="Prrafodelista"/>
        <w:tabs>
          <w:tab w:val="left" w:pos="3396"/>
        </w:tabs>
        <w:spacing w:after="0" w:line="240" w:lineRule="auto"/>
        <w:jc w:val="both"/>
        <w:rPr>
          <w:sz w:val="24"/>
        </w:rPr>
      </w:pPr>
      <w:r>
        <w:rPr>
          <w:sz w:val="24"/>
        </w:rPr>
        <w:t>También esta información podría ser desplegada en cada parada, para consulta de los usuarios que se encuentren a la espera del transporte.</w:t>
      </w:r>
    </w:p>
    <w:p w:rsidR="00F13E81" w:rsidRDefault="00F13E81" w:rsidP="00B953D3">
      <w:pPr>
        <w:pStyle w:val="Prrafodelista"/>
        <w:tabs>
          <w:tab w:val="left" w:pos="3396"/>
        </w:tabs>
        <w:spacing w:after="0" w:line="240" w:lineRule="auto"/>
        <w:jc w:val="both"/>
        <w:rPr>
          <w:sz w:val="24"/>
        </w:rPr>
      </w:pPr>
    </w:p>
    <w:p w:rsidR="00F13E81" w:rsidRPr="00F13E81" w:rsidRDefault="00F13E81" w:rsidP="00DA14F9">
      <w:pPr>
        <w:tabs>
          <w:tab w:val="left" w:pos="3396"/>
        </w:tabs>
        <w:jc w:val="both"/>
        <w:rPr>
          <w:b/>
          <w:sz w:val="28"/>
        </w:rPr>
      </w:pPr>
      <w:r w:rsidRPr="00F13E81">
        <w:rPr>
          <w:b/>
          <w:sz w:val="28"/>
        </w:rPr>
        <w:t>Beneficios</w:t>
      </w:r>
    </w:p>
    <w:p w:rsidR="00B953D3" w:rsidRDefault="00B953D3" w:rsidP="00DA14F9">
      <w:pPr>
        <w:tabs>
          <w:tab w:val="left" w:pos="3396"/>
        </w:tabs>
        <w:jc w:val="both"/>
        <w:rPr>
          <w:sz w:val="24"/>
        </w:rPr>
      </w:pPr>
      <w:r>
        <w:rPr>
          <w:sz w:val="24"/>
        </w:rPr>
        <w:t>Con este proyecto se beneficiarian directamente los 600,000 pasajeros que usan el transporte público de lunes a viernes. Además de que la institución que le competa, tendra la información más reciente de las 1,234 unidades que recorren 74 rutas diferentes.</w:t>
      </w:r>
    </w:p>
    <w:p w:rsidR="00B953D3" w:rsidRDefault="00727929" w:rsidP="00DA14F9">
      <w:pPr>
        <w:tabs>
          <w:tab w:val="left" w:pos="3396"/>
        </w:tabs>
        <w:jc w:val="both"/>
        <w:rPr>
          <w:sz w:val="24"/>
        </w:rPr>
      </w:pPr>
      <w:r>
        <w:rPr>
          <w:sz w:val="24"/>
        </w:rPr>
        <w:lastRenderedPageBreak/>
        <w:t>Por una parte</w:t>
      </w:r>
      <w:r w:rsidR="00B953D3">
        <w:rPr>
          <w:sz w:val="24"/>
        </w:rPr>
        <w:t xml:space="preserve"> se tendría la información estadistica que permita tomar decisiones y/o evaluar el actual sistema de tran</w:t>
      </w:r>
      <w:r>
        <w:rPr>
          <w:sz w:val="24"/>
        </w:rPr>
        <w:t>sporte. Y un centro de monitoreo del transporte público, que desplegara información como el estado, pasajeros, ubicación entre otras cosas de las unidades y tráfico al momento.</w:t>
      </w:r>
      <w:r w:rsidR="00C63894">
        <w:rPr>
          <w:sz w:val="24"/>
        </w:rPr>
        <w:t xml:space="preserve"> </w:t>
      </w:r>
    </w:p>
    <w:p w:rsidR="00C63894" w:rsidRDefault="00C63894" w:rsidP="00DA14F9">
      <w:pPr>
        <w:tabs>
          <w:tab w:val="left" w:pos="3396"/>
        </w:tabs>
        <w:jc w:val="both"/>
        <w:rPr>
          <w:sz w:val="24"/>
        </w:rPr>
      </w:pPr>
      <w:r>
        <w:rPr>
          <w:sz w:val="24"/>
        </w:rPr>
        <w:t>Además de tener una tecnología que contribuye mediante la gestión y monitoreo para la seguridad de los usuarios y del Estado.</w:t>
      </w:r>
    </w:p>
    <w:p w:rsidR="00727929" w:rsidRDefault="00C63894" w:rsidP="00DA14F9">
      <w:pPr>
        <w:tabs>
          <w:tab w:val="left" w:pos="3396"/>
        </w:tabs>
        <w:jc w:val="both"/>
        <w:rPr>
          <w:sz w:val="24"/>
        </w:rPr>
      </w:pPr>
      <w:r>
        <w:rPr>
          <w:sz w:val="24"/>
        </w:rPr>
        <w:t>Mientras que lo usuarios contarían con un aplicativo tecnologíco que les brinde la información referente a su ruta o unidad de interes, como tiempo de espera, información del conducto, etc. Esto podría ayudar a cambiar la percepción que se tiene  en cuanto al tiempo de espera.</w:t>
      </w:r>
    </w:p>
    <w:p w:rsidR="00C63894" w:rsidRPr="00F13E81" w:rsidRDefault="00F13E81" w:rsidP="00DA14F9">
      <w:pPr>
        <w:tabs>
          <w:tab w:val="left" w:pos="3396"/>
        </w:tabs>
        <w:jc w:val="both"/>
        <w:rPr>
          <w:b/>
          <w:sz w:val="28"/>
        </w:rPr>
      </w:pPr>
      <w:r w:rsidRPr="00F13E81">
        <w:rPr>
          <w:b/>
          <w:sz w:val="28"/>
        </w:rPr>
        <w:t>Casos de éxito</w:t>
      </w:r>
    </w:p>
    <w:p w:rsidR="00F13E81" w:rsidRPr="00F13E81" w:rsidRDefault="00F13E81" w:rsidP="00F13E81">
      <w:pPr>
        <w:pStyle w:val="Prrafodelista"/>
        <w:numPr>
          <w:ilvl w:val="0"/>
          <w:numId w:val="4"/>
        </w:numPr>
        <w:tabs>
          <w:tab w:val="left" w:pos="3396"/>
        </w:tabs>
        <w:jc w:val="both"/>
        <w:rPr>
          <w:sz w:val="24"/>
        </w:rPr>
      </w:pPr>
      <w:r w:rsidRPr="00F13E81">
        <w:rPr>
          <w:sz w:val="24"/>
        </w:rPr>
        <w:t xml:space="preserve">Dejabus es una aplicación que le </w:t>
      </w:r>
      <w:r w:rsidRPr="00F13E81">
        <w:rPr>
          <w:b/>
          <w:sz w:val="24"/>
        </w:rPr>
        <w:t>permite al usuario estimar tiempo de espera</w:t>
      </w:r>
      <w:r w:rsidRPr="00F13E81">
        <w:rPr>
          <w:sz w:val="24"/>
        </w:rPr>
        <w:t xml:space="preserve"> de su autobus. Funciona en Colima, Tecomán, Manzanillo y se implementa una versión de prueba en el Estado de México.</w:t>
      </w:r>
    </w:p>
    <w:p w:rsidR="00F13E81" w:rsidRDefault="00892112" w:rsidP="00F13E81">
      <w:pPr>
        <w:pStyle w:val="Prrafodelista"/>
        <w:tabs>
          <w:tab w:val="left" w:pos="3396"/>
        </w:tabs>
        <w:ind w:left="1440"/>
        <w:jc w:val="both"/>
        <w:rPr>
          <w:sz w:val="24"/>
        </w:rPr>
      </w:pPr>
      <w:hyperlink r:id="rId6" w:history="1">
        <w:r w:rsidR="00F13E81" w:rsidRPr="00F74697">
          <w:rPr>
            <w:rStyle w:val="Hipervnculo"/>
            <w:sz w:val="24"/>
          </w:rPr>
          <w:t>http://smartbird.com.mx/dejabus/</w:t>
        </w:r>
      </w:hyperlink>
    </w:p>
    <w:p w:rsidR="00C63894" w:rsidRPr="0052503A" w:rsidRDefault="00F13E81" w:rsidP="00DA14F9">
      <w:pPr>
        <w:pStyle w:val="Prrafodelista"/>
        <w:numPr>
          <w:ilvl w:val="0"/>
          <w:numId w:val="4"/>
        </w:numPr>
        <w:tabs>
          <w:tab w:val="left" w:pos="3396"/>
        </w:tabs>
        <w:jc w:val="both"/>
        <w:rPr>
          <w:b/>
          <w:sz w:val="28"/>
        </w:rPr>
      </w:pPr>
      <w:r>
        <w:rPr>
          <w:sz w:val="24"/>
        </w:rPr>
        <w:t xml:space="preserve">Sistema Inteligente de Movilidad de Medellín: </w:t>
      </w:r>
      <w:r w:rsidRPr="00F13E81">
        <w:rPr>
          <w:sz w:val="24"/>
        </w:rPr>
        <w:t xml:space="preserve">La solución incluyó la utilización de sistemas  de inteligencia  de tráfico como cámaras de fotodetección y </w:t>
      </w:r>
      <w:r w:rsidRPr="00F13E81">
        <w:rPr>
          <w:b/>
          <w:sz w:val="24"/>
        </w:rPr>
        <w:t>sistemas para el control del transporte público y un moderno centro de operación de servicios para el monitoreo de todos los componentes.</w:t>
      </w:r>
    </w:p>
    <w:p w:rsidR="0052503A" w:rsidRDefault="0052503A" w:rsidP="00DA14F9">
      <w:pPr>
        <w:pStyle w:val="Prrafodelista"/>
        <w:numPr>
          <w:ilvl w:val="0"/>
          <w:numId w:val="4"/>
        </w:numPr>
        <w:tabs>
          <w:tab w:val="left" w:pos="3396"/>
        </w:tabs>
        <w:jc w:val="both"/>
        <w:rPr>
          <w:sz w:val="24"/>
        </w:rPr>
      </w:pPr>
      <w:r w:rsidRPr="0052503A">
        <w:rPr>
          <w:sz w:val="24"/>
        </w:rPr>
        <w:t xml:space="preserve">Smarty”  es una aplicación desarrollada por </w:t>
      </w:r>
      <w:r w:rsidRPr="0052503A">
        <w:rPr>
          <w:b/>
          <w:bCs/>
          <w:sz w:val="24"/>
        </w:rPr>
        <w:t>UNAM Mobile</w:t>
      </w:r>
      <w:r w:rsidRPr="0052503A">
        <w:rPr>
          <w:sz w:val="24"/>
        </w:rPr>
        <w:t xml:space="preserve"> para dar una solución al problema del </w:t>
      </w:r>
      <w:r w:rsidRPr="0052503A">
        <w:rPr>
          <w:bCs/>
          <w:sz w:val="24"/>
        </w:rPr>
        <w:t>transporte público</w:t>
      </w:r>
      <w:r w:rsidRPr="0052503A">
        <w:rPr>
          <w:sz w:val="24"/>
        </w:rPr>
        <w:t xml:space="preserve"> en tiempo real, ya que a través de esta app el usuario puede conocer desde cuántos autobuses se encuentran en la ruta, el tiempo de espera y hasta las condiciones de saturación en la unidad.</w:t>
      </w:r>
    </w:p>
    <w:p w:rsidR="0052503A" w:rsidRDefault="00892112" w:rsidP="0052503A">
      <w:pPr>
        <w:pStyle w:val="Prrafodelista"/>
        <w:tabs>
          <w:tab w:val="left" w:pos="3396"/>
        </w:tabs>
        <w:ind w:left="1440"/>
        <w:jc w:val="both"/>
        <w:rPr>
          <w:sz w:val="24"/>
        </w:rPr>
      </w:pPr>
      <w:hyperlink r:id="rId7" w:history="1">
        <w:r w:rsidR="0052503A" w:rsidRPr="00E531B4">
          <w:rPr>
            <w:rStyle w:val="Hipervnculo"/>
            <w:sz w:val="24"/>
          </w:rPr>
          <w:t>http://www.fundacionunam.org.mx/vanguardia-unam/app-transporte-inteligente/</w:t>
        </w:r>
      </w:hyperlink>
    </w:p>
    <w:p w:rsidR="0052503A" w:rsidRPr="00B04E27" w:rsidRDefault="00B04E27" w:rsidP="0052503A">
      <w:pPr>
        <w:tabs>
          <w:tab w:val="left" w:pos="3396"/>
        </w:tabs>
        <w:jc w:val="both"/>
        <w:rPr>
          <w:b/>
          <w:sz w:val="24"/>
        </w:rPr>
      </w:pPr>
      <w:r w:rsidRPr="00B04E27">
        <w:rPr>
          <w:b/>
          <w:sz w:val="24"/>
        </w:rPr>
        <w:t>Bibliografía</w:t>
      </w:r>
    </w:p>
    <w:p w:rsidR="00B04E27" w:rsidRPr="00B04E27" w:rsidRDefault="00B04E27" w:rsidP="00B04E27">
      <w:pPr>
        <w:pStyle w:val="Prrafodelista"/>
        <w:numPr>
          <w:ilvl w:val="0"/>
          <w:numId w:val="5"/>
        </w:numPr>
        <w:tabs>
          <w:tab w:val="left" w:pos="3396"/>
        </w:tabs>
        <w:jc w:val="both"/>
        <w:rPr>
          <w:sz w:val="24"/>
        </w:rPr>
      </w:pPr>
      <w:r w:rsidRPr="00B04E27">
        <w:rPr>
          <w:sz w:val="24"/>
        </w:rPr>
        <w:t>Plan de Movilidad 2016-2021</w:t>
      </w:r>
    </w:p>
    <w:sectPr w:rsidR="00B04E27" w:rsidRPr="00B04E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63485"/>
    <w:multiLevelType w:val="hybridMultilevel"/>
    <w:tmpl w:val="FB569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C23073"/>
    <w:multiLevelType w:val="hybridMultilevel"/>
    <w:tmpl w:val="BF6C02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8F94FB2"/>
    <w:multiLevelType w:val="hybridMultilevel"/>
    <w:tmpl w:val="3CE0A6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DAE5506"/>
    <w:multiLevelType w:val="hybridMultilevel"/>
    <w:tmpl w:val="F7984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5061D39"/>
    <w:multiLevelType w:val="hybridMultilevel"/>
    <w:tmpl w:val="F858ED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977"/>
    <w:rsid w:val="0016218C"/>
    <w:rsid w:val="001C0DCA"/>
    <w:rsid w:val="001D4E6C"/>
    <w:rsid w:val="00396ED6"/>
    <w:rsid w:val="00454977"/>
    <w:rsid w:val="0052503A"/>
    <w:rsid w:val="005C7690"/>
    <w:rsid w:val="006A09EF"/>
    <w:rsid w:val="00727929"/>
    <w:rsid w:val="007B2F12"/>
    <w:rsid w:val="00875E30"/>
    <w:rsid w:val="00892112"/>
    <w:rsid w:val="008B0B7E"/>
    <w:rsid w:val="00910661"/>
    <w:rsid w:val="00910832"/>
    <w:rsid w:val="009564E3"/>
    <w:rsid w:val="00977395"/>
    <w:rsid w:val="00A705FF"/>
    <w:rsid w:val="00B04E27"/>
    <w:rsid w:val="00B953D3"/>
    <w:rsid w:val="00C63894"/>
    <w:rsid w:val="00D5513B"/>
    <w:rsid w:val="00DA14F9"/>
    <w:rsid w:val="00EB1F3D"/>
    <w:rsid w:val="00F13E81"/>
    <w:rsid w:val="00FB57B6"/>
    <w:rsid w:val="00FB7C2E"/>
    <w:rsid w:val="00FE05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1">
    <w:name w:val="heading 1"/>
    <w:basedOn w:val="Normal"/>
    <w:next w:val="Normal"/>
    <w:link w:val="Ttulo1Car"/>
    <w:uiPriority w:val="9"/>
    <w:qFormat/>
    <w:rsid w:val="009564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13B"/>
    <w:pPr>
      <w:ind w:left="720"/>
      <w:contextualSpacing/>
    </w:pPr>
  </w:style>
  <w:style w:type="paragraph" w:styleId="Textodeglobo">
    <w:name w:val="Balloon Text"/>
    <w:basedOn w:val="Normal"/>
    <w:link w:val="TextodegloboCar"/>
    <w:uiPriority w:val="99"/>
    <w:semiHidden/>
    <w:unhideWhenUsed/>
    <w:rsid w:val="009564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4E3"/>
    <w:rPr>
      <w:rFonts w:ascii="Tahoma" w:hAnsi="Tahoma" w:cs="Tahoma"/>
      <w:noProof/>
      <w:sz w:val="16"/>
      <w:szCs w:val="16"/>
    </w:rPr>
  </w:style>
  <w:style w:type="character" w:customStyle="1" w:styleId="Ttulo1Car">
    <w:name w:val="Título 1 Car"/>
    <w:basedOn w:val="Fuentedeprrafopredeter"/>
    <w:link w:val="Ttulo1"/>
    <w:uiPriority w:val="9"/>
    <w:rsid w:val="009564E3"/>
    <w:rPr>
      <w:rFonts w:asciiTheme="majorHAnsi" w:eastAsiaTheme="majorEastAsia" w:hAnsiTheme="majorHAnsi" w:cstheme="majorBidi"/>
      <w:b/>
      <w:bCs/>
      <w:noProof/>
      <w:color w:val="365F91" w:themeColor="accent1" w:themeShade="BF"/>
      <w:sz w:val="28"/>
      <w:szCs w:val="28"/>
    </w:rPr>
  </w:style>
  <w:style w:type="paragraph" w:styleId="Epgrafe">
    <w:name w:val="caption"/>
    <w:basedOn w:val="Normal"/>
    <w:next w:val="Normal"/>
    <w:uiPriority w:val="35"/>
    <w:unhideWhenUsed/>
    <w:qFormat/>
    <w:rsid w:val="009564E3"/>
    <w:pPr>
      <w:spacing w:line="240" w:lineRule="auto"/>
    </w:pPr>
    <w:rPr>
      <w:b/>
      <w:bCs/>
      <w:color w:val="4F81BD" w:themeColor="accent1"/>
      <w:sz w:val="18"/>
      <w:szCs w:val="18"/>
    </w:rPr>
  </w:style>
  <w:style w:type="character" w:styleId="Hipervnculo">
    <w:name w:val="Hyperlink"/>
    <w:basedOn w:val="Fuentedeprrafopredeter"/>
    <w:uiPriority w:val="99"/>
    <w:unhideWhenUsed/>
    <w:rsid w:val="00F13E81"/>
    <w:rPr>
      <w:color w:val="0000FF" w:themeColor="hyperlink"/>
      <w:u w:val="single"/>
    </w:rPr>
  </w:style>
  <w:style w:type="character" w:styleId="Textoennegrita">
    <w:name w:val="Strong"/>
    <w:basedOn w:val="Fuentedeprrafopredeter"/>
    <w:uiPriority w:val="22"/>
    <w:qFormat/>
    <w:rsid w:val="005250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1">
    <w:name w:val="heading 1"/>
    <w:basedOn w:val="Normal"/>
    <w:next w:val="Normal"/>
    <w:link w:val="Ttulo1Car"/>
    <w:uiPriority w:val="9"/>
    <w:qFormat/>
    <w:rsid w:val="009564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13B"/>
    <w:pPr>
      <w:ind w:left="720"/>
      <w:contextualSpacing/>
    </w:pPr>
  </w:style>
  <w:style w:type="paragraph" w:styleId="Textodeglobo">
    <w:name w:val="Balloon Text"/>
    <w:basedOn w:val="Normal"/>
    <w:link w:val="TextodegloboCar"/>
    <w:uiPriority w:val="99"/>
    <w:semiHidden/>
    <w:unhideWhenUsed/>
    <w:rsid w:val="009564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4E3"/>
    <w:rPr>
      <w:rFonts w:ascii="Tahoma" w:hAnsi="Tahoma" w:cs="Tahoma"/>
      <w:noProof/>
      <w:sz w:val="16"/>
      <w:szCs w:val="16"/>
    </w:rPr>
  </w:style>
  <w:style w:type="character" w:customStyle="1" w:styleId="Ttulo1Car">
    <w:name w:val="Título 1 Car"/>
    <w:basedOn w:val="Fuentedeprrafopredeter"/>
    <w:link w:val="Ttulo1"/>
    <w:uiPriority w:val="9"/>
    <w:rsid w:val="009564E3"/>
    <w:rPr>
      <w:rFonts w:asciiTheme="majorHAnsi" w:eastAsiaTheme="majorEastAsia" w:hAnsiTheme="majorHAnsi" w:cstheme="majorBidi"/>
      <w:b/>
      <w:bCs/>
      <w:noProof/>
      <w:color w:val="365F91" w:themeColor="accent1" w:themeShade="BF"/>
      <w:sz w:val="28"/>
      <w:szCs w:val="28"/>
    </w:rPr>
  </w:style>
  <w:style w:type="paragraph" w:styleId="Epgrafe">
    <w:name w:val="caption"/>
    <w:basedOn w:val="Normal"/>
    <w:next w:val="Normal"/>
    <w:uiPriority w:val="35"/>
    <w:unhideWhenUsed/>
    <w:qFormat/>
    <w:rsid w:val="009564E3"/>
    <w:pPr>
      <w:spacing w:line="240" w:lineRule="auto"/>
    </w:pPr>
    <w:rPr>
      <w:b/>
      <w:bCs/>
      <w:color w:val="4F81BD" w:themeColor="accent1"/>
      <w:sz w:val="18"/>
      <w:szCs w:val="18"/>
    </w:rPr>
  </w:style>
  <w:style w:type="character" w:styleId="Hipervnculo">
    <w:name w:val="Hyperlink"/>
    <w:basedOn w:val="Fuentedeprrafopredeter"/>
    <w:uiPriority w:val="99"/>
    <w:unhideWhenUsed/>
    <w:rsid w:val="00F13E81"/>
    <w:rPr>
      <w:color w:val="0000FF" w:themeColor="hyperlink"/>
      <w:u w:val="single"/>
    </w:rPr>
  </w:style>
  <w:style w:type="character" w:styleId="Textoennegrita">
    <w:name w:val="Strong"/>
    <w:basedOn w:val="Fuentedeprrafopredeter"/>
    <w:uiPriority w:val="22"/>
    <w:qFormat/>
    <w:rsid w:val="00525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undacionunam.org.mx/vanguardia-unam/app-transporte-intelige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bird.com.mx/dejab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1169</Words>
  <Characters>6432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5</cp:revision>
  <cp:lastPrinted>2016-10-24T03:27:00Z</cp:lastPrinted>
  <dcterms:created xsi:type="dcterms:W3CDTF">2016-10-24T03:26:00Z</dcterms:created>
  <dcterms:modified xsi:type="dcterms:W3CDTF">2016-10-24T03:27:00Z</dcterms:modified>
</cp:coreProperties>
</file>