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323C0" w14:textId="77777777" w:rsidR="00C678E9" w:rsidRDefault="00C678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80"/>
        <w:gridCol w:w="1308"/>
        <w:gridCol w:w="1155"/>
        <w:gridCol w:w="2214"/>
        <w:gridCol w:w="2204"/>
        <w:gridCol w:w="1414"/>
      </w:tblGrid>
      <w:tr w:rsidR="00C678E9" w14:paraId="57329B98" w14:textId="77777777">
        <w:trPr>
          <w:trHeight w:val="1089"/>
        </w:trPr>
        <w:tc>
          <w:tcPr>
            <w:tcW w:w="10775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3F4715" w14:textId="77777777" w:rsidR="00C678E9" w:rsidRDefault="00C678E9">
            <w:pPr>
              <w:ind w:left="360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p w14:paraId="4F96AB4C" w14:textId="77777777" w:rsidR="00C678E9" w:rsidRDefault="00A40672">
            <w:pPr>
              <w:ind w:left="360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noProof/>
                <w:sz w:val="18"/>
                <w:szCs w:val="18"/>
              </w:rPr>
              <w:drawing>
                <wp:inline distT="0" distB="0" distL="0" distR="0" wp14:anchorId="39A6018B" wp14:editId="3096002C">
                  <wp:extent cx="1807602" cy="49594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602" cy="4959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366510" w14:textId="77777777" w:rsidR="00C678E9" w:rsidRDefault="00C678E9">
            <w:pPr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p w14:paraId="5BD00A93" w14:textId="77777777" w:rsidR="00C678E9" w:rsidRDefault="00A40672">
            <w:pPr>
              <w:ind w:left="360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SENAI BELO HORIZONTE – UNIDADE CENTRO</w:t>
            </w:r>
          </w:p>
        </w:tc>
      </w:tr>
      <w:tr w:rsidR="00C678E9" w14:paraId="3808CD05" w14:textId="77777777">
        <w:trPr>
          <w:trHeight w:val="306"/>
        </w:trPr>
        <w:tc>
          <w:tcPr>
            <w:tcW w:w="107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7E92A" w14:textId="77777777" w:rsidR="00C678E9" w:rsidRDefault="00A40672">
            <w:pPr>
              <w:ind w:left="360"/>
              <w:jc w:val="center"/>
              <w:rPr>
                <w:rFonts w:ascii="Tahoma" w:eastAsia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CURSO TÉCNICO EM INFORMATICA PARA INTERNET</w:t>
            </w:r>
          </w:p>
        </w:tc>
      </w:tr>
      <w:tr w:rsidR="00C678E9" w14:paraId="0B77EE00" w14:textId="77777777">
        <w:trPr>
          <w:trHeight w:val="306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E0DB6" w14:textId="77777777" w:rsidR="00C678E9" w:rsidRDefault="00A40672">
            <w:pPr>
              <w:ind w:left="36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Tipo de Atividade:</w:t>
            </w:r>
          </w:p>
        </w:tc>
        <w:tc>
          <w:tcPr>
            <w:tcW w:w="829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0D13D" w14:textId="77777777" w:rsidR="00C678E9" w:rsidRDefault="00A40672">
            <w:pPr>
              <w:ind w:left="360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ATIVIDADE SOMATIVA - GLOSSRIO</w:t>
            </w:r>
          </w:p>
        </w:tc>
      </w:tr>
      <w:tr w:rsidR="00C678E9" w14:paraId="74095AB5" w14:textId="77777777">
        <w:trPr>
          <w:trHeight w:val="306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22B80" w14:textId="77777777" w:rsidR="00C678E9" w:rsidRDefault="00A40672">
            <w:pPr>
              <w:ind w:left="36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Unidade Curricular</w:t>
            </w:r>
          </w:p>
        </w:tc>
        <w:tc>
          <w:tcPr>
            <w:tcW w:w="829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B9B7F" w14:textId="77777777" w:rsidR="00C678E9" w:rsidRDefault="00A40672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LOGICA DE PROGRAMAÇÃO</w:t>
            </w:r>
          </w:p>
        </w:tc>
      </w:tr>
      <w:tr w:rsidR="00C678E9" w14:paraId="0BB9E14C" w14:textId="77777777">
        <w:trPr>
          <w:trHeight w:val="306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9D076" w14:textId="77777777" w:rsidR="00C678E9" w:rsidRDefault="00A40672">
            <w:pPr>
              <w:ind w:left="36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Instrutor (a):</w:t>
            </w:r>
          </w:p>
        </w:tc>
        <w:tc>
          <w:tcPr>
            <w:tcW w:w="829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EF857" w14:textId="77777777" w:rsidR="00C678E9" w:rsidRDefault="00A40672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Cláudio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Iwakami</w:t>
            </w:r>
            <w:proofErr w:type="spellEnd"/>
          </w:p>
        </w:tc>
      </w:tr>
      <w:tr w:rsidR="00C678E9" w14:paraId="752CDE0F" w14:textId="77777777">
        <w:trPr>
          <w:trHeight w:val="552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4E338" w14:textId="77777777" w:rsidR="00C678E9" w:rsidRDefault="00A40672">
            <w:pPr>
              <w:ind w:left="360"/>
              <w:rPr>
                <w:rFonts w:ascii="Tahoma" w:eastAsia="Tahoma" w:hAnsi="Tahoma" w:cs="Tahoma"/>
                <w:b/>
                <w:smallCaps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mallCaps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>luno (a):</w:t>
            </w:r>
          </w:p>
        </w:tc>
        <w:tc>
          <w:tcPr>
            <w:tcW w:w="82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DC78A" w14:textId="130EB23C" w:rsidR="00C678E9" w:rsidRDefault="00A40672">
            <w:pPr>
              <w:ind w:left="360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Gustavo Roberto Da Silva</w:t>
            </w:r>
          </w:p>
        </w:tc>
      </w:tr>
      <w:tr w:rsidR="00C678E9" w14:paraId="0BB2EEC8" w14:textId="77777777">
        <w:trPr>
          <w:trHeight w:val="291"/>
        </w:trPr>
        <w:tc>
          <w:tcPr>
            <w:tcW w:w="2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FD8FD" w14:textId="77777777" w:rsidR="00C678E9" w:rsidRDefault="00A40672">
            <w:pPr>
              <w:ind w:left="36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Data: 11</w:t>
            </w:r>
            <w:r>
              <w:rPr>
                <w:rFonts w:ascii="Tahoma" w:eastAsia="Tahoma" w:hAnsi="Tahoma" w:cs="Tahoma"/>
                <w:sz w:val="18"/>
                <w:szCs w:val="18"/>
              </w:rPr>
              <w:t>/10/2019</w:t>
            </w:r>
          </w:p>
        </w:tc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43F58" w14:textId="77777777" w:rsidR="00C678E9" w:rsidRDefault="00A40672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Turma: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</w:p>
          <w:p w14:paraId="1C3F0037" w14:textId="77777777" w:rsidR="00C678E9" w:rsidRDefault="00A40672">
            <w:pPr>
              <w:jc w:val="both"/>
              <w:rPr>
                <w:rFonts w:ascii="Roboto" w:eastAsia="Roboto" w:hAnsi="Roboto" w:cs="Roboto"/>
                <w:color w:val="174EA6"/>
                <w:sz w:val="20"/>
                <w:szCs w:val="20"/>
                <w:highlight w:val="white"/>
                <w:u w:val="single"/>
              </w:rPr>
            </w:pPr>
            <w:hyperlink r:id="rId6">
              <w:r>
                <w:rPr>
                  <w:rFonts w:ascii="Roboto" w:eastAsia="Roboto" w:hAnsi="Roboto" w:cs="Roboto"/>
                  <w:sz w:val="20"/>
                  <w:szCs w:val="20"/>
                  <w:highlight w:val="white"/>
                </w:rPr>
                <w:t>TII2002T-01</w:t>
              </w:r>
            </w:hyperlink>
            <w:r>
              <w:fldChar w:fldCharType="begin"/>
            </w:r>
            <w:r>
              <w:instrText xml:space="preserve"> HYPERLINK "https://classroom.google.com/u/1/c/MTYxODQyNTg4NzA5" </w:instrText>
            </w:r>
            <w:r>
              <w:fldChar w:fldCharType="separate"/>
            </w:r>
            <w:r>
              <w:rPr>
                <w:rFonts w:ascii="Roboto" w:eastAsia="Roboto" w:hAnsi="Roboto" w:cs="Roboto"/>
                <w:color w:val="174EA6"/>
                <w:sz w:val="20"/>
                <w:szCs w:val="20"/>
                <w:highlight w:val="white"/>
                <w:u w:val="single"/>
              </w:rPr>
              <w:t xml:space="preserve"> </w:t>
            </w:r>
          </w:p>
          <w:p w14:paraId="37F81187" w14:textId="77777777" w:rsidR="00C678E9" w:rsidRDefault="00A40672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fldChar w:fldCharType="end"/>
            </w:r>
          </w:p>
        </w:tc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52FD3" w14:textId="77777777" w:rsidR="00C678E9" w:rsidRDefault="00A40672">
            <w:pPr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Turno:</w:t>
            </w:r>
          </w:p>
          <w:p w14:paraId="21C88BF1" w14:textId="77777777" w:rsidR="00C678E9" w:rsidRDefault="00A40672">
            <w:pPr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TARDE </w:t>
            </w:r>
          </w:p>
        </w:tc>
        <w:tc>
          <w:tcPr>
            <w:tcW w:w="2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D71AC" w14:textId="77777777" w:rsidR="00C678E9" w:rsidRDefault="00C678E9">
            <w:pPr>
              <w:ind w:left="36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E9427" w14:textId="77777777" w:rsidR="00C678E9" w:rsidRDefault="00C678E9">
            <w:pPr>
              <w:ind w:left="360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41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64648" w14:textId="77777777" w:rsidR="00C678E9" w:rsidRDefault="00A40672">
            <w:pPr>
              <w:ind w:left="360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Boa Atividade!</w:t>
            </w:r>
          </w:p>
        </w:tc>
      </w:tr>
      <w:tr w:rsidR="00C678E9" w14:paraId="19E6DE78" w14:textId="77777777">
        <w:trPr>
          <w:trHeight w:val="291"/>
        </w:trPr>
        <w:tc>
          <w:tcPr>
            <w:tcW w:w="24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F3217" w14:textId="77777777" w:rsidR="00C678E9" w:rsidRDefault="00C67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3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1887A" w14:textId="77777777" w:rsidR="00C678E9" w:rsidRDefault="00C67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D8E48" w14:textId="77777777" w:rsidR="00C678E9" w:rsidRDefault="00C67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2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83174" w14:textId="77777777" w:rsidR="00C678E9" w:rsidRDefault="00C67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E0C0D" w14:textId="77777777" w:rsidR="00C678E9" w:rsidRDefault="00C67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1318D" w14:textId="77777777" w:rsidR="00C678E9" w:rsidRDefault="00C67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</w:tr>
    </w:tbl>
    <w:p w14:paraId="48F158D1" w14:textId="77777777" w:rsidR="00C678E9" w:rsidRDefault="00C678E9">
      <w:pPr>
        <w:spacing w:line="360" w:lineRule="auto"/>
        <w:jc w:val="both"/>
        <w:rPr>
          <w:rFonts w:ascii="Tahoma" w:eastAsia="Tahoma" w:hAnsi="Tahoma" w:cs="Tahoma"/>
          <w:sz w:val="18"/>
          <w:szCs w:val="18"/>
        </w:rPr>
      </w:pPr>
    </w:p>
    <w:p w14:paraId="6DE91EBE" w14:textId="77777777" w:rsidR="00C678E9" w:rsidRDefault="00C67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b/>
          <w:sz w:val="28"/>
          <w:szCs w:val="28"/>
        </w:rPr>
      </w:pPr>
    </w:p>
    <w:p w14:paraId="234D508B" w14:textId="77777777" w:rsidR="00C678E9" w:rsidRDefault="00A4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rPr>
          <w:rFonts w:ascii="Georgia" w:eastAsia="Georgia" w:hAnsi="Georgia" w:cs="Georgia"/>
          <w:color w:val="404040"/>
          <w:highlight w:val="white"/>
        </w:rPr>
      </w:pPr>
      <w:r>
        <w:rPr>
          <w:b/>
          <w:sz w:val="28"/>
          <w:szCs w:val="28"/>
        </w:rPr>
        <w:t xml:space="preserve"> GLOSSARIO TERMOS TECNICOS DE REDES DE COMPUTADORES -</w:t>
      </w:r>
      <w:r>
        <w:rPr>
          <w:rFonts w:ascii="Georgia" w:eastAsia="Georgia" w:hAnsi="Georgia" w:cs="Georgia"/>
          <w:color w:val="404040"/>
          <w:highlight w:val="white"/>
        </w:rPr>
        <w:t>Reunião de termos específicos de um âmbito do conhecimento; Espécie de dicionário que, anexado à obra, explica termos</w:t>
      </w:r>
    </w:p>
    <w:p w14:paraId="68179F2A" w14:textId="77777777" w:rsidR="00C678E9" w:rsidRDefault="00C67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rPr>
          <w:rFonts w:ascii="Georgia" w:eastAsia="Georgia" w:hAnsi="Georgia" w:cs="Georgia"/>
          <w:color w:val="404040"/>
          <w:highlight w:val="white"/>
        </w:rPr>
      </w:pPr>
    </w:p>
    <w:p w14:paraId="6D41F0B6" w14:textId="77777777" w:rsidR="00C678E9" w:rsidRDefault="00A4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rPr>
          <w:rFonts w:ascii="Georgia" w:eastAsia="Georgia" w:hAnsi="Georgia" w:cs="Georgia"/>
          <w:color w:val="404040"/>
          <w:highlight w:val="white"/>
        </w:rPr>
      </w:pPr>
      <w:r>
        <w:rPr>
          <w:rFonts w:ascii="Georgia" w:eastAsia="Georgia" w:hAnsi="Georgia" w:cs="Georgia"/>
          <w:color w:val="404040"/>
          <w:highlight w:val="white"/>
        </w:rPr>
        <w:t xml:space="preserve">CRIAR UM DOCUMENTO NO GOOGLE DOCS E COMPARTILHAR RESPONDENDO E ANEXANDOS OS TERMOS EM INGLES E SUA DEVIDA TRADUÇÃO EM FORMATO DE GLOSSARIO TECNICO, após criação compartilhar com </w:t>
      </w:r>
      <w:proofErr w:type="spellStart"/>
      <w:r>
        <w:rPr>
          <w:rFonts w:ascii="Georgia" w:eastAsia="Georgia" w:hAnsi="Georgia" w:cs="Georgia"/>
          <w:color w:val="404040"/>
          <w:highlight w:val="white"/>
        </w:rPr>
        <w:t>e´mail</w:t>
      </w:r>
      <w:proofErr w:type="spellEnd"/>
      <w:r>
        <w:rPr>
          <w:rFonts w:ascii="Georgia" w:eastAsia="Georgia" w:hAnsi="Georgia" w:cs="Georgia"/>
          <w:color w:val="404040"/>
          <w:highlight w:val="white"/>
        </w:rPr>
        <w:t xml:space="preserve"> </w:t>
      </w:r>
      <w:hyperlink r:id="rId7">
        <w:r>
          <w:rPr>
            <w:rFonts w:ascii="Georgia" w:eastAsia="Georgia" w:hAnsi="Georgia" w:cs="Georgia"/>
            <w:color w:val="0000FF"/>
            <w:highlight w:val="white"/>
            <w:u w:val="single"/>
          </w:rPr>
          <w:t>09110849@senai</w:t>
        </w:r>
        <w:r>
          <w:rPr>
            <w:rFonts w:ascii="Georgia" w:eastAsia="Georgia" w:hAnsi="Georgia" w:cs="Georgia"/>
            <w:color w:val="0000FF"/>
            <w:highlight w:val="white"/>
            <w:u w:val="single"/>
          </w:rPr>
          <w:t>mgdocente.com.br</w:t>
        </w:r>
      </w:hyperlink>
    </w:p>
    <w:p w14:paraId="15BC69E2" w14:textId="77777777" w:rsidR="00C678E9" w:rsidRDefault="00C67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rPr>
          <w:rFonts w:ascii="Georgia" w:eastAsia="Georgia" w:hAnsi="Georgia" w:cs="Georgia"/>
          <w:color w:val="404040"/>
          <w:highlight w:val="white"/>
        </w:rPr>
      </w:pPr>
    </w:p>
    <w:p w14:paraId="7836CF00" w14:textId="77777777" w:rsidR="00C678E9" w:rsidRDefault="00A4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rPr>
          <w:rFonts w:ascii="Georgia" w:eastAsia="Georgia" w:hAnsi="Georgia" w:cs="Georgia"/>
          <w:color w:val="404040"/>
          <w:highlight w:val="white"/>
        </w:rPr>
      </w:pPr>
      <w:r>
        <w:rPr>
          <w:rFonts w:ascii="Georgia" w:eastAsia="Georgia" w:hAnsi="Georgia" w:cs="Georgia"/>
          <w:color w:val="404040"/>
          <w:highlight w:val="white"/>
        </w:rPr>
        <w:t>TERMOS</w:t>
      </w:r>
    </w:p>
    <w:p w14:paraId="69B03346" w14:textId="585C2FFF" w:rsidR="00C678E9" w:rsidRPr="00A40672" w:rsidRDefault="00A4067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Georgia" w:eastAsia="Georgia" w:hAnsi="Georgia" w:cs="Georgia"/>
          <w:color w:val="404040"/>
          <w:highlight w:val="white"/>
        </w:rPr>
      </w:pPr>
      <w:r w:rsidRPr="00A40672">
        <w:rPr>
          <w:rFonts w:ascii="Georgia" w:eastAsia="Georgia" w:hAnsi="Georgia" w:cs="Georgia"/>
          <w:b/>
          <w:color w:val="404040"/>
          <w:highlight w:val="white"/>
        </w:rPr>
        <w:t>Interface</w:t>
      </w:r>
      <w:r w:rsidRPr="00A40672">
        <w:rPr>
          <w:rFonts w:ascii="Georgia" w:eastAsia="Georgia" w:hAnsi="Georgia" w:cs="Georgia"/>
          <w:color w:val="404040"/>
          <w:highlight w:val="white"/>
        </w:rPr>
        <w:t xml:space="preserve"> - Interface e a tela final que chega ao </w:t>
      </w:r>
      <w:proofErr w:type="spellStart"/>
      <w:r w:rsidRPr="00A40672">
        <w:rPr>
          <w:rFonts w:ascii="Georgia" w:eastAsia="Georgia" w:hAnsi="Georgia" w:cs="Georgia"/>
          <w:color w:val="404040"/>
          <w:highlight w:val="white"/>
        </w:rPr>
        <w:t>usuario</w:t>
      </w:r>
      <w:proofErr w:type="spellEnd"/>
      <w:r w:rsidRPr="00A40672">
        <w:rPr>
          <w:rFonts w:ascii="Georgia" w:eastAsia="Georgia" w:hAnsi="Georgia" w:cs="Georgia"/>
          <w:color w:val="404040"/>
          <w:highlight w:val="white"/>
        </w:rPr>
        <w:t xml:space="preserve">. </w:t>
      </w:r>
    </w:p>
    <w:p w14:paraId="27AC036F" w14:textId="5086A8E2" w:rsidR="00C678E9" w:rsidRPr="00A40672" w:rsidRDefault="00A4067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Georgia" w:eastAsia="Georgia" w:hAnsi="Georgia" w:cs="Georgia"/>
          <w:color w:val="404040"/>
          <w:highlight w:val="white"/>
        </w:rPr>
      </w:pPr>
      <w:proofErr w:type="spellStart"/>
      <w:r w:rsidRPr="00A40672">
        <w:rPr>
          <w:rFonts w:ascii="Georgia" w:eastAsia="Georgia" w:hAnsi="Georgia" w:cs="Georgia"/>
          <w:b/>
          <w:color w:val="404040"/>
          <w:highlight w:val="white"/>
        </w:rPr>
        <w:t>Arrays</w:t>
      </w:r>
      <w:proofErr w:type="spellEnd"/>
      <w:r w:rsidRPr="00A40672">
        <w:rPr>
          <w:rFonts w:ascii="Georgia" w:eastAsia="Georgia" w:hAnsi="Georgia" w:cs="Georgia"/>
          <w:color w:val="404040"/>
          <w:highlight w:val="white"/>
        </w:rPr>
        <w:t xml:space="preserve"> -</w:t>
      </w:r>
      <w:proofErr w:type="spellStart"/>
      <w:r w:rsidRPr="00A40672">
        <w:rPr>
          <w:rFonts w:ascii="Georgia" w:eastAsia="Georgia" w:hAnsi="Georgia" w:cs="Georgia"/>
          <w:color w:val="404040"/>
          <w:highlight w:val="white"/>
        </w:rPr>
        <w:t>Sao</w:t>
      </w:r>
      <w:proofErr w:type="spellEnd"/>
      <w:r w:rsidRPr="00A40672">
        <w:rPr>
          <w:rFonts w:ascii="Georgia" w:eastAsia="Georgia" w:hAnsi="Georgia" w:cs="Georgia"/>
          <w:color w:val="404040"/>
          <w:highlight w:val="white"/>
        </w:rPr>
        <w:t xml:space="preserve"> as matrizes que permitem armazenar diversas </w:t>
      </w:r>
      <w:proofErr w:type="spellStart"/>
      <w:r w:rsidRPr="00A40672">
        <w:rPr>
          <w:rFonts w:ascii="Georgia" w:eastAsia="Georgia" w:hAnsi="Georgia" w:cs="Georgia"/>
          <w:color w:val="404040"/>
          <w:highlight w:val="white"/>
        </w:rPr>
        <w:t>variavei</w:t>
      </w:r>
      <w:r>
        <w:rPr>
          <w:rFonts w:ascii="Georgia" w:eastAsia="Georgia" w:hAnsi="Georgia" w:cs="Georgia"/>
          <w:color w:val="404040"/>
          <w:highlight w:val="white"/>
        </w:rPr>
        <w:t>s</w:t>
      </w:r>
      <w:proofErr w:type="spellEnd"/>
      <w:r w:rsidRPr="00A40672">
        <w:rPr>
          <w:rFonts w:ascii="Georgia" w:eastAsia="Georgia" w:hAnsi="Georgia" w:cs="Georgia"/>
          <w:color w:val="404040"/>
          <w:highlight w:val="white"/>
        </w:rPr>
        <w:t xml:space="preserve">. </w:t>
      </w:r>
    </w:p>
    <w:p w14:paraId="0D0C8E99" w14:textId="327A2BF3" w:rsidR="00C678E9" w:rsidRPr="00A40672" w:rsidRDefault="00A4067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Georgia" w:eastAsia="Georgia" w:hAnsi="Georgia" w:cs="Georgia"/>
          <w:color w:val="404040"/>
          <w:highlight w:val="white"/>
        </w:rPr>
      </w:pPr>
      <w:bookmarkStart w:id="0" w:name="_gjdgxs" w:colFirst="0" w:colLast="0"/>
      <w:bookmarkEnd w:id="0"/>
      <w:proofErr w:type="spellStart"/>
      <w:r w:rsidRPr="00A40672">
        <w:rPr>
          <w:rFonts w:ascii="Georgia" w:eastAsia="Georgia" w:hAnsi="Georgia" w:cs="Georgia"/>
          <w:b/>
          <w:color w:val="404040"/>
          <w:highlight w:val="white"/>
        </w:rPr>
        <w:t>Indentation</w:t>
      </w:r>
      <w:proofErr w:type="spellEnd"/>
      <w:r w:rsidRPr="00A40672">
        <w:rPr>
          <w:rFonts w:ascii="Georgia" w:eastAsia="Georgia" w:hAnsi="Georgia" w:cs="Georgia"/>
          <w:color w:val="404040"/>
          <w:highlight w:val="white"/>
        </w:rPr>
        <w:t xml:space="preserve"> -E o que o programador usa para deixar o código orga</w:t>
      </w:r>
      <w:r>
        <w:rPr>
          <w:rFonts w:ascii="Georgia" w:eastAsia="Georgia" w:hAnsi="Georgia" w:cs="Georgia"/>
          <w:color w:val="404040"/>
          <w:highlight w:val="white"/>
        </w:rPr>
        <w:t>nizado e fácil de entender</w:t>
      </w:r>
      <w:r w:rsidRPr="00A40672">
        <w:rPr>
          <w:rFonts w:ascii="Georgia" w:eastAsia="Georgia" w:hAnsi="Georgia" w:cs="Georgia"/>
          <w:color w:val="404040"/>
          <w:highlight w:val="white"/>
        </w:rPr>
        <w:t>.</w:t>
      </w:r>
    </w:p>
    <w:p w14:paraId="35C72BD2" w14:textId="5E52A2EC" w:rsidR="00C678E9" w:rsidRPr="00A40672" w:rsidRDefault="00A4067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Georgia" w:eastAsia="Georgia" w:hAnsi="Georgia" w:cs="Georgia"/>
          <w:color w:val="404040"/>
          <w:highlight w:val="white"/>
        </w:rPr>
      </w:pPr>
      <w:bookmarkStart w:id="1" w:name="_h449qni3v02e" w:colFirst="0" w:colLast="0"/>
      <w:bookmarkEnd w:id="1"/>
      <w:proofErr w:type="spellStart"/>
      <w:r w:rsidRPr="00A40672">
        <w:rPr>
          <w:rFonts w:ascii="Georgia" w:eastAsia="Georgia" w:hAnsi="Georgia" w:cs="Georgia"/>
          <w:b/>
          <w:color w:val="404040"/>
          <w:highlight w:val="white"/>
        </w:rPr>
        <w:t>String</w:t>
      </w:r>
      <w:proofErr w:type="spellEnd"/>
      <w:r w:rsidRPr="00A40672">
        <w:rPr>
          <w:rFonts w:ascii="Georgia" w:eastAsia="Georgia" w:hAnsi="Georgia" w:cs="Georgia"/>
          <w:b/>
          <w:color w:val="404040"/>
          <w:highlight w:val="white"/>
        </w:rPr>
        <w:t xml:space="preserve"> </w:t>
      </w:r>
      <w:r w:rsidRPr="00A40672">
        <w:rPr>
          <w:rFonts w:ascii="Georgia" w:eastAsia="Georgia" w:hAnsi="Georgia" w:cs="Georgia"/>
          <w:color w:val="404040"/>
          <w:highlight w:val="white"/>
        </w:rPr>
        <w:t xml:space="preserve">-um tipo de </w:t>
      </w:r>
      <w:proofErr w:type="spellStart"/>
      <w:r w:rsidRPr="00A40672">
        <w:rPr>
          <w:rFonts w:ascii="Georgia" w:eastAsia="Georgia" w:hAnsi="Georgia" w:cs="Georgia"/>
          <w:color w:val="404040"/>
          <w:highlight w:val="white"/>
        </w:rPr>
        <w:t>variavel</w:t>
      </w:r>
      <w:proofErr w:type="spellEnd"/>
      <w:r w:rsidRPr="00A40672">
        <w:rPr>
          <w:rFonts w:ascii="Georgia" w:eastAsia="Georgia" w:hAnsi="Georgia" w:cs="Georgia"/>
          <w:color w:val="404040"/>
          <w:highlight w:val="white"/>
        </w:rPr>
        <w:t>.</w:t>
      </w:r>
    </w:p>
    <w:p w14:paraId="64D3CF0D" w14:textId="363DCC38" w:rsidR="00C678E9" w:rsidRPr="00A40672" w:rsidRDefault="00A40672" w:rsidP="00A4067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Georgia" w:eastAsia="Georgia" w:hAnsi="Georgia" w:cs="Georgia"/>
          <w:color w:val="404040"/>
          <w:highlight w:val="white"/>
        </w:rPr>
      </w:pPr>
      <w:bookmarkStart w:id="2" w:name="_bbh1w87281my" w:colFirst="0" w:colLast="0"/>
      <w:bookmarkEnd w:id="2"/>
      <w:proofErr w:type="spellStart"/>
      <w:r w:rsidRPr="00A40672">
        <w:rPr>
          <w:rFonts w:ascii="Georgia" w:eastAsia="Georgia" w:hAnsi="Georgia" w:cs="Georgia"/>
          <w:b/>
          <w:color w:val="404040"/>
          <w:highlight w:val="white"/>
        </w:rPr>
        <w:t>Variable</w:t>
      </w:r>
      <w:proofErr w:type="spellEnd"/>
      <w:r w:rsidRPr="00A40672">
        <w:rPr>
          <w:rFonts w:ascii="Georgia" w:eastAsia="Georgia" w:hAnsi="Georgia" w:cs="Georgia"/>
          <w:color w:val="404040"/>
          <w:highlight w:val="white"/>
        </w:rPr>
        <w:t xml:space="preserve"> –</w:t>
      </w:r>
      <w:r w:rsidRPr="00A40672">
        <w:rPr>
          <w:rFonts w:ascii="Georgia" w:eastAsia="Georgia" w:hAnsi="Georgia" w:cs="Georgia"/>
          <w:color w:val="404040"/>
          <w:highlight w:val="white"/>
        </w:rPr>
        <w:t xml:space="preserve"> estrutura para salvar d</w:t>
      </w:r>
      <w:r>
        <w:rPr>
          <w:rFonts w:ascii="Georgia" w:eastAsia="Georgia" w:hAnsi="Georgia" w:cs="Georgia"/>
          <w:color w:val="404040"/>
          <w:highlight w:val="white"/>
        </w:rPr>
        <w:t xml:space="preserve">ados variáveis do </w:t>
      </w:r>
      <w:proofErr w:type="spellStart"/>
      <w:r>
        <w:rPr>
          <w:rFonts w:ascii="Georgia" w:eastAsia="Georgia" w:hAnsi="Georgia" w:cs="Georgia"/>
          <w:color w:val="404040"/>
          <w:highlight w:val="white"/>
        </w:rPr>
        <w:t>codigo</w:t>
      </w:r>
      <w:proofErr w:type="spellEnd"/>
      <w:r>
        <w:rPr>
          <w:rFonts w:ascii="Georgia" w:eastAsia="Georgia" w:hAnsi="Georgia" w:cs="Georgia"/>
          <w:color w:val="404040"/>
          <w:highlight w:val="white"/>
        </w:rPr>
        <w:t>.</w:t>
      </w:r>
      <w:bookmarkStart w:id="3" w:name="_7xmhfhavbjsd" w:colFirst="0" w:colLast="0"/>
      <w:bookmarkStart w:id="4" w:name="_mwm3e5n0qkqd" w:colFirst="0" w:colLast="0"/>
      <w:bookmarkEnd w:id="3"/>
      <w:bookmarkEnd w:id="4"/>
    </w:p>
    <w:p w14:paraId="2CBB087B" w14:textId="22C31307" w:rsidR="00C678E9" w:rsidRPr="00A40672" w:rsidRDefault="00A4067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Georgia" w:eastAsia="Georgia" w:hAnsi="Georgia" w:cs="Georgia"/>
          <w:color w:val="404040"/>
          <w:highlight w:val="white"/>
        </w:rPr>
      </w:pPr>
      <w:bookmarkStart w:id="5" w:name="_dme5r01nc42e" w:colFirst="0" w:colLast="0"/>
      <w:bookmarkEnd w:id="5"/>
      <w:proofErr w:type="spellStart"/>
      <w:r w:rsidRPr="00A40672">
        <w:rPr>
          <w:rFonts w:ascii="Georgia" w:eastAsia="Georgia" w:hAnsi="Georgia" w:cs="Georgia"/>
          <w:b/>
          <w:color w:val="404040"/>
          <w:highlight w:val="white"/>
        </w:rPr>
        <w:t>Repetition</w:t>
      </w:r>
      <w:proofErr w:type="spellEnd"/>
      <w:r w:rsidRPr="00A40672">
        <w:rPr>
          <w:rFonts w:ascii="Georgia" w:eastAsia="Georgia" w:hAnsi="Georgia" w:cs="Georgia"/>
          <w:b/>
          <w:color w:val="404040"/>
          <w:highlight w:val="white"/>
        </w:rPr>
        <w:t xml:space="preserve"> </w:t>
      </w:r>
      <w:proofErr w:type="spellStart"/>
      <w:r w:rsidRPr="00A40672">
        <w:rPr>
          <w:rFonts w:ascii="Georgia" w:eastAsia="Georgia" w:hAnsi="Georgia" w:cs="Georgia"/>
          <w:b/>
          <w:color w:val="404040"/>
          <w:highlight w:val="white"/>
        </w:rPr>
        <w:t>structure</w:t>
      </w:r>
      <w:proofErr w:type="spellEnd"/>
      <w:r w:rsidRPr="00A40672">
        <w:rPr>
          <w:rFonts w:ascii="Georgia" w:eastAsia="Georgia" w:hAnsi="Georgia" w:cs="Georgia"/>
          <w:b/>
          <w:color w:val="404040"/>
          <w:highlight w:val="white"/>
        </w:rPr>
        <w:t xml:space="preserve"> – </w:t>
      </w:r>
      <w:r>
        <w:rPr>
          <w:rFonts w:ascii="Georgia" w:eastAsia="Georgia" w:hAnsi="Georgia" w:cs="Georgia"/>
          <w:color w:val="404040"/>
          <w:highlight w:val="white"/>
        </w:rPr>
        <w:t>U</w:t>
      </w:r>
      <w:r w:rsidRPr="00A40672">
        <w:rPr>
          <w:rFonts w:ascii="Georgia" w:eastAsia="Georgia" w:hAnsi="Georgia" w:cs="Georgia"/>
          <w:color w:val="404040"/>
          <w:highlight w:val="white"/>
        </w:rPr>
        <w:t xml:space="preserve">ma estrutura que se repete </w:t>
      </w:r>
      <w:proofErr w:type="spellStart"/>
      <w:r w:rsidRPr="00A40672">
        <w:rPr>
          <w:rFonts w:ascii="Georgia" w:eastAsia="Georgia" w:hAnsi="Georgia" w:cs="Georgia"/>
          <w:color w:val="404040"/>
          <w:highlight w:val="white"/>
        </w:rPr>
        <w:t>ate</w:t>
      </w:r>
      <w:proofErr w:type="spellEnd"/>
      <w:r w:rsidRPr="00A40672">
        <w:rPr>
          <w:rFonts w:ascii="Georgia" w:eastAsia="Georgia" w:hAnsi="Georgia" w:cs="Georgia"/>
          <w:color w:val="404040"/>
          <w:highlight w:val="white"/>
        </w:rPr>
        <w:t xml:space="preserve"> um critério ser atingido. </w:t>
      </w:r>
    </w:p>
    <w:p w14:paraId="427FBDED" w14:textId="77777777" w:rsidR="00C678E9" w:rsidRPr="00A40672" w:rsidRDefault="00C67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Georgia" w:hAnsi="Georgia" w:cs="Georgia"/>
          <w:color w:val="404040"/>
          <w:highlight w:val="white"/>
        </w:rPr>
      </w:pPr>
      <w:bookmarkStart w:id="6" w:name="_9ldrlt1z0tro" w:colFirst="0" w:colLast="0"/>
      <w:bookmarkEnd w:id="6"/>
    </w:p>
    <w:sectPr w:rsidR="00C678E9" w:rsidRPr="00A40672"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172AA"/>
    <w:multiLevelType w:val="multilevel"/>
    <w:tmpl w:val="61521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8E9"/>
    <w:rsid w:val="00A40672"/>
    <w:rsid w:val="00C6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04FB0"/>
  <w15:docId w15:val="{83D60A5C-6B42-4260-9AD1-DFD731AB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09110849@senaimgdocen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u/1/c/MTYxODQyNTg4NzA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1108</Characters>
  <Application>Microsoft Office Word</Application>
  <DocSecurity>4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roberto</dc:creator>
  <cp:lastModifiedBy>gustavo roberto</cp:lastModifiedBy>
  <cp:revision>2</cp:revision>
  <dcterms:created xsi:type="dcterms:W3CDTF">2020-11-18T20:40:00Z</dcterms:created>
  <dcterms:modified xsi:type="dcterms:W3CDTF">2020-11-18T20:40:00Z</dcterms:modified>
</cp:coreProperties>
</file>