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A1" w:rsidRDefault="00761F82" w:rsidP="00761F82">
      <w:pPr>
        <w:jc w:val="center"/>
        <w:rPr>
          <w:rFonts w:asciiTheme="majorHAnsi" w:hAnsiTheme="majorHAnsi"/>
          <w:sz w:val="40"/>
        </w:rPr>
      </w:pPr>
      <w:r w:rsidRPr="00761F82">
        <w:rPr>
          <w:rFonts w:asciiTheme="majorHAnsi" w:hAnsiTheme="majorHAnsi"/>
          <w:sz w:val="40"/>
        </w:rPr>
        <w:t>Corrupción en la Iglesia Católica</w:t>
      </w:r>
    </w:p>
    <w:p w:rsidR="00761F82" w:rsidRDefault="00761F82" w:rsidP="00761F82">
      <w:pPr>
        <w:rPr>
          <w:sz w:val="24"/>
        </w:rPr>
      </w:pPr>
      <w:r>
        <w:rPr>
          <w:sz w:val="24"/>
        </w:rPr>
        <w:t>La religión católica es la religión oficial en Honduras. El 46% de los hondureños pertenece a esta religión. Esta religión ha estado presente desde la conquista de los españoles. Aun así, la iglesia no es perfecta, siempre ha habido críticas y controversias contra la iglesia, algunas son ciertas y otras han resultado ser falsas.</w:t>
      </w:r>
    </w:p>
    <w:p w:rsidR="00EF600A" w:rsidRDefault="007C399D" w:rsidP="00761F82">
      <w:pPr>
        <w:rPr>
          <w:sz w:val="24"/>
        </w:rPr>
      </w:pPr>
      <w:r>
        <w:rPr>
          <w:sz w:val="24"/>
        </w:rPr>
        <w:t xml:space="preserve">Una de estas controversias incluye al cardenal Oscar Andrés Rodríguez, quien con otros líderes de la iglesia han creado una trama de corrupción, lo cual lo único que hacen es poner en mal el nombre de la iglesia. La radio </w:t>
      </w:r>
      <w:proofErr w:type="spellStart"/>
      <w:r>
        <w:rPr>
          <w:sz w:val="24"/>
        </w:rPr>
        <w:t>Radio</w:t>
      </w:r>
      <w:proofErr w:type="spellEnd"/>
      <w:r>
        <w:rPr>
          <w:sz w:val="24"/>
        </w:rPr>
        <w:t xml:space="preserve"> Globo y </w:t>
      </w:r>
      <w:proofErr w:type="spellStart"/>
      <w:r>
        <w:rPr>
          <w:sz w:val="24"/>
        </w:rPr>
        <w:t>ConfidencialHN</w:t>
      </w:r>
      <w:proofErr w:type="spellEnd"/>
      <w:r>
        <w:rPr>
          <w:sz w:val="24"/>
        </w:rPr>
        <w:t xml:space="preserve"> fueron los que descubrieron estos documentos. Estos revelaban que el cardenal adquirió unos 130 millones de lempiras por medio de estos actos. </w:t>
      </w:r>
      <w:r w:rsidR="00EF600A">
        <w:rPr>
          <w:sz w:val="24"/>
        </w:rPr>
        <w:t>Hasta el momento no se ha presentado un informe que muestre el uso de los fondos por las autoridades de la Universidad Católica, de donde el cardenal es parte.</w:t>
      </w:r>
    </w:p>
    <w:p w:rsidR="004363D3" w:rsidRDefault="004363D3" w:rsidP="00761F82">
      <w:pPr>
        <w:rPr>
          <w:sz w:val="24"/>
        </w:rPr>
      </w:pPr>
      <w:r>
        <w:rPr>
          <w:sz w:val="24"/>
        </w:rPr>
        <w:t>Además del cardenal Rodríguez, hay otros implicados en estos actos.</w:t>
      </w:r>
      <w:r w:rsidR="00EF600A">
        <w:rPr>
          <w:sz w:val="24"/>
        </w:rPr>
        <w:t xml:space="preserve"> El rector Elio David Alvarenga y el jefe de la iglesia católica en la capital, Juan José Pineda. Ellos tres realizaban purgas a gran escala.</w:t>
      </w:r>
      <w:r w:rsidR="001D4A2A">
        <w:rPr>
          <w:sz w:val="24"/>
        </w:rPr>
        <w:t xml:space="preserve"> El rector transfiere a Rodríguez un millón de lempiras mensuales y en diciembre recibe un “bono” de 2.5 millones de lempiras, en total son unos 13.5 millones de lempiras que Rodríguez recibe al ano. Esto ha pasado durante 13 años</w:t>
      </w:r>
      <w:bookmarkStart w:id="0" w:name="_GoBack"/>
      <w:bookmarkEnd w:id="0"/>
      <w:r w:rsidR="001D4A2A">
        <w:rPr>
          <w:sz w:val="24"/>
        </w:rPr>
        <w:t>. De ahí el dato de 130 millones de lempiras.</w:t>
      </w:r>
    </w:p>
    <w:p w:rsidR="00EF600A" w:rsidRDefault="00EF600A" w:rsidP="00761F82">
      <w:pPr>
        <w:rPr>
          <w:sz w:val="24"/>
        </w:rPr>
      </w:pPr>
      <w:r>
        <w:rPr>
          <w:sz w:val="24"/>
        </w:rPr>
        <w:t>Juan José Pineda tiene sus propias sus propias controversias también. Al parecer es un conocido homosexual, y luego predica en contra de ello en el pulpito. Además de su irrespeto contra el clero. A el en específico se le acusa de limpiar 88 millones de lempiras.</w:t>
      </w:r>
    </w:p>
    <w:p w:rsidR="007C399D" w:rsidRDefault="005430A4" w:rsidP="00761F82">
      <w:pPr>
        <w:rPr>
          <w:sz w:val="24"/>
        </w:rPr>
      </w:pPr>
      <w:r>
        <w:rPr>
          <w:sz w:val="24"/>
        </w:rPr>
        <w:t>Estos actos no solo perjudican a la iglesia católica, si no que afectan aun a las demás denominaciones. La gente no solo dice “los católicos son corruptos”, ellos dicen “los cristianos son corruptos”. Y de esta forma se desprestigian todas las demás iglesias. Iglesias que posiblemente no tenían nada que ver con el asunto en cuestión.</w:t>
      </w:r>
    </w:p>
    <w:p w:rsidR="005430A4" w:rsidRDefault="005430A4" w:rsidP="00761F82">
      <w:pPr>
        <w:rPr>
          <w:sz w:val="24"/>
        </w:rPr>
      </w:pPr>
      <w:r>
        <w:rPr>
          <w:sz w:val="24"/>
        </w:rPr>
        <w:t xml:space="preserve">Me parece un poco gracioso que una iglesia </w:t>
      </w:r>
      <w:r w:rsidR="004363D3">
        <w:rPr>
          <w:sz w:val="24"/>
        </w:rPr>
        <w:t>cristiana</w:t>
      </w:r>
      <w:r>
        <w:rPr>
          <w:sz w:val="24"/>
        </w:rPr>
        <w:t>, que predican sobre los mandamientos, estén implicado en estos escándalos. Yo soy una persona cristiana, pero no católico, y la verdad me enfurece un poco que esta es la imagen que las personas tiene sobre las autoridades cristianas.</w:t>
      </w:r>
      <w:r w:rsidR="004363D3">
        <w:rPr>
          <w:sz w:val="24"/>
        </w:rPr>
        <w:t xml:space="preserve"> Así como somos las personas, solo recordamos lo malo y olvidamos lo bueno. Las autoridades religiosas deberían esforzarse mucho más en mantener esa imagen del cristianismo. Como se dice en las iglesias “Vivir como Cristo vivió.”</w:t>
      </w:r>
    </w:p>
    <w:p w:rsidR="007B233F" w:rsidRDefault="007B233F" w:rsidP="00761F82">
      <w:pPr>
        <w:rPr>
          <w:sz w:val="24"/>
        </w:rPr>
      </w:pPr>
      <w:r>
        <w:rPr>
          <w:sz w:val="24"/>
        </w:rPr>
        <w:t>Considero que si a la iglesia católica le interesa su imagen debe tomar acciones contra estas tres personas, claro, primeramente, haciendo las investigaciones debidas antes de tomar las medidas necesarias. Tal vez no exactamente sacarlos de la iglesia, pero si deberían exigir más transparencia con los actos de ellos.</w:t>
      </w:r>
    </w:p>
    <w:p w:rsidR="007B233F" w:rsidRDefault="007B233F" w:rsidP="00761F82">
      <w:pPr>
        <w:rPr>
          <w:sz w:val="24"/>
        </w:rPr>
      </w:pPr>
      <w:r>
        <w:rPr>
          <w:sz w:val="24"/>
        </w:rPr>
        <w:lastRenderedPageBreak/>
        <w:t>En fin, siendo cristianos supongo que ellos conocen la verdad, al final con quien deben saldar cuentas con Dios, a quien no se le puede esconder nada, el conoce toda la verdad sobre cada uno de nosotros.</w:t>
      </w:r>
    </w:p>
    <w:p w:rsidR="004363D3" w:rsidRDefault="004363D3" w:rsidP="00761F82">
      <w:pPr>
        <w:rPr>
          <w:sz w:val="24"/>
        </w:rPr>
      </w:pPr>
    </w:p>
    <w:p w:rsidR="004363D3" w:rsidRPr="00761F82" w:rsidRDefault="004363D3" w:rsidP="00761F82">
      <w:pPr>
        <w:rPr>
          <w:sz w:val="24"/>
        </w:rPr>
      </w:pPr>
    </w:p>
    <w:sectPr w:rsidR="004363D3" w:rsidRPr="0076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82"/>
    <w:rsid w:val="000D54A1"/>
    <w:rsid w:val="001D4A2A"/>
    <w:rsid w:val="004363D3"/>
    <w:rsid w:val="005430A4"/>
    <w:rsid w:val="00761F82"/>
    <w:rsid w:val="007B233F"/>
    <w:rsid w:val="007C399D"/>
    <w:rsid w:val="00EF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750F"/>
  <w15:chartTrackingRefBased/>
  <w15:docId w15:val="{79958AEC-E43E-4430-AF5F-3897498F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468</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Salazar</dc:creator>
  <cp:keywords/>
  <dc:description/>
  <cp:lastModifiedBy>Jonathan Salazar</cp:lastModifiedBy>
  <cp:revision>1</cp:revision>
  <dcterms:created xsi:type="dcterms:W3CDTF">2016-07-31T03:02:00Z</dcterms:created>
  <dcterms:modified xsi:type="dcterms:W3CDTF">2016-07-31T04:26:00Z</dcterms:modified>
</cp:coreProperties>
</file>