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77788" w14:textId="77777777" w:rsidR="00167D87" w:rsidRPr="005F5AD8" w:rsidRDefault="00CA2FA1">
      <w:pPr>
        <w:ind w:left="3566"/>
        <w:rPr>
          <w:sz w:val="20"/>
        </w:rPr>
      </w:pPr>
      <w:r w:rsidRPr="005F5AD8">
        <w:rPr>
          <w:noProof/>
          <w:position w:val="1"/>
          <w:sz w:val="20"/>
        </w:rPr>
        <w:drawing>
          <wp:inline distT="0" distB="0" distL="0" distR="0" wp14:anchorId="5725E8ED" wp14:editId="6465C388">
            <wp:extent cx="790255" cy="6381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790255" cy="638175"/>
                    </a:xfrm>
                    <a:prstGeom prst="rect">
                      <a:avLst/>
                    </a:prstGeom>
                  </pic:spPr>
                </pic:pic>
              </a:graphicData>
            </a:graphic>
          </wp:inline>
        </w:drawing>
      </w:r>
      <w:r w:rsidRPr="005F5AD8">
        <w:rPr>
          <w:spacing w:val="63"/>
          <w:position w:val="1"/>
          <w:sz w:val="20"/>
        </w:rPr>
        <w:t xml:space="preserve"> </w:t>
      </w:r>
      <w:r w:rsidRPr="005F5AD8">
        <w:rPr>
          <w:noProof/>
          <w:spacing w:val="63"/>
          <w:sz w:val="20"/>
        </w:rPr>
        <mc:AlternateContent>
          <mc:Choice Requires="wpg">
            <w:drawing>
              <wp:inline distT="0" distB="0" distL="0" distR="0" wp14:anchorId="2F0B26C7" wp14:editId="59DB691F">
                <wp:extent cx="1085215" cy="654685"/>
                <wp:effectExtent l="0" t="0" r="0" b="254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5215" cy="654685"/>
                          <a:chOff x="0" y="0"/>
                          <a:chExt cx="1085215" cy="654685"/>
                        </a:xfrm>
                      </wpg:grpSpPr>
                      <wps:wsp>
                        <wps:cNvPr id="3" name="Graphic 3"/>
                        <wps:cNvSpPr/>
                        <wps:spPr>
                          <a:xfrm>
                            <a:off x="12211" y="16729"/>
                            <a:ext cx="210185" cy="309880"/>
                          </a:xfrm>
                          <a:custGeom>
                            <a:avLst/>
                            <a:gdLst/>
                            <a:ahLst/>
                            <a:cxnLst/>
                            <a:rect l="l" t="t" r="r" b="b"/>
                            <a:pathLst>
                              <a:path w="210185" h="309880">
                                <a:moveTo>
                                  <a:pt x="209791" y="0"/>
                                </a:moveTo>
                                <a:lnTo>
                                  <a:pt x="188086" y="0"/>
                                </a:lnTo>
                                <a:lnTo>
                                  <a:pt x="188086" y="184061"/>
                                </a:lnTo>
                                <a:lnTo>
                                  <a:pt x="181850" y="232548"/>
                                </a:lnTo>
                                <a:lnTo>
                                  <a:pt x="164334" y="266028"/>
                                </a:lnTo>
                                <a:lnTo>
                                  <a:pt x="137327" y="285432"/>
                                </a:lnTo>
                                <a:lnTo>
                                  <a:pt x="102615" y="291693"/>
                                </a:lnTo>
                                <a:lnTo>
                                  <a:pt x="71098" y="285811"/>
                                </a:lnTo>
                                <a:lnTo>
                                  <a:pt x="45396" y="267038"/>
                                </a:lnTo>
                                <a:lnTo>
                                  <a:pt x="28085" y="233684"/>
                                </a:lnTo>
                                <a:lnTo>
                                  <a:pt x="21742" y="184061"/>
                                </a:lnTo>
                                <a:lnTo>
                                  <a:pt x="21742" y="0"/>
                                </a:lnTo>
                                <a:lnTo>
                                  <a:pt x="0" y="0"/>
                                </a:lnTo>
                                <a:lnTo>
                                  <a:pt x="0" y="185381"/>
                                </a:lnTo>
                                <a:lnTo>
                                  <a:pt x="8392" y="244318"/>
                                </a:lnTo>
                                <a:lnTo>
                                  <a:pt x="30862" y="282681"/>
                                </a:lnTo>
                                <a:lnTo>
                                  <a:pt x="63345" y="303487"/>
                                </a:lnTo>
                                <a:lnTo>
                                  <a:pt x="101777" y="309753"/>
                                </a:lnTo>
                                <a:lnTo>
                                  <a:pt x="142845" y="302991"/>
                                </a:lnTo>
                                <a:lnTo>
                                  <a:pt x="177287" y="281095"/>
                                </a:lnTo>
                                <a:lnTo>
                                  <a:pt x="200977" y="241644"/>
                                </a:lnTo>
                                <a:lnTo>
                                  <a:pt x="209791" y="182219"/>
                                </a:lnTo>
                                <a:lnTo>
                                  <a:pt x="209791" y="0"/>
                                </a:lnTo>
                                <a:close/>
                              </a:path>
                            </a:pathLst>
                          </a:custGeom>
                          <a:solidFill>
                            <a:srgbClr val="C6C4C4"/>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12" cstate="print"/>
                          <a:stretch>
                            <a:fillRect/>
                          </a:stretch>
                        </pic:blipFill>
                        <pic:spPr>
                          <a:xfrm>
                            <a:off x="268118" y="99496"/>
                            <a:ext cx="173164" cy="222034"/>
                          </a:xfrm>
                          <a:prstGeom prst="rect">
                            <a:avLst/>
                          </a:prstGeom>
                        </pic:spPr>
                      </pic:pic>
                      <pic:pic xmlns:pic="http://schemas.openxmlformats.org/drawingml/2006/picture">
                        <pic:nvPicPr>
                          <pic:cNvPr id="5" name="Image 5"/>
                          <pic:cNvPicPr/>
                        </pic:nvPicPr>
                        <pic:blipFill>
                          <a:blip r:embed="rId13" cstate="print"/>
                          <a:stretch>
                            <a:fillRect/>
                          </a:stretch>
                        </pic:blipFill>
                        <pic:spPr>
                          <a:xfrm>
                            <a:off x="467959" y="99490"/>
                            <a:ext cx="157403" cy="226999"/>
                          </a:xfrm>
                          <a:prstGeom prst="rect">
                            <a:avLst/>
                          </a:prstGeom>
                        </pic:spPr>
                      </pic:pic>
                      <wps:wsp>
                        <wps:cNvPr id="6" name="Graphic 6"/>
                        <wps:cNvSpPr/>
                        <wps:spPr>
                          <a:xfrm>
                            <a:off x="664693" y="0"/>
                            <a:ext cx="196850" cy="327025"/>
                          </a:xfrm>
                          <a:custGeom>
                            <a:avLst/>
                            <a:gdLst/>
                            <a:ahLst/>
                            <a:cxnLst/>
                            <a:rect l="l" t="t" r="r" b="b"/>
                            <a:pathLst>
                              <a:path w="196850" h="327025">
                                <a:moveTo>
                                  <a:pt x="41738" y="282625"/>
                                </a:moveTo>
                                <a:lnTo>
                                  <a:pt x="22123" y="282625"/>
                                </a:lnTo>
                                <a:lnTo>
                                  <a:pt x="36555" y="301872"/>
                                </a:lnTo>
                                <a:lnTo>
                                  <a:pt x="54225" y="315574"/>
                                </a:lnTo>
                                <a:lnTo>
                                  <a:pt x="75301" y="323768"/>
                                </a:lnTo>
                                <a:lnTo>
                                  <a:pt x="99949" y="326491"/>
                                </a:lnTo>
                                <a:lnTo>
                                  <a:pt x="135065" y="319274"/>
                                </a:lnTo>
                                <a:lnTo>
                                  <a:pt x="150576" y="308432"/>
                                </a:lnTo>
                                <a:lnTo>
                                  <a:pt x="96710" y="308432"/>
                                </a:lnTo>
                                <a:lnTo>
                                  <a:pt x="72587" y="304520"/>
                                </a:lnTo>
                                <a:lnTo>
                                  <a:pt x="51852" y="293436"/>
                                </a:lnTo>
                                <a:lnTo>
                                  <a:pt x="41738" y="282625"/>
                                </a:lnTo>
                                <a:close/>
                              </a:path>
                              <a:path w="196850" h="327025">
                                <a:moveTo>
                                  <a:pt x="23469" y="0"/>
                                </a:moveTo>
                                <a:lnTo>
                                  <a:pt x="1765" y="0"/>
                                </a:lnTo>
                                <a:lnTo>
                                  <a:pt x="1673" y="283490"/>
                                </a:lnTo>
                                <a:lnTo>
                                  <a:pt x="1444" y="293436"/>
                                </a:lnTo>
                                <a:lnTo>
                                  <a:pt x="1328" y="297599"/>
                                </a:lnTo>
                                <a:lnTo>
                                  <a:pt x="827" y="309409"/>
                                </a:lnTo>
                                <a:lnTo>
                                  <a:pt x="0" y="321525"/>
                                </a:lnTo>
                                <a:lnTo>
                                  <a:pt x="19418" y="321525"/>
                                </a:lnTo>
                                <a:lnTo>
                                  <a:pt x="21170" y="282625"/>
                                </a:lnTo>
                                <a:lnTo>
                                  <a:pt x="41738" y="282625"/>
                                </a:lnTo>
                                <a:lnTo>
                                  <a:pt x="35686" y="276156"/>
                                </a:lnTo>
                                <a:lnTo>
                                  <a:pt x="25273" y="253657"/>
                                </a:lnTo>
                                <a:lnTo>
                                  <a:pt x="23926" y="248246"/>
                                </a:lnTo>
                                <a:lnTo>
                                  <a:pt x="23469" y="242824"/>
                                </a:lnTo>
                                <a:lnTo>
                                  <a:pt x="23469" y="186766"/>
                                </a:lnTo>
                                <a:lnTo>
                                  <a:pt x="24803" y="180860"/>
                                </a:lnTo>
                                <a:lnTo>
                                  <a:pt x="26187" y="175463"/>
                                </a:lnTo>
                                <a:lnTo>
                                  <a:pt x="37444" y="151159"/>
                                </a:lnTo>
                                <a:lnTo>
                                  <a:pt x="43036" y="145161"/>
                                </a:lnTo>
                                <a:lnTo>
                                  <a:pt x="23469" y="145161"/>
                                </a:lnTo>
                                <a:lnTo>
                                  <a:pt x="23469" y="0"/>
                                </a:lnTo>
                                <a:close/>
                              </a:path>
                              <a:path w="196850" h="327025">
                                <a:moveTo>
                                  <a:pt x="154103" y="117576"/>
                                </a:moveTo>
                                <a:lnTo>
                                  <a:pt x="98539" y="117576"/>
                                </a:lnTo>
                                <a:lnTo>
                                  <a:pt x="131296" y="125205"/>
                                </a:lnTo>
                                <a:lnTo>
                                  <a:pt x="155270" y="145721"/>
                                </a:lnTo>
                                <a:lnTo>
                                  <a:pt x="169994" y="175564"/>
                                </a:lnTo>
                                <a:lnTo>
                                  <a:pt x="175006" y="211175"/>
                                </a:lnTo>
                                <a:lnTo>
                                  <a:pt x="169771" y="250224"/>
                                </a:lnTo>
                                <a:lnTo>
                                  <a:pt x="154522" y="281006"/>
                                </a:lnTo>
                                <a:lnTo>
                                  <a:pt x="129941" y="301186"/>
                                </a:lnTo>
                                <a:lnTo>
                                  <a:pt x="96710" y="308432"/>
                                </a:lnTo>
                                <a:lnTo>
                                  <a:pt x="150576" y="308432"/>
                                </a:lnTo>
                                <a:lnTo>
                                  <a:pt x="166073" y="297599"/>
                                </a:lnTo>
                                <a:lnTo>
                                  <a:pt x="188186" y="261426"/>
                                </a:lnTo>
                                <a:lnTo>
                                  <a:pt x="196621" y="210718"/>
                                </a:lnTo>
                                <a:lnTo>
                                  <a:pt x="189841" y="165885"/>
                                </a:lnTo>
                                <a:lnTo>
                                  <a:pt x="170822" y="130702"/>
                                </a:lnTo>
                                <a:lnTo>
                                  <a:pt x="154103" y="117576"/>
                                </a:lnTo>
                                <a:close/>
                              </a:path>
                              <a:path w="196850" h="327025">
                                <a:moveTo>
                                  <a:pt x="104000" y="99491"/>
                                </a:moveTo>
                                <a:lnTo>
                                  <a:pt x="77361" y="102680"/>
                                </a:lnTo>
                                <a:lnTo>
                                  <a:pt x="55192" y="111801"/>
                                </a:lnTo>
                                <a:lnTo>
                                  <a:pt x="37536" y="126184"/>
                                </a:lnTo>
                                <a:lnTo>
                                  <a:pt x="24434" y="145161"/>
                                </a:lnTo>
                                <a:lnTo>
                                  <a:pt x="43036" y="145161"/>
                                </a:lnTo>
                                <a:lnTo>
                                  <a:pt x="54414" y="132956"/>
                                </a:lnTo>
                                <a:lnTo>
                                  <a:pt x="75359" y="121535"/>
                                </a:lnTo>
                                <a:lnTo>
                                  <a:pt x="98539" y="117576"/>
                                </a:lnTo>
                                <a:lnTo>
                                  <a:pt x="154103" y="117576"/>
                                </a:lnTo>
                                <a:lnTo>
                                  <a:pt x="141548" y="107719"/>
                                </a:lnTo>
                                <a:lnTo>
                                  <a:pt x="104000" y="99491"/>
                                </a:lnTo>
                                <a:close/>
                              </a:path>
                            </a:pathLst>
                          </a:custGeom>
                          <a:solidFill>
                            <a:srgbClr val="C6C4C4"/>
                          </a:solidFill>
                        </wps:spPr>
                        <wps:bodyPr wrap="square" lIns="0" tIns="0" rIns="0" bIns="0" rtlCol="0">
                          <a:prstTxWarp prst="textNoShape">
                            <a:avLst/>
                          </a:prstTxWarp>
                          <a:noAutofit/>
                        </wps:bodyPr>
                      </wps:wsp>
                      <wps:wsp>
                        <wps:cNvPr id="7" name="Graphic 7"/>
                        <wps:cNvSpPr/>
                        <wps:spPr>
                          <a:xfrm>
                            <a:off x="0" y="359087"/>
                            <a:ext cx="262255" cy="295275"/>
                          </a:xfrm>
                          <a:custGeom>
                            <a:avLst/>
                            <a:gdLst/>
                            <a:ahLst/>
                            <a:cxnLst/>
                            <a:rect l="l" t="t" r="r" b="b"/>
                            <a:pathLst>
                              <a:path w="262255" h="295275">
                                <a:moveTo>
                                  <a:pt x="132892" y="0"/>
                                </a:moveTo>
                                <a:lnTo>
                                  <a:pt x="91646" y="6225"/>
                                </a:lnTo>
                                <a:lnTo>
                                  <a:pt x="56397" y="24345"/>
                                </a:lnTo>
                                <a:lnTo>
                                  <a:pt x="28735" y="52464"/>
                                </a:lnTo>
                                <a:lnTo>
                                  <a:pt x="9702" y="89522"/>
                                </a:lnTo>
                                <a:lnTo>
                                  <a:pt x="605" y="133933"/>
                                </a:lnTo>
                                <a:lnTo>
                                  <a:pt x="0" y="150075"/>
                                </a:lnTo>
                                <a:lnTo>
                                  <a:pt x="591" y="165818"/>
                                </a:lnTo>
                                <a:lnTo>
                                  <a:pt x="9499" y="208889"/>
                                </a:lnTo>
                                <a:lnTo>
                                  <a:pt x="27934" y="244708"/>
                                </a:lnTo>
                                <a:lnTo>
                                  <a:pt x="65180" y="278774"/>
                                </a:lnTo>
                                <a:lnTo>
                                  <a:pt x="101544" y="292596"/>
                                </a:lnTo>
                                <a:lnTo>
                                  <a:pt x="128841" y="295236"/>
                                </a:lnTo>
                                <a:lnTo>
                                  <a:pt x="142614" y="294629"/>
                                </a:lnTo>
                                <a:lnTo>
                                  <a:pt x="181089" y="285534"/>
                                </a:lnTo>
                                <a:lnTo>
                                  <a:pt x="213700" y="265749"/>
                                </a:lnTo>
                                <a:lnTo>
                                  <a:pt x="216872" y="262674"/>
                                </a:lnTo>
                                <a:lnTo>
                                  <a:pt x="131127" y="262674"/>
                                </a:lnTo>
                                <a:lnTo>
                                  <a:pt x="120483" y="262054"/>
                                </a:lnTo>
                                <a:lnTo>
                                  <a:pt x="84634" y="247719"/>
                                </a:lnTo>
                                <a:lnTo>
                                  <a:pt x="59335" y="218899"/>
                                </a:lnTo>
                                <a:lnTo>
                                  <a:pt x="45218" y="180565"/>
                                </a:lnTo>
                                <a:lnTo>
                                  <a:pt x="42092" y="150075"/>
                                </a:lnTo>
                                <a:lnTo>
                                  <a:pt x="42197" y="144678"/>
                                </a:lnTo>
                                <a:lnTo>
                                  <a:pt x="47269" y="106692"/>
                                </a:lnTo>
                                <a:lnTo>
                                  <a:pt x="63525" y="69405"/>
                                </a:lnTo>
                                <a:lnTo>
                                  <a:pt x="91541" y="42976"/>
                                </a:lnTo>
                                <a:lnTo>
                                  <a:pt x="131533" y="32981"/>
                                </a:lnTo>
                                <a:lnTo>
                                  <a:pt x="219551" y="32981"/>
                                </a:lnTo>
                                <a:lnTo>
                                  <a:pt x="217382" y="30794"/>
                                </a:lnTo>
                                <a:lnTo>
                                  <a:pt x="173401" y="5845"/>
                                </a:lnTo>
                                <a:lnTo>
                                  <a:pt x="147044" y="649"/>
                                </a:lnTo>
                                <a:lnTo>
                                  <a:pt x="132892" y="0"/>
                                </a:lnTo>
                                <a:close/>
                              </a:path>
                              <a:path w="262255" h="295275">
                                <a:moveTo>
                                  <a:pt x="219551" y="32981"/>
                                </a:moveTo>
                                <a:lnTo>
                                  <a:pt x="131533" y="32981"/>
                                </a:lnTo>
                                <a:lnTo>
                                  <a:pt x="142500" y="33609"/>
                                </a:lnTo>
                                <a:lnTo>
                                  <a:pt x="152714" y="35488"/>
                                </a:lnTo>
                                <a:lnTo>
                                  <a:pt x="186229" y="54538"/>
                                </a:lnTo>
                                <a:lnTo>
                                  <a:pt x="207991" y="86467"/>
                                </a:lnTo>
                                <a:lnTo>
                                  <a:pt x="218830" y="126145"/>
                                </a:lnTo>
                                <a:lnTo>
                                  <a:pt x="220119" y="144678"/>
                                </a:lnTo>
                                <a:lnTo>
                                  <a:pt x="220071" y="150075"/>
                                </a:lnTo>
                                <a:lnTo>
                                  <a:pt x="214998" y="188988"/>
                                </a:lnTo>
                                <a:lnTo>
                                  <a:pt x="198704" y="226313"/>
                                </a:lnTo>
                                <a:lnTo>
                                  <a:pt x="170903" y="252717"/>
                                </a:lnTo>
                                <a:lnTo>
                                  <a:pt x="131127" y="262674"/>
                                </a:lnTo>
                                <a:lnTo>
                                  <a:pt x="216872" y="262674"/>
                                </a:lnTo>
                                <a:lnTo>
                                  <a:pt x="246331" y="221751"/>
                                </a:lnTo>
                                <a:lnTo>
                                  <a:pt x="259297" y="178192"/>
                                </a:lnTo>
                                <a:lnTo>
                                  <a:pt x="261785" y="144678"/>
                                </a:lnTo>
                                <a:lnTo>
                                  <a:pt x="261204" y="128758"/>
                                </a:lnTo>
                                <a:lnTo>
                                  <a:pt x="252514" y="85458"/>
                                </a:lnTo>
                                <a:lnTo>
                                  <a:pt x="234268" y="49741"/>
                                </a:lnTo>
                                <a:lnTo>
                                  <a:pt x="226263" y="39750"/>
                                </a:lnTo>
                                <a:lnTo>
                                  <a:pt x="219551" y="32981"/>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14" cstate="print"/>
                          <a:stretch>
                            <a:fillRect/>
                          </a:stretch>
                        </pic:blipFill>
                        <pic:spPr>
                          <a:xfrm>
                            <a:off x="292969" y="425991"/>
                            <a:ext cx="188099" cy="223354"/>
                          </a:xfrm>
                          <a:prstGeom prst="rect">
                            <a:avLst/>
                          </a:prstGeom>
                        </pic:spPr>
                      </pic:pic>
                      <wps:wsp>
                        <wps:cNvPr id="9" name="Graphic 9"/>
                        <wps:cNvSpPr/>
                        <wps:spPr>
                          <a:xfrm>
                            <a:off x="520406" y="354528"/>
                            <a:ext cx="121285" cy="295275"/>
                          </a:xfrm>
                          <a:custGeom>
                            <a:avLst/>
                            <a:gdLst/>
                            <a:ahLst/>
                            <a:cxnLst/>
                            <a:rect l="l" t="t" r="r" b="b"/>
                            <a:pathLst>
                              <a:path w="121285" h="295275">
                                <a:moveTo>
                                  <a:pt x="39789" y="0"/>
                                </a:moveTo>
                                <a:lnTo>
                                  <a:pt x="0" y="0"/>
                                </a:lnTo>
                                <a:lnTo>
                                  <a:pt x="0" y="294817"/>
                                </a:lnTo>
                                <a:lnTo>
                                  <a:pt x="39789" y="294817"/>
                                </a:lnTo>
                                <a:lnTo>
                                  <a:pt x="39789" y="0"/>
                                </a:lnTo>
                                <a:close/>
                              </a:path>
                              <a:path w="121285" h="295275">
                                <a:moveTo>
                                  <a:pt x="121208" y="71894"/>
                                </a:moveTo>
                                <a:lnTo>
                                  <a:pt x="81419" y="71894"/>
                                </a:lnTo>
                                <a:lnTo>
                                  <a:pt x="81419" y="294817"/>
                                </a:lnTo>
                                <a:lnTo>
                                  <a:pt x="121208" y="294817"/>
                                </a:lnTo>
                                <a:lnTo>
                                  <a:pt x="121208" y="71894"/>
                                </a:lnTo>
                                <a:close/>
                              </a:path>
                              <a:path w="121285" h="295275">
                                <a:moveTo>
                                  <a:pt x="121208" y="21717"/>
                                </a:moveTo>
                                <a:lnTo>
                                  <a:pt x="81419" y="21717"/>
                                </a:lnTo>
                                <a:lnTo>
                                  <a:pt x="81419" y="52946"/>
                                </a:lnTo>
                                <a:lnTo>
                                  <a:pt x="121208" y="52946"/>
                                </a:lnTo>
                                <a:lnTo>
                                  <a:pt x="121208" y="21717"/>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5" cstate="print"/>
                          <a:stretch>
                            <a:fillRect/>
                          </a:stretch>
                        </pic:blipFill>
                        <pic:spPr>
                          <a:xfrm>
                            <a:off x="680515" y="425991"/>
                            <a:ext cx="188112" cy="223354"/>
                          </a:xfrm>
                          <a:prstGeom prst="rect">
                            <a:avLst/>
                          </a:prstGeom>
                        </pic:spPr>
                      </pic:pic>
                      <pic:pic xmlns:pic="http://schemas.openxmlformats.org/drawingml/2006/picture">
                        <pic:nvPicPr>
                          <pic:cNvPr id="11" name="Image 11"/>
                          <pic:cNvPicPr/>
                        </pic:nvPicPr>
                        <pic:blipFill>
                          <a:blip r:embed="rId16" cstate="print"/>
                          <a:stretch>
                            <a:fillRect/>
                          </a:stretch>
                        </pic:blipFill>
                        <pic:spPr>
                          <a:xfrm>
                            <a:off x="892149" y="425985"/>
                            <a:ext cx="193021" cy="227914"/>
                          </a:xfrm>
                          <a:prstGeom prst="rect">
                            <a:avLst/>
                          </a:prstGeom>
                        </pic:spPr>
                      </pic:pic>
                    </wpg:wgp>
                  </a:graphicData>
                </a:graphic>
              </wp:inline>
            </w:drawing>
          </mc:Choice>
          <mc:Fallback xmlns:pic="http://schemas.openxmlformats.org/drawingml/2006/picture" xmlns:a="http://schemas.openxmlformats.org/drawingml/2006/main">
            <w:pict>
              <v:group id="Group 2" style="width:85.45pt;height:51.55pt;mso-position-horizontal-relative:char;mso-position-vertical-relative:line" coordsize="10852,6546" o:spid="_x0000_s1026" w14:anchorId="42076BD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">
                <v:shape id="Graphic 3" style="position:absolute;left:122;top:167;width:2101;height:3099;visibility:visible;mso-wrap-style:square;v-text-anchor:top" coordsize="210185,309880" o:spid="_x0000_s1027" fillcolor="#c6c4c4" stroked="f" path="m209791,l188086,r,184061l181850,232548r-17516,33480l137327,285432r-34712,6261l71098,285811,45396,267038,28085,233684,21742,184061,21742,,,,,185381r8392,58937l30862,282681r32483,20806l101777,309753r41068,-6762l177287,281095r23690,-39451l209791,182219,2097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">
                  <v:path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4" style="position:absolute;left:2681;top:994;width:1731;height:2221;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">
                  <v:imagedata o:title="" r:id="rId17"/>
                </v:shape>
                <v:shape id="Image 5" style="position:absolute;left:4679;top:994;width:1574;height:2270;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">
                  <v:imagedata o:title="" r:id="rId18"/>
                </v:shape>
                <v:shape id="Graphic 6" style="position:absolute;left:6646;width:1969;height:3270;visibility:visible;mso-wrap-style:square;v-text-anchor:top" coordsize="196850,327025" o:spid="_x0000_s1030" fillcolor="#c6c4c4" stroked="f" path="m41738,282625r-19615,l36555,301872r17670,13702l75301,323768r24648,2723l135065,319274r15511,-10842l96710,308432,72587,304520,51852,293436,41738,282625xem23469,l1765,r-92,283490l1444,293436r-116,4163l827,309409,,321525r19418,l21170,282625r20568,l35686,276156,25273,253657r-1347,-5411l23469,242824r,-56058l24803,180860r1384,-5397l37444,151159r5592,-5998l23469,145161,23469,xem154103,117576r-55564,l131296,125205r23974,20516l169994,175564r5012,35611l169771,250224r-15249,30782l129941,301186r-33231,7246l150576,308432r15497,-10833l188186,261426r8435,-50708l189841,165885,170822,130702,154103,117576xem104000,99491r-26639,3189l55192,111801,37536,126184,24434,145161r18602,l54414,132956,75359,121535r23180,-3959l154103,117576r-12555,-9857l104000,994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">
                  <v:path arrowok="t"/>
                </v:shape>
                <v:shape id="Graphic 7" style="position:absolute;top:3590;width:2622;height:2953;visibility:visible;mso-wrap-style:square;v-text-anchor:top" coordsize="262255,295275" o:spid="_x0000_s1031" fillcolor="#af0f1e" stroked="f" path="m132892,l91646,6225,56397,24345,28735,52464,9702,89522,605,133933,,150075r591,15743l9499,208889r18435,35819l65180,278774r36364,13822l128841,295236r13773,-607l181089,285534r32611,-19785l216872,262674r-85745,l120483,262054,84634,247719,59335,218899,45218,180565,42092,150075r105,-5397l47269,106692,63525,69405,91541,42976r39992,-9995l219551,32981r-2169,-2187l173401,5845,147044,649,132892,xem219551,32981r-88018,l142500,33609r10214,1879l186229,54538r21762,31929l218830,126145r1289,18533l220071,150075r-5073,38913l198704,226313r-27801,26404l131127,262674r85745,l246331,221751r12966,-43559l261785,144678r-581,-15920l252514,85458,234268,49741r-8005,-9991l219551,3298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">
                  <v:path arrowok="t"/>
                </v:shape>
                <v:shape id="Image 8" style="position:absolute;left:2929;top:4259;width:1881;height:2234;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">
                  <v:imagedata o:title="" r:id="rId19"/>
                </v:shape>
                <v:shape id="Graphic 9" style="position:absolute;left:5204;top:3545;width:1212;height:2953;visibility:visible;mso-wrap-style:square;v-text-anchor:top" coordsize="121285,295275" o:spid="_x0000_s1033" fillcolor="#af0f1e" stroked="f" path="m39789,l,,,294817r39789,l39789,xem121208,71894r-39789,l81419,294817r39789,l121208,71894xem121208,21717r-39789,l81419,52946r39789,l121208,217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">
                  <v:path arrowok="t"/>
                </v:shape>
                <v:shape id="Image 10" style="position:absolute;left:6805;top:4259;width:1881;height:2234;visibility:visible;mso-wrap-style:square" o:spid="_x0000_s103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">
                  <v:imagedata o:title="" r:id="rId20"/>
                </v:shape>
                <v:shape id="Image 11" style="position:absolute;left:8921;top:4259;width:1930;height:2279;visibility:visible;mso-wrap-style:square" o:spid="_x0000_s103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">
                  <v:imagedata o:title="" r:id="rId21"/>
                </v:shape>
                <w10:anchorlock/>
              </v:group>
            </w:pict>
          </mc:Fallback>
        </mc:AlternateContent>
      </w:r>
    </w:p>
    <w:p w14:paraId="7DD19ACF" w14:textId="77777777" w:rsidR="00167D87" w:rsidRPr="005F5AD8" w:rsidRDefault="00167D87">
      <w:pPr>
        <w:pStyle w:val="Textoindependiente"/>
        <w:rPr>
          <w:sz w:val="20"/>
        </w:rPr>
      </w:pPr>
    </w:p>
    <w:p w14:paraId="6D2CE185" w14:textId="77777777" w:rsidR="00167D87" w:rsidRPr="005F5AD8" w:rsidRDefault="00167D87">
      <w:pPr>
        <w:pStyle w:val="Textoindependiente"/>
        <w:rPr>
          <w:sz w:val="20"/>
        </w:rPr>
      </w:pPr>
    </w:p>
    <w:p w14:paraId="235E857E" w14:textId="77777777" w:rsidR="00167D87" w:rsidRPr="005F5AD8" w:rsidRDefault="00167D87">
      <w:pPr>
        <w:pStyle w:val="Textoindependiente"/>
        <w:spacing w:before="4"/>
        <w:rPr>
          <w:sz w:val="26"/>
        </w:rPr>
      </w:pPr>
    </w:p>
    <w:p w14:paraId="5ED85B03" w14:textId="77777777" w:rsidR="008D2783" w:rsidRDefault="008D2783" w:rsidP="008D2783">
      <w:pPr>
        <w:pStyle w:val="Ttulo"/>
      </w:pPr>
    </w:p>
    <w:p w14:paraId="047A7BAD" w14:textId="77777777" w:rsidR="008D2783" w:rsidRDefault="008D2783" w:rsidP="008D2783">
      <w:pPr>
        <w:pStyle w:val="Ttulo"/>
      </w:pPr>
    </w:p>
    <w:p w14:paraId="3F579A7E" w14:textId="2D28776E" w:rsidR="003E54EE" w:rsidRPr="003E54EE" w:rsidRDefault="003E54EE" w:rsidP="008D2783">
      <w:pPr>
        <w:pStyle w:val="Ttulo"/>
        <w:rPr>
          <w:color w:val="000000"/>
          <w:lang w:val="es-CL"/>
        </w:rPr>
      </w:pPr>
      <w:r w:rsidRPr="4C21E2C4">
        <w:t>MCDI50</w:t>
      </w:r>
      <w:r w:rsidR="00F91182">
        <w:t>3</w:t>
      </w:r>
      <w:r w:rsidRPr="4C21E2C4">
        <w:rPr>
          <w:lang w:val="es-CL"/>
        </w:rPr>
        <w:t> </w:t>
      </w:r>
    </w:p>
    <w:p w14:paraId="3E4F204D" w14:textId="29836DDC" w:rsidR="00F77C9C" w:rsidRPr="00F77C9C" w:rsidRDefault="00F91182" w:rsidP="008D2783">
      <w:pPr>
        <w:pStyle w:val="Ttulo"/>
        <w:rPr>
          <w:lang w:eastAsia="es-ES" w:bidi="es-ES"/>
        </w:rPr>
      </w:pPr>
      <w:r>
        <w:rPr>
          <w:lang w:eastAsia="es-ES" w:bidi="es-ES"/>
        </w:rPr>
        <w:t>EXPLORACIÓN INTELIGENTE PARA LA CIENCIA DE DATOS</w:t>
      </w:r>
    </w:p>
    <w:p w14:paraId="7C970D66" w14:textId="77777777" w:rsidR="00F77C9C" w:rsidRPr="00F77C9C" w:rsidRDefault="00F77C9C" w:rsidP="008D2783">
      <w:pPr>
        <w:pStyle w:val="Ttulo"/>
        <w:rPr>
          <w:lang w:eastAsia="es-ES" w:bidi="es-ES"/>
        </w:rPr>
      </w:pPr>
      <w:r w:rsidRPr="00F77C9C">
        <w:rPr>
          <w:lang w:eastAsia="es-ES" w:bidi="es-ES"/>
        </w:rPr>
        <w:t xml:space="preserve">AVANCE DEL PROYECTO FASE 1 </w:t>
      </w:r>
    </w:p>
    <w:p w14:paraId="7732FF9B" w14:textId="77777777" w:rsidR="00167D87" w:rsidRPr="005F5AD8" w:rsidRDefault="00167D87">
      <w:pPr>
        <w:pStyle w:val="Textoindependiente"/>
        <w:rPr>
          <w:b/>
          <w:sz w:val="20"/>
        </w:rPr>
      </w:pPr>
    </w:p>
    <w:p w14:paraId="7A84C60E" w14:textId="77777777" w:rsidR="00167D87" w:rsidRPr="005F5AD8" w:rsidRDefault="00167D87">
      <w:pPr>
        <w:pStyle w:val="Textoindependiente"/>
        <w:rPr>
          <w:b/>
          <w:sz w:val="20"/>
        </w:rPr>
      </w:pPr>
    </w:p>
    <w:p w14:paraId="52AF04E4" w14:textId="77777777" w:rsidR="00167D87" w:rsidRDefault="00167D87">
      <w:pPr>
        <w:pStyle w:val="Textoindependiente"/>
        <w:spacing w:before="1"/>
        <w:rPr>
          <w:b/>
          <w:sz w:val="27"/>
        </w:rPr>
      </w:pPr>
    </w:p>
    <w:p w14:paraId="29333ED9" w14:textId="77777777" w:rsidR="008D2783" w:rsidRDefault="008D2783">
      <w:pPr>
        <w:pStyle w:val="Textoindependiente"/>
        <w:spacing w:before="1"/>
        <w:rPr>
          <w:b/>
          <w:sz w:val="27"/>
        </w:rPr>
      </w:pPr>
    </w:p>
    <w:p w14:paraId="246125A3" w14:textId="77777777" w:rsidR="008D2783" w:rsidRPr="005F5AD8" w:rsidRDefault="008D2783">
      <w:pPr>
        <w:pStyle w:val="Textoindependiente"/>
        <w:spacing w:before="1"/>
        <w:rPr>
          <w:b/>
          <w:sz w:val="27"/>
        </w:rPr>
      </w:pPr>
    </w:p>
    <w:p w14:paraId="1F5B77C5" w14:textId="77777777" w:rsidR="00167D87" w:rsidRPr="005F5AD8" w:rsidRDefault="00CA2FA1">
      <w:pPr>
        <w:spacing w:before="93"/>
        <w:ind w:left="113" w:right="8051"/>
        <w:rPr>
          <w:b/>
        </w:rPr>
      </w:pPr>
      <w:r w:rsidRPr="005F5AD8">
        <w:rPr>
          <w:b/>
          <w:color w:val="231F20"/>
        </w:rPr>
        <w:t>Nombre</w:t>
      </w:r>
      <w:r w:rsidRPr="005F5AD8">
        <w:rPr>
          <w:b/>
          <w:color w:val="231F20"/>
          <w:spacing w:val="-5"/>
        </w:rPr>
        <w:t xml:space="preserve"> </w:t>
      </w:r>
      <w:r w:rsidRPr="005F5AD8">
        <w:rPr>
          <w:b/>
          <w:color w:val="231F20"/>
          <w:spacing w:val="-2"/>
        </w:rPr>
        <w:t>integrante/s:</w:t>
      </w:r>
      <w:r>
        <w:rPr>
          <w:rFonts w:ascii="Arial" w:hAnsi="Arial"/>
          <w:b w:val="0"/>
          <w:sz w:val="22"/>
        </w:rPr>
        <w:t xml:space="preserve"> Arturo Knopke Vera, Nicolás Soletic Cobos, Sebastián Navarrete Soto, Roberto Moncada González</w:t>
      </w:r>
    </w:p>
    <w:p w14:paraId="130E8B59" w14:textId="77777777" w:rsidR="00167D87" w:rsidRPr="005F5AD8" w:rsidRDefault="00167D87">
      <w:pPr>
        <w:pStyle w:val="Textoindependiente"/>
        <w:spacing w:before="8"/>
        <w:rPr>
          <w:b/>
          <w:sz w:val="19"/>
        </w:rPr>
      </w:pPr>
    </w:p>
    <w:p w14:paraId="30049373" w14:textId="77777777" w:rsidR="00167D87" w:rsidRPr="005F5AD8" w:rsidRDefault="00CA2FA1">
      <w:pPr>
        <w:spacing w:before="1"/>
        <w:ind w:left="113" w:right="8051"/>
        <w:rPr>
          <w:b/>
        </w:rPr>
      </w:pPr>
      <w:r w:rsidRPr="005F5AD8">
        <w:rPr>
          <w:b/>
          <w:color w:val="231F20"/>
          <w:spacing w:val="-2"/>
        </w:rPr>
        <w:t>Curso:</w:t>
      </w:r>
      <w:r>
        <w:rPr>
          <w:rFonts w:ascii="Arial" w:hAnsi="Arial"/>
          <w:b w:val="0"/>
          <w:sz w:val="22"/>
        </w:rPr>
        <w:t xml:space="preserve"> MCDI503 – Exploración Inteligente para la Ciencia de Datos</w:t>
      </w:r>
    </w:p>
    <w:p w14:paraId="3A996C82" w14:textId="77777777" w:rsidR="00167D87" w:rsidRPr="005F5AD8" w:rsidRDefault="00167D87">
      <w:pPr>
        <w:pStyle w:val="Textoindependiente"/>
        <w:spacing w:before="9"/>
        <w:rPr>
          <w:b/>
          <w:sz w:val="19"/>
        </w:rPr>
      </w:pPr>
    </w:p>
    <w:p w14:paraId="1C171C70" w14:textId="5AFD6AED" w:rsidR="00167D87" w:rsidRPr="00A863D6" w:rsidRDefault="00CA2FA1" w:rsidP="00A863D6">
      <w:pPr>
        <w:spacing w:line="252" w:lineRule="exact"/>
        <w:ind w:left="113"/>
        <w:rPr>
          <w:b/>
        </w:rPr>
        <w:sectPr w:rsidR="00167D87" w:rsidRPr="00A863D6">
          <w:type w:val="continuous"/>
          <w:pgSz w:w="12240" w:h="15840"/>
          <w:pgMar w:top="1120" w:right="840" w:bottom="280" w:left="1020" w:header="720" w:footer="720" w:gutter="0"/>
          <w:cols w:space="720"/>
        </w:sectPr>
      </w:pPr>
      <w:r w:rsidRPr="005F5AD8">
        <w:rPr>
          <w:b/>
          <w:color w:val="231F20"/>
          <w:spacing w:val="-2"/>
        </w:rPr>
        <w:t>Fecha:</w:t>
      </w:r>
      <w:r>
        <w:rPr>
          <w:rFonts w:ascii="Arial" w:hAnsi="Arial"/>
          <w:b w:val="0"/>
          <w:sz w:val="22"/>
        </w:rPr>
        <w:t xml:space="preserve"> 6 de septiembre de 2026</w:t>
      </w:r>
    </w:p>
    <w:p w14:paraId="1C171C70" w14:textId="5AFD6AED" w:rsidR="00167D87" w:rsidRPr="00A863D6" w:rsidRDefault="00CA2FA1" w:rsidP="00A863D6">
      <w:pPr>
        <w:spacing w:line="252" w:lineRule="exact"/>
        <w:ind w:left="113"/>
        <w:rPr>
          <w:b/>
        </w:rPr>
        <w:sectPr w:rsidR="00167D87" w:rsidRPr="00A863D6">
          <w:type w:val="continuous"/>
          <w:pgSz w:w="12240" w:h="15840"/>
          <w:pgMar w:top="1120" w:right="840" w:bottom="280" w:left="1020" w:header="720" w:footer="720" w:gutter="0"/>
          <w:cols w:space="720"/>
        </w:sectPr>
      </w:pPr>
      <w:r>
        <w:rPr>
          <w:rFonts w:ascii="Arial" w:hAnsi="Arial"/>
          <w:b/>
          <w:sz w:val="22"/>
        </w:rPr>
        <w:t>Título del avance:</w:t>
      </w:r>
      <w:r>
        <w:rPr>
          <w:rFonts w:ascii="Arial" w:hAnsi="Arial"/>
          <w:b w:val="0"/>
          <w:sz w:val="22"/>
        </w:rPr>
        <w:t xml:space="preserve"> Análisis exploratorio reproducible del dataset Titanic — Fase 1</w:t>
      </w:r>
    </w:p>
    <w:p w14:paraId="1C171C70" w14:textId="5AFD6AED" w:rsidR="00167D87" w:rsidRPr="00A863D6" w:rsidRDefault="00CA2FA1" w:rsidP="00A863D6">
      <w:pPr>
        <w:spacing w:line="252" w:lineRule="exact"/>
        <w:ind w:left="113"/>
        <w:rPr>
          <w:b/>
        </w:rPr>
        <w:sectPr w:rsidR="00167D87" w:rsidRPr="00A863D6">
          <w:type w:val="continuous"/>
          <w:pgSz w:w="12240" w:h="15840"/>
          <w:pgMar w:top="1120" w:right="840" w:bottom="280" w:left="1020" w:header="720" w:footer="720" w:gutter="0"/>
          <w:cols w:space="720"/>
        </w:sectPr>
      </w:pPr>
      <w:r>
        <w:rPr>
          <w:rFonts w:ascii="Arial" w:hAnsi="Arial"/>
          <w:b/>
          <w:sz w:val="22"/>
        </w:rPr>
        <w:t>Docente responsable:</w:t>
      </w:r>
      <w:r>
        <w:rPr>
          <w:rFonts w:ascii="Arial" w:hAnsi="Arial"/>
          <w:b w:val="0"/>
          <w:sz w:val="22"/>
        </w:rPr>
        <w:t xml:space="preserve"> Sergio Paraíso Medina</w:t>
      </w:r>
    </w:p>
    <w:p w14:paraId="1C171C70" w14:textId="5AFD6AED" w:rsidR="00167D87" w:rsidRPr="00A863D6" w:rsidRDefault="00CA2FA1" w:rsidP="00A863D6">
      <w:pPr>
        <w:pStyle w:val="Ttulo2"/>
        <w:spacing w:line="252" w:lineRule="exact"/>
        <w:ind w:left="113"/>
        <w:rPr>
          <w:b/>
        </w:rPr>
        <w:sectPr w:rsidR="00167D87" w:rsidRPr="00A863D6">
          <w:type w:val="continuous"/>
          <w:pgSz w:w="12240" w:h="15840"/>
          <w:pgMar w:top="1120" w:right="840" w:bottom="280" w:left="1020" w:header="720" w:footer="720" w:gutter="0"/>
          <w:cols w:space="720"/>
        </w:sectPr>
      </w:pPr>
      <w:r>
        <w:t>I. Portada e Índice</w:t>
      </w:r>
    </w:p>
    <w:p w14:paraId="235DA7DC" w14:textId="77777777" w:rsidR="00A863D6" w:rsidRDefault="004720CB" w:rsidP="00A863D6">
      <w:pPr>
        <w:spacing w:before="93"/>
        <w:rPr>
          <w:bCs/>
          <w:color w:val="231F20"/>
          <w:spacing w:val="-2"/>
        </w:rPr>
      </w:pPr>
      <w:r w:rsidRPr="00A863D6">
        <w:rPr>
          <w:rStyle w:val="Ttulo2Car"/>
          <w:b/>
          <w:bCs/>
        </w:rPr>
        <w:lastRenderedPageBreak/>
        <w:t>Productos / componentes del entregable</w:t>
      </w:r>
      <w:r w:rsidRPr="004720CB">
        <w:rPr>
          <w:b/>
          <w:color w:val="231F20"/>
          <w:spacing w:val="-2"/>
        </w:rPr>
        <w:br/>
      </w:r>
    </w:p>
    <w:p w14:paraId="5864870D" w14:textId="3072135D" w:rsidR="004720CB" w:rsidRPr="004720CB" w:rsidRDefault="004720CB">
      <w:pPr>
        <w:spacing w:before="93"/>
        <w:ind w:left="167"/>
        <w:rPr>
          <w:bCs/>
          <w:color w:val="231F20"/>
          <w:spacing w:val="-2"/>
        </w:rPr>
      </w:pPr>
      <w:r w:rsidRPr="004720CB">
        <w:rPr>
          <w:bCs/>
          <w:color w:val="231F20"/>
          <w:spacing w:val="-2"/>
        </w:rPr>
        <w:t>I. PDF complementario</w:t>
      </w:r>
    </w:p>
    <w:p w14:paraId="540F3031" w14:textId="239DE8DF" w:rsidR="004720CB" w:rsidRPr="004720CB" w:rsidRDefault="004720CB">
      <w:pPr>
        <w:spacing w:before="93"/>
        <w:ind w:left="167"/>
        <w:rPr>
          <w:bCs/>
          <w:color w:val="231F20"/>
          <w:spacing w:val="-2"/>
        </w:rPr>
      </w:pPr>
      <w:r w:rsidRPr="004720CB">
        <w:rPr>
          <w:bCs/>
          <w:color w:val="231F20"/>
          <w:spacing w:val="-2"/>
        </w:rPr>
        <w:t xml:space="preserve">II. Jupyter Notebook ejecutado </w:t>
      </w:r>
      <w:proofErr w:type="gramStart"/>
      <w:r w:rsidRPr="004720CB">
        <w:rPr>
          <w:bCs/>
          <w:color w:val="231F20"/>
          <w:spacing w:val="-2"/>
        </w:rPr>
        <w:t>(.ipynb</w:t>
      </w:r>
      <w:proofErr w:type="gramEnd"/>
      <w:r w:rsidRPr="004720CB">
        <w:rPr>
          <w:bCs/>
          <w:color w:val="231F20"/>
          <w:spacing w:val="-2"/>
        </w:rPr>
        <w:t>)</w:t>
      </w:r>
    </w:p>
    <w:p w14:paraId="7732169C" w14:textId="77777777" w:rsidR="004720CB" w:rsidRDefault="004720CB">
      <w:pPr>
        <w:spacing w:before="93"/>
        <w:ind w:left="167"/>
        <w:rPr>
          <w:b/>
          <w:color w:val="231F20"/>
          <w:spacing w:val="-2"/>
        </w:rPr>
      </w:pPr>
    </w:p>
    <w:p w14:paraId="5A71BD5B" w14:textId="4241DC70" w:rsidR="00167D87" w:rsidRPr="00A863D6" w:rsidRDefault="00CA2FA1" w:rsidP="00A863D6">
      <w:pPr>
        <w:pStyle w:val="Ttulo2"/>
        <w:rPr>
          <w:b/>
          <w:bCs/>
        </w:rPr>
      </w:pPr>
      <w:r w:rsidRPr="00A863D6">
        <w:rPr>
          <w:b/>
          <w:bCs/>
        </w:rPr>
        <w:t>APARTADOS</w:t>
      </w:r>
      <w:r w:rsidR="004720CB" w:rsidRPr="00A863D6">
        <w:rPr>
          <w:b/>
          <w:bCs/>
        </w:rPr>
        <w:t xml:space="preserve"> DEL PDF</w:t>
      </w:r>
    </w:p>
    <w:p w14:paraId="535753E1" w14:textId="433F6623" w:rsidR="005F5AD8" w:rsidRPr="00C619B6" w:rsidRDefault="00C619B6" w:rsidP="00C619B6">
      <w:pPr>
        <w:pStyle w:val="Prrafodelista"/>
        <w:numPr>
          <w:ilvl w:val="0"/>
          <w:numId w:val="5"/>
        </w:numPr>
        <w:spacing w:before="120" w:after="240" w:line="276" w:lineRule="auto"/>
        <w:ind w:right="227"/>
      </w:pPr>
      <w:r w:rsidRPr="00C619B6">
        <w:t>Portada e Índice.</w:t>
      </w:r>
    </w:p>
    <w:p w14:paraId="455E81B4" w14:textId="55A2B65F" w:rsidR="00C619B6" w:rsidRPr="00C619B6" w:rsidRDefault="00C619B6" w:rsidP="009C1E16">
      <w:pPr>
        <w:pStyle w:val="Prrafodelista"/>
        <w:numPr>
          <w:ilvl w:val="0"/>
          <w:numId w:val="5"/>
        </w:numPr>
        <w:spacing w:before="120" w:after="240" w:line="276" w:lineRule="auto"/>
        <w:ind w:right="227"/>
      </w:pPr>
      <w:r w:rsidRPr="00C619B6">
        <w:rPr>
          <w:lang w:val="es-CL"/>
        </w:rPr>
        <w:t>Introducción y contextualización.</w:t>
      </w:r>
    </w:p>
    <w:p w14:paraId="1CE938F3" w14:textId="70B8ED03" w:rsidR="00C3588D" w:rsidRDefault="00B74354" w:rsidP="008C5AE2">
      <w:pPr>
        <w:pStyle w:val="Prrafodelista"/>
        <w:numPr>
          <w:ilvl w:val="0"/>
          <w:numId w:val="5"/>
        </w:numPr>
        <w:spacing w:before="120" w:after="240" w:line="276" w:lineRule="auto"/>
        <w:ind w:right="227"/>
      </w:pPr>
      <w:r w:rsidRPr="00B74354">
        <w:t>Objetivo exploratorio, preguntas iniciales y alcance del avance</w:t>
      </w:r>
    </w:p>
    <w:p w14:paraId="652BA309" w14:textId="1B709B41" w:rsidR="008C5AE2" w:rsidRDefault="00C3588D" w:rsidP="008C5AE2">
      <w:pPr>
        <w:pStyle w:val="Prrafodelista"/>
        <w:numPr>
          <w:ilvl w:val="0"/>
          <w:numId w:val="5"/>
        </w:numPr>
        <w:spacing w:before="120" w:after="240" w:line="276" w:lineRule="auto"/>
        <w:ind w:right="227"/>
      </w:pPr>
      <w:r w:rsidRPr="00C3588D">
        <w:rPr>
          <w:lang w:eastAsia="es-CL" w:bidi="es-ES"/>
        </w:rPr>
        <w:t>Implementación inicial del EDA en notebook</w:t>
      </w:r>
      <w:r w:rsidR="00892939" w:rsidRPr="00C619B6">
        <w:rPr>
          <w:lang w:eastAsia="es-CL" w:bidi="es-ES"/>
        </w:rPr>
        <w:t>.</w:t>
      </w:r>
    </w:p>
    <w:p w14:paraId="6D64670E" w14:textId="6D9D565C" w:rsidR="006A36A9" w:rsidRPr="006A36A9" w:rsidRDefault="00C3588D" w:rsidP="009C1E16">
      <w:pPr>
        <w:pStyle w:val="Prrafodelista"/>
        <w:numPr>
          <w:ilvl w:val="0"/>
          <w:numId w:val="5"/>
        </w:numPr>
        <w:spacing w:before="120" w:after="240" w:line="276" w:lineRule="auto"/>
        <w:ind w:right="227"/>
      </w:pPr>
      <w:r w:rsidRPr="00C3588D">
        <w:rPr>
          <w:lang w:val="es-CL" w:bidi="es-ES"/>
        </w:rPr>
        <w:t>Documentación trazable de decisiones exploratorias</w:t>
      </w:r>
      <w:r w:rsidR="006A36A9" w:rsidRPr="006A36A9">
        <w:rPr>
          <w:lang w:val="es-CL" w:bidi="es-ES"/>
        </w:rPr>
        <w:t>. </w:t>
      </w:r>
    </w:p>
    <w:p w14:paraId="423C3FE8" w14:textId="77777777" w:rsidR="00E833D2" w:rsidRPr="00E833D2" w:rsidRDefault="00E833D2" w:rsidP="00983E0A">
      <w:pPr>
        <w:pStyle w:val="Prrafodelista"/>
        <w:numPr>
          <w:ilvl w:val="0"/>
          <w:numId w:val="5"/>
        </w:numPr>
        <w:spacing w:before="120" w:after="240" w:line="276" w:lineRule="auto"/>
        <w:ind w:right="227"/>
        <w:rPr>
          <w:lang w:val="en-US"/>
        </w:rPr>
      </w:pPr>
      <w:r w:rsidRPr="00E833D2">
        <w:rPr>
          <w:lang w:val="es-CL"/>
        </w:rPr>
        <w:t>Reproducibilidad y coherencia técnica</w:t>
      </w:r>
    </w:p>
    <w:p w14:paraId="5F3761D0" w14:textId="77777777" w:rsidR="00E833D2" w:rsidRPr="00E833D2" w:rsidRDefault="00E833D2" w:rsidP="00983E0A">
      <w:pPr>
        <w:pStyle w:val="Prrafodelista"/>
        <w:numPr>
          <w:ilvl w:val="0"/>
          <w:numId w:val="5"/>
        </w:numPr>
        <w:spacing w:before="120" w:after="240" w:line="276" w:lineRule="auto"/>
        <w:ind w:right="227"/>
        <w:rPr>
          <w:lang w:val="es-CL"/>
        </w:rPr>
      </w:pPr>
      <w:r w:rsidRPr="00E833D2">
        <w:t>Registro del proceso, supuestos y limitaciones</w:t>
      </w:r>
    </w:p>
    <w:p w14:paraId="55EC9370" w14:textId="77777777" w:rsidR="004C7B4A" w:rsidRPr="004C7B4A" w:rsidRDefault="004C7B4A" w:rsidP="00983E0A">
      <w:pPr>
        <w:pStyle w:val="Prrafodelista"/>
        <w:numPr>
          <w:ilvl w:val="0"/>
          <w:numId w:val="5"/>
        </w:numPr>
        <w:spacing w:before="120" w:after="240" w:line="276" w:lineRule="auto"/>
        <w:ind w:right="227"/>
      </w:pPr>
      <w:r w:rsidRPr="004C7B4A">
        <w:rPr>
          <w:lang w:val="es-CL"/>
        </w:rPr>
        <w:t>Hallazgos exploratorios iniciales y referencias al notebook</w:t>
      </w:r>
    </w:p>
    <w:p w14:paraId="177CA6B6" w14:textId="67F8FC1B" w:rsidR="009B4E43" w:rsidRPr="00C619B6" w:rsidRDefault="00EF0F1B" w:rsidP="00983E0A">
      <w:pPr>
        <w:pStyle w:val="Prrafodelista"/>
        <w:numPr>
          <w:ilvl w:val="0"/>
          <w:numId w:val="5"/>
        </w:numPr>
        <w:spacing w:before="120" w:after="240" w:line="276" w:lineRule="auto"/>
        <w:ind w:right="227"/>
      </w:pPr>
      <w:r w:rsidRPr="00C619B6">
        <w:t>Bibliografía</w:t>
      </w:r>
    </w:p>
    <w:p w14:paraId="0EECC223" w14:textId="0A83106A" w:rsidR="00B7774E" w:rsidRDefault="00B7774E" w:rsidP="00C414ED">
      <w:pPr>
        <w:spacing w:before="83" w:after="240" w:line="276" w:lineRule="auto"/>
        <w:ind w:left="1080" w:right="227"/>
        <w:jc w:val="both"/>
        <w:rPr>
          <w:lang w:val="es-CL"/>
        </w:rPr>
      </w:pPr>
    </w:p>
    <w:p w14:paraId="2FAF7445" w14:textId="2E5F0C2E" w:rsidR="001B7204" w:rsidRPr="00A863D6" w:rsidRDefault="001B7204" w:rsidP="00A863D6">
      <w:pPr>
        <w:pStyle w:val="Ttulo2"/>
        <w:rPr>
          <w:b/>
          <w:bCs/>
        </w:rPr>
      </w:pPr>
      <w:r w:rsidRPr="00A863D6">
        <w:rPr>
          <w:b/>
          <w:bCs/>
        </w:rPr>
        <w:t>APARTADOS DEL NOTEBOOK</w:t>
      </w:r>
    </w:p>
    <w:p w14:paraId="37B5C653" w14:textId="53863F7C" w:rsidR="001B7204" w:rsidRDefault="001B7204" w:rsidP="001B7204">
      <w:pPr>
        <w:pStyle w:val="Prrafodelista"/>
        <w:numPr>
          <w:ilvl w:val="0"/>
          <w:numId w:val="9"/>
        </w:numPr>
        <w:spacing w:before="120" w:after="240" w:line="276" w:lineRule="auto"/>
        <w:ind w:right="227"/>
      </w:pPr>
      <w:r w:rsidRPr="001B7204">
        <w:t>Identificación del proyecto</w:t>
      </w:r>
    </w:p>
    <w:p w14:paraId="75A2CD1C" w14:textId="77777777" w:rsidR="001B7204" w:rsidRPr="001B7204" w:rsidRDefault="001B7204" w:rsidP="001B7204">
      <w:pPr>
        <w:pStyle w:val="Prrafodelista"/>
        <w:numPr>
          <w:ilvl w:val="0"/>
          <w:numId w:val="9"/>
        </w:numPr>
        <w:spacing w:before="120" w:after="240" w:line="276" w:lineRule="auto"/>
        <w:ind w:right="227"/>
      </w:pPr>
      <w:r w:rsidRPr="001B7204">
        <w:t>Contexto y objetivo exploratorio</w:t>
      </w:r>
    </w:p>
    <w:p w14:paraId="7EC455B0" w14:textId="53089866" w:rsidR="001B7204" w:rsidRPr="001B7204" w:rsidRDefault="001B7204" w:rsidP="001B7204">
      <w:pPr>
        <w:pStyle w:val="Prrafodelista"/>
        <w:numPr>
          <w:ilvl w:val="0"/>
          <w:numId w:val="9"/>
        </w:numPr>
        <w:spacing w:before="120" w:after="240" w:line="276" w:lineRule="auto"/>
        <w:ind w:right="227"/>
      </w:pPr>
      <w:r w:rsidRPr="001B7204">
        <w:t>Carga y revisión inicial de datos</w:t>
      </w:r>
    </w:p>
    <w:p w14:paraId="35E406A9" w14:textId="2E975DDE" w:rsidR="001B7204" w:rsidRPr="001B7204" w:rsidRDefault="001B7204" w:rsidP="001B7204">
      <w:pPr>
        <w:pStyle w:val="Prrafodelista"/>
        <w:numPr>
          <w:ilvl w:val="0"/>
          <w:numId w:val="9"/>
        </w:numPr>
        <w:spacing w:before="120" w:after="240" w:line="276" w:lineRule="auto"/>
        <w:ind w:right="227"/>
      </w:pPr>
      <w:r w:rsidRPr="001B7204">
        <w:t>Exploración preliminar</w:t>
      </w:r>
    </w:p>
    <w:p w14:paraId="30A48C85" w14:textId="77777777" w:rsidR="001B7204" w:rsidRPr="001B7204" w:rsidRDefault="001B7204" w:rsidP="001B7204">
      <w:pPr>
        <w:pStyle w:val="Prrafodelista"/>
        <w:numPr>
          <w:ilvl w:val="0"/>
          <w:numId w:val="9"/>
        </w:numPr>
        <w:spacing w:before="120" w:after="240" w:line="276" w:lineRule="auto"/>
        <w:ind w:right="227"/>
      </w:pPr>
      <w:r w:rsidRPr="001B7204">
        <w:t>Decisiones y transformaciones iniciales</w:t>
      </w:r>
    </w:p>
    <w:p w14:paraId="71B5812B" w14:textId="58BDF3F8" w:rsidR="001B7204" w:rsidRPr="001B7204" w:rsidRDefault="001B7204" w:rsidP="001B7204">
      <w:pPr>
        <w:pStyle w:val="Prrafodelista"/>
        <w:numPr>
          <w:ilvl w:val="0"/>
          <w:numId w:val="9"/>
        </w:numPr>
        <w:spacing w:before="120" w:after="240" w:line="276" w:lineRule="auto"/>
        <w:ind w:right="227"/>
      </w:pPr>
      <w:r w:rsidRPr="001B7204">
        <w:t>Resultados e interpretación inicia</w:t>
      </w:r>
      <w:r>
        <w:t>l</w:t>
      </w:r>
    </w:p>
    <w:p w14:paraId="5B0C8309" w14:textId="2A389BCE" w:rsidR="001B7204" w:rsidRPr="001B7204" w:rsidRDefault="001B7204" w:rsidP="001B7204">
      <w:pPr>
        <w:pStyle w:val="Prrafodelista"/>
        <w:numPr>
          <w:ilvl w:val="0"/>
          <w:numId w:val="9"/>
        </w:numPr>
        <w:spacing w:before="120" w:after="240" w:line="276" w:lineRule="auto"/>
        <w:ind w:right="227"/>
      </w:pPr>
      <w:r w:rsidRPr="001B7204">
        <w:t>Supuestos y limitaciones</w:t>
      </w:r>
    </w:p>
    <w:p w14:paraId="5EF8FAC3" w14:textId="344A8AD2" w:rsidR="001B7204" w:rsidRPr="001B7204" w:rsidRDefault="001B7204" w:rsidP="001B7204">
      <w:pPr>
        <w:pStyle w:val="Prrafodelista"/>
        <w:numPr>
          <w:ilvl w:val="0"/>
          <w:numId w:val="9"/>
        </w:numPr>
        <w:spacing w:before="120" w:after="240" w:line="276" w:lineRule="auto"/>
        <w:ind w:right="227"/>
      </w:pPr>
      <w:r w:rsidRPr="001B7204">
        <w:t>Cierre del avance</w:t>
      </w:r>
    </w:p>
    <w:p/>
    <w:p>
      <w:pPr>
        <w:pStyle w:val="Ttulo2"/>
      </w:pPr>
      <w:r>
        <w:t>II. Introducción y contextualización</w:t>
      </w:r>
    </w:p>
    <w:p>
      <w:pPr>
        <w:spacing w:line="276" w:lineRule="auto" w:after="120"/>
      </w:pPr>
      <w:r>
        <w:rPr>
          <w:rFonts w:ascii="Arial" w:hAnsi="Arial"/>
          <w:b w:val="0"/>
          <w:i w:val="0"/>
          <w:sz w:val="22"/>
        </w:rPr>
        <w:t>El hundimiento del RMS Titanic el 15 de abril de 1912, durante su viaje inaugural, es uno de los naufragios más documentados de la historia moderna: de las 2224 personas a bordo murieron 1502, en gran medida por la insuficiencia de botes salvavidas. Si bien el azar tuvo un papel en la supervivencia, la evidencia histórica sugiere que ciertos grupos de pasajeros —según sexo, clase de pasaje o edad— tuvieron mayores probabilidades de sobrevivir que otros.</w:t>
      </w:r>
    </w:p>
    <w:p>
      <w:pPr>
        <w:spacing w:line="276" w:lineRule="auto" w:after="120"/>
      </w:pPr>
      <w:r>
        <w:rPr>
          <w:rFonts w:ascii="Arial" w:hAnsi="Arial"/>
          <w:b w:val="0"/>
          <w:i w:val="0"/>
          <w:sz w:val="22"/>
        </w:rPr>
        <w:t>El proyecto trabaja con el dataset Titanic-Dataset.csv (891 pasajeros, 12 variables), que combina información demográfica, socioeconómica (clase de pasaje, tarifa) y de composición familiar a bordo. Este avance de Fase 1 tiene como propósito consolidar un primer ciclo de análisis exploratorio de datos (EDA) reproducible, que sirva de base técnica coherente para el desarrollo de fases posteriores del proyecto, entre ellas la eventual estimación de la probabilidad de supervivencia de un pasajero. El valor esperado del análisis es doble: por un lado, diagnosticar la calidad de los datos disponibles; por otro, identificar señales preliminares de asociación entre las variables registradas y la supervivencia, que orienten decisiones de modelado en etapas siguientes.</w:t>
      </w:r>
    </w:p>
    <w:p>
      <w:pPr>
        <w:pStyle w:val="Ttulo2"/>
      </w:pPr>
      <w:r>
        <w:t>III. Objetivo exploratorio, preguntas iniciales y alcance del avance</w:t>
      </w:r>
    </w:p>
    <w:p>
      <w:pPr>
        <w:spacing w:line="276" w:lineRule="auto" w:after="120"/>
      </w:pPr>
      <w:r>
        <w:rPr>
          <w:rFonts w:ascii="Arial" w:hAnsi="Arial"/>
          <w:b w:val="0"/>
          <w:i w:val="0"/>
          <w:sz w:val="22"/>
        </w:rPr>
        <w:t>Objetivo exploratorio: implementar un primer ciclo de EDA reproducible sobre el dataset Titanic que permita caracterizar la estructura y calidad del conjunto de datos, identificar patrones preliminares de asociación con la supervivencia, y documentar de forma trazable las decisiones, supuestos y limitaciones de esta etapa.</w:t>
      </w:r>
    </w:p>
    <w:p>
      <w:pPr>
        <w:spacing w:line="276" w:lineRule="auto" w:after="120"/>
      </w:pPr>
      <w:r>
        <w:rPr>
          <w:rFonts w:ascii="Arial" w:hAnsi="Arial"/>
          <w:b/>
          <w:i w:val="0"/>
          <w:sz w:val="22"/>
        </w:rPr>
        <w:t>Preguntas exploratorias iniciales:</w:t>
      </w:r>
    </w:p>
    <w:p>
      <w:pPr>
        <w:spacing w:line="276" w:lineRule="auto" w:after="40"/>
        <w:ind w:left="360"/>
      </w:pPr>
      <w:r>
        <w:rPr>
          <w:rFonts w:ascii="Arial" w:hAnsi="Arial"/>
          <w:sz w:val="22"/>
        </w:rPr>
        <w:t xml:space="preserve">• </w:t>
      </w:r>
      <w:r>
        <w:rPr>
          <w:rFonts w:ascii="Arial" w:hAnsi="Arial"/>
          <w:sz w:val="22"/>
        </w:rPr>
        <w:t>¿Cuál es la estructura general del dataset (dimensiones, tipos de variables, completitud)?</w:t>
      </w:r>
    </w:p>
    <w:p>
      <w:pPr>
        <w:spacing w:line="276" w:lineRule="auto" w:after="40"/>
        <w:ind w:left="360"/>
      </w:pPr>
      <w:r>
        <w:rPr>
          <w:rFonts w:ascii="Arial" w:hAnsi="Arial"/>
          <w:sz w:val="22"/>
        </w:rPr>
        <w:t xml:space="preserve">• </w:t>
      </w:r>
      <w:r>
        <w:rPr>
          <w:rFonts w:ascii="Arial" w:hAnsi="Arial"/>
          <w:sz w:val="22"/>
        </w:rPr>
        <w:t>¿Cómo se distribuye la tasa de supervivencia global y según variables categóricas clave (sexo, clase de pasaje, puerto de embarque)?</w:t>
      </w:r>
    </w:p>
    <w:p>
      <w:pPr>
        <w:spacing w:line="276" w:lineRule="auto" w:after="40"/>
        <w:ind w:left="360"/>
      </w:pPr>
      <w:r>
        <w:rPr>
          <w:rFonts w:ascii="Arial" w:hAnsi="Arial"/>
          <w:sz w:val="22"/>
        </w:rPr>
        <w:t xml:space="preserve">• </w:t>
      </w:r>
      <w:r>
        <w:rPr>
          <w:rFonts w:ascii="Arial" w:hAnsi="Arial"/>
          <w:sz w:val="22"/>
        </w:rPr>
        <w:t>¿Existen diferencias en variables numéricas (edad, tarifa, tamaño familiar) entre sobrevivientes y no sobrevivientes?</w:t>
      </w:r>
    </w:p>
    <w:p>
      <w:pPr>
        <w:spacing w:line="276" w:lineRule="auto" w:after="40"/>
        <w:ind w:left="360"/>
      </w:pPr>
      <w:r>
        <w:rPr>
          <w:rFonts w:ascii="Arial" w:hAnsi="Arial"/>
          <w:sz w:val="22"/>
        </w:rPr>
        <w:t xml:space="preserve">• </w:t>
      </w:r>
      <w:r>
        <w:rPr>
          <w:rFonts w:ascii="Arial" w:hAnsi="Arial"/>
          <w:sz w:val="22"/>
        </w:rPr>
        <w:t>¿Qué variables presentan valores faltantes relevantes y cómo deberían tratarse en esta primera etapa?</w:t>
      </w:r>
    </w:p>
    <w:p>
      <w:pPr>
        <w:spacing w:line="276" w:lineRule="auto" w:after="40"/>
        <w:ind w:left="360"/>
      </w:pPr>
      <w:r>
        <w:rPr>
          <w:rFonts w:ascii="Arial" w:hAnsi="Arial"/>
          <w:sz w:val="22"/>
        </w:rPr>
        <w:t xml:space="preserve">• </w:t>
      </w:r>
      <w:r>
        <w:rPr>
          <w:rFonts w:ascii="Arial" w:hAnsi="Arial"/>
          <w:sz w:val="22"/>
        </w:rPr>
        <w:t>¿Se observan valores atípicos evidentes en variables numéricas continuas como Fare y Age?</w:t>
      </w:r>
    </w:p>
    <w:p>
      <w:pPr>
        <w:spacing w:line="276" w:lineRule="auto" w:after="120"/>
      </w:pPr>
      <w:r>
        <w:rPr>
          <w:rFonts w:ascii="Arial" w:hAnsi="Arial"/>
          <w:b w:val="0"/>
          <w:i w:val="0"/>
          <w:sz w:val="22"/>
        </w:rPr>
        <w:t>Alcance del avance: se cubre la carga y revisión inicial del dataset, la exploración descriptiva univariada y bivariada, la construcción de variables derivadas (tamaño familiar, indicador de viajar solo, título extraído del nombre, indicador de cabina registrada) y la síntesis de hallazgos iniciales. No se realiza en esta fase imputación definitiva de valores faltantes, codificación final de variables ni modelado predictivo.</w:t>
      </w:r>
    </w:p>
    <w:p>
      <w:pPr>
        <w:spacing w:line="276" w:lineRule="auto" w:after="120"/>
      </w:pPr>
      <w:r>
        <w:rPr>
          <w:rFonts w:ascii="Arial" w:hAnsi="Arial"/>
          <w:b w:val="0"/>
          <w:i w:val="0"/>
          <w:sz w:val="22"/>
        </w:rPr>
        <w:t>Supuestos iniciales y limitaciones preliminares: se asume que el dataset es una muestra representativa del segmento de pasajeros con boleto registrado (no de la totalidad de personas a bordo), y que los valores faltantes en Age, Cabin y Embarked no son completamente aleatorios. Como limitación preliminar, Cabin presenta un porcentaje de valores faltantes demasiado alto (~77%) para su uso directo en esta etapa.</w:t>
      </w:r>
    </w:p>
    <w:p>
      <w:pPr>
        <w:pStyle w:val="Ttulo2"/>
      </w:pPr>
      <w:r>
        <w:t>IV. Implementación inicial del EDA en notebook</w:t>
      </w:r>
    </w:p>
    <w:p>
      <w:pPr>
        <w:spacing w:line="276" w:lineRule="auto" w:after="120"/>
      </w:pPr>
      <w:r>
        <w:rPr>
          <w:rFonts w:ascii="Arial" w:hAnsi="Arial"/>
          <w:b w:val="0"/>
          <w:i w:val="0"/>
          <w:sz w:val="22"/>
        </w:rPr>
        <w:t>El notebook mcdi503_f1_sumativo_grupo5.ipynb implementa el flujo descrito en 8 apartados: (I) Identificación del proyecto, (II) Contexto y objetivo exploratorio, (III) Carga y revisión inicial de datos, (IV) Exploración preliminar, (V) Decisiones y transformaciones iniciales, (VI) Resultados e interpretación inicial, (VII) Supuestos y limitaciones, (VIII) Cierre del avance. Cada apartado combina celdas narrativas en Markdown (contexto, justificación e interpretación) con celdas de código ejecutables (carga de datos, cálculos y visualizaciones), de modo que el razonamiento y la evidencia computacional queden integrados en una misma secuencia legible.</w:t>
      </w:r>
    </w:p>
    <w:p>
      <w:pPr>
        <w:spacing w:line="276" w:lineRule="auto" w:after="120"/>
      </w:pPr>
      <w:r>
        <w:rPr>
          <w:rFonts w:ascii="Arial" w:hAnsi="Arial"/>
          <w:b w:val="0"/>
          <w:i w:val="0"/>
          <w:sz w:val="22"/>
        </w:rPr>
        <w:t>Cada pregunta exploratoria planteada en el apartado III de este informe se responde con una acción concreta en el notebook: la estructura y completitud del dataset se aborda en el apartado III del notebook (carga y revisión inicial); las distribuciones univariadas y frecuencias categóricas en el apartado IV (exploración preliminar); las diferencias entre grupos y la detección de outliers en el apartado VI (resultados e interpretación inicial), apoyado en las variables derivadas construidas en el apartado V (decisiones y transformaciones iniciales).</w:t>
      </w:r>
    </w:p>
    <w:p>
      <w:pPr>
        <w:pStyle w:val="Ttulo2"/>
      </w:pPr>
      <w:r>
        <w:t>V. Documentación trazable de decisiones exploratorias</w:t>
      </w:r>
    </w:p>
    <w:p>
      <w:pPr>
        <w:spacing w:line="276" w:lineRule="auto" w:after="120"/>
      </w:pPr>
      <w:r>
        <w:rPr>
          <w:rFonts w:ascii="Arial" w:hAnsi="Arial"/>
          <w:b w:val="0"/>
          <w:i w:val="0"/>
          <w:sz w:val="22"/>
        </w:rPr>
        <w:t>En el apartado V del notebook se registran cinco decisiones exploratorias, cada una con su justificación y el resultado intermedio que produjo:</w:t>
      </w:r>
    </w:p>
    <w:p>
      <w:pPr>
        <w:spacing w:line="276" w:lineRule="auto" w:after="40"/>
        <w:ind w:left="360"/>
      </w:pPr>
      <w:r>
        <w:rPr>
          <w:rFonts w:ascii="Arial" w:hAnsi="Arial"/>
          <w:sz w:val="22"/>
        </w:rPr>
        <w:t xml:space="preserve">• </w:t>
      </w:r>
      <w:r>
        <w:rPr>
          <w:rFonts w:ascii="Arial" w:hAnsi="Arial"/>
          <w:b/>
          <w:sz w:val="22"/>
        </w:rPr>
        <w:t>Cabin —</w:t>
      </w:r>
      <w:r>
        <w:rPr>
          <w:rFonts w:ascii="Arial" w:hAnsi="Arial"/>
          <w:sz w:val="22"/>
        </w:rPr>
        <w:t xml:space="preserve"> con 77,1% de valores faltantes, no se imputa; se crea el indicador binario Cabin_registrada, porque la sola presencia del dato puede ser informativa.</w:t>
      </w:r>
    </w:p>
    <w:p>
      <w:pPr>
        <w:spacing w:line="276" w:lineRule="auto" w:after="40"/>
        <w:ind w:left="360"/>
      </w:pPr>
      <w:r>
        <w:rPr>
          <w:rFonts w:ascii="Arial" w:hAnsi="Arial"/>
          <w:sz w:val="22"/>
        </w:rPr>
        <w:t xml:space="preserve">• </w:t>
      </w:r>
      <w:r>
        <w:rPr>
          <w:rFonts w:ascii="Arial" w:hAnsi="Arial"/>
          <w:b/>
          <w:sz w:val="22"/>
        </w:rPr>
        <w:t>Age —</w:t>
      </w:r>
      <w:r>
        <w:rPr>
          <w:rFonts w:ascii="Arial" w:hAnsi="Arial"/>
          <w:sz w:val="22"/>
        </w:rPr>
        <w:t xml:space="preserve"> con 19,9% de valores faltantes, se mantiene sin imputar en esta fase; se crea Age_registrada y se calcula, solo con fines diagnósticos, la mediana de edad por Pclass (37 años en 1ª clase, 29 en 2ª, 24 en 3ª), lo que evidencia que la ausencia no es aleatoria.</w:t>
      </w:r>
    </w:p>
    <w:p>
      <w:pPr>
        <w:spacing w:line="276" w:lineRule="auto" w:after="40"/>
        <w:ind w:left="360"/>
      </w:pPr>
      <w:r>
        <w:rPr>
          <w:rFonts w:ascii="Arial" w:hAnsi="Arial"/>
          <w:sz w:val="22"/>
        </w:rPr>
        <w:t xml:space="preserve">• </w:t>
      </w:r>
      <w:r>
        <w:rPr>
          <w:rFonts w:ascii="Arial" w:hAnsi="Arial"/>
          <w:b/>
          <w:sz w:val="22"/>
        </w:rPr>
        <w:t>Embarked —</w:t>
      </w:r>
      <w:r>
        <w:rPr>
          <w:rFonts w:ascii="Arial" w:hAnsi="Arial"/>
          <w:sz w:val="22"/>
        </w:rPr>
        <w:t xml:space="preserve"> solo 2 casos faltantes (0,22%); se imputan con la moda ('S'), generando Embarked_imputado, dado el impacto marginal sobre la muestra.</w:t>
      </w:r>
    </w:p>
    <w:p>
      <w:pPr>
        <w:spacing w:line="276" w:lineRule="auto" w:after="40"/>
        <w:ind w:left="360"/>
      </w:pPr>
      <w:r>
        <w:rPr>
          <w:rFonts w:ascii="Arial" w:hAnsi="Arial"/>
          <w:sz w:val="22"/>
        </w:rPr>
        <w:t xml:space="preserve">• </w:t>
      </w:r>
      <w:r>
        <w:rPr>
          <w:rFonts w:ascii="Arial" w:hAnsi="Arial"/>
          <w:b/>
          <w:sz w:val="22"/>
        </w:rPr>
        <w:t>FamilySize / IsAlone —</w:t>
      </w:r>
      <w:r>
        <w:rPr>
          <w:rFonts w:ascii="Arial" w:hAnsi="Arial"/>
          <w:sz w:val="22"/>
        </w:rPr>
        <w:t xml:space="preserve"> se combinan SibSp y Parch en FamilySize = SibSp + Parch + 1, y se deriva IsAlone, para observar el efecto del tamaño del grupo familiar sobre la supervivencia.</w:t>
      </w:r>
    </w:p>
    <w:p>
      <w:pPr>
        <w:spacing w:line="276" w:lineRule="auto" w:after="40"/>
        <w:ind w:left="360"/>
      </w:pPr>
      <w:r>
        <w:rPr>
          <w:rFonts w:ascii="Arial" w:hAnsi="Arial"/>
          <w:sz w:val="22"/>
        </w:rPr>
        <w:t xml:space="preserve">• </w:t>
      </w:r>
      <w:r>
        <w:rPr>
          <w:rFonts w:ascii="Arial" w:hAnsi="Arial"/>
          <w:b/>
          <w:sz w:val="22"/>
        </w:rPr>
        <w:t>Title —</w:t>
      </w:r>
      <w:r>
        <w:rPr>
          <w:rFonts w:ascii="Arial" w:hAnsi="Arial"/>
          <w:sz w:val="22"/>
        </w:rPr>
        <w:t xml:space="preserve"> se extrae el tratamiento (Mr., Mrs., Miss., Master., etc.) desde Name mediante expresión regular, agrupando categorías poco frecuentes en 'Other', para condensar información demográfica y de estatus.</w:t>
      </w:r>
    </w:p>
    <w:p>
      <w:pPr>
        <w:spacing w:line="276" w:lineRule="auto" w:after="120"/>
      </w:pPr>
      <w:r>
        <w:rPr>
          <w:rFonts w:ascii="Arial" w:hAnsi="Arial"/>
          <w:b w:val="0"/>
          <w:i w:val="0"/>
          <w:sz w:val="22"/>
        </w:rPr>
        <w:t>Estas decisiones y sus resultados intermedios (tabla de medianas por clase, distribución de títulos, vista del dataset ampliado) se documentan en las celdas de código y markdown del apartado V del notebook, y su efecto sobre la exploración se retoma explícitamente en el apartado VI.</w:t>
      </w:r>
    </w:p>
    <w:p>
      <w:pPr>
        <w:pStyle w:val="Ttulo2"/>
      </w:pPr>
      <w:r>
        <w:t>VI. Reproducibilidad y coherencia técnica</w:t>
      </w:r>
    </w:p>
    <w:p>
      <w:pPr>
        <w:spacing w:line="276" w:lineRule="auto" w:after="120"/>
      </w:pPr>
      <w:r>
        <w:rPr>
          <w:rFonts w:ascii="Arial" w:hAnsi="Arial"/>
          <w:b w:val="0"/>
          <w:i w:val="0"/>
          <w:sz w:val="22"/>
        </w:rPr>
        <w:t>El notebook se ejecutó de principio a fin sin errores (jupyter nbconvert --execute), en orden secuencial de celdas, sin dependencias externas a los archivos del repositorio ni pasos manuales fuera del propio notebook. Los datos de entrada (data/Titanic-Dataset.csv) se cargan una única vez en el apartado III y todas las transformaciones posteriores (apartado V) se aplican sobre una copia explícita (titanic_exp), preservando el dataframe original para trazabilidad. Los resultados presentados en los apartados IV y VI del notebook son reproducibles directamente a partir de esa cadena de transformaciones, sin valores 'hardcodeados' que no puedan regenerarse desde el código.</w:t>
      </w:r>
    </w:p>
    <w:p>
      <w:pPr>
        <w:spacing w:line="276" w:lineRule="auto" w:after="120"/>
      </w:pPr>
      <w:r>
        <w:rPr>
          <w:rFonts w:ascii="Arial" w:hAnsi="Arial"/>
          <w:b w:val="0"/>
          <w:i w:val="0"/>
          <w:sz w:val="22"/>
        </w:rPr>
        <w:t>Criterios básicos de organización aplicados: uso de una semilla de librerías fija al inicio (imports y sns.set_theme), rutas relativas (../data, ../figures) para portabilidad del proyecto, y persistencia de las figuras generadas en figures/ con nombres identificables (f1_titanic_*.png), lo que permite verificar cada resultado gráfico citado en este informe contra su salida original en el notebook.</w:t>
      </w:r>
    </w:p>
    <w:p>
      <w:pPr>
        <w:pStyle w:val="Ttulo2"/>
      </w:pPr>
      <w:r>
        <w:t>VII. Registro del proceso, supuestos y limitaciones</w:t>
      </w:r>
    </w:p>
    <w:p>
      <w:pPr>
        <w:spacing w:line="276" w:lineRule="auto" w:after="120"/>
      </w:pPr>
      <w:r>
        <w:rPr>
          <w:rFonts w:ascii="Arial" w:hAnsi="Arial"/>
          <w:b/>
          <w:i w:val="0"/>
          <w:sz w:val="22"/>
        </w:rPr>
        <w:t>Pasos principales seguidos durante la exploración:</w:t>
      </w:r>
    </w:p>
    <w:p>
      <w:pPr>
        <w:spacing w:line="276" w:lineRule="auto" w:after="40"/>
        <w:ind w:left="360"/>
      </w:pPr>
      <w:r>
        <w:rPr>
          <w:rFonts w:ascii="Arial" w:hAnsi="Arial"/>
          <w:sz w:val="22"/>
        </w:rPr>
        <w:t xml:space="preserve">• </w:t>
      </w:r>
      <w:r>
        <w:rPr>
          <w:rFonts w:ascii="Arial" w:hAnsi="Arial"/>
          <w:sz w:val="22"/>
        </w:rPr>
        <w:t>carga del dataset y revisión de dimensiones, tipos de datos y valores faltantes (apartado III).</w:t>
      </w:r>
    </w:p>
    <w:p>
      <w:pPr>
        <w:spacing w:line="276" w:lineRule="auto" w:after="40"/>
        <w:ind w:left="360"/>
      </w:pPr>
      <w:r>
        <w:rPr>
          <w:rFonts w:ascii="Arial" w:hAnsi="Arial"/>
          <w:sz w:val="22"/>
        </w:rPr>
        <w:t xml:space="preserve">• </w:t>
      </w:r>
      <w:r>
        <w:rPr>
          <w:rFonts w:ascii="Arial" w:hAnsi="Arial"/>
          <w:sz w:val="22"/>
        </w:rPr>
        <w:t>estadísticas descriptivas y visualizaciones univariadas de variables numéricas y categóricas (apartado IV).</w:t>
      </w:r>
    </w:p>
    <w:p>
      <w:pPr>
        <w:spacing w:line="276" w:lineRule="auto" w:after="40"/>
        <w:ind w:left="360"/>
      </w:pPr>
      <w:r>
        <w:rPr>
          <w:rFonts w:ascii="Arial" w:hAnsi="Arial"/>
          <w:sz w:val="22"/>
        </w:rPr>
        <w:t xml:space="preserve">• </w:t>
      </w:r>
      <w:r>
        <w:rPr>
          <w:rFonts w:ascii="Arial" w:hAnsi="Arial"/>
          <w:sz w:val="22"/>
        </w:rPr>
        <w:t>documentación de cinco decisiones exploratorias y construcción de variables derivadas (apartado V).</w:t>
      </w:r>
    </w:p>
    <w:p>
      <w:pPr>
        <w:spacing w:line="276" w:lineRule="auto" w:after="40"/>
        <w:ind w:left="360"/>
      </w:pPr>
      <w:r>
        <w:rPr>
          <w:rFonts w:ascii="Arial" w:hAnsi="Arial"/>
          <w:sz w:val="22"/>
        </w:rPr>
        <w:t xml:space="preserve">• </w:t>
      </w:r>
      <w:r>
        <w:rPr>
          <w:rFonts w:ascii="Arial" w:hAnsi="Arial"/>
          <w:sz w:val="22"/>
        </w:rPr>
        <w:t>análisis bivariado frente a Survived, detección de outliers con IQR y matriz de correlación (apartado VI).</w:t>
      </w:r>
    </w:p>
    <w:p>
      <w:pPr>
        <w:spacing w:line="276" w:lineRule="auto" w:after="40"/>
        <w:ind w:left="360"/>
      </w:pPr>
      <w:r>
        <w:rPr>
          <w:rFonts w:ascii="Arial" w:hAnsi="Arial"/>
          <w:sz w:val="22"/>
        </w:rPr>
        <w:t xml:space="preserve">• </w:t>
      </w:r>
      <w:r>
        <w:rPr>
          <w:rFonts w:ascii="Arial" w:hAnsi="Arial"/>
          <w:sz w:val="22"/>
        </w:rPr>
        <w:t>síntesis de hallazgos y proyección hacia fases posteriores (apartado VIII).</w:t>
      </w:r>
    </w:p>
    <w:p>
      <w:pPr>
        <w:spacing w:line="276" w:lineRule="auto" w:after="120"/>
      </w:pPr>
      <w:r>
        <w:rPr>
          <w:rFonts w:ascii="Arial" w:hAnsi="Arial"/>
          <w:b/>
          <w:i w:val="0"/>
          <w:sz w:val="22"/>
        </w:rPr>
        <w:t>Supuestos considerados:</w:t>
      </w:r>
    </w:p>
    <w:p>
      <w:pPr>
        <w:spacing w:line="276" w:lineRule="auto" w:after="40"/>
        <w:ind w:left="360"/>
      </w:pPr>
      <w:r>
        <w:rPr>
          <w:rFonts w:ascii="Arial" w:hAnsi="Arial"/>
          <w:sz w:val="22"/>
        </w:rPr>
        <w:t xml:space="preserve">• </w:t>
      </w:r>
      <w:r>
        <w:rPr>
          <w:rFonts w:ascii="Arial" w:hAnsi="Arial"/>
          <w:sz w:val="22"/>
        </w:rPr>
        <w:t>el dataset no contiene duplicados relevantes (PassengerId es único) y refleja fielmente la información oficial disponible.</w:t>
      </w:r>
    </w:p>
    <w:p>
      <w:pPr>
        <w:spacing w:line="276" w:lineRule="auto" w:after="40"/>
        <w:ind w:left="360"/>
      </w:pPr>
      <w:r>
        <w:rPr>
          <w:rFonts w:ascii="Arial" w:hAnsi="Arial"/>
          <w:sz w:val="22"/>
        </w:rPr>
        <w:t xml:space="preserve">• </w:t>
      </w:r>
      <w:r>
        <w:rPr>
          <w:rFonts w:ascii="Arial" w:hAnsi="Arial"/>
          <w:sz w:val="22"/>
        </w:rPr>
        <w:t>la ausencia de valores en Age y Cabin no es completamente aleatoria (MCAR), por lo que no se imputan de forma definitiva en esta fase.</w:t>
      </w:r>
    </w:p>
    <w:p>
      <w:pPr>
        <w:spacing w:line="276" w:lineRule="auto" w:after="120"/>
      </w:pPr>
      <w:r>
        <w:rPr>
          <w:rFonts w:ascii="Arial" w:hAnsi="Arial"/>
          <w:b/>
          <w:i w:val="0"/>
          <w:sz w:val="22"/>
        </w:rPr>
        <w:t>Limitaciones detectadas:</w:t>
      </w:r>
    </w:p>
    <w:p>
      <w:pPr>
        <w:spacing w:line="276" w:lineRule="auto" w:after="40"/>
        <w:ind w:left="360"/>
      </w:pPr>
      <w:r>
        <w:rPr>
          <w:rFonts w:ascii="Arial" w:hAnsi="Arial"/>
          <w:sz w:val="22"/>
        </w:rPr>
        <w:t xml:space="preserve">• </w:t>
      </w:r>
      <w:r>
        <w:rPr>
          <w:rFonts w:ascii="Arial" w:hAnsi="Arial"/>
          <w:sz w:val="22"/>
        </w:rPr>
        <w:t>Cabin es inutilizable de forma directa por su altísima tasa de valores faltantes (77,1%); solo se aprovechó como indicador binario.</w:t>
      </w:r>
    </w:p>
    <w:p>
      <w:pPr>
        <w:spacing w:line="276" w:lineRule="auto" w:after="40"/>
        <w:ind w:left="360"/>
      </w:pPr>
      <w:r>
        <w:rPr>
          <w:rFonts w:ascii="Arial" w:hAnsi="Arial"/>
          <w:sz w:val="22"/>
        </w:rPr>
        <w:t xml:space="preserve">• </w:t>
      </w:r>
      <w:r>
        <w:rPr>
          <w:rFonts w:ascii="Arial" w:hAnsi="Arial"/>
          <w:sz w:val="22"/>
        </w:rPr>
        <w:t>el 19,9% de valores faltantes en Age limita la robustez de los análisis que la involucran.</w:t>
      </w:r>
    </w:p>
    <w:p>
      <w:pPr>
        <w:spacing w:line="276" w:lineRule="auto" w:after="40"/>
        <w:ind w:left="360"/>
      </w:pPr>
      <w:r>
        <w:rPr>
          <w:rFonts w:ascii="Arial" w:hAnsi="Arial"/>
          <w:sz w:val="22"/>
        </w:rPr>
        <w:t xml:space="preserve">• </w:t>
      </w:r>
      <w:r>
        <w:rPr>
          <w:rFonts w:ascii="Arial" w:hAnsi="Arial"/>
          <w:sz w:val="22"/>
        </w:rPr>
        <w:t>no se realizaron pruebas estadísticas formales de asociación (p. ej., chi-cuadrado); las lecturas de esta fase son descriptivas, no inferenciales.</w:t>
      </w:r>
    </w:p>
    <w:p>
      <w:pPr>
        <w:spacing w:line="276" w:lineRule="auto" w:after="120"/>
      </w:pPr>
      <w:r>
        <w:rPr>
          <w:rFonts w:ascii="Arial" w:hAnsi="Arial"/>
          <w:b w:val="0"/>
          <w:i w:val="0"/>
          <w:sz w:val="22"/>
        </w:rPr>
        <w:t>Alcances de esta primera implementación y aspectos pendientes para fases posteriores: definir la estrategia final de imputación de Age, decidir el tratamiento definitivo de Cabin, evaluar el tratamiento de outliers en Fare, y codificar variables y particionar los datos para el modelado predictivo.</w:t>
      </w:r>
    </w:p>
    <w:p>
      <w:pPr>
        <w:pStyle w:val="Ttulo2"/>
      </w:pPr>
      <w:r>
        <w:t>VIII. Hallazgos exploratorios iniciales y referencias al notebook</w:t>
      </w:r>
    </w:p>
    <w:p>
      <w:pPr>
        <w:spacing w:line="276" w:lineRule="auto" w:after="40"/>
        <w:ind w:left="360"/>
      </w:pPr>
      <w:r>
        <w:rPr>
          <w:rFonts w:ascii="Arial" w:hAnsi="Arial"/>
          <w:sz w:val="22"/>
        </w:rPr>
        <w:t xml:space="preserve">• </w:t>
      </w:r>
      <w:r>
        <w:rPr>
          <w:rFonts w:ascii="Arial" w:hAnsi="Arial"/>
          <w:b/>
          <w:sz w:val="22"/>
        </w:rPr>
        <w:t>Supervivencia global —</w:t>
      </w:r>
      <w:r>
        <w:rPr>
          <w:rFonts w:ascii="Arial" w:hAnsi="Arial"/>
          <w:sz w:val="22"/>
        </w:rPr>
        <w:t xml:space="preserve"> la tasa de supervivencia global es 38,4% (342 de 891 pasajeros). Véase notebook, apartado IV, conteo de Survived.</w:t>
      </w:r>
    </w:p>
    <w:p>
      <w:pPr>
        <w:spacing w:line="276" w:lineRule="auto" w:after="40"/>
        <w:ind w:left="360"/>
      </w:pPr>
      <w:r>
        <w:rPr>
          <w:rFonts w:ascii="Arial" w:hAnsi="Arial"/>
          <w:sz w:val="22"/>
        </w:rPr>
        <w:t xml:space="preserve">• </w:t>
      </w:r>
      <w:r>
        <w:rPr>
          <w:rFonts w:ascii="Arial" w:hAnsi="Arial"/>
          <w:b/>
          <w:sz w:val="22"/>
        </w:rPr>
        <w:t>Sexo y clase de pasaje —</w:t>
      </w:r>
      <w:r>
        <w:rPr>
          <w:rFonts w:ascii="Arial" w:hAnsi="Arial"/>
          <w:sz w:val="22"/>
        </w:rPr>
        <w:t xml:space="preserve"> las mujeres sobrevivieron en 74,2% de los casos frente a 18,9% de los hombres; la supervivencia decrece con la clase de pasaje (1ª: 63,0%, 2ª: 47,3%, 3ª: 24,2%). Véase notebook, apartado VI, figura f1_titanic_supervivencia_categoricas.png.</w:t>
      </w:r>
    </w:p>
    <w:p>
      <w:pPr>
        <w:spacing w:line="276" w:lineRule="auto" w:after="40"/>
        <w:ind w:left="360"/>
      </w:pPr>
      <w:r>
        <w:rPr>
          <w:rFonts w:ascii="Arial" w:hAnsi="Arial"/>
          <w:sz w:val="22"/>
        </w:rPr>
        <w:t xml:space="preserve">• </w:t>
      </w:r>
      <w:r>
        <w:rPr>
          <w:rFonts w:ascii="Arial" w:hAnsi="Arial"/>
          <w:b/>
          <w:sz w:val="22"/>
        </w:rPr>
        <w:t>Tarifa y correlaciones —</w:t>
      </w:r>
      <w:r>
        <w:rPr>
          <w:rFonts w:ascii="Arial" w:hAnsi="Arial"/>
          <w:sz w:val="22"/>
        </w:rPr>
        <w:t xml:space="preserve"> Fare se asocia positivamente con la supervivencia y Pclass negativamente, de forma consistente con el patrón anterior; las correlaciones entre variables numéricas son en general moderadas o bajas. Véase notebook, apartado VI, figura f1_titanic_correlacion.png.</w:t>
      </w:r>
    </w:p>
    <w:p>
      <w:pPr>
        <w:spacing w:line="276" w:lineRule="auto" w:after="40"/>
        <w:ind w:left="360"/>
      </w:pPr>
      <w:r>
        <w:rPr>
          <w:rFonts w:ascii="Arial" w:hAnsi="Arial"/>
          <w:sz w:val="22"/>
        </w:rPr>
        <w:t xml:space="preserve">• </w:t>
      </w:r>
      <w:r>
        <w:rPr>
          <w:rFonts w:ascii="Arial" w:hAnsi="Arial"/>
          <w:b/>
          <w:sz w:val="22"/>
        </w:rPr>
        <w:t>Composición familiar y título —</w:t>
      </w:r>
      <w:r>
        <w:rPr>
          <w:rFonts w:ascii="Arial" w:hAnsi="Arial"/>
          <w:sz w:val="22"/>
        </w:rPr>
        <w:t xml:space="preserve"> viajar acompañado (IsAlone = 0) se asocia a mayor supervivencia (50,6%) que viajar solo (30,4%); el título extraído del nombre reproduce con más matiz el patrón por sexo y clase. Véase notebook, apartado VI, figura f1_titanic_familia_titulo.png.</w:t>
      </w:r>
    </w:p>
    <w:p>
      <w:pPr>
        <w:spacing w:line="276" w:lineRule="auto" w:after="40"/>
        <w:ind w:left="360"/>
      </w:pPr>
      <w:r>
        <w:rPr>
          <w:rFonts w:ascii="Arial" w:hAnsi="Arial"/>
          <w:sz w:val="22"/>
        </w:rPr>
        <w:t xml:space="preserve">• </w:t>
      </w:r>
      <w:r>
        <w:rPr>
          <w:rFonts w:ascii="Arial" w:hAnsi="Arial"/>
          <w:b/>
          <w:sz w:val="22"/>
        </w:rPr>
        <w:t>Valores atípicos —</w:t>
      </w:r>
      <w:r>
        <w:rPr>
          <w:rFonts w:ascii="Arial" w:hAnsi="Arial"/>
          <w:sz w:val="22"/>
        </w:rPr>
        <w:t xml:space="preserve"> Fare presenta 13,0% de valores atípicos (tarifas muy altas) y Age un 1,5%, detectados mediante la regla IQR; no se removieron en esta fase. Véase notebook, apartado VI, boxplots f1_titanic_boxplots_survived.png.</w:t>
      </w:r>
    </w:p>
    <w:p>
      <w:pPr>
        <w:spacing w:line="276" w:lineRule="auto" w:after="120"/>
      </w:pPr>
      <w:r>
        <w:rPr>
          <w:rFonts w:ascii="Arial" w:hAnsi="Arial"/>
          <w:b w:val="0"/>
          <w:i w:val="0"/>
          <w:sz w:val="22"/>
        </w:rPr>
        <w:t>Interpretación breve: los hallazgos reproducen el patrón histórico conocido del hundimiento (prioridad de evacuación de mujeres, niños y pasajeros de clases altas) y confirman que Pclass, Sex, Fare y las variables derivadas de composición familiar son candidatas relevantes para el modelado predictivo de fases posteriores, mientras que Age y Cabin requieren un tratamiento de datos faltantes más cuidadoso antes de incorporarse plenamente al análisis.</w:t>
      </w:r>
    </w:p>
    <w:p>
      <w:pPr>
        <w:pStyle w:val="Ttulo2"/>
      </w:pPr>
      <w:r>
        <w:t>IX. Bibliografía</w:t>
      </w:r>
    </w:p>
    <w:p>
      <w:pPr>
        <w:spacing w:line="276" w:lineRule="auto" w:after="120"/>
        <w:ind w:left="360" w:hanging="360"/>
      </w:pPr>
      <w:r>
        <w:rPr>
          <w:rFonts w:ascii="Arial" w:hAnsi="Arial"/>
          <w:sz w:val="22"/>
        </w:rPr>
        <w:t>Paraíso Medina, S. (2026). Fundamentos del análisis exploratorio de datos y reproducibilidad [Apunte]. Universidad Andrés Bello, Santiago, Chile.</w:t>
      </w:r>
    </w:p>
    <w:p>
      <w:pPr>
        <w:spacing w:line="276" w:lineRule="auto" w:after="120"/>
        <w:ind w:left="360" w:hanging="360"/>
      </w:pPr>
      <w:r>
        <w:rPr>
          <w:rFonts w:ascii="Arial" w:hAnsi="Arial"/>
          <w:sz w:val="22"/>
        </w:rPr>
        <w:t>McKinney, W. (2010). Data structures for statistical computing in Python. Proceedings of the 9th Python in Science Conference, 56–61. https://doi.org/10.25080/Majora-92bf1922-00a</w:t>
      </w:r>
    </w:p>
    <w:p>
      <w:pPr>
        <w:spacing w:line="276" w:lineRule="auto" w:after="120"/>
        <w:ind w:left="360" w:hanging="360"/>
      </w:pPr>
      <w:r>
        <w:rPr>
          <w:rFonts w:ascii="Arial" w:hAnsi="Arial"/>
          <w:sz w:val="22"/>
        </w:rPr>
        <w:t>Waskom, M. L. (2021). Seaborn: Statistical data visualization. Journal of Open Source Software, 6(60), 3021. https://doi.org/10.21105/joss.03021</w:t>
      </w:r>
    </w:p>
    <w:p>
      <w:pPr>
        <w:spacing w:line="276" w:lineRule="auto" w:after="120"/>
        <w:ind w:left="360" w:hanging="360"/>
      </w:pPr>
      <w:r>
        <w:rPr>
          <w:rFonts w:ascii="Arial" w:hAnsi="Arial"/>
          <w:sz w:val="22"/>
        </w:rPr>
        <w:t>Wilson, G., Bryan, J., Cranston, K., Kitzes, J., Nederbragt, L., &amp; Teal, T. K. (2017). Good enough practices in scientific computing. PLOS Computational Biology, 13(6), e1005510. https://doi.org/10.1371/journal.pcbi.1005510</w:t>
      </w:r>
    </w:p>
    <w:p>
      <w:pPr>
        <w:spacing w:line="276" w:lineRule="auto" w:after="120"/>
        <w:ind w:left="360" w:hanging="360"/>
      </w:pPr>
      <w:r>
        <w:rPr>
          <w:rFonts w:ascii="Arial" w:hAnsi="Arial"/>
          <w:sz w:val="22"/>
        </w:rPr>
        <w:t>The pandas development team. (2024). pandas documentation (versión 3.0) [Documentación de software]. https://pandas.pydata.org/docs/</w:t>
      </w:r>
    </w:p>
    <w:sectPr w:rsidR="001B7204" w:rsidRPr="001B7204">
      <w:headerReference w:type="default" r:id="rId22"/>
      <w:footerReference w:type="default" r:id="rId23"/>
      <w:pgSz w:w="12240" w:h="15840"/>
      <w:pgMar w:top="1100" w:right="840" w:bottom="1340" w:left="1020" w:header="493" w:footer="11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526B5" w14:textId="77777777" w:rsidR="005C3CFF" w:rsidRDefault="005C3CFF">
      <w:r>
        <w:separator/>
      </w:r>
    </w:p>
  </w:endnote>
  <w:endnote w:type="continuationSeparator" w:id="0">
    <w:p w14:paraId="69CA3CFA" w14:textId="77777777" w:rsidR="005C3CFF" w:rsidRDefault="005C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54536" w14:textId="77777777" w:rsidR="00167D87" w:rsidRDefault="00CA2FA1">
    <w:pPr>
      <w:pStyle w:val="Textoindependiente"/>
      <w:spacing w:line="14" w:lineRule="auto"/>
      <w:rPr>
        <w:sz w:val="20"/>
      </w:rPr>
    </w:pPr>
    <w:r>
      <w:rPr>
        <w:noProof/>
      </w:rPr>
      <w:drawing>
        <wp:anchor distT="0" distB="0" distL="0" distR="0" simplePos="0" relativeHeight="487502336" behindDoc="1" locked="0" layoutInCell="1" allowOverlap="1" wp14:anchorId="48AD0833" wp14:editId="3120761A">
          <wp:simplePos x="0" y="0"/>
          <wp:positionH relativeFrom="page">
            <wp:posOffset>3467634</wp:posOffset>
          </wp:positionH>
          <wp:positionV relativeFrom="page">
            <wp:posOffset>9201987</wp:posOffset>
          </wp:positionV>
          <wp:extent cx="1108929" cy="372558"/>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1108929" cy="372558"/>
                  </a:xfrm>
                  <a:prstGeom prst="rect">
                    <a:avLst/>
                  </a:prstGeom>
                </pic:spPr>
              </pic:pic>
            </a:graphicData>
          </a:graphic>
        </wp:anchor>
      </w:drawing>
    </w:r>
    <w:r>
      <w:rPr>
        <w:noProof/>
      </w:rPr>
      <mc:AlternateContent>
        <mc:Choice Requires="wps">
          <w:drawing>
            <wp:anchor distT="0" distB="0" distL="0" distR="0" simplePos="0" relativeHeight="487502848" behindDoc="1" locked="0" layoutInCell="1" allowOverlap="1" wp14:anchorId="455F9AA9" wp14:editId="7FBD2FB7">
              <wp:simplePos x="0" y="0"/>
              <wp:positionH relativeFrom="page">
                <wp:posOffset>540000</wp:posOffset>
              </wp:positionH>
              <wp:positionV relativeFrom="page">
                <wp:posOffset>9396637</wp:posOffset>
              </wp:positionV>
              <wp:extent cx="277050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0505" cy="1270"/>
                      </a:xfrm>
                      <a:custGeom>
                        <a:avLst/>
                        <a:gdLst/>
                        <a:ahLst/>
                        <a:cxnLst/>
                        <a:rect l="l" t="t" r="r" b="b"/>
                        <a:pathLst>
                          <a:path w="2770505">
                            <a:moveTo>
                              <a:pt x="0" y="0"/>
                            </a:moveTo>
                            <a:lnTo>
                              <a:pt x="2770204"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w:pict>
            <v:shape id="Graphic 17" style="position:absolute;margin-left:42.5pt;margin-top:739.9pt;width:218.15pt;height:.1pt;z-index:-15813632;visibility:visible;mso-wrap-style:square;mso-wrap-distance-left:0;mso-wrap-distance-top:0;mso-wrap-distance-right:0;mso-wrap-distance-bottom:0;mso-position-horizontal:absolute;mso-position-horizontal-relative:page;mso-position-vertical:absolute;mso-position-vertical-relative:page;v-text-anchor:top" coordsize="2770505,1270" o:spid="_x0000_s1026" filled="f" strokecolor="#1d4b63" path="m,l277020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" w14:anchorId="0747A2B0">
              <v:path arrowok="t"/>
              <w10:wrap anchorx="page" anchory="page"/>
            </v:shape>
          </w:pict>
        </mc:Fallback>
      </mc:AlternateContent>
    </w:r>
    <w:r>
      <w:rPr>
        <w:noProof/>
      </w:rPr>
      <mc:AlternateContent>
        <mc:Choice Requires="wps">
          <w:drawing>
            <wp:anchor distT="0" distB="0" distL="0" distR="0" simplePos="0" relativeHeight="487503360" behindDoc="1" locked="0" layoutInCell="1" allowOverlap="1" wp14:anchorId="17DC7605" wp14:editId="7FA85F13">
              <wp:simplePos x="0" y="0"/>
              <wp:positionH relativeFrom="page">
                <wp:posOffset>4716005</wp:posOffset>
              </wp:positionH>
              <wp:positionV relativeFrom="page">
                <wp:posOffset>9396637</wp:posOffset>
              </wp:positionV>
              <wp:extent cx="251650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6505" cy="1270"/>
                      </a:xfrm>
                      <a:custGeom>
                        <a:avLst/>
                        <a:gdLst/>
                        <a:ahLst/>
                        <a:cxnLst/>
                        <a:rect l="l" t="t" r="r" b="b"/>
                        <a:pathLst>
                          <a:path w="2516505">
                            <a:moveTo>
                              <a:pt x="0" y="0"/>
                            </a:moveTo>
                            <a:lnTo>
                              <a:pt x="2516399"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w:pict>
            <v:shape id="Graphic 18" style="position:absolute;margin-left:371.35pt;margin-top:739.9pt;width:198.15pt;height:.1pt;z-index:-15813120;visibility:visible;mso-wrap-style:square;mso-wrap-distance-left:0;mso-wrap-distance-top:0;mso-wrap-distance-right:0;mso-wrap-distance-bottom:0;mso-position-horizontal:absolute;mso-position-horizontal-relative:page;mso-position-vertical:absolute;mso-position-vertical-relative:page;v-text-anchor:top" coordsize="2516505,1270" o:spid="_x0000_s1026" filled="f" strokecolor="#1d4b63" path="m,l251639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" w14:anchorId="3C0EE5F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FDDFF" w14:textId="77777777" w:rsidR="005C3CFF" w:rsidRDefault="005C3CFF">
      <w:r>
        <w:separator/>
      </w:r>
    </w:p>
  </w:footnote>
  <w:footnote w:type="continuationSeparator" w:id="0">
    <w:p w14:paraId="0F8084AA" w14:textId="77777777" w:rsidR="005C3CFF" w:rsidRDefault="005C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65C6A" w14:textId="77777777" w:rsidR="00167D87" w:rsidRDefault="00CA2FA1">
    <w:pPr>
      <w:pStyle w:val="Textoindependiente"/>
      <w:spacing w:line="14" w:lineRule="auto"/>
      <w:rPr>
        <w:sz w:val="20"/>
      </w:rPr>
    </w:pPr>
    <w:r>
      <w:rPr>
        <w:noProof/>
      </w:rPr>
      <mc:AlternateContent>
        <mc:Choice Requires="wpg">
          <w:drawing>
            <wp:anchor distT="0" distB="0" distL="0" distR="0" simplePos="0" relativeHeight="487501312" behindDoc="1" locked="0" layoutInCell="1" allowOverlap="1" wp14:anchorId="31ADF5B7" wp14:editId="79B838A1">
              <wp:simplePos x="0" y="0"/>
              <wp:positionH relativeFrom="page">
                <wp:posOffset>540005</wp:posOffset>
              </wp:positionH>
              <wp:positionV relativeFrom="page">
                <wp:posOffset>480598</wp:posOffset>
              </wp:positionV>
              <wp:extent cx="6692900" cy="11557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2900" cy="115570"/>
                        <a:chOff x="0" y="0"/>
                        <a:chExt cx="6692900" cy="115570"/>
                      </a:xfrm>
                    </wpg:grpSpPr>
                    <wps:wsp>
                      <wps:cNvPr id="13" name="Graphic 13"/>
                      <wps:cNvSpPr/>
                      <wps:spPr>
                        <a:xfrm>
                          <a:off x="53994" y="55163"/>
                          <a:ext cx="6638925" cy="1270"/>
                        </a:xfrm>
                        <a:custGeom>
                          <a:avLst/>
                          <a:gdLst/>
                          <a:ahLst/>
                          <a:cxnLst/>
                          <a:rect l="l" t="t" r="r" b="b"/>
                          <a:pathLst>
                            <a:path w="6638925">
                              <a:moveTo>
                                <a:pt x="0" y="0"/>
                              </a:moveTo>
                              <a:lnTo>
                                <a:pt x="6638404" y="0"/>
                              </a:lnTo>
                            </a:path>
                          </a:pathLst>
                        </a:custGeom>
                        <a:ln w="9525">
                          <a:solidFill>
                            <a:srgbClr val="1D4B63"/>
                          </a:solidFill>
                          <a:prstDash val="solid"/>
                        </a:ln>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1" cstate="print"/>
                        <a:stretch>
                          <a:fillRect/>
                        </a:stretch>
                      </pic:blipFill>
                      <pic:spPr>
                        <a:xfrm>
                          <a:off x="0" y="0"/>
                          <a:ext cx="115189" cy="115201"/>
                        </a:xfrm>
                        <a:prstGeom prst="rect">
                          <a:avLst/>
                        </a:prstGeom>
                      </pic:spPr>
                    </pic:pic>
                  </wpg:wgp>
                </a:graphicData>
              </a:graphic>
            </wp:anchor>
          </w:drawing>
        </mc:Choice>
        <mc:Fallback xmlns:pic="http://schemas.openxmlformats.org/drawingml/2006/picture" xmlns:a="http://schemas.openxmlformats.org/drawingml/2006/main">
          <w:pict>
            <v:group id="Group 12" style="position:absolute;margin-left:42.5pt;margin-top:37.85pt;width:527pt;height:9.1pt;z-index:-15815168;mso-wrap-distance-left:0;mso-wrap-distance-right:0;mso-position-horizontal-relative:page;mso-position-vertical-relative:page" coordsize="66929,1155" o:spid="_x0000_s1026" w14:anchorId="58BDBA3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">
              <v:shape id="Graphic 13" style="position:absolute;left:539;top:551;width:66390;height:13;visibility:visible;mso-wrap-style:square;v-text-anchor:top" coordsize="6638925,1270" o:spid="_x0000_s1027" filled="f" strokecolor="#1d4b63" path="m,l663840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">
                <v:path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14" style="position:absolute;width:1151;height:1152;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">
                <v:imagedata o:title="" r:id="rId2"/>
              </v:shape>
              <w10:wrap anchorx="page" anchory="page"/>
            </v:group>
          </w:pict>
        </mc:Fallback>
      </mc:AlternateContent>
    </w:r>
    <w:r>
      <w:rPr>
        <w:noProof/>
      </w:rPr>
      <mc:AlternateContent>
        <mc:Choice Requires="wps">
          <w:drawing>
            <wp:anchor distT="0" distB="0" distL="0" distR="0" simplePos="0" relativeHeight="487501824" behindDoc="1" locked="0" layoutInCell="1" allowOverlap="1" wp14:anchorId="2B617FCF" wp14:editId="567103D6">
              <wp:simplePos x="0" y="0"/>
              <wp:positionH relativeFrom="page">
                <wp:posOffset>7117058</wp:posOffset>
              </wp:positionH>
              <wp:positionV relativeFrom="page">
                <wp:posOffset>300499</wp:posOffset>
              </wp:positionV>
              <wp:extent cx="166370" cy="1778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7954641E" w14:textId="77777777" w:rsidR="00167D87" w:rsidRDefault="00CA2FA1">
                          <w:pPr>
                            <w:spacing w:line="264" w:lineRule="exact"/>
                            <w:ind w:left="60"/>
                            <w:rPr>
                              <w:rFonts w:ascii="Calibri"/>
                              <w:sz w:val="24"/>
                            </w:rPr>
                          </w:pPr>
                          <w:r>
                            <w:rPr>
                              <w:rFonts w:ascii="Calibri"/>
                              <w:color w:val="231F20"/>
                              <w:sz w:val="24"/>
                            </w:rPr>
                            <w:fldChar w:fldCharType="begin"/>
                          </w:r>
                          <w:r>
                            <w:rPr>
                              <w:rFonts w:ascii="Calibri"/>
                              <w:color w:val="231F20"/>
                              <w:sz w:val="24"/>
                            </w:rPr>
                            <w:instrText xml:space="preserve"> PAGE </w:instrText>
                          </w:r>
                          <w:r>
                            <w:rPr>
                              <w:rFonts w:ascii="Calibri"/>
                              <w:color w:val="231F20"/>
                              <w:sz w:val="24"/>
                            </w:rPr>
                            <w:fldChar w:fldCharType="separate"/>
                          </w:r>
                          <w:r>
                            <w:rPr>
                              <w:rFonts w:ascii="Calibri"/>
                              <w:color w:val="231F20"/>
                              <w:sz w:val="24"/>
                            </w:rPr>
                            <w:t>2</w:t>
                          </w:r>
                          <w:r>
                            <w:rPr>
                              <w:rFonts w:ascii="Calibri"/>
                              <w:color w:val="231F20"/>
                              <w:sz w:val="24"/>
                            </w:rPr>
                            <w:fldChar w:fldCharType="end"/>
                          </w:r>
                        </w:p>
                      </w:txbxContent>
                    </wps:txbx>
                    <wps:bodyPr wrap="square" lIns="0" tIns="0" rIns="0" bIns="0" rtlCol="0">
                      <a:noAutofit/>
                    </wps:bodyPr>
                  </wps:wsp>
                </a:graphicData>
              </a:graphic>
            </wp:anchor>
          </w:drawing>
        </mc:Choice>
        <mc:Fallback>
          <w:pict>
            <v:shapetype w14:anchorId="2B617FCF" id="_x0000_t202" coordsize="21600,21600" o:spt="202" path="m,l,21600r21600,l21600,xe">
              <v:stroke joinstyle="miter"/>
              <v:path gradientshapeok="t" o:connecttype="rect"/>
            </v:shapetype>
            <v:shape id="Textbox 15" o:spid="_x0000_s1026" type="#_x0000_t202" style="position:absolute;margin-left:560.4pt;margin-top:23.65pt;width:13.1pt;height:14pt;z-index:-1581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" filled="f" stroked="f">
              <v:textbox inset="0,0,0,0">
                <w:txbxContent>
                  <w:p w14:paraId="7954641E" w14:textId="77777777" w:rsidR="00167D87" w:rsidRDefault="00CA2FA1">
                    <w:pPr>
                      <w:spacing w:line="264" w:lineRule="exact"/>
                      <w:ind w:left="60"/>
                      <w:rPr>
                        <w:rFonts w:ascii="Calibri"/>
                        <w:sz w:val="24"/>
                      </w:rPr>
                    </w:pPr>
                    <w:r>
                      <w:rPr>
                        <w:rFonts w:ascii="Calibri"/>
                        <w:color w:val="231F20"/>
                        <w:sz w:val="24"/>
                      </w:rPr>
                      <w:fldChar w:fldCharType="begin"/>
                    </w:r>
                    <w:r>
                      <w:rPr>
                        <w:rFonts w:ascii="Calibri"/>
                        <w:color w:val="231F20"/>
                        <w:sz w:val="24"/>
                      </w:rPr>
                      <w:instrText xml:space="preserve"> PAGE </w:instrText>
                    </w:r>
                    <w:r>
                      <w:rPr>
                        <w:rFonts w:ascii="Calibri"/>
                        <w:color w:val="231F20"/>
                        <w:sz w:val="24"/>
                      </w:rPr>
                      <w:fldChar w:fldCharType="separate"/>
                    </w:r>
                    <w:r>
                      <w:rPr>
                        <w:rFonts w:ascii="Calibri"/>
                        <w:color w:val="231F20"/>
                        <w:sz w:val="24"/>
                      </w:rPr>
                      <w:t>2</w:t>
                    </w:r>
                    <w:r>
                      <w:rPr>
                        <w:rFonts w:ascii="Calibri"/>
                        <w:color w:val="231F2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F4ED4"/>
    <w:multiLevelType w:val="hybridMultilevel"/>
    <w:tmpl w:val="D87A756E"/>
    <w:lvl w:ilvl="0" w:tplc="95148868">
      <w:start w:val="1"/>
      <w:numFmt w:val="decimal"/>
      <w:lvlText w:val="%1."/>
      <w:lvlJc w:val="left"/>
      <w:pPr>
        <w:ind w:left="340" w:hanging="340"/>
      </w:pPr>
      <w:rPr>
        <w:rFonts w:ascii="Arial" w:eastAsia="Arial" w:hAnsi="Arial" w:cs="Arial" w:hint="default"/>
        <w:b/>
        <w:bCs/>
        <w:i w:val="0"/>
        <w:iCs w:val="0"/>
        <w:color w:val="231F20"/>
        <w:spacing w:val="0"/>
        <w:w w:val="100"/>
        <w:sz w:val="22"/>
        <w:szCs w:val="22"/>
        <w:lang w:val="es-ES" w:eastAsia="en-US" w:bidi="ar-SA"/>
      </w:rPr>
    </w:lvl>
    <w:lvl w:ilvl="1" w:tplc="9F46C8C4">
      <w:start w:val="1"/>
      <w:numFmt w:val="upperRoman"/>
      <w:lvlText w:val="%2."/>
      <w:lvlJc w:val="left"/>
      <w:pPr>
        <w:ind w:left="700" w:hanging="341"/>
      </w:pPr>
      <w:rPr>
        <w:rFonts w:ascii="Arial" w:eastAsia="Arial" w:hAnsi="Arial" w:cs="Arial" w:hint="default"/>
        <w:b/>
        <w:bCs/>
        <w:i w:val="0"/>
        <w:iCs w:val="0"/>
        <w:color w:val="231F20"/>
        <w:spacing w:val="0"/>
        <w:w w:val="96"/>
        <w:sz w:val="22"/>
        <w:szCs w:val="22"/>
        <w:lang w:val="es-ES" w:eastAsia="en-US" w:bidi="ar-SA"/>
      </w:rPr>
    </w:lvl>
    <w:lvl w:ilvl="2" w:tplc="9BC2FA40">
      <w:start w:val="1"/>
      <w:numFmt w:val="lowerLetter"/>
      <w:lvlText w:val="%3."/>
      <w:lvlJc w:val="left"/>
      <w:pPr>
        <w:ind w:left="1040" w:hanging="340"/>
      </w:pPr>
      <w:rPr>
        <w:rFonts w:hint="default"/>
        <w:spacing w:val="0"/>
        <w:w w:val="100"/>
        <w:lang w:val="es-ES" w:eastAsia="en-US" w:bidi="ar-SA"/>
      </w:rPr>
    </w:lvl>
    <w:lvl w:ilvl="3" w:tplc="2E06F560">
      <w:numFmt w:val="bullet"/>
      <w:lvlText w:val="▪"/>
      <w:lvlJc w:val="left"/>
      <w:pPr>
        <w:ind w:left="1360" w:hanging="340"/>
      </w:pPr>
      <w:rPr>
        <w:rFonts w:ascii="Arial" w:eastAsia="Arial" w:hAnsi="Arial" w:cs="Arial" w:hint="default"/>
        <w:b w:val="0"/>
        <w:bCs w:val="0"/>
        <w:i w:val="0"/>
        <w:iCs w:val="0"/>
        <w:color w:val="231F20"/>
        <w:spacing w:val="0"/>
        <w:w w:val="100"/>
        <w:sz w:val="22"/>
        <w:szCs w:val="22"/>
        <w:lang w:val="es-ES" w:eastAsia="en-US" w:bidi="ar-SA"/>
      </w:rPr>
    </w:lvl>
    <w:lvl w:ilvl="4" w:tplc="F5D0CC36">
      <w:numFmt w:val="bullet"/>
      <w:lvlText w:val="•"/>
      <w:lvlJc w:val="left"/>
      <w:pPr>
        <w:ind w:left="2618" w:hanging="340"/>
      </w:pPr>
      <w:rPr>
        <w:rFonts w:hint="default"/>
        <w:lang w:val="es-ES" w:eastAsia="en-US" w:bidi="ar-SA"/>
      </w:rPr>
    </w:lvl>
    <w:lvl w:ilvl="5" w:tplc="F2F689C8">
      <w:numFmt w:val="bullet"/>
      <w:lvlText w:val="•"/>
      <w:lvlJc w:val="left"/>
      <w:pPr>
        <w:ind w:left="3884" w:hanging="340"/>
      </w:pPr>
      <w:rPr>
        <w:rFonts w:hint="default"/>
        <w:lang w:val="es-ES" w:eastAsia="en-US" w:bidi="ar-SA"/>
      </w:rPr>
    </w:lvl>
    <w:lvl w:ilvl="6" w:tplc="388CC77C">
      <w:numFmt w:val="bullet"/>
      <w:lvlText w:val="•"/>
      <w:lvlJc w:val="left"/>
      <w:pPr>
        <w:ind w:left="5150" w:hanging="340"/>
      </w:pPr>
      <w:rPr>
        <w:rFonts w:hint="default"/>
        <w:lang w:val="es-ES" w:eastAsia="en-US" w:bidi="ar-SA"/>
      </w:rPr>
    </w:lvl>
    <w:lvl w:ilvl="7" w:tplc="7B38AEFC">
      <w:numFmt w:val="bullet"/>
      <w:lvlText w:val="•"/>
      <w:lvlJc w:val="left"/>
      <w:pPr>
        <w:ind w:left="6415" w:hanging="340"/>
      </w:pPr>
      <w:rPr>
        <w:rFonts w:hint="default"/>
        <w:lang w:val="es-ES" w:eastAsia="en-US" w:bidi="ar-SA"/>
      </w:rPr>
    </w:lvl>
    <w:lvl w:ilvl="8" w:tplc="994C9648">
      <w:numFmt w:val="bullet"/>
      <w:lvlText w:val="•"/>
      <w:lvlJc w:val="left"/>
      <w:pPr>
        <w:ind w:left="7681" w:hanging="340"/>
      </w:pPr>
      <w:rPr>
        <w:rFonts w:hint="default"/>
        <w:lang w:val="es-ES" w:eastAsia="en-US" w:bidi="ar-SA"/>
      </w:rPr>
    </w:lvl>
  </w:abstractNum>
  <w:abstractNum w:abstractNumId="1" w15:restartNumberingAfterBreak="0">
    <w:nsid w:val="116E5B54"/>
    <w:multiLevelType w:val="hybridMultilevel"/>
    <w:tmpl w:val="A3B278C8"/>
    <w:lvl w:ilvl="0" w:tplc="2084EDBA">
      <w:start w:val="1"/>
      <w:numFmt w:val="lowerLetter"/>
      <w:lvlText w:val="%1."/>
      <w:lvlJc w:val="left"/>
      <w:pPr>
        <w:ind w:left="502" w:hanging="360"/>
      </w:pPr>
      <w:rPr>
        <w:rFonts w:ascii="Arial" w:eastAsia="MS Mincho" w:hAnsi="Arial" w:cs="Arial" w:hint="default"/>
        <w:b/>
        <w:bCs/>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25317EF4"/>
    <w:multiLevelType w:val="hybridMultilevel"/>
    <w:tmpl w:val="E1F63A20"/>
    <w:lvl w:ilvl="0" w:tplc="5CA6D7B6">
      <w:start w:val="1"/>
      <w:numFmt w:val="lowerLetter"/>
      <w:lvlText w:val="%1."/>
      <w:lvlJc w:val="left"/>
      <w:pPr>
        <w:ind w:left="1207" w:hanging="340"/>
      </w:pPr>
      <w:rPr>
        <w:rFonts w:ascii="Arial" w:eastAsia="Arial" w:hAnsi="Arial" w:cs="Arial" w:hint="default"/>
        <w:b/>
        <w:bCs/>
        <w:i w:val="0"/>
        <w:iCs w:val="0"/>
        <w:color w:val="231F20"/>
        <w:spacing w:val="0"/>
        <w:w w:val="100"/>
        <w:sz w:val="22"/>
        <w:szCs w:val="22"/>
        <w:lang w:val="es-ES" w:eastAsia="en-US" w:bidi="ar-SA"/>
      </w:rPr>
    </w:lvl>
    <w:lvl w:ilvl="1" w:tplc="F760E82C">
      <w:numFmt w:val="bullet"/>
      <w:lvlText w:val="•"/>
      <w:lvlJc w:val="left"/>
      <w:pPr>
        <w:ind w:left="2118" w:hanging="340"/>
      </w:pPr>
      <w:rPr>
        <w:rFonts w:hint="default"/>
        <w:lang w:val="es-ES" w:eastAsia="en-US" w:bidi="ar-SA"/>
      </w:rPr>
    </w:lvl>
    <w:lvl w:ilvl="2" w:tplc="878C816E">
      <w:numFmt w:val="bullet"/>
      <w:lvlText w:val="•"/>
      <w:lvlJc w:val="left"/>
      <w:pPr>
        <w:ind w:left="3036" w:hanging="340"/>
      </w:pPr>
      <w:rPr>
        <w:rFonts w:hint="default"/>
        <w:lang w:val="es-ES" w:eastAsia="en-US" w:bidi="ar-SA"/>
      </w:rPr>
    </w:lvl>
    <w:lvl w:ilvl="3" w:tplc="E8D83FBE">
      <w:numFmt w:val="bullet"/>
      <w:lvlText w:val="•"/>
      <w:lvlJc w:val="left"/>
      <w:pPr>
        <w:ind w:left="3954" w:hanging="340"/>
      </w:pPr>
      <w:rPr>
        <w:rFonts w:hint="default"/>
        <w:lang w:val="es-ES" w:eastAsia="en-US" w:bidi="ar-SA"/>
      </w:rPr>
    </w:lvl>
    <w:lvl w:ilvl="4" w:tplc="E7F0A9E6">
      <w:numFmt w:val="bullet"/>
      <w:lvlText w:val="•"/>
      <w:lvlJc w:val="left"/>
      <w:pPr>
        <w:ind w:left="4872" w:hanging="340"/>
      </w:pPr>
      <w:rPr>
        <w:rFonts w:hint="default"/>
        <w:lang w:val="es-ES" w:eastAsia="en-US" w:bidi="ar-SA"/>
      </w:rPr>
    </w:lvl>
    <w:lvl w:ilvl="5" w:tplc="86167FF4">
      <w:numFmt w:val="bullet"/>
      <w:lvlText w:val="•"/>
      <w:lvlJc w:val="left"/>
      <w:pPr>
        <w:ind w:left="5790" w:hanging="340"/>
      </w:pPr>
      <w:rPr>
        <w:rFonts w:hint="default"/>
        <w:lang w:val="es-ES" w:eastAsia="en-US" w:bidi="ar-SA"/>
      </w:rPr>
    </w:lvl>
    <w:lvl w:ilvl="6" w:tplc="4886BE14">
      <w:numFmt w:val="bullet"/>
      <w:lvlText w:val="•"/>
      <w:lvlJc w:val="left"/>
      <w:pPr>
        <w:ind w:left="6708" w:hanging="340"/>
      </w:pPr>
      <w:rPr>
        <w:rFonts w:hint="default"/>
        <w:lang w:val="es-ES" w:eastAsia="en-US" w:bidi="ar-SA"/>
      </w:rPr>
    </w:lvl>
    <w:lvl w:ilvl="7" w:tplc="7FEE677E">
      <w:numFmt w:val="bullet"/>
      <w:lvlText w:val="•"/>
      <w:lvlJc w:val="left"/>
      <w:pPr>
        <w:ind w:left="7626" w:hanging="340"/>
      </w:pPr>
      <w:rPr>
        <w:rFonts w:hint="default"/>
        <w:lang w:val="es-ES" w:eastAsia="en-US" w:bidi="ar-SA"/>
      </w:rPr>
    </w:lvl>
    <w:lvl w:ilvl="8" w:tplc="AB86E5D8">
      <w:numFmt w:val="bullet"/>
      <w:lvlText w:val="•"/>
      <w:lvlJc w:val="left"/>
      <w:pPr>
        <w:ind w:left="8544" w:hanging="340"/>
      </w:pPr>
      <w:rPr>
        <w:rFonts w:hint="default"/>
        <w:lang w:val="es-ES" w:eastAsia="en-US" w:bidi="ar-SA"/>
      </w:rPr>
    </w:lvl>
  </w:abstractNum>
  <w:abstractNum w:abstractNumId="3" w15:restartNumberingAfterBreak="0">
    <w:nsid w:val="27F93C76"/>
    <w:multiLevelType w:val="hybridMultilevel"/>
    <w:tmpl w:val="3834B38C"/>
    <w:lvl w:ilvl="0" w:tplc="0A94310E">
      <w:start w:val="1"/>
      <w:numFmt w:val="upperRoman"/>
      <w:lvlText w:val="%1."/>
      <w:lvlJc w:val="left"/>
      <w:pPr>
        <w:ind w:left="1800" w:hanging="72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4" w15:restartNumberingAfterBreak="0">
    <w:nsid w:val="2C090DB3"/>
    <w:multiLevelType w:val="hybridMultilevel"/>
    <w:tmpl w:val="901ACB7A"/>
    <w:lvl w:ilvl="0" w:tplc="2CF06FCE">
      <w:start w:val="1"/>
      <w:numFmt w:val="decimal"/>
      <w:lvlText w:val="%1."/>
      <w:lvlJc w:val="left"/>
      <w:pPr>
        <w:ind w:left="927"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44D03387"/>
    <w:multiLevelType w:val="hybridMultilevel"/>
    <w:tmpl w:val="84563E42"/>
    <w:lvl w:ilvl="0" w:tplc="340A0013">
      <w:start w:val="1"/>
      <w:numFmt w:val="upperRoman"/>
      <w:lvlText w:val="%1."/>
      <w:lvlJc w:val="right"/>
      <w:pPr>
        <w:ind w:left="108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CE53233"/>
    <w:multiLevelType w:val="hybridMultilevel"/>
    <w:tmpl w:val="78A4D17C"/>
    <w:lvl w:ilvl="0" w:tplc="201AD2F8">
      <w:start w:val="1"/>
      <w:numFmt w:val="upperRoman"/>
      <w:lvlText w:val="%1."/>
      <w:lvlJc w:val="left"/>
      <w:pPr>
        <w:ind w:left="1080" w:hanging="720"/>
      </w:pPr>
      <w:rPr>
        <w:b/>
        <w:bCs/>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7" w15:restartNumberingAfterBreak="0">
    <w:nsid w:val="61B34CEE"/>
    <w:multiLevelType w:val="hybridMultilevel"/>
    <w:tmpl w:val="84563E42"/>
    <w:lvl w:ilvl="0" w:tplc="FFFFFFFF">
      <w:start w:val="1"/>
      <w:numFmt w:val="upperRoman"/>
      <w:lvlText w:val="%1."/>
      <w:lvlJc w:val="right"/>
      <w:pPr>
        <w:ind w:left="108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B426CE0"/>
    <w:multiLevelType w:val="hybridMultilevel"/>
    <w:tmpl w:val="13FC1F1E"/>
    <w:lvl w:ilvl="0" w:tplc="340A0013">
      <w:start w:val="1"/>
      <w:numFmt w:val="upperRoman"/>
      <w:lvlText w:val="%1."/>
      <w:lvlJc w:val="righ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num w:numId="1" w16cid:durableId="1792236605">
    <w:abstractNumId w:val="2"/>
  </w:num>
  <w:num w:numId="2" w16cid:durableId="1182664394">
    <w:abstractNumId w:val="0"/>
  </w:num>
  <w:num w:numId="3" w16cid:durableId="257194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39790130">
    <w:abstractNumId w:val="4"/>
  </w:num>
  <w:num w:numId="5" w16cid:durableId="114713531">
    <w:abstractNumId w:val="5"/>
  </w:num>
  <w:num w:numId="6" w16cid:durableId="1514028092">
    <w:abstractNumId w:val="8"/>
  </w:num>
  <w:num w:numId="7" w16cid:durableId="701251958">
    <w:abstractNumId w:val="1"/>
  </w:num>
  <w:num w:numId="8" w16cid:durableId="1575435567">
    <w:abstractNumId w:val="3"/>
  </w:num>
  <w:num w:numId="9" w16cid:durableId="20586250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D87"/>
    <w:rsid w:val="00011A91"/>
    <w:rsid w:val="00021031"/>
    <w:rsid w:val="00044BB0"/>
    <w:rsid w:val="000617B5"/>
    <w:rsid w:val="000665BC"/>
    <w:rsid w:val="0007277F"/>
    <w:rsid w:val="000B267A"/>
    <w:rsid w:val="000B6E9A"/>
    <w:rsid w:val="000C58FE"/>
    <w:rsid w:val="0011685F"/>
    <w:rsid w:val="001263BA"/>
    <w:rsid w:val="00144961"/>
    <w:rsid w:val="00167D87"/>
    <w:rsid w:val="001751F2"/>
    <w:rsid w:val="001B23AE"/>
    <w:rsid w:val="001B7204"/>
    <w:rsid w:val="001C2851"/>
    <w:rsid w:val="001C39A8"/>
    <w:rsid w:val="001D3813"/>
    <w:rsid w:val="001F05D5"/>
    <w:rsid w:val="001F30D8"/>
    <w:rsid w:val="00201489"/>
    <w:rsid w:val="00202A2A"/>
    <w:rsid w:val="0021001E"/>
    <w:rsid w:val="0022688D"/>
    <w:rsid w:val="00231C99"/>
    <w:rsid w:val="002418E1"/>
    <w:rsid w:val="002424B3"/>
    <w:rsid w:val="002C3333"/>
    <w:rsid w:val="002E1CE8"/>
    <w:rsid w:val="002F23A4"/>
    <w:rsid w:val="00325008"/>
    <w:rsid w:val="00340A31"/>
    <w:rsid w:val="003901FC"/>
    <w:rsid w:val="003A0515"/>
    <w:rsid w:val="003B24EF"/>
    <w:rsid w:val="003B6F13"/>
    <w:rsid w:val="003D3911"/>
    <w:rsid w:val="003E54EE"/>
    <w:rsid w:val="00461EC4"/>
    <w:rsid w:val="00464217"/>
    <w:rsid w:val="00467CE0"/>
    <w:rsid w:val="004720CB"/>
    <w:rsid w:val="00481904"/>
    <w:rsid w:val="00483ECE"/>
    <w:rsid w:val="004916D5"/>
    <w:rsid w:val="004922BF"/>
    <w:rsid w:val="0049588B"/>
    <w:rsid w:val="004C085A"/>
    <w:rsid w:val="004C3896"/>
    <w:rsid w:val="004C52ED"/>
    <w:rsid w:val="004C7A14"/>
    <w:rsid w:val="004C7B4A"/>
    <w:rsid w:val="004E6395"/>
    <w:rsid w:val="004F3059"/>
    <w:rsid w:val="00522F0F"/>
    <w:rsid w:val="005816D9"/>
    <w:rsid w:val="00593A8B"/>
    <w:rsid w:val="005A486C"/>
    <w:rsid w:val="005A7F4F"/>
    <w:rsid w:val="005C3CFF"/>
    <w:rsid w:val="005D25B5"/>
    <w:rsid w:val="005D6F6F"/>
    <w:rsid w:val="005E4D7C"/>
    <w:rsid w:val="005E6B67"/>
    <w:rsid w:val="005F2574"/>
    <w:rsid w:val="005F4D95"/>
    <w:rsid w:val="005F5AD8"/>
    <w:rsid w:val="00623F5D"/>
    <w:rsid w:val="006914E8"/>
    <w:rsid w:val="006A36A9"/>
    <w:rsid w:val="006F001A"/>
    <w:rsid w:val="007214FB"/>
    <w:rsid w:val="00724D2F"/>
    <w:rsid w:val="0077744A"/>
    <w:rsid w:val="00782D63"/>
    <w:rsid w:val="007B1F3C"/>
    <w:rsid w:val="007C2634"/>
    <w:rsid w:val="00803C56"/>
    <w:rsid w:val="00811041"/>
    <w:rsid w:val="008142D6"/>
    <w:rsid w:val="00817904"/>
    <w:rsid w:val="008439A1"/>
    <w:rsid w:val="0084400D"/>
    <w:rsid w:val="00892939"/>
    <w:rsid w:val="00896388"/>
    <w:rsid w:val="008B49DF"/>
    <w:rsid w:val="008C5AE2"/>
    <w:rsid w:val="008D2783"/>
    <w:rsid w:val="008D27C2"/>
    <w:rsid w:val="008D3F7D"/>
    <w:rsid w:val="008E225F"/>
    <w:rsid w:val="008E2684"/>
    <w:rsid w:val="008E4371"/>
    <w:rsid w:val="008E632F"/>
    <w:rsid w:val="008F1389"/>
    <w:rsid w:val="008F1EF2"/>
    <w:rsid w:val="008F5FFA"/>
    <w:rsid w:val="00927F46"/>
    <w:rsid w:val="00930529"/>
    <w:rsid w:val="00983E0A"/>
    <w:rsid w:val="009900A5"/>
    <w:rsid w:val="00992BB7"/>
    <w:rsid w:val="009B4827"/>
    <w:rsid w:val="009B4E43"/>
    <w:rsid w:val="009C1E16"/>
    <w:rsid w:val="009C32AD"/>
    <w:rsid w:val="009C5D7C"/>
    <w:rsid w:val="009E6170"/>
    <w:rsid w:val="00A03465"/>
    <w:rsid w:val="00A03D66"/>
    <w:rsid w:val="00A32CDC"/>
    <w:rsid w:val="00A43E00"/>
    <w:rsid w:val="00A6381C"/>
    <w:rsid w:val="00A863D6"/>
    <w:rsid w:val="00A90B8E"/>
    <w:rsid w:val="00AA2D53"/>
    <w:rsid w:val="00AB60D8"/>
    <w:rsid w:val="00AB7950"/>
    <w:rsid w:val="00AD533A"/>
    <w:rsid w:val="00B048AF"/>
    <w:rsid w:val="00B508A6"/>
    <w:rsid w:val="00B71533"/>
    <w:rsid w:val="00B74354"/>
    <w:rsid w:val="00B7774E"/>
    <w:rsid w:val="00B9519A"/>
    <w:rsid w:val="00BA1323"/>
    <w:rsid w:val="00BB0CC0"/>
    <w:rsid w:val="00BB6352"/>
    <w:rsid w:val="00BC285A"/>
    <w:rsid w:val="00BE3C8C"/>
    <w:rsid w:val="00BF3934"/>
    <w:rsid w:val="00C32445"/>
    <w:rsid w:val="00C3588D"/>
    <w:rsid w:val="00C414ED"/>
    <w:rsid w:val="00C619B6"/>
    <w:rsid w:val="00CA2FA1"/>
    <w:rsid w:val="00CA423F"/>
    <w:rsid w:val="00CA7C74"/>
    <w:rsid w:val="00CD6A7F"/>
    <w:rsid w:val="00CE0A3E"/>
    <w:rsid w:val="00D0019F"/>
    <w:rsid w:val="00D274B1"/>
    <w:rsid w:val="00D27F19"/>
    <w:rsid w:val="00D74815"/>
    <w:rsid w:val="00DC1B28"/>
    <w:rsid w:val="00DD3875"/>
    <w:rsid w:val="00DD654E"/>
    <w:rsid w:val="00E02CCA"/>
    <w:rsid w:val="00E0391D"/>
    <w:rsid w:val="00E07CB9"/>
    <w:rsid w:val="00E16DC1"/>
    <w:rsid w:val="00E32A92"/>
    <w:rsid w:val="00E41C76"/>
    <w:rsid w:val="00E443CA"/>
    <w:rsid w:val="00E569E4"/>
    <w:rsid w:val="00E62E82"/>
    <w:rsid w:val="00E736F1"/>
    <w:rsid w:val="00E7407E"/>
    <w:rsid w:val="00E7757E"/>
    <w:rsid w:val="00E833D2"/>
    <w:rsid w:val="00E91A49"/>
    <w:rsid w:val="00E93BC4"/>
    <w:rsid w:val="00EC4F31"/>
    <w:rsid w:val="00ED05CB"/>
    <w:rsid w:val="00ED2DCD"/>
    <w:rsid w:val="00EF0F1B"/>
    <w:rsid w:val="00EF2457"/>
    <w:rsid w:val="00F012B7"/>
    <w:rsid w:val="00F12C46"/>
    <w:rsid w:val="00F179E1"/>
    <w:rsid w:val="00F20942"/>
    <w:rsid w:val="00F30ED7"/>
    <w:rsid w:val="00F33A99"/>
    <w:rsid w:val="00F511EA"/>
    <w:rsid w:val="00F55D8E"/>
    <w:rsid w:val="00F77C9C"/>
    <w:rsid w:val="00F814E4"/>
    <w:rsid w:val="00F91182"/>
    <w:rsid w:val="00FA4CA5"/>
    <w:rsid w:val="00FB5E37"/>
    <w:rsid w:val="00FC05E2"/>
    <w:rsid w:val="00FC19BD"/>
    <w:rsid w:val="00FD653E"/>
    <w:rsid w:val="00FE5C8C"/>
    <w:rsid w:val="00FE6F89"/>
    <w:rsid w:val="4C21E2C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B6C84"/>
  <w15:docId w15:val="{E9D98D29-4E0C-4FF8-B781-A268D8E0D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2">
    <w:name w:val="heading 2"/>
    <w:basedOn w:val="Normal"/>
    <w:next w:val="Normal"/>
    <w:link w:val="Ttulo2Car"/>
    <w:uiPriority w:val="9"/>
    <w:unhideWhenUsed/>
    <w:qFormat/>
    <w:rsid w:val="00A863D6"/>
    <w:pPr>
      <w:keepNext/>
      <w:keepLines/>
      <w:spacing w:before="40"/>
      <w:outlineLvl w:val="1"/>
    </w:pPr>
    <w:rPr>
      <w:rFonts w:eastAsiaTheme="majorEastAsia" w:cstheme="majorBidi"/>
      <w:color w:val="002F49"/>
      <w:sz w:val="28"/>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rsid w:val="00A863D6"/>
    <w:pPr>
      <w:spacing w:before="151"/>
      <w:ind w:left="113"/>
    </w:pPr>
    <w:rPr>
      <w:b/>
      <w:bCs/>
      <w:color w:val="002F49"/>
      <w:sz w:val="56"/>
      <w:szCs w:val="56"/>
    </w:rPr>
  </w:style>
  <w:style w:type="paragraph" w:styleId="Prrafodelista">
    <w:name w:val="List Paragraph"/>
    <w:basedOn w:val="Normal"/>
    <w:link w:val="PrrafodelistaCar"/>
    <w:uiPriority w:val="34"/>
    <w:qFormat/>
    <w:pPr>
      <w:spacing w:before="168"/>
      <w:ind w:left="1207" w:right="345" w:hanging="340"/>
      <w:jc w:val="both"/>
    </w:pPr>
  </w:style>
  <w:style w:type="paragraph" w:customStyle="1" w:styleId="TableParagraph">
    <w:name w:val="Table Paragraph"/>
    <w:basedOn w:val="Normal"/>
    <w:uiPriority w:val="1"/>
    <w:qFormat/>
  </w:style>
  <w:style w:type="character" w:customStyle="1" w:styleId="normaltextrun">
    <w:name w:val="normaltextrun"/>
    <w:basedOn w:val="Fuentedeprrafopredeter"/>
    <w:rsid w:val="00E02CCA"/>
  </w:style>
  <w:style w:type="character" w:customStyle="1" w:styleId="eop">
    <w:name w:val="eop"/>
    <w:basedOn w:val="Fuentedeprrafopredeter"/>
    <w:rsid w:val="00464217"/>
  </w:style>
  <w:style w:type="character" w:customStyle="1" w:styleId="PrrafodelistaCar">
    <w:name w:val="Párrafo de lista Car"/>
    <w:link w:val="Prrafodelista"/>
    <w:uiPriority w:val="34"/>
    <w:qFormat/>
    <w:rsid w:val="005F5AD8"/>
    <w:rPr>
      <w:rFonts w:ascii="Arial" w:eastAsia="Arial" w:hAnsi="Arial" w:cs="Arial"/>
      <w:lang w:val="es-ES"/>
    </w:rPr>
  </w:style>
  <w:style w:type="paragraph" w:styleId="NormalWeb">
    <w:name w:val="Normal (Web)"/>
    <w:basedOn w:val="Normal"/>
    <w:uiPriority w:val="99"/>
    <w:unhideWhenUsed/>
    <w:rsid w:val="00CA423F"/>
    <w:pPr>
      <w:widowControl/>
      <w:autoSpaceDE/>
      <w:autoSpaceDN/>
      <w:spacing w:before="100" w:beforeAutospacing="1" w:after="100" w:afterAutospacing="1"/>
    </w:pPr>
    <w:rPr>
      <w:rFonts w:ascii="Times" w:eastAsia="MS Mincho" w:hAnsi="Times" w:cs="Times New Roman"/>
      <w:sz w:val="20"/>
      <w:szCs w:val="20"/>
      <w:lang w:val="es-ES_tradnl" w:eastAsia="es-ES"/>
    </w:r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rFonts w:ascii="Arial" w:eastAsia="Arial" w:hAnsi="Arial" w:cs="Arial"/>
      <w:sz w:val="20"/>
      <w:szCs w:val="20"/>
      <w:lang w:val="es-ES"/>
    </w:rPr>
  </w:style>
  <w:style w:type="character" w:styleId="Refdecomentario">
    <w:name w:val="annotation reference"/>
    <w:basedOn w:val="Fuentedeprrafopredeter"/>
    <w:uiPriority w:val="99"/>
    <w:semiHidden/>
    <w:unhideWhenUsed/>
    <w:rPr>
      <w:sz w:val="16"/>
      <w:szCs w:val="16"/>
    </w:rPr>
  </w:style>
  <w:style w:type="character" w:customStyle="1" w:styleId="Ttulo2Car">
    <w:name w:val="Título 2 Car"/>
    <w:basedOn w:val="Fuentedeprrafopredeter"/>
    <w:link w:val="Ttulo2"/>
    <w:uiPriority w:val="9"/>
    <w:rsid w:val="00A863D6"/>
    <w:rPr>
      <w:rFonts w:ascii="Arial" w:eastAsiaTheme="majorEastAsia" w:hAnsi="Arial" w:cstheme="majorBidi"/>
      <w:color w:val="002F49"/>
      <w:sz w:val="28"/>
      <w:szCs w:val="2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4D0EA28D091FE4192BEFA8519B37564" ma:contentTypeVersion="10" ma:contentTypeDescription="Crear nuevo documento." ma:contentTypeScope="" ma:versionID="17620f574f55d5cf2c9d9aad83b30a21">
  <xsd:schema xmlns:xsd="http://www.w3.org/2001/XMLSchema" xmlns:xs="http://www.w3.org/2001/XMLSchema" xmlns:p="http://schemas.microsoft.com/office/2006/metadata/properties" xmlns:ns2="0a2fff00-f002-44e7-b50c-b90cb65110b9" targetNamespace="http://schemas.microsoft.com/office/2006/metadata/properties" ma:root="true" ma:fieldsID="c88e6efe226a77927f0e84941c699975" ns2:_="">
    <xsd:import namespace="0a2fff00-f002-44e7-b50c-b90cb65110b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2fff00-f002-44e7-b50c-b90cb65110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71996052-62f5-4f90-af1f-7dc781ad549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a2fff00-f002-44e7-b50c-b90cb65110b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ACB83BB-458E-4CCB-91D7-35CFBA93934D}">
  <ds:schemaRefs>
    <ds:schemaRef ds:uri="http://schemas.openxmlformats.org/officeDocument/2006/bibliography"/>
  </ds:schemaRefs>
</ds:datastoreItem>
</file>

<file path=customXml/itemProps2.xml><?xml version="1.0" encoding="utf-8"?>
<ds:datastoreItem xmlns:ds="http://schemas.openxmlformats.org/officeDocument/2006/customXml" ds:itemID="{084C26D9-49C9-4ADB-A387-DA6079798921}">
  <ds:schemaRefs>
    <ds:schemaRef ds:uri="http://schemas.microsoft.com/sharepoint/v3/contenttype/forms"/>
  </ds:schemaRefs>
</ds:datastoreItem>
</file>

<file path=customXml/itemProps3.xml><?xml version="1.0" encoding="utf-8"?>
<ds:datastoreItem xmlns:ds="http://schemas.openxmlformats.org/officeDocument/2006/customXml" ds:itemID="{33ACE72F-0E89-45C2-A0D0-41ED139734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2fff00-f002-44e7-b50c-b90cb65110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62F60C8-4BC5-4139-BE63-6954D22D77BD}">
  <ds:schemaRefs>
    <ds:schemaRef ds:uri="http://schemas.microsoft.com/office/2006/metadata/properties"/>
    <ds:schemaRef ds:uri="http://schemas.microsoft.com/office/infopath/2007/PartnerControls"/>
    <ds:schemaRef ds:uri="0a2fff00-f002-44e7-b50c-b90cb65110b9"/>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118</Words>
  <Characters>772</Characters>
  <Application>Microsoft Office Word</Application>
  <DocSecurity>0</DocSecurity>
  <Lines>45</Lines>
  <Paragraphs>28</Paragraphs>
  <ScaleCrop>false</ScaleCrop>
  <Company/>
  <LinksUpToDate>false</LinksUpToDate>
  <CharactersWithSpaces>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Viviana Césped Pardo</dc:creator>
  <cp:lastModifiedBy>jennifer Rios</cp:lastModifiedBy>
  <cp:revision>4</cp:revision>
  <dcterms:created xsi:type="dcterms:W3CDTF">2026-03-20T18:12:00Z</dcterms:created>
  <dcterms:modified xsi:type="dcterms:W3CDTF">2026-05-18T22:13:00Z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2023-11-20T00:00:00Z</vt:filetime>
  </property>
  <property fmtid="{D5CDD505-2E9C-101B-9397-08002B2CF9AE}" pid="3" name="Creator">
    <vt:lpwstr>Adobe InDesign 19.0 (Windows)</vt:lpwstr>
  </property>
  <property fmtid="{D5CDD505-2E9C-101B-9397-08002B2CF9AE}" pid="4" name="LastSaved">
    <vt:filetime>2023-11-20T00:00:00Z</vt:filetime>
  </property>
  <property fmtid="{D5CDD505-2E9C-101B-9397-08002B2CF9AE}" pid="5" name="Producer">
    <vt:lpwstr>Adobe PDF Library 17.0</vt:lpwstr>
  </property>
  <property fmtid="{D5CDD505-2E9C-101B-9397-08002B2CF9AE}" pid="6" name="ContentTypeId">
    <vt:lpwstr>0x010100E4D0EA28D091FE4192BEFA8519B37564</vt:lpwstr>
  </property>
  <property fmtid="{D5CDD505-2E9C-101B-9397-08002B2CF9AE}" pid="7" name="MediaServiceImageTags">
    <vt:lpwstr/>
  </property>
  <property fmtid="{D5CDD505-2E9C-101B-9397-08002B2CF9AE}" pid="8" name="xd_ProgID">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xd_Signature">
    <vt:bool>false</vt:bool>
  </property>
</Properties>
</file>