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MAT-201 Álgebra Lineal y Programación Operativa Aplicada a los Negocios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MAT-201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Álgebra Lineal y Programación Operativa Aplicada a los Negocios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Álgebra y Programación Lineales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MAT-201.docx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MAT-201 Álgebra Lineal y Programación Operativa Aplicada a los Negocios.docx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Sigla de la carga horaria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HTC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HTG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micro empresa textil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microempresa textil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Analiza en equipo, el problema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Analiza en equipo el problema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Resuelve en aula, diversos problemas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Resuelve en aula diversos problemas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Teoría de la dualidad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Teoría de la dualidad.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aplicando el método simplex, la teoría de la dualidad.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aplicando el método simplex y la teoría de la dualidad.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Resolución por le método simplex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Resolución por el método simplex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obtiene una solución valida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obtiene una solución válida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la solución optima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la solución óptima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Relaciona las solución óptima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Relaciona la solución óptima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Practico de cálculo de variaciones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Práctico de cálculo de variaciones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presenta algunos desordenes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presenta algunos desórdenes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algunos errores de calculo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algunos errores de cálculo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establece conclusiones validas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establece conclusiones válidas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fundamenta adecuadamente sus relevancia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fundamenta adecuadamente su relevancia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limites inferiores y superiores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límites inferiores y superiores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«Evaluación diagnóstica: prueba inicial sobre límit…»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15 de los 21 controles, cumple en parte 2 y no cumple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«Álgebra y Programación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Lineales» frente a «Álgebra Lineal y Programación Operativa Aplicada a los Negocios»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E1: 4 evidencias, sin numeración completa; E2: 4 evidencias, sin numeración completa; E3: 4 evidencias, sin numeración completa (numeración 1.2, 2.1, 2.2); E4: 4 evidencias, sin numeración completa; E5: 4 evidencias, sin numeración completa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contenidos actitudinales (A)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3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5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un modelo de programación lineal resuelto por el método gráfico, pero la rúbrica evalúa 'Representación de la red' y 'Algoritmos' (ruta más corta y flujo máximo), propios de modelos de redes que no están en el programa.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la rúbrica sobre la región factible, los vértices y la solución óptima gráfica.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6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método algebraico es copia literal de la del Producto 8 (problema dual, precios sombra, pensamiento crítico).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Elaborar una rúbrica propia: planteo de variables de holgura, soluciones básicas y comparación de vértices.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 / evidencia 2.1 / Producto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2.1 pide 'problemas con referencia al cálculo de probabilidades', que no figura en los contenidos (es materia de MAT-301), y el Producto 11 es un informe de conteo, no de probabilidades.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2.1 como problema de conteo aplicado.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determina el número de muestras posibles de una población de comprobantes, pero el producto y la rúbrica son una 'Matriz de escenarios de riesgo'.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Producto: 'Cálculo del número de muestras posibles de una población de comprobantes'.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evidencia 1.2 / rúbrica del Producto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diferencia variaciones, permutaciones y combinaciones con ejemplos en aula, pero la rúbrica evalúa 'Funciones empleadas' y 'La hoja es desordenada', es decir, el uso de la hoja de cálculo.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Alinear la rúbrica con el cálculo manual o llevar la evidencia a la hoja de cálculo.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9 y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nivel Suficiente describe un logro parcial con errores ('de forma parcial y comete algunos errores'), contra la guía (Suficiente = cumplimiento correcto); el Destacado del Producto 11 ('Interpreta adecuadamente los resultados') no añade valor.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Reescribir los niveles según la sección 7 de la guía.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Mezcla el presente con el infinitivo ('además de resolver'), cierra sin punto y su condición de calidad ('interpretación en base a la creatividad') no es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Ejemplo: '...y resolviendo problemas de conteo y de conjuntos, con rigor lógico y sentido crítico.'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y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'Gauss-Jordán' está mal escrito: es Gauss-Jordan (Wilhelm Jordan), sin tilde. La regla de 'Chío' se escribe 'Chió' (Félix Chió).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'Formula modelos de optimización ... por el método simplex': el simplex resuelve un modelo, no lo formula. Corrección: 'Formula y resuelve modelos ... con el método simplex'.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'Sistemas de inecuaciones con dos variables: gráficas y determinación de puntos críticos': en programación lineal se hallan los vértices de la región factible; 'puntos críticos' es un término del cálculo diferencial.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rúbrica del Producto 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Suficiente se conforma con 'una solución factible' y deja la solución óptima para el Destacado; el método simplex debe llegar a la solución óptima en el nivel Suficiente.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'matriz de Leontieff' está mal escrito (es Leontief) y repite un contenido que ya figura en la columna de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normas ajenas al álgebra lineal y la programación lineal: el D.S. 24051 (IUE), el D.S. 5516 (salario mínimo), el D.S. 5646 (gravamen arancelario), el Código de Comercio, la Resolución CTNAC 01/2015 y la NIA 530. Son incoherentes con la asignatura. La lista no sigue el orden alfabético (Taha antes que Leontief), y la bibliografía básica no tiene ningún texto de programación lineal (Taha solo figura como complementaria).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Ningún contenido lleva (A), aunque la guía pide contenidos actitudinales en la asignatura.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'Modelo de insumo producto de Leontief...' va con (C), pero la evidencia 2.2 lo opera en el laboratorio de cómputo; debería ser (C, P, 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 y E5,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2.2 del E4 cruza bases de datos con filtros y consultas, pero no hay contenido (T) que lo respalde; 'Interés compuesto y factores de acumulación con productoria...' es un cálculo y está marcado solo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'Nociones de logística y de canales de distribución' solo serían necesarias para modelos de transporte, que no están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'Aplicación del análisis combinatorio a la selección de muestras de auditoría' anticipa el muestreo de auditoría, que se dicta en MAT-301 y CPA-407.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aparece como 'Álgebra y Programación / Lineales', distinto del de la malla ('Álgebra Lineal y Programación Operativa Aplicada a los Negocios'), y el área figura como 'Matemática' frente a 'Matemáticas' en las demás asignaturas MAT.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y evidencias de E1, E2, E4 y E5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criterios no van numerados (1., 2.) ni las evidencias (1.1, 1.2...); en E3 la numeración es parcial (falta 1.1).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 y estrategias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Mencionan 'tablas simplex y modelos de transporte', 'series y sucesiones' y 'software de graficación para inecuaciones y series', temas que no tienen contenidos en el itinerario.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 / Productos 19 y 20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valor presente de flujos y la actualización con UFV repiten contenidos de MAT-102 (E1 y Tema 2), y la depreciación acumulada (Producto 18) se repite con MAT-102 y CPA-201.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más débil del grupo: tiene rúbricas copiadas o ajenas a su producto (Productos 5 y 6), productos que no corresponden a su evidencia en E3, nombres de métodos mal escritos y una bibliografía con decretos tributarios, salariales y arancelarios sin relación con el álgebra. Requiere una revisión completa de la cadena de E2 y E3, de la numeración, de las marcas (no hay ningún contenido actitudinal) y de los datos generales.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