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EBBEA12" w14:textId="77777777" w:rsidR="00413EDE" w:rsidRPr="00B920B1" w:rsidRDefault="00EB4BD2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B920B1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A0F8589" w14:textId="77777777" w:rsidR="00413EDE" w:rsidRPr="00B920B1" w:rsidRDefault="00EB4BD2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B920B1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413EDE" w:rsidRPr="00B920B1" w14:paraId="5222E99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2C02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324E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CD39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D4D8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413EDE" w:rsidRPr="00B920B1" w14:paraId="76413D34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8014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de Sociedades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5B5D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CPA-202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DEA0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7B7C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413EDE" w:rsidRPr="00B920B1" w14:paraId="74667639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5E8C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001E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413EDE" w:rsidRPr="00B920B1" w14:paraId="142270E9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271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735A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1F83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C712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EC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AD36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D6B83" w14:textId="77777777" w:rsidR="00413EDE" w:rsidRPr="00B920B1" w:rsidRDefault="00413E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413EDE" w:rsidRPr="00B920B1" w14:paraId="1C66B5A4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258EA" w14:textId="54523862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9BA4F" w14:textId="39A565DF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D5679" w14:textId="111D0DE8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B1767" w14:textId="1E407FB8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DB423" w14:textId="129C3F6E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4AE4F" w14:textId="09C10399" w:rsidR="00413EDE" w:rsidRPr="00B920B1" w:rsidRDefault="008959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1FCF7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13EDE" w:rsidRPr="00B920B1" w14:paraId="2BD60DD8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30AE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413EDE" w:rsidRPr="00B920B1" w14:paraId="55F53B94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DEDB6" w14:textId="3CCA0086" w:rsidR="005B4091" w:rsidRPr="00B920B1" w:rsidRDefault="00503A8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Interpreta, analiza y orienta sobre la aplicación de la legislación comercial para la constitución, desarrollo y modificaciones de capital en las entidades constituidas como sociedad</w:t>
            </w:r>
            <w:r w:rsidR="0040404C">
              <w:rPr>
                <w:rFonts w:ascii="Century Gothic" w:hAnsi="Century Gothic" w:cs="Century Gothic" w:eastAsia="Century Gothic"/>
                <w:sz w:val="18"/>
                <w:szCs w:val="18"/>
              </w:rPr>
              <w:t>es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comercial</w:t>
            </w:r>
            <w:r w:rsidR="0040404C">
              <w:rPr>
                <w:rFonts w:ascii="Century Gothic" w:hAnsi="Century Gothic" w:cs="Century Gothic" w:eastAsia="Century Gothic"/>
                <w:sz w:val="18"/>
                <w:szCs w:val="18"/>
              </w:rPr>
              <w:t>es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, procesando la transformación, fusión, liquidación y consolidación con sucursales y casa central, estructurando el tratamiento contable del patrimonio para los diferentes tipos de sociedades comerciales en Bolivia y asesorando a organizaciones sin fines de lucro, con precisión, ética profesional y apego a las disposiciones legales vigentes.</w:t>
            </w:r>
          </w:p>
        </w:tc>
      </w:tr>
      <w:tr w:rsidR="00413EDE" w:rsidRPr="00B920B1" w14:paraId="39D6A069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B7C26" w14:textId="2117D3B4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sociedades comerciales bolivianas y estructura la composición de su patrimonio, registrando la constitución y los aportes de los socios y preparando el estado de evolución del patrimonio, con ética profesional y apego a la normativa vigente.</w:t>
            </w:r>
          </w:p>
        </w:tc>
      </w:tr>
      <w:tr w:rsidR="00413EDE" w:rsidRPr="00B920B1" w14:paraId="7631AD64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4B7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FD3A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6C1B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27C27260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5CC76" w14:textId="4D2C8306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las sociedades comerciales bolivianas y los componentes de su patrimonio, registrando su constitución y los aportes de los socios según las normas contables y disposiciones legales vigentes.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1C3E1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un cuadro de las sociedades comerciales por su responsabilidad, su actividad y el origen de su capital.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44FB3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las sociedades comerciales.</w:t>
            </w:r>
          </w:p>
        </w:tc>
      </w:tr>
      <w:tr w:rsidR="00413EDE" w:rsidRPr="00B920B1" w14:paraId="711F517C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AA9986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0A2E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aula la constitución de una sociedad con sus costos de constitución y la clasificación de los aportes como patrimonio o como pasivo.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6C0C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Comprobante de diario de la constitución de una sociedad.</w:t>
            </w:r>
          </w:p>
        </w:tc>
      </w:tr>
      <w:tr w:rsidR="00413EDE" w:rsidRPr="00B920B1" w14:paraId="2C61DAD8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5FA2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Prepara el estado de evolución del patrimonio de una sociedad, revelando las transacciones con los socios y las partes relacionadas.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AB0F8" w14:textId="2704C51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Prepara en el laboratorio de cómputo el estado de evolución del patrimonio de una sociedad comercial.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3C4C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de una sociedad.</w:t>
            </w:r>
          </w:p>
        </w:tc>
      </w:tr>
      <w:tr w:rsidR="00413EDE" w:rsidRPr="00B920B1" w14:paraId="40643965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155960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28799" w14:textId="7622DCD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la nota de partes relacionadas y de transacciones con los socios de una sociedad comercial.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8DC9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Nota de partes relacionadas y transacciones con socios.</w:t>
            </w:r>
          </w:p>
        </w:tc>
      </w:tr>
      <w:tr w:rsidR="00413EDE" w:rsidRPr="00B920B1" w14:paraId="2CF2BD2E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AA0A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183E65A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047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A75A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B0FACC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441D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0A73026A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F0A1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1: Sociedades comerciales</w:t>
            </w:r>
          </w:p>
          <w:p w14:paraId="1DC209D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2: Patrimonio</w:t>
            </w:r>
          </w:p>
          <w:p w14:paraId="37FF500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3: Estado de evolución del patrimonio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DB964" w14:textId="55B1E2AF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comerciales: concepto, objetivo, características y clasificación por la naturaleza de sus componentes, las disposiciones legales, la responsabilidad, la actividad, el sector económico y el origen del capital. (C)</w:t>
            </w:r>
          </w:p>
          <w:p w14:paraId="1BAE088C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Variabilidad del capital y diferencia entre las sociedades comerciales y las organizaciones sin fines de lucro. (C)</w:t>
            </w:r>
          </w:p>
          <w:p w14:paraId="7E8AA6D1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Aspectos contables, jurídicos y administrativos de las sociedades comerciales; procedimiento de constitución, testimonio de constitución, costos de constitución y naturaleza de la cuenta. (C, P)</w:t>
            </w:r>
          </w:p>
          <w:p w14:paraId="282E9677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Costos de constitución: reconocimiento como gasto según la NIC 38 y deducción según el artículo 27 del Decreto Supremo N° 24051. (P)</w:t>
            </w:r>
          </w:p>
          <w:p w14:paraId="1E4F147F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Patrimonio: objetivo, características y conformación; capital: objetivo, características, conformación y denominación. (C)</w:t>
            </w:r>
          </w:p>
          <w:p w14:paraId="5AD207A1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Instrumentos de patrimonio y pasivos financieros según la NIC 32: clasificación de los aportes de los socios. (C)</w:t>
            </w:r>
          </w:p>
          <w:p w14:paraId="467B8DDE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Reservas: objetivo, características, fuente y resultados favorables; disposiciones legales y técnicas, entre ellas la reserva legal del Código de Comercio; clasificación en jurídicas, estatutarias, voluntarias y por normas de contabilidad. (C, P)</w:t>
            </w:r>
          </w:p>
          <w:p w14:paraId="0CFE6A73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Resultados acumulados: objetivo, características, fuente y conformación, con resultados favorables y desfavorables; otras cuentas de patrimonio y cuentas reguladoras de patrimonio. (C)</w:t>
            </w:r>
          </w:p>
          <w:p w14:paraId="1746675E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Concepto y mantenimiento del capital financiero y del capital operativo: mantenimiento, valuación y ajuste, con la suspensión vigente del ajuste por inflación, y su diferencia; naturaleza de las cuentas de patrimonio y su tratamiento contable. (C, P)</w:t>
            </w:r>
          </w:p>
          <w:p w14:paraId="02F82D5C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patrimonio, o estado de cambios en el patrimonio según la NIC 1: concepto, objetivo, características, exposición y clasificación. (C)</w:t>
            </w:r>
          </w:p>
          <w:p w14:paraId="05F0DC58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las cuentas y metodología de preparación del estado de evolución del patrimonio en hoja de cálculo; casos prácticos. (C, P, T)</w:t>
            </w:r>
          </w:p>
          <w:p w14:paraId="0441DF1C" w14:textId="77777777" w:rsidR="00413EDE" w:rsidRPr="00B920B1" w:rsidRDefault="00EB4BD2" w:rsidP="00F9497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Revelación de las partes relacionadas y de las transacciones con los socios según la NIC 24.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8F60C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trámite notarial de la escritura pública de constitución.</w:t>
            </w:r>
          </w:p>
          <w:p w14:paraId="4EA426D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apertura de la cuenta bancaria de una sociedad en formación.</w:t>
            </w:r>
          </w:p>
        </w:tc>
      </w:tr>
      <w:tr w:rsidR="00413EDE" w:rsidRPr="00B920B1" w14:paraId="4F705196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F79DB" w14:textId="44CD0193" w:rsidR="00840E96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los aportes de capital, la distribución de resultados y las modificaciones de capital de una sociedad de responsabilidad limitada boliviana, con precisión y apego a la normativa vigente.</w:t>
            </w:r>
          </w:p>
          <w:p w14:paraId="79305D18" w14:textId="11B282F4" w:rsidR="00413EDE" w:rsidRPr="00B920B1" w:rsidRDefault="00413EDE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13EDE" w:rsidRPr="00B920B1" w14:paraId="644F1E34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6C8A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D5EE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DA2E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67F84E3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6AA20" w14:textId="01735C2F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Registra la composición del capital en función de sus cuotas y la distribución de resultados de una sociedad de responsabilidad limitada, y el efecto sobre las cuentas personales de los socios.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9636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la constitución y el registro de las cuotas de capital de una sociedad de responsabilidad limitada.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7D8E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constitución y de cuotas de capital de una sociedad de responsabilidad limitada.</w:t>
            </w:r>
          </w:p>
        </w:tc>
      </w:tr>
      <w:tr w:rsidR="00413EDE" w:rsidRPr="00B920B1" w14:paraId="61B14A86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DD4DFA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539E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el estado de distribución de utilidades de un caso.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C053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distribución de utilidades de una sociedad de responsabilidad limitada.</w:t>
            </w:r>
          </w:p>
        </w:tc>
      </w:tr>
      <w:tr w:rsidR="00413EDE" w:rsidRPr="00B920B1" w14:paraId="05F7E95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4E951" w14:textId="4A8F1471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los aumentos, las disminuciones y la cesión de cuotas de capital de una sociedad de responsabilidad limitada, y su efecto en el registro de socios.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7C52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equipo un caso de aumento y disminución de capital por nuevos aportes, retiro de socios y deficiencia en activos.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4601B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aumentos y disminuciones de capital de una sociedad de responsabilidad limitada.</w:t>
            </w:r>
          </w:p>
        </w:tc>
      </w:tr>
      <w:tr w:rsidR="00413EDE" w:rsidRPr="00B920B1" w14:paraId="1E3F3911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BE857F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40E0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cesión de cuotas al valor igual, mayor y menor y su efecto en las cuentas de los socios.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B524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cesión de cuotas de capital con su registro contable.</w:t>
            </w:r>
          </w:p>
        </w:tc>
      </w:tr>
      <w:tr w:rsidR="00413EDE" w:rsidRPr="00B920B1" w14:paraId="2BD5C1E3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168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3576911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BE5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8D6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B0529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DD9B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70FB820D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99F2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4: Sociedades de responsabilidad limitada (parte 1)</w:t>
            </w:r>
          </w:p>
          <w:p w14:paraId="264BC66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5: Sociedades de responsabilidad limitada (parte 2)</w:t>
            </w:r>
          </w:p>
          <w:p w14:paraId="440652F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6: Sociedades de responsabilidad limitada (parte 3)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91AB4" w14:textId="52A3935B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de responsabilidad limitada: concepto, características, razón social, constitución y derechos, obligaciones y prohibiciones de los socios. (C)</w:t>
            </w:r>
          </w:p>
          <w:p w14:paraId="0F7250D9" w14:textId="6E2EC6E8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sociedad; capital: conformación, cuotas de capital y su clasificación por naturaleza y por el tiempo. (C)</w:t>
            </w:r>
          </w:p>
          <w:p w14:paraId="2F944610" w14:textId="13919929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y tratamiento contable de la constitución de la sociedad, con su demostración; cuentas personales de los socios, su naturaleza, su tratamiento contable y su demostración. (C, P)</w:t>
            </w:r>
          </w:p>
          <w:p w14:paraId="66509440" w14:textId="53AD7C81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 de los socios y transacciones con partes relacionadas según la NIC 24. (C)</w:t>
            </w:r>
          </w:p>
          <w:p w14:paraId="3C543D2F" w14:textId="418E4D0F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distribución de resultados y elaboración del estado de distribución de utilidades en hoja de cálculo. (P, T)</w:t>
            </w:r>
          </w:p>
          <w:p w14:paraId="06BBF710" w14:textId="0B2F1D62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capital: clasificación por su naturaleza, su participación y la clase de recursos. (C)</w:t>
            </w:r>
          </w:p>
          <w:p w14:paraId="7401E31F" w14:textId="2986DF6B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y demostración del aumento de capital por nuevos aportes, por incorporación de nuevos socios y por capitalización de reservas o de utilidades. (P)</w:t>
            </w:r>
          </w:p>
          <w:p w14:paraId="077312F4" w14:textId="77777777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Transferencia o cesión de cuotas de capital al valor igual, al valor mayor y al valor menor, con el libro de registro de socios y la inscripción de la transferencia en el Registro de Comercio. (P)</w:t>
            </w:r>
          </w:p>
          <w:p w14:paraId="64AAC353" w14:textId="77777777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Disminuciones de capital: clasificación en voluntaria y obligada; tratamiento contable y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demostración de la disminución por acuerdo de socios y por retiro de socios. (C, P)</w:t>
            </w:r>
          </w:p>
          <w:p w14:paraId="06143932" w14:textId="55BB72A4" w:rsidR="00413EDE" w:rsidRPr="00B920B1" w:rsidRDefault="00EB4BD2" w:rsidP="00F94975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Disminución obligada de capital por deficiencia en activos, con su tratamiento contable y su demostración; estados financieros de la sociedad de responsabilidad limitada.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2F82C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redacción de actas de asamblea de socios.</w:t>
            </w:r>
          </w:p>
          <w:p w14:paraId="2E5794F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negociación del precio de las cuotas de capital entre socios.</w:t>
            </w:r>
          </w:p>
        </w:tc>
      </w:tr>
      <w:tr w:rsidR="00413EDE" w:rsidRPr="00B920B1" w14:paraId="09E37316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92C3F" w14:textId="160BF135" w:rsidR="00413EDE" w:rsidRPr="00B920B1" w:rsidRDefault="00EB4BD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los aportes de capital, la distribución de resultados y las modificaciones de capital de una sociedad colectiva boliviana, reconociendo la responsabilidad solidaria e ilimitada de sus socios, con precisión y apego a la normativa vigente.</w:t>
            </w:r>
          </w:p>
        </w:tc>
      </w:tr>
      <w:tr w:rsidR="00413EDE" w:rsidRPr="00B920B1" w14:paraId="1FD9FCF1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2D2C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C260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CCF5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3900CA7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96AF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los aportes inmediatos, mediatos y mixtos de los socios de una sociedad colectiva, valuando los bienes aportados.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94F2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los aportes inmediatos, mediatos y mixtos de una sociedad colectiva.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EB20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colectiva.</w:t>
            </w:r>
          </w:p>
        </w:tc>
      </w:tr>
      <w:tr w:rsidR="00413EDE" w:rsidRPr="00B920B1" w14:paraId="620D9BC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638D0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6D51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Valúa en equipo los bienes en especie aportados por los socios de un caso.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96AA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Inventario valorado de los aportes en especie.</w:t>
            </w:r>
          </w:p>
        </w:tc>
      </w:tr>
      <w:tr w:rsidR="00413EDE" w:rsidRPr="00B920B1" w14:paraId="1C7316F3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D042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la distribución de resultados y las modificaciones de capital de una sociedad colectiva, reconociendo la responsabilidad solidaria e ilimitada de sus socios.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C34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el laboratorio de cómputo la distribución de resultados entre los socios de una sociedad colectiva.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17CF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los socios de una sociedad colectiva.</w:t>
            </w:r>
          </w:p>
        </w:tc>
      </w:tr>
      <w:tr w:rsidR="00413EDE" w:rsidRPr="00B920B1" w14:paraId="6112E2B8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44234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8FFD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un caso de aumento de capital, retiro de un socio y deficiencia en activos de una sociedad colectiva.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C317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modificaciones de capital de una sociedad colectiva.</w:t>
            </w:r>
          </w:p>
        </w:tc>
      </w:tr>
      <w:tr w:rsidR="00413EDE" w:rsidRPr="00B920B1" w14:paraId="4331EF37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09F0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0FE7BB6E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2EDB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766E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814179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8F9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144F3756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E12F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7: Sociedades colectivas (parte 1)</w:t>
            </w:r>
          </w:p>
          <w:p w14:paraId="5EFAB42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8: Sociedades colectivas (parte 2)</w:t>
            </w:r>
          </w:p>
          <w:p w14:paraId="52DDD98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9: Sociedades colectivas (parte 3)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F64C4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colectivas: concepto, características, razón social, constitución y derechos, obligaciones y prohibiciones de los socios. (C)</w:t>
            </w:r>
          </w:p>
          <w:p w14:paraId="3E02DAAF" w14:textId="77777777" w:rsidR="00310661" w:rsidRPr="00B920B1" w:rsidRDefault="00310661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Riesgos de la responsabilidad solidaria e ilimitada de los socios para la sociedad y sus acreedores, con transparencia y ética profesional en su revelación. (C, A)</w:t>
            </w:r>
          </w:p>
          <w:p w14:paraId="4BCA6602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sociedad; capital y su clasificación por naturaleza y por el tiempo. (C)</w:t>
            </w:r>
          </w:p>
          <w:p w14:paraId="2EB8298D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y tratamiento contable de los aportes inmediatos, los aportes mediatos y los aportes mixtos, con su demostración. (C, P)</w:t>
            </w:r>
          </w:p>
          <w:p w14:paraId="6A1EE35B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 de los socios y formas de distribución de resultados. (C)</w:t>
            </w:r>
          </w:p>
          <w:p w14:paraId="3E0511CB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capital: clasificación por su naturaleza, el tiempo, la participación y la clase de recursos. (C)</w:t>
            </w:r>
          </w:p>
          <w:p w14:paraId="63887CA0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Tratamiento contable y demostración del aumento de capital por nuevos aportes, por incorporación de nuevos socios y por capitalización de reservas o de utilidades. (P)</w:t>
            </w:r>
          </w:p>
          <w:p w14:paraId="0621E4D7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Disminuciones de capital: clasificación en voluntaria y obligada; tratamiento contable y demostración de la disminución por acuerdo de socios y por retiro de socios. (C, P)</w:t>
            </w:r>
          </w:p>
          <w:p w14:paraId="5D54AFFF" w14:textId="77777777" w:rsidR="00413EDE" w:rsidRPr="00B920B1" w:rsidRDefault="00EB4BD2" w:rsidP="0031066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Disminución obligada de capital por deficiencia en activos, con su tratamiento contable y su demostración; estados financieros de la sociedad colectiva.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0A3B4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avalúo de bienes muebles e inmuebles aportados en especie.</w:t>
            </w:r>
          </w:p>
          <w:p w14:paraId="6EC4F09A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transferencia de bienes registrables a nombre de la sociedad.</w:t>
            </w:r>
          </w:p>
        </w:tc>
      </w:tr>
      <w:tr w:rsidR="00413EDE" w:rsidRPr="00B920B1" w14:paraId="3AB26168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AAD97" w14:textId="0A50A8B6" w:rsidR="00413EDE" w:rsidRPr="00B920B1" w:rsidRDefault="00EB4BD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la autorización, la emisión, la suscripción y el pago de acciones, del superávit, de los dividendos en sus diferentes clases y de las modificaciones de capital de una sociedad anónima boliviana, con precisión y apego a la normativa vigente.</w:t>
            </w:r>
          </w:p>
        </w:tc>
      </w:tr>
      <w:tr w:rsidR="00413EDE" w:rsidRPr="00B920B1" w14:paraId="07D1358C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FAD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65F9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F432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66B83C8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FCD2" w14:textId="5D73C93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la autorización, emisión, suscripción y el pago de acciones de una sociedad anónima en sus tres diferentes formas.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2F0A3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la emisión y el pago de varias clases de acciones sobre y bajo el valor nominal.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669D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emisión, suscripción y pago de acciones.</w:t>
            </w:r>
          </w:p>
        </w:tc>
      </w:tr>
      <w:tr w:rsidR="00413EDE" w:rsidRPr="00B920B1" w14:paraId="1D9C756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F6901C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35B3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el incumplimiento en el pago de acciones y las acciones propias adjudicadas de un caso.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E123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incumplimiento en el pago de acciones y de acciones propias.</w:t>
            </w:r>
          </w:p>
        </w:tc>
      </w:tr>
      <w:tr w:rsidR="00413EDE" w:rsidRPr="00B920B1" w14:paraId="409432D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1ED6E" w14:textId="1F16450A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tratamiento contable del superávit (ordinario y extraordinario), la distribución de dividendos en sus diferentes clases y las modificaciones de capital de una sociedad anónima.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E611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el laboratorio de cómputo la distribución de dividendos con varias clases de acciones y el valor patrimonial por acción.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F77D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dividendos y valor patrimonial por acción.</w:t>
            </w:r>
          </w:p>
        </w:tc>
      </w:tr>
      <w:tr w:rsidR="00413EDE" w:rsidRPr="00B920B1" w14:paraId="37EE0E0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6F388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74A8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el registro del superávit y de los aumentos y disminuciones de capital de una sociedad anónima.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340E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superávit y de las modificaciones de capital de una sociedad anónima.</w:t>
            </w:r>
          </w:p>
        </w:tc>
      </w:tr>
      <w:tr w:rsidR="00413EDE" w:rsidRPr="00B920B1" w14:paraId="727DE616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BEA7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3415696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0CF8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7544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048EB8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07BA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6BFA48AB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947D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10: Sociedades anónimas (parte 1)</w:t>
            </w:r>
          </w:p>
          <w:p w14:paraId="2BC50DF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11: Sociedades anónimas (parte 2)</w:t>
            </w:r>
          </w:p>
          <w:p w14:paraId="41B6A6C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12: Sociedades anónimas (parte 3)</w:t>
            </w:r>
          </w:p>
          <w:p w14:paraId="17293A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13: Sociedades anónimas (parte 4)</w:t>
            </w:r>
          </w:p>
          <w:p w14:paraId="23C44C4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14: Sociedades anónimas (parte 5)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F6D1A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Sociedades anónimas: concepto, características, denominación y constitución por acto único y por suscripción pública de acciones. (C)</w:t>
            </w:r>
          </w:p>
          <w:p w14:paraId="30F95D75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Derechos, obligaciones y prohibiciones de los accionistas; administración por la junta general de accionistas y el directorio. (C)</w:t>
            </w:r>
          </w:p>
          <w:p w14:paraId="69831144" w14:textId="51410655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Capital: denominación y conformación; acciones: requisitos, valor y sus distintos valores. (C)</w:t>
            </w:r>
          </w:p>
          <w:p w14:paraId="643A4DA5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acciones por su derecho, su valor, su origen, su transferencia y su liberación. (C)</w:t>
            </w:r>
          </w:p>
          <w:p w14:paraId="2BC19B05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Acciones preferentes con redención obligatoria y su clasificación como pasivo financiero según la NIC 32. (C)</w:t>
            </w:r>
          </w:p>
          <w:p w14:paraId="3D64CDC2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autorización, la emisión, la suscripción y el pago de acciones; naturaleza de las cuentas. (C, P)</w:t>
            </w:r>
          </w:p>
          <w:p w14:paraId="5F365521" w14:textId="70A5F9DA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Costos de emisión de acciones y su deducción del patrimonio según la NIC 32. (C, P)</w:t>
            </w:r>
          </w:p>
          <w:p w14:paraId="426CC208" w14:textId="3D10786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contabilización de acciones: forma clásica, forma segunda y forma directa, para una sola clase de acciones, con su demostración. (C, P)</w:t>
            </w:r>
          </w:p>
          <w:p w14:paraId="615C8E16" w14:textId="4B23ADD1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Contabilización de varias clases de acciones a valor nominal y contabilización de varias clases de acciones a un valor diferente del nominal, con emisión sobre y bajo el valor nominal, y su demostración. (P)</w:t>
            </w:r>
          </w:p>
          <w:p w14:paraId="36C3D263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incumplimiento en el pago de acciones: recargo de intereses, liberación de acciones por el anticipo y venta de acciones, con su demostración. (P)</w:t>
            </w:r>
          </w:p>
          <w:p w14:paraId="116AE520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Superávit: fuente y clasificación en superávit de explotación y superávit de capital pagado por los accionistas, por terceros y por revalorización técnica, y superávit por revaluación según la NIC 16; tratamiento contable, naturaleza de las cuentas y demostración. (C, P)</w:t>
            </w:r>
          </w:p>
          <w:p w14:paraId="4CE4C934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Acciones propias adjudicadas: valuación, naturaleza de la cuenta, tratamiento contable y demostración; deducción del patrimonio según la NIC 32. (C, P)</w:t>
            </w:r>
          </w:p>
          <w:p w14:paraId="00079BCC" w14:textId="6323CD8B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Dividendos: fuente y clasificación en dividendos que disminuyen la participación patrimonial, en activos y en pasivos, y dividendos que mantienen la participación patrimonial; declaración y restricción de dividendos, con la protección de los accionistas minoritarios. (C, A)</w:t>
            </w:r>
          </w:p>
          <w:p w14:paraId="3EF094A9" w14:textId="72BAF4B5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Dividendos según la NIC 10: reconocimiento del pasivo en la fecha de declaración y dividendos propuestos después del periodo sobre el que se informa. (C, P)</w:t>
            </w:r>
          </w:p>
          <w:p w14:paraId="2E83F00A" w14:textId="412FDE4E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dividendos en efectivo, en mercaderías, en valores negociables, en bonos y en acciones, incluidas las acciones fraccionarias, con su demostración. (P)</w:t>
            </w:r>
          </w:p>
          <w:p w14:paraId="169C6C2D" w14:textId="1478C014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distribución de dividendos con una clase y con varias clases de acciones; valor patrimonial por acción, en libros o intrínseco, y participación patrimonial por accionista. (C, P, T)</w:t>
            </w:r>
          </w:p>
          <w:p w14:paraId="09EECB33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Aumentos de capital: clasificación por su naturaleza, el tiempo, la participación y la clase de recursos; tratamiento contable y demostración por nuevos aportes, incorporación de nuevos accionistas, capitalización de reservas o de utilidades y canje de obligaciones. (C, P)</w:t>
            </w:r>
          </w:p>
          <w:p w14:paraId="28F616A1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Transferencia o cesión de acciones y control de la titularidad en el registro de accionistas; disminuciones de capital voluntarias y obligadas, con su tratamiento contable y demostración por acuerdo de accionistas, por retiro de accionistas y por disminución obligada. (P)</w:t>
            </w:r>
          </w:p>
          <w:p w14:paraId="03CEF3B0" w14:textId="77777777" w:rsidR="00413EDE" w:rsidRPr="00B920B1" w:rsidRDefault="00EB4BD2" w:rsidP="00F9497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la sociedad anónima.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74835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libro de registro de acciones y de la emisión de títulos accionarios.</w:t>
            </w:r>
          </w:p>
          <w:p w14:paraId="5649E59B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redacción de actas de junta de accionistas y de directorio.</w:t>
            </w:r>
          </w:p>
        </w:tc>
      </w:tr>
      <w:tr w:rsidR="00413EDE" w:rsidRPr="00B920B1" w14:paraId="76A956A5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2AE65" w14:textId="6EFAE8FD" w:rsidR="00527766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los aportes de capital según las clases de socios colectivos y comanditarios, la distribución de resultados y las modificaciones de capital de las sociedades en comandita simple y por acciones bolivianas, con precisión y apego a la normativa vigente.</w:t>
            </w:r>
          </w:p>
        </w:tc>
      </w:tr>
      <w:tr w:rsidR="00413EDE" w:rsidRPr="00B920B1" w14:paraId="553381AD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DDED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9E0E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5C3C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6780ACD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A2014" w14:textId="77777777" w:rsidR="005D4215" w:rsidRPr="00B920B1" w:rsidRDefault="005D421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5B3C649" w14:textId="73464D53" w:rsidR="005D4215" w:rsidRPr="00B920B1" w:rsidRDefault="005D421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la composición del capital en función de las clases de socios (colectivos y comanditarios) y la distribución de resultados de una sociedad en comandita simple y por acciones bolivianas.</w:t>
            </w:r>
          </w:p>
          <w:p w14:paraId="0CCAD8A8" w14:textId="77777777" w:rsidR="005D4215" w:rsidRPr="00B920B1" w:rsidRDefault="005D421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402BD64" w14:textId="14356CEA" w:rsidR="00413EDE" w:rsidRPr="00B920B1" w:rsidRDefault="00413EDE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867B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los aportes de una sociedad en comandita simple.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FAEC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en comandita simple.</w:t>
            </w:r>
          </w:p>
        </w:tc>
      </w:tr>
      <w:tr w:rsidR="00413EDE" w:rsidRPr="00B920B1" w14:paraId="1812731A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743FF9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71B4E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los derechos, las obligaciones y la responsabilidad de los socios comanditados y comanditarios.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F7619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socios comanditados y comanditarios.</w:t>
            </w:r>
          </w:p>
        </w:tc>
      </w:tr>
      <w:tr w:rsidR="00413EDE" w:rsidRPr="00B920B1" w14:paraId="56B5718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E30AC" w14:textId="77777777" w:rsidR="005D4215" w:rsidRPr="00B920B1" w:rsidRDefault="005D4215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los aumentos y las disminuciones de capital y la transferencia de participaciones de capital de una sociedad en comandita simple y por acciones bolivianas.</w:t>
            </w:r>
          </w:p>
          <w:p w14:paraId="16D67401" w14:textId="775B3328" w:rsidR="00413EDE" w:rsidRPr="00B920B1" w:rsidRDefault="00413EDE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D0FB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el laboratorio de cómputo el aumento y la disminución de capital de una sociedad en comandita por acciones.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1F3D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modificaciones de capital de una sociedad en comandita por acciones.</w:t>
            </w:r>
          </w:p>
        </w:tc>
      </w:tr>
      <w:tr w:rsidR="00413EDE" w:rsidRPr="00B920B1" w14:paraId="3788E728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D20944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A1D6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distribución de resultados entre socios comanditados y comanditarios de un caso.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74FB0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distribución de resultados de una sociedad en comandita.</w:t>
            </w:r>
          </w:p>
        </w:tc>
      </w:tr>
      <w:tr w:rsidR="00413EDE" w:rsidRPr="00B920B1" w14:paraId="43FD5A52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8C9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6E25597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ED44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2957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54DB3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28C1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2CB770A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742B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15: Sociedades en comandita simple (parte 1)</w:t>
            </w:r>
          </w:p>
          <w:p w14:paraId="27F832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16: Sociedades en comandita simple (parte 2)</w:t>
            </w:r>
          </w:p>
          <w:p w14:paraId="77AA39F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17: Sociedades en comandita por acciones (parte 1)</w:t>
            </w:r>
          </w:p>
          <w:p w14:paraId="587FCE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18: Sociedades en comandita por acciones (parte 2)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ADBCF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simple: introducción, concepto, características, razón social, constitución y derechos, obligaciones y prohibiciones de los socios. (C)</w:t>
            </w:r>
          </w:p>
          <w:p w14:paraId="336F5AA2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ilimitada de los socios comanditados y limitada de los comanditarios, y su efecto en el riesgo que asume cada socio. (C, A)</w:t>
            </w:r>
          </w:p>
          <w:p w14:paraId="51F4C8CD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Administración de la sociedad en comandita simple; capital y su clasificación por naturaleza y por el tiempo. (C)</w:t>
            </w:r>
          </w:p>
          <w:p w14:paraId="36C8330B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aportes inmediatos, mediatos y mixtos, y de las cuentas personales de los socios comanditados y comanditarios, con su demostración. (P)</w:t>
            </w:r>
          </w:p>
          <w:p w14:paraId="395B0D48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resultados con su demostración; aumentos de capital: clasificación por su naturaleza y su participación, tratamiento contable y demostración; disminuciones de capital voluntarias y obligadas, con su tratamiento contable y demostración; estados financieros de la sociedad en comandita simple. (C, P)</w:t>
            </w:r>
          </w:p>
          <w:p w14:paraId="7519464A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por acciones: introducción, concepto, características, razón social, constitución y derechos, obligaciones y prohibiciones de los socios. (C)</w:t>
            </w:r>
          </w:p>
          <w:p w14:paraId="65AA7B7E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 en comandita por acciones; capital, su clasificación por naturaleza y por el tiempo, y su denominación y conformación. (C)</w:t>
            </w:r>
          </w:p>
          <w:p w14:paraId="58507F4B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aportes inmediatos, mediatos y mixtos, y de las cuentas personales de los socios de la sociedad en comandita por acciones, con su demostración. (P)</w:t>
            </w:r>
          </w:p>
          <w:p w14:paraId="23303704" w14:textId="77777777" w:rsidR="00413EDE" w:rsidRPr="00B920B1" w:rsidRDefault="00EB4BD2" w:rsidP="00F94975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resultados con su demostración; aumentos de capital y su clasificación; disminuciones de capital; estados financieros de la sociedad en comandita por acciones.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B54F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convenios entre socios gestores e inversionistas en las empresas familiares.</w:t>
            </w:r>
          </w:p>
        </w:tc>
      </w:tr>
      <w:tr w:rsidR="00413EDE" w:rsidRPr="00B920B1" w14:paraId="10101688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8B5B8" w14:textId="51AE74E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las asociaciones accidentales y determina la distribución de sus resultados y su régimen tributario, controlando la rendición de cuentas de la empresa designada, con apego a la normativa vigente.</w:t>
            </w:r>
          </w:p>
        </w:tc>
      </w:tr>
      <w:tr w:rsidR="00413EDE" w:rsidRPr="00B920B1" w14:paraId="35270E8D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D2C3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5CE1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F095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5978C7F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601ED" w14:textId="65634F33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los aportes y las operaciones de una asociación accidental, controlando la rendición de cuentas de la empresa designada.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4BE9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los aportes y las operaciones de una asociación accidental.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1348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operaciones de una asociación accidental.</w:t>
            </w:r>
          </w:p>
        </w:tc>
      </w:tr>
      <w:tr w:rsidR="00413EDE" w:rsidRPr="00B920B1" w14:paraId="25058FB5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9BD34E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60DE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Revisa en equipo la rendición de cuentas del gestor de una asociación accidental.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F79E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rendición de cuentas del gestor.</w:t>
            </w:r>
          </w:p>
        </w:tc>
      </w:tr>
      <w:tr w:rsidR="00413EDE" w:rsidRPr="00B920B1" w14:paraId="5395DCE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C9F9" w14:textId="0438FD16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la distribución de resultados y el régimen tributario de una asociación accidental.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F50A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el laboratorio de cómputo la distribución de resultados entre los asociados.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56EBB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asociados.</w:t>
            </w:r>
          </w:p>
        </w:tc>
      </w:tr>
      <w:tr w:rsidR="00413EDE" w:rsidRPr="00B920B1" w14:paraId="481A6B6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47F251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7DEF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régimen tributario y las obligaciones de una asociación accidental ante el Servicio de Impuestos Nacionales.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0DBBB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Ficha del régimen tributario de una asociación accidental.</w:t>
            </w:r>
          </w:p>
        </w:tc>
      </w:tr>
      <w:tr w:rsidR="00413EDE" w:rsidRPr="00B920B1" w14:paraId="17B71742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7196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5388F81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3FC5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48CB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DC8278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0F2A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63BEB9D1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31A0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19: Asociaciones accidentales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B09F7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Asociaciones accidentales: introducción, concepto, características, razón social y constitución. (C)</w:t>
            </w:r>
          </w:p>
          <w:p w14:paraId="722A06C5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Derechos, obligaciones y prohibiciones de los asociados; administración de la asociación accidental. (C)</w:t>
            </w:r>
          </w:p>
          <w:p w14:paraId="51529CB1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Régimen tributario y capital de la asociación accidental. (C)</w:t>
            </w:r>
          </w:p>
          <w:p w14:paraId="69520625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Número de Identificación Tributaria (NIT) de la asociación accidental y sus obligaciones ante el Servicio de Impuestos Nacionales. (C)</w:t>
            </w:r>
          </w:p>
          <w:p w14:paraId="0AC29D19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las operaciones de la asociación accidental. (P)</w:t>
            </w:r>
          </w:p>
          <w:p w14:paraId="671191E2" w14:textId="77777777" w:rsidR="00413EDE" w:rsidRPr="00B920B1" w:rsidRDefault="00EB4BD2" w:rsidP="00F9497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Control de los aportes y rendición de cuentas del administrador a los asociados.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68815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contratos de consorcio para obras y licitaciones públicas.</w:t>
            </w:r>
          </w:p>
          <w:p w14:paraId="036F6693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emisión de facturas por las operaciones de un negocio en común.</w:t>
            </w:r>
          </w:p>
        </w:tc>
      </w:tr>
      <w:tr w:rsidR="00413EDE" w:rsidRPr="00B920B1" w14:paraId="30843E83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B6B68" w14:textId="0C875DB3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Consolida los estados financieros de la casa central con sucursales, registrando las transacciones en paralelo, conciliando las cuentas recíprocas y aplicando el sistema de contabilidad centralizado, con precisión y apego a la normativa vigente.</w:t>
            </w:r>
          </w:p>
        </w:tc>
      </w:tr>
      <w:tr w:rsidR="00413EDE" w:rsidRPr="00B920B1" w14:paraId="7245972B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EF73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BC3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4A1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2221A9A7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55151" w14:textId="2E680501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las transacciones en paralelo entre la casa central y sucursales, conciliando las cuentas recíprocas.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D84A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la habilitación de una sucursal y sus transacciones en paralelo con la casa central.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656E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en paralelo de la habilitación de una sucursal.</w:t>
            </w:r>
          </w:p>
        </w:tc>
      </w:tr>
      <w:tr w:rsidR="00413EDE" w:rsidRPr="00B920B1" w14:paraId="367C2DA0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762032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DDE4D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Concilia en equipo las cuentas recíprocas entre la casa central y una sucursal.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61C6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cuentas recíprocas entre casa central y sucursal.</w:t>
            </w:r>
          </w:p>
        </w:tc>
      </w:tr>
      <w:tr w:rsidR="00413EDE" w:rsidRPr="00B920B1" w14:paraId="67B952D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F3248" w14:textId="2C02D465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Consolida los estados financieros de la casa central con sus sucursales con el sistema centralizado, diferenciando este procedimiento de la consolidación de grupos de la NIIF 10.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8E83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el laboratorio de cómputo la hoja de consolidación de una casa central con dos sucursales.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1940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consolidación de estados financieros de casa central y sucursales.</w:t>
            </w:r>
          </w:p>
        </w:tc>
      </w:tr>
      <w:tr w:rsidR="00413EDE" w:rsidRPr="00B920B1" w14:paraId="7C480C34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AB208C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C8807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Compara ante el curso el sistema centralizado y el descentralizado y la consolidación de grupos según la NIIF 10.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B675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contabilidad y de consolidación.</w:t>
            </w:r>
          </w:p>
        </w:tc>
      </w:tr>
      <w:tr w:rsidR="00413EDE" w:rsidRPr="00B920B1" w14:paraId="426CA72F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92F6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3C6007E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6A06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4393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D244D8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FC7C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727108A6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C88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20: Agencias, sucursales y casa central (parte 1)</w:t>
            </w:r>
          </w:p>
          <w:p w14:paraId="209C581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21: Agencias, sucursales y casa central (parte 2)</w:t>
            </w:r>
          </w:p>
          <w:p w14:paraId="28EBCCB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22: Agencias, sucursales y casa central (parte 3)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8321C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Agencias: concepto, objetivo, características, administración y tratamiento contable. (C, P)</w:t>
            </w:r>
          </w:p>
          <w:p w14:paraId="30474286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Sucursales: concepto, objetivo, características y diferencias entre sucursales y subsidiarias; administración y aportes de capital. (C)</w:t>
            </w:r>
          </w:p>
          <w:p w14:paraId="38CFED51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las transacciones en paralelo y las transacciones habituales entre la sucursal y la casa central; naturaleza de las cuentas y demostración. (C, P)</w:t>
            </w:r>
          </w:p>
          <w:p w14:paraId="1BCFFFB7" w14:textId="0F0E108D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Habilitación de sucursal, con transacciones en paralelo y transacciones entre sucursales; estados financieros de la sucursal. (C, P)</w:t>
            </w:r>
          </w:p>
          <w:p w14:paraId="1591C74E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las cuentas recíprocas y control de las operaciones entre la casa central y las sucursales. (P)</w:t>
            </w:r>
          </w:p>
          <w:p w14:paraId="1497BB2E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Casa central: concepto, objetivo, características y diferencias entre casa central y casa matriz; administración y aportes de capital. (C)</w:t>
            </w:r>
          </w:p>
          <w:p w14:paraId="1BF47DE6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Sistema de contabilidad centralizado y sistema de contabilidad descentralizado de la casa central con sus agencias y sucursales. (C)</w:t>
            </w:r>
          </w:p>
          <w:p w14:paraId="0D8E9E26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 de estados financieros: procedimiento, estados financieros consolidados y hojas de consolidación en hoja de cálculo, con su demostración. (P, T)</w:t>
            </w:r>
          </w:p>
          <w:p w14:paraId="3355D71F" w14:textId="77777777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consolidados de un grupo según la NIIF 10: control, subsidiarias y eliminación de saldos y transacciones intragrupo, y su diferencia con la consolidación de casa central y sucursales. (C)</w:t>
            </w:r>
          </w:p>
          <w:p w14:paraId="7F2A8664" w14:textId="207F104C" w:rsidR="00413EDE" w:rsidRPr="00B920B1" w:rsidRDefault="00EB4BD2" w:rsidP="00F94975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Asientos de regularización en la consolidación de estados financieros de la casa central con sus agencias y sucursales.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2AB22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organización administrativa de las empresas con sucursales en varios departamentos.</w:t>
            </w:r>
          </w:p>
          <w:p w14:paraId="531BF41E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envío de mercaderías y de la documentación entre la casa central y sus sucursales.</w:t>
            </w:r>
          </w:p>
        </w:tc>
      </w:tr>
      <w:tr w:rsidR="00413EDE" w:rsidRPr="00B920B1" w14:paraId="5AE14AF5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5BBC4" w14:textId="0FA8CCF0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tratamiento contable de la transformación, la fusión y la liquidación de una sociedad comercial boliviana, valuando sus activos y pasivos, con apego a la normativa vigente.</w:t>
            </w:r>
          </w:p>
        </w:tc>
      </w:tr>
      <w:tr w:rsidR="00413EDE" w:rsidRPr="00B920B1" w14:paraId="0C36C6D6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583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1BD6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D043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7B03D675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6BD1C" w14:textId="21A622B5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el tratamiento contable en la transformación y la fusión de sociedades comerciales, valuando activos y pasivos por grado de realización, respecto de valores en libros con afectación al patrimonio.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1ABF1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la transformación de una sociedad de responsabilidad limitada en sociedad anónima.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6E356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transformación de una sociedad con su valuación.</w:t>
            </w:r>
          </w:p>
        </w:tc>
      </w:tr>
      <w:tr w:rsidR="00413EDE" w:rsidRPr="00B920B1" w14:paraId="5756BCB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47341F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7F9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una fusión por integración y otra por absorción con sus registros de cierre.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5FCF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fusión de sociedades con sus registros de cierre.</w:t>
            </w:r>
          </w:p>
        </w:tc>
      </w:tr>
      <w:tr w:rsidR="00413EDE" w:rsidRPr="00B920B1" w14:paraId="1B0010A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38829" w14:textId="7F5A41AC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 liquidación voluntaria y obligada de una sociedad comercial boliviana, en función de la valuación de activos y gradación de pasivos.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DB5D24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Gradúa en el laboratorio de cómputo los pasivos de una sociedad en liquidación.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11C8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gradación de pasivos de una sociedad en liquidación.</w:t>
            </w:r>
          </w:p>
        </w:tc>
      </w:tr>
      <w:tr w:rsidR="00413EDE" w:rsidRPr="00B920B1" w14:paraId="56494B71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8AC30F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9F6BC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procedimiento de liquidación y la rendición de cuentas del liquidador de un caso.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2B4D8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liquidación con la rendición de cuentas del liquidador.</w:t>
            </w:r>
          </w:p>
        </w:tc>
      </w:tr>
      <w:tr w:rsidR="00413EDE" w:rsidRPr="00B920B1" w14:paraId="3413EB0D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0186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0B662F7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D12D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86FA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F20910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8327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1AE34A1A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8CA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23: Transformación</w:t>
            </w:r>
          </w:p>
          <w:p w14:paraId="1FB4763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24: Fusión (parte 1)</w:t>
            </w:r>
          </w:p>
          <w:p w14:paraId="6927B1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25: Fusión (parte 2)</w:t>
            </w:r>
          </w:p>
          <w:p w14:paraId="32D0C0E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26: Liquidación (parte 1)</w:t>
            </w:r>
          </w:p>
          <w:p w14:paraId="0D855C7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27: Liquidación (parte 2)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95FC7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Transformación de sociedades: concepto, características, causas, disposiciones legales y clases de transformación. (C)</w:t>
            </w:r>
          </w:p>
          <w:p w14:paraId="441C3C9F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Valuación de la transformación al valor en libros y al valor por grado de realización; tratamiento contable, procedimiento y demostración. (P)</w:t>
            </w:r>
          </w:p>
          <w:p w14:paraId="0A4E65C0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Fusión de sociedades: concepto, características, causas, disposiciones legales y requisitos preliminares y definitivos. (C)</w:t>
            </w:r>
          </w:p>
          <w:p w14:paraId="7CA21CE3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y formas de fusión: fusión por integración y fusión por absorción o incorporación; valuación y procedimiento de cada una, con su demostración. (P)</w:t>
            </w:r>
          </w:p>
          <w:p w14:paraId="723B1BC2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fusión por integración, con sus registros contables y sus registros de cierre, y su demostración. (P)</w:t>
            </w:r>
          </w:p>
          <w:p w14:paraId="60A4E5E0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Combinaciones de negocios según la NIIF 3: método de adquisición, valor razonable y plusvalía, y su diferencia con la valuación al valor en libros. (C)</w:t>
            </w:r>
          </w:p>
          <w:p w14:paraId="31139AB7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 sociedades: introducción, concepto, características, causas y disposiciones legales. (C)</w:t>
            </w:r>
          </w:p>
          <w:p w14:paraId="58233E3D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liquidación voluntaria y obligada, sus diferencias y la deficiencia en activos. (C)</w:t>
            </w:r>
          </w:p>
          <w:p w14:paraId="5B17893E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Hipótesis de empresa en marcha y base de liquidación en la preparación de estados financieros según la NIC 1. (P)</w:t>
            </w:r>
          </w:p>
          <w:p w14:paraId="30F8FC9F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Gradación de pasivos en obligaciones laborales, tributarias, de dominio, hipotecarias, documentarias, comunes y con inversionistas; concurso de acreedores. (C)</w:t>
            </w:r>
          </w:p>
          <w:p w14:paraId="5B002538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Personas encargadas de la liquidación y procedimiento de la liquidación voluntaria y de la liquidación obligada, con su demostración. (P)</w:t>
            </w:r>
          </w:p>
          <w:p w14:paraId="2FA0BDCC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Control del proceso de liquidación: inventario, rendición de cuentas del liquidador y conciliación de los pasivos graduados. (P)</w:t>
            </w:r>
          </w:p>
          <w:p w14:paraId="449DF687" w14:textId="77777777" w:rsidR="00413EDE" w:rsidRPr="00B920B1" w:rsidRDefault="00EB4BD2" w:rsidP="00F94975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las cuentas y tratamiento contable de la liquidación voluntaria y de la liquidación obligada, con su demostración.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77474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inventario y del avalúo de bienes en un proceso de liquidación.</w:t>
            </w:r>
          </w:p>
          <w:p w14:paraId="680B770E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publicación de los acuerdos de fusión y de liquidación.</w:t>
            </w:r>
          </w:p>
        </w:tc>
      </w:tr>
      <w:tr w:rsidR="00413EDE" w:rsidRPr="00B920B1" w14:paraId="075A1BD9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E7E25" w14:textId="0DB717AD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contable de las organizaciones sin fines de lucro, clasificando sus activos netos según las restricciones de los donantes y estructurando su plan de cuentas, con base en los pronunciamientos del Consejo de Normas de Contabilidad Financiera de Estados Unidos y con transparencia.</w:t>
            </w:r>
          </w:p>
        </w:tc>
      </w:tr>
      <w:tr w:rsidR="00413EDE" w:rsidRPr="00B920B1" w14:paraId="5FEE4E77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B157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37AE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FCA3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13EDE" w:rsidRPr="00B920B1" w14:paraId="4B8BD281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50FE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las operaciones de una organización sin fines de lucro, clasificando sus activos netos según las restricciones de los donantes.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12275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el registro de donaciones restringidas y no restringidas de una fundación.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3CC28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donaciones y de activos netos de una organización sin fines de lucro.</w:t>
            </w:r>
          </w:p>
        </w:tc>
      </w:tr>
      <w:tr w:rsidR="00413EDE" w:rsidRPr="00B920B1" w14:paraId="0C4CC679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176CA3" w14:textId="77777777" w:rsidR="00413EDE" w:rsidRPr="00B920B1" w:rsidRDefault="00413EDE" w:rsidP="00F94975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F97E2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1.2 Prepara en equipo el estado de situación financiera, el estado de actividades y el estado de movimiento del efectivo de una organización sin fines de lucro.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29DCE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una organización sin fines de lucro.</w:t>
            </w:r>
          </w:p>
        </w:tc>
      </w:tr>
      <w:tr w:rsidR="00413EDE" w:rsidRPr="00B920B1" w14:paraId="7943BF6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6D33D" w14:textId="2D39C78B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Estructura el sistema de contabilidad para una organización sin fines de lucro, apropiando partidas específicas inherentes a la restricción impuesta por el donante.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2CFB6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2.1 Diseña en el laboratorio de cómputo el plan de cuentas codificado de una organización sin fines de lucro.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73909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de una organización sin fines de lucro.</w:t>
            </w:r>
          </w:p>
        </w:tc>
      </w:tr>
      <w:tr w:rsidR="00413EDE" w:rsidRPr="00B920B1" w14:paraId="03C5AA17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13721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BDC4F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un informe financiero de rendición de cuentas a un financiador.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F65EA" w14:textId="77777777" w:rsidR="00413EDE" w:rsidRPr="00B920B1" w:rsidRDefault="00EB4BD2" w:rsidP="00F9497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financiero por proyecto para el donante.</w:t>
            </w:r>
          </w:p>
        </w:tc>
      </w:tr>
      <w:tr w:rsidR="00413EDE" w:rsidRPr="00B920B1" w14:paraId="0E3FDEF2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ADA9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13EDE" w:rsidRPr="00B920B1" w14:paraId="0820E0C9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89D7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B6D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7D5E4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6BEC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13EDE" w:rsidRPr="00B920B1" w14:paraId="1B815A7C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C3D5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28: Organizaciones sin fines de lucro (parte 1)</w:t>
            </w:r>
          </w:p>
          <w:p w14:paraId="1DAAD10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29: Organizaciones sin fines de lucro (parte 2)</w:t>
            </w:r>
          </w:p>
          <w:p w14:paraId="3D22EFC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Tema 30: Plan de cuentas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BD5B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Organizaciones sin fines de lucro: introducción, concepto, población meta elegida, objetivo, características, constitución, disolución y administración. (C)</w:t>
            </w:r>
          </w:p>
          <w:p w14:paraId="1AAB07C7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Recursos y régimen fiscal de las organizaciones sin fines de lucro, con la presentación anual de estados financieros al Servicio de Impuestos Nacionales. (C)</w:t>
            </w:r>
          </w:p>
          <w:p w14:paraId="2E562E38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aplicables: clasificación, ausencia de normas específicas, jerarquía de los principios de contabilidad generalmente aceptados, con las NIIF como norma supletoria según la Resolución CTNAC N° 01/2012, y su aplicación a las organizaciones sin fines de lucro. (C, P)</w:t>
            </w:r>
          </w:p>
          <w:p w14:paraId="3B37E2C8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las organizaciones sin fines de lucro según el pronunciamiento FAS-117, Estados financieros de organizaciones sin ánimo de lucro: propósito de los estados financieros. (C)</w:t>
            </w:r>
          </w:p>
          <w:p w14:paraId="6A03E6CC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situación financiera: objetivo, características y clasificación de los activos netos en no restringidos, restringidos temporalmente y restringidos permanentemente. (C)</w:t>
            </w:r>
          </w:p>
          <w:p w14:paraId="32BA1FA3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 del FAS-117 en la norma ASC 958 del FASB: activos netos sin restricciones y con restricciones de los donantes. (C)</w:t>
            </w:r>
          </w:p>
          <w:p w14:paraId="295C8FE6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actividades: objetivo, características, clasificación, naturaleza de las cuentas e ingresos; estado de movimiento del efectivo. (C)</w:t>
            </w:r>
          </w:p>
          <w:p w14:paraId="5F0942AB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y naturaleza de las cuentas de las organizaciones sin fines de lucro, con su demostración; registros y estados financieros: estado de situación, estado de actividades y estado de movimiento del efectivo. (C, P)</w:t>
            </w:r>
          </w:p>
          <w:p w14:paraId="014F8B58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Rendición de cuentas a los donantes y control del uso de los fondos restringidos. (C)</w:t>
            </w:r>
          </w:p>
          <w:p w14:paraId="63A14DB0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Plan de cuentas codificado para su uso en un sistema contable: concepto, objetivo, características y estructura. (C, T)</w:t>
            </w:r>
          </w:p>
          <w:p w14:paraId="3E2E44E9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de balance: cuentas de activo, de pasivo, de patrimonio y sus cuentas reguladoras; cuentas de orden deudoras y acreedoras. (C)</w:t>
            </w:r>
          </w:p>
          <w:p w14:paraId="10167A23" w14:textId="77777777" w:rsidR="00413EDE" w:rsidRPr="00B920B1" w:rsidRDefault="00EB4BD2" w:rsidP="00F94975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cuentas de costo, de gasto, de ingreso y otras cuentas de resultados.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83BE0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convenios de financiamiento con donantes y de sus requisitos de rendición de cuentas.</w:t>
            </w:r>
          </w:p>
          <w:p w14:paraId="58FDCBD4" w14:textId="77777777" w:rsidR="00413EDE" w:rsidRPr="00B920B1" w:rsidRDefault="00EB4BD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gestión de proyectos sociales por fuente de financiamiento.</w:t>
            </w:r>
          </w:p>
        </w:tc>
      </w:tr>
      <w:tr w:rsidR="00413EDE" w:rsidRPr="00B920B1" w14:paraId="5BB64FBE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9120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413EDE" w:rsidRPr="00B920B1" w14:paraId="45FEDA29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E0FC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F2FE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CEA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E1B6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EE39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413EDE" w:rsidRPr="00B920B1" w14:paraId="71963F04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42A1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régimen contable de cada tipo societario.</w:t>
            </w:r>
          </w:p>
          <w:p w14:paraId="03D0097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constitución, aumento y disminución de capital.</w:t>
            </w:r>
          </w:p>
          <w:p w14:paraId="5F07711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la distribución de dividendos y de la hoja de consolidación.</w:t>
            </w:r>
          </w:p>
          <w:p w14:paraId="3B8A8A4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transformación, fusión y liquidación de sociedades bolivianas.</w:t>
            </w:r>
          </w:p>
          <w:p w14:paraId="4CE7702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diferencias entre las sociedades de personas y de capital.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56D8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constitución y modificación de capital al cierre de cada tema.</w:t>
            </w:r>
          </w:p>
          <w:p w14:paraId="62073E63" w14:textId="5E653966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 contabilidad generalmente aceptadas en Bolivia, aplicables y de las disposiciones del Código de Comercio sobre cada tipo societario.</w:t>
            </w:r>
          </w:p>
          <w:p w14:paraId="4AF1493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una sociedad boliviana.</w:t>
            </w:r>
          </w:p>
          <w:p w14:paraId="2FC009F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Contraste de asientos y cálculos con herramientas de inteligencia artificial generativa, verificando sus resultados con la norma vigente y asumiendo la responsabilidad profesional sobre lo que se firma.</w:t>
            </w:r>
          </w:p>
          <w:p w14:paraId="754A085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Lectura comparada de la NIC 1 y de la NIIF 18, que la reemplaza para los períodos que empiezan desde 2027 según el Consejo de Normas Internacionales de Contabilidad, sujeta a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confirmar su adopción en Bolivia.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2700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en la plataforma Moodle UMSA.</w:t>
            </w:r>
          </w:p>
          <w:p w14:paraId="7DE0034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tratamiento contable de cada tipo de sociedad.</w:t>
            </w:r>
          </w:p>
          <w:p w14:paraId="15EB5D2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registro de acciones, dividendos y consolidación de estados financieros en hoja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1028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constitución, aumento y disminución de capital.</w:t>
            </w:r>
          </w:p>
          <w:p w14:paraId="01AA9D5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consolidación de estados financieros de una casa central con sus sucursales en hoja de cálculo.</w:t>
            </w:r>
          </w:p>
          <w:p w14:paraId="09637B4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casos de fusión y liquidación entre equipos.</w:t>
            </w:r>
          </w:p>
          <w:p w14:paraId="342DD3E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en equipo de los productos con rúbrica, con coevaluación entre integrantes sobre participación y cumplimiento de plazos.</w:t>
            </w:r>
          </w:p>
          <w:p w14:paraId="5D2651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asesoría societaria: recomendación fundamentada del tipo de sociedad más conveniente para un emprendimiento boliviano, con sus efectos contables y de riesgo.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C781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estatutos y escrituras de constitución de sociedades bolivianas.</w:t>
            </w:r>
          </w:p>
          <w:p w14:paraId="6A17E52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procesos de fusión o liquidación de empresas bolivianas.</w:t>
            </w:r>
          </w:p>
          <w:p w14:paraId="31BE6E3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del tratamiento contable entre distintos tipos societarios.</w:t>
            </w:r>
          </w:p>
          <w:p w14:paraId="220FAC8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Extensión universitaria: asistencia contable a una organización social o fundación de La Paz en el registro de sus donaciones y la rendición de cuentas a sus financiadores.</w:t>
            </w:r>
          </w:p>
          <w:p w14:paraId="4E5990C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gobierno corporativo y de la información de sostenibilidad de la memoria anual de una sociedad anónima boliviana.</w:t>
            </w:r>
          </w:p>
        </w:tc>
      </w:tr>
      <w:tr w:rsidR="00413EDE" w:rsidRPr="00B920B1" w14:paraId="5A51A3C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C67E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ACEAE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sociedades comerciales bolivianas.</w:t>
            </w:r>
          </w:p>
          <w:p w14:paraId="3E47A0C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tipo societario.</w:t>
            </w:r>
          </w:p>
          <w:p w14:paraId="5CF0F67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constitución, la operación y la disolución de una sociedad.</w:t>
            </w:r>
          </w:p>
          <w:p w14:paraId="232D430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fusión, transformación y liquidación de empresas, con identificación de sus riesgos y controles.</w:t>
            </w:r>
          </w:p>
          <w:p w14:paraId="1A720631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registro y consolidación.</w:t>
            </w:r>
          </w:p>
          <w:p w14:paraId="23644FA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legales de cada tipo societario.</w:t>
            </w:r>
          </w:p>
          <w:p w14:paraId="5D13F9C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Uso crítico de herramientas digitales y de inteligencia artificial generativa, con verificación de sus resultados y reserva de la información de las empresas estudiadas.</w:t>
            </w:r>
          </w:p>
        </w:tc>
      </w:tr>
      <w:tr w:rsidR="00413EDE" w:rsidRPr="00B920B1" w14:paraId="1415467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59DE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87E9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A6E2DFF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3FE744C3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Modelos de escritura de constitución y formularios de registro societario.</w:t>
            </w:r>
          </w:p>
          <w:p w14:paraId="2645BE5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Guía de trámites del Registro de Comercio del Servicio Plurinacional de Registro de Comercio y formularios del Servicio de Impuestos Nacionales.</w:t>
            </w:r>
          </w:p>
          <w:p w14:paraId="5CA4C13D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Colegio de Auditores o Contadores Públicos de Bolivia y Normas Internacionales de Información Financiera.</w:t>
            </w:r>
          </w:p>
          <w:p w14:paraId="379617A1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413EDE" w:rsidRPr="00B920B1" w14:paraId="73C5E44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E22C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9A979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la conformación del patrimonio y las cuentas de capital de la asignatura CPA-101 Contabilidad Básica.</w:t>
            </w:r>
          </w:p>
          <w:p w14:paraId="1C777E1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2F2D3137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lectura, evaluación de casos prácticos, trabajos de investigación y desarrollo, exámenes parciales y examen final, aplicados como instrumentos para evaluar los productos con sus rúbricas; la asistencia se registra y no suma puntaje.</w:t>
            </w:r>
          </w:p>
        </w:tc>
      </w:tr>
      <w:tr w:rsidR="00413EDE" w:rsidRPr="00B920B1" w14:paraId="263A970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3FED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55A99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DD1722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7152274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40D77F47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  <w:p w14:paraId="62635A08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nota de cada producto es el promedio de sus tres criterios y se pondera con el peso asignado; la nota final es la suma de los pesos obtenidos, con un total de 100 %.</w:t>
            </w:r>
          </w:p>
          <w:p w14:paraId="1881CAF6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Cada elemento de competencia exige al menos el 51 % de la suma de los pesos de sus productos; si no lo alcanza, se recuperan los productos con nivel Insuficiente antes del cierre de la gestión.</w:t>
            </w:r>
          </w:p>
          <w:p w14:paraId="465401FA" w14:textId="77777777" w:rsidR="00413EDE" w:rsidRPr="00B920B1" w:rsidRDefault="00EB4BD2" w:rsidP="00F9497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En los productos de equipo, la coevaluación individual de participación y cumplimiento de plazos se promedia con el criterio «Trabajo en equipo» de la rúbrica.</w:t>
            </w:r>
          </w:p>
        </w:tc>
      </w:tr>
      <w:tr w:rsidR="00413EDE" w:rsidRPr="00B920B1" w14:paraId="31A6F1BA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1491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D541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las sociedades comerciales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D4D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184EAEC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9445F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CBC9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BDEF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5C27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0FD3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B8CD3A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93B79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64D7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clasificación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741A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criterios de clasificación.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F431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sociedades por cada criterio.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DC0D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una sociedad boliviana de cada tipo.</w:t>
            </w:r>
          </w:p>
        </w:tc>
      </w:tr>
      <w:tr w:rsidR="00413EDE" w:rsidRPr="00B920B1" w14:paraId="3D903BC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9F65D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28B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los socios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CCEA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responsabilidad de los socios.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0413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Indica la responsabilidad que asume cada tipo de socio.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3D57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riesgo de los acreedores.</w:t>
            </w:r>
          </w:p>
        </w:tc>
      </w:tr>
      <w:tr w:rsidR="00413EDE" w:rsidRPr="00B920B1" w14:paraId="3D904A3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52E2B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1608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FE14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2EF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852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308F96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7CEA0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B605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Comprobante de diario de la constitución de una sociedad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BDA3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5CF1593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97EA4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41A3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E50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BB18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59C1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69161D5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F7BA4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19A2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Aportes de los socios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564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como pagados aportes que solo están suscritos.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2D88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suscritos y pagados.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DBD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aportes según la NIC 32.</w:t>
            </w:r>
          </w:p>
        </w:tc>
      </w:tr>
      <w:tr w:rsidR="00413EDE" w:rsidRPr="00B920B1" w14:paraId="053430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7198A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B3CE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Costos de constitución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4C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Activa los costos de constitución.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9C6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Reconoce los costos de constitución como gasto.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BD6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tratamiento contable con el tributario.</w:t>
            </w:r>
          </w:p>
        </w:tc>
      </w:tr>
      <w:tr w:rsidR="00413EDE" w:rsidRPr="00B920B1" w14:paraId="702D96D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36545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DF79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Formalidad del comprobante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FB32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comprobante está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960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comprobante cumple sus formalidades.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C921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respaldo de cada aporte.</w:t>
            </w:r>
          </w:p>
        </w:tc>
      </w:tr>
      <w:tr w:rsidR="00413EDE" w:rsidRPr="00B920B1" w14:paraId="48C23CD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013E3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D1BD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de una sociedad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2396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5A99505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A555D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A8F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64AF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5E5C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BEDA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42F8F8F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AC4C0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CD53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Movimientos del patrimonio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CC62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del periodo.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A5C7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movimientos del capital, las reservas y los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B52E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finales con el balance.</w:t>
            </w:r>
          </w:p>
        </w:tc>
      </w:tr>
      <w:tr w:rsidR="00413EDE" w:rsidRPr="00B920B1" w14:paraId="32784DD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73A4F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BBED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Reserva legal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6142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constituye la reserva legal.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FFD4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y registra la reserva legal.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44F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límite de la reserva sobre el capital pagado.</w:t>
            </w:r>
          </w:p>
        </w:tc>
      </w:tr>
      <w:tr w:rsidR="00413EDE" w:rsidRPr="00B920B1" w14:paraId="785B3E1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4EFD4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88F2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786C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A7D6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enlaces entre hojas.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A7F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estado se actualice al cambiar los datos.</w:t>
            </w:r>
          </w:p>
        </w:tc>
      </w:tr>
      <w:tr w:rsidR="00413EDE" w:rsidRPr="00B920B1" w14:paraId="5F1F683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691DC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7D15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Nota de partes relacionadas y transacciones con socios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6574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12AC07E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ED872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7C5F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1FE1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E0AF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8095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66C2EAB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B72D8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9CE3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partes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8BC5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 las partes relacionadas.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F38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a las partes relacionadas según la NIC 24.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0511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de control o influencia.</w:t>
            </w:r>
          </w:p>
        </w:tc>
      </w:tr>
      <w:tr w:rsidR="00413EDE" w:rsidRPr="00B920B1" w14:paraId="3EFE147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B2694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CE4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Contenido de la nota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57AC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nota omite saldos o transacciones.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099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Revela los saldos y las transacciones con socios.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2D62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Señala riesgos de transacciones no habituales.</w:t>
            </w:r>
          </w:p>
        </w:tc>
      </w:tr>
      <w:tr w:rsidR="00413EDE" w:rsidRPr="00B920B1" w14:paraId="51AA5BB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632C7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C820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623D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A816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3BF3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0766442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8C8B8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1F8B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constitución y de cuotas de capital de una sociedad de responsabilidad limitada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028B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66EE01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9515FE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A56E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39D5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9491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5A95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72AA299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C4892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F1F9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Cuotas de capital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BF66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cuotas sin distinguir las suscritas de las pagadas.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9257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cuotas suscritas y pagadas por socio.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E06D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la igualdad del capital con las cuotas.</w:t>
            </w:r>
          </w:p>
        </w:tc>
      </w:tr>
      <w:tr w:rsidR="00413EDE" w:rsidRPr="00B920B1" w14:paraId="09C5487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09A55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22F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638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cuentas personales con el capital.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B01C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cuentas personales de los socios.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C65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 personal.</w:t>
            </w:r>
          </w:p>
        </w:tc>
      </w:tr>
      <w:tr w:rsidR="00413EDE" w:rsidRPr="00B920B1" w14:paraId="25AB524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7A407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9094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4B03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los saldos.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A2C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de las cuentas.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B3C7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el libro de registro de socios.</w:t>
            </w:r>
          </w:p>
        </w:tc>
      </w:tr>
      <w:tr w:rsidR="00413EDE" w:rsidRPr="00B920B1" w14:paraId="689AADD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8179A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4535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distribución de utilidades de una sociedad de responsabilidad limitada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EAE8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5D39845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0CC6F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89BE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11DD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B5A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C7FA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FFBC50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975F5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2577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Base distribuible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3350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utilidades no líquidas.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6E7A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utilidad líquida y realizada.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1447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Descuenta pérdidas de gestiones anteriores.</w:t>
            </w:r>
          </w:p>
        </w:tc>
      </w:tr>
      <w:tr w:rsidR="00413EDE" w:rsidRPr="00B920B1" w14:paraId="50A3AD9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C1BBF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59FB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Reserva legal y distribución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D22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reserva legal.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8956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Constituye la reserva y distribuye según las cuotas.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825E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las cláusulas especiales del contrato social.</w:t>
            </w:r>
          </w:p>
        </w:tc>
      </w:tr>
      <w:tr w:rsidR="00413EDE" w:rsidRPr="00B920B1" w14:paraId="61DC82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47786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325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45C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C718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la distribución.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5BC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en las cuotas.</w:t>
            </w:r>
          </w:p>
        </w:tc>
      </w:tr>
      <w:tr w:rsidR="00413EDE" w:rsidRPr="00B920B1" w14:paraId="7AFA469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8F5A6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C1CE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aumentos y disminuciones de capital de una sociedad de responsabilidad limitada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D8A9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2BE1ABB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735EE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DBA5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2420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C80C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62C6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031F51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85EFC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CDD7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90A3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aporte nuevo con la capitalización de reservas.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93C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aumentos por aportes y capitalizaciones.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2B68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participación de cada socio.</w:t>
            </w:r>
          </w:p>
        </w:tc>
      </w:tr>
      <w:tr w:rsidR="00413EDE" w:rsidRPr="00B920B1" w14:paraId="337C30D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948A9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47EE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Disminuciones de capital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5D7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disminución voluntaria y obligada.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C63A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disminuciones voluntarias y obligadas.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775B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protección de los acreedores.</w:t>
            </w:r>
          </w:p>
        </w:tc>
      </w:tr>
      <w:tr w:rsidR="00413EDE" w:rsidRPr="00B920B1" w14:paraId="1C96F8B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69B05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FFC4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9F4D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48E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FB02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0D00BA6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D0E8E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5123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cesión de cuotas de capital con su registro contable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85EF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47A7CA9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FB8E2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969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9CC4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E93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E98C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3F99FA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138A2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6B8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 de cesión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E6B1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valor nominal con el de cesión.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05BA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cesión al valor igual, mayor y menor.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801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quién reconoce la diferencia.</w:t>
            </w:r>
          </w:p>
        </w:tc>
      </w:tr>
      <w:tr w:rsidR="00413EDE" w:rsidRPr="00B920B1" w14:paraId="72EC437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3B0B6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1D4C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B8B2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en la sociedad la diferencia de la cesión, que corresponde a los socios.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693B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cesión en la sociedad.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CA11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actualización del libro de registro de socios.</w:t>
            </w:r>
          </w:p>
        </w:tc>
      </w:tr>
      <w:tr w:rsidR="00413EDE" w:rsidRPr="00B920B1" w14:paraId="7DA2A1F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E45BA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186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9DF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346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926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7317A6F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2D7B0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632E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colectiva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AD26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34CF410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6E40B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6137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655E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9B72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3931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8BDD8B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FEC20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62C2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aportes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8DB6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clases de aportes.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460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aportes inmediatos, mediatos y mixtos.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95B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clase en el capital pagado.</w:t>
            </w:r>
          </w:p>
        </w:tc>
      </w:tr>
      <w:tr w:rsidR="00413EDE" w:rsidRPr="00B920B1" w14:paraId="06DEDCF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30473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8D53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73B8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como pagados los aportes mediatos.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265A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aporte con su cuenta.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2B4C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por socio.</w:t>
            </w:r>
          </w:p>
        </w:tc>
      </w:tr>
      <w:tr w:rsidR="00413EDE" w:rsidRPr="00B920B1" w14:paraId="7B081E4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D0A3E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CFED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9EFE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las cuentas personales.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52A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cuentas personales de los socios.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51E4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cuentas personales con el capital.</w:t>
            </w:r>
          </w:p>
        </w:tc>
      </w:tr>
      <w:tr w:rsidR="00413EDE" w:rsidRPr="00B920B1" w14:paraId="6D08ED7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7E6D6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BEC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Inventario valorado de los aportes en especie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206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B75956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8B4E5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9448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708F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F093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8D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31D4343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F089B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DF5B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bienes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1CA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bienes aportados.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3C2F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Detalla cada bien aportado y su estado.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BE81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bien con su documento de propiedad.</w:t>
            </w:r>
          </w:p>
        </w:tc>
      </w:tr>
      <w:tr w:rsidR="00413EDE" w:rsidRPr="00B920B1" w14:paraId="3D026B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E4FF9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E58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Valuación de bienes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961B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Valora sin criterio.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565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 un valor sustentado a cada bien.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B1F7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valor asignado con el de mercado.</w:t>
            </w:r>
          </w:p>
        </w:tc>
      </w:tr>
      <w:tr w:rsidR="00413EDE" w:rsidRPr="00B920B1" w14:paraId="4117959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D1974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4880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3789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52E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4525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2A328FA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D3A94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23C0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los socios de una sociedad colectiva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5783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74BFE1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BCFAA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2A2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3885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25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49BF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EF36C6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2EF0E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C177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distribución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C483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una forma no pactada.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BE32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según el contrato o el aporte.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6930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distintas formas de distribución.</w:t>
            </w:r>
          </w:p>
        </w:tc>
      </w:tr>
      <w:tr w:rsidR="00413EDE" w:rsidRPr="00B920B1" w14:paraId="705439A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9284C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C76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pérdidas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86C5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trata las pérdidas.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84A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las pérdidas entre los socios.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B9B5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ilimitada ante las pérdidas.</w:t>
            </w:r>
          </w:p>
        </w:tc>
      </w:tr>
      <w:tr w:rsidR="00413EDE" w:rsidRPr="00B920B1" w14:paraId="6B93CA8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3541D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BC48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F26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EB3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F0B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de porcentajes.</w:t>
            </w:r>
          </w:p>
        </w:tc>
      </w:tr>
      <w:tr w:rsidR="00413EDE" w:rsidRPr="00B920B1" w14:paraId="6251542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CDE81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DEA8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modificaciones de capital de una sociedad colectiva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A7ED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AB181D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171A3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6727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25D6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623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3C24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A4C1DE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D044E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0BD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 de capital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CA7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aumento por aportes con la capitalización de utilidades.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D3D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aumento por aportes o capitalización.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B403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razón social.</w:t>
            </w:r>
          </w:p>
        </w:tc>
      </w:tr>
      <w:tr w:rsidR="00413EDE" w:rsidRPr="00B920B1" w14:paraId="22402FF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250F0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31A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Retiro y deficiencia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45AE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Liquida mal la cuota del socio que se retira.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FBAA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retiro y la disminución obligada.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7E8F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del socio frente a terceros.</w:t>
            </w:r>
          </w:p>
        </w:tc>
      </w:tr>
      <w:tr w:rsidR="00413EDE" w:rsidRPr="00B920B1" w14:paraId="4BDEB91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7C8BA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5F0E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80E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los riesgos de la responsabilidad ilimitada de los socios.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BFD5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Revela con objetividad y transparencia los riesgos de la responsabilidad solidaria.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3D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con ética profesional la información que revela a los acreedores.</w:t>
            </w:r>
          </w:p>
        </w:tc>
      </w:tr>
      <w:tr w:rsidR="00413EDE" w:rsidRPr="00B920B1" w14:paraId="419DDA7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6E805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E682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emisión, suscripción y pago de acciones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EF5F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54AE0C6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D3F99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B5D0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C34A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CA8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A11E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39CC48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1DE57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7F1B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Formas de contabilización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11F9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las formas de contabilización.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5FEE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Aplica la forma clásica, la segunda y la directa.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FF6D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la información que da cada forma.</w:t>
            </w:r>
          </w:p>
        </w:tc>
      </w:tr>
      <w:tr w:rsidR="00413EDE" w:rsidRPr="00B920B1" w14:paraId="086C35A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2B907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2B60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Primas y descuentos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AB6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prima o el descuento.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235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emisión sobre y bajo el valor nominal.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8561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la prima de emisión.</w:t>
            </w:r>
          </w:p>
        </w:tc>
      </w:tr>
      <w:tr w:rsidR="00413EDE" w:rsidRPr="00B920B1" w14:paraId="57E443B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524A0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E3DD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acciones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7386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todas las acciones como patrimonio.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B6BF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acciones preferentes redimibles como pasivo.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A85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la NIC 32.</w:t>
            </w:r>
          </w:p>
        </w:tc>
      </w:tr>
      <w:tr w:rsidR="00413EDE" w:rsidRPr="00B920B1" w14:paraId="0208D60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072E2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28A7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incumplimiento en el pago de acciones y de acciones propias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72AF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620583B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075AC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3544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4DE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CD2B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BC8D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496130D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89B4E5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821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Incumplimiento de pago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79F6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recargo de intereses.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A0FF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recargo, la liberación y la venta de acciones.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3A51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alternativa más favorable para la sociedad.</w:t>
            </w:r>
          </w:p>
        </w:tc>
      </w:tr>
      <w:tr w:rsidR="00413EDE" w:rsidRPr="00B920B1" w14:paraId="26A4C8A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9B2E2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7432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Acciones propias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8CC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acciones propias como activo.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B92A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Deduce las acciones propias del patrimonio.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534B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valor por acción.</w:t>
            </w:r>
          </w:p>
        </w:tc>
      </w:tr>
      <w:tr w:rsidR="00413EDE" w:rsidRPr="00B920B1" w14:paraId="0F1DD0A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B22C3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6543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EA1B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37C5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5983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57A6228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D93EA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54CC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dividendos y valor patrimonial por acción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0674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19FCC7D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B87367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1272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7FEA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10D5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9465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3EF906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8B07C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534A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dividendos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0E33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clases de dividendos.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8E5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dividendos en efectivo, en especie y en acciones.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403B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tratamiento de las acciones fraccionarias.</w:t>
            </w:r>
          </w:p>
        </w:tc>
      </w:tr>
      <w:tr w:rsidR="00413EDE" w:rsidRPr="00B920B1" w14:paraId="42EA8E7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844C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E75B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Derechos preferentes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5C8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Ignora los derechos preferentes.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93E4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según los derechos de cada clase.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7D02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legalidad de la distribución y la protección de los accionistas minoritarios.</w:t>
            </w:r>
          </w:p>
        </w:tc>
      </w:tr>
      <w:tr w:rsidR="00413EDE" w:rsidRPr="00B920B1" w14:paraId="5BEC87D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683A9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C27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 patrimonial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D29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valor por acción.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6C89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en hoja de cálculo el valor patrimonial por acción.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928B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la participación de cada accionista.</w:t>
            </w:r>
          </w:p>
        </w:tc>
      </w:tr>
      <w:tr w:rsidR="00413EDE" w:rsidRPr="00B920B1" w14:paraId="4ABDC34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24314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23E8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del superávit y de las modificaciones de capital de una sociedad anónima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6094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13EDE" w:rsidRPr="00B920B1" w14:paraId="2BCFEBF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F94B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94CB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FE5C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0294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CD5B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6E96CA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9BCFF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75A1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superávit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889E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superávit de explotación y de capital.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084A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y registra cada clase de superávit.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D7A4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superávit por revaluación con la NIC 16.</w:t>
            </w:r>
          </w:p>
        </w:tc>
      </w:tr>
      <w:tr w:rsidR="00413EDE" w:rsidRPr="00B920B1" w14:paraId="025232F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FB3C7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B27E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Modificaciones de capital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682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los aumentos o las disminuciones.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3555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aumentos y disminuciones de capital.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EF1E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protección de los accionistas minoritarios.</w:t>
            </w:r>
          </w:p>
        </w:tc>
      </w:tr>
      <w:tr w:rsidR="00413EDE" w:rsidRPr="00B920B1" w14:paraId="2C249CF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79C2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E55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CC2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41E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707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619342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A65CE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744C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aportes de una sociedad en comandita simple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6D3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08A728A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71D4E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20EB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A758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C15C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C940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E3D007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D0832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3AD1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Aportes por socio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3D08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los aportes de ambas clases de socios.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392F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de comanditados y comanditarios.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A42A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el capital por clase de socio.</w:t>
            </w:r>
          </w:p>
        </w:tc>
      </w:tr>
      <w:tr w:rsidR="00413EDE" w:rsidRPr="00B920B1" w14:paraId="505DD92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473A8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E40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aportes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6180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aportes inmediatos y mediatos.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48BA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inmediatos, mediatos y mixtos.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E479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capital pagado.</w:t>
            </w:r>
          </w:p>
        </w:tc>
      </w:tr>
      <w:tr w:rsidR="00413EDE" w:rsidRPr="00B920B1" w14:paraId="0E011EF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6090D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0B87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Cuentas personales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137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las cuentas personales.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C793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cuentas personales de cada socio.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2A1A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naturaleza.</w:t>
            </w:r>
          </w:p>
        </w:tc>
      </w:tr>
      <w:tr w:rsidR="00413EDE" w:rsidRPr="00B920B1" w14:paraId="2FBC269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0E07F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4F3A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socios comanditados y comanditarios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38AA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469FC10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20CEC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9D8B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D0E8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2FD2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780A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ABCBF3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9BC86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CEFF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socios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F9D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responsabilidad de los socios.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40A0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responsabilidad ilimitada de la limitada.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10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riesgo que asume cada socio.</w:t>
            </w:r>
          </w:p>
        </w:tc>
      </w:tr>
      <w:tr w:rsidR="00413EDE" w:rsidRPr="00B920B1" w14:paraId="690B3A4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FFA9E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6848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de la sociedad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6CE9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quién administra.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03C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Indica quién puede administrar la sociedad.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991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consecuencia de que un comanditario administre.</w:t>
            </w:r>
          </w:p>
        </w:tc>
      </w:tr>
      <w:tr w:rsidR="00413EDE" w:rsidRPr="00B920B1" w14:paraId="640430E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C6F82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9D10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48E2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1FC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5ABF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17A1C3C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D4CAB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0815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modificaciones de capital de una sociedad en comandita por acciones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E409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D77861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E106C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DFDC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E5E7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CF8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82EC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5D0A1F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60460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B1F0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Aumentos de capital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2615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aumento por aportes con la capitalización de utilidades.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DA5A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aumentos por clase de socio.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9612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participación.</w:t>
            </w:r>
          </w:p>
        </w:tc>
      </w:tr>
      <w:tr w:rsidR="00413EDE" w:rsidRPr="00B920B1" w14:paraId="4C88A39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E2F66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457B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Disminuciones de capital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5D01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disminución voluntaria con la obligada.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CB63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disminuciones voluntarias y obligadas.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6DD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protección de los acreedores.</w:t>
            </w:r>
          </w:p>
        </w:tc>
      </w:tr>
      <w:tr w:rsidR="00413EDE" w:rsidRPr="00B920B1" w14:paraId="50CEF1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F7C1E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7692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AD98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73B3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7E23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de datos.</w:t>
            </w:r>
          </w:p>
        </w:tc>
      </w:tr>
      <w:tr w:rsidR="00413EDE" w:rsidRPr="00B920B1" w14:paraId="029B1D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078CA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C218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distribución de resultados de una sociedad en comandita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E6A9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E23B83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CF8B3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C640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5F6A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408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AD0A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6ABC205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5EE12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FB6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resultados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4B02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considerar el contrato.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5DCB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resultados según el contrato.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16C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con la distribución de otros tipos societarios.</w:t>
            </w:r>
          </w:p>
        </w:tc>
      </w:tr>
      <w:tr w:rsidR="00413EDE" w:rsidRPr="00B920B1" w14:paraId="3E72D60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310FC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645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 pérdidas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F443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trata las pérdidas.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823C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 las pérdidas según la responsabilidad.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08B0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límite de pérdida del comanditario.</w:t>
            </w:r>
          </w:p>
        </w:tc>
      </w:tr>
      <w:tr w:rsidR="00413EDE" w:rsidRPr="00B920B1" w14:paraId="1A2276B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888FE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532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EA74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3F54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994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073EFC1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30CFA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B019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operaciones de una asociación accidental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932C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03C5996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594CA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F78A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405B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C2B1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E545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7E33D5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9A8CB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5E85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Aportes de asociados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FBFA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sin identificar al asociado que los realiza.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8464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aportes de cada asociado.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CFF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los bienes aportados en uso y en propiedad.</w:t>
            </w:r>
          </w:p>
        </w:tc>
      </w:tr>
      <w:tr w:rsidR="00413EDE" w:rsidRPr="00B920B1" w14:paraId="5B52F73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A1B4A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BDA8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Operaciones del negocio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C77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operaciones del negocio.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B6F8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operaciones del negocio común.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3236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Separa las operaciones propias del gestor.</w:t>
            </w:r>
          </w:p>
        </w:tc>
      </w:tr>
      <w:tr w:rsidR="00413EDE" w:rsidRPr="00B920B1" w14:paraId="1C818BA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E30B6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8D25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693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los saldos.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5F2C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de las cuentas.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015D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documentos.</w:t>
            </w:r>
          </w:p>
        </w:tc>
      </w:tr>
      <w:tr w:rsidR="00413EDE" w:rsidRPr="00B920B1" w14:paraId="7A34430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D75D4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193C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rendición de cuentas del gestor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F1B3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8F2084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FD58C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3013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3572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447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E77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8B64A5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33B1F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EBFA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B0D4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revisa los respaldos.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8818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respaldos de las operaciones.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E0F1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Señala gastos sin respaldo suficiente.</w:t>
            </w:r>
          </w:p>
        </w:tc>
      </w:tr>
      <w:tr w:rsidR="00413EDE" w:rsidRPr="00B920B1" w14:paraId="2DB19CD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4EA2A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3B41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0D0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concilia los saldos.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CC8D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aportes con las operaciones.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0E36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encontradas.</w:t>
            </w:r>
          </w:p>
        </w:tc>
      </w:tr>
      <w:tr w:rsidR="00413EDE" w:rsidRPr="00B920B1" w14:paraId="2737356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DAF8E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BF8C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4E1D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890E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BD6A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079CAE3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08EE8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2EA9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distribución de resultados entre asociados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F466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413EDE" w:rsidRPr="00B920B1" w14:paraId="5F877AD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D3604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1CE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C775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BADE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C759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7F6832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7F8BC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221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Resultado del negocio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359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resultado.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9463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resultado del negocio común.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7939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resultado con las operaciones registradas.</w:t>
            </w:r>
          </w:p>
        </w:tc>
      </w:tr>
      <w:tr w:rsidR="00413EDE" w:rsidRPr="00B920B1" w14:paraId="1C2AC54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12C4C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44DC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entre asociados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7ACD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criterio.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DC79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según el contrato.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F84E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liquidación final del negocio.</w:t>
            </w:r>
          </w:p>
        </w:tc>
      </w:tr>
      <w:tr w:rsidR="00413EDE" w:rsidRPr="00B920B1" w14:paraId="012C26C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DFC89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FAD8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148B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EAC0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A80C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de datos.</w:t>
            </w:r>
          </w:p>
        </w:tc>
      </w:tr>
      <w:tr w:rsidR="00413EDE" w:rsidRPr="00B920B1" w14:paraId="55EC59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D8156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AE9D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Ficha del régimen tributario de una asociación accidental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9AA0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413EDE" w:rsidRPr="00B920B1" w14:paraId="4F9143B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4180B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4D36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E590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B2AA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F335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BD4FD9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DF4BF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170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Número de Identificación Tributaria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566F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 inscripción.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D21F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Describe el trámite del Número de Identificación Tributaria.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E19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quién responde por las obligaciones.</w:t>
            </w:r>
          </w:p>
        </w:tc>
      </w:tr>
      <w:tr w:rsidR="00413EDE" w:rsidRPr="00B920B1" w14:paraId="6ECECFC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11BD6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B3A8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tributarias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15CC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impuestos aplicables.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040C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impuestos de la asociación.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255B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su régimen con el de una sociedad.</w:t>
            </w:r>
          </w:p>
        </w:tc>
      </w:tr>
      <w:tr w:rsidR="00413EDE" w:rsidRPr="00B920B1" w14:paraId="122F799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06DD8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D6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EE31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B9B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6F1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3F10F5E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5844C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2BB7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en paralelo de la habilitación de una sucursal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DA64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06CBE25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8B60E9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A536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E781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381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AD93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7E8B32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B6981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49F1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Habilitación de sucursal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70F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habilitación solo en el libro de la casa central.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35C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habilitación en ambos libros.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FD48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las cuentas recíprocas.</w:t>
            </w:r>
          </w:p>
        </w:tc>
      </w:tr>
      <w:tr w:rsidR="00413EDE" w:rsidRPr="00B920B1" w14:paraId="0324C49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2CD7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038C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Transacciones habituales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FD4A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una sola de las partes.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E161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en paralelo cada transacción.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30B4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las cuentas recíprocas igualen.</w:t>
            </w:r>
          </w:p>
        </w:tc>
      </w:tr>
      <w:tr w:rsidR="00413EDE" w:rsidRPr="00B920B1" w14:paraId="2954A6A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95BF6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B91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Transacciones entre sucursales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610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las transacciones entre sucursales.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185E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transacciones entre sucursales.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A37A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la casa central.</w:t>
            </w:r>
          </w:p>
        </w:tc>
      </w:tr>
      <w:tr w:rsidR="00413EDE" w:rsidRPr="00B920B1" w14:paraId="12320AD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8A30F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5DEA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 cuentas recíprocas entre casa central y sucursal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AB15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629F95D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D6580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B1B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1F80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5668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B538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F516DF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443D7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5AD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Partidas en tránsito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D1F9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partidas en tránsito.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126B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remesas y los envíos en tránsito.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70B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diferencia.</w:t>
            </w:r>
          </w:p>
        </w:tc>
      </w:tr>
      <w:tr w:rsidR="00413EDE" w:rsidRPr="00B920B1" w14:paraId="72643E7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F3B78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39A7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Ajustes de conciliación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AAA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Ajusta en el libro que no corresponde.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4B7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ajustes en el libro que corresponde.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C931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igualdad de saldos después del ajuste.</w:t>
            </w:r>
          </w:p>
        </w:tc>
      </w:tr>
      <w:tr w:rsidR="00413EDE" w:rsidRPr="00B920B1" w14:paraId="18753E8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BE066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91BF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214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5155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1BDA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18F2BF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EBB35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C716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27: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consolidación de estados financieros de casa central y sucursales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6E02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41C8100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A81D0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DBB5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6B0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638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B214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1DC865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1B028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DD5A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Eliminación de 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A603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elimina las cuentas recíprocas.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A74D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Elimina las cuentas recíprocas.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28D1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Elimina la utilidad no realizada entre unidades.</w:t>
            </w:r>
          </w:p>
        </w:tc>
      </w:tr>
      <w:tr w:rsidR="00413EDE" w:rsidRPr="00B920B1" w14:paraId="6FA5BC3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1AE4F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FA3E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Asientos de regularización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F1D7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asientos de regularización.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A74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asientos de regularización.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3F33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consolidados.</w:t>
            </w:r>
          </w:p>
        </w:tc>
      </w:tr>
      <w:tr w:rsidR="00413EDE" w:rsidRPr="00B920B1" w14:paraId="69DEEF8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32C89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6730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74DB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C9F9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enlaces entre hojas.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2922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la hoja admita más sucursales.</w:t>
            </w:r>
          </w:p>
        </w:tc>
      </w:tr>
      <w:tr w:rsidR="00413EDE" w:rsidRPr="00B920B1" w14:paraId="3C088CE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9757B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D139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28: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contabilidad y de consolidación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5A1A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6441FB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11EA4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13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6242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550E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D368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9D00FB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53FCB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2ED9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Sistemas de contabilidad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1B66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sistemas.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EC99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sistema centralizado del descentralizado.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930C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 sistema según el tamaño de la empresa.</w:t>
            </w:r>
          </w:p>
        </w:tc>
      </w:tr>
      <w:tr w:rsidR="00413EDE" w:rsidRPr="00B920B1" w14:paraId="216BBE4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F8A54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9193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Sucursal y subsidiaria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921F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sucursal con subsidiaria.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878B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consolidación de sucursales de la de grupos.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BCD9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concepto de control de la NIIF 10.</w:t>
            </w:r>
          </w:p>
        </w:tc>
      </w:tr>
      <w:tr w:rsidR="00413EDE" w:rsidRPr="00B920B1" w14:paraId="53ED166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7067A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4C5F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325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4B6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4FBC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2221043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8258D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648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29: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transformación de una sociedad con su valuación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7688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6F987BC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AA91C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7988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3119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79211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B94C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2F2DD9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D14C2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312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Valuación del patrimonio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B5A4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Valora sin criterio.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454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Valora al valor en libros y por grado de realización.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E71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efecto de ambos criterios.</w:t>
            </w:r>
          </w:p>
        </w:tc>
      </w:tr>
      <w:tr w:rsidR="00413EDE" w:rsidRPr="00B920B1" w14:paraId="20F279C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2AB2A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4AC9A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E54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reclasificación del patrimonio al nuevo tipo societario.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B7B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transformación con su demostración.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0C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continuidad de los derechos de los socios.</w:t>
            </w:r>
          </w:p>
        </w:tc>
      </w:tr>
      <w:tr w:rsidR="00413EDE" w:rsidRPr="00B920B1" w14:paraId="6A77B50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3771B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2FEF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legal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CBA2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pasos del procedimiento.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F25C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Sigue el procedimiento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8ACB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requisitos legales de cada paso.</w:t>
            </w:r>
          </w:p>
        </w:tc>
      </w:tr>
      <w:tr w:rsidR="00413EDE" w:rsidRPr="00B920B1" w14:paraId="53BCDD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68129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D6D1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30: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fusión de sociedades con sus registros de cierre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FD7F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7EA2FA6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9978D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D204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D082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ECCB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118D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899DC2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6DE6E9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0653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Clases de fusión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7D0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integración con la absorción.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244E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y registra cada clase de fusión.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A0AB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sus efectos en los socios.</w:t>
            </w:r>
          </w:p>
        </w:tc>
      </w:tr>
      <w:tr w:rsidR="00413EDE" w:rsidRPr="00B920B1" w14:paraId="33A2930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A0B86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F7C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cierre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A145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los registros de cierre.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BAE0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cierre de las sociedades absorbidas.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FA9D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Contrasta el valor en libros con el método de adquisición.</w:t>
            </w:r>
          </w:p>
        </w:tc>
      </w:tr>
      <w:tr w:rsidR="00413EDE" w:rsidRPr="00B920B1" w14:paraId="21E140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EEBCF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5537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0959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777A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62B8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4D2ED2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69A48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A608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31: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Cuadro de gradación de pasivos de una sociedad en liquidación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61ACD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376ACD1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47F8F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81A9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1D9E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1E0E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D607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355763C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4B8C3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E895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Orden de prelación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7E8B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Ordena mal los pasivos.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8402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Gradúa los pasivos según su naturaleza.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0DE9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prelación de cada obligación.</w:t>
            </w:r>
          </w:p>
        </w:tc>
      </w:tr>
      <w:tr w:rsidR="00413EDE" w:rsidRPr="00B920B1" w14:paraId="5885BA7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9C848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49C0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del activo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1F3D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Distribuye mal el activo realizado.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41C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Asigna el activo realizado según la gradación.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6952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porcentaje que recibe cada acreedor común.</w:t>
            </w:r>
          </w:p>
        </w:tc>
      </w:tr>
      <w:tr w:rsidR="00413EDE" w:rsidRPr="00B920B1" w14:paraId="6E03E90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4F2CE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AE40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9A96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54A6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cuadro.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4699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cuadro admita cambios en el activo realizado.</w:t>
            </w:r>
          </w:p>
        </w:tc>
      </w:tr>
      <w:tr w:rsidR="00413EDE" w:rsidRPr="00B920B1" w14:paraId="2D28552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1062B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84CA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32: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liquidación con la rendición de cuentas del liquidador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200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13EDE" w:rsidRPr="00B920B1" w14:paraId="016C57D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57B2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3EF3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CC3B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CCF7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00AD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0526092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735B8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B244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Clase de liquidación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AD1A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Confunde la liquidación voluntaria y la obligada.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8E0F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ambas clases de liquidación.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AFE2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deficiencia en activos.</w:t>
            </w:r>
          </w:p>
        </w:tc>
      </w:tr>
      <w:tr w:rsidR="00413EDE" w:rsidRPr="00B920B1" w14:paraId="1D6ED37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38BF02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473E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F96B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la realización del activo.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6125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realización, el pago y el reparto final.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9A8D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la rendición de cuentas del liquidador.</w:t>
            </w:r>
          </w:p>
        </w:tc>
      </w:tr>
      <w:tr w:rsidR="00413EDE" w:rsidRPr="00B920B1" w14:paraId="3834DF8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B24448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25AC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0FE8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350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CC31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32C77A6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705B9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795D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33: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donaciones y de activos netos de una organización sin fines de lucro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D147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337CFBF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AF21A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AB68B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9D92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C5ACC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435B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13DDBFF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DA9701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FF9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activos netos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8370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restricciones.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4FC5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activos netos según la restricción.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055F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liberación de restricciones.</w:t>
            </w:r>
          </w:p>
        </w:tc>
      </w:tr>
      <w:tr w:rsidR="00413EDE" w:rsidRPr="00B920B1" w14:paraId="043BFA9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1A303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94EE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donaciones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4DD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donaciones como pasivo.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C424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donaciones como ingreso.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65D7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Distingue donaciones en efectivo y en especie.</w:t>
            </w:r>
          </w:p>
        </w:tc>
      </w:tr>
      <w:tr w:rsidR="00413EDE" w:rsidRPr="00B920B1" w14:paraId="1FDE1F4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0854D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B462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EE05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los saldos.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6C53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Demuestra los saldos por clase de activo neto.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8916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saldos con los convenios.</w:t>
            </w:r>
          </w:p>
        </w:tc>
      </w:tr>
      <w:tr w:rsidR="00413EDE" w:rsidRPr="00B920B1" w14:paraId="2B2242E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6326B0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FE862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34: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una organización sin fines de lucro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2C52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13EDE" w:rsidRPr="00B920B1" w14:paraId="2592734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6E9587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B398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BCA7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1F9F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F32F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215E943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5D9DA5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5B2E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situación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C705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la clasificación de activos netos.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E136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activos netos clasificados.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CB1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presentación con la norma ASC 958.</w:t>
            </w:r>
          </w:p>
        </w:tc>
      </w:tr>
      <w:tr w:rsidR="00413EDE" w:rsidRPr="00B920B1" w14:paraId="5B559AA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69C24D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FCB2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Estado de actividades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18670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Mezcla ingresos restringidos y no restringidos.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F466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ingresos y gastos por clase.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D0E2C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el uso de los recursos.</w:t>
            </w:r>
          </w:p>
        </w:tc>
      </w:tr>
      <w:tr w:rsidR="00413EDE" w:rsidRPr="00B920B1" w14:paraId="7780229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19FAD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9CB1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15D9F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1409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740D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trabajo ante el curso.</w:t>
            </w:r>
          </w:p>
        </w:tc>
      </w:tr>
      <w:tr w:rsidR="00413EDE" w:rsidRPr="00B920B1" w14:paraId="5A8BF7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BCFA6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F8774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35: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de una organización sin fines de lucro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49E6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E4CCCF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AEB8AF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FEE6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A0E03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830BA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22CC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44B80E4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61326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72BE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plan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CF7C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de cuentas.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9FD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de balance, de orden y de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9CAD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Propone cuentas adaptadas a los fondos restringidos.</w:t>
            </w:r>
          </w:p>
        </w:tc>
      </w:tr>
      <w:tr w:rsidR="00413EDE" w:rsidRPr="00B920B1" w14:paraId="6FA918E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09522C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256A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por niveles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2F106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codificación es incoherente.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561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Codifica por niveles de forma coherente.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66764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plan permita el control por proyecto.</w:t>
            </w:r>
          </w:p>
        </w:tc>
      </w:tr>
      <w:tr w:rsidR="00413EDE" w:rsidRPr="00B920B1" w14:paraId="0FBE19E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2E45BE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6576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4BC6E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organiza el plan en la hoja.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D748B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Organiza el plan en hoja de cálculo.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CD54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plan sea importable a un sistema contable.</w:t>
            </w:r>
          </w:p>
        </w:tc>
      </w:tr>
      <w:tr w:rsidR="00413EDE" w:rsidRPr="00B920B1" w14:paraId="1E1A07F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F35223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2BF3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36: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Informe financiero por proyecto para el donante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D704E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13EDE" w:rsidRPr="00B920B1" w14:paraId="62712B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B0B8A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95077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09EA0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23F35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FCCCF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13EDE" w:rsidRPr="00B920B1" w14:paraId="57C8D2E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9C6CD6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81EF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fondos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8BFAD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 ejecutado con lo presupuestado.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E107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por fuente de financiamiento.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96231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desviaciones de la ejecución.</w:t>
            </w:r>
          </w:p>
        </w:tc>
      </w:tr>
      <w:tr w:rsidR="00413EDE" w:rsidRPr="00B920B1" w14:paraId="713B642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4FF7B4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EA40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Fondos restringidos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7B979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Usa fondos en fines distintos.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3267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Controla el uso de los fondos restringidos.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25A2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Analiza los saldos por ejecutar.</w:t>
            </w:r>
          </w:p>
        </w:tc>
      </w:tr>
      <w:tr w:rsidR="00413EDE" w:rsidRPr="00B920B1" w14:paraId="767F372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7D539B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D207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3A08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1CAC8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D4AE5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413EDE" w:rsidRPr="00B920B1" w14:paraId="5FF7B1B2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7334FA" w14:textId="77777777" w:rsidR="00413EDE" w:rsidRPr="00B920B1" w:rsidRDefault="00413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06A8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01879" w14:textId="77777777" w:rsidR="00413EDE" w:rsidRPr="00B920B1" w:rsidRDefault="00EB4B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413EDE" w:rsidRPr="00B920B1" w14:paraId="2F8BE1FA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8EE6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08EBF1C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de 25 de febrero de 1977.</w:t>
            </w:r>
          </w:p>
          <w:p w14:paraId="1F4658E9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68CD9DE9" w14:textId="4F90CC99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332FE77C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1606, de 22 de diciembre de 1994, que modifica la Ley N° 843.</w:t>
            </w:r>
          </w:p>
          <w:p w14:paraId="0606F74C" w14:textId="3EBC6D9A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Terán Gandarillas, Gonzalo J. (2022). </w:t>
            </w:r>
            <w:r w:rsidRPr="00B920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Temas de Contabilidad de Sociedades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. 4ta. edición. Cochabamba – Bolivia: Editorial Educación y Cultura.</w:t>
            </w:r>
          </w:p>
          <w:p w14:paraId="5449D562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Texto ordenado vigente de la Ley N° 843, aprobado por el Decreto Supremo N° 27947 de 20 de diciembre de 2004, y sus Decretos Supremos reglamentarios.</w:t>
            </w:r>
          </w:p>
        </w:tc>
      </w:tr>
      <w:tr w:rsidR="00413EDE" w14:paraId="4066883A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8F157" w14:textId="77777777" w:rsidR="00413EDE" w:rsidRPr="00B920B1" w:rsidRDefault="00EB4BD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8FF4EF3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Decreto Supremo N° 24051, Reglamento del Impuesto sobre las Utilidades de las Empresas, de 29 de junio de 1995.</w:t>
            </w:r>
          </w:p>
          <w:p w14:paraId="2584B0E6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1834, del Mercado de Valores.</w:t>
            </w:r>
          </w:p>
          <w:p w14:paraId="6E831B41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351, de Otorgación de Personalidades Jurídicas, de 19 de marzo de 2013.</w:t>
            </w:r>
          </w:p>
          <w:p w14:paraId="36B97331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Ley N° 393, de Servicios Financieros, de 21 de agosto de 2013.</w:t>
            </w:r>
          </w:p>
          <w:p w14:paraId="0384EBE8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CTNAC N° 01/2012, de 7 de noviembre de 2012, sobre la vigencia de las Normas de Contabilidad Generalmente Aceptadas en Bolivia.</w:t>
            </w:r>
          </w:p>
          <w:p w14:paraId="1D5AD33D" w14:textId="77777777" w:rsidR="00413EDE" w:rsidRPr="00B920B1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CTNAC N° 03/2020, de 8 de diciembre de 2020, sobre la suspensión del ajuste por inflación.</w:t>
            </w:r>
          </w:p>
          <w:p w14:paraId="1FDCC005" w14:textId="77777777" w:rsidR="00413EDE" w:rsidRDefault="00EB4BD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40DF3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Financial Accounting Standards Board, FASB (2016). Accounting Standards Update No. 2016-14, Not-for-Profit Entities (Topic 958): Presentation of Financial Statements of Not-for-Profit Entities. </w:t>
            </w:r>
            <w:r w:rsidRPr="00B920B1">
              <w:rPr>
                <w:rFonts w:ascii="Century Gothic" w:hAnsi="Century Gothic" w:cs="Century Gothic" w:eastAsia="Century Gothic"/>
                <w:sz w:val="18"/>
                <w:szCs w:val="18"/>
              </w:rPr>
              <w:t>Norwalk, Connecticut: FASB.</w:t>
            </w:r>
          </w:p>
        </w:tc>
      </w:tr>
    </w:tbl>
    <w:p w14:paraId="3884F455" w14:textId="77777777" w:rsidR="00EB4BD2" w:rsidRDefault="00EB4BD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EB4BD2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B859C" w14:textId="77777777" w:rsidR="00E073D1" w:rsidRDefault="00E073D1">
      <w:r>
        <w:separator/>
      </w:r>
    </w:p>
  </w:endnote>
  <w:endnote w:type="continuationSeparator" w:id="0">
    <w:p w14:paraId="1B822E54" w14:textId="77777777" w:rsidR="00E073D1" w:rsidRDefault="00E07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0673D" w14:textId="77777777" w:rsidR="00E073D1" w:rsidRDefault="00E073D1">
      <w:r>
        <w:separator/>
      </w:r>
    </w:p>
  </w:footnote>
  <w:footnote w:type="continuationSeparator" w:id="0">
    <w:p w14:paraId="74EAAD49" w14:textId="77777777" w:rsidR="00E073D1" w:rsidRDefault="00E073D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644C1"/>
    <w:multiLevelType w:val="hybridMultilevel"/>
    <w:tmpl w:val="EA74FF1C"/>
    <w:lvl w:ilvl="0" w:tplc="8036267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2E290E2">
      <w:numFmt w:val="decimal"/>
      <w:lvlText w:val=""/>
      <w:lvlJc w:val="left"/>
    </w:lvl>
    <w:lvl w:ilvl="2" w:tplc="D0143C58">
      <w:numFmt w:val="decimal"/>
      <w:lvlText w:val=""/>
      <w:lvlJc w:val="left"/>
    </w:lvl>
    <w:lvl w:ilvl="3" w:tplc="46A2352E">
      <w:numFmt w:val="decimal"/>
      <w:lvlText w:val=""/>
      <w:lvlJc w:val="left"/>
    </w:lvl>
    <w:lvl w:ilvl="4" w:tplc="95382612">
      <w:numFmt w:val="decimal"/>
      <w:lvlText w:val=""/>
      <w:lvlJc w:val="left"/>
    </w:lvl>
    <w:lvl w:ilvl="5" w:tplc="017E7852">
      <w:numFmt w:val="decimal"/>
      <w:lvlText w:val=""/>
      <w:lvlJc w:val="left"/>
    </w:lvl>
    <w:lvl w:ilvl="6" w:tplc="5CDE3EC2">
      <w:numFmt w:val="decimal"/>
      <w:lvlText w:val=""/>
      <w:lvlJc w:val="left"/>
    </w:lvl>
    <w:lvl w:ilvl="7" w:tplc="075CCD82">
      <w:numFmt w:val="decimal"/>
      <w:lvlText w:val=""/>
      <w:lvlJc w:val="left"/>
    </w:lvl>
    <w:lvl w:ilvl="8" w:tplc="A2ECAE5C">
      <w:numFmt w:val="decimal"/>
      <w:lvlText w:val=""/>
      <w:lvlJc w:val="left"/>
    </w:lvl>
  </w:abstractNum>
  <w:abstractNum w:abstractNumId="1" w15:restartNumberingAfterBreak="0">
    <w:nsid w:val="52490EE5"/>
    <w:multiLevelType w:val="hybridMultilevel"/>
    <w:tmpl w:val="169EFC3E"/>
    <w:lvl w:ilvl="0" w:tplc="6AAE2E46">
      <w:start w:val="1"/>
      <w:numFmt w:val="decimal"/>
      <w:lvlText w:val="%1."/>
      <w:lvlJc w:val="left"/>
      <w:pPr>
        <w:ind w:left="400" w:hanging="380"/>
      </w:pPr>
    </w:lvl>
    <w:lvl w:ilvl="1" w:tplc="C02A8CA2">
      <w:numFmt w:val="decimal"/>
      <w:lvlText w:val=""/>
      <w:lvlJc w:val="left"/>
    </w:lvl>
    <w:lvl w:ilvl="2" w:tplc="CAACC55C">
      <w:numFmt w:val="decimal"/>
      <w:lvlText w:val=""/>
      <w:lvlJc w:val="left"/>
    </w:lvl>
    <w:lvl w:ilvl="3" w:tplc="0A5A73C6">
      <w:numFmt w:val="decimal"/>
      <w:lvlText w:val=""/>
      <w:lvlJc w:val="left"/>
    </w:lvl>
    <w:lvl w:ilvl="4" w:tplc="1222F936">
      <w:numFmt w:val="decimal"/>
      <w:lvlText w:val=""/>
      <w:lvlJc w:val="left"/>
    </w:lvl>
    <w:lvl w:ilvl="5" w:tplc="30E060A0">
      <w:numFmt w:val="decimal"/>
      <w:lvlText w:val=""/>
      <w:lvlJc w:val="left"/>
    </w:lvl>
    <w:lvl w:ilvl="6" w:tplc="725463C6">
      <w:numFmt w:val="decimal"/>
      <w:lvlText w:val=""/>
      <w:lvlJc w:val="left"/>
    </w:lvl>
    <w:lvl w:ilvl="7" w:tplc="1DFCAD82">
      <w:numFmt w:val="decimal"/>
      <w:lvlText w:val=""/>
      <w:lvlJc w:val="left"/>
    </w:lvl>
    <w:lvl w:ilvl="8" w:tplc="F4E0FDAA">
      <w:numFmt w:val="decimal"/>
      <w:lvlText w:val=""/>
      <w:lvlJc w:val="left"/>
    </w:lvl>
  </w:abstractNum>
  <w:abstractNum w:abstractNumId="2" w15:restartNumberingAfterBreak="0">
    <w:nsid w:val="58883003"/>
    <w:multiLevelType w:val="hybridMultilevel"/>
    <w:tmpl w:val="342AAEB4"/>
    <w:lvl w:ilvl="0" w:tplc="BF20A4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57A31E8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1EFC2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82129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DF92A496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76DE91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0E31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9050E450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7876BB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3605512">
    <w:abstractNumId w:val="2"/>
    <w:lvlOverride w:ilvl="0">
      <w:startOverride w:val="1"/>
    </w:lvlOverride>
  </w:num>
  <w:num w:numId="2" w16cid:durableId="510918836">
    <w:abstractNumId w:val="1"/>
    <w:lvlOverride w:ilvl="0">
      <w:startOverride w:val="1"/>
    </w:lvlOverride>
  </w:num>
  <w:num w:numId="3" w16cid:durableId="1370187363">
    <w:abstractNumId w:val="0"/>
    <w:lvlOverride w:ilvl="0">
      <w:startOverride w:val="1"/>
    </w:lvlOverride>
  </w:num>
  <w:num w:numId="4" w16cid:durableId="1270696157">
    <w:abstractNumId w:val="1"/>
    <w:lvlOverride w:ilvl="0">
      <w:startOverride w:val="1"/>
    </w:lvlOverride>
  </w:num>
  <w:num w:numId="5" w16cid:durableId="213274963">
    <w:abstractNumId w:val="1"/>
    <w:lvlOverride w:ilvl="0">
      <w:startOverride w:val="1"/>
    </w:lvlOverride>
  </w:num>
  <w:num w:numId="6" w16cid:durableId="1812282306">
    <w:abstractNumId w:val="1"/>
    <w:lvlOverride w:ilvl="0">
      <w:startOverride w:val="1"/>
    </w:lvlOverride>
  </w:num>
  <w:num w:numId="7" w16cid:durableId="947614727">
    <w:abstractNumId w:val="1"/>
    <w:lvlOverride w:ilvl="0">
      <w:startOverride w:val="1"/>
    </w:lvlOverride>
  </w:num>
  <w:num w:numId="8" w16cid:durableId="423190746">
    <w:abstractNumId w:val="1"/>
    <w:lvlOverride w:ilvl="0">
      <w:startOverride w:val="1"/>
    </w:lvlOverride>
  </w:num>
  <w:num w:numId="9" w16cid:durableId="1059203664">
    <w:abstractNumId w:val="1"/>
    <w:lvlOverride w:ilvl="0">
      <w:startOverride w:val="1"/>
    </w:lvlOverride>
  </w:num>
  <w:num w:numId="10" w16cid:durableId="1043292270">
    <w:abstractNumId w:val="1"/>
    <w:lvlOverride w:ilvl="0">
      <w:startOverride w:val="1"/>
    </w:lvlOverride>
  </w:num>
  <w:num w:numId="11" w16cid:durableId="278339744">
    <w:abstractNumId w:val="1"/>
    <w:lvlOverride w:ilvl="0">
      <w:startOverride w:val="1"/>
    </w:lvlOverride>
  </w:num>
  <w:num w:numId="12" w16cid:durableId="74716804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EDE"/>
    <w:rsid w:val="00092234"/>
    <w:rsid w:val="000D4F2D"/>
    <w:rsid w:val="00107205"/>
    <w:rsid w:val="00140DF3"/>
    <w:rsid w:val="00155B5E"/>
    <w:rsid w:val="00164CCE"/>
    <w:rsid w:val="002A76A4"/>
    <w:rsid w:val="00310661"/>
    <w:rsid w:val="00326A70"/>
    <w:rsid w:val="00364C6D"/>
    <w:rsid w:val="003940EF"/>
    <w:rsid w:val="003A2ED4"/>
    <w:rsid w:val="003A775A"/>
    <w:rsid w:val="0040404C"/>
    <w:rsid w:val="00413EDE"/>
    <w:rsid w:val="00416290"/>
    <w:rsid w:val="004A649F"/>
    <w:rsid w:val="004D5FC0"/>
    <w:rsid w:val="00503A85"/>
    <w:rsid w:val="005247E7"/>
    <w:rsid w:val="00527766"/>
    <w:rsid w:val="00560998"/>
    <w:rsid w:val="005B1A9E"/>
    <w:rsid w:val="005B4091"/>
    <w:rsid w:val="005D4215"/>
    <w:rsid w:val="0061266E"/>
    <w:rsid w:val="006C3ACE"/>
    <w:rsid w:val="00704244"/>
    <w:rsid w:val="007B6787"/>
    <w:rsid w:val="007C1C6C"/>
    <w:rsid w:val="00840E96"/>
    <w:rsid w:val="00892C36"/>
    <w:rsid w:val="00895993"/>
    <w:rsid w:val="00927A13"/>
    <w:rsid w:val="009E7381"/>
    <w:rsid w:val="00A701F0"/>
    <w:rsid w:val="00A95BD2"/>
    <w:rsid w:val="00AD7F80"/>
    <w:rsid w:val="00B659FB"/>
    <w:rsid w:val="00B920B1"/>
    <w:rsid w:val="00BB5653"/>
    <w:rsid w:val="00BE6494"/>
    <w:rsid w:val="00C806E5"/>
    <w:rsid w:val="00C85F12"/>
    <w:rsid w:val="00CB3E6B"/>
    <w:rsid w:val="00CF1B3D"/>
    <w:rsid w:val="00D85E47"/>
    <w:rsid w:val="00DC01CD"/>
    <w:rsid w:val="00E073D1"/>
    <w:rsid w:val="00E10D0A"/>
    <w:rsid w:val="00E50015"/>
    <w:rsid w:val="00EB4BD2"/>
    <w:rsid w:val="00ED46E8"/>
    <w:rsid w:val="00F36637"/>
    <w:rsid w:val="00F43A5A"/>
    <w:rsid w:val="00F94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0B8CD6"/>
  <w15:docId w15:val="{15FDD3B5-30A4-4887-AF99-3B65F7BA4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0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25</Pages>
  <Words>9448</Words>
  <Characters>51964</Characters>
  <Application>Microsoft Office Word</Application>
  <DocSecurity>0</DocSecurity>
  <Lines>433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company</Company>
  <LinksUpToDate>false</LinksUpToDate>
  <CharactersWithSpaces>61290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16</cp:revision>
  <dcterms:created xsi:type="dcterms:W3CDTF">2026-10-08T21:50:00Z</dcterms:created>
  <dcterms:modified xsi:type="dcterms:W3CDTF">2026-10-09T20:37:00Z</dcterms:modified>
</cp:coreProperties>
</file>