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spacing w:before="0" w:after="0" w:line="240" w:lineRule="auto"/>
        <w:jc w:val="center"/>
      </w:pPr>
      <w:r>
        <w:rPr>
          <w:rFonts w:ascii="Century Gothic" w:hAnsi="Century Gothic" w:cs="Century Gothic" w:eastAsia="Century Gothic"/>
          <w:b/>
          <w:sz w:val="28"/>
        </w:rPr>
        <w:t>Diseño Curricular</w:t>
      </w:r>
    </w:p>
    <w:p>
      <w:pPr>
        <w:spacing w:before="0" w:after="360" w:line="240" w:lineRule="auto"/>
        <w:jc w:val="center"/>
      </w:pPr>
      <w:r>
        <w:rPr>
          <w:rFonts w:ascii="Century Gothic" w:hAnsi="Century Gothic" w:cs="Century Gothic" w:eastAsia="Century Gothic"/>
          <w:b/>
          <w:sz w:val="28"/>
        </w:rPr>
        <w:t>Aspectos Académicos</w:t>
      </w:r>
    </w:p>
    <w:p w14:paraId="601FDCB9" w14:textId="77777777" w:rsidR="00C94F39" w:rsidRPr="00D22595" w:rsidRDefault="004C4B4B">
      <w:pPr>
        <w:spacing w:after="60" w:line="240" w:lineRule="auto"/>
        <w:rPr>
          <w:rFonts w:ascii="Century Gothic" w:hAnsi="Century Gothic" w:cs="Century Gothic" w:eastAsia="Century Gothic"/>
          <w:sz w:val="20"/>
          <w:szCs w:val="20"/>
        </w:rPr>
      </w:pPr>
      <w:r w:rsidRPr="00D22595">
        <w:rPr>
          <w:rFonts w:ascii="Century Gothic" w:hAnsi="Century Gothic" w:cs="Century Gothic" w:eastAsia="Century Gothic"/>
          <w:i/>
          <w:iCs/>
          <w:sz w:val="20"/>
          <w:szCs w:val="20"/>
        </w:rPr>
        <w:t>Nivel: Licenciatura en Contaduría Pública</w:t>
      </w:r>
    </w:p>
    <w:p w14:paraId="41638843" w14:textId="77777777" w:rsidR="00C94F39" w:rsidRPr="00D22595" w:rsidRDefault="004C4B4B">
      <w:pPr>
        <w:spacing w:after="60" w:line="240" w:lineRule="auto"/>
        <w:jc w:val="center"/>
        <w:rPr>
          <w:rFonts w:ascii="Century Gothic" w:hAnsi="Century Gothic" w:cs="Century Gothic" w:eastAsia="Century Gothic"/>
          <w:sz w:val="20"/>
          <w:szCs w:val="20"/>
        </w:rPr>
      </w:pPr>
      <w:r w:rsidRPr="00D22595">
        <w:rPr>
          <w:rFonts w:ascii="Century Gothic" w:hAnsi="Century Gothic" w:cs="Century Gothic" w:eastAsia="Century Gothic"/>
          <w:b/>
          <w:bCs/>
          <w:sz w:val="20"/>
          <w:szCs w:val="20"/>
        </w:rPr>
        <w:t>CUARTO AÑO</w:t>
      </w:r>
    </w:p>
    <w:tbl>
      <w:tblPr>
        <w:tblW w:w="9405" w:type="dxa"/>
        <w:jc w:val="center"/>
        <w:tblBorders>
          <w:top w:val="single" w:sz="4" w:space="0" w:color="8EAADB"/>
          <w:left w:val="single" w:sz="4" w:space="0" w:color="8EAADB"/>
          <w:bottom w:val="single" w:sz="4" w:space="0" w:color="8EAADB"/>
          <w:right w:val="single" w:sz="4" w:space="0" w:color="8EAADB"/>
          <w:insideH w:val="single" w:sz="4" w:space="0" w:color="8EAADB"/>
          <w:insideV w:val="single" w:sz="4" w:space="0" w:color="8EAADB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175"/>
        <w:gridCol w:w="391"/>
        <w:gridCol w:w="391"/>
        <w:gridCol w:w="391"/>
        <w:gridCol w:w="783"/>
        <w:gridCol w:w="391"/>
        <w:gridCol w:w="391"/>
        <w:gridCol w:w="783"/>
        <w:gridCol w:w="783"/>
        <w:gridCol w:w="391"/>
        <w:gridCol w:w="391"/>
        <w:gridCol w:w="391"/>
        <w:gridCol w:w="391"/>
        <w:gridCol w:w="391"/>
        <w:gridCol w:w="45"/>
        <w:gridCol w:w="1914"/>
      </w:tblGrid>
      <w:tr w:rsidR="00D22595" w:rsidRPr="00D22595" w14:paraId="270F889C" w14:textId="77777777">
        <w:tc>
          <w:tcPr>
            <w:tcW w:w="2351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6F5120" w14:textId="77777777" w:rsidR="00C94F39" w:rsidRPr="00D22595" w:rsidRDefault="004C4B4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Asignatura</w:t>
            </w:r>
          </w:p>
        </w:tc>
        <w:tc>
          <w:tcPr>
            <w:tcW w:w="2351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8809D9" w14:textId="77777777" w:rsidR="00C94F39" w:rsidRPr="00D22595" w:rsidRDefault="004C4B4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Sigla</w:t>
            </w:r>
          </w:p>
        </w:tc>
        <w:tc>
          <w:tcPr>
            <w:tcW w:w="2351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EE9FC7" w14:textId="77777777" w:rsidR="00C94F39" w:rsidRPr="00D22595" w:rsidRDefault="004C4B4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Nivel/Área</w:t>
            </w:r>
          </w:p>
        </w:tc>
        <w:tc>
          <w:tcPr>
            <w:tcW w:w="2351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7455E2" w14:textId="77777777" w:rsidR="00C94F39" w:rsidRPr="00D22595" w:rsidRDefault="004C4B4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Prerrequisito</w:t>
            </w:r>
          </w:p>
        </w:tc>
      </w:tr>
      <w:tr w:rsidR="00D22595" w:rsidRPr="00D22595" w14:paraId="78DC4E41" w14:textId="77777777">
        <w:tc>
          <w:tcPr>
            <w:tcW w:w="2351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F8836B" w14:textId="77777777" w:rsidR="00C94F39" w:rsidRPr="00D22595" w:rsidRDefault="004C4B4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Contabilidad Agrícola y Ganadera</w:t>
            </w:r>
          </w:p>
        </w:tc>
        <w:tc>
          <w:tcPr>
            <w:tcW w:w="2351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D662EE" w14:textId="77777777" w:rsidR="00C94F39" w:rsidRPr="00D22595" w:rsidRDefault="004C4B4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CPA-402</w:t>
            </w:r>
          </w:p>
        </w:tc>
        <w:tc>
          <w:tcPr>
            <w:tcW w:w="2351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49E341A" w14:textId="77777777" w:rsidR="00C94F39" w:rsidRPr="00D22595" w:rsidRDefault="004C4B4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Información Financiera</w:t>
            </w:r>
          </w:p>
        </w:tc>
        <w:tc>
          <w:tcPr>
            <w:tcW w:w="2351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441BC29" w14:textId="77777777" w:rsidR="00C94F39" w:rsidRPr="00D22595" w:rsidRDefault="004C4B4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CPA-301, CPA-302</w:t>
            </w:r>
          </w:p>
        </w:tc>
      </w:tr>
      <w:tr w:rsidR="00D22595" w:rsidRPr="00D22595" w14:paraId="50D72AAC" w14:textId="77777777">
        <w:tc>
          <w:tcPr>
            <w:tcW w:w="7053" w:type="dxa"/>
            <w:gridSpan w:val="1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B2F9E4" w14:textId="77777777" w:rsidR="00C94F39" w:rsidRPr="00D22595" w:rsidRDefault="004C4B4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Carga Horaria</w:t>
            </w:r>
          </w:p>
        </w:tc>
        <w:tc>
          <w:tcPr>
            <w:tcW w:w="2351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29776C" w14:textId="77777777" w:rsidR="00C94F39" w:rsidRPr="00D22595" w:rsidRDefault="004C4B4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Créditos</w:t>
            </w:r>
          </w:p>
        </w:tc>
      </w:tr>
      <w:tr w:rsidR="00D22595" w:rsidRPr="00D22595" w14:paraId="1B7365EA" w14:textId="77777777">
        <w:tc>
          <w:tcPr>
            <w:tcW w:w="1175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8CEA6A" w14:textId="77777777" w:rsidR="00C94F39" w:rsidRPr="00D22595" w:rsidRDefault="004C4B4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HP</w:t>
            </w:r>
          </w:p>
        </w:tc>
        <w:tc>
          <w:tcPr>
            <w:tcW w:w="1175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09CDDB" w14:textId="77777777" w:rsidR="00C94F39" w:rsidRPr="00D22595" w:rsidRDefault="004C4B4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HAA</w:t>
            </w:r>
          </w:p>
        </w:tc>
        <w:tc>
          <w:tcPr>
            <w:tcW w:w="1175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2B333C" w14:textId="77777777" w:rsidR="00C94F39" w:rsidRPr="00D22595" w:rsidRDefault="004C4B4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HTG</w:t>
            </w:r>
          </w:p>
        </w:tc>
        <w:tc>
          <w:tcPr>
            <w:tcW w:w="1175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59551F" w14:textId="77777777" w:rsidR="00C94F39" w:rsidRPr="00D22595" w:rsidRDefault="004C4B4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HIP</w:t>
            </w:r>
          </w:p>
        </w:tc>
        <w:tc>
          <w:tcPr>
            <w:tcW w:w="1175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235551" w14:textId="77777777" w:rsidR="00C94F39" w:rsidRPr="00D22595" w:rsidRDefault="004C4B4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HE</w:t>
            </w:r>
          </w:p>
        </w:tc>
        <w:tc>
          <w:tcPr>
            <w:tcW w:w="1175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8CA9BD" w14:textId="77777777" w:rsidR="00C94F39" w:rsidRPr="00D22595" w:rsidRDefault="004C4B4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TOTAL</w:t>
            </w:r>
          </w:p>
        </w:tc>
        <w:tc>
          <w:tcPr>
            <w:tcW w:w="2351" w:type="dxa"/>
            <w:gridSpan w:val="3"/>
            <w:vMerge w:val="restar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58A30A" w14:textId="77777777" w:rsidR="00C94F39" w:rsidRPr="00D22595" w:rsidRDefault="00C94F39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7</w:t>
            </w:r>
          </w:p>
        </w:tc>
      </w:tr>
      <w:tr w:rsidR="00D22595" w:rsidRPr="00D22595" w14:paraId="63218F01" w14:textId="77777777">
        <w:tc>
          <w:tcPr>
            <w:tcW w:w="1175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198D16" w14:textId="77777777" w:rsidR="00C94F39" w:rsidRPr="00D22595" w:rsidRDefault="004C4B4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160</w:t>
            </w:r>
          </w:p>
        </w:tc>
        <w:tc>
          <w:tcPr>
            <w:tcW w:w="1175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465EFB" w14:textId="761A6BA0" w:rsidR="00C94F39" w:rsidRPr="00D22595" w:rsidRDefault="00CE58E9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6</w:t>
            </w:r>
          </w:p>
        </w:tc>
        <w:tc>
          <w:tcPr>
            <w:tcW w:w="1175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B6A2CC" w14:textId="0F359104" w:rsidR="00C94F39" w:rsidRPr="00D22595" w:rsidRDefault="00CE58E9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6</w:t>
            </w:r>
          </w:p>
        </w:tc>
        <w:tc>
          <w:tcPr>
            <w:tcW w:w="1175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79016E4" w14:textId="5AC3D9AF" w:rsidR="00C94F39" w:rsidRPr="00D22595" w:rsidRDefault="00CE58E9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13</w:t>
            </w:r>
          </w:p>
        </w:tc>
        <w:tc>
          <w:tcPr>
            <w:tcW w:w="1175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CB1E2A" w14:textId="455D8BF0" w:rsidR="00C94F39" w:rsidRPr="00D22595" w:rsidRDefault="00CE58E9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25</w:t>
            </w:r>
          </w:p>
        </w:tc>
        <w:tc>
          <w:tcPr>
            <w:tcW w:w="1175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511C7B" w14:textId="77777777" w:rsidR="00C94F39" w:rsidRPr="00D22595" w:rsidRDefault="004C4B4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210</w:t>
            </w:r>
          </w:p>
        </w:tc>
        <w:tc>
          <w:tcPr>
            <w:tcW w:w="2351" w:type="dxa"/>
            <w:gridSpan w:val="3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56BE71D3" w14:textId="77777777" w:rsidR="00C94F39" w:rsidRPr="00D22595" w:rsidRDefault="00C94F39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</w:tr>
      <w:tr w:rsidR="00D22595" w:rsidRPr="00D22595" w14:paraId="2EA4EAEB" w14:textId="77777777">
        <w:tc>
          <w:tcPr>
            <w:tcW w:w="9405" w:type="dxa"/>
            <w:gridSpan w:val="16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781406" w14:textId="77777777" w:rsidR="00C94F39" w:rsidRPr="00D22595" w:rsidRDefault="004C4B4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Competencia</w:t>
            </w:r>
          </w:p>
        </w:tc>
      </w:tr>
      <w:tr w:rsidR="00D22595" w:rsidRPr="00D22595" w14:paraId="13F2D46E" w14:textId="77777777">
        <w:tc>
          <w:tcPr>
            <w:tcW w:w="9405" w:type="dxa"/>
            <w:gridSpan w:val="1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D510D1" w14:textId="11D9C0DB" w:rsidR="00C94F39" w:rsidRPr="00D22595" w:rsidRDefault="004C4B4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Elabora los estados financieros de las empresas agrícolas y ganaderas conforme a las normas de contabilidad y las disposiciones legales vigentes en Bolivia, explicando los fundamentos y la administración de la empresa agropecuaria, determinando las obligaciones del régimen impositivo agropecuario, describiendo los procesos de producción agrícola y ganadera, registrando las operaciones contables de ambas actividades, determinando los costos de producción con hojas de costos en hoja de cálculo y aplicando </w:t>
            </w:r>
            <w:r w:rsidR="00E122CA"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NC y NIIF y herramientas tecnológicas</w:t>
            </w: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, con sentido crítico ante el riesgo climático y de mercado, ética profesional y atención al desempeño ambiental y social del sector.</w:t>
            </w:r>
          </w:p>
        </w:tc>
      </w:tr>
      <w:tr w:rsidR="00D22595" w:rsidRPr="00D22595" w14:paraId="6850C52A" w14:textId="77777777">
        <w:trPr>
          <w:cantSplit/>
        </w:trPr>
        <w:tc>
          <w:tcPr>
            <w:tcW w:w="9405" w:type="dxa"/>
            <w:gridSpan w:val="1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CC43C5" w14:textId="77777777" w:rsidR="00C94F39" w:rsidRPr="00D22595" w:rsidRDefault="004C4B4B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Elemento de competencia 1: </w:t>
            </w: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Explica los fundamentos y la administración de la empresa agropecuaria, relacionando sus elementos de producción con las instituciones y el capital del sector en Bolivia.</w:t>
            </w:r>
          </w:p>
        </w:tc>
      </w:tr>
      <w:tr w:rsidR="00D22595" w:rsidRPr="00D22595" w14:paraId="1E688D0A" w14:textId="77777777">
        <w:tc>
          <w:tcPr>
            <w:tcW w:w="3135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A8CBF9" w14:textId="77777777" w:rsidR="00C94F39" w:rsidRPr="00D22595" w:rsidRDefault="004C4B4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desempeño</w:t>
            </w:r>
          </w:p>
        </w:tc>
        <w:tc>
          <w:tcPr>
            <w:tcW w:w="3135" w:type="dxa"/>
            <w:gridSpan w:val="6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A608FD" w14:textId="77777777" w:rsidR="00C94F39" w:rsidRPr="00D22595" w:rsidRDefault="004C4B4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desempeño</w:t>
            </w:r>
          </w:p>
        </w:tc>
        <w:tc>
          <w:tcPr>
            <w:tcW w:w="3135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B3C3BA" w14:textId="77777777" w:rsidR="00C94F39" w:rsidRPr="00D22595" w:rsidRDefault="004C4B4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producto</w:t>
            </w:r>
          </w:p>
        </w:tc>
      </w:tr>
      <w:tr w:rsidR="00D22595" w:rsidRPr="00D22595" w14:paraId="752697D0" w14:textId="77777777">
        <w:trPr>
          <w:cantSplit/>
        </w:trPr>
        <w:tc>
          <w:tcPr>
            <w:tcW w:w="3135" w:type="dxa"/>
            <w:gridSpan w:val="5"/>
            <w:vMerge w:val="restar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F783A3" w14:textId="77777777" w:rsidR="00C94F39" w:rsidRPr="00D22595" w:rsidRDefault="004C4B4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1. Analiza los fundamentos y la administración de la empresa agropecuaria, diferenciando su capital y sus elementos de producción de los de la actividad comercial e industrial.</w:t>
            </w:r>
          </w:p>
        </w:tc>
        <w:tc>
          <w:tcPr>
            <w:tcW w:w="3135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81D73C" w14:textId="77777777" w:rsidR="00C94F39" w:rsidRPr="00D22595" w:rsidRDefault="004C4B4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1.1 Expone en equipo la estructura del capital y los elementos de producción de una empresa agropecuaria.</w:t>
            </w: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2AFC86" w14:textId="77777777" w:rsidR="00C94F39" w:rsidRPr="00D22595" w:rsidRDefault="004C4B4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1: </w:t>
            </w: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Esquema del capital y de los elementos de producción de una empresa agropecuaria.</w:t>
            </w:r>
          </w:p>
        </w:tc>
      </w:tr>
      <w:tr w:rsidR="00D22595" w:rsidRPr="00D22595" w14:paraId="5FB1D3DA" w14:textId="77777777">
        <w:trPr>
          <w:cantSplit/>
        </w:trPr>
        <w:tc>
          <w:tcPr>
            <w:tcW w:w="3135" w:type="dxa"/>
            <w:gridSpan w:val="5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649AFF92" w14:textId="77777777" w:rsidR="00C94F39" w:rsidRPr="00D22595" w:rsidRDefault="00C94F39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5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4B6B5E" w14:textId="77777777" w:rsidR="00C94F39" w:rsidRPr="00D22595" w:rsidRDefault="004C4B4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1.2 Compara en aula la actividad agropecuaria empresarial con la actividad comercial e industrial.</w:t>
            </w: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62BB22" w14:textId="77777777" w:rsidR="00C94F39" w:rsidRPr="00D22595" w:rsidRDefault="004C4B4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2: </w:t>
            </w: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Cuadro comparativo de la actividad agropecuaria frente a la actividad comercial e industrial.</w:t>
            </w:r>
          </w:p>
        </w:tc>
      </w:tr>
      <w:tr w:rsidR="00D22595" w:rsidRPr="00D22595" w14:paraId="0CF21F06" w14:textId="77777777">
        <w:trPr>
          <w:cantSplit/>
        </w:trPr>
        <w:tc>
          <w:tcPr>
            <w:tcW w:w="3135" w:type="dxa"/>
            <w:gridSpan w:val="5"/>
            <w:vMerge w:val="restar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193D7E" w14:textId="554B9F1D" w:rsidR="00C94F39" w:rsidRPr="00D22595" w:rsidRDefault="004C4B4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2. Evalúa la exposición de una empresa agropecuaria a los riesgos climático y de precio, identificando las instituciones y los instrumentos de cobertura del sector.</w:t>
            </w:r>
          </w:p>
        </w:tc>
        <w:tc>
          <w:tcPr>
            <w:tcW w:w="3135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58E8D0" w14:textId="77777777" w:rsidR="00C94F39" w:rsidRPr="00D22595" w:rsidRDefault="004C4B4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2.1 Analiza en equipo los riesgos de una explotación agropecuaria y los seguros y financiamientos disponibles.</w:t>
            </w: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E82577" w14:textId="77777777" w:rsidR="00C94F39" w:rsidRPr="00D22595" w:rsidRDefault="004C4B4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3: </w:t>
            </w: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Matriz de riesgos de una explotación agropecuaria con sus instrumentos de cobertura.</w:t>
            </w:r>
          </w:p>
        </w:tc>
      </w:tr>
      <w:tr w:rsidR="00D22595" w:rsidRPr="00D22595" w14:paraId="7B5BF43A" w14:textId="77777777">
        <w:trPr>
          <w:cantSplit/>
        </w:trPr>
        <w:tc>
          <w:tcPr>
            <w:tcW w:w="3135" w:type="dxa"/>
            <w:gridSpan w:val="5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3F9CE606" w14:textId="77777777" w:rsidR="00C94F39" w:rsidRPr="00D22595" w:rsidRDefault="00C94F39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5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1313A8B" w14:textId="77777777" w:rsidR="00C94F39" w:rsidRPr="00D22595" w:rsidRDefault="004C4B4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2.2 Identifica en aula las instituciones del sector agropecuario y sus funciones de registro, sanidad y certificación.</w:t>
            </w: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9F891D" w14:textId="77777777" w:rsidR="00C94F39" w:rsidRPr="00D22595" w:rsidRDefault="004C4B4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4: </w:t>
            </w: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Mapa institucional del sector agropecuario boliviano.</w:t>
            </w:r>
          </w:p>
        </w:tc>
      </w:tr>
      <w:tr w:rsidR="00D22595" w:rsidRPr="00D22595" w14:paraId="71761420" w14:textId="77777777">
        <w:tc>
          <w:tcPr>
            <w:tcW w:w="9405" w:type="dxa"/>
            <w:gridSpan w:val="16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B54072" w14:textId="77777777" w:rsidR="00C94F39" w:rsidRPr="00D22595" w:rsidRDefault="004C4B4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conocimiento</w:t>
            </w:r>
          </w:p>
        </w:tc>
      </w:tr>
      <w:tr w:rsidR="00D22595" w:rsidRPr="00D22595" w14:paraId="710CD40C" w14:textId="77777777">
        <w:tc>
          <w:tcPr>
            <w:tcW w:w="2351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EF111A" w14:textId="77777777" w:rsidR="00C94F39" w:rsidRPr="00D22595" w:rsidRDefault="004C4B4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aprendizaje</w:t>
            </w:r>
          </w:p>
        </w:tc>
        <w:tc>
          <w:tcPr>
            <w:tcW w:w="4310" w:type="dxa"/>
            <w:gridSpan w:val="8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6FE77D" w14:textId="77777777" w:rsidR="00C94F39" w:rsidRPr="00D22595" w:rsidRDefault="004C4B4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Contenidos</w:t>
            </w:r>
          </w:p>
          <w:p w14:paraId="37108678" w14:textId="77777777" w:rsidR="00C94F39" w:rsidRPr="00D22595" w:rsidRDefault="004C4B4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C: cognitivo · P: procedimental · A: actitudinal · T: manejo de tecnología e IA</w:t>
            </w:r>
          </w:p>
        </w:tc>
        <w:tc>
          <w:tcPr>
            <w:tcW w:w="2743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037E31" w14:textId="77777777" w:rsidR="00C94F39" w:rsidRPr="00D22595" w:rsidRDefault="004C4B4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Conocimientos circunstanciales</w:t>
            </w:r>
          </w:p>
        </w:tc>
      </w:tr>
      <w:tr w:rsidR="00D22595" w:rsidRPr="00D22595" w14:paraId="4EA95B8E" w14:textId="77777777">
        <w:tc>
          <w:tcPr>
            <w:tcW w:w="2351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2FBDAF" w14:textId="04322D08" w:rsidR="001D7A4E" w:rsidRPr="00D22595" w:rsidRDefault="004C4B4B" w:rsidP="001D7A4E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Tema 1: </w:t>
            </w:r>
            <w:r w:rsidR="001D7A4E"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La organización agrícola y ganadera en Bolivia </w:t>
            </w:r>
          </w:p>
          <w:p w14:paraId="5A7C415C" w14:textId="4C6D0DE2" w:rsidR="00C94F39" w:rsidRPr="00D22595" w:rsidRDefault="00C94F39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4310" w:type="dxa"/>
            <w:gridSpan w:val="8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E44534" w14:textId="77777777" w:rsidR="00C94F39" w:rsidRPr="00D22595" w:rsidRDefault="004C4B4B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Etimología, significado e importancia de la actividad agropecuaria. (C)</w:t>
            </w:r>
          </w:p>
          <w:p w14:paraId="2F3FD37A" w14:textId="77777777" w:rsidR="00C94F39" w:rsidRPr="00D22595" w:rsidRDefault="004C4B4B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Concepto y objetivos de la empresa agropecuaria. (C)</w:t>
            </w:r>
          </w:p>
          <w:p w14:paraId="3EA0C543" w14:textId="77777777" w:rsidR="00C94F39" w:rsidRPr="00D22595" w:rsidRDefault="004C4B4B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Capital de la empresa agropecuaria: capital personal, capital agropecuario y reservas. (C)</w:t>
            </w:r>
          </w:p>
          <w:p w14:paraId="38BC824B" w14:textId="77777777" w:rsidR="00C94F39" w:rsidRPr="00D22595" w:rsidRDefault="004C4B4B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Concepto de administración de las empresas agropecuarias, su importancia, exigencias, desafíos, expectativas y funciones. (C)</w:t>
            </w:r>
          </w:p>
          <w:p w14:paraId="32DF40C0" w14:textId="77777777" w:rsidR="00C94F39" w:rsidRPr="00D22595" w:rsidRDefault="004C4B4B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Relación de la administración agropecuaria con las ciencias naturales, las ciencias económicas y la tecnología. (C)</w:t>
            </w:r>
          </w:p>
          <w:p w14:paraId="39C3E6DC" w14:textId="77777777" w:rsidR="00C94F39" w:rsidRPr="00D22595" w:rsidRDefault="004C4B4B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Características y diferencias entre la actividad agropecuaria empresarial y la actividad comercial e industrial. (C)</w:t>
            </w:r>
          </w:p>
          <w:p w14:paraId="2B7C48FC" w14:textId="77777777" w:rsidR="00C94F39" w:rsidRPr="00D22595" w:rsidRDefault="004C4B4B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Fuerza primaria de la producción, producción y productividad, características de la producción y precios. (C)</w:t>
            </w:r>
          </w:p>
          <w:p w14:paraId="5A08B4D3" w14:textId="77777777" w:rsidR="00C94F39" w:rsidRPr="00D22595" w:rsidRDefault="004C4B4B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Seguros agropecuarios, financiamiento y cuentas contables que se utilizan en el proceso de producción. (C)</w:t>
            </w:r>
          </w:p>
          <w:p w14:paraId="1B0DF538" w14:textId="49B77E6F" w:rsidR="00C94F39" w:rsidRPr="00D22595" w:rsidRDefault="004C4B4B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Gestión del riesgo agropecuario y los instrumentos de cobertura disponibles en Bolivia. (C)</w:t>
            </w:r>
          </w:p>
          <w:p w14:paraId="018534C6" w14:textId="77777777" w:rsidR="00C94F39" w:rsidRPr="00D22595" w:rsidRDefault="004C4B4B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Elementos de la empresa agropecuaria: elementos intrínsecos naturales y no naturales de la producción, elementos extrínsecos de la producción y otros elementos relacionados con la actividad agropecuaria. (C)</w:t>
            </w:r>
          </w:p>
          <w:p w14:paraId="7471AEDF" w14:textId="1AF6151E" w:rsidR="00C94F39" w:rsidRPr="00D22595" w:rsidRDefault="004C4B4B" w:rsidP="00F840FF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Instituciones involucradas con el sector agropecuario. (C)</w:t>
            </w:r>
          </w:p>
        </w:tc>
        <w:tc>
          <w:tcPr>
            <w:tcW w:w="2743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385DF3" w14:textId="77777777" w:rsidR="003822EA" w:rsidRPr="00D22595" w:rsidRDefault="003822EA" w:rsidP="003822EA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 xml:space="preserve">Seguro Agrario Universal Pachamama creado por la Ley N° 144 de la Revolución Productiva Comunitaria Agropecuaria y administrado por el </w:t>
            </w: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Instituto del Seguro Agrario, INSA.</w:t>
            </w:r>
          </w:p>
          <w:p w14:paraId="0F792300" w14:textId="77777777" w:rsidR="003822EA" w:rsidRPr="00D22595" w:rsidRDefault="003822EA" w:rsidP="003822EA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Instituciones bolivianas vinculadas al sector, como el Ministerio de Desarrollo Rural y Tierras, el Instituto Nacional de Innovación Agropecuaria y Forestal, INIAF, y el Servicio Nacional de Sanidad Agropecuaria e Inocuidad Alimentaria, SENASAG.</w:t>
            </w:r>
          </w:p>
          <w:p w14:paraId="04410D56" w14:textId="354063CF" w:rsidR="00C94F39" w:rsidRPr="00D22595" w:rsidRDefault="003822EA" w:rsidP="003822EA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Efecto de las sequías, las heladas y los incendios forestales sobre la producción agropecuaria boliviana.</w:t>
            </w:r>
          </w:p>
        </w:tc>
      </w:tr>
      <w:tr w:rsidR="00D22595" w:rsidRPr="00D22595" w14:paraId="3A5C5711" w14:textId="77777777">
        <w:trPr>
          <w:cantSplit/>
        </w:trPr>
        <w:tc>
          <w:tcPr>
            <w:tcW w:w="9405" w:type="dxa"/>
            <w:gridSpan w:val="1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2A4315" w14:textId="77777777" w:rsidR="00C94F39" w:rsidRPr="00D22595" w:rsidRDefault="004C4B4B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lastRenderedPageBreak/>
              <w:t xml:space="preserve">Elemento de competencia 2: </w:t>
            </w: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Determina las obligaciones tributarias de la actividad agropecuaria empresarial y no empresarial, aplicando el Régimen General y el Régimen Agropecuario Unificado conforme a las disposiciones legales vigentes.</w:t>
            </w:r>
          </w:p>
        </w:tc>
      </w:tr>
      <w:tr w:rsidR="00D22595" w:rsidRPr="00D22595" w14:paraId="6C87E99E" w14:textId="77777777">
        <w:tc>
          <w:tcPr>
            <w:tcW w:w="3135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850A3C" w14:textId="77777777" w:rsidR="00C94F39" w:rsidRPr="00D22595" w:rsidRDefault="004C4B4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desempeño</w:t>
            </w:r>
          </w:p>
        </w:tc>
        <w:tc>
          <w:tcPr>
            <w:tcW w:w="3135" w:type="dxa"/>
            <w:gridSpan w:val="6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E65838" w14:textId="77777777" w:rsidR="00C94F39" w:rsidRPr="00D22595" w:rsidRDefault="004C4B4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desempeño</w:t>
            </w:r>
          </w:p>
        </w:tc>
        <w:tc>
          <w:tcPr>
            <w:tcW w:w="3135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CD32D92" w14:textId="77777777" w:rsidR="00C94F39" w:rsidRPr="00D22595" w:rsidRDefault="004C4B4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producto</w:t>
            </w:r>
          </w:p>
        </w:tc>
      </w:tr>
      <w:tr w:rsidR="00D22595" w:rsidRPr="00D22595" w14:paraId="423E680F" w14:textId="77777777">
        <w:trPr>
          <w:cantSplit/>
        </w:trPr>
        <w:tc>
          <w:tcPr>
            <w:tcW w:w="3135" w:type="dxa"/>
            <w:gridSpan w:val="5"/>
            <w:vMerge w:val="restar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1A395A" w14:textId="77777777" w:rsidR="00C94F39" w:rsidRPr="00D22595" w:rsidRDefault="004C4B4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1. Determina las obligaciones tributarias de la empresa agropecuaria en el Régimen General, aplicando el cierre de gestión del sector y los deberes formales vigentes.</w:t>
            </w:r>
          </w:p>
        </w:tc>
        <w:tc>
          <w:tcPr>
            <w:tcW w:w="3135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16FB59" w14:textId="77777777" w:rsidR="00C94F39" w:rsidRPr="00D22595" w:rsidRDefault="004C4B4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1.1 Resuelve en aula un caso de declaración y pago del Impuesto sobre las Utilidades de las Empresas de una empresa agropecuaria.</w:t>
            </w: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EB57460" w14:textId="77777777" w:rsidR="00C94F39" w:rsidRPr="00D22595" w:rsidRDefault="004C4B4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5: </w:t>
            </w: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Informe de declaración y pago del Impuesto sobre las Utilidades de las Empresas de un caso agropecuario.</w:t>
            </w:r>
          </w:p>
        </w:tc>
      </w:tr>
      <w:tr w:rsidR="00D22595" w:rsidRPr="00D22595" w14:paraId="7569A776" w14:textId="77777777">
        <w:trPr>
          <w:cantSplit/>
        </w:trPr>
        <w:tc>
          <w:tcPr>
            <w:tcW w:w="3135" w:type="dxa"/>
            <w:gridSpan w:val="5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6F2AD18D" w14:textId="77777777" w:rsidR="00C94F39" w:rsidRPr="00D22595" w:rsidRDefault="00C94F39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5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B600B6" w14:textId="77777777" w:rsidR="00C94F39" w:rsidRPr="00D22595" w:rsidRDefault="004C4B4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1.2 Analiza en equipo los requisitos de importación y exportación del sector con sus certificados y beneficios.</w:t>
            </w: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4634EF" w14:textId="25FC4FC0" w:rsidR="00C94F39" w:rsidRPr="00D22595" w:rsidRDefault="004C4B4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6: </w:t>
            </w:r>
            <w:r w:rsidR="00A472DC"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Procedimientos de importación y exportación </w:t>
            </w: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de una empresa agropecuaria.</w:t>
            </w:r>
          </w:p>
        </w:tc>
      </w:tr>
      <w:tr w:rsidR="00D22595" w:rsidRPr="00D22595" w14:paraId="0E67EE64" w14:textId="77777777">
        <w:trPr>
          <w:cantSplit/>
        </w:trPr>
        <w:tc>
          <w:tcPr>
            <w:tcW w:w="3135" w:type="dxa"/>
            <w:gridSpan w:val="5"/>
            <w:vMerge w:val="restar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4A569F" w14:textId="309E7FBA" w:rsidR="00C94F39" w:rsidRPr="00D22595" w:rsidRDefault="004C4B4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2. Evalúa la conveniencia del Régimen General frente al Régimen Agropecuario Unificado para un productor</w:t>
            </w:r>
            <w:r w:rsidR="00A472DC"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  <w:tc>
          <w:tcPr>
            <w:tcW w:w="3135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E9FC3C" w14:textId="4B96C7A7" w:rsidR="00C94F39" w:rsidRPr="00D22595" w:rsidRDefault="004C4B4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2.1 Calcula la cuota del Régimen Agropecuario Unificado según la superficie y la actividad.</w:t>
            </w: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7E67FB" w14:textId="77777777" w:rsidR="00C94F39" w:rsidRPr="00D22595" w:rsidRDefault="004C4B4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7: </w:t>
            </w: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Planilla de cálculo de la cuota del Régimen Agropecuario Unificado.</w:t>
            </w:r>
          </w:p>
        </w:tc>
      </w:tr>
      <w:tr w:rsidR="00D22595" w:rsidRPr="00D22595" w14:paraId="487F0F7B" w14:textId="77777777">
        <w:trPr>
          <w:cantSplit/>
        </w:trPr>
        <w:tc>
          <w:tcPr>
            <w:tcW w:w="3135" w:type="dxa"/>
            <w:gridSpan w:val="5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44311C83" w14:textId="77777777" w:rsidR="00C94F39" w:rsidRPr="00D22595" w:rsidRDefault="00C94F39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5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1FB18C" w14:textId="77777777" w:rsidR="00C94F39" w:rsidRPr="00D22595" w:rsidRDefault="004C4B4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2.2 Compara en equipo las obligaciones del Régimen General y del Régimen Agropecuario Unificado de un productor.</w:t>
            </w: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EB072C" w14:textId="77777777" w:rsidR="00C94F39" w:rsidRPr="00D22595" w:rsidRDefault="004C4B4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8: </w:t>
            </w: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Cuadro comparativo del Régimen General y del Régimen Agropecuario Unificado.</w:t>
            </w:r>
          </w:p>
        </w:tc>
      </w:tr>
      <w:tr w:rsidR="00D22595" w:rsidRPr="00D22595" w14:paraId="051AD452" w14:textId="77777777">
        <w:tc>
          <w:tcPr>
            <w:tcW w:w="9405" w:type="dxa"/>
            <w:gridSpan w:val="16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81BC1F" w14:textId="77777777" w:rsidR="00C94F39" w:rsidRPr="00D22595" w:rsidRDefault="004C4B4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conocimiento</w:t>
            </w:r>
          </w:p>
        </w:tc>
      </w:tr>
      <w:tr w:rsidR="00D22595" w:rsidRPr="00D22595" w14:paraId="331F3991" w14:textId="77777777">
        <w:tc>
          <w:tcPr>
            <w:tcW w:w="2351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500635" w14:textId="77777777" w:rsidR="00C94F39" w:rsidRPr="00D22595" w:rsidRDefault="004C4B4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aprendizaje</w:t>
            </w:r>
          </w:p>
        </w:tc>
        <w:tc>
          <w:tcPr>
            <w:tcW w:w="4310" w:type="dxa"/>
            <w:gridSpan w:val="8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60B16D7" w14:textId="77777777" w:rsidR="00C94F39" w:rsidRPr="00D22595" w:rsidRDefault="004C4B4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Contenidos</w:t>
            </w:r>
          </w:p>
          <w:p w14:paraId="12780C0D" w14:textId="77777777" w:rsidR="00C94F39" w:rsidRPr="00D22595" w:rsidRDefault="004C4B4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C: cognitivo · P: procedimental · A: actitudinal · T: manejo de tecnología e IA</w:t>
            </w:r>
          </w:p>
        </w:tc>
        <w:tc>
          <w:tcPr>
            <w:tcW w:w="2743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730F50" w14:textId="77777777" w:rsidR="00C94F39" w:rsidRPr="00D22595" w:rsidRDefault="004C4B4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Conocimientos circunstanciales</w:t>
            </w:r>
          </w:p>
        </w:tc>
      </w:tr>
      <w:tr w:rsidR="00D22595" w:rsidRPr="00D22595" w14:paraId="42E53B33" w14:textId="77777777">
        <w:tc>
          <w:tcPr>
            <w:tcW w:w="2351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F050C8" w14:textId="3194A341" w:rsidR="00A472DC" w:rsidRPr="00D22595" w:rsidRDefault="004C4B4B" w:rsidP="00A472D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 xml:space="preserve">Tema </w:t>
            </w:r>
            <w:r w:rsidR="00A472DC"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2</w:t>
            </w: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: Regímenes tributarios </w:t>
            </w:r>
            <w:r w:rsidR="00A472DC"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relacionados a la actividad agropecuaria empresarial y no empresarial en Bolivia.</w:t>
            </w:r>
          </w:p>
          <w:p w14:paraId="35EED8E9" w14:textId="6349E262" w:rsidR="00C94F39" w:rsidRPr="00D22595" w:rsidRDefault="00C94F39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4310" w:type="dxa"/>
            <w:gridSpan w:val="8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042ED9" w14:textId="77777777" w:rsidR="00C94F39" w:rsidRPr="00D22595" w:rsidRDefault="004C4B4B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Ámbito impositivo relacionado con la actividad agrícola y ganadera en Bolivia, y la actividad agropecuaria empresarial y lucrativa vinculada a la prestación de servicios a terceros. (C)</w:t>
            </w:r>
          </w:p>
          <w:p w14:paraId="66860A41" w14:textId="77777777" w:rsidR="00C94F39" w:rsidRPr="00D22595" w:rsidRDefault="004C4B4B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Marco legal: Ley N° 2492, Ley N° 843 y Decreto Supremo N° 24051, reglamento del Impuesto sobre las Utilidades de las Empresas. (C)</w:t>
            </w:r>
          </w:p>
          <w:p w14:paraId="3F444E22" w14:textId="77777777" w:rsidR="00C94F39" w:rsidRPr="00D22595" w:rsidRDefault="004C4B4B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Declaración y pago del impuesto, plazo y cierres de gestión según el artículo 39, y ciclo económico. (C)</w:t>
            </w:r>
          </w:p>
          <w:p w14:paraId="3A76451F" w14:textId="77777777" w:rsidR="00C94F39" w:rsidRPr="00D22595" w:rsidRDefault="004C4B4B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Organismos de control de las empresas agropecuarias, y análisis de la conducta tributaria y su efecto en los estados financieros de las empresas agropecuarias. (C, A)</w:t>
            </w:r>
          </w:p>
          <w:p w14:paraId="664676C6" w14:textId="77777777" w:rsidR="00C94F39" w:rsidRPr="00D22595" w:rsidRDefault="004C4B4B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Actividades de importación: admisión de mercancías con exoneración de tributos aduaneros, régimen de suspensión a la importación, subvención en las importaciones y subvención en el mercado interno. (C)</w:t>
            </w:r>
          </w:p>
          <w:p w14:paraId="384772D5" w14:textId="77777777" w:rsidR="00C94F39" w:rsidRPr="00D22595" w:rsidRDefault="004C4B4B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Empadronamiento y reempadronamiento de las empresas agropecuarias. (C)</w:t>
            </w:r>
          </w:p>
          <w:p w14:paraId="280D143F" w14:textId="77777777" w:rsidR="00C94F39" w:rsidRPr="00D22595" w:rsidRDefault="004C4B4B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Actividades de exportación y medidas aplicadas por el gobierno para lograr la seguridad alimentaria. (C)</w:t>
            </w:r>
          </w:p>
          <w:p w14:paraId="18CE7793" w14:textId="180BABDC" w:rsidR="00C94F39" w:rsidRPr="00D22595" w:rsidRDefault="004C4B4B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Requisitos, procedimientos y condiciones para exportar, y certificado de suficiencia de abastecimiento y precio justo, con su control, condiciones e incumplimiento. (P)</w:t>
            </w:r>
          </w:p>
          <w:p w14:paraId="43CE0F34" w14:textId="77777777" w:rsidR="00C94F39" w:rsidRPr="00D22595" w:rsidRDefault="004C4B4B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Deberes formales de las empresas agropecuarias, su incumplimiento y sanciones. (C)</w:t>
            </w:r>
          </w:p>
          <w:p w14:paraId="11E88695" w14:textId="77777777" w:rsidR="00C94F39" w:rsidRPr="00D22595" w:rsidRDefault="004C4B4B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Actividad agropecuaria no empresarial y Decreto Supremo N° 24463, del Régimen Agropecuario Unificado, RAU. (C)</w:t>
            </w:r>
          </w:p>
          <w:p w14:paraId="2E018F6D" w14:textId="7A572BD8" w:rsidR="00C94F39" w:rsidRPr="00D22595" w:rsidRDefault="004C4B4B" w:rsidP="00F840FF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Incumplimiento de deberes formales y pago, y resoluciones normativas de directorio sobre la actualización de la cuota fija por hectárea y sobre el procedimiento para obtener el Certificado de No Imponibilidad del RAU. (C, P)</w:t>
            </w:r>
          </w:p>
        </w:tc>
        <w:tc>
          <w:tcPr>
            <w:tcW w:w="2743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E817E0" w14:textId="77777777" w:rsidR="00C94F39" w:rsidRPr="00D22595" w:rsidRDefault="004C4B4B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Clasificación de la propiedad agraria en pequeña propiedad, mediana propiedad y empresa agropecuaria.</w:t>
            </w:r>
          </w:p>
          <w:p w14:paraId="3EE8A698" w14:textId="77777777" w:rsidR="00C94F39" w:rsidRPr="00D22595" w:rsidRDefault="004C4B4B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Requisitos sanitarios y fitosanitarios exigidos a los productos agropecuarios de exportación.</w:t>
            </w:r>
          </w:p>
          <w:p w14:paraId="7E4BF439" w14:textId="77777777" w:rsidR="00C94F39" w:rsidRPr="00D22595" w:rsidRDefault="004C4B4B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Cadenas productivas agropecuarias de exportación de Bolivia: soya, quinua, castaña y carne bovina.</w:t>
            </w:r>
          </w:p>
        </w:tc>
      </w:tr>
      <w:tr w:rsidR="00D22595" w:rsidRPr="00D22595" w14:paraId="7BEE5FAA" w14:textId="77777777">
        <w:trPr>
          <w:cantSplit/>
        </w:trPr>
        <w:tc>
          <w:tcPr>
            <w:tcW w:w="9405" w:type="dxa"/>
            <w:gridSpan w:val="1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AC52B9" w14:textId="1BDC9D72" w:rsidR="00C94F39" w:rsidRPr="00D22595" w:rsidRDefault="004C4B4B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Elemento de competencia </w:t>
            </w:r>
            <w:r w:rsidR="00A54C97"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3</w:t>
            </w: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: </w:t>
            </w:r>
            <w:r w:rsidR="00050B94"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Analiza el proceso de producción agrícola</w:t>
            </w:r>
            <w:r w:rsidR="00050B94"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y </w:t>
            </w:r>
            <w:r w:rsidR="006C1C82"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r</w:t>
            </w: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egistra las operaciones contables de una </w:t>
            </w:r>
            <w:r w:rsidRPr="00D22595">
              <w:rPr>
                <w:rFonts w:ascii="Century Gothic" w:hAnsi="Century Gothic" w:cs="Century Gothic" w:eastAsia="Century Gothic"/>
                <w:sz w:val="18"/>
                <w:szCs w:val="18"/>
                <w:u w:val="single"/>
              </w:rPr>
              <w:t>empresa agrícola</w:t>
            </w:r>
            <w:r w:rsidR="00A54C97"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en base al </w:t>
            </w:r>
            <w:r w:rsidR="00A54C97"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proceso de producción agrícola y su rendimiento</w:t>
            </w: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, determinando el costo unitario de sus adquisiciones y preparando sus estados financieros conforme a la normativa vigente.</w:t>
            </w:r>
          </w:p>
        </w:tc>
      </w:tr>
      <w:tr w:rsidR="00D22595" w:rsidRPr="00D22595" w14:paraId="53220C4D" w14:textId="77777777">
        <w:tc>
          <w:tcPr>
            <w:tcW w:w="3135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D90282" w14:textId="77777777" w:rsidR="00C94F39" w:rsidRPr="00D22595" w:rsidRDefault="004C4B4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desempeño</w:t>
            </w:r>
          </w:p>
        </w:tc>
        <w:tc>
          <w:tcPr>
            <w:tcW w:w="3135" w:type="dxa"/>
            <w:gridSpan w:val="6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41F18B" w14:textId="77777777" w:rsidR="00C94F39" w:rsidRPr="00D22595" w:rsidRDefault="004C4B4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desempeño</w:t>
            </w:r>
          </w:p>
        </w:tc>
        <w:tc>
          <w:tcPr>
            <w:tcW w:w="3135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DC43CE" w14:textId="77777777" w:rsidR="00C94F39" w:rsidRPr="00D22595" w:rsidRDefault="004C4B4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producto</w:t>
            </w:r>
          </w:p>
        </w:tc>
      </w:tr>
      <w:tr w:rsidR="00D22595" w:rsidRPr="00D22595" w14:paraId="36E48AFF" w14:textId="77777777" w:rsidTr="00891915">
        <w:trPr>
          <w:cantSplit/>
        </w:trPr>
        <w:tc>
          <w:tcPr>
            <w:tcW w:w="3135" w:type="dxa"/>
            <w:gridSpan w:val="5"/>
            <w:vMerge w:val="restar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204870" w14:textId="71CFDA18" w:rsidR="002368BD" w:rsidRPr="00D22595" w:rsidRDefault="002368BD" w:rsidP="002368B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1. Analiza el proceso de producción agrícola, diferenciando los cultivos transitorios de los permanentes y las etapas de su ciclo productivo.</w:t>
            </w:r>
          </w:p>
        </w:tc>
        <w:tc>
          <w:tcPr>
            <w:tcW w:w="3135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87CB20" w14:textId="4DEEC3E1" w:rsidR="002368BD" w:rsidRPr="00D22595" w:rsidRDefault="002368BD" w:rsidP="002368B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1.1 Expone en equipo el ciclo de producción de un cultivo transitorio y de un cultivo permanente.</w:t>
            </w: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886DAE" w14:textId="5BDD5DA3" w:rsidR="002368BD" w:rsidRPr="00D22595" w:rsidRDefault="002368BD" w:rsidP="002368BD">
            <w:pPr>
              <w:spacing w:before="20" w:after="20" w:line="240" w:lineRule="auto"/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9: </w:t>
            </w: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Esquema del ciclo de producción agrícola de un cultivo transitorio y de un cultivo permanente.</w:t>
            </w:r>
          </w:p>
        </w:tc>
      </w:tr>
      <w:tr w:rsidR="00D22595" w:rsidRPr="00D22595" w14:paraId="186F608A" w14:textId="77777777" w:rsidTr="00891915">
        <w:trPr>
          <w:cantSplit/>
        </w:trPr>
        <w:tc>
          <w:tcPr>
            <w:tcW w:w="3135" w:type="dxa"/>
            <w:gridSpan w:val="5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8B529DB" w14:textId="77777777" w:rsidR="002368BD" w:rsidRPr="00D22595" w:rsidRDefault="002368BD" w:rsidP="002368B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5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13B2DD" w14:textId="565E1A51" w:rsidR="002368BD" w:rsidRPr="00D22595" w:rsidRDefault="002368BD" w:rsidP="002368B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1.2 Calcula en el laboratorio de cómputo el rendimiento por hectárea de una campaña con sus registros de campo.</w:t>
            </w: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C1AF4F" w14:textId="7324890A" w:rsidR="002368BD" w:rsidRPr="00D22595" w:rsidRDefault="002368BD" w:rsidP="002368BD">
            <w:pPr>
              <w:spacing w:before="20" w:after="20" w:line="240" w:lineRule="auto"/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10: </w:t>
            </w: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Registro de campaña agrícola con el rendimiento por hectárea.</w:t>
            </w:r>
          </w:p>
        </w:tc>
      </w:tr>
      <w:tr w:rsidR="00D22595" w:rsidRPr="00D22595" w14:paraId="0D4BDA69" w14:textId="77777777">
        <w:trPr>
          <w:cantSplit/>
        </w:trPr>
        <w:tc>
          <w:tcPr>
            <w:tcW w:w="3135" w:type="dxa"/>
            <w:gridSpan w:val="5"/>
            <w:vMerge w:val="restar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3ED756" w14:textId="23282A9C" w:rsidR="00C94F39" w:rsidRPr="00D22595" w:rsidRDefault="002368B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2</w:t>
            </w:r>
            <w:r w:rsidR="004C4B4B"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. Determina el costo unitario de adquisición de los bienes de una empresa agrícola según la condición tributaria del proveedor y la operación de comercio exterior.</w:t>
            </w:r>
          </w:p>
        </w:tc>
        <w:tc>
          <w:tcPr>
            <w:tcW w:w="3135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D7F7A0" w14:textId="40E48928" w:rsidR="00C94F39" w:rsidRPr="00D22595" w:rsidRDefault="004C4B4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1.1 Determina el costo unitario de adquisición de insumos agrícolas en los cinco casos del régimen tributario.</w:t>
            </w: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4398DC" w14:textId="29EF67CE" w:rsidR="00C94F39" w:rsidRPr="00D22595" w:rsidRDefault="004C4B4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Producto 1</w:t>
            </w:r>
            <w:r w:rsidR="002368BD" w:rsidRPr="00D22595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1</w:t>
            </w:r>
            <w:r w:rsidRPr="00D22595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: </w:t>
            </w: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Cédula de determinación del costo unitario de adquisición de insumos agrícolas.</w:t>
            </w:r>
          </w:p>
        </w:tc>
      </w:tr>
      <w:tr w:rsidR="00D22595" w:rsidRPr="00D22595" w14:paraId="18220AB2" w14:textId="77777777">
        <w:trPr>
          <w:cantSplit/>
        </w:trPr>
        <w:tc>
          <w:tcPr>
            <w:tcW w:w="3135" w:type="dxa"/>
            <w:gridSpan w:val="5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3206A13F" w14:textId="77777777" w:rsidR="00C94F39" w:rsidRPr="00D22595" w:rsidRDefault="00C94F39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5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64C315" w14:textId="77777777" w:rsidR="00C94F39" w:rsidRPr="00D22595" w:rsidRDefault="004C4B4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1.2 Registra en equipo las retenciones por compras sin factura y su respaldo documental.</w:t>
            </w: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9CC444" w14:textId="7905BBED" w:rsidR="00C94F39" w:rsidRPr="00D22595" w:rsidRDefault="004C4B4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Producto 1</w:t>
            </w:r>
            <w:r w:rsidR="002368BD" w:rsidRPr="00D22595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2</w:t>
            </w:r>
            <w:r w:rsidRPr="00D22595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: </w:t>
            </w: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Planilla de retenciones por compras sin factura con su respaldo documental.</w:t>
            </w:r>
          </w:p>
        </w:tc>
      </w:tr>
      <w:tr w:rsidR="00D22595" w:rsidRPr="00D22595" w14:paraId="4F8FFFB4" w14:textId="77777777">
        <w:trPr>
          <w:cantSplit/>
        </w:trPr>
        <w:tc>
          <w:tcPr>
            <w:tcW w:w="3135" w:type="dxa"/>
            <w:gridSpan w:val="5"/>
            <w:vMerge w:val="restar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0105A9" w14:textId="6C06A693" w:rsidR="00C94F39" w:rsidRPr="00D22595" w:rsidRDefault="002368B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3</w:t>
            </w:r>
            <w:r w:rsidR="004C4B4B"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. Elabora los estados financieros de una empresa agrícola, registrando sus activos biológicos, plantas productoras, pasivos y previsiones conforme a</w:t>
            </w:r>
            <w:r w:rsidR="00A54C97"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NC y NIIF.</w:t>
            </w:r>
          </w:p>
        </w:tc>
        <w:tc>
          <w:tcPr>
            <w:tcW w:w="3135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430AAC" w14:textId="334A6627" w:rsidR="00C94F39" w:rsidRPr="00D22595" w:rsidRDefault="004C4B4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2.1 Contabiliza los sembradíos en curso y los cultivos permanentes con su costo de producción.</w:t>
            </w: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FD4014" w14:textId="3096A96E" w:rsidR="00C94F39" w:rsidRPr="00D22595" w:rsidRDefault="004C4B4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Producto 1</w:t>
            </w:r>
            <w:r w:rsidR="002368BD" w:rsidRPr="00D22595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3</w:t>
            </w:r>
            <w:r w:rsidRPr="00D22595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: </w:t>
            </w: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Esquema de contabilización de sembradíos en curso y de cultivos permanentes.</w:t>
            </w:r>
          </w:p>
        </w:tc>
      </w:tr>
      <w:tr w:rsidR="00D22595" w:rsidRPr="00D22595" w14:paraId="00F578BB" w14:textId="77777777">
        <w:trPr>
          <w:cantSplit/>
        </w:trPr>
        <w:tc>
          <w:tcPr>
            <w:tcW w:w="3135" w:type="dxa"/>
            <w:gridSpan w:val="5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62517E52" w14:textId="77777777" w:rsidR="00C94F39" w:rsidRPr="00D22595" w:rsidRDefault="00C94F39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5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67F923" w14:textId="0EAE82B9" w:rsidR="00C94F39" w:rsidRPr="00D22595" w:rsidRDefault="004C4B4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2.2 Desarrolla el ciclo contable de una empresa agrícola, de la apertura a los estados financieros.</w:t>
            </w: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CD9C65" w14:textId="47981B1C" w:rsidR="00C94F39" w:rsidRPr="00D22595" w:rsidRDefault="004C4B4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Producto 1</w:t>
            </w:r>
            <w:r w:rsidR="002368BD" w:rsidRPr="00D22595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4</w:t>
            </w:r>
            <w:r w:rsidRPr="00D22595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: </w:t>
            </w:r>
            <w:r w:rsidR="0045331A"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E</w:t>
            </w: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stados financieros de una empresa agrícola.</w:t>
            </w:r>
          </w:p>
        </w:tc>
      </w:tr>
      <w:tr w:rsidR="00D22595" w:rsidRPr="00D22595" w14:paraId="061E616B" w14:textId="77777777">
        <w:tc>
          <w:tcPr>
            <w:tcW w:w="9405" w:type="dxa"/>
            <w:gridSpan w:val="16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254D96" w14:textId="77777777" w:rsidR="00C94F39" w:rsidRPr="00D22595" w:rsidRDefault="004C4B4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conocimiento</w:t>
            </w:r>
          </w:p>
        </w:tc>
      </w:tr>
      <w:tr w:rsidR="00D22595" w:rsidRPr="00D22595" w14:paraId="2E28BB14" w14:textId="77777777">
        <w:tc>
          <w:tcPr>
            <w:tcW w:w="2351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8BF05B" w14:textId="77777777" w:rsidR="00C94F39" w:rsidRPr="00D22595" w:rsidRDefault="004C4B4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aprendizaje</w:t>
            </w:r>
          </w:p>
        </w:tc>
        <w:tc>
          <w:tcPr>
            <w:tcW w:w="4310" w:type="dxa"/>
            <w:gridSpan w:val="8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90AC86" w14:textId="77777777" w:rsidR="00C94F39" w:rsidRPr="00D22595" w:rsidRDefault="004C4B4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Contenidos</w:t>
            </w:r>
          </w:p>
          <w:p w14:paraId="363765E0" w14:textId="77777777" w:rsidR="00C94F39" w:rsidRPr="00D22595" w:rsidRDefault="004C4B4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C: cognitivo · P: procedimental · A: actitudinal · T: manejo de tecnología e IA</w:t>
            </w:r>
          </w:p>
        </w:tc>
        <w:tc>
          <w:tcPr>
            <w:tcW w:w="2743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4C0A03" w14:textId="77777777" w:rsidR="00C94F39" w:rsidRPr="00D22595" w:rsidRDefault="004C4B4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Conocimientos circunstanciales</w:t>
            </w:r>
          </w:p>
        </w:tc>
      </w:tr>
      <w:tr w:rsidR="00D22595" w:rsidRPr="00D22595" w14:paraId="0DAC73F2" w14:textId="77777777" w:rsidTr="00AE7E00">
        <w:tc>
          <w:tcPr>
            <w:tcW w:w="2351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A844F0" w14:textId="6765E96F" w:rsidR="002368BD" w:rsidRPr="00D22595" w:rsidRDefault="002368BD" w:rsidP="002368B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Tema </w:t>
            </w: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3</w:t>
            </w: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: El proceso de producción en la agricultura</w:t>
            </w:r>
          </w:p>
          <w:p w14:paraId="4B274F09" w14:textId="07664BA6" w:rsidR="003C677E" w:rsidRPr="00D22595" w:rsidRDefault="003C677E" w:rsidP="002368B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4310" w:type="dxa"/>
            <w:gridSpan w:val="8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3C9232" w14:textId="77777777" w:rsidR="003C677E" w:rsidRPr="00D22595" w:rsidRDefault="003C677E" w:rsidP="001941DE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La agricultura en Bolivia, su importancia y zonas agrícolas. (C)</w:t>
            </w:r>
          </w:p>
          <w:p w14:paraId="3AC17E8D" w14:textId="77777777" w:rsidR="003C677E" w:rsidRPr="00D22595" w:rsidRDefault="003C677E" w:rsidP="001941DE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Concepto de agricultura, división y productividad del agro o actividad agrícola, agricultura extensiva e intensiva, la especialización y la potencialidad de la producción agrícola. (C)</w:t>
            </w:r>
          </w:p>
          <w:p w14:paraId="2C20C0C3" w14:textId="77777777" w:rsidR="003C677E" w:rsidRPr="00D22595" w:rsidRDefault="003C677E" w:rsidP="001941DE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Formas de producción por el tiempo: cultivos transitorios con sus características y cultivos permanentes con sus particularidades. (C)</w:t>
            </w:r>
          </w:p>
          <w:p w14:paraId="7F8FD500" w14:textId="77777777" w:rsidR="003C677E" w:rsidRPr="00D22595" w:rsidRDefault="003C677E" w:rsidP="001941DE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Ciclo de producción agrícola: preparación de tierras, siembra, labores culturales o post siembra, cosecha y manipuleo. (P)</w:t>
            </w:r>
          </w:p>
          <w:p w14:paraId="4BEB4AE0" w14:textId="77777777" w:rsidR="003C677E" w:rsidRPr="00D22595" w:rsidRDefault="003C677E" w:rsidP="001941DE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Buenas prácticas agrícolas y manejo sostenible del suelo y del agua: rotación de cultivos, uso de agroquímicos y conservación de la cobertura vegetal. (C)</w:t>
            </w:r>
          </w:p>
          <w:p w14:paraId="3E0FF312" w14:textId="77777777" w:rsidR="003C677E" w:rsidRPr="00D22595" w:rsidRDefault="003C677E" w:rsidP="003C677E">
            <w:pPr>
              <w:spacing w:before="10" w:after="10" w:line="240" w:lineRule="auto"/>
              <w:ind w:left="2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2743" w:type="dxa"/>
            <w:gridSpan w:val="4"/>
            <w:vMerge w:val="restar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BF1D39" w14:textId="77777777" w:rsidR="003C677E" w:rsidRPr="00D22595" w:rsidRDefault="003C677E" w:rsidP="003C677E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Calendario agrícola de los principales cultivos de Bolivia.</w:t>
            </w:r>
          </w:p>
          <w:p w14:paraId="35E86849" w14:textId="77777777" w:rsidR="003C677E" w:rsidRPr="00D22595" w:rsidRDefault="003C677E" w:rsidP="003C677E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Nociones de climatología agrícola y de sistemas de riego.</w:t>
            </w:r>
          </w:p>
          <w:p w14:paraId="2FF59AE7" w14:textId="77777777" w:rsidR="003C677E" w:rsidRPr="00D22595" w:rsidRDefault="003C677E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Insumos agrícolas: semillas certificadas, fertilizantes y productos fitosanitarios.</w:t>
            </w:r>
          </w:p>
          <w:p w14:paraId="7C445659" w14:textId="77777777" w:rsidR="003C677E" w:rsidRPr="00D22595" w:rsidRDefault="003C677E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Nociones de maquinaria y equipo agrícola y de su vida útil en el campo.</w:t>
            </w:r>
          </w:p>
          <w:p w14:paraId="04ECDB79" w14:textId="64B18AA4" w:rsidR="003C677E" w:rsidRPr="00D22595" w:rsidRDefault="003C677E" w:rsidP="00AE7E0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Anexo 2 vida útil de activos fijos DS 24051.</w:t>
            </w:r>
          </w:p>
        </w:tc>
      </w:tr>
      <w:tr w:rsidR="00D22595" w:rsidRPr="00D22595" w14:paraId="5EF086DE" w14:textId="77777777" w:rsidTr="00AE7E00">
        <w:tc>
          <w:tcPr>
            <w:tcW w:w="2351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6E7E35" w14:textId="1B7314D1" w:rsidR="003C677E" w:rsidRPr="00D22595" w:rsidRDefault="002368BD" w:rsidP="00FB38E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Tema </w:t>
            </w: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4</w:t>
            </w: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: Inversión, explotación y rendimiento en la actividad agrícola</w:t>
            </w:r>
          </w:p>
        </w:tc>
        <w:tc>
          <w:tcPr>
            <w:tcW w:w="4310" w:type="dxa"/>
            <w:gridSpan w:val="8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FA2B9D" w14:textId="77777777" w:rsidR="003C677E" w:rsidRPr="00D22595" w:rsidRDefault="003C677E" w:rsidP="001941DE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Importancia de la inversión, la explotación y el rendimiento en la actividad agrícola. (C)</w:t>
            </w:r>
          </w:p>
          <w:p w14:paraId="5468118E" w14:textId="77777777" w:rsidR="003C677E" w:rsidRPr="00D22595" w:rsidRDefault="003C677E" w:rsidP="001941DE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Posición del Estado Plurinacional de Bolivia en las negociaciones internacionales de Naciones Unidas, y la Conferencia de Desarrollo Sostenible Río+20, El futuro que queremos. (C)</w:t>
            </w:r>
          </w:p>
          <w:p w14:paraId="3776679A" w14:textId="77777777" w:rsidR="003C677E" w:rsidRPr="00D22595" w:rsidRDefault="003C677E" w:rsidP="001941DE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El vivir bien en el Programa de las Naciones Unidas para el Medio Ambiente, en el Convenio sobre la Diversidad Biológica, en el Foro de las Naciones Unidas sobre los Bosques </w:t>
            </w: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y en la Plataforma Intergubernamental sobre Biodiversidad y Servicios Ecosistémicos. (C, T)</w:t>
            </w:r>
          </w:p>
          <w:p w14:paraId="547151D1" w14:textId="77777777" w:rsidR="003C677E" w:rsidRPr="00D22595" w:rsidRDefault="003C677E" w:rsidP="001941DE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Avance del mecanismo conjunto de mitigación y adaptación para el manejo integral y sustentable de los bosques, el vivir bien en la Convención Marco de las Naciones Unidas sobre el Cambio Climático, y la cooperación internacional. (C)</w:t>
            </w:r>
          </w:p>
          <w:p w14:paraId="1A5C94B9" w14:textId="77777777" w:rsidR="003C677E" w:rsidRPr="00D22595" w:rsidRDefault="003C677E" w:rsidP="001941DE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Riesgo climático de la actividad agrícola y su revelación conforme a la NIIF S2: sequías, heladas, inundaciones e incendios. (C)</w:t>
            </w:r>
          </w:p>
          <w:p w14:paraId="69EC84A7" w14:textId="57859DFD" w:rsidR="003C677E" w:rsidRPr="00D22595" w:rsidRDefault="003C677E" w:rsidP="003C677E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Agricultura de precisión y uso de datos: registros de campaña, rendimiento por hectárea e imágenes satelitales en la planificación del cultivo. (P)</w:t>
            </w:r>
          </w:p>
        </w:tc>
        <w:tc>
          <w:tcPr>
            <w:tcW w:w="2743" w:type="dxa"/>
            <w:gridSpan w:val="4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A9ECDC" w14:textId="07D29D47" w:rsidR="003C677E" w:rsidRPr="00D22595" w:rsidRDefault="003C677E" w:rsidP="00AE7E0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</w:tr>
      <w:tr w:rsidR="00D22595" w:rsidRPr="00D22595" w14:paraId="62444C32" w14:textId="77777777" w:rsidTr="00AE7E00">
        <w:tc>
          <w:tcPr>
            <w:tcW w:w="2351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9DCBA0" w14:textId="549C3591" w:rsidR="003C677E" w:rsidRPr="00D22595" w:rsidRDefault="002368B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Tema 5: </w:t>
            </w:r>
            <w:r w:rsidR="00050B94"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P</w:t>
            </w: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ráctica contable </w:t>
            </w:r>
            <w:r w:rsidR="00050B94"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agrícola</w:t>
            </w:r>
          </w:p>
        </w:tc>
        <w:tc>
          <w:tcPr>
            <w:tcW w:w="4310" w:type="dxa"/>
            <w:gridSpan w:val="8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999F68" w14:textId="44CAF916" w:rsidR="003C677E" w:rsidRPr="00D22595" w:rsidRDefault="003C677E" w:rsidP="001941DE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Conceptos de contabilidad agrícola y nomenclatura de cuentas. (C)</w:t>
            </w:r>
          </w:p>
          <w:p w14:paraId="63850A02" w14:textId="77777777" w:rsidR="003C677E" w:rsidRPr="00D22595" w:rsidRDefault="003C677E" w:rsidP="001941DE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Cuentas del activo: disponibilidades y cuentas por cobrar. (C)</w:t>
            </w:r>
          </w:p>
          <w:p w14:paraId="01DDD588" w14:textId="77777777" w:rsidR="003C677E" w:rsidRPr="00D22595" w:rsidRDefault="003C677E" w:rsidP="001941DE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Inventarios o almacenes: almacén de productos cosechados, almacén de sanidad vegetal, almacén de suministros, almacén de combustibles, almacén de biocombustibles y almacén de semillas, con la adquisición de semillas. (C)</w:t>
            </w:r>
          </w:p>
          <w:p w14:paraId="36557DFA" w14:textId="77777777" w:rsidR="003C677E" w:rsidRPr="00D22595" w:rsidRDefault="003C677E" w:rsidP="001941DE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Determinación del costo unitario de adquisición de bienes en cinco casos: empresas del mercado interno que adquieren bienes del mercado formal con factura o nota fiscal; empresas del mercado interno que adquieren bienes sin factura; empresas del mercado interno que adquieren bienes de una persona natural inscrita en el Régimen Agropecuario Unificado; empresas del mercado interno o externo que importan bienes; y empresas exportadoras con actividades industriales que adquieren bienes sin factura. (P)</w:t>
            </w:r>
          </w:p>
          <w:p w14:paraId="08CEA2D0" w14:textId="77777777" w:rsidR="003C677E" w:rsidRPr="00D22595" w:rsidRDefault="003C677E" w:rsidP="001941DE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Decreto Supremo N° 27337 y resoluciones normativas de directorio sobre las retenciones del Impuesto sobre las Utilidades de las Empresas y del Impuesto a las Transacciones en el sector industrial exportador, y su efecto en el costo unitario. (C)</w:t>
            </w:r>
          </w:p>
          <w:p w14:paraId="7A48B883" w14:textId="77777777" w:rsidR="003C677E" w:rsidRPr="00D22595" w:rsidRDefault="003C677E" w:rsidP="001941DE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Almacén de subproductos agrícolas, almacén de estiércol o estercolero, y pagos anticipados. (C)</w:t>
            </w:r>
          </w:p>
          <w:p w14:paraId="52DB6736" w14:textId="77777777" w:rsidR="003C677E" w:rsidRPr="00D22595" w:rsidRDefault="003C677E" w:rsidP="001941DE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Inversiones, obras en ejecución y activos fijos, con las características de sus adquisiciones y compras como aportes de capital, sus registros auxiliares, valuación y actualización. (C, P)</w:t>
            </w:r>
          </w:p>
          <w:p w14:paraId="46135291" w14:textId="77777777" w:rsidR="003C677E" w:rsidRPr="00D22595" w:rsidRDefault="003C677E" w:rsidP="001941DE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Existencias de materiales y repuestos, activos biológicos productivos y activos transitorios biológicos. (C)</w:t>
            </w:r>
          </w:p>
          <w:p w14:paraId="6E53573F" w14:textId="2382E0C3" w:rsidR="003C677E" w:rsidRPr="00D22595" w:rsidRDefault="003C677E" w:rsidP="001941DE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Clasificación de las plantaciones: plantas productoras y activos biológicos consumibles medidos. (C)</w:t>
            </w:r>
          </w:p>
          <w:p w14:paraId="0E46EC2C" w14:textId="77777777" w:rsidR="003C677E" w:rsidRPr="00D22595" w:rsidRDefault="003C677E" w:rsidP="001941DE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Sembradíos en curso: contabilidad, esquema y determinación del costo de producción. (P)</w:t>
            </w:r>
          </w:p>
          <w:p w14:paraId="51DF1732" w14:textId="77777777" w:rsidR="003C677E" w:rsidRPr="00D22595" w:rsidRDefault="003C677E" w:rsidP="001941DE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Activos productivos: existencias de plantaciones, proyectos de plantaciones y cosechas pendientes; contabilidad de los cultivos permanentes, esquema y determinación del costo de producción. (P)</w:t>
            </w:r>
          </w:p>
          <w:p w14:paraId="7689B061" w14:textId="77777777" w:rsidR="003C677E" w:rsidRPr="00D22595" w:rsidRDefault="003C677E" w:rsidP="001941DE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Activos transitorios de producción en curso, fabricación y elaboración, diferidos e intangibles. (P)</w:t>
            </w:r>
          </w:p>
          <w:p w14:paraId="1B406390" w14:textId="77777777" w:rsidR="003C677E" w:rsidRPr="00D22595" w:rsidRDefault="003C677E" w:rsidP="001941DE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Cuentas del pasivo: obligaciones tributarias, laborales y comerciales, otras obligaciones, ingresos anticipados, obligaciones a largo plazo y diferidos. (C)</w:t>
            </w:r>
          </w:p>
          <w:p w14:paraId="10385B90" w14:textId="77777777" w:rsidR="003C677E" w:rsidRPr="00D22595" w:rsidRDefault="003C677E" w:rsidP="001941DE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Previsiones y provisiones: previsión para riesgos no asegurables y previsión para desvalorización de productos agropecuarios. (C)</w:t>
            </w:r>
          </w:p>
          <w:p w14:paraId="5D1D6B64" w14:textId="77777777" w:rsidR="003C677E" w:rsidRPr="00D22595" w:rsidRDefault="003C677E" w:rsidP="001941DE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Deterioro de los activos biológicos y de las existencias por eventos climáticos o sanitarios, y su respaldo documental. (C)</w:t>
            </w:r>
          </w:p>
          <w:p w14:paraId="4CADD17D" w14:textId="77777777" w:rsidR="003C677E" w:rsidRPr="00D22595" w:rsidRDefault="003C677E" w:rsidP="001941DE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Cuentas del patrimonio y recomendaciones específicas: aportes por capitalizar, capital social, libro de asamblea de accionistas y registro de emisión de acciones, utilidades y reserva legal, y cuentas reguladoras. (P)</w:t>
            </w:r>
          </w:p>
          <w:p w14:paraId="434A9368" w14:textId="77777777" w:rsidR="003C677E" w:rsidRPr="00D22595" w:rsidRDefault="003C677E" w:rsidP="001941DE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Cuentas de ingresos: ingresos operativos, ventas y otros ingresos; cuentas de orden; cuentas de costo y costo de ventas. (C)</w:t>
            </w:r>
          </w:p>
          <w:p w14:paraId="1F05E54F" w14:textId="6EF557DA" w:rsidR="003C677E" w:rsidRPr="00D22595" w:rsidRDefault="003C677E" w:rsidP="001941DE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Cuentas de egresos: gastos de administración, sueldos y salarios, manutención o subvención al personal, pagos a contratistas o personal eventual, depreciaciones, mantenimiento y reparaciones, pérdida de productos cosechados y mermas. (C)</w:t>
            </w:r>
          </w:p>
          <w:p w14:paraId="403ACA16" w14:textId="77777777" w:rsidR="003C677E" w:rsidRPr="00D22595" w:rsidRDefault="003C677E" w:rsidP="001941DE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Ventas con sus descuentos, rebajas y bonificaciones. (C)</w:t>
            </w:r>
          </w:p>
          <w:p w14:paraId="2A678549" w14:textId="77777777" w:rsidR="003C677E" w:rsidRPr="00D22595" w:rsidRDefault="003C677E" w:rsidP="001941DE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Inicio de actividades, balance de apertura, registros contables, ajustes y regularizaciones, y preparación de los estados financieros. (P)</w:t>
            </w:r>
          </w:p>
          <w:p w14:paraId="60710C72" w14:textId="02AEE5E1" w:rsidR="003C677E" w:rsidRPr="00D22595" w:rsidRDefault="003C677E" w:rsidP="001941DE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Registro de las operaciones agrícolas en sistema contable excel: control por campaña, por cultivo y por centro de costo. (P, T)</w:t>
            </w:r>
          </w:p>
        </w:tc>
        <w:tc>
          <w:tcPr>
            <w:tcW w:w="2743" w:type="dxa"/>
            <w:gridSpan w:val="4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BDA3DF" w14:textId="0EFC71E2" w:rsidR="003C677E" w:rsidRPr="00D22595" w:rsidRDefault="003C677E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</w:tr>
      <w:tr w:rsidR="00D22595" w:rsidRPr="00D22595" w14:paraId="767CDB0F" w14:textId="77777777" w:rsidTr="006066AA">
        <w:trPr>
          <w:cantSplit/>
        </w:trPr>
        <w:tc>
          <w:tcPr>
            <w:tcW w:w="9405" w:type="dxa"/>
            <w:gridSpan w:val="1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EB5732" w14:textId="238E17EB" w:rsidR="00514311" w:rsidRPr="00D22595" w:rsidRDefault="00514311" w:rsidP="006066AA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Elemento de competencia </w:t>
            </w:r>
            <w:r w:rsidR="006A5E66"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4</w:t>
            </w: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: </w:t>
            </w: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Analiza el proceso de producción ganadera y registra las operaciones contables de una empresa ganadera, contabilizando los activos biológicos semovientes y preparando sus estados financieros conforme a la normativa vigente.</w:t>
            </w:r>
          </w:p>
        </w:tc>
      </w:tr>
      <w:tr w:rsidR="00D22595" w:rsidRPr="00D22595" w14:paraId="7A68EDF4" w14:textId="77777777" w:rsidTr="006066AA">
        <w:tc>
          <w:tcPr>
            <w:tcW w:w="3135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ECD85B" w14:textId="77777777" w:rsidR="00514311" w:rsidRPr="00D22595" w:rsidRDefault="00514311" w:rsidP="006066A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lastRenderedPageBreak/>
              <w:t>Criterios de desempeño</w:t>
            </w:r>
          </w:p>
        </w:tc>
        <w:tc>
          <w:tcPr>
            <w:tcW w:w="3135" w:type="dxa"/>
            <w:gridSpan w:val="6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34EDB4" w14:textId="77777777" w:rsidR="00514311" w:rsidRPr="00D22595" w:rsidRDefault="00514311" w:rsidP="006066A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desempeño</w:t>
            </w:r>
          </w:p>
        </w:tc>
        <w:tc>
          <w:tcPr>
            <w:tcW w:w="3135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8FF9A4" w14:textId="77777777" w:rsidR="00514311" w:rsidRPr="00D22595" w:rsidRDefault="00514311" w:rsidP="006066A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producto</w:t>
            </w:r>
          </w:p>
        </w:tc>
      </w:tr>
      <w:tr w:rsidR="00D22595" w:rsidRPr="00D22595" w14:paraId="4AAFC3E1" w14:textId="77777777" w:rsidTr="006066AA">
        <w:trPr>
          <w:cantSplit/>
        </w:trPr>
        <w:tc>
          <w:tcPr>
            <w:tcW w:w="3135" w:type="dxa"/>
            <w:gridSpan w:val="5"/>
            <w:vMerge w:val="restar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67DA0A1" w14:textId="77777777" w:rsidR="00514311" w:rsidRPr="00D22595" w:rsidRDefault="00514311" w:rsidP="006066A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1. Proyecta el hato ganadero por categorías, evaluando el efecto de los coeficientes de procreación, mortandad y descarte.</w:t>
            </w:r>
          </w:p>
        </w:tc>
        <w:tc>
          <w:tcPr>
            <w:tcW w:w="3135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88050C" w14:textId="77777777" w:rsidR="00514311" w:rsidRPr="00D22595" w:rsidRDefault="00514311" w:rsidP="006066A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2.1 Proyecta en el laboratorio de cómputo el hato de ganado vacuno de un caso práctico con su categorización.</w:t>
            </w: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367EEA" w14:textId="0A0066FD" w:rsidR="00514311" w:rsidRPr="00D22595" w:rsidRDefault="00514311" w:rsidP="006066AA">
            <w:pPr>
              <w:spacing w:before="20" w:after="20" w:line="240" w:lineRule="auto"/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Producto 1</w:t>
            </w:r>
            <w:r w:rsidR="00846DBF" w:rsidRPr="00D22595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5</w:t>
            </w:r>
            <w:r w:rsidRPr="00D22595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: </w:t>
            </w: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Proyección del hato de ganado vacuno con su categorización e índices.</w:t>
            </w:r>
          </w:p>
        </w:tc>
      </w:tr>
      <w:tr w:rsidR="00D22595" w:rsidRPr="00D22595" w14:paraId="3D20AE95" w14:textId="77777777" w:rsidTr="006066AA">
        <w:trPr>
          <w:cantSplit/>
        </w:trPr>
        <w:tc>
          <w:tcPr>
            <w:tcW w:w="3135" w:type="dxa"/>
            <w:gridSpan w:val="5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3FA65A7" w14:textId="77777777" w:rsidR="00514311" w:rsidRPr="00D22595" w:rsidRDefault="00514311" w:rsidP="006066A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5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1AAC7B" w14:textId="77777777" w:rsidR="00514311" w:rsidRPr="00D22595" w:rsidRDefault="00514311" w:rsidP="006066A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2.2 Categoriza en equipo el ganado ovino, porcino y equino con su coeficiente de procreación.</w:t>
            </w: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57CB57" w14:textId="34A341A4" w:rsidR="00514311" w:rsidRPr="00D22595" w:rsidRDefault="00514311" w:rsidP="006066AA">
            <w:pPr>
              <w:spacing w:before="20" w:after="20" w:line="240" w:lineRule="auto"/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</w:t>
            </w:r>
            <w:r w:rsidR="00846DBF" w:rsidRPr="00D22595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16</w:t>
            </w:r>
            <w:r w:rsidRPr="00D22595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: </w:t>
            </w: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Cuadro de categorización del ganado ovino, porcino y equino.</w:t>
            </w:r>
          </w:p>
        </w:tc>
      </w:tr>
      <w:tr w:rsidR="00D22595" w:rsidRPr="00D22595" w14:paraId="125D158C" w14:textId="77777777" w:rsidTr="006066AA">
        <w:trPr>
          <w:cantSplit/>
        </w:trPr>
        <w:tc>
          <w:tcPr>
            <w:tcW w:w="3135" w:type="dxa"/>
            <w:gridSpan w:val="5"/>
            <w:vMerge w:val="restar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D66C23" w14:textId="77777777" w:rsidR="00514311" w:rsidRPr="00D22595" w:rsidRDefault="00514311" w:rsidP="006066A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2. Registra las operaciones del hato ganadero, contabilizando la adquisición, el procreo, la venta y las bajas de ganado conforme a la NC</w:t>
            </w:r>
          </w:p>
        </w:tc>
        <w:tc>
          <w:tcPr>
            <w:tcW w:w="3135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FF44AC" w14:textId="77777777" w:rsidR="00514311" w:rsidRPr="00D22595" w:rsidRDefault="00514311" w:rsidP="006066A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1.1 Registra en aula la adquisición, el procreo y la venta de ganado de un caso práctico.</w:t>
            </w: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FA38AC" w14:textId="7EB04652" w:rsidR="00514311" w:rsidRPr="00D22595" w:rsidRDefault="00514311" w:rsidP="006066A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</w:t>
            </w:r>
            <w:r w:rsidR="00846DBF" w:rsidRPr="00D22595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17</w:t>
            </w:r>
            <w:r w:rsidRPr="00D22595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: </w:t>
            </w: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Esquema del proceso de producción biológico del ganado con su contabilización.</w:t>
            </w:r>
          </w:p>
        </w:tc>
      </w:tr>
      <w:tr w:rsidR="00D22595" w:rsidRPr="00D22595" w14:paraId="1B0C895F" w14:textId="77777777" w:rsidTr="006066AA">
        <w:trPr>
          <w:cantSplit/>
        </w:trPr>
        <w:tc>
          <w:tcPr>
            <w:tcW w:w="3135" w:type="dxa"/>
            <w:gridSpan w:val="5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18106764" w14:textId="77777777" w:rsidR="00514311" w:rsidRPr="00D22595" w:rsidRDefault="00514311" w:rsidP="006066AA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5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5B1E66" w14:textId="77777777" w:rsidR="00514311" w:rsidRPr="00D22595" w:rsidRDefault="00514311" w:rsidP="006066A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1.2 Contabiliza en equipo las bajas y altas del hato por mortandad, extravío, consumo y cambio de edad.</w:t>
            </w: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AA1C4C" w14:textId="36424F84" w:rsidR="00514311" w:rsidRPr="00D22595" w:rsidRDefault="00514311" w:rsidP="006066A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</w:t>
            </w:r>
            <w:r w:rsidR="00846DBF" w:rsidRPr="00D22595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18</w:t>
            </w:r>
            <w:r w:rsidRPr="00D22595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: </w:t>
            </w: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Práctico de contabilización de las bajas y altas del hato ganadero.</w:t>
            </w:r>
          </w:p>
        </w:tc>
      </w:tr>
      <w:tr w:rsidR="00D22595" w:rsidRPr="00D22595" w14:paraId="6B6A0DC6" w14:textId="77777777" w:rsidTr="006066AA">
        <w:trPr>
          <w:cantSplit/>
        </w:trPr>
        <w:tc>
          <w:tcPr>
            <w:tcW w:w="3135" w:type="dxa"/>
            <w:gridSpan w:val="5"/>
            <w:vMerge w:val="restar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FEBB5B" w14:textId="77777777" w:rsidR="00514311" w:rsidRPr="00D22595" w:rsidRDefault="00514311" w:rsidP="006066A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3. Elabora los estados financieros de una empresa ganadera, evaluando la razonabilidad del inventario de ganado frente al conteo físico.</w:t>
            </w:r>
          </w:p>
        </w:tc>
        <w:tc>
          <w:tcPr>
            <w:tcW w:w="3135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667497" w14:textId="77777777" w:rsidR="00514311" w:rsidRPr="00D22595" w:rsidRDefault="00514311" w:rsidP="006066A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2.1 Concilia en equipo el inventario físico del hato por categoría con los registros contables.</w:t>
            </w: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939939" w14:textId="0922E27B" w:rsidR="00514311" w:rsidRPr="00D22595" w:rsidRDefault="00514311" w:rsidP="006066A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</w:t>
            </w:r>
            <w:r w:rsidR="00846DBF" w:rsidRPr="00D22595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19</w:t>
            </w:r>
            <w:r w:rsidRPr="00D22595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: </w:t>
            </w: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Acta de conciliación del inventario físico del hato con los registros contables.</w:t>
            </w:r>
          </w:p>
        </w:tc>
      </w:tr>
      <w:tr w:rsidR="00D22595" w:rsidRPr="00D22595" w14:paraId="0A6383A1" w14:textId="77777777" w:rsidTr="006066AA">
        <w:trPr>
          <w:cantSplit/>
        </w:trPr>
        <w:tc>
          <w:tcPr>
            <w:tcW w:w="3135" w:type="dxa"/>
            <w:gridSpan w:val="5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5E9F5E9D" w14:textId="77777777" w:rsidR="00514311" w:rsidRPr="00D22595" w:rsidRDefault="00514311" w:rsidP="006066AA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5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FD8647" w14:textId="77777777" w:rsidR="00514311" w:rsidRPr="00D22595" w:rsidRDefault="00514311" w:rsidP="006066A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2.2 Desarrolla en el laboratorio de cómputo el ciclo contable de una empresa ganadera, de la apertura a los estados financieros.</w:t>
            </w: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151214" w14:textId="4132CBA6" w:rsidR="00514311" w:rsidRPr="00D22595" w:rsidRDefault="00514311" w:rsidP="006066A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Producto 2</w:t>
            </w:r>
            <w:r w:rsidR="00846DBF" w:rsidRPr="00D22595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0</w:t>
            </w:r>
            <w:r w:rsidRPr="00D22595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: </w:t>
            </w:r>
            <w:r w:rsidR="009E1A10"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E</w:t>
            </w: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stados financieros de una empresa ganadera.</w:t>
            </w:r>
          </w:p>
        </w:tc>
      </w:tr>
      <w:tr w:rsidR="00D22595" w:rsidRPr="00D22595" w14:paraId="498FB07E" w14:textId="77777777" w:rsidTr="006066AA">
        <w:tc>
          <w:tcPr>
            <w:tcW w:w="9405" w:type="dxa"/>
            <w:gridSpan w:val="16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6BD5C6E" w14:textId="77777777" w:rsidR="00514311" w:rsidRPr="00D22595" w:rsidRDefault="00514311" w:rsidP="006066A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conocimiento</w:t>
            </w:r>
          </w:p>
        </w:tc>
      </w:tr>
      <w:tr w:rsidR="00D22595" w:rsidRPr="00D22595" w14:paraId="7BD48C66" w14:textId="77777777" w:rsidTr="006066AA">
        <w:tc>
          <w:tcPr>
            <w:tcW w:w="2351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72A505" w14:textId="77777777" w:rsidR="00514311" w:rsidRPr="00D22595" w:rsidRDefault="00514311" w:rsidP="006066A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aprendizaje</w:t>
            </w:r>
          </w:p>
        </w:tc>
        <w:tc>
          <w:tcPr>
            <w:tcW w:w="4310" w:type="dxa"/>
            <w:gridSpan w:val="8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318316" w14:textId="77777777" w:rsidR="00514311" w:rsidRPr="00D22595" w:rsidRDefault="00514311" w:rsidP="006066A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Contenidos</w:t>
            </w:r>
          </w:p>
          <w:p w14:paraId="737ECDC3" w14:textId="77777777" w:rsidR="00514311" w:rsidRPr="00D22595" w:rsidRDefault="00514311" w:rsidP="006066A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C: cognitivo · P: procedimental · A: actitudinal · T: manejo de tecnología e IA</w:t>
            </w:r>
          </w:p>
        </w:tc>
        <w:tc>
          <w:tcPr>
            <w:tcW w:w="2743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A8ABD2" w14:textId="77777777" w:rsidR="00514311" w:rsidRPr="00D22595" w:rsidRDefault="00514311" w:rsidP="006066A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Conocimientos circunstanciales</w:t>
            </w:r>
          </w:p>
        </w:tc>
      </w:tr>
      <w:tr w:rsidR="00D22595" w:rsidRPr="00D22595" w14:paraId="14AF44F1" w14:textId="77777777" w:rsidTr="006066AA">
        <w:tc>
          <w:tcPr>
            <w:tcW w:w="2351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1B2196" w14:textId="77777777" w:rsidR="00514311" w:rsidRPr="00D22595" w:rsidRDefault="00514311" w:rsidP="006066A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Tema 7: El proceso de producción en la ganadería, Categorización y proyección del hato ganadero</w:t>
            </w:r>
          </w:p>
        </w:tc>
        <w:tc>
          <w:tcPr>
            <w:tcW w:w="4310" w:type="dxa"/>
            <w:gridSpan w:val="8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E44D23" w14:textId="77777777" w:rsidR="00514311" w:rsidRPr="00D22595" w:rsidRDefault="00514311" w:rsidP="006066AA">
            <w:pPr>
              <w:pStyle w:val="Prrafodelista"/>
              <w:numPr>
                <w:ilvl w:val="0"/>
                <w:numId w:val="9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Concepto e importancia de la actividad ganadera, y producción extensiva e intensiva. (C)</w:t>
            </w:r>
          </w:p>
          <w:p w14:paraId="347002CB" w14:textId="77777777" w:rsidR="00514311" w:rsidRPr="00D22595" w:rsidRDefault="00514311" w:rsidP="006066AA">
            <w:pPr>
              <w:pStyle w:val="Prrafodelista"/>
              <w:numPr>
                <w:ilvl w:val="0"/>
                <w:numId w:val="9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Actividad ganadera vacuna, su riqueza y evolución, y ganadería lechera, con la innovación tecnológica de la ganadería de leche en el altiplano boliviano. (C)</w:t>
            </w:r>
          </w:p>
          <w:p w14:paraId="4827FFBC" w14:textId="77777777" w:rsidR="00514311" w:rsidRPr="00D22595" w:rsidRDefault="00514311" w:rsidP="006066AA">
            <w:pPr>
              <w:pStyle w:val="Prrafodelista"/>
              <w:numPr>
                <w:ilvl w:val="0"/>
                <w:numId w:val="9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Impacto económico y social de la actividad ganadera en Bolivia: tecnología, acceso al crédito, delitos, faenado, control sanitario y catastro. (C)</w:t>
            </w:r>
          </w:p>
          <w:p w14:paraId="418AAEE8" w14:textId="77777777" w:rsidR="00514311" w:rsidRPr="00D22595" w:rsidRDefault="00514311" w:rsidP="006066AA">
            <w:pPr>
              <w:pStyle w:val="Prrafodelista"/>
              <w:numPr>
                <w:ilvl w:val="0"/>
                <w:numId w:val="9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Trazabilidad del ganado y certificación sanitaria para la exportación de carne: registro de predios, aretado e inspección oficial. (P)</w:t>
            </w:r>
          </w:p>
          <w:p w14:paraId="0064CB6F" w14:textId="77777777" w:rsidR="00514311" w:rsidRPr="00D22595" w:rsidRDefault="00514311" w:rsidP="006066AA">
            <w:pPr>
              <w:pStyle w:val="Prrafodelista"/>
              <w:numPr>
                <w:ilvl w:val="0"/>
                <w:numId w:val="9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Industrialización de la carne para el mercado interno y el mercado internacional, con sus requisitos, y servicios de los rodeos. (C)</w:t>
            </w:r>
          </w:p>
          <w:p w14:paraId="35DD09F0" w14:textId="77777777" w:rsidR="00514311" w:rsidRPr="00D22595" w:rsidRDefault="00514311" w:rsidP="006066AA">
            <w:pPr>
              <w:pStyle w:val="Prrafodelista"/>
              <w:numPr>
                <w:ilvl w:val="0"/>
                <w:numId w:val="9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Formas de explotación del ganado vacuno: cría y recría, invernada y cabaña; resumen del proceso de producción del ganado vacuno. (C)</w:t>
            </w:r>
          </w:p>
          <w:p w14:paraId="7BD300E5" w14:textId="77777777" w:rsidR="00514311" w:rsidRPr="00D22595" w:rsidRDefault="00514311" w:rsidP="006066AA">
            <w:pPr>
              <w:pStyle w:val="Prrafodelista"/>
              <w:numPr>
                <w:ilvl w:val="0"/>
                <w:numId w:val="9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Proyección del hato de ganado vacuno y elementos a considerar en su categorización: terneros, destete o desmamante, lactancia </w:t>
            </w: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natural y artificial, cuidado de terneros, descorne, marcación y castración. (C)</w:t>
            </w:r>
          </w:p>
          <w:p w14:paraId="68D64F12" w14:textId="77777777" w:rsidR="00514311" w:rsidRPr="00D22595" w:rsidRDefault="00514311" w:rsidP="006066AA">
            <w:pPr>
              <w:pStyle w:val="Prrafodelista"/>
              <w:numPr>
                <w:ilvl w:val="0"/>
                <w:numId w:val="9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La edad del ganado vacuno y su contabilización, con un ejemplo de categorización. (C)</w:t>
            </w:r>
          </w:p>
          <w:p w14:paraId="00A44560" w14:textId="77777777" w:rsidR="00514311" w:rsidRPr="00D22595" w:rsidRDefault="00514311" w:rsidP="006066AA">
            <w:pPr>
              <w:pStyle w:val="Prrafodelista"/>
              <w:numPr>
                <w:ilvl w:val="0"/>
                <w:numId w:val="9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Tipos de hato: rebaño LS, hato PO y hato comercial, con sus índices y utilidad. (C)</w:t>
            </w:r>
          </w:p>
          <w:p w14:paraId="39063391" w14:textId="77777777" w:rsidR="00514311" w:rsidRPr="00D22595" w:rsidRDefault="00514311" w:rsidP="006066AA">
            <w:pPr>
              <w:pStyle w:val="Prrafodelista"/>
              <w:numPr>
                <w:ilvl w:val="0"/>
                <w:numId w:val="9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Proyección del hato en hoja de cálculo: coeficientes de procreación, mortandad, descarte y cambio de edad por categoría. (P, T)</w:t>
            </w:r>
          </w:p>
          <w:p w14:paraId="3DF5044A" w14:textId="77777777" w:rsidR="00514311" w:rsidRPr="00D22595" w:rsidRDefault="00514311" w:rsidP="006066AA">
            <w:pPr>
              <w:pStyle w:val="Prrafodelista"/>
              <w:numPr>
                <w:ilvl w:val="0"/>
                <w:numId w:val="9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Categorización del ganado ovino, porcino y equino, con sus elementos adicionales en la proyección, el coeficiente de procreación y su contabilización. (C)</w:t>
            </w:r>
          </w:p>
          <w:p w14:paraId="7BB25C2D" w14:textId="77777777" w:rsidR="00514311" w:rsidRPr="00D22595" w:rsidRDefault="00514311" w:rsidP="006066AA">
            <w:pPr>
              <w:pStyle w:val="Prrafodelista"/>
              <w:numPr>
                <w:ilvl w:val="0"/>
                <w:numId w:val="9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Inventario del ganado en Bolivia. (C)</w:t>
            </w:r>
          </w:p>
          <w:p w14:paraId="04872DA0" w14:textId="77777777" w:rsidR="00514311" w:rsidRPr="00D22595" w:rsidRDefault="00514311" w:rsidP="006066AA">
            <w:pPr>
              <w:pStyle w:val="Prrafodelista"/>
              <w:numPr>
                <w:ilvl w:val="0"/>
                <w:numId w:val="9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Sostenibilidad de la ganadería. (C)</w:t>
            </w:r>
          </w:p>
        </w:tc>
        <w:tc>
          <w:tcPr>
            <w:tcW w:w="2743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EE0F97" w14:textId="77777777" w:rsidR="00514311" w:rsidRPr="00D22595" w:rsidRDefault="00514311" w:rsidP="006066AA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Nociones de zootecnia y de las razas bovinas criadas en Bolivia.</w:t>
            </w:r>
          </w:p>
          <w:p w14:paraId="57D90419" w14:textId="77777777" w:rsidR="00514311" w:rsidRPr="00D22595" w:rsidRDefault="00514311" w:rsidP="006066AA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Ciclo reproductivo del ganado vacuno: gestación, parición, lactancia y destete.</w:t>
            </w:r>
          </w:p>
          <w:p w14:paraId="3B7F10AB" w14:textId="77777777" w:rsidR="00514311" w:rsidRPr="00D22595" w:rsidRDefault="00514311" w:rsidP="006066AA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Nociones de sanidad animal y de los calendarios de vacunación del ganado</w:t>
            </w:r>
          </w:p>
        </w:tc>
      </w:tr>
      <w:tr w:rsidR="00D22595" w:rsidRPr="00D22595" w14:paraId="53E39DDC" w14:textId="77777777" w:rsidTr="006066AA">
        <w:tc>
          <w:tcPr>
            <w:tcW w:w="2351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F49CB5" w14:textId="77777777" w:rsidR="00514311" w:rsidRPr="00D22595" w:rsidRDefault="00514311" w:rsidP="006066A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Tema 8: Análisis contable y aplicación práctica</w:t>
            </w:r>
          </w:p>
        </w:tc>
        <w:tc>
          <w:tcPr>
            <w:tcW w:w="4310" w:type="dxa"/>
            <w:gridSpan w:val="8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2C865A" w14:textId="77777777" w:rsidR="00514311" w:rsidRPr="00D22595" w:rsidRDefault="00514311" w:rsidP="006066AA">
            <w:pPr>
              <w:pStyle w:val="Prrafodelista"/>
              <w:numPr>
                <w:ilvl w:val="0"/>
                <w:numId w:val="9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Concepto de contabilidad ganadera, sistemas contables y cuentas contables. (C, T)</w:t>
            </w:r>
          </w:p>
          <w:p w14:paraId="502ADFD2" w14:textId="77777777" w:rsidR="00514311" w:rsidRPr="00D22595" w:rsidRDefault="00514311" w:rsidP="006066AA">
            <w:pPr>
              <w:pStyle w:val="Prrafodelista"/>
              <w:numPr>
                <w:ilvl w:val="0"/>
                <w:numId w:val="9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Cuentas del activo: disponibilidades, fondo para compras con su kárdex de control, y fondo para anticipos. (C)</w:t>
            </w:r>
          </w:p>
          <w:p w14:paraId="17D94CD0" w14:textId="77777777" w:rsidR="00514311" w:rsidRPr="00D22595" w:rsidRDefault="00514311" w:rsidP="006066AA">
            <w:pPr>
              <w:pStyle w:val="Prrafodelista"/>
              <w:numPr>
                <w:ilvl w:val="0"/>
                <w:numId w:val="9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Inventarios: inventario de productos veterinarios, inventario de alimentos para el ganado, inventario de materiales, inventario de subproductos ganaderos e inventario de genética, con su contabilización por la importación de genética bovina. (C, A)</w:t>
            </w:r>
          </w:p>
          <w:p w14:paraId="06649305" w14:textId="77777777" w:rsidR="00514311" w:rsidRPr="00D22595" w:rsidRDefault="00514311" w:rsidP="006066AA">
            <w:pPr>
              <w:pStyle w:val="Prrafodelista"/>
              <w:numPr>
                <w:ilvl w:val="0"/>
                <w:numId w:val="9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Inventario de ganado de rodeo general, con la contabilización de la adquisición de ganado no reproductor y de los animales de descarte, como bueyes y torunos, y la reclasificación del ganado reproductor a animales de descarte. (C)</w:t>
            </w:r>
          </w:p>
          <w:p w14:paraId="5B68D6EB" w14:textId="77777777" w:rsidR="00514311" w:rsidRPr="00D22595" w:rsidRDefault="00514311" w:rsidP="006066AA">
            <w:pPr>
              <w:pStyle w:val="Prrafodelista"/>
              <w:numPr>
                <w:ilvl w:val="0"/>
                <w:numId w:val="9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Activos transitorios: ganado en campo de terceros, con la contabilización del ganado en otros campos o pastizales, y ganado en tránsito, con la contabilización del tránsito y del arribo del ganado. (C)</w:t>
            </w:r>
          </w:p>
          <w:p w14:paraId="6009E6BC" w14:textId="77777777" w:rsidR="00514311" w:rsidRPr="00D22595" w:rsidRDefault="00514311" w:rsidP="006066AA">
            <w:pPr>
              <w:pStyle w:val="Prrafodelista"/>
              <w:numPr>
                <w:ilvl w:val="0"/>
                <w:numId w:val="9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Activos vinculados al proceso de producción: procreo en proceso, con la contabilización de los costos durante la gestación, y la cría y marcación del ternero, según el esquema del proceso de producción biológico. (C)</w:t>
            </w:r>
          </w:p>
          <w:p w14:paraId="76E5B3AD" w14:textId="77777777" w:rsidR="00514311" w:rsidRPr="00D22595" w:rsidRDefault="00514311" w:rsidP="006066AA">
            <w:pPr>
              <w:pStyle w:val="Prrafodelista"/>
              <w:numPr>
                <w:ilvl w:val="0"/>
                <w:numId w:val="9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Activos biológicos semovientes: animales de trabajo y ganado reproductor, con la contabilización de la adquisición de ganado reproductor. (C)</w:t>
            </w:r>
          </w:p>
          <w:p w14:paraId="652AFDF0" w14:textId="77777777" w:rsidR="00514311" w:rsidRPr="00D22595" w:rsidRDefault="00514311" w:rsidP="006066AA">
            <w:pPr>
              <w:pStyle w:val="Prrafodelista"/>
              <w:numPr>
                <w:ilvl w:val="0"/>
                <w:numId w:val="9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Clasificación del ganado conforme a la NIC 41: animales productores medidos al valor razonable menos los costos de venta, y su distinción de los activos de la NIC 16. (C)</w:t>
            </w:r>
          </w:p>
          <w:p w14:paraId="3D5CD766" w14:textId="77777777" w:rsidR="00514311" w:rsidRPr="00D22595" w:rsidRDefault="00514311" w:rsidP="006066AA">
            <w:pPr>
              <w:pStyle w:val="Prrafodelista"/>
              <w:numPr>
                <w:ilvl w:val="0"/>
                <w:numId w:val="9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Cuentas del pasivo y su contabilización: retención a la Federación por pagar, retención por contratación de servicios sin factura y </w:t>
            </w: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retención por compra de bienes sin factura, con la contabilización de la compra sin factura y de su utilización. (C)</w:t>
            </w:r>
          </w:p>
          <w:p w14:paraId="2DC03D85" w14:textId="77777777" w:rsidR="00514311" w:rsidRPr="00D22595" w:rsidRDefault="00514311" w:rsidP="006066AA">
            <w:pPr>
              <w:pStyle w:val="Prrafodelista"/>
              <w:numPr>
                <w:ilvl w:val="0"/>
                <w:numId w:val="9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Previsión para riesgos no asegurables. (C)</w:t>
            </w:r>
          </w:p>
          <w:p w14:paraId="4304EC83" w14:textId="77777777" w:rsidR="00514311" w:rsidRPr="00D22595" w:rsidRDefault="00514311" w:rsidP="006066AA">
            <w:pPr>
              <w:pStyle w:val="Prrafodelista"/>
              <w:numPr>
                <w:ilvl w:val="0"/>
                <w:numId w:val="9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Cuentas de ingresos: ventas de ganado con sus descuentos, rebajas y bonificaciones, venta de ganado no reproductor y venta de ganado en pie, por punta o por peso según precio por kilo, con su contabilización. (C)</w:t>
            </w:r>
          </w:p>
          <w:p w14:paraId="2EF22539" w14:textId="77777777" w:rsidR="00514311" w:rsidRPr="00D22595" w:rsidRDefault="00514311" w:rsidP="006066AA">
            <w:pPr>
              <w:pStyle w:val="Prrafodelista"/>
              <w:numPr>
                <w:ilvl w:val="0"/>
                <w:numId w:val="9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Venta de ganado faenado y venta de ganado reproductor, con su contabilización, e ingresos por cambio de edad, otros ingresos y venta de subproductos. (C)</w:t>
            </w:r>
          </w:p>
          <w:p w14:paraId="1A8AC810" w14:textId="77777777" w:rsidR="00514311" w:rsidRPr="00D22595" w:rsidRDefault="00514311" w:rsidP="006066AA">
            <w:pPr>
              <w:pStyle w:val="Prrafodelista"/>
              <w:numPr>
                <w:ilvl w:val="0"/>
                <w:numId w:val="9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Costo y costo de ventas. (C)</w:t>
            </w:r>
          </w:p>
          <w:p w14:paraId="5929C4CF" w14:textId="77777777" w:rsidR="00514311" w:rsidRPr="00D22595" w:rsidRDefault="00514311" w:rsidP="006066AA">
            <w:pPr>
              <w:pStyle w:val="Prrafodelista"/>
              <w:numPr>
                <w:ilvl w:val="0"/>
                <w:numId w:val="9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Gastos: mantenimiento y reparaciones, bajas por pérdida, extravío, consumo, mortandad y cambio de edad del ganado, con su contabilización, y gastos de alimentos, gastos de sanidad y mermas. (C)</w:t>
            </w:r>
          </w:p>
          <w:p w14:paraId="32701F7A" w14:textId="77777777" w:rsidR="00514311" w:rsidRPr="00D22595" w:rsidRDefault="00514311" w:rsidP="006066AA">
            <w:pPr>
              <w:pStyle w:val="Prrafodelista"/>
              <w:numPr>
                <w:ilvl w:val="0"/>
                <w:numId w:val="9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Control del hato y conciliación del inventario físico con los registros contables: conteo por categoría, aretado y actas de baja. (P)</w:t>
            </w:r>
          </w:p>
          <w:p w14:paraId="127462D7" w14:textId="77777777" w:rsidR="00514311" w:rsidRPr="00D22595" w:rsidRDefault="00514311" w:rsidP="006066AA">
            <w:pPr>
              <w:pStyle w:val="Prrafodelista"/>
              <w:numPr>
                <w:ilvl w:val="0"/>
                <w:numId w:val="9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Inicio de actividades, balance de apertura, registros contables y ajustes y regularizaciones. (P)</w:t>
            </w:r>
          </w:p>
          <w:p w14:paraId="16008B94" w14:textId="77777777" w:rsidR="00514311" w:rsidRPr="00D22595" w:rsidRDefault="00514311" w:rsidP="006066AA">
            <w:pPr>
              <w:pStyle w:val="Prrafodelista"/>
              <w:numPr>
                <w:ilvl w:val="0"/>
                <w:numId w:val="9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Contabilidad del hato de ganado vacuno, ovino, porcino y equino, por mortandad, consumo, extravío, descarte, y bajas y altas por cambio de edad; preparación de los estados financieros. (P)</w:t>
            </w:r>
          </w:p>
          <w:p w14:paraId="2DF76C75" w14:textId="77777777" w:rsidR="00514311" w:rsidRPr="00D22595" w:rsidRDefault="00514311" w:rsidP="006066AA">
            <w:pPr>
              <w:pStyle w:val="Prrafodelista"/>
              <w:numPr>
                <w:ilvl w:val="0"/>
                <w:numId w:val="9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Respaldo documental de las compras sin factura y de las retenciones: responsabilidad del contador y riesgo tributario de la operación. (C, A)</w:t>
            </w:r>
          </w:p>
        </w:tc>
        <w:tc>
          <w:tcPr>
            <w:tcW w:w="2743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08871E" w14:textId="77777777" w:rsidR="00514311" w:rsidRPr="00D22595" w:rsidRDefault="00514311" w:rsidP="006066AA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Sistemas de identificación del ganado: marcas a fuego, aretes y registros de predio.</w:t>
            </w:r>
          </w:p>
          <w:p w14:paraId="4A344FBB" w14:textId="77777777" w:rsidR="00514311" w:rsidRPr="00D22595" w:rsidRDefault="00514311" w:rsidP="006066AA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Nociones de nutrición animal y de manejo de pasturas.</w:t>
            </w:r>
          </w:p>
        </w:tc>
      </w:tr>
      <w:tr w:rsidR="00D22595" w:rsidRPr="00D22595" w14:paraId="789416AB" w14:textId="77777777" w:rsidTr="006066AA">
        <w:trPr>
          <w:cantSplit/>
        </w:trPr>
        <w:tc>
          <w:tcPr>
            <w:tcW w:w="9405" w:type="dxa"/>
            <w:gridSpan w:val="1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DC82D5" w14:textId="68DD6E41" w:rsidR="006A5E66" w:rsidRPr="00D22595" w:rsidRDefault="006A5E66" w:rsidP="006066AA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Elemento de competencia 5: </w:t>
            </w: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Determina el costo de producción agrícola y ganadera, conforme al tipo de </w:t>
            </w: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producto agropecuario</w:t>
            </w: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</w:tr>
      <w:tr w:rsidR="00D22595" w:rsidRPr="00D22595" w14:paraId="68C4EFCD" w14:textId="77777777" w:rsidTr="006066AA">
        <w:tc>
          <w:tcPr>
            <w:tcW w:w="3135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369089" w14:textId="77777777" w:rsidR="006A5E66" w:rsidRPr="00D22595" w:rsidRDefault="006A5E66" w:rsidP="006066A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desempeño</w:t>
            </w:r>
          </w:p>
        </w:tc>
        <w:tc>
          <w:tcPr>
            <w:tcW w:w="3135" w:type="dxa"/>
            <w:gridSpan w:val="6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C53BFB3" w14:textId="77777777" w:rsidR="006A5E66" w:rsidRPr="00D22595" w:rsidRDefault="006A5E66" w:rsidP="006066A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desempeño</w:t>
            </w:r>
          </w:p>
        </w:tc>
        <w:tc>
          <w:tcPr>
            <w:tcW w:w="3135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EDE708" w14:textId="77777777" w:rsidR="006A5E66" w:rsidRPr="00D22595" w:rsidRDefault="006A5E66" w:rsidP="006066A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producto</w:t>
            </w:r>
          </w:p>
        </w:tc>
      </w:tr>
      <w:tr w:rsidR="00D22595" w:rsidRPr="00D22595" w14:paraId="69973DAA" w14:textId="77777777" w:rsidTr="006066AA">
        <w:trPr>
          <w:cantSplit/>
        </w:trPr>
        <w:tc>
          <w:tcPr>
            <w:tcW w:w="3135" w:type="dxa"/>
            <w:gridSpan w:val="5"/>
            <w:vMerge w:val="restar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3079C4" w14:textId="7F6835E8" w:rsidR="006A5E66" w:rsidRPr="00D22595" w:rsidRDefault="006A5E66" w:rsidP="006066A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1. Determina el costo de producción de productos agropecuarios</w:t>
            </w: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, según el lugar, la campaña y el nivel tecnológico.</w:t>
            </w:r>
          </w:p>
        </w:tc>
        <w:tc>
          <w:tcPr>
            <w:tcW w:w="3135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BC3C6D" w14:textId="0AB94D31" w:rsidR="006A5E66" w:rsidRPr="00D22595" w:rsidRDefault="006A5E66" w:rsidP="006066A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1.1 Elabora en aula la hoja de costos de producción de productos agropecuarios.</w:t>
            </w: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6714D7" w14:textId="34E8C92E" w:rsidR="006A5E66" w:rsidRPr="00D22595" w:rsidRDefault="006A5E66" w:rsidP="006066A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</w:t>
            </w:r>
            <w:r w:rsidR="00FD7868" w:rsidRPr="00D22595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2</w:t>
            </w:r>
            <w:r w:rsidR="00846DBF" w:rsidRPr="00D22595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1</w:t>
            </w:r>
            <w:r w:rsidRPr="00D22595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: </w:t>
            </w:r>
            <w:r w:rsidR="00FD66D9"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Hoja </w:t>
            </w: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de costos agropecuarios</w:t>
            </w:r>
          </w:p>
        </w:tc>
      </w:tr>
      <w:tr w:rsidR="00D22595" w:rsidRPr="00D22595" w14:paraId="3C2543B7" w14:textId="77777777" w:rsidTr="006066AA">
        <w:trPr>
          <w:cantSplit/>
        </w:trPr>
        <w:tc>
          <w:tcPr>
            <w:tcW w:w="3135" w:type="dxa"/>
            <w:gridSpan w:val="5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6A25A07C" w14:textId="77777777" w:rsidR="006A5E66" w:rsidRPr="00D22595" w:rsidRDefault="006A5E66" w:rsidP="006066AA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5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8AAD4F" w14:textId="77777777" w:rsidR="006A5E66" w:rsidRPr="00D22595" w:rsidRDefault="006A5E66" w:rsidP="006066A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1.2 Clasifica en equipo los costos directos e indirectos de una campaña con su costo financiero y de oportunidad.</w:t>
            </w: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2777A2" w14:textId="5148E946" w:rsidR="006A5E66" w:rsidRPr="00D22595" w:rsidRDefault="006A5E66" w:rsidP="006066A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</w:t>
            </w:r>
            <w:r w:rsidR="00FD7868" w:rsidRPr="00D22595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2</w:t>
            </w:r>
            <w:r w:rsidR="00846DBF" w:rsidRPr="00D22595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2</w:t>
            </w:r>
            <w:r w:rsidRPr="00D22595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: </w:t>
            </w: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Cuadro de clasificación de los costos agropecuarios</w:t>
            </w:r>
          </w:p>
        </w:tc>
      </w:tr>
      <w:tr w:rsidR="00D22595" w:rsidRPr="00D22595" w14:paraId="604E0AFE" w14:textId="77777777" w:rsidTr="006066AA">
        <w:trPr>
          <w:cantSplit/>
        </w:trPr>
        <w:tc>
          <w:tcPr>
            <w:tcW w:w="3135" w:type="dxa"/>
            <w:gridSpan w:val="5"/>
            <w:vMerge w:val="restar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A3905B" w14:textId="7491AD7B" w:rsidR="006A5E66" w:rsidRPr="00D22595" w:rsidRDefault="006A5E66" w:rsidP="006066A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2. Elabora el presupuesto agrícola de productos agropecuarios evaluando su sensibilidad ante variaciones del </w:t>
            </w: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rendimiento y del precio de los insumos.</w:t>
            </w:r>
          </w:p>
        </w:tc>
        <w:tc>
          <w:tcPr>
            <w:tcW w:w="3135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E5DAD6" w14:textId="77777777" w:rsidR="006A5E66" w:rsidRPr="00D22595" w:rsidRDefault="006A5E66" w:rsidP="006066A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2.1 Presenta en equipo el presupuesto de producción, de inversiones y de resultados de un cultivo.</w:t>
            </w: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090D3E" w14:textId="134D9A8B" w:rsidR="006A5E66" w:rsidRPr="00D22595" w:rsidRDefault="006A5E66" w:rsidP="006066A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</w:t>
            </w:r>
            <w:r w:rsidR="00FD7868" w:rsidRPr="00D22595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2</w:t>
            </w:r>
            <w:r w:rsidR="00846DBF" w:rsidRPr="00D22595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3</w:t>
            </w:r>
            <w:r w:rsidRPr="00D22595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: </w:t>
            </w: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Presupuesto agrícola de productos agropecuarios</w:t>
            </w:r>
          </w:p>
        </w:tc>
      </w:tr>
      <w:tr w:rsidR="00D22595" w:rsidRPr="00D22595" w14:paraId="6AB6CA57" w14:textId="77777777" w:rsidTr="006066AA">
        <w:trPr>
          <w:cantSplit/>
        </w:trPr>
        <w:tc>
          <w:tcPr>
            <w:tcW w:w="3135" w:type="dxa"/>
            <w:gridSpan w:val="5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2D089BB3" w14:textId="77777777" w:rsidR="006A5E66" w:rsidRPr="00D22595" w:rsidRDefault="006A5E66" w:rsidP="006066AA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5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49EB4F" w14:textId="77777777" w:rsidR="006A5E66" w:rsidRPr="00D22595" w:rsidRDefault="006A5E66" w:rsidP="006066A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2.2 Compara el costo presupuestado y el costo real de una campaña con su análisis de sensibilidad.</w:t>
            </w: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D501E7" w14:textId="4D2627CC" w:rsidR="006A5E66" w:rsidRPr="00D22595" w:rsidRDefault="006A5E66" w:rsidP="006066A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</w:t>
            </w:r>
            <w:r w:rsidR="00FD7868" w:rsidRPr="00D22595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2</w:t>
            </w:r>
            <w:r w:rsidR="00846DBF" w:rsidRPr="00D22595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4</w:t>
            </w:r>
            <w:r w:rsidRPr="00D22595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: </w:t>
            </w: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Informe de sensibilidad y de desviaciones del costo de productos agropecuarios.</w:t>
            </w:r>
          </w:p>
        </w:tc>
      </w:tr>
      <w:tr w:rsidR="00D22595" w:rsidRPr="00D22595" w14:paraId="40F75464" w14:textId="77777777" w:rsidTr="006066AA">
        <w:tc>
          <w:tcPr>
            <w:tcW w:w="9405" w:type="dxa"/>
            <w:gridSpan w:val="16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17D5A21" w14:textId="77777777" w:rsidR="006A5E66" w:rsidRPr="00D22595" w:rsidRDefault="006A5E66" w:rsidP="006066A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conocimiento</w:t>
            </w:r>
          </w:p>
        </w:tc>
      </w:tr>
      <w:tr w:rsidR="00D22595" w:rsidRPr="00D22595" w14:paraId="1EF6F3ED" w14:textId="77777777" w:rsidTr="006066AA">
        <w:tc>
          <w:tcPr>
            <w:tcW w:w="2351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6D6734" w14:textId="77777777" w:rsidR="006A5E66" w:rsidRPr="00D22595" w:rsidRDefault="006A5E66" w:rsidP="006066A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aprendizaje</w:t>
            </w:r>
          </w:p>
        </w:tc>
        <w:tc>
          <w:tcPr>
            <w:tcW w:w="4310" w:type="dxa"/>
            <w:gridSpan w:val="8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1D2A41" w14:textId="77777777" w:rsidR="006A5E66" w:rsidRPr="00D22595" w:rsidRDefault="006A5E66" w:rsidP="006066A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Contenidos</w:t>
            </w:r>
          </w:p>
          <w:p w14:paraId="7CEADCE5" w14:textId="77777777" w:rsidR="006A5E66" w:rsidRPr="00D22595" w:rsidRDefault="006A5E66" w:rsidP="006066A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C: cognitivo · P: procedimental · A: actitudinal · T: manejo de tecnología e IA</w:t>
            </w:r>
          </w:p>
        </w:tc>
        <w:tc>
          <w:tcPr>
            <w:tcW w:w="2743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2942DD" w14:textId="77777777" w:rsidR="006A5E66" w:rsidRPr="00D22595" w:rsidRDefault="006A5E66" w:rsidP="006066A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Conocimientos circunstanciales</w:t>
            </w:r>
          </w:p>
        </w:tc>
      </w:tr>
      <w:tr w:rsidR="00D22595" w:rsidRPr="00D22595" w14:paraId="5767FE53" w14:textId="77777777" w:rsidTr="006066AA">
        <w:tc>
          <w:tcPr>
            <w:tcW w:w="2351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F88432" w14:textId="3AADB0BC" w:rsidR="006A5E66" w:rsidRPr="00D22595" w:rsidRDefault="006A5E66" w:rsidP="006066A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Tema </w:t>
            </w:r>
            <w:r w:rsidR="00FD7868"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9</w:t>
            </w: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: Enfoque de los costos agropecuarios</w:t>
            </w: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  <w:tc>
          <w:tcPr>
            <w:tcW w:w="4310" w:type="dxa"/>
            <w:gridSpan w:val="8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F43561" w14:textId="5DFB444C" w:rsidR="006A5E66" w:rsidRPr="00D22595" w:rsidRDefault="006A5E66" w:rsidP="006066AA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Importancia de los costos </w:t>
            </w:r>
            <w:r w:rsidR="00A26620"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agropecuarios</w:t>
            </w:r>
            <w:r w:rsidR="00A26620"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a nivel nacional e internacional. (C)</w:t>
            </w:r>
          </w:p>
          <w:p w14:paraId="3DB07B18" w14:textId="7606720F" w:rsidR="006A5E66" w:rsidRPr="00D22595" w:rsidRDefault="006A5E66" w:rsidP="006066AA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Análisis de los elementos del costo agrícola y ganadero; determinación de los costos</w:t>
            </w: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de producción según el lugar de producción por departamento y municipio, el nivel tecnológico mecanizado o semimecanizado, el </w:t>
            </w:r>
            <w:r w:rsidR="00A26620"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periodo</w:t>
            </w: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. (C, P)</w:t>
            </w:r>
          </w:p>
          <w:p w14:paraId="366F22AF" w14:textId="2A746C1D" w:rsidR="006A5E66" w:rsidRPr="00D22595" w:rsidRDefault="006A5E66" w:rsidP="006066AA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Costos directos: gastos de </w:t>
            </w:r>
            <w:r w:rsidR="00093F5A"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productos agropecuarios</w:t>
            </w:r>
            <w:r w:rsidR="00093F5A"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,</w:t>
            </w: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gastos generales, alquiler de terreno y depreciación; costos indirectos y costo total de producción. (C)</w:t>
            </w:r>
          </w:p>
          <w:p w14:paraId="60925AAE" w14:textId="77777777" w:rsidR="006A5E66" w:rsidRPr="00D22595" w:rsidRDefault="006A5E66" w:rsidP="006066AA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Gastos, amortizaciones y depreciaciones, costo financiero y costo de oportunidad. (C)</w:t>
            </w:r>
          </w:p>
          <w:p w14:paraId="69ADAD82" w14:textId="3F2C1FCF" w:rsidR="006A5E66" w:rsidRPr="00D22595" w:rsidRDefault="006A5E66" w:rsidP="006066AA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Óptica empresarial de costo-beneficio y la óptica no empresarial: hoja de costos de producción con sus costos directos, depreciaciones, costo financiero y los componentes esenciales del costo </w:t>
            </w:r>
            <w:r w:rsidR="00093F5A"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agropecuario</w:t>
            </w: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. (C)</w:t>
            </w:r>
          </w:p>
          <w:p w14:paraId="46E64E6F" w14:textId="77777777" w:rsidR="006A5E66" w:rsidRPr="00D22595" w:rsidRDefault="006A5E66" w:rsidP="006066AA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Presupuesto agrícola de producción, de inversiones y de resultados, con sus costos y beneficios, y otros enfoques. (C)</w:t>
            </w:r>
          </w:p>
          <w:p w14:paraId="0C5BDBFB" w14:textId="7FC7B92A" w:rsidR="006A5E66" w:rsidRPr="00D22595" w:rsidRDefault="006A5E66" w:rsidP="006066AA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Elaboración de planillas de costos de los </w:t>
            </w:r>
            <w:r w:rsidR="00093F5A"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productos agropecuarios</w:t>
            </w: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. (P)</w:t>
            </w:r>
          </w:p>
          <w:p w14:paraId="3B12F5FD" w14:textId="3B5AEF88" w:rsidR="006A5E66" w:rsidRPr="00D22595" w:rsidRDefault="006A5E66" w:rsidP="006066AA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Costos ambientales de la producción </w:t>
            </w:r>
            <w:r w:rsidR="00093F5A"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agropecuaria</w:t>
            </w: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. (C)</w:t>
            </w:r>
          </w:p>
        </w:tc>
        <w:tc>
          <w:tcPr>
            <w:tcW w:w="2743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73C187" w14:textId="77777777" w:rsidR="006A5E66" w:rsidRPr="00D22595" w:rsidRDefault="006A5E66" w:rsidP="006066AA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Labores culturales y su requerimiento de jornales y de maquinaria por hectárea.</w:t>
            </w:r>
          </w:p>
          <w:p w14:paraId="24CBE7AB" w14:textId="77777777" w:rsidR="006A5E66" w:rsidRPr="00D22595" w:rsidRDefault="006A5E66" w:rsidP="006066AA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Unidades de medida agrícolas usadas en Bolivia: hectárea, arroba, quintal y tonelada.</w:t>
            </w:r>
          </w:p>
          <w:p w14:paraId="3D8354ED" w14:textId="77777777" w:rsidR="00093F5A" w:rsidRPr="00D22595" w:rsidRDefault="00093F5A" w:rsidP="00093F5A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Indicadores zootécnicos: tasa de natalidad, ganancia diaria de peso y conversión alimenticia.</w:t>
            </w:r>
          </w:p>
          <w:p w14:paraId="30D430FC" w14:textId="725DDEB6" w:rsidR="00093F5A" w:rsidRPr="00D22595" w:rsidRDefault="00093F5A" w:rsidP="00093F5A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Comercialización del ganado en pie en ferias y mataderos de Bolivia.</w:t>
            </w:r>
          </w:p>
        </w:tc>
      </w:tr>
      <w:tr w:rsidR="00D22595" w:rsidRPr="00D22595" w14:paraId="758D3438" w14:textId="77777777">
        <w:trPr>
          <w:cantSplit/>
        </w:trPr>
        <w:tc>
          <w:tcPr>
            <w:tcW w:w="9405" w:type="dxa"/>
            <w:gridSpan w:val="1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E2A2D2" w14:textId="2BA57FFA" w:rsidR="00C94F39" w:rsidRPr="00D22595" w:rsidRDefault="004C4B4B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Elemento de competencia </w:t>
            </w:r>
            <w:r w:rsidR="00FD7868"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6</w:t>
            </w: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: </w:t>
            </w: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Aplica la NIC 41 Agricultura, reconociendo y midiendo los activos biológicos y los productos agrícolas conforme al ordenamiento jurídico tributario boliviano.</w:t>
            </w:r>
          </w:p>
        </w:tc>
      </w:tr>
      <w:tr w:rsidR="00D22595" w:rsidRPr="00D22595" w14:paraId="3A5E4C6C" w14:textId="77777777">
        <w:tc>
          <w:tcPr>
            <w:tcW w:w="3135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1931B1" w14:textId="77777777" w:rsidR="00C94F39" w:rsidRPr="00D22595" w:rsidRDefault="004C4B4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desempeño</w:t>
            </w:r>
          </w:p>
        </w:tc>
        <w:tc>
          <w:tcPr>
            <w:tcW w:w="3135" w:type="dxa"/>
            <w:gridSpan w:val="6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943C1F" w14:textId="77777777" w:rsidR="00C94F39" w:rsidRPr="00D22595" w:rsidRDefault="004C4B4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desempeño</w:t>
            </w:r>
          </w:p>
        </w:tc>
        <w:tc>
          <w:tcPr>
            <w:tcW w:w="3135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D375E3" w14:textId="77777777" w:rsidR="00C94F39" w:rsidRPr="00D22595" w:rsidRDefault="004C4B4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producto</w:t>
            </w:r>
          </w:p>
        </w:tc>
      </w:tr>
      <w:tr w:rsidR="00D22595" w:rsidRPr="00D22595" w14:paraId="1A247E65" w14:textId="77777777">
        <w:trPr>
          <w:cantSplit/>
        </w:trPr>
        <w:tc>
          <w:tcPr>
            <w:tcW w:w="3135" w:type="dxa"/>
            <w:gridSpan w:val="5"/>
            <w:vMerge w:val="restar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A6A599" w14:textId="77777777" w:rsidR="00C94F39" w:rsidRPr="00D22595" w:rsidRDefault="004C4B4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1. Aplica la NIC 41 Agricultura, reconociendo y midiendo los activos biológicos y los productos agrícolas al valor razonable menos los costos de venta.</w:t>
            </w:r>
          </w:p>
        </w:tc>
        <w:tc>
          <w:tcPr>
            <w:tcW w:w="3135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2BBAAB" w14:textId="77777777" w:rsidR="00C94F39" w:rsidRPr="00D22595" w:rsidRDefault="004C4B4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1.1 Mide en aula el valor razonable de un activo biológico con la jerarquía de la NIIF 13.</w:t>
            </w: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A51507" w14:textId="0D9F8366" w:rsidR="00C94F39" w:rsidRPr="00D22595" w:rsidRDefault="004C4B4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</w:t>
            </w:r>
            <w:r w:rsidR="00FD7868" w:rsidRPr="00D22595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2</w:t>
            </w:r>
            <w:r w:rsidR="009B0823" w:rsidRPr="00D22595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5</w:t>
            </w:r>
            <w:r w:rsidRPr="00D22595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: </w:t>
            </w: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Informe de reconocimiento y medición al valor razonable de un activo biológico.</w:t>
            </w:r>
          </w:p>
        </w:tc>
      </w:tr>
      <w:tr w:rsidR="00D22595" w:rsidRPr="00D22595" w14:paraId="5C7A4F6D" w14:textId="77777777">
        <w:trPr>
          <w:cantSplit/>
        </w:trPr>
        <w:tc>
          <w:tcPr>
            <w:tcW w:w="3135" w:type="dxa"/>
            <w:gridSpan w:val="5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05119BCC" w14:textId="77777777" w:rsidR="00C94F39" w:rsidRPr="00D22595" w:rsidRDefault="00C94F39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5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928FF1" w14:textId="77777777" w:rsidR="00C94F39" w:rsidRPr="00D22595" w:rsidRDefault="004C4B4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1.2 Prepara en equipo la información a revelar de un caso práctico bajo la NIC 41.</w:t>
            </w: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A8D830" w14:textId="3E52F9AA" w:rsidR="00C94F39" w:rsidRPr="00D22595" w:rsidRDefault="004C4B4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</w:t>
            </w:r>
            <w:r w:rsidR="009B0823" w:rsidRPr="00D22595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26</w:t>
            </w:r>
            <w:r w:rsidRPr="00D22595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: </w:t>
            </w: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Cuadro de información a revelar de un caso práctico bajo la NIC 41.</w:t>
            </w:r>
          </w:p>
        </w:tc>
      </w:tr>
      <w:tr w:rsidR="00D22595" w:rsidRPr="00D22595" w14:paraId="34C4E152" w14:textId="77777777">
        <w:trPr>
          <w:cantSplit/>
        </w:trPr>
        <w:tc>
          <w:tcPr>
            <w:tcW w:w="3135" w:type="dxa"/>
            <w:gridSpan w:val="5"/>
            <w:vMerge w:val="restar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45E5F5" w14:textId="77777777" w:rsidR="00C94F39" w:rsidRPr="00D22595" w:rsidRDefault="004C4B4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2. Evalúa las diferencias entre la medición de la NIC 41 y el tratamiento tributario boliviano, </w:t>
            </w: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conciliando su efecto en el resultado contable e impositivo.</w:t>
            </w:r>
          </w:p>
        </w:tc>
        <w:tc>
          <w:tcPr>
            <w:tcW w:w="3135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93CE48" w14:textId="77777777" w:rsidR="00C94F39" w:rsidRPr="00D22595" w:rsidRDefault="004C4B4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2.1 Analiza en equipo la NIC 41 frente al ordenamiento jurídico tributario boliviano.</w:t>
            </w: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5D77AB" w14:textId="2B6C2DB9" w:rsidR="00C94F39" w:rsidRPr="00D22595" w:rsidRDefault="004C4B4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</w:t>
            </w:r>
            <w:r w:rsidR="009B0823" w:rsidRPr="00D22595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27</w:t>
            </w:r>
            <w:r w:rsidRPr="00D22595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: </w:t>
            </w: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Cuadro comparativo de la NIC 41 y del tratamiento tributario boliviano.</w:t>
            </w:r>
          </w:p>
        </w:tc>
      </w:tr>
      <w:tr w:rsidR="00D22595" w:rsidRPr="00D22595" w14:paraId="5AB96E0B" w14:textId="77777777">
        <w:trPr>
          <w:cantSplit/>
        </w:trPr>
        <w:tc>
          <w:tcPr>
            <w:tcW w:w="3135" w:type="dxa"/>
            <w:gridSpan w:val="5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0004C68F" w14:textId="77777777" w:rsidR="00C94F39" w:rsidRPr="00D22595" w:rsidRDefault="00C94F39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5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41FF2A" w14:textId="77777777" w:rsidR="00C94F39" w:rsidRPr="00D22595" w:rsidRDefault="004C4B4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2.2 Concilia en aula el resultado contable y el resultado impositivo de una empresa agropecuaria con activos biológicos.</w:t>
            </w: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E6D656" w14:textId="50E8EE5C" w:rsidR="00C94F39" w:rsidRPr="00D22595" w:rsidRDefault="004C4B4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</w:t>
            </w:r>
            <w:r w:rsidR="009B0823" w:rsidRPr="00D22595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28</w:t>
            </w:r>
            <w:r w:rsidRPr="00D22595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: </w:t>
            </w: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Conciliación contable impositiva de una empresa agropecuaria.</w:t>
            </w:r>
          </w:p>
        </w:tc>
      </w:tr>
      <w:tr w:rsidR="00D22595" w:rsidRPr="00D22595" w14:paraId="4B23B863" w14:textId="77777777">
        <w:tc>
          <w:tcPr>
            <w:tcW w:w="9405" w:type="dxa"/>
            <w:gridSpan w:val="16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BF7CCE" w14:textId="77777777" w:rsidR="00C94F39" w:rsidRPr="00D22595" w:rsidRDefault="004C4B4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conocimiento</w:t>
            </w:r>
          </w:p>
        </w:tc>
      </w:tr>
      <w:tr w:rsidR="00D22595" w:rsidRPr="00D22595" w14:paraId="6AFB3882" w14:textId="77777777">
        <w:tc>
          <w:tcPr>
            <w:tcW w:w="2351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6587BB" w14:textId="77777777" w:rsidR="00C94F39" w:rsidRPr="00D22595" w:rsidRDefault="004C4B4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aprendizaje</w:t>
            </w:r>
          </w:p>
        </w:tc>
        <w:tc>
          <w:tcPr>
            <w:tcW w:w="4310" w:type="dxa"/>
            <w:gridSpan w:val="8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14DBA3" w14:textId="77777777" w:rsidR="00C94F39" w:rsidRPr="00D22595" w:rsidRDefault="004C4B4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Contenidos</w:t>
            </w:r>
          </w:p>
          <w:p w14:paraId="593AD9B9" w14:textId="77777777" w:rsidR="00C94F39" w:rsidRPr="00D22595" w:rsidRDefault="004C4B4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C: cognitivo · P: procedimental · A: actitudinal · T: manejo de tecnología e IA</w:t>
            </w:r>
          </w:p>
        </w:tc>
        <w:tc>
          <w:tcPr>
            <w:tcW w:w="2743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BF826C" w14:textId="77777777" w:rsidR="00C94F39" w:rsidRPr="00D22595" w:rsidRDefault="004C4B4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Conocimientos circunstanciales</w:t>
            </w:r>
          </w:p>
        </w:tc>
      </w:tr>
      <w:tr w:rsidR="00D22595" w:rsidRPr="00D22595" w14:paraId="0ADBA36C" w14:textId="77777777">
        <w:tc>
          <w:tcPr>
            <w:tcW w:w="2351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B3B3CF" w14:textId="77777777" w:rsidR="00C94F39" w:rsidRPr="00D22595" w:rsidRDefault="004C4B4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Tema 15: NIC 41 Agricultura</w:t>
            </w:r>
          </w:p>
        </w:tc>
        <w:tc>
          <w:tcPr>
            <w:tcW w:w="4310" w:type="dxa"/>
            <w:gridSpan w:val="8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05EB4A" w14:textId="77777777" w:rsidR="00C94F39" w:rsidRPr="00D22595" w:rsidRDefault="004C4B4B">
            <w:pPr>
              <w:pStyle w:val="Prrafodelista"/>
              <w:numPr>
                <w:ilvl w:val="0"/>
                <w:numId w:val="11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Objetivo, alcance y definiciones de la NIC 41 Agricultura. (C)</w:t>
            </w:r>
          </w:p>
          <w:p w14:paraId="15201641" w14:textId="77777777" w:rsidR="00C94F39" w:rsidRPr="00D22595" w:rsidRDefault="004C4B4B">
            <w:pPr>
              <w:pStyle w:val="Prrafodelista"/>
              <w:numPr>
                <w:ilvl w:val="0"/>
                <w:numId w:val="11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Reconocimiento y medición, ganancias y pérdidas, y valor razonable de los activos biológicos y productos agrícolas. (P)</w:t>
            </w:r>
          </w:p>
          <w:p w14:paraId="0B028114" w14:textId="77777777" w:rsidR="00C94F39" w:rsidRPr="00D22595" w:rsidRDefault="004C4B4B">
            <w:pPr>
              <w:pStyle w:val="Prrafodelista"/>
              <w:numPr>
                <w:ilvl w:val="0"/>
                <w:numId w:val="11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Jerarquía del valor razonable de la NIIF 13 aplicada a los activos biológicos y presunción de fiabilidad de la medición. (P)</w:t>
            </w:r>
          </w:p>
          <w:p w14:paraId="7A1E8EFD" w14:textId="77777777" w:rsidR="00C94F39" w:rsidRPr="00D22595" w:rsidRDefault="004C4B4B">
            <w:pPr>
              <w:pStyle w:val="Prrafodelista"/>
              <w:numPr>
                <w:ilvl w:val="0"/>
                <w:numId w:val="11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Subvenciones del gobierno e información a revelar según la NIC 41. (P)</w:t>
            </w:r>
          </w:p>
          <w:p w14:paraId="01607EFE" w14:textId="77777777" w:rsidR="00C94F39" w:rsidRPr="00D22595" w:rsidRDefault="004C4B4B">
            <w:pPr>
              <w:pStyle w:val="Prrafodelista"/>
              <w:numPr>
                <w:ilvl w:val="0"/>
                <w:numId w:val="11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Plantas productoras excluidas del alcance de la NIC 41 y tratadas conforme a la NIC 16, y productos agrícolas cosechados medidos conforme a la NIC 2 desde el momento de la cosecha. (C)</w:t>
            </w:r>
          </w:p>
          <w:p w14:paraId="6DF48C25" w14:textId="77777777" w:rsidR="00C94F39" w:rsidRPr="00D22595" w:rsidRDefault="004C4B4B">
            <w:pPr>
              <w:pStyle w:val="Prrafodelista"/>
              <w:numPr>
                <w:ilvl w:val="0"/>
                <w:numId w:val="11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Análisis de la norma internacional conforme al ordenamiento jurídico tributario del país. (C, P)</w:t>
            </w:r>
          </w:p>
          <w:p w14:paraId="59B15849" w14:textId="77777777" w:rsidR="00C94F39" w:rsidRPr="00D22595" w:rsidRDefault="004C4B4B">
            <w:pPr>
              <w:pStyle w:val="Prrafodelista"/>
              <w:numPr>
                <w:ilvl w:val="0"/>
                <w:numId w:val="11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Diferencias entre la medición al valor razonable de la NIC 41 y el costo histórico admitido por la normativa tributaria boliviana, y su efecto en la conciliación contable impositiva. (C, P)</w:t>
            </w:r>
          </w:p>
        </w:tc>
        <w:tc>
          <w:tcPr>
            <w:tcW w:w="2743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94BCAB" w14:textId="77777777" w:rsidR="00C94F39" w:rsidRPr="00D22595" w:rsidRDefault="004C4B4B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Fuentes oficiales de precios de los productos agropecuarios en Bolivia.</w:t>
            </w:r>
          </w:p>
          <w:p w14:paraId="7C169EEB" w14:textId="77777777" w:rsidR="00C94F39" w:rsidRPr="00D22595" w:rsidRDefault="004C4B4B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Nociones de peritaje agronómico y pecuario aplicadas a la medición de activos biológicos.</w:t>
            </w:r>
          </w:p>
        </w:tc>
      </w:tr>
      <w:tr w:rsidR="00D22595" w:rsidRPr="00D22595" w14:paraId="08BCEFA3" w14:textId="77777777">
        <w:tc>
          <w:tcPr>
            <w:tcW w:w="9405" w:type="dxa"/>
            <w:gridSpan w:val="16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191810" w14:textId="77777777" w:rsidR="00C94F39" w:rsidRPr="00D22595" w:rsidRDefault="004C4B4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Actividades</w:t>
            </w:r>
          </w:p>
        </w:tc>
      </w:tr>
      <w:tr w:rsidR="00D22595" w:rsidRPr="00D22595" w14:paraId="5B95971A" w14:textId="77777777">
        <w:tc>
          <w:tcPr>
            <w:tcW w:w="1959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42012D" w14:textId="77777777" w:rsidR="00C94F39" w:rsidRPr="00D22595" w:rsidRDefault="004C4B4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En clase</w:t>
            </w:r>
          </w:p>
        </w:tc>
        <w:tc>
          <w:tcPr>
            <w:tcW w:w="1959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63407B2" w14:textId="77777777" w:rsidR="00C94F39" w:rsidRPr="00D22595" w:rsidRDefault="004C4B4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Autónomas</w:t>
            </w:r>
          </w:p>
        </w:tc>
        <w:tc>
          <w:tcPr>
            <w:tcW w:w="1567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18042B" w14:textId="77777777" w:rsidR="00C94F39" w:rsidRPr="00D22595" w:rsidRDefault="004C4B4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B-Learning</w:t>
            </w:r>
          </w:p>
        </w:tc>
        <w:tc>
          <w:tcPr>
            <w:tcW w:w="1959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64AA8D" w14:textId="77777777" w:rsidR="00C94F39" w:rsidRPr="00D22595" w:rsidRDefault="004C4B4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Taller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EFE79F" w14:textId="77777777" w:rsidR="00C94F39" w:rsidRPr="00D22595" w:rsidRDefault="004C4B4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Investigación/Práctica</w:t>
            </w:r>
          </w:p>
        </w:tc>
      </w:tr>
      <w:tr w:rsidR="00D22595" w:rsidRPr="00D22595" w14:paraId="11282D2A" w14:textId="77777777"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D2A035" w14:textId="77777777" w:rsidR="00C94F39" w:rsidRPr="00D22595" w:rsidRDefault="004C4B4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Exposición dialogada de los procesos de producción agrícola y ganadera y de su efecto contable.</w:t>
            </w:r>
          </w:p>
          <w:p w14:paraId="6F58C9F9" w14:textId="77777777" w:rsidR="00C94F39" w:rsidRPr="00D22595" w:rsidRDefault="004C4B4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Resolución guiada del costo unitario de adquisición según la condición tributaria del proveedor.</w:t>
            </w:r>
          </w:p>
          <w:p w14:paraId="3C49428E" w14:textId="77777777" w:rsidR="00C94F39" w:rsidRPr="00D22595" w:rsidRDefault="004C4B4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Demostración en hoja de cálculo de la proyección del hato y de la hoja de costos de una campaña.</w:t>
            </w:r>
          </w:p>
          <w:p w14:paraId="618B070B" w14:textId="77777777" w:rsidR="00C94F39" w:rsidRPr="00D22595" w:rsidRDefault="004C4B4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Análisis de casos de medición de activos </w:t>
            </w: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biológicos bajo la NIC 41.</w:t>
            </w:r>
          </w:p>
          <w:p w14:paraId="2D9A1973" w14:textId="77777777" w:rsidR="00C94F39" w:rsidRPr="00D22595" w:rsidRDefault="004C4B4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Preguntas de comprensión sobre el Régimen General y el Régimen Agropecuario Unificado.</w:t>
            </w: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CF0C33" w14:textId="77777777" w:rsidR="00C94F39" w:rsidRPr="00D22595" w:rsidRDefault="004C4B4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Resolución de ejercicios de determinación de costo unitario y de costos de producción al cierre de cada tema.</w:t>
            </w:r>
          </w:p>
          <w:p w14:paraId="2113B594" w14:textId="77777777" w:rsidR="00C94F39" w:rsidRPr="00D22595" w:rsidRDefault="004C4B4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Lectura de las leyes y decretos que rigen el régimen impositivo agropecuario.</w:t>
            </w:r>
          </w:p>
          <w:p w14:paraId="0C29B953" w14:textId="77777777" w:rsidR="00C94F39" w:rsidRPr="00D22595" w:rsidRDefault="004C4B4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Desarrollo progresivo del caso práctico integral de una empresa agrícola y de una empresa ganadera.</w:t>
            </w:r>
          </w:p>
        </w:tc>
        <w:tc>
          <w:tcPr>
            <w:tcW w:w="1567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B74E5D" w14:textId="77777777" w:rsidR="00C94F39" w:rsidRPr="00D22595" w:rsidRDefault="004C4B4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Cuestionarios de comprensión en la plataforma Moodle UMSA.</w:t>
            </w:r>
          </w:p>
          <w:p w14:paraId="0E461BE2" w14:textId="77777777" w:rsidR="00C94F39" w:rsidRPr="00D22595" w:rsidRDefault="004C4B4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Foros de consulta sobre casos prácticos de costeo agrícola y ganadero.</w:t>
            </w:r>
          </w:p>
          <w:p w14:paraId="32A85544" w14:textId="77777777" w:rsidR="00C94F39" w:rsidRPr="00D22595" w:rsidRDefault="004C4B4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Videotutoriales de registro contable de activos biológicos.</w:t>
            </w:r>
          </w:p>
          <w:p w14:paraId="7EDBD2F6" w14:textId="77777777" w:rsidR="00C94F39" w:rsidRPr="00D22595" w:rsidRDefault="004C4B4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Ejercicios de determinación </w:t>
            </w: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del costo unitario de adquisición según la condición del proveedor.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392F96" w14:textId="77777777" w:rsidR="00C94F39" w:rsidRPr="00D22595" w:rsidRDefault="004C4B4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Resolución colaborativa de casos de contabilización de activos biológicos agrícolas y ganaderos.</w:t>
            </w:r>
          </w:p>
          <w:p w14:paraId="76E37005" w14:textId="77777777" w:rsidR="00C94F39" w:rsidRPr="00D22595" w:rsidRDefault="004C4B4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Elaboración guiada de hojas de costos agrícolas y ganaderos.</w:t>
            </w:r>
          </w:p>
          <w:p w14:paraId="0E4D6A8D" w14:textId="77777777" w:rsidR="00C94F39" w:rsidRPr="00D22595" w:rsidRDefault="004C4B4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Revisión cruzada de estados financieros entre equipos.</w:t>
            </w:r>
          </w:p>
          <w:p w14:paraId="4AFD6B14" w14:textId="77777777" w:rsidR="00C94F39" w:rsidRPr="00D22595" w:rsidRDefault="004C4B4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Proyección del hato ganadero y elaboración de la hoja de costos de una campaña agrícola en hoja de cálculo.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701BF85" w14:textId="77777777" w:rsidR="00C94F39" w:rsidRPr="00D22595" w:rsidRDefault="004C4B4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Análisis de estados financieros publicados por empresas agropecuarias bolivianas.</w:t>
            </w:r>
          </w:p>
          <w:p w14:paraId="191D48AE" w14:textId="77777777" w:rsidR="00C94F39" w:rsidRPr="00D22595" w:rsidRDefault="004C4B4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Revisión de la normativa del Régimen Agropecuario Unificado y de la NIC 41 Agricultura.</w:t>
            </w:r>
          </w:p>
          <w:p w14:paraId="1379FC54" w14:textId="77777777" w:rsidR="00C94F39" w:rsidRPr="00D22595" w:rsidRDefault="004C4B4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Comparación de los enfoques bolivianos e internacionales de costeo agrícola y ganadero.</w:t>
            </w:r>
          </w:p>
          <w:p w14:paraId="49D1D012" w14:textId="77777777" w:rsidR="00C94F39" w:rsidRPr="00D22595" w:rsidRDefault="004C4B4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Comparación de la medición de los activos biológicos bajo la NIC 41 con el tratamiento tributario boliviano.</w:t>
            </w:r>
          </w:p>
        </w:tc>
      </w:tr>
      <w:tr w:rsidR="00D22595" w:rsidRPr="00D22595" w14:paraId="48121C6C" w14:textId="77777777">
        <w:tc>
          <w:tcPr>
            <w:tcW w:w="2351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5969F1" w14:textId="77777777" w:rsidR="00C94F39" w:rsidRPr="00D22595" w:rsidRDefault="004C4B4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lastRenderedPageBreak/>
              <w:t>Estrategias de aprendizaje y enseñanza</w:t>
            </w:r>
          </w:p>
        </w:tc>
        <w:tc>
          <w:tcPr>
            <w:tcW w:w="7053" w:type="dxa"/>
            <w:gridSpan w:val="1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42198A" w14:textId="77777777" w:rsidR="00C94F39" w:rsidRPr="00D22595" w:rsidRDefault="004C4B4B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Aprendizaje basado en problemas con casos de empresas agrícolas y ganaderas bolivianas.</w:t>
            </w:r>
          </w:p>
          <w:p w14:paraId="54DABEEA" w14:textId="77777777" w:rsidR="00C94F39" w:rsidRPr="00D22595" w:rsidRDefault="004C4B4B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Resolución guiada de ejercicios en orden de dificultad creciente.</w:t>
            </w:r>
          </w:p>
          <w:p w14:paraId="66DAF38B" w14:textId="77777777" w:rsidR="00C94F39" w:rsidRPr="00D22595" w:rsidRDefault="004C4B4B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Caso práctico integral que recorre el ciclo contable de una empresa agrícola y de una empresa ganadera.</w:t>
            </w:r>
          </w:p>
          <w:p w14:paraId="78BE01D8" w14:textId="77777777" w:rsidR="00C94F39" w:rsidRPr="00D22595" w:rsidRDefault="004C4B4B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Estudio de casos de costeo y de activos biológicos del sector agropecuario.</w:t>
            </w:r>
          </w:p>
          <w:p w14:paraId="2C59C051" w14:textId="77777777" w:rsidR="00C94F39" w:rsidRPr="00D22595" w:rsidRDefault="004C4B4B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Trabajo colaborativo en equipos de registro y determinación de costos.</w:t>
            </w:r>
          </w:p>
          <w:p w14:paraId="0A33BF37" w14:textId="77777777" w:rsidR="00C94F39" w:rsidRPr="00D22595" w:rsidRDefault="004C4B4B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Clase invertida para los contenidos normativos y tributarios.</w:t>
            </w:r>
          </w:p>
          <w:p w14:paraId="7E3B6802" w14:textId="77777777" w:rsidR="00C94F39" w:rsidRPr="00D22595" w:rsidRDefault="004C4B4B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Análisis crítico del efecto del riesgo climático y de precios sobre los resultados de una explotación agropecuaria.</w:t>
            </w:r>
          </w:p>
        </w:tc>
      </w:tr>
      <w:tr w:rsidR="00D22595" w:rsidRPr="00D22595" w14:paraId="4FBDD146" w14:textId="77777777">
        <w:tc>
          <w:tcPr>
            <w:tcW w:w="2351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D93346" w14:textId="77777777" w:rsidR="00C94F39" w:rsidRPr="00D22595" w:rsidRDefault="004C4B4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Recursos para el aprendizaje</w:t>
            </w:r>
          </w:p>
        </w:tc>
        <w:tc>
          <w:tcPr>
            <w:tcW w:w="7053" w:type="dxa"/>
            <w:gridSpan w:val="1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C90EEAE" w14:textId="77777777" w:rsidR="00C94F39" w:rsidRPr="00D22595" w:rsidRDefault="004C4B4B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Plataforma Moodle UMSA.</w:t>
            </w:r>
          </w:p>
          <w:p w14:paraId="7F215290" w14:textId="77777777" w:rsidR="00C94F39" w:rsidRPr="00D22595" w:rsidRDefault="004C4B4B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Hoja de cálculo y sistemas contables de uso académico.</w:t>
            </w:r>
          </w:p>
          <w:p w14:paraId="3C6957D9" w14:textId="77777777" w:rsidR="00C94F39" w:rsidRPr="00D22595" w:rsidRDefault="004C4B4B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Formularios de declaración jurada del Régimen Agropecuario Unificado y de certificados de abastecimiento.</w:t>
            </w:r>
          </w:p>
          <w:p w14:paraId="305BEB49" w14:textId="77777777" w:rsidR="00C94F39" w:rsidRPr="00D22595" w:rsidRDefault="004C4B4B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Compendio de Normas de Contabilidad y Auditoría del CAUB y Normas Internacionales de Información Financiera.</w:t>
            </w:r>
          </w:p>
          <w:p w14:paraId="515E25FC" w14:textId="77777777" w:rsidR="00C94F39" w:rsidRPr="00D22595" w:rsidRDefault="004C4B4B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Guías de ejercicios y casos elaborados por la cátedra sobre contabilidad agrícola y ganadera.</w:t>
            </w:r>
          </w:p>
          <w:p w14:paraId="23E425EA" w14:textId="77777777" w:rsidR="00C94F39" w:rsidRPr="00D22595" w:rsidRDefault="004C4B4B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Hoja de cálculo para las hojas de costos agrícolas y ganaderos y para la proyección del hato.</w:t>
            </w:r>
          </w:p>
          <w:p w14:paraId="028F5508" w14:textId="77777777" w:rsidR="00C94F39" w:rsidRPr="00D22595" w:rsidRDefault="004C4B4B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Normativa tributaria del Régimen Agropecuario Unificado y formularios del Servicio de Impuestos Nacionales.</w:t>
            </w:r>
          </w:p>
        </w:tc>
      </w:tr>
      <w:tr w:rsidR="00D22595" w:rsidRPr="00D22595" w14:paraId="3E5430A2" w14:textId="77777777">
        <w:tc>
          <w:tcPr>
            <w:tcW w:w="2351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123B34" w14:textId="77777777" w:rsidR="00C94F39" w:rsidRPr="00D22595" w:rsidRDefault="004C4B4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Estrategias de evaluación</w:t>
            </w:r>
          </w:p>
        </w:tc>
        <w:tc>
          <w:tcPr>
            <w:tcW w:w="7053" w:type="dxa"/>
            <w:gridSpan w:val="1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762364" w14:textId="77777777" w:rsidR="00C94F39" w:rsidRPr="00D22595" w:rsidRDefault="004C4B4B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Evaluación diagnóstica: prueba inicial sobre los conocimientos previos de contabilidad internacional y de contabilidad de costos y gestión.</w:t>
            </w:r>
          </w:p>
          <w:p w14:paraId="4D388393" w14:textId="77777777" w:rsidR="00C94F39" w:rsidRPr="00D22595" w:rsidRDefault="004C4B4B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Evaluación formativa: preguntas de comprensión y desarrollo de ejercicios prácticos en el aula, con retroalimentación continua, autoevaluación y coevaluación.</w:t>
            </w:r>
          </w:p>
          <w:p w14:paraId="0C1C8CDA" w14:textId="77777777" w:rsidR="00C94F39" w:rsidRPr="00D22595" w:rsidRDefault="004C4B4B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Evaluación sumativa: controles de lectura y asistencia, evaluación de casos prácticos, trabajos de investigación y desarrollo, exámenes parciales y examen final.</w:t>
            </w:r>
          </w:p>
        </w:tc>
      </w:tr>
      <w:tr w:rsidR="00D22595" w:rsidRPr="00D22595" w14:paraId="5037EE58" w14:textId="77777777">
        <w:tc>
          <w:tcPr>
            <w:tcW w:w="2351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DA7B7C" w14:textId="77777777" w:rsidR="00C94F39" w:rsidRPr="00D22595" w:rsidRDefault="004C4B4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calificación</w:t>
            </w:r>
          </w:p>
        </w:tc>
        <w:tc>
          <w:tcPr>
            <w:tcW w:w="7053" w:type="dxa"/>
            <w:gridSpan w:val="1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C02C92" w14:textId="77777777" w:rsidR="00C94F39" w:rsidRPr="00D22595" w:rsidRDefault="004C4B4B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Nota mínima de aprobación: 51/100.</w:t>
            </w:r>
          </w:p>
          <w:p w14:paraId="0D7AC5CB" w14:textId="77777777" w:rsidR="00C94F39" w:rsidRPr="00D22595" w:rsidRDefault="004C4B4B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Evaluación periódica al finalizar cada tema, basada en evidencias de conocimiento, desempeño y producto.</w:t>
            </w:r>
          </w:p>
          <w:p w14:paraId="3A02ADAD" w14:textId="77777777" w:rsidR="00C94F39" w:rsidRPr="00D22595" w:rsidRDefault="004C4B4B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Cada evidencia de producto se evalúa con su propia rúbrica de tres niveles: Insuficiente, Suficiente y Destacado.</w:t>
            </w:r>
          </w:p>
          <w:p w14:paraId="13CD90C7" w14:textId="77777777" w:rsidR="00C94F39" w:rsidRPr="00D22595" w:rsidRDefault="004C4B4B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La calificación de cada elemento de competencia suma las calificaciones de sus evidencias de producto.</w:t>
            </w:r>
          </w:p>
        </w:tc>
      </w:tr>
      <w:tr w:rsidR="00D22595" w:rsidRPr="00D22595" w14:paraId="26200890" w14:textId="77777777" w:rsidTr="00CC76E6">
        <w:trPr>
          <w:cantSplit/>
        </w:trPr>
        <w:tc>
          <w:tcPr>
            <w:tcW w:w="1567" w:type="dxa"/>
            <w:gridSpan w:val="2"/>
            <w:vMerge w:val="restart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BF8DD3" w14:textId="77777777" w:rsidR="00C94F39" w:rsidRPr="00D22595" w:rsidRDefault="004C4B4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Niveles de logro y distribución de la calificación</w:t>
            </w:r>
          </w:p>
        </w:tc>
        <w:tc>
          <w:tcPr>
            <w:tcW w:w="5923" w:type="dxa"/>
            <w:gridSpan w:val="1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B081B0" w14:textId="77777777" w:rsidR="00C94F39" w:rsidRPr="00D22595" w:rsidRDefault="004C4B4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1: </w:t>
            </w: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Esquema del capital agropecuario</w:t>
            </w:r>
          </w:p>
        </w:tc>
        <w:tc>
          <w:tcPr>
            <w:tcW w:w="1914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D6C12F5" w14:textId="77777777" w:rsidR="00C94F39" w:rsidRPr="00D22595" w:rsidRDefault="004C4B4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2%</w:t>
            </w:r>
          </w:p>
        </w:tc>
      </w:tr>
      <w:tr w:rsidR="00D22595" w:rsidRPr="00D22595" w14:paraId="3D3601A7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35F541B2" w14:textId="77777777" w:rsidR="00C94F39" w:rsidRPr="00D22595" w:rsidRDefault="00C94F39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CE62B26" w14:textId="77777777" w:rsidR="00C94F39" w:rsidRPr="00D22595" w:rsidRDefault="004C4B4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121058" w14:textId="77777777" w:rsidR="00C94F39" w:rsidRPr="00D22595" w:rsidRDefault="004C4B4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9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09DB01" w14:textId="77777777" w:rsidR="00C94F39" w:rsidRPr="00D22595" w:rsidRDefault="004C4B4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23A9CD" w14:textId="77777777" w:rsidR="00C94F39" w:rsidRPr="00D22595" w:rsidRDefault="004C4B4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D22595" w:rsidRPr="00D22595" w14:paraId="14C8C460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5BEA37E3" w14:textId="77777777" w:rsidR="00C94F39" w:rsidRPr="00D22595" w:rsidRDefault="00C94F39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6EDF99" w14:textId="77777777" w:rsidR="00C94F39" w:rsidRPr="00D22595" w:rsidRDefault="004C4B4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Capital de la empresa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84CC26" w14:textId="77777777" w:rsidR="00C94F39" w:rsidRPr="00D22595" w:rsidRDefault="004C4B4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Confunde los tipos de capital.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987FEE" w14:textId="77777777" w:rsidR="00C94F39" w:rsidRPr="00D22595" w:rsidRDefault="004C4B4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Diferencia el capital personal, el agropecuario y las reservas.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70BB29" w14:textId="77777777" w:rsidR="00C94F39" w:rsidRPr="00D22595" w:rsidRDefault="004C4B4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Relaciona el capital con la escala de la explotación.</w:t>
            </w:r>
          </w:p>
        </w:tc>
      </w:tr>
      <w:tr w:rsidR="00D22595" w:rsidRPr="00D22595" w14:paraId="65D4FA8C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75225E5B" w14:textId="77777777" w:rsidR="00C94F39" w:rsidRPr="00D22595" w:rsidRDefault="00C94F39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8AADD6" w14:textId="77777777" w:rsidR="00C94F39" w:rsidRPr="00D22595" w:rsidRDefault="004C4B4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Elementos de producción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3BD06B" w14:textId="77777777" w:rsidR="00C94F39" w:rsidRPr="00D22595" w:rsidRDefault="004C4B4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Omite elementos intrínsecos o extrínsecos.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B7855E" w14:textId="77777777" w:rsidR="00C94F39" w:rsidRPr="00D22595" w:rsidRDefault="004C4B4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Clasifica los elementos intrínsecos y extrínsecos.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844196" w14:textId="77777777" w:rsidR="00C94F39" w:rsidRPr="00D22595" w:rsidRDefault="004C4B4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Analiza su efecto en la productividad.</w:t>
            </w:r>
          </w:p>
        </w:tc>
      </w:tr>
      <w:tr w:rsidR="00D22595" w:rsidRPr="00D22595" w14:paraId="61D4FC9E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369CABA5" w14:textId="77777777" w:rsidR="00C94F39" w:rsidRPr="00D22595" w:rsidRDefault="00C94F39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71AA2A" w14:textId="77777777" w:rsidR="00C94F39" w:rsidRPr="00D22595" w:rsidRDefault="004C4B4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Exposición en equipo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99E334" w14:textId="77777777" w:rsidR="00C94F39" w:rsidRPr="00D22595" w:rsidRDefault="004C4B4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La exposición es desordenada.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AE027A" w14:textId="77777777" w:rsidR="00C94F39" w:rsidRPr="00D22595" w:rsidRDefault="004C4B4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La exposición es clara y todos participan.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A1F230" w14:textId="77777777" w:rsidR="00C94F39" w:rsidRPr="00D22595" w:rsidRDefault="004C4B4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El equipo responde con solvencia a las preguntas del curso.</w:t>
            </w:r>
          </w:p>
        </w:tc>
      </w:tr>
      <w:tr w:rsidR="00D22595" w:rsidRPr="00D22595" w14:paraId="2BD290FA" w14:textId="77777777" w:rsidTr="00CC76E6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42EC29CB" w14:textId="77777777" w:rsidR="00C94F39" w:rsidRPr="00D22595" w:rsidRDefault="00C94F39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5923" w:type="dxa"/>
            <w:gridSpan w:val="1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0C15E7" w14:textId="77777777" w:rsidR="00C94F39" w:rsidRPr="00D22595" w:rsidRDefault="004C4B4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2: </w:t>
            </w: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Cuadro comparativo de actividades</w:t>
            </w:r>
          </w:p>
        </w:tc>
        <w:tc>
          <w:tcPr>
            <w:tcW w:w="1914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B131DB" w14:textId="77777777" w:rsidR="00C94F39" w:rsidRPr="00D22595" w:rsidRDefault="004C4B4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2%</w:t>
            </w:r>
          </w:p>
        </w:tc>
      </w:tr>
      <w:tr w:rsidR="00D22595" w:rsidRPr="00D22595" w14:paraId="7CC7DCDD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4810884F" w14:textId="77777777" w:rsidR="00C94F39" w:rsidRPr="00D22595" w:rsidRDefault="00C94F39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4A0F19" w14:textId="77777777" w:rsidR="00C94F39" w:rsidRPr="00D22595" w:rsidRDefault="004C4B4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320819" w14:textId="77777777" w:rsidR="00C94F39" w:rsidRPr="00D22595" w:rsidRDefault="004C4B4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9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6D9500" w14:textId="77777777" w:rsidR="00C94F39" w:rsidRPr="00D22595" w:rsidRDefault="004C4B4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FA0CBE" w14:textId="77777777" w:rsidR="00C94F39" w:rsidRPr="00D22595" w:rsidRDefault="004C4B4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D22595" w:rsidRPr="00D22595" w14:paraId="1103A4F1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1A7116A1" w14:textId="77777777" w:rsidR="00C94F39" w:rsidRPr="00D22595" w:rsidRDefault="00C94F39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7DDA34" w14:textId="77777777" w:rsidR="00C94F39" w:rsidRPr="00D22595" w:rsidRDefault="004C4B4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Características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28F42E" w14:textId="77777777" w:rsidR="00C94F39" w:rsidRPr="00D22595" w:rsidRDefault="004C4B4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Omite rasgos propios del agro.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2C42C8" w14:textId="77777777" w:rsidR="00C94F39" w:rsidRPr="00D22595" w:rsidRDefault="004C4B4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Diferencia el ciclo biológico, el riesgo y los precios del agro.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D0AC3BB" w14:textId="77777777" w:rsidR="00C94F39" w:rsidRPr="00D22595" w:rsidRDefault="004C4B4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Explica el efecto de cada rasgo en la contabilidad.</w:t>
            </w:r>
          </w:p>
        </w:tc>
      </w:tr>
      <w:tr w:rsidR="00D22595" w:rsidRPr="00D22595" w14:paraId="2946FCB1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53DB7A61" w14:textId="77777777" w:rsidR="00C94F39" w:rsidRPr="00D22595" w:rsidRDefault="00C94F39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F2CA5C" w14:textId="77777777" w:rsidR="00C94F39" w:rsidRPr="00D22595" w:rsidRDefault="004C4B4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Administración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E49ED35" w14:textId="77777777" w:rsidR="00C94F39" w:rsidRPr="00D22595" w:rsidRDefault="004C4B4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No identifica funciones administrativas.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1DF687" w14:textId="77777777" w:rsidR="00C94F39" w:rsidRPr="00D22595" w:rsidRDefault="004C4B4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Describe las funciones de la administración agropecuaria.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875EA8" w14:textId="77777777" w:rsidR="00C94F39" w:rsidRPr="00D22595" w:rsidRDefault="004C4B4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Relaciona la administración con las ciencias naturales y económicas.</w:t>
            </w:r>
          </w:p>
        </w:tc>
      </w:tr>
      <w:tr w:rsidR="00D22595" w:rsidRPr="00D22595" w14:paraId="66F7F6B4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2358EBD8" w14:textId="77777777" w:rsidR="00C94F39" w:rsidRPr="00D22595" w:rsidRDefault="00C94F39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5C7345" w14:textId="77777777" w:rsidR="00C94F39" w:rsidRPr="00D22595" w:rsidRDefault="004C4B4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Claridad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BEE193" w14:textId="77777777" w:rsidR="00C94F39" w:rsidRPr="00D22595" w:rsidRDefault="004C4B4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El cuadro es incompleto.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E0B77E" w14:textId="77777777" w:rsidR="00C94F39" w:rsidRPr="00D22595" w:rsidRDefault="004C4B4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El cuadro es claro y completo.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EC369D" w14:textId="77777777" w:rsidR="00C94F39" w:rsidRPr="00D22595" w:rsidRDefault="004C4B4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Incluye ejemplos de empresas bolivianas.</w:t>
            </w:r>
          </w:p>
        </w:tc>
      </w:tr>
      <w:tr w:rsidR="00D22595" w:rsidRPr="00D22595" w14:paraId="71DBD059" w14:textId="77777777" w:rsidTr="00CC76E6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51C05725" w14:textId="77777777" w:rsidR="00C94F39" w:rsidRPr="00D22595" w:rsidRDefault="00C94F39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5923" w:type="dxa"/>
            <w:gridSpan w:val="1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DBF4AA" w14:textId="77777777" w:rsidR="00C94F39" w:rsidRPr="00D22595" w:rsidRDefault="004C4B4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3: </w:t>
            </w: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Matriz de riesgos agropecuarios</w:t>
            </w:r>
          </w:p>
        </w:tc>
        <w:tc>
          <w:tcPr>
            <w:tcW w:w="1914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460FE0" w14:textId="77777777" w:rsidR="00C94F39" w:rsidRPr="00D22595" w:rsidRDefault="004C4B4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2%</w:t>
            </w:r>
          </w:p>
        </w:tc>
      </w:tr>
      <w:tr w:rsidR="00D22595" w:rsidRPr="00D22595" w14:paraId="4A0D6669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18D4ED95" w14:textId="77777777" w:rsidR="00C94F39" w:rsidRPr="00D22595" w:rsidRDefault="00C94F39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AB1B5C" w14:textId="77777777" w:rsidR="00C94F39" w:rsidRPr="00D22595" w:rsidRDefault="004C4B4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457509" w14:textId="77777777" w:rsidR="00C94F39" w:rsidRPr="00D22595" w:rsidRDefault="004C4B4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9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A7A13A" w14:textId="77777777" w:rsidR="00C94F39" w:rsidRPr="00D22595" w:rsidRDefault="004C4B4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EE1086E" w14:textId="77777777" w:rsidR="00C94F39" w:rsidRPr="00D22595" w:rsidRDefault="004C4B4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D22595" w:rsidRPr="00D22595" w14:paraId="7F2AB7E2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7F1EAD1F" w14:textId="77777777" w:rsidR="00C94F39" w:rsidRPr="00D22595" w:rsidRDefault="00C94F39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E47C71" w14:textId="77777777" w:rsidR="00C94F39" w:rsidRPr="00D22595" w:rsidRDefault="004C4B4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Identificación de riesgos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86D066" w14:textId="77777777" w:rsidR="00C94F39" w:rsidRPr="00D22595" w:rsidRDefault="004C4B4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Omite riesgos relevantes.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F58842" w14:textId="2BDDB38C" w:rsidR="00C94F39" w:rsidRPr="00D22595" w:rsidRDefault="004C4B4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Identifica los riesgos climáticos, sanitarios y de precio</w:t>
            </w: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793674" w14:textId="77777777" w:rsidR="00C94F39" w:rsidRPr="00D22595" w:rsidRDefault="004C4B4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Valora la probabilidad y el impacto de cada riesgo.</w:t>
            </w:r>
          </w:p>
        </w:tc>
      </w:tr>
      <w:tr w:rsidR="00D22595" w:rsidRPr="00D22595" w14:paraId="5C8601E9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24DD5EB4" w14:textId="77777777" w:rsidR="00C94F39" w:rsidRPr="00D22595" w:rsidRDefault="00C94F39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86E4B3" w14:textId="77777777" w:rsidR="00C94F39" w:rsidRPr="00D22595" w:rsidRDefault="004C4B4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Instrumentos de cobertura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00818A" w14:textId="77777777" w:rsidR="00C94F39" w:rsidRPr="00D22595" w:rsidRDefault="004C4B4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No propone coberturas.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767527" w14:textId="77777777" w:rsidR="00C94F39" w:rsidRPr="00D22595" w:rsidRDefault="004C4B4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Asocia cada riesgo con un seguro o financiamiento.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795A32" w14:textId="77777777" w:rsidR="00C94F39" w:rsidRPr="00D22595" w:rsidRDefault="004C4B4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Evalúa el costo y la eficacia de la cobertura.</w:t>
            </w:r>
          </w:p>
        </w:tc>
      </w:tr>
      <w:tr w:rsidR="00D22595" w:rsidRPr="00D22595" w14:paraId="2ECEC1AA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1C042801" w14:textId="77777777" w:rsidR="00C94F39" w:rsidRPr="00D22595" w:rsidRDefault="00C94F39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7F7877" w14:textId="77777777" w:rsidR="00C94F39" w:rsidRPr="00D22595" w:rsidRDefault="004C4B4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Trabajo en equipo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3D5FB9" w14:textId="77777777" w:rsidR="00C94F39" w:rsidRPr="00D22595" w:rsidRDefault="004C4B4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La participación es desigual.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8E04AA" w14:textId="77777777" w:rsidR="00C94F39" w:rsidRPr="00D22595" w:rsidRDefault="004C4B4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Todos los integrantes participan.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755BA08" w14:textId="77777777" w:rsidR="00C94F39" w:rsidRPr="00D22595" w:rsidRDefault="004C4B4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El equipo sustenta sus conclusiones ante el curso.</w:t>
            </w:r>
          </w:p>
        </w:tc>
      </w:tr>
      <w:tr w:rsidR="00D22595" w:rsidRPr="00D22595" w14:paraId="2C571BCA" w14:textId="77777777" w:rsidTr="00CC76E6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4CE85ADE" w14:textId="77777777" w:rsidR="00C94F39" w:rsidRPr="00D22595" w:rsidRDefault="00C94F39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5923" w:type="dxa"/>
            <w:gridSpan w:val="1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F2D4C3" w14:textId="77777777" w:rsidR="00C94F39" w:rsidRPr="00D22595" w:rsidRDefault="004C4B4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4: </w:t>
            </w: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Mapa institucional agropecuario</w:t>
            </w:r>
          </w:p>
        </w:tc>
        <w:tc>
          <w:tcPr>
            <w:tcW w:w="1914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D8F5B5" w14:textId="77777777" w:rsidR="00C94F39" w:rsidRPr="00D22595" w:rsidRDefault="004C4B4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2%</w:t>
            </w:r>
          </w:p>
        </w:tc>
      </w:tr>
      <w:tr w:rsidR="00D22595" w:rsidRPr="00D22595" w14:paraId="79CD8583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24D1D19A" w14:textId="77777777" w:rsidR="00C94F39" w:rsidRPr="00D22595" w:rsidRDefault="00C94F39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62C3C9" w14:textId="77777777" w:rsidR="00C94F39" w:rsidRPr="00D22595" w:rsidRDefault="004C4B4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FDAA66" w14:textId="77777777" w:rsidR="00C94F39" w:rsidRPr="00D22595" w:rsidRDefault="004C4B4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9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7EBD42" w14:textId="77777777" w:rsidR="00C94F39" w:rsidRPr="00D22595" w:rsidRDefault="004C4B4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2F5B46" w14:textId="77777777" w:rsidR="00C94F39" w:rsidRPr="00D22595" w:rsidRDefault="004C4B4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D22595" w:rsidRPr="00D22595" w14:paraId="1540ECC4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5C87E0CF" w14:textId="77777777" w:rsidR="00C94F39" w:rsidRPr="00D22595" w:rsidRDefault="00C94F39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C84687" w14:textId="77777777" w:rsidR="00C94F39" w:rsidRPr="00D22595" w:rsidRDefault="004C4B4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Instituciones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46A760" w14:textId="77777777" w:rsidR="00C94F39" w:rsidRPr="00D22595" w:rsidRDefault="004C4B4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Omite instituciones clave.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8FCACA" w14:textId="77777777" w:rsidR="00C94F39" w:rsidRPr="00D22595" w:rsidRDefault="004C4B4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Identifica las instituciones públicas y privadas del sector.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639B12" w14:textId="77777777" w:rsidR="00C94F39" w:rsidRPr="00D22595" w:rsidRDefault="004C4B4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Explica la relación entre ellas.</w:t>
            </w:r>
          </w:p>
        </w:tc>
      </w:tr>
      <w:tr w:rsidR="00D22595" w:rsidRPr="00D22595" w14:paraId="10994BDE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76C7CBFA" w14:textId="77777777" w:rsidR="00C94F39" w:rsidRPr="00D22595" w:rsidRDefault="00C94F39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E93F89" w14:textId="77777777" w:rsidR="00C94F39" w:rsidRPr="00D22595" w:rsidRDefault="004C4B4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Funciones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376594" w14:textId="77777777" w:rsidR="00C94F39" w:rsidRPr="00D22595" w:rsidRDefault="004C4B4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Confunde las funciones.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40AD71" w14:textId="77777777" w:rsidR="00C94F39" w:rsidRPr="00D22595" w:rsidRDefault="004C4B4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Asigna a cada institución su función.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4A973F" w14:textId="77777777" w:rsidR="00C94F39" w:rsidRPr="00D22595" w:rsidRDefault="004C4B4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Relaciona cada función con un registro contable o documental.</w:t>
            </w:r>
          </w:p>
        </w:tc>
      </w:tr>
      <w:tr w:rsidR="00D22595" w:rsidRPr="00D22595" w14:paraId="31994FEC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6400406A" w14:textId="77777777" w:rsidR="00C94F39" w:rsidRPr="00D22595" w:rsidRDefault="00C94F39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B40842" w14:textId="77777777" w:rsidR="00C94F39" w:rsidRPr="00D22595" w:rsidRDefault="004C4B4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Trazabilidad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DADBF71" w14:textId="77777777" w:rsidR="00C94F39" w:rsidRPr="00D22595" w:rsidRDefault="004C4B4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No considera la certificación.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962871" w14:textId="77777777" w:rsidR="00C94F39" w:rsidRPr="00D22595" w:rsidRDefault="004C4B4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Describe el registro sanitario y la certificación de origen.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9A6174" w14:textId="77777777" w:rsidR="00C94F39" w:rsidRPr="00D22595" w:rsidRDefault="004C4B4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Analiza su efecto en el acceso a mercados.</w:t>
            </w:r>
          </w:p>
        </w:tc>
      </w:tr>
      <w:tr w:rsidR="00D22595" w:rsidRPr="00D22595" w14:paraId="52E00A68" w14:textId="77777777" w:rsidTr="00CC76E6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619BCDB9" w14:textId="77777777" w:rsidR="00C94F39" w:rsidRPr="00D22595" w:rsidRDefault="00C94F39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5923" w:type="dxa"/>
            <w:gridSpan w:val="1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302CDE" w14:textId="77777777" w:rsidR="00C94F39" w:rsidRPr="00D22595" w:rsidRDefault="004C4B4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5: </w:t>
            </w: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Informe de declaración del IUE agropecuario</w:t>
            </w:r>
          </w:p>
        </w:tc>
        <w:tc>
          <w:tcPr>
            <w:tcW w:w="1914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360164" w14:textId="77777777" w:rsidR="00C94F39" w:rsidRPr="00D22595" w:rsidRDefault="004C4B4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3%</w:t>
            </w:r>
          </w:p>
        </w:tc>
      </w:tr>
      <w:tr w:rsidR="00D22595" w:rsidRPr="00D22595" w14:paraId="3DD5F3B3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77FC10A5" w14:textId="77777777" w:rsidR="00C94F39" w:rsidRPr="00D22595" w:rsidRDefault="00C94F39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C17741E" w14:textId="77777777" w:rsidR="00C94F39" w:rsidRPr="00D22595" w:rsidRDefault="004C4B4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CE6536" w14:textId="77777777" w:rsidR="00C94F39" w:rsidRPr="00D22595" w:rsidRDefault="004C4B4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9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0D98F0" w14:textId="77777777" w:rsidR="00C94F39" w:rsidRPr="00D22595" w:rsidRDefault="004C4B4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B1249B" w14:textId="77777777" w:rsidR="00C94F39" w:rsidRPr="00D22595" w:rsidRDefault="004C4B4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D22595" w:rsidRPr="00D22595" w14:paraId="4D5C67D6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53F2E601" w14:textId="77777777" w:rsidR="00C94F39" w:rsidRPr="00D22595" w:rsidRDefault="00C94F39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6E953F" w14:textId="77777777" w:rsidR="00C94F39" w:rsidRPr="00D22595" w:rsidRDefault="004C4B4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Cierre de gestión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606668" w14:textId="77777777" w:rsidR="00C94F39" w:rsidRPr="00D22595" w:rsidRDefault="004C4B4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Aplica un cierre que no corresponde.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45796C" w14:textId="77777777" w:rsidR="00C94F39" w:rsidRPr="00D22595" w:rsidRDefault="004C4B4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Aplica el cierre de gestión del sector agropecuario.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5015AD" w14:textId="77777777" w:rsidR="00C94F39" w:rsidRPr="00D22595" w:rsidRDefault="004C4B4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Explica la relación del cierre con el ciclo productivo.</w:t>
            </w:r>
          </w:p>
        </w:tc>
      </w:tr>
      <w:tr w:rsidR="00D22595" w:rsidRPr="00D22595" w14:paraId="544462D6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6D085C59" w14:textId="77777777" w:rsidR="00C94F39" w:rsidRPr="00D22595" w:rsidRDefault="00C94F39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CBB9D7" w14:textId="77777777" w:rsidR="00C94F39" w:rsidRPr="00D22595" w:rsidRDefault="004C4B4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Determinación del impuesto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A56285" w14:textId="77777777" w:rsidR="00C94F39" w:rsidRPr="00D22595" w:rsidRDefault="004C4B4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Calcula mal la utilidad imponible.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C15411" w14:textId="77777777" w:rsidR="00C94F39" w:rsidRPr="00D22595" w:rsidRDefault="004C4B4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Determina el impuesto y su plazo de pago.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C30285" w14:textId="77777777" w:rsidR="00C94F39" w:rsidRPr="00D22595" w:rsidRDefault="004C4B4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Concilia la utilidad contable con la imponible.</w:t>
            </w:r>
          </w:p>
        </w:tc>
      </w:tr>
      <w:tr w:rsidR="00D22595" w:rsidRPr="00D22595" w14:paraId="0D4B350C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5E908043" w14:textId="77777777" w:rsidR="00C94F39" w:rsidRPr="00D22595" w:rsidRDefault="00C94F39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956B72" w14:textId="77777777" w:rsidR="00C94F39" w:rsidRPr="00D22595" w:rsidRDefault="004C4B4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Deberes formales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47DDD7" w14:textId="77777777" w:rsidR="00C94F39" w:rsidRPr="00D22595" w:rsidRDefault="004C4B4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Omite deberes formales.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164A63" w14:textId="77777777" w:rsidR="00C94F39" w:rsidRPr="00D22595" w:rsidRDefault="004C4B4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Identifica los deberes formales y sus sanciones.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30842C" w14:textId="77777777" w:rsidR="00C94F39" w:rsidRPr="00D22595" w:rsidRDefault="004C4B4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Propone controles para evitar incumplimientos.</w:t>
            </w:r>
          </w:p>
        </w:tc>
      </w:tr>
      <w:tr w:rsidR="00D22595" w:rsidRPr="00D22595" w14:paraId="61B6A7BE" w14:textId="77777777" w:rsidTr="00CC76E6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193ED585" w14:textId="77777777" w:rsidR="00C94F39" w:rsidRPr="00D22595" w:rsidRDefault="00C94F39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5923" w:type="dxa"/>
            <w:gridSpan w:val="1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91FFB9" w14:textId="38C5CAB9" w:rsidR="00C94F39" w:rsidRPr="00D22595" w:rsidRDefault="004C4B4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6: </w:t>
            </w:r>
            <w:r w:rsidR="00FD5DCD" w:rsidRPr="00D22595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Procedimientos de importación de una empresa agropecuaria</w:t>
            </w:r>
          </w:p>
        </w:tc>
        <w:tc>
          <w:tcPr>
            <w:tcW w:w="1914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E0C1CB8" w14:textId="1FFB428D" w:rsidR="00C94F39" w:rsidRPr="00D22595" w:rsidRDefault="00D03A0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5</w:t>
            </w:r>
            <w:r w:rsidR="004C4B4B"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%</w:t>
            </w:r>
          </w:p>
        </w:tc>
      </w:tr>
      <w:tr w:rsidR="00D22595" w:rsidRPr="00D22595" w14:paraId="7CEC0061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374E0941" w14:textId="77777777" w:rsidR="00C94F39" w:rsidRPr="00D22595" w:rsidRDefault="00C94F39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C5C54D" w14:textId="77777777" w:rsidR="00C94F39" w:rsidRPr="00D22595" w:rsidRDefault="004C4B4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2EE7C7" w14:textId="77777777" w:rsidR="00C94F39" w:rsidRPr="00D22595" w:rsidRDefault="004C4B4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9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7E77BC" w14:textId="77777777" w:rsidR="00C94F39" w:rsidRPr="00D22595" w:rsidRDefault="004C4B4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C45B35" w14:textId="77777777" w:rsidR="00C94F39" w:rsidRPr="00D22595" w:rsidRDefault="004C4B4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D22595" w:rsidRPr="00D22595" w14:paraId="345FC0B3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04D77A75" w14:textId="77777777" w:rsidR="00C94F39" w:rsidRPr="00D22595" w:rsidRDefault="00C94F39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819FA9" w14:textId="77777777" w:rsidR="00C94F39" w:rsidRPr="00D22595" w:rsidRDefault="004C4B4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Importación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D70955" w14:textId="77777777" w:rsidR="00C94F39" w:rsidRPr="00D22595" w:rsidRDefault="004C4B4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Omite regímenes de importación.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8DF425" w14:textId="77777777" w:rsidR="00C94F39" w:rsidRPr="00D22595" w:rsidRDefault="004C4B4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Describe la exoneración y la suspensión de tributos.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DC095C" w14:textId="77777777" w:rsidR="00C94F39" w:rsidRPr="00D22595" w:rsidRDefault="004C4B4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Analiza el efecto de los beneficios en el costo.</w:t>
            </w:r>
          </w:p>
        </w:tc>
      </w:tr>
      <w:tr w:rsidR="00D22595" w:rsidRPr="00D22595" w14:paraId="69E9D53C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5870684B" w14:textId="77777777" w:rsidR="00C94F39" w:rsidRPr="00D22595" w:rsidRDefault="00C94F39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5DFA35" w14:textId="77777777" w:rsidR="00C94F39" w:rsidRPr="00D22595" w:rsidRDefault="004C4B4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Exportación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54B1DA" w14:textId="77777777" w:rsidR="00C94F39" w:rsidRPr="00D22595" w:rsidRDefault="004C4B4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Omite certificados exigidos.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37AF91" w14:textId="77777777" w:rsidR="00C94F39" w:rsidRPr="00D22595" w:rsidRDefault="004C4B4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Describe los requisitos y certificados de exportación.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57306E" w14:textId="77777777" w:rsidR="00C94F39" w:rsidRPr="00D22595" w:rsidRDefault="004C4B4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Evalúa las consecuencias de su incumplimiento.</w:t>
            </w:r>
          </w:p>
        </w:tc>
      </w:tr>
      <w:tr w:rsidR="00D22595" w:rsidRPr="00D22595" w14:paraId="1E918916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4AA64081" w14:textId="77777777" w:rsidR="00C94F39" w:rsidRPr="00D22595" w:rsidRDefault="00C94F39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05694E" w14:textId="77777777" w:rsidR="00C94F39" w:rsidRPr="00D22595" w:rsidRDefault="004C4B4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Trabajo en equipo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A5CA5F" w14:textId="77777777" w:rsidR="00C94F39" w:rsidRPr="00D22595" w:rsidRDefault="004C4B4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La participación es desigual.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4519413" w14:textId="77777777" w:rsidR="00C94F39" w:rsidRPr="00D22595" w:rsidRDefault="004C4B4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Todos los integrantes participan.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AA7684" w14:textId="77777777" w:rsidR="00C94F39" w:rsidRPr="00D22595" w:rsidRDefault="004C4B4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El equipo sustenta sus conclusiones ante el curso.</w:t>
            </w:r>
          </w:p>
        </w:tc>
      </w:tr>
      <w:tr w:rsidR="00D22595" w:rsidRPr="00D22595" w14:paraId="3C50A22F" w14:textId="77777777" w:rsidTr="00CC76E6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5044D061" w14:textId="77777777" w:rsidR="00C94F39" w:rsidRPr="00D22595" w:rsidRDefault="00C94F39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5923" w:type="dxa"/>
            <w:gridSpan w:val="1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FB0CB3" w14:textId="77777777" w:rsidR="00C94F39" w:rsidRPr="00D22595" w:rsidRDefault="004C4B4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7: </w:t>
            </w: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Planilla de la cuota del RAU</w:t>
            </w:r>
          </w:p>
        </w:tc>
        <w:tc>
          <w:tcPr>
            <w:tcW w:w="1914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232BB6" w14:textId="77777777" w:rsidR="00C94F39" w:rsidRPr="00D22595" w:rsidRDefault="004C4B4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2%</w:t>
            </w:r>
          </w:p>
        </w:tc>
      </w:tr>
      <w:tr w:rsidR="00D22595" w:rsidRPr="00D22595" w14:paraId="0051D311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7C6AC055" w14:textId="77777777" w:rsidR="00C94F39" w:rsidRPr="00D22595" w:rsidRDefault="00C94F39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6618639" w14:textId="77777777" w:rsidR="00C94F39" w:rsidRPr="00D22595" w:rsidRDefault="004C4B4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67109A" w14:textId="77777777" w:rsidR="00C94F39" w:rsidRPr="00D22595" w:rsidRDefault="004C4B4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9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F499E5" w14:textId="77777777" w:rsidR="00C94F39" w:rsidRPr="00D22595" w:rsidRDefault="004C4B4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4C0B7A3" w14:textId="77777777" w:rsidR="00C94F39" w:rsidRPr="00D22595" w:rsidRDefault="004C4B4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D22595" w:rsidRPr="00D22595" w14:paraId="3762E59B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5E1AE766" w14:textId="77777777" w:rsidR="00C94F39" w:rsidRPr="00D22595" w:rsidRDefault="00C94F39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2C250C" w14:textId="77777777" w:rsidR="00C94F39" w:rsidRPr="00D22595" w:rsidRDefault="004C4B4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Superficie y actividad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96224A" w14:textId="77777777" w:rsidR="00C94F39" w:rsidRPr="00D22595" w:rsidRDefault="004C4B4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Clasifica mal la superficie o la actividad.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AE3E0F" w14:textId="77777777" w:rsidR="00C94F39" w:rsidRPr="00D22595" w:rsidRDefault="004C4B4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Clasifica la superficie y la actividad del productor.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8FA2BD" w14:textId="77777777" w:rsidR="00C94F39" w:rsidRPr="00D22595" w:rsidRDefault="004C4B4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Verifica los límites de superficie del régimen.</w:t>
            </w:r>
          </w:p>
        </w:tc>
      </w:tr>
      <w:tr w:rsidR="00D22595" w:rsidRPr="00D22595" w14:paraId="59B126F0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680F46F2" w14:textId="77777777" w:rsidR="00C94F39" w:rsidRPr="00D22595" w:rsidRDefault="00C94F39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D219160" w14:textId="77777777" w:rsidR="00C94F39" w:rsidRPr="00D22595" w:rsidRDefault="004C4B4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Cálculo de la cuota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D2D315" w14:textId="77777777" w:rsidR="00C94F39" w:rsidRPr="00D22595" w:rsidRDefault="004C4B4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Calcula mal la cuota.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F8CA35" w14:textId="77777777" w:rsidR="00C94F39" w:rsidRPr="00D22595" w:rsidRDefault="004C4B4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Calcula la cuota por hectárea actualizada.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723D94" w14:textId="77777777" w:rsidR="00C94F39" w:rsidRPr="00D22595" w:rsidRDefault="004C4B4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Simula la cuota ante cambios de superficie.</w:t>
            </w:r>
          </w:p>
        </w:tc>
      </w:tr>
      <w:tr w:rsidR="00D22595" w:rsidRPr="00D22595" w14:paraId="24B0E376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7C2FACA9" w14:textId="77777777" w:rsidR="00C94F39" w:rsidRPr="00D22595" w:rsidRDefault="00C94F39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FFC9AD" w14:textId="77777777" w:rsidR="00C94F39" w:rsidRPr="00D22595" w:rsidRDefault="004C4B4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Uso de la hoja de cálculo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E8DC79" w14:textId="77777777" w:rsidR="00C94F39" w:rsidRPr="00D22595" w:rsidRDefault="004C4B4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No usa fórmulas.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5ED3A4" w14:textId="77777777" w:rsidR="00C94F39" w:rsidRPr="00D22595" w:rsidRDefault="004C4B4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Usa fórmulas y referencias correctas.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EEA1191" w14:textId="77777777" w:rsidR="00C94F39" w:rsidRPr="00D22595" w:rsidRDefault="004C4B4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El modelo es reutilizable para cada gestión.</w:t>
            </w:r>
          </w:p>
        </w:tc>
      </w:tr>
      <w:tr w:rsidR="00D22595" w:rsidRPr="00D22595" w14:paraId="3F9B819E" w14:textId="77777777" w:rsidTr="00CC76E6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3112DC0B" w14:textId="77777777" w:rsidR="00C94F39" w:rsidRPr="00D22595" w:rsidRDefault="00C94F39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5923" w:type="dxa"/>
            <w:gridSpan w:val="1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9051FC" w14:textId="77777777" w:rsidR="00C94F39" w:rsidRPr="00D22595" w:rsidRDefault="004C4B4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8: </w:t>
            </w: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Cuadro comparativo de regímenes</w:t>
            </w:r>
          </w:p>
        </w:tc>
        <w:tc>
          <w:tcPr>
            <w:tcW w:w="1914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A60F08" w14:textId="77777777" w:rsidR="00C94F39" w:rsidRPr="00D22595" w:rsidRDefault="004C4B4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2%</w:t>
            </w:r>
          </w:p>
        </w:tc>
      </w:tr>
      <w:tr w:rsidR="00D22595" w:rsidRPr="00D22595" w14:paraId="510F75C2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4BC870D3" w14:textId="77777777" w:rsidR="00C94F39" w:rsidRPr="00D22595" w:rsidRDefault="00C94F39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9D341A" w14:textId="77777777" w:rsidR="00C94F39" w:rsidRPr="00D22595" w:rsidRDefault="004C4B4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E4C767" w14:textId="77777777" w:rsidR="00C94F39" w:rsidRPr="00D22595" w:rsidRDefault="004C4B4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9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C27ADC" w14:textId="77777777" w:rsidR="00C94F39" w:rsidRPr="00D22595" w:rsidRDefault="004C4B4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F0057D" w14:textId="77777777" w:rsidR="00C94F39" w:rsidRPr="00D22595" w:rsidRDefault="004C4B4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D22595" w:rsidRPr="00D22595" w14:paraId="3E6F6478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59257C26" w14:textId="77777777" w:rsidR="00C94F39" w:rsidRPr="00D22595" w:rsidRDefault="00C94F39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18B47F" w14:textId="77777777" w:rsidR="00C94F39" w:rsidRPr="00D22595" w:rsidRDefault="004C4B4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Obligaciones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D114D2" w14:textId="77777777" w:rsidR="00C94F39" w:rsidRPr="00D22595" w:rsidRDefault="004C4B4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Omite obligaciones de algún régimen.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18AE54" w14:textId="77777777" w:rsidR="00C94F39" w:rsidRPr="00D22595" w:rsidRDefault="004C4B4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Compara las obligaciones de ambos regímenes.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1E4B7E4" w14:textId="77777777" w:rsidR="00C94F39" w:rsidRPr="00D22595" w:rsidRDefault="004C4B4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Recomienda el régimen con fundamento.</w:t>
            </w:r>
          </w:p>
        </w:tc>
      </w:tr>
      <w:tr w:rsidR="00D22595" w:rsidRPr="00D22595" w14:paraId="60BE3E28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526E23BD" w14:textId="77777777" w:rsidR="00C94F39" w:rsidRPr="00D22595" w:rsidRDefault="00C94F39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5DF9D3" w14:textId="77777777" w:rsidR="00C94F39" w:rsidRPr="00D22595" w:rsidRDefault="004C4B4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Elusión y evasión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4610A2" w14:textId="77777777" w:rsidR="00C94F39" w:rsidRPr="00D22595" w:rsidRDefault="004C4B4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Confunde ambas conductas.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F8EFCB" w14:textId="77777777" w:rsidR="00C94F39" w:rsidRPr="00D22595" w:rsidRDefault="004C4B4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Distingue la planificación, la elusión y la evasión.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140987" w14:textId="77777777" w:rsidR="00C94F39" w:rsidRPr="00D22595" w:rsidRDefault="004C4B4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Analiza un caso real con criterio ético.</w:t>
            </w:r>
          </w:p>
        </w:tc>
      </w:tr>
      <w:tr w:rsidR="00D22595" w:rsidRPr="00D22595" w14:paraId="1F70706A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7D63749F" w14:textId="77777777" w:rsidR="00C94F39" w:rsidRPr="00D22595" w:rsidRDefault="00C94F39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7DEDC5" w14:textId="77777777" w:rsidR="00C94F39" w:rsidRPr="00D22595" w:rsidRDefault="004C4B4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Presentación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17A210" w14:textId="77777777" w:rsidR="00C94F39" w:rsidRPr="00D22595" w:rsidRDefault="004C4B4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El cuadro es incompleto.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B1379F" w14:textId="77777777" w:rsidR="00C94F39" w:rsidRPr="00D22595" w:rsidRDefault="004C4B4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El cuadro es claro y completo.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AFB99B" w14:textId="77777777" w:rsidR="00C94F39" w:rsidRPr="00D22595" w:rsidRDefault="004C4B4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Sustenta la comparación con la normativa.</w:t>
            </w:r>
          </w:p>
        </w:tc>
      </w:tr>
      <w:tr w:rsidR="00D22595" w:rsidRPr="00D22595" w14:paraId="54B3765A" w14:textId="77777777" w:rsidTr="00CC76E6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379544C9" w14:textId="77777777" w:rsidR="00C94F39" w:rsidRPr="00D22595" w:rsidRDefault="00C94F39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5923" w:type="dxa"/>
            <w:gridSpan w:val="1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7CA849" w14:textId="77777777" w:rsidR="00C94F39" w:rsidRPr="00D22595" w:rsidRDefault="004C4B4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9: </w:t>
            </w: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Esquema del ciclo agrícola</w:t>
            </w:r>
          </w:p>
        </w:tc>
        <w:tc>
          <w:tcPr>
            <w:tcW w:w="1914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50ED7B" w14:textId="77777777" w:rsidR="00C94F39" w:rsidRPr="00D22595" w:rsidRDefault="004C4B4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2%</w:t>
            </w:r>
          </w:p>
        </w:tc>
      </w:tr>
      <w:tr w:rsidR="00D22595" w:rsidRPr="00D22595" w14:paraId="14215C2E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03D03F7A" w14:textId="77777777" w:rsidR="00C94F39" w:rsidRPr="00D22595" w:rsidRDefault="00C94F39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1FEA8F" w14:textId="77777777" w:rsidR="00C94F39" w:rsidRPr="00D22595" w:rsidRDefault="004C4B4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76557A" w14:textId="77777777" w:rsidR="00C94F39" w:rsidRPr="00D22595" w:rsidRDefault="004C4B4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9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BA07E2" w14:textId="77777777" w:rsidR="00C94F39" w:rsidRPr="00D22595" w:rsidRDefault="004C4B4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7CD256A" w14:textId="77777777" w:rsidR="00C94F39" w:rsidRPr="00D22595" w:rsidRDefault="004C4B4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D22595" w:rsidRPr="00D22595" w14:paraId="7F15505C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5EDA102C" w14:textId="77777777" w:rsidR="00C94F39" w:rsidRPr="00D22595" w:rsidRDefault="00C94F39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EAB626A" w14:textId="77777777" w:rsidR="00C94F39" w:rsidRPr="00D22595" w:rsidRDefault="004C4B4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Tipos de cultivo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EB7511" w14:textId="77777777" w:rsidR="00C94F39" w:rsidRPr="00D22595" w:rsidRDefault="004C4B4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Confunde cultivos transitorios y permanentes.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F6F10E" w14:textId="77777777" w:rsidR="00C94F39" w:rsidRPr="00D22595" w:rsidRDefault="004C4B4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Diferencia ambos tipos de cultivo.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8A84CD" w14:textId="77777777" w:rsidR="00C94F39" w:rsidRPr="00D22595" w:rsidRDefault="004C4B4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Relaciona cada tipo con su tratamiento contable.</w:t>
            </w:r>
          </w:p>
        </w:tc>
      </w:tr>
      <w:tr w:rsidR="00D22595" w:rsidRPr="00D22595" w14:paraId="7FCFB5C9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6FB8D9D9" w14:textId="77777777" w:rsidR="00C94F39" w:rsidRPr="00D22595" w:rsidRDefault="00C94F39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8A4090" w14:textId="77777777" w:rsidR="00C94F39" w:rsidRPr="00D22595" w:rsidRDefault="004C4B4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Etapas del ciclo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DB88FD" w14:textId="77777777" w:rsidR="00C94F39" w:rsidRPr="00D22595" w:rsidRDefault="004C4B4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Omite etapas del ciclo.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231FFD" w14:textId="77777777" w:rsidR="00C94F39" w:rsidRPr="00D22595" w:rsidRDefault="004C4B4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Presenta las etapas de preparación, siembra, labores y cosecha.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8EEABA" w14:textId="77777777" w:rsidR="00C94F39" w:rsidRPr="00D22595" w:rsidRDefault="004C4B4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Identifica los costos de cada etapa.</w:t>
            </w:r>
          </w:p>
        </w:tc>
      </w:tr>
      <w:tr w:rsidR="00D22595" w:rsidRPr="00D22595" w14:paraId="707B3148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5E7DE684" w14:textId="77777777" w:rsidR="00C94F39" w:rsidRPr="00D22595" w:rsidRDefault="00C94F39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013198" w14:textId="77777777" w:rsidR="00C94F39" w:rsidRPr="00D22595" w:rsidRDefault="004C4B4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Exposición en equipo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D84D51" w14:textId="77777777" w:rsidR="00C94F39" w:rsidRPr="00D22595" w:rsidRDefault="004C4B4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La exposición es desordenada.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1ADFA4" w14:textId="77777777" w:rsidR="00C94F39" w:rsidRPr="00D22595" w:rsidRDefault="004C4B4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La exposición es clara y todos participan.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02476F" w14:textId="77777777" w:rsidR="00C94F39" w:rsidRPr="00D22595" w:rsidRDefault="004C4B4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El equipo responde con solvencia a las preguntas del curso.</w:t>
            </w:r>
          </w:p>
        </w:tc>
      </w:tr>
      <w:tr w:rsidR="00D22595" w:rsidRPr="00D22595" w14:paraId="45F27A05" w14:textId="77777777" w:rsidTr="00CC76E6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411E8DB1" w14:textId="77777777" w:rsidR="00C94F39" w:rsidRPr="00D22595" w:rsidRDefault="00C94F39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5923" w:type="dxa"/>
            <w:gridSpan w:val="1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2EA6ED" w14:textId="77777777" w:rsidR="00C94F39" w:rsidRPr="00D22595" w:rsidRDefault="004C4B4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10: </w:t>
            </w: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Registro de campaña agrícola</w:t>
            </w:r>
          </w:p>
        </w:tc>
        <w:tc>
          <w:tcPr>
            <w:tcW w:w="1914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C6B3F4" w14:textId="77777777" w:rsidR="00C94F39" w:rsidRPr="00D22595" w:rsidRDefault="004C4B4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2%</w:t>
            </w:r>
          </w:p>
        </w:tc>
      </w:tr>
      <w:tr w:rsidR="00D22595" w:rsidRPr="00D22595" w14:paraId="71900530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023FFE9E" w14:textId="77777777" w:rsidR="00C94F39" w:rsidRPr="00D22595" w:rsidRDefault="00C94F39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179CFB" w14:textId="77777777" w:rsidR="00C94F39" w:rsidRPr="00D22595" w:rsidRDefault="004C4B4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EE421E" w14:textId="77777777" w:rsidR="00C94F39" w:rsidRPr="00D22595" w:rsidRDefault="004C4B4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9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6B7043" w14:textId="77777777" w:rsidR="00C94F39" w:rsidRPr="00D22595" w:rsidRDefault="004C4B4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BE7B61" w14:textId="77777777" w:rsidR="00C94F39" w:rsidRPr="00D22595" w:rsidRDefault="004C4B4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D22595" w:rsidRPr="00D22595" w14:paraId="0149A060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3D23F12F" w14:textId="77777777" w:rsidR="00C94F39" w:rsidRPr="00D22595" w:rsidRDefault="00C94F39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6E85D89" w14:textId="77777777" w:rsidR="00C94F39" w:rsidRPr="00D22595" w:rsidRDefault="004C4B4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Registros de campo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5912DB" w14:textId="77777777" w:rsidR="00C94F39" w:rsidRPr="00D22595" w:rsidRDefault="004C4B4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Los registros son incompletos.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353D57" w14:textId="77777777" w:rsidR="00C94F39" w:rsidRPr="00D22595" w:rsidRDefault="004C4B4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Registra superficie, insumos y cosecha.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7F0E05" w14:textId="77777777" w:rsidR="00C94F39" w:rsidRPr="00D22595" w:rsidRDefault="004C4B4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Organiza los registros por lote y por campaña.</w:t>
            </w:r>
          </w:p>
        </w:tc>
      </w:tr>
      <w:tr w:rsidR="00D22595" w:rsidRPr="00D22595" w14:paraId="6B70DFC7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009A2C17" w14:textId="77777777" w:rsidR="00C94F39" w:rsidRPr="00D22595" w:rsidRDefault="00C94F39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9A1E16" w14:textId="77777777" w:rsidR="00C94F39" w:rsidRPr="00D22595" w:rsidRDefault="004C4B4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Rendimiento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810C03" w14:textId="77777777" w:rsidR="00C94F39" w:rsidRPr="00D22595" w:rsidRDefault="004C4B4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Calcula mal el rendimiento.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B6D4C4" w14:textId="77777777" w:rsidR="00C94F39" w:rsidRPr="00D22595" w:rsidRDefault="004C4B4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Calcula el rendimiento por hectárea.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0D187B" w14:textId="77777777" w:rsidR="00C94F39" w:rsidRPr="00D22595" w:rsidRDefault="004C4B4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Compara el rendimiento con el de la zona.</w:t>
            </w:r>
          </w:p>
        </w:tc>
      </w:tr>
      <w:tr w:rsidR="00D22595" w:rsidRPr="00D22595" w14:paraId="741BC933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6445BEDD" w14:textId="77777777" w:rsidR="00C94F39" w:rsidRPr="00D22595" w:rsidRDefault="00C94F39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B821F0" w14:textId="77777777" w:rsidR="00C94F39" w:rsidRPr="00D22595" w:rsidRDefault="004C4B4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Inversión y explotación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FAE57B" w14:textId="77777777" w:rsidR="00C94F39" w:rsidRPr="00D22595" w:rsidRDefault="004C4B4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No relaciona rendimiento e inversión.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426BBC" w14:textId="77777777" w:rsidR="00C94F39" w:rsidRPr="00D22595" w:rsidRDefault="004C4B4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Relaciona el rendimiento con la inversión.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2BF326" w14:textId="77777777" w:rsidR="00C94F39" w:rsidRPr="00D22595" w:rsidRDefault="004C4B4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Propone mejoras de productividad.</w:t>
            </w:r>
          </w:p>
        </w:tc>
      </w:tr>
      <w:tr w:rsidR="00D22595" w:rsidRPr="00D22595" w14:paraId="718E46A2" w14:textId="77777777" w:rsidTr="001348CD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04B75015" w14:textId="77777777" w:rsidR="00E61D2A" w:rsidRPr="00D22595" w:rsidRDefault="00E61D2A" w:rsidP="00E61D2A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5878" w:type="dxa"/>
            <w:gridSpan w:val="1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649DF4" w14:textId="0BA67DA1" w:rsidR="00E61D2A" w:rsidRPr="00D22595" w:rsidRDefault="00E61D2A" w:rsidP="00E61D2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Producto 1</w:t>
            </w: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1</w:t>
            </w: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: Cédula de costo unitario de adquisición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E0C866F" w14:textId="44CF77C3" w:rsidR="00E61D2A" w:rsidRPr="00D22595" w:rsidRDefault="008B1505" w:rsidP="00E61D2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2</w:t>
            </w:r>
            <w:r w:rsidR="00E61D2A"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%</w:t>
            </w:r>
          </w:p>
        </w:tc>
      </w:tr>
      <w:tr w:rsidR="00D22595" w:rsidRPr="00D22595" w14:paraId="2818D630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1830556A" w14:textId="77777777" w:rsidR="00E61D2A" w:rsidRPr="00D22595" w:rsidRDefault="00E61D2A" w:rsidP="00E61D2A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497244" w14:textId="0ABB7A49" w:rsidR="00E61D2A" w:rsidRPr="00D22595" w:rsidRDefault="00E61D2A" w:rsidP="00E61D2A">
            <w:pPr>
              <w:spacing w:before="20" w:after="20" w:line="240" w:lineRule="auto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B15B5E" w14:textId="554F09DA" w:rsidR="00E61D2A" w:rsidRPr="00D22595" w:rsidRDefault="00E61D2A" w:rsidP="00E61D2A">
            <w:pPr>
              <w:spacing w:before="20" w:after="20" w:line="240" w:lineRule="auto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9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0AF59F" w14:textId="5439C709" w:rsidR="00E61D2A" w:rsidRPr="00D22595" w:rsidRDefault="00E61D2A" w:rsidP="00E61D2A">
            <w:pPr>
              <w:spacing w:before="20" w:after="20" w:line="240" w:lineRule="auto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7DB1C0" w14:textId="4795921D" w:rsidR="00E61D2A" w:rsidRPr="00D22595" w:rsidRDefault="00E61D2A" w:rsidP="00E61D2A">
            <w:pPr>
              <w:spacing w:before="20" w:after="20" w:line="240" w:lineRule="auto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D22595" w:rsidRPr="00D22595" w14:paraId="53B364CF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5BDDB532" w14:textId="77777777" w:rsidR="00E61D2A" w:rsidRPr="00D22595" w:rsidRDefault="00E61D2A" w:rsidP="00E61D2A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7D1D1F" w14:textId="50134750" w:rsidR="00E61D2A" w:rsidRPr="00D22595" w:rsidRDefault="00E61D2A" w:rsidP="00E61D2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Casos tributarios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D325EC" w14:textId="0EA3ADAB" w:rsidR="00E61D2A" w:rsidRPr="00D22595" w:rsidRDefault="00E61D2A" w:rsidP="00E61D2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Confunde los casos del proveedor.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62ABA6" w14:textId="384A3849" w:rsidR="00E61D2A" w:rsidRPr="00D22595" w:rsidRDefault="00E61D2A" w:rsidP="00E61D2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Aplica el tratamiento de cada uno de los cinco casos.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5FBBC5" w14:textId="125E2715" w:rsidR="00E61D2A" w:rsidRPr="00D22595" w:rsidRDefault="00E61D2A" w:rsidP="00E61D2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Explica la diferencia de costo entre los casos.</w:t>
            </w:r>
          </w:p>
        </w:tc>
      </w:tr>
      <w:tr w:rsidR="00D22595" w:rsidRPr="00D22595" w14:paraId="1D691A3F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654E9E95" w14:textId="77777777" w:rsidR="00E61D2A" w:rsidRPr="00D22595" w:rsidRDefault="00E61D2A" w:rsidP="00E61D2A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26ABF3" w14:textId="410E0CF2" w:rsidR="00E61D2A" w:rsidRPr="00D22595" w:rsidRDefault="00E61D2A" w:rsidP="00E61D2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Cálculo del costo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9F3962" w14:textId="53138238" w:rsidR="00E61D2A" w:rsidRPr="00D22595" w:rsidRDefault="00E61D2A" w:rsidP="00E61D2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Incluye o excluye impuestos sin criterio.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692F9B" w14:textId="2E77842C" w:rsidR="00E61D2A" w:rsidRPr="00D22595" w:rsidRDefault="00E61D2A" w:rsidP="00E61D2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Determina el costo unitario correcto.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542055" w14:textId="3A16600E" w:rsidR="00E61D2A" w:rsidRPr="00D22595" w:rsidRDefault="00E61D2A" w:rsidP="00E61D2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Verifica el costo con la documentación de respaldo.</w:t>
            </w:r>
          </w:p>
        </w:tc>
      </w:tr>
      <w:tr w:rsidR="00D22595" w:rsidRPr="00D22595" w14:paraId="625C8564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6420B3A8" w14:textId="77777777" w:rsidR="00E61D2A" w:rsidRPr="00D22595" w:rsidRDefault="00E61D2A" w:rsidP="00E61D2A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992CE4" w14:textId="076FCB49" w:rsidR="00E61D2A" w:rsidRPr="00D22595" w:rsidRDefault="00E61D2A" w:rsidP="00E61D2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Exactitud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5C0024" w14:textId="66D66CF5" w:rsidR="00E61D2A" w:rsidRPr="00D22595" w:rsidRDefault="00E61D2A" w:rsidP="00E61D2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Presenta errores de cálculo.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7E52B4" w14:textId="4B1EF11C" w:rsidR="00E61D2A" w:rsidRPr="00D22595" w:rsidRDefault="00E61D2A" w:rsidP="00E61D2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Los cálculos son correctos.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376CFA" w14:textId="7D148D8B" w:rsidR="00E61D2A" w:rsidRPr="00D22595" w:rsidRDefault="00E61D2A" w:rsidP="00E61D2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Concilia el costo con el kárdex del almacén.</w:t>
            </w:r>
          </w:p>
        </w:tc>
      </w:tr>
      <w:tr w:rsidR="00D22595" w:rsidRPr="00D22595" w14:paraId="4E8F2BA6" w14:textId="77777777" w:rsidTr="007A4332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5519A5FF" w14:textId="77777777" w:rsidR="00E61D2A" w:rsidRPr="00D22595" w:rsidRDefault="00E61D2A" w:rsidP="00E61D2A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5878" w:type="dxa"/>
            <w:gridSpan w:val="1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83B069" w14:textId="4BF3B610" w:rsidR="00E61D2A" w:rsidRPr="00D22595" w:rsidRDefault="00E61D2A" w:rsidP="00E61D2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Producto 1</w:t>
            </w:r>
            <w:r w:rsidR="003D59C9"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2</w:t>
            </w: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: </w:t>
            </w: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Planilla de retenciones </w:t>
            </w:r>
            <w:r w:rsidR="00FD66D9"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compras </w:t>
            </w: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agrícolas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1382D5" w14:textId="30E0F4A5" w:rsidR="00E61D2A" w:rsidRPr="00D22595" w:rsidRDefault="008B1505" w:rsidP="00E61D2A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2</w:t>
            </w:r>
            <w:r w:rsidR="00E61D2A"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%</w:t>
            </w:r>
          </w:p>
        </w:tc>
      </w:tr>
      <w:tr w:rsidR="00D22595" w:rsidRPr="00D22595" w14:paraId="7C0FB1EB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73805E16" w14:textId="77777777" w:rsidR="00E61D2A" w:rsidRPr="00D22595" w:rsidRDefault="00E61D2A" w:rsidP="00E61D2A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A66A54" w14:textId="1A7C96B0" w:rsidR="00E61D2A" w:rsidRPr="00D22595" w:rsidRDefault="00E61D2A" w:rsidP="00E61D2A">
            <w:pPr>
              <w:spacing w:before="20" w:after="20" w:line="240" w:lineRule="auto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49E790" w14:textId="38ADA5DF" w:rsidR="00E61D2A" w:rsidRPr="00D22595" w:rsidRDefault="00E61D2A" w:rsidP="00E61D2A">
            <w:pPr>
              <w:spacing w:before="20" w:after="20" w:line="240" w:lineRule="auto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9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45715B" w14:textId="78C11DDF" w:rsidR="00E61D2A" w:rsidRPr="00D22595" w:rsidRDefault="00E61D2A" w:rsidP="00E61D2A">
            <w:pPr>
              <w:spacing w:before="20" w:after="20" w:line="240" w:lineRule="auto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1A7537" w14:textId="23A3E741" w:rsidR="00E61D2A" w:rsidRPr="00D22595" w:rsidRDefault="00E61D2A" w:rsidP="00E61D2A">
            <w:pPr>
              <w:spacing w:before="20" w:after="20" w:line="240" w:lineRule="auto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D22595" w:rsidRPr="00D22595" w14:paraId="62900262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5A50904E" w14:textId="77777777" w:rsidR="00E61D2A" w:rsidRPr="00D22595" w:rsidRDefault="00E61D2A" w:rsidP="00E61D2A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BCF466" w14:textId="61EB6A2C" w:rsidR="00E61D2A" w:rsidRPr="00D22595" w:rsidRDefault="00E61D2A" w:rsidP="00E61D2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Cálculo de retenciones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EF8E324" w14:textId="1F5517B7" w:rsidR="00E61D2A" w:rsidRPr="00D22595" w:rsidRDefault="00E61D2A" w:rsidP="00E61D2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Calcula mal las retenciones.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2EC01B" w14:textId="1E7B9961" w:rsidR="00E61D2A" w:rsidRPr="00D22595" w:rsidRDefault="00E61D2A" w:rsidP="00E61D2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Calcula las retenciones del IUE y del IT.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8CB887" w14:textId="06B7E62C" w:rsidR="00E61D2A" w:rsidRPr="00D22595" w:rsidRDefault="00E61D2A" w:rsidP="00E61D2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Analiza el efecto de las retenciones en el costo.</w:t>
            </w:r>
          </w:p>
        </w:tc>
      </w:tr>
      <w:tr w:rsidR="00D22595" w:rsidRPr="00D22595" w14:paraId="4B98A012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620636A5" w14:textId="77777777" w:rsidR="00E61D2A" w:rsidRPr="00D22595" w:rsidRDefault="00E61D2A" w:rsidP="00E61D2A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6B36E1" w14:textId="5805E7D8" w:rsidR="00E61D2A" w:rsidRPr="00D22595" w:rsidRDefault="00E61D2A" w:rsidP="00E61D2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Respaldo documental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250E88" w14:textId="759C3CB5" w:rsidR="00E61D2A" w:rsidRPr="00D22595" w:rsidRDefault="00E61D2A" w:rsidP="00E61D2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Omite el respaldo.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AB6B79" w14:textId="05D1D389" w:rsidR="00E61D2A" w:rsidRPr="00D22595" w:rsidRDefault="00E61D2A" w:rsidP="00E61D2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Adjunta el respaldo exigido.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46C24C" w14:textId="5DACD1E9" w:rsidR="00E61D2A" w:rsidRPr="00D22595" w:rsidRDefault="00E61D2A" w:rsidP="00E61D2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Señala el riesgo tributario de la operación.</w:t>
            </w:r>
          </w:p>
        </w:tc>
      </w:tr>
      <w:tr w:rsidR="00D22595" w:rsidRPr="00D22595" w14:paraId="143F324A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3941B0CD" w14:textId="77777777" w:rsidR="00E61D2A" w:rsidRPr="00D22595" w:rsidRDefault="00E61D2A" w:rsidP="00E61D2A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286F48" w14:textId="49FDB8C0" w:rsidR="00E61D2A" w:rsidRPr="00D22595" w:rsidRDefault="00E61D2A" w:rsidP="00E61D2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Trabajo en equipo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41E996" w14:textId="25A5872D" w:rsidR="00E61D2A" w:rsidRPr="00D22595" w:rsidRDefault="00E61D2A" w:rsidP="00E61D2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La participación es desigual.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AADD76" w14:textId="5A3F92A0" w:rsidR="00E61D2A" w:rsidRPr="00D22595" w:rsidRDefault="00E61D2A" w:rsidP="00E61D2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Todos los integrantes participan.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6FEB3A9" w14:textId="53E8F6B1" w:rsidR="00E61D2A" w:rsidRPr="00D22595" w:rsidRDefault="00E61D2A" w:rsidP="00E61D2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El equipo sustenta sus conclusiones ante el curso.</w:t>
            </w:r>
          </w:p>
        </w:tc>
      </w:tr>
      <w:tr w:rsidR="00D22595" w:rsidRPr="00D22595" w14:paraId="03BD9DA9" w14:textId="77777777" w:rsidTr="005B669A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7E3B42E0" w14:textId="77777777" w:rsidR="003D59C9" w:rsidRPr="00D22595" w:rsidRDefault="003D59C9" w:rsidP="003D59C9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5878" w:type="dxa"/>
            <w:gridSpan w:val="1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53CA44" w14:textId="4BC6616D" w:rsidR="003D59C9" w:rsidRPr="00D22595" w:rsidRDefault="003D59C9" w:rsidP="00C678F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Producto 1</w:t>
            </w:r>
            <w:r w:rsidR="009E1A10"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3</w:t>
            </w: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: </w:t>
            </w: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Esquema de contabilización de cultivos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834A13" w14:textId="287793B2" w:rsidR="003D59C9" w:rsidRPr="00D22595" w:rsidRDefault="003D59C9" w:rsidP="008B150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4%</w:t>
            </w:r>
          </w:p>
        </w:tc>
      </w:tr>
      <w:tr w:rsidR="00D22595" w:rsidRPr="00D22595" w14:paraId="5C20CB94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0858C6FF" w14:textId="77777777" w:rsidR="003D59C9" w:rsidRPr="00D22595" w:rsidRDefault="003D59C9" w:rsidP="003D59C9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D6E526" w14:textId="4E43B662" w:rsidR="003D59C9" w:rsidRPr="00D22595" w:rsidRDefault="003D59C9" w:rsidP="003D59C9">
            <w:pPr>
              <w:spacing w:before="20" w:after="20" w:line="240" w:lineRule="auto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21CBB4" w14:textId="16B8BB99" w:rsidR="003D59C9" w:rsidRPr="00D22595" w:rsidRDefault="003D59C9" w:rsidP="003D59C9">
            <w:pPr>
              <w:spacing w:before="20" w:after="20" w:line="240" w:lineRule="auto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9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909D9F" w14:textId="4801A8EF" w:rsidR="003D59C9" w:rsidRPr="00D22595" w:rsidRDefault="003D59C9" w:rsidP="003D59C9">
            <w:pPr>
              <w:spacing w:before="20" w:after="20" w:line="240" w:lineRule="auto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FB9F72" w14:textId="02BAB630" w:rsidR="003D59C9" w:rsidRPr="00D22595" w:rsidRDefault="003D59C9" w:rsidP="003D59C9">
            <w:pPr>
              <w:spacing w:before="20" w:after="20" w:line="240" w:lineRule="auto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D22595" w:rsidRPr="00D22595" w14:paraId="6D6FF772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712ECDA5" w14:textId="77777777" w:rsidR="003D59C9" w:rsidRPr="00D22595" w:rsidRDefault="003D59C9" w:rsidP="003D59C9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942DD3" w14:textId="4FEC0F5A" w:rsidR="003D59C9" w:rsidRPr="00D22595" w:rsidRDefault="003D59C9" w:rsidP="003D59C9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Clasificación de plantaciones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EAECD4B" w14:textId="2E15C737" w:rsidR="003D59C9" w:rsidRPr="00D22595" w:rsidRDefault="003D59C9" w:rsidP="003D59C9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Confunde plantas productoras y activos consumibles.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06A7B0" w14:textId="4BDC77C9" w:rsidR="003D59C9" w:rsidRPr="00D22595" w:rsidRDefault="003D59C9" w:rsidP="003D59C9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Clasifica las plantaciones según la</w:t>
            </w: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NC</w:t>
            </w: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5BE513" w14:textId="4DDC9420" w:rsidR="003D59C9" w:rsidRPr="00D22595" w:rsidRDefault="003D59C9" w:rsidP="003D59C9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Justifica la clasificación de cada plantación.</w:t>
            </w:r>
          </w:p>
        </w:tc>
      </w:tr>
      <w:tr w:rsidR="00D22595" w:rsidRPr="00D22595" w14:paraId="20ADA68A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0B8BBBD0" w14:textId="77777777" w:rsidR="003D59C9" w:rsidRPr="00D22595" w:rsidRDefault="003D59C9" w:rsidP="003D59C9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B0BF5B" w14:textId="222B796D" w:rsidR="003D59C9" w:rsidRPr="00D22595" w:rsidRDefault="003D59C9" w:rsidP="003D59C9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Costo de producción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A9C0A7" w14:textId="78DE105A" w:rsidR="003D59C9" w:rsidRPr="00D22595" w:rsidRDefault="003D59C9" w:rsidP="003D59C9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Omite elementos del costo.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50A228" w14:textId="7A265104" w:rsidR="003D59C9" w:rsidRPr="00D22595" w:rsidRDefault="003D59C9" w:rsidP="003D59C9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Acumula el costo de los sembradíos y cultivos.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69AA0D" w14:textId="2AFEFE44" w:rsidR="003D59C9" w:rsidRPr="00D22595" w:rsidRDefault="003D59C9" w:rsidP="003D59C9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Controla el costo por campaña y por cultivo.</w:t>
            </w:r>
          </w:p>
        </w:tc>
      </w:tr>
      <w:tr w:rsidR="00D22595" w:rsidRPr="00D22595" w14:paraId="53C168A4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40DAD2AD" w14:textId="77777777" w:rsidR="003D59C9" w:rsidRPr="00D22595" w:rsidRDefault="003D59C9" w:rsidP="003D59C9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D108D2" w14:textId="136D3B44" w:rsidR="003D59C9" w:rsidRPr="00D22595" w:rsidRDefault="003D59C9" w:rsidP="003D59C9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Registro contable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4C2F30" w14:textId="60875AE5" w:rsidR="003D59C9" w:rsidRPr="00D22595" w:rsidRDefault="003D59C9" w:rsidP="003D59C9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Los asientos no corresponden.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BB288C" w14:textId="43B6F010" w:rsidR="003D59C9" w:rsidRPr="00D22595" w:rsidRDefault="003D59C9" w:rsidP="003D59C9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Registra correctamente las operaciones.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0F29C0" w14:textId="5C246CBA" w:rsidR="003D59C9" w:rsidRPr="00D22595" w:rsidRDefault="003D59C9" w:rsidP="003D59C9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Explica la transferencia a productos cosechados.</w:t>
            </w:r>
          </w:p>
        </w:tc>
      </w:tr>
      <w:tr w:rsidR="00D22595" w:rsidRPr="00D22595" w14:paraId="1A06B5FB" w14:textId="77777777" w:rsidTr="00C20031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58DA0560" w14:textId="77777777" w:rsidR="00C678F0" w:rsidRPr="00D22595" w:rsidRDefault="00C678F0" w:rsidP="00C678F0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5878" w:type="dxa"/>
            <w:gridSpan w:val="1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2F803E" w14:textId="36A8C43B" w:rsidR="00C678F0" w:rsidRPr="00D22595" w:rsidRDefault="00C678F0" w:rsidP="00C678F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Producto 1</w:t>
            </w: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4</w:t>
            </w: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: </w:t>
            </w: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Estados financieros agrícolas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57B6A6" w14:textId="1A89C8A7" w:rsidR="00C678F0" w:rsidRPr="00D22595" w:rsidRDefault="00D03A05" w:rsidP="008B150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10</w:t>
            </w:r>
            <w:r w:rsidR="00C678F0"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%</w:t>
            </w:r>
          </w:p>
        </w:tc>
      </w:tr>
      <w:tr w:rsidR="00D22595" w:rsidRPr="00D22595" w14:paraId="505EED6D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0E801017" w14:textId="77777777" w:rsidR="00C678F0" w:rsidRPr="00D22595" w:rsidRDefault="00C678F0" w:rsidP="00C678F0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F5F4C8" w14:textId="5C7DBA50" w:rsidR="00C678F0" w:rsidRPr="00D22595" w:rsidRDefault="00C678F0" w:rsidP="00C678F0">
            <w:pPr>
              <w:spacing w:before="20" w:after="20" w:line="240" w:lineRule="auto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BC7FDD" w14:textId="5E6181DA" w:rsidR="00C678F0" w:rsidRPr="00D22595" w:rsidRDefault="00C678F0" w:rsidP="00C678F0">
            <w:pPr>
              <w:spacing w:before="20" w:after="20" w:line="240" w:lineRule="auto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9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8207A4" w14:textId="5DBF6C86" w:rsidR="00C678F0" w:rsidRPr="00D22595" w:rsidRDefault="00C678F0" w:rsidP="00C678F0">
            <w:pPr>
              <w:spacing w:before="20" w:after="20" w:line="240" w:lineRule="auto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46C0DEC" w14:textId="13B332D7" w:rsidR="00C678F0" w:rsidRPr="00D22595" w:rsidRDefault="00C678F0" w:rsidP="00C678F0">
            <w:pPr>
              <w:spacing w:before="20" w:after="20" w:line="240" w:lineRule="auto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D22595" w:rsidRPr="00D22595" w14:paraId="1787701E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64C74E81" w14:textId="77777777" w:rsidR="00C678F0" w:rsidRPr="00D22595" w:rsidRDefault="00C678F0" w:rsidP="00C678F0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1B97E2" w14:textId="5CB213A2" w:rsidR="00C678F0" w:rsidRPr="00D22595" w:rsidRDefault="00C678F0" w:rsidP="00C678F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Ciclo contable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9E9DF5" w14:textId="36A80A2A" w:rsidR="00C678F0" w:rsidRPr="00D22595" w:rsidRDefault="00C678F0" w:rsidP="00C678F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Omite ajustes o regularizaciones.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1E8635" w14:textId="679ABEB4" w:rsidR="00C678F0" w:rsidRPr="00D22595" w:rsidRDefault="00C678F0" w:rsidP="00C678F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Completa el ciclo de la apertura al cierre.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0FA705" w14:textId="3692EA3D" w:rsidR="00C678F0" w:rsidRPr="00D22595" w:rsidRDefault="00C678F0" w:rsidP="00C678F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Concilia los saldos con los registros auxiliares.</w:t>
            </w:r>
          </w:p>
        </w:tc>
      </w:tr>
      <w:tr w:rsidR="00D22595" w:rsidRPr="00D22595" w14:paraId="0E82D939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41E4E7C5" w14:textId="77777777" w:rsidR="00C678F0" w:rsidRPr="00D22595" w:rsidRDefault="00C678F0" w:rsidP="00C678F0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9C453D" w14:textId="3D3100C0" w:rsidR="00C678F0" w:rsidRPr="00D22595" w:rsidRDefault="00C678F0" w:rsidP="00C678F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Previsiones y deterioro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18F260" w14:textId="1BF69062" w:rsidR="00C678F0" w:rsidRPr="00D22595" w:rsidRDefault="00C678F0" w:rsidP="00C678F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Omite previsiones.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173612" w14:textId="5D0DAFC7" w:rsidR="00C678F0" w:rsidRPr="00D22595" w:rsidRDefault="00C678F0" w:rsidP="00C678F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Registra previsiones y deterioro por eventos climáticos.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8251A4" w14:textId="711D5DA0" w:rsidR="00C678F0" w:rsidRPr="00D22595" w:rsidRDefault="00C678F0" w:rsidP="00C678F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Sustenta las estimaciones con documentación.</w:t>
            </w:r>
          </w:p>
        </w:tc>
      </w:tr>
      <w:tr w:rsidR="00D22595" w:rsidRPr="00D22595" w14:paraId="76AAB160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3DD836C4" w14:textId="77777777" w:rsidR="00C678F0" w:rsidRPr="00D22595" w:rsidRDefault="00C678F0" w:rsidP="00C678F0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B9D937" w14:textId="0E9DB864" w:rsidR="00C678F0" w:rsidRPr="00D22595" w:rsidRDefault="00C678F0" w:rsidP="00C678F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Estados financieros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CEEEEB" w14:textId="53B79225" w:rsidR="00C678F0" w:rsidRPr="00D22595" w:rsidRDefault="00C678F0" w:rsidP="00C678F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Los estados no cuadran.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B08257" w14:textId="446E69A9" w:rsidR="00C678F0" w:rsidRPr="00D22595" w:rsidRDefault="00C678F0" w:rsidP="00C678F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Presenta los estados completos y cuadrados.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851CB1" w14:textId="5AD85887" w:rsidR="00C678F0" w:rsidRPr="00D22595" w:rsidRDefault="00C678F0" w:rsidP="00C678F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Analiza la situación financiera de la empresa.</w:t>
            </w:r>
          </w:p>
        </w:tc>
      </w:tr>
      <w:tr w:rsidR="00D22595" w:rsidRPr="00D22595" w14:paraId="56F43870" w14:textId="77777777" w:rsidTr="00EB1209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24D919A9" w14:textId="77777777" w:rsidR="0044107C" w:rsidRPr="00D22595" w:rsidRDefault="0044107C" w:rsidP="0044107C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5878" w:type="dxa"/>
            <w:gridSpan w:val="1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950194" w14:textId="40C77F3C" w:rsidR="0044107C" w:rsidRPr="00D22595" w:rsidRDefault="0044107C" w:rsidP="00A34F0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</w:t>
            </w: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15</w:t>
            </w: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: </w:t>
            </w: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Proyección del hato vacuno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6A315A" w14:textId="0A104758" w:rsidR="0044107C" w:rsidRPr="00D22595" w:rsidRDefault="0044107C" w:rsidP="00A34F0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2%</w:t>
            </w:r>
          </w:p>
        </w:tc>
      </w:tr>
      <w:tr w:rsidR="00D22595" w:rsidRPr="00D22595" w14:paraId="63BF21AD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72260C82" w14:textId="77777777" w:rsidR="0044107C" w:rsidRPr="00D22595" w:rsidRDefault="0044107C" w:rsidP="0044107C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BABFAD" w14:textId="4E3BA60F" w:rsidR="0044107C" w:rsidRPr="00D22595" w:rsidRDefault="0044107C" w:rsidP="0044107C">
            <w:pPr>
              <w:spacing w:before="20" w:after="20" w:line="240" w:lineRule="auto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5831C7" w14:textId="0048358E" w:rsidR="0044107C" w:rsidRPr="00D22595" w:rsidRDefault="0044107C" w:rsidP="0044107C">
            <w:pPr>
              <w:spacing w:before="20" w:after="20" w:line="240" w:lineRule="auto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9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7A88A5" w14:textId="14DDBF17" w:rsidR="0044107C" w:rsidRPr="00D22595" w:rsidRDefault="0044107C" w:rsidP="0044107C">
            <w:pPr>
              <w:spacing w:before="20" w:after="20" w:line="240" w:lineRule="auto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D8E467" w14:textId="19F8A41C" w:rsidR="0044107C" w:rsidRPr="00D22595" w:rsidRDefault="0044107C" w:rsidP="0044107C">
            <w:pPr>
              <w:spacing w:before="20" w:after="20" w:line="240" w:lineRule="auto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D22595" w:rsidRPr="00D22595" w14:paraId="7E3F0CCF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5A54CCE1" w14:textId="77777777" w:rsidR="0044107C" w:rsidRPr="00D22595" w:rsidRDefault="0044107C" w:rsidP="0044107C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44AC28" w14:textId="4306CD50" w:rsidR="0044107C" w:rsidRPr="00D22595" w:rsidRDefault="0044107C" w:rsidP="004410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Categorización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8D3AE6" w14:textId="3D1ED1C7" w:rsidR="0044107C" w:rsidRPr="00D22595" w:rsidRDefault="0044107C" w:rsidP="004410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Categoriza mal por edad o destino.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193E29" w14:textId="7BBBFD78" w:rsidR="0044107C" w:rsidRPr="00D22595" w:rsidRDefault="0044107C" w:rsidP="004410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Categoriza el hato por edad y destino.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7262A4" w14:textId="75F7D941" w:rsidR="0044107C" w:rsidRPr="00D22595" w:rsidRDefault="0044107C" w:rsidP="004410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Explica el cambio de edad entre categorías.</w:t>
            </w:r>
          </w:p>
        </w:tc>
      </w:tr>
      <w:tr w:rsidR="00D22595" w:rsidRPr="00D22595" w14:paraId="7FB06B8D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53DB5C3B" w14:textId="77777777" w:rsidR="0044107C" w:rsidRPr="00D22595" w:rsidRDefault="0044107C" w:rsidP="0044107C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6E272A" w14:textId="533CF9D4" w:rsidR="0044107C" w:rsidRPr="00D22595" w:rsidRDefault="0044107C" w:rsidP="004410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Coeficientes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E14708" w14:textId="41155883" w:rsidR="0044107C" w:rsidRPr="00D22595" w:rsidRDefault="0044107C" w:rsidP="004410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Omite coeficientes.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6ED066" w14:textId="4D75A2A8" w:rsidR="0044107C" w:rsidRPr="00D22595" w:rsidRDefault="0044107C" w:rsidP="004410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Aplica los coeficientes de procreación, mortandad y descarte.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3DD8BC" w14:textId="34EDE31E" w:rsidR="0044107C" w:rsidRPr="00D22595" w:rsidRDefault="0044107C" w:rsidP="004410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Evalúa el efecto de cada coeficiente en la proyección.</w:t>
            </w:r>
          </w:p>
        </w:tc>
      </w:tr>
      <w:tr w:rsidR="00D22595" w:rsidRPr="00D22595" w14:paraId="7CE049C0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47E25219" w14:textId="77777777" w:rsidR="0044107C" w:rsidRPr="00D22595" w:rsidRDefault="0044107C" w:rsidP="0044107C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745429" w14:textId="114027B0" w:rsidR="0044107C" w:rsidRPr="00D22595" w:rsidRDefault="0044107C" w:rsidP="004410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Uso de la hoja de cálculo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CD82E3" w14:textId="463BDAD4" w:rsidR="0044107C" w:rsidRPr="00D22595" w:rsidRDefault="0044107C" w:rsidP="004410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No usa fórmulas.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22F7B5" w14:textId="120CB2A9" w:rsidR="0044107C" w:rsidRPr="00D22595" w:rsidRDefault="0044107C" w:rsidP="004410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Usa fórmulas y vínculos entre años.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85D243" w14:textId="0C2EB466" w:rsidR="0044107C" w:rsidRPr="00D22595" w:rsidRDefault="0044107C" w:rsidP="0044107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El modelo permite simular escenarios.</w:t>
            </w:r>
          </w:p>
        </w:tc>
      </w:tr>
      <w:tr w:rsidR="00D22595" w:rsidRPr="00D22595" w14:paraId="76FA361A" w14:textId="77777777" w:rsidTr="00320098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5E59FB0B" w14:textId="77777777" w:rsidR="008200E8" w:rsidRPr="00D22595" w:rsidRDefault="008200E8" w:rsidP="008200E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5878" w:type="dxa"/>
            <w:gridSpan w:val="1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308E8C" w14:textId="0C2D2270" w:rsidR="008200E8" w:rsidRPr="00D22595" w:rsidRDefault="008200E8" w:rsidP="00D272A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</w:t>
            </w:r>
            <w:r w:rsidR="00D272A2"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16</w:t>
            </w: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: </w:t>
            </w: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Cuadro de categorización de especies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6D93CB2" w14:textId="7AA5C9C2" w:rsidR="008200E8" w:rsidRPr="00D22595" w:rsidRDefault="008200E8" w:rsidP="00D272A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2%</w:t>
            </w:r>
          </w:p>
        </w:tc>
      </w:tr>
      <w:tr w:rsidR="00D22595" w:rsidRPr="00D22595" w14:paraId="5B200CAF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39A81B92" w14:textId="77777777" w:rsidR="008200E8" w:rsidRPr="00D22595" w:rsidRDefault="008200E8" w:rsidP="008200E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1369413" w14:textId="1C70014D" w:rsidR="008200E8" w:rsidRPr="00D22595" w:rsidRDefault="008200E8" w:rsidP="008200E8">
            <w:pPr>
              <w:spacing w:before="20" w:after="20" w:line="240" w:lineRule="auto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DB3CD3" w14:textId="0FEE9D73" w:rsidR="008200E8" w:rsidRPr="00D22595" w:rsidRDefault="008200E8" w:rsidP="008200E8">
            <w:pPr>
              <w:spacing w:before="20" w:after="20" w:line="240" w:lineRule="auto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9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B92CAA" w14:textId="501B05C7" w:rsidR="008200E8" w:rsidRPr="00D22595" w:rsidRDefault="008200E8" w:rsidP="008200E8">
            <w:pPr>
              <w:spacing w:before="20" w:after="20" w:line="240" w:lineRule="auto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F35C12" w14:textId="37B97FF1" w:rsidR="008200E8" w:rsidRPr="00D22595" w:rsidRDefault="008200E8" w:rsidP="008200E8">
            <w:pPr>
              <w:spacing w:before="20" w:after="20" w:line="240" w:lineRule="auto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D22595" w:rsidRPr="00D22595" w14:paraId="288793E1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77FA818C" w14:textId="77777777" w:rsidR="008200E8" w:rsidRPr="00D22595" w:rsidRDefault="008200E8" w:rsidP="008200E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48CCAC" w14:textId="626E1E36" w:rsidR="008200E8" w:rsidRPr="00D22595" w:rsidRDefault="008200E8" w:rsidP="008200E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Categorías por especie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E0C337" w14:textId="3589D968" w:rsidR="008200E8" w:rsidRPr="00D22595" w:rsidRDefault="008200E8" w:rsidP="008200E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Confunde categorías.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AE01ED" w14:textId="046631D1" w:rsidR="008200E8" w:rsidRPr="00D22595" w:rsidRDefault="008200E8" w:rsidP="008200E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Categoriza cada especie.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E8CBEFB" w14:textId="5F91D9E5" w:rsidR="008200E8" w:rsidRPr="00D22595" w:rsidRDefault="008200E8" w:rsidP="008200E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Compara las diferencias de manejo entre especies.</w:t>
            </w:r>
          </w:p>
        </w:tc>
      </w:tr>
      <w:tr w:rsidR="00D22595" w:rsidRPr="00D22595" w14:paraId="0B59173E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7440D967" w14:textId="77777777" w:rsidR="008200E8" w:rsidRPr="00D22595" w:rsidRDefault="008200E8" w:rsidP="008200E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E14D3C" w14:textId="7960FE27" w:rsidR="008200E8" w:rsidRPr="00D22595" w:rsidRDefault="008200E8" w:rsidP="008200E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Coeficiente de procreación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5CEAB6" w14:textId="190327D0" w:rsidR="008200E8" w:rsidRPr="00D22595" w:rsidRDefault="008200E8" w:rsidP="008200E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Aplica mal el coeficiente.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A521F5" w14:textId="291B23F7" w:rsidR="008200E8" w:rsidRPr="00D22595" w:rsidRDefault="008200E8" w:rsidP="008200E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Aplica el coeficiente de cada especie.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11485AE" w14:textId="113F8690" w:rsidR="008200E8" w:rsidRPr="00D22595" w:rsidRDefault="008200E8" w:rsidP="008200E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Justifica el coeficiente con datos del sector.</w:t>
            </w:r>
          </w:p>
        </w:tc>
      </w:tr>
      <w:tr w:rsidR="00D22595" w:rsidRPr="00D22595" w14:paraId="151C72F5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73DD4D62" w14:textId="77777777" w:rsidR="008200E8" w:rsidRPr="00D22595" w:rsidRDefault="008200E8" w:rsidP="008200E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EEA639" w14:textId="4D19EEE5" w:rsidR="008200E8" w:rsidRPr="00D22595" w:rsidRDefault="008200E8" w:rsidP="008200E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Trabajo en equipo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6B8D15" w14:textId="76EEA3F3" w:rsidR="008200E8" w:rsidRPr="00D22595" w:rsidRDefault="008200E8" w:rsidP="008200E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La participación es desigual.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103733" w14:textId="3C149C89" w:rsidR="008200E8" w:rsidRPr="00D22595" w:rsidRDefault="008200E8" w:rsidP="008200E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Todos los integrantes participan.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224777" w14:textId="7DC605F6" w:rsidR="008200E8" w:rsidRPr="00D22595" w:rsidRDefault="008200E8" w:rsidP="008200E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El equipo sustenta sus conclusiones ante el curso.</w:t>
            </w:r>
          </w:p>
        </w:tc>
      </w:tr>
      <w:tr w:rsidR="00D22595" w:rsidRPr="00D22595" w14:paraId="04888AB4" w14:textId="77777777" w:rsidTr="00C867F0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7F8E83B5" w14:textId="77777777" w:rsidR="00D272A2" w:rsidRPr="00D22595" w:rsidRDefault="00D272A2" w:rsidP="00D272A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5878" w:type="dxa"/>
            <w:gridSpan w:val="1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718479" w14:textId="678AE46A" w:rsidR="00D272A2" w:rsidRPr="00D22595" w:rsidRDefault="00D272A2" w:rsidP="00D272A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Producto</w:t>
            </w: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 17</w:t>
            </w: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: </w:t>
            </w: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Esquema del proceso biológico del ganado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1F3E443" w14:textId="0BCB8C51" w:rsidR="00D272A2" w:rsidRPr="00D22595" w:rsidRDefault="008B1505" w:rsidP="008B150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4</w:t>
            </w:r>
            <w:r w:rsidR="00D272A2"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%</w:t>
            </w:r>
          </w:p>
        </w:tc>
      </w:tr>
      <w:tr w:rsidR="00D22595" w:rsidRPr="00D22595" w14:paraId="545BBF94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053DBCE4" w14:textId="77777777" w:rsidR="00D272A2" w:rsidRPr="00D22595" w:rsidRDefault="00D272A2" w:rsidP="00D272A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84225B" w14:textId="31F9E346" w:rsidR="00D272A2" w:rsidRPr="00D22595" w:rsidRDefault="00D272A2" w:rsidP="00D272A2">
            <w:pPr>
              <w:spacing w:before="20" w:after="20" w:line="240" w:lineRule="auto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26B5BB" w14:textId="5A90BAC9" w:rsidR="00D272A2" w:rsidRPr="00D22595" w:rsidRDefault="00D272A2" w:rsidP="00D272A2">
            <w:pPr>
              <w:spacing w:before="20" w:after="20" w:line="240" w:lineRule="auto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9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16B47B" w14:textId="7D5AA05C" w:rsidR="00D272A2" w:rsidRPr="00D22595" w:rsidRDefault="00D272A2" w:rsidP="00D272A2">
            <w:pPr>
              <w:spacing w:before="20" w:after="20" w:line="240" w:lineRule="auto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169B97" w14:textId="18C6E67B" w:rsidR="00D272A2" w:rsidRPr="00D22595" w:rsidRDefault="00D272A2" w:rsidP="00D272A2">
            <w:pPr>
              <w:spacing w:before="20" w:after="20" w:line="240" w:lineRule="auto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D22595" w:rsidRPr="00D22595" w14:paraId="363305C7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5ED174CB" w14:textId="77777777" w:rsidR="00D272A2" w:rsidRPr="00D22595" w:rsidRDefault="00D272A2" w:rsidP="00D272A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7A7C65" w14:textId="2184B64E" w:rsidR="00D272A2" w:rsidRPr="00D22595" w:rsidRDefault="00D272A2" w:rsidP="00D272A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Adquisición y procreo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02F0B5" w14:textId="7B529BF5" w:rsidR="00D272A2" w:rsidRPr="00D22595" w:rsidRDefault="00D272A2" w:rsidP="00D272A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Omite el procreo en proceso.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DD90435" w14:textId="2B360D1A" w:rsidR="00D272A2" w:rsidRPr="00D22595" w:rsidRDefault="00D272A2" w:rsidP="00D272A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Registra la adquisición y el procreo.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831E6C" w14:textId="53A1651A" w:rsidR="00D272A2" w:rsidRPr="00D22595" w:rsidRDefault="00D272A2" w:rsidP="00D272A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Acumula los costos durante la gestación.</w:t>
            </w:r>
          </w:p>
        </w:tc>
      </w:tr>
      <w:tr w:rsidR="00D22595" w:rsidRPr="00D22595" w14:paraId="301544C0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106B3927" w14:textId="77777777" w:rsidR="00D272A2" w:rsidRPr="00D22595" w:rsidRDefault="00D272A2" w:rsidP="00D272A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7C5266" w14:textId="71B07B4C" w:rsidR="00D272A2" w:rsidRPr="00D22595" w:rsidRDefault="00D272A2" w:rsidP="00D272A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Venta de ganado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720CF6" w14:textId="1A76FF2F" w:rsidR="00D272A2" w:rsidRPr="00D22595" w:rsidRDefault="00D272A2" w:rsidP="00D272A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Confunde las modalidades de venta.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682796" w14:textId="62286931" w:rsidR="00D272A2" w:rsidRPr="00D22595" w:rsidRDefault="00D272A2" w:rsidP="00D272A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Registra la venta por punta, por peso y faenado.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C386BF" w14:textId="435862B4" w:rsidR="00D272A2" w:rsidRPr="00D22595" w:rsidRDefault="00D272A2" w:rsidP="00D272A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Analiza el resultado de cada modalidad.</w:t>
            </w:r>
          </w:p>
        </w:tc>
      </w:tr>
      <w:tr w:rsidR="00D22595" w:rsidRPr="00D22595" w14:paraId="7046C5C9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5E717689" w14:textId="77777777" w:rsidR="00D272A2" w:rsidRPr="00D22595" w:rsidRDefault="00D272A2" w:rsidP="00D272A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DD5E67" w14:textId="30CF6E6E" w:rsidR="00D272A2" w:rsidRPr="00D22595" w:rsidRDefault="00D272A2" w:rsidP="00D272A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Medición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7B8030" w14:textId="20CC400A" w:rsidR="00D272A2" w:rsidRPr="00D22595" w:rsidRDefault="00D272A2" w:rsidP="00D272A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No aplica la NIC 41.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F1AB6B" w14:textId="56C17D73" w:rsidR="00D272A2" w:rsidRPr="00D22595" w:rsidRDefault="00D272A2" w:rsidP="00D272A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Mide el ganado conforme a la NIC 41.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4A1CFD" w14:textId="57F678FF" w:rsidR="00D272A2" w:rsidRPr="00D22595" w:rsidRDefault="00D272A2" w:rsidP="00D272A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Distingue el ganado de la NIC 41 de los activos de la NIC 16.</w:t>
            </w:r>
          </w:p>
        </w:tc>
      </w:tr>
      <w:tr w:rsidR="00D22595" w:rsidRPr="00D22595" w14:paraId="072CE38A" w14:textId="77777777" w:rsidTr="00DE7483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286A4205" w14:textId="77777777" w:rsidR="002D049B" w:rsidRPr="00D22595" w:rsidRDefault="002D049B" w:rsidP="002D049B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5878" w:type="dxa"/>
            <w:gridSpan w:val="1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EAB266" w14:textId="234E0330" w:rsidR="002D049B" w:rsidRPr="00D22595" w:rsidRDefault="002D049B" w:rsidP="002D049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</w:t>
            </w: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1</w:t>
            </w:r>
            <w:r w:rsidR="00955128"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8</w:t>
            </w: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: </w:t>
            </w: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Práctico de bajas y altas del hato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CAA51B" w14:textId="1EEFA78F" w:rsidR="002D049B" w:rsidRPr="00D22595" w:rsidRDefault="008B1505" w:rsidP="008B150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4</w:t>
            </w:r>
            <w:r w:rsidR="002D049B"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%</w:t>
            </w:r>
          </w:p>
        </w:tc>
      </w:tr>
      <w:tr w:rsidR="00D22595" w:rsidRPr="00D22595" w14:paraId="52D82E11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4BCCD8E5" w14:textId="77777777" w:rsidR="002D049B" w:rsidRPr="00D22595" w:rsidRDefault="002D049B" w:rsidP="002D049B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A99BB1" w14:textId="7BB56647" w:rsidR="002D049B" w:rsidRPr="00D22595" w:rsidRDefault="002D049B" w:rsidP="002D049B">
            <w:pPr>
              <w:spacing w:before="20" w:after="20" w:line="240" w:lineRule="auto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C68840" w14:textId="7921BA89" w:rsidR="002D049B" w:rsidRPr="00D22595" w:rsidRDefault="002D049B" w:rsidP="002D049B">
            <w:pPr>
              <w:spacing w:before="20" w:after="20" w:line="240" w:lineRule="auto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9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65ECDF" w14:textId="1DFE06A5" w:rsidR="002D049B" w:rsidRPr="00D22595" w:rsidRDefault="002D049B" w:rsidP="002D049B">
            <w:pPr>
              <w:spacing w:before="20" w:after="20" w:line="240" w:lineRule="auto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3CF6E3" w14:textId="35519892" w:rsidR="002D049B" w:rsidRPr="00D22595" w:rsidRDefault="002D049B" w:rsidP="002D049B">
            <w:pPr>
              <w:spacing w:before="20" w:after="20" w:line="240" w:lineRule="auto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D22595" w:rsidRPr="00D22595" w14:paraId="170FAE85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4A6C2694" w14:textId="77777777" w:rsidR="002D049B" w:rsidRPr="00D22595" w:rsidRDefault="002D049B" w:rsidP="002D049B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10E4E4" w14:textId="1656EE76" w:rsidR="002D049B" w:rsidRPr="00D22595" w:rsidRDefault="002D049B" w:rsidP="002D049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Bajas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29D299" w14:textId="2006DB0B" w:rsidR="002D049B" w:rsidRPr="00D22595" w:rsidRDefault="002D049B" w:rsidP="002D049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Omite tipos de baja.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811444" w14:textId="420DF4FC" w:rsidR="002D049B" w:rsidRPr="00D22595" w:rsidRDefault="002D049B" w:rsidP="002D049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Registra cada tipo de baja con su respaldo.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F368FD" w14:textId="2C7C4608" w:rsidR="002D049B" w:rsidRPr="00D22595" w:rsidRDefault="002D049B" w:rsidP="002D049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Analiza las causas de las bajas anormales.</w:t>
            </w:r>
          </w:p>
        </w:tc>
      </w:tr>
      <w:tr w:rsidR="00D22595" w:rsidRPr="00D22595" w14:paraId="0E77FD80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700C5DA8" w14:textId="77777777" w:rsidR="002D049B" w:rsidRPr="00D22595" w:rsidRDefault="002D049B" w:rsidP="002D049B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71DF02" w14:textId="36977C9F" w:rsidR="002D049B" w:rsidRPr="00D22595" w:rsidRDefault="002D049B" w:rsidP="002D049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Cambio de edad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C8515A3" w14:textId="6C949FD3" w:rsidR="002D049B" w:rsidRPr="00D22595" w:rsidRDefault="002D049B" w:rsidP="002D049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No registra el cambio de edad.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9BD3C0" w14:textId="1CC4471C" w:rsidR="002D049B" w:rsidRPr="00D22595" w:rsidRDefault="002D049B" w:rsidP="002D049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Registra las altas y bajas por cambio de edad.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1735CE" w14:textId="30E8AE8D" w:rsidR="002D049B" w:rsidRPr="00D22595" w:rsidRDefault="002D049B" w:rsidP="002D049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Concilia las categorías con la proyección del hato.</w:t>
            </w:r>
          </w:p>
        </w:tc>
      </w:tr>
      <w:tr w:rsidR="00D22595" w:rsidRPr="00D22595" w14:paraId="27A80252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06A63893" w14:textId="77777777" w:rsidR="002D049B" w:rsidRPr="00D22595" w:rsidRDefault="002D049B" w:rsidP="002D049B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D510A2" w14:textId="697D2598" w:rsidR="002D049B" w:rsidRPr="00D22595" w:rsidRDefault="002D049B" w:rsidP="002D049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Trabajo en equipo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EBD74A" w14:textId="01183846" w:rsidR="002D049B" w:rsidRPr="00D22595" w:rsidRDefault="002D049B" w:rsidP="002D049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La participación es desigual.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AF13D0" w14:textId="1933992B" w:rsidR="002D049B" w:rsidRPr="00D22595" w:rsidRDefault="002D049B" w:rsidP="002D049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Todos los integrantes participan.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97FBE8" w14:textId="6B87C1E3" w:rsidR="002D049B" w:rsidRPr="00D22595" w:rsidRDefault="002D049B" w:rsidP="002D049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El equipo sustenta sus conclusiones ante el curso.</w:t>
            </w:r>
          </w:p>
        </w:tc>
      </w:tr>
      <w:tr w:rsidR="00D22595" w:rsidRPr="00D22595" w14:paraId="2AC26F8F" w14:textId="77777777" w:rsidTr="005B186A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77884860" w14:textId="77777777" w:rsidR="002D049B" w:rsidRPr="00D22595" w:rsidRDefault="002D049B" w:rsidP="002D049B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5878" w:type="dxa"/>
            <w:gridSpan w:val="1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21B735" w14:textId="517748D1" w:rsidR="002D049B" w:rsidRPr="00D22595" w:rsidRDefault="002D049B" w:rsidP="002D049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</w:t>
            </w: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19</w:t>
            </w: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: </w:t>
            </w: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Acta de conciliación del hato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7E1398" w14:textId="4C1E4CD7" w:rsidR="002D049B" w:rsidRPr="00D22595" w:rsidRDefault="002D049B" w:rsidP="002D049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4%</w:t>
            </w:r>
          </w:p>
        </w:tc>
      </w:tr>
      <w:tr w:rsidR="00D22595" w:rsidRPr="00D22595" w14:paraId="3742744C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0FA01D60" w14:textId="77777777" w:rsidR="002D049B" w:rsidRPr="00D22595" w:rsidRDefault="002D049B" w:rsidP="002D049B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939AB5" w14:textId="2F237BCF" w:rsidR="002D049B" w:rsidRPr="00D22595" w:rsidRDefault="002D049B" w:rsidP="002D049B">
            <w:pPr>
              <w:spacing w:before="20" w:after="20" w:line="240" w:lineRule="auto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A2D963" w14:textId="740866BA" w:rsidR="002D049B" w:rsidRPr="00D22595" w:rsidRDefault="002D049B" w:rsidP="002D049B">
            <w:pPr>
              <w:spacing w:before="20" w:after="20" w:line="240" w:lineRule="auto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9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7A7752" w14:textId="728D9077" w:rsidR="002D049B" w:rsidRPr="00D22595" w:rsidRDefault="002D049B" w:rsidP="002D049B">
            <w:pPr>
              <w:spacing w:before="20" w:after="20" w:line="240" w:lineRule="auto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403BCA" w14:textId="3BEC25F6" w:rsidR="002D049B" w:rsidRPr="00D22595" w:rsidRDefault="002D049B" w:rsidP="002D049B">
            <w:pPr>
              <w:spacing w:before="20" w:after="20" w:line="240" w:lineRule="auto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D22595" w:rsidRPr="00D22595" w14:paraId="1A72865F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0B745F21" w14:textId="77777777" w:rsidR="002D049B" w:rsidRPr="00D22595" w:rsidRDefault="002D049B" w:rsidP="002D049B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722E76" w14:textId="58597558" w:rsidR="002D049B" w:rsidRPr="00D22595" w:rsidRDefault="002D049B" w:rsidP="002D049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Conteo físico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6D248E" w14:textId="06E269E0" w:rsidR="002D049B" w:rsidRPr="00D22595" w:rsidRDefault="002D049B" w:rsidP="002D049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El conteo es incompleto.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20448F" w14:textId="3CABC0E8" w:rsidR="002D049B" w:rsidRPr="00D22595" w:rsidRDefault="002D049B" w:rsidP="002D049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Registra el conteo por categoría y aretado.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F30E26" w14:textId="24145548" w:rsidR="002D049B" w:rsidRPr="00D22595" w:rsidRDefault="002D049B" w:rsidP="002D049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Documenta el conteo con actas firmadas.</w:t>
            </w:r>
          </w:p>
        </w:tc>
      </w:tr>
      <w:tr w:rsidR="00D22595" w:rsidRPr="00D22595" w14:paraId="5992A923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3699B7B0" w14:textId="77777777" w:rsidR="002D049B" w:rsidRPr="00D22595" w:rsidRDefault="002D049B" w:rsidP="002D049B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28B839" w14:textId="32FB871E" w:rsidR="002D049B" w:rsidRPr="00D22595" w:rsidRDefault="002D049B" w:rsidP="002D049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Conciliación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304204" w14:textId="74105976" w:rsidR="002D049B" w:rsidRPr="00D22595" w:rsidRDefault="002D049B" w:rsidP="002D049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No explica diferencias.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616F17" w14:textId="1CD6B6FF" w:rsidR="002D049B" w:rsidRPr="00D22595" w:rsidRDefault="002D049B" w:rsidP="002D049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Concilia el conteo con los registros.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EFA4D0" w14:textId="74370BC8" w:rsidR="002D049B" w:rsidRPr="00D22595" w:rsidRDefault="002D049B" w:rsidP="002D049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Propone ajustes y controles sobre las diferencias.</w:t>
            </w:r>
          </w:p>
        </w:tc>
      </w:tr>
      <w:tr w:rsidR="00D22595" w:rsidRPr="00D22595" w14:paraId="76BDE419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003E836A" w14:textId="77777777" w:rsidR="002D049B" w:rsidRPr="00D22595" w:rsidRDefault="002D049B" w:rsidP="002D049B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443167" w14:textId="7024995C" w:rsidR="002D049B" w:rsidRPr="00D22595" w:rsidRDefault="002D049B" w:rsidP="002D049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Ética profesional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282997" w14:textId="22B81C4B" w:rsidR="002D049B" w:rsidRPr="00D22595" w:rsidRDefault="002D049B" w:rsidP="002D049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Omite diferencias detectadas.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D060BE" w14:textId="1607BC1C" w:rsidR="002D049B" w:rsidRPr="00D22595" w:rsidRDefault="002D049B" w:rsidP="002D049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Informa todas las diferencias.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1C3F87" w14:textId="41C84E7F" w:rsidR="002D049B" w:rsidRPr="00D22595" w:rsidRDefault="002D049B" w:rsidP="002D049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Señala el riesgo tributario de las compras sin factura.</w:t>
            </w:r>
          </w:p>
        </w:tc>
      </w:tr>
      <w:tr w:rsidR="00D22595" w:rsidRPr="00D22595" w14:paraId="204D538E" w14:textId="77777777" w:rsidTr="0085335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3028DFFF" w14:textId="77777777" w:rsidR="002D049B" w:rsidRPr="00D22595" w:rsidRDefault="002D049B" w:rsidP="002D049B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5878" w:type="dxa"/>
            <w:gridSpan w:val="1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8670A9" w14:textId="12E8C070" w:rsidR="002D049B" w:rsidRPr="00D22595" w:rsidRDefault="002D049B" w:rsidP="002D049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Producto 2</w:t>
            </w: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0</w:t>
            </w: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: </w:t>
            </w: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Estados financieros ganaderos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9CE014" w14:textId="73E608CF" w:rsidR="002D049B" w:rsidRPr="00D22595" w:rsidRDefault="00D03A05" w:rsidP="008B150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10</w:t>
            </w:r>
            <w:r w:rsidR="002D049B"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%</w:t>
            </w:r>
          </w:p>
        </w:tc>
      </w:tr>
      <w:tr w:rsidR="00D22595" w:rsidRPr="00D22595" w14:paraId="7867827A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518B44D4" w14:textId="77777777" w:rsidR="002D049B" w:rsidRPr="00D22595" w:rsidRDefault="002D049B" w:rsidP="002D049B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DC557A" w14:textId="7B3839F1" w:rsidR="002D049B" w:rsidRPr="00D22595" w:rsidRDefault="002D049B" w:rsidP="002D049B">
            <w:pPr>
              <w:spacing w:before="20" w:after="20" w:line="240" w:lineRule="auto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DC808B5" w14:textId="3713D873" w:rsidR="002D049B" w:rsidRPr="00D22595" w:rsidRDefault="002D049B" w:rsidP="002D049B">
            <w:pPr>
              <w:spacing w:before="20" w:after="20" w:line="240" w:lineRule="auto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9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E02C3FE" w14:textId="0F637E09" w:rsidR="002D049B" w:rsidRPr="00D22595" w:rsidRDefault="002D049B" w:rsidP="002D049B">
            <w:pPr>
              <w:spacing w:before="20" w:after="20" w:line="240" w:lineRule="auto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25E8F9" w14:textId="76E6D2F8" w:rsidR="002D049B" w:rsidRPr="00D22595" w:rsidRDefault="002D049B" w:rsidP="002D049B">
            <w:pPr>
              <w:spacing w:before="20" w:after="20" w:line="240" w:lineRule="auto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D22595" w:rsidRPr="00D22595" w14:paraId="14D30D2E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3605836C" w14:textId="77777777" w:rsidR="002D049B" w:rsidRPr="00D22595" w:rsidRDefault="002D049B" w:rsidP="002D049B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8F9EE1" w14:textId="10385AAD" w:rsidR="002D049B" w:rsidRPr="00D22595" w:rsidRDefault="002D049B" w:rsidP="002D049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Ciclo contable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CECCA4" w14:textId="5CFB4596" w:rsidR="002D049B" w:rsidRPr="00D22595" w:rsidRDefault="002D049B" w:rsidP="002D049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Omite ajustes o regularizaciones.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8DA48B" w14:textId="2EA961D0" w:rsidR="002D049B" w:rsidRPr="00D22595" w:rsidRDefault="002D049B" w:rsidP="002D049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Completa el ciclo de la apertura al cierre.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EE30CD" w14:textId="331A25A1" w:rsidR="002D049B" w:rsidRPr="00D22595" w:rsidRDefault="002D049B" w:rsidP="002D049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Concilia los saldos con los registros auxiliares.</w:t>
            </w:r>
          </w:p>
        </w:tc>
      </w:tr>
      <w:tr w:rsidR="00D22595" w:rsidRPr="00D22595" w14:paraId="5738B8DC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7FAD55FB" w14:textId="77777777" w:rsidR="002D049B" w:rsidRPr="00D22595" w:rsidRDefault="002D049B" w:rsidP="002D049B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C867D5" w14:textId="0D226CC1" w:rsidR="002D049B" w:rsidRPr="00D22595" w:rsidRDefault="002D049B" w:rsidP="002D049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Pasivos y retenciones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4434B7" w14:textId="7CB2E4BA" w:rsidR="002D049B" w:rsidRPr="00D22595" w:rsidRDefault="002D049B" w:rsidP="002D049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Omite retenciones por pagar.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A71E42" w14:textId="75FDB1BF" w:rsidR="002D049B" w:rsidRPr="00D22595" w:rsidRDefault="002D049B" w:rsidP="002D049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Registra los pasivos y las retenciones del sector.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409248" w14:textId="2098E818" w:rsidR="002D049B" w:rsidRPr="00D22595" w:rsidRDefault="002D049B" w:rsidP="002D049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Verifica las retenciones con su respaldo.</w:t>
            </w:r>
          </w:p>
        </w:tc>
      </w:tr>
      <w:tr w:rsidR="00D22595" w:rsidRPr="00D22595" w14:paraId="452B928A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7C3D766E" w14:textId="77777777" w:rsidR="002D049B" w:rsidRPr="00D22595" w:rsidRDefault="002D049B" w:rsidP="002D049B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F56660" w14:textId="250CB65D" w:rsidR="002D049B" w:rsidRPr="00D22595" w:rsidRDefault="002D049B" w:rsidP="002D049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Estados financieros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655A00" w14:textId="73BCD8DC" w:rsidR="002D049B" w:rsidRPr="00D22595" w:rsidRDefault="002D049B" w:rsidP="002D049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Los estados no cuadran.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3A85C5" w14:textId="2ED87047" w:rsidR="002D049B" w:rsidRPr="00D22595" w:rsidRDefault="002D049B" w:rsidP="002D049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Presenta los estados completos y cuadrados.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2AB341" w14:textId="40580D1D" w:rsidR="002D049B" w:rsidRPr="00D22595" w:rsidRDefault="002D049B" w:rsidP="002D049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Analiza la situación financiera de la empresa.</w:t>
            </w:r>
          </w:p>
        </w:tc>
      </w:tr>
      <w:tr w:rsidR="00D22595" w:rsidRPr="00D22595" w14:paraId="2E346917" w14:textId="77777777" w:rsidTr="001673A9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33A18E60" w14:textId="77777777" w:rsidR="00C340A8" w:rsidRPr="00D22595" w:rsidRDefault="00C340A8" w:rsidP="00C34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5878" w:type="dxa"/>
            <w:gridSpan w:val="1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4B93BA" w14:textId="2D23BD8F" w:rsidR="00C340A8" w:rsidRPr="00D22595" w:rsidRDefault="00C340A8" w:rsidP="00C340A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Producto 2</w:t>
            </w:r>
            <w:r w:rsidR="008E6CA0"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1</w:t>
            </w: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: </w:t>
            </w: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Hoja de costos </w:t>
            </w:r>
            <w:r w:rsidR="008E6CA0"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agropecua</w:t>
            </w:r>
            <w:r w:rsidR="00231643"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r</w:t>
            </w:r>
            <w:r w:rsidR="008E6CA0"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ios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6F4846" w14:textId="7ACC6A16" w:rsidR="00C340A8" w:rsidRPr="00D22595" w:rsidRDefault="00D03A05" w:rsidP="008B150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1</w:t>
            </w:r>
            <w:r w:rsidR="008B150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4</w:t>
            </w:r>
            <w:r w:rsidR="00C340A8"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%</w:t>
            </w:r>
          </w:p>
        </w:tc>
      </w:tr>
      <w:tr w:rsidR="00D22595" w:rsidRPr="00D22595" w14:paraId="21365844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2BB07205" w14:textId="77777777" w:rsidR="00C340A8" w:rsidRPr="00D22595" w:rsidRDefault="00C340A8" w:rsidP="00C34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12FB6A" w14:textId="4E40BEAE" w:rsidR="00C340A8" w:rsidRPr="00D22595" w:rsidRDefault="00C340A8" w:rsidP="00C340A8">
            <w:pPr>
              <w:spacing w:before="20" w:after="20" w:line="240" w:lineRule="auto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43E3EF" w14:textId="418CC817" w:rsidR="00C340A8" w:rsidRPr="00D22595" w:rsidRDefault="00C340A8" w:rsidP="00C340A8">
            <w:pPr>
              <w:spacing w:before="20" w:after="20" w:line="240" w:lineRule="auto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9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8BF3CE" w14:textId="7887AA35" w:rsidR="00C340A8" w:rsidRPr="00D22595" w:rsidRDefault="00C340A8" w:rsidP="00C340A8">
            <w:pPr>
              <w:spacing w:before="20" w:after="20" w:line="240" w:lineRule="auto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1151795" w14:textId="0799A30D" w:rsidR="00C340A8" w:rsidRPr="00D22595" w:rsidRDefault="00C340A8" w:rsidP="00C340A8">
            <w:pPr>
              <w:spacing w:before="20" w:after="20" w:line="240" w:lineRule="auto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D22595" w:rsidRPr="00D22595" w14:paraId="3AAF4F4F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3CE4F7D4" w14:textId="77777777" w:rsidR="00C340A8" w:rsidRPr="00D22595" w:rsidRDefault="00C340A8" w:rsidP="00C34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045E2A" w14:textId="1E0E3EAF" w:rsidR="00C340A8" w:rsidRPr="00D22595" w:rsidRDefault="00C340A8" w:rsidP="00C340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Componentes del costo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9D40D5" w14:textId="218BA669" w:rsidR="00C340A8" w:rsidRPr="00D22595" w:rsidRDefault="00C340A8" w:rsidP="00C340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Omite componentes esenciales.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4CD0178" w14:textId="78AD3CD8" w:rsidR="00C340A8" w:rsidRPr="00D22595" w:rsidRDefault="00C340A8" w:rsidP="00C340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Integra el costo estable, de crianza y de procreo.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BE4D7B" w14:textId="290412D8" w:rsidR="00C340A8" w:rsidRPr="00D22595" w:rsidRDefault="00C340A8" w:rsidP="00C340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Distingue el costo por categoría del hato.</w:t>
            </w:r>
          </w:p>
        </w:tc>
      </w:tr>
      <w:tr w:rsidR="00D22595" w:rsidRPr="00D22595" w14:paraId="1903A2A2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1C76BC53" w14:textId="77777777" w:rsidR="00C340A8" w:rsidRPr="00D22595" w:rsidRDefault="00C340A8" w:rsidP="00C34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237134" w14:textId="547A608F" w:rsidR="00C340A8" w:rsidRPr="00D22595" w:rsidRDefault="00C340A8" w:rsidP="00C340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Distribución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BAA271" w14:textId="5CE721FB" w:rsidR="00C340A8" w:rsidRPr="00D22595" w:rsidRDefault="00C340A8" w:rsidP="00C340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Distribuye sin base.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F6BEFD" w14:textId="2FE84493" w:rsidR="00C340A8" w:rsidRPr="00D22595" w:rsidRDefault="00C340A8" w:rsidP="00C340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Distribuye los costos por categoría.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09C627" w14:textId="7C9B87E7" w:rsidR="00C340A8" w:rsidRPr="00D22595" w:rsidRDefault="00C340A8" w:rsidP="00C340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Justifica las bases de distribución.</w:t>
            </w:r>
          </w:p>
        </w:tc>
      </w:tr>
      <w:tr w:rsidR="00D22595" w:rsidRPr="00D22595" w14:paraId="1C0F8DD9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3B82D9DF" w14:textId="77777777" w:rsidR="00C340A8" w:rsidRPr="00D22595" w:rsidRDefault="00C340A8" w:rsidP="00C340A8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ED229F" w14:textId="6B77E003" w:rsidR="00C340A8" w:rsidRPr="00D22595" w:rsidRDefault="00C340A8" w:rsidP="00C340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Uso de la hoja de cálculo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55E2BD" w14:textId="6F523894" w:rsidR="00C340A8" w:rsidRPr="00D22595" w:rsidRDefault="00C340A8" w:rsidP="00C340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No usa fórmulas.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E83040" w14:textId="0EA4F9D9" w:rsidR="00C340A8" w:rsidRPr="00D22595" w:rsidRDefault="00C340A8" w:rsidP="00C340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Usa fórmulas y vínculos correctos.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8FB495" w14:textId="6A11C283" w:rsidR="00C340A8" w:rsidRPr="00D22595" w:rsidRDefault="00C340A8" w:rsidP="00C340A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El modelo es reutilizable para otra gestión.</w:t>
            </w:r>
          </w:p>
        </w:tc>
      </w:tr>
      <w:tr w:rsidR="00D22595" w:rsidRPr="00D22595" w14:paraId="029AEADD" w14:textId="77777777" w:rsidTr="00A738BC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1BC18FE2" w14:textId="77777777" w:rsidR="00401EE2" w:rsidRPr="00D22595" w:rsidRDefault="00401EE2" w:rsidP="00401EE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5878" w:type="dxa"/>
            <w:gridSpan w:val="1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36FCF2" w14:textId="6BE2F18A" w:rsidR="00401EE2" w:rsidRPr="00D22595" w:rsidRDefault="00401EE2" w:rsidP="00401EE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</w:t>
            </w: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22</w:t>
            </w: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: </w:t>
            </w: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Cuadro de clasificación de los costos agropecuarios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92B79D" w14:textId="790B1709" w:rsidR="00401EE2" w:rsidRPr="00D22595" w:rsidRDefault="00D03A05" w:rsidP="00D03A0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2</w:t>
            </w:r>
            <w:r w:rsidR="00401EE2"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%</w:t>
            </w:r>
          </w:p>
        </w:tc>
      </w:tr>
      <w:tr w:rsidR="00D22595" w:rsidRPr="00D22595" w14:paraId="640CAC79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1DEEDC88" w14:textId="77777777" w:rsidR="00401EE2" w:rsidRPr="00D22595" w:rsidRDefault="00401EE2" w:rsidP="00401EE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8EFCAF" w14:textId="2F4B7946" w:rsidR="00401EE2" w:rsidRPr="00D22595" w:rsidRDefault="00401EE2" w:rsidP="00401EE2">
            <w:pPr>
              <w:spacing w:before="20" w:after="20" w:line="240" w:lineRule="auto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80B704" w14:textId="7D78332B" w:rsidR="00401EE2" w:rsidRPr="00D22595" w:rsidRDefault="00401EE2" w:rsidP="00401EE2">
            <w:pPr>
              <w:spacing w:before="20" w:after="20" w:line="240" w:lineRule="auto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9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F9EE97" w14:textId="074FE712" w:rsidR="00401EE2" w:rsidRPr="00D22595" w:rsidRDefault="00401EE2" w:rsidP="00401EE2">
            <w:pPr>
              <w:spacing w:before="20" w:after="20" w:line="240" w:lineRule="auto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430466" w14:textId="1F604720" w:rsidR="00401EE2" w:rsidRPr="00D22595" w:rsidRDefault="00401EE2" w:rsidP="00401EE2">
            <w:pPr>
              <w:spacing w:before="20" w:after="20" w:line="240" w:lineRule="auto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D22595" w:rsidRPr="00D22595" w14:paraId="03FBE0F8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55417B9E" w14:textId="77777777" w:rsidR="00401EE2" w:rsidRPr="00D22595" w:rsidRDefault="00401EE2" w:rsidP="00401EE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30382F" w14:textId="4B956932" w:rsidR="00401EE2" w:rsidRPr="00D22595" w:rsidRDefault="00401EE2" w:rsidP="00401EE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Directos e indirectos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E85078" w14:textId="3DF18373" w:rsidR="00401EE2" w:rsidRPr="00D22595" w:rsidRDefault="00401EE2" w:rsidP="00401EE2">
            <w:pPr>
              <w:tabs>
                <w:tab w:val="left" w:pos="420"/>
              </w:tabs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Confunde costos directos e indirectos.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63ECEE" w14:textId="754C95E9" w:rsidR="00401EE2" w:rsidRPr="00D22595" w:rsidRDefault="00401EE2" w:rsidP="00401EE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Clasifica los costos de la campaña.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851823" w14:textId="16200242" w:rsidR="00401EE2" w:rsidRPr="00D22595" w:rsidRDefault="00401EE2" w:rsidP="00401EE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Justifica la clasificación de los casos dudosos.</w:t>
            </w:r>
          </w:p>
        </w:tc>
      </w:tr>
      <w:tr w:rsidR="00D22595" w:rsidRPr="00D22595" w14:paraId="756427F0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70F22CEF" w14:textId="77777777" w:rsidR="00401EE2" w:rsidRPr="00D22595" w:rsidRDefault="00401EE2" w:rsidP="00401EE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B2B86D" w14:textId="65036621" w:rsidR="00401EE2" w:rsidRPr="00D22595" w:rsidRDefault="00401EE2" w:rsidP="00401EE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Costo financiero y de oportunidad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59DAC9" w14:textId="4E71FD1E" w:rsidR="00401EE2" w:rsidRPr="00D22595" w:rsidRDefault="00401EE2" w:rsidP="00401EE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Omite ambos costos.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2AF271" w14:textId="06084EC7" w:rsidR="00401EE2" w:rsidRPr="00D22595" w:rsidRDefault="00401EE2" w:rsidP="00401EE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Calcula el costo financiero y el de oportunidad.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A38CFA" w14:textId="07C2EAD5" w:rsidR="00401EE2" w:rsidRPr="00D22595" w:rsidRDefault="00401EE2" w:rsidP="00401EE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Analiza su efecto en la rentabilidad.</w:t>
            </w:r>
          </w:p>
        </w:tc>
      </w:tr>
      <w:tr w:rsidR="00D22595" w:rsidRPr="00D22595" w14:paraId="7FC4162A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1E5D0937" w14:textId="77777777" w:rsidR="00401EE2" w:rsidRPr="00D22595" w:rsidRDefault="00401EE2" w:rsidP="00401EE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375387" w14:textId="5BB7AC3E" w:rsidR="00401EE2" w:rsidRPr="00D22595" w:rsidRDefault="00401EE2" w:rsidP="00401EE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Trabajo en equipo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8C45FF" w14:textId="3057AF93" w:rsidR="00401EE2" w:rsidRPr="00D22595" w:rsidRDefault="00401EE2" w:rsidP="00401EE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La participación es desigual.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662D77" w14:textId="2EF76735" w:rsidR="00401EE2" w:rsidRPr="00D22595" w:rsidRDefault="00401EE2" w:rsidP="00401EE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Todos los integrantes participan.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EB024E" w14:textId="643F16B2" w:rsidR="00401EE2" w:rsidRPr="00D22595" w:rsidRDefault="00401EE2" w:rsidP="00401EE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El equipo sustenta sus conclusiones ante el curso.</w:t>
            </w:r>
          </w:p>
        </w:tc>
      </w:tr>
      <w:tr w:rsidR="00D22595" w:rsidRPr="00D22595" w14:paraId="08E26A0C" w14:textId="77777777" w:rsidTr="009C4664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5202F918" w14:textId="77777777" w:rsidR="00443881" w:rsidRPr="00D22595" w:rsidRDefault="00443881" w:rsidP="0044388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5878" w:type="dxa"/>
            <w:gridSpan w:val="1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154B0C" w14:textId="4DAC2BBA" w:rsidR="00443881" w:rsidRPr="00D22595" w:rsidRDefault="00443881" w:rsidP="0044388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</w:t>
            </w: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23</w:t>
            </w: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: </w:t>
            </w: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Presupuesto agrícola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ECE38D" w14:textId="7318D941" w:rsidR="00443881" w:rsidRPr="00D22595" w:rsidRDefault="00D03A05" w:rsidP="001742F9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2</w:t>
            </w:r>
            <w:r w:rsidR="00443881"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%</w:t>
            </w:r>
          </w:p>
        </w:tc>
      </w:tr>
      <w:tr w:rsidR="00D22595" w:rsidRPr="00D22595" w14:paraId="1DD97BB1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710B0F52" w14:textId="77777777" w:rsidR="00443881" w:rsidRPr="00D22595" w:rsidRDefault="00443881" w:rsidP="0044388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57A922" w14:textId="6C4C483C" w:rsidR="00443881" w:rsidRPr="00D22595" w:rsidRDefault="00443881" w:rsidP="00443881">
            <w:pPr>
              <w:spacing w:before="20" w:after="20" w:line="240" w:lineRule="auto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00705E" w14:textId="457C0914" w:rsidR="00443881" w:rsidRPr="00D22595" w:rsidRDefault="00443881" w:rsidP="00443881">
            <w:pPr>
              <w:spacing w:before="20" w:after="20" w:line="240" w:lineRule="auto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9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1E39906" w14:textId="427511AB" w:rsidR="00443881" w:rsidRPr="00D22595" w:rsidRDefault="00443881" w:rsidP="00443881">
            <w:pPr>
              <w:spacing w:before="20" w:after="20" w:line="240" w:lineRule="auto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722A9D" w14:textId="203398F3" w:rsidR="00443881" w:rsidRPr="00D22595" w:rsidRDefault="00443881" w:rsidP="00443881">
            <w:pPr>
              <w:spacing w:before="20" w:after="20" w:line="240" w:lineRule="auto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D22595" w:rsidRPr="00D22595" w14:paraId="68079B9D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3B6AF7B0" w14:textId="77777777" w:rsidR="00443881" w:rsidRPr="00D22595" w:rsidRDefault="00443881" w:rsidP="0044388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ACF23B" w14:textId="767F7538" w:rsidR="00443881" w:rsidRPr="00D22595" w:rsidRDefault="00443881" w:rsidP="0044388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Presupuesto de producción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D58C5D" w14:textId="12C0E879" w:rsidR="00443881" w:rsidRPr="00D22595" w:rsidRDefault="00443881" w:rsidP="0044388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Está incompleto.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7697D6" w14:textId="0DA318A4" w:rsidR="00443881" w:rsidRPr="00D22595" w:rsidRDefault="00443881" w:rsidP="0044388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Proyecta la producción y sus costos.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ABD497" w14:textId="44F50546" w:rsidR="00443881" w:rsidRPr="00D22595" w:rsidRDefault="00443881" w:rsidP="0044388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Relaciona la producción con el periodo vegetativo.</w:t>
            </w:r>
          </w:p>
        </w:tc>
      </w:tr>
      <w:tr w:rsidR="00D22595" w:rsidRPr="00D22595" w14:paraId="73A9063A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06E9D27F" w14:textId="77777777" w:rsidR="00443881" w:rsidRPr="00D22595" w:rsidRDefault="00443881" w:rsidP="0044388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3CFA4C" w14:textId="06D82307" w:rsidR="00443881" w:rsidRPr="00D22595" w:rsidRDefault="00443881" w:rsidP="0044388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Inversiones y resultados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5B1D3C" w14:textId="2CC479CB" w:rsidR="00443881" w:rsidRPr="00D22595" w:rsidRDefault="00443881" w:rsidP="0044388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No integra las inversiones.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7D68A7" w14:textId="088127B5" w:rsidR="00443881" w:rsidRPr="00D22595" w:rsidRDefault="00443881" w:rsidP="0044388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Integra las inversiones y el resultado esperado.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D24B10D" w14:textId="5DDCFEC1" w:rsidR="00443881" w:rsidRPr="00D22595" w:rsidRDefault="00443881" w:rsidP="0044388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Evalúa la recuperación de la inversión.</w:t>
            </w:r>
          </w:p>
        </w:tc>
      </w:tr>
      <w:tr w:rsidR="00D22595" w:rsidRPr="00D22595" w14:paraId="618610AD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671CB301" w14:textId="77777777" w:rsidR="00443881" w:rsidRPr="00D22595" w:rsidRDefault="00443881" w:rsidP="0044388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0C14EA" w14:textId="02260E34" w:rsidR="00443881" w:rsidRPr="00D22595" w:rsidRDefault="00443881" w:rsidP="0044388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Presentación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8B2FE6" w14:textId="08FB9D70" w:rsidR="00443881" w:rsidRPr="00D22595" w:rsidRDefault="00443881" w:rsidP="0044388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La presentación es desordenada.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B94AB2" w14:textId="37D37C2D" w:rsidR="00443881" w:rsidRPr="00D22595" w:rsidRDefault="00443881" w:rsidP="0044388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La presentación es clara.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7354BA" w14:textId="474F9471" w:rsidR="00443881" w:rsidRPr="00D22595" w:rsidRDefault="00443881" w:rsidP="0044388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El equipo sustenta sus supuestos ante el curso.</w:t>
            </w:r>
          </w:p>
        </w:tc>
      </w:tr>
      <w:tr w:rsidR="00D22595" w:rsidRPr="00D22595" w14:paraId="5002FB07" w14:textId="77777777" w:rsidTr="00650EE6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6F3AA405" w14:textId="77777777" w:rsidR="006A5381" w:rsidRPr="00D22595" w:rsidRDefault="006A5381" w:rsidP="006A538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5878" w:type="dxa"/>
            <w:gridSpan w:val="1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2B7122" w14:textId="11A49C62" w:rsidR="006A5381" w:rsidRPr="00D22595" w:rsidRDefault="006A5381" w:rsidP="006A5381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Producto 2</w:t>
            </w: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4</w:t>
            </w: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: </w:t>
            </w: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Informe de sensibilidad agrícola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9FE437" w14:textId="6D17F191" w:rsidR="006A5381" w:rsidRPr="00D22595" w:rsidRDefault="00D03A05" w:rsidP="001742F9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2</w:t>
            </w:r>
            <w:r w:rsidR="006A5381"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%</w:t>
            </w:r>
          </w:p>
        </w:tc>
      </w:tr>
      <w:tr w:rsidR="00D22595" w:rsidRPr="00D22595" w14:paraId="5145261C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1D652EB6" w14:textId="77777777" w:rsidR="006A5381" w:rsidRPr="00D22595" w:rsidRDefault="006A5381" w:rsidP="006A538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BDB690" w14:textId="50D34064" w:rsidR="006A5381" w:rsidRPr="00D22595" w:rsidRDefault="006A5381" w:rsidP="006A5381">
            <w:pPr>
              <w:spacing w:before="20" w:after="20" w:line="240" w:lineRule="auto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117FDE" w14:textId="535A2E98" w:rsidR="006A5381" w:rsidRPr="00D22595" w:rsidRDefault="006A5381" w:rsidP="006A5381">
            <w:pPr>
              <w:spacing w:before="20" w:after="20" w:line="240" w:lineRule="auto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9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631B0C" w14:textId="45BA5722" w:rsidR="006A5381" w:rsidRPr="00D22595" w:rsidRDefault="006A5381" w:rsidP="006A5381">
            <w:pPr>
              <w:spacing w:before="20" w:after="20" w:line="240" w:lineRule="auto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118C6E" w14:textId="18AD8BFF" w:rsidR="006A5381" w:rsidRPr="00D22595" w:rsidRDefault="006A5381" w:rsidP="006A5381">
            <w:pPr>
              <w:spacing w:before="20" w:after="20" w:line="240" w:lineRule="auto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D22595" w:rsidRPr="00D22595" w14:paraId="0EE75D2C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64D3EB51" w14:textId="77777777" w:rsidR="006A5381" w:rsidRPr="00D22595" w:rsidRDefault="006A5381" w:rsidP="006A538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F778E3" w14:textId="54E0648A" w:rsidR="006A5381" w:rsidRPr="00D22595" w:rsidRDefault="006A5381" w:rsidP="006A538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Desviaciones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E57CFA" w14:textId="3F7DF719" w:rsidR="006A5381" w:rsidRPr="00D22595" w:rsidRDefault="006A5381" w:rsidP="006A538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No calcula desviaciones.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F83480" w14:textId="5E7D4250" w:rsidR="006A5381" w:rsidRPr="00D22595" w:rsidRDefault="006A5381" w:rsidP="006A538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Calcula las desviaciones entre presupuesto y real.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02D663" w14:textId="0665D4CD" w:rsidR="006A5381" w:rsidRPr="00D22595" w:rsidRDefault="006A5381" w:rsidP="006A538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Explica las causas de cada desviación.</w:t>
            </w:r>
          </w:p>
        </w:tc>
      </w:tr>
      <w:tr w:rsidR="00D22595" w:rsidRPr="00D22595" w14:paraId="21AB7F13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5CEE2637" w14:textId="77777777" w:rsidR="006A5381" w:rsidRPr="00D22595" w:rsidRDefault="006A5381" w:rsidP="006A538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3D05E4" w14:textId="0BA178DE" w:rsidR="006A5381" w:rsidRPr="00D22595" w:rsidRDefault="006A5381" w:rsidP="006A538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Sensibilidad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17C39C" w14:textId="4CA69F8F" w:rsidR="006A5381" w:rsidRPr="00D22595" w:rsidRDefault="006A5381" w:rsidP="006A538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No simula escenarios.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B811F7" w14:textId="2F4412A8" w:rsidR="006A5381" w:rsidRPr="00D22595" w:rsidRDefault="006A5381" w:rsidP="006A538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Simula cambios del rendimiento y de los precios.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95DF7C" w14:textId="618C8B79" w:rsidR="006A5381" w:rsidRPr="00D22595" w:rsidRDefault="006A5381" w:rsidP="006A538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Propone medidas ante el escenario adverso.</w:t>
            </w:r>
          </w:p>
        </w:tc>
      </w:tr>
      <w:tr w:rsidR="00D22595" w:rsidRPr="00D22595" w14:paraId="6F4CB298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4B36CC60" w14:textId="77777777" w:rsidR="006A5381" w:rsidRPr="00D22595" w:rsidRDefault="006A5381" w:rsidP="006A5381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4B5BDD" w14:textId="67CF95FE" w:rsidR="006A5381" w:rsidRPr="00D22595" w:rsidRDefault="006A5381" w:rsidP="006A538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Costos ambientales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0FF0B9" w14:textId="21BA26D7" w:rsidR="006A5381" w:rsidRPr="00D22595" w:rsidRDefault="006A5381" w:rsidP="006A538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Omite costos ambientales.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C92AEF8" w14:textId="7D70B95A" w:rsidR="006A5381" w:rsidRPr="00D22595" w:rsidRDefault="006A5381" w:rsidP="006A538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Incluye el manejo de envases y residuos.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4F17B1" w14:textId="6883BB30" w:rsidR="006A5381" w:rsidRPr="00D22595" w:rsidRDefault="006A5381" w:rsidP="006A538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Analiza el costo de recuperar los suelos.</w:t>
            </w:r>
          </w:p>
        </w:tc>
      </w:tr>
      <w:tr w:rsidR="00D22595" w:rsidRPr="00D22595" w14:paraId="00270D1A" w14:textId="77777777" w:rsidTr="006E7B26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6C6C747E" w14:textId="77777777" w:rsidR="000D76B2" w:rsidRPr="00D22595" w:rsidRDefault="000D76B2" w:rsidP="000D76B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5878" w:type="dxa"/>
            <w:gridSpan w:val="1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278AE5" w14:textId="315E5F1B" w:rsidR="000D76B2" w:rsidRPr="00D22595" w:rsidRDefault="000D76B2" w:rsidP="00DB73D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</w:t>
            </w:r>
            <w:r w:rsidR="00DB73DC"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25</w:t>
            </w: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: </w:t>
            </w: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Informe de medición de activos biológicos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08440A" w14:textId="559FBE10" w:rsidR="000D76B2" w:rsidRPr="00D22595" w:rsidRDefault="00D03A05" w:rsidP="00D03A0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6</w:t>
            </w:r>
            <w:r w:rsidR="000D76B2"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%</w:t>
            </w:r>
          </w:p>
        </w:tc>
      </w:tr>
      <w:tr w:rsidR="00D22595" w:rsidRPr="00D22595" w14:paraId="68470F38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752E4D46" w14:textId="77777777" w:rsidR="000D76B2" w:rsidRPr="00D22595" w:rsidRDefault="000D76B2" w:rsidP="000D76B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57646E" w14:textId="69F77AF8" w:rsidR="000D76B2" w:rsidRPr="00D22595" w:rsidRDefault="000D76B2" w:rsidP="000D76B2">
            <w:pPr>
              <w:spacing w:before="20" w:after="20" w:line="240" w:lineRule="auto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B48457" w14:textId="56356FDB" w:rsidR="000D76B2" w:rsidRPr="00D22595" w:rsidRDefault="000D76B2" w:rsidP="000D76B2">
            <w:pPr>
              <w:spacing w:before="20" w:after="20" w:line="240" w:lineRule="auto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9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45AFCF" w14:textId="5B1116BF" w:rsidR="000D76B2" w:rsidRPr="00D22595" w:rsidRDefault="000D76B2" w:rsidP="000D76B2">
            <w:pPr>
              <w:spacing w:before="20" w:after="20" w:line="240" w:lineRule="auto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76667F" w14:textId="39A296B2" w:rsidR="000D76B2" w:rsidRPr="00D22595" w:rsidRDefault="000D76B2" w:rsidP="000D76B2">
            <w:pPr>
              <w:spacing w:before="20" w:after="20" w:line="240" w:lineRule="auto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D22595" w:rsidRPr="00D22595" w14:paraId="5F6A9811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091FC591" w14:textId="77777777" w:rsidR="000D76B2" w:rsidRPr="00D22595" w:rsidRDefault="000D76B2" w:rsidP="000D76B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EB0692" w14:textId="2D7C076D" w:rsidR="000D76B2" w:rsidRPr="00D22595" w:rsidRDefault="000D76B2" w:rsidP="000D76B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Reconocimiento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D67E00A" w14:textId="0A35B57F" w:rsidR="000D76B2" w:rsidRPr="00D22595" w:rsidRDefault="000D76B2" w:rsidP="000D76B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Reconoce activos fuera del alcance.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0AA0AD" w14:textId="498074E5" w:rsidR="000D76B2" w:rsidRPr="00D22595" w:rsidRDefault="000D76B2" w:rsidP="000D76B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Reconoce los activos biológicos y los productos agrícolas.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C2B371" w14:textId="60115207" w:rsidR="000D76B2" w:rsidRPr="00D22595" w:rsidRDefault="000D76B2" w:rsidP="000D76B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Excluye con fundamento las plantas productoras.</w:t>
            </w:r>
          </w:p>
        </w:tc>
      </w:tr>
      <w:tr w:rsidR="00D22595" w:rsidRPr="00D22595" w14:paraId="483B6271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1758AFDA" w14:textId="77777777" w:rsidR="000D76B2" w:rsidRPr="00D22595" w:rsidRDefault="000D76B2" w:rsidP="000D76B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5EF259" w14:textId="1384B268" w:rsidR="000D76B2" w:rsidRPr="00D22595" w:rsidRDefault="000D76B2" w:rsidP="000D76B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Medición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8403FF" w14:textId="64BD0DC8" w:rsidR="000D76B2" w:rsidRPr="00D22595" w:rsidRDefault="000D76B2" w:rsidP="000D76B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Mide sin aplicar la jerarquía.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9A01F1" w14:textId="43C68EDE" w:rsidR="000D76B2" w:rsidRPr="00D22595" w:rsidRDefault="000D76B2" w:rsidP="000D76B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Mide al valor razonable menos los costos de venta.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4925C9" w14:textId="3363B2FD" w:rsidR="000D76B2" w:rsidRPr="00D22595" w:rsidRDefault="000D76B2" w:rsidP="000D76B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Evalúa la fiabilidad sin mercado activo.</w:t>
            </w:r>
          </w:p>
        </w:tc>
      </w:tr>
      <w:tr w:rsidR="00D22595" w:rsidRPr="00D22595" w14:paraId="30FE61CE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2093536E" w14:textId="77777777" w:rsidR="000D76B2" w:rsidRPr="00D22595" w:rsidRDefault="000D76B2" w:rsidP="000D76B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F45457" w14:textId="12D673AC" w:rsidR="000D76B2" w:rsidRPr="00D22595" w:rsidRDefault="000D76B2" w:rsidP="000D76B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Ganancias y pérdidas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545BFC" w14:textId="48204634" w:rsidR="000D76B2" w:rsidRPr="00D22595" w:rsidRDefault="000D76B2" w:rsidP="000D76B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No reconoce la variación.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5985DF" w14:textId="193225FD" w:rsidR="000D76B2" w:rsidRPr="00D22595" w:rsidRDefault="000D76B2" w:rsidP="000D76B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Reconoce las ganancias y pérdidas del periodo.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71A61C" w14:textId="33E8205F" w:rsidR="000D76B2" w:rsidRPr="00D22595" w:rsidRDefault="000D76B2" w:rsidP="000D76B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Analiza su efecto en el resultado.</w:t>
            </w:r>
          </w:p>
        </w:tc>
      </w:tr>
      <w:tr w:rsidR="00D22595" w:rsidRPr="00D22595" w14:paraId="6A8E0564" w14:textId="77777777" w:rsidTr="0057059D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4D3CE5C4" w14:textId="77777777" w:rsidR="00DB73DC" w:rsidRPr="00D22595" w:rsidRDefault="00DB73DC" w:rsidP="00DB73DC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5878" w:type="dxa"/>
            <w:gridSpan w:val="1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E7F0A72" w14:textId="0E2CD75C" w:rsidR="00DB73DC" w:rsidRPr="00D22595" w:rsidRDefault="00DB73DC" w:rsidP="00DB73DC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</w:t>
            </w: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26</w:t>
            </w: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: </w:t>
            </w: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Cuadro de revelaciones de la NIC 41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C09E85" w14:textId="6628D5D0" w:rsidR="00DB73DC" w:rsidRPr="00D22595" w:rsidRDefault="00DB73DC" w:rsidP="001742F9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2%</w:t>
            </w:r>
          </w:p>
        </w:tc>
      </w:tr>
      <w:tr w:rsidR="00D22595" w:rsidRPr="00D22595" w14:paraId="67E5B620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6571CC8E" w14:textId="77777777" w:rsidR="00DB73DC" w:rsidRPr="00D22595" w:rsidRDefault="00DB73DC" w:rsidP="00DB73DC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C14DC2" w14:textId="7AAAC657" w:rsidR="00DB73DC" w:rsidRPr="00D22595" w:rsidRDefault="00DB73DC" w:rsidP="00DB73DC">
            <w:pPr>
              <w:spacing w:before="20" w:after="20" w:line="240" w:lineRule="auto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D0F413" w14:textId="0487E0F5" w:rsidR="00DB73DC" w:rsidRPr="00D22595" w:rsidRDefault="00DB73DC" w:rsidP="00DB73DC">
            <w:pPr>
              <w:spacing w:before="20" w:after="20" w:line="240" w:lineRule="auto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9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306C9F" w14:textId="6BCDD977" w:rsidR="00DB73DC" w:rsidRPr="00D22595" w:rsidRDefault="00DB73DC" w:rsidP="00DB73DC">
            <w:pPr>
              <w:spacing w:before="20" w:after="20" w:line="240" w:lineRule="auto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C3E2EF" w14:textId="531C887D" w:rsidR="00DB73DC" w:rsidRPr="00D22595" w:rsidRDefault="00DB73DC" w:rsidP="00DB73DC">
            <w:pPr>
              <w:spacing w:before="20" w:after="20" w:line="240" w:lineRule="auto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D22595" w:rsidRPr="00D22595" w14:paraId="62F7CED3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7288D884" w14:textId="77777777" w:rsidR="00DB73DC" w:rsidRPr="00D22595" w:rsidRDefault="00DB73DC" w:rsidP="00DB73DC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E73991" w14:textId="08AD10BC" w:rsidR="00DB73DC" w:rsidRPr="00D22595" w:rsidRDefault="00DB73DC" w:rsidP="00DB73D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Revelaciones exigidas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981BA8" w14:textId="7267B04B" w:rsidR="00DB73DC" w:rsidRPr="00D22595" w:rsidRDefault="00DB73DC" w:rsidP="00DB73D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Omite revelaciones.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69EDC6" w14:textId="0EE32FB3" w:rsidR="00DB73DC" w:rsidRPr="00D22595" w:rsidRDefault="00DB73DC" w:rsidP="00DB73D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Incluye las revelaciones exigidas por la norma.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D39494" w14:textId="3CA9A2A5" w:rsidR="00DB73DC" w:rsidRPr="00D22595" w:rsidRDefault="00DB73DC" w:rsidP="00DB73D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Redacta las notas con claridad técnica.</w:t>
            </w:r>
          </w:p>
        </w:tc>
      </w:tr>
      <w:tr w:rsidR="00D22595" w:rsidRPr="00D22595" w14:paraId="11C06ACA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57C6656B" w14:textId="77777777" w:rsidR="00DB73DC" w:rsidRPr="00D22595" w:rsidRDefault="00DB73DC" w:rsidP="00DB73DC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2DA1DE" w14:textId="52D16BC2" w:rsidR="00DB73DC" w:rsidRPr="00D22595" w:rsidRDefault="00DB73DC" w:rsidP="00DB73D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Subvenciones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A7C658" w14:textId="471FC6D2" w:rsidR="00DB73DC" w:rsidRPr="00D22595" w:rsidRDefault="00DB73DC" w:rsidP="00DB73D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No trata las subvenciones.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711230" w14:textId="291B3BDC" w:rsidR="00DB73DC" w:rsidRPr="00D22595" w:rsidRDefault="00DB73DC" w:rsidP="00DB73D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Revela las subvenciones del gobierno.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D3646C" w14:textId="14D42B09" w:rsidR="00DB73DC" w:rsidRPr="00D22595" w:rsidRDefault="00DB73DC" w:rsidP="00DB73D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Explica sus condiciones y contingencias.</w:t>
            </w:r>
          </w:p>
        </w:tc>
      </w:tr>
      <w:tr w:rsidR="00D22595" w:rsidRPr="00D22595" w14:paraId="1C393521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1DCD7BE9" w14:textId="77777777" w:rsidR="00DB73DC" w:rsidRPr="00D22595" w:rsidRDefault="00DB73DC" w:rsidP="00DB73DC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1759C8" w14:textId="2A83B005" w:rsidR="00DB73DC" w:rsidRPr="00D22595" w:rsidRDefault="00DB73DC" w:rsidP="00DB73D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Trabajo en equipo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DC3A13" w14:textId="190468B1" w:rsidR="00DB73DC" w:rsidRPr="00D22595" w:rsidRDefault="00DB73DC" w:rsidP="00DB73D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La participación es desigual.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ACE4D0" w14:textId="5930FC9B" w:rsidR="00DB73DC" w:rsidRPr="00D22595" w:rsidRDefault="00DB73DC" w:rsidP="00DB73D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Todos los integrantes participan.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D2C76B" w14:textId="4757A9E3" w:rsidR="00DB73DC" w:rsidRPr="00D22595" w:rsidRDefault="00DB73DC" w:rsidP="00DB73D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El equipo sustenta sus conclusiones ante el curso.</w:t>
            </w:r>
          </w:p>
        </w:tc>
      </w:tr>
      <w:tr w:rsidR="00D22595" w:rsidRPr="00D22595" w14:paraId="78C1A9E9" w14:textId="77777777" w:rsidTr="00CC76E6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6902A5E8" w14:textId="77777777" w:rsidR="00B36B32" w:rsidRPr="00D22595" w:rsidRDefault="00B36B32" w:rsidP="00B36B3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5923" w:type="dxa"/>
            <w:gridSpan w:val="1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A3A334" w14:textId="31E19D5A" w:rsidR="00B36B32" w:rsidRPr="00D22595" w:rsidRDefault="00B36B32" w:rsidP="00B36B3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Producto</w:t>
            </w: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 27</w:t>
            </w: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: </w:t>
            </w: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Cuadro comparativo NIC 41 y norma tributaria</w:t>
            </w:r>
          </w:p>
        </w:tc>
        <w:tc>
          <w:tcPr>
            <w:tcW w:w="1914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B8C747" w14:textId="42BF6D72" w:rsidR="00B36B32" w:rsidRPr="00D22595" w:rsidRDefault="00D03A05" w:rsidP="00B36B3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2</w:t>
            </w:r>
            <w:r w:rsidR="00B36B32"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%</w:t>
            </w:r>
          </w:p>
        </w:tc>
      </w:tr>
      <w:tr w:rsidR="00D22595" w:rsidRPr="00D22595" w14:paraId="7B3E5484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38A0358C" w14:textId="77777777" w:rsidR="00B36B32" w:rsidRPr="00D22595" w:rsidRDefault="00B36B32" w:rsidP="00B36B3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3316E5" w14:textId="2038E0A1" w:rsidR="00B36B32" w:rsidRPr="00D22595" w:rsidRDefault="00B36B32" w:rsidP="00B36B3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0243A1" w14:textId="5B0BA3F5" w:rsidR="00B36B32" w:rsidRPr="00D22595" w:rsidRDefault="00B36B32" w:rsidP="00B36B3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9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E95BD2" w14:textId="2A739EC2" w:rsidR="00B36B32" w:rsidRPr="00D22595" w:rsidRDefault="00B36B32" w:rsidP="00B36B3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744316" w14:textId="41398818" w:rsidR="00B36B32" w:rsidRPr="00D22595" w:rsidRDefault="00B36B32" w:rsidP="00B36B3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</w:tr>
      <w:tr w:rsidR="00D22595" w:rsidRPr="00D22595" w14:paraId="6767817C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213D4EA1" w14:textId="77777777" w:rsidR="00B36B32" w:rsidRPr="00D22595" w:rsidRDefault="00B36B32" w:rsidP="00B36B3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FE47EF" w14:textId="0BF96DC0" w:rsidR="00B36B32" w:rsidRPr="00D22595" w:rsidRDefault="00B36B32" w:rsidP="00B36B3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Criterios de medición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11A86AD" w14:textId="020CD9FE" w:rsidR="00B36B32" w:rsidRPr="00D22595" w:rsidRDefault="00B36B32" w:rsidP="00B36B3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Confunde los criterios.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AD4F12" w14:textId="08D7CEE9" w:rsidR="00B36B32" w:rsidRPr="00D22595" w:rsidRDefault="00B36B32" w:rsidP="00B36B3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Criterios de medición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BF5689" w14:textId="01CECCA8" w:rsidR="00B36B32" w:rsidRPr="00D22595" w:rsidRDefault="00B36B32" w:rsidP="00B36B3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Confunde los criterios.</w:t>
            </w:r>
          </w:p>
        </w:tc>
      </w:tr>
      <w:tr w:rsidR="00D22595" w:rsidRPr="00D22595" w14:paraId="48A6540A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08DF6956" w14:textId="77777777" w:rsidR="00B36B32" w:rsidRPr="00D22595" w:rsidRDefault="00B36B32" w:rsidP="00B36B3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D8C24F" w14:textId="07393403" w:rsidR="00B36B32" w:rsidRPr="00D22595" w:rsidRDefault="00B36B32" w:rsidP="00B36B3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Normativa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A34822" w14:textId="14CA1AA3" w:rsidR="00B36B32" w:rsidRPr="00D22595" w:rsidRDefault="00B36B32" w:rsidP="00B36B3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Cita normas de forma imprecisa.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132EDF" w14:textId="616ACC6D" w:rsidR="00B36B32" w:rsidRPr="00D22595" w:rsidRDefault="00B36B32" w:rsidP="00B36B3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Normativa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F9F7DB" w14:textId="57CDE3D1" w:rsidR="00B36B32" w:rsidRPr="00D22595" w:rsidRDefault="00B36B32" w:rsidP="00B36B3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Cita normas de forma imprecisa.</w:t>
            </w:r>
          </w:p>
        </w:tc>
      </w:tr>
      <w:tr w:rsidR="00D22595" w:rsidRPr="00D22595" w14:paraId="2768025E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2FF2E86A" w14:textId="77777777" w:rsidR="00B36B32" w:rsidRPr="00D22595" w:rsidRDefault="00B36B32" w:rsidP="00B36B3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CAE9C0" w14:textId="6960F52B" w:rsidR="00B36B32" w:rsidRPr="00D22595" w:rsidRDefault="00B36B32" w:rsidP="00B36B3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Presentación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7629EA" w14:textId="6D4C6521" w:rsidR="00B36B32" w:rsidRPr="00D22595" w:rsidRDefault="00B36B32" w:rsidP="00B36B3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El cuadro es incompleto.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32D492" w14:textId="59CCE8BB" w:rsidR="00B36B32" w:rsidRPr="00D22595" w:rsidRDefault="00B36B32" w:rsidP="00B36B3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Presentación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11A15C" w14:textId="6EE53EF5" w:rsidR="00B36B32" w:rsidRPr="00D22595" w:rsidRDefault="00B36B32" w:rsidP="00B36B3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El cuadro es incompleto.</w:t>
            </w:r>
          </w:p>
        </w:tc>
      </w:tr>
      <w:tr w:rsidR="00D22595" w:rsidRPr="00D22595" w14:paraId="7DAE04E2" w14:textId="77777777" w:rsidTr="000E5CCA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49F2382E" w14:textId="77777777" w:rsidR="00821493" w:rsidRPr="00D22595" w:rsidRDefault="00821493" w:rsidP="00821493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5878" w:type="dxa"/>
            <w:gridSpan w:val="1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D7047D" w14:textId="2078CCC0" w:rsidR="00821493" w:rsidRPr="00D22595" w:rsidRDefault="00821493" w:rsidP="0082149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Producto</w:t>
            </w: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 28</w:t>
            </w: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: </w:t>
            </w: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Conciliación contable impositiva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D3E968" w14:textId="77C279ED" w:rsidR="00821493" w:rsidRPr="00D22595" w:rsidRDefault="00D03A05" w:rsidP="00CC76E6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2</w:t>
            </w:r>
            <w:r w:rsidR="00821493"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%</w:t>
            </w:r>
          </w:p>
        </w:tc>
      </w:tr>
      <w:tr w:rsidR="00D22595" w:rsidRPr="00D22595" w14:paraId="56299B56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17FE4498" w14:textId="77777777" w:rsidR="00821493" w:rsidRPr="00D22595" w:rsidRDefault="00821493" w:rsidP="00821493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9A43AD" w14:textId="45DA0EB7" w:rsidR="00821493" w:rsidRPr="00D22595" w:rsidRDefault="00821493" w:rsidP="00821493">
            <w:pPr>
              <w:spacing w:before="20" w:after="20" w:line="240" w:lineRule="auto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231021" w14:textId="59734970" w:rsidR="00821493" w:rsidRPr="00D22595" w:rsidRDefault="00821493" w:rsidP="00821493">
            <w:pPr>
              <w:spacing w:before="20" w:after="20" w:line="240" w:lineRule="auto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9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2E7205" w14:textId="36D5280D" w:rsidR="00821493" w:rsidRPr="00D22595" w:rsidRDefault="00821493" w:rsidP="00821493">
            <w:pPr>
              <w:spacing w:before="20" w:after="20" w:line="240" w:lineRule="auto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D8EDDB" w14:textId="2A6E56D0" w:rsidR="00821493" w:rsidRPr="00D22595" w:rsidRDefault="00821493" w:rsidP="00821493">
            <w:pPr>
              <w:spacing w:before="20" w:after="20" w:line="240" w:lineRule="auto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D22595" w:rsidRPr="00D22595" w14:paraId="5E0CC190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1539159A" w14:textId="77777777" w:rsidR="00821493" w:rsidRPr="00D22595" w:rsidRDefault="00821493" w:rsidP="00821493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FE62E0" w14:textId="6605261A" w:rsidR="00821493" w:rsidRPr="00D22595" w:rsidRDefault="00821493" w:rsidP="008214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Partidas de conciliación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24127A" w14:textId="6E93AAA7" w:rsidR="00821493" w:rsidRPr="00D22595" w:rsidRDefault="00821493" w:rsidP="008214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Omite partidas.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E5A9C2" w14:textId="3206C87F" w:rsidR="00821493" w:rsidRPr="00D22595" w:rsidRDefault="00821493" w:rsidP="008214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Identifica las diferencias por la medición biológica.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AE76B5" w14:textId="4946857B" w:rsidR="00821493" w:rsidRPr="00D22595" w:rsidRDefault="00821493" w:rsidP="008214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Clasifica las diferencias en permanentes y temporarias.</w:t>
            </w:r>
          </w:p>
        </w:tc>
      </w:tr>
      <w:tr w:rsidR="00D22595" w:rsidRPr="00D22595" w14:paraId="1262E8AF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2A6A99EA" w14:textId="77777777" w:rsidR="00821493" w:rsidRPr="00D22595" w:rsidRDefault="00821493" w:rsidP="00821493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9F6F5D" w14:textId="317B9541" w:rsidR="00821493" w:rsidRPr="00D22595" w:rsidRDefault="00821493" w:rsidP="008214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Resultado impositivo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8015F5" w14:textId="6D19A2B8" w:rsidR="00821493" w:rsidRPr="00D22595" w:rsidRDefault="00821493" w:rsidP="008214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Calcula mal el resultado.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D7234E" w14:textId="0B847152" w:rsidR="00821493" w:rsidRPr="00D22595" w:rsidRDefault="00821493" w:rsidP="008214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Determina el resultado impositivo.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72563B" w14:textId="72FC0FA8" w:rsidR="00821493" w:rsidRPr="00D22595" w:rsidRDefault="00821493" w:rsidP="008214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Analiza el efecto en el impuesto a pagar.</w:t>
            </w:r>
          </w:p>
        </w:tc>
      </w:tr>
      <w:tr w:rsidR="00D22595" w:rsidRPr="00D22595" w14:paraId="256D88B2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77852D7B" w14:textId="77777777" w:rsidR="00821493" w:rsidRPr="00D22595" w:rsidRDefault="00821493" w:rsidP="00821493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2EB275" w14:textId="4AF19B10" w:rsidR="00821493" w:rsidRPr="00D22595" w:rsidRDefault="00821493" w:rsidP="008214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Exactitud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810633" w14:textId="31D6988B" w:rsidR="00821493" w:rsidRPr="00D22595" w:rsidRDefault="00821493" w:rsidP="008214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Presenta errores de cálculo.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D7A83F" w14:textId="10A6DD46" w:rsidR="00821493" w:rsidRPr="00D22595" w:rsidRDefault="00821493" w:rsidP="008214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Los cálculos son correctos.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5E4AEE" w14:textId="6C83728F" w:rsidR="00821493" w:rsidRPr="00D22595" w:rsidRDefault="00821493" w:rsidP="008214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Verifica la conciliación con los estados financieros.</w:t>
            </w:r>
          </w:p>
        </w:tc>
      </w:tr>
      <w:tr w:rsidR="00D22595" w:rsidRPr="00D22595" w14:paraId="3EFC5DC8" w14:textId="77777777" w:rsidTr="00CC76E6"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3BE31E0E" w14:textId="77777777" w:rsidR="00821493" w:rsidRPr="00D22595" w:rsidRDefault="00821493" w:rsidP="00821493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5923" w:type="dxa"/>
            <w:gridSpan w:val="1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04D64E" w14:textId="77777777" w:rsidR="00821493" w:rsidRPr="00D22595" w:rsidRDefault="00821493" w:rsidP="0082149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TOTAL</w:t>
            </w:r>
          </w:p>
        </w:tc>
        <w:tc>
          <w:tcPr>
            <w:tcW w:w="1914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9E324C" w14:textId="77777777" w:rsidR="00821493" w:rsidRPr="00D22595" w:rsidRDefault="00821493" w:rsidP="00821493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100%</w:t>
            </w:r>
          </w:p>
        </w:tc>
      </w:tr>
      <w:tr w:rsidR="00D22595" w:rsidRPr="00D22595" w14:paraId="35B7AE16" w14:textId="77777777">
        <w:tc>
          <w:tcPr>
            <w:tcW w:w="9405" w:type="dxa"/>
            <w:gridSpan w:val="1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2A6A921" w14:textId="77777777" w:rsidR="00821493" w:rsidRPr="00D22595" w:rsidRDefault="00821493" w:rsidP="008214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Bibliografía básica:</w:t>
            </w:r>
          </w:p>
          <w:p w14:paraId="7EB35145" w14:textId="77777777" w:rsidR="00821493" w:rsidRPr="00D22595" w:rsidRDefault="00821493" w:rsidP="00821493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Código de Comercio, Decreto Ley N° 14379.</w:t>
            </w:r>
          </w:p>
          <w:p w14:paraId="4041AEB1" w14:textId="77777777" w:rsidR="00821493" w:rsidRPr="00D22595" w:rsidRDefault="00821493" w:rsidP="00821493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Colegio de Auditores o Contadores Públicos de Bolivia, CAUB – Consejo Técnico Nacional de Auditoría y Contabilidad, CTNAC (2023). </w:t>
            </w:r>
            <w:r w:rsidRPr="00D22595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Compendio de Normas de Contabilidad y Auditoría</w:t>
            </w: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. Santa Cruz – Bolivia.</w:t>
            </w:r>
          </w:p>
          <w:p w14:paraId="32D7820F" w14:textId="77777777" w:rsidR="00821493" w:rsidRPr="00D22595" w:rsidRDefault="00821493" w:rsidP="00821493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Consejo de Normas Internacionales de Contabilidad (IASB). NIC 41 Agricultura, NIC 16 Propiedades, planta y equipo, NIC 2 Inventarios y NIIF 13 Medición del valor razonable.</w:t>
            </w:r>
          </w:p>
          <w:p w14:paraId="10A5576A" w14:textId="77777777" w:rsidR="00821493" w:rsidRPr="00D22595" w:rsidRDefault="00821493" w:rsidP="00821493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Decreto Supremo N° 24051, Reglamento del Impuesto sobre las Utilidades de las Empresas, de 29 de junio de 1995.</w:t>
            </w:r>
          </w:p>
          <w:p w14:paraId="32172871" w14:textId="77777777" w:rsidR="00821493" w:rsidRPr="00D22595" w:rsidRDefault="00821493" w:rsidP="00821493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Decreto Supremo N° 24463, del Régimen Agropecuario Unificado.</w:t>
            </w:r>
          </w:p>
          <w:p w14:paraId="3D7753F6" w14:textId="77777777" w:rsidR="00821493" w:rsidRPr="00D22595" w:rsidRDefault="00821493" w:rsidP="00821493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Decreto Supremo N° 24848, de los Consejos de Políticas Agropecuarias.</w:t>
            </w:r>
          </w:p>
          <w:p w14:paraId="25DCE733" w14:textId="77777777" w:rsidR="00821493" w:rsidRPr="00D22595" w:rsidRDefault="00821493" w:rsidP="00821493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Decreto Supremo N° 24895, de Funciones Agrarias.</w:t>
            </w:r>
          </w:p>
          <w:p w14:paraId="269E5969" w14:textId="77777777" w:rsidR="00821493" w:rsidRPr="00D22595" w:rsidRDefault="00821493" w:rsidP="00821493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Fundación IFRS – Consejo de Normas Internacionales de Contabilidad, IASB (2023). </w:t>
            </w:r>
            <w:r w:rsidRPr="00D22595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Normas Internacionales de Información Financiera 2023</w:t>
            </w: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. Londres.</w:t>
            </w:r>
          </w:p>
          <w:p w14:paraId="23D8C85E" w14:textId="77777777" w:rsidR="00821493" w:rsidRPr="00D22595" w:rsidRDefault="00821493" w:rsidP="00821493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Ley N° 1333, Ley del Medio Ambiente, y sus decretos supremos reglamentarios.</w:t>
            </w:r>
          </w:p>
          <w:p w14:paraId="4E8B92F7" w14:textId="77777777" w:rsidR="00821493" w:rsidRPr="00D22595" w:rsidRDefault="00821493" w:rsidP="00821493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Ley N° 144, de la Revolución Productiva Comunitaria Agropecuaria, de 26 de junio de 2011, que crea el Seguro Agrario Universal Pachamama.</w:t>
            </w:r>
          </w:p>
          <w:p w14:paraId="5B91FF3F" w14:textId="77777777" w:rsidR="00821493" w:rsidRPr="00D22595" w:rsidRDefault="00821493" w:rsidP="00821493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Ley N° 1700, Ley Forestal.</w:t>
            </w:r>
          </w:p>
          <w:p w14:paraId="0AF9F4D9" w14:textId="77777777" w:rsidR="00821493" w:rsidRPr="00D22595" w:rsidRDefault="00821493" w:rsidP="00821493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Ley N° 1715, del Servicio Nacional de Reforma Agraria, INRA.</w:t>
            </w:r>
          </w:p>
          <w:p w14:paraId="3232DDF5" w14:textId="77777777" w:rsidR="00821493" w:rsidRPr="00D22595" w:rsidRDefault="00821493" w:rsidP="00821493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Ley N° 2492, Código Tributario Boliviano.</w:t>
            </w:r>
          </w:p>
          <w:p w14:paraId="6479D186" w14:textId="77777777" w:rsidR="00821493" w:rsidRPr="00D22595" w:rsidRDefault="00821493" w:rsidP="00821493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López, E. (2019). </w:t>
            </w:r>
            <w:r w:rsidRPr="00D22595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Contabilidad Agrícola y Ganadera</w:t>
            </w: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. La Paz – Bolivia: Editorial La Primera S.R.L., Artes Gráficas.</w:t>
            </w:r>
          </w:p>
          <w:p w14:paraId="3067F37F" w14:textId="77777777" w:rsidR="00821493" w:rsidRPr="00D22595" w:rsidRDefault="00821493" w:rsidP="00821493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Mendoza, A. (2010). </w:t>
            </w:r>
            <w:r w:rsidRPr="00D22595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Manual de Contabilidad Agrícola – Ganadera</w:t>
            </w: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. La Paz – Bolivia: Editorial Sagitario S.R.L.</w:t>
            </w:r>
          </w:p>
          <w:p w14:paraId="1EF5259B" w14:textId="77777777" w:rsidR="00821493" w:rsidRPr="00D22595" w:rsidRDefault="00821493" w:rsidP="00821493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Mendoza, A. (2017). </w:t>
            </w:r>
            <w:r w:rsidRPr="00D22595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Costos Agropecuarios</w:t>
            </w: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. La Paz – Bolivia: Imprenta Miltluz.</w:t>
            </w:r>
          </w:p>
          <w:p w14:paraId="3DB07650" w14:textId="77777777" w:rsidR="00821493" w:rsidRPr="00D22595" w:rsidRDefault="00821493" w:rsidP="00821493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Texto ordenado de la Ley N° 843 y sus decretos supremos reglamentarios.</w:t>
            </w:r>
          </w:p>
        </w:tc>
      </w:tr>
      <w:tr w:rsidR="00D22595" w:rsidRPr="00D22595" w14:paraId="3A0F258E" w14:textId="77777777">
        <w:tc>
          <w:tcPr>
            <w:tcW w:w="9405" w:type="dxa"/>
            <w:gridSpan w:val="1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29E3F5B" w14:textId="77777777" w:rsidR="00821493" w:rsidRPr="00D22595" w:rsidRDefault="00821493" w:rsidP="008214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Bibliografía complementaria:</w:t>
            </w:r>
          </w:p>
          <w:p w14:paraId="6BF17D31" w14:textId="77777777" w:rsidR="00821493" w:rsidRPr="00D22595" w:rsidRDefault="00821493" w:rsidP="00821493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Consejo de Normas Internacionales de Sostenibilidad (ISSB). NIIF S2 Información a revelar relacionada con el clima, de aplicación en Bolivia desde el 1 de enero de 2027.</w:t>
            </w:r>
          </w:p>
          <w:p w14:paraId="2A5CB9A9" w14:textId="77777777" w:rsidR="00821493" w:rsidRPr="00D22595" w:rsidRDefault="00821493" w:rsidP="00821493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Instituto del Seguro Agrario: https://www.insa.gob.bo</w:t>
            </w:r>
          </w:p>
          <w:p w14:paraId="424B61C9" w14:textId="77777777" w:rsidR="00821493" w:rsidRPr="00D22595" w:rsidRDefault="00821493" w:rsidP="00821493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Instituto Nacional de Estadística de Bolivia, estadísticas agropecuarias: https://www.ine.gob.bo</w:t>
            </w:r>
          </w:p>
          <w:p w14:paraId="60F32A3E" w14:textId="77777777" w:rsidR="00821493" w:rsidRPr="00D22595" w:rsidRDefault="00821493" w:rsidP="00821493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Kime, L. (2014). </w:t>
            </w:r>
            <w:r w:rsidRPr="00D22595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Presupuestos para tomar decisiones agrícolas</w:t>
            </w: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. PennState Extension.</w:t>
            </w:r>
          </w:p>
          <w:p w14:paraId="6BA87EA3" w14:textId="77777777" w:rsidR="00821493" w:rsidRPr="00D22595" w:rsidRDefault="00821493" w:rsidP="00821493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D22595">
              <w:rPr>
                <w:rFonts w:ascii="Century Gothic" w:hAnsi="Century Gothic" w:cs="Century Gothic" w:eastAsia="Century Gothic"/>
                <w:sz w:val="18"/>
                <w:szCs w:val="18"/>
              </w:rPr>
              <w:t>Servicio Nacional de Sanidad Agropecuaria e Inocuidad Alimentaria: https://www.senasag.gob.bo</w:t>
            </w:r>
          </w:p>
        </w:tc>
      </w:tr>
    </w:tbl>
    <w:p w14:paraId="7220999E" w14:textId="77777777" w:rsidR="004C4B4B" w:rsidRPr="00D22595" w:rsidRDefault="004C4B4B">
      <w:pPr>
        <w:spacing w:line="240" w:lineRule="auto"/>
        <w:rPr>
          <w:rFonts w:ascii="Century Gothic" w:hAnsi="Century Gothic" w:cs="Century Gothic" w:eastAsia="Century Gothic"/>
          <w:sz w:val="20"/>
          <w:szCs w:val="20"/>
        </w:rPr>
      </w:pPr>
    </w:p>
    <w:sectPr w:rsidR="004C4B4B" w:rsidRPr="00D22595">
      <w:footerReference w:type="default" r:id="rId8"/>
      <w:headerReference w:type="default" r:id="rId12"/>
      <w:pgSz w:w="12240" w:h="15840"/>
      <w:pgMar w:top="1701" w:right="1134" w:bottom="1134" w:left="1701" w:header="567" w:footer="56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7C2BB7E" w14:textId="77777777" w:rsidR="005C7E94" w:rsidRDefault="005C7E94">
      <w:r>
        <w:separator/>
      </w:r>
    </w:p>
  </w:endnote>
  <w:endnote w:type="continuationSeparator" w:id="0">
    <w:p w14:paraId="0947BE68" w14:textId="77777777" w:rsidR="005C7E94" w:rsidRDefault="005C7E9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>
    <w:pPr>
      <w:spacing w:before="0" w:after="0" w:line="240" w:lineRule="auto"/>
      <w:jc w:val="right"/>
    </w:pPr>
    <w:r>
      <w:rPr>
        <w:rFonts w:ascii="Century Gothic" w:hAnsi="Century Gothic" w:cs="Century Gothic" w:eastAsia="Century Gothic"/>
        <w:sz w:val="20"/>
      </w:rPr>
      <w:fldChar w:fldCharType="begin"/>
      <w:instrText xml:space="preserve"> PAGE </w:instrText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C41F6ED" w14:textId="77777777" w:rsidR="005C7E94" w:rsidRDefault="005C7E94">
      <w:r>
        <w:separator/>
      </w:r>
    </w:p>
  </w:footnote>
  <w:footnote w:type="continuationSeparator" w:id="0">
    <w:p w14:paraId="338BD3CB" w14:textId="77777777" w:rsidR="005C7E94" w:rsidRDefault="005C7E94"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jc w:val="center"/>
      <w:tblBorders>
        <w:top w:val="nil"/>
        <w:left w:val="nil"/>
        <w:bottom w:val="single" w:sz="6" w:space="0" w:color="000000"/>
        <w:right w:val="nil"/>
        <w:insideH w:val="nil"/>
        <w:insideV w:val="nil"/>
      </w:tblBorders>
      <w:tblLayout w:type="fixed"/>
      <w:tblLook w:firstColumn="1" w:firstRow="1" w:lastColumn="0" w:lastRow="0" w:noHBand="0" w:noVBand="1" w:val="04A0"/>
    </w:tblPr>
    <w:tblGrid>
      <w:gridCol w:w="1247"/>
      <w:gridCol w:w="6911"/>
      <w:gridCol w:w="1247"/>
    </w:tblGrid>
    <w:tr>
      <w:tc>
        <w:tcPr>
          <w:tcW w:type="dxa" w:w="1247"/>
          <w:vAlign w:val="center"/>
        </w:tcPr>
        <w:p>
          <w:pPr>
            <w:spacing w:before="0" w:after="40" w:line="240" w:lineRule="auto"/>
            <w:jc w:val="left"/>
          </w:pPr>
          <w:r>
            <w:drawing>
              <wp:inline xmlns:a="http://schemas.openxmlformats.org/drawingml/2006/main" xmlns:pic="http://schemas.openxmlformats.org/drawingml/2006/picture">
                <wp:extent cx="484248" cy="6840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_umsa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84248" cy="6840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6911"/>
          <w:vAlign w:val="center"/>
        </w:tcPr>
        <w:p>
          <w:pPr>
            <w:spacing w:before="0" w:after="0" w:line="240" w:lineRule="auto"/>
            <w:jc w:val="center"/>
          </w:pPr>
          <w:r>
            <w:rPr>
              <w:rFonts w:ascii="Century Gothic" w:hAnsi="Century Gothic" w:cs="Century Gothic" w:eastAsia="Century Gothic"/>
              <w:b/>
              <w:sz w:val="22"/>
            </w:rPr>
            <w:t>Universidad Mayor de “San Andrés”</w:t>
            <w:br/>
          </w:r>
          <w:r>
            <w:rPr>
              <w:rFonts w:ascii="Century Gothic" w:hAnsi="Century Gothic" w:cs="Century Gothic" w:eastAsia="Century Gothic"/>
              <w:b/>
              <w:sz w:val="22"/>
            </w:rPr>
            <w:t>Facultad de Ciencias Económicas y Financieras</w:t>
            <w:br/>
          </w:r>
          <w:r>
            <w:rPr>
              <w:rFonts w:ascii="Century Gothic" w:hAnsi="Century Gothic" w:cs="Century Gothic" w:eastAsia="Century Gothic"/>
              <w:b/>
              <w:sz w:val="22"/>
            </w:rPr>
            <w:t>Carrera Contaduría Pública</w:t>
          </w:r>
        </w:p>
      </w:tc>
      <w:tc>
        <w:tcPr>
          <w:tcW w:type="dxa" w:w="1247"/>
          <w:vAlign w:val="center"/>
        </w:tcPr>
        <w:p>
          <w:pPr>
            <w:spacing w:before="0" w:after="40" w:line="240" w:lineRule="auto"/>
            <w:jc w:val="right"/>
          </w:pPr>
          <w:r>
            <w:drawing>
              <wp:inline xmlns:a="http://schemas.openxmlformats.org/drawingml/2006/main" xmlns:pic="http://schemas.openxmlformats.org/drawingml/2006/picture">
                <wp:extent cx="445846" cy="684000"/>
                <wp:docPr id="2" name="Picture 2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_carrera.png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45846" cy="6840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</w:tr>
  </w:tbl>
  <w:p>
    <w:pPr>
      <w:spacing w:after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A8976D5"/>
    <w:multiLevelType w:val="hybridMultilevel"/>
    <w:tmpl w:val="2B001598"/>
    <w:lvl w:ilvl="0" w:tplc="DE54EBF2">
      <w:start w:val="1"/>
      <w:numFmt w:val="bullet"/>
      <w:lvlText w:val=""/>
      <w:lvlJc w:val="left"/>
      <w:pPr>
        <w:ind w:left="260" w:hanging="220"/>
      </w:pPr>
      <w:rPr>
        <w:rFonts w:ascii="Wingdings" w:hAnsi="Wingdings" w:hint="default"/>
      </w:rPr>
    </w:lvl>
    <w:lvl w:ilvl="1" w:tplc="20467DF2">
      <w:numFmt w:val="decimal"/>
      <w:lvlText w:val=""/>
      <w:lvlJc w:val="left"/>
    </w:lvl>
    <w:lvl w:ilvl="2" w:tplc="117C15FC">
      <w:numFmt w:val="decimal"/>
      <w:lvlText w:val=""/>
      <w:lvlJc w:val="left"/>
    </w:lvl>
    <w:lvl w:ilvl="3" w:tplc="C868C128">
      <w:numFmt w:val="decimal"/>
      <w:lvlText w:val=""/>
      <w:lvlJc w:val="left"/>
    </w:lvl>
    <w:lvl w:ilvl="4" w:tplc="B8CE4AB4">
      <w:numFmt w:val="decimal"/>
      <w:lvlText w:val=""/>
      <w:lvlJc w:val="left"/>
    </w:lvl>
    <w:lvl w:ilvl="5" w:tplc="2EFAB3C2">
      <w:numFmt w:val="decimal"/>
      <w:lvlText w:val=""/>
      <w:lvlJc w:val="left"/>
    </w:lvl>
    <w:lvl w:ilvl="6" w:tplc="9D4AB532">
      <w:numFmt w:val="decimal"/>
      <w:lvlText w:val=""/>
      <w:lvlJc w:val="left"/>
    </w:lvl>
    <w:lvl w:ilvl="7" w:tplc="B80C464A">
      <w:numFmt w:val="decimal"/>
      <w:lvlText w:val=""/>
      <w:lvlJc w:val="left"/>
    </w:lvl>
    <w:lvl w:ilvl="8" w:tplc="0806263A">
      <w:numFmt w:val="decimal"/>
      <w:lvlText w:val=""/>
      <w:lvlJc w:val="left"/>
    </w:lvl>
  </w:abstractNum>
  <w:abstractNum w:abstractNumId="1" w15:restartNumberingAfterBreak="0">
    <w:nsid w:val="5D640B85"/>
    <w:multiLevelType w:val="hybridMultilevel"/>
    <w:tmpl w:val="53762666"/>
    <w:lvl w:ilvl="0" w:tplc="76C24DB0">
      <w:start w:val="1"/>
      <w:numFmt w:val="decimal"/>
      <w:lvlText w:val="%1."/>
      <w:lvlJc w:val="left"/>
      <w:pPr>
        <w:ind w:left="400" w:hanging="380"/>
      </w:pPr>
    </w:lvl>
    <w:lvl w:ilvl="1" w:tplc="CD04BC78">
      <w:numFmt w:val="decimal"/>
      <w:lvlText w:val=""/>
      <w:lvlJc w:val="left"/>
    </w:lvl>
    <w:lvl w:ilvl="2" w:tplc="EBBA07F8">
      <w:numFmt w:val="decimal"/>
      <w:lvlText w:val=""/>
      <w:lvlJc w:val="left"/>
    </w:lvl>
    <w:lvl w:ilvl="3" w:tplc="2ECEE216">
      <w:numFmt w:val="decimal"/>
      <w:lvlText w:val=""/>
      <w:lvlJc w:val="left"/>
    </w:lvl>
    <w:lvl w:ilvl="4" w:tplc="0204C886">
      <w:numFmt w:val="decimal"/>
      <w:lvlText w:val=""/>
      <w:lvlJc w:val="left"/>
    </w:lvl>
    <w:lvl w:ilvl="5" w:tplc="6E6C863C">
      <w:numFmt w:val="decimal"/>
      <w:lvlText w:val=""/>
      <w:lvlJc w:val="left"/>
    </w:lvl>
    <w:lvl w:ilvl="6" w:tplc="2BFCB5DE">
      <w:numFmt w:val="decimal"/>
      <w:lvlText w:val=""/>
      <w:lvlJc w:val="left"/>
    </w:lvl>
    <w:lvl w:ilvl="7" w:tplc="A2B2F26C">
      <w:numFmt w:val="decimal"/>
      <w:lvlText w:val=""/>
      <w:lvlJc w:val="left"/>
    </w:lvl>
    <w:lvl w:ilvl="8" w:tplc="D2F0BBAE">
      <w:numFmt w:val="decimal"/>
      <w:lvlText w:val=""/>
      <w:lvlJc w:val="left"/>
    </w:lvl>
  </w:abstractNum>
  <w:abstractNum w:abstractNumId="2" w15:restartNumberingAfterBreak="0">
    <w:nsid w:val="61A838AC"/>
    <w:multiLevelType w:val="hybridMultilevel"/>
    <w:tmpl w:val="4D46F0EC"/>
    <w:lvl w:ilvl="0" w:tplc="0C0A0001">
      <w:start w:val="1"/>
      <w:numFmt w:val="bullet"/>
      <w:lvlText w:val=""/>
      <w:lvlJc w:val="left"/>
      <w:pPr>
        <w:ind w:left="400" w:hanging="380"/>
      </w:pPr>
      <w:rPr>
        <w:rFonts w:ascii="Wingdings" w:hAnsi="Wingdings" w:hint="default"/>
      </w:rPr>
    </w:lvl>
    <w:lvl w:ilvl="1" w:tplc="076C32FC">
      <w:numFmt w:val="decimal"/>
      <w:lvlText w:val=""/>
      <w:lvlJc w:val="left"/>
    </w:lvl>
    <w:lvl w:ilvl="2" w:tplc="62EEA874">
      <w:numFmt w:val="decimal"/>
      <w:lvlText w:val=""/>
      <w:lvlJc w:val="left"/>
    </w:lvl>
    <w:lvl w:ilvl="3" w:tplc="EE5E0DBA">
      <w:numFmt w:val="decimal"/>
      <w:lvlText w:val=""/>
      <w:lvlJc w:val="left"/>
    </w:lvl>
    <w:lvl w:ilvl="4" w:tplc="0546CB02">
      <w:numFmt w:val="decimal"/>
      <w:lvlText w:val=""/>
      <w:lvlJc w:val="left"/>
    </w:lvl>
    <w:lvl w:ilvl="5" w:tplc="B8701938">
      <w:numFmt w:val="decimal"/>
      <w:lvlText w:val=""/>
      <w:lvlJc w:val="left"/>
    </w:lvl>
    <w:lvl w:ilvl="6" w:tplc="CDEEBC6E">
      <w:numFmt w:val="decimal"/>
      <w:lvlText w:val=""/>
      <w:lvlJc w:val="left"/>
    </w:lvl>
    <w:lvl w:ilvl="7" w:tplc="7EF065D2">
      <w:numFmt w:val="decimal"/>
      <w:lvlText w:val=""/>
      <w:lvlJc w:val="left"/>
    </w:lvl>
    <w:lvl w:ilvl="8" w:tplc="A3DEFD02">
      <w:numFmt w:val="decimal"/>
      <w:lvlText w:val=""/>
      <w:lvlJc w:val="left"/>
    </w:lvl>
  </w:abstractNum>
  <w:abstractNum w:abstractNumId="3" w15:restartNumberingAfterBreak="0">
    <w:nsid w:val="64CC2BE6"/>
    <w:multiLevelType w:val="hybridMultilevel"/>
    <w:tmpl w:val="946A1764"/>
    <w:lvl w:ilvl="0" w:tplc="B1A23FAE">
      <w:start w:val="1"/>
      <w:numFmt w:val="bullet"/>
      <w:lvlText w:val=""/>
      <w:lvlJc w:val="left"/>
      <w:pPr>
        <w:ind w:left="260" w:hanging="220"/>
      </w:pPr>
      <w:rPr>
        <w:rFonts w:ascii="Wingdings" w:hAnsi="Wingdings" w:hint="default"/>
      </w:rPr>
    </w:lvl>
    <w:lvl w:ilvl="1" w:tplc="755CBF84">
      <w:numFmt w:val="decimal"/>
      <w:lvlText w:val=""/>
      <w:lvlJc w:val="left"/>
    </w:lvl>
    <w:lvl w:ilvl="2" w:tplc="B8788238">
      <w:numFmt w:val="decimal"/>
      <w:lvlText w:val=""/>
      <w:lvlJc w:val="left"/>
    </w:lvl>
    <w:lvl w:ilvl="3" w:tplc="46C08F30">
      <w:numFmt w:val="decimal"/>
      <w:lvlText w:val=""/>
      <w:lvlJc w:val="left"/>
    </w:lvl>
    <w:lvl w:ilvl="4" w:tplc="B950BA92">
      <w:numFmt w:val="decimal"/>
      <w:lvlText w:val=""/>
      <w:lvlJc w:val="left"/>
    </w:lvl>
    <w:lvl w:ilvl="5" w:tplc="F2C61B44">
      <w:numFmt w:val="decimal"/>
      <w:lvlText w:val=""/>
      <w:lvlJc w:val="left"/>
    </w:lvl>
    <w:lvl w:ilvl="6" w:tplc="4EB4B61C">
      <w:numFmt w:val="decimal"/>
      <w:lvlText w:val=""/>
      <w:lvlJc w:val="left"/>
    </w:lvl>
    <w:lvl w:ilvl="7" w:tplc="E7DA4CB4">
      <w:numFmt w:val="decimal"/>
      <w:lvlText w:val=""/>
      <w:lvlJc w:val="left"/>
    </w:lvl>
    <w:lvl w:ilvl="8" w:tplc="2EAAA310">
      <w:numFmt w:val="decimal"/>
      <w:lvlText w:val=""/>
      <w:lvlJc w:val="left"/>
    </w:lvl>
  </w:abstractNum>
  <w:abstractNum w:abstractNumId="4" w15:restartNumberingAfterBreak="0">
    <w:nsid w:val="6F086251"/>
    <w:multiLevelType w:val="hybridMultilevel"/>
    <w:tmpl w:val="1F12547A"/>
    <w:lvl w:ilvl="0" w:tplc="5238AAA8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5C28C576">
      <w:start w:val="1"/>
      <w:numFmt w:val="bullet"/>
      <w:lvlText w:val="–"/>
      <w:lvlJc w:val="left"/>
      <w:pPr>
        <w:ind w:left="1440" w:hanging="360"/>
      </w:pPr>
      <w:rPr>
        <w:rFonts w:ascii="Century Gothic" w:hAnsi="Century Gothic" w:cs="Century Gothic" w:hint="default"/>
      </w:rPr>
    </w:lvl>
    <w:lvl w:ilvl="2" w:tplc="DD7A2C7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DA46B06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4" w:tplc="2716FDB6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5" w:tplc="F67A368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B0E4A8C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7" w:tplc="2CAAF55C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8" w:tplc="81C4DEF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4"/>
    <w:lvlOverride w:ilvl="0">
      <w:startOverride w:val="1"/>
    </w:lvlOverride>
  </w:num>
  <w:num w:numId="2">
    <w:abstractNumId w:val="2"/>
  </w:num>
  <w:num w:numId="3">
    <w:abstractNumId w:val="0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2"/>
    <w:lvlOverride w:ilvl="0">
      <w:startOverride w:val="1"/>
    </w:lvlOverride>
  </w:num>
  <w:num w:numId="7">
    <w:abstractNumId w:val="2"/>
    <w:lvlOverride w:ilvl="0">
      <w:startOverride w:val="1"/>
    </w:lvlOverride>
  </w:num>
  <w:num w:numId="8">
    <w:abstractNumId w:val="2"/>
    <w:lvlOverride w:ilvl="0">
      <w:startOverride w:val="1"/>
    </w:lvlOverride>
  </w:num>
  <w:num w:numId="9">
    <w:abstractNumId w:val="2"/>
    <w:lvlOverride w:ilvl="0">
      <w:startOverride w:val="1"/>
    </w:lvlOverride>
  </w:num>
  <w:num w:numId="10">
    <w:abstractNumId w:val="2"/>
    <w:lvlOverride w:ilvl="0">
      <w:startOverride w:val="1"/>
    </w:lvlOverride>
  </w:num>
  <w:num w:numId="11">
    <w:abstractNumId w:val="2"/>
    <w:lvlOverride w:ilvl="0">
      <w:startOverride w:val="1"/>
    </w:lvlOverride>
  </w:num>
  <w:num w:numId="12">
    <w:abstractNumId w:val="3"/>
    <w:lvlOverride w:ilvl="0">
      <w:startOverride w:val="1"/>
    </w:lvlOverride>
  </w:num>
  <w:num w:numId="13">
    <w:abstractNumId w:val="1"/>
    <w:lvlOverride w:ilvl="0">
      <w:startOverride w:val="1"/>
    </w:lvlOverride>
  </w:num>
  <w:num w:numId="14">
    <w:abstractNumId w:val="2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Humberto Quintanilla">
    <w15:presenceInfo w15:providerId="None" w15:userId="Humberto Quintanilla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doNotDisplayPageBoundaries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94F39"/>
    <w:rsid w:val="00001407"/>
    <w:rsid w:val="00004F81"/>
    <w:rsid w:val="0003284A"/>
    <w:rsid w:val="00050B94"/>
    <w:rsid w:val="00054020"/>
    <w:rsid w:val="00093F5A"/>
    <w:rsid w:val="000D76B2"/>
    <w:rsid w:val="0011510A"/>
    <w:rsid w:val="00150DD2"/>
    <w:rsid w:val="001742F9"/>
    <w:rsid w:val="001941DE"/>
    <w:rsid w:val="001C6ED9"/>
    <w:rsid w:val="001D7A4E"/>
    <w:rsid w:val="002040DC"/>
    <w:rsid w:val="00231643"/>
    <w:rsid w:val="002368BD"/>
    <w:rsid w:val="002D049B"/>
    <w:rsid w:val="002E6670"/>
    <w:rsid w:val="0037277A"/>
    <w:rsid w:val="003822EA"/>
    <w:rsid w:val="003C677E"/>
    <w:rsid w:val="003D2F70"/>
    <w:rsid w:val="003D59C9"/>
    <w:rsid w:val="00401EE2"/>
    <w:rsid w:val="0044107C"/>
    <w:rsid w:val="00443881"/>
    <w:rsid w:val="0045331A"/>
    <w:rsid w:val="00461D11"/>
    <w:rsid w:val="004C4B4B"/>
    <w:rsid w:val="004F2339"/>
    <w:rsid w:val="00506243"/>
    <w:rsid w:val="00514311"/>
    <w:rsid w:val="005C7E94"/>
    <w:rsid w:val="00652B2D"/>
    <w:rsid w:val="006A5381"/>
    <w:rsid w:val="006A5E66"/>
    <w:rsid w:val="006C1C82"/>
    <w:rsid w:val="0079345D"/>
    <w:rsid w:val="007C2D92"/>
    <w:rsid w:val="008131D0"/>
    <w:rsid w:val="008166C0"/>
    <w:rsid w:val="008200E8"/>
    <w:rsid w:val="00821493"/>
    <w:rsid w:val="00846DBF"/>
    <w:rsid w:val="00867A2E"/>
    <w:rsid w:val="0089203D"/>
    <w:rsid w:val="008B1505"/>
    <w:rsid w:val="008E6CA0"/>
    <w:rsid w:val="00955128"/>
    <w:rsid w:val="009A4297"/>
    <w:rsid w:val="009B0823"/>
    <w:rsid w:val="009E1A10"/>
    <w:rsid w:val="00A0270B"/>
    <w:rsid w:val="00A26620"/>
    <w:rsid w:val="00A34F08"/>
    <w:rsid w:val="00A472DC"/>
    <w:rsid w:val="00A54C97"/>
    <w:rsid w:val="00B36B32"/>
    <w:rsid w:val="00BA628F"/>
    <w:rsid w:val="00C340A8"/>
    <w:rsid w:val="00C43AB1"/>
    <w:rsid w:val="00C678F0"/>
    <w:rsid w:val="00C94F39"/>
    <w:rsid w:val="00CC76E6"/>
    <w:rsid w:val="00CE58E9"/>
    <w:rsid w:val="00D03A05"/>
    <w:rsid w:val="00D22595"/>
    <w:rsid w:val="00D272A2"/>
    <w:rsid w:val="00D76F6E"/>
    <w:rsid w:val="00D84AC9"/>
    <w:rsid w:val="00D95104"/>
    <w:rsid w:val="00DB73DC"/>
    <w:rsid w:val="00DE60E5"/>
    <w:rsid w:val="00E122CA"/>
    <w:rsid w:val="00E61D2A"/>
    <w:rsid w:val="00E729EF"/>
    <w:rsid w:val="00F62845"/>
    <w:rsid w:val="00F840FF"/>
    <w:rsid w:val="00FD1CAF"/>
    <w:rsid w:val="00FD5DCD"/>
    <w:rsid w:val="00FD66D9"/>
    <w:rsid w:val="00FD78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481CE0"/>
  <w15:docId w15:val="{05543D9E-0399-4DB3-B0BC-230040592C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entury Gothic" w:eastAsia="Century Gothic" w:hAnsi="Century Gothic" w:cs="Century Gothic"/>
        <w:sz w:val="22"/>
        <w:szCs w:val="22"/>
        <w:lang w:val="es-ES" w:eastAsia="es-E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entury Gothic" w:hAnsi="Century Gothic"/>
      <w:sz w:val="20"/>
    </w:rPr>
  </w:style>
  <w:style w:type="paragraph" w:styleId="Ttulo1">
    <w:name w:val="heading 1"/>
    <w:uiPriority w:val="9"/>
    <w:qFormat/>
    <w:pPr>
      <w:outlineLvl w:val="0"/>
    </w:pPr>
    <w:rPr>
      <w:rFonts w:ascii="Century Gothic" w:hAnsi="Century Gothic" w:cs="Century Gothic" w:eastAsia="Century Gothic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rFonts w:ascii="Century Gothic" w:hAnsi="Century Gothic" w:cs="Century Gothic" w:eastAsia="Century Gothic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rFonts w:ascii="Century Gothic" w:hAnsi="Century Gothic" w:cs="Century Gothic" w:eastAsia="Century Gothic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rFonts w:ascii="Century Gothic" w:hAnsi="Century Gothic" w:cs="Century Gothic" w:eastAsia="Century Gothic"/>
      <w:i/>
      <w:iCs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rFonts w:ascii="Century Gothic" w:hAnsi="Century Gothic" w:cs="Century Gothic" w:eastAsia="Century Gothic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rFonts w:ascii="Century Gothic" w:hAnsi="Century Gothic" w:cs="Century Gothic" w:eastAsia="Century Gothic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rFonts w:ascii="Century Gothic" w:hAnsi="Century Gothic" w:cs="Century Gothic" w:eastAsia="Century Gothic"/>
      <w:sz w:val="56"/>
      <w:szCs w:val="56"/>
    </w:rPr>
  </w:style>
  <w:style w:type="paragraph" w:customStyle="1" w:styleId="Textoennegrita1">
    <w:name w:val="Texto en negrita1"/>
    <w:qFormat/>
    <w:rPr>
      <w:rFonts w:ascii="Century Gothic" w:hAnsi="Century Gothic" w:cs="Century Gothic" w:eastAsia="Century Gothic"/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rFonts w:ascii="Century Gothic" w:hAnsi="Century Gothic" w:cs="Century Gothic" w:eastAsia="Century Gothic"/>
      <w:u w:val="single"/>
    </w:rPr>
  </w:style>
  <w:style w:type="character" w:styleId="Refdenotaalpie">
    <w:name w:val="footnote reference"/>
    <w:uiPriority w:val="99"/>
    <w:semiHidden/>
    <w:unhideWhenUsed/>
    <w:rPr>
      <w:rFonts w:ascii="Century Gothic" w:hAnsi="Century Gothic" w:cs="Century Gothic" w:eastAsia="Century Gothic"/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rFonts w:ascii="Century Gothic" w:hAnsi="Century Gothic" w:cs="Century Gothic" w:eastAsia="Century Gothic"/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rFonts w:ascii="Century Gothic" w:hAnsi="Century Gothic" w:cs="Century Gothic" w:eastAsia="Century Gothic"/>
      <w:sz w:val="20"/>
      <w:szCs w:val="20"/>
    </w:rPr>
  </w:style>
  <w:style w:type="character" w:styleId="Refdenotaalfinal">
    <w:name w:val="endnote reference"/>
    <w:uiPriority w:val="99"/>
    <w:semiHidden/>
    <w:unhideWhenUsed/>
    <w:rPr>
      <w:rFonts w:ascii="Century Gothic" w:hAnsi="Century Gothic" w:cs="Century Gothic" w:eastAsia="Century Gothic"/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rFonts w:ascii="Century Gothic" w:hAnsi="Century Gothic" w:cs="Century Gothic" w:eastAsia="Century Gothic"/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rFonts w:ascii="Century Gothic" w:hAnsi="Century Gothic" w:cs="Century Gothic" w:eastAsia="Century Gothic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microsoft.com/office/2011/relationships/people" Target="people.xml"/><Relationship Id="rId4" Type="http://schemas.openxmlformats.org/officeDocument/2006/relationships/settings" Target="settings.xml"/><Relationship Id="rId9" Type="http://schemas.openxmlformats.org/officeDocument/2006/relationships/fontTable" Target="fontTable.xml"/><Relationship Id="rId12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6DB4515-4A08-4507-B2D3-2660D20EE3B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231</TotalTime>
  <Pages>20</Pages>
  <Words>7473</Words>
  <Characters>41105</Characters>
  <Application>Microsoft Office Word</Application>
  <DocSecurity>0</DocSecurity>
  <Lines>342</Lines>
  <Paragraphs>96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48482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Humberto Quintanilla</cp:lastModifiedBy>
  <cp:revision>72</cp:revision>
  <dcterms:created xsi:type="dcterms:W3CDTF">2026-10-09T16:12:00Z</dcterms:created>
  <dcterms:modified xsi:type="dcterms:W3CDTF">2026-10-09T20:22:00Z</dcterms:modified>
</cp:coreProperties>
</file>