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EA12" w14:textId="77777777" w:rsidR="00413EDE" w:rsidRPr="00B920B1" w:rsidRDefault="00EB4BD2">
      <w:pPr>
        <w:spacing w:after="60"/>
      </w:pPr>
      <w:r w:rsidRPr="00B920B1">
        <w:rPr>
          <w:i/>
          <w:iCs/>
        </w:rPr>
        <w:t>Nivel: Licenciatura en Contaduría Pública</w:t>
      </w:r>
    </w:p>
    <w:p w14:paraId="7A0F8589" w14:textId="77777777" w:rsidR="00413EDE" w:rsidRPr="00B920B1" w:rsidRDefault="00EB4BD2">
      <w:pPr>
        <w:spacing w:after="60"/>
        <w:jc w:val="center"/>
      </w:pPr>
      <w:r w:rsidRPr="00B920B1">
        <w:rPr>
          <w:b/>
          <w:bCs/>
        </w:rPr>
        <w:t>SEGUNDO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413EDE" w:rsidRPr="00B920B1" w14:paraId="5222E99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2C02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324E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CD39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D4D8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413EDE" w:rsidRPr="00B920B1" w14:paraId="76413D3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8014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Contabilidad de Sociedades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5B5D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CPA-202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DEA0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7B7C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CPA-101</w:t>
            </w:r>
          </w:p>
        </w:tc>
      </w:tr>
      <w:tr w:rsidR="00413EDE" w:rsidRPr="00B920B1" w14:paraId="74667639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5E8C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001E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413EDE" w:rsidRPr="00B920B1" w14:paraId="142270E9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2717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735A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1F83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C712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DEC3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AD36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D6B83" w14:textId="77777777" w:rsidR="00413EDE" w:rsidRPr="00B920B1" w:rsidRDefault="00413EDE">
            <w:pPr>
              <w:spacing w:before="20" w:after="20"/>
              <w:jc w:val="center"/>
            </w:pPr>
          </w:p>
        </w:tc>
      </w:tr>
      <w:tr w:rsidR="00413EDE" w:rsidRPr="00B920B1" w14:paraId="1C66B5A4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258EA" w14:textId="54523862" w:rsidR="00413EDE" w:rsidRPr="00B920B1" w:rsidRDefault="00895993">
            <w:pPr>
              <w:spacing w:before="20" w:after="20"/>
              <w:jc w:val="center"/>
            </w:pPr>
            <w:r w:rsidRPr="00B920B1"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9BA4F" w14:textId="39A565DF" w:rsidR="00413EDE" w:rsidRPr="00B920B1" w:rsidRDefault="00895993">
            <w:pPr>
              <w:spacing w:before="20" w:after="20"/>
              <w:jc w:val="center"/>
            </w:pPr>
            <w:r w:rsidRPr="00B920B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D5679" w14:textId="111D0DE8" w:rsidR="00413EDE" w:rsidRPr="00B920B1" w:rsidRDefault="00895993">
            <w:pPr>
              <w:spacing w:before="20" w:after="20"/>
              <w:jc w:val="center"/>
            </w:pPr>
            <w:r w:rsidRPr="00B920B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B1767" w14:textId="1E407FB8" w:rsidR="00413EDE" w:rsidRPr="00B920B1" w:rsidRDefault="00895993">
            <w:pPr>
              <w:spacing w:before="20" w:after="20"/>
              <w:jc w:val="center"/>
            </w:pPr>
            <w:r w:rsidRPr="00B920B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DB423" w14:textId="129C3F6E" w:rsidR="00413EDE" w:rsidRPr="00B920B1" w:rsidRDefault="00895993">
            <w:pPr>
              <w:spacing w:before="20" w:after="20"/>
              <w:jc w:val="center"/>
            </w:pPr>
            <w:r w:rsidRPr="00B920B1"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AE4F" w14:textId="09C10399" w:rsidR="00413EDE" w:rsidRPr="00B920B1" w:rsidRDefault="00895993">
            <w:pPr>
              <w:spacing w:before="20" w:after="20"/>
              <w:jc w:val="center"/>
            </w:pPr>
            <w:r w:rsidRPr="00B920B1"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CF75" w14:textId="77777777" w:rsidR="00413EDE" w:rsidRPr="00B920B1" w:rsidRDefault="00413EDE"/>
        </w:tc>
      </w:tr>
      <w:tr w:rsidR="00413EDE" w:rsidRPr="00B920B1" w14:paraId="2BD60DD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30AE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413EDE" w:rsidRPr="00B920B1" w14:paraId="55F53B9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DEDB6" w14:textId="3CCA0086" w:rsidR="005B4091" w:rsidRPr="00B920B1" w:rsidRDefault="00503A85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sz w:val="21"/>
                <w:szCs w:val="21"/>
              </w:rPr>
              <w:t>Interpreta, analiza y orienta sobre la aplicación de la legislación comercial para la constitución, desarrollo y modificaciones de capital en las entidades constituidas como sociedad</w:t>
            </w:r>
            <w:r w:rsidR="0040404C">
              <w:rPr>
                <w:sz w:val="21"/>
                <w:szCs w:val="21"/>
              </w:rPr>
              <w:t>es</w:t>
            </w:r>
            <w:r w:rsidRPr="00B920B1">
              <w:rPr>
                <w:sz w:val="21"/>
                <w:szCs w:val="21"/>
              </w:rPr>
              <w:t xml:space="preserve"> comercial</w:t>
            </w:r>
            <w:r w:rsidR="0040404C">
              <w:rPr>
                <w:sz w:val="21"/>
                <w:szCs w:val="21"/>
              </w:rPr>
              <w:t>es</w:t>
            </w:r>
            <w:r w:rsidRPr="00B920B1">
              <w:rPr>
                <w:sz w:val="21"/>
                <w:szCs w:val="21"/>
              </w:rPr>
              <w:t>, procesando la transformación, fusión, liquidación y consolidación con sucursales y casa central, estructurando el tratamiento contable del patrimonio para los diferentes tipos de sociedades comerciales en Bolivia y asesorando a organizaciones sin fines de lucro, con precisión, ética profesional y apego a las disposiciones legales vigentes.</w:t>
            </w:r>
          </w:p>
        </w:tc>
      </w:tr>
      <w:tr w:rsidR="00413EDE" w:rsidRPr="00B920B1" w14:paraId="39D6A06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B7C26" w14:textId="2117D3B4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B920B1">
              <w:rPr>
                <w:sz w:val="21"/>
                <w:szCs w:val="21"/>
              </w:rPr>
              <w:t>Clasifica las sociedades comerciales bolivianas y estructura la composición de su patrimonio, registrando la constitución y los aportes de los socios y preparando el estado de evolución del patrimonio, con ética profesional y apego a la normativa vigente.</w:t>
            </w:r>
          </w:p>
        </w:tc>
      </w:tr>
      <w:tr w:rsidR="00413EDE" w:rsidRPr="00B920B1" w14:paraId="7631AD64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4B77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D3A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6C1B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27C2726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5CC76" w14:textId="4D2C8306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Clasifica las sociedades comerciales bolivianas y los componentes de su patrimonio, registrando su constitución y los aportes de los socios según las normas contables y disposiciones legales vigentes.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1C3E1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Elabora en equipo un cuadro de las sociedades comerciales por su responsabilidad, su actividad y el origen de su capital.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44FB3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1: </w:t>
            </w:r>
            <w:r w:rsidRPr="00B920B1">
              <w:rPr>
                <w:sz w:val="21"/>
                <w:szCs w:val="21"/>
              </w:rPr>
              <w:t>Cuadro de clasificación de las sociedades comerciales.</w:t>
            </w:r>
          </w:p>
        </w:tc>
      </w:tr>
      <w:tr w:rsidR="00413EDE" w:rsidRPr="00B920B1" w14:paraId="711F517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9986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0A2E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Registra en aula la constitución de una sociedad con sus costos de constitución y la clasificación de los aportes como patrimonio o como pasivo.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6C0CC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2: </w:t>
            </w:r>
            <w:r w:rsidRPr="00B920B1">
              <w:rPr>
                <w:sz w:val="21"/>
                <w:szCs w:val="21"/>
              </w:rPr>
              <w:t>Comprobante de diario de la constitución de una sociedad.</w:t>
            </w:r>
          </w:p>
        </w:tc>
      </w:tr>
      <w:tr w:rsidR="00413EDE" w:rsidRPr="00B920B1" w14:paraId="2C61DAD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5FA28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Prepara el estado de evolución del patrimonio de una sociedad, revelando las transacciones con los socios y las partes relacionadas.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AB0F8" w14:textId="2704C51D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Prepara en el laboratorio de cómputo el estado de evolución del patrimonio de una sociedad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3C4C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3: </w:t>
            </w:r>
            <w:r w:rsidRPr="00B920B1">
              <w:rPr>
                <w:sz w:val="21"/>
                <w:szCs w:val="21"/>
              </w:rPr>
              <w:t>Estado de evolución del patrimonio de una sociedad.</w:t>
            </w:r>
          </w:p>
        </w:tc>
      </w:tr>
      <w:tr w:rsidR="00413EDE" w:rsidRPr="00B920B1" w14:paraId="4064396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5960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28799" w14:textId="7622DCD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Presenta ante el curso la nota de partes relacionadas y de transacciones con los socios de una sociedad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8DC9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4: </w:t>
            </w:r>
            <w:r w:rsidRPr="00B920B1">
              <w:rPr>
                <w:sz w:val="21"/>
                <w:szCs w:val="21"/>
              </w:rPr>
              <w:t>Nota de partes relacionadas y transacciones con socios.</w:t>
            </w:r>
          </w:p>
        </w:tc>
      </w:tr>
      <w:tr w:rsidR="00413EDE" w:rsidRPr="00B920B1" w14:paraId="2CF2BD2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AA0A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183E65A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0474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A75A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B0FACC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441D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0A73026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F0A1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1: Sociedades comerciales</w:t>
            </w:r>
          </w:p>
          <w:p w14:paraId="1DC209D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2: Patrimonio</w:t>
            </w:r>
          </w:p>
          <w:p w14:paraId="37FF500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3: Estado de evolución del patrimonio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DB964" w14:textId="55B1E2AF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Sociedades comerciales: concepto, objetivo, características y clasificación por la naturaleza de sus componentes, las disposiciones legales, la responsabilidad, la actividad, el sector económico y el origen del capital. (C)</w:t>
            </w:r>
          </w:p>
          <w:p w14:paraId="1BAE088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Variabilidad del capital y diferencia entre las sociedades comerciales y las organizaciones sin fines de lucro. (C)</w:t>
            </w:r>
          </w:p>
          <w:p w14:paraId="7E8AA6D1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Aspectos contables, jurídicos y administrativos de las sociedades comerciales; procedimiento de constitución, testimonio de constitución, costos de constitución y naturaleza de la cuenta. (C, P)</w:t>
            </w:r>
          </w:p>
          <w:p w14:paraId="282E9677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Costos de constitución: reconocimiento como gasto según la NIC 38 y deducción según el artículo 27 del Decreto Supremo N° 24051. (P)</w:t>
            </w:r>
          </w:p>
          <w:p w14:paraId="1E4F147F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Patrimonio: objetivo, características y conformación; capital: objetivo, características, conformación y denominación. (C)</w:t>
            </w:r>
          </w:p>
          <w:p w14:paraId="5AD207A1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Instrumentos de patrimonio y pasivos financieros según la NIC 32: clasificación de los aportes de los socios. (C)</w:t>
            </w:r>
          </w:p>
          <w:p w14:paraId="467B8DDE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Reservas: objetivo, características, fuente y resultados favorables; disposiciones legales y técnicas, entre ellas la reserva legal del Código de Comercio; clasificación en jurídicas, estatutarias, voluntarias y por normas de contabilidad. (C, P)</w:t>
            </w:r>
          </w:p>
          <w:p w14:paraId="0CFE6A73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Resultados acumulados: objetivo, características, fuente y conformación, con resultados favorables y desfavorables; otras cuentas de patrimonio y cuentas reguladoras de patrimonio. (C)</w:t>
            </w:r>
          </w:p>
          <w:p w14:paraId="1746675E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Concepto y mantenimiento del capital financiero y del capital operativo: mantenimiento, valuación y ajuste, con la suspensión vigente del ajuste por inflación, y su diferencia; naturaleza de las cuentas de patrimonio y su tratamiento contable. (C, P)</w:t>
            </w:r>
          </w:p>
          <w:p w14:paraId="02F82D5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 de evolución del patrimonio, o estado de cambios en el patrimonio según la NIC 1: concepto, objetivo, características, exposición y clasificación. (C)</w:t>
            </w:r>
          </w:p>
          <w:p w14:paraId="05F0DC58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Naturaleza de las cuentas y metodología de preparación del estado de evolución del patrimonio en hoja de cálculo; casos prácticos. (C, P, T)</w:t>
            </w:r>
          </w:p>
          <w:p w14:paraId="0441DF1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Revelación de las partes relacionadas y de las transacciones con los socios según la NIC 24.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8F60C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del trámite notarial de la escritura pública de constitución.</w:t>
            </w:r>
          </w:p>
          <w:p w14:paraId="4EA426D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 la apertura de la cuenta bancaria de una sociedad en formación.</w:t>
            </w:r>
          </w:p>
        </w:tc>
      </w:tr>
      <w:tr w:rsidR="00413EDE" w:rsidRPr="00B920B1" w14:paraId="4F70519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F79DB" w14:textId="44CD0193" w:rsidR="00840E96" w:rsidRPr="00B920B1" w:rsidRDefault="00EB4BD2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B920B1">
              <w:rPr>
                <w:sz w:val="21"/>
                <w:szCs w:val="21"/>
              </w:rPr>
              <w:t>Aplica el tratamiento contable de los aportes de capital, la distribución de resultados y las modificaciones de capital de una sociedad de responsabilidad limitada boliviana, con precisión y apego a la normativa vigente.</w:t>
            </w:r>
          </w:p>
          <w:p w14:paraId="79305D18" w14:textId="11B282F4" w:rsidR="00413EDE" w:rsidRPr="00B920B1" w:rsidRDefault="00413EDE" w:rsidP="00F94975">
            <w:pPr>
              <w:spacing w:before="20" w:after="20"/>
              <w:jc w:val="both"/>
            </w:pPr>
          </w:p>
        </w:tc>
      </w:tr>
      <w:tr w:rsidR="00413EDE" w:rsidRPr="00B920B1" w14:paraId="644F1E34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6C8A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D5EE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DA2E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67F84E3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6AA20" w14:textId="01735C2F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lastRenderedPageBreak/>
              <w:t>1. Registra la composición del capital en función de sus cuotas y la distribución de resultados de una sociedad de responsabilidad limitada, y el efecto sobre las cuentas personales de los socios.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9636C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la constitución y el registro de las cuotas de capital de una sociedad de responsabilidad limitada.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7D8E2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5: </w:t>
            </w:r>
            <w:r w:rsidRPr="00B920B1">
              <w:rPr>
                <w:sz w:val="21"/>
                <w:szCs w:val="21"/>
              </w:rPr>
              <w:t>Registro de constitución y de cuotas de capital de una sociedad de responsabilidad limitada.</w:t>
            </w:r>
          </w:p>
        </w:tc>
      </w:tr>
      <w:tr w:rsidR="00413EDE" w:rsidRPr="00B920B1" w14:paraId="61B14A8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4DFA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539E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Elabora en el laboratorio de cómputo el estado de distribución de utilidades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C053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6: </w:t>
            </w:r>
            <w:r w:rsidRPr="00B920B1">
              <w:rPr>
                <w:sz w:val="21"/>
                <w:szCs w:val="21"/>
              </w:rPr>
              <w:t>Estado de distribución de utilidades de una sociedad de responsabilidad limitada.</w:t>
            </w:r>
          </w:p>
        </w:tc>
      </w:tr>
      <w:tr w:rsidR="00413EDE" w:rsidRPr="00B920B1" w14:paraId="05F7E95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4E951" w14:textId="4A8F1471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Registra los aumentos, las disminuciones y la cesión de cuotas de capital de una sociedad de responsabilidad limitada, y su efecto en el registro de socios.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7C52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Registra en equipo un caso de aumento y disminución de capital por nuevos aportes, retiro de socios y deficiencia en activos.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4601B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7: </w:t>
            </w:r>
            <w:r w:rsidRPr="00B920B1">
              <w:rPr>
                <w:sz w:val="21"/>
                <w:szCs w:val="21"/>
              </w:rPr>
              <w:t>Cuadro de aumentos y disminuciones de capital de una sociedad de responsabilidad limitada.</w:t>
            </w:r>
          </w:p>
        </w:tc>
      </w:tr>
      <w:tr w:rsidR="00413EDE" w:rsidRPr="00B920B1" w14:paraId="1E3F391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857F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40E0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Explica ante el curso la cesión de cuotas al valor igual, mayor y menor y su efecto en las cuentas de los socios.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B524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8: </w:t>
            </w:r>
            <w:r w:rsidRPr="00B920B1">
              <w:rPr>
                <w:sz w:val="21"/>
                <w:szCs w:val="21"/>
              </w:rPr>
              <w:t>Hoja de cesión de cuotas de capital con su registro contable.</w:t>
            </w:r>
          </w:p>
        </w:tc>
      </w:tr>
      <w:tr w:rsidR="00413EDE" w:rsidRPr="00B920B1" w14:paraId="2BD5C1E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D168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3576911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BE5B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8D64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B0529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DD9B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70FB820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99F2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4: Sociedades de responsabilidad limitada (parte 1)</w:t>
            </w:r>
          </w:p>
          <w:p w14:paraId="264BC66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5: Sociedades de responsabilidad limitada (parte 2)</w:t>
            </w:r>
          </w:p>
          <w:p w14:paraId="440652F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6: Sociedades de responsabilidad limitada (parte 3)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91AB4" w14:textId="52A3935B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Sociedades de responsabilidad limitada: concepto, características, razón social, constitución y derechos, obligaciones y prohibiciones de los socios. (C)</w:t>
            </w:r>
          </w:p>
          <w:p w14:paraId="0F7250D9" w14:textId="6E2EC6E8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Administración de la sociedad; capital: conformación, cuotas de capital y su clasificación por naturaleza y por el tiempo. (C)</w:t>
            </w:r>
          </w:p>
          <w:p w14:paraId="2F944610" w14:textId="13919929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Naturaleza de la cuenta y tratamiento contable de la constitución de la sociedad, con su demostración; cuentas personales de los socios, su naturaleza, su tratamiento contable y su demostración. (C, P)</w:t>
            </w:r>
          </w:p>
          <w:p w14:paraId="66509440" w14:textId="53AD7C81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Cuentas personales de los socios y transacciones con partes relacionadas según la NIC 24. (C)</w:t>
            </w:r>
          </w:p>
          <w:p w14:paraId="3C543D2F" w14:textId="418E4D0F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Formas de distribución de resultados y elaboración del estado de distribución de utilidades en hoja de cálculo. (P, T)</w:t>
            </w:r>
          </w:p>
          <w:p w14:paraId="06BBF710" w14:textId="0B2F1D62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Aumentos de capital: clasificación por su naturaleza, su participación y la clase de recursos. (C)</w:t>
            </w:r>
          </w:p>
          <w:p w14:paraId="7401E31F" w14:textId="2986DF6B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y demostración del aumento de capital por nuevos aportes, por incorporación de nuevos socios y por capitalización de reservas o de utilidades. (P)</w:t>
            </w:r>
          </w:p>
          <w:p w14:paraId="077312F4" w14:textId="77777777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Transferencia o cesión de cuotas de capital al valor igual, al valor mayor y al valor menor, con el libro de registro de socios y la inscripción de la transferencia en el Registro de Comercio. (P)</w:t>
            </w:r>
          </w:p>
          <w:p w14:paraId="64AAC353" w14:textId="77777777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 xml:space="preserve">Disminuciones de capital: clasificación en voluntaria y obligada; tratamiento contable y </w:t>
            </w:r>
            <w:r w:rsidRPr="00B920B1">
              <w:rPr>
                <w:sz w:val="21"/>
                <w:szCs w:val="21"/>
              </w:rPr>
              <w:lastRenderedPageBreak/>
              <w:t>demostración de la disminución por acuerdo de socios y por retiro de socios. (C, P)</w:t>
            </w:r>
          </w:p>
          <w:p w14:paraId="06143932" w14:textId="55BB72A4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Disminución obligada de capital por deficiencia en activos, con su tratamiento contable y su demostración; estados financieros de la sociedad de responsabilidad limitada.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2F82C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 la redacción de actas de asamblea de socios.</w:t>
            </w:r>
          </w:p>
          <w:p w14:paraId="2E5794F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 la negociación del precio de las cuotas de capital entre socios.</w:t>
            </w:r>
          </w:p>
        </w:tc>
      </w:tr>
      <w:tr w:rsidR="00413EDE" w:rsidRPr="00B920B1" w14:paraId="09E3731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92C3F" w14:textId="160BF135" w:rsidR="00413EDE" w:rsidRPr="00B920B1" w:rsidRDefault="00EB4BD2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B920B1">
              <w:rPr>
                <w:sz w:val="21"/>
                <w:szCs w:val="21"/>
              </w:rPr>
              <w:t>Aplica el tratamiento contable de los aportes de capital, la distribución de resultados y las modificaciones de capital de una sociedad colectiva boliviana, reconociendo la responsabilidad solidaria e ilimitada de sus socios, con precisión y apego a la normativa vigente.</w:t>
            </w:r>
          </w:p>
        </w:tc>
      </w:tr>
      <w:tr w:rsidR="00413EDE" w:rsidRPr="00B920B1" w14:paraId="1FD9FCF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2D2C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C260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CCF5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3900CA7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96AF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1. Registra los aportes inmediatos, mediatos y mixtos de los socios de una sociedad colectiva, valuando los bienes aportados.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94F2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1.1 Resuelve en aula el registro de los aportes inmediatos, mediatos y mixtos de una sociedad colectiva.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EB209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sz w:val="21"/>
                <w:szCs w:val="21"/>
              </w:rPr>
              <w:t xml:space="preserve">Producto 9: </w:t>
            </w:r>
            <w:r w:rsidRPr="00B920B1">
              <w:rPr>
                <w:sz w:val="21"/>
                <w:szCs w:val="21"/>
              </w:rPr>
              <w:t>Registro de aportes de una sociedad colectiva.</w:t>
            </w:r>
          </w:p>
        </w:tc>
      </w:tr>
      <w:tr w:rsidR="00413EDE" w:rsidRPr="00B920B1" w14:paraId="620D9BC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8D0B" w14:textId="77777777" w:rsidR="00413EDE" w:rsidRPr="00B920B1" w:rsidRDefault="00413ED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6D51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1.2 Valúa en equipo los bienes en especie aportados por los socios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96AA8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sz w:val="21"/>
                <w:szCs w:val="21"/>
              </w:rPr>
              <w:t xml:space="preserve">Producto 10: </w:t>
            </w:r>
            <w:r w:rsidRPr="00B920B1">
              <w:rPr>
                <w:sz w:val="21"/>
                <w:szCs w:val="21"/>
              </w:rPr>
              <w:t>Inventario valorado de los aportes en especie.</w:t>
            </w:r>
          </w:p>
        </w:tc>
      </w:tr>
      <w:tr w:rsidR="00413EDE" w:rsidRPr="00B920B1" w14:paraId="1C7316F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042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2. Determina la distribución de resultados y las modificaciones de capital de una sociedad colectiva, reconociendo la responsabilidad solidaria e ilimitada de sus socios.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C34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2.1 Calcula en el laboratorio de cómputo la distribución de resultados entre los socios de una sociedad colectiva.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17CF2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sz w:val="21"/>
                <w:szCs w:val="21"/>
              </w:rPr>
              <w:t xml:space="preserve">Producto 11: </w:t>
            </w:r>
            <w:r w:rsidRPr="00B920B1">
              <w:rPr>
                <w:sz w:val="21"/>
                <w:szCs w:val="21"/>
              </w:rPr>
              <w:t>Cuadro de distribución de resultados entre los socios de una sociedad colectiva.</w:t>
            </w:r>
          </w:p>
        </w:tc>
      </w:tr>
      <w:tr w:rsidR="00413EDE" w:rsidRPr="00B920B1" w14:paraId="6112E2B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2340" w14:textId="77777777" w:rsidR="00413EDE" w:rsidRPr="00B920B1" w:rsidRDefault="00413ED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8FFD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2.2 Analiza ante el curso un caso de aumento de capital, retiro de un socio y deficiencia en activos de una sociedad colectiva.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C317A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sz w:val="21"/>
                <w:szCs w:val="21"/>
              </w:rPr>
              <w:t xml:space="preserve">Producto 12: </w:t>
            </w:r>
            <w:r w:rsidRPr="00B920B1">
              <w:rPr>
                <w:sz w:val="21"/>
                <w:szCs w:val="21"/>
              </w:rPr>
              <w:t>Informe de modificaciones de capital de una sociedad colectiva.</w:t>
            </w:r>
          </w:p>
        </w:tc>
      </w:tr>
      <w:tr w:rsidR="00413EDE" w:rsidRPr="00B920B1" w14:paraId="4331EF3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09F0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0FE7BB6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2EDB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766E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814179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8F97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144F375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E12F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7: Sociedades colectivas (parte 1)</w:t>
            </w:r>
          </w:p>
          <w:p w14:paraId="5EFAB42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8: Sociedades colectivas (parte 2)</w:t>
            </w:r>
          </w:p>
          <w:p w14:paraId="52DDD98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9: Sociedades colectivas (parte 3)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F64C4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Sociedades colectivas: concepto, características, razón social, constitución y derechos, obligaciones y prohibiciones de los socios. (C)</w:t>
            </w:r>
          </w:p>
          <w:p w14:paraId="3E02DAAF" w14:textId="77777777" w:rsidR="00310661" w:rsidRPr="00B920B1" w:rsidRDefault="00310661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Riesgos de la responsabilidad solidaria e ilimitada de los socios para la sociedad y sus acreedores, con transparencia y ética profesional en su revelación. (C, A)</w:t>
            </w:r>
          </w:p>
          <w:p w14:paraId="4BCA6602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Administración de la sociedad; capital y su clasificación por naturaleza y por el tiempo. (C)</w:t>
            </w:r>
          </w:p>
          <w:p w14:paraId="2EB8298D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Naturaleza de la cuenta y tratamiento contable de los aportes inmediatos, los aportes mediatos y los aportes mixtos, con su demostración. (C, P)</w:t>
            </w:r>
          </w:p>
          <w:p w14:paraId="6A1EE35B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Cuentas personales de los socios y formas de distribución de resultados. (C)</w:t>
            </w:r>
          </w:p>
          <w:p w14:paraId="3E0511CB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Aumentos de capital: clasificación por su naturaleza, el tiempo, la participación y la clase de recursos. (C)</w:t>
            </w:r>
          </w:p>
          <w:p w14:paraId="63887CA0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lastRenderedPageBreak/>
              <w:t>Tratamiento contable y demostración del aumento de capital por nuevos aportes, por incorporación de nuevos socios y por capitalización de reservas o de utilidades. (P)</w:t>
            </w:r>
          </w:p>
          <w:p w14:paraId="0621E4D7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Disminuciones de capital: clasificación en voluntaria y obligada; tratamiento contable y demostración de la disminución por acuerdo de socios y por retiro de socios. (C, P)</w:t>
            </w:r>
          </w:p>
          <w:p w14:paraId="5D54AFFF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920B1">
              <w:rPr>
                <w:sz w:val="21"/>
                <w:szCs w:val="21"/>
              </w:rPr>
              <w:t>Disminución obligada de capital por deficiencia en activos, con su tratamiento contable y su demostración; estados financieros de la sociedad colectiva.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0A3B4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920B1">
              <w:rPr>
                <w:sz w:val="21"/>
                <w:szCs w:val="21"/>
              </w:rPr>
              <w:lastRenderedPageBreak/>
              <w:t>Nociones del avalúo de bienes muebles e inmuebles aportados en especie.</w:t>
            </w:r>
          </w:p>
          <w:p w14:paraId="6EC4F09A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920B1">
              <w:rPr>
                <w:sz w:val="21"/>
                <w:szCs w:val="21"/>
              </w:rPr>
              <w:t>Nociones de la transferencia de bienes registrables a nombre de la sociedad.</w:t>
            </w:r>
          </w:p>
        </w:tc>
      </w:tr>
      <w:tr w:rsidR="00413EDE" w:rsidRPr="00B920B1" w14:paraId="3AB2616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AAD97" w14:textId="0A50A8B6" w:rsidR="00413EDE" w:rsidRPr="00B920B1" w:rsidRDefault="00EB4BD2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B920B1">
              <w:rPr>
                <w:sz w:val="21"/>
                <w:szCs w:val="21"/>
              </w:rPr>
              <w:t>Aplica el tratamiento contable de la autorización, la emisión, la suscripción y el pago de acciones, del superávit, de los dividendos en sus diferentes clases y de las modificaciones de capital de una sociedad anónima boliviana, con precisión y apego a la normativa vigente.</w:t>
            </w:r>
          </w:p>
        </w:tc>
      </w:tr>
      <w:tr w:rsidR="00413EDE" w:rsidRPr="00B920B1" w14:paraId="07D1358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FADA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65F9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F432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66B83C8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FFCD2" w14:textId="5D73C93D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Registra la autorización, emisión, suscripción y el pago de acciones de una sociedad anónima en sus tres diferentes formas.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2F0A3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la emisión y el pago de varias clases de acciones sobre y bajo el valor nominal.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669D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13: </w:t>
            </w:r>
            <w:r w:rsidRPr="00B920B1">
              <w:rPr>
                <w:sz w:val="21"/>
                <w:szCs w:val="21"/>
              </w:rPr>
              <w:t>Registro de emisión, suscripción y pago de acciones.</w:t>
            </w:r>
          </w:p>
        </w:tc>
      </w:tr>
      <w:tr w:rsidR="00413EDE" w:rsidRPr="00B920B1" w14:paraId="1D9C756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901C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35B3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Analiza en equipo el incumplimiento en el pago de acciones y las acciones propias adjudicadas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E123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14: </w:t>
            </w:r>
            <w:r w:rsidRPr="00B920B1">
              <w:rPr>
                <w:sz w:val="21"/>
                <w:szCs w:val="21"/>
              </w:rPr>
              <w:t>Cuadro de incumplimiento en el pago de acciones y de acciones propias.</w:t>
            </w:r>
          </w:p>
        </w:tc>
      </w:tr>
      <w:tr w:rsidR="00413EDE" w:rsidRPr="00B920B1" w14:paraId="409432D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1ED6E" w14:textId="1F16450A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Determina el tratamiento contable del superávit (ordinario y extraordinario), la distribución de dividendos en sus diferentes clases y las modificaciones de capital de una sociedad anónima.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611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Calcula en el laboratorio de cómputo la distribución de dividendos con varias clases de acciones y el valor patrimonial por acción.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F77D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15: </w:t>
            </w:r>
            <w:r w:rsidRPr="00B920B1">
              <w:rPr>
                <w:sz w:val="21"/>
                <w:szCs w:val="21"/>
              </w:rPr>
              <w:t>Cuadro de distribución de dividendos y valor patrimonial por acción.</w:t>
            </w:r>
          </w:p>
        </w:tc>
      </w:tr>
      <w:tr w:rsidR="00413EDE" w:rsidRPr="00B920B1" w14:paraId="37EE0E0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3880" w14:textId="77777777" w:rsidR="00413EDE" w:rsidRPr="00B920B1" w:rsidRDefault="00413ED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74A8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Explica ante el curso el registro del superávit y de los aumentos y disminuciones de capital de una sociedad anónima.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340E8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16: </w:t>
            </w:r>
            <w:r w:rsidRPr="00B920B1">
              <w:rPr>
                <w:sz w:val="21"/>
                <w:szCs w:val="21"/>
              </w:rPr>
              <w:t>Informe del superávit y de las modificaciones de capital de una sociedad anónima.</w:t>
            </w:r>
          </w:p>
        </w:tc>
      </w:tr>
      <w:tr w:rsidR="00413EDE" w:rsidRPr="00B920B1" w14:paraId="727DE61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BEA7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3415696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0CF8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7544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048EB8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07BA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6BFA48A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947D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10: Sociedades anónimas (parte 1)</w:t>
            </w:r>
          </w:p>
          <w:p w14:paraId="2BC50DF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11: Sociedades anónimas (parte 2)</w:t>
            </w:r>
          </w:p>
          <w:p w14:paraId="41B6A6C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12: Sociedades anónimas (parte 3)</w:t>
            </w:r>
          </w:p>
          <w:p w14:paraId="17293AD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13: Sociedades anónimas (parte 4)</w:t>
            </w:r>
          </w:p>
          <w:p w14:paraId="23C44C4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14: Sociedades anónimas (parte 5)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F6D1A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Sociedades anónimas: concepto, características, denominación y constitución por acto único y por suscripción pública de acciones. (C)</w:t>
            </w:r>
          </w:p>
          <w:p w14:paraId="30F95D7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Derechos, obligaciones y prohibiciones de los accionistas; administración por la junta general de accionistas y el directorio. (C)</w:t>
            </w:r>
          </w:p>
          <w:p w14:paraId="69831144" w14:textId="51410655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Capital: denominación y conformación; acciones: requisitos, valor y sus distintos valores. (C)</w:t>
            </w:r>
          </w:p>
          <w:p w14:paraId="643A4DA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Clasificación de las acciones por su derecho, su valor, su origen, su transferencia y su liberación. (C)</w:t>
            </w:r>
          </w:p>
          <w:p w14:paraId="2BC19B0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Acciones preferentes con redención obligatoria y su clasificación como pasivo financiero según la NIC 32. (C)</w:t>
            </w:r>
          </w:p>
          <w:p w14:paraId="3D64CDC2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la autorización, la emisión, la suscripción y el pago de acciones; naturaleza de las cuentas. (C, P)</w:t>
            </w:r>
          </w:p>
          <w:p w14:paraId="5F365521" w14:textId="70A5F9DA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Costos de emisión de acciones y su deducción del patrimonio según la NIC 32. (C, P)</w:t>
            </w:r>
          </w:p>
          <w:p w14:paraId="426CC208" w14:textId="3D10786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Formas de contabilización de acciones: forma clásica, forma segunda y forma directa, para una sola clase de acciones, con su demostración. (C, P)</w:t>
            </w:r>
          </w:p>
          <w:p w14:paraId="615C8E16" w14:textId="4B23ADD1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Contabilización de varias clases de acciones a valor nominal y contabilización de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varias clases de acciones diferente al valor nominal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varias clases de acciones a un valor diferente del nominal</w:t>
              </w:r>
            </w:ins>
            <w:r>
              <w:rPr>
                <w:sz w:val="21"/>
                <w:szCs w:val="21"/>
              </w:rPr>
              <w:t xml:space="preserve">, con emisión sobre y bajo el valor nominal, y su demostración. (P)</w:t>
            </w:r>
          </w:p>
          <w:p w14:paraId="36C3D263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del incumplimiento en el pago de acciones: recargo de intereses, liberación de acciones por el anticipo y venta de acciones, con su demostración. (P)</w:t>
            </w:r>
          </w:p>
          <w:p w14:paraId="116AE520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Superávit: fuente y clasificación en superávit de explotación y superávit de capital pagado por los accionistas, por terceros y por revalorización técnica, y superávit por revaluación según la NIC 16; tratamiento contable, naturaleza de las cuentas y demostración. (C, P)</w:t>
            </w:r>
          </w:p>
          <w:p w14:paraId="4CE4C934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Acciones propias adjudicadas: valuación, naturaleza de la cuenta, tratamiento contable y demostración; deducción del patrimonio según la NIC 32. (C, P)</w:t>
            </w:r>
          </w:p>
          <w:p w14:paraId="00079BCC" w14:textId="6323CD8B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Dividendos: fuente y clasificación en dividendos que disminuyen la participación patrimonial, en activos y en pasivos, y dividendos que mantienen la participación patrimonial; declaración y restricción de dividendos, con la protección de los accionistas minoritarios. (C, A)</w:t>
            </w:r>
          </w:p>
          <w:p w14:paraId="3EF094A9" w14:textId="72BAF4B5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Dividendos según la NIC 10: reconocimiento del pasivo en la fecha de declaración y dividendos propuestos después del periodo sobre el que se informa. (C, P)</w:t>
            </w:r>
          </w:p>
          <w:p w14:paraId="2E83F00A" w14:textId="412FDE4E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los dividendos en efectivo, en mercaderías, en valores negociables, en bonos y en acciones, incluidas las acciones fraccionarias, con su demostración. (P)</w:t>
            </w:r>
          </w:p>
          <w:p w14:paraId="169C6C2D" w14:textId="1478C014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Formas de distribución de dividendos con una clase y con varias clases de acciones; valor patrimonial por acción, en libros o intrínseco, y participación patrimonial por accionista. (C, P, T)</w:t>
            </w:r>
          </w:p>
          <w:p w14:paraId="09EECB33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Aumentos de capital: clasificación por su naturaleza, el tiempo, la participación y la clase de recursos; tratamiento contable y demostración por nuevos aportes, incorporación de nuevos accionistas, capitalización de reservas o de utilidades y canje de obligaciones. (C, P)</w:t>
            </w:r>
          </w:p>
          <w:p w14:paraId="28F616A1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Transferencia o cesión de acciones y control de la titularidad en el registro de accionistas; disminuciones de capital voluntarias y obligadas, con su tratamiento contable y demostración por acuerdo de accionistas, por retiro de accionistas y por disminución obligada. (P)</w:t>
            </w:r>
          </w:p>
          <w:p w14:paraId="03CEF3B0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Estados financieros de la sociedad anónima.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74835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del libro de registro de acciones y de la emisión de títulos accionarios.</w:t>
            </w:r>
          </w:p>
          <w:p w14:paraId="5649E59B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 la redacción de actas de junta de accionistas y de directorio.</w:t>
            </w:r>
          </w:p>
        </w:tc>
      </w:tr>
      <w:tr w:rsidR="00413EDE" w:rsidRPr="00B920B1" w14:paraId="76A956A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2AE65" w14:textId="6EFAE8FD" w:rsidR="00527766" w:rsidRPr="00B920B1" w:rsidRDefault="00EB4BD2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5: </w:t>
            </w:r>
            <w:r w:rsidRPr="00B920B1">
              <w:rPr>
                <w:sz w:val="21"/>
                <w:szCs w:val="21"/>
              </w:rPr>
              <w:t>Aplica el tratamiento contable de los aportes de capital según las clases de socios colectivos y comanditarios, la distribución de resultados y las modificaciones de capital de las sociedades en comandita simple y por acciones bolivianas, con precisión y apego a la normativa vigente.</w:t>
            </w:r>
          </w:p>
        </w:tc>
      </w:tr>
      <w:tr w:rsidR="00413EDE" w:rsidRPr="00B920B1" w14:paraId="553381A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DDED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9E0E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5C3C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6780ACD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A2014" w14:textId="77777777" w:rsidR="005D4215" w:rsidRPr="00B920B1" w:rsidRDefault="005D4215" w:rsidP="00F94975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75B3C649" w14:textId="73464D53" w:rsidR="005D4215" w:rsidRPr="00B920B1" w:rsidRDefault="005D4215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Registra la composición del capital en función de las clases de socios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(colectivos y comanditarios), la distribución de resultados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(colectivos y comanditarios) y la distribución de resultados</w:t>
              </w:r>
            </w:ins>
            <w:r>
              <w:rPr>
                <w:sz w:val="21"/>
                <w:szCs w:val="21"/>
              </w:rPr>
              <w:t xml:space="preserve"> de una sociedad en comandita simple y por acciones bolivianas.</w:t>
            </w:r>
          </w:p>
          <w:p w14:paraId="0CCAD8A8" w14:textId="77777777" w:rsidR="005D4215" w:rsidRPr="00B920B1" w:rsidRDefault="005D4215" w:rsidP="00F94975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3402BD64" w14:textId="14356CEA" w:rsidR="00413EDE" w:rsidRPr="00B920B1" w:rsidRDefault="00413EDE" w:rsidP="00F94975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867B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el registro de los aportes de una sociedad en comandita simple.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AEC5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17: </w:t>
            </w:r>
            <w:r w:rsidRPr="00B920B1">
              <w:rPr>
                <w:sz w:val="21"/>
                <w:szCs w:val="21"/>
              </w:rPr>
              <w:t>Registro de aportes de una sociedad en comandita simple.</w:t>
            </w:r>
          </w:p>
        </w:tc>
      </w:tr>
      <w:tr w:rsidR="00413EDE" w:rsidRPr="00B920B1" w14:paraId="1812731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3FF9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71B4E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Compara en equipo los derechos, las obligaciones y la responsabilidad de los socios comanditados y comanditarios.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F7619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18: </w:t>
            </w:r>
            <w:r w:rsidRPr="00B920B1">
              <w:rPr>
                <w:sz w:val="21"/>
                <w:szCs w:val="21"/>
              </w:rPr>
              <w:t>Cuadro comparativo de socios comanditados y comanditarios.</w:t>
            </w:r>
          </w:p>
        </w:tc>
      </w:tr>
      <w:tr w:rsidR="00413EDE" w:rsidRPr="00B920B1" w14:paraId="56B5718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30AC" w14:textId="77777777" w:rsidR="005D4215" w:rsidRPr="00B920B1" w:rsidRDefault="005D4215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2.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Registra los aumentos, y las disminuciones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Registra los aumentos y las disminuciones</w:t>
              </w:r>
            </w:ins>
            <w:r>
              <w:rPr>
                <w:sz w:val="21"/>
                <w:szCs w:val="21"/>
              </w:rPr>
              <w:t xml:space="preserve"> de capital y la transferencia de participaciones de capital de una sociedad en comandita simple y por acciones bolivianas.</w:t>
            </w:r>
          </w:p>
          <w:p w14:paraId="16D67401" w14:textId="775B3328" w:rsidR="00413EDE" w:rsidRPr="00B920B1" w:rsidRDefault="00413EDE" w:rsidP="00F94975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D0FB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Registra en el laboratorio de cómputo el aumento y la disminución de capital de una sociedad en comandita por acciones.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1F3D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19: </w:t>
            </w:r>
            <w:r w:rsidRPr="00B920B1">
              <w:rPr>
                <w:sz w:val="21"/>
                <w:szCs w:val="21"/>
              </w:rPr>
              <w:t>Cuadro de modificaciones de capital de una sociedad en comandita por acciones.</w:t>
            </w:r>
          </w:p>
        </w:tc>
      </w:tr>
      <w:tr w:rsidR="00413EDE" w:rsidRPr="00B920B1" w14:paraId="3788E72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0944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A1D6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Explica ante el curso la distribución de resultados entre socios comanditados y comanditarios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74FB0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20: </w:t>
            </w:r>
            <w:r w:rsidRPr="00B920B1">
              <w:rPr>
                <w:sz w:val="21"/>
                <w:szCs w:val="21"/>
              </w:rPr>
              <w:t>Informe de distribución de resultados de una sociedad en comandita.</w:t>
            </w:r>
          </w:p>
        </w:tc>
      </w:tr>
      <w:tr w:rsidR="00413EDE" w:rsidRPr="00B920B1" w14:paraId="43FD5A5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8C9A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6E25597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ED44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2957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54DB34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28C1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2CB770A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742B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15: Sociedades en comandita simple (parte 1)</w:t>
            </w:r>
          </w:p>
          <w:p w14:paraId="27F8323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16: Sociedades en comandita simple (parte 2)</w:t>
            </w:r>
          </w:p>
          <w:p w14:paraId="77AA39F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17: Sociedades en comandita por acciones (parte 1)</w:t>
            </w:r>
          </w:p>
          <w:p w14:paraId="587FCE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18: Sociedades en comandita por acciones (parte 2)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ADBCF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Sociedad en comandita simple: introducción, concepto, características, razón social, constitución y derechos, obligaciones y prohibiciones de los socios. (C)</w:t>
            </w:r>
          </w:p>
          <w:p w14:paraId="336F5AA2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Responsabilidad ilimitada de los socios comanditados y limitada de los comanditarios, y su efecto en el riesgo que asume cada socio. (C, A)</w:t>
            </w:r>
          </w:p>
          <w:p w14:paraId="51F4C8CD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Administración de la sociedad en comandita simple; capital y su clasificación por naturaleza y por el tiempo. (C)</w:t>
            </w:r>
          </w:p>
          <w:p w14:paraId="36C8330B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los aportes inmediatos, mediatos y mixtos, y de las cuentas personales de los socios comanditados y comanditarios, con su demostración. (P)</w:t>
            </w:r>
          </w:p>
          <w:p w14:paraId="395B0D48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Distribución de resultados con su demostración; aumentos de capital: clasificación por su naturaleza y su participación, tratamiento contable y demostración; disminuciones de capital voluntarias y obligadas, con su tratamiento contable y demostración; estados financieros de la sociedad en comandita simple. (C, P)</w:t>
            </w:r>
          </w:p>
          <w:p w14:paraId="7519464A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Sociedad en comandita por acciones: introducción, concepto, características, razón social, constitución y derechos, obligaciones y prohibiciones de los socios. (C)</w:t>
            </w:r>
          </w:p>
          <w:p w14:paraId="65AA7B7E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Administración de la sociedad en comandita por acciones; capital, su clasificación por naturaleza y por el tiempo, y su denominación y conformación. (C)</w:t>
            </w:r>
          </w:p>
          <w:p w14:paraId="58507F4B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los aportes inmediatos, mediatos y mixtos, y de las cuentas personales de los socios de la sociedad en comandita por acciones, con su demostración. (P)</w:t>
            </w:r>
          </w:p>
          <w:p w14:paraId="23303704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Distribución de resultados con su demostración; aumentos de capital y su clasificación; disminuciones de capital; estados financieros de la sociedad en comandita por acciones.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B54F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 los convenios entre socios gestores e inversionistas en las empresas familiares.</w:t>
            </w:r>
          </w:p>
        </w:tc>
      </w:tr>
      <w:tr w:rsidR="00413EDE" w:rsidRPr="00B920B1" w14:paraId="1010168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8B5B8" w14:textId="51AE74ED" w:rsidR="00413EDE" w:rsidRPr="00B920B1" w:rsidRDefault="00EB4BD2" w:rsidP="00F94975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6: </w:t>
            </w:r>
            <w:r w:rsidRPr="00B920B1">
              <w:rPr>
                <w:sz w:val="21"/>
                <w:szCs w:val="21"/>
              </w:rPr>
              <w:t>Aplica el tratamiento contable de las asociaciones accidentales y determina la distribución de sus resultados y su régimen tributario, controlando la rendición de cuentas de la empresa designada, con apego a la normativa vigente.</w:t>
            </w:r>
          </w:p>
        </w:tc>
      </w:tr>
      <w:tr w:rsidR="00413EDE" w:rsidRPr="00B920B1" w14:paraId="35270E8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D2C3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5CE1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F095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5978C7F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601ED" w14:textId="65634F33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Registra los aportes y las operaciones de una asociación accidental, controlando la rendición de cuentas de la empresa designada.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BE9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el registro de los aportes y las operaciones de una asociación accidental.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13485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21: </w:t>
            </w:r>
            <w:r w:rsidRPr="00B920B1">
              <w:rPr>
                <w:sz w:val="21"/>
                <w:szCs w:val="21"/>
              </w:rPr>
              <w:t>Registro de operaciones de una asociación accidental.</w:t>
            </w:r>
          </w:p>
        </w:tc>
      </w:tr>
      <w:tr w:rsidR="00413EDE" w:rsidRPr="00B920B1" w14:paraId="25058FB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D34E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60DE2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Revisa en equipo la rendición de cuentas del gestor de una asociación accidental.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F79E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22: </w:t>
            </w:r>
            <w:r w:rsidRPr="00B920B1">
              <w:rPr>
                <w:sz w:val="21"/>
                <w:szCs w:val="21"/>
              </w:rPr>
              <w:t>Informe de rendición de cuentas del gestor.</w:t>
            </w:r>
          </w:p>
        </w:tc>
      </w:tr>
      <w:tr w:rsidR="00413EDE" w:rsidRPr="00B920B1" w14:paraId="5395DCE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6C9F9" w14:textId="0438FD16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Determina la distribución de resultados y el régimen tributario de una asociación accidental.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F50A4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Calcula en el laboratorio de cómputo la distribución de resultados entre los asociados.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56EBB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23: </w:t>
            </w:r>
            <w:r w:rsidRPr="00B920B1">
              <w:rPr>
                <w:sz w:val="21"/>
                <w:szCs w:val="21"/>
              </w:rPr>
              <w:t>Cuadro de distribución de resultados entre asociados.</w:t>
            </w:r>
          </w:p>
        </w:tc>
      </w:tr>
      <w:tr w:rsidR="00413EDE" w:rsidRPr="00B920B1" w14:paraId="481A6B6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F251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7DEF2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Expone ante el curso el régimen tributario y las obligaciones de una asociación accidental ante el Servicio de Impuestos Nacionales.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0DBBB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24: </w:t>
            </w:r>
            <w:r w:rsidRPr="00B920B1">
              <w:rPr>
                <w:sz w:val="21"/>
                <w:szCs w:val="21"/>
              </w:rPr>
              <w:t>Ficha del régimen tributario de una asociación accidental.</w:t>
            </w:r>
          </w:p>
        </w:tc>
      </w:tr>
      <w:tr w:rsidR="00413EDE" w:rsidRPr="00B920B1" w14:paraId="17B7174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7196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5388F81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3FC5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48CB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DC8278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0F2A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63BEB9D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1A0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19: Asociaciones accidentales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B09F7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Asociaciones accidentales: introducción, concepto, características, razón social y constitución. (C)</w:t>
            </w:r>
          </w:p>
          <w:p w14:paraId="722A06C5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Derechos, obligaciones y prohibiciones de los asociados; administración de la asociación accidental. (C)</w:t>
            </w:r>
          </w:p>
          <w:p w14:paraId="51529CB1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Régimen tributario y capital de la asociación accidental. (C)</w:t>
            </w:r>
          </w:p>
          <w:p w14:paraId="69520625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Número de Identificación Tributaria (NIT) de la asociación accidental y sus obligaciones ante el Servicio de Impuestos Nacionales. (C)</w:t>
            </w:r>
          </w:p>
          <w:p w14:paraId="0AC29D19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las operaciones de la asociación accidental. (P)</w:t>
            </w:r>
          </w:p>
          <w:p w14:paraId="671191E2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Control de los aportes y rendición de cuentas del administrador a los asociados.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68815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 los contratos de consorcio para obras y licitaciones públicas.</w:t>
            </w:r>
          </w:p>
          <w:p w14:paraId="036F6693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 la emisión de facturas por las operaciones de un negocio en común.</w:t>
            </w:r>
          </w:p>
        </w:tc>
      </w:tr>
      <w:tr w:rsidR="00413EDE" w:rsidRPr="00B920B1" w14:paraId="30843E83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B6B68" w14:textId="0C875DB3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7: </w:t>
            </w:r>
            <w:r w:rsidRPr="00B920B1">
              <w:rPr>
                <w:sz w:val="21"/>
                <w:szCs w:val="21"/>
              </w:rPr>
              <w:t>Consolida los estados financieros de la casa central con sucursales, registrando las transacciones en paralelo, conciliando las cuentas recíprocas y aplicando el sistema de contabilidad centralizado, con precisión y apego a la normativa vigente.</w:t>
            </w:r>
          </w:p>
        </w:tc>
      </w:tr>
      <w:tr w:rsidR="00413EDE" w:rsidRPr="00B920B1" w14:paraId="7245972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EF73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FBC3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4A11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2221A9A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55151" w14:textId="2E680501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Registra las transacciones en paralelo entre la casa central y sucursales, conciliando las cuentas recíprocas.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D84A4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Registra en aula la habilitación de una sucursal y sus transacciones en paralelo con la casa central.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656E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25: </w:t>
            </w:r>
            <w:r w:rsidRPr="00B920B1">
              <w:rPr>
                <w:sz w:val="21"/>
                <w:szCs w:val="21"/>
              </w:rPr>
              <w:t>Registro en paralelo de la habilitación de una sucursal.</w:t>
            </w:r>
          </w:p>
        </w:tc>
      </w:tr>
      <w:tr w:rsidR="00413EDE" w:rsidRPr="00B920B1" w14:paraId="367C2DA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2032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DDE4D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Concilia en equipo las cuentas recíprocas entre la casa central y una sucursal.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61C65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26: </w:t>
            </w:r>
            <w:r w:rsidRPr="00B920B1">
              <w:rPr>
                <w:sz w:val="21"/>
                <w:szCs w:val="21"/>
              </w:rPr>
              <w:t>Conciliación de cuentas recíprocas entre casa central y sucursal.</w:t>
            </w:r>
          </w:p>
        </w:tc>
      </w:tr>
      <w:tr w:rsidR="00413EDE" w:rsidRPr="00B920B1" w14:paraId="67B952D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F3248" w14:textId="2C02D465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Consolida los estados financieros de la casa central con sus sucursales con el sistema centralizado, diferenciando este procedimiento de la consolidación de grupos de la NIIF 10.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E838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Elabora en el laboratorio de cómputo la hoja de consolidación de una casa central con dos sucursales.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1940C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27: </w:t>
            </w:r>
            <w:r w:rsidRPr="00B920B1">
              <w:rPr>
                <w:sz w:val="21"/>
                <w:szCs w:val="21"/>
              </w:rPr>
              <w:t>Hoja de consolidación de estados financieros de casa central y sucursales.</w:t>
            </w:r>
          </w:p>
        </w:tc>
      </w:tr>
      <w:tr w:rsidR="00413EDE" w:rsidRPr="00B920B1" w14:paraId="7C480C3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B208C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C8807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Compara ante el curso el sistema centralizado y el descentralizado y la consolidación de grupos según la NIIF 10.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B675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28: </w:t>
            </w:r>
            <w:r w:rsidRPr="00B920B1">
              <w:rPr>
                <w:sz w:val="21"/>
                <w:szCs w:val="21"/>
              </w:rPr>
              <w:t>Cuadro comparativo de sistemas de contabilidad y de consolidación.</w:t>
            </w:r>
          </w:p>
        </w:tc>
      </w:tr>
      <w:tr w:rsidR="00413EDE" w:rsidRPr="00B920B1" w14:paraId="426CA72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92F6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3C6007E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6A06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4393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D244D8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FC7C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727108A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C880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20: Agencias, sucursales y casa central (parte 1)</w:t>
            </w:r>
          </w:p>
          <w:p w14:paraId="209C581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21: Agencias, sucursales y casa central (parte 2)</w:t>
            </w:r>
          </w:p>
          <w:p w14:paraId="28EBCCB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22: Agencias, sucursales y casa central (parte 3)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8321C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Agencias: concepto, objetivo, características, administración y tratamiento contable. (C, P)</w:t>
            </w:r>
          </w:p>
          <w:p w14:paraId="3047428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Sucursales: concepto, objetivo, características y diferencias entre sucursales y subsidiarias; administración y aportes de capital. (C)</w:t>
            </w:r>
          </w:p>
          <w:p w14:paraId="38CFED51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las transacciones en paralelo y las transacciones habituales entre la sucursal y la casa central; naturaleza de las cuentas y demostración. (C, P)</w:t>
            </w:r>
          </w:p>
          <w:p w14:paraId="1BCFFFB7" w14:textId="0F0E108D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Habilitación de sucursal, con transacciones en paralelo y transacciones entre sucursales; estados financieros de la sucursal. (C, P)</w:t>
            </w:r>
          </w:p>
          <w:p w14:paraId="1591C74E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Conciliación de las cuentas recíprocas y control de las operaciones entre la casa central y las sucursales. (P)</w:t>
            </w:r>
          </w:p>
          <w:p w14:paraId="1497BB2E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Casa central: concepto, objetivo, características y diferencias entre casa central y casa matriz; administración y aportes de capital. (C)</w:t>
            </w:r>
          </w:p>
          <w:p w14:paraId="1BF47DE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Sistema de contabilidad centralizado y sistema de contabilidad descentralizado de la casa central con sus agencias y sucursales. (C)</w:t>
            </w:r>
          </w:p>
          <w:p w14:paraId="0D8E9E2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Consolidación de estados financieros: procedimiento, estados financieros consolidados y hojas de consolidación en hoja de cálculo, con su demostración. (P, T)</w:t>
            </w:r>
          </w:p>
          <w:p w14:paraId="3355D71F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Estados financieros consolidados de un grupo según la NIIF 10: control, subsidiarias y eliminación de saldos y transacciones intragrupo, y su diferencia con la consolidación de casa central y sucursales. (C)</w:t>
            </w:r>
          </w:p>
          <w:p w14:paraId="7F2A8664" w14:textId="207F104C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Asientos de regularización en la consolidación de estados financieros de la casa central con sus agencias y sucursales.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2AB22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 la organización administrativa de las empresas con sucursales en varios departamentos.</w:t>
            </w:r>
          </w:p>
          <w:p w14:paraId="531BF41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Nociones del envío de mercaderías y de la documentación entre la casa central y sus sucursales.</w:t>
            </w:r>
          </w:p>
        </w:tc>
      </w:tr>
      <w:tr w:rsidR="00413EDE" w:rsidRPr="00B920B1" w14:paraId="5AE14AF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5BBC4" w14:textId="0FA8CCF0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8: </w:t>
            </w:r>
            <w:r w:rsidRPr="00B920B1">
              <w:rPr>
                <w:sz w:val="21"/>
                <w:szCs w:val="21"/>
              </w:rPr>
              <w:t>Determina el tratamiento contable de la transformación, la fusión y la liquidación de una sociedad comercial boliviana, valuando sus activos y pasivos, con apego a la normativa vigente.</w:t>
            </w:r>
          </w:p>
        </w:tc>
      </w:tr>
      <w:tr w:rsidR="00413EDE" w:rsidRPr="00B920B1" w14:paraId="0C36C6D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5837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1BD6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D043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7B03D67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6BD1C" w14:textId="21A622B5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Determina el tratamiento contable en la transformación y la fusión de sociedades comerciales, valuando activos y pasivos por grado de realización, respecto de valores en libros con afectación al patrimonio.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1ABF1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la transformación de una sociedad de responsabilidad limitada en sociedad anónima.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E356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29: </w:t>
            </w:r>
            <w:r w:rsidRPr="00B920B1">
              <w:rPr>
                <w:sz w:val="21"/>
                <w:szCs w:val="21"/>
              </w:rPr>
              <w:t>Registro de la transformación de una sociedad con su valuación.</w:t>
            </w:r>
          </w:p>
        </w:tc>
      </w:tr>
      <w:tr w:rsidR="00413EDE" w:rsidRPr="00B920B1" w14:paraId="5756BCB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341F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7F94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Registra en equipo una fusión por integración y otra por absorción con sus registros de cierre.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5FCF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30: </w:t>
            </w:r>
            <w:r w:rsidRPr="00B920B1">
              <w:rPr>
                <w:sz w:val="21"/>
                <w:szCs w:val="21"/>
              </w:rPr>
              <w:t>Informe de fusión de sociedades con sus registros de cierre.</w:t>
            </w:r>
          </w:p>
        </w:tc>
      </w:tr>
      <w:tr w:rsidR="00413EDE" w:rsidRPr="00B920B1" w14:paraId="1B0010A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38829" w14:textId="7F5A41AC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 Registra la liquidación voluntaria y obligada de una sociedad comercial boliviana, en función de la valuación de activos y gradación de pasivos.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B5D24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Gradúa en el laboratorio de cómputo los pasivos de una sociedad en liquidación.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1C8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31: </w:t>
            </w:r>
            <w:r w:rsidRPr="00B920B1">
              <w:rPr>
                <w:sz w:val="21"/>
                <w:szCs w:val="21"/>
              </w:rPr>
              <w:t>Cuadro de gradación de pasivos de una sociedad en liquidación.</w:t>
            </w:r>
          </w:p>
        </w:tc>
      </w:tr>
      <w:tr w:rsidR="00413EDE" w:rsidRPr="00B920B1" w14:paraId="56494B7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C30F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9F6BC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Expone ante el curso el procedimiento de liquidación y la rendición de cuentas del liquidador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B4D82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32: </w:t>
            </w:r>
            <w:r w:rsidRPr="00B920B1">
              <w:rPr>
                <w:sz w:val="21"/>
                <w:szCs w:val="21"/>
              </w:rPr>
              <w:t>Estado de liquidación con la rendición de cuentas del liquidador.</w:t>
            </w:r>
          </w:p>
        </w:tc>
      </w:tr>
      <w:tr w:rsidR="00413EDE" w:rsidRPr="00B920B1" w14:paraId="3413EB0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0186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0B662F7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D12D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86FA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F20910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8327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1AE34A1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CA4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23: Transformación</w:t>
            </w:r>
          </w:p>
          <w:p w14:paraId="1FB4763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24: Fusión (parte 1)</w:t>
            </w:r>
          </w:p>
          <w:p w14:paraId="6927B1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25: Fusión (parte 2)</w:t>
            </w:r>
          </w:p>
          <w:p w14:paraId="32D0C0E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lastRenderedPageBreak/>
              <w:t>Tema 26: Liquidación (parte 1)</w:t>
            </w:r>
          </w:p>
          <w:p w14:paraId="0D855C7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27: Liquidación (parte 2)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95FC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Transformación de sociedades: concepto, características, causas, disposiciones legales y clases de transformación. (C)</w:t>
            </w:r>
          </w:p>
          <w:p w14:paraId="441C3C9F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Valuación de la transformación al valor en libros y al valor por grado de realización; tratamiento contable, procedimiento y demostración. (P)</w:t>
            </w:r>
          </w:p>
          <w:p w14:paraId="0A4E65C0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Fusión de sociedades: concepto, características, causas, disposiciones legales y requisitos preliminares y definitivos. (C)</w:t>
            </w:r>
          </w:p>
          <w:p w14:paraId="7CA21CE3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Clases y formas de fusión: fusión por integración y fusión por absorción o incorporación; valuación y procedimiento de cada una, con su demostración. (P)</w:t>
            </w:r>
          </w:p>
          <w:p w14:paraId="723B1BC2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de la fusión por integración, con sus registros contables y sus registros de cierre, y su demostración. (P)</w:t>
            </w:r>
          </w:p>
          <w:p w14:paraId="60A4E5E0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Combinaciones de negocios según la NIIF 3: método de adquisición, valor razonable y plusvalía, y su diferencia con la valuación al valor en libros. (C)</w:t>
            </w:r>
          </w:p>
          <w:p w14:paraId="31139AB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Liquidación de sociedades: introducción, concepto, características, causas y disposiciones legales. (C)</w:t>
            </w:r>
          </w:p>
          <w:p w14:paraId="58233E3D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Clases de liquidación voluntaria y obligada, sus diferencias y la deficiencia en activos. (C)</w:t>
            </w:r>
          </w:p>
          <w:p w14:paraId="5B17893E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Hipótesis de empresa en marcha y base de liquidación en la preparación de estados financieros según la NIC 1. (P)</w:t>
            </w:r>
          </w:p>
          <w:p w14:paraId="30F8FC9F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Gradación de pasivos en obligaciones laborales, tributarias, de dominio, hipotecarias, documentarias, comunes y con inversionistas; concurso de acreedores. (C)</w:t>
            </w:r>
          </w:p>
          <w:p w14:paraId="5B002538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Personas encargadas de la liquidación y procedimiento de la liquidación voluntaria y de la liquidación obligada, con su demostración. (P)</w:t>
            </w:r>
          </w:p>
          <w:p w14:paraId="2FA0BDCC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Control del proceso de liquidación: inventario, rendición de cuentas del liquidador y conciliación de los pasivos graduados. (P)</w:t>
            </w:r>
          </w:p>
          <w:p w14:paraId="449DF68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Naturaleza de las cuentas y tratamiento contable de la liquidación voluntaria y de la liquidación obligada, con su demostración.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7474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del inventario y del avalúo de bienes en un proceso de liquidación.</w:t>
            </w:r>
          </w:p>
          <w:p w14:paraId="680B770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Nociones de la publicación de los acuerdos de fusión y de liquidación.</w:t>
            </w:r>
          </w:p>
        </w:tc>
      </w:tr>
      <w:tr w:rsidR="00413EDE" w:rsidRPr="00B920B1" w14:paraId="075A1BD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E7E25" w14:textId="0DB717AD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9: </w:t>
            </w:r>
            <w:r w:rsidRPr="00B920B1">
              <w:rPr>
                <w:sz w:val="21"/>
                <w:szCs w:val="21"/>
              </w:rPr>
              <w:t>Aplica el tratamiento contable de las organizaciones sin fines de lucro, clasificando sus activos netos según las restricciones de los donantes y estructurando su plan de cuentas, con base en los pronunciamientos del Consejo de Normas de Contabilidad Financiera de Estados Unidos y con transparencia.</w:t>
            </w:r>
          </w:p>
        </w:tc>
      </w:tr>
      <w:tr w:rsidR="00413EDE" w:rsidRPr="00B920B1" w14:paraId="5FEE4E7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B157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37AE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FCA3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13EDE" w:rsidRPr="00B920B1" w14:paraId="4B8BD28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50FE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 Registra las operaciones de una organización sin fines de lucro, clasificando sus activos netos según las restricciones de los donantes.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12275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1.1 Resuelve en aula el registro de donaciones restringidas y no restringidas de una fundación.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3CC28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33: </w:t>
            </w:r>
            <w:r w:rsidRPr="00B920B1">
              <w:rPr>
                <w:sz w:val="21"/>
                <w:szCs w:val="21"/>
              </w:rPr>
              <w:t>Registro de donaciones y de activos netos de una organización sin fines de lucro.</w:t>
            </w:r>
          </w:p>
        </w:tc>
      </w:tr>
      <w:tr w:rsidR="00413EDE" w:rsidRPr="00B920B1" w14:paraId="0C4CC67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76CA3" w14:textId="77777777" w:rsidR="00413EDE" w:rsidRPr="00B920B1" w:rsidRDefault="00413EDE" w:rsidP="00F94975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F97E2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1.2 Prepara en equipo el estado de situación financiera, el estado de actividades y el estado de movimiento del efectivo de una organización sin fines de lucro.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29DCE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34: </w:t>
            </w:r>
            <w:r w:rsidRPr="00B920B1">
              <w:rPr>
                <w:sz w:val="21"/>
                <w:szCs w:val="21"/>
              </w:rPr>
              <w:t>Estados financieros de una organización sin fines de lucro.</w:t>
            </w:r>
          </w:p>
        </w:tc>
      </w:tr>
      <w:tr w:rsidR="00413EDE" w:rsidRPr="00B920B1" w14:paraId="7943BF6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6D33D" w14:textId="2D39C78B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lastRenderedPageBreak/>
              <w:t>2. Estructura el sistema de contabilidad para una organización sin fines de lucro, apropiando partidas específicas inherentes a la restricción impuesta por el donante.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2CFB6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2.1 Diseña en el laboratorio de cómputo el plan de cuentas codificado de una organización sin fines de lucro.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73909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35: </w:t>
            </w:r>
            <w:r w:rsidRPr="00B920B1">
              <w:rPr>
                <w:sz w:val="21"/>
                <w:szCs w:val="21"/>
              </w:rPr>
              <w:t>Plan de cuentas codificado de una organización sin fines de lucro.</w:t>
            </w:r>
          </w:p>
        </w:tc>
      </w:tr>
      <w:tr w:rsidR="00413EDE" w:rsidRPr="00B920B1" w14:paraId="03C5AA1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7212" w14:textId="77777777" w:rsidR="00413EDE" w:rsidRPr="00B920B1" w:rsidRDefault="00413ED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BDC4F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sz w:val="21"/>
                <w:szCs w:val="21"/>
              </w:rPr>
              <w:t>2.2 Presenta ante el curso un informe financiero de rendición de cuentas a un financiador.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F65EA" w14:textId="77777777" w:rsidR="00413EDE" w:rsidRPr="00B920B1" w:rsidRDefault="00EB4BD2" w:rsidP="00F94975">
            <w:pPr>
              <w:spacing w:before="20" w:after="20"/>
              <w:jc w:val="both"/>
            </w:pPr>
            <w:r w:rsidRPr="00B920B1">
              <w:rPr>
                <w:b/>
                <w:bCs/>
                <w:sz w:val="21"/>
                <w:szCs w:val="21"/>
              </w:rPr>
              <w:t xml:space="preserve">Producto 36: </w:t>
            </w:r>
            <w:r w:rsidRPr="00B920B1">
              <w:rPr>
                <w:sz w:val="21"/>
                <w:szCs w:val="21"/>
              </w:rPr>
              <w:t>Informe financiero por proyecto para el donante.</w:t>
            </w:r>
          </w:p>
        </w:tc>
      </w:tr>
      <w:tr w:rsidR="00413EDE" w:rsidRPr="00B920B1" w14:paraId="0E3FDEF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ADA9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13EDE" w:rsidRPr="00B920B1" w14:paraId="0820E0C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89D7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DB6D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27D5E4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6BEC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13EDE" w:rsidRPr="00B920B1" w14:paraId="1B815A7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3D5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28: Organizaciones sin fines de lucro (parte 1)</w:t>
            </w:r>
          </w:p>
          <w:p w14:paraId="1DAAD10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29: Organizaciones sin fines de lucro (parte 2)</w:t>
            </w:r>
          </w:p>
          <w:p w14:paraId="3D22EFC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Tema 30: Plan de cuentas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6BD5B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Organizaciones sin fines de lucro: introducción, concepto, población meta elegida, objetivo, características, constitución, disolución y administración. (C)</w:t>
            </w:r>
          </w:p>
          <w:p w14:paraId="1AAB07C7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Recursos y régimen fiscal de las organizaciones sin fines de lucro, con la presentación anual de estados financieros al Servicio de Impuestos Nacionales. (C)</w:t>
            </w:r>
          </w:p>
          <w:p w14:paraId="2E562E3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Normas de contabilidad aplicables: clasificación, ausencia de normas específicas, jerarquía de los principios de contabilidad generalmente aceptados, con las NIIF como norma supletoria según la Resolución CTNAC N° 01/2012, y su aplicación a las organizaciones sin fines de lucro. (C, P)</w:t>
            </w:r>
          </w:p>
          <w:p w14:paraId="3B37E2C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Estados financieros de las organizaciones sin fines de lucro según el pronunciamiento FAS-117, Estados financieros de organizaciones sin ánimo de lucro: propósito de los estados financieros. (C)</w:t>
            </w:r>
          </w:p>
          <w:p w14:paraId="6A03E6CC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 de situación financiera: objetivo, características y clasificación de los activos netos en no restringidos, restringidos temporalmente y restringidos permanentemente. (C)</w:t>
            </w:r>
          </w:p>
          <w:p w14:paraId="32BA1FA3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Actualización del FAS-117 en la norma ASC 958 del FASB: activos netos sin restricciones y con restricciones de los donantes. (C)</w:t>
            </w:r>
          </w:p>
          <w:p w14:paraId="295C8FE6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Estado de actividades: objetivo, características, clasificación, naturaleza de las cuentas e ingresos; estado de movimiento del efectivo. (C)</w:t>
            </w:r>
          </w:p>
          <w:p w14:paraId="5F0942AB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Tratamiento contable y naturaleza de las cuentas de las organizaciones sin fines de lucro, con su demostración; registros y estados financieros: estado de situación, estado de actividades y estado de movimiento del efectivo. (C, P)</w:t>
            </w:r>
          </w:p>
          <w:p w14:paraId="014F8B5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Rendición de cuentas a los donantes y control del uso de los fondos restringidos. (C)</w:t>
            </w:r>
          </w:p>
          <w:p w14:paraId="63A14DB0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lastRenderedPageBreak/>
              <w:t>Plan de cuentas codificado para su uso en un sistema contable: concepto, objetivo, características y estructura. (C, T)</w:t>
            </w:r>
          </w:p>
          <w:p w14:paraId="3E2E44E9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Cuentas de balance: cuentas de activo, de pasivo, de patrimonio y sus cuentas reguladoras; cuentas de orden deudoras y acreedoras. (C)</w:t>
            </w:r>
          </w:p>
          <w:p w14:paraId="10167A23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Cuentas de resultados: cuentas de costo, de gasto, de ingreso y otras cuentas de resultados.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83BE0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920B1">
              <w:rPr>
                <w:sz w:val="21"/>
                <w:szCs w:val="21"/>
              </w:rPr>
              <w:lastRenderedPageBreak/>
              <w:t>Nociones de los convenios de financiamiento con donantes y de sus requisitos de rendición de cuentas.</w:t>
            </w:r>
          </w:p>
          <w:p w14:paraId="58FDCBD4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920B1">
              <w:rPr>
                <w:sz w:val="21"/>
                <w:szCs w:val="21"/>
              </w:rPr>
              <w:t>Nociones de la gestión de proyectos sociales por fuente de financiamiento.</w:t>
            </w:r>
          </w:p>
        </w:tc>
      </w:tr>
      <w:tr w:rsidR="00413EDE" w:rsidRPr="00B920B1" w14:paraId="5BB64FB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9120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413EDE" w:rsidRPr="00B920B1" w14:paraId="45FEDA29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E0FC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F2FE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CEA1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E1B6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EE39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413EDE" w:rsidRPr="00B920B1" w14:paraId="71963F04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42A1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Exposición dialogada del régimen contable de cada tipo societario.</w:t>
            </w:r>
          </w:p>
          <w:p w14:paraId="03D0097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Resolución guiada de casos de constitución, aumento y disminución de capital.</w:t>
            </w:r>
          </w:p>
          <w:p w14:paraId="5F07711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Demostración en hoja de cálculo de la distribución de dividendos y de la hoja de consolidación.</w:t>
            </w:r>
          </w:p>
          <w:p w14:paraId="3B8A8A4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Análisis de casos de transformación, fusión y liquidación de sociedades bolivianas.</w:t>
            </w:r>
          </w:p>
          <w:p w14:paraId="4CE7702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Preguntas de comprensión sobre las diferencias entre las sociedades de personas y de capital.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56D8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Resolución de ejercicios de constitución y modificación de capital al cierre de cada tema.</w:t>
            </w:r>
          </w:p>
          <w:p w14:paraId="62073E63" w14:textId="5E653966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Lectura de las normas de contabilidad generalmente aceptadas en Bolivia, aplicables y de las disposiciones del Código de Comercio sobre cada tipo societario.</w:t>
            </w:r>
          </w:p>
          <w:p w14:paraId="4AF1493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Desarrollo progresivo de un caso práctico integral de una sociedad boliviana.</w:t>
            </w:r>
          </w:p>
          <w:p w14:paraId="2FC009F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Contraste de asientos y cálculos con herramientas de inteligencia artificial generativa, verificando sus resultados con la norma vigente y asumiendo la responsabilidad profesional sobre lo que se firma.</w:t>
            </w:r>
          </w:p>
          <w:p w14:paraId="754A085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 xml:space="preserve">Lectura comparada de la NIC 1 y de la NIIF 18, que la reemplaza para los períodos que empiezan desde 2027 según el Consejo de Normas Internacionales de Contabilidad, sujeta a </w:t>
            </w:r>
            <w:r w:rsidRPr="00B920B1">
              <w:rPr>
                <w:sz w:val="21"/>
                <w:szCs w:val="21"/>
              </w:rPr>
              <w:lastRenderedPageBreak/>
              <w:t>confirmar su adopción en Bolivia.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2700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lastRenderedPageBreak/>
              <w:t>Cuestionarios de comprensión en la plataforma Moodle UMSA.</w:t>
            </w:r>
          </w:p>
          <w:p w14:paraId="7DE0034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Foros de consulta sobre el tratamiento contable de cada tipo de sociedad.</w:t>
            </w:r>
          </w:p>
          <w:p w14:paraId="15EB5D2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Videotutoriales de registro de acciones, dividendos y consolidación de estados financieros en hoja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1028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Resolución colaborativa de casos de constitución, aumento y disminución de capital.</w:t>
            </w:r>
          </w:p>
          <w:p w14:paraId="01AA9D5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Elaboración guiada de la consolidación de estados financieros de una casa central con sus sucursales en hoja de cálculo.</w:t>
            </w:r>
          </w:p>
          <w:p w14:paraId="09637B4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Revisión cruzada de casos de fusión y liquidación entre equipos.</w:t>
            </w:r>
          </w:p>
          <w:p w14:paraId="342DD3E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Elaboración en equipo de los productos con rúbrica, con coevaluación entre integrantes sobre participación y cumplimiento de plazos.</w:t>
            </w:r>
          </w:p>
          <w:p w14:paraId="5D26517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Simulación de asesoría societaria: recomendación fundamentada del tipo de sociedad más conveniente para un emprendimiento boliviano, con sus efectos contables y de riesgo.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C781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Análisis de estatutos y escrituras de constitución de sociedades bolivianas.</w:t>
            </w:r>
          </w:p>
          <w:p w14:paraId="6A17E52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Revisión de procesos de fusión o liquidación de empresas bolivianas.</w:t>
            </w:r>
          </w:p>
          <w:p w14:paraId="31BE6E3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Comparación del tratamiento contable entre distintos tipos societarios.</w:t>
            </w:r>
          </w:p>
          <w:p w14:paraId="220FAC8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Extensión universitaria: asistencia contable a una organización social o fundación de La Paz en el registro de sus donaciones y la rendición de cuentas a sus financiadores.</w:t>
            </w:r>
          </w:p>
          <w:p w14:paraId="4E5990C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sz w:val="21"/>
                <w:szCs w:val="21"/>
              </w:rPr>
              <w:t>Análisis del gobierno corporativo y de la información de sostenibilidad de la memoria anual de una sociedad anónima boliviana.</w:t>
            </w:r>
          </w:p>
        </w:tc>
      </w:tr>
      <w:tr w:rsidR="00413EDE" w:rsidRPr="00B920B1" w14:paraId="5A51A3C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C67E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ACEA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Aprendizaje basado en problemas con casos de sociedades comerciales bolivianas.</w:t>
            </w:r>
          </w:p>
          <w:p w14:paraId="3E47A0C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Resolución guiada de ejercicios en orden de dificultad creciente por tipo societario.</w:t>
            </w:r>
          </w:p>
          <w:p w14:paraId="5CF0F67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Caso práctico integral que recorre la constitución, la operación y la disolución de una sociedad.</w:t>
            </w:r>
          </w:p>
          <w:p w14:paraId="232D430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Estudio de casos de fusión, transformación y liquidación de empresas, con identificación de sus riesgos y controles.</w:t>
            </w:r>
          </w:p>
          <w:p w14:paraId="1A720631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Trabajo colaborativo en equipos de registro y consolidación.</w:t>
            </w:r>
          </w:p>
          <w:p w14:paraId="23644FA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Clase invertida para los contenidos normativos y legales de cada tipo societario.</w:t>
            </w:r>
          </w:p>
          <w:p w14:paraId="5D13F9C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Uso crítico de herramientas digitales y de inteligencia artificial generativa, con verificación de sus resultados y reserva de la información de las empresas estudiadas.</w:t>
            </w:r>
          </w:p>
        </w:tc>
      </w:tr>
      <w:tr w:rsidR="00413EDE" w:rsidRPr="00B920B1" w14:paraId="1415467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59DE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87E9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Plataforma Moodle UMSA.</w:t>
            </w:r>
          </w:p>
          <w:p w14:paraId="0A6E2DF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Hoja de cálculo y sistemas contables de uso académico.</w:t>
            </w:r>
          </w:p>
          <w:p w14:paraId="3FE744C3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Modelos de escritura de constitución y formularios de registro societario.</w:t>
            </w:r>
          </w:p>
          <w:p w14:paraId="2645BE5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Guía de trámites del Registro de Comercio del Servicio Plurinacional de Registro de Comercio y formularios del Servicio de Impuestos Nacionales.</w:t>
            </w:r>
          </w:p>
          <w:p w14:paraId="5CA4C13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Compendio de Normas de Contabilidad y Auditoría del Colegio de Auditores o Contadores Públicos de Bolivia y Normas Internacionales de Información Financiera.</w:t>
            </w:r>
          </w:p>
          <w:p w14:paraId="379617A1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Guías de ejercicios y casos elaborados por la cátedra.</w:t>
            </w:r>
          </w:p>
        </w:tc>
      </w:tr>
      <w:tr w:rsidR="00413EDE" w:rsidRPr="00B920B1" w14:paraId="73C5E44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E22C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9A979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Evaluación diagnóstica: prueba inicial sobre la conformación del patrimonio y las cuentas de capital de la asignatura CPA-101 Contabilidad Básica.</w:t>
            </w:r>
          </w:p>
          <w:p w14:paraId="1C777E1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2F2D3137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Evaluación sumativa: controles de lectura, evaluación de casos prácticos, trabajos de investigación y desarrollo, exámenes parciales y examen final, aplicados como instrumentos para evaluar los productos con sus rúbricas; la asistencia se registra y no suma puntaje.</w:t>
            </w:r>
          </w:p>
        </w:tc>
      </w:tr>
      <w:tr w:rsidR="00413EDE" w:rsidRPr="00B920B1" w14:paraId="263A970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3FED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55A99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Nota mínima de aprobación: 51/100.</w:t>
            </w:r>
          </w:p>
          <w:p w14:paraId="0DD1722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37152274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40D77F47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  <w:p w14:paraId="62635A0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La nota de cada producto es el promedio de sus tres criterios y se pondera con el peso asignado; la nota final es la suma de los pesos obtenidos, con un total de 100 %.</w:t>
            </w:r>
          </w:p>
          <w:p w14:paraId="1881CAF6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Cada elemento de competencia exige al menos el 51 % de la suma de los pesos de sus productos; si no lo alcanza, se recuperan los productos con nivel Insuficiente antes del cierre de la gestión.</w:t>
            </w:r>
          </w:p>
          <w:p w14:paraId="465401FA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920B1">
              <w:rPr>
                <w:sz w:val="21"/>
                <w:szCs w:val="21"/>
              </w:rPr>
              <w:t>En los productos de equipo, la coevaluación individual de participación y cumplimiento de plazos se promedia con el criterio «Trabajo en equipo» de la rúbrica.</w:t>
            </w:r>
          </w:p>
        </w:tc>
      </w:tr>
      <w:tr w:rsidR="00413EDE" w:rsidRPr="00B920B1" w14:paraId="31A6F1BA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1491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D541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B920B1">
              <w:rPr>
                <w:sz w:val="21"/>
                <w:szCs w:val="21"/>
              </w:rPr>
              <w:t>Cuadro de clasificación de las sociedades comerciales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ED4D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184EAE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45F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CBC9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BDEF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5C27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0FD3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B8CD3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B79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64D7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Criterios de 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741A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criterios de clasificación.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F431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las sociedades por cada criterio.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DC0D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la clasificación con una sociedad boliviana de cada tipo.</w:t>
            </w:r>
          </w:p>
        </w:tc>
      </w:tr>
      <w:tr w:rsidR="00413EDE" w:rsidRPr="00B920B1" w14:paraId="3D903B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5D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28BD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Responsabilidad de los socios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CCEA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 responsabilidad de los socios.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0413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Indica la responsabilidad que asume cada tipo de socio.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3D57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su efecto en el riesgo de los acreedores.</w:t>
            </w:r>
          </w:p>
        </w:tc>
      </w:tr>
      <w:tr w:rsidR="00413EDE" w:rsidRPr="00B920B1" w14:paraId="3D904A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E2B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1608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E14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2EF7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8527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308F96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EA0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B605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B920B1">
              <w:rPr>
                <w:sz w:val="21"/>
                <w:szCs w:val="21"/>
              </w:rPr>
              <w:t>Comprobante de diario de la constitución de una sociedad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BDA3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5CF159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EA4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41A3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E50B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BB18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59C1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69161D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BA4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19A2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Aportes de los socios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3564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como pagados aportes que solo están suscritos.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2D88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aportes suscritos y pagados.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8DBD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los aportes según la NIC 32.</w:t>
            </w:r>
          </w:p>
        </w:tc>
      </w:tr>
      <w:tr w:rsidR="00413EDE" w:rsidRPr="00B920B1" w14:paraId="053430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98A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3CE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Costos de constitución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4C4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Activa los costos de constitución.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9C65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Reconoce los costos de constitución como gasto.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9BD6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el tratamiento contable con el tributario.</w:t>
            </w:r>
          </w:p>
        </w:tc>
      </w:tr>
      <w:tr w:rsidR="00413EDE" w:rsidRPr="00B920B1" w14:paraId="702D96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545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DF79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Formalidad del comprobante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FB32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comprobante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9609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comprobante cumple sus formalidades.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C921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el respaldo de cada aporte.</w:t>
            </w:r>
          </w:p>
        </w:tc>
      </w:tr>
      <w:tr w:rsidR="00413EDE" w:rsidRPr="00B920B1" w14:paraId="48C23C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3E3B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D1BD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B920B1">
              <w:rPr>
                <w:sz w:val="21"/>
                <w:szCs w:val="21"/>
              </w:rPr>
              <w:t>Estado de evolución del patrimonio de una sociedad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2396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5A99505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55D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A8FA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64AF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E5C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BEDA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42F8F8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4C0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CD53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Movimientos del patrimonio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CC62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movimientos del periodo.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A5C7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Presenta los movimientos del capital, las reservas y los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B52E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Concilia los saldos finales con el balance.</w:t>
            </w:r>
          </w:p>
        </w:tc>
      </w:tr>
      <w:tr w:rsidR="00413EDE" w:rsidRPr="00B920B1" w14:paraId="32784D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A4F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BBED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Reserva legal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6142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constituye la reserva legal.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FFD4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Calcula y registra la reserva legal.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44FD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el límite de la reserva sobre el capital pagado.</w:t>
            </w:r>
          </w:p>
        </w:tc>
      </w:tr>
      <w:tr w:rsidR="00413EDE" w:rsidRPr="00B920B1" w14:paraId="785B3E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FD4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88F2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786C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A7D6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y enlaces entre hojas.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7F1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estado se actualice al cambiar los datos.</w:t>
            </w:r>
          </w:p>
        </w:tc>
      </w:tr>
      <w:tr w:rsidR="00413EDE" w:rsidRPr="00B920B1" w14:paraId="5F1F683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1DC4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7D15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B920B1">
              <w:rPr>
                <w:sz w:val="21"/>
                <w:szCs w:val="21"/>
              </w:rPr>
              <w:t>Nota de partes relacionadas y transacciones con socios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6574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12AC07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872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7C5F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1FE1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E0AF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8095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66C2EA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2D8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9CE3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Identificación de partes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8BC5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identifica a las partes relacionadas.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F385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Identifica a las partes relacionadas según la NIC 24.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0511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relación de control o influencia.</w:t>
            </w:r>
          </w:p>
        </w:tc>
      </w:tr>
      <w:tr w:rsidR="00413EDE" w:rsidRPr="00B920B1" w14:paraId="3EFE14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694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CE47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Contenido de la nota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57AC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nota omite saldos o transacciones.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3099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Revela los saldos y las transacciones con socios.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2D62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Señala riesgos de transacciones no habituales.</w:t>
            </w:r>
          </w:p>
        </w:tc>
      </w:tr>
      <w:tr w:rsidR="00413EDE" w:rsidRPr="00B920B1" w14:paraId="51AA5BB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2C7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C820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623D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A816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3BF3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0766442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8B8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1F8B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B920B1">
              <w:rPr>
                <w:sz w:val="21"/>
                <w:szCs w:val="21"/>
              </w:rPr>
              <w:t>Registro de constitución y de cuotas de capital de una sociedad de responsabilidad limitada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028B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66EE01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5FE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56E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39D5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9491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5A95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72AA29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892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F1F9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Cuotas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BF66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cuotas sin distinguir las suscritas de las pagadas.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9257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cuotas suscritas y pagadas por socio.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E06D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la igualdad del capital con las cuotas.</w:t>
            </w:r>
          </w:p>
        </w:tc>
      </w:tr>
      <w:tr w:rsidR="00413EDE" w:rsidRPr="00B920B1" w14:paraId="09C548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A55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922F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Cuentas personales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F638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Mezcla cuentas personales con el capital.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B01C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cuentas personales de los socios.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0C65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naturaleza de cada cuenta personal.</w:t>
            </w:r>
          </w:p>
        </w:tc>
      </w:tr>
      <w:tr w:rsidR="00413EDE" w:rsidRPr="00B920B1" w14:paraId="25AB52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407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9094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Demostración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4B03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demuestra los saldos.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A2C1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los saldos de las cuentas.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3C7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los saldos con el libro de registro de socios.</w:t>
            </w:r>
          </w:p>
        </w:tc>
      </w:tr>
      <w:tr w:rsidR="00413EDE" w:rsidRPr="00B920B1" w14:paraId="689AADD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79A4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4535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B920B1">
              <w:rPr>
                <w:sz w:val="21"/>
                <w:szCs w:val="21"/>
              </w:rPr>
              <w:t>Estado de distribución de utilidades de una sociedad de responsabilidad limitada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EAE8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5D3984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C6F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89BE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11DD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B5A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C7FA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FFBC5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5F5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2577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Base distribuible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3350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utilidades no líquidas.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6E7A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Determina la utilidad líquida y realizada.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1447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Descuenta pérdidas de gestiones anteriores.</w:t>
            </w:r>
          </w:p>
        </w:tc>
      </w:tr>
      <w:tr w:rsidR="00413EDE" w:rsidRPr="00B920B1" w14:paraId="50A3AD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BBF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59FB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Reserva legal y distribución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D224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 reserva legal.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8956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Constituye la reserva y distribuye según las cuotas.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825E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Aplica las cláusulas especiales del contrato social.</w:t>
            </w:r>
          </w:p>
        </w:tc>
      </w:tr>
      <w:tr w:rsidR="00413EDE" w:rsidRPr="00B920B1" w14:paraId="61DC82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786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325F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45C0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C718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en la distribución.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5BC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cuadro admita cambios en las cuotas.</w:t>
            </w:r>
          </w:p>
        </w:tc>
      </w:tr>
      <w:tr w:rsidR="00413EDE" w:rsidRPr="00B920B1" w14:paraId="7AFA46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5A67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C1CE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B920B1">
              <w:rPr>
                <w:sz w:val="21"/>
                <w:szCs w:val="21"/>
              </w:rPr>
              <w:t>Cuadro de aumentos y disminuciones de capital de una sociedad de responsabilidad limitada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D8A9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2BE1ABB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5EE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DBA5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2420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C80C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62C6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5031F5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EFC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CDD7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Aumentos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90A3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el aporte nuevo con la capitalización de reservas.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3C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aumentos por aportes y capitalizaciones.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2B68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efecto en la participación de cada socio.</w:t>
            </w:r>
          </w:p>
        </w:tc>
      </w:tr>
      <w:tr w:rsidR="00413EDE" w:rsidRPr="00B920B1" w14:paraId="337C30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48A9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47EE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Disminuciones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5D79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disminución voluntaria y obligada.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C63A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disminuciones voluntarias y obligadas.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775B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protección de los acreedores.</w:t>
            </w:r>
          </w:p>
        </w:tc>
      </w:tr>
      <w:tr w:rsidR="00413EDE" w:rsidRPr="00B920B1" w14:paraId="1C96F8B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B05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FFC4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F4DB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48E3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FB02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0D00BA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E8EF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5123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B920B1">
              <w:rPr>
                <w:sz w:val="21"/>
                <w:szCs w:val="21"/>
              </w:rPr>
              <w:t>Hoja de cesión de cuotas de capital con su registro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85EF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47A7CA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8E2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969B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9CC4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E931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E98C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3F99FA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8A2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6B8D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Valor de cesión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E6B1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el valor nominal con el de cesión.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05BA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la cesión al valor igual, mayor y menor.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01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quién reconoce la diferencia.</w:t>
            </w:r>
          </w:p>
        </w:tc>
      </w:tr>
      <w:tr w:rsidR="00413EDE" w:rsidRPr="00B920B1" w14:paraId="72EC43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0B6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1D4C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B8B2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en la sociedad la diferencia de la cesión, que corresponde a los socios.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693B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cesión en la sociedad.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CA11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actualización del libro de registro de socios.</w:t>
            </w:r>
          </w:p>
        </w:tc>
      </w:tr>
      <w:tr w:rsidR="00413EDE" w:rsidRPr="00B920B1" w14:paraId="7DA2A1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5BA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186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9DF9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3469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9266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7317A6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7B0B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632E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B920B1">
              <w:rPr>
                <w:sz w:val="21"/>
                <w:szCs w:val="21"/>
              </w:rPr>
              <w:t>Registro de aportes de una sociedad colectiva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AD26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34CF410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40B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137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655E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9B72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3931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58BDD8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C20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62C2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Clases de aportes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8DB6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las clases de aportes.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6460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los aportes inmediatos, mediatos y mixtos.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5BA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efecto de cada clase en el capital pagado.</w:t>
            </w:r>
          </w:p>
        </w:tc>
      </w:tr>
      <w:tr w:rsidR="00413EDE" w:rsidRPr="00B920B1" w14:paraId="06DEDC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473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8D53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 de aportes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73B8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como pagados los aportes mediatos.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265A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cada aporte con su cuenta.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2B4C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los saldos por socio.</w:t>
            </w:r>
          </w:p>
        </w:tc>
      </w:tr>
      <w:tr w:rsidR="00413EDE" w:rsidRPr="00B920B1" w14:paraId="7B081E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A3E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CFED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Cuentas personales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9EFE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las cuentas personales.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52A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cuentas personales de los socios.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51E4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Concilia las cuentas personales con el capital.</w:t>
            </w:r>
          </w:p>
        </w:tc>
      </w:tr>
      <w:tr w:rsidR="00413EDE" w:rsidRPr="00B920B1" w14:paraId="6D08ED7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6D60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6BEC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B920B1">
              <w:rPr>
                <w:sz w:val="21"/>
                <w:szCs w:val="21"/>
              </w:rPr>
              <w:t>Inventario valorado de los aportes en especie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206B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B7595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4E5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9448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708F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F093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0C8D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31D4343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89B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F5B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Identificación de bienes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1CA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bienes aportados.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3C2F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Detalla cada bien aportado y su estado.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BE81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Respalda cada bien con su documento de propiedad.</w:t>
            </w:r>
          </w:p>
        </w:tc>
      </w:tr>
      <w:tr w:rsidR="00413EDE" w:rsidRPr="00B920B1" w14:paraId="3D026B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FF9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E589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Valuación de bienes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961B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Valora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565B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Asigna un valor sustentado a cada bien.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B1F7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el valor asignado con el de mercado.</w:t>
            </w:r>
          </w:p>
        </w:tc>
      </w:tr>
      <w:tr w:rsidR="00413EDE" w:rsidRPr="00B920B1" w14:paraId="411795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974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4880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3789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52E7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4525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2A328F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A949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23C0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B920B1">
              <w:rPr>
                <w:sz w:val="21"/>
                <w:szCs w:val="21"/>
              </w:rPr>
              <w:t>Cuadro de distribución de resultados entre los socios de una sociedad colectiva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5783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74BFE1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FAA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92A2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3885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3425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49BF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EF36C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F0E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C177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Formas de distribución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C483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Aplica una forma no pactada.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E32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según el contrato o el aporte.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6930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el efecto de distintas formas de distribución.</w:t>
            </w:r>
          </w:p>
        </w:tc>
      </w:tr>
      <w:tr w:rsidR="00413EDE" w:rsidRPr="00B920B1" w14:paraId="705439A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84C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DC76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Tratamiento de pérdidas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86C5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trata las pérdidas.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184A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las pérdidas entre los socios.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B9B5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responsabilidad ilimitada ante las pérdidas.</w:t>
            </w:r>
          </w:p>
        </w:tc>
      </w:tr>
      <w:tr w:rsidR="00413EDE" w:rsidRPr="00B920B1" w14:paraId="6B93CA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41D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BC48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F265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B36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en el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4F0B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cuadro admita cambios de porcentajes.</w:t>
            </w:r>
          </w:p>
        </w:tc>
      </w:tr>
      <w:tr w:rsidR="00413EDE" w:rsidRPr="00B920B1" w14:paraId="625154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81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DEA8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B920B1">
              <w:rPr>
                <w:sz w:val="21"/>
                <w:szCs w:val="21"/>
              </w:rPr>
              <w:t>Informe de modificaciones de capital de una sociedad colectiva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A7ED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AB181D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1A3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6727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25D6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6234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3C24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A4C1D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44E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0BD5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Aumento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CA7D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el aumento por aportes con la capitalización de utilidades.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0D3D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el aumento por aportes o capitalización.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B403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efecto en la razón social.</w:t>
            </w:r>
          </w:p>
        </w:tc>
      </w:tr>
      <w:tr w:rsidR="00413EDE" w:rsidRPr="00B920B1" w14:paraId="22402F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0F0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31A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Retiro y deficiencia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5AE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Liquida mal la cuota del socio que se retira.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FBAA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el retiro y la disminución obligada.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7E8F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responsabilidad del socio frente a terceros.</w:t>
            </w:r>
          </w:p>
        </w:tc>
      </w:tr>
      <w:tr w:rsidR="00413EDE" w:rsidRPr="00B920B1" w14:paraId="4BDEB91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8BA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5F0E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Transparencia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80EC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los riesgos de la responsabilidad ilimitada de los socios.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BFD5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Revela con objetividad y transparencia los riesgos de la responsabilidad solidaria.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23DE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con ética profesional la información que revela a los acreedores.</w:t>
            </w:r>
          </w:p>
        </w:tc>
      </w:tr>
      <w:tr w:rsidR="00413EDE" w:rsidRPr="00B920B1" w14:paraId="419DDA7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8057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E682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B920B1">
              <w:rPr>
                <w:sz w:val="21"/>
                <w:szCs w:val="21"/>
              </w:rPr>
              <w:t>Registro de emisión, suscripción y pago de acciones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EF5F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13EDE" w:rsidRPr="00B920B1" w14:paraId="54AE0C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F99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B5D0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C34A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CA81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A11E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39CC4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E57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7F1B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Formas de contabilización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11F9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Mezcla las formas de contabilización.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5FEE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Aplica la forma clásica, la segunda y la directa.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FF6D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la información que da cada forma.</w:t>
            </w:r>
          </w:p>
        </w:tc>
      </w:tr>
      <w:tr w:rsidR="00413EDE" w:rsidRPr="00B920B1" w14:paraId="086C35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907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B60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Primas y descuentos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AB6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 prima o el descuento.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2350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emisión sobre y bajo el valor nominal.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8561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destino de la prima de emisión.</w:t>
            </w:r>
          </w:p>
        </w:tc>
      </w:tr>
      <w:tr w:rsidR="00413EDE" w:rsidRPr="00B920B1" w14:paraId="57E443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4A0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E3DD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Clasificación de acciones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7386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todas las acciones como patrimonio.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B6BF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las acciones preferentes redimibles como pasivo.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A859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la clasificación con la NIC 32.</w:t>
            </w:r>
          </w:p>
        </w:tc>
      </w:tr>
      <w:tr w:rsidR="00413EDE" w:rsidRPr="00B920B1" w14:paraId="0208D6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2E27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28A7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B920B1">
              <w:rPr>
                <w:sz w:val="21"/>
                <w:szCs w:val="21"/>
              </w:rPr>
              <w:t>Cuadro de incumplimiento en el pago de acciones y de acciones propias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72AF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13EDE" w:rsidRPr="00B920B1" w14:paraId="620583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5AC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3544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4DE3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CD2B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BC8D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496130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4E5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8217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Incumplimiento de pago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79F6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registra el recargo de intereses.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A0FF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el recargo, la liberación y la venta de acciones.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3A51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alternativa más favorable para la sociedad.</w:t>
            </w:r>
          </w:p>
        </w:tc>
      </w:tr>
      <w:tr w:rsidR="00413EDE" w:rsidRPr="00B920B1" w14:paraId="26A4C8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2E2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7432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Acciones propias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8CC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acciones propias como activo.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B92A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Deduce las acciones propias del patrimonio.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534B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su efecto en el valor por acción.</w:t>
            </w:r>
          </w:p>
        </w:tc>
      </w:tr>
      <w:tr w:rsidR="00413EDE" w:rsidRPr="00B920B1" w14:paraId="0F1DD0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2C3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6543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A1BA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37C5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5983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57A622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3EA7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54CC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B920B1">
              <w:rPr>
                <w:sz w:val="21"/>
                <w:szCs w:val="21"/>
              </w:rPr>
              <w:t>Cuadro de distribución de dividendos y valor patrimonial por acción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0674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13EDE" w:rsidRPr="00B920B1" w14:paraId="19FCC7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367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1272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7FEA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10D5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9465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3EF90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07C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534A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Clases de dividendos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0E33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las clases de dividendos.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8E5C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dividendos en efectivo, en especie y en acciones.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403B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el tratamiento de las acciones fraccionarias.</w:t>
            </w:r>
          </w:p>
        </w:tc>
      </w:tr>
      <w:tr w:rsidR="00413EDE" w:rsidRPr="00B920B1" w14:paraId="42EA8E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4C4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E75B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Derechos preferentes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5C8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Ignora los derechos preferentes.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93E4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según los derechos de cada clase.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7D02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legalidad de la distribución y la protección de los accionistas minoritarios.</w:t>
            </w:r>
          </w:p>
        </w:tc>
      </w:tr>
      <w:tr w:rsidR="00413EDE" w:rsidRPr="00B920B1" w14:paraId="5BEC87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3A9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C27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Valor patrimonial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D29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Calcula mal el valor por acción.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6C89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Calcula en hoja de cálculo el valor patrimonial por 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928B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Analiza la participación de cada accionista.</w:t>
            </w:r>
          </w:p>
        </w:tc>
      </w:tr>
      <w:tr w:rsidR="00413EDE" w:rsidRPr="00B920B1" w14:paraId="4ABDC3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3141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3E8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B920B1">
              <w:rPr>
                <w:sz w:val="21"/>
                <w:szCs w:val="21"/>
              </w:rPr>
              <w:t>Informe del superávit y de las modificaciones de capital de una sociedad anónima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094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13EDE" w:rsidRPr="00B920B1" w14:paraId="2BCFEB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4B4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94CB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FE5C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0294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CD5B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56E96CA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CFF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75A1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Clases de superávit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889E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el superávit de explotación y de capital.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084A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y registra cada clase de superávit.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D7A4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Relaciona el superávit por revaluación con la NIC 16.</w:t>
            </w:r>
          </w:p>
        </w:tc>
      </w:tr>
      <w:tr w:rsidR="00413EDE" w:rsidRPr="00B920B1" w14:paraId="025232F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3C7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B27E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Modificaciones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682C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mal los aumentos o las disminuciones.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3555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aumentos y disminuciones de capital.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EF1E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protección de los accionistas minoritarios.</w:t>
            </w:r>
          </w:p>
        </w:tc>
      </w:tr>
      <w:tr w:rsidR="00413EDE" w:rsidRPr="00B920B1" w14:paraId="2C249CF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C24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E555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CC2A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41E3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7070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619342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5CE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744C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B920B1">
              <w:rPr>
                <w:sz w:val="21"/>
                <w:szCs w:val="21"/>
              </w:rPr>
              <w:t>Registro de aportes de una sociedad en comandita simple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6D3A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08A728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D4E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20EB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A758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C15C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C940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E3D00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832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3AD1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Aportes por socio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3D08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Mezcla los aportes de ambas clases de socios.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392F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aportes de comanditados y comanditarios.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A42A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el capital por clase de socio.</w:t>
            </w:r>
          </w:p>
        </w:tc>
      </w:tr>
      <w:tr w:rsidR="00413EDE" w:rsidRPr="00B920B1" w14:paraId="505DD9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3A8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E405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Clases de aportes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6180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aportes inmediatos y mediatos.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48BA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aportes inmediatos, mediatos y mixtos.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E479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el capital pagado.</w:t>
            </w:r>
          </w:p>
        </w:tc>
      </w:tr>
      <w:tr w:rsidR="00413EDE" w:rsidRPr="00B920B1" w14:paraId="0E011EF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90D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0B87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Cuentas personales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137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las cuentas personales.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793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cuentas personales de cada socio.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2A1A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su naturaleza.</w:t>
            </w:r>
          </w:p>
        </w:tc>
      </w:tr>
      <w:tr w:rsidR="00413EDE" w:rsidRPr="00B920B1" w14:paraId="2FBC26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07F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4F3A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B920B1">
              <w:rPr>
                <w:sz w:val="21"/>
                <w:szCs w:val="21"/>
              </w:rPr>
              <w:t>Cuadro comparativo de socios comanditados y comanditarios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38AA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469FC1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CEC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D8B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D0E8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2FD2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780A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5ABCBF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866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CEFF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Responsabilidad de socios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F9D5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 responsabilidad de los socios.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40A0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la responsabilidad ilimitada de la limitada.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2100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riesgo que asume cada socio.</w:t>
            </w:r>
          </w:p>
        </w:tc>
      </w:tr>
      <w:tr w:rsidR="00413EDE" w:rsidRPr="00B920B1" w14:paraId="690B3A4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A9E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6848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Administración de la sociedad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6CE9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distingue quién administra.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3C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Indica quién puede administrar la sociedad.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991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consecuencia de que un comanditario administre.</w:t>
            </w:r>
          </w:p>
        </w:tc>
      </w:tr>
      <w:tr w:rsidR="00413EDE" w:rsidRPr="00B920B1" w14:paraId="640430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F82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9D10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48E2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E1FC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5ABF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17A1C3C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CAB0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0815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B920B1">
              <w:rPr>
                <w:sz w:val="21"/>
                <w:szCs w:val="21"/>
              </w:rPr>
              <w:t>Cuadro de modificaciones de capital de una sociedad en comandita por acciones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E409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D7786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06C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DFDC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E5E7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CF8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2EC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5D0A1F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460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B1F0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Aumentos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2615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el aumento por aportes con la capitalización de utilidades.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A5A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aumentos por clase de socio.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9612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efecto en la participación.</w:t>
            </w:r>
          </w:p>
        </w:tc>
      </w:tr>
      <w:tr w:rsidR="00413EDE" w:rsidRPr="00B920B1" w14:paraId="4C88A3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F66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457B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Disminuciones de capital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5D01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 disminución voluntaria con la obligada.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B63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disminuciones voluntarias y obligadas.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6DD6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protección de los acreedores.</w:t>
            </w:r>
          </w:p>
        </w:tc>
      </w:tr>
      <w:tr w:rsidR="00413EDE" w:rsidRPr="00B920B1" w14:paraId="50CEF1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C1E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7692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AD98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73B3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en el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7E23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cuadro admita cambios de datos.</w:t>
            </w:r>
          </w:p>
        </w:tc>
      </w:tr>
      <w:tr w:rsidR="00413EDE" w:rsidRPr="00B920B1" w14:paraId="029B1D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8CA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C218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B920B1">
              <w:rPr>
                <w:sz w:val="21"/>
                <w:szCs w:val="21"/>
              </w:rPr>
              <w:t>Informe de distribución de resultados de una sociedad en comandita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E6A9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E23B8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8B3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C640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5F6A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4083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AD0A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6ABC205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E12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FB6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Distribución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4B02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sin considerar el contrato.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5DCB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los resultados según el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16C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con la distribución de otros tipos societarios.</w:t>
            </w:r>
          </w:p>
        </w:tc>
      </w:tr>
      <w:tr w:rsidR="00413EDE" w:rsidRPr="00B920B1" w14:paraId="3E72D60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0FC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645C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Asignación de pérdidas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F443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trata las pérdidas.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823C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Asigna las pérdidas según la responsabilidad.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08B0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límite de pérdida del comanditario.</w:t>
            </w:r>
          </w:p>
        </w:tc>
      </w:tr>
      <w:tr w:rsidR="00413EDE" w:rsidRPr="00B920B1" w14:paraId="1A2276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8FE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532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A74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3F54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6994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073EFC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CFA7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B019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 w:rsidRPr="00B920B1">
              <w:rPr>
                <w:sz w:val="21"/>
                <w:szCs w:val="21"/>
              </w:rPr>
              <w:t>Registro de operaciones de una asociación accidental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932C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03C599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4CA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F78A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405B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C2B1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545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7E33D5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8CB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5E85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Aportes de asociados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BFA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aportes sin identificar al asociado que los realiza.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8464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aportes de cada asociado.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CFF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Analiza los bienes aportados en uso y en propiedad.</w:t>
            </w:r>
          </w:p>
        </w:tc>
      </w:tr>
      <w:tr w:rsidR="00413EDE" w:rsidRPr="00B920B1" w14:paraId="5B52F73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4A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BDA8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Operaciones del negocio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77C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operaciones del negocio.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B6F8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operaciones del negocio común.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3236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Separa las operaciones propias del gestor.</w:t>
            </w:r>
          </w:p>
        </w:tc>
      </w:tr>
      <w:tr w:rsidR="00413EDE" w:rsidRPr="00B920B1" w14:paraId="1C818B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0B6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8D25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Demostración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9693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demuestra los saldos.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5F2C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los saldos de las cuentas.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015D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los saldos con los documentos.</w:t>
            </w:r>
          </w:p>
        </w:tc>
      </w:tr>
      <w:tr w:rsidR="00413EDE" w:rsidRPr="00B920B1" w14:paraId="7A3443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5D43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193C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B920B1">
              <w:rPr>
                <w:sz w:val="21"/>
                <w:szCs w:val="21"/>
              </w:rPr>
              <w:t>Informe de rendición de cuentas del gestor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F1B3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8F2084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58C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3013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3572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4474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EE77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8B64A5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B1F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EBFA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Respaldo documental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B0D4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revisa los respaldos.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8818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los respaldos de las operaciones.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E0F1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Señala gastos sin respaldo suficiente.</w:t>
            </w:r>
          </w:p>
        </w:tc>
      </w:tr>
      <w:tr w:rsidR="00413EDE" w:rsidRPr="00B920B1" w14:paraId="2DB19C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A2A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3B41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Conciliación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0D0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concilia los saldos.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CC8D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Concilia los aportes con las operaciones.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E36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las diferencias encontradas.</w:t>
            </w:r>
          </w:p>
        </w:tc>
      </w:tr>
      <w:tr w:rsidR="00413EDE" w:rsidRPr="00B920B1" w14:paraId="273735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F8E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BF8C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4E1D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890E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BD6A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079CAE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EE84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2EA9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 w:rsidRPr="00B920B1">
              <w:rPr>
                <w:sz w:val="21"/>
                <w:szCs w:val="21"/>
              </w:rPr>
              <w:t>Cuadro de distribución de resultados entre asociados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F466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413EDE" w:rsidRPr="00B920B1" w14:paraId="5F877A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604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1CE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C775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BADE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C759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7F683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8BC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221B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Resultado del negocio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3596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Calcula mal el resultado.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9463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Determina el resultado del negocio común.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7939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el resultado con las operaciones registradas.</w:t>
            </w:r>
          </w:p>
        </w:tc>
      </w:tr>
      <w:tr w:rsidR="00413EDE" w:rsidRPr="00B920B1" w14:paraId="1C2AC54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C4C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44DC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Distribución entre asociados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7ACD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C79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según el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F84E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la liquidación final del negocio.</w:t>
            </w:r>
          </w:p>
        </w:tc>
      </w:tr>
      <w:tr w:rsidR="00413EDE" w:rsidRPr="00B920B1" w14:paraId="012C26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C89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FAD8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148B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EAC0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en el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80C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cuadro admita cambios de datos.</w:t>
            </w:r>
          </w:p>
        </w:tc>
      </w:tr>
      <w:tr w:rsidR="00413EDE" w:rsidRPr="00B920B1" w14:paraId="55EC59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156E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AE9D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24: </w:t>
            </w:r>
            <w:r w:rsidRPr="00B920B1">
              <w:rPr>
                <w:sz w:val="21"/>
                <w:szCs w:val="21"/>
              </w:rPr>
              <w:t>Ficha del régimen tributario de una asociación accidental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9AA0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413EDE" w:rsidRPr="00B920B1" w14:paraId="4F9143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80B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4D36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E590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B2AA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F335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BD4FD9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4BF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170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Número de Identificación Tributaria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566F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explica la inscripción.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D21F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Describe el trámite del Número de Identificación Tributaria.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E19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quién responde por las obligaciones.</w:t>
            </w:r>
          </w:p>
        </w:tc>
      </w:tr>
      <w:tr w:rsidR="00413EDE" w:rsidRPr="00B920B1" w14:paraId="6ECECF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BD6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B3A8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Obligaciones tributarias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15CC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impuestos aplicables.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040C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Identifica los impuestos de la asociación.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255B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su régimen con el de una sociedad.</w:t>
            </w:r>
          </w:p>
        </w:tc>
      </w:tr>
      <w:tr w:rsidR="00413EDE" w:rsidRPr="00B920B1" w14:paraId="122F79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DD8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CD61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EE31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9B7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6F19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3F10F5E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44C3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2BB7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25: </w:t>
            </w:r>
            <w:r w:rsidRPr="00B920B1">
              <w:rPr>
                <w:sz w:val="21"/>
                <w:szCs w:val="21"/>
              </w:rPr>
              <w:t>Registro en paralelo de la habilitación de una sucursal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DA64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06CBE25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0E9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A536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E781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3381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AD93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7E8B32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981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49F1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Habilitación de sucursal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70F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habilitación solo en el libro de la casa central.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35C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habilitación en ambos libros.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FD48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naturaleza de las cuentas recíprocas.</w:t>
            </w:r>
          </w:p>
        </w:tc>
      </w:tr>
      <w:tr w:rsidR="00413EDE" w:rsidRPr="00B920B1" w14:paraId="0324C4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D76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038C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Transacciones habituales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FD4A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una sola de las partes.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E161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en paralelo cada transacción.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30B4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las cuentas recíprocas igualen.</w:t>
            </w:r>
          </w:p>
        </w:tc>
      </w:tr>
      <w:tr w:rsidR="00413EDE" w:rsidRPr="00B920B1" w14:paraId="2954A6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BF6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B916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Transacciones entre sucursales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610D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las transacciones entre sucursales.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185E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transacciones entre sucursales.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A37A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su efecto en la casa central.</w:t>
            </w:r>
          </w:p>
        </w:tc>
      </w:tr>
      <w:tr w:rsidR="00413EDE" w:rsidRPr="00B920B1" w14:paraId="12320A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30FB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DEA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26: </w:t>
            </w:r>
            <w:r w:rsidRPr="00B920B1">
              <w:rPr>
                <w:sz w:val="21"/>
                <w:szCs w:val="21"/>
              </w:rPr>
              <w:t>Conciliación de cuentas recíprocas entre casa central y sucursal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AB15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629F95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580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B1B4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1F80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5668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B538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F516D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3D70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5AD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Partidas en tránsito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D1F9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identifica partidas en tránsito.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126B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Identifica las remesas y los envíos en tránsito.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70BE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origen de cada diferencia.</w:t>
            </w:r>
          </w:p>
        </w:tc>
      </w:tr>
      <w:tr w:rsidR="00413EDE" w:rsidRPr="00B920B1" w14:paraId="72643E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B78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39A7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Ajustes de 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AAA5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Ajusta en el libro que no corresponde.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4B76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ajustes en el libro que corresponde.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C931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igualdad de saldos después del ajuste.</w:t>
            </w:r>
          </w:p>
        </w:tc>
      </w:tr>
      <w:tr w:rsidR="00413EDE" w:rsidRPr="00B920B1" w14:paraId="18753E8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066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91BF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214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5155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1BDA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18F2BF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BB35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716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27: </w:t>
            </w:r>
            <w:r w:rsidRPr="00B920B1">
              <w:rPr>
                <w:sz w:val="21"/>
                <w:szCs w:val="21"/>
              </w:rPr>
              <w:t>Hoja de consolidación de estados financieros de casa central y sucursales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6E02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41C810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1D0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DBB5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86B0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F638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B214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1DC86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028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DD5A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Eliminación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A603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elimina las cuentas recíprocas.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A74D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Elimina las cuentas recíprocas.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28D1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Elimina la utilidad no realizada entre unidades.</w:t>
            </w:r>
          </w:p>
        </w:tc>
      </w:tr>
      <w:tr w:rsidR="00413EDE" w:rsidRPr="00B920B1" w14:paraId="6FA5BC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E4F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FA3E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Asientos de regularización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F1D7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asientos de regularización.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A74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los asientos de regularización.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3F33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los saldos consolidados.</w:t>
            </w:r>
          </w:p>
        </w:tc>
      </w:tr>
      <w:tr w:rsidR="00413EDE" w:rsidRPr="00B920B1" w14:paraId="69DEEF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C89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6730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74DB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C9F9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y enlaces entre hojas.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2922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la hoja admita más sucursales.</w:t>
            </w:r>
          </w:p>
        </w:tc>
      </w:tr>
      <w:tr w:rsidR="00413EDE" w:rsidRPr="00B920B1" w14:paraId="3C088CE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57B9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D139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28: </w:t>
            </w:r>
            <w:r w:rsidRPr="00B920B1">
              <w:rPr>
                <w:sz w:val="21"/>
                <w:szCs w:val="21"/>
              </w:rPr>
              <w:t>Cuadro comparativo de sistemas de contabilidad y de consolidación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A1A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6441FB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EA4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4C13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6242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550E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368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9D00FB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FCB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2ED9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Sistemas de contabilidad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1B66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ambos sistemas.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EC99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el sistema centralizado del descentralizado.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930C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Recomienda un sistema según el tamaño de la empresa.</w:t>
            </w:r>
          </w:p>
        </w:tc>
      </w:tr>
      <w:tr w:rsidR="00413EDE" w:rsidRPr="00B920B1" w14:paraId="216BBE4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A54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9193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Sucursal y subsidiaria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921F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sucursal con subsidiaria.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878B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la consolidación de sucursales de la de grupos.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BCD9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el concepto de control de la NIIF 10.</w:t>
            </w:r>
          </w:p>
        </w:tc>
      </w:tr>
      <w:tr w:rsidR="00413EDE" w:rsidRPr="00B920B1" w14:paraId="53ED16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67A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4C5F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C325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4B6C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4FBC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222104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58D2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6487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29: </w:t>
            </w:r>
            <w:r w:rsidRPr="00B920B1">
              <w:rPr>
                <w:sz w:val="21"/>
                <w:szCs w:val="21"/>
              </w:rPr>
              <w:t>Registro de la transformación de una sociedad con su valuación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7688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413EDE" w:rsidRPr="00B920B1" w14:paraId="6F987B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91C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7988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3119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79211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B94C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2F2DD9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C2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312F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Valuación del patrimonio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B5A4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Valora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4549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Valora al valor en libros y por grado de realización.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E71D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Compara el efecto de ambos criterios.</w:t>
            </w:r>
          </w:p>
        </w:tc>
      </w:tr>
      <w:tr w:rsidR="00413EDE" w:rsidRPr="00B920B1" w14:paraId="20F279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B2A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4AC9A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E540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 reclasificación del patrimonio al nuevo tipo societario.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B7B3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transformación con su demostración.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20C6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continuidad de los derechos de los socios.</w:t>
            </w:r>
          </w:p>
        </w:tc>
      </w:tr>
      <w:tr w:rsidR="00413EDE" w:rsidRPr="00B920B1" w14:paraId="6A77B5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71B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2FEF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Procedimiento legal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CBA2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pasos del procedimiento.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F25C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Sigue el procedimiento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8ACB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los requisitos legales de cada paso.</w:t>
            </w:r>
          </w:p>
        </w:tc>
      </w:tr>
      <w:tr w:rsidR="00413EDE" w:rsidRPr="00B920B1" w14:paraId="53BCDD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1294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D6D1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30: </w:t>
            </w:r>
            <w:r w:rsidRPr="00B920B1">
              <w:rPr>
                <w:sz w:val="21"/>
                <w:szCs w:val="21"/>
              </w:rPr>
              <w:t>Informe de fusión de sociedades con sus registros de cierre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FD7F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413EDE" w:rsidRPr="00B920B1" w14:paraId="7EA2FA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78D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D204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D082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ECCB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118D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899DC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E6E9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0653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Clases de fusión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7D06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 integración con la absorción.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244E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y registra cada clase de fusión.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A0AB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sus efectos en los socios.</w:t>
            </w:r>
          </w:p>
        </w:tc>
      </w:tr>
      <w:tr w:rsidR="00413EDE" w:rsidRPr="00B920B1" w14:paraId="33A293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B86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7CF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Registros de cierre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A145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los registros de cierre.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BAE0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el cierre de las sociedades absorbidas.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FA9D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Contrasta el valor en libros con el método de adquisición.</w:t>
            </w:r>
          </w:p>
        </w:tc>
      </w:tr>
      <w:tr w:rsidR="00413EDE" w:rsidRPr="00B920B1" w14:paraId="21E140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BCF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5537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0959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777A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62B8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4D2ED2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A48B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A608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31: </w:t>
            </w:r>
            <w:r w:rsidRPr="00B920B1">
              <w:rPr>
                <w:sz w:val="21"/>
                <w:szCs w:val="21"/>
              </w:rPr>
              <w:t>Cuadro de gradación de pasivos de una sociedad en liquidación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61ACD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413EDE" w:rsidRPr="00B920B1" w14:paraId="376ACD1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F8F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81A9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1D9E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1E0E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D607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355763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8C3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E895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Orden de prelación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7E8B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Ordena mal los pasivos.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8402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Gradúa los pasivos según su naturaleza.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0DE9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Justifica la prelación de cada obligación.</w:t>
            </w:r>
          </w:p>
        </w:tc>
      </w:tr>
      <w:tr w:rsidR="00413EDE" w:rsidRPr="00B920B1" w14:paraId="5885BA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8483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49C0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Distribución del activo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1F3D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Distribuye mal el activo realizado.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1CE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Asigna el activo realizado según la gradación.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6952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Calcula el porcentaje que recibe cada acreedor común.</w:t>
            </w:r>
          </w:p>
        </w:tc>
      </w:tr>
      <w:tr w:rsidR="00413EDE" w:rsidRPr="00B920B1" w14:paraId="6E03E90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2CE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AE40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9A96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4A6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fórmulas en el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4699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cuadro admita cambios en el activo realizado.</w:t>
            </w:r>
          </w:p>
        </w:tc>
      </w:tr>
      <w:tr w:rsidR="00413EDE" w:rsidRPr="00B920B1" w14:paraId="2D28552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62B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84CA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32: </w:t>
            </w:r>
            <w:r w:rsidRPr="00B920B1">
              <w:rPr>
                <w:sz w:val="21"/>
                <w:szCs w:val="21"/>
              </w:rPr>
              <w:t>Estado de liquidación con la rendición de cuentas del liquidador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2007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413EDE" w:rsidRPr="00B920B1" w14:paraId="016C57D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B26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3EF3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CC3B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CCF7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00AD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052609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5B8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B244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Clase de liquidación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AD1A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Confunde la liquidación voluntaria y la obligada.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E0F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ambas clases de liquidación.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AFE2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deficiencia en activos.</w:t>
            </w:r>
          </w:p>
        </w:tc>
      </w:tr>
      <w:tr w:rsidR="00413EDE" w:rsidRPr="00B920B1" w14:paraId="1D6ED37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BF02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473E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F96B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mal la realización del activo.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6125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 realización, el pago y el reparto final.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9A8D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la rendición de cuentas del liquidador.</w:t>
            </w:r>
          </w:p>
        </w:tc>
      </w:tr>
      <w:tr w:rsidR="00413EDE" w:rsidRPr="00B920B1" w14:paraId="3834DF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4448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25AC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0FE8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1350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CC31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32C77A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5B9E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795D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33: </w:t>
            </w:r>
            <w:r w:rsidRPr="00B920B1">
              <w:rPr>
                <w:sz w:val="21"/>
                <w:szCs w:val="21"/>
              </w:rPr>
              <w:t>Registro de donaciones y de activos netos de una organización sin fines de lucro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D147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337CFBF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21A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B68B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9D92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C5ACC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435B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13DDBFF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9701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FF99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Clasificación de activos netos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8370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mal las restricciones.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4FC5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Clasifica los activos netos según la restricción.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055F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 liberación de restricciones.</w:t>
            </w:r>
          </w:p>
        </w:tc>
      </w:tr>
      <w:tr w:rsidR="00413EDE" w:rsidRPr="00B920B1" w14:paraId="043BFA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303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94EE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Registro de donaciones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4DD5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donaciones como pasivo.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C424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Registra las donaciones como ingreso.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5D7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Distingue donaciones en efectivo y en especie.</w:t>
            </w:r>
          </w:p>
        </w:tc>
      </w:tr>
      <w:tr w:rsidR="00413EDE" w:rsidRPr="00B920B1" w14:paraId="1FDE1F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54D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B462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Demostración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EE05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demuestra los saldos.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06C53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Demuestra los saldos por clase de activo neto.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8916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los saldos con los convenios.</w:t>
            </w:r>
          </w:p>
        </w:tc>
      </w:tr>
      <w:tr w:rsidR="00413EDE" w:rsidRPr="00B920B1" w14:paraId="2B2242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26B0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FE862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34: </w:t>
            </w:r>
            <w:r w:rsidRPr="00B920B1">
              <w:rPr>
                <w:sz w:val="21"/>
                <w:szCs w:val="21"/>
              </w:rPr>
              <w:t>Estados financieros de una organización sin fines de lucro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2C52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13EDE" w:rsidRPr="00B920B1" w14:paraId="259273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9587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B398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BCA7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1F9F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F32F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215E943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9DA5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5B2E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Estado de situación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C705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la clasificación de activos netos.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136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Presenta los activos netos clasificados.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ACB1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Relaciona la presentación con la norma ASC 958.</w:t>
            </w:r>
          </w:p>
        </w:tc>
      </w:tr>
      <w:tr w:rsidR="00413EDE" w:rsidRPr="00B920B1" w14:paraId="5B559A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C24D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FCB2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Estado de actividades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18670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Mezcla ingresos restringidos y no restringidos.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F466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Presenta ingresos y gastos por clase.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D0E2C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Analiza el uso de los recursos.</w:t>
            </w:r>
          </w:p>
        </w:tc>
      </w:tr>
      <w:tr w:rsidR="00413EDE" w:rsidRPr="00B920B1" w14:paraId="778022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FAD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9CB1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5D9F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1409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740D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El equipo sustenta su trabajo ante el curso.</w:t>
            </w:r>
          </w:p>
        </w:tc>
      </w:tr>
      <w:tr w:rsidR="00413EDE" w:rsidRPr="00B920B1" w14:paraId="5A8BF7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FA6B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8774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35: </w:t>
            </w:r>
            <w:r w:rsidRPr="00B920B1">
              <w:rPr>
                <w:sz w:val="21"/>
                <w:szCs w:val="21"/>
              </w:rPr>
              <w:t>Plan de cuentas codificado de una organización sin fines de lucro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C49E6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E4CCC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B8AF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FEE6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A0E03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830BA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22CC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44B80E4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326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72BE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Estructura del plan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CF7C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Omite grupos de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9FDC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Incluye cuentas de balance, de orden y de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9CAD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Propone cuentas adaptadas a los fondos restringidos.</w:t>
            </w:r>
          </w:p>
        </w:tc>
      </w:tr>
      <w:tr w:rsidR="00413EDE" w:rsidRPr="00B920B1" w14:paraId="6FA918E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522C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256A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Codificación por niveles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2F106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codificación es incoherente.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5616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Codifica por niveles de forma coherente.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66764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plan permita el control por proyecto.</w:t>
            </w:r>
          </w:p>
        </w:tc>
      </w:tr>
      <w:tr w:rsidR="00413EDE" w:rsidRPr="00B920B1" w14:paraId="0FBE19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45BE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6576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4BC6E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organiza el plan en la hoja.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D748B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Organiza el plan en hoja de cálculo.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CD54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Verifica que el plan sea importable a un sistema contable.</w:t>
            </w:r>
          </w:p>
        </w:tc>
      </w:tr>
      <w:tr w:rsidR="00413EDE" w:rsidRPr="00B920B1" w14:paraId="1E1A07F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5223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2BF3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 xml:space="preserve">Producto 36: </w:t>
            </w:r>
            <w:r w:rsidRPr="00B920B1">
              <w:rPr>
                <w:sz w:val="21"/>
                <w:szCs w:val="21"/>
              </w:rPr>
              <w:t>Informe financiero por proyecto para el donante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D704E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13EDE" w:rsidRPr="00B920B1" w14:paraId="62712B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B8AA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95077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09EA0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23F35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FCCCF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13EDE" w:rsidRPr="00B920B1" w14:paraId="57C8D2E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6CD6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1EF7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Ejecución de fondos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8BFAD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No compara lo ejecutado con lo presupuestado.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E107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Presenta la ejecución por fuente de financiamiento.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96231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Explica las desviaciones de la ejecución.</w:t>
            </w:r>
          </w:p>
        </w:tc>
      </w:tr>
      <w:tr w:rsidR="00413EDE" w:rsidRPr="00B920B1" w14:paraId="713B642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F7B4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EA40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Fondos restringidos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B979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Usa fondos en fines distintos.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3267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Controla el uso de los fondos restringidos.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725A2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Analiza los saldos por ejecutar.</w:t>
            </w:r>
          </w:p>
        </w:tc>
      </w:tr>
      <w:tr w:rsidR="00413EDE" w:rsidRPr="00B920B1" w14:paraId="767F37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539B" w14:textId="77777777" w:rsidR="00413EDE" w:rsidRPr="00B920B1" w:rsidRDefault="00413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D207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3A08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1CAC8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D4AE5" w14:textId="77777777" w:rsidR="00413EDE" w:rsidRPr="00B920B1" w:rsidRDefault="00EB4BD2">
            <w:pPr>
              <w:spacing w:before="20" w:after="20"/>
            </w:pPr>
            <w:r w:rsidRPr="00B920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413EDE" w:rsidRPr="00B920B1" w14:paraId="5FF7B1B2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34FA" w14:textId="77777777" w:rsidR="00413EDE" w:rsidRPr="00B920B1" w:rsidRDefault="00413ED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406A8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01879" w14:textId="77777777" w:rsidR="00413EDE" w:rsidRPr="00B920B1" w:rsidRDefault="00EB4BD2">
            <w:pPr>
              <w:spacing w:before="20" w:after="20"/>
              <w:jc w:val="center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413EDE" w:rsidRPr="00B920B1" w14:paraId="2F8BE1F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8EE67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208EBF1C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Código de Comercio, Decreto Ley N° 14379, de 25 de febrero de 1977.</w:t>
            </w:r>
          </w:p>
          <w:p w14:paraId="1F4658E9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B920B1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B920B1">
              <w:rPr>
                <w:sz w:val="21"/>
                <w:szCs w:val="21"/>
              </w:rPr>
              <w:t>. Santa Cruz – Bolivia.</w:t>
            </w:r>
          </w:p>
          <w:p w14:paraId="68CD9DE9" w14:textId="4F90CC99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 w:rsidRPr="00B920B1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B920B1">
              <w:rPr>
                <w:sz w:val="21"/>
                <w:szCs w:val="21"/>
              </w:rPr>
              <w:t>. Londres.</w:t>
            </w:r>
          </w:p>
          <w:p w14:paraId="332FE77C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Ley N° 1606, de 22 de diciembre de 1994, que modifica la Ley N° 843.</w:t>
            </w:r>
          </w:p>
          <w:p w14:paraId="0606F74C" w14:textId="3EBC6D9A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 xml:space="preserve">Terán Gandarillas, Gonzalo J. (2022). </w:t>
            </w:r>
            <w:r w:rsidRPr="00B920B1">
              <w:rPr>
                <w:i/>
                <w:iCs/>
                <w:sz w:val="21"/>
                <w:szCs w:val="21"/>
              </w:rPr>
              <w:t>Temas de Contabilidad de Sociedades</w:t>
            </w:r>
            <w:r w:rsidRPr="00B920B1">
              <w:rPr>
                <w:sz w:val="21"/>
                <w:szCs w:val="21"/>
              </w:rPr>
              <w:t>. 4ta. edición. Cochabamba – Bolivia: Editorial Educación y Cultura.</w:t>
            </w:r>
          </w:p>
          <w:p w14:paraId="5449D562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Texto ordenado vigente de la Ley N° 843, aprobado por el Decreto Supremo N° 27947 de 20 de diciembre de 2004, y sus Decretos Supremos reglamentarios.</w:t>
            </w:r>
          </w:p>
        </w:tc>
      </w:tr>
      <w:tr w:rsidR="00413EDE" w14:paraId="4066883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8F157" w14:textId="77777777" w:rsidR="00413EDE" w:rsidRPr="00B920B1" w:rsidRDefault="00EB4BD2">
            <w:pPr>
              <w:spacing w:before="20" w:after="20"/>
            </w:pPr>
            <w:r w:rsidRPr="00B920B1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68FF4EF3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lastRenderedPageBreak/>
              <w:t>Decreto Supremo N° 24051, Reglamento del Impuesto sobre las Utilidades de las Empresas, de 29 de junio de 1995.</w:t>
            </w:r>
          </w:p>
          <w:p w14:paraId="2584B0E6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Ley N° 1834, del Mercado de Valores.</w:t>
            </w:r>
          </w:p>
          <w:p w14:paraId="6E831B41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Ley N° 351, de Otorgación de Personalidades Jurídicas, de 19 de marzo de 2013.</w:t>
            </w:r>
          </w:p>
          <w:p w14:paraId="36B97331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Ley N° 393, de Servicios Financieros, de 21 de agosto de 2013.</w:t>
            </w:r>
          </w:p>
          <w:p w14:paraId="0384EBE8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Resolución CTNAC N° 01/2012, de 7 de noviembre de 2012, sobre la vigencia de las Normas de Contabilidad Generalmente Aceptadas en Bolivia.</w:t>
            </w:r>
          </w:p>
          <w:p w14:paraId="1D5AD33D" w14:textId="77777777" w:rsidR="00413EDE" w:rsidRPr="00B920B1" w:rsidRDefault="00EB4BD2">
            <w:pPr>
              <w:spacing w:before="10" w:after="10"/>
              <w:ind w:left="360" w:hanging="360"/>
            </w:pPr>
            <w:r w:rsidRPr="00B920B1">
              <w:rPr>
                <w:sz w:val="21"/>
                <w:szCs w:val="21"/>
              </w:rPr>
              <w:t>Resolución CTNAC N° 03/2020, de 8 de diciembre de 2020, sobre la suspensión del ajuste por inflación.</w:t>
            </w:r>
          </w:p>
          <w:p w14:paraId="1FDCC005" w14:textId="77777777" w:rsidR="00413EDE" w:rsidRDefault="00EB4BD2">
            <w:pPr>
              <w:spacing w:before="10" w:after="10"/>
              <w:ind w:left="360" w:hanging="360"/>
            </w:pPr>
            <w:r w:rsidRPr="00140DF3">
              <w:rPr>
                <w:sz w:val="21"/>
                <w:szCs w:val="21"/>
                <w:lang w:val="en-US"/>
              </w:rPr>
              <w:t xml:space="preserve">Financial Accounting Standards Board, FASB (2016). Accounting Standards Update No. 2016-14, Not-for-Profit Entities (Topic 958): Presentation of Financial Statements of Not-for-Profit Entities. </w:t>
            </w:r>
            <w:r w:rsidRPr="00B920B1">
              <w:rPr>
                <w:sz w:val="21"/>
                <w:szCs w:val="21"/>
              </w:rPr>
              <w:t>Norwalk, Connecticut: FASB.</w:t>
            </w:r>
          </w:p>
        </w:tc>
      </w:tr>
    </w:tbl>
    <w:p w14:paraId="3884F455" w14:textId="77777777" w:rsidR="00EB4BD2" w:rsidRDefault="00EB4BD2"/>
    <w:sectPr w:rsidR="00EB4BD2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859C" w14:textId="77777777" w:rsidR="00E073D1" w:rsidRDefault="00E073D1">
      <w:r>
        <w:separator/>
      </w:r>
    </w:p>
  </w:endnote>
  <w:endnote w:type="continuationSeparator" w:id="0">
    <w:p w14:paraId="1B822E54" w14:textId="77777777" w:rsidR="00E073D1" w:rsidRDefault="00E0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757A" w14:textId="77777777" w:rsidR="00413EDE" w:rsidRDefault="00EB4BD2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E50015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673D" w14:textId="77777777" w:rsidR="00E073D1" w:rsidRDefault="00E073D1">
      <w:r>
        <w:separator/>
      </w:r>
    </w:p>
  </w:footnote>
  <w:footnote w:type="continuationSeparator" w:id="0">
    <w:p w14:paraId="74EAAD49" w14:textId="77777777" w:rsidR="00E073D1" w:rsidRDefault="00E07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644C1"/>
    <w:multiLevelType w:val="hybridMultilevel"/>
    <w:tmpl w:val="EA74FF1C"/>
    <w:lvl w:ilvl="0" w:tplc="8036267A">
      <w:start w:val="1"/>
      <w:numFmt w:val="bullet"/>
      <w:lvlText w:val="•"/>
      <w:lvlJc w:val="left"/>
      <w:pPr>
        <w:ind w:left="260" w:hanging="220"/>
      </w:pPr>
    </w:lvl>
    <w:lvl w:ilvl="1" w:tplc="92E290E2">
      <w:numFmt w:val="decimal"/>
      <w:lvlText w:val=""/>
      <w:lvlJc w:val="left"/>
    </w:lvl>
    <w:lvl w:ilvl="2" w:tplc="D0143C58">
      <w:numFmt w:val="decimal"/>
      <w:lvlText w:val=""/>
      <w:lvlJc w:val="left"/>
    </w:lvl>
    <w:lvl w:ilvl="3" w:tplc="46A2352E">
      <w:numFmt w:val="decimal"/>
      <w:lvlText w:val=""/>
      <w:lvlJc w:val="left"/>
    </w:lvl>
    <w:lvl w:ilvl="4" w:tplc="95382612">
      <w:numFmt w:val="decimal"/>
      <w:lvlText w:val=""/>
      <w:lvlJc w:val="left"/>
    </w:lvl>
    <w:lvl w:ilvl="5" w:tplc="017E7852">
      <w:numFmt w:val="decimal"/>
      <w:lvlText w:val=""/>
      <w:lvlJc w:val="left"/>
    </w:lvl>
    <w:lvl w:ilvl="6" w:tplc="5CDE3EC2">
      <w:numFmt w:val="decimal"/>
      <w:lvlText w:val=""/>
      <w:lvlJc w:val="left"/>
    </w:lvl>
    <w:lvl w:ilvl="7" w:tplc="075CCD82">
      <w:numFmt w:val="decimal"/>
      <w:lvlText w:val=""/>
      <w:lvlJc w:val="left"/>
    </w:lvl>
    <w:lvl w:ilvl="8" w:tplc="A2ECAE5C">
      <w:numFmt w:val="decimal"/>
      <w:lvlText w:val=""/>
      <w:lvlJc w:val="left"/>
    </w:lvl>
  </w:abstractNum>
  <w:abstractNum w:abstractNumId="1" w15:restartNumberingAfterBreak="0">
    <w:nsid w:val="52490EE5"/>
    <w:multiLevelType w:val="hybridMultilevel"/>
    <w:tmpl w:val="169EFC3E"/>
    <w:lvl w:ilvl="0" w:tplc="6AAE2E46">
      <w:start w:val="1"/>
      <w:numFmt w:val="decimal"/>
      <w:lvlText w:val="%1."/>
      <w:lvlJc w:val="left"/>
      <w:pPr>
        <w:ind w:left="400" w:hanging="380"/>
      </w:pPr>
    </w:lvl>
    <w:lvl w:ilvl="1" w:tplc="C02A8CA2">
      <w:numFmt w:val="decimal"/>
      <w:lvlText w:val=""/>
      <w:lvlJc w:val="left"/>
    </w:lvl>
    <w:lvl w:ilvl="2" w:tplc="CAACC55C">
      <w:numFmt w:val="decimal"/>
      <w:lvlText w:val=""/>
      <w:lvlJc w:val="left"/>
    </w:lvl>
    <w:lvl w:ilvl="3" w:tplc="0A5A73C6">
      <w:numFmt w:val="decimal"/>
      <w:lvlText w:val=""/>
      <w:lvlJc w:val="left"/>
    </w:lvl>
    <w:lvl w:ilvl="4" w:tplc="1222F936">
      <w:numFmt w:val="decimal"/>
      <w:lvlText w:val=""/>
      <w:lvlJc w:val="left"/>
    </w:lvl>
    <w:lvl w:ilvl="5" w:tplc="30E060A0">
      <w:numFmt w:val="decimal"/>
      <w:lvlText w:val=""/>
      <w:lvlJc w:val="left"/>
    </w:lvl>
    <w:lvl w:ilvl="6" w:tplc="725463C6">
      <w:numFmt w:val="decimal"/>
      <w:lvlText w:val=""/>
      <w:lvlJc w:val="left"/>
    </w:lvl>
    <w:lvl w:ilvl="7" w:tplc="1DFCAD82">
      <w:numFmt w:val="decimal"/>
      <w:lvlText w:val=""/>
      <w:lvlJc w:val="left"/>
    </w:lvl>
    <w:lvl w:ilvl="8" w:tplc="F4E0FDAA">
      <w:numFmt w:val="decimal"/>
      <w:lvlText w:val=""/>
      <w:lvlJc w:val="left"/>
    </w:lvl>
  </w:abstractNum>
  <w:abstractNum w:abstractNumId="2" w15:restartNumberingAfterBreak="0">
    <w:nsid w:val="58883003"/>
    <w:multiLevelType w:val="hybridMultilevel"/>
    <w:tmpl w:val="342AAEB4"/>
    <w:lvl w:ilvl="0" w:tplc="BF20A434">
      <w:start w:val="1"/>
      <w:numFmt w:val="bullet"/>
      <w:lvlText w:val="●"/>
      <w:lvlJc w:val="left"/>
      <w:pPr>
        <w:ind w:left="720" w:hanging="360"/>
      </w:pPr>
    </w:lvl>
    <w:lvl w:ilvl="1" w:tplc="D57A31E8">
      <w:start w:val="1"/>
      <w:numFmt w:val="bullet"/>
      <w:lvlText w:val="○"/>
      <w:lvlJc w:val="left"/>
      <w:pPr>
        <w:ind w:left="1440" w:hanging="360"/>
      </w:pPr>
    </w:lvl>
    <w:lvl w:ilvl="2" w:tplc="1EFC2930">
      <w:start w:val="1"/>
      <w:numFmt w:val="bullet"/>
      <w:lvlText w:val="■"/>
      <w:lvlJc w:val="left"/>
      <w:pPr>
        <w:ind w:left="2160" w:hanging="360"/>
      </w:pPr>
    </w:lvl>
    <w:lvl w:ilvl="3" w:tplc="8F82129A">
      <w:start w:val="1"/>
      <w:numFmt w:val="bullet"/>
      <w:lvlText w:val="●"/>
      <w:lvlJc w:val="left"/>
      <w:pPr>
        <w:ind w:left="2880" w:hanging="360"/>
      </w:pPr>
    </w:lvl>
    <w:lvl w:ilvl="4" w:tplc="DF92A496">
      <w:start w:val="1"/>
      <w:numFmt w:val="bullet"/>
      <w:lvlText w:val="○"/>
      <w:lvlJc w:val="left"/>
      <w:pPr>
        <w:ind w:left="3600" w:hanging="360"/>
      </w:pPr>
    </w:lvl>
    <w:lvl w:ilvl="5" w:tplc="76DE91DC">
      <w:start w:val="1"/>
      <w:numFmt w:val="bullet"/>
      <w:lvlText w:val="■"/>
      <w:lvlJc w:val="left"/>
      <w:pPr>
        <w:ind w:left="4320" w:hanging="360"/>
      </w:pPr>
    </w:lvl>
    <w:lvl w:ilvl="6" w:tplc="2B70E310">
      <w:start w:val="1"/>
      <w:numFmt w:val="bullet"/>
      <w:lvlText w:val="●"/>
      <w:lvlJc w:val="left"/>
      <w:pPr>
        <w:ind w:left="5040" w:hanging="360"/>
      </w:pPr>
    </w:lvl>
    <w:lvl w:ilvl="7" w:tplc="9050E450">
      <w:start w:val="1"/>
      <w:numFmt w:val="bullet"/>
      <w:lvlText w:val="●"/>
      <w:lvlJc w:val="left"/>
      <w:pPr>
        <w:ind w:left="5760" w:hanging="360"/>
      </w:pPr>
    </w:lvl>
    <w:lvl w:ilvl="8" w:tplc="7876BB4A">
      <w:start w:val="1"/>
      <w:numFmt w:val="bullet"/>
      <w:lvlText w:val="●"/>
      <w:lvlJc w:val="left"/>
      <w:pPr>
        <w:ind w:left="6480" w:hanging="360"/>
      </w:pPr>
    </w:lvl>
  </w:abstractNum>
  <w:num w:numId="1" w16cid:durableId="363605512">
    <w:abstractNumId w:val="2"/>
    <w:lvlOverride w:ilvl="0">
      <w:startOverride w:val="1"/>
    </w:lvlOverride>
  </w:num>
  <w:num w:numId="2" w16cid:durableId="510918836">
    <w:abstractNumId w:val="1"/>
    <w:lvlOverride w:ilvl="0">
      <w:startOverride w:val="1"/>
    </w:lvlOverride>
  </w:num>
  <w:num w:numId="3" w16cid:durableId="1370187363">
    <w:abstractNumId w:val="0"/>
    <w:lvlOverride w:ilvl="0">
      <w:startOverride w:val="1"/>
    </w:lvlOverride>
  </w:num>
  <w:num w:numId="4" w16cid:durableId="1270696157">
    <w:abstractNumId w:val="1"/>
    <w:lvlOverride w:ilvl="0">
      <w:startOverride w:val="1"/>
    </w:lvlOverride>
  </w:num>
  <w:num w:numId="5" w16cid:durableId="213274963">
    <w:abstractNumId w:val="1"/>
    <w:lvlOverride w:ilvl="0">
      <w:startOverride w:val="1"/>
    </w:lvlOverride>
  </w:num>
  <w:num w:numId="6" w16cid:durableId="1812282306">
    <w:abstractNumId w:val="1"/>
    <w:lvlOverride w:ilvl="0">
      <w:startOverride w:val="1"/>
    </w:lvlOverride>
  </w:num>
  <w:num w:numId="7" w16cid:durableId="947614727">
    <w:abstractNumId w:val="1"/>
    <w:lvlOverride w:ilvl="0">
      <w:startOverride w:val="1"/>
    </w:lvlOverride>
  </w:num>
  <w:num w:numId="8" w16cid:durableId="423190746">
    <w:abstractNumId w:val="1"/>
    <w:lvlOverride w:ilvl="0">
      <w:startOverride w:val="1"/>
    </w:lvlOverride>
  </w:num>
  <w:num w:numId="9" w16cid:durableId="1059203664">
    <w:abstractNumId w:val="1"/>
    <w:lvlOverride w:ilvl="0">
      <w:startOverride w:val="1"/>
    </w:lvlOverride>
  </w:num>
  <w:num w:numId="10" w16cid:durableId="1043292270">
    <w:abstractNumId w:val="1"/>
    <w:lvlOverride w:ilvl="0">
      <w:startOverride w:val="1"/>
    </w:lvlOverride>
  </w:num>
  <w:num w:numId="11" w16cid:durableId="278339744">
    <w:abstractNumId w:val="1"/>
    <w:lvlOverride w:ilvl="0">
      <w:startOverride w:val="1"/>
    </w:lvlOverride>
  </w:num>
  <w:num w:numId="12" w16cid:durableId="7471680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DE"/>
    <w:rsid w:val="00092234"/>
    <w:rsid w:val="000D4F2D"/>
    <w:rsid w:val="00107205"/>
    <w:rsid w:val="00140DF3"/>
    <w:rsid w:val="00155B5E"/>
    <w:rsid w:val="00164CCE"/>
    <w:rsid w:val="002A76A4"/>
    <w:rsid w:val="00310661"/>
    <w:rsid w:val="00326A70"/>
    <w:rsid w:val="00364C6D"/>
    <w:rsid w:val="003940EF"/>
    <w:rsid w:val="003A2ED4"/>
    <w:rsid w:val="003A775A"/>
    <w:rsid w:val="0040404C"/>
    <w:rsid w:val="00413EDE"/>
    <w:rsid w:val="00416290"/>
    <w:rsid w:val="004A649F"/>
    <w:rsid w:val="004D5FC0"/>
    <w:rsid w:val="00503A85"/>
    <w:rsid w:val="005247E7"/>
    <w:rsid w:val="00527766"/>
    <w:rsid w:val="00560998"/>
    <w:rsid w:val="005B1A9E"/>
    <w:rsid w:val="005B4091"/>
    <w:rsid w:val="005D4215"/>
    <w:rsid w:val="0061266E"/>
    <w:rsid w:val="006C3ACE"/>
    <w:rsid w:val="00704244"/>
    <w:rsid w:val="007B6787"/>
    <w:rsid w:val="007C1C6C"/>
    <w:rsid w:val="00840E96"/>
    <w:rsid w:val="00892C36"/>
    <w:rsid w:val="00895993"/>
    <w:rsid w:val="00927A13"/>
    <w:rsid w:val="009E7381"/>
    <w:rsid w:val="00A701F0"/>
    <w:rsid w:val="00A95BD2"/>
    <w:rsid w:val="00AD7F80"/>
    <w:rsid w:val="00B659FB"/>
    <w:rsid w:val="00B920B1"/>
    <w:rsid w:val="00BB5653"/>
    <w:rsid w:val="00BE6494"/>
    <w:rsid w:val="00C806E5"/>
    <w:rsid w:val="00C85F12"/>
    <w:rsid w:val="00CB3E6B"/>
    <w:rsid w:val="00CF1B3D"/>
    <w:rsid w:val="00D85E47"/>
    <w:rsid w:val="00DC01CD"/>
    <w:rsid w:val="00E073D1"/>
    <w:rsid w:val="00E10D0A"/>
    <w:rsid w:val="00E50015"/>
    <w:rsid w:val="00EB4BD2"/>
    <w:rsid w:val="00ED46E8"/>
    <w:rsid w:val="00F36637"/>
    <w:rsid w:val="00F43A5A"/>
    <w:rsid w:val="00F9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B8CD6"/>
  <w15:docId w15:val="{15FDD3B5-30A4-4887-AF99-3B65F7BA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9448</Words>
  <Characters>51964</Characters>
  <Application>Microsoft Office Word</Application>
  <DocSecurity>0</DocSecurity>
  <Lines>433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16</cp:revision>
  <dcterms:created xsi:type="dcterms:W3CDTF">2026-10-08T21:50:00Z</dcterms:created>
  <dcterms:modified xsi:type="dcterms:W3CDTF">2026-10-09T20:37:00Z</dcterms:modified>
</cp:coreProperties>
</file>