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511" w:rsidRPr="003A2F15" w:rsidRDefault="003A2F1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Nombre:</w:t>
      </w:r>
      <w:r>
        <w:rPr>
          <w:rFonts w:ascii="Arial" w:hAnsi="Arial" w:cs="Arial"/>
          <w:sz w:val="24"/>
          <w:szCs w:val="24"/>
          <w:u w:val="single"/>
        </w:rPr>
        <w:t xml:space="preserve"> Roberto Rodríguez Díaz</w:t>
      </w:r>
    </w:p>
    <w:p w:rsidR="006A1B94" w:rsidRDefault="00923A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</w:t>
      </w:r>
      <w:r w:rsidR="00BA2C3D">
        <w:rPr>
          <w:rFonts w:ascii="Arial" w:hAnsi="Arial" w:cs="Arial"/>
          <w:sz w:val="24"/>
          <w:szCs w:val="24"/>
        </w:rPr>
        <w:t xml:space="preserve">: </w:t>
      </w:r>
      <w:r w:rsidR="003A2F15" w:rsidRPr="003A2F15">
        <w:rPr>
          <w:rFonts w:ascii="Arial" w:hAnsi="Arial" w:cs="Arial"/>
          <w:sz w:val="24"/>
          <w:szCs w:val="24"/>
          <w:u w:val="single"/>
        </w:rPr>
        <w:t>Control House</w:t>
      </w:r>
    </w:p>
    <w:p w:rsidR="00DC6879" w:rsidRPr="00DC6879" w:rsidRDefault="00DC6879" w:rsidP="00DC6879">
      <w:pPr>
        <w:jc w:val="center"/>
        <w:rPr>
          <w:rFonts w:ascii="Arial" w:hAnsi="Arial" w:cs="Arial"/>
          <w:b/>
          <w:sz w:val="24"/>
          <w:szCs w:val="24"/>
        </w:rPr>
      </w:pPr>
      <w:r w:rsidRPr="00DC6879">
        <w:rPr>
          <w:rFonts w:ascii="Arial" w:hAnsi="Arial" w:cs="Arial"/>
          <w:b/>
          <w:sz w:val="24"/>
          <w:szCs w:val="24"/>
        </w:rPr>
        <w:t>GENERAL</w:t>
      </w:r>
    </w:p>
    <w:tbl>
      <w:tblPr>
        <w:tblStyle w:val="Cuadrculaclara-nfasis5"/>
        <w:tblW w:w="12451" w:type="dxa"/>
        <w:tblInd w:w="-672" w:type="dxa"/>
        <w:tblLayout w:type="fixed"/>
        <w:tblLook w:val="04A0" w:firstRow="1" w:lastRow="0" w:firstColumn="1" w:lastColumn="0" w:noHBand="0" w:noVBand="1"/>
      </w:tblPr>
      <w:tblGrid>
        <w:gridCol w:w="1750"/>
        <w:gridCol w:w="964"/>
        <w:gridCol w:w="942"/>
        <w:gridCol w:w="875"/>
        <w:gridCol w:w="875"/>
        <w:gridCol w:w="994"/>
        <w:gridCol w:w="1134"/>
        <w:gridCol w:w="992"/>
        <w:gridCol w:w="948"/>
        <w:gridCol w:w="992"/>
        <w:gridCol w:w="993"/>
        <w:gridCol w:w="992"/>
      </w:tblGrid>
      <w:tr w:rsidR="00D07695" w:rsidTr="00775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shd w:val="clear" w:color="auto" w:fill="FFC000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Historia</w:t>
            </w:r>
          </w:p>
        </w:tc>
        <w:tc>
          <w:tcPr>
            <w:tcW w:w="964" w:type="dxa"/>
            <w:vMerge w:val="restart"/>
            <w:shd w:val="clear" w:color="auto" w:fill="92D050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77566C">
              <w:rPr>
                <w:rFonts w:ascii="Arial" w:hAnsi="Arial" w:cs="Arial"/>
                <w:b w:val="0"/>
                <w:sz w:val="20"/>
                <w:szCs w:val="20"/>
                <w:shd w:val="clear" w:color="auto" w:fill="92D050"/>
              </w:rPr>
              <w:t xml:space="preserve">Puntos </w:t>
            </w: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T</w:t>
            </w:r>
          </w:p>
        </w:tc>
        <w:tc>
          <w:tcPr>
            <w:tcW w:w="1817" w:type="dxa"/>
            <w:gridSpan w:val="2"/>
            <w:shd w:val="clear" w:color="auto" w:fill="FF0000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Semana 1</w:t>
            </w:r>
          </w:p>
        </w:tc>
        <w:tc>
          <w:tcPr>
            <w:tcW w:w="1869" w:type="dxa"/>
            <w:gridSpan w:val="2"/>
            <w:shd w:val="clear" w:color="auto" w:fill="B2A1C7" w:themeFill="accent4" w:themeFillTint="99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Semana 2</w:t>
            </w:r>
          </w:p>
        </w:tc>
        <w:tc>
          <w:tcPr>
            <w:tcW w:w="2126" w:type="dxa"/>
            <w:gridSpan w:val="2"/>
            <w:shd w:val="clear" w:color="auto" w:fill="D99594" w:themeFill="accent2" w:themeFillTint="99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Semana 3</w:t>
            </w:r>
          </w:p>
        </w:tc>
        <w:tc>
          <w:tcPr>
            <w:tcW w:w="1940" w:type="dxa"/>
            <w:gridSpan w:val="2"/>
            <w:shd w:val="clear" w:color="auto" w:fill="548DD4" w:themeFill="text2" w:themeFillTint="99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Semana 4</w:t>
            </w:r>
          </w:p>
        </w:tc>
        <w:tc>
          <w:tcPr>
            <w:tcW w:w="1985" w:type="dxa"/>
            <w:gridSpan w:val="2"/>
            <w:shd w:val="clear" w:color="auto" w:fill="FFFF00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Semana 5</w:t>
            </w:r>
          </w:p>
        </w:tc>
      </w:tr>
      <w:tr w:rsidR="00D07695" w:rsidTr="00775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shd w:val="clear" w:color="auto" w:fill="FFC000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Merge/>
            <w:shd w:val="clear" w:color="auto" w:fill="92D050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875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875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4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1134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948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993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</w:tr>
      <w:tr w:rsidR="00D07695" w:rsidTr="00D07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Especificaciones</w:t>
            </w:r>
          </w:p>
        </w:tc>
        <w:tc>
          <w:tcPr>
            <w:tcW w:w="964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942" w:type="dxa"/>
          </w:tcPr>
          <w:p w:rsidR="00D07695" w:rsidRPr="00D12828" w:rsidRDefault="0061104B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875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Requerimientos</w:t>
            </w:r>
          </w:p>
        </w:tc>
        <w:tc>
          <w:tcPr>
            <w:tcW w:w="964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4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61104B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994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Objetivos</w:t>
            </w:r>
          </w:p>
        </w:tc>
        <w:tc>
          <w:tcPr>
            <w:tcW w:w="964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4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61104B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94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Gantt</w:t>
            </w:r>
          </w:p>
        </w:tc>
        <w:tc>
          <w:tcPr>
            <w:tcW w:w="964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4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61104B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9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DF56C7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Canvas</w:t>
            </w:r>
          </w:p>
        </w:tc>
        <w:tc>
          <w:tcPr>
            <w:tcW w:w="964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4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61104B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9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DF56C7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Scrum</w:t>
            </w:r>
          </w:p>
        </w:tc>
        <w:tc>
          <w:tcPr>
            <w:tcW w:w="964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4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61104B" w:rsidP="00AA587E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2B1C26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23A74" w:rsidRDefault="004A094A" w:rsidP="005F55BB">
      <w:pPr>
        <w:tabs>
          <w:tab w:val="left" w:pos="145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96FE6" w:rsidRDefault="00696FE6" w:rsidP="005F55BB">
      <w:pPr>
        <w:tabs>
          <w:tab w:val="left" w:pos="1457"/>
        </w:tabs>
        <w:rPr>
          <w:rFonts w:ascii="Arial" w:hAnsi="Arial" w:cs="Arial"/>
          <w:sz w:val="24"/>
          <w:szCs w:val="24"/>
        </w:rPr>
      </w:pPr>
    </w:p>
    <w:tbl>
      <w:tblPr>
        <w:tblStyle w:val="Cuadrculaclara-nfasis3"/>
        <w:tblW w:w="12451" w:type="dxa"/>
        <w:tblInd w:w="-672" w:type="dxa"/>
        <w:tblLayout w:type="fixed"/>
        <w:tblLook w:val="04A0" w:firstRow="1" w:lastRow="0" w:firstColumn="1" w:lastColumn="0" w:noHBand="0" w:noVBand="1"/>
      </w:tblPr>
      <w:tblGrid>
        <w:gridCol w:w="1750"/>
        <w:gridCol w:w="964"/>
        <w:gridCol w:w="942"/>
        <w:gridCol w:w="875"/>
        <w:gridCol w:w="875"/>
        <w:gridCol w:w="994"/>
        <w:gridCol w:w="1134"/>
        <w:gridCol w:w="992"/>
        <w:gridCol w:w="948"/>
        <w:gridCol w:w="992"/>
        <w:gridCol w:w="993"/>
        <w:gridCol w:w="992"/>
      </w:tblGrid>
      <w:tr w:rsidR="00D07695" w:rsidTr="00A80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shd w:val="clear" w:color="auto" w:fill="FFC000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Historia</w:t>
            </w:r>
          </w:p>
        </w:tc>
        <w:tc>
          <w:tcPr>
            <w:tcW w:w="964" w:type="dxa"/>
            <w:vMerge w:val="restart"/>
            <w:shd w:val="clear" w:color="auto" w:fill="92D050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Puntos T</w:t>
            </w:r>
          </w:p>
        </w:tc>
        <w:tc>
          <w:tcPr>
            <w:tcW w:w="1817" w:type="dxa"/>
            <w:gridSpan w:val="2"/>
            <w:shd w:val="clear" w:color="auto" w:fill="FF0000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Semana 6</w:t>
            </w:r>
          </w:p>
        </w:tc>
        <w:tc>
          <w:tcPr>
            <w:tcW w:w="1869" w:type="dxa"/>
            <w:gridSpan w:val="2"/>
            <w:shd w:val="clear" w:color="auto" w:fill="B2A1C7" w:themeFill="accent4" w:themeFillTint="99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Semana 7</w:t>
            </w:r>
          </w:p>
        </w:tc>
        <w:tc>
          <w:tcPr>
            <w:tcW w:w="2126" w:type="dxa"/>
            <w:gridSpan w:val="2"/>
            <w:shd w:val="clear" w:color="auto" w:fill="D99594" w:themeFill="accent2" w:themeFillTint="99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Semana 8</w:t>
            </w:r>
          </w:p>
        </w:tc>
        <w:tc>
          <w:tcPr>
            <w:tcW w:w="1940" w:type="dxa"/>
            <w:gridSpan w:val="2"/>
            <w:shd w:val="clear" w:color="auto" w:fill="4F81BD" w:themeFill="accent1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Semana 9 </w:t>
            </w:r>
          </w:p>
        </w:tc>
        <w:tc>
          <w:tcPr>
            <w:tcW w:w="1985" w:type="dxa"/>
            <w:gridSpan w:val="2"/>
            <w:shd w:val="clear" w:color="auto" w:fill="FFFF00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Semana 10</w:t>
            </w:r>
          </w:p>
        </w:tc>
      </w:tr>
      <w:tr w:rsidR="00D07695" w:rsidTr="009F09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shd w:val="clear" w:color="auto" w:fill="FFC000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Merge/>
            <w:shd w:val="clear" w:color="auto" w:fill="92D050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875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875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4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1134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948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993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</w:tr>
      <w:tr w:rsidR="00D07695" w:rsidTr="00D07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Diagramas UML</w:t>
            </w:r>
          </w:p>
        </w:tc>
        <w:tc>
          <w:tcPr>
            <w:tcW w:w="964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942" w:type="dxa"/>
          </w:tcPr>
          <w:p w:rsidR="00D07695" w:rsidRPr="00D12828" w:rsidRDefault="00CE6504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Casos de uso</w:t>
            </w:r>
          </w:p>
        </w:tc>
        <w:tc>
          <w:tcPr>
            <w:tcW w:w="964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942" w:type="dxa"/>
          </w:tcPr>
          <w:p w:rsidR="00D07695" w:rsidRPr="00D12828" w:rsidRDefault="00CE6504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Calidad de producto</w:t>
            </w:r>
          </w:p>
        </w:tc>
        <w:tc>
          <w:tcPr>
            <w:tcW w:w="964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94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CE6504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99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Normas</w:t>
            </w:r>
          </w:p>
        </w:tc>
        <w:tc>
          <w:tcPr>
            <w:tcW w:w="964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94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CE6504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99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Diseño de interfaces</w:t>
            </w:r>
          </w:p>
        </w:tc>
        <w:tc>
          <w:tcPr>
            <w:tcW w:w="964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94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CE6504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</w:t>
            </w: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Diseño de solución de problemas</w:t>
            </w:r>
          </w:p>
        </w:tc>
        <w:tc>
          <w:tcPr>
            <w:tcW w:w="964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94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CE6504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7695" w:rsidTr="00D076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D07695" w:rsidRDefault="00D07695" w:rsidP="001A1DCD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Diseño de las pruebas</w:t>
            </w:r>
          </w:p>
        </w:tc>
        <w:tc>
          <w:tcPr>
            <w:tcW w:w="964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94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D07695" w:rsidRPr="00D12828" w:rsidRDefault="00CE6504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992" w:type="dxa"/>
          </w:tcPr>
          <w:p w:rsidR="00D07695" w:rsidRPr="00D12828" w:rsidRDefault="00D07695" w:rsidP="0092788A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D07695" w:rsidRPr="00D12828" w:rsidRDefault="00D07695" w:rsidP="001A1DCD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17CD8" w:rsidRDefault="004374FF" w:rsidP="005F55BB">
      <w:pPr>
        <w:tabs>
          <w:tab w:val="left" w:pos="145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3A2F15" w:rsidRPr="003A2F15" w:rsidRDefault="003A2F15" w:rsidP="003A2F1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>Nombre:</w:t>
      </w:r>
      <w:r>
        <w:rPr>
          <w:rFonts w:ascii="Arial" w:hAnsi="Arial" w:cs="Arial"/>
          <w:sz w:val="24"/>
          <w:szCs w:val="24"/>
          <w:u w:val="single"/>
        </w:rPr>
        <w:t xml:space="preserve"> Roberto Rodríguez Díaz</w:t>
      </w:r>
    </w:p>
    <w:p w:rsidR="003A2F15" w:rsidRDefault="003A2F15" w:rsidP="003A2F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Proyecto: </w:t>
      </w:r>
      <w:r w:rsidRPr="003A2F15">
        <w:rPr>
          <w:rFonts w:ascii="Arial" w:hAnsi="Arial" w:cs="Arial"/>
          <w:sz w:val="24"/>
          <w:szCs w:val="24"/>
          <w:u w:val="single"/>
        </w:rPr>
        <w:t>Control House</w:t>
      </w:r>
    </w:p>
    <w:p w:rsidR="00917CD8" w:rsidRPr="00DC6879" w:rsidRDefault="002E1C4D" w:rsidP="002E1C4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ESPECIFICO</w:t>
      </w:r>
    </w:p>
    <w:tbl>
      <w:tblPr>
        <w:tblStyle w:val="Cuadrculaclara-nfasis5"/>
        <w:tblW w:w="12451" w:type="dxa"/>
        <w:tblInd w:w="-672" w:type="dxa"/>
        <w:tblLayout w:type="fixed"/>
        <w:tblLook w:val="04A0" w:firstRow="1" w:lastRow="0" w:firstColumn="1" w:lastColumn="0" w:noHBand="0" w:noVBand="1"/>
      </w:tblPr>
      <w:tblGrid>
        <w:gridCol w:w="1750"/>
        <w:gridCol w:w="964"/>
        <w:gridCol w:w="942"/>
        <w:gridCol w:w="875"/>
        <w:gridCol w:w="875"/>
        <w:gridCol w:w="994"/>
        <w:gridCol w:w="1134"/>
        <w:gridCol w:w="992"/>
        <w:gridCol w:w="948"/>
        <w:gridCol w:w="992"/>
        <w:gridCol w:w="993"/>
        <w:gridCol w:w="992"/>
      </w:tblGrid>
      <w:tr w:rsidR="00244627" w:rsidTr="0024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shd w:val="clear" w:color="auto" w:fill="FFC000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Historia</w:t>
            </w:r>
          </w:p>
        </w:tc>
        <w:tc>
          <w:tcPr>
            <w:tcW w:w="964" w:type="dxa"/>
            <w:vMerge w:val="restart"/>
            <w:shd w:val="clear" w:color="auto" w:fill="92D050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Puntos T</w:t>
            </w:r>
          </w:p>
        </w:tc>
        <w:tc>
          <w:tcPr>
            <w:tcW w:w="1817" w:type="dxa"/>
            <w:gridSpan w:val="2"/>
            <w:shd w:val="clear" w:color="auto" w:fill="FF0000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Semana 1</w:t>
            </w:r>
          </w:p>
        </w:tc>
        <w:tc>
          <w:tcPr>
            <w:tcW w:w="1869" w:type="dxa"/>
            <w:gridSpan w:val="2"/>
            <w:shd w:val="clear" w:color="auto" w:fill="B2A1C7" w:themeFill="accent4" w:themeFillTint="99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Semana 2</w:t>
            </w:r>
          </w:p>
        </w:tc>
        <w:tc>
          <w:tcPr>
            <w:tcW w:w="2126" w:type="dxa"/>
            <w:gridSpan w:val="2"/>
            <w:shd w:val="clear" w:color="auto" w:fill="D99594" w:themeFill="accent2" w:themeFillTint="99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Semana 3</w:t>
            </w:r>
          </w:p>
        </w:tc>
        <w:tc>
          <w:tcPr>
            <w:tcW w:w="1940" w:type="dxa"/>
            <w:gridSpan w:val="2"/>
            <w:shd w:val="clear" w:color="auto" w:fill="4F81BD" w:themeFill="accent1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Semana 4</w:t>
            </w:r>
          </w:p>
        </w:tc>
        <w:tc>
          <w:tcPr>
            <w:tcW w:w="1985" w:type="dxa"/>
            <w:gridSpan w:val="2"/>
            <w:shd w:val="clear" w:color="auto" w:fill="FFFF00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Semana 5</w:t>
            </w:r>
          </w:p>
        </w:tc>
      </w:tr>
      <w:tr w:rsidR="00244627" w:rsidTr="0024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shd w:val="clear" w:color="auto" w:fill="FFC000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Merge/>
            <w:shd w:val="clear" w:color="auto" w:fill="92D050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113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948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993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</w:tr>
      <w:tr w:rsidR="00244627" w:rsidTr="00244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Especificaciones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descripción de proyecto</w:t>
            </w:r>
          </w:p>
        </w:tc>
        <w:tc>
          <w:tcPr>
            <w:tcW w:w="96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42" w:type="dxa"/>
          </w:tcPr>
          <w:p w:rsidR="00244627" w:rsidRPr="00D12828" w:rsidRDefault="00FC5EE5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627" w:rsidTr="0024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Requerimientos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no funcionales</w:t>
            </w:r>
          </w:p>
        </w:tc>
        <w:tc>
          <w:tcPr>
            <w:tcW w:w="964" w:type="dxa"/>
          </w:tcPr>
          <w:p w:rsidR="00244627" w:rsidRPr="00D12828" w:rsidRDefault="0006327A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4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EF2006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9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627" w:rsidTr="00244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Objetivos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específicos</w:t>
            </w:r>
          </w:p>
        </w:tc>
        <w:tc>
          <w:tcPr>
            <w:tcW w:w="964" w:type="dxa"/>
          </w:tcPr>
          <w:p w:rsidR="00244627" w:rsidRPr="00D12828" w:rsidRDefault="00EF369A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4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EF2006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9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627" w:rsidTr="0024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Gantt</w:t>
            </w:r>
          </w:p>
        </w:tc>
        <w:tc>
          <w:tcPr>
            <w:tcW w:w="964" w:type="dxa"/>
          </w:tcPr>
          <w:p w:rsidR="00244627" w:rsidRPr="00D12828" w:rsidRDefault="00EF369A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4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44627" w:rsidRPr="00D12828" w:rsidRDefault="00EF2006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627" w:rsidTr="002446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Canvas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1,2,3</w:t>
            </w:r>
          </w:p>
        </w:tc>
        <w:tc>
          <w:tcPr>
            <w:tcW w:w="964" w:type="dxa"/>
          </w:tcPr>
          <w:p w:rsidR="00244627" w:rsidRPr="00D12828" w:rsidRDefault="00883FAA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4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44627" w:rsidRPr="00D12828" w:rsidRDefault="00EF2006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4627" w:rsidTr="00244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Scrum</w:t>
            </w:r>
          </w:p>
        </w:tc>
        <w:tc>
          <w:tcPr>
            <w:tcW w:w="964" w:type="dxa"/>
          </w:tcPr>
          <w:p w:rsidR="00244627" w:rsidRPr="00D12828" w:rsidRDefault="008A20CF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4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244627" w:rsidRPr="00D12828" w:rsidRDefault="00EF2006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244627" w:rsidRPr="00D12828" w:rsidRDefault="00244627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Cuadrculaclara-nfasis1"/>
        <w:tblpPr w:leftFromText="141" w:rightFromText="141" w:vertAnchor="text" w:horzAnchor="page" w:tblpX="596" w:tblpY="398"/>
        <w:tblW w:w="12451" w:type="dxa"/>
        <w:tblLayout w:type="fixed"/>
        <w:tblLook w:val="04A0" w:firstRow="1" w:lastRow="0" w:firstColumn="1" w:lastColumn="0" w:noHBand="0" w:noVBand="1"/>
      </w:tblPr>
      <w:tblGrid>
        <w:gridCol w:w="1750"/>
        <w:gridCol w:w="964"/>
        <w:gridCol w:w="942"/>
        <w:gridCol w:w="875"/>
        <w:gridCol w:w="875"/>
        <w:gridCol w:w="994"/>
        <w:gridCol w:w="1134"/>
        <w:gridCol w:w="992"/>
        <w:gridCol w:w="948"/>
        <w:gridCol w:w="992"/>
        <w:gridCol w:w="993"/>
        <w:gridCol w:w="992"/>
      </w:tblGrid>
      <w:tr w:rsidR="00C31B39" w:rsidTr="00C31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 w:val="restart"/>
            <w:shd w:val="clear" w:color="auto" w:fill="FFC000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Historia</w:t>
            </w:r>
          </w:p>
        </w:tc>
        <w:tc>
          <w:tcPr>
            <w:tcW w:w="964" w:type="dxa"/>
            <w:vMerge w:val="restart"/>
            <w:shd w:val="clear" w:color="auto" w:fill="92D050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D12828">
              <w:rPr>
                <w:rFonts w:ascii="Arial" w:hAnsi="Arial" w:cs="Arial"/>
                <w:b w:val="0"/>
                <w:sz w:val="20"/>
                <w:szCs w:val="20"/>
              </w:rPr>
              <w:t>Puntos T</w:t>
            </w:r>
          </w:p>
        </w:tc>
        <w:tc>
          <w:tcPr>
            <w:tcW w:w="1817" w:type="dxa"/>
            <w:gridSpan w:val="2"/>
            <w:shd w:val="clear" w:color="auto" w:fill="FF0000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Semana 6</w:t>
            </w:r>
          </w:p>
        </w:tc>
        <w:tc>
          <w:tcPr>
            <w:tcW w:w="1869" w:type="dxa"/>
            <w:gridSpan w:val="2"/>
            <w:shd w:val="clear" w:color="auto" w:fill="B2A1C7" w:themeFill="accent4" w:themeFillTint="99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Semana 7</w:t>
            </w:r>
          </w:p>
        </w:tc>
        <w:tc>
          <w:tcPr>
            <w:tcW w:w="2126" w:type="dxa"/>
            <w:gridSpan w:val="2"/>
            <w:shd w:val="clear" w:color="auto" w:fill="D99594" w:themeFill="accent2" w:themeFillTint="99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Semana 8</w:t>
            </w:r>
          </w:p>
        </w:tc>
        <w:tc>
          <w:tcPr>
            <w:tcW w:w="1940" w:type="dxa"/>
            <w:gridSpan w:val="2"/>
            <w:shd w:val="clear" w:color="auto" w:fill="4F81BD" w:themeFill="accent1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Semana 9</w:t>
            </w:r>
          </w:p>
        </w:tc>
        <w:tc>
          <w:tcPr>
            <w:tcW w:w="1985" w:type="dxa"/>
            <w:gridSpan w:val="2"/>
            <w:shd w:val="clear" w:color="auto" w:fill="FFFF00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Semana 10</w:t>
            </w:r>
          </w:p>
        </w:tc>
      </w:tr>
      <w:tr w:rsidR="00C31B39" w:rsidTr="00C31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  <w:vMerge/>
            <w:shd w:val="clear" w:color="auto" w:fill="FFC000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4" w:type="dxa"/>
            <w:vMerge/>
            <w:shd w:val="clear" w:color="auto" w:fill="92D050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113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948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  <w:tc>
          <w:tcPr>
            <w:tcW w:w="993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A</w:t>
            </w: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D12828">
              <w:rPr>
                <w:rFonts w:ascii="Arial" w:hAnsi="Arial" w:cs="Arial"/>
                <w:sz w:val="20"/>
                <w:szCs w:val="20"/>
              </w:rPr>
              <w:t>Pts. R</w:t>
            </w:r>
          </w:p>
        </w:tc>
      </w:tr>
      <w:tr w:rsidR="00722621" w:rsidTr="00C31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Diagramas UML</w:t>
            </w:r>
          </w:p>
        </w:tc>
        <w:tc>
          <w:tcPr>
            <w:tcW w:w="96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42" w:type="dxa"/>
          </w:tcPr>
          <w:p w:rsidR="00722621" w:rsidRPr="00D12828" w:rsidRDefault="00EF2006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1B39" w:rsidTr="00C31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Casos de uso</w:t>
            </w:r>
          </w:p>
        </w:tc>
        <w:tc>
          <w:tcPr>
            <w:tcW w:w="96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2" w:type="dxa"/>
          </w:tcPr>
          <w:p w:rsidR="00722621" w:rsidRPr="00D12828" w:rsidRDefault="00EF2006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2621" w:rsidTr="00C31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Calidad de producto</w:t>
            </w:r>
          </w:p>
        </w:tc>
        <w:tc>
          <w:tcPr>
            <w:tcW w:w="96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4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EF2006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99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1B39" w:rsidTr="00C31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Normas</w:t>
            </w:r>
          </w:p>
        </w:tc>
        <w:tc>
          <w:tcPr>
            <w:tcW w:w="96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4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EF2006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9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2621" w:rsidTr="00C31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Diseño de interfaces</w:t>
            </w:r>
          </w:p>
        </w:tc>
        <w:tc>
          <w:tcPr>
            <w:tcW w:w="96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4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22621" w:rsidRPr="00D12828" w:rsidRDefault="00EF2006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31B39" w:rsidTr="00C31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Diseño de solución de problemas</w:t>
            </w:r>
          </w:p>
        </w:tc>
        <w:tc>
          <w:tcPr>
            <w:tcW w:w="96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22621" w:rsidRPr="00D12828" w:rsidRDefault="00EF2006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2621" w:rsidTr="00C31B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:rsidR="00722621" w:rsidRDefault="00722621" w:rsidP="00E36582">
            <w:pPr>
              <w:tabs>
                <w:tab w:val="left" w:pos="1457"/>
              </w:tabs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Diseño de las pruebas</w:t>
            </w:r>
          </w:p>
        </w:tc>
        <w:tc>
          <w:tcPr>
            <w:tcW w:w="964" w:type="dxa"/>
          </w:tcPr>
          <w:p w:rsidR="00722621" w:rsidRPr="00D12828" w:rsidRDefault="005B4D56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4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5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:rsidR="00722621" w:rsidRPr="00D12828" w:rsidRDefault="00EF2006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722621" w:rsidRPr="00D12828" w:rsidRDefault="00722621" w:rsidP="00E36582">
            <w:pPr>
              <w:tabs>
                <w:tab w:val="left" w:pos="145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17CD8" w:rsidRDefault="00917CD8" w:rsidP="00917CD8">
      <w:pPr>
        <w:tabs>
          <w:tab w:val="left" w:pos="145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917CD8" w:rsidRDefault="00917CD8" w:rsidP="00917CD8">
      <w:pPr>
        <w:tabs>
          <w:tab w:val="left" w:pos="1457"/>
        </w:tabs>
        <w:rPr>
          <w:rFonts w:ascii="Arial" w:hAnsi="Arial" w:cs="Arial"/>
          <w:sz w:val="24"/>
          <w:szCs w:val="24"/>
        </w:rPr>
      </w:pPr>
    </w:p>
    <w:p w:rsidR="00917CD8" w:rsidRDefault="00917CD8" w:rsidP="005F55BB">
      <w:pPr>
        <w:tabs>
          <w:tab w:val="left" w:pos="145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06327A" w:rsidRDefault="0006327A" w:rsidP="005F55BB">
      <w:pPr>
        <w:tabs>
          <w:tab w:val="left" w:pos="1457"/>
        </w:tabs>
        <w:rPr>
          <w:rFonts w:ascii="Arial" w:hAnsi="Arial" w:cs="Arial"/>
          <w:sz w:val="24"/>
          <w:szCs w:val="24"/>
        </w:rPr>
      </w:pPr>
    </w:p>
    <w:p w:rsidR="0006327A" w:rsidRDefault="0006327A" w:rsidP="005F55BB">
      <w:pPr>
        <w:tabs>
          <w:tab w:val="left" w:pos="1457"/>
        </w:tabs>
        <w:rPr>
          <w:rFonts w:ascii="Arial" w:hAnsi="Arial" w:cs="Arial"/>
          <w:sz w:val="24"/>
          <w:szCs w:val="24"/>
        </w:rPr>
      </w:pPr>
    </w:p>
    <w:p w:rsidR="00317694" w:rsidRDefault="0031769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17694" w:rsidSect="00923A7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74"/>
    <w:rsid w:val="000265B7"/>
    <w:rsid w:val="0006327A"/>
    <w:rsid w:val="000C1511"/>
    <w:rsid w:val="000F73C2"/>
    <w:rsid w:val="00111A61"/>
    <w:rsid w:val="00134EC9"/>
    <w:rsid w:val="0016392D"/>
    <w:rsid w:val="00167787"/>
    <w:rsid w:val="001A5B24"/>
    <w:rsid w:val="001F0C5D"/>
    <w:rsid w:val="00244627"/>
    <w:rsid w:val="002B1C26"/>
    <w:rsid w:val="002B7C64"/>
    <w:rsid w:val="002E1C4D"/>
    <w:rsid w:val="002F4C33"/>
    <w:rsid w:val="002F6CB2"/>
    <w:rsid w:val="00312995"/>
    <w:rsid w:val="00317694"/>
    <w:rsid w:val="00327C26"/>
    <w:rsid w:val="00330735"/>
    <w:rsid w:val="00361264"/>
    <w:rsid w:val="003A2F15"/>
    <w:rsid w:val="00425C69"/>
    <w:rsid w:val="004374FF"/>
    <w:rsid w:val="004A094A"/>
    <w:rsid w:val="004F51D4"/>
    <w:rsid w:val="00563865"/>
    <w:rsid w:val="00563C0D"/>
    <w:rsid w:val="0057768D"/>
    <w:rsid w:val="005B4D56"/>
    <w:rsid w:val="005F55BB"/>
    <w:rsid w:val="006062FE"/>
    <w:rsid w:val="0061104B"/>
    <w:rsid w:val="00696FE6"/>
    <w:rsid w:val="006A1B94"/>
    <w:rsid w:val="006B69BD"/>
    <w:rsid w:val="006C70D0"/>
    <w:rsid w:val="0070373C"/>
    <w:rsid w:val="00722621"/>
    <w:rsid w:val="0077566C"/>
    <w:rsid w:val="00814A41"/>
    <w:rsid w:val="00883FAA"/>
    <w:rsid w:val="008A20CF"/>
    <w:rsid w:val="00914474"/>
    <w:rsid w:val="00917CD8"/>
    <w:rsid w:val="00923A74"/>
    <w:rsid w:val="0092788A"/>
    <w:rsid w:val="0094701A"/>
    <w:rsid w:val="00947FC4"/>
    <w:rsid w:val="00957A33"/>
    <w:rsid w:val="009D7F02"/>
    <w:rsid w:val="009F09C7"/>
    <w:rsid w:val="00A34F24"/>
    <w:rsid w:val="00A75AC3"/>
    <w:rsid w:val="00A80771"/>
    <w:rsid w:val="00AA587E"/>
    <w:rsid w:val="00BA2C3D"/>
    <w:rsid w:val="00BC522B"/>
    <w:rsid w:val="00BE173A"/>
    <w:rsid w:val="00C0494F"/>
    <w:rsid w:val="00C3081E"/>
    <w:rsid w:val="00C31B39"/>
    <w:rsid w:val="00C62B6E"/>
    <w:rsid w:val="00C86939"/>
    <w:rsid w:val="00CC053D"/>
    <w:rsid w:val="00CE6504"/>
    <w:rsid w:val="00D07695"/>
    <w:rsid w:val="00D12828"/>
    <w:rsid w:val="00D20CD6"/>
    <w:rsid w:val="00D52282"/>
    <w:rsid w:val="00D765B4"/>
    <w:rsid w:val="00DC6879"/>
    <w:rsid w:val="00DE4F34"/>
    <w:rsid w:val="00DF0CE0"/>
    <w:rsid w:val="00DF56C7"/>
    <w:rsid w:val="00E36582"/>
    <w:rsid w:val="00EC5CE8"/>
    <w:rsid w:val="00EC7E44"/>
    <w:rsid w:val="00EF2006"/>
    <w:rsid w:val="00EF369A"/>
    <w:rsid w:val="00F42138"/>
    <w:rsid w:val="00F55395"/>
    <w:rsid w:val="00FC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1FAD5-23F4-482E-B016-AB285069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5">
    <w:name w:val="Light Grid Accent 5"/>
    <w:basedOn w:val="Tablanormal"/>
    <w:uiPriority w:val="62"/>
    <w:rsid w:val="006B69B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3">
    <w:name w:val="Light Grid Accent 3"/>
    <w:basedOn w:val="Tablanormal"/>
    <w:uiPriority w:val="62"/>
    <w:rsid w:val="006B69B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C31B3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1">
    <w:name w:val="Light Grid Accent 1"/>
    <w:basedOn w:val="Tablanormal"/>
    <w:uiPriority w:val="62"/>
    <w:rsid w:val="00C31B3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</dc:creator>
  <cp:lastModifiedBy>Pc</cp:lastModifiedBy>
  <cp:revision>81</cp:revision>
  <dcterms:created xsi:type="dcterms:W3CDTF">2016-01-26T22:22:00Z</dcterms:created>
  <dcterms:modified xsi:type="dcterms:W3CDTF">2016-01-27T00:50:00Z</dcterms:modified>
</cp:coreProperties>
</file>