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BÁRBARA FERNANDES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