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FRANCISCO ANTONELLO MARODIN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