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ROBERTO MENTZINGEN ROLO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