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61E950" w14:textId="34EB6819" w:rsidR="00F761EB" w:rsidRDefault="00F37ED8" w:rsidP="00F37ED8">
      <w:pPr>
        <w:spacing w:after="0"/>
        <w:ind w:left="142"/>
        <w:rPr>
          <w:rFonts w:ascii="Courier New" w:hAnsi="Courier New" w:cs="Courier New"/>
          <w:sz w:val="20"/>
          <w:szCs w:val="20"/>
        </w:rPr>
      </w:pPr>
    </w:p>
    <w:p w14:paraId="460549FE" w14:textId="53F476FB" w:rsidR="00F37ED8" w:rsidRDefault="00F37ED8" w:rsidP="00F37ED8">
      <w:pPr>
        <w:spacing w:after="0"/>
        <w:ind w:left="142"/>
        <w:rPr>
          <w:rFonts w:ascii="Courier New" w:hAnsi="Courier New" w:cs="Courier New"/>
          <w:sz w:val="20"/>
          <w:szCs w:val="20"/>
        </w:rPr>
      </w:pPr>
    </w:p>
    <w:p w14:paraId="64854FA0" w14:textId="6EC56FD4" w:rsidR="00F37ED8" w:rsidRDefault="00F37ED8" w:rsidP="00F37ED8">
      <w:pPr>
        <w:spacing w:after="0"/>
        <w:ind w:left="142"/>
        <w:rPr>
          <w:rFonts w:ascii="Courier New" w:hAnsi="Courier New" w:cs="Courier New"/>
          <w:sz w:val="20"/>
          <w:szCs w:val="20"/>
        </w:rPr>
      </w:pPr>
      <w:hyperlink r:id="rId5" w:history="1">
        <w:r w:rsidRPr="008C2834">
          <w:rPr>
            <w:rStyle w:val="Hyperlink"/>
            <w:rFonts w:ascii="Courier New" w:hAnsi="Courier New" w:cs="Courier New"/>
            <w:sz w:val="20"/>
            <w:szCs w:val="20"/>
          </w:rPr>
          <w:t>http://www.xiabamiao.com/mysqlman/optimization.html</w:t>
        </w:r>
      </w:hyperlink>
    </w:p>
    <w:p w14:paraId="2CE79008" w14:textId="27600A0F" w:rsidR="00F37ED8" w:rsidRDefault="00F37ED8" w:rsidP="00F37ED8">
      <w:pPr>
        <w:spacing w:after="0"/>
        <w:ind w:left="142"/>
        <w:rPr>
          <w:rFonts w:ascii="Courier New" w:hAnsi="Courier New" w:cs="Courier New"/>
          <w:sz w:val="20"/>
          <w:szCs w:val="20"/>
        </w:rPr>
      </w:pPr>
    </w:p>
    <w:p w14:paraId="2A6EA69C" w14:textId="71FA7B3F" w:rsidR="00F37ED8" w:rsidRDefault="00F37ED8" w:rsidP="00F37ED8">
      <w:pPr>
        <w:spacing w:after="0"/>
        <w:ind w:left="142"/>
        <w:rPr>
          <w:rFonts w:ascii="Courier New" w:hAnsi="Courier New" w:cs="Courier New"/>
          <w:sz w:val="20"/>
          <w:szCs w:val="20"/>
        </w:rPr>
      </w:pPr>
    </w:p>
    <w:tbl>
      <w:tblPr>
        <w:tblW w:w="5000" w:type="pct"/>
        <w:tblCellSpacing w:w="15" w:type="dxa"/>
        <w:tblCellMar>
          <w:top w:w="15" w:type="dxa"/>
          <w:left w:w="15" w:type="dxa"/>
          <w:bottom w:w="15" w:type="dxa"/>
          <w:right w:w="15" w:type="dxa"/>
        </w:tblCellMar>
        <w:tblLook w:val="04A0" w:firstRow="1" w:lastRow="0" w:firstColumn="1" w:lastColumn="0" w:noHBand="0" w:noVBand="1"/>
        <w:tblDescription w:val="Navigation header"/>
      </w:tblPr>
      <w:tblGrid>
        <w:gridCol w:w="2119"/>
        <w:gridCol w:w="6252"/>
        <w:gridCol w:w="2119"/>
      </w:tblGrid>
      <w:tr w:rsidR="00F37ED8" w14:paraId="5C38459C" w14:textId="77777777" w:rsidTr="00F37ED8">
        <w:trPr>
          <w:tblCellSpacing w:w="15" w:type="dxa"/>
        </w:trPr>
        <w:tc>
          <w:tcPr>
            <w:tcW w:w="0" w:type="auto"/>
            <w:gridSpan w:val="3"/>
            <w:shd w:val="clear" w:color="auto" w:fill="FFFFFF"/>
            <w:hideMark/>
          </w:tcPr>
          <w:p w14:paraId="79C6D723" w14:textId="77777777" w:rsidR="00F37ED8" w:rsidRDefault="00F37ED8">
            <w:pPr>
              <w:rPr>
                <w:rFonts w:ascii="Helvetica" w:hAnsi="Helvetica"/>
                <w:b/>
                <w:bCs/>
                <w:color w:val="000000"/>
              </w:rPr>
            </w:pPr>
            <w:r>
              <w:rPr>
                <w:rFonts w:ascii="Helvetica" w:hAnsi="Helvetica"/>
                <w:b/>
                <w:bCs/>
                <w:color w:val="000000"/>
              </w:rPr>
              <w:t>Chapter 8 Optimization</w:t>
            </w:r>
          </w:p>
        </w:tc>
      </w:tr>
      <w:tr w:rsidR="00F37ED8" w14:paraId="4D25074C" w14:textId="77777777" w:rsidTr="00F37ED8">
        <w:trPr>
          <w:tblCellSpacing w:w="15" w:type="dxa"/>
        </w:trPr>
        <w:tc>
          <w:tcPr>
            <w:tcW w:w="1000" w:type="pct"/>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75D36116" w14:textId="77777777" w:rsidR="00F37ED8" w:rsidRDefault="00F37ED8">
            <w:pPr>
              <w:rPr>
                <w:rFonts w:ascii="Helvetica" w:hAnsi="Helvetica"/>
                <w:sz w:val="20"/>
                <w:szCs w:val="20"/>
              </w:rPr>
            </w:pPr>
            <w:hyperlink r:id="rId6" w:history="1">
              <w:r>
                <w:rPr>
                  <w:rStyle w:val="Hyperlink"/>
                  <w:rFonts w:ascii="Helvetica" w:hAnsi="Helvetica"/>
                  <w:sz w:val="20"/>
                  <w:szCs w:val="20"/>
                </w:rPr>
                <w:t>Prev</w:t>
              </w:r>
            </w:hyperlink>
            <w:r>
              <w:rPr>
                <w:rFonts w:ascii="Helvetica" w:hAnsi="Helvetica"/>
                <w:sz w:val="20"/>
                <w:szCs w:val="20"/>
              </w:rPr>
              <w:t> </w:t>
            </w:r>
          </w:p>
        </w:tc>
        <w:tc>
          <w:tcPr>
            <w:tcW w:w="3000" w:type="pct"/>
            <w:shd w:val="clear" w:color="auto" w:fill="FFFFFF"/>
            <w:hideMark/>
          </w:tcPr>
          <w:p w14:paraId="49408D04" w14:textId="77777777" w:rsidR="00F37ED8" w:rsidRDefault="00F37ED8">
            <w:pPr>
              <w:rPr>
                <w:rFonts w:ascii="Helvetica" w:hAnsi="Helvetica"/>
                <w:sz w:val="20"/>
                <w:szCs w:val="20"/>
              </w:rPr>
            </w:pPr>
          </w:p>
        </w:tc>
        <w:tc>
          <w:tcPr>
            <w:tcW w:w="1000" w:type="pct"/>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4C6EAE64" w14:textId="77777777" w:rsidR="00F37ED8" w:rsidRDefault="00F37ED8">
            <w:pPr>
              <w:jc w:val="right"/>
              <w:rPr>
                <w:rFonts w:ascii="Helvetica" w:hAnsi="Helvetica"/>
                <w:sz w:val="20"/>
                <w:szCs w:val="20"/>
              </w:rPr>
            </w:pPr>
            <w:r>
              <w:rPr>
                <w:rFonts w:ascii="Helvetica" w:hAnsi="Helvetica"/>
                <w:sz w:val="20"/>
                <w:szCs w:val="20"/>
              </w:rPr>
              <w:t> </w:t>
            </w:r>
            <w:hyperlink r:id="rId7" w:history="1">
              <w:r>
                <w:rPr>
                  <w:rStyle w:val="Hyperlink"/>
                  <w:rFonts w:ascii="Helvetica" w:hAnsi="Helvetica"/>
                  <w:sz w:val="20"/>
                  <w:szCs w:val="20"/>
                </w:rPr>
                <w:t>Next</w:t>
              </w:r>
            </w:hyperlink>
          </w:p>
        </w:tc>
      </w:tr>
    </w:tbl>
    <w:p w14:paraId="2095C7B4" w14:textId="77777777" w:rsidR="00F37ED8" w:rsidRDefault="00F37ED8" w:rsidP="00F37ED8">
      <w:pPr>
        <w:rPr>
          <w:rFonts w:ascii="Helvetica" w:hAnsi="Helvetica"/>
          <w:color w:val="000000"/>
          <w:sz w:val="21"/>
          <w:szCs w:val="21"/>
        </w:rPr>
      </w:pPr>
      <w:r>
        <w:rPr>
          <w:rFonts w:ascii="Helvetica" w:hAnsi="Helvetica"/>
          <w:color w:val="000000"/>
          <w:sz w:val="21"/>
          <w:szCs w:val="21"/>
        </w:rPr>
        <w:pict w14:anchorId="33C7B091">
          <v:rect id="_x0000_i1025" style="width:0;height:1.5pt" o:hralign="center" o:hrstd="t" o:hr="t" fillcolor="#a0a0a0" stroked="f"/>
        </w:pict>
      </w:r>
    </w:p>
    <w:p w14:paraId="2D1AF6BE" w14:textId="77777777" w:rsidR="00F37ED8" w:rsidRDefault="00F37ED8" w:rsidP="00F37ED8">
      <w:pPr>
        <w:pStyle w:val="Ttulo1"/>
        <w:spacing w:line="525" w:lineRule="atLeast"/>
        <w:rPr>
          <w:rFonts w:ascii="Helvetica" w:hAnsi="Helvetica"/>
          <w:color w:val="000000"/>
          <w:sz w:val="53"/>
          <w:szCs w:val="53"/>
        </w:rPr>
      </w:pPr>
      <w:bookmarkStart w:id="0" w:name="optimization"/>
      <w:bookmarkEnd w:id="0"/>
      <w:r>
        <w:rPr>
          <w:rFonts w:ascii="Helvetica" w:hAnsi="Helvetica"/>
          <w:color w:val="000000"/>
          <w:sz w:val="53"/>
          <w:szCs w:val="53"/>
        </w:rPr>
        <w:t>Chapter 8 Optimization</w:t>
      </w:r>
    </w:p>
    <w:p w14:paraId="7E78B342" w14:textId="77777777" w:rsidR="00F37ED8" w:rsidRDefault="00F37ED8" w:rsidP="00F37ED8">
      <w:pPr>
        <w:pStyle w:val="NormalWeb"/>
        <w:rPr>
          <w:rFonts w:ascii="Helvetica" w:hAnsi="Helvetica"/>
          <w:color w:val="000000"/>
          <w:sz w:val="21"/>
          <w:szCs w:val="21"/>
        </w:rPr>
      </w:pPr>
      <w:r>
        <w:rPr>
          <w:rFonts w:ascii="Helvetica" w:hAnsi="Helvetica"/>
          <w:b/>
          <w:bCs/>
          <w:color w:val="000000"/>
          <w:sz w:val="21"/>
          <w:szCs w:val="21"/>
        </w:rPr>
        <w:t>Table of Contents</w:t>
      </w:r>
    </w:p>
    <w:p w14:paraId="7781DBD1" w14:textId="77777777" w:rsidR="00F37ED8" w:rsidRDefault="00F37ED8" w:rsidP="00F37ED8">
      <w:pPr>
        <w:rPr>
          <w:rFonts w:ascii="Helvetica" w:hAnsi="Helvetica"/>
          <w:color w:val="000000"/>
          <w:sz w:val="21"/>
          <w:szCs w:val="21"/>
        </w:rPr>
      </w:pPr>
      <w:hyperlink r:id="rId8" w:anchor="optimize-overview" w:history="1">
        <w:r>
          <w:rPr>
            <w:rStyle w:val="Hyperlink"/>
            <w:rFonts w:ascii="Helvetica" w:hAnsi="Helvetica"/>
            <w:color w:val="00759F"/>
            <w:sz w:val="21"/>
            <w:szCs w:val="21"/>
          </w:rPr>
          <w:t>8.1 Optimization Overview</w:t>
        </w:r>
      </w:hyperlink>
    </w:p>
    <w:p w14:paraId="4BDAD00B" w14:textId="77777777" w:rsidR="00F37ED8" w:rsidRDefault="00F37ED8" w:rsidP="00F37ED8">
      <w:pPr>
        <w:rPr>
          <w:rFonts w:ascii="Helvetica" w:hAnsi="Helvetica"/>
          <w:color w:val="000000"/>
          <w:sz w:val="21"/>
          <w:szCs w:val="21"/>
        </w:rPr>
      </w:pPr>
      <w:hyperlink r:id="rId9" w:anchor="statement-optimization" w:history="1">
        <w:r>
          <w:rPr>
            <w:rStyle w:val="Hyperlink"/>
            <w:rFonts w:ascii="Helvetica" w:hAnsi="Helvetica"/>
            <w:color w:val="00759F"/>
            <w:sz w:val="21"/>
            <w:szCs w:val="21"/>
          </w:rPr>
          <w:t>8.2 Optimizing SQL Statements</w:t>
        </w:r>
      </w:hyperlink>
    </w:p>
    <w:p w14:paraId="246C1E39" w14:textId="77777777" w:rsidR="00F37ED8" w:rsidRDefault="00F37ED8" w:rsidP="00F37ED8">
      <w:pPr>
        <w:ind w:left="720"/>
        <w:rPr>
          <w:rFonts w:ascii="Helvetica" w:hAnsi="Helvetica"/>
          <w:color w:val="000000"/>
          <w:sz w:val="21"/>
          <w:szCs w:val="21"/>
        </w:rPr>
      </w:pPr>
      <w:hyperlink r:id="rId10" w:anchor="select-optimization" w:history="1">
        <w:r>
          <w:rPr>
            <w:rStyle w:val="Hyperlink"/>
            <w:rFonts w:ascii="Helvetica" w:hAnsi="Helvetica"/>
            <w:color w:val="00759F"/>
            <w:sz w:val="21"/>
            <w:szCs w:val="21"/>
          </w:rPr>
          <w:t>8.2.1 Optimizing SELECT Statements</w:t>
        </w:r>
      </w:hyperlink>
    </w:p>
    <w:p w14:paraId="62D03D95" w14:textId="77777777" w:rsidR="00F37ED8" w:rsidRDefault="00F37ED8" w:rsidP="00F37ED8">
      <w:pPr>
        <w:ind w:left="720"/>
        <w:rPr>
          <w:rFonts w:ascii="Helvetica" w:hAnsi="Helvetica"/>
          <w:color w:val="000000"/>
          <w:sz w:val="21"/>
          <w:szCs w:val="21"/>
        </w:rPr>
      </w:pPr>
      <w:hyperlink r:id="rId11" w:anchor="subquery-optimization" w:history="1">
        <w:r>
          <w:rPr>
            <w:rStyle w:val="Hyperlink"/>
            <w:rFonts w:ascii="Helvetica" w:hAnsi="Helvetica"/>
            <w:color w:val="00759F"/>
            <w:sz w:val="21"/>
            <w:szCs w:val="21"/>
          </w:rPr>
          <w:t>8.2.2 Optimizing Subqueries, Derived Tables, View References, and Common Table Expressions</w:t>
        </w:r>
      </w:hyperlink>
    </w:p>
    <w:p w14:paraId="69D764E7" w14:textId="77777777" w:rsidR="00F37ED8" w:rsidRDefault="00F37ED8" w:rsidP="00F37ED8">
      <w:pPr>
        <w:ind w:left="720"/>
        <w:rPr>
          <w:rFonts w:ascii="Helvetica" w:hAnsi="Helvetica"/>
          <w:color w:val="000000"/>
          <w:sz w:val="21"/>
          <w:szCs w:val="21"/>
        </w:rPr>
      </w:pPr>
      <w:hyperlink r:id="rId12" w:anchor="information-schema-optimization" w:history="1">
        <w:r>
          <w:rPr>
            <w:rStyle w:val="Hyperlink"/>
            <w:rFonts w:ascii="Helvetica" w:hAnsi="Helvetica"/>
            <w:color w:val="00759F"/>
            <w:sz w:val="21"/>
            <w:szCs w:val="21"/>
          </w:rPr>
          <w:t>8.2.3 Optimizing INFORMATION_SCHEMA Queries</w:t>
        </w:r>
      </w:hyperlink>
    </w:p>
    <w:p w14:paraId="0746E1B7" w14:textId="77777777" w:rsidR="00F37ED8" w:rsidRDefault="00F37ED8" w:rsidP="00F37ED8">
      <w:pPr>
        <w:ind w:left="720"/>
        <w:rPr>
          <w:rFonts w:ascii="Helvetica" w:hAnsi="Helvetica"/>
          <w:color w:val="000000"/>
          <w:sz w:val="21"/>
          <w:szCs w:val="21"/>
        </w:rPr>
      </w:pPr>
      <w:hyperlink r:id="rId13" w:anchor="performance-schema-optimization" w:history="1">
        <w:r>
          <w:rPr>
            <w:rStyle w:val="Hyperlink"/>
            <w:rFonts w:ascii="Helvetica" w:hAnsi="Helvetica"/>
            <w:color w:val="00759F"/>
            <w:sz w:val="21"/>
            <w:szCs w:val="21"/>
          </w:rPr>
          <w:t>8.2.4 Optimizing Performance Schema Queries</w:t>
        </w:r>
      </w:hyperlink>
    </w:p>
    <w:p w14:paraId="454DDD42" w14:textId="77777777" w:rsidR="00F37ED8" w:rsidRDefault="00F37ED8" w:rsidP="00F37ED8">
      <w:pPr>
        <w:ind w:left="720"/>
        <w:rPr>
          <w:rFonts w:ascii="Helvetica" w:hAnsi="Helvetica"/>
          <w:color w:val="000000"/>
          <w:sz w:val="21"/>
          <w:szCs w:val="21"/>
        </w:rPr>
      </w:pPr>
      <w:hyperlink r:id="rId14" w:anchor="data-change-optimization" w:history="1">
        <w:r>
          <w:rPr>
            <w:rStyle w:val="Hyperlink"/>
            <w:rFonts w:ascii="Helvetica" w:hAnsi="Helvetica"/>
            <w:color w:val="00759F"/>
            <w:sz w:val="21"/>
            <w:szCs w:val="21"/>
          </w:rPr>
          <w:t>8.2.5 Optimizing Data Change Statements</w:t>
        </w:r>
      </w:hyperlink>
    </w:p>
    <w:p w14:paraId="572DF428" w14:textId="77777777" w:rsidR="00F37ED8" w:rsidRDefault="00F37ED8" w:rsidP="00F37ED8">
      <w:pPr>
        <w:ind w:left="720"/>
        <w:rPr>
          <w:rFonts w:ascii="Helvetica" w:hAnsi="Helvetica"/>
          <w:color w:val="000000"/>
          <w:sz w:val="21"/>
          <w:szCs w:val="21"/>
        </w:rPr>
      </w:pPr>
      <w:hyperlink r:id="rId15" w:anchor="permission-optimization" w:history="1">
        <w:r>
          <w:rPr>
            <w:rStyle w:val="Hyperlink"/>
            <w:rFonts w:ascii="Helvetica" w:hAnsi="Helvetica"/>
            <w:color w:val="00759F"/>
            <w:sz w:val="21"/>
            <w:szCs w:val="21"/>
          </w:rPr>
          <w:t>8.2.6 Optimizing Database Privileges</w:t>
        </w:r>
      </w:hyperlink>
    </w:p>
    <w:p w14:paraId="18FC91CD" w14:textId="77777777" w:rsidR="00F37ED8" w:rsidRDefault="00F37ED8" w:rsidP="00F37ED8">
      <w:pPr>
        <w:ind w:left="720"/>
        <w:rPr>
          <w:rFonts w:ascii="Helvetica" w:hAnsi="Helvetica"/>
          <w:color w:val="000000"/>
          <w:sz w:val="21"/>
          <w:szCs w:val="21"/>
        </w:rPr>
      </w:pPr>
      <w:hyperlink r:id="rId16" w:anchor="miscellaneous-optimization-tips" w:history="1">
        <w:r>
          <w:rPr>
            <w:rStyle w:val="Hyperlink"/>
            <w:rFonts w:ascii="Helvetica" w:hAnsi="Helvetica"/>
            <w:color w:val="00759F"/>
            <w:sz w:val="21"/>
            <w:szCs w:val="21"/>
          </w:rPr>
          <w:t>8.2.7 Other Optimization Tips</w:t>
        </w:r>
      </w:hyperlink>
    </w:p>
    <w:p w14:paraId="2C723533" w14:textId="77777777" w:rsidR="00F37ED8" w:rsidRDefault="00F37ED8" w:rsidP="00F37ED8">
      <w:pPr>
        <w:rPr>
          <w:rFonts w:ascii="Helvetica" w:hAnsi="Helvetica"/>
          <w:color w:val="000000"/>
          <w:sz w:val="21"/>
          <w:szCs w:val="21"/>
        </w:rPr>
      </w:pPr>
      <w:hyperlink r:id="rId17" w:anchor="optimization-indexes" w:history="1">
        <w:r>
          <w:rPr>
            <w:rStyle w:val="Hyperlink"/>
            <w:rFonts w:ascii="Helvetica" w:hAnsi="Helvetica"/>
            <w:color w:val="00759F"/>
            <w:sz w:val="21"/>
            <w:szCs w:val="21"/>
          </w:rPr>
          <w:t xml:space="preserve">8.3 Optimization </w:t>
        </w:r>
        <w:proofErr w:type="gramStart"/>
        <w:r>
          <w:rPr>
            <w:rStyle w:val="Hyperlink"/>
            <w:rFonts w:ascii="Helvetica" w:hAnsi="Helvetica"/>
            <w:color w:val="00759F"/>
            <w:sz w:val="21"/>
            <w:szCs w:val="21"/>
          </w:rPr>
          <w:t>and Indexes</w:t>
        </w:r>
        <w:proofErr w:type="gramEnd"/>
      </w:hyperlink>
    </w:p>
    <w:p w14:paraId="346FA332" w14:textId="77777777" w:rsidR="00F37ED8" w:rsidRDefault="00F37ED8" w:rsidP="00F37ED8">
      <w:pPr>
        <w:ind w:left="720"/>
        <w:rPr>
          <w:rFonts w:ascii="Helvetica" w:hAnsi="Helvetica"/>
          <w:color w:val="000000"/>
          <w:sz w:val="21"/>
          <w:szCs w:val="21"/>
        </w:rPr>
      </w:pPr>
      <w:hyperlink r:id="rId18" w:anchor="mysql-indexes" w:history="1">
        <w:r>
          <w:rPr>
            <w:rStyle w:val="Hyperlink"/>
            <w:rFonts w:ascii="Helvetica" w:hAnsi="Helvetica"/>
            <w:color w:val="00759F"/>
            <w:sz w:val="21"/>
            <w:szCs w:val="21"/>
          </w:rPr>
          <w:t>8.3.1 How MySQL Uses Indexes</w:t>
        </w:r>
      </w:hyperlink>
    </w:p>
    <w:p w14:paraId="39D47B73" w14:textId="77777777" w:rsidR="00F37ED8" w:rsidRDefault="00F37ED8" w:rsidP="00F37ED8">
      <w:pPr>
        <w:ind w:left="720"/>
        <w:rPr>
          <w:rFonts w:ascii="Helvetica" w:hAnsi="Helvetica"/>
          <w:color w:val="000000"/>
          <w:sz w:val="21"/>
          <w:szCs w:val="21"/>
        </w:rPr>
      </w:pPr>
      <w:hyperlink r:id="rId19" w:anchor="primary-key-optimization" w:history="1">
        <w:r>
          <w:rPr>
            <w:rStyle w:val="Hyperlink"/>
            <w:rFonts w:ascii="Helvetica" w:hAnsi="Helvetica"/>
            <w:color w:val="00759F"/>
            <w:sz w:val="21"/>
            <w:szCs w:val="21"/>
          </w:rPr>
          <w:t>8.3.2 Primary Key Optimization</w:t>
        </w:r>
      </w:hyperlink>
    </w:p>
    <w:p w14:paraId="2790ACCA" w14:textId="77777777" w:rsidR="00F37ED8" w:rsidRDefault="00F37ED8" w:rsidP="00F37ED8">
      <w:pPr>
        <w:ind w:left="720"/>
        <w:rPr>
          <w:rFonts w:ascii="Helvetica" w:hAnsi="Helvetica"/>
          <w:color w:val="000000"/>
          <w:sz w:val="21"/>
          <w:szCs w:val="21"/>
        </w:rPr>
      </w:pPr>
      <w:hyperlink r:id="rId20" w:anchor="spatial-index-optimization" w:history="1">
        <w:r>
          <w:rPr>
            <w:rStyle w:val="Hyperlink"/>
            <w:rFonts w:ascii="Helvetica" w:hAnsi="Helvetica"/>
            <w:color w:val="00759F"/>
            <w:sz w:val="21"/>
            <w:szCs w:val="21"/>
          </w:rPr>
          <w:t>8.3.3 SPATIAL Index Optimization</w:t>
        </w:r>
      </w:hyperlink>
    </w:p>
    <w:p w14:paraId="74419C31" w14:textId="77777777" w:rsidR="00F37ED8" w:rsidRDefault="00F37ED8" w:rsidP="00F37ED8">
      <w:pPr>
        <w:ind w:left="720"/>
        <w:rPr>
          <w:rFonts w:ascii="Helvetica" w:hAnsi="Helvetica"/>
          <w:color w:val="000000"/>
          <w:sz w:val="21"/>
          <w:szCs w:val="21"/>
        </w:rPr>
      </w:pPr>
      <w:hyperlink r:id="rId21" w:anchor="foreign-key-optimization" w:history="1">
        <w:r>
          <w:rPr>
            <w:rStyle w:val="Hyperlink"/>
            <w:rFonts w:ascii="Helvetica" w:hAnsi="Helvetica"/>
            <w:color w:val="00759F"/>
            <w:sz w:val="21"/>
            <w:szCs w:val="21"/>
          </w:rPr>
          <w:t>8.3.4 Foreign Key Optimization</w:t>
        </w:r>
      </w:hyperlink>
    </w:p>
    <w:p w14:paraId="141209B3" w14:textId="77777777" w:rsidR="00F37ED8" w:rsidRDefault="00F37ED8" w:rsidP="00F37ED8">
      <w:pPr>
        <w:ind w:left="720"/>
        <w:rPr>
          <w:rFonts w:ascii="Helvetica" w:hAnsi="Helvetica"/>
          <w:color w:val="000000"/>
          <w:sz w:val="21"/>
          <w:szCs w:val="21"/>
        </w:rPr>
      </w:pPr>
      <w:hyperlink r:id="rId22" w:anchor="column-indexes" w:history="1">
        <w:r>
          <w:rPr>
            <w:rStyle w:val="Hyperlink"/>
            <w:rFonts w:ascii="Helvetica" w:hAnsi="Helvetica"/>
            <w:color w:val="00759F"/>
            <w:sz w:val="21"/>
            <w:szCs w:val="21"/>
          </w:rPr>
          <w:t>8.3.5 Column Indexes</w:t>
        </w:r>
      </w:hyperlink>
    </w:p>
    <w:p w14:paraId="130AE249" w14:textId="77777777" w:rsidR="00F37ED8" w:rsidRDefault="00F37ED8" w:rsidP="00F37ED8">
      <w:pPr>
        <w:ind w:left="720"/>
        <w:rPr>
          <w:rFonts w:ascii="Helvetica" w:hAnsi="Helvetica"/>
          <w:color w:val="000000"/>
          <w:sz w:val="21"/>
          <w:szCs w:val="21"/>
        </w:rPr>
      </w:pPr>
      <w:hyperlink r:id="rId23" w:anchor="multiple-column-indexes" w:history="1">
        <w:r>
          <w:rPr>
            <w:rStyle w:val="Hyperlink"/>
            <w:rFonts w:ascii="Helvetica" w:hAnsi="Helvetica"/>
            <w:color w:val="00759F"/>
            <w:sz w:val="21"/>
            <w:szCs w:val="21"/>
          </w:rPr>
          <w:t>8.3.6 Multiple-Column Indexes</w:t>
        </w:r>
      </w:hyperlink>
    </w:p>
    <w:p w14:paraId="2397BE39" w14:textId="77777777" w:rsidR="00F37ED8" w:rsidRDefault="00F37ED8" w:rsidP="00F37ED8">
      <w:pPr>
        <w:ind w:left="720"/>
        <w:rPr>
          <w:rFonts w:ascii="Helvetica" w:hAnsi="Helvetica"/>
          <w:color w:val="000000"/>
          <w:sz w:val="21"/>
          <w:szCs w:val="21"/>
        </w:rPr>
      </w:pPr>
      <w:hyperlink r:id="rId24" w:anchor="verifying-index-usage" w:history="1">
        <w:r>
          <w:rPr>
            <w:rStyle w:val="Hyperlink"/>
            <w:rFonts w:ascii="Helvetica" w:hAnsi="Helvetica"/>
            <w:color w:val="00759F"/>
            <w:sz w:val="21"/>
            <w:szCs w:val="21"/>
          </w:rPr>
          <w:t>8.3.7 Verifying Index Usage</w:t>
        </w:r>
      </w:hyperlink>
    </w:p>
    <w:p w14:paraId="0F6950ED" w14:textId="77777777" w:rsidR="00F37ED8" w:rsidRDefault="00F37ED8" w:rsidP="00F37ED8">
      <w:pPr>
        <w:ind w:left="720"/>
        <w:rPr>
          <w:rFonts w:ascii="Helvetica" w:hAnsi="Helvetica"/>
          <w:color w:val="000000"/>
          <w:sz w:val="21"/>
          <w:szCs w:val="21"/>
        </w:rPr>
      </w:pPr>
      <w:hyperlink r:id="rId25" w:anchor="index-statistics" w:history="1">
        <w:r>
          <w:rPr>
            <w:rStyle w:val="Hyperlink"/>
            <w:rFonts w:ascii="Helvetica" w:hAnsi="Helvetica"/>
            <w:color w:val="00759F"/>
            <w:sz w:val="21"/>
            <w:szCs w:val="21"/>
          </w:rPr>
          <w:t>8.3.8 InnoDB and MyISAM Index Statistics Collection</w:t>
        </w:r>
      </w:hyperlink>
    </w:p>
    <w:p w14:paraId="56523AC2" w14:textId="77777777" w:rsidR="00F37ED8" w:rsidRDefault="00F37ED8" w:rsidP="00F37ED8">
      <w:pPr>
        <w:ind w:left="720"/>
        <w:rPr>
          <w:rFonts w:ascii="Helvetica" w:hAnsi="Helvetica"/>
          <w:color w:val="000000"/>
          <w:sz w:val="21"/>
          <w:szCs w:val="21"/>
        </w:rPr>
      </w:pPr>
      <w:hyperlink r:id="rId26" w:anchor="index-btree-hash" w:history="1">
        <w:r>
          <w:rPr>
            <w:rStyle w:val="Hyperlink"/>
            <w:rFonts w:ascii="Helvetica" w:hAnsi="Helvetica"/>
            <w:color w:val="00759F"/>
            <w:sz w:val="21"/>
            <w:szCs w:val="21"/>
          </w:rPr>
          <w:t>8.3.9 Comparison of B-Tree and Hash Indexes</w:t>
        </w:r>
      </w:hyperlink>
    </w:p>
    <w:p w14:paraId="2BA51A31" w14:textId="77777777" w:rsidR="00F37ED8" w:rsidRDefault="00F37ED8" w:rsidP="00F37ED8">
      <w:pPr>
        <w:ind w:left="720"/>
        <w:rPr>
          <w:rFonts w:ascii="Helvetica" w:hAnsi="Helvetica"/>
          <w:color w:val="000000"/>
          <w:sz w:val="21"/>
          <w:szCs w:val="21"/>
        </w:rPr>
      </w:pPr>
      <w:hyperlink r:id="rId27" w:anchor="index-extensions" w:history="1">
        <w:r>
          <w:rPr>
            <w:rStyle w:val="Hyperlink"/>
            <w:rFonts w:ascii="Helvetica" w:hAnsi="Helvetica"/>
            <w:color w:val="00759F"/>
            <w:sz w:val="21"/>
            <w:szCs w:val="21"/>
          </w:rPr>
          <w:t>8.3.10 Use of Index Extensions</w:t>
        </w:r>
      </w:hyperlink>
    </w:p>
    <w:p w14:paraId="77EA8AFC" w14:textId="77777777" w:rsidR="00F37ED8" w:rsidRDefault="00F37ED8" w:rsidP="00F37ED8">
      <w:pPr>
        <w:ind w:left="720"/>
        <w:rPr>
          <w:rFonts w:ascii="Helvetica" w:hAnsi="Helvetica"/>
          <w:color w:val="000000"/>
          <w:sz w:val="21"/>
          <w:szCs w:val="21"/>
        </w:rPr>
      </w:pPr>
      <w:hyperlink r:id="rId28" w:anchor="generated-column-index-optimizations" w:history="1">
        <w:r>
          <w:rPr>
            <w:rStyle w:val="Hyperlink"/>
            <w:rFonts w:ascii="Helvetica" w:hAnsi="Helvetica"/>
            <w:color w:val="00759F"/>
            <w:sz w:val="21"/>
            <w:szCs w:val="21"/>
          </w:rPr>
          <w:t>8.3.11 Optimizer Use of Generated Column Indexes</w:t>
        </w:r>
      </w:hyperlink>
    </w:p>
    <w:p w14:paraId="7BE2E6CB" w14:textId="77777777" w:rsidR="00F37ED8" w:rsidRDefault="00F37ED8" w:rsidP="00F37ED8">
      <w:pPr>
        <w:ind w:left="720"/>
        <w:rPr>
          <w:rFonts w:ascii="Helvetica" w:hAnsi="Helvetica"/>
          <w:color w:val="000000"/>
          <w:sz w:val="21"/>
          <w:szCs w:val="21"/>
        </w:rPr>
      </w:pPr>
      <w:hyperlink r:id="rId29" w:anchor="invisible-indexes" w:history="1">
        <w:r>
          <w:rPr>
            <w:rStyle w:val="Hyperlink"/>
            <w:rFonts w:ascii="Helvetica" w:hAnsi="Helvetica"/>
            <w:color w:val="00759F"/>
            <w:sz w:val="21"/>
            <w:szCs w:val="21"/>
          </w:rPr>
          <w:t>8.3.12 Invisible Indexes</w:t>
        </w:r>
      </w:hyperlink>
    </w:p>
    <w:p w14:paraId="4ABD06B0" w14:textId="77777777" w:rsidR="00F37ED8" w:rsidRDefault="00F37ED8" w:rsidP="00F37ED8">
      <w:pPr>
        <w:ind w:left="720"/>
        <w:rPr>
          <w:rFonts w:ascii="Helvetica" w:hAnsi="Helvetica"/>
          <w:color w:val="000000"/>
          <w:sz w:val="21"/>
          <w:szCs w:val="21"/>
        </w:rPr>
      </w:pPr>
      <w:hyperlink r:id="rId30" w:anchor="descending-indexes" w:history="1">
        <w:r>
          <w:rPr>
            <w:rStyle w:val="Hyperlink"/>
            <w:rFonts w:ascii="Helvetica" w:hAnsi="Helvetica"/>
            <w:color w:val="00759F"/>
            <w:sz w:val="21"/>
            <w:szCs w:val="21"/>
          </w:rPr>
          <w:t>8.3.13 Descending Indexes</w:t>
        </w:r>
      </w:hyperlink>
    </w:p>
    <w:p w14:paraId="50B65B0A" w14:textId="77777777" w:rsidR="00F37ED8" w:rsidRDefault="00F37ED8" w:rsidP="00F37ED8">
      <w:pPr>
        <w:ind w:left="720"/>
        <w:rPr>
          <w:rFonts w:ascii="Helvetica" w:hAnsi="Helvetica"/>
          <w:color w:val="000000"/>
          <w:sz w:val="21"/>
          <w:szCs w:val="21"/>
        </w:rPr>
      </w:pPr>
      <w:hyperlink r:id="rId31" w:anchor="timestamp-lookups" w:history="1">
        <w:r>
          <w:rPr>
            <w:rStyle w:val="Hyperlink"/>
            <w:rFonts w:ascii="Helvetica" w:hAnsi="Helvetica"/>
            <w:color w:val="00759F"/>
            <w:sz w:val="21"/>
            <w:szCs w:val="21"/>
          </w:rPr>
          <w:t>8.3.14 Indexed Lookups from TIMESTAMP Columns</w:t>
        </w:r>
      </w:hyperlink>
    </w:p>
    <w:p w14:paraId="7ECF64F2" w14:textId="77777777" w:rsidR="00F37ED8" w:rsidRDefault="00F37ED8" w:rsidP="00F37ED8">
      <w:pPr>
        <w:rPr>
          <w:rFonts w:ascii="Helvetica" w:hAnsi="Helvetica"/>
          <w:color w:val="000000"/>
          <w:sz w:val="21"/>
          <w:szCs w:val="21"/>
        </w:rPr>
      </w:pPr>
      <w:hyperlink r:id="rId32" w:anchor="optimizing-database-structure" w:history="1">
        <w:r>
          <w:rPr>
            <w:rStyle w:val="Hyperlink"/>
            <w:rFonts w:ascii="Helvetica" w:hAnsi="Helvetica"/>
            <w:color w:val="00759F"/>
            <w:sz w:val="21"/>
            <w:szCs w:val="21"/>
          </w:rPr>
          <w:t>8.4 Optimizing Database Structure</w:t>
        </w:r>
      </w:hyperlink>
    </w:p>
    <w:p w14:paraId="7560A1B4" w14:textId="77777777" w:rsidR="00F37ED8" w:rsidRDefault="00F37ED8" w:rsidP="00F37ED8">
      <w:pPr>
        <w:ind w:left="720"/>
        <w:rPr>
          <w:rFonts w:ascii="Helvetica" w:hAnsi="Helvetica"/>
          <w:color w:val="000000"/>
          <w:sz w:val="21"/>
          <w:szCs w:val="21"/>
        </w:rPr>
      </w:pPr>
      <w:hyperlink r:id="rId33" w:anchor="data-size" w:history="1">
        <w:r>
          <w:rPr>
            <w:rStyle w:val="Hyperlink"/>
            <w:rFonts w:ascii="Helvetica" w:hAnsi="Helvetica"/>
            <w:color w:val="00759F"/>
            <w:sz w:val="21"/>
            <w:szCs w:val="21"/>
          </w:rPr>
          <w:t>8.4.1 Optimizing Data Size</w:t>
        </w:r>
      </w:hyperlink>
    </w:p>
    <w:p w14:paraId="17287818" w14:textId="77777777" w:rsidR="00F37ED8" w:rsidRDefault="00F37ED8" w:rsidP="00F37ED8">
      <w:pPr>
        <w:ind w:left="720"/>
        <w:rPr>
          <w:rFonts w:ascii="Helvetica" w:hAnsi="Helvetica"/>
          <w:color w:val="000000"/>
          <w:sz w:val="21"/>
          <w:szCs w:val="21"/>
        </w:rPr>
      </w:pPr>
      <w:hyperlink r:id="rId34" w:anchor="optimize-data-types" w:history="1">
        <w:r>
          <w:rPr>
            <w:rStyle w:val="Hyperlink"/>
            <w:rFonts w:ascii="Helvetica" w:hAnsi="Helvetica"/>
            <w:color w:val="00759F"/>
            <w:sz w:val="21"/>
            <w:szCs w:val="21"/>
          </w:rPr>
          <w:t>8.4.2 Optimizing MySQL Data Types</w:t>
        </w:r>
      </w:hyperlink>
    </w:p>
    <w:p w14:paraId="0693F462" w14:textId="77777777" w:rsidR="00F37ED8" w:rsidRDefault="00F37ED8" w:rsidP="00F37ED8">
      <w:pPr>
        <w:ind w:left="720"/>
        <w:rPr>
          <w:rFonts w:ascii="Helvetica" w:hAnsi="Helvetica"/>
          <w:color w:val="000000"/>
          <w:sz w:val="21"/>
          <w:szCs w:val="21"/>
        </w:rPr>
      </w:pPr>
      <w:hyperlink r:id="rId35" w:anchor="optimize-multi-tables" w:history="1">
        <w:r>
          <w:rPr>
            <w:rStyle w:val="Hyperlink"/>
            <w:rFonts w:ascii="Helvetica" w:hAnsi="Helvetica"/>
            <w:color w:val="00759F"/>
            <w:sz w:val="21"/>
            <w:szCs w:val="21"/>
          </w:rPr>
          <w:t>8.4.3 Optimizing for Many Tables</w:t>
        </w:r>
      </w:hyperlink>
    </w:p>
    <w:p w14:paraId="751307E6" w14:textId="77777777" w:rsidR="00F37ED8" w:rsidRDefault="00F37ED8" w:rsidP="00F37ED8">
      <w:pPr>
        <w:ind w:left="720"/>
        <w:rPr>
          <w:rFonts w:ascii="Helvetica" w:hAnsi="Helvetica"/>
          <w:color w:val="000000"/>
          <w:sz w:val="21"/>
          <w:szCs w:val="21"/>
        </w:rPr>
      </w:pPr>
      <w:hyperlink r:id="rId36" w:anchor="internal-temporary-tables" w:history="1">
        <w:r>
          <w:rPr>
            <w:rStyle w:val="Hyperlink"/>
            <w:rFonts w:ascii="Helvetica" w:hAnsi="Helvetica"/>
            <w:color w:val="00759F"/>
            <w:sz w:val="21"/>
            <w:szCs w:val="21"/>
          </w:rPr>
          <w:t>8.4.4 Internal Temporary Table Use in MySQL</w:t>
        </w:r>
      </w:hyperlink>
    </w:p>
    <w:p w14:paraId="7622FA83" w14:textId="77777777" w:rsidR="00F37ED8" w:rsidRDefault="00F37ED8" w:rsidP="00F37ED8">
      <w:pPr>
        <w:ind w:left="720"/>
        <w:rPr>
          <w:rFonts w:ascii="Helvetica" w:hAnsi="Helvetica"/>
          <w:color w:val="000000"/>
          <w:sz w:val="21"/>
          <w:szCs w:val="21"/>
        </w:rPr>
      </w:pPr>
      <w:hyperlink r:id="rId37" w:anchor="database-count-limit" w:history="1">
        <w:r>
          <w:rPr>
            <w:rStyle w:val="Hyperlink"/>
            <w:rFonts w:ascii="Helvetica" w:hAnsi="Helvetica"/>
            <w:color w:val="00759F"/>
            <w:sz w:val="21"/>
            <w:szCs w:val="21"/>
          </w:rPr>
          <w:t>8.4.5 Limits on Number of Databases and Tables</w:t>
        </w:r>
      </w:hyperlink>
    </w:p>
    <w:p w14:paraId="36F16C73" w14:textId="77777777" w:rsidR="00F37ED8" w:rsidRDefault="00F37ED8" w:rsidP="00F37ED8">
      <w:pPr>
        <w:ind w:left="720"/>
        <w:rPr>
          <w:rFonts w:ascii="Helvetica" w:hAnsi="Helvetica"/>
          <w:color w:val="000000"/>
          <w:sz w:val="21"/>
          <w:szCs w:val="21"/>
        </w:rPr>
      </w:pPr>
      <w:hyperlink r:id="rId38" w:anchor="table-size-limit" w:history="1">
        <w:r>
          <w:rPr>
            <w:rStyle w:val="Hyperlink"/>
            <w:rFonts w:ascii="Helvetica" w:hAnsi="Helvetica"/>
            <w:color w:val="00759F"/>
            <w:sz w:val="21"/>
            <w:szCs w:val="21"/>
          </w:rPr>
          <w:t>8.4.6 Limits on Table Size</w:t>
        </w:r>
      </w:hyperlink>
    </w:p>
    <w:p w14:paraId="66DA512A" w14:textId="77777777" w:rsidR="00F37ED8" w:rsidRDefault="00F37ED8" w:rsidP="00F37ED8">
      <w:pPr>
        <w:ind w:left="720"/>
        <w:rPr>
          <w:rFonts w:ascii="Helvetica" w:hAnsi="Helvetica"/>
          <w:color w:val="000000"/>
          <w:sz w:val="21"/>
          <w:szCs w:val="21"/>
        </w:rPr>
      </w:pPr>
      <w:hyperlink r:id="rId39" w:anchor="column-count-limit" w:history="1">
        <w:r>
          <w:rPr>
            <w:rStyle w:val="Hyperlink"/>
            <w:rFonts w:ascii="Helvetica" w:hAnsi="Helvetica"/>
            <w:color w:val="00759F"/>
            <w:sz w:val="21"/>
            <w:szCs w:val="21"/>
          </w:rPr>
          <w:t>8.4.7 Limits on Table Column Count and Row Size</w:t>
        </w:r>
      </w:hyperlink>
    </w:p>
    <w:p w14:paraId="6068ACD8" w14:textId="77777777" w:rsidR="00F37ED8" w:rsidRDefault="00F37ED8" w:rsidP="00F37ED8">
      <w:pPr>
        <w:rPr>
          <w:rFonts w:ascii="Helvetica" w:hAnsi="Helvetica"/>
          <w:color w:val="000000"/>
          <w:sz w:val="21"/>
          <w:szCs w:val="21"/>
        </w:rPr>
      </w:pPr>
      <w:hyperlink r:id="rId40" w:anchor="optimizing-innodb" w:history="1">
        <w:r>
          <w:rPr>
            <w:rStyle w:val="Hyperlink"/>
            <w:rFonts w:ascii="Helvetica" w:hAnsi="Helvetica"/>
            <w:color w:val="00759F"/>
            <w:sz w:val="21"/>
            <w:szCs w:val="21"/>
          </w:rPr>
          <w:t>8.5 Optimizing for InnoDB Tables</w:t>
        </w:r>
      </w:hyperlink>
    </w:p>
    <w:p w14:paraId="2ABBCC96" w14:textId="77777777" w:rsidR="00F37ED8" w:rsidRDefault="00F37ED8" w:rsidP="00F37ED8">
      <w:pPr>
        <w:ind w:left="720"/>
        <w:rPr>
          <w:rFonts w:ascii="Helvetica" w:hAnsi="Helvetica"/>
          <w:color w:val="000000"/>
          <w:sz w:val="21"/>
          <w:szCs w:val="21"/>
        </w:rPr>
      </w:pPr>
      <w:hyperlink r:id="rId41" w:anchor="optimizing-innodb-storage-layout" w:history="1">
        <w:r>
          <w:rPr>
            <w:rStyle w:val="Hyperlink"/>
            <w:rFonts w:ascii="Helvetica" w:hAnsi="Helvetica"/>
            <w:color w:val="00759F"/>
            <w:sz w:val="21"/>
            <w:szCs w:val="21"/>
          </w:rPr>
          <w:t>8.5.1 Optimizing Storage Layout for InnoDB Tables</w:t>
        </w:r>
      </w:hyperlink>
    </w:p>
    <w:p w14:paraId="01A46279" w14:textId="77777777" w:rsidR="00F37ED8" w:rsidRDefault="00F37ED8" w:rsidP="00F37ED8">
      <w:pPr>
        <w:ind w:left="720"/>
        <w:rPr>
          <w:rFonts w:ascii="Helvetica" w:hAnsi="Helvetica"/>
          <w:color w:val="000000"/>
          <w:sz w:val="21"/>
          <w:szCs w:val="21"/>
        </w:rPr>
      </w:pPr>
      <w:hyperlink r:id="rId42" w:anchor="optimizing-innodb-transaction-management" w:history="1">
        <w:r>
          <w:rPr>
            <w:rStyle w:val="Hyperlink"/>
            <w:rFonts w:ascii="Helvetica" w:hAnsi="Helvetica"/>
            <w:color w:val="00759F"/>
            <w:sz w:val="21"/>
            <w:szCs w:val="21"/>
          </w:rPr>
          <w:t>8.5.2 Optimizing InnoDB Transaction Management</w:t>
        </w:r>
      </w:hyperlink>
    </w:p>
    <w:p w14:paraId="1A62767B" w14:textId="77777777" w:rsidR="00F37ED8" w:rsidRDefault="00F37ED8" w:rsidP="00F37ED8">
      <w:pPr>
        <w:ind w:left="720"/>
        <w:rPr>
          <w:rFonts w:ascii="Helvetica" w:hAnsi="Helvetica"/>
          <w:color w:val="000000"/>
          <w:sz w:val="21"/>
          <w:szCs w:val="21"/>
        </w:rPr>
      </w:pPr>
      <w:hyperlink r:id="rId43" w:anchor="innodb-performance-ro-txn" w:history="1">
        <w:r>
          <w:rPr>
            <w:rStyle w:val="Hyperlink"/>
            <w:rFonts w:ascii="Helvetica" w:hAnsi="Helvetica"/>
            <w:color w:val="00759F"/>
            <w:sz w:val="21"/>
            <w:szCs w:val="21"/>
          </w:rPr>
          <w:t>8.5.3 Optimizing InnoDB Read-Only Transactions</w:t>
        </w:r>
      </w:hyperlink>
    </w:p>
    <w:p w14:paraId="4E67FAD7" w14:textId="77777777" w:rsidR="00F37ED8" w:rsidRDefault="00F37ED8" w:rsidP="00F37ED8">
      <w:pPr>
        <w:ind w:left="720"/>
        <w:rPr>
          <w:rFonts w:ascii="Helvetica" w:hAnsi="Helvetica"/>
          <w:color w:val="000000"/>
          <w:sz w:val="21"/>
          <w:szCs w:val="21"/>
        </w:rPr>
      </w:pPr>
      <w:hyperlink r:id="rId44" w:anchor="optimizing-innodb-logging" w:history="1">
        <w:r>
          <w:rPr>
            <w:rStyle w:val="Hyperlink"/>
            <w:rFonts w:ascii="Helvetica" w:hAnsi="Helvetica"/>
            <w:color w:val="00759F"/>
            <w:sz w:val="21"/>
            <w:szCs w:val="21"/>
          </w:rPr>
          <w:t>8.5.4 Optimizing InnoDB Redo Logging</w:t>
        </w:r>
      </w:hyperlink>
    </w:p>
    <w:p w14:paraId="060EEB41" w14:textId="77777777" w:rsidR="00F37ED8" w:rsidRDefault="00F37ED8" w:rsidP="00F37ED8">
      <w:pPr>
        <w:ind w:left="720"/>
        <w:rPr>
          <w:rFonts w:ascii="Helvetica" w:hAnsi="Helvetica"/>
          <w:color w:val="000000"/>
          <w:sz w:val="21"/>
          <w:szCs w:val="21"/>
        </w:rPr>
      </w:pPr>
      <w:hyperlink r:id="rId45" w:anchor="optimizing-innodb-bulk-data-loading" w:history="1">
        <w:r>
          <w:rPr>
            <w:rStyle w:val="Hyperlink"/>
            <w:rFonts w:ascii="Helvetica" w:hAnsi="Helvetica"/>
            <w:color w:val="00759F"/>
            <w:sz w:val="21"/>
            <w:szCs w:val="21"/>
          </w:rPr>
          <w:t>8.5.5 Bulk Data Loading for InnoDB Tables</w:t>
        </w:r>
      </w:hyperlink>
    </w:p>
    <w:p w14:paraId="0563D005" w14:textId="77777777" w:rsidR="00F37ED8" w:rsidRDefault="00F37ED8" w:rsidP="00F37ED8">
      <w:pPr>
        <w:ind w:left="720"/>
        <w:rPr>
          <w:rFonts w:ascii="Helvetica" w:hAnsi="Helvetica"/>
          <w:color w:val="000000"/>
          <w:sz w:val="21"/>
          <w:szCs w:val="21"/>
        </w:rPr>
      </w:pPr>
      <w:hyperlink r:id="rId46" w:anchor="optimizing-innodb-queries" w:history="1">
        <w:r>
          <w:rPr>
            <w:rStyle w:val="Hyperlink"/>
            <w:rFonts w:ascii="Helvetica" w:hAnsi="Helvetica"/>
            <w:color w:val="00759F"/>
            <w:sz w:val="21"/>
            <w:szCs w:val="21"/>
          </w:rPr>
          <w:t>8.5.6 Optimizing InnoDB Queries</w:t>
        </w:r>
      </w:hyperlink>
    </w:p>
    <w:p w14:paraId="612FF428" w14:textId="77777777" w:rsidR="00F37ED8" w:rsidRDefault="00F37ED8" w:rsidP="00F37ED8">
      <w:pPr>
        <w:ind w:left="720"/>
        <w:rPr>
          <w:rFonts w:ascii="Helvetica" w:hAnsi="Helvetica"/>
          <w:color w:val="000000"/>
          <w:sz w:val="21"/>
          <w:szCs w:val="21"/>
        </w:rPr>
      </w:pPr>
      <w:hyperlink r:id="rId47" w:anchor="optimizing-innodb-ddl-operations" w:history="1">
        <w:r>
          <w:rPr>
            <w:rStyle w:val="Hyperlink"/>
            <w:rFonts w:ascii="Helvetica" w:hAnsi="Helvetica"/>
            <w:color w:val="00759F"/>
            <w:sz w:val="21"/>
            <w:szCs w:val="21"/>
          </w:rPr>
          <w:t>8.5.7 Optimizing InnoDB DDL Operations</w:t>
        </w:r>
      </w:hyperlink>
    </w:p>
    <w:p w14:paraId="07B6800C" w14:textId="77777777" w:rsidR="00F37ED8" w:rsidRDefault="00F37ED8" w:rsidP="00F37ED8">
      <w:pPr>
        <w:ind w:left="720"/>
        <w:rPr>
          <w:rFonts w:ascii="Helvetica" w:hAnsi="Helvetica"/>
          <w:color w:val="000000"/>
          <w:sz w:val="21"/>
          <w:szCs w:val="21"/>
        </w:rPr>
      </w:pPr>
      <w:hyperlink r:id="rId48" w:anchor="optimizing-innodb-diskio" w:history="1">
        <w:r>
          <w:rPr>
            <w:rStyle w:val="Hyperlink"/>
            <w:rFonts w:ascii="Helvetica" w:hAnsi="Helvetica"/>
            <w:color w:val="00759F"/>
            <w:sz w:val="21"/>
            <w:szCs w:val="21"/>
          </w:rPr>
          <w:t>8.5.8 Optimizing InnoDB Disk I/O</w:t>
        </w:r>
      </w:hyperlink>
    </w:p>
    <w:p w14:paraId="7F5AF3D8" w14:textId="77777777" w:rsidR="00F37ED8" w:rsidRDefault="00F37ED8" w:rsidP="00F37ED8">
      <w:pPr>
        <w:ind w:left="720"/>
        <w:rPr>
          <w:rFonts w:ascii="Helvetica" w:hAnsi="Helvetica"/>
          <w:color w:val="000000"/>
          <w:sz w:val="21"/>
          <w:szCs w:val="21"/>
        </w:rPr>
      </w:pPr>
      <w:hyperlink r:id="rId49" w:anchor="optimizing-innodb-configuration-variables" w:history="1">
        <w:r>
          <w:rPr>
            <w:rStyle w:val="Hyperlink"/>
            <w:rFonts w:ascii="Helvetica" w:hAnsi="Helvetica"/>
            <w:color w:val="00759F"/>
            <w:sz w:val="21"/>
            <w:szCs w:val="21"/>
          </w:rPr>
          <w:t>8.5.9 Optimizing InnoDB Configuration Variables</w:t>
        </w:r>
      </w:hyperlink>
    </w:p>
    <w:p w14:paraId="5F499B1B" w14:textId="77777777" w:rsidR="00F37ED8" w:rsidRDefault="00F37ED8" w:rsidP="00F37ED8">
      <w:pPr>
        <w:ind w:left="720"/>
        <w:rPr>
          <w:rFonts w:ascii="Helvetica" w:hAnsi="Helvetica"/>
          <w:color w:val="000000"/>
          <w:sz w:val="21"/>
          <w:szCs w:val="21"/>
        </w:rPr>
      </w:pPr>
      <w:hyperlink r:id="rId50" w:anchor="optimizing-innodb-many-tables" w:history="1">
        <w:r>
          <w:rPr>
            <w:rStyle w:val="Hyperlink"/>
            <w:rFonts w:ascii="Helvetica" w:hAnsi="Helvetica"/>
            <w:color w:val="00759F"/>
            <w:sz w:val="21"/>
            <w:szCs w:val="21"/>
          </w:rPr>
          <w:t>8.5.10 Optimizing InnoDB for Systems with Many Tables</w:t>
        </w:r>
      </w:hyperlink>
    </w:p>
    <w:p w14:paraId="25D03B8B" w14:textId="77777777" w:rsidR="00F37ED8" w:rsidRDefault="00F37ED8" w:rsidP="00F37ED8">
      <w:pPr>
        <w:rPr>
          <w:rFonts w:ascii="Helvetica" w:hAnsi="Helvetica"/>
          <w:color w:val="000000"/>
          <w:sz w:val="21"/>
          <w:szCs w:val="21"/>
        </w:rPr>
      </w:pPr>
      <w:hyperlink r:id="rId51" w:anchor="optimizing-myisam" w:history="1">
        <w:r>
          <w:rPr>
            <w:rStyle w:val="Hyperlink"/>
            <w:rFonts w:ascii="Helvetica" w:hAnsi="Helvetica"/>
            <w:color w:val="00759F"/>
            <w:sz w:val="21"/>
            <w:szCs w:val="21"/>
          </w:rPr>
          <w:t>8.6 Optimizing for MyISAM Tables</w:t>
        </w:r>
      </w:hyperlink>
    </w:p>
    <w:p w14:paraId="40890A14" w14:textId="77777777" w:rsidR="00F37ED8" w:rsidRDefault="00F37ED8" w:rsidP="00F37ED8">
      <w:pPr>
        <w:ind w:left="720"/>
        <w:rPr>
          <w:rFonts w:ascii="Helvetica" w:hAnsi="Helvetica"/>
          <w:color w:val="000000"/>
          <w:sz w:val="21"/>
          <w:szCs w:val="21"/>
        </w:rPr>
      </w:pPr>
      <w:hyperlink r:id="rId52" w:anchor="optimizing-queries-myisam" w:history="1">
        <w:r>
          <w:rPr>
            <w:rStyle w:val="Hyperlink"/>
            <w:rFonts w:ascii="Helvetica" w:hAnsi="Helvetica"/>
            <w:color w:val="00759F"/>
            <w:sz w:val="21"/>
            <w:szCs w:val="21"/>
          </w:rPr>
          <w:t>8.6.1 Optimizing MyISAM Queries</w:t>
        </w:r>
      </w:hyperlink>
    </w:p>
    <w:p w14:paraId="64547F26" w14:textId="77777777" w:rsidR="00F37ED8" w:rsidRDefault="00F37ED8" w:rsidP="00F37ED8">
      <w:pPr>
        <w:ind w:left="720"/>
        <w:rPr>
          <w:rFonts w:ascii="Helvetica" w:hAnsi="Helvetica"/>
          <w:color w:val="000000"/>
          <w:sz w:val="21"/>
          <w:szCs w:val="21"/>
        </w:rPr>
      </w:pPr>
      <w:hyperlink r:id="rId53" w:anchor="optimizing-myisam-bulk-data-loading" w:history="1">
        <w:r>
          <w:rPr>
            <w:rStyle w:val="Hyperlink"/>
            <w:rFonts w:ascii="Helvetica" w:hAnsi="Helvetica"/>
            <w:color w:val="00759F"/>
            <w:sz w:val="21"/>
            <w:szCs w:val="21"/>
          </w:rPr>
          <w:t>8.6.2 Bulk Data Loading for MyISAM Tables</w:t>
        </w:r>
      </w:hyperlink>
    </w:p>
    <w:p w14:paraId="189EC580" w14:textId="77777777" w:rsidR="00F37ED8" w:rsidRDefault="00F37ED8" w:rsidP="00F37ED8">
      <w:pPr>
        <w:ind w:left="720"/>
        <w:rPr>
          <w:rFonts w:ascii="Helvetica" w:hAnsi="Helvetica"/>
          <w:color w:val="000000"/>
          <w:sz w:val="21"/>
          <w:szCs w:val="21"/>
        </w:rPr>
      </w:pPr>
      <w:hyperlink r:id="rId54" w:anchor="repair-table-optimization" w:history="1">
        <w:r>
          <w:rPr>
            <w:rStyle w:val="Hyperlink"/>
            <w:rFonts w:ascii="Helvetica" w:hAnsi="Helvetica"/>
            <w:color w:val="00759F"/>
            <w:sz w:val="21"/>
            <w:szCs w:val="21"/>
          </w:rPr>
          <w:t>8.6.3 Optimizing REPAIR TABLE Statements</w:t>
        </w:r>
      </w:hyperlink>
    </w:p>
    <w:p w14:paraId="1E0B7A2C" w14:textId="77777777" w:rsidR="00F37ED8" w:rsidRDefault="00F37ED8" w:rsidP="00F37ED8">
      <w:pPr>
        <w:rPr>
          <w:rFonts w:ascii="Helvetica" w:hAnsi="Helvetica"/>
          <w:color w:val="000000"/>
          <w:sz w:val="21"/>
          <w:szCs w:val="21"/>
        </w:rPr>
      </w:pPr>
      <w:hyperlink r:id="rId55" w:anchor="optimizing-memory-tables" w:history="1">
        <w:r>
          <w:rPr>
            <w:rStyle w:val="Hyperlink"/>
            <w:rFonts w:ascii="Helvetica" w:hAnsi="Helvetica"/>
            <w:color w:val="00759F"/>
            <w:sz w:val="21"/>
            <w:szCs w:val="21"/>
          </w:rPr>
          <w:t>8.7 Optimizing for MEMORY Tables</w:t>
        </w:r>
      </w:hyperlink>
    </w:p>
    <w:p w14:paraId="395AA614" w14:textId="77777777" w:rsidR="00F37ED8" w:rsidRDefault="00F37ED8" w:rsidP="00F37ED8">
      <w:pPr>
        <w:rPr>
          <w:rFonts w:ascii="Helvetica" w:hAnsi="Helvetica"/>
          <w:color w:val="000000"/>
          <w:sz w:val="21"/>
          <w:szCs w:val="21"/>
        </w:rPr>
      </w:pPr>
      <w:hyperlink r:id="rId56" w:anchor="execution-plan-information" w:history="1">
        <w:r>
          <w:rPr>
            <w:rStyle w:val="Hyperlink"/>
            <w:rFonts w:ascii="Helvetica" w:hAnsi="Helvetica"/>
            <w:color w:val="00759F"/>
            <w:sz w:val="21"/>
            <w:szCs w:val="21"/>
          </w:rPr>
          <w:t>8.8 Understanding the Query Execution Plan</w:t>
        </w:r>
      </w:hyperlink>
    </w:p>
    <w:p w14:paraId="65A21AAA" w14:textId="77777777" w:rsidR="00F37ED8" w:rsidRDefault="00F37ED8" w:rsidP="00F37ED8">
      <w:pPr>
        <w:ind w:left="720"/>
        <w:rPr>
          <w:rFonts w:ascii="Helvetica" w:hAnsi="Helvetica"/>
          <w:color w:val="000000"/>
          <w:sz w:val="21"/>
          <w:szCs w:val="21"/>
        </w:rPr>
      </w:pPr>
      <w:hyperlink r:id="rId57" w:anchor="using-explain" w:history="1">
        <w:r>
          <w:rPr>
            <w:rStyle w:val="Hyperlink"/>
            <w:rFonts w:ascii="Helvetica" w:hAnsi="Helvetica"/>
            <w:color w:val="00759F"/>
            <w:sz w:val="21"/>
            <w:szCs w:val="21"/>
          </w:rPr>
          <w:t>8.8.1 Optimizing Queries with EXPLAIN</w:t>
        </w:r>
      </w:hyperlink>
    </w:p>
    <w:p w14:paraId="16E5DDF4" w14:textId="77777777" w:rsidR="00F37ED8" w:rsidRDefault="00F37ED8" w:rsidP="00F37ED8">
      <w:pPr>
        <w:ind w:left="720"/>
        <w:rPr>
          <w:rFonts w:ascii="Helvetica" w:hAnsi="Helvetica"/>
          <w:color w:val="000000"/>
          <w:sz w:val="21"/>
          <w:szCs w:val="21"/>
        </w:rPr>
      </w:pPr>
      <w:hyperlink r:id="rId58" w:anchor="explain-output" w:history="1">
        <w:r>
          <w:rPr>
            <w:rStyle w:val="Hyperlink"/>
            <w:rFonts w:ascii="Helvetica" w:hAnsi="Helvetica"/>
            <w:color w:val="00759F"/>
            <w:sz w:val="21"/>
            <w:szCs w:val="21"/>
          </w:rPr>
          <w:t>8.8.2 EXPLAIN Output Format</w:t>
        </w:r>
      </w:hyperlink>
    </w:p>
    <w:p w14:paraId="0B80863A" w14:textId="77777777" w:rsidR="00F37ED8" w:rsidRDefault="00F37ED8" w:rsidP="00F37ED8">
      <w:pPr>
        <w:ind w:left="720"/>
        <w:rPr>
          <w:rFonts w:ascii="Helvetica" w:hAnsi="Helvetica"/>
          <w:color w:val="000000"/>
          <w:sz w:val="21"/>
          <w:szCs w:val="21"/>
        </w:rPr>
      </w:pPr>
      <w:hyperlink r:id="rId59" w:anchor="explain-extended" w:history="1">
        <w:r>
          <w:rPr>
            <w:rStyle w:val="Hyperlink"/>
            <w:rFonts w:ascii="Helvetica" w:hAnsi="Helvetica"/>
            <w:color w:val="00759F"/>
            <w:sz w:val="21"/>
            <w:szCs w:val="21"/>
          </w:rPr>
          <w:t>8.8.3 Extended EXPLAIN Output Format</w:t>
        </w:r>
      </w:hyperlink>
    </w:p>
    <w:p w14:paraId="5CAA1578" w14:textId="77777777" w:rsidR="00F37ED8" w:rsidRDefault="00F37ED8" w:rsidP="00F37ED8">
      <w:pPr>
        <w:ind w:left="720"/>
        <w:rPr>
          <w:rFonts w:ascii="Helvetica" w:hAnsi="Helvetica"/>
          <w:color w:val="000000"/>
          <w:sz w:val="21"/>
          <w:szCs w:val="21"/>
        </w:rPr>
      </w:pPr>
      <w:hyperlink r:id="rId60" w:anchor="explain-for-connection" w:history="1">
        <w:r>
          <w:rPr>
            <w:rStyle w:val="Hyperlink"/>
            <w:rFonts w:ascii="Helvetica" w:hAnsi="Helvetica"/>
            <w:color w:val="00759F"/>
            <w:sz w:val="21"/>
            <w:szCs w:val="21"/>
          </w:rPr>
          <w:t>8.8.4 Obtaining Execution Plan Information for a Named Connection</w:t>
        </w:r>
      </w:hyperlink>
    </w:p>
    <w:p w14:paraId="0406717E" w14:textId="77777777" w:rsidR="00F37ED8" w:rsidRDefault="00F37ED8" w:rsidP="00F37ED8">
      <w:pPr>
        <w:ind w:left="720"/>
        <w:rPr>
          <w:rFonts w:ascii="Helvetica" w:hAnsi="Helvetica"/>
          <w:color w:val="000000"/>
          <w:sz w:val="21"/>
          <w:szCs w:val="21"/>
        </w:rPr>
      </w:pPr>
      <w:hyperlink r:id="rId61" w:anchor="estimating-performance" w:history="1">
        <w:r>
          <w:rPr>
            <w:rStyle w:val="Hyperlink"/>
            <w:rFonts w:ascii="Helvetica" w:hAnsi="Helvetica"/>
            <w:color w:val="00759F"/>
            <w:sz w:val="21"/>
            <w:szCs w:val="21"/>
          </w:rPr>
          <w:t>8.8.5 Estimating Query Performance</w:t>
        </w:r>
      </w:hyperlink>
    </w:p>
    <w:p w14:paraId="063C9A89" w14:textId="77777777" w:rsidR="00F37ED8" w:rsidRDefault="00F37ED8" w:rsidP="00F37ED8">
      <w:pPr>
        <w:rPr>
          <w:rFonts w:ascii="Helvetica" w:hAnsi="Helvetica"/>
          <w:color w:val="000000"/>
          <w:sz w:val="21"/>
          <w:szCs w:val="21"/>
        </w:rPr>
      </w:pPr>
      <w:hyperlink r:id="rId62" w:anchor="controlling-optimizer" w:history="1">
        <w:r>
          <w:rPr>
            <w:rStyle w:val="Hyperlink"/>
            <w:rFonts w:ascii="Helvetica" w:hAnsi="Helvetica"/>
            <w:color w:val="00759F"/>
            <w:sz w:val="21"/>
            <w:szCs w:val="21"/>
          </w:rPr>
          <w:t>8.9 Controlling the Query Optimizer</w:t>
        </w:r>
      </w:hyperlink>
    </w:p>
    <w:p w14:paraId="5E01303E" w14:textId="77777777" w:rsidR="00F37ED8" w:rsidRDefault="00F37ED8" w:rsidP="00F37ED8">
      <w:pPr>
        <w:ind w:left="720"/>
        <w:rPr>
          <w:rFonts w:ascii="Helvetica" w:hAnsi="Helvetica"/>
          <w:color w:val="000000"/>
          <w:sz w:val="21"/>
          <w:szCs w:val="21"/>
        </w:rPr>
      </w:pPr>
      <w:hyperlink r:id="rId63" w:anchor="controlling-query-plan-evaluation" w:history="1">
        <w:r>
          <w:rPr>
            <w:rStyle w:val="Hyperlink"/>
            <w:rFonts w:ascii="Helvetica" w:hAnsi="Helvetica"/>
            <w:color w:val="00759F"/>
            <w:sz w:val="21"/>
            <w:szCs w:val="21"/>
          </w:rPr>
          <w:t>8.9.1 Controlling Query Plan Evaluation</w:t>
        </w:r>
      </w:hyperlink>
    </w:p>
    <w:p w14:paraId="6EA49662" w14:textId="77777777" w:rsidR="00F37ED8" w:rsidRDefault="00F37ED8" w:rsidP="00F37ED8">
      <w:pPr>
        <w:ind w:left="720"/>
        <w:rPr>
          <w:rFonts w:ascii="Helvetica" w:hAnsi="Helvetica"/>
          <w:color w:val="000000"/>
          <w:sz w:val="21"/>
          <w:szCs w:val="21"/>
        </w:rPr>
      </w:pPr>
      <w:hyperlink r:id="rId64" w:anchor="switchable-optimizations" w:history="1">
        <w:r>
          <w:rPr>
            <w:rStyle w:val="Hyperlink"/>
            <w:rFonts w:ascii="Helvetica" w:hAnsi="Helvetica"/>
            <w:color w:val="00759F"/>
            <w:sz w:val="21"/>
            <w:szCs w:val="21"/>
          </w:rPr>
          <w:t>8.9.2 Switchable Optimizations</w:t>
        </w:r>
      </w:hyperlink>
    </w:p>
    <w:p w14:paraId="3B2A21F7" w14:textId="77777777" w:rsidR="00F37ED8" w:rsidRDefault="00F37ED8" w:rsidP="00F37ED8">
      <w:pPr>
        <w:ind w:left="720"/>
        <w:rPr>
          <w:rFonts w:ascii="Helvetica" w:hAnsi="Helvetica"/>
          <w:color w:val="000000"/>
          <w:sz w:val="21"/>
          <w:szCs w:val="21"/>
        </w:rPr>
      </w:pPr>
      <w:hyperlink r:id="rId65" w:anchor="optimizer-hints" w:history="1">
        <w:r>
          <w:rPr>
            <w:rStyle w:val="Hyperlink"/>
            <w:rFonts w:ascii="Helvetica" w:hAnsi="Helvetica"/>
            <w:color w:val="00759F"/>
            <w:sz w:val="21"/>
            <w:szCs w:val="21"/>
          </w:rPr>
          <w:t>8.9.3 Optimizer Hints</w:t>
        </w:r>
      </w:hyperlink>
    </w:p>
    <w:p w14:paraId="5A65DE04" w14:textId="77777777" w:rsidR="00F37ED8" w:rsidRDefault="00F37ED8" w:rsidP="00F37ED8">
      <w:pPr>
        <w:ind w:left="720"/>
        <w:rPr>
          <w:rFonts w:ascii="Helvetica" w:hAnsi="Helvetica"/>
          <w:color w:val="000000"/>
          <w:sz w:val="21"/>
          <w:szCs w:val="21"/>
        </w:rPr>
      </w:pPr>
      <w:hyperlink r:id="rId66" w:anchor="index-hints" w:history="1">
        <w:r>
          <w:rPr>
            <w:rStyle w:val="Hyperlink"/>
            <w:rFonts w:ascii="Helvetica" w:hAnsi="Helvetica"/>
            <w:color w:val="00759F"/>
            <w:sz w:val="21"/>
            <w:szCs w:val="21"/>
          </w:rPr>
          <w:t>8.9.4 Index Hints</w:t>
        </w:r>
      </w:hyperlink>
    </w:p>
    <w:p w14:paraId="11031EC4" w14:textId="77777777" w:rsidR="00F37ED8" w:rsidRDefault="00F37ED8" w:rsidP="00F37ED8">
      <w:pPr>
        <w:ind w:left="720"/>
        <w:rPr>
          <w:rFonts w:ascii="Helvetica" w:hAnsi="Helvetica"/>
          <w:color w:val="000000"/>
          <w:sz w:val="21"/>
          <w:szCs w:val="21"/>
        </w:rPr>
      </w:pPr>
      <w:hyperlink r:id="rId67" w:anchor="cost-model" w:history="1">
        <w:r>
          <w:rPr>
            <w:rStyle w:val="Hyperlink"/>
            <w:rFonts w:ascii="Helvetica" w:hAnsi="Helvetica"/>
            <w:color w:val="00759F"/>
            <w:sz w:val="21"/>
            <w:szCs w:val="21"/>
          </w:rPr>
          <w:t>8.9.5 The Optimizer Cost Model</w:t>
        </w:r>
      </w:hyperlink>
    </w:p>
    <w:p w14:paraId="3FBFFA7A" w14:textId="77777777" w:rsidR="00F37ED8" w:rsidRDefault="00F37ED8" w:rsidP="00F37ED8">
      <w:pPr>
        <w:ind w:left="720"/>
        <w:rPr>
          <w:rFonts w:ascii="Helvetica" w:hAnsi="Helvetica"/>
          <w:color w:val="000000"/>
          <w:sz w:val="21"/>
          <w:szCs w:val="21"/>
        </w:rPr>
      </w:pPr>
      <w:hyperlink r:id="rId68" w:anchor="optimizer-statistics" w:history="1">
        <w:r>
          <w:rPr>
            <w:rStyle w:val="Hyperlink"/>
            <w:rFonts w:ascii="Helvetica" w:hAnsi="Helvetica"/>
            <w:color w:val="00759F"/>
            <w:sz w:val="21"/>
            <w:szCs w:val="21"/>
          </w:rPr>
          <w:t>8.9.6 Optimizer Statistics</w:t>
        </w:r>
      </w:hyperlink>
    </w:p>
    <w:p w14:paraId="42F8F9C7" w14:textId="77777777" w:rsidR="00F37ED8" w:rsidRDefault="00F37ED8" w:rsidP="00F37ED8">
      <w:pPr>
        <w:rPr>
          <w:rFonts w:ascii="Helvetica" w:hAnsi="Helvetica"/>
          <w:color w:val="000000"/>
          <w:sz w:val="21"/>
          <w:szCs w:val="21"/>
        </w:rPr>
      </w:pPr>
      <w:hyperlink r:id="rId69" w:anchor="buffering-caching" w:history="1">
        <w:r>
          <w:rPr>
            <w:rStyle w:val="Hyperlink"/>
            <w:rFonts w:ascii="Helvetica" w:hAnsi="Helvetica"/>
            <w:color w:val="00759F"/>
            <w:sz w:val="21"/>
            <w:szCs w:val="21"/>
          </w:rPr>
          <w:t>8.10 Buffering and Caching</w:t>
        </w:r>
      </w:hyperlink>
    </w:p>
    <w:p w14:paraId="649330DD" w14:textId="77777777" w:rsidR="00F37ED8" w:rsidRDefault="00F37ED8" w:rsidP="00F37ED8">
      <w:pPr>
        <w:ind w:left="720"/>
        <w:rPr>
          <w:rFonts w:ascii="Helvetica" w:hAnsi="Helvetica"/>
          <w:color w:val="000000"/>
          <w:sz w:val="21"/>
          <w:szCs w:val="21"/>
        </w:rPr>
      </w:pPr>
      <w:hyperlink r:id="rId70" w:anchor="innodb-buffer-pool-optimization" w:history="1">
        <w:r>
          <w:rPr>
            <w:rStyle w:val="Hyperlink"/>
            <w:rFonts w:ascii="Helvetica" w:hAnsi="Helvetica"/>
            <w:color w:val="00759F"/>
            <w:sz w:val="21"/>
            <w:szCs w:val="21"/>
          </w:rPr>
          <w:t>8.10.1 InnoDB Buffer Pool Optimization</w:t>
        </w:r>
      </w:hyperlink>
    </w:p>
    <w:p w14:paraId="7DC68BDD" w14:textId="77777777" w:rsidR="00F37ED8" w:rsidRDefault="00F37ED8" w:rsidP="00F37ED8">
      <w:pPr>
        <w:ind w:left="720"/>
        <w:rPr>
          <w:rFonts w:ascii="Helvetica" w:hAnsi="Helvetica"/>
          <w:color w:val="000000"/>
          <w:sz w:val="21"/>
          <w:szCs w:val="21"/>
        </w:rPr>
      </w:pPr>
      <w:hyperlink r:id="rId71" w:anchor="myisam-key-cache" w:history="1">
        <w:r>
          <w:rPr>
            <w:rStyle w:val="Hyperlink"/>
            <w:rFonts w:ascii="Helvetica" w:hAnsi="Helvetica"/>
            <w:color w:val="00759F"/>
            <w:sz w:val="21"/>
            <w:szCs w:val="21"/>
          </w:rPr>
          <w:t>8.10.2 The MyISAM Key Cache</w:t>
        </w:r>
      </w:hyperlink>
    </w:p>
    <w:p w14:paraId="44F0879C" w14:textId="77777777" w:rsidR="00F37ED8" w:rsidRDefault="00F37ED8" w:rsidP="00F37ED8">
      <w:pPr>
        <w:ind w:left="720"/>
        <w:rPr>
          <w:rFonts w:ascii="Helvetica" w:hAnsi="Helvetica"/>
          <w:color w:val="000000"/>
          <w:sz w:val="21"/>
          <w:szCs w:val="21"/>
        </w:rPr>
      </w:pPr>
      <w:hyperlink r:id="rId72" w:anchor="statement-caching" w:history="1">
        <w:r>
          <w:rPr>
            <w:rStyle w:val="Hyperlink"/>
            <w:rFonts w:ascii="Helvetica" w:hAnsi="Helvetica"/>
            <w:color w:val="00759F"/>
            <w:sz w:val="21"/>
            <w:szCs w:val="21"/>
          </w:rPr>
          <w:t>8.10.3 Caching of Prepared Statements and Stored Programs</w:t>
        </w:r>
      </w:hyperlink>
    </w:p>
    <w:p w14:paraId="5A8F3BEB" w14:textId="77777777" w:rsidR="00F37ED8" w:rsidRDefault="00F37ED8" w:rsidP="00F37ED8">
      <w:pPr>
        <w:rPr>
          <w:rFonts w:ascii="Helvetica" w:hAnsi="Helvetica"/>
          <w:color w:val="000000"/>
          <w:sz w:val="21"/>
          <w:szCs w:val="21"/>
        </w:rPr>
      </w:pPr>
      <w:hyperlink r:id="rId73" w:anchor="locking-issues" w:history="1">
        <w:r>
          <w:rPr>
            <w:rStyle w:val="Hyperlink"/>
            <w:rFonts w:ascii="Helvetica" w:hAnsi="Helvetica"/>
            <w:color w:val="00759F"/>
            <w:sz w:val="21"/>
            <w:szCs w:val="21"/>
          </w:rPr>
          <w:t>8.11 Optimizing Locking Operations</w:t>
        </w:r>
      </w:hyperlink>
    </w:p>
    <w:p w14:paraId="43FA94D1" w14:textId="77777777" w:rsidR="00F37ED8" w:rsidRDefault="00F37ED8" w:rsidP="00F37ED8">
      <w:pPr>
        <w:ind w:left="720"/>
        <w:rPr>
          <w:rFonts w:ascii="Helvetica" w:hAnsi="Helvetica"/>
          <w:color w:val="000000"/>
          <w:sz w:val="21"/>
          <w:szCs w:val="21"/>
        </w:rPr>
      </w:pPr>
      <w:hyperlink r:id="rId74" w:anchor="internal-locking" w:history="1">
        <w:r>
          <w:rPr>
            <w:rStyle w:val="Hyperlink"/>
            <w:rFonts w:ascii="Helvetica" w:hAnsi="Helvetica"/>
            <w:color w:val="00759F"/>
            <w:sz w:val="21"/>
            <w:szCs w:val="21"/>
          </w:rPr>
          <w:t>8.11.1 Internal Locking Methods</w:t>
        </w:r>
      </w:hyperlink>
    </w:p>
    <w:p w14:paraId="7F2BE5B9" w14:textId="77777777" w:rsidR="00F37ED8" w:rsidRDefault="00F37ED8" w:rsidP="00F37ED8">
      <w:pPr>
        <w:ind w:left="720"/>
        <w:rPr>
          <w:rFonts w:ascii="Helvetica" w:hAnsi="Helvetica"/>
          <w:color w:val="000000"/>
          <w:sz w:val="21"/>
          <w:szCs w:val="21"/>
        </w:rPr>
      </w:pPr>
      <w:hyperlink r:id="rId75" w:anchor="table-locking" w:history="1">
        <w:r>
          <w:rPr>
            <w:rStyle w:val="Hyperlink"/>
            <w:rFonts w:ascii="Helvetica" w:hAnsi="Helvetica"/>
            <w:color w:val="00759F"/>
            <w:sz w:val="21"/>
            <w:szCs w:val="21"/>
          </w:rPr>
          <w:t>8.11.2 Table Locking Issues</w:t>
        </w:r>
      </w:hyperlink>
    </w:p>
    <w:p w14:paraId="5218D534" w14:textId="77777777" w:rsidR="00F37ED8" w:rsidRDefault="00F37ED8" w:rsidP="00F37ED8">
      <w:pPr>
        <w:ind w:left="720"/>
        <w:rPr>
          <w:rFonts w:ascii="Helvetica" w:hAnsi="Helvetica"/>
          <w:color w:val="000000"/>
          <w:sz w:val="21"/>
          <w:szCs w:val="21"/>
        </w:rPr>
      </w:pPr>
      <w:hyperlink r:id="rId76" w:anchor="concurrent-inserts" w:history="1">
        <w:r>
          <w:rPr>
            <w:rStyle w:val="Hyperlink"/>
            <w:rFonts w:ascii="Helvetica" w:hAnsi="Helvetica"/>
            <w:color w:val="00759F"/>
            <w:sz w:val="21"/>
            <w:szCs w:val="21"/>
          </w:rPr>
          <w:t>8.11.3 Concurrent Inserts</w:t>
        </w:r>
      </w:hyperlink>
    </w:p>
    <w:p w14:paraId="1DB8146B" w14:textId="77777777" w:rsidR="00F37ED8" w:rsidRDefault="00F37ED8" w:rsidP="00F37ED8">
      <w:pPr>
        <w:ind w:left="720"/>
        <w:rPr>
          <w:rFonts w:ascii="Helvetica" w:hAnsi="Helvetica"/>
          <w:color w:val="000000"/>
          <w:sz w:val="21"/>
          <w:szCs w:val="21"/>
        </w:rPr>
      </w:pPr>
      <w:hyperlink r:id="rId77" w:anchor="metadata-locking" w:history="1">
        <w:r>
          <w:rPr>
            <w:rStyle w:val="Hyperlink"/>
            <w:rFonts w:ascii="Helvetica" w:hAnsi="Helvetica"/>
            <w:color w:val="00759F"/>
            <w:sz w:val="21"/>
            <w:szCs w:val="21"/>
          </w:rPr>
          <w:t>8.11.4 Metadata Locking</w:t>
        </w:r>
      </w:hyperlink>
    </w:p>
    <w:p w14:paraId="39F40F42" w14:textId="77777777" w:rsidR="00F37ED8" w:rsidRDefault="00F37ED8" w:rsidP="00F37ED8">
      <w:pPr>
        <w:ind w:left="720"/>
        <w:rPr>
          <w:rFonts w:ascii="Helvetica" w:hAnsi="Helvetica"/>
          <w:color w:val="000000"/>
          <w:sz w:val="21"/>
          <w:szCs w:val="21"/>
        </w:rPr>
      </w:pPr>
      <w:hyperlink r:id="rId78" w:anchor="external-locking" w:history="1">
        <w:r>
          <w:rPr>
            <w:rStyle w:val="Hyperlink"/>
            <w:rFonts w:ascii="Helvetica" w:hAnsi="Helvetica"/>
            <w:color w:val="00759F"/>
            <w:sz w:val="21"/>
            <w:szCs w:val="21"/>
          </w:rPr>
          <w:t>8.11.5 External Locking</w:t>
        </w:r>
      </w:hyperlink>
    </w:p>
    <w:p w14:paraId="62FA2E44" w14:textId="77777777" w:rsidR="00F37ED8" w:rsidRDefault="00F37ED8" w:rsidP="00F37ED8">
      <w:pPr>
        <w:rPr>
          <w:rFonts w:ascii="Helvetica" w:hAnsi="Helvetica"/>
          <w:color w:val="000000"/>
          <w:sz w:val="21"/>
          <w:szCs w:val="21"/>
        </w:rPr>
      </w:pPr>
      <w:hyperlink r:id="rId79" w:anchor="optimizing-server" w:history="1">
        <w:r>
          <w:rPr>
            <w:rStyle w:val="Hyperlink"/>
            <w:rFonts w:ascii="Helvetica" w:hAnsi="Helvetica"/>
            <w:color w:val="00759F"/>
            <w:sz w:val="21"/>
            <w:szCs w:val="21"/>
          </w:rPr>
          <w:t>8.12 Optimizing the MySQL Server</w:t>
        </w:r>
      </w:hyperlink>
    </w:p>
    <w:p w14:paraId="32CDD7FF" w14:textId="77777777" w:rsidR="00F37ED8" w:rsidRDefault="00F37ED8" w:rsidP="00F37ED8">
      <w:pPr>
        <w:ind w:left="720"/>
        <w:rPr>
          <w:rFonts w:ascii="Helvetica" w:hAnsi="Helvetica"/>
          <w:color w:val="000000"/>
          <w:sz w:val="21"/>
          <w:szCs w:val="21"/>
        </w:rPr>
      </w:pPr>
      <w:hyperlink r:id="rId80" w:anchor="disk-issues" w:history="1">
        <w:r>
          <w:rPr>
            <w:rStyle w:val="Hyperlink"/>
            <w:rFonts w:ascii="Helvetica" w:hAnsi="Helvetica"/>
            <w:color w:val="00759F"/>
            <w:sz w:val="21"/>
            <w:szCs w:val="21"/>
          </w:rPr>
          <w:t>8.12.1 Optimizing Disk I/O</w:t>
        </w:r>
      </w:hyperlink>
    </w:p>
    <w:p w14:paraId="1DE41DB1" w14:textId="77777777" w:rsidR="00F37ED8" w:rsidRDefault="00F37ED8" w:rsidP="00F37ED8">
      <w:pPr>
        <w:ind w:left="720"/>
        <w:rPr>
          <w:rFonts w:ascii="Helvetica" w:hAnsi="Helvetica"/>
          <w:color w:val="000000"/>
          <w:sz w:val="21"/>
          <w:szCs w:val="21"/>
        </w:rPr>
      </w:pPr>
      <w:hyperlink r:id="rId81" w:anchor="symbolic-links" w:history="1">
        <w:r>
          <w:rPr>
            <w:rStyle w:val="Hyperlink"/>
            <w:rFonts w:ascii="Helvetica" w:hAnsi="Helvetica"/>
            <w:color w:val="00759F"/>
            <w:sz w:val="21"/>
            <w:szCs w:val="21"/>
          </w:rPr>
          <w:t>8.12.2 Using Symbolic Links</w:t>
        </w:r>
      </w:hyperlink>
    </w:p>
    <w:p w14:paraId="5353D0CA" w14:textId="77777777" w:rsidR="00F37ED8" w:rsidRDefault="00F37ED8" w:rsidP="00F37ED8">
      <w:pPr>
        <w:ind w:left="720"/>
        <w:rPr>
          <w:rFonts w:ascii="Helvetica" w:hAnsi="Helvetica"/>
          <w:color w:val="000000"/>
          <w:sz w:val="21"/>
          <w:szCs w:val="21"/>
        </w:rPr>
      </w:pPr>
      <w:hyperlink r:id="rId82" w:anchor="optimizing-memory" w:history="1">
        <w:r>
          <w:rPr>
            <w:rStyle w:val="Hyperlink"/>
            <w:rFonts w:ascii="Helvetica" w:hAnsi="Helvetica"/>
            <w:color w:val="00759F"/>
            <w:sz w:val="21"/>
            <w:szCs w:val="21"/>
          </w:rPr>
          <w:t>8.12.3 Optimizing Memory Use</w:t>
        </w:r>
      </w:hyperlink>
    </w:p>
    <w:p w14:paraId="517DA5C8" w14:textId="77777777" w:rsidR="00F37ED8" w:rsidRDefault="00F37ED8" w:rsidP="00F37ED8">
      <w:pPr>
        <w:rPr>
          <w:rFonts w:ascii="Helvetica" w:hAnsi="Helvetica"/>
          <w:color w:val="000000"/>
          <w:sz w:val="21"/>
          <w:szCs w:val="21"/>
        </w:rPr>
      </w:pPr>
      <w:hyperlink r:id="rId83" w:anchor="optimize-benchmarking" w:history="1">
        <w:r>
          <w:rPr>
            <w:rStyle w:val="Hyperlink"/>
            <w:rFonts w:ascii="Helvetica" w:hAnsi="Helvetica"/>
            <w:color w:val="00759F"/>
            <w:sz w:val="21"/>
            <w:szCs w:val="21"/>
          </w:rPr>
          <w:t>8.13 Measuring Performance (Benchmarking)</w:t>
        </w:r>
      </w:hyperlink>
    </w:p>
    <w:p w14:paraId="5C4DBFAC" w14:textId="77777777" w:rsidR="00F37ED8" w:rsidRDefault="00F37ED8" w:rsidP="00F37ED8">
      <w:pPr>
        <w:ind w:left="720"/>
        <w:rPr>
          <w:rFonts w:ascii="Helvetica" w:hAnsi="Helvetica"/>
          <w:color w:val="000000"/>
          <w:sz w:val="21"/>
          <w:szCs w:val="21"/>
        </w:rPr>
      </w:pPr>
      <w:hyperlink r:id="rId84" w:anchor="select-benchmarking" w:history="1">
        <w:r>
          <w:rPr>
            <w:rStyle w:val="Hyperlink"/>
            <w:rFonts w:ascii="Helvetica" w:hAnsi="Helvetica"/>
            <w:color w:val="00759F"/>
            <w:sz w:val="21"/>
            <w:szCs w:val="21"/>
          </w:rPr>
          <w:t>8.13.1 Measuring the Speed of Expressions and Functions</w:t>
        </w:r>
      </w:hyperlink>
    </w:p>
    <w:p w14:paraId="2DBF1768" w14:textId="77777777" w:rsidR="00F37ED8" w:rsidRDefault="00F37ED8" w:rsidP="00F37ED8">
      <w:pPr>
        <w:ind w:left="720"/>
        <w:rPr>
          <w:rFonts w:ascii="Helvetica" w:hAnsi="Helvetica"/>
          <w:color w:val="000000"/>
          <w:sz w:val="21"/>
          <w:szCs w:val="21"/>
        </w:rPr>
      </w:pPr>
      <w:hyperlink r:id="rId85" w:anchor="custom-benchmarks" w:history="1">
        <w:r>
          <w:rPr>
            <w:rStyle w:val="Hyperlink"/>
            <w:rFonts w:ascii="Helvetica" w:hAnsi="Helvetica"/>
            <w:color w:val="00759F"/>
            <w:sz w:val="21"/>
            <w:szCs w:val="21"/>
          </w:rPr>
          <w:t>8.13.2 Using Your Own Benchmarks</w:t>
        </w:r>
      </w:hyperlink>
    </w:p>
    <w:p w14:paraId="16F1B62B" w14:textId="77777777" w:rsidR="00F37ED8" w:rsidRDefault="00F37ED8" w:rsidP="00F37ED8">
      <w:pPr>
        <w:ind w:left="720"/>
        <w:rPr>
          <w:rFonts w:ascii="Helvetica" w:hAnsi="Helvetica"/>
          <w:color w:val="000000"/>
          <w:sz w:val="21"/>
          <w:szCs w:val="21"/>
        </w:rPr>
      </w:pPr>
      <w:hyperlink r:id="rId86" w:anchor="monitoring-performance-schema" w:history="1">
        <w:r>
          <w:rPr>
            <w:rStyle w:val="Hyperlink"/>
            <w:rFonts w:ascii="Helvetica" w:hAnsi="Helvetica"/>
            <w:color w:val="00759F"/>
            <w:sz w:val="21"/>
            <w:szCs w:val="21"/>
          </w:rPr>
          <w:t>8.13.3 Measuring Performance with performance_schema</w:t>
        </w:r>
      </w:hyperlink>
    </w:p>
    <w:p w14:paraId="51E64ABD" w14:textId="77777777" w:rsidR="00F37ED8" w:rsidRDefault="00F37ED8" w:rsidP="00F37ED8">
      <w:pPr>
        <w:rPr>
          <w:rFonts w:ascii="Helvetica" w:hAnsi="Helvetica"/>
          <w:color w:val="000000"/>
          <w:sz w:val="21"/>
          <w:szCs w:val="21"/>
        </w:rPr>
      </w:pPr>
      <w:hyperlink r:id="rId87" w:anchor="thread-information" w:history="1">
        <w:r>
          <w:rPr>
            <w:rStyle w:val="Hyperlink"/>
            <w:rFonts w:ascii="Helvetica" w:hAnsi="Helvetica"/>
            <w:color w:val="00759F"/>
            <w:sz w:val="21"/>
            <w:szCs w:val="21"/>
          </w:rPr>
          <w:t>8.14 Examining Server Thread (Process) Information</w:t>
        </w:r>
      </w:hyperlink>
    </w:p>
    <w:p w14:paraId="0ACE1A91" w14:textId="77777777" w:rsidR="00F37ED8" w:rsidRDefault="00F37ED8" w:rsidP="00F37ED8">
      <w:pPr>
        <w:ind w:left="720"/>
        <w:rPr>
          <w:rFonts w:ascii="Helvetica" w:hAnsi="Helvetica"/>
          <w:color w:val="000000"/>
          <w:sz w:val="21"/>
          <w:szCs w:val="21"/>
        </w:rPr>
      </w:pPr>
      <w:hyperlink r:id="rId88" w:anchor="processlist-access" w:history="1">
        <w:r>
          <w:rPr>
            <w:rStyle w:val="Hyperlink"/>
            <w:rFonts w:ascii="Helvetica" w:hAnsi="Helvetica"/>
            <w:color w:val="00759F"/>
            <w:sz w:val="21"/>
            <w:szCs w:val="21"/>
          </w:rPr>
          <w:t>8.14.1 Accessing the Process List</w:t>
        </w:r>
      </w:hyperlink>
    </w:p>
    <w:p w14:paraId="1FDDE15A" w14:textId="77777777" w:rsidR="00F37ED8" w:rsidRDefault="00F37ED8" w:rsidP="00F37ED8">
      <w:pPr>
        <w:ind w:left="720"/>
        <w:rPr>
          <w:rFonts w:ascii="Helvetica" w:hAnsi="Helvetica"/>
          <w:color w:val="000000"/>
          <w:sz w:val="21"/>
          <w:szCs w:val="21"/>
        </w:rPr>
      </w:pPr>
      <w:hyperlink r:id="rId89" w:anchor="thread-commands" w:history="1">
        <w:r>
          <w:rPr>
            <w:rStyle w:val="Hyperlink"/>
            <w:rFonts w:ascii="Helvetica" w:hAnsi="Helvetica"/>
            <w:color w:val="00759F"/>
            <w:sz w:val="21"/>
            <w:szCs w:val="21"/>
          </w:rPr>
          <w:t>8.14.2 Thread Command Values</w:t>
        </w:r>
      </w:hyperlink>
    </w:p>
    <w:p w14:paraId="1E1B07C6" w14:textId="77777777" w:rsidR="00F37ED8" w:rsidRDefault="00F37ED8" w:rsidP="00F37ED8">
      <w:pPr>
        <w:ind w:left="720"/>
        <w:rPr>
          <w:rFonts w:ascii="Helvetica" w:hAnsi="Helvetica"/>
          <w:color w:val="000000"/>
          <w:sz w:val="21"/>
          <w:szCs w:val="21"/>
        </w:rPr>
      </w:pPr>
      <w:hyperlink r:id="rId90" w:anchor="general-thread-states" w:history="1">
        <w:r>
          <w:rPr>
            <w:rStyle w:val="Hyperlink"/>
            <w:rFonts w:ascii="Helvetica" w:hAnsi="Helvetica"/>
            <w:color w:val="00759F"/>
            <w:sz w:val="21"/>
            <w:szCs w:val="21"/>
          </w:rPr>
          <w:t>8.14.3 General Thread States</w:t>
        </w:r>
      </w:hyperlink>
    </w:p>
    <w:p w14:paraId="0E05F4C0" w14:textId="77777777" w:rsidR="00F37ED8" w:rsidRDefault="00F37ED8" w:rsidP="00F37ED8">
      <w:pPr>
        <w:ind w:left="720"/>
        <w:rPr>
          <w:rFonts w:ascii="Helvetica" w:hAnsi="Helvetica"/>
          <w:color w:val="000000"/>
          <w:sz w:val="21"/>
          <w:szCs w:val="21"/>
        </w:rPr>
      </w:pPr>
      <w:hyperlink r:id="rId91" w:anchor="source-thread-states" w:history="1">
        <w:r>
          <w:rPr>
            <w:rStyle w:val="Hyperlink"/>
            <w:rFonts w:ascii="Helvetica" w:hAnsi="Helvetica"/>
            <w:color w:val="00759F"/>
            <w:sz w:val="21"/>
            <w:szCs w:val="21"/>
          </w:rPr>
          <w:t>8.14.4 Replication Source Thread States</w:t>
        </w:r>
      </w:hyperlink>
    </w:p>
    <w:p w14:paraId="158B179C" w14:textId="77777777" w:rsidR="00F37ED8" w:rsidRDefault="00F37ED8" w:rsidP="00F37ED8">
      <w:pPr>
        <w:ind w:left="720"/>
        <w:rPr>
          <w:rFonts w:ascii="Helvetica" w:hAnsi="Helvetica"/>
          <w:color w:val="000000"/>
          <w:sz w:val="21"/>
          <w:szCs w:val="21"/>
        </w:rPr>
      </w:pPr>
      <w:hyperlink r:id="rId92" w:anchor="replica-io-thread-states" w:history="1">
        <w:r>
          <w:rPr>
            <w:rStyle w:val="Hyperlink"/>
            <w:rFonts w:ascii="Helvetica" w:hAnsi="Helvetica"/>
            <w:color w:val="00759F"/>
            <w:sz w:val="21"/>
            <w:szCs w:val="21"/>
          </w:rPr>
          <w:t>8.14.5 Replication I/O Thread States</w:t>
        </w:r>
      </w:hyperlink>
    </w:p>
    <w:p w14:paraId="14157572" w14:textId="77777777" w:rsidR="00F37ED8" w:rsidRDefault="00F37ED8" w:rsidP="00F37ED8">
      <w:pPr>
        <w:ind w:left="720"/>
        <w:rPr>
          <w:rFonts w:ascii="Helvetica" w:hAnsi="Helvetica"/>
          <w:color w:val="000000"/>
          <w:sz w:val="21"/>
          <w:szCs w:val="21"/>
        </w:rPr>
      </w:pPr>
      <w:hyperlink r:id="rId93" w:anchor="replica-sql-thread-states" w:history="1">
        <w:r>
          <w:rPr>
            <w:rStyle w:val="Hyperlink"/>
            <w:rFonts w:ascii="Helvetica" w:hAnsi="Helvetica"/>
            <w:color w:val="00759F"/>
            <w:sz w:val="21"/>
            <w:szCs w:val="21"/>
          </w:rPr>
          <w:t>8.14.6 Replication SQL Thread States</w:t>
        </w:r>
      </w:hyperlink>
    </w:p>
    <w:p w14:paraId="16474B9E" w14:textId="77777777" w:rsidR="00F37ED8" w:rsidRDefault="00F37ED8" w:rsidP="00F37ED8">
      <w:pPr>
        <w:ind w:left="720"/>
        <w:rPr>
          <w:rFonts w:ascii="Helvetica" w:hAnsi="Helvetica"/>
          <w:color w:val="000000"/>
          <w:sz w:val="21"/>
          <w:szCs w:val="21"/>
        </w:rPr>
      </w:pPr>
      <w:hyperlink r:id="rId94" w:anchor="replica-connection-thread-states" w:history="1">
        <w:r>
          <w:rPr>
            <w:rStyle w:val="Hyperlink"/>
            <w:rFonts w:ascii="Helvetica" w:hAnsi="Helvetica"/>
            <w:color w:val="00759F"/>
            <w:sz w:val="21"/>
            <w:szCs w:val="21"/>
          </w:rPr>
          <w:t>8.14.7 Replication Connection Thread States</w:t>
        </w:r>
      </w:hyperlink>
    </w:p>
    <w:p w14:paraId="482C9E86" w14:textId="77777777" w:rsidR="00F37ED8" w:rsidRDefault="00F37ED8" w:rsidP="00F37ED8">
      <w:pPr>
        <w:ind w:left="720"/>
        <w:rPr>
          <w:rFonts w:ascii="Helvetica" w:hAnsi="Helvetica"/>
          <w:color w:val="000000"/>
          <w:sz w:val="21"/>
          <w:szCs w:val="21"/>
        </w:rPr>
      </w:pPr>
      <w:hyperlink r:id="rId95" w:anchor="mysql-cluster-thread-states" w:history="1">
        <w:r>
          <w:rPr>
            <w:rStyle w:val="Hyperlink"/>
            <w:rFonts w:ascii="Helvetica" w:hAnsi="Helvetica"/>
            <w:color w:val="00759F"/>
            <w:sz w:val="21"/>
            <w:szCs w:val="21"/>
          </w:rPr>
          <w:t>8.14.8 NDB Cluster Thread States</w:t>
        </w:r>
      </w:hyperlink>
    </w:p>
    <w:p w14:paraId="72CA685F" w14:textId="77777777" w:rsidR="00F37ED8" w:rsidRDefault="00F37ED8" w:rsidP="00F37ED8">
      <w:pPr>
        <w:ind w:left="720"/>
        <w:rPr>
          <w:rFonts w:ascii="Helvetica" w:hAnsi="Helvetica"/>
          <w:color w:val="000000"/>
          <w:sz w:val="21"/>
          <w:szCs w:val="21"/>
        </w:rPr>
      </w:pPr>
      <w:hyperlink r:id="rId96" w:anchor="event-scheduler-thread-states" w:history="1">
        <w:r>
          <w:rPr>
            <w:rStyle w:val="Hyperlink"/>
            <w:rFonts w:ascii="Helvetica" w:hAnsi="Helvetica"/>
            <w:color w:val="00759F"/>
            <w:sz w:val="21"/>
            <w:szCs w:val="21"/>
          </w:rPr>
          <w:t>8.14.9 Event Scheduler Thread States</w:t>
        </w:r>
      </w:hyperlink>
    </w:p>
    <w:p w14:paraId="5A1301B7" w14:textId="77777777" w:rsidR="00F37ED8" w:rsidRDefault="00F37ED8" w:rsidP="00F37ED8">
      <w:pPr>
        <w:pStyle w:val="NormalWeb"/>
        <w:rPr>
          <w:rFonts w:ascii="Helvetica" w:hAnsi="Helvetica"/>
          <w:color w:val="000000"/>
          <w:sz w:val="21"/>
          <w:szCs w:val="21"/>
        </w:rPr>
      </w:pPr>
      <w:bookmarkStart w:id="1" w:name="idm46254558629088"/>
      <w:bookmarkStart w:id="2" w:name="idm46254558628016"/>
      <w:bookmarkStart w:id="3" w:name="idm46254558626944"/>
      <w:bookmarkEnd w:id="1"/>
      <w:bookmarkEnd w:id="2"/>
      <w:bookmarkEnd w:id="3"/>
      <w:r>
        <w:rPr>
          <w:rFonts w:ascii="Helvetica" w:hAnsi="Helvetica"/>
          <w:color w:val="000000"/>
          <w:sz w:val="21"/>
          <w:szCs w:val="21"/>
        </w:rPr>
        <w:t xml:space="preserve">This chapter explains how to optimize MySQL performance and provides examples. Optimization involves configuring, tuning, and measuring performance, at several levels. Depending on your job role (developer, DBA, or a combination of both), you might optimize at the level of individual SQL statements, entire applications, a single database </w:t>
      </w:r>
      <w:proofErr w:type="gramStart"/>
      <w:r>
        <w:rPr>
          <w:rFonts w:ascii="Helvetica" w:hAnsi="Helvetica"/>
          <w:color w:val="000000"/>
          <w:sz w:val="21"/>
          <w:szCs w:val="21"/>
        </w:rPr>
        <w:t>server</w:t>
      </w:r>
      <w:proofErr w:type="gramEnd"/>
      <w:r>
        <w:rPr>
          <w:rFonts w:ascii="Helvetica" w:hAnsi="Helvetica"/>
          <w:color w:val="000000"/>
          <w:sz w:val="21"/>
          <w:szCs w:val="21"/>
        </w:rPr>
        <w:t>, or multiple networked database servers. Sometimes you can be proactive and plan in advance for performance, while other times you might troubleshoot a configuration or code issue after a problem occurs. Optimizing CPU and memory usage can also improve scalability, allowing the database to handle more load without slowing down.</w:t>
      </w:r>
    </w:p>
    <w:p w14:paraId="2635B767" w14:textId="77777777" w:rsidR="00F37ED8" w:rsidRDefault="00F37ED8" w:rsidP="00F37ED8">
      <w:pPr>
        <w:pStyle w:val="Ttulo2"/>
        <w:shd w:val="clear" w:color="auto" w:fill="FFFFFF"/>
        <w:rPr>
          <w:rFonts w:ascii="Helvetica" w:hAnsi="Helvetica"/>
          <w:color w:val="000000"/>
          <w:sz w:val="38"/>
          <w:szCs w:val="38"/>
        </w:rPr>
      </w:pPr>
      <w:bookmarkStart w:id="4" w:name="optimize-overview"/>
      <w:bookmarkEnd w:id="4"/>
      <w:r>
        <w:rPr>
          <w:rFonts w:ascii="Helvetica" w:hAnsi="Helvetica"/>
          <w:color w:val="000000"/>
          <w:sz w:val="38"/>
          <w:szCs w:val="38"/>
        </w:rPr>
        <w:t>8.1 Optimization Overview</w:t>
      </w:r>
    </w:p>
    <w:p w14:paraId="75C9AFCC"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Database performance depends on several factors at the database level, such as tables, queries, and configuration settings. These software constructs result in CPU and I/O operations at the hardware level, which you must minimize and make as efficient as possible. As you work on database performance, you start by learning the high-level rules and guidelines for the software side, and measuring performance using wall-clock time. As you become an expert, you learn more about what happens internally, and start measuring things such as CPU cycles and I/O operations.</w:t>
      </w:r>
    </w:p>
    <w:p w14:paraId="556A2CF4"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Typical users aim to get the best database performance out of their existing software and hardware configurations. Advanced users look for opportunities to improve the MySQL software itself, or develop their own storage engines and hardware appliances to expand the MySQL ecosystem.</w:t>
      </w:r>
    </w:p>
    <w:p w14:paraId="654B729E" w14:textId="77777777" w:rsidR="00F37ED8" w:rsidRDefault="00F37ED8" w:rsidP="00F37ED8">
      <w:pPr>
        <w:pStyle w:val="NormalWeb"/>
        <w:numPr>
          <w:ilvl w:val="0"/>
          <w:numId w:val="1"/>
        </w:numPr>
        <w:spacing w:line="252" w:lineRule="atLeast"/>
        <w:textAlignment w:val="center"/>
        <w:rPr>
          <w:rFonts w:ascii="Helvetica" w:hAnsi="Helvetica"/>
          <w:color w:val="000000"/>
          <w:sz w:val="21"/>
          <w:szCs w:val="21"/>
        </w:rPr>
      </w:pPr>
      <w:hyperlink r:id="rId97" w:anchor="optimize-database-level" w:tooltip="Optimizing at the Database Level" w:history="1">
        <w:r>
          <w:rPr>
            <w:rStyle w:val="Hyperlink"/>
            <w:rFonts w:ascii="Helvetica" w:hAnsi="Helvetica"/>
            <w:color w:val="00759F"/>
            <w:sz w:val="21"/>
            <w:szCs w:val="21"/>
          </w:rPr>
          <w:t>Optimizing at the Database Level</w:t>
        </w:r>
      </w:hyperlink>
    </w:p>
    <w:p w14:paraId="1A78F968" w14:textId="77777777" w:rsidR="00F37ED8" w:rsidRDefault="00F37ED8" w:rsidP="00F37ED8">
      <w:pPr>
        <w:pStyle w:val="NormalWeb"/>
        <w:numPr>
          <w:ilvl w:val="0"/>
          <w:numId w:val="1"/>
        </w:numPr>
        <w:spacing w:line="252" w:lineRule="atLeast"/>
        <w:textAlignment w:val="center"/>
        <w:rPr>
          <w:rFonts w:ascii="Helvetica" w:hAnsi="Helvetica"/>
          <w:color w:val="000000"/>
          <w:sz w:val="21"/>
          <w:szCs w:val="21"/>
        </w:rPr>
      </w:pPr>
      <w:hyperlink r:id="rId98" w:anchor="optimize-hardware-level" w:tooltip="Optimizing at the Hardware Level" w:history="1">
        <w:r>
          <w:rPr>
            <w:rStyle w:val="Hyperlink"/>
            <w:rFonts w:ascii="Helvetica" w:hAnsi="Helvetica"/>
            <w:color w:val="00759F"/>
            <w:sz w:val="21"/>
            <w:szCs w:val="21"/>
          </w:rPr>
          <w:t>Optimizing at the Hardware Level</w:t>
        </w:r>
      </w:hyperlink>
    </w:p>
    <w:p w14:paraId="2E04D4BD" w14:textId="77777777" w:rsidR="00F37ED8" w:rsidRDefault="00F37ED8" w:rsidP="00F37ED8">
      <w:pPr>
        <w:pStyle w:val="NormalWeb"/>
        <w:numPr>
          <w:ilvl w:val="0"/>
          <w:numId w:val="1"/>
        </w:numPr>
        <w:spacing w:line="252" w:lineRule="atLeast"/>
        <w:textAlignment w:val="center"/>
        <w:rPr>
          <w:rFonts w:ascii="Helvetica" w:hAnsi="Helvetica"/>
          <w:color w:val="000000"/>
          <w:sz w:val="21"/>
          <w:szCs w:val="21"/>
        </w:rPr>
      </w:pPr>
      <w:hyperlink r:id="rId99" w:anchor="optimize-portability-performance" w:tooltip="Balancing Portability and Performance" w:history="1">
        <w:r>
          <w:rPr>
            <w:rStyle w:val="Hyperlink"/>
            <w:rFonts w:ascii="Helvetica" w:hAnsi="Helvetica"/>
            <w:color w:val="00759F"/>
            <w:sz w:val="21"/>
            <w:szCs w:val="21"/>
          </w:rPr>
          <w:t>Balancing Portability and Performance</w:t>
        </w:r>
      </w:hyperlink>
    </w:p>
    <w:p w14:paraId="0A6214DB" w14:textId="77777777" w:rsidR="00F37ED8" w:rsidRDefault="00F37ED8" w:rsidP="00F37ED8">
      <w:pPr>
        <w:pStyle w:val="Ttulo3"/>
        <w:shd w:val="clear" w:color="auto" w:fill="FFFFFF"/>
        <w:rPr>
          <w:rFonts w:ascii="Helvetica" w:hAnsi="Helvetica"/>
          <w:color w:val="000000"/>
          <w:sz w:val="34"/>
          <w:szCs w:val="34"/>
        </w:rPr>
      </w:pPr>
      <w:bookmarkStart w:id="5" w:name="optimize-database-level"/>
      <w:bookmarkEnd w:id="5"/>
      <w:r>
        <w:rPr>
          <w:rFonts w:ascii="Helvetica" w:hAnsi="Helvetica"/>
          <w:color w:val="000000"/>
          <w:sz w:val="34"/>
          <w:szCs w:val="34"/>
        </w:rPr>
        <w:t>Optimizing at the Database Level</w:t>
      </w:r>
    </w:p>
    <w:p w14:paraId="6FC6BFE4"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The most important factor in making a database application fast is its basic design:</w:t>
      </w:r>
    </w:p>
    <w:p w14:paraId="36BC7FB8" w14:textId="77777777" w:rsidR="00F37ED8" w:rsidRDefault="00F37ED8" w:rsidP="00F37ED8">
      <w:pPr>
        <w:pStyle w:val="NormalWeb"/>
        <w:numPr>
          <w:ilvl w:val="0"/>
          <w:numId w:val="2"/>
        </w:numPr>
        <w:spacing w:line="252" w:lineRule="atLeast"/>
        <w:textAlignment w:val="center"/>
        <w:rPr>
          <w:rFonts w:ascii="Helvetica" w:hAnsi="Helvetica"/>
          <w:color w:val="000000"/>
          <w:sz w:val="21"/>
          <w:szCs w:val="21"/>
        </w:rPr>
      </w:pPr>
      <w:r>
        <w:rPr>
          <w:rFonts w:ascii="Helvetica" w:hAnsi="Helvetica"/>
          <w:color w:val="000000"/>
          <w:sz w:val="21"/>
          <w:szCs w:val="21"/>
        </w:rPr>
        <w:t>Are the tables structured properly? In particular, do the columns have the right data types, and does each table have the appropriate columns for the type of work? For example, applications that perform frequent updates often have many tables with few columns, while applications that analyze large amounts of data often have few tables with many columns.</w:t>
      </w:r>
    </w:p>
    <w:p w14:paraId="787C9347" w14:textId="77777777" w:rsidR="00F37ED8" w:rsidRDefault="00F37ED8" w:rsidP="00F37ED8">
      <w:pPr>
        <w:pStyle w:val="NormalWeb"/>
        <w:numPr>
          <w:ilvl w:val="0"/>
          <w:numId w:val="2"/>
        </w:numPr>
        <w:spacing w:line="252" w:lineRule="atLeast"/>
        <w:textAlignment w:val="center"/>
        <w:rPr>
          <w:rFonts w:ascii="Helvetica" w:hAnsi="Helvetica"/>
          <w:color w:val="000000"/>
          <w:sz w:val="21"/>
          <w:szCs w:val="21"/>
        </w:rPr>
      </w:pPr>
      <w:r>
        <w:rPr>
          <w:rFonts w:ascii="Helvetica" w:hAnsi="Helvetica"/>
          <w:color w:val="000000"/>
          <w:sz w:val="21"/>
          <w:szCs w:val="21"/>
        </w:rPr>
        <w:t>Are the right </w:t>
      </w:r>
      <w:hyperlink r:id="rId100" w:anchor="optimization-indexes" w:tooltip="8.3 Optimization and Indexes" w:history="1">
        <w:r>
          <w:rPr>
            <w:rStyle w:val="Hyperlink"/>
            <w:rFonts w:ascii="Helvetica" w:hAnsi="Helvetica"/>
            <w:color w:val="00759F"/>
            <w:sz w:val="21"/>
            <w:szCs w:val="21"/>
          </w:rPr>
          <w:t>indexes</w:t>
        </w:r>
      </w:hyperlink>
      <w:r>
        <w:rPr>
          <w:rFonts w:ascii="Helvetica" w:hAnsi="Helvetica"/>
          <w:color w:val="000000"/>
          <w:sz w:val="21"/>
          <w:szCs w:val="21"/>
        </w:rPr>
        <w:t> in place to make queries efficient?</w:t>
      </w:r>
    </w:p>
    <w:p w14:paraId="5E2AF809" w14:textId="77777777" w:rsidR="00F37ED8" w:rsidRDefault="00F37ED8" w:rsidP="00F37ED8">
      <w:pPr>
        <w:pStyle w:val="NormalWeb"/>
        <w:numPr>
          <w:ilvl w:val="0"/>
          <w:numId w:val="2"/>
        </w:numPr>
        <w:spacing w:line="252" w:lineRule="atLeast"/>
        <w:textAlignment w:val="center"/>
        <w:rPr>
          <w:rFonts w:ascii="Helvetica" w:hAnsi="Helvetica"/>
          <w:color w:val="000000"/>
          <w:sz w:val="21"/>
          <w:szCs w:val="21"/>
        </w:rPr>
      </w:pPr>
      <w:r>
        <w:rPr>
          <w:rFonts w:ascii="Helvetica" w:hAnsi="Helvetica"/>
          <w:color w:val="000000"/>
          <w:sz w:val="21"/>
          <w:szCs w:val="21"/>
        </w:rPr>
        <w:t>Are you using the appropriate storage engine for each table, and taking advantage of the strengths and features of each storage engine you use? In particular, the choice of a transactional storage engine such as </w:t>
      </w:r>
      <w:hyperlink r:id="rId101" w:anchor="optimizing-innodb" w:tooltip="8.5 Optimizing for InnoDB Tables" w:history="1">
        <w:r>
          <w:rPr>
            <w:rStyle w:val="Hyperlink"/>
            <w:rFonts w:ascii="Courier New" w:hAnsi="Courier New" w:cs="Courier New"/>
            <w:b/>
            <w:bCs/>
            <w:color w:val="00759F"/>
            <w:sz w:val="20"/>
            <w:szCs w:val="20"/>
            <w:shd w:val="clear" w:color="auto" w:fill="FFFFFF"/>
          </w:rPr>
          <w:t>InnoDB</w:t>
        </w:r>
      </w:hyperlink>
      <w:r>
        <w:rPr>
          <w:rFonts w:ascii="Helvetica" w:hAnsi="Helvetica"/>
          <w:color w:val="000000"/>
          <w:sz w:val="21"/>
          <w:szCs w:val="21"/>
        </w:rPr>
        <w:t> or a nontransactional one such as </w:t>
      </w:r>
      <w:hyperlink r:id="rId102" w:anchor="optimizing-myisam" w:tooltip="8.6 Optimizing for MyISAM Tables" w:history="1">
        <w:r>
          <w:rPr>
            <w:rStyle w:val="Hyperlink"/>
            <w:rFonts w:ascii="Courier New" w:hAnsi="Courier New" w:cs="Courier New"/>
            <w:b/>
            <w:bCs/>
            <w:color w:val="00759F"/>
            <w:sz w:val="20"/>
            <w:szCs w:val="20"/>
            <w:shd w:val="clear" w:color="auto" w:fill="FFFFFF"/>
          </w:rPr>
          <w:t>MyISAM</w:t>
        </w:r>
      </w:hyperlink>
      <w:r>
        <w:rPr>
          <w:rFonts w:ascii="Helvetica" w:hAnsi="Helvetica"/>
          <w:color w:val="000000"/>
          <w:sz w:val="21"/>
          <w:szCs w:val="21"/>
        </w:rPr>
        <w:t> can be very important for performance and scalability.</w:t>
      </w:r>
    </w:p>
    <w:p w14:paraId="317A6B2E" w14:textId="77777777" w:rsidR="00F37ED8" w:rsidRDefault="00F37ED8" w:rsidP="00F37ED8">
      <w:pPr>
        <w:pStyle w:val="listitem"/>
        <w:spacing w:before="0" w:after="0" w:line="252" w:lineRule="atLeast"/>
        <w:ind w:left="720"/>
        <w:textAlignment w:val="center"/>
        <w:rPr>
          <w:rFonts w:ascii="Helvetica" w:hAnsi="Helvetica"/>
          <w:b/>
          <w:bCs/>
          <w:color w:val="000000"/>
          <w:sz w:val="19"/>
          <w:szCs w:val="19"/>
        </w:rPr>
      </w:pPr>
      <w:r>
        <w:rPr>
          <w:rFonts w:ascii="Helvetica" w:hAnsi="Helvetica"/>
          <w:b/>
          <w:bCs/>
          <w:color w:val="000000"/>
          <w:sz w:val="19"/>
          <w:szCs w:val="19"/>
        </w:rPr>
        <w:t>Note</w:t>
      </w:r>
    </w:p>
    <w:p w14:paraId="406E8B7E"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Style w:val="CdigoHTML"/>
          <w:b/>
          <w:bCs/>
          <w:color w:val="026789"/>
          <w:shd w:val="clear" w:color="auto" w:fill="FFFFFF"/>
        </w:rPr>
        <w:t>InnoDB</w:t>
      </w:r>
      <w:r>
        <w:rPr>
          <w:rFonts w:ascii="Helvetica" w:hAnsi="Helvetica"/>
          <w:color w:val="000000"/>
          <w:sz w:val="21"/>
          <w:szCs w:val="21"/>
        </w:rPr>
        <w:t> is the default storage engine for new tables. In practice, the advanced </w:t>
      </w:r>
      <w:r>
        <w:rPr>
          <w:rStyle w:val="CdigoHTML"/>
          <w:b/>
          <w:bCs/>
          <w:color w:val="026789"/>
          <w:shd w:val="clear" w:color="auto" w:fill="FFFFFF"/>
        </w:rPr>
        <w:t>InnoDB</w:t>
      </w:r>
      <w:r>
        <w:rPr>
          <w:rFonts w:ascii="Helvetica" w:hAnsi="Helvetica"/>
          <w:color w:val="000000"/>
          <w:sz w:val="21"/>
          <w:szCs w:val="21"/>
        </w:rPr>
        <w:t> performance features mean that </w:t>
      </w:r>
      <w:r>
        <w:rPr>
          <w:rStyle w:val="CdigoHTML"/>
          <w:b/>
          <w:bCs/>
          <w:color w:val="026789"/>
          <w:shd w:val="clear" w:color="auto" w:fill="FFFFFF"/>
        </w:rPr>
        <w:t>InnoDB</w:t>
      </w:r>
      <w:r>
        <w:rPr>
          <w:rFonts w:ascii="Helvetica" w:hAnsi="Helvetica"/>
          <w:color w:val="000000"/>
          <w:sz w:val="21"/>
          <w:szCs w:val="21"/>
        </w:rPr>
        <w:t> tables often outperform the simpler </w:t>
      </w:r>
      <w:r>
        <w:rPr>
          <w:rStyle w:val="CdigoHTML"/>
          <w:b/>
          <w:bCs/>
          <w:color w:val="026789"/>
          <w:shd w:val="clear" w:color="auto" w:fill="FFFFFF"/>
        </w:rPr>
        <w:t>MyISAM</w:t>
      </w:r>
      <w:r>
        <w:rPr>
          <w:rFonts w:ascii="Helvetica" w:hAnsi="Helvetica"/>
          <w:color w:val="000000"/>
          <w:sz w:val="21"/>
          <w:szCs w:val="21"/>
        </w:rPr>
        <w:t> tables, especially for a busy database.</w:t>
      </w:r>
    </w:p>
    <w:p w14:paraId="6BEA3B0F" w14:textId="77777777" w:rsidR="00F37ED8" w:rsidRDefault="00F37ED8" w:rsidP="00F37ED8">
      <w:pPr>
        <w:pStyle w:val="NormalWeb"/>
        <w:numPr>
          <w:ilvl w:val="0"/>
          <w:numId w:val="2"/>
        </w:numPr>
        <w:spacing w:line="252" w:lineRule="atLeast"/>
        <w:textAlignment w:val="center"/>
        <w:rPr>
          <w:rFonts w:ascii="Helvetica" w:hAnsi="Helvetica"/>
          <w:color w:val="000000"/>
          <w:sz w:val="21"/>
          <w:szCs w:val="21"/>
        </w:rPr>
      </w:pPr>
      <w:r>
        <w:rPr>
          <w:rFonts w:ascii="Helvetica" w:hAnsi="Helvetica"/>
          <w:color w:val="000000"/>
          <w:sz w:val="21"/>
          <w:szCs w:val="21"/>
        </w:rPr>
        <w:t>Does each table use an appropriate row format? This choice also depends on the storage engine used for the table. In particular, compressed tables use less disk space and so require less disk I/O to read and write the data. Compression is available for all kinds of workloads with </w:t>
      </w:r>
      <w:r>
        <w:rPr>
          <w:rStyle w:val="CdigoHTML"/>
          <w:b/>
          <w:bCs/>
          <w:color w:val="026789"/>
          <w:shd w:val="clear" w:color="auto" w:fill="FFFFFF"/>
        </w:rPr>
        <w:t>InnoDB</w:t>
      </w:r>
      <w:r>
        <w:rPr>
          <w:rFonts w:ascii="Helvetica" w:hAnsi="Helvetica"/>
          <w:color w:val="000000"/>
          <w:sz w:val="21"/>
          <w:szCs w:val="21"/>
        </w:rPr>
        <w:t> tables, and for read-only </w:t>
      </w:r>
      <w:r>
        <w:rPr>
          <w:rStyle w:val="CdigoHTML"/>
          <w:b/>
          <w:bCs/>
          <w:color w:val="026789"/>
          <w:shd w:val="clear" w:color="auto" w:fill="FFFFFF"/>
        </w:rPr>
        <w:t>MyISAM</w:t>
      </w:r>
      <w:r>
        <w:rPr>
          <w:rFonts w:ascii="Helvetica" w:hAnsi="Helvetica"/>
          <w:color w:val="000000"/>
          <w:sz w:val="21"/>
          <w:szCs w:val="21"/>
        </w:rPr>
        <w:t> tables.</w:t>
      </w:r>
    </w:p>
    <w:p w14:paraId="13E8A9EF" w14:textId="77777777" w:rsidR="00F37ED8" w:rsidRDefault="00F37ED8" w:rsidP="00F37ED8">
      <w:pPr>
        <w:pStyle w:val="NormalWeb"/>
        <w:numPr>
          <w:ilvl w:val="0"/>
          <w:numId w:val="2"/>
        </w:numPr>
        <w:spacing w:line="252" w:lineRule="atLeast"/>
        <w:textAlignment w:val="center"/>
        <w:rPr>
          <w:rFonts w:ascii="Helvetica" w:hAnsi="Helvetica"/>
          <w:color w:val="000000"/>
          <w:sz w:val="21"/>
          <w:szCs w:val="21"/>
        </w:rPr>
      </w:pPr>
      <w:r>
        <w:rPr>
          <w:rFonts w:ascii="Helvetica" w:hAnsi="Helvetica"/>
          <w:color w:val="000000"/>
          <w:sz w:val="21"/>
          <w:szCs w:val="21"/>
        </w:rPr>
        <w:t>Does the application use an appropriate </w:t>
      </w:r>
      <w:hyperlink r:id="rId103" w:anchor="locking-issues" w:tooltip="8.11 Optimizing Locking Operations" w:history="1">
        <w:r>
          <w:rPr>
            <w:rStyle w:val="Hyperlink"/>
            <w:rFonts w:ascii="Helvetica" w:hAnsi="Helvetica"/>
            <w:color w:val="00759F"/>
            <w:sz w:val="21"/>
            <w:szCs w:val="21"/>
          </w:rPr>
          <w:t>locking strategy</w:t>
        </w:r>
      </w:hyperlink>
      <w:r>
        <w:rPr>
          <w:rFonts w:ascii="Helvetica" w:hAnsi="Helvetica"/>
          <w:color w:val="000000"/>
          <w:sz w:val="21"/>
          <w:szCs w:val="21"/>
        </w:rPr>
        <w:t>? For example, by allowing shared access when possible so that database operations can run concurrently, and requesting exclusive access when appropriate so that critical operations get top priority. Again, the choice of storage engine is significant. The </w:t>
      </w:r>
      <w:r>
        <w:rPr>
          <w:rStyle w:val="CdigoHTML"/>
          <w:b/>
          <w:bCs/>
          <w:color w:val="026789"/>
          <w:shd w:val="clear" w:color="auto" w:fill="FFFFFF"/>
        </w:rPr>
        <w:t>InnoDB</w:t>
      </w:r>
      <w:r>
        <w:rPr>
          <w:rFonts w:ascii="Helvetica" w:hAnsi="Helvetica"/>
          <w:color w:val="000000"/>
          <w:sz w:val="21"/>
          <w:szCs w:val="21"/>
        </w:rPr>
        <w:t> storage engine handles most locking issues without involvement from you, allowing for better concurrency in the database and reducing the amount of experimentation and tuning for your code.</w:t>
      </w:r>
    </w:p>
    <w:p w14:paraId="5FCBF67C" w14:textId="77777777" w:rsidR="00F37ED8" w:rsidRDefault="00F37ED8" w:rsidP="00F37ED8">
      <w:pPr>
        <w:pStyle w:val="NormalWeb"/>
        <w:numPr>
          <w:ilvl w:val="0"/>
          <w:numId w:val="2"/>
        </w:numPr>
        <w:spacing w:line="252" w:lineRule="atLeast"/>
        <w:textAlignment w:val="center"/>
        <w:rPr>
          <w:rFonts w:ascii="Helvetica" w:hAnsi="Helvetica"/>
          <w:color w:val="000000"/>
          <w:sz w:val="21"/>
          <w:szCs w:val="21"/>
        </w:rPr>
      </w:pPr>
      <w:r>
        <w:rPr>
          <w:rFonts w:ascii="Helvetica" w:hAnsi="Helvetica"/>
          <w:color w:val="000000"/>
          <w:sz w:val="21"/>
          <w:szCs w:val="21"/>
        </w:rPr>
        <w:t>Are all </w:t>
      </w:r>
      <w:hyperlink r:id="rId104" w:anchor="buffering-caching" w:tooltip="8.10 Buffering and Caching" w:history="1">
        <w:r>
          <w:rPr>
            <w:rStyle w:val="Hyperlink"/>
            <w:rFonts w:ascii="Helvetica" w:hAnsi="Helvetica"/>
            <w:color w:val="00759F"/>
            <w:sz w:val="21"/>
            <w:szCs w:val="21"/>
          </w:rPr>
          <w:t>memory areas used for caching</w:t>
        </w:r>
      </w:hyperlink>
      <w:r>
        <w:rPr>
          <w:rFonts w:ascii="Helvetica" w:hAnsi="Helvetica"/>
          <w:color w:val="000000"/>
          <w:sz w:val="21"/>
          <w:szCs w:val="21"/>
        </w:rPr>
        <w:t> sized correctly? That is, large enough to hold frequently accessed data, but not so large that they overload physical memory and cause paging. The main memory areas to configure are the </w:t>
      </w:r>
      <w:r>
        <w:rPr>
          <w:rStyle w:val="CdigoHTML"/>
          <w:b/>
          <w:bCs/>
          <w:color w:val="026789"/>
          <w:shd w:val="clear" w:color="auto" w:fill="FFFFFF"/>
        </w:rPr>
        <w:t>InnoDB</w:t>
      </w:r>
      <w:r>
        <w:rPr>
          <w:rFonts w:ascii="Helvetica" w:hAnsi="Helvetica"/>
          <w:color w:val="000000"/>
          <w:sz w:val="21"/>
          <w:szCs w:val="21"/>
        </w:rPr>
        <w:t> buffer pool and the </w:t>
      </w:r>
      <w:r>
        <w:rPr>
          <w:rStyle w:val="CdigoHTML"/>
          <w:b/>
          <w:bCs/>
          <w:color w:val="026789"/>
          <w:shd w:val="clear" w:color="auto" w:fill="FFFFFF"/>
        </w:rPr>
        <w:t>MyISAM</w:t>
      </w:r>
      <w:r>
        <w:rPr>
          <w:rFonts w:ascii="Helvetica" w:hAnsi="Helvetica"/>
          <w:color w:val="000000"/>
          <w:sz w:val="21"/>
          <w:szCs w:val="21"/>
        </w:rPr>
        <w:t> key cache.</w:t>
      </w:r>
    </w:p>
    <w:p w14:paraId="2EBBE9E2" w14:textId="77777777" w:rsidR="00F37ED8" w:rsidRDefault="00F37ED8" w:rsidP="00F37ED8">
      <w:pPr>
        <w:pStyle w:val="Ttulo3"/>
        <w:shd w:val="clear" w:color="auto" w:fill="FFFFFF"/>
        <w:rPr>
          <w:rFonts w:ascii="Helvetica" w:hAnsi="Helvetica"/>
          <w:color w:val="000000"/>
          <w:sz w:val="34"/>
          <w:szCs w:val="34"/>
        </w:rPr>
      </w:pPr>
      <w:bookmarkStart w:id="6" w:name="optimize-hardware-level"/>
      <w:bookmarkEnd w:id="6"/>
      <w:r>
        <w:rPr>
          <w:rFonts w:ascii="Helvetica" w:hAnsi="Helvetica"/>
          <w:color w:val="000000"/>
          <w:sz w:val="34"/>
          <w:szCs w:val="34"/>
        </w:rPr>
        <w:t>Optimizing at the Hardware Level</w:t>
      </w:r>
    </w:p>
    <w:p w14:paraId="7A086016"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Any database application eventually hits hardware limits as the database becomes more and more busy. A DBA must evaluate whether it is possible to tune the application or reconfigure the server to avoid these </w:t>
      </w:r>
      <w:hyperlink r:id="rId105" w:anchor="glos_bottleneck" w:tooltip="bottleneck" w:history="1">
        <w:r>
          <w:rPr>
            <w:rStyle w:val="Hyperlink"/>
            <w:rFonts w:ascii="Helvetica" w:hAnsi="Helvetica"/>
            <w:color w:val="00759F"/>
            <w:sz w:val="21"/>
            <w:szCs w:val="21"/>
          </w:rPr>
          <w:t>bottlenecks</w:t>
        </w:r>
      </w:hyperlink>
      <w:r>
        <w:rPr>
          <w:rFonts w:ascii="Helvetica" w:hAnsi="Helvetica"/>
          <w:color w:val="000000"/>
          <w:sz w:val="21"/>
          <w:szCs w:val="21"/>
        </w:rPr>
        <w:t>, or whether more hardware resources are required. System bottlenecks typically arise from these sources:</w:t>
      </w:r>
    </w:p>
    <w:p w14:paraId="2E5B15CB" w14:textId="77777777" w:rsidR="00F37ED8" w:rsidRDefault="00F37ED8" w:rsidP="00F37ED8">
      <w:pPr>
        <w:pStyle w:val="NormalWeb"/>
        <w:numPr>
          <w:ilvl w:val="0"/>
          <w:numId w:val="3"/>
        </w:numPr>
        <w:spacing w:line="252" w:lineRule="atLeast"/>
        <w:textAlignment w:val="center"/>
        <w:rPr>
          <w:rFonts w:ascii="Helvetica" w:hAnsi="Helvetica"/>
          <w:color w:val="000000"/>
          <w:sz w:val="21"/>
          <w:szCs w:val="21"/>
        </w:rPr>
      </w:pPr>
      <w:r>
        <w:rPr>
          <w:rFonts w:ascii="Helvetica" w:hAnsi="Helvetica"/>
          <w:color w:val="000000"/>
          <w:sz w:val="21"/>
          <w:szCs w:val="21"/>
        </w:rPr>
        <w:t>Disk seeks. It takes time for the disk to find a piece of data. With modern disks, the mean time for this is usually lower than 10ms, so we can in theory do about 100 seeks a second. This time improves slowly with new disks and is very hard to optimize for a single table. The way to optimize seek time is to distribute the data onto more than one disk.</w:t>
      </w:r>
    </w:p>
    <w:p w14:paraId="775FD280" w14:textId="77777777" w:rsidR="00F37ED8" w:rsidRDefault="00F37ED8" w:rsidP="00F37ED8">
      <w:pPr>
        <w:pStyle w:val="NormalWeb"/>
        <w:numPr>
          <w:ilvl w:val="0"/>
          <w:numId w:val="3"/>
        </w:numPr>
        <w:spacing w:line="252" w:lineRule="atLeast"/>
        <w:textAlignment w:val="center"/>
        <w:rPr>
          <w:rFonts w:ascii="Helvetica" w:hAnsi="Helvetica"/>
          <w:color w:val="000000"/>
          <w:sz w:val="21"/>
          <w:szCs w:val="21"/>
        </w:rPr>
      </w:pPr>
      <w:r>
        <w:rPr>
          <w:rFonts w:ascii="Helvetica" w:hAnsi="Helvetica"/>
          <w:color w:val="000000"/>
          <w:sz w:val="21"/>
          <w:szCs w:val="21"/>
        </w:rPr>
        <w:t>Disk reading and writing. When the disk is at the correct position, we need to read or write the data. With modern disks, one disk delivers at least 10–20MB/s throughput. This is easier to optimize than seeks because you can read in parallel from multiple disks.</w:t>
      </w:r>
    </w:p>
    <w:p w14:paraId="321B7CD3" w14:textId="77777777" w:rsidR="00F37ED8" w:rsidRDefault="00F37ED8" w:rsidP="00F37ED8">
      <w:pPr>
        <w:pStyle w:val="NormalWeb"/>
        <w:numPr>
          <w:ilvl w:val="0"/>
          <w:numId w:val="3"/>
        </w:numPr>
        <w:spacing w:line="252" w:lineRule="atLeast"/>
        <w:textAlignment w:val="center"/>
        <w:rPr>
          <w:rFonts w:ascii="Helvetica" w:hAnsi="Helvetica"/>
          <w:color w:val="000000"/>
          <w:sz w:val="21"/>
          <w:szCs w:val="21"/>
        </w:rPr>
      </w:pPr>
      <w:r>
        <w:rPr>
          <w:rFonts w:ascii="Helvetica" w:hAnsi="Helvetica"/>
          <w:color w:val="000000"/>
          <w:sz w:val="21"/>
          <w:szCs w:val="21"/>
        </w:rPr>
        <w:t>CPU cycles. When the data is in main memory, we must process it to get our result. Having large tables compared to the amount of memory is the most common limiting factor. But with small tables, speed is usually not the problem.</w:t>
      </w:r>
    </w:p>
    <w:p w14:paraId="63907C19" w14:textId="77777777" w:rsidR="00F37ED8" w:rsidRDefault="00F37ED8" w:rsidP="00F37ED8">
      <w:pPr>
        <w:pStyle w:val="NormalWeb"/>
        <w:numPr>
          <w:ilvl w:val="0"/>
          <w:numId w:val="3"/>
        </w:numPr>
        <w:spacing w:line="252" w:lineRule="atLeast"/>
        <w:textAlignment w:val="center"/>
        <w:rPr>
          <w:rFonts w:ascii="Helvetica" w:hAnsi="Helvetica"/>
          <w:color w:val="000000"/>
          <w:sz w:val="21"/>
          <w:szCs w:val="21"/>
        </w:rPr>
      </w:pPr>
      <w:r>
        <w:rPr>
          <w:rFonts w:ascii="Helvetica" w:hAnsi="Helvetica"/>
          <w:color w:val="000000"/>
          <w:sz w:val="21"/>
          <w:szCs w:val="21"/>
        </w:rPr>
        <w:t>Memory bandwidth. When the CPU needs more data than can fit in the CPU cache, main memory bandwidth becomes a bottleneck. This is an uncommon bottleneck for most systems, but one to be aware of.</w:t>
      </w:r>
    </w:p>
    <w:p w14:paraId="38F5B5EE" w14:textId="77777777" w:rsidR="00F37ED8" w:rsidRDefault="00F37ED8" w:rsidP="00F37ED8">
      <w:pPr>
        <w:pStyle w:val="Ttulo3"/>
        <w:shd w:val="clear" w:color="auto" w:fill="FFFFFF"/>
        <w:rPr>
          <w:rFonts w:ascii="Helvetica" w:hAnsi="Helvetica"/>
          <w:color w:val="000000"/>
          <w:sz w:val="34"/>
          <w:szCs w:val="34"/>
        </w:rPr>
      </w:pPr>
      <w:bookmarkStart w:id="7" w:name="optimize-portability-performance"/>
      <w:bookmarkEnd w:id="7"/>
      <w:r>
        <w:rPr>
          <w:rFonts w:ascii="Helvetica" w:hAnsi="Helvetica"/>
          <w:color w:val="000000"/>
          <w:sz w:val="34"/>
          <w:szCs w:val="34"/>
        </w:rPr>
        <w:t>Balancing Portability and Performance</w:t>
      </w:r>
    </w:p>
    <w:p w14:paraId="4551460D" w14:textId="77777777" w:rsidR="00F37ED8" w:rsidRDefault="00F37ED8" w:rsidP="00F37ED8">
      <w:pPr>
        <w:pStyle w:val="NormalWeb"/>
        <w:rPr>
          <w:rFonts w:ascii="Helvetica" w:hAnsi="Helvetica"/>
          <w:color w:val="000000"/>
          <w:sz w:val="21"/>
          <w:szCs w:val="21"/>
        </w:rPr>
      </w:pPr>
      <w:bookmarkStart w:id="8" w:name="idm46254558587680"/>
      <w:bookmarkEnd w:id="8"/>
      <w:r>
        <w:rPr>
          <w:rFonts w:ascii="Helvetica" w:hAnsi="Helvetica"/>
          <w:color w:val="000000"/>
          <w:sz w:val="21"/>
          <w:szCs w:val="21"/>
        </w:rPr>
        <w:lastRenderedPageBreak/>
        <w:t>To use performance-oriented SQL extensions in a portable MySQL program, you can wrap MySQL-specific keywords in a statement within </w:t>
      </w:r>
      <w:r>
        <w:rPr>
          <w:rStyle w:val="CdigoHTML"/>
          <w:b/>
          <w:bCs/>
          <w:color w:val="026789"/>
          <w:shd w:val="clear" w:color="auto" w:fill="FFFFFF"/>
        </w:rPr>
        <w:t>/*! */</w:t>
      </w:r>
      <w:r>
        <w:rPr>
          <w:rFonts w:ascii="Helvetica" w:hAnsi="Helvetica"/>
          <w:color w:val="000000"/>
          <w:sz w:val="21"/>
          <w:szCs w:val="21"/>
        </w:rPr>
        <w:t xml:space="preserve"> comment delimiters. Other SQL </w:t>
      </w:r>
      <w:proofErr w:type="gramStart"/>
      <w:r>
        <w:rPr>
          <w:rFonts w:ascii="Helvetica" w:hAnsi="Helvetica"/>
          <w:color w:val="000000"/>
          <w:sz w:val="21"/>
          <w:szCs w:val="21"/>
        </w:rPr>
        <w:t>servers</w:t>
      </w:r>
      <w:proofErr w:type="gramEnd"/>
      <w:r>
        <w:rPr>
          <w:rFonts w:ascii="Helvetica" w:hAnsi="Helvetica"/>
          <w:color w:val="000000"/>
          <w:sz w:val="21"/>
          <w:szCs w:val="21"/>
        </w:rPr>
        <w:t xml:space="preserve"> ignore the commented keywords. For information about writing comments, see </w:t>
      </w:r>
      <w:hyperlink r:id="rId106" w:anchor="comments" w:tooltip="9.7 Comments" w:history="1">
        <w:r>
          <w:rPr>
            <w:rStyle w:val="Hyperlink"/>
            <w:rFonts w:ascii="Helvetica" w:hAnsi="Helvetica"/>
            <w:color w:val="00759F"/>
            <w:sz w:val="21"/>
            <w:szCs w:val="21"/>
          </w:rPr>
          <w:t>Section 9.7, “Comments”</w:t>
        </w:r>
      </w:hyperlink>
      <w:r>
        <w:rPr>
          <w:rFonts w:ascii="Helvetica" w:hAnsi="Helvetica"/>
          <w:color w:val="000000"/>
          <w:sz w:val="21"/>
          <w:szCs w:val="21"/>
        </w:rPr>
        <w:t>.</w:t>
      </w:r>
    </w:p>
    <w:p w14:paraId="59F92B5A" w14:textId="77777777" w:rsidR="00F37ED8" w:rsidRDefault="00F37ED8" w:rsidP="00F37ED8">
      <w:pPr>
        <w:pStyle w:val="Ttulo2"/>
        <w:shd w:val="clear" w:color="auto" w:fill="FFFFFF"/>
        <w:rPr>
          <w:rFonts w:ascii="Helvetica" w:hAnsi="Helvetica"/>
          <w:color w:val="000000"/>
          <w:sz w:val="38"/>
          <w:szCs w:val="38"/>
        </w:rPr>
      </w:pPr>
      <w:bookmarkStart w:id="9" w:name="statement-optimization"/>
      <w:bookmarkEnd w:id="9"/>
      <w:r>
        <w:rPr>
          <w:rFonts w:ascii="Helvetica" w:hAnsi="Helvetica"/>
          <w:color w:val="000000"/>
          <w:sz w:val="38"/>
          <w:szCs w:val="38"/>
        </w:rPr>
        <w:t>8.2 Optimizing SQL Statements</w:t>
      </w:r>
    </w:p>
    <w:p w14:paraId="4700F23D" w14:textId="77777777" w:rsidR="00F37ED8" w:rsidRDefault="00F37ED8" w:rsidP="00F37ED8">
      <w:pPr>
        <w:rPr>
          <w:rFonts w:ascii="Helvetica" w:hAnsi="Helvetica"/>
          <w:color w:val="000000"/>
          <w:sz w:val="21"/>
          <w:szCs w:val="21"/>
        </w:rPr>
      </w:pPr>
      <w:hyperlink r:id="rId107" w:anchor="select-optimization" w:history="1">
        <w:r>
          <w:rPr>
            <w:rStyle w:val="Hyperlink"/>
            <w:rFonts w:ascii="Helvetica" w:hAnsi="Helvetica"/>
            <w:color w:val="00759F"/>
            <w:sz w:val="21"/>
            <w:szCs w:val="21"/>
          </w:rPr>
          <w:t>8.2.1 Optimizing SELECT Statements</w:t>
        </w:r>
      </w:hyperlink>
    </w:p>
    <w:p w14:paraId="0A59E023" w14:textId="77777777" w:rsidR="00F37ED8" w:rsidRDefault="00F37ED8" w:rsidP="00F37ED8">
      <w:pPr>
        <w:rPr>
          <w:rFonts w:ascii="Helvetica" w:hAnsi="Helvetica"/>
          <w:color w:val="000000"/>
          <w:sz w:val="21"/>
          <w:szCs w:val="21"/>
        </w:rPr>
      </w:pPr>
      <w:hyperlink r:id="rId108" w:anchor="subquery-optimization" w:history="1">
        <w:r>
          <w:rPr>
            <w:rStyle w:val="Hyperlink"/>
            <w:rFonts w:ascii="Helvetica" w:hAnsi="Helvetica"/>
            <w:color w:val="00759F"/>
            <w:sz w:val="21"/>
            <w:szCs w:val="21"/>
          </w:rPr>
          <w:t>8.2.2 Optimizing Subqueries, Derived Tables, View References, and Common Table Expressions</w:t>
        </w:r>
      </w:hyperlink>
    </w:p>
    <w:p w14:paraId="34F84741" w14:textId="77777777" w:rsidR="00F37ED8" w:rsidRDefault="00F37ED8" w:rsidP="00F37ED8">
      <w:pPr>
        <w:rPr>
          <w:rFonts w:ascii="Helvetica" w:hAnsi="Helvetica"/>
          <w:color w:val="000000"/>
          <w:sz w:val="21"/>
          <w:szCs w:val="21"/>
        </w:rPr>
      </w:pPr>
      <w:hyperlink r:id="rId109" w:anchor="information-schema-optimization" w:history="1">
        <w:r>
          <w:rPr>
            <w:rStyle w:val="Hyperlink"/>
            <w:rFonts w:ascii="Helvetica" w:hAnsi="Helvetica"/>
            <w:color w:val="00759F"/>
            <w:sz w:val="21"/>
            <w:szCs w:val="21"/>
          </w:rPr>
          <w:t>8.2.3 Optimizing INFORMATION_SCHEMA Queries</w:t>
        </w:r>
      </w:hyperlink>
    </w:p>
    <w:p w14:paraId="33D2465B" w14:textId="77777777" w:rsidR="00F37ED8" w:rsidRDefault="00F37ED8" w:rsidP="00F37ED8">
      <w:pPr>
        <w:rPr>
          <w:rFonts w:ascii="Helvetica" w:hAnsi="Helvetica"/>
          <w:color w:val="000000"/>
          <w:sz w:val="21"/>
          <w:szCs w:val="21"/>
        </w:rPr>
      </w:pPr>
      <w:hyperlink r:id="rId110" w:anchor="performance-schema-optimization" w:history="1">
        <w:r>
          <w:rPr>
            <w:rStyle w:val="Hyperlink"/>
            <w:rFonts w:ascii="Helvetica" w:hAnsi="Helvetica"/>
            <w:color w:val="00759F"/>
            <w:sz w:val="21"/>
            <w:szCs w:val="21"/>
          </w:rPr>
          <w:t>8.2.4 Optimizing Performance Schema Queries</w:t>
        </w:r>
      </w:hyperlink>
    </w:p>
    <w:p w14:paraId="24E1DE50" w14:textId="77777777" w:rsidR="00F37ED8" w:rsidRDefault="00F37ED8" w:rsidP="00F37ED8">
      <w:pPr>
        <w:rPr>
          <w:rFonts w:ascii="Helvetica" w:hAnsi="Helvetica"/>
          <w:color w:val="000000"/>
          <w:sz w:val="21"/>
          <w:szCs w:val="21"/>
        </w:rPr>
      </w:pPr>
      <w:hyperlink r:id="rId111" w:anchor="data-change-optimization" w:history="1">
        <w:r>
          <w:rPr>
            <w:rStyle w:val="Hyperlink"/>
            <w:rFonts w:ascii="Helvetica" w:hAnsi="Helvetica"/>
            <w:color w:val="00759F"/>
            <w:sz w:val="21"/>
            <w:szCs w:val="21"/>
          </w:rPr>
          <w:t>8.2.5 Optimizing Data Change Statements</w:t>
        </w:r>
      </w:hyperlink>
    </w:p>
    <w:p w14:paraId="081A60F5" w14:textId="77777777" w:rsidR="00F37ED8" w:rsidRDefault="00F37ED8" w:rsidP="00F37ED8">
      <w:pPr>
        <w:rPr>
          <w:rFonts w:ascii="Helvetica" w:hAnsi="Helvetica"/>
          <w:color w:val="000000"/>
          <w:sz w:val="21"/>
          <w:szCs w:val="21"/>
        </w:rPr>
      </w:pPr>
      <w:hyperlink r:id="rId112" w:anchor="permission-optimization" w:history="1">
        <w:r>
          <w:rPr>
            <w:rStyle w:val="Hyperlink"/>
            <w:rFonts w:ascii="Helvetica" w:hAnsi="Helvetica"/>
            <w:color w:val="00759F"/>
            <w:sz w:val="21"/>
            <w:szCs w:val="21"/>
          </w:rPr>
          <w:t>8.2.6 Optimizing Database Privileges</w:t>
        </w:r>
      </w:hyperlink>
    </w:p>
    <w:p w14:paraId="77064BD3" w14:textId="77777777" w:rsidR="00F37ED8" w:rsidRDefault="00F37ED8" w:rsidP="00F37ED8">
      <w:pPr>
        <w:rPr>
          <w:rFonts w:ascii="Helvetica" w:hAnsi="Helvetica"/>
          <w:color w:val="000000"/>
          <w:sz w:val="21"/>
          <w:szCs w:val="21"/>
        </w:rPr>
      </w:pPr>
      <w:hyperlink r:id="rId113" w:anchor="miscellaneous-optimization-tips" w:history="1">
        <w:r>
          <w:rPr>
            <w:rStyle w:val="Hyperlink"/>
            <w:rFonts w:ascii="Helvetica" w:hAnsi="Helvetica"/>
            <w:color w:val="00759F"/>
            <w:sz w:val="21"/>
            <w:szCs w:val="21"/>
          </w:rPr>
          <w:t>8.2.7 Other Optimization Tips</w:t>
        </w:r>
      </w:hyperlink>
    </w:p>
    <w:p w14:paraId="4797E007" w14:textId="77777777" w:rsidR="00F37ED8" w:rsidRDefault="00F37ED8" w:rsidP="00F37ED8">
      <w:pPr>
        <w:pStyle w:val="NormalWeb"/>
        <w:rPr>
          <w:rFonts w:ascii="Helvetica" w:hAnsi="Helvetica"/>
          <w:color w:val="000000"/>
          <w:sz w:val="21"/>
          <w:szCs w:val="21"/>
        </w:rPr>
      </w:pPr>
      <w:bookmarkStart w:id="10" w:name="idm46254558583088"/>
      <w:bookmarkEnd w:id="10"/>
      <w:r>
        <w:rPr>
          <w:rFonts w:ascii="Helvetica" w:hAnsi="Helvetica"/>
          <w:color w:val="000000"/>
          <w:sz w:val="21"/>
          <w:szCs w:val="21"/>
        </w:rPr>
        <w:t>The core logic of a database application is performed through SQL statements, whether issued directly through an interpreter or submitted behind the scenes through an API. The tuning guidelines in this section help to speed up all kinds of MySQL applications. The guidelines cover SQL operations that read and write data, the behind-the-scenes overhead for SQL operations in general, and operations used in specific scenarios such as database monitoring.</w:t>
      </w:r>
    </w:p>
    <w:p w14:paraId="287A487B" w14:textId="77777777" w:rsidR="00F37ED8" w:rsidRDefault="00F37ED8" w:rsidP="00F37ED8">
      <w:pPr>
        <w:pStyle w:val="Ttulo3"/>
        <w:shd w:val="clear" w:color="auto" w:fill="FFFFFF"/>
        <w:rPr>
          <w:rFonts w:ascii="Helvetica" w:hAnsi="Helvetica"/>
          <w:color w:val="000000"/>
          <w:sz w:val="34"/>
          <w:szCs w:val="34"/>
        </w:rPr>
      </w:pPr>
      <w:bookmarkStart w:id="11" w:name="select-optimization"/>
      <w:bookmarkEnd w:id="11"/>
      <w:r>
        <w:rPr>
          <w:rFonts w:ascii="Helvetica" w:hAnsi="Helvetica"/>
          <w:color w:val="000000"/>
          <w:sz w:val="34"/>
          <w:szCs w:val="34"/>
        </w:rPr>
        <w:t>8.2.1 Optimizing SELECT Statements</w:t>
      </w:r>
    </w:p>
    <w:p w14:paraId="763B6BA6" w14:textId="77777777" w:rsidR="00F37ED8" w:rsidRDefault="00F37ED8" w:rsidP="00F37ED8">
      <w:pPr>
        <w:rPr>
          <w:rFonts w:ascii="Helvetica" w:hAnsi="Helvetica"/>
          <w:color w:val="000000"/>
          <w:sz w:val="21"/>
          <w:szCs w:val="21"/>
        </w:rPr>
      </w:pPr>
      <w:hyperlink r:id="rId114" w:anchor="where-optimization" w:history="1">
        <w:r>
          <w:rPr>
            <w:rStyle w:val="Hyperlink"/>
            <w:rFonts w:ascii="Helvetica" w:hAnsi="Helvetica"/>
            <w:color w:val="00759F"/>
            <w:sz w:val="21"/>
            <w:szCs w:val="21"/>
          </w:rPr>
          <w:t>8.2.1.1 WHERE Clause Optimization</w:t>
        </w:r>
      </w:hyperlink>
    </w:p>
    <w:p w14:paraId="609DBEC2" w14:textId="77777777" w:rsidR="00F37ED8" w:rsidRDefault="00F37ED8" w:rsidP="00F37ED8">
      <w:pPr>
        <w:rPr>
          <w:rFonts w:ascii="Helvetica" w:hAnsi="Helvetica"/>
          <w:color w:val="000000"/>
          <w:sz w:val="21"/>
          <w:szCs w:val="21"/>
        </w:rPr>
      </w:pPr>
      <w:hyperlink r:id="rId115" w:anchor="range-optimization" w:history="1">
        <w:r>
          <w:rPr>
            <w:rStyle w:val="Hyperlink"/>
            <w:rFonts w:ascii="Helvetica" w:hAnsi="Helvetica"/>
            <w:color w:val="00759F"/>
            <w:sz w:val="21"/>
            <w:szCs w:val="21"/>
          </w:rPr>
          <w:t>8.2.1.2 Range Optimization</w:t>
        </w:r>
      </w:hyperlink>
    </w:p>
    <w:p w14:paraId="1EABF145" w14:textId="77777777" w:rsidR="00F37ED8" w:rsidRDefault="00F37ED8" w:rsidP="00F37ED8">
      <w:pPr>
        <w:rPr>
          <w:rFonts w:ascii="Helvetica" w:hAnsi="Helvetica"/>
          <w:color w:val="000000"/>
          <w:sz w:val="21"/>
          <w:szCs w:val="21"/>
        </w:rPr>
      </w:pPr>
      <w:hyperlink r:id="rId116" w:anchor="index-merge-optimization" w:history="1">
        <w:r>
          <w:rPr>
            <w:rStyle w:val="Hyperlink"/>
            <w:rFonts w:ascii="Helvetica" w:hAnsi="Helvetica"/>
            <w:color w:val="00759F"/>
            <w:sz w:val="21"/>
            <w:szCs w:val="21"/>
          </w:rPr>
          <w:t>8.2.1.3 Index Merge Optimization</w:t>
        </w:r>
      </w:hyperlink>
    </w:p>
    <w:p w14:paraId="4553A0E8" w14:textId="77777777" w:rsidR="00F37ED8" w:rsidRDefault="00F37ED8" w:rsidP="00F37ED8">
      <w:pPr>
        <w:rPr>
          <w:rFonts w:ascii="Helvetica" w:hAnsi="Helvetica"/>
          <w:color w:val="000000"/>
          <w:sz w:val="21"/>
          <w:szCs w:val="21"/>
        </w:rPr>
      </w:pPr>
      <w:hyperlink r:id="rId117" w:anchor="hash-joins" w:history="1">
        <w:r>
          <w:rPr>
            <w:rStyle w:val="Hyperlink"/>
            <w:rFonts w:ascii="Helvetica" w:hAnsi="Helvetica"/>
            <w:color w:val="00759F"/>
            <w:sz w:val="21"/>
            <w:szCs w:val="21"/>
          </w:rPr>
          <w:t>8.2.1.4 Hash Join Optimization</w:t>
        </w:r>
      </w:hyperlink>
    </w:p>
    <w:p w14:paraId="3450D101" w14:textId="77777777" w:rsidR="00F37ED8" w:rsidRDefault="00F37ED8" w:rsidP="00F37ED8">
      <w:pPr>
        <w:rPr>
          <w:rFonts w:ascii="Helvetica" w:hAnsi="Helvetica"/>
          <w:color w:val="000000"/>
          <w:sz w:val="21"/>
          <w:szCs w:val="21"/>
        </w:rPr>
      </w:pPr>
      <w:hyperlink r:id="rId118" w:anchor="engine-condition-pushdown-optimization" w:history="1">
        <w:r>
          <w:rPr>
            <w:rStyle w:val="Hyperlink"/>
            <w:rFonts w:ascii="Helvetica" w:hAnsi="Helvetica"/>
            <w:color w:val="00759F"/>
            <w:sz w:val="21"/>
            <w:szCs w:val="21"/>
          </w:rPr>
          <w:t>8.2.1.5 Engine Condition Pushdown Optimization</w:t>
        </w:r>
      </w:hyperlink>
    </w:p>
    <w:p w14:paraId="1B6EDC59" w14:textId="77777777" w:rsidR="00F37ED8" w:rsidRDefault="00F37ED8" w:rsidP="00F37ED8">
      <w:pPr>
        <w:rPr>
          <w:rFonts w:ascii="Helvetica" w:hAnsi="Helvetica"/>
          <w:color w:val="000000"/>
          <w:sz w:val="21"/>
          <w:szCs w:val="21"/>
        </w:rPr>
      </w:pPr>
      <w:hyperlink r:id="rId119" w:anchor="index-condition-pushdown-optimization" w:history="1">
        <w:r>
          <w:rPr>
            <w:rStyle w:val="Hyperlink"/>
            <w:rFonts w:ascii="Helvetica" w:hAnsi="Helvetica"/>
            <w:color w:val="00759F"/>
            <w:sz w:val="21"/>
            <w:szCs w:val="21"/>
          </w:rPr>
          <w:t>8.2.1.6 Index Condition Pushdown Optimization</w:t>
        </w:r>
      </w:hyperlink>
    </w:p>
    <w:p w14:paraId="0707F2AA" w14:textId="77777777" w:rsidR="00F37ED8" w:rsidRDefault="00F37ED8" w:rsidP="00F37ED8">
      <w:pPr>
        <w:rPr>
          <w:rFonts w:ascii="Helvetica" w:hAnsi="Helvetica"/>
          <w:color w:val="000000"/>
          <w:sz w:val="21"/>
          <w:szCs w:val="21"/>
        </w:rPr>
      </w:pPr>
      <w:hyperlink r:id="rId120" w:anchor="nested-loop-joins" w:history="1">
        <w:r>
          <w:rPr>
            <w:rStyle w:val="Hyperlink"/>
            <w:rFonts w:ascii="Helvetica" w:hAnsi="Helvetica"/>
            <w:color w:val="00759F"/>
            <w:sz w:val="21"/>
            <w:szCs w:val="21"/>
          </w:rPr>
          <w:t>8.2.1.7 Nested-Loop Join Algorithms</w:t>
        </w:r>
      </w:hyperlink>
    </w:p>
    <w:p w14:paraId="56F51D4D" w14:textId="77777777" w:rsidR="00F37ED8" w:rsidRDefault="00F37ED8" w:rsidP="00F37ED8">
      <w:pPr>
        <w:rPr>
          <w:rFonts w:ascii="Helvetica" w:hAnsi="Helvetica"/>
          <w:color w:val="000000"/>
          <w:sz w:val="21"/>
          <w:szCs w:val="21"/>
        </w:rPr>
      </w:pPr>
      <w:hyperlink r:id="rId121" w:anchor="nested-join-optimization" w:history="1">
        <w:r>
          <w:rPr>
            <w:rStyle w:val="Hyperlink"/>
            <w:rFonts w:ascii="Helvetica" w:hAnsi="Helvetica"/>
            <w:color w:val="00759F"/>
            <w:sz w:val="21"/>
            <w:szCs w:val="21"/>
          </w:rPr>
          <w:t>8.2.1.8 Nested Join Optimization</w:t>
        </w:r>
      </w:hyperlink>
    </w:p>
    <w:p w14:paraId="1471FFFF" w14:textId="77777777" w:rsidR="00F37ED8" w:rsidRDefault="00F37ED8" w:rsidP="00F37ED8">
      <w:pPr>
        <w:rPr>
          <w:rFonts w:ascii="Helvetica" w:hAnsi="Helvetica"/>
          <w:color w:val="000000"/>
          <w:sz w:val="21"/>
          <w:szCs w:val="21"/>
        </w:rPr>
      </w:pPr>
      <w:hyperlink r:id="rId122" w:anchor="outer-join-optimization" w:history="1">
        <w:r>
          <w:rPr>
            <w:rStyle w:val="Hyperlink"/>
            <w:rFonts w:ascii="Helvetica" w:hAnsi="Helvetica"/>
            <w:color w:val="00759F"/>
            <w:sz w:val="21"/>
            <w:szCs w:val="21"/>
          </w:rPr>
          <w:t>8.2.1.9 Outer Join Optimization</w:t>
        </w:r>
      </w:hyperlink>
    </w:p>
    <w:p w14:paraId="74769820" w14:textId="77777777" w:rsidR="00F37ED8" w:rsidRDefault="00F37ED8" w:rsidP="00F37ED8">
      <w:pPr>
        <w:rPr>
          <w:rFonts w:ascii="Helvetica" w:hAnsi="Helvetica"/>
          <w:color w:val="000000"/>
          <w:sz w:val="21"/>
          <w:szCs w:val="21"/>
        </w:rPr>
      </w:pPr>
      <w:hyperlink r:id="rId123" w:anchor="outer-join-simplification" w:history="1">
        <w:r>
          <w:rPr>
            <w:rStyle w:val="Hyperlink"/>
            <w:rFonts w:ascii="Helvetica" w:hAnsi="Helvetica"/>
            <w:color w:val="00759F"/>
            <w:sz w:val="21"/>
            <w:szCs w:val="21"/>
          </w:rPr>
          <w:t>8.2.1.10 Outer Join Simplification</w:t>
        </w:r>
      </w:hyperlink>
    </w:p>
    <w:p w14:paraId="04B6F033" w14:textId="77777777" w:rsidR="00F37ED8" w:rsidRDefault="00F37ED8" w:rsidP="00F37ED8">
      <w:pPr>
        <w:rPr>
          <w:rFonts w:ascii="Helvetica" w:hAnsi="Helvetica"/>
          <w:color w:val="000000"/>
          <w:sz w:val="21"/>
          <w:szCs w:val="21"/>
        </w:rPr>
      </w:pPr>
      <w:hyperlink r:id="rId124" w:anchor="mrr-optimization" w:history="1">
        <w:r>
          <w:rPr>
            <w:rStyle w:val="Hyperlink"/>
            <w:rFonts w:ascii="Helvetica" w:hAnsi="Helvetica"/>
            <w:color w:val="00759F"/>
            <w:sz w:val="21"/>
            <w:szCs w:val="21"/>
          </w:rPr>
          <w:t>8.2.1.11 Multi-Range Read Optimization</w:t>
        </w:r>
      </w:hyperlink>
    </w:p>
    <w:p w14:paraId="79298FA5" w14:textId="77777777" w:rsidR="00F37ED8" w:rsidRDefault="00F37ED8" w:rsidP="00F37ED8">
      <w:pPr>
        <w:rPr>
          <w:rFonts w:ascii="Helvetica" w:hAnsi="Helvetica"/>
          <w:color w:val="000000"/>
          <w:sz w:val="21"/>
          <w:szCs w:val="21"/>
        </w:rPr>
      </w:pPr>
      <w:hyperlink r:id="rId125" w:anchor="bnl-bka-optimization" w:history="1">
        <w:r>
          <w:rPr>
            <w:rStyle w:val="Hyperlink"/>
            <w:rFonts w:ascii="Helvetica" w:hAnsi="Helvetica"/>
            <w:color w:val="00759F"/>
            <w:sz w:val="21"/>
            <w:szCs w:val="21"/>
          </w:rPr>
          <w:t>8.2.1.12 Block Nested-Loop and Batched Key Access Joins</w:t>
        </w:r>
      </w:hyperlink>
    </w:p>
    <w:p w14:paraId="4A7892D8" w14:textId="77777777" w:rsidR="00F37ED8" w:rsidRDefault="00F37ED8" w:rsidP="00F37ED8">
      <w:pPr>
        <w:rPr>
          <w:rFonts w:ascii="Helvetica" w:hAnsi="Helvetica"/>
          <w:color w:val="000000"/>
          <w:sz w:val="21"/>
          <w:szCs w:val="21"/>
        </w:rPr>
      </w:pPr>
      <w:hyperlink r:id="rId126" w:anchor="condition-filtering" w:history="1">
        <w:r>
          <w:rPr>
            <w:rStyle w:val="Hyperlink"/>
            <w:rFonts w:ascii="Helvetica" w:hAnsi="Helvetica"/>
            <w:color w:val="00759F"/>
            <w:sz w:val="21"/>
            <w:szCs w:val="21"/>
          </w:rPr>
          <w:t>8.2.1.13 Condition Filtering</w:t>
        </w:r>
      </w:hyperlink>
    </w:p>
    <w:p w14:paraId="0EA64383" w14:textId="77777777" w:rsidR="00F37ED8" w:rsidRDefault="00F37ED8" w:rsidP="00F37ED8">
      <w:pPr>
        <w:rPr>
          <w:rFonts w:ascii="Helvetica" w:hAnsi="Helvetica"/>
          <w:color w:val="000000"/>
          <w:sz w:val="21"/>
          <w:szCs w:val="21"/>
        </w:rPr>
      </w:pPr>
      <w:hyperlink r:id="rId127" w:anchor="constant-folding-optimization" w:history="1">
        <w:r>
          <w:rPr>
            <w:rStyle w:val="Hyperlink"/>
            <w:rFonts w:ascii="Helvetica" w:hAnsi="Helvetica"/>
            <w:color w:val="00759F"/>
            <w:sz w:val="21"/>
            <w:szCs w:val="21"/>
          </w:rPr>
          <w:t>8.2.1.14 Constant-Folding Optimization</w:t>
        </w:r>
      </w:hyperlink>
    </w:p>
    <w:p w14:paraId="1B78A04E" w14:textId="77777777" w:rsidR="00F37ED8" w:rsidRDefault="00F37ED8" w:rsidP="00F37ED8">
      <w:pPr>
        <w:rPr>
          <w:rFonts w:ascii="Helvetica" w:hAnsi="Helvetica"/>
          <w:color w:val="000000"/>
          <w:sz w:val="21"/>
          <w:szCs w:val="21"/>
        </w:rPr>
      </w:pPr>
      <w:hyperlink r:id="rId128" w:anchor="is-null-optimization" w:history="1">
        <w:r>
          <w:rPr>
            <w:rStyle w:val="Hyperlink"/>
            <w:rFonts w:ascii="Helvetica" w:hAnsi="Helvetica"/>
            <w:color w:val="00759F"/>
            <w:sz w:val="21"/>
            <w:szCs w:val="21"/>
          </w:rPr>
          <w:t>8.2.1.15 IS NULL Optimization</w:t>
        </w:r>
      </w:hyperlink>
    </w:p>
    <w:p w14:paraId="7DAA8E26" w14:textId="77777777" w:rsidR="00F37ED8" w:rsidRDefault="00F37ED8" w:rsidP="00F37ED8">
      <w:pPr>
        <w:rPr>
          <w:rFonts w:ascii="Helvetica" w:hAnsi="Helvetica"/>
          <w:color w:val="000000"/>
          <w:sz w:val="21"/>
          <w:szCs w:val="21"/>
        </w:rPr>
      </w:pPr>
      <w:hyperlink r:id="rId129" w:anchor="order-by-optimization" w:history="1">
        <w:r>
          <w:rPr>
            <w:rStyle w:val="Hyperlink"/>
            <w:rFonts w:ascii="Helvetica" w:hAnsi="Helvetica"/>
            <w:color w:val="00759F"/>
            <w:sz w:val="21"/>
            <w:szCs w:val="21"/>
          </w:rPr>
          <w:t>8.2.1.16 ORDER BY Optimization</w:t>
        </w:r>
      </w:hyperlink>
    </w:p>
    <w:p w14:paraId="131C4264" w14:textId="77777777" w:rsidR="00F37ED8" w:rsidRDefault="00F37ED8" w:rsidP="00F37ED8">
      <w:pPr>
        <w:rPr>
          <w:rFonts w:ascii="Helvetica" w:hAnsi="Helvetica"/>
          <w:color w:val="000000"/>
          <w:sz w:val="21"/>
          <w:szCs w:val="21"/>
        </w:rPr>
      </w:pPr>
      <w:hyperlink r:id="rId130" w:anchor="group-by-optimization" w:history="1">
        <w:r>
          <w:rPr>
            <w:rStyle w:val="Hyperlink"/>
            <w:rFonts w:ascii="Helvetica" w:hAnsi="Helvetica"/>
            <w:color w:val="00759F"/>
            <w:sz w:val="21"/>
            <w:szCs w:val="21"/>
          </w:rPr>
          <w:t>8.2.1.17 GROUP BY Optimization</w:t>
        </w:r>
      </w:hyperlink>
    </w:p>
    <w:p w14:paraId="3E2BB019" w14:textId="77777777" w:rsidR="00F37ED8" w:rsidRDefault="00F37ED8" w:rsidP="00F37ED8">
      <w:pPr>
        <w:rPr>
          <w:rFonts w:ascii="Helvetica" w:hAnsi="Helvetica"/>
          <w:color w:val="000000"/>
          <w:sz w:val="21"/>
          <w:szCs w:val="21"/>
        </w:rPr>
      </w:pPr>
      <w:hyperlink r:id="rId131" w:anchor="distinct-optimization" w:history="1">
        <w:r>
          <w:rPr>
            <w:rStyle w:val="Hyperlink"/>
            <w:rFonts w:ascii="Helvetica" w:hAnsi="Helvetica"/>
            <w:color w:val="00759F"/>
            <w:sz w:val="21"/>
            <w:szCs w:val="21"/>
          </w:rPr>
          <w:t>8.2.1.18 DISTINCT Optimization</w:t>
        </w:r>
      </w:hyperlink>
    </w:p>
    <w:p w14:paraId="2D0F8AA5" w14:textId="77777777" w:rsidR="00F37ED8" w:rsidRDefault="00F37ED8" w:rsidP="00F37ED8">
      <w:pPr>
        <w:rPr>
          <w:rFonts w:ascii="Helvetica" w:hAnsi="Helvetica"/>
          <w:color w:val="000000"/>
          <w:sz w:val="21"/>
          <w:szCs w:val="21"/>
        </w:rPr>
      </w:pPr>
      <w:hyperlink r:id="rId132" w:anchor="limit-optimization" w:history="1">
        <w:r>
          <w:rPr>
            <w:rStyle w:val="Hyperlink"/>
            <w:rFonts w:ascii="Helvetica" w:hAnsi="Helvetica"/>
            <w:color w:val="00759F"/>
            <w:sz w:val="21"/>
            <w:szCs w:val="21"/>
          </w:rPr>
          <w:t>8.2.1.19 LIMIT Query Optimization</w:t>
        </w:r>
      </w:hyperlink>
    </w:p>
    <w:p w14:paraId="4846B46E" w14:textId="77777777" w:rsidR="00F37ED8" w:rsidRDefault="00F37ED8" w:rsidP="00F37ED8">
      <w:pPr>
        <w:rPr>
          <w:rFonts w:ascii="Helvetica" w:hAnsi="Helvetica"/>
          <w:color w:val="000000"/>
          <w:sz w:val="21"/>
          <w:szCs w:val="21"/>
        </w:rPr>
      </w:pPr>
      <w:hyperlink r:id="rId133" w:anchor="function-optimization" w:history="1">
        <w:r>
          <w:rPr>
            <w:rStyle w:val="Hyperlink"/>
            <w:rFonts w:ascii="Helvetica" w:hAnsi="Helvetica"/>
            <w:color w:val="00759F"/>
            <w:sz w:val="21"/>
            <w:szCs w:val="21"/>
          </w:rPr>
          <w:t>8.2.1.20 Function Call Optimization</w:t>
        </w:r>
      </w:hyperlink>
    </w:p>
    <w:p w14:paraId="5B84CDA8" w14:textId="77777777" w:rsidR="00F37ED8" w:rsidRDefault="00F37ED8" w:rsidP="00F37ED8">
      <w:pPr>
        <w:rPr>
          <w:rFonts w:ascii="Helvetica" w:hAnsi="Helvetica"/>
          <w:color w:val="000000"/>
          <w:sz w:val="21"/>
          <w:szCs w:val="21"/>
        </w:rPr>
      </w:pPr>
      <w:hyperlink r:id="rId134" w:anchor="window-function-optimization" w:history="1">
        <w:r>
          <w:rPr>
            <w:rStyle w:val="Hyperlink"/>
            <w:rFonts w:ascii="Helvetica" w:hAnsi="Helvetica"/>
            <w:color w:val="00759F"/>
            <w:sz w:val="21"/>
            <w:szCs w:val="21"/>
          </w:rPr>
          <w:t>8.2.1.21 Window Function Optimization</w:t>
        </w:r>
      </w:hyperlink>
    </w:p>
    <w:p w14:paraId="10D27CE0" w14:textId="77777777" w:rsidR="00F37ED8" w:rsidRDefault="00F37ED8" w:rsidP="00F37ED8">
      <w:pPr>
        <w:rPr>
          <w:rFonts w:ascii="Helvetica" w:hAnsi="Helvetica"/>
          <w:color w:val="000000"/>
          <w:sz w:val="21"/>
          <w:szCs w:val="21"/>
        </w:rPr>
      </w:pPr>
      <w:hyperlink r:id="rId135" w:anchor="row-constructor-optimization" w:history="1">
        <w:r>
          <w:rPr>
            <w:rStyle w:val="Hyperlink"/>
            <w:rFonts w:ascii="Helvetica" w:hAnsi="Helvetica"/>
            <w:color w:val="00759F"/>
            <w:sz w:val="21"/>
            <w:szCs w:val="21"/>
          </w:rPr>
          <w:t>8.2.1.22 Row Constructor Expression Optimization</w:t>
        </w:r>
      </w:hyperlink>
    </w:p>
    <w:p w14:paraId="760D64DB" w14:textId="77777777" w:rsidR="00F37ED8" w:rsidRDefault="00F37ED8" w:rsidP="00F37ED8">
      <w:pPr>
        <w:rPr>
          <w:rFonts w:ascii="Helvetica" w:hAnsi="Helvetica"/>
          <w:color w:val="000000"/>
          <w:sz w:val="21"/>
          <w:szCs w:val="21"/>
        </w:rPr>
      </w:pPr>
      <w:hyperlink r:id="rId136" w:anchor="table-scan-avoidance" w:history="1">
        <w:r>
          <w:rPr>
            <w:rStyle w:val="Hyperlink"/>
            <w:rFonts w:ascii="Helvetica" w:hAnsi="Helvetica"/>
            <w:color w:val="00759F"/>
            <w:sz w:val="21"/>
            <w:szCs w:val="21"/>
          </w:rPr>
          <w:t>8.2.1.23 Avoiding Full Table Scans</w:t>
        </w:r>
      </w:hyperlink>
    </w:p>
    <w:p w14:paraId="7AE30A55" w14:textId="77777777" w:rsidR="00F37ED8" w:rsidRDefault="00F37ED8" w:rsidP="00F37ED8">
      <w:pPr>
        <w:pStyle w:val="NormalWeb"/>
        <w:rPr>
          <w:rFonts w:ascii="Helvetica" w:hAnsi="Helvetica"/>
          <w:color w:val="000000"/>
          <w:sz w:val="21"/>
          <w:szCs w:val="21"/>
        </w:rPr>
      </w:pPr>
      <w:bookmarkStart w:id="12" w:name="idm46254558579536"/>
      <w:bookmarkStart w:id="13" w:name="idm46254558578080"/>
      <w:bookmarkStart w:id="14" w:name="idm46254558576592"/>
      <w:bookmarkEnd w:id="12"/>
      <w:bookmarkEnd w:id="13"/>
      <w:bookmarkEnd w:id="14"/>
      <w:r>
        <w:rPr>
          <w:rFonts w:ascii="Helvetica" w:hAnsi="Helvetica"/>
          <w:color w:val="000000"/>
          <w:sz w:val="21"/>
          <w:szCs w:val="21"/>
        </w:rPr>
        <w:t>Queries, in the form of </w:t>
      </w:r>
      <w:hyperlink r:id="rId137" w:anchor="select" w:tooltip="13.2.10 SELECT Statement" w:history="1">
        <w:r>
          <w:rPr>
            <w:rStyle w:val="CdigoHTML"/>
            <w:b/>
            <w:bCs/>
            <w:color w:val="026789"/>
            <w:u w:val="single"/>
            <w:shd w:val="clear" w:color="auto" w:fill="FFFFFF"/>
          </w:rPr>
          <w:t>SELECT</w:t>
        </w:r>
      </w:hyperlink>
      <w:r>
        <w:rPr>
          <w:rFonts w:ascii="Helvetica" w:hAnsi="Helvetica"/>
          <w:color w:val="000000"/>
          <w:sz w:val="21"/>
          <w:szCs w:val="21"/>
        </w:rPr>
        <w:t> statements, perform all the lookup operations in the database. Tuning these statements is a top priority, whether to achieve sub-second response times for dynamic web pages, or to chop hours off the time to generate huge overnight reports.</w:t>
      </w:r>
    </w:p>
    <w:p w14:paraId="73106AEB"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Besides </w:t>
      </w:r>
      <w:hyperlink r:id="rId138" w:anchor="select" w:tooltip="13.2.10 SELECT Statement" w:history="1">
        <w:r>
          <w:rPr>
            <w:rStyle w:val="CdigoHTML"/>
            <w:b/>
            <w:bCs/>
            <w:color w:val="026789"/>
            <w:u w:val="single"/>
            <w:shd w:val="clear" w:color="auto" w:fill="FFFFFF"/>
          </w:rPr>
          <w:t>SELECT</w:t>
        </w:r>
      </w:hyperlink>
      <w:r>
        <w:rPr>
          <w:rFonts w:ascii="Helvetica" w:hAnsi="Helvetica"/>
          <w:color w:val="000000"/>
          <w:sz w:val="21"/>
          <w:szCs w:val="21"/>
        </w:rPr>
        <w:t> statements, the tuning techniques for queries also apply to constructs such as </w:t>
      </w:r>
      <w:hyperlink r:id="rId139" w:anchor="create-table-select" w:tooltip="13.1.20.4 CREATE TABLE ... SELECT Statement" w:history="1">
        <w:r>
          <w:rPr>
            <w:rStyle w:val="CdigoHTML"/>
            <w:b/>
            <w:bCs/>
            <w:color w:val="026789"/>
            <w:u w:val="single"/>
            <w:shd w:val="clear" w:color="auto" w:fill="FFFFFF"/>
          </w:rPr>
          <w:t>CREATE TABLE...AS SELECT</w:t>
        </w:r>
      </w:hyperlink>
      <w:r>
        <w:rPr>
          <w:rFonts w:ascii="Helvetica" w:hAnsi="Helvetica"/>
          <w:color w:val="000000"/>
          <w:sz w:val="21"/>
          <w:szCs w:val="21"/>
        </w:rPr>
        <w:t>, </w:t>
      </w:r>
      <w:hyperlink r:id="rId140" w:anchor="insert-select" w:tooltip="13.2.6.1 INSERT ... SELECT Statement" w:history="1">
        <w:r>
          <w:rPr>
            <w:rStyle w:val="CdigoHTML"/>
            <w:b/>
            <w:bCs/>
            <w:color w:val="026789"/>
            <w:u w:val="single"/>
            <w:shd w:val="clear" w:color="auto" w:fill="FFFFFF"/>
          </w:rPr>
          <w:t>INSERT INTO...SELECT</w:t>
        </w:r>
      </w:hyperlink>
      <w:r>
        <w:rPr>
          <w:rFonts w:ascii="Helvetica" w:hAnsi="Helvetica"/>
          <w:color w:val="000000"/>
          <w:sz w:val="21"/>
          <w:szCs w:val="21"/>
        </w:rPr>
        <w:t>, and </w:t>
      </w:r>
      <w:r>
        <w:rPr>
          <w:rStyle w:val="CdigoHTML"/>
          <w:b/>
          <w:bCs/>
          <w:color w:val="026789"/>
          <w:shd w:val="clear" w:color="auto" w:fill="FFFFFF"/>
        </w:rPr>
        <w:t>WHERE</w:t>
      </w:r>
      <w:r>
        <w:rPr>
          <w:rFonts w:ascii="Helvetica" w:hAnsi="Helvetica"/>
          <w:color w:val="000000"/>
          <w:sz w:val="21"/>
          <w:szCs w:val="21"/>
        </w:rPr>
        <w:t> clauses in </w:t>
      </w:r>
      <w:hyperlink r:id="rId141" w:anchor="delete" w:tooltip="13.2.2 DELETE Statement" w:history="1">
        <w:r>
          <w:rPr>
            <w:rStyle w:val="CdigoHTML"/>
            <w:b/>
            <w:bCs/>
            <w:color w:val="026789"/>
            <w:u w:val="single"/>
            <w:shd w:val="clear" w:color="auto" w:fill="FFFFFF"/>
          </w:rPr>
          <w:t>DELETE</w:t>
        </w:r>
      </w:hyperlink>
      <w:r>
        <w:rPr>
          <w:rFonts w:ascii="Helvetica" w:hAnsi="Helvetica"/>
          <w:color w:val="000000"/>
          <w:sz w:val="21"/>
          <w:szCs w:val="21"/>
        </w:rPr>
        <w:t> statements. Those statements have additional performance considerations because they combine write operations with the read-oriented query operations.</w:t>
      </w:r>
    </w:p>
    <w:p w14:paraId="57E2A5F1"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NDB Cluster supports a join pushdown optimization whereby a qualifying join is sent in its entirety to NDB Cluster data nodes, where it can be distributed among them and executed in parallel. For more information about this optimization, see </w:t>
      </w:r>
      <w:hyperlink r:id="rId142" w:anchor="ndb_join_pushdown-conditions" w:tooltip="Conditions for NDB pushdown joins" w:history="1">
        <w:r>
          <w:rPr>
            <w:rStyle w:val="Hyperlink"/>
            <w:rFonts w:ascii="Helvetica" w:hAnsi="Helvetica"/>
            <w:color w:val="00759F"/>
            <w:sz w:val="21"/>
            <w:szCs w:val="21"/>
          </w:rPr>
          <w:t>Conditions for NDB pushdown joins</w:t>
        </w:r>
      </w:hyperlink>
      <w:r>
        <w:rPr>
          <w:rFonts w:ascii="Helvetica" w:hAnsi="Helvetica"/>
          <w:color w:val="000000"/>
          <w:sz w:val="21"/>
          <w:szCs w:val="21"/>
        </w:rPr>
        <w:t>.</w:t>
      </w:r>
    </w:p>
    <w:p w14:paraId="2D04F009"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The main considerations for optimizing queries are:</w:t>
      </w:r>
    </w:p>
    <w:p w14:paraId="317948CF" w14:textId="77777777" w:rsidR="00F37ED8" w:rsidRDefault="00F37ED8" w:rsidP="00F37ED8">
      <w:pPr>
        <w:pStyle w:val="NormalWeb"/>
        <w:numPr>
          <w:ilvl w:val="0"/>
          <w:numId w:val="4"/>
        </w:numPr>
        <w:spacing w:line="252" w:lineRule="atLeast"/>
        <w:textAlignment w:val="center"/>
        <w:rPr>
          <w:rFonts w:ascii="Helvetica" w:hAnsi="Helvetica"/>
          <w:color w:val="000000"/>
          <w:sz w:val="21"/>
          <w:szCs w:val="21"/>
        </w:rPr>
      </w:pPr>
      <w:r>
        <w:rPr>
          <w:rFonts w:ascii="Helvetica" w:hAnsi="Helvetica"/>
          <w:color w:val="000000"/>
          <w:sz w:val="21"/>
          <w:szCs w:val="21"/>
        </w:rPr>
        <w:t>To make a slow </w:t>
      </w:r>
      <w:r>
        <w:rPr>
          <w:rStyle w:val="CdigoHTML"/>
          <w:b/>
          <w:bCs/>
          <w:color w:val="026789"/>
          <w:shd w:val="clear" w:color="auto" w:fill="FFFFFF"/>
        </w:rPr>
        <w:t>SELECT ... WHERE</w:t>
      </w:r>
      <w:r>
        <w:rPr>
          <w:rFonts w:ascii="Helvetica" w:hAnsi="Helvetica"/>
          <w:color w:val="000000"/>
          <w:sz w:val="21"/>
          <w:szCs w:val="21"/>
        </w:rPr>
        <w:t> query faster, the first thing to check is whether you can add an </w:t>
      </w:r>
      <w:hyperlink r:id="rId143" w:anchor="glos_index" w:tooltip="index" w:history="1">
        <w:r>
          <w:rPr>
            <w:rStyle w:val="Hyperlink"/>
            <w:rFonts w:ascii="Helvetica" w:hAnsi="Helvetica"/>
            <w:color w:val="00759F"/>
            <w:sz w:val="21"/>
            <w:szCs w:val="21"/>
          </w:rPr>
          <w:t>index</w:t>
        </w:r>
      </w:hyperlink>
      <w:r>
        <w:rPr>
          <w:rFonts w:ascii="Helvetica" w:hAnsi="Helvetica"/>
          <w:color w:val="000000"/>
          <w:sz w:val="21"/>
          <w:szCs w:val="21"/>
        </w:rPr>
        <w:t>. Set up indexes on columns used in the </w:t>
      </w:r>
      <w:r>
        <w:rPr>
          <w:rStyle w:val="CdigoHTML"/>
          <w:b/>
          <w:bCs/>
          <w:color w:val="026789"/>
          <w:shd w:val="clear" w:color="auto" w:fill="FFFFFF"/>
        </w:rPr>
        <w:t>WHERE</w:t>
      </w:r>
      <w:r>
        <w:rPr>
          <w:rFonts w:ascii="Helvetica" w:hAnsi="Helvetica"/>
          <w:color w:val="000000"/>
          <w:sz w:val="21"/>
          <w:szCs w:val="21"/>
        </w:rPr>
        <w:t> clause, to speed up evaluation, filtering, and the final retrieval of results. To avoid wasted disk space, construct a small set of indexes that speed up many related queries used in your application.</w:t>
      </w:r>
    </w:p>
    <w:p w14:paraId="14EB083D"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Indexes are especially important for queries that reference different tables, using features such as </w:t>
      </w:r>
      <w:hyperlink r:id="rId144" w:anchor="glos_join" w:tooltip="join" w:history="1">
        <w:r>
          <w:rPr>
            <w:rStyle w:val="Hyperlink"/>
            <w:rFonts w:ascii="Helvetica" w:hAnsi="Helvetica"/>
            <w:color w:val="00759F"/>
            <w:sz w:val="21"/>
            <w:szCs w:val="21"/>
          </w:rPr>
          <w:t>joins</w:t>
        </w:r>
      </w:hyperlink>
      <w:r>
        <w:rPr>
          <w:rFonts w:ascii="Helvetica" w:hAnsi="Helvetica"/>
          <w:color w:val="000000"/>
          <w:sz w:val="21"/>
          <w:szCs w:val="21"/>
        </w:rPr>
        <w:t> and </w:t>
      </w:r>
      <w:hyperlink r:id="rId145" w:anchor="glos_foreign_key" w:tooltip="foreign key" w:history="1">
        <w:r>
          <w:rPr>
            <w:rStyle w:val="Hyperlink"/>
            <w:rFonts w:ascii="Helvetica" w:hAnsi="Helvetica"/>
            <w:color w:val="00759F"/>
            <w:sz w:val="21"/>
            <w:szCs w:val="21"/>
          </w:rPr>
          <w:t>foreign keys</w:t>
        </w:r>
      </w:hyperlink>
      <w:r>
        <w:rPr>
          <w:rFonts w:ascii="Helvetica" w:hAnsi="Helvetica"/>
          <w:color w:val="000000"/>
          <w:sz w:val="21"/>
          <w:szCs w:val="21"/>
        </w:rPr>
        <w:t>. You can use the </w:t>
      </w:r>
      <w:hyperlink r:id="rId146" w:anchor="explain" w:tooltip="13.8.2 EXPLAIN Statement" w:history="1">
        <w:r>
          <w:rPr>
            <w:rStyle w:val="CdigoHTML"/>
            <w:b/>
            <w:bCs/>
            <w:color w:val="026789"/>
            <w:u w:val="single"/>
            <w:shd w:val="clear" w:color="auto" w:fill="FFFFFF"/>
          </w:rPr>
          <w:t>EXPLAIN</w:t>
        </w:r>
      </w:hyperlink>
      <w:r>
        <w:rPr>
          <w:rFonts w:ascii="Helvetica" w:hAnsi="Helvetica"/>
          <w:color w:val="000000"/>
          <w:sz w:val="21"/>
          <w:szCs w:val="21"/>
        </w:rPr>
        <w:t> statement to determine which indexes are used for a </w:t>
      </w:r>
      <w:hyperlink r:id="rId147" w:anchor="select" w:tooltip="13.2.10 SELECT Statement" w:history="1">
        <w:r>
          <w:rPr>
            <w:rStyle w:val="CdigoHTML"/>
            <w:b/>
            <w:bCs/>
            <w:color w:val="026789"/>
            <w:u w:val="single"/>
            <w:shd w:val="clear" w:color="auto" w:fill="FFFFFF"/>
          </w:rPr>
          <w:t>SELECT</w:t>
        </w:r>
      </w:hyperlink>
      <w:r>
        <w:rPr>
          <w:rFonts w:ascii="Helvetica" w:hAnsi="Helvetica"/>
          <w:color w:val="000000"/>
          <w:sz w:val="21"/>
          <w:szCs w:val="21"/>
        </w:rPr>
        <w:t>. See </w:t>
      </w:r>
      <w:hyperlink r:id="rId148" w:anchor="mysql-indexes" w:tooltip="8.3.1 How MySQL Uses Indexes" w:history="1">
        <w:r>
          <w:rPr>
            <w:rStyle w:val="Hyperlink"/>
            <w:rFonts w:ascii="Helvetica" w:hAnsi="Helvetica"/>
            <w:color w:val="00759F"/>
            <w:sz w:val="21"/>
            <w:szCs w:val="21"/>
          </w:rPr>
          <w:t>Section 8.3.1, “How MySQL Uses Indexes”</w:t>
        </w:r>
      </w:hyperlink>
      <w:r>
        <w:rPr>
          <w:rFonts w:ascii="Helvetica" w:hAnsi="Helvetica"/>
          <w:color w:val="000000"/>
          <w:sz w:val="21"/>
          <w:szCs w:val="21"/>
        </w:rPr>
        <w:t> and </w:t>
      </w:r>
      <w:hyperlink r:id="rId149" w:anchor="using-explain" w:tooltip="8.8.1 Optimizing Queries with EXPLAIN" w:history="1">
        <w:r>
          <w:rPr>
            <w:rStyle w:val="Hyperlink"/>
            <w:rFonts w:ascii="Helvetica" w:hAnsi="Helvetica"/>
            <w:color w:val="00759F"/>
            <w:sz w:val="21"/>
            <w:szCs w:val="21"/>
          </w:rPr>
          <w:t>Section 8.8.1, “Optimizing Queries with EXPLAIN”</w:t>
        </w:r>
      </w:hyperlink>
      <w:r>
        <w:rPr>
          <w:rFonts w:ascii="Helvetica" w:hAnsi="Helvetica"/>
          <w:color w:val="000000"/>
          <w:sz w:val="21"/>
          <w:szCs w:val="21"/>
        </w:rPr>
        <w:t>.</w:t>
      </w:r>
    </w:p>
    <w:p w14:paraId="17A7DA3D" w14:textId="77777777" w:rsidR="00F37ED8" w:rsidRDefault="00F37ED8" w:rsidP="00F37ED8">
      <w:pPr>
        <w:pStyle w:val="NormalWeb"/>
        <w:numPr>
          <w:ilvl w:val="0"/>
          <w:numId w:val="4"/>
        </w:numPr>
        <w:spacing w:line="252" w:lineRule="atLeast"/>
        <w:textAlignment w:val="center"/>
        <w:rPr>
          <w:rFonts w:ascii="Helvetica" w:hAnsi="Helvetica"/>
          <w:color w:val="000000"/>
          <w:sz w:val="21"/>
          <w:szCs w:val="21"/>
        </w:rPr>
      </w:pPr>
      <w:r>
        <w:rPr>
          <w:rFonts w:ascii="Helvetica" w:hAnsi="Helvetica"/>
          <w:color w:val="000000"/>
          <w:sz w:val="21"/>
          <w:szCs w:val="21"/>
        </w:rPr>
        <w:t>Isolate and tune any part of the query, such as a function call, that takes excessive time. Depending on how the query is structured, a function could be called once for every row in the result set, or even once for every row in the table, greatly magnifying any inefficiency.</w:t>
      </w:r>
    </w:p>
    <w:p w14:paraId="1D6C13FA" w14:textId="77777777" w:rsidR="00F37ED8" w:rsidRDefault="00F37ED8" w:rsidP="00F37ED8">
      <w:pPr>
        <w:pStyle w:val="NormalWeb"/>
        <w:numPr>
          <w:ilvl w:val="0"/>
          <w:numId w:val="4"/>
        </w:numPr>
        <w:spacing w:line="252" w:lineRule="atLeast"/>
        <w:textAlignment w:val="center"/>
        <w:rPr>
          <w:rFonts w:ascii="Helvetica" w:hAnsi="Helvetica"/>
          <w:color w:val="000000"/>
          <w:sz w:val="21"/>
          <w:szCs w:val="21"/>
        </w:rPr>
      </w:pPr>
      <w:r>
        <w:rPr>
          <w:rFonts w:ascii="Helvetica" w:hAnsi="Helvetica"/>
          <w:color w:val="000000"/>
          <w:sz w:val="21"/>
          <w:szCs w:val="21"/>
        </w:rPr>
        <w:t>Minimize the number of </w:t>
      </w:r>
      <w:hyperlink r:id="rId150" w:anchor="glos_full_table_scan" w:tooltip="full table scan" w:history="1">
        <w:r>
          <w:rPr>
            <w:rStyle w:val="Hyperlink"/>
            <w:rFonts w:ascii="Helvetica" w:hAnsi="Helvetica"/>
            <w:color w:val="00759F"/>
            <w:sz w:val="21"/>
            <w:szCs w:val="21"/>
          </w:rPr>
          <w:t>full table scans</w:t>
        </w:r>
      </w:hyperlink>
      <w:r>
        <w:rPr>
          <w:rFonts w:ascii="Helvetica" w:hAnsi="Helvetica"/>
          <w:color w:val="000000"/>
          <w:sz w:val="21"/>
          <w:szCs w:val="21"/>
        </w:rPr>
        <w:t> in your queries, particularly for big tables.</w:t>
      </w:r>
    </w:p>
    <w:p w14:paraId="5647320A" w14:textId="77777777" w:rsidR="00F37ED8" w:rsidRDefault="00F37ED8" w:rsidP="00F37ED8">
      <w:pPr>
        <w:pStyle w:val="NormalWeb"/>
        <w:numPr>
          <w:ilvl w:val="0"/>
          <w:numId w:val="4"/>
        </w:numPr>
        <w:spacing w:line="252" w:lineRule="atLeast"/>
        <w:textAlignment w:val="center"/>
        <w:rPr>
          <w:rFonts w:ascii="Helvetica" w:hAnsi="Helvetica"/>
          <w:color w:val="000000"/>
          <w:sz w:val="21"/>
          <w:szCs w:val="21"/>
        </w:rPr>
      </w:pPr>
      <w:r>
        <w:rPr>
          <w:rFonts w:ascii="Helvetica" w:hAnsi="Helvetica"/>
          <w:color w:val="000000"/>
          <w:sz w:val="21"/>
          <w:szCs w:val="21"/>
        </w:rPr>
        <w:t>Keep table statistics up to date by using the </w:t>
      </w:r>
      <w:hyperlink r:id="rId151" w:anchor="analyze-table" w:tooltip="13.7.3.1 ANALYZE TABLE Statement" w:history="1">
        <w:r>
          <w:rPr>
            <w:rStyle w:val="CdigoHTML"/>
            <w:b/>
            <w:bCs/>
            <w:color w:val="026789"/>
            <w:u w:val="single"/>
            <w:shd w:val="clear" w:color="auto" w:fill="FFFFFF"/>
          </w:rPr>
          <w:t>ANALYZE TABLE</w:t>
        </w:r>
      </w:hyperlink>
      <w:r>
        <w:rPr>
          <w:rFonts w:ascii="Helvetica" w:hAnsi="Helvetica"/>
          <w:color w:val="000000"/>
          <w:sz w:val="21"/>
          <w:szCs w:val="21"/>
        </w:rPr>
        <w:t> statement periodically, so the optimizer has the information needed to construct an efficient execution plan.</w:t>
      </w:r>
    </w:p>
    <w:p w14:paraId="045789C5" w14:textId="77777777" w:rsidR="00F37ED8" w:rsidRDefault="00F37ED8" w:rsidP="00F37ED8">
      <w:pPr>
        <w:pStyle w:val="NormalWeb"/>
        <w:numPr>
          <w:ilvl w:val="0"/>
          <w:numId w:val="4"/>
        </w:numPr>
        <w:spacing w:line="252" w:lineRule="atLeast"/>
        <w:textAlignment w:val="center"/>
        <w:rPr>
          <w:rFonts w:ascii="Helvetica" w:hAnsi="Helvetica"/>
          <w:color w:val="000000"/>
          <w:sz w:val="21"/>
          <w:szCs w:val="21"/>
        </w:rPr>
      </w:pPr>
      <w:r>
        <w:rPr>
          <w:rFonts w:ascii="Helvetica" w:hAnsi="Helvetica"/>
          <w:color w:val="000000"/>
          <w:sz w:val="21"/>
          <w:szCs w:val="21"/>
        </w:rPr>
        <w:t>Learn the tuning techniques, indexing techniques, and configuration parameters that are specific to the storage engine for each table. Both </w:t>
      </w:r>
      <w:r>
        <w:rPr>
          <w:rStyle w:val="CdigoHTML"/>
          <w:b/>
          <w:bCs/>
          <w:color w:val="026789"/>
          <w:shd w:val="clear" w:color="auto" w:fill="FFFFFF"/>
        </w:rPr>
        <w:t>InnoDB</w:t>
      </w:r>
      <w:r>
        <w:rPr>
          <w:rFonts w:ascii="Helvetica" w:hAnsi="Helvetica"/>
          <w:color w:val="000000"/>
          <w:sz w:val="21"/>
          <w:szCs w:val="21"/>
        </w:rPr>
        <w:t> and </w:t>
      </w:r>
      <w:r>
        <w:rPr>
          <w:rStyle w:val="CdigoHTML"/>
          <w:b/>
          <w:bCs/>
          <w:color w:val="026789"/>
          <w:shd w:val="clear" w:color="auto" w:fill="FFFFFF"/>
        </w:rPr>
        <w:t>MyISAM</w:t>
      </w:r>
      <w:r>
        <w:rPr>
          <w:rFonts w:ascii="Helvetica" w:hAnsi="Helvetica"/>
          <w:color w:val="000000"/>
          <w:sz w:val="21"/>
          <w:szCs w:val="21"/>
        </w:rPr>
        <w:t> have sets of guidelines for enabling and sustaining high performance in queries. For details, see </w:t>
      </w:r>
      <w:hyperlink r:id="rId152" w:anchor="optimizing-innodb-queries" w:tooltip="8.5.6 Optimizing InnoDB Queries" w:history="1">
        <w:r>
          <w:rPr>
            <w:rStyle w:val="Hyperlink"/>
            <w:rFonts w:ascii="Helvetica" w:hAnsi="Helvetica"/>
            <w:color w:val="00759F"/>
            <w:sz w:val="21"/>
            <w:szCs w:val="21"/>
          </w:rPr>
          <w:t>Section 8.5.6, “Optimizing InnoDB Queries”</w:t>
        </w:r>
      </w:hyperlink>
      <w:r>
        <w:rPr>
          <w:rFonts w:ascii="Helvetica" w:hAnsi="Helvetica"/>
          <w:color w:val="000000"/>
          <w:sz w:val="21"/>
          <w:szCs w:val="21"/>
        </w:rPr>
        <w:t> and </w:t>
      </w:r>
      <w:hyperlink r:id="rId153" w:anchor="optimizing-queries-myisam" w:tooltip="8.6.1 Optimizing MyISAM Queries" w:history="1">
        <w:r>
          <w:rPr>
            <w:rStyle w:val="Hyperlink"/>
            <w:rFonts w:ascii="Helvetica" w:hAnsi="Helvetica"/>
            <w:color w:val="00759F"/>
            <w:sz w:val="21"/>
            <w:szCs w:val="21"/>
          </w:rPr>
          <w:t>Section 8.6.1, “Optimizing MyISAM Queries”</w:t>
        </w:r>
      </w:hyperlink>
      <w:r>
        <w:rPr>
          <w:rFonts w:ascii="Helvetica" w:hAnsi="Helvetica"/>
          <w:color w:val="000000"/>
          <w:sz w:val="21"/>
          <w:szCs w:val="21"/>
        </w:rPr>
        <w:t>.</w:t>
      </w:r>
    </w:p>
    <w:p w14:paraId="2D4CFFC4" w14:textId="77777777" w:rsidR="00F37ED8" w:rsidRDefault="00F37ED8" w:rsidP="00F37ED8">
      <w:pPr>
        <w:pStyle w:val="NormalWeb"/>
        <w:numPr>
          <w:ilvl w:val="0"/>
          <w:numId w:val="4"/>
        </w:numPr>
        <w:spacing w:line="252" w:lineRule="atLeast"/>
        <w:textAlignment w:val="center"/>
        <w:rPr>
          <w:rFonts w:ascii="Helvetica" w:hAnsi="Helvetica"/>
          <w:color w:val="000000"/>
          <w:sz w:val="21"/>
          <w:szCs w:val="21"/>
        </w:rPr>
      </w:pPr>
      <w:r>
        <w:rPr>
          <w:rFonts w:ascii="Helvetica" w:hAnsi="Helvetica"/>
          <w:color w:val="000000"/>
          <w:sz w:val="21"/>
          <w:szCs w:val="21"/>
        </w:rPr>
        <w:t>You can optimize single-query transactions for </w:t>
      </w:r>
      <w:r>
        <w:rPr>
          <w:rStyle w:val="CdigoHTML"/>
          <w:b/>
          <w:bCs/>
          <w:color w:val="026789"/>
          <w:shd w:val="clear" w:color="auto" w:fill="FFFFFF"/>
        </w:rPr>
        <w:t>InnoDB</w:t>
      </w:r>
      <w:r>
        <w:rPr>
          <w:rFonts w:ascii="Helvetica" w:hAnsi="Helvetica"/>
          <w:color w:val="000000"/>
          <w:sz w:val="21"/>
          <w:szCs w:val="21"/>
        </w:rPr>
        <w:t> tables, using the technique in </w:t>
      </w:r>
      <w:hyperlink r:id="rId154" w:anchor="innodb-performance-ro-txn" w:tooltip="8.5.3 Optimizing InnoDB Read-Only Transactions" w:history="1">
        <w:r>
          <w:rPr>
            <w:rStyle w:val="Hyperlink"/>
            <w:rFonts w:ascii="Helvetica" w:hAnsi="Helvetica"/>
            <w:color w:val="00759F"/>
            <w:sz w:val="21"/>
            <w:szCs w:val="21"/>
          </w:rPr>
          <w:t>Section 8.5.3, “Optimizing InnoDB Read-Only Transactions”</w:t>
        </w:r>
      </w:hyperlink>
      <w:r>
        <w:rPr>
          <w:rFonts w:ascii="Helvetica" w:hAnsi="Helvetica"/>
          <w:color w:val="000000"/>
          <w:sz w:val="21"/>
          <w:szCs w:val="21"/>
        </w:rPr>
        <w:t>.</w:t>
      </w:r>
    </w:p>
    <w:p w14:paraId="7DFCDAB1" w14:textId="77777777" w:rsidR="00F37ED8" w:rsidRDefault="00F37ED8" w:rsidP="00F37ED8">
      <w:pPr>
        <w:pStyle w:val="NormalWeb"/>
        <w:numPr>
          <w:ilvl w:val="0"/>
          <w:numId w:val="4"/>
        </w:numPr>
        <w:spacing w:line="252" w:lineRule="atLeast"/>
        <w:textAlignment w:val="center"/>
        <w:rPr>
          <w:rFonts w:ascii="Helvetica" w:hAnsi="Helvetica"/>
          <w:color w:val="000000"/>
          <w:sz w:val="21"/>
          <w:szCs w:val="21"/>
        </w:rPr>
      </w:pPr>
      <w:r>
        <w:rPr>
          <w:rFonts w:ascii="Helvetica" w:hAnsi="Helvetica"/>
          <w:color w:val="000000"/>
          <w:sz w:val="21"/>
          <w:szCs w:val="21"/>
        </w:rPr>
        <w:t>Avoid transforming the query in ways that make it hard to understand, especially if the optimizer does some of the same transformations automatically.</w:t>
      </w:r>
    </w:p>
    <w:p w14:paraId="685EA5FE" w14:textId="77777777" w:rsidR="00F37ED8" w:rsidRDefault="00F37ED8" w:rsidP="00F37ED8">
      <w:pPr>
        <w:pStyle w:val="NormalWeb"/>
        <w:numPr>
          <w:ilvl w:val="0"/>
          <w:numId w:val="4"/>
        </w:numPr>
        <w:spacing w:line="252" w:lineRule="atLeast"/>
        <w:textAlignment w:val="center"/>
        <w:rPr>
          <w:rFonts w:ascii="Helvetica" w:hAnsi="Helvetica"/>
          <w:color w:val="000000"/>
          <w:sz w:val="21"/>
          <w:szCs w:val="21"/>
        </w:rPr>
      </w:pPr>
      <w:r>
        <w:rPr>
          <w:rFonts w:ascii="Helvetica" w:hAnsi="Helvetica"/>
          <w:color w:val="000000"/>
          <w:sz w:val="21"/>
          <w:szCs w:val="21"/>
        </w:rPr>
        <w:t>If a performance issue is not easily solved by one of the basic guidelines, investigate the internal details of the specific query by reading the </w:t>
      </w:r>
      <w:hyperlink r:id="rId155" w:anchor="explain" w:tooltip="13.8.2 EXPLAIN Statement" w:history="1">
        <w:r>
          <w:rPr>
            <w:rStyle w:val="CdigoHTML"/>
            <w:b/>
            <w:bCs/>
            <w:color w:val="026789"/>
            <w:u w:val="single"/>
            <w:shd w:val="clear" w:color="auto" w:fill="FFFFFF"/>
          </w:rPr>
          <w:t>EXPLAIN</w:t>
        </w:r>
      </w:hyperlink>
      <w:r>
        <w:rPr>
          <w:rFonts w:ascii="Helvetica" w:hAnsi="Helvetica"/>
          <w:color w:val="000000"/>
          <w:sz w:val="21"/>
          <w:szCs w:val="21"/>
        </w:rPr>
        <w:t> plan and adjusting your indexes, </w:t>
      </w:r>
      <w:r>
        <w:rPr>
          <w:rStyle w:val="CdigoHTML"/>
          <w:b/>
          <w:bCs/>
          <w:color w:val="026789"/>
          <w:shd w:val="clear" w:color="auto" w:fill="FFFFFF"/>
        </w:rPr>
        <w:t>WHERE</w:t>
      </w:r>
      <w:r>
        <w:rPr>
          <w:rFonts w:ascii="Helvetica" w:hAnsi="Helvetica"/>
          <w:color w:val="000000"/>
          <w:sz w:val="21"/>
          <w:szCs w:val="21"/>
        </w:rPr>
        <w:t> clauses, join clauses, and so on. (When you reach a certain level of expertise, reading the </w:t>
      </w:r>
      <w:hyperlink r:id="rId156" w:anchor="explain" w:tooltip="13.8.2 EXPLAIN Statement" w:history="1">
        <w:r>
          <w:rPr>
            <w:rStyle w:val="CdigoHTML"/>
            <w:b/>
            <w:bCs/>
            <w:color w:val="026789"/>
            <w:u w:val="single"/>
            <w:shd w:val="clear" w:color="auto" w:fill="FFFFFF"/>
          </w:rPr>
          <w:t>EXPLAIN</w:t>
        </w:r>
      </w:hyperlink>
      <w:r>
        <w:rPr>
          <w:rFonts w:ascii="Helvetica" w:hAnsi="Helvetica"/>
          <w:color w:val="000000"/>
          <w:sz w:val="21"/>
          <w:szCs w:val="21"/>
        </w:rPr>
        <w:t> plan might be your first step for every query.)</w:t>
      </w:r>
    </w:p>
    <w:p w14:paraId="1212FE7B" w14:textId="77777777" w:rsidR="00F37ED8" w:rsidRDefault="00F37ED8" w:rsidP="00F37ED8">
      <w:pPr>
        <w:pStyle w:val="NormalWeb"/>
        <w:numPr>
          <w:ilvl w:val="0"/>
          <w:numId w:val="4"/>
        </w:numPr>
        <w:spacing w:line="252" w:lineRule="atLeast"/>
        <w:textAlignment w:val="center"/>
        <w:rPr>
          <w:rFonts w:ascii="Helvetica" w:hAnsi="Helvetica"/>
          <w:color w:val="000000"/>
          <w:sz w:val="21"/>
          <w:szCs w:val="21"/>
        </w:rPr>
      </w:pPr>
      <w:r>
        <w:rPr>
          <w:rFonts w:ascii="Helvetica" w:hAnsi="Helvetica"/>
          <w:color w:val="000000"/>
          <w:sz w:val="21"/>
          <w:szCs w:val="21"/>
        </w:rPr>
        <w:t>Adjust the size and properties of the memory areas that MySQL uses for caching. With efficient use of the </w:t>
      </w:r>
      <w:r>
        <w:rPr>
          <w:rStyle w:val="CdigoHTML"/>
          <w:b/>
          <w:bCs/>
          <w:color w:val="026789"/>
          <w:shd w:val="clear" w:color="auto" w:fill="FFFFFF"/>
        </w:rPr>
        <w:t>InnoDB</w:t>
      </w:r>
      <w:r>
        <w:rPr>
          <w:rFonts w:ascii="Helvetica" w:hAnsi="Helvetica"/>
          <w:color w:val="000000"/>
          <w:sz w:val="21"/>
          <w:szCs w:val="21"/>
        </w:rPr>
        <w:t> </w:t>
      </w:r>
      <w:hyperlink r:id="rId157" w:anchor="glos_buffer_pool" w:tooltip="buffer pool" w:history="1">
        <w:r>
          <w:rPr>
            <w:rStyle w:val="Hyperlink"/>
            <w:rFonts w:ascii="Helvetica" w:hAnsi="Helvetica"/>
            <w:color w:val="00759F"/>
            <w:sz w:val="21"/>
            <w:szCs w:val="21"/>
          </w:rPr>
          <w:t>buffer pool</w:t>
        </w:r>
      </w:hyperlink>
      <w:r>
        <w:rPr>
          <w:rFonts w:ascii="Helvetica" w:hAnsi="Helvetica"/>
          <w:color w:val="000000"/>
          <w:sz w:val="21"/>
          <w:szCs w:val="21"/>
        </w:rPr>
        <w:t>, </w:t>
      </w:r>
      <w:r>
        <w:rPr>
          <w:rStyle w:val="CdigoHTML"/>
          <w:b/>
          <w:bCs/>
          <w:color w:val="026789"/>
          <w:shd w:val="clear" w:color="auto" w:fill="FFFFFF"/>
        </w:rPr>
        <w:t>MyISAM</w:t>
      </w:r>
      <w:r>
        <w:rPr>
          <w:rFonts w:ascii="Helvetica" w:hAnsi="Helvetica"/>
          <w:color w:val="000000"/>
          <w:sz w:val="21"/>
          <w:szCs w:val="21"/>
        </w:rPr>
        <w:t> key cache, and the MySQL query cache, repeated queries run faster because the results are retrieved from memory the second and subsequent times.</w:t>
      </w:r>
    </w:p>
    <w:p w14:paraId="7DB97C29" w14:textId="77777777" w:rsidR="00F37ED8" w:rsidRDefault="00F37ED8" w:rsidP="00F37ED8">
      <w:pPr>
        <w:pStyle w:val="NormalWeb"/>
        <w:numPr>
          <w:ilvl w:val="0"/>
          <w:numId w:val="4"/>
        </w:numPr>
        <w:spacing w:line="252" w:lineRule="atLeast"/>
        <w:textAlignment w:val="center"/>
        <w:rPr>
          <w:rFonts w:ascii="Helvetica" w:hAnsi="Helvetica"/>
          <w:color w:val="000000"/>
          <w:sz w:val="21"/>
          <w:szCs w:val="21"/>
        </w:rPr>
      </w:pPr>
      <w:r>
        <w:rPr>
          <w:rFonts w:ascii="Helvetica" w:hAnsi="Helvetica"/>
          <w:color w:val="000000"/>
          <w:sz w:val="21"/>
          <w:szCs w:val="21"/>
        </w:rPr>
        <w:t>Even for a query that runs fast using the cache memory areas, you might still optimize further so that they require less cache memory, making your application more scalable. Scalability means that your application can handle more simultaneous users, larger requests, and so on without experiencing a big drop in performance.</w:t>
      </w:r>
    </w:p>
    <w:p w14:paraId="4FDD3C09" w14:textId="77777777" w:rsidR="00F37ED8" w:rsidRDefault="00F37ED8" w:rsidP="00F37ED8">
      <w:pPr>
        <w:pStyle w:val="NormalWeb"/>
        <w:numPr>
          <w:ilvl w:val="0"/>
          <w:numId w:val="4"/>
        </w:numPr>
        <w:spacing w:line="252" w:lineRule="atLeast"/>
        <w:textAlignment w:val="center"/>
        <w:rPr>
          <w:rFonts w:ascii="Helvetica" w:hAnsi="Helvetica"/>
          <w:color w:val="000000"/>
          <w:sz w:val="21"/>
          <w:szCs w:val="21"/>
        </w:rPr>
      </w:pPr>
      <w:r>
        <w:rPr>
          <w:rFonts w:ascii="Helvetica" w:hAnsi="Helvetica"/>
          <w:color w:val="000000"/>
          <w:sz w:val="21"/>
          <w:szCs w:val="21"/>
        </w:rPr>
        <w:t>Deal with locking issues, where the speed of your query might be affected by other sessions accessing the tables at the same time.</w:t>
      </w:r>
    </w:p>
    <w:p w14:paraId="75550AF2" w14:textId="77777777" w:rsidR="00F37ED8" w:rsidRDefault="00F37ED8" w:rsidP="00F37ED8">
      <w:pPr>
        <w:pStyle w:val="Ttulo4"/>
        <w:shd w:val="clear" w:color="auto" w:fill="FFFFFF"/>
        <w:rPr>
          <w:rFonts w:ascii="Helvetica" w:hAnsi="Helvetica"/>
          <w:color w:val="000000"/>
          <w:sz w:val="29"/>
          <w:szCs w:val="29"/>
        </w:rPr>
      </w:pPr>
      <w:bookmarkStart w:id="15" w:name="where-optimization"/>
      <w:bookmarkEnd w:id="15"/>
      <w:r>
        <w:rPr>
          <w:rFonts w:ascii="Helvetica" w:hAnsi="Helvetica"/>
          <w:color w:val="000000"/>
          <w:sz w:val="29"/>
          <w:szCs w:val="29"/>
        </w:rPr>
        <w:t>8.2.1.1 WHERE Clause Optimization</w:t>
      </w:r>
    </w:p>
    <w:p w14:paraId="5A91D269" w14:textId="77777777" w:rsidR="00F37ED8" w:rsidRDefault="00F37ED8" w:rsidP="00F37ED8">
      <w:pPr>
        <w:pStyle w:val="NormalWeb"/>
        <w:rPr>
          <w:rFonts w:ascii="Helvetica" w:hAnsi="Helvetica"/>
          <w:color w:val="000000"/>
          <w:sz w:val="21"/>
          <w:szCs w:val="21"/>
        </w:rPr>
      </w:pPr>
      <w:bookmarkStart w:id="16" w:name="idm46254558530224"/>
      <w:bookmarkStart w:id="17" w:name="idm46254558529184"/>
      <w:bookmarkEnd w:id="16"/>
      <w:bookmarkEnd w:id="17"/>
      <w:r>
        <w:rPr>
          <w:rFonts w:ascii="Helvetica" w:hAnsi="Helvetica"/>
          <w:color w:val="000000"/>
          <w:sz w:val="21"/>
          <w:szCs w:val="21"/>
        </w:rPr>
        <w:t>This section discusses optimizations that can be made for processing </w:t>
      </w:r>
      <w:r>
        <w:rPr>
          <w:rStyle w:val="CdigoHTML"/>
          <w:b/>
          <w:bCs/>
          <w:color w:val="026789"/>
          <w:shd w:val="clear" w:color="auto" w:fill="FFFFFF"/>
        </w:rPr>
        <w:t>WHERE</w:t>
      </w:r>
      <w:r>
        <w:rPr>
          <w:rFonts w:ascii="Helvetica" w:hAnsi="Helvetica"/>
          <w:color w:val="000000"/>
          <w:sz w:val="21"/>
          <w:szCs w:val="21"/>
        </w:rPr>
        <w:t> clauses. The examples use </w:t>
      </w:r>
      <w:hyperlink r:id="rId158" w:anchor="select" w:tooltip="13.2.10 SELECT Statement" w:history="1">
        <w:r>
          <w:rPr>
            <w:rStyle w:val="CdigoHTML"/>
            <w:b/>
            <w:bCs/>
            <w:color w:val="026789"/>
            <w:u w:val="single"/>
            <w:shd w:val="clear" w:color="auto" w:fill="FFFFFF"/>
          </w:rPr>
          <w:t>SELECT</w:t>
        </w:r>
      </w:hyperlink>
      <w:r>
        <w:rPr>
          <w:rFonts w:ascii="Helvetica" w:hAnsi="Helvetica"/>
          <w:color w:val="000000"/>
          <w:sz w:val="21"/>
          <w:szCs w:val="21"/>
        </w:rPr>
        <w:t> statements, but the same optimizations apply for </w:t>
      </w:r>
      <w:r>
        <w:rPr>
          <w:rStyle w:val="CdigoHTML"/>
          <w:b/>
          <w:bCs/>
          <w:color w:val="026789"/>
          <w:shd w:val="clear" w:color="auto" w:fill="FFFFFF"/>
        </w:rPr>
        <w:t>WHERE</w:t>
      </w:r>
      <w:r>
        <w:rPr>
          <w:rFonts w:ascii="Helvetica" w:hAnsi="Helvetica"/>
          <w:color w:val="000000"/>
          <w:sz w:val="21"/>
          <w:szCs w:val="21"/>
        </w:rPr>
        <w:t> clauses in </w:t>
      </w:r>
      <w:hyperlink r:id="rId159" w:anchor="delete" w:tooltip="13.2.2 DELETE Statement" w:history="1">
        <w:r>
          <w:rPr>
            <w:rStyle w:val="CdigoHTML"/>
            <w:b/>
            <w:bCs/>
            <w:color w:val="026789"/>
            <w:u w:val="single"/>
            <w:shd w:val="clear" w:color="auto" w:fill="FFFFFF"/>
          </w:rPr>
          <w:t>DELETE</w:t>
        </w:r>
      </w:hyperlink>
      <w:r>
        <w:rPr>
          <w:rFonts w:ascii="Helvetica" w:hAnsi="Helvetica"/>
          <w:color w:val="000000"/>
          <w:sz w:val="21"/>
          <w:szCs w:val="21"/>
        </w:rPr>
        <w:t> and </w:t>
      </w:r>
      <w:hyperlink r:id="rId160" w:anchor="update" w:tooltip="13.2.13 UPDATE Statement" w:history="1">
        <w:r>
          <w:rPr>
            <w:rStyle w:val="CdigoHTML"/>
            <w:b/>
            <w:bCs/>
            <w:color w:val="026789"/>
            <w:u w:val="single"/>
            <w:shd w:val="clear" w:color="auto" w:fill="FFFFFF"/>
          </w:rPr>
          <w:t>UPDATE</w:t>
        </w:r>
      </w:hyperlink>
      <w:r>
        <w:rPr>
          <w:rFonts w:ascii="Helvetica" w:hAnsi="Helvetica"/>
          <w:color w:val="000000"/>
          <w:sz w:val="21"/>
          <w:szCs w:val="21"/>
        </w:rPr>
        <w:t> statements.</w:t>
      </w:r>
    </w:p>
    <w:p w14:paraId="2741E096" w14:textId="77777777" w:rsidR="00F37ED8" w:rsidRDefault="00F37ED8" w:rsidP="00F37ED8">
      <w:pPr>
        <w:rPr>
          <w:rFonts w:ascii="Helvetica" w:hAnsi="Helvetica"/>
          <w:b/>
          <w:bCs/>
          <w:color w:val="000000"/>
          <w:sz w:val="19"/>
          <w:szCs w:val="19"/>
        </w:rPr>
      </w:pPr>
      <w:r>
        <w:rPr>
          <w:rFonts w:ascii="Helvetica" w:hAnsi="Helvetica"/>
          <w:b/>
          <w:bCs/>
          <w:color w:val="000000"/>
          <w:sz w:val="19"/>
          <w:szCs w:val="19"/>
        </w:rPr>
        <w:lastRenderedPageBreak/>
        <w:t>Note</w:t>
      </w:r>
    </w:p>
    <w:p w14:paraId="25519730"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Because work on the MySQL optimizer is ongoing, not all of the optimizations that MySQL performs are documented here.</w:t>
      </w:r>
    </w:p>
    <w:p w14:paraId="4621C4DC"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You might be tempted to rewrite your queries to make arithmetic operations faster, while sacrificing readability. Because MySQL does similar optimizations automatically, you can often avoid this work, and leave the query in a more understandable and maintainable form. Some of the optimizations performed by MySQL follow:</w:t>
      </w:r>
    </w:p>
    <w:p w14:paraId="1889FD26" w14:textId="77777777" w:rsidR="00F37ED8" w:rsidRDefault="00F37ED8" w:rsidP="00F37ED8">
      <w:pPr>
        <w:pStyle w:val="NormalWeb"/>
        <w:numPr>
          <w:ilvl w:val="0"/>
          <w:numId w:val="5"/>
        </w:numPr>
        <w:spacing w:line="252" w:lineRule="atLeast"/>
        <w:textAlignment w:val="center"/>
        <w:rPr>
          <w:rFonts w:ascii="Helvetica" w:hAnsi="Helvetica"/>
          <w:color w:val="000000"/>
          <w:sz w:val="21"/>
          <w:szCs w:val="21"/>
        </w:rPr>
      </w:pPr>
      <w:r>
        <w:rPr>
          <w:rFonts w:ascii="Helvetica" w:hAnsi="Helvetica"/>
          <w:color w:val="000000"/>
          <w:sz w:val="21"/>
          <w:szCs w:val="21"/>
        </w:rPr>
        <w:t>Removal of unnecessary parentheses:</w:t>
      </w:r>
    </w:p>
    <w:p w14:paraId="00C14A63" w14:textId="77777777" w:rsidR="00F37ED8" w:rsidRDefault="00F37ED8" w:rsidP="00F37ED8">
      <w:pPr>
        <w:pStyle w:val="Pr-formataoHTML"/>
        <w:numPr>
          <w:ilvl w:val="0"/>
          <w:numId w:val="5"/>
        </w:numPr>
        <w:shd w:val="clear" w:color="auto" w:fill="EEEEEE"/>
        <w:tabs>
          <w:tab w:val="clear" w:pos="720"/>
        </w:tabs>
        <w:spacing w:line="300" w:lineRule="atLeast"/>
        <w:textAlignment w:val="center"/>
        <w:rPr>
          <w:color w:val="000000"/>
        </w:rPr>
      </w:pPr>
      <w:r>
        <w:rPr>
          <w:color w:val="000000"/>
        </w:rPr>
        <w:t xml:space="preserve">   ((a AND b) AND c OR (((a AND b) AND (c AND d))))</w:t>
      </w:r>
    </w:p>
    <w:p w14:paraId="124F788E" w14:textId="77777777" w:rsidR="00F37ED8" w:rsidRDefault="00F37ED8" w:rsidP="00F37ED8">
      <w:pPr>
        <w:pStyle w:val="Pr-formataoHTML"/>
        <w:numPr>
          <w:ilvl w:val="0"/>
          <w:numId w:val="5"/>
        </w:numPr>
        <w:shd w:val="clear" w:color="auto" w:fill="EEEEEE"/>
        <w:tabs>
          <w:tab w:val="clear" w:pos="720"/>
        </w:tabs>
        <w:spacing w:line="300" w:lineRule="atLeast"/>
        <w:textAlignment w:val="center"/>
        <w:rPr>
          <w:color w:val="000000"/>
        </w:rPr>
      </w:pPr>
      <w:r>
        <w:rPr>
          <w:color w:val="000000"/>
        </w:rPr>
        <w:t>-&gt; (a AND b AND c) OR (a AND b AND c AND d)</w:t>
      </w:r>
    </w:p>
    <w:p w14:paraId="0DD0A918" w14:textId="77777777" w:rsidR="00F37ED8" w:rsidRDefault="00F37ED8" w:rsidP="00F37ED8">
      <w:pPr>
        <w:pStyle w:val="NormalWeb"/>
        <w:numPr>
          <w:ilvl w:val="0"/>
          <w:numId w:val="5"/>
        </w:numPr>
        <w:spacing w:line="252" w:lineRule="atLeast"/>
        <w:textAlignment w:val="center"/>
        <w:rPr>
          <w:rFonts w:ascii="Helvetica" w:hAnsi="Helvetica"/>
          <w:color w:val="000000"/>
          <w:sz w:val="21"/>
          <w:szCs w:val="21"/>
        </w:rPr>
      </w:pPr>
      <w:r>
        <w:rPr>
          <w:rFonts w:ascii="Helvetica" w:hAnsi="Helvetica"/>
          <w:color w:val="000000"/>
          <w:sz w:val="21"/>
          <w:szCs w:val="21"/>
        </w:rPr>
        <w:t>Constant folding:</w:t>
      </w:r>
    </w:p>
    <w:p w14:paraId="18F3C3F7" w14:textId="77777777" w:rsidR="00F37ED8" w:rsidRDefault="00F37ED8" w:rsidP="00F37ED8">
      <w:pPr>
        <w:pStyle w:val="Pr-formataoHTML"/>
        <w:numPr>
          <w:ilvl w:val="0"/>
          <w:numId w:val="5"/>
        </w:numPr>
        <w:shd w:val="clear" w:color="auto" w:fill="EEEEEE"/>
        <w:tabs>
          <w:tab w:val="clear" w:pos="720"/>
        </w:tabs>
        <w:spacing w:line="300" w:lineRule="atLeast"/>
        <w:textAlignment w:val="center"/>
        <w:rPr>
          <w:color w:val="000000"/>
        </w:rPr>
      </w:pPr>
      <w:r>
        <w:rPr>
          <w:color w:val="000000"/>
        </w:rPr>
        <w:t xml:space="preserve">   (a&lt;b AND b=c) AND a=5</w:t>
      </w:r>
    </w:p>
    <w:p w14:paraId="5AB1AC70" w14:textId="77777777" w:rsidR="00F37ED8" w:rsidRDefault="00F37ED8" w:rsidP="00F37ED8">
      <w:pPr>
        <w:pStyle w:val="Pr-formataoHTML"/>
        <w:numPr>
          <w:ilvl w:val="0"/>
          <w:numId w:val="5"/>
        </w:numPr>
        <w:shd w:val="clear" w:color="auto" w:fill="EEEEEE"/>
        <w:tabs>
          <w:tab w:val="clear" w:pos="720"/>
        </w:tabs>
        <w:spacing w:line="300" w:lineRule="atLeast"/>
        <w:textAlignment w:val="center"/>
        <w:rPr>
          <w:color w:val="000000"/>
        </w:rPr>
      </w:pPr>
      <w:r>
        <w:rPr>
          <w:color w:val="000000"/>
        </w:rPr>
        <w:t>-&gt; b&gt;5 AND b=c AND a=5</w:t>
      </w:r>
    </w:p>
    <w:p w14:paraId="6D3134BE" w14:textId="77777777" w:rsidR="00F37ED8" w:rsidRDefault="00F37ED8" w:rsidP="00F37ED8">
      <w:pPr>
        <w:pStyle w:val="NormalWeb"/>
        <w:numPr>
          <w:ilvl w:val="0"/>
          <w:numId w:val="5"/>
        </w:numPr>
        <w:spacing w:line="252" w:lineRule="atLeast"/>
        <w:textAlignment w:val="center"/>
        <w:rPr>
          <w:rFonts w:ascii="Helvetica" w:hAnsi="Helvetica"/>
          <w:color w:val="000000"/>
          <w:sz w:val="21"/>
          <w:szCs w:val="21"/>
        </w:rPr>
      </w:pPr>
      <w:r>
        <w:rPr>
          <w:rFonts w:ascii="Helvetica" w:hAnsi="Helvetica"/>
          <w:color w:val="000000"/>
          <w:sz w:val="21"/>
          <w:szCs w:val="21"/>
        </w:rPr>
        <w:t>Constant condition removal:</w:t>
      </w:r>
    </w:p>
    <w:p w14:paraId="13C13C56" w14:textId="77777777" w:rsidR="00F37ED8" w:rsidRDefault="00F37ED8" w:rsidP="00F37ED8">
      <w:pPr>
        <w:pStyle w:val="Pr-formataoHTML"/>
        <w:numPr>
          <w:ilvl w:val="0"/>
          <w:numId w:val="5"/>
        </w:numPr>
        <w:shd w:val="clear" w:color="auto" w:fill="EEEEEE"/>
        <w:tabs>
          <w:tab w:val="clear" w:pos="720"/>
        </w:tabs>
        <w:spacing w:line="300" w:lineRule="atLeast"/>
        <w:textAlignment w:val="center"/>
        <w:rPr>
          <w:color w:val="000000"/>
        </w:rPr>
      </w:pPr>
      <w:r>
        <w:rPr>
          <w:color w:val="000000"/>
        </w:rPr>
        <w:t xml:space="preserve">   (b&gt;=5 AND b=5) OR (b=6 AND 5=5) OR (b=7 AND 5=6)</w:t>
      </w:r>
    </w:p>
    <w:p w14:paraId="77346483" w14:textId="77777777" w:rsidR="00F37ED8" w:rsidRDefault="00F37ED8" w:rsidP="00F37ED8">
      <w:pPr>
        <w:pStyle w:val="Pr-formataoHTML"/>
        <w:numPr>
          <w:ilvl w:val="0"/>
          <w:numId w:val="5"/>
        </w:numPr>
        <w:shd w:val="clear" w:color="auto" w:fill="EEEEEE"/>
        <w:tabs>
          <w:tab w:val="clear" w:pos="720"/>
        </w:tabs>
        <w:spacing w:line="300" w:lineRule="atLeast"/>
        <w:textAlignment w:val="center"/>
        <w:rPr>
          <w:color w:val="000000"/>
        </w:rPr>
      </w:pPr>
      <w:r>
        <w:rPr>
          <w:color w:val="000000"/>
        </w:rPr>
        <w:t>-&gt; b=5 OR b=6</w:t>
      </w:r>
    </w:p>
    <w:p w14:paraId="3000FB6A"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In MySQL 8.0.14 and later, this takes place during preparation rather than during the optimization phase, which helps in simplification of joins. See </w:t>
      </w:r>
      <w:hyperlink r:id="rId161" w:anchor="outer-join-optimization" w:tooltip="8.2.1.9 Outer Join Optimization" w:history="1">
        <w:r>
          <w:rPr>
            <w:rStyle w:val="Hyperlink"/>
            <w:rFonts w:ascii="Helvetica" w:hAnsi="Helvetica"/>
            <w:color w:val="00759F"/>
            <w:sz w:val="21"/>
            <w:szCs w:val="21"/>
          </w:rPr>
          <w:t>Section 8.2.1.9, “Outer Join Optimization”</w:t>
        </w:r>
      </w:hyperlink>
      <w:r>
        <w:rPr>
          <w:rFonts w:ascii="Helvetica" w:hAnsi="Helvetica"/>
          <w:color w:val="000000"/>
          <w:sz w:val="21"/>
          <w:szCs w:val="21"/>
        </w:rPr>
        <w:t>, for further information and examples.</w:t>
      </w:r>
    </w:p>
    <w:p w14:paraId="30B9D4DF" w14:textId="77777777" w:rsidR="00F37ED8" w:rsidRDefault="00F37ED8" w:rsidP="00F37ED8">
      <w:pPr>
        <w:pStyle w:val="NormalWeb"/>
        <w:numPr>
          <w:ilvl w:val="0"/>
          <w:numId w:val="5"/>
        </w:numPr>
        <w:spacing w:line="252" w:lineRule="atLeast"/>
        <w:textAlignment w:val="center"/>
        <w:rPr>
          <w:rFonts w:ascii="Helvetica" w:hAnsi="Helvetica"/>
          <w:color w:val="000000"/>
          <w:sz w:val="21"/>
          <w:szCs w:val="21"/>
        </w:rPr>
      </w:pPr>
      <w:r>
        <w:rPr>
          <w:rFonts w:ascii="Helvetica" w:hAnsi="Helvetica"/>
          <w:color w:val="000000"/>
          <w:sz w:val="21"/>
          <w:szCs w:val="21"/>
        </w:rPr>
        <w:t>Constant expressions used by indexes are evaluated only once.</w:t>
      </w:r>
    </w:p>
    <w:p w14:paraId="64282DCD" w14:textId="77777777" w:rsidR="00F37ED8" w:rsidRDefault="00F37ED8" w:rsidP="00F37ED8">
      <w:pPr>
        <w:pStyle w:val="NormalWeb"/>
        <w:numPr>
          <w:ilvl w:val="0"/>
          <w:numId w:val="5"/>
        </w:numPr>
        <w:spacing w:line="252" w:lineRule="atLeast"/>
        <w:textAlignment w:val="center"/>
        <w:rPr>
          <w:rFonts w:ascii="Helvetica" w:hAnsi="Helvetica"/>
          <w:color w:val="000000"/>
          <w:sz w:val="21"/>
          <w:szCs w:val="21"/>
        </w:rPr>
      </w:pPr>
      <w:r>
        <w:rPr>
          <w:rFonts w:ascii="Helvetica" w:hAnsi="Helvetica"/>
          <w:color w:val="000000"/>
          <w:sz w:val="21"/>
          <w:szCs w:val="21"/>
        </w:rPr>
        <w:t>Beginning with MySQL 8.0.16, comparisons of columns of numeric types with constant values are checked and folded or removed for invalid or out-of-rage values:</w:t>
      </w:r>
    </w:p>
    <w:p w14:paraId="7471F38D" w14:textId="77777777" w:rsidR="00F37ED8" w:rsidRDefault="00F37ED8" w:rsidP="00F37ED8">
      <w:pPr>
        <w:pStyle w:val="Pr-formataoHTML"/>
        <w:numPr>
          <w:ilvl w:val="0"/>
          <w:numId w:val="5"/>
        </w:numPr>
        <w:shd w:val="clear" w:color="auto" w:fill="EEEEEE"/>
        <w:tabs>
          <w:tab w:val="clear" w:pos="720"/>
        </w:tabs>
        <w:spacing w:line="300" w:lineRule="atLeast"/>
        <w:textAlignment w:val="center"/>
        <w:rPr>
          <w:color w:val="000000"/>
        </w:rPr>
      </w:pPr>
      <w:r>
        <w:rPr>
          <w:color w:val="000000"/>
        </w:rPr>
        <w:t># CREATE TABLE t (c TINYINT UNSIGNED NOT NULL);</w:t>
      </w:r>
    </w:p>
    <w:p w14:paraId="52995F82" w14:textId="77777777" w:rsidR="00F37ED8" w:rsidRDefault="00F37ED8" w:rsidP="00F37ED8">
      <w:pPr>
        <w:pStyle w:val="Pr-formataoHTML"/>
        <w:numPr>
          <w:ilvl w:val="0"/>
          <w:numId w:val="5"/>
        </w:numPr>
        <w:shd w:val="clear" w:color="auto" w:fill="EEEEEE"/>
        <w:tabs>
          <w:tab w:val="clear" w:pos="720"/>
        </w:tabs>
        <w:spacing w:line="300" w:lineRule="atLeast"/>
        <w:textAlignment w:val="center"/>
        <w:rPr>
          <w:color w:val="000000"/>
        </w:rPr>
      </w:pPr>
      <w:r>
        <w:rPr>
          <w:color w:val="000000"/>
        </w:rPr>
        <w:t xml:space="preserve">  SELECT * FROM t WHERE c </w:t>
      </w:r>
      <w:r>
        <w:rPr>
          <w:rFonts w:ascii="Cambria Math" w:hAnsi="Cambria Math" w:cs="Cambria Math"/>
          <w:color w:val="000000"/>
        </w:rPr>
        <w:t>≪</w:t>
      </w:r>
      <w:r>
        <w:rPr>
          <w:color w:val="000000"/>
        </w:rPr>
        <w:t xml:space="preserve"> 256;</w:t>
      </w:r>
    </w:p>
    <w:p w14:paraId="60F1DEA8" w14:textId="77777777" w:rsidR="00F37ED8" w:rsidRDefault="00F37ED8" w:rsidP="00F37ED8">
      <w:pPr>
        <w:pStyle w:val="Pr-formataoHTML"/>
        <w:numPr>
          <w:ilvl w:val="0"/>
          <w:numId w:val="5"/>
        </w:numPr>
        <w:shd w:val="clear" w:color="auto" w:fill="EEEEEE"/>
        <w:tabs>
          <w:tab w:val="clear" w:pos="720"/>
        </w:tabs>
        <w:spacing w:line="300" w:lineRule="atLeast"/>
        <w:textAlignment w:val="center"/>
        <w:rPr>
          <w:color w:val="000000"/>
        </w:rPr>
      </w:pPr>
      <w:r>
        <w:rPr>
          <w:color w:val="000000"/>
        </w:rPr>
        <w:t>-</w:t>
      </w:r>
      <w:r>
        <w:rPr>
          <w:rFonts w:ascii="Cambria Math" w:hAnsi="Cambria Math" w:cs="Cambria Math"/>
          <w:color w:val="000000"/>
        </w:rPr>
        <w:t>≫</w:t>
      </w:r>
      <w:r>
        <w:rPr>
          <w:color w:val="000000"/>
        </w:rPr>
        <w:t xml:space="preserve"> SELECT * FROM t WHERE 1;</w:t>
      </w:r>
    </w:p>
    <w:p w14:paraId="39F7CA78"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See </w:t>
      </w:r>
      <w:hyperlink r:id="rId162" w:anchor="constant-folding-optimization" w:tooltip="8.2.1.14 Constant-Folding Optimization" w:history="1">
        <w:r>
          <w:rPr>
            <w:rStyle w:val="Hyperlink"/>
            <w:rFonts w:ascii="Helvetica" w:hAnsi="Helvetica"/>
            <w:color w:val="00759F"/>
            <w:sz w:val="21"/>
            <w:szCs w:val="21"/>
          </w:rPr>
          <w:t>Section 8.2.1.14, “Constant-Folding Optimization”</w:t>
        </w:r>
      </w:hyperlink>
      <w:r>
        <w:rPr>
          <w:rFonts w:ascii="Helvetica" w:hAnsi="Helvetica"/>
          <w:color w:val="000000"/>
          <w:sz w:val="21"/>
          <w:szCs w:val="21"/>
        </w:rPr>
        <w:t>, for more information.</w:t>
      </w:r>
    </w:p>
    <w:p w14:paraId="721F2599" w14:textId="77777777" w:rsidR="00F37ED8" w:rsidRDefault="00F37ED8" w:rsidP="00F37ED8">
      <w:pPr>
        <w:pStyle w:val="NormalWeb"/>
        <w:numPr>
          <w:ilvl w:val="0"/>
          <w:numId w:val="5"/>
        </w:numPr>
        <w:spacing w:line="252" w:lineRule="atLeast"/>
        <w:textAlignment w:val="center"/>
        <w:rPr>
          <w:rFonts w:ascii="Helvetica" w:hAnsi="Helvetica"/>
          <w:color w:val="000000"/>
          <w:sz w:val="21"/>
          <w:szCs w:val="21"/>
        </w:rPr>
      </w:pPr>
      <w:hyperlink r:id="rId163" w:anchor="function_count" w:history="1">
        <w:r>
          <w:rPr>
            <w:rStyle w:val="CdigoHTML"/>
            <w:b/>
            <w:bCs/>
            <w:color w:val="026789"/>
            <w:u w:val="single"/>
            <w:shd w:val="clear" w:color="auto" w:fill="FFFFFF"/>
          </w:rPr>
          <w:t>COUNT(*)</w:t>
        </w:r>
      </w:hyperlink>
      <w:r>
        <w:rPr>
          <w:rFonts w:ascii="Helvetica" w:hAnsi="Helvetica"/>
          <w:color w:val="000000"/>
          <w:sz w:val="21"/>
          <w:szCs w:val="21"/>
        </w:rPr>
        <w:t> on a single table without a </w:t>
      </w:r>
      <w:r>
        <w:rPr>
          <w:rStyle w:val="CdigoHTML"/>
          <w:b/>
          <w:bCs/>
          <w:color w:val="026789"/>
          <w:shd w:val="clear" w:color="auto" w:fill="FFFFFF"/>
        </w:rPr>
        <w:t>WHERE</w:t>
      </w:r>
      <w:r>
        <w:rPr>
          <w:rFonts w:ascii="Helvetica" w:hAnsi="Helvetica"/>
          <w:color w:val="000000"/>
          <w:sz w:val="21"/>
          <w:szCs w:val="21"/>
        </w:rPr>
        <w:t> is retrieved directly from the table information for </w:t>
      </w:r>
      <w:r>
        <w:rPr>
          <w:rStyle w:val="CdigoHTML"/>
          <w:b/>
          <w:bCs/>
          <w:color w:val="026789"/>
          <w:shd w:val="clear" w:color="auto" w:fill="FFFFFF"/>
        </w:rPr>
        <w:t>MyISAM</w:t>
      </w:r>
      <w:r>
        <w:rPr>
          <w:rFonts w:ascii="Helvetica" w:hAnsi="Helvetica"/>
          <w:color w:val="000000"/>
          <w:sz w:val="21"/>
          <w:szCs w:val="21"/>
        </w:rPr>
        <w:t> and </w:t>
      </w:r>
      <w:r>
        <w:rPr>
          <w:rStyle w:val="CdigoHTML"/>
          <w:b/>
          <w:bCs/>
          <w:color w:val="026789"/>
          <w:shd w:val="clear" w:color="auto" w:fill="FFFFFF"/>
        </w:rPr>
        <w:t>MEMORY</w:t>
      </w:r>
      <w:r>
        <w:rPr>
          <w:rFonts w:ascii="Helvetica" w:hAnsi="Helvetica"/>
          <w:color w:val="000000"/>
          <w:sz w:val="21"/>
          <w:szCs w:val="21"/>
        </w:rPr>
        <w:t> tables. This is also done for any </w:t>
      </w:r>
      <w:r>
        <w:rPr>
          <w:rStyle w:val="CdigoHTML"/>
          <w:b/>
          <w:bCs/>
          <w:color w:val="026789"/>
          <w:shd w:val="clear" w:color="auto" w:fill="FFFFFF"/>
        </w:rPr>
        <w:t>NOT NULL</w:t>
      </w:r>
      <w:r>
        <w:rPr>
          <w:rFonts w:ascii="Helvetica" w:hAnsi="Helvetica"/>
          <w:color w:val="000000"/>
          <w:sz w:val="21"/>
          <w:szCs w:val="21"/>
        </w:rPr>
        <w:t> expression when used with only one table.</w:t>
      </w:r>
    </w:p>
    <w:p w14:paraId="2FF24DC7" w14:textId="77777777" w:rsidR="00F37ED8" w:rsidRDefault="00F37ED8" w:rsidP="00F37ED8">
      <w:pPr>
        <w:pStyle w:val="NormalWeb"/>
        <w:numPr>
          <w:ilvl w:val="0"/>
          <w:numId w:val="5"/>
        </w:numPr>
        <w:spacing w:line="252" w:lineRule="atLeast"/>
        <w:textAlignment w:val="center"/>
        <w:rPr>
          <w:rFonts w:ascii="Helvetica" w:hAnsi="Helvetica"/>
          <w:color w:val="000000"/>
          <w:sz w:val="21"/>
          <w:szCs w:val="21"/>
        </w:rPr>
      </w:pPr>
      <w:r>
        <w:rPr>
          <w:rFonts w:ascii="Helvetica" w:hAnsi="Helvetica"/>
          <w:color w:val="000000"/>
          <w:sz w:val="21"/>
          <w:szCs w:val="21"/>
        </w:rPr>
        <w:t>Early detection of invalid constant expressions. MySQL quickly detects that some </w:t>
      </w:r>
      <w:hyperlink r:id="rId164" w:anchor="select" w:tooltip="13.2.10 SELECT Statement" w:history="1">
        <w:r>
          <w:rPr>
            <w:rStyle w:val="CdigoHTML"/>
            <w:b/>
            <w:bCs/>
            <w:color w:val="026789"/>
            <w:u w:val="single"/>
            <w:shd w:val="clear" w:color="auto" w:fill="FFFFFF"/>
          </w:rPr>
          <w:t>SELECT</w:t>
        </w:r>
      </w:hyperlink>
      <w:r>
        <w:rPr>
          <w:rFonts w:ascii="Helvetica" w:hAnsi="Helvetica"/>
          <w:color w:val="000000"/>
          <w:sz w:val="21"/>
          <w:szCs w:val="21"/>
        </w:rPr>
        <w:t> statements are impossible and returns no rows.</w:t>
      </w:r>
    </w:p>
    <w:p w14:paraId="7D9E940B" w14:textId="77777777" w:rsidR="00F37ED8" w:rsidRDefault="00F37ED8" w:rsidP="00F37ED8">
      <w:pPr>
        <w:pStyle w:val="NormalWeb"/>
        <w:numPr>
          <w:ilvl w:val="0"/>
          <w:numId w:val="5"/>
        </w:numPr>
        <w:spacing w:line="252" w:lineRule="atLeast"/>
        <w:textAlignment w:val="center"/>
        <w:rPr>
          <w:rFonts w:ascii="Helvetica" w:hAnsi="Helvetica"/>
          <w:color w:val="000000"/>
          <w:sz w:val="21"/>
          <w:szCs w:val="21"/>
        </w:rPr>
      </w:pPr>
      <w:r>
        <w:rPr>
          <w:rStyle w:val="CdigoHTML"/>
          <w:b/>
          <w:bCs/>
          <w:color w:val="026789"/>
          <w:shd w:val="clear" w:color="auto" w:fill="FFFFFF"/>
        </w:rPr>
        <w:t>HAVING</w:t>
      </w:r>
      <w:r>
        <w:rPr>
          <w:rFonts w:ascii="Helvetica" w:hAnsi="Helvetica"/>
          <w:color w:val="000000"/>
          <w:sz w:val="21"/>
          <w:szCs w:val="21"/>
        </w:rPr>
        <w:t> is merged with </w:t>
      </w:r>
      <w:r>
        <w:rPr>
          <w:rStyle w:val="CdigoHTML"/>
          <w:b/>
          <w:bCs/>
          <w:color w:val="026789"/>
          <w:shd w:val="clear" w:color="auto" w:fill="FFFFFF"/>
        </w:rPr>
        <w:t>WHERE</w:t>
      </w:r>
      <w:r>
        <w:rPr>
          <w:rFonts w:ascii="Helvetica" w:hAnsi="Helvetica"/>
          <w:color w:val="000000"/>
          <w:sz w:val="21"/>
          <w:szCs w:val="21"/>
        </w:rPr>
        <w:t> if you do not use </w:t>
      </w:r>
      <w:r>
        <w:rPr>
          <w:rStyle w:val="CdigoHTML"/>
          <w:b/>
          <w:bCs/>
          <w:color w:val="026789"/>
          <w:shd w:val="clear" w:color="auto" w:fill="FFFFFF"/>
        </w:rPr>
        <w:t>GROUP BY</w:t>
      </w:r>
      <w:r>
        <w:rPr>
          <w:rFonts w:ascii="Helvetica" w:hAnsi="Helvetica"/>
          <w:color w:val="000000"/>
          <w:sz w:val="21"/>
          <w:szCs w:val="21"/>
        </w:rPr>
        <w:t> or aggregate functions (</w:t>
      </w:r>
      <w:hyperlink r:id="rId165" w:anchor="function_count" w:history="1">
        <w:r>
          <w:rPr>
            <w:rStyle w:val="CdigoHTML"/>
            <w:b/>
            <w:bCs/>
            <w:color w:val="026789"/>
            <w:u w:val="single"/>
            <w:shd w:val="clear" w:color="auto" w:fill="FFFFFF"/>
          </w:rPr>
          <w:t>COUNT()</w:t>
        </w:r>
      </w:hyperlink>
      <w:r>
        <w:rPr>
          <w:rFonts w:ascii="Helvetica" w:hAnsi="Helvetica"/>
          <w:color w:val="000000"/>
          <w:sz w:val="21"/>
          <w:szCs w:val="21"/>
        </w:rPr>
        <w:t>, </w:t>
      </w:r>
      <w:hyperlink r:id="rId166" w:anchor="function_min" w:history="1">
        <w:r>
          <w:rPr>
            <w:rStyle w:val="CdigoHTML"/>
            <w:b/>
            <w:bCs/>
            <w:color w:val="026789"/>
            <w:u w:val="single"/>
            <w:shd w:val="clear" w:color="auto" w:fill="FFFFFF"/>
          </w:rPr>
          <w:t>MIN()</w:t>
        </w:r>
      </w:hyperlink>
      <w:r>
        <w:rPr>
          <w:rFonts w:ascii="Helvetica" w:hAnsi="Helvetica"/>
          <w:color w:val="000000"/>
          <w:sz w:val="21"/>
          <w:szCs w:val="21"/>
        </w:rPr>
        <w:t>, and so on).</w:t>
      </w:r>
    </w:p>
    <w:p w14:paraId="47A27882" w14:textId="77777777" w:rsidR="00F37ED8" w:rsidRDefault="00F37ED8" w:rsidP="00F37ED8">
      <w:pPr>
        <w:pStyle w:val="NormalWeb"/>
        <w:numPr>
          <w:ilvl w:val="0"/>
          <w:numId w:val="5"/>
        </w:numPr>
        <w:spacing w:line="252" w:lineRule="atLeast"/>
        <w:textAlignment w:val="center"/>
        <w:rPr>
          <w:rFonts w:ascii="Helvetica" w:hAnsi="Helvetica"/>
          <w:color w:val="000000"/>
          <w:sz w:val="21"/>
          <w:szCs w:val="21"/>
        </w:rPr>
      </w:pPr>
      <w:r>
        <w:rPr>
          <w:rFonts w:ascii="Helvetica" w:hAnsi="Helvetica"/>
          <w:color w:val="000000"/>
          <w:sz w:val="21"/>
          <w:szCs w:val="21"/>
        </w:rPr>
        <w:t>For each table in a join, a simpler </w:t>
      </w:r>
      <w:r>
        <w:rPr>
          <w:rStyle w:val="CdigoHTML"/>
          <w:b/>
          <w:bCs/>
          <w:color w:val="026789"/>
          <w:shd w:val="clear" w:color="auto" w:fill="FFFFFF"/>
        </w:rPr>
        <w:t>WHERE</w:t>
      </w:r>
      <w:r>
        <w:rPr>
          <w:rFonts w:ascii="Helvetica" w:hAnsi="Helvetica"/>
          <w:color w:val="000000"/>
          <w:sz w:val="21"/>
          <w:szCs w:val="21"/>
        </w:rPr>
        <w:t> is constructed to get a fast </w:t>
      </w:r>
      <w:r>
        <w:rPr>
          <w:rStyle w:val="CdigoHTML"/>
          <w:b/>
          <w:bCs/>
          <w:color w:val="026789"/>
          <w:shd w:val="clear" w:color="auto" w:fill="FFFFFF"/>
        </w:rPr>
        <w:t>WHERE</w:t>
      </w:r>
      <w:r>
        <w:rPr>
          <w:rFonts w:ascii="Helvetica" w:hAnsi="Helvetica"/>
          <w:color w:val="000000"/>
          <w:sz w:val="21"/>
          <w:szCs w:val="21"/>
        </w:rPr>
        <w:t> evaluation for the table and also to skip rows as soon as possible.</w:t>
      </w:r>
    </w:p>
    <w:p w14:paraId="3EF5FFA6" w14:textId="77777777" w:rsidR="00F37ED8" w:rsidRDefault="00F37ED8" w:rsidP="00F37ED8">
      <w:pPr>
        <w:pStyle w:val="NormalWeb"/>
        <w:numPr>
          <w:ilvl w:val="0"/>
          <w:numId w:val="5"/>
        </w:numPr>
        <w:spacing w:line="252" w:lineRule="atLeast"/>
        <w:textAlignment w:val="center"/>
        <w:rPr>
          <w:rFonts w:ascii="Helvetica" w:hAnsi="Helvetica"/>
          <w:color w:val="000000"/>
          <w:sz w:val="21"/>
          <w:szCs w:val="21"/>
        </w:rPr>
      </w:pPr>
      <w:bookmarkStart w:id="18" w:name="idm46254558493376"/>
      <w:bookmarkStart w:id="19" w:name="idm46254558492304"/>
      <w:bookmarkEnd w:id="18"/>
      <w:bookmarkEnd w:id="19"/>
      <w:r>
        <w:rPr>
          <w:rFonts w:ascii="Helvetica" w:hAnsi="Helvetica"/>
          <w:color w:val="000000"/>
          <w:sz w:val="21"/>
          <w:szCs w:val="21"/>
        </w:rPr>
        <w:t>All constant tables are read first before any other tables in the query. A constant table is any of the following:</w:t>
      </w:r>
    </w:p>
    <w:p w14:paraId="7E5D56C5" w14:textId="77777777" w:rsidR="00F37ED8" w:rsidRDefault="00F37ED8" w:rsidP="00F37ED8">
      <w:pPr>
        <w:pStyle w:val="NormalWeb"/>
        <w:numPr>
          <w:ilvl w:val="1"/>
          <w:numId w:val="5"/>
        </w:numPr>
        <w:spacing w:line="252" w:lineRule="atLeast"/>
        <w:textAlignment w:val="center"/>
        <w:rPr>
          <w:rFonts w:ascii="Helvetica" w:hAnsi="Helvetica"/>
          <w:color w:val="000000"/>
          <w:sz w:val="21"/>
          <w:szCs w:val="21"/>
        </w:rPr>
      </w:pPr>
      <w:r>
        <w:rPr>
          <w:rFonts w:ascii="Helvetica" w:hAnsi="Helvetica"/>
          <w:color w:val="000000"/>
          <w:sz w:val="21"/>
          <w:szCs w:val="21"/>
        </w:rPr>
        <w:t>An empty table or a table with one row.</w:t>
      </w:r>
    </w:p>
    <w:p w14:paraId="5DD6D11B" w14:textId="77777777" w:rsidR="00F37ED8" w:rsidRDefault="00F37ED8" w:rsidP="00F37ED8">
      <w:pPr>
        <w:pStyle w:val="NormalWeb"/>
        <w:numPr>
          <w:ilvl w:val="1"/>
          <w:numId w:val="5"/>
        </w:numPr>
        <w:spacing w:line="252" w:lineRule="atLeast"/>
        <w:textAlignment w:val="center"/>
        <w:rPr>
          <w:rFonts w:ascii="Helvetica" w:hAnsi="Helvetica"/>
          <w:color w:val="000000"/>
          <w:sz w:val="21"/>
          <w:szCs w:val="21"/>
        </w:rPr>
      </w:pPr>
      <w:r>
        <w:rPr>
          <w:rFonts w:ascii="Helvetica" w:hAnsi="Helvetica"/>
          <w:color w:val="000000"/>
          <w:sz w:val="21"/>
          <w:szCs w:val="21"/>
        </w:rPr>
        <w:t>A table that is used with a </w:t>
      </w:r>
      <w:r>
        <w:rPr>
          <w:rStyle w:val="CdigoHTML"/>
          <w:b/>
          <w:bCs/>
          <w:color w:val="026789"/>
          <w:shd w:val="clear" w:color="auto" w:fill="FFFFFF"/>
        </w:rPr>
        <w:t>WHERE</w:t>
      </w:r>
      <w:r>
        <w:rPr>
          <w:rFonts w:ascii="Helvetica" w:hAnsi="Helvetica"/>
          <w:color w:val="000000"/>
          <w:sz w:val="21"/>
          <w:szCs w:val="21"/>
        </w:rPr>
        <w:t> clause on a </w:t>
      </w:r>
      <w:r>
        <w:rPr>
          <w:rStyle w:val="CdigoHTML"/>
          <w:b/>
          <w:bCs/>
          <w:color w:val="026789"/>
          <w:shd w:val="clear" w:color="auto" w:fill="FFFFFF"/>
        </w:rPr>
        <w:t>PRIMARY KEY</w:t>
      </w:r>
      <w:r>
        <w:rPr>
          <w:rFonts w:ascii="Helvetica" w:hAnsi="Helvetica"/>
          <w:color w:val="000000"/>
          <w:sz w:val="21"/>
          <w:szCs w:val="21"/>
        </w:rPr>
        <w:t> or a </w:t>
      </w:r>
      <w:r>
        <w:rPr>
          <w:rStyle w:val="CdigoHTML"/>
          <w:b/>
          <w:bCs/>
          <w:color w:val="026789"/>
          <w:shd w:val="clear" w:color="auto" w:fill="FFFFFF"/>
        </w:rPr>
        <w:t>UNIQUE</w:t>
      </w:r>
      <w:r>
        <w:rPr>
          <w:rFonts w:ascii="Helvetica" w:hAnsi="Helvetica"/>
          <w:color w:val="000000"/>
          <w:sz w:val="21"/>
          <w:szCs w:val="21"/>
        </w:rPr>
        <w:t> index, where all index parts are compared to constant expressions and are defined as </w:t>
      </w:r>
      <w:r>
        <w:rPr>
          <w:rStyle w:val="CdigoHTML"/>
          <w:b/>
          <w:bCs/>
          <w:color w:val="026789"/>
          <w:shd w:val="clear" w:color="auto" w:fill="FFFFFF"/>
        </w:rPr>
        <w:t>NOT NULL</w:t>
      </w:r>
      <w:r>
        <w:rPr>
          <w:rFonts w:ascii="Helvetica" w:hAnsi="Helvetica"/>
          <w:color w:val="000000"/>
          <w:sz w:val="21"/>
          <w:szCs w:val="21"/>
        </w:rPr>
        <w:t>.</w:t>
      </w:r>
    </w:p>
    <w:p w14:paraId="1520D74C"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All of the following tables are used as constant tables:</w:t>
      </w:r>
    </w:p>
    <w:p w14:paraId="27F033F6" w14:textId="77777777" w:rsidR="00F37ED8" w:rsidRDefault="00F37ED8" w:rsidP="00F37ED8">
      <w:pPr>
        <w:pStyle w:val="Pr-formataoHTML"/>
        <w:shd w:val="clear" w:color="auto" w:fill="EEEEEE"/>
        <w:spacing w:line="300" w:lineRule="atLeast"/>
        <w:ind w:left="720"/>
        <w:textAlignment w:val="center"/>
        <w:rPr>
          <w:color w:val="000000"/>
        </w:rPr>
      </w:pPr>
      <w:r>
        <w:rPr>
          <w:color w:val="000000"/>
        </w:rPr>
        <w:t xml:space="preserve">SELECT * FROM t WHERE </w:t>
      </w:r>
      <w:r>
        <w:rPr>
          <w:rStyle w:val="CdigoHTML"/>
          <w:b/>
          <w:bCs/>
          <w:i/>
          <w:iCs/>
          <w:color w:val="000000"/>
          <w:sz w:val="19"/>
          <w:szCs w:val="19"/>
        </w:rPr>
        <w:t>primary_key</w:t>
      </w:r>
      <w:r>
        <w:rPr>
          <w:color w:val="000000"/>
        </w:rPr>
        <w:t>=1;</w:t>
      </w:r>
    </w:p>
    <w:p w14:paraId="4506246E" w14:textId="77777777" w:rsidR="00F37ED8" w:rsidRDefault="00F37ED8" w:rsidP="00F37ED8">
      <w:pPr>
        <w:pStyle w:val="Pr-formataoHTML"/>
        <w:shd w:val="clear" w:color="auto" w:fill="EEEEEE"/>
        <w:spacing w:line="300" w:lineRule="atLeast"/>
        <w:ind w:left="720"/>
        <w:textAlignment w:val="center"/>
        <w:rPr>
          <w:color w:val="000000"/>
        </w:rPr>
      </w:pPr>
      <w:r>
        <w:rPr>
          <w:color w:val="000000"/>
        </w:rPr>
        <w:t>SELECT * FROM t1,t2</w:t>
      </w:r>
    </w:p>
    <w:p w14:paraId="17B0756B" w14:textId="77777777" w:rsidR="00F37ED8" w:rsidRDefault="00F37ED8" w:rsidP="00F37ED8">
      <w:pPr>
        <w:pStyle w:val="Pr-formataoHTML"/>
        <w:shd w:val="clear" w:color="auto" w:fill="EEEEEE"/>
        <w:spacing w:line="300" w:lineRule="atLeast"/>
        <w:ind w:left="720"/>
        <w:textAlignment w:val="center"/>
        <w:rPr>
          <w:color w:val="000000"/>
        </w:rPr>
      </w:pPr>
      <w:r>
        <w:rPr>
          <w:color w:val="000000"/>
        </w:rPr>
        <w:t xml:space="preserve">  WHERE t1.</w:t>
      </w:r>
      <w:r>
        <w:rPr>
          <w:rStyle w:val="CdigoHTML"/>
          <w:b/>
          <w:bCs/>
          <w:i/>
          <w:iCs/>
          <w:color w:val="000000"/>
          <w:sz w:val="19"/>
          <w:szCs w:val="19"/>
        </w:rPr>
        <w:t>primary_key</w:t>
      </w:r>
      <w:r>
        <w:rPr>
          <w:color w:val="000000"/>
        </w:rPr>
        <w:t>=1 AND t2.</w:t>
      </w:r>
      <w:r>
        <w:rPr>
          <w:rStyle w:val="CdigoHTML"/>
          <w:b/>
          <w:bCs/>
          <w:i/>
          <w:iCs/>
          <w:color w:val="000000"/>
          <w:sz w:val="19"/>
          <w:szCs w:val="19"/>
        </w:rPr>
        <w:t>primary_key</w:t>
      </w:r>
      <w:r>
        <w:rPr>
          <w:color w:val="000000"/>
        </w:rPr>
        <w:t>=t1.id;</w:t>
      </w:r>
    </w:p>
    <w:p w14:paraId="67953B19" w14:textId="77777777" w:rsidR="00F37ED8" w:rsidRDefault="00F37ED8" w:rsidP="00F37ED8">
      <w:pPr>
        <w:pStyle w:val="NormalWeb"/>
        <w:numPr>
          <w:ilvl w:val="0"/>
          <w:numId w:val="5"/>
        </w:numPr>
        <w:spacing w:line="252" w:lineRule="atLeast"/>
        <w:textAlignment w:val="center"/>
        <w:rPr>
          <w:rFonts w:ascii="Helvetica" w:hAnsi="Helvetica"/>
          <w:color w:val="000000"/>
          <w:sz w:val="21"/>
          <w:szCs w:val="21"/>
        </w:rPr>
      </w:pPr>
      <w:r>
        <w:rPr>
          <w:rFonts w:ascii="Helvetica" w:hAnsi="Helvetica"/>
          <w:color w:val="000000"/>
          <w:sz w:val="21"/>
          <w:szCs w:val="21"/>
        </w:rPr>
        <w:t>The best join combination for joining the tables is found by trying all possibilities. If all columns in </w:t>
      </w:r>
      <w:r>
        <w:rPr>
          <w:rStyle w:val="CdigoHTML"/>
          <w:b/>
          <w:bCs/>
          <w:color w:val="026789"/>
          <w:shd w:val="clear" w:color="auto" w:fill="FFFFFF"/>
        </w:rPr>
        <w:t>ORDER BY</w:t>
      </w:r>
      <w:r>
        <w:rPr>
          <w:rFonts w:ascii="Helvetica" w:hAnsi="Helvetica"/>
          <w:color w:val="000000"/>
          <w:sz w:val="21"/>
          <w:szCs w:val="21"/>
        </w:rPr>
        <w:t> and </w:t>
      </w:r>
      <w:r>
        <w:rPr>
          <w:rStyle w:val="CdigoHTML"/>
          <w:b/>
          <w:bCs/>
          <w:color w:val="026789"/>
          <w:shd w:val="clear" w:color="auto" w:fill="FFFFFF"/>
        </w:rPr>
        <w:t>GROUP BY</w:t>
      </w:r>
      <w:r>
        <w:rPr>
          <w:rFonts w:ascii="Helvetica" w:hAnsi="Helvetica"/>
          <w:color w:val="000000"/>
          <w:sz w:val="21"/>
          <w:szCs w:val="21"/>
        </w:rPr>
        <w:t> clauses come from the same table, that table is preferred first when joining.</w:t>
      </w:r>
    </w:p>
    <w:p w14:paraId="630914E2" w14:textId="77777777" w:rsidR="00F37ED8" w:rsidRDefault="00F37ED8" w:rsidP="00F37ED8">
      <w:pPr>
        <w:pStyle w:val="NormalWeb"/>
        <w:numPr>
          <w:ilvl w:val="0"/>
          <w:numId w:val="5"/>
        </w:numPr>
        <w:spacing w:line="252" w:lineRule="atLeast"/>
        <w:textAlignment w:val="center"/>
        <w:rPr>
          <w:rFonts w:ascii="Helvetica" w:hAnsi="Helvetica"/>
          <w:color w:val="000000"/>
          <w:sz w:val="21"/>
          <w:szCs w:val="21"/>
        </w:rPr>
      </w:pPr>
      <w:r>
        <w:rPr>
          <w:rFonts w:ascii="Helvetica" w:hAnsi="Helvetica"/>
          <w:color w:val="000000"/>
          <w:sz w:val="21"/>
          <w:szCs w:val="21"/>
        </w:rPr>
        <w:t>If there is an </w:t>
      </w:r>
      <w:r>
        <w:rPr>
          <w:rStyle w:val="CdigoHTML"/>
          <w:b/>
          <w:bCs/>
          <w:color w:val="026789"/>
          <w:shd w:val="clear" w:color="auto" w:fill="FFFFFF"/>
        </w:rPr>
        <w:t>ORDER BY</w:t>
      </w:r>
      <w:r>
        <w:rPr>
          <w:rFonts w:ascii="Helvetica" w:hAnsi="Helvetica"/>
          <w:color w:val="000000"/>
          <w:sz w:val="21"/>
          <w:szCs w:val="21"/>
        </w:rPr>
        <w:t> clause and a different </w:t>
      </w:r>
      <w:r>
        <w:rPr>
          <w:rStyle w:val="CdigoHTML"/>
          <w:b/>
          <w:bCs/>
          <w:color w:val="026789"/>
          <w:shd w:val="clear" w:color="auto" w:fill="FFFFFF"/>
        </w:rPr>
        <w:t>GROUP BY</w:t>
      </w:r>
      <w:r>
        <w:rPr>
          <w:rFonts w:ascii="Helvetica" w:hAnsi="Helvetica"/>
          <w:color w:val="000000"/>
          <w:sz w:val="21"/>
          <w:szCs w:val="21"/>
        </w:rPr>
        <w:t> clause, or if the </w:t>
      </w:r>
      <w:r>
        <w:rPr>
          <w:rStyle w:val="CdigoHTML"/>
          <w:b/>
          <w:bCs/>
          <w:color w:val="026789"/>
          <w:shd w:val="clear" w:color="auto" w:fill="FFFFFF"/>
        </w:rPr>
        <w:t>ORDER BY</w:t>
      </w:r>
      <w:r>
        <w:rPr>
          <w:rFonts w:ascii="Helvetica" w:hAnsi="Helvetica"/>
          <w:color w:val="000000"/>
          <w:sz w:val="21"/>
          <w:szCs w:val="21"/>
        </w:rPr>
        <w:t> or </w:t>
      </w:r>
      <w:r>
        <w:rPr>
          <w:rStyle w:val="CdigoHTML"/>
          <w:b/>
          <w:bCs/>
          <w:color w:val="026789"/>
          <w:shd w:val="clear" w:color="auto" w:fill="FFFFFF"/>
        </w:rPr>
        <w:t>GROUP BY</w:t>
      </w:r>
      <w:r>
        <w:rPr>
          <w:rFonts w:ascii="Helvetica" w:hAnsi="Helvetica"/>
          <w:color w:val="000000"/>
          <w:sz w:val="21"/>
          <w:szCs w:val="21"/>
        </w:rPr>
        <w:t> contains columns from tables other than the first table in the join queue, a temporary table is created.</w:t>
      </w:r>
    </w:p>
    <w:p w14:paraId="6E730408" w14:textId="77777777" w:rsidR="00F37ED8" w:rsidRDefault="00F37ED8" w:rsidP="00F37ED8">
      <w:pPr>
        <w:pStyle w:val="NormalWeb"/>
        <w:numPr>
          <w:ilvl w:val="0"/>
          <w:numId w:val="5"/>
        </w:numPr>
        <w:spacing w:line="252" w:lineRule="atLeast"/>
        <w:textAlignment w:val="center"/>
        <w:rPr>
          <w:rFonts w:ascii="Helvetica" w:hAnsi="Helvetica"/>
          <w:color w:val="000000"/>
          <w:sz w:val="21"/>
          <w:szCs w:val="21"/>
        </w:rPr>
      </w:pPr>
      <w:r>
        <w:rPr>
          <w:rFonts w:ascii="Helvetica" w:hAnsi="Helvetica"/>
          <w:color w:val="000000"/>
          <w:sz w:val="21"/>
          <w:szCs w:val="21"/>
        </w:rPr>
        <w:t>If you use the </w:t>
      </w:r>
      <w:r>
        <w:rPr>
          <w:rStyle w:val="CdigoHTML"/>
          <w:b/>
          <w:bCs/>
          <w:color w:val="026789"/>
          <w:shd w:val="clear" w:color="auto" w:fill="FFFFFF"/>
        </w:rPr>
        <w:t>SQL_SMALL_RESULT</w:t>
      </w:r>
      <w:r>
        <w:rPr>
          <w:rFonts w:ascii="Helvetica" w:hAnsi="Helvetica"/>
          <w:color w:val="000000"/>
          <w:sz w:val="21"/>
          <w:szCs w:val="21"/>
        </w:rPr>
        <w:t> modifier, MySQL uses an in-memory temporary table.</w:t>
      </w:r>
    </w:p>
    <w:p w14:paraId="4D6E9041" w14:textId="77777777" w:rsidR="00F37ED8" w:rsidRDefault="00F37ED8" w:rsidP="00F37ED8">
      <w:pPr>
        <w:pStyle w:val="NormalWeb"/>
        <w:numPr>
          <w:ilvl w:val="0"/>
          <w:numId w:val="5"/>
        </w:numPr>
        <w:spacing w:line="252" w:lineRule="atLeast"/>
        <w:textAlignment w:val="center"/>
        <w:rPr>
          <w:rFonts w:ascii="Helvetica" w:hAnsi="Helvetica"/>
          <w:color w:val="000000"/>
          <w:sz w:val="21"/>
          <w:szCs w:val="21"/>
        </w:rPr>
      </w:pPr>
      <w:r>
        <w:rPr>
          <w:rFonts w:ascii="Helvetica" w:hAnsi="Helvetica"/>
          <w:color w:val="000000"/>
          <w:sz w:val="21"/>
          <w:szCs w:val="21"/>
        </w:rPr>
        <w:lastRenderedPageBreak/>
        <w:t>Each table index is queried, and the best index is used unless the optimizer believes that it is more efficient to use a table scan. At one time, a scan was used based on whether the best index spanned more than 30% of the table, but a fixed percentage no longer determines the choice between using an index or a scan. The optimizer now is more complex and bases its estimate on additional factors such as table size, number of rows, and I/O block size.</w:t>
      </w:r>
    </w:p>
    <w:p w14:paraId="25A0F671" w14:textId="77777777" w:rsidR="00F37ED8" w:rsidRDefault="00F37ED8" w:rsidP="00F37ED8">
      <w:pPr>
        <w:pStyle w:val="NormalWeb"/>
        <w:numPr>
          <w:ilvl w:val="0"/>
          <w:numId w:val="5"/>
        </w:numPr>
        <w:spacing w:line="252" w:lineRule="atLeast"/>
        <w:textAlignment w:val="center"/>
        <w:rPr>
          <w:rFonts w:ascii="Helvetica" w:hAnsi="Helvetica"/>
          <w:color w:val="000000"/>
          <w:sz w:val="21"/>
          <w:szCs w:val="21"/>
        </w:rPr>
      </w:pPr>
      <w:r>
        <w:rPr>
          <w:rFonts w:ascii="Helvetica" w:hAnsi="Helvetica"/>
          <w:color w:val="000000"/>
          <w:sz w:val="21"/>
          <w:szCs w:val="21"/>
        </w:rPr>
        <w:t>In some cases, MySQL can read rows from the index without even consulting the data file. If all columns used from the index are numeric, only the index tree is used to resolve the query.</w:t>
      </w:r>
    </w:p>
    <w:p w14:paraId="2B1B04F3" w14:textId="77777777" w:rsidR="00F37ED8" w:rsidRDefault="00F37ED8" w:rsidP="00F37ED8">
      <w:pPr>
        <w:pStyle w:val="NormalWeb"/>
        <w:numPr>
          <w:ilvl w:val="0"/>
          <w:numId w:val="5"/>
        </w:numPr>
        <w:spacing w:line="252" w:lineRule="atLeast"/>
        <w:textAlignment w:val="center"/>
        <w:rPr>
          <w:rFonts w:ascii="Helvetica" w:hAnsi="Helvetica"/>
          <w:color w:val="000000"/>
          <w:sz w:val="21"/>
          <w:szCs w:val="21"/>
        </w:rPr>
      </w:pPr>
      <w:r>
        <w:rPr>
          <w:rFonts w:ascii="Helvetica" w:hAnsi="Helvetica"/>
          <w:color w:val="000000"/>
          <w:sz w:val="21"/>
          <w:szCs w:val="21"/>
        </w:rPr>
        <w:t>Before each row is output, those that do not match the </w:t>
      </w:r>
      <w:r>
        <w:rPr>
          <w:rStyle w:val="CdigoHTML"/>
          <w:b/>
          <w:bCs/>
          <w:color w:val="026789"/>
          <w:shd w:val="clear" w:color="auto" w:fill="FFFFFF"/>
        </w:rPr>
        <w:t>HAVING</w:t>
      </w:r>
      <w:r>
        <w:rPr>
          <w:rFonts w:ascii="Helvetica" w:hAnsi="Helvetica"/>
          <w:color w:val="000000"/>
          <w:sz w:val="21"/>
          <w:szCs w:val="21"/>
        </w:rPr>
        <w:t> clause are skipped.</w:t>
      </w:r>
    </w:p>
    <w:p w14:paraId="4699A516"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Some examples of queries that are very fast:</w:t>
      </w:r>
    </w:p>
    <w:p w14:paraId="0F5F096C" w14:textId="77777777" w:rsidR="00F37ED8" w:rsidRDefault="00F37ED8" w:rsidP="00F37ED8">
      <w:pPr>
        <w:pStyle w:val="Pr-formataoHTML"/>
        <w:shd w:val="clear" w:color="auto" w:fill="EEEEEE"/>
        <w:spacing w:line="300" w:lineRule="atLeast"/>
        <w:rPr>
          <w:color w:val="000000"/>
        </w:rPr>
      </w:pPr>
      <w:r>
        <w:rPr>
          <w:color w:val="000000"/>
        </w:rPr>
        <w:t xml:space="preserve">SELECT COUNT(*) FROM </w:t>
      </w:r>
      <w:r>
        <w:rPr>
          <w:rStyle w:val="CdigoHTML"/>
          <w:b/>
          <w:bCs/>
          <w:i/>
          <w:iCs/>
          <w:color w:val="000000"/>
          <w:sz w:val="19"/>
          <w:szCs w:val="19"/>
        </w:rPr>
        <w:t>tbl_name</w:t>
      </w:r>
      <w:r>
        <w:rPr>
          <w:color w:val="000000"/>
        </w:rPr>
        <w:t>;</w:t>
      </w:r>
    </w:p>
    <w:p w14:paraId="4BF93233" w14:textId="77777777" w:rsidR="00F37ED8" w:rsidRDefault="00F37ED8" w:rsidP="00F37ED8">
      <w:pPr>
        <w:pStyle w:val="Pr-formataoHTML"/>
        <w:shd w:val="clear" w:color="auto" w:fill="EEEEEE"/>
        <w:spacing w:line="300" w:lineRule="atLeast"/>
        <w:rPr>
          <w:color w:val="000000"/>
        </w:rPr>
      </w:pPr>
    </w:p>
    <w:p w14:paraId="3207B0AF" w14:textId="77777777" w:rsidR="00F37ED8" w:rsidRDefault="00F37ED8" w:rsidP="00F37ED8">
      <w:pPr>
        <w:pStyle w:val="Pr-formataoHTML"/>
        <w:shd w:val="clear" w:color="auto" w:fill="EEEEEE"/>
        <w:spacing w:line="300" w:lineRule="atLeast"/>
        <w:rPr>
          <w:color w:val="000000"/>
        </w:rPr>
      </w:pPr>
      <w:r>
        <w:rPr>
          <w:color w:val="000000"/>
        </w:rPr>
        <w:t>SELECT MIN(</w:t>
      </w:r>
      <w:r>
        <w:rPr>
          <w:rStyle w:val="CdigoHTML"/>
          <w:b/>
          <w:bCs/>
          <w:i/>
          <w:iCs/>
          <w:color w:val="000000"/>
          <w:sz w:val="19"/>
          <w:szCs w:val="19"/>
        </w:rPr>
        <w:t>key_part1</w:t>
      </w:r>
      <w:r>
        <w:rPr>
          <w:color w:val="000000"/>
        </w:rPr>
        <w:t>),MAX(</w:t>
      </w:r>
      <w:r>
        <w:rPr>
          <w:rStyle w:val="CdigoHTML"/>
          <w:b/>
          <w:bCs/>
          <w:i/>
          <w:iCs/>
          <w:color w:val="000000"/>
          <w:sz w:val="19"/>
          <w:szCs w:val="19"/>
        </w:rPr>
        <w:t>key_part1</w:t>
      </w:r>
      <w:r>
        <w:rPr>
          <w:color w:val="000000"/>
        </w:rPr>
        <w:t xml:space="preserve">) FROM </w:t>
      </w:r>
      <w:r>
        <w:rPr>
          <w:rStyle w:val="CdigoHTML"/>
          <w:b/>
          <w:bCs/>
          <w:i/>
          <w:iCs/>
          <w:color w:val="000000"/>
          <w:sz w:val="19"/>
          <w:szCs w:val="19"/>
        </w:rPr>
        <w:t>tbl_name</w:t>
      </w:r>
      <w:r>
        <w:rPr>
          <w:color w:val="000000"/>
        </w:rPr>
        <w:t>;</w:t>
      </w:r>
    </w:p>
    <w:p w14:paraId="6C120176" w14:textId="77777777" w:rsidR="00F37ED8" w:rsidRDefault="00F37ED8" w:rsidP="00F37ED8">
      <w:pPr>
        <w:pStyle w:val="Pr-formataoHTML"/>
        <w:shd w:val="clear" w:color="auto" w:fill="EEEEEE"/>
        <w:spacing w:line="300" w:lineRule="atLeast"/>
        <w:rPr>
          <w:color w:val="000000"/>
        </w:rPr>
      </w:pPr>
    </w:p>
    <w:p w14:paraId="09CF0E8C" w14:textId="77777777" w:rsidR="00F37ED8" w:rsidRDefault="00F37ED8" w:rsidP="00F37ED8">
      <w:pPr>
        <w:pStyle w:val="Pr-formataoHTML"/>
        <w:shd w:val="clear" w:color="auto" w:fill="EEEEEE"/>
        <w:spacing w:line="300" w:lineRule="atLeast"/>
        <w:rPr>
          <w:color w:val="000000"/>
        </w:rPr>
      </w:pPr>
      <w:r>
        <w:rPr>
          <w:color w:val="000000"/>
        </w:rPr>
        <w:t>SELECT MAX(</w:t>
      </w:r>
      <w:r>
        <w:rPr>
          <w:rStyle w:val="CdigoHTML"/>
          <w:b/>
          <w:bCs/>
          <w:i/>
          <w:iCs/>
          <w:color w:val="000000"/>
          <w:sz w:val="19"/>
          <w:szCs w:val="19"/>
        </w:rPr>
        <w:t>key_part2</w:t>
      </w:r>
      <w:r>
        <w:rPr>
          <w:color w:val="000000"/>
        </w:rPr>
        <w:t xml:space="preserve">) FROM </w:t>
      </w:r>
      <w:r>
        <w:rPr>
          <w:rStyle w:val="CdigoHTML"/>
          <w:b/>
          <w:bCs/>
          <w:i/>
          <w:iCs/>
          <w:color w:val="000000"/>
          <w:sz w:val="19"/>
          <w:szCs w:val="19"/>
        </w:rPr>
        <w:t>tbl_name</w:t>
      </w:r>
    </w:p>
    <w:p w14:paraId="676DBBF1" w14:textId="77777777" w:rsidR="00F37ED8" w:rsidRDefault="00F37ED8" w:rsidP="00F37ED8">
      <w:pPr>
        <w:pStyle w:val="Pr-formataoHTML"/>
        <w:shd w:val="clear" w:color="auto" w:fill="EEEEEE"/>
        <w:spacing w:line="300" w:lineRule="atLeast"/>
        <w:rPr>
          <w:color w:val="000000"/>
        </w:rPr>
      </w:pPr>
      <w:r>
        <w:rPr>
          <w:color w:val="000000"/>
        </w:rPr>
        <w:t xml:space="preserve">  WHERE </w:t>
      </w:r>
      <w:r>
        <w:rPr>
          <w:rStyle w:val="CdigoHTML"/>
          <w:b/>
          <w:bCs/>
          <w:i/>
          <w:iCs/>
          <w:color w:val="000000"/>
          <w:sz w:val="19"/>
          <w:szCs w:val="19"/>
        </w:rPr>
        <w:t>key_part1</w:t>
      </w:r>
      <w:r>
        <w:rPr>
          <w:color w:val="000000"/>
        </w:rPr>
        <w:t>=</w:t>
      </w:r>
      <w:r>
        <w:rPr>
          <w:rStyle w:val="CdigoHTML"/>
          <w:b/>
          <w:bCs/>
          <w:i/>
          <w:iCs/>
          <w:color w:val="000000"/>
          <w:sz w:val="19"/>
          <w:szCs w:val="19"/>
        </w:rPr>
        <w:t>constant</w:t>
      </w:r>
      <w:r>
        <w:rPr>
          <w:color w:val="000000"/>
        </w:rPr>
        <w:t>;</w:t>
      </w:r>
    </w:p>
    <w:p w14:paraId="77CFF765" w14:textId="77777777" w:rsidR="00F37ED8" w:rsidRDefault="00F37ED8" w:rsidP="00F37ED8">
      <w:pPr>
        <w:pStyle w:val="Pr-formataoHTML"/>
        <w:shd w:val="clear" w:color="auto" w:fill="EEEEEE"/>
        <w:spacing w:line="300" w:lineRule="atLeast"/>
        <w:rPr>
          <w:color w:val="000000"/>
        </w:rPr>
      </w:pPr>
    </w:p>
    <w:p w14:paraId="0052DEA6" w14:textId="77777777" w:rsidR="00F37ED8" w:rsidRDefault="00F37ED8" w:rsidP="00F37ED8">
      <w:pPr>
        <w:pStyle w:val="Pr-formataoHTML"/>
        <w:shd w:val="clear" w:color="auto" w:fill="EEEEEE"/>
        <w:spacing w:line="300" w:lineRule="atLeast"/>
        <w:rPr>
          <w:color w:val="000000"/>
        </w:rPr>
      </w:pPr>
      <w:r>
        <w:rPr>
          <w:color w:val="000000"/>
        </w:rPr>
        <w:t xml:space="preserve">SELECT ... FROM </w:t>
      </w:r>
      <w:r>
        <w:rPr>
          <w:rStyle w:val="CdigoHTML"/>
          <w:b/>
          <w:bCs/>
          <w:i/>
          <w:iCs/>
          <w:color w:val="000000"/>
          <w:sz w:val="19"/>
          <w:szCs w:val="19"/>
        </w:rPr>
        <w:t>tbl_name</w:t>
      </w:r>
    </w:p>
    <w:p w14:paraId="06342AA6" w14:textId="77777777" w:rsidR="00F37ED8" w:rsidRDefault="00F37ED8" w:rsidP="00F37ED8">
      <w:pPr>
        <w:pStyle w:val="Pr-formataoHTML"/>
        <w:shd w:val="clear" w:color="auto" w:fill="EEEEEE"/>
        <w:spacing w:line="300" w:lineRule="atLeast"/>
        <w:rPr>
          <w:color w:val="000000"/>
        </w:rPr>
      </w:pPr>
      <w:r>
        <w:rPr>
          <w:color w:val="000000"/>
        </w:rPr>
        <w:t xml:space="preserve">  ORDER BY </w:t>
      </w:r>
      <w:r>
        <w:rPr>
          <w:rStyle w:val="CdigoHTML"/>
          <w:b/>
          <w:bCs/>
          <w:i/>
          <w:iCs/>
          <w:color w:val="000000"/>
          <w:sz w:val="19"/>
          <w:szCs w:val="19"/>
        </w:rPr>
        <w:t>key_part1</w:t>
      </w:r>
      <w:r>
        <w:rPr>
          <w:color w:val="000000"/>
        </w:rPr>
        <w:t>,</w:t>
      </w:r>
      <w:r>
        <w:rPr>
          <w:rStyle w:val="CdigoHTML"/>
          <w:b/>
          <w:bCs/>
          <w:i/>
          <w:iCs/>
          <w:color w:val="000000"/>
          <w:sz w:val="19"/>
          <w:szCs w:val="19"/>
        </w:rPr>
        <w:t>key_part2</w:t>
      </w:r>
      <w:r>
        <w:rPr>
          <w:color w:val="000000"/>
        </w:rPr>
        <w:t>,... LIMIT 10;</w:t>
      </w:r>
    </w:p>
    <w:p w14:paraId="1A54D975" w14:textId="77777777" w:rsidR="00F37ED8" w:rsidRDefault="00F37ED8" w:rsidP="00F37ED8">
      <w:pPr>
        <w:pStyle w:val="Pr-formataoHTML"/>
        <w:shd w:val="clear" w:color="auto" w:fill="EEEEEE"/>
        <w:spacing w:line="300" w:lineRule="atLeast"/>
        <w:rPr>
          <w:color w:val="000000"/>
        </w:rPr>
      </w:pPr>
    </w:p>
    <w:p w14:paraId="4427135D" w14:textId="77777777" w:rsidR="00F37ED8" w:rsidRDefault="00F37ED8" w:rsidP="00F37ED8">
      <w:pPr>
        <w:pStyle w:val="Pr-formataoHTML"/>
        <w:shd w:val="clear" w:color="auto" w:fill="EEEEEE"/>
        <w:spacing w:line="300" w:lineRule="atLeast"/>
        <w:rPr>
          <w:color w:val="000000"/>
        </w:rPr>
      </w:pPr>
      <w:r>
        <w:rPr>
          <w:color w:val="000000"/>
        </w:rPr>
        <w:t xml:space="preserve">SELECT ... FROM </w:t>
      </w:r>
      <w:r>
        <w:rPr>
          <w:rStyle w:val="CdigoHTML"/>
          <w:b/>
          <w:bCs/>
          <w:i/>
          <w:iCs/>
          <w:color w:val="000000"/>
          <w:sz w:val="19"/>
          <w:szCs w:val="19"/>
        </w:rPr>
        <w:t>tbl_name</w:t>
      </w:r>
    </w:p>
    <w:p w14:paraId="2A1EB0BD" w14:textId="77777777" w:rsidR="00F37ED8" w:rsidRDefault="00F37ED8" w:rsidP="00F37ED8">
      <w:pPr>
        <w:pStyle w:val="Pr-formataoHTML"/>
        <w:shd w:val="clear" w:color="auto" w:fill="EEEEEE"/>
        <w:spacing w:line="300" w:lineRule="atLeast"/>
        <w:rPr>
          <w:color w:val="000000"/>
        </w:rPr>
      </w:pPr>
      <w:r>
        <w:rPr>
          <w:color w:val="000000"/>
        </w:rPr>
        <w:t xml:space="preserve">  ORDER BY </w:t>
      </w:r>
      <w:r>
        <w:rPr>
          <w:rStyle w:val="CdigoHTML"/>
          <w:b/>
          <w:bCs/>
          <w:i/>
          <w:iCs/>
          <w:color w:val="000000"/>
          <w:sz w:val="19"/>
          <w:szCs w:val="19"/>
        </w:rPr>
        <w:t>key_part1</w:t>
      </w:r>
      <w:r>
        <w:rPr>
          <w:color w:val="000000"/>
        </w:rPr>
        <w:t xml:space="preserve"> DESC, </w:t>
      </w:r>
      <w:r>
        <w:rPr>
          <w:rStyle w:val="CdigoHTML"/>
          <w:b/>
          <w:bCs/>
          <w:i/>
          <w:iCs/>
          <w:color w:val="000000"/>
          <w:sz w:val="19"/>
          <w:szCs w:val="19"/>
        </w:rPr>
        <w:t>key_part2</w:t>
      </w:r>
      <w:r>
        <w:rPr>
          <w:color w:val="000000"/>
        </w:rPr>
        <w:t xml:space="preserve"> DESC, ... LIMIT 10;</w:t>
      </w:r>
    </w:p>
    <w:p w14:paraId="766F0BA3"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MySQL resolves the following queries using only the index tree, assuming that the indexed columns are numeric:</w:t>
      </w:r>
    </w:p>
    <w:p w14:paraId="1D1E6946" w14:textId="77777777" w:rsidR="00F37ED8" w:rsidRDefault="00F37ED8" w:rsidP="00F37ED8">
      <w:pPr>
        <w:pStyle w:val="Pr-formataoHTML"/>
        <w:shd w:val="clear" w:color="auto" w:fill="EEEEEE"/>
        <w:spacing w:line="300" w:lineRule="atLeast"/>
        <w:rPr>
          <w:color w:val="000000"/>
        </w:rPr>
      </w:pPr>
      <w:r>
        <w:rPr>
          <w:color w:val="000000"/>
        </w:rPr>
        <w:t xml:space="preserve">SELECT </w:t>
      </w:r>
      <w:r>
        <w:rPr>
          <w:rStyle w:val="CdigoHTML"/>
          <w:b/>
          <w:bCs/>
          <w:i/>
          <w:iCs/>
          <w:color w:val="000000"/>
          <w:sz w:val="19"/>
          <w:szCs w:val="19"/>
        </w:rPr>
        <w:t>key_part1</w:t>
      </w:r>
      <w:r>
        <w:rPr>
          <w:color w:val="000000"/>
        </w:rPr>
        <w:t>,</w:t>
      </w:r>
      <w:r>
        <w:rPr>
          <w:rStyle w:val="CdigoHTML"/>
          <w:b/>
          <w:bCs/>
          <w:i/>
          <w:iCs/>
          <w:color w:val="000000"/>
          <w:sz w:val="19"/>
          <w:szCs w:val="19"/>
        </w:rPr>
        <w:t>key_part2</w:t>
      </w:r>
      <w:r>
        <w:rPr>
          <w:color w:val="000000"/>
        </w:rPr>
        <w:t xml:space="preserve"> FROM </w:t>
      </w:r>
      <w:r>
        <w:rPr>
          <w:rStyle w:val="CdigoHTML"/>
          <w:b/>
          <w:bCs/>
          <w:i/>
          <w:iCs/>
          <w:color w:val="000000"/>
          <w:sz w:val="19"/>
          <w:szCs w:val="19"/>
        </w:rPr>
        <w:t>tbl_name</w:t>
      </w:r>
      <w:r>
        <w:rPr>
          <w:color w:val="000000"/>
        </w:rPr>
        <w:t xml:space="preserve"> WHERE </w:t>
      </w:r>
      <w:r>
        <w:rPr>
          <w:rStyle w:val="CdigoHTML"/>
          <w:b/>
          <w:bCs/>
          <w:i/>
          <w:iCs/>
          <w:color w:val="000000"/>
          <w:sz w:val="19"/>
          <w:szCs w:val="19"/>
        </w:rPr>
        <w:t>key_part1</w:t>
      </w:r>
      <w:r>
        <w:rPr>
          <w:color w:val="000000"/>
        </w:rPr>
        <w:t>=</w:t>
      </w:r>
      <w:r>
        <w:rPr>
          <w:rStyle w:val="CdigoHTML"/>
          <w:b/>
          <w:bCs/>
          <w:i/>
          <w:iCs/>
          <w:color w:val="000000"/>
          <w:sz w:val="19"/>
          <w:szCs w:val="19"/>
        </w:rPr>
        <w:t>val</w:t>
      </w:r>
      <w:r>
        <w:rPr>
          <w:color w:val="000000"/>
        </w:rPr>
        <w:t>;</w:t>
      </w:r>
    </w:p>
    <w:p w14:paraId="32B95C0D" w14:textId="77777777" w:rsidR="00F37ED8" w:rsidRDefault="00F37ED8" w:rsidP="00F37ED8">
      <w:pPr>
        <w:pStyle w:val="Pr-formataoHTML"/>
        <w:shd w:val="clear" w:color="auto" w:fill="EEEEEE"/>
        <w:spacing w:line="300" w:lineRule="atLeast"/>
        <w:rPr>
          <w:color w:val="000000"/>
        </w:rPr>
      </w:pPr>
    </w:p>
    <w:p w14:paraId="0C0D2C5A" w14:textId="77777777" w:rsidR="00F37ED8" w:rsidRDefault="00F37ED8" w:rsidP="00F37ED8">
      <w:pPr>
        <w:pStyle w:val="Pr-formataoHTML"/>
        <w:shd w:val="clear" w:color="auto" w:fill="EEEEEE"/>
        <w:spacing w:line="300" w:lineRule="atLeast"/>
        <w:rPr>
          <w:color w:val="000000"/>
        </w:rPr>
      </w:pPr>
      <w:r>
        <w:rPr>
          <w:color w:val="000000"/>
        </w:rPr>
        <w:t xml:space="preserve">SELECT COUNT(*) FROM </w:t>
      </w:r>
      <w:r>
        <w:rPr>
          <w:rStyle w:val="CdigoHTML"/>
          <w:b/>
          <w:bCs/>
          <w:i/>
          <w:iCs/>
          <w:color w:val="000000"/>
          <w:sz w:val="19"/>
          <w:szCs w:val="19"/>
        </w:rPr>
        <w:t>tbl_name</w:t>
      </w:r>
    </w:p>
    <w:p w14:paraId="706B3310" w14:textId="77777777" w:rsidR="00F37ED8" w:rsidRDefault="00F37ED8" w:rsidP="00F37ED8">
      <w:pPr>
        <w:pStyle w:val="Pr-formataoHTML"/>
        <w:shd w:val="clear" w:color="auto" w:fill="EEEEEE"/>
        <w:spacing w:line="300" w:lineRule="atLeast"/>
        <w:rPr>
          <w:color w:val="000000"/>
        </w:rPr>
      </w:pPr>
      <w:r>
        <w:rPr>
          <w:color w:val="000000"/>
        </w:rPr>
        <w:t xml:space="preserve">  WHERE </w:t>
      </w:r>
      <w:r>
        <w:rPr>
          <w:rStyle w:val="CdigoHTML"/>
          <w:b/>
          <w:bCs/>
          <w:i/>
          <w:iCs/>
          <w:color w:val="000000"/>
          <w:sz w:val="19"/>
          <w:szCs w:val="19"/>
        </w:rPr>
        <w:t>key_part1</w:t>
      </w:r>
      <w:r>
        <w:rPr>
          <w:color w:val="000000"/>
        </w:rPr>
        <w:t>=</w:t>
      </w:r>
      <w:r>
        <w:rPr>
          <w:rStyle w:val="CdigoHTML"/>
          <w:b/>
          <w:bCs/>
          <w:i/>
          <w:iCs/>
          <w:color w:val="000000"/>
          <w:sz w:val="19"/>
          <w:szCs w:val="19"/>
        </w:rPr>
        <w:t>val1</w:t>
      </w:r>
      <w:r>
        <w:rPr>
          <w:color w:val="000000"/>
        </w:rPr>
        <w:t xml:space="preserve"> AND </w:t>
      </w:r>
      <w:r>
        <w:rPr>
          <w:rStyle w:val="CdigoHTML"/>
          <w:b/>
          <w:bCs/>
          <w:i/>
          <w:iCs/>
          <w:color w:val="000000"/>
          <w:sz w:val="19"/>
          <w:szCs w:val="19"/>
        </w:rPr>
        <w:t>key_part2</w:t>
      </w:r>
      <w:r>
        <w:rPr>
          <w:color w:val="000000"/>
        </w:rPr>
        <w:t>=</w:t>
      </w:r>
      <w:r>
        <w:rPr>
          <w:rStyle w:val="CdigoHTML"/>
          <w:b/>
          <w:bCs/>
          <w:i/>
          <w:iCs/>
          <w:color w:val="000000"/>
          <w:sz w:val="19"/>
          <w:szCs w:val="19"/>
        </w:rPr>
        <w:t>val2</w:t>
      </w:r>
      <w:r>
        <w:rPr>
          <w:color w:val="000000"/>
        </w:rPr>
        <w:t>;</w:t>
      </w:r>
    </w:p>
    <w:p w14:paraId="5B92D9C2" w14:textId="77777777" w:rsidR="00F37ED8" w:rsidRDefault="00F37ED8" w:rsidP="00F37ED8">
      <w:pPr>
        <w:pStyle w:val="Pr-formataoHTML"/>
        <w:shd w:val="clear" w:color="auto" w:fill="EEEEEE"/>
        <w:spacing w:line="300" w:lineRule="atLeast"/>
        <w:rPr>
          <w:color w:val="000000"/>
        </w:rPr>
      </w:pPr>
    </w:p>
    <w:p w14:paraId="2BB8C583" w14:textId="77777777" w:rsidR="00F37ED8" w:rsidRDefault="00F37ED8" w:rsidP="00F37ED8">
      <w:pPr>
        <w:pStyle w:val="Pr-formataoHTML"/>
        <w:shd w:val="clear" w:color="auto" w:fill="EEEEEE"/>
        <w:spacing w:line="300" w:lineRule="atLeast"/>
        <w:rPr>
          <w:color w:val="000000"/>
        </w:rPr>
      </w:pPr>
      <w:r>
        <w:rPr>
          <w:color w:val="000000"/>
        </w:rPr>
        <w:t xml:space="preserve">SELECT </w:t>
      </w:r>
      <w:r>
        <w:rPr>
          <w:rStyle w:val="CdigoHTML"/>
          <w:b/>
          <w:bCs/>
          <w:i/>
          <w:iCs/>
          <w:color w:val="000000"/>
          <w:sz w:val="19"/>
          <w:szCs w:val="19"/>
        </w:rPr>
        <w:t>key_part2</w:t>
      </w:r>
      <w:r>
        <w:rPr>
          <w:color w:val="000000"/>
        </w:rPr>
        <w:t xml:space="preserve"> FROM </w:t>
      </w:r>
      <w:r>
        <w:rPr>
          <w:rStyle w:val="CdigoHTML"/>
          <w:b/>
          <w:bCs/>
          <w:i/>
          <w:iCs/>
          <w:color w:val="000000"/>
          <w:sz w:val="19"/>
          <w:szCs w:val="19"/>
        </w:rPr>
        <w:t>tbl_name</w:t>
      </w:r>
      <w:r>
        <w:rPr>
          <w:color w:val="000000"/>
        </w:rPr>
        <w:t xml:space="preserve"> GROUP BY </w:t>
      </w:r>
      <w:r>
        <w:rPr>
          <w:rStyle w:val="CdigoHTML"/>
          <w:b/>
          <w:bCs/>
          <w:i/>
          <w:iCs/>
          <w:color w:val="000000"/>
          <w:sz w:val="19"/>
          <w:szCs w:val="19"/>
        </w:rPr>
        <w:t>key_part1</w:t>
      </w:r>
      <w:r>
        <w:rPr>
          <w:color w:val="000000"/>
        </w:rPr>
        <w:t>;</w:t>
      </w:r>
    </w:p>
    <w:p w14:paraId="6A7E0ADA"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The following queries use indexing to retrieve the rows in sorted order without a separate sorting pass:</w:t>
      </w:r>
    </w:p>
    <w:p w14:paraId="00734C5A" w14:textId="77777777" w:rsidR="00F37ED8" w:rsidRDefault="00F37ED8" w:rsidP="00F37ED8">
      <w:pPr>
        <w:pStyle w:val="Pr-formataoHTML"/>
        <w:shd w:val="clear" w:color="auto" w:fill="EEEEEE"/>
        <w:spacing w:line="300" w:lineRule="atLeast"/>
        <w:rPr>
          <w:color w:val="000000"/>
        </w:rPr>
      </w:pPr>
      <w:r>
        <w:rPr>
          <w:color w:val="000000"/>
        </w:rPr>
        <w:t xml:space="preserve">SELECT ... FROM </w:t>
      </w:r>
      <w:r>
        <w:rPr>
          <w:rStyle w:val="CdigoHTML"/>
          <w:b/>
          <w:bCs/>
          <w:i/>
          <w:iCs/>
          <w:color w:val="000000"/>
          <w:sz w:val="19"/>
          <w:szCs w:val="19"/>
        </w:rPr>
        <w:t>tbl_name</w:t>
      </w:r>
    </w:p>
    <w:p w14:paraId="6244D589" w14:textId="77777777" w:rsidR="00F37ED8" w:rsidRDefault="00F37ED8" w:rsidP="00F37ED8">
      <w:pPr>
        <w:pStyle w:val="Pr-formataoHTML"/>
        <w:shd w:val="clear" w:color="auto" w:fill="EEEEEE"/>
        <w:spacing w:line="300" w:lineRule="atLeast"/>
        <w:rPr>
          <w:color w:val="000000"/>
        </w:rPr>
      </w:pPr>
      <w:r>
        <w:rPr>
          <w:color w:val="000000"/>
        </w:rPr>
        <w:t xml:space="preserve">  ORDER BY </w:t>
      </w:r>
      <w:r>
        <w:rPr>
          <w:rStyle w:val="CdigoHTML"/>
          <w:b/>
          <w:bCs/>
          <w:i/>
          <w:iCs/>
          <w:color w:val="000000"/>
          <w:sz w:val="19"/>
          <w:szCs w:val="19"/>
        </w:rPr>
        <w:t>key_part1</w:t>
      </w:r>
      <w:r>
        <w:rPr>
          <w:color w:val="000000"/>
        </w:rPr>
        <w:t>,</w:t>
      </w:r>
      <w:r>
        <w:rPr>
          <w:rStyle w:val="CdigoHTML"/>
          <w:b/>
          <w:bCs/>
          <w:i/>
          <w:iCs/>
          <w:color w:val="000000"/>
          <w:sz w:val="19"/>
          <w:szCs w:val="19"/>
        </w:rPr>
        <w:t>key_part2</w:t>
      </w:r>
      <w:r>
        <w:rPr>
          <w:color w:val="000000"/>
        </w:rPr>
        <w:t>,... ;</w:t>
      </w:r>
    </w:p>
    <w:p w14:paraId="05C0D57F" w14:textId="77777777" w:rsidR="00F37ED8" w:rsidRDefault="00F37ED8" w:rsidP="00F37ED8">
      <w:pPr>
        <w:pStyle w:val="Pr-formataoHTML"/>
        <w:shd w:val="clear" w:color="auto" w:fill="EEEEEE"/>
        <w:spacing w:line="300" w:lineRule="atLeast"/>
        <w:rPr>
          <w:color w:val="000000"/>
        </w:rPr>
      </w:pPr>
    </w:p>
    <w:p w14:paraId="51CB1738" w14:textId="77777777" w:rsidR="00F37ED8" w:rsidRDefault="00F37ED8" w:rsidP="00F37ED8">
      <w:pPr>
        <w:pStyle w:val="Pr-formataoHTML"/>
        <w:shd w:val="clear" w:color="auto" w:fill="EEEEEE"/>
        <w:spacing w:line="300" w:lineRule="atLeast"/>
        <w:rPr>
          <w:color w:val="000000"/>
        </w:rPr>
      </w:pPr>
      <w:r>
        <w:rPr>
          <w:color w:val="000000"/>
        </w:rPr>
        <w:t xml:space="preserve">SELECT ... FROM </w:t>
      </w:r>
      <w:r>
        <w:rPr>
          <w:rStyle w:val="CdigoHTML"/>
          <w:b/>
          <w:bCs/>
          <w:i/>
          <w:iCs/>
          <w:color w:val="000000"/>
          <w:sz w:val="19"/>
          <w:szCs w:val="19"/>
        </w:rPr>
        <w:t>tbl_name</w:t>
      </w:r>
    </w:p>
    <w:p w14:paraId="77468E04" w14:textId="77777777" w:rsidR="00F37ED8" w:rsidRDefault="00F37ED8" w:rsidP="00F37ED8">
      <w:pPr>
        <w:pStyle w:val="Pr-formataoHTML"/>
        <w:shd w:val="clear" w:color="auto" w:fill="EEEEEE"/>
        <w:spacing w:line="300" w:lineRule="atLeast"/>
        <w:rPr>
          <w:color w:val="000000"/>
        </w:rPr>
      </w:pPr>
      <w:r>
        <w:rPr>
          <w:color w:val="000000"/>
        </w:rPr>
        <w:t xml:space="preserve">  ORDER BY </w:t>
      </w:r>
      <w:r>
        <w:rPr>
          <w:rStyle w:val="CdigoHTML"/>
          <w:b/>
          <w:bCs/>
          <w:i/>
          <w:iCs/>
          <w:color w:val="000000"/>
          <w:sz w:val="19"/>
          <w:szCs w:val="19"/>
        </w:rPr>
        <w:t>key_part1</w:t>
      </w:r>
      <w:r>
        <w:rPr>
          <w:color w:val="000000"/>
        </w:rPr>
        <w:t xml:space="preserve"> DESC, </w:t>
      </w:r>
      <w:r>
        <w:rPr>
          <w:rStyle w:val="CdigoHTML"/>
          <w:b/>
          <w:bCs/>
          <w:i/>
          <w:iCs/>
          <w:color w:val="000000"/>
          <w:sz w:val="19"/>
          <w:szCs w:val="19"/>
        </w:rPr>
        <w:t>key_part2</w:t>
      </w:r>
      <w:r>
        <w:rPr>
          <w:color w:val="000000"/>
        </w:rPr>
        <w:t xml:space="preserve"> DESC, ... ;</w:t>
      </w:r>
    </w:p>
    <w:p w14:paraId="68C32503" w14:textId="77777777" w:rsidR="00F37ED8" w:rsidRDefault="00F37ED8" w:rsidP="00F37ED8">
      <w:pPr>
        <w:pStyle w:val="Ttulo4"/>
        <w:shd w:val="clear" w:color="auto" w:fill="FFFFFF"/>
        <w:rPr>
          <w:rFonts w:ascii="Helvetica" w:hAnsi="Helvetica"/>
          <w:color w:val="000000"/>
          <w:sz w:val="29"/>
          <w:szCs w:val="29"/>
        </w:rPr>
      </w:pPr>
      <w:bookmarkStart w:id="20" w:name="range-optimization"/>
      <w:bookmarkEnd w:id="20"/>
      <w:r>
        <w:rPr>
          <w:rFonts w:ascii="Helvetica" w:hAnsi="Helvetica"/>
          <w:color w:val="000000"/>
          <w:sz w:val="29"/>
          <w:szCs w:val="29"/>
        </w:rPr>
        <w:t>8.2.1.2 Range Optimization</w:t>
      </w:r>
    </w:p>
    <w:p w14:paraId="216FE425"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The </w:t>
      </w:r>
      <w:hyperlink r:id="rId167" w:anchor="jointype_range" w:history="1">
        <w:r>
          <w:rPr>
            <w:rStyle w:val="CdigoHTML"/>
            <w:b/>
            <w:bCs/>
            <w:color w:val="026789"/>
            <w:u w:val="single"/>
            <w:shd w:val="clear" w:color="auto" w:fill="FFFFFF"/>
          </w:rPr>
          <w:t>range</w:t>
        </w:r>
      </w:hyperlink>
      <w:r>
        <w:rPr>
          <w:rFonts w:ascii="Helvetica" w:hAnsi="Helvetica"/>
          <w:color w:val="000000"/>
          <w:sz w:val="21"/>
          <w:szCs w:val="21"/>
        </w:rPr>
        <w:t> access method uses a single index to retrieve a subset of table rows that are contained within one or several index value intervals. It can be used for a single-part or multiple-part index. The following sections describe conditions under which the optimizer uses range access.</w:t>
      </w:r>
    </w:p>
    <w:p w14:paraId="5C90232D" w14:textId="77777777" w:rsidR="00F37ED8" w:rsidRDefault="00F37ED8" w:rsidP="00F37ED8">
      <w:pPr>
        <w:pStyle w:val="NormalWeb"/>
        <w:numPr>
          <w:ilvl w:val="0"/>
          <w:numId w:val="6"/>
        </w:numPr>
        <w:spacing w:line="252" w:lineRule="atLeast"/>
        <w:textAlignment w:val="center"/>
        <w:rPr>
          <w:rFonts w:ascii="Helvetica" w:hAnsi="Helvetica"/>
          <w:color w:val="000000"/>
          <w:sz w:val="21"/>
          <w:szCs w:val="21"/>
        </w:rPr>
      </w:pPr>
      <w:hyperlink r:id="rId168" w:anchor="range-access-single-part" w:tooltip="Range Access Method for Single-Part Indexes" w:history="1">
        <w:r>
          <w:rPr>
            <w:rStyle w:val="Hyperlink"/>
            <w:rFonts w:ascii="Helvetica" w:hAnsi="Helvetica"/>
            <w:color w:val="00759F"/>
            <w:sz w:val="21"/>
            <w:szCs w:val="21"/>
          </w:rPr>
          <w:t>Range Access Method for Single-Part Indexes</w:t>
        </w:r>
      </w:hyperlink>
    </w:p>
    <w:p w14:paraId="20A256FB" w14:textId="77777777" w:rsidR="00F37ED8" w:rsidRDefault="00F37ED8" w:rsidP="00F37ED8">
      <w:pPr>
        <w:pStyle w:val="NormalWeb"/>
        <w:numPr>
          <w:ilvl w:val="0"/>
          <w:numId w:val="6"/>
        </w:numPr>
        <w:spacing w:line="252" w:lineRule="atLeast"/>
        <w:textAlignment w:val="center"/>
        <w:rPr>
          <w:rFonts w:ascii="Helvetica" w:hAnsi="Helvetica"/>
          <w:color w:val="000000"/>
          <w:sz w:val="21"/>
          <w:szCs w:val="21"/>
        </w:rPr>
      </w:pPr>
      <w:hyperlink r:id="rId169" w:anchor="range-access-multi-part" w:tooltip="Range Access Method for Multiple-Part Indexes" w:history="1">
        <w:r>
          <w:rPr>
            <w:rStyle w:val="Hyperlink"/>
            <w:rFonts w:ascii="Helvetica" w:hAnsi="Helvetica"/>
            <w:color w:val="00759F"/>
            <w:sz w:val="21"/>
            <w:szCs w:val="21"/>
          </w:rPr>
          <w:t>Range Access Method for Multiple-Part Indexes</w:t>
        </w:r>
      </w:hyperlink>
    </w:p>
    <w:p w14:paraId="0EEFA8AA" w14:textId="77777777" w:rsidR="00F37ED8" w:rsidRDefault="00F37ED8" w:rsidP="00F37ED8">
      <w:pPr>
        <w:pStyle w:val="NormalWeb"/>
        <w:numPr>
          <w:ilvl w:val="0"/>
          <w:numId w:val="6"/>
        </w:numPr>
        <w:spacing w:line="252" w:lineRule="atLeast"/>
        <w:textAlignment w:val="center"/>
        <w:rPr>
          <w:rFonts w:ascii="Helvetica" w:hAnsi="Helvetica"/>
          <w:color w:val="000000"/>
          <w:sz w:val="21"/>
          <w:szCs w:val="21"/>
        </w:rPr>
      </w:pPr>
      <w:hyperlink r:id="rId170" w:anchor="equality-range-optimization" w:tooltip="Equality Range Optimization of Many-Valued Comparisons" w:history="1">
        <w:r>
          <w:rPr>
            <w:rStyle w:val="Hyperlink"/>
            <w:rFonts w:ascii="Helvetica" w:hAnsi="Helvetica"/>
            <w:color w:val="00759F"/>
            <w:sz w:val="21"/>
            <w:szCs w:val="21"/>
          </w:rPr>
          <w:t>Equality Range Optimization of Many-Valued Comparisons</w:t>
        </w:r>
      </w:hyperlink>
    </w:p>
    <w:p w14:paraId="1B262E31" w14:textId="77777777" w:rsidR="00F37ED8" w:rsidRDefault="00F37ED8" w:rsidP="00F37ED8">
      <w:pPr>
        <w:pStyle w:val="NormalWeb"/>
        <w:numPr>
          <w:ilvl w:val="0"/>
          <w:numId w:val="6"/>
        </w:numPr>
        <w:spacing w:line="252" w:lineRule="atLeast"/>
        <w:textAlignment w:val="center"/>
        <w:rPr>
          <w:rFonts w:ascii="Helvetica" w:hAnsi="Helvetica"/>
          <w:color w:val="000000"/>
          <w:sz w:val="21"/>
          <w:szCs w:val="21"/>
        </w:rPr>
      </w:pPr>
      <w:hyperlink r:id="rId171" w:anchor="range-access-skip-scan" w:tooltip="Skip Scan Range Access Method" w:history="1">
        <w:r>
          <w:rPr>
            <w:rStyle w:val="Hyperlink"/>
            <w:rFonts w:ascii="Helvetica" w:hAnsi="Helvetica"/>
            <w:color w:val="00759F"/>
            <w:sz w:val="21"/>
            <w:szCs w:val="21"/>
          </w:rPr>
          <w:t>Skip Scan Range Access Method</w:t>
        </w:r>
      </w:hyperlink>
    </w:p>
    <w:p w14:paraId="22C6DCA1" w14:textId="77777777" w:rsidR="00F37ED8" w:rsidRDefault="00F37ED8" w:rsidP="00F37ED8">
      <w:pPr>
        <w:pStyle w:val="NormalWeb"/>
        <w:numPr>
          <w:ilvl w:val="0"/>
          <w:numId w:val="6"/>
        </w:numPr>
        <w:spacing w:line="252" w:lineRule="atLeast"/>
        <w:textAlignment w:val="center"/>
        <w:rPr>
          <w:rFonts w:ascii="Helvetica" w:hAnsi="Helvetica"/>
          <w:color w:val="000000"/>
          <w:sz w:val="21"/>
          <w:szCs w:val="21"/>
        </w:rPr>
      </w:pPr>
      <w:hyperlink r:id="rId172" w:anchor="row-constructor-range-optimization" w:tooltip="Range Optimization of Row Constructor Expressions" w:history="1">
        <w:r>
          <w:rPr>
            <w:rStyle w:val="Hyperlink"/>
            <w:rFonts w:ascii="Helvetica" w:hAnsi="Helvetica"/>
            <w:color w:val="00759F"/>
            <w:sz w:val="21"/>
            <w:szCs w:val="21"/>
          </w:rPr>
          <w:t>Range Optimization of Row Constructor Expressions</w:t>
        </w:r>
      </w:hyperlink>
    </w:p>
    <w:p w14:paraId="420AC343" w14:textId="77777777" w:rsidR="00F37ED8" w:rsidRDefault="00F37ED8" w:rsidP="00F37ED8">
      <w:pPr>
        <w:pStyle w:val="NormalWeb"/>
        <w:numPr>
          <w:ilvl w:val="0"/>
          <w:numId w:val="6"/>
        </w:numPr>
        <w:spacing w:line="252" w:lineRule="atLeast"/>
        <w:textAlignment w:val="center"/>
        <w:rPr>
          <w:rFonts w:ascii="Helvetica" w:hAnsi="Helvetica"/>
          <w:color w:val="000000"/>
          <w:sz w:val="21"/>
          <w:szCs w:val="21"/>
        </w:rPr>
      </w:pPr>
      <w:hyperlink r:id="rId173" w:anchor="range-optimization-memory-use" w:tooltip="Limiting Memory Use for Range Optimization" w:history="1">
        <w:r>
          <w:rPr>
            <w:rStyle w:val="Hyperlink"/>
            <w:rFonts w:ascii="Helvetica" w:hAnsi="Helvetica"/>
            <w:color w:val="00759F"/>
            <w:sz w:val="21"/>
            <w:szCs w:val="21"/>
          </w:rPr>
          <w:t>Limiting Memory Use for Range Optimization</w:t>
        </w:r>
      </w:hyperlink>
    </w:p>
    <w:p w14:paraId="31F1B2B7" w14:textId="77777777" w:rsidR="00F37ED8" w:rsidRDefault="00F37ED8" w:rsidP="00F37ED8">
      <w:pPr>
        <w:pStyle w:val="Ttulo5"/>
        <w:shd w:val="clear" w:color="auto" w:fill="FFFFFF"/>
        <w:rPr>
          <w:rFonts w:ascii="Helvetica" w:hAnsi="Helvetica"/>
          <w:color w:val="000000"/>
          <w:sz w:val="25"/>
          <w:szCs w:val="25"/>
        </w:rPr>
      </w:pPr>
      <w:bookmarkStart w:id="21" w:name="range-access-single-part"/>
      <w:bookmarkEnd w:id="21"/>
      <w:r>
        <w:rPr>
          <w:rFonts w:ascii="Helvetica" w:hAnsi="Helvetica"/>
          <w:color w:val="000000"/>
          <w:sz w:val="25"/>
          <w:szCs w:val="25"/>
        </w:rPr>
        <w:t>Range Access Method for Single-Part Indexes</w:t>
      </w:r>
    </w:p>
    <w:p w14:paraId="2061D400" w14:textId="77777777" w:rsidR="00F37ED8" w:rsidRDefault="00F37ED8" w:rsidP="00F37ED8">
      <w:pPr>
        <w:pStyle w:val="NormalWeb"/>
        <w:spacing w:before="0" w:after="0"/>
        <w:rPr>
          <w:rFonts w:ascii="Helvetica" w:hAnsi="Helvetica"/>
          <w:color w:val="000000"/>
          <w:sz w:val="21"/>
          <w:szCs w:val="21"/>
        </w:rPr>
      </w:pPr>
      <w:r>
        <w:rPr>
          <w:rFonts w:ascii="Helvetica" w:hAnsi="Helvetica"/>
          <w:color w:val="000000"/>
          <w:sz w:val="21"/>
          <w:szCs w:val="21"/>
        </w:rPr>
        <w:lastRenderedPageBreak/>
        <w:t>For a single-part index, index value intervals can be conveniently represented by corresponding conditions in the </w:t>
      </w:r>
      <w:r>
        <w:rPr>
          <w:rStyle w:val="CdigoHTML"/>
          <w:b/>
          <w:bCs/>
          <w:color w:val="026789"/>
          <w:shd w:val="clear" w:color="auto" w:fill="FFFFFF"/>
        </w:rPr>
        <w:t>WHERE</w:t>
      </w:r>
      <w:r>
        <w:rPr>
          <w:rFonts w:ascii="Helvetica" w:hAnsi="Helvetica"/>
          <w:color w:val="000000"/>
          <w:sz w:val="21"/>
          <w:szCs w:val="21"/>
        </w:rPr>
        <w:t> clause, denoted as </w:t>
      </w:r>
      <w:r>
        <w:rPr>
          <w:rStyle w:val="firstterm"/>
          <w:rFonts w:ascii="Helvetica" w:hAnsi="Helvetica"/>
          <w:color w:val="000000"/>
          <w:sz w:val="21"/>
          <w:szCs w:val="21"/>
        </w:rPr>
        <w:t>range conditions</w:t>
      </w:r>
      <w:r>
        <w:rPr>
          <w:rFonts w:ascii="Helvetica" w:hAnsi="Helvetica"/>
          <w:color w:val="000000"/>
          <w:sz w:val="21"/>
          <w:szCs w:val="21"/>
        </w:rPr>
        <w:t> rather than </w:t>
      </w:r>
      <w:r>
        <w:rPr>
          <w:rStyle w:val="quote"/>
          <w:rFonts w:ascii="inherit" w:hAnsi="inherit"/>
          <w:color w:val="000000"/>
          <w:sz w:val="21"/>
          <w:szCs w:val="21"/>
          <w:bdr w:val="none" w:sz="0" w:space="0" w:color="auto" w:frame="1"/>
        </w:rPr>
        <w:t>“intervals.”</w:t>
      </w:r>
    </w:p>
    <w:p w14:paraId="640EBC58"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The definition of a range condition for a single-part index is as follows:</w:t>
      </w:r>
    </w:p>
    <w:p w14:paraId="245C6C97" w14:textId="77777777" w:rsidR="00F37ED8" w:rsidRDefault="00F37ED8" w:rsidP="00F37ED8">
      <w:pPr>
        <w:pStyle w:val="NormalWeb"/>
        <w:numPr>
          <w:ilvl w:val="0"/>
          <w:numId w:val="7"/>
        </w:numPr>
        <w:spacing w:line="252" w:lineRule="atLeast"/>
        <w:textAlignment w:val="center"/>
        <w:rPr>
          <w:rFonts w:ascii="Helvetica" w:hAnsi="Helvetica"/>
          <w:color w:val="000000"/>
          <w:sz w:val="21"/>
          <w:szCs w:val="21"/>
        </w:rPr>
      </w:pPr>
      <w:r>
        <w:rPr>
          <w:rFonts w:ascii="Helvetica" w:hAnsi="Helvetica"/>
          <w:color w:val="000000"/>
          <w:sz w:val="21"/>
          <w:szCs w:val="21"/>
        </w:rPr>
        <w:t>For both </w:t>
      </w:r>
      <w:r>
        <w:rPr>
          <w:rStyle w:val="CdigoHTML"/>
          <w:b/>
          <w:bCs/>
          <w:color w:val="026789"/>
          <w:shd w:val="clear" w:color="auto" w:fill="FFFFFF"/>
        </w:rPr>
        <w:t>BTREE</w:t>
      </w:r>
      <w:r>
        <w:rPr>
          <w:rFonts w:ascii="Helvetica" w:hAnsi="Helvetica"/>
          <w:color w:val="000000"/>
          <w:sz w:val="21"/>
          <w:szCs w:val="21"/>
        </w:rPr>
        <w:t> and </w:t>
      </w:r>
      <w:r>
        <w:rPr>
          <w:rStyle w:val="CdigoHTML"/>
          <w:b/>
          <w:bCs/>
          <w:color w:val="026789"/>
          <w:shd w:val="clear" w:color="auto" w:fill="FFFFFF"/>
        </w:rPr>
        <w:t>HASH</w:t>
      </w:r>
      <w:r>
        <w:rPr>
          <w:rFonts w:ascii="Helvetica" w:hAnsi="Helvetica"/>
          <w:color w:val="000000"/>
          <w:sz w:val="21"/>
          <w:szCs w:val="21"/>
        </w:rPr>
        <w:t> indexes, comparison of a key part with a constant value is a range condition when using the </w:t>
      </w:r>
      <w:hyperlink r:id="rId174" w:anchor="operator_equal" w:history="1">
        <w:r>
          <w:rPr>
            <w:rStyle w:val="CdigoHTML"/>
            <w:b/>
            <w:bCs/>
            <w:color w:val="026789"/>
            <w:u w:val="single"/>
            <w:shd w:val="clear" w:color="auto" w:fill="FFFFFF"/>
          </w:rPr>
          <w:t>=</w:t>
        </w:r>
      </w:hyperlink>
      <w:r>
        <w:rPr>
          <w:rFonts w:ascii="Helvetica" w:hAnsi="Helvetica"/>
          <w:color w:val="000000"/>
          <w:sz w:val="21"/>
          <w:szCs w:val="21"/>
        </w:rPr>
        <w:t>, </w:t>
      </w:r>
      <w:hyperlink r:id="rId175" w:anchor="operator_equal-to" w:history="1">
        <w:r>
          <w:rPr>
            <w:rStyle w:val="CdigoHTML"/>
            <w:b/>
            <w:bCs/>
            <w:color w:val="026789"/>
            <w:u w:val="single"/>
            <w:shd w:val="clear" w:color="auto" w:fill="FFFFFF"/>
          </w:rPr>
          <w:t>&lt;=&gt;</w:t>
        </w:r>
      </w:hyperlink>
      <w:r>
        <w:rPr>
          <w:rFonts w:ascii="Helvetica" w:hAnsi="Helvetica"/>
          <w:color w:val="000000"/>
          <w:sz w:val="21"/>
          <w:szCs w:val="21"/>
        </w:rPr>
        <w:t>, </w:t>
      </w:r>
      <w:hyperlink r:id="rId176" w:anchor="operator_in" w:history="1">
        <w:r>
          <w:rPr>
            <w:rStyle w:val="CdigoHTML"/>
            <w:b/>
            <w:bCs/>
            <w:color w:val="026789"/>
            <w:u w:val="single"/>
            <w:shd w:val="clear" w:color="auto" w:fill="FFFFFF"/>
          </w:rPr>
          <w:t>IN()</w:t>
        </w:r>
      </w:hyperlink>
      <w:r>
        <w:rPr>
          <w:rFonts w:ascii="Helvetica" w:hAnsi="Helvetica"/>
          <w:color w:val="000000"/>
          <w:sz w:val="21"/>
          <w:szCs w:val="21"/>
        </w:rPr>
        <w:t>, </w:t>
      </w:r>
      <w:hyperlink r:id="rId177" w:anchor="operator_is-null" w:history="1">
        <w:r>
          <w:rPr>
            <w:rStyle w:val="CdigoHTML"/>
            <w:b/>
            <w:bCs/>
            <w:color w:val="026789"/>
            <w:u w:val="single"/>
            <w:shd w:val="clear" w:color="auto" w:fill="FFFFFF"/>
          </w:rPr>
          <w:t>IS NULL</w:t>
        </w:r>
      </w:hyperlink>
      <w:r>
        <w:rPr>
          <w:rFonts w:ascii="Helvetica" w:hAnsi="Helvetica"/>
          <w:color w:val="000000"/>
          <w:sz w:val="21"/>
          <w:szCs w:val="21"/>
        </w:rPr>
        <w:t>, or </w:t>
      </w:r>
      <w:hyperlink r:id="rId178" w:anchor="operator_is-not-null" w:history="1">
        <w:r>
          <w:rPr>
            <w:rStyle w:val="CdigoHTML"/>
            <w:b/>
            <w:bCs/>
            <w:color w:val="026789"/>
            <w:u w:val="single"/>
            <w:shd w:val="clear" w:color="auto" w:fill="FFFFFF"/>
          </w:rPr>
          <w:t>IS NOT NULL</w:t>
        </w:r>
      </w:hyperlink>
      <w:r>
        <w:rPr>
          <w:rFonts w:ascii="Helvetica" w:hAnsi="Helvetica"/>
          <w:color w:val="000000"/>
          <w:sz w:val="21"/>
          <w:szCs w:val="21"/>
        </w:rPr>
        <w:t> operators.</w:t>
      </w:r>
    </w:p>
    <w:p w14:paraId="08BE908F" w14:textId="77777777" w:rsidR="00F37ED8" w:rsidRDefault="00F37ED8" w:rsidP="00F37ED8">
      <w:pPr>
        <w:pStyle w:val="NormalWeb"/>
        <w:numPr>
          <w:ilvl w:val="0"/>
          <w:numId w:val="7"/>
        </w:numPr>
        <w:spacing w:line="252" w:lineRule="atLeast"/>
        <w:textAlignment w:val="center"/>
        <w:rPr>
          <w:rFonts w:ascii="Helvetica" w:hAnsi="Helvetica"/>
          <w:color w:val="000000"/>
          <w:sz w:val="21"/>
          <w:szCs w:val="21"/>
        </w:rPr>
      </w:pPr>
      <w:r>
        <w:rPr>
          <w:rFonts w:ascii="Helvetica" w:hAnsi="Helvetica"/>
          <w:color w:val="000000"/>
          <w:sz w:val="21"/>
          <w:szCs w:val="21"/>
        </w:rPr>
        <w:t>Additionally, for </w:t>
      </w:r>
      <w:r>
        <w:rPr>
          <w:rStyle w:val="CdigoHTML"/>
          <w:b/>
          <w:bCs/>
          <w:color w:val="026789"/>
          <w:shd w:val="clear" w:color="auto" w:fill="FFFFFF"/>
        </w:rPr>
        <w:t>BTREE</w:t>
      </w:r>
      <w:r>
        <w:rPr>
          <w:rFonts w:ascii="Helvetica" w:hAnsi="Helvetica"/>
          <w:color w:val="000000"/>
          <w:sz w:val="21"/>
          <w:szCs w:val="21"/>
        </w:rPr>
        <w:t> indexes, comparison of a key part with a constant value is a range condition when using the </w:t>
      </w:r>
      <w:hyperlink r:id="rId179" w:anchor="operator_greater-than" w:history="1">
        <w:r>
          <w:rPr>
            <w:rStyle w:val="CdigoHTML"/>
            <w:b/>
            <w:bCs/>
            <w:color w:val="026789"/>
            <w:u w:val="single"/>
            <w:shd w:val="clear" w:color="auto" w:fill="FFFFFF"/>
          </w:rPr>
          <w:t>&gt;</w:t>
        </w:r>
      </w:hyperlink>
      <w:r>
        <w:rPr>
          <w:rFonts w:ascii="Helvetica" w:hAnsi="Helvetica"/>
          <w:color w:val="000000"/>
          <w:sz w:val="21"/>
          <w:szCs w:val="21"/>
        </w:rPr>
        <w:t>, </w:t>
      </w:r>
      <w:hyperlink r:id="rId180" w:anchor="operator_less-than" w:history="1">
        <w:r>
          <w:rPr>
            <w:rStyle w:val="CdigoHTML"/>
            <w:b/>
            <w:bCs/>
            <w:color w:val="026789"/>
            <w:u w:val="single"/>
            <w:shd w:val="clear" w:color="auto" w:fill="FFFFFF"/>
          </w:rPr>
          <w:t>&lt;</w:t>
        </w:r>
      </w:hyperlink>
      <w:r>
        <w:rPr>
          <w:rFonts w:ascii="Helvetica" w:hAnsi="Helvetica"/>
          <w:color w:val="000000"/>
          <w:sz w:val="21"/>
          <w:szCs w:val="21"/>
        </w:rPr>
        <w:t>, </w:t>
      </w:r>
      <w:hyperlink r:id="rId181" w:anchor="operator_greater-than-or-equal" w:history="1">
        <w:r>
          <w:rPr>
            <w:rStyle w:val="CdigoHTML"/>
            <w:b/>
            <w:bCs/>
            <w:color w:val="026789"/>
            <w:u w:val="single"/>
            <w:shd w:val="clear" w:color="auto" w:fill="FFFFFF"/>
          </w:rPr>
          <w:t>&gt;=</w:t>
        </w:r>
      </w:hyperlink>
      <w:r>
        <w:rPr>
          <w:rFonts w:ascii="Helvetica" w:hAnsi="Helvetica"/>
          <w:color w:val="000000"/>
          <w:sz w:val="21"/>
          <w:szCs w:val="21"/>
        </w:rPr>
        <w:t>, </w:t>
      </w:r>
      <w:hyperlink r:id="rId182" w:anchor="operator_less-than-or-equal" w:history="1">
        <w:r>
          <w:rPr>
            <w:rStyle w:val="CdigoHTML"/>
            <w:b/>
            <w:bCs/>
            <w:color w:val="026789"/>
            <w:u w:val="single"/>
            <w:shd w:val="clear" w:color="auto" w:fill="FFFFFF"/>
          </w:rPr>
          <w:t>&lt;=</w:t>
        </w:r>
      </w:hyperlink>
      <w:r>
        <w:rPr>
          <w:rFonts w:ascii="Helvetica" w:hAnsi="Helvetica"/>
          <w:color w:val="000000"/>
          <w:sz w:val="21"/>
          <w:szCs w:val="21"/>
        </w:rPr>
        <w:t>, </w:t>
      </w:r>
      <w:hyperlink r:id="rId183" w:anchor="operator_between" w:history="1">
        <w:r>
          <w:rPr>
            <w:rStyle w:val="CdigoHTML"/>
            <w:b/>
            <w:bCs/>
            <w:color w:val="026789"/>
            <w:u w:val="single"/>
            <w:shd w:val="clear" w:color="auto" w:fill="FFFFFF"/>
          </w:rPr>
          <w:t>BETWEEN</w:t>
        </w:r>
      </w:hyperlink>
      <w:r>
        <w:rPr>
          <w:rFonts w:ascii="Helvetica" w:hAnsi="Helvetica"/>
          <w:color w:val="000000"/>
          <w:sz w:val="21"/>
          <w:szCs w:val="21"/>
        </w:rPr>
        <w:t>, </w:t>
      </w:r>
      <w:hyperlink r:id="rId184" w:anchor="operator_not-equal" w:history="1">
        <w:r>
          <w:rPr>
            <w:rStyle w:val="CdigoHTML"/>
            <w:b/>
            <w:bCs/>
            <w:color w:val="026789"/>
            <w:u w:val="single"/>
            <w:shd w:val="clear" w:color="auto" w:fill="FFFFFF"/>
          </w:rPr>
          <w:t>!=</w:t>
        </w:r>
      </w:hyperlink>
      <w:r>
        <w:rPr>
          <w:rFonts w:ascii="Helvetica" w:hAnsi="Helvetica"/>
          <w:color w:val="000000"/>
          <w:sz w:val="21"/>
          <w:szCs w:val="21"/>
        </w:rPr>
        <w:t>, or </w:t>
      </w:r>
      <w:hyperlink r:id="rId185" w:anchor="operator_not-equal" w:history="1">
        <w:r>
          <w:rPr>
            <w:rStyle w:val="CdigoHTML"/>
            <w:b/>
            <w:bCs/>
            <w:color w:val="026789"/>
            <w:u w:val="single"/>
            <w:shd w:val="clear" w:color="auto" w:fill="FFFFFF"/>
          </w:rPr>
          <w:t>&lt;&gt;</w:t>
        </w:r>
      </w:hyperlink>
      <w:r>
        <w:rPr>
          <w:rFonts w:ascii="Helvetica" w:hAnsi="Helvetica"/>
          <w:color w:val="000000"/>
          <w:sz w:val="21"/>
          <w:szCs w:val="21"/>
        </w:rPr>
        <w:t> operators, or </w:t>
      </w:r>
      <w:hyperlink r:id="rId186" w:anchor="operator_like" w:history="1">
        <w:r>
          <w:rPr>
            <w:rStyle w:val="CdigoHTML"/>
            <w:b/>
            <w:bCs/>
            <w:color w:val="026789"/>
            <w:u w:val="single"/>
            <w:shd w:val="clear" w:color="auto" w:fill="FFFFFF"/>
          </w:rPr>
          <w:t>LIKE</w:t>
        </w:r>
      </w:hyperlink>
      <w:r>
        <w:rPr>
          <w:rFonts w:ascii="Helvetica" w:hAnsi="Helvetica"/>
          <w:color w:val="000000"/>
          <w:sz w:val="21"/>
          <w:szCs w:val="21"/>
        </w:rPr>
        <w:t> comparisons if the argument to </w:t>
      </w:r>
      <w:hyperlink r:id="rId187" w:anchor="operator_like" w:history="1">
        <w:r>
          <w:rPr>
            <w:rStyle w:val="CdigoHTML"/>
            <w:b/>
            <w:bCs/>
            <w:color w:val="026789"/>
            <w:u w:val="single"/>
            <w:shd w:val="clear" w:color="auto" w:fill="FFFFFF"/>
          </w:rPr>
          <w:t>LIKE</w:t>
        </w:r>
      </w:hyperlink>
      <w:r>
        <w:rPr>
          <w:rFonts w:ascii="Helvetica" w:hAnsi="Helvetica"/>
          <w:color w:val="000000"/>
          <w:sz w:val="21"/>
          <w:szCs w:val="21"/>
        </w:rPr>
        <w:t> is a constant string that does not start with a wildcard character.</w:t>
      </w:r>
    </w:p>
    <w:p w14:paraId="11BC7E2A" w14:textId="77777777" w:rsidR="00F37ED8" w:rsidRDefault="00F37ED8" w:rsidP="00F37ED8">
      <w:pPr>
        <w:pStyle w:val="NormalWeb"/>
        <w:numPr>
          <w:ilvl w:val="0"/>
          <w:numId w:val="7"/>
        </w:numPr>
        <w:spacing w:line="252" w:lineRule="atLeast"/>
        <w:textAlignment w:val="center"/>
        <w:rPr>
          <w:rFonts w:ascii="Helvetica" w:hAnsi="Helvetica"/>
          <w:color w:val="000000"/>
          <w:sz w:val="21"/>
          <w:szCs w:val="21"/>
        </w:rPr>
      </w:pPr>
      <w:r>
        <w:rPr>
          <w:rFonts w:ascii="Helvetica" w:hAnsi="Helvetica"/>
          <w:color w:val="000000"/>
          <w:sz w:val="21"/>
          <w:szCs w:val="21"/>
        </w:rPr>
        <w:t>For all index types, multiple range conditions combined with </w:t>
      </w:r>
      <w:hyperlink r:id="rId188" w:anchor="operator_or" w:history="1">
        <w:r>
          <w:rPr>
            <w:rStyle w:val="CdigoHTML"/>
            <w:b/>
            <w:bCs/>
            <w:color w:val="026789"/>
            <w:u w:val="single"/>
            <w:shd w:val="clear" w:color="auto" w:fill="FFFFFF"/>
          </w:rPr>
          <w:t>OR</w:t>
        </w:r>
      </w:hyperlink>
      <w:r>
        <w:rPr>
          <w:rFonts w:ascii="Helvetica" w:hAnsi="Helvetica"/>
          <w:color w:val="000000"/>
          <w:sz w:val="21"/>
          <w:szCs w:val="21"/>
        </w:rPr>
        <w:t> or </w:t>
      </w:r>
      <w:hyperlink r:id="rId189" w:anchor="operator_and" w:history="1">
        <w:r>
          <w:rPr>
            <w:rStyle w:val="CdigoHTML"/>
            <w:b/>
            <w:bCs/>
            <w:color w:val="026789"/>
            <w:u w:val="single"/>
            <w:shd w:val="clear" w:color="auto" w:fill="FFFFFF"/>
          </w:rPr>
          <w:t>AND</w:t>
        </w:r>
      </w:hyperlink>
      <w:r>
        <w:rPr>
          <w:rFonts w:ascii="Helvetica" w:hAnsi="Helvetica"/>
          <w:color w:val="000000"/>
          <w:sz w:val="21"/>
          <w:szCs w:val="21"/>
        </w:rPr>
        <w:t> form a range condition.</w:t>
      </w:r>
    </w:p>
    <w:p w14:paraId="0740DE4A" w14:textId="77777777" w:rsidR="00F37ED8" w:rsidRDefault="00F37ED8" w:rsidP="00F37ED8">
      <w:pPr>
        <w:pStyle w:val="NormalWeb"/>
        <w:spacing w:before="0" w:after="0"/>
        <w:rPr>
          <w:rFonts w:ascii="Helvetica" w:hAnsi="Helvetica"/>
          <w:color w:val="000000"/>
          <w:sz w:val="21"/>
          <w:szCs w:val="21"/>
        </w:rPr>
      </w:pPr>
      <w:r>
        <w:rPr>
          <w:rStyle w:val="quote"/>
          <w:rFonts w:ascii="inherit" w:hAnsi="inherit"/>
          <w:color w:val="000000"/>
          <w:sz w:val="21"/>
          <w:szCs w:val="21"/>
          <w:bdr w:val="none" w:sz="0" w:space="0" w:color="auto" w:frame="1"/>
        </w:rPr>
        <w:t>“Constant value”</w:t>
      </w:r>
      <w:r>
        <w:rPr>
          <w:rFonts w:ascii="Helvetica" w:hAnsi="Helvetica"/>
          <w:color w:val="000000"/>
          <w:sz w:val="21"/>
          <w:szCs w:val="21"/>
        </w:rPr>
        <w:t> in the preceding descriptions means one of the following:</w:t>
      </w:r>
    </w:p>
    <w:p w14:paraId="5E9C65DE" w14:textId="77777777" w:rsidR="00F37ED8" w:rsidRDefault="00F37ED8" w:rsidP="00F37ED8">
      <w:pPr>
        <w:pStyle w:val="NormalWeb"/>
        <w:numPr>
          <w:ilvl w:val="0"/>
          <w:numId w:val="8"/>
        </w:numPr>
        <w:spacing w:line="252" w:lineRule="atLeast"/>
        <w:textAlignment w:val="center"/>
        <w:rPr>
          <w:rFonts w:ascii="Helvetica" w:hAnsi="Helvetica"/>
          <w:color w:val="000000"/>
          <w:sz w:val="21"/>
          <w:szCs w:val="21"/>
        </w:rPr>
      </w:pPr>
      <w:r>
        <w:rPr>
          <w:rFonts w:ascii="Helvetica" w:hAnsi="Helvetica"/>
          <w:color w:val="000000"/>
          <w:sz w:val="21"/>
          <w:szCs w:val="21"/>
        </w:rPr>
        <w:t>A constant from the query string</w:t>
      </w:r>
    </w:p>
    <w:p w14:paraId="30FCDD33" w14:textId="77777777" w:rsidR="00F37ED8" w:rsidRDefault="00F37ED8" w:rsidP="00F37ED8">
      <w:pPr>
        <w:pStyle w:val="NormalWeb"/>
        <w:numPr>
          <w:ilvl w:val="0"/>
          <w:numId w:val="8"/>
        </w:numPr>
        <w:spacing w:line="252" w:lineRule="atLeast"/>
        <w:textAlignment w:val="center"/>
        <w:rPr>
          <w:rFonts w:ascii="Helvetica" w:hAnsi="Helvetica"/>
          <w:color w:val="000000"/>
          <w:sz w:val="21"/>
          <w:szCs w:val="21"/>
        </w:rPr>
      </w:pPr>
      <w:r>
        <w:rPr>
          <w:rFonts w:ascii="Helvetica" w:hAnsi="Helvetica"/>
          <w:color w:val="000000"/>
          <w:sz w:val="21"/>
          <w:szCs w:val="21"/>
        </w:rPr>
        <w:t>A column of a </w:t>
      </w:r>
      <w:hyperlink r:id="rId190" w:anchor="jointype_const" w:history="1">
        <w:r>
          <w:rPr>
            <w:rStyle w:val="CdigoHTML"/>
            <w:b/>
            <w:bCs/>
            <w:color w:val="026789"/>
            <w:u w:val="single"/>
            <w:shd w:val="clear" w:color="auto" w:fill="FFFFFF"/>
          </w:rPr>
          <w:t>const</w:t>
        </w:r>
      </w:hyperlink>
      <w:r>
        <w:rPr>
          <w:rFonts w:ascii="Helvetica" w:hAnsi="Helvetica"/>
          <w:color w:val="000000"/>
          <w:sz w:val="21"/>
          <w:szCs w:val="21"/>
        </w:rPr>
        <w:t> or </w:t>
      </w:r>
      <w:hyperlink r:id="rId191" w:anchor="jointype_system" w:history="1">
        <w:r>
          <w:rPr>
            <w:rStyle w:val="CdigoHTML"/>
            <w:b/>
            <w:bCs/>
            <w:color w:val="026789"/>
            <w:u w:val="single"/>
            <w:shd w:val="clear" w:color="auto" w:fill="FFFFFF"/>
          </w:rPr>
          <w:t>system</w:t>
        </w:r>
      </w:hyperlink>
      <w:r>
        <w:rPr>
          <w:rFonts w:ascii="Helvetica" w:hAnsi="Helvetica"/>
          <w:color w:val="000000"/>
          <w:sz w:val="21"/>
          <w:szCs w:val="21"/>
        </w:rPr>
        <w:t> table from the same join</w:t>
      </w:r>
    </w:p>
    <w:p w14:paraId="6FBEC86A" w14:textId="77777777" w:rsidR="00F37ED8" w:rsidRDefault="00F37ED8" w:rsidP="00F37ED8">
      <w:pPr>
        <w:pStyle w:val="NormalWeb"/>
        <w:numPr>
          <w:ilvl w:val="0"/>
          <w:numId w:val="8"/>
        </w:numPr>
        <w:spacing w:line="252" w:lineRule="atLeast"/>
        <w:textAlignment w:val="center"/>
        <w:rPr>
          <w:rFonts w:ascii="Helvetica" w:hAnsi="Helvetica"/>
          <w:color w:val="000000"/>
          <w:sz w:val="21"/>
          <w:szCs w:val="21"/>
        </w:rPr>
      </w:pPr>
      <w:r>
        <w:rPr>
          <w:rFonts w:ascii="Helvetica" w:hAnsi="Helvetica"/>
          <w:color w:val="000000"/>
          <w:sz w:val="21"/>
          <w:szCs w:val="21"/>
        </w:rPr>
        <w:t>The result of an uncorrelated subquery</w:t>
      </w:r>
    </w:p>
    <w:p w14:paraId="051B7103" w14:textId="77777777" w:rsidR="00F37ED8" w:rsidRDefault="00F37ED8" w:rsidP="00F37ED8">
      <w:pPr>
        <w:pStyle w:val="NormalWeb"/>
        <w:numPr>
          <w:ilvl w:val="0"/>
          <w:numId w:val="8"/>
        </w:numPr>
        <w:spacing w:line="252" w:lineRule="atLeast"/>
        <w:textAlignment w:val="center"/>
        <w:rPr>
          <w:rFonts w:ascii="Helvetica" w:hAnsi="Helvetica"/>
          <w:color w:val="000000"/>
          <w:sz w:val="21"/>
          <w:szCs w:val="21"/>
        </w:rPr>
      </w:pPr>
      <w:r>
        <w:rPr>
          <w:rFonts w:ascii="Helvetica" w:hAnsi="Helvetica"/>
          <w:color w:val="000000"/>
          <w:sz w:val="21"/>
          <w:szCs w:val="21"/>
        </w:rPr>
        <w:t>Any expression composed entirely from subexpressions of the preceding types</w:t>
      </w:r>
    </w:p>
    <w:p w14:paraId="08CB4627"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Here are some examples of queries with range conditions in the </w:t>
      </w:r>
      <w:r>
        <w:rPr>
          <w:rStyle w:val="CdigoHTML"/>
          <w:b/>
          <w:bCs/>
          <w:color w:val="026789"/>
          <w:shd w:val="clear" w:color="auto" w:fill="FFFFFF"/>
        </w:rPr>
        <w:t>WHERE</w:t>
      </w:r>
      <w:r>
        <w:rPr>
          <w:rFonts w:ascii="Helvetica" w:hAnsi="Helvetica"/>
          <w:color w:val="000000"/>
          <w:sz w:val="21"/>
          <w:szCs w:val="21"/>
        </w:rPr>
        <w:t> clause:</w:t>
      </w:r>
    </w:p>
    <w:p w14:paraId="794EF346" w14:textId="77777777" w:rsidR="00F37ED8" w:rsidRDefault="00F37ED8" w:rsidP="00F37ED8">
      <w:pPr>
        <w:pStyle w:val="Pr-formataoHTML"/>
        <w:shd w:val="clear" w:color="auto" w:fill="EEEEEE"/>
        <w:spacing w:line="300" w:lineRule="atLeast"/>
        <w:rPr>
          <w:color w:val="000000"/>
        </w:rPr>
      </w:pPr>
      <w:r>
        <w:rPr>
          <w:color w:val="000000"/>
        </w:rPr>
        <w:t>SELECT * FROM t1</w:t>
      </w:r>
    </w:p>
    <w:p w14:paraId="64D7AB9B" w14:textId="77777777" w:rsidR="00F37ED8" w:rsidRDefault="00F37ED8" w:rsidP="00F37ED8">
      <w:pPr>
        <w:pStyle w:val="Pr-formataoHTML"/>
        <w:shd w:val="clear" w:color="auto" w:fill="EEEEEE"/>
        <w:spacing w:line="300" w:lineRule="atLeast"/>
        <w:rPr>
          <w:color w:val="000000"/>
        </w:rPr>
      </w:pPr>
      <w:r>
        <w:rPr>
          <w:color w:val="000000"/>
        </w:rPr>
        <w:t xml:space="preserve">  WHERE </w:t>
      </w:r>
      <w:r>
        <w:rPr>
          <w:rStyle w:val="CdigoHTML"/>
          <w:b/>
          <w:bCs/>
          <w:i/>
          <w:iCs/>
          <w:color w:val="000000"/>
          <w:sz w:val="19"/>
          <w:szCs w:val="19"/>
        </w:rPr>
        <w:t>key_col</w:t>
      </w:r>
      <w:r>
        <w:rPr>
          <w:color w:val="000000"/>
        </w:rPr>
        <w:t xml:space="preserve"> &gt; 1</w:t>
      </w:r>
    </w:p>
    <w:p w14:paraId="40DF37CB" w14:textId="77777777" w:rsidR="00F37ED8" w:rsidRDefault="00F37ED8" w:rsidP="00F37ED8">
      <w:pPr>
        <w:pStyle w:val="Pr-formataoHTML"/>
        <w:shd w:val="clear" w:color="auto" w:fill="EEEEEE"/>
        <w:spacing w:line="300" w:lineRule="atLeast"/>
        <w:rPr>
          <w:color w:val="000000"/>
        </w:rPr>
      </w:pPr>
      <w:r>
        <w:rPr>
          <w:color w:val="000000"/>
        </w:rPr>
        <w:t xml:space="preserve">  AND </w:t>
      </w:r>
      <w:r>
        <w:rPr>
          <w:rStyle w:val="CdigoHTML"/>
          <w:b/>
          <w:bCs/>
          <w:i/>
          <w:iCs/>
          <w:color w:val="000000"/>
          <w:sz w:val="19"/>
          <w:szCs w:val="19"/>
        </w:rPr>
        <w:t>key_col</w:t>
      </w:r>
      <w:r>
        <w:rPr>
          <w:color w:val="000000"/>
        </w:rPr>
        <w:t xml:space="preserve"> &lt; 10;</w:t>
      </w:r>
    </w:p>
    <w:p w14:paraId="4E6C4275" w14:textId="77777777" w:rsidR="00F37ED8" w:rsidRDefault="00F37ED8" w:rsidP="00F37ED8">
      <w:pPr>
        <w:pStyle w:val="Pr-formataoHTML"/>
        <w:shd w:val="clear" w:color="auto" w:fill="EEEEEE"/>
        <w:spacing w:line="300" w:lineRule="atLeast"/>
        <w:rPr>
          <w:color w:val="000000"/>
        </w:rPr>
      </w:pPr>
    </w:p>
    <w:p w14:paraId="2A3E68EF" w14:textId="77777777" w:rsidR="00F37ED8" w:rsidRDefault="00F37ED8" w:rsidP="00F37ED8">
      <w:pPr>
        <w:pStyle w:val="Pr-formataoHTML"/>
        <w:shd w:val="clear" w:color="auto" w:fill="EEEEEE"/>
        <w:spacing w:line="300" w:lineRule="atLeast"/>
        <w:rPr>
          <w:color w:val="000000"/>
        </w:rPr>
      </w:pPr>
      <w:r>
        <w:rPr>
          <w:color w:val="000000"/>
        </w:rPr>
        <w:t>SELECT * FROM t1</w:t>
      </w:r>
    </w:p>
    <w:p w14:paraId="374C57EA" w14:textId="77777777" w:rsidR="00F37ED8" w:rsidRDefault="00F37ED8" w:rsidP="00F37ED8">
      <w:pPr>
        <w:pStyle w:val="Pr-formataoHTML"/>
        <w:shd w:val="clear" w:color="auto" w:fill="EEEEEE"/>
        <w:spacing w:line="300" w:lineRule="atLeast"/>
        <w:rPr>
          <w:color w:val="000000"/>
        </w:rPr>
      </w:pPr>
      <w:r>
        <w:rPr>
          <w:color w:val="000000"/>
        </w:rPr>
        <w:t xml:space="preserve">  WHERE </w:t>
      </w:r>
      <w:r>
        <w:rPr>
          <w:rStyle w:val="CdigoHTML"/>
          <w:b/>
          <w:bCs/>
          <w:i/>
          <w:iCs/>
          <w:color w:val="000000"/>
          <w:sz w:val="19"/>
          <w:szCs w:val="19"/>
        </w:rPr>
        <w:t>key_col</w:t>
      </w:r>
      <w:r>
        <w:rPr>
          <w:color w:val="000000"/>
        </w:rPr>
        <w:t xml:space="preserve"> = 1</w:t>
      </w:r>
    </w:p>
    <w:p w14:paraId="06D5839A" w14:textId="77777777" w:rsidR="00F37ED8" w:rsidRDefault="00F37ED8" w:rsidP="00F37ED8">
      <w:pPr>
        <w:pStyle w:val="Pr-formataoHTML"/>
        <w:shd w:val="clear" w:color="auto" w:fill="EEEEEE"/>
        <w:spacing w:line="300" w:lineRule="atLeast"/>
        <w:rPr>
          <w:color w:val="000000"/>
        </w:rPr>
      </w:pPr>
      <w:r>
        <w:rPr>
          <w:color w:val="000000"/>
        </w:rPr>
        <w:t xml:space="preserve">  OR </w:t>
      </w:r>
      <w:r>
        <w:rPr>
          <w:rStyle w:val="CdigoHTML"/>
          <w:b/>
          <w:bCs/>
          <w:i/>
          <w:iCs/>
          <w:color w:val="000000"/>
          <w:sz w:val="19"/>
          <w:szCs w:val="19"/>
        </w:rPr>
        <w:t>key_col</w:t>
      </w:r>
      <w:r>
        <w:rPr>
          <w:color w:val="000000"/>
        </w:rPr>
        <w:t xml:space="preserve"> IN (15,18,20);</w:t>
      </w:r>
    </w:p>
    <w:p w14:paraId="48266B62" w14:textId="77777777" w:rsidR="00F37ED8" w:rsidRDefault="00F37ED8" w:rsidP="00F37ED8">
      <w:pPr>
        <w:pStyle w:val="Pr-formataoHTML"/>
        <w:shd w:val="clear" w:color="auto" w:fill="EEEEEE"/>
        <w:spacing w:line="300" w:lineRule="atLeast"/>
        <w:rPr>
          <w:color w:val="000000"/>
        </w:rPr>
      </w:pPr>
    </w:p>
    <w:p w14:paraId="04F27089" w14:textId="77777777" w:rsidR="00F37ED8" w:rsidRDefault="00F37ED8" w:rsidP="00F37ED8">
      <w:pPr>
        <w:pStyle w:val="Pr-formataoHTML"/>
        <w:shd w:val="clear" w:color="auto" w:fill="EEEEEE"/>
        <w:spacing w:line="300" w:lineRule="atLeast"/>
        <w:rPr>
          <w:color w:val="000000"/>
        </w:rPr>
      </w:pPr>
      <w:r>
        <w:rPr>
          <w:color w:val="000000"/>
        </w:rPr>
        <w:t>SELECT * FROM t1</w:t>
      </w:r>
    </w:p>
    <w:p w14:paraId="63D3FAC1" w14:textId="77777777" w:rsidR="00F37ED8" w:rsidRDefault="00F37ED8" w:rsidP="00F37ED8">
      <w:pPr>
        <w:pStyle w:val="Pr-formataoHTML"/>
        <w:shd w:val="clear" w:color="auto" w:fill="EEEEEE"/>
        <w:spacing w:line="300" w:lineRule="atLeast"/>
        <w:rPr>
          <w:color w:val="000000"/>
        </w:rPr>
      </w:pPr>
      <w:r>
        <w:rPr>
          <w:color w:val="000000"/>
        </w:rPr>
        <w:t xml:space="preserve">  WHERE </w:t>
      </w:r>
      <w:r>
        <w:rPr>
          <w:rStyle w:val="CdigoHTML"/>
          <w:b/>
          <w:bCs/>
          <w:i/>
          <w:iCs/>
          <w:color w:val="000000"/>
          <w:sz w:val="19"/>
          <w:szCs w:val="19"/>
        </w:rPr>
        <w:t>key_col</w:t>
      </w:r>
      <w:r>
        <w:rPr>
          <w:color w:val="000000"/>
        </w:rPr>
        <w:t xml:space="preserve"> LIKE 'ab%'</w:t>
      </w:r>
    </w:p>
    <w:p w14:paraId="5647A6C9" w14:textId="77777777" w:rsidR="00F37ED8" w:rsidRDefault="00F37ED8" w:rsidP="00F37ED8">
      <w:pPr>
        <w:pStyle w:val="Pr-formataoHTML"/>
        <w:shd w:val="clear" w:color="auto" w:fill="EEEEEE"/>
        <w:spacing w:line="300" w:lineRule="atLeast"/>
        <w:rPr>
          <w:color w:val="000000"/>
        </w:rPr>
      </w:pPr>
      <w:r>
        <w:rPr>
          <w:color w:val="000000"/>
        </w:rPr>
        <w:t xml:space="preserve">  OR </w:t>
      </w:r>
      <w:r>
        <w:rPr>
          <w:rStyle w:val="CdigoHTML"/>
          <w:b/>
          <w:bCs/>
          <w:i/>
          <w:iCs/>
          <w:color w:val="000000"/>
          <w:sz w:val="19"/>
          <w:szCs w:val="19"/>
        </w:rPr>
        <w:t>key_col</w:t>
      </w:r>
      <w:r>
        <w:rPr>
          <w:color w:val="000000"/>
        </w:rPr>
        <w:t xml:space="preserve"> BETWEEN 'bar' AND 'foo';</w:t>
      </w:r>
    </w:p>
    <w:p w14:paraId="15D663B5"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Some nonconstant values may be converted to constants during the optimizer constant propagation phase.</w:t>
      </w:r>
    </w:p>
    <w:p w14:paraId="5CBBE5CD"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MySQL tries to extract range conditions from the </w:t>
      </w:r>
      <w:r>
        <w:rPr>
          <w:rStyle w:val="CdigoHTML"/>
          <w:b/>
          <w:bCs/>
          <w:color w:val="026789"/>
          <w:shd w:val="clear" w:color="auto" w:fill="FFFFFF"/>
        </w:rPr>
        <w:t>WHERE</w:t>
      </w:r>
      <w:r>
        <w:rPr>
          <w:rFonts w:ascii="Helvetica" w:hAnsi="Helvetica"/>
          <w:color w:val="000000"/>
          <w:sz w:val="21"/>
          <w:szCs w:val="21"/>
        </w:rPr>
        <w:t> clause for each of the possible indexes. During the extraction process, conditions that cannot be used for constructing the range condition are dropped, conditions that produce overlapping ranges are combined, and conditions that produce empty ranges are removed.</w:t>
      </w:r>
    </w:p>
    <w:p w14:paraId="2F6BDB84"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Consider the following statement, where </w:t>
      </w:r>
      <w:r>
        <w:rPr>
          <w:rStyle w:val="CdigoHTML"/>
          <w:b/>
          <w:bCs/>
          <w:color w:val="026789"/>
          <w:shd w:val="clear" w:color="auto" w:fill="FFFFFF"/>
        </w:rPr>
        <w:t>key1</w:t>
      </w:r>
      <w:r>
        <w:rPr>
          <w:rFonts w:ascii="Helvetica" w:hAnsi="Helvetica"/>
          <w:color w:val="000000"/>
          <w:sz w:val="21"/>
          <w:szCs w:val="21"/>
        </w:rPr>
        <w:t> is an indexed column and </w:t>
      </w:r>
      <w:r>
        <w:rPr>
          <w:rStyle w:val="CdigoHTML"/>
          <w:b/>
          <w:bCs/>
          <w:color w:val="026789"/>
          <w:shd w:val="clear" w:color="auto" w:fill="FFFFFF"/>
        </w:rPr>
        <w:t>nonkey</w:t>
      </w:r>
      <w:r>
        <w:rPr>
          <w:rFonts w:ascii="Helvetica" w:hAnsi="Helvetica"/>
          <w:color w:val="000000"/>
          <w:sz w:val="21"/>
          <w:szCs w:val="21"/>
        </w:rPr>
        <w:t> is not indexed:</w:t>
      </w:r>
    </w:p>
    <w:p w14:paraId="57D11BF6" w14:textId="77777777" w:rsidR="00F37ED8" w:rsidRDefault="00F37ED8" w:rsidP="00F37ED8">
      <w:pPr>
        <w:pStyle w:val="Pr-formataoHTML"/>
        <w:shd w:val="clear" w:color="auto" w:fill="EEEEEE"/>
        <w:spacing w:line="300" w:lineRule="atLeast"/>
        <w:rPr>
          <w:color w:val="000000"/>
        </w:rPr>
      </w:pPr>
      <w:r>
        <w:rPr>
          <w:color w:val="000000"/>
        </w:rPr>
        <w:t>SELECT * FROM t1 WHERE</w:t>
      </w:r>
    </w:p>
    <w:p w14:paraId="0C2A9160" w14:textId="77777777" w:rsidR="00F37ED8" w:rsidRDefault="00F37ED8" w:rsidP="00F37ED8">
      <w:pPr>
        <w:pStyle w:val="Pr-formataoHTML"/>
        <w:shd w:val="clear" w:color="auto" w:fill="EEEEEE"/>
        <w:spacing w:line="300" w:lineRule="atLeast"/>
        <w:rPr>
          <w:color w:val="000000"/>
        </w:rPr>
      </w:pPr>
      <w:r>
        <w:rPr>
          <w:color w:val="000000"/>
        </w:rPr>
        <w:t xml:space="preserve">  (key1 &lt; 'abc' AND (key1 LIKE 'abcde%' OR key1 LIKE '%b')) OR</w:t>
      </w:r>
    </w:p>
    <w:p w14:paraId="5817BDA8" w14:textId="77777777" w:rsidR="00F37ED8" w:rsidRDefault="00F37ED8" w:rsidP="00F37ED8">
      <w:pPr>
        <w:pStyle w:val="Pr-formataoHTML"/>
        <w:shd w:val="clear" w:color="auto" w:fill="EEEEEE"/>
        <w:spacing w:line="300" w:lineRule="atLeast"/>
        <w:rPr>
          <w:color w:val="000000"/>
        </w:rPr>
      </w:pPr>
      <w:r>
        <w:rPr>
          <w:color w:val="000000"/>
        </w:rPr>
        <w:t xml:space="preserve">  (key1 &lt; 'bar' AND nonkey = 4) OR</w:t>
      </w:r>
    </w:p>
    <w:p w14:paraId="21D3AF33" w14:textId="77777777" w:rsidR="00F37ED8" w:rsidRDefault="00F37ED8" w:rsidP="00F37ED8">
      <w:pPr>
        <w:pStyle w:val="Pr-formataoHTML"/>
        <w:shd w:val="clear" w:color="auto" w:fill="EEEEEE"/>
        <w:spacing w:line="300" w:lineRule="atLeast"/>
        <w:rPr>
          <w:color w:val="000000"/>
        </w:rPr>
      </w:pPr>
      <w:r>
        <w:rPr>
          <w:color w:val="000000"/>
        </w:rPr>
        <w:t xml:space="preserve">  (key1 &lt; 'uux' AND key1 &gt; 'z');</w:t>
      </w:r>
    </w:p>
    <w:p w14:paraId="50F4F0D9"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The extraction process for key </w:t>
      </w:r>
      <w:r>
        <w:rPr>
          <w:rStyle w:val="CdigoHTML"/>
          <w:b/>
          <w:bCs/>
          <w:color w:val="026789"/>
          <w:shd w:val="clear" w:color="auto" w:fill="FFFFFF"/>
        </w:rPr>
        <w:t>key1</w:t>
      </w:r>
      <w:r>
        <w:rPr>
          <w:rFonts w:ascii="Helvetica" w:hAnsi="Helvetica"/>
          <w:color w:val="000000"/>
          <w:sz w:val="21"/>
          <w:szCs w:val="21"/>
        </w:rPr>
        <w:t> is as follows:</w:t>
      </w:r>
    </w:p>
    <w:p w14:paraId="5FC88CF2" w14:textId="77777777" w:rsidR="00F37ED8" w:rsidRDefault="00F37ED8" w:rsidP="00F37ED8">
      <w:pPr>
        <w:pStyle w:val="NormalWeb"/>
        <w:numPr>
          <w:ilvl w:val="0"/>
          <w:numId w:val="9"/>
        </w:numPr>
        <w:spacing w:line="252" w:lineRule="atLeast"/>
        <w:textAlignment w:val="center"/>
        <w:rPr>
          <w:rFonts w:ascii="Helvetica" w:hAnsi="Helvetica"/>
          <w:color w:val="000000"/>
          <w:sz w:val="21"/>
          <w:szCs w:val="21"/>
        </w:rPr>
      </w:pPr>
      <w:r>
        <w:rPr>
          <w:rFonts w:ascii="Helvetica" w:hAnsi="Helvetica"/>
          <w:color w:val="000000"/>
          <w:sz w:val="21"/>
          <w:szCs w:val="21"/>
        </w:rPr>
        <w:t>Start with original </w:t>
      </w:r>
      <w:r>
        <w:rPr>
          <w:rStyle w:val="CdigoHTML"/>
          <w:b/>
          <w:bCs/>
          <w:color w:val="026789"/>
          <w:shd w:val="clear" w:color="auto" w:fill="FFFFFF"/>
        </w:rPr>
        <w:t>WHERE</w:t>
      </w:r>
      <w:r>
        <w:rPr>
          <w:rFonts w:ascii="Helvetica" w:hAnsi="Helvetica"/>
          <w:color w:val="000000"/>
          <w:sz w:val="21"/>
          <w:szCs w:val="21"/>
        </w:rPr>
        <w:t> clause:</w:t>
      </w:r>
    </w:p>
    <w:p w14:paraId="2BD41122" w14:textId="77777777" w:rsidR="00F37ED8" w:rsidRDefault="00F37ED8" w:rsidP="00F37ED8">
      <w:pPr>
        <w:pStyle w:val="Pr-formataoHTML"/>
        <w:numPr>
          <w:ilvl w:val="0"/>
          <w:numId w:val="9"/>
        </w:numPr>
        <w:shd w:val="clear" w:color="auto" w:fill="EEEEEE"/>
        <w:tabs>
          <w:tab w:val="clear" w:pos="720"/>
        </w:tabs>
        <w:spacing w:line="300" w:lineRule="atLeast"/>
        <w:textAlignment w:val="center"/>
        <w:rPr>
          <w:color w:val="000000"/>
        </w:rPr>
      </w:pPr>
      <w:r>
        <w:rPr>
          <w:color w:val="000000"/>
        </w:rPr>
        <w:t>(key1 &lt; 'abc' AND (key1 LIKE 'abcde%' OR key1 LIKE '%b')) OR</w:t>
      </w:r>
    </w:p>
    <w:p w14:paraId="01A20A71" w14:textId="77777777" w:rsidR="00F37ED8" w:rsidRDefault="00F37ED8" w:rsidP="00F37ED8">
      <w:pPr>
        <w:pStyle w:val="Pr-formataoHTML"/>
        <w:numPr>
          <w:ilvl w:val="0"/>
          <w:numId w:val="9"/>
        </w:numPr>
        <w:shd w:val="clear" w:color="auto" w:fill="EEEEEE"/>
        <w:tabs>
          <w:tab w:val="clear" w:pos="720"/>
        </w:tabs>
        <w:spacing w:line="300" w:lineRule="atLeast"/>
        <w:textAlignment w:val="center"/>
        <w:rPr>
          <w:color w:val="000000"/>
        </w:rPr>
      </w:pPr>
      <w:r>
        <w:rPr>
          <w:color w:val="000000"/>
        </w:rPr>
        <w:t>(key1 &lt; 'bar' AND nonkey = 4) OR</w:t>
      </w:r>
    </w:p>
    <w:p w14:paraId="4077304C" w14:textId="77777777" w:rsidR="00F37ED8" w:rsidRDefault="00F37ED8" w:rsidP="00F37ED8">
      <w:pPr>
        <w:pStyle w:val="Pr-formataoHTML"/>
        <w:numPr>
          <w:ilvl w:val="0"/>
          <w:numId w:val="9"/>
        </w:numPr>
        <w:shd w:val="clear" w:color="auto" w:fill="EEEEEE"/>
        <w:tabs>
          <w:tab w:val="clear" w:pos="720"/>
        </w:tabs>
        <w:spacing w:line="300" w:lineRule="atLeast"/>
        <w:textAlignment w:val="center"/>
        <w:rPr>
          <w:color w:val="000000"/>
        </w:rPr>
      </w:pPr>
      <w:r>
        <w:rPr>
          <w:color w:val="000000"/>
        </w:rPr>
        <w:t>(key1 &lt; 'uux' AND key1 &gt; 'z')</w:t>
      </w:r>
    </w:p>
    <w:p w14:paraId="3784A3A3" w14:textId="77777777" w:rsidR="00F37ED8" w:rsidRDefault="00F37ED8" w:rsidP="00F37ED8">
      <w:pPr>
        <w:pStyle w:val="NormalWeb"/>
        <w:numPr>
          <w:ilvl w:val="0"/>
          <w:numId w:val="9"/>
        </w:numPr>
        <w:spacing w:line="252" w:lineRule="atLeast"/>
        <w:textAlignment w:val="center"/>
        <w:rPr>
          <w:rFonts w:ascii="Helvetica" w:hAnsi="Helvetica"/>
          <w:color w:val="000000"/>
          <w:sz w:val="21"/>
          <w:szCs w:val="21"/>
        </w:rPr>
      </w:pPr>
      <w:r>
        <w:rPr>
          <w:rFonts w:ascii="Helvetica" w:hAnsi="Helvetica"/>
          <w:color w:val="000000"/>
          <w:sz w:val="21"/>
          <w:szCs w:val="21"/>
        </w:rPr>
        <w:t>Remove </w:t>
      </w:r>
      <w:r>
        <w:rPr>
          <w:rStyle w:val="CdigoHTML"/>
          <w:b/>
          <w:bCs/>
          <w:color w:val="026789"/>
          <w:shd w:val="clear" w:color="auto" w:fill="FFFFFF"/>
        </w:rPr>
        <w:t>nonkey = 4</w:t>
      </w:r>
      <w:r>
        <w:rPr>
          <w:rFonts w:ascii="Helvetica" w:hAnsi="Helvetica"/>
          <w:color w:val="000000"/>
          <w:sz w:val="21"/>
          <w:szCs w:val="21"/>
        </w:rPr>
        <w:t> and </w:t>
      </w:r>
      <w:r>
        <w:rPr>
          <w:rStyle w:val="CdigoHTML"/>
          <w:b/>
          <w:bCs/>
          <w:color w:val="026789"/>
          <w:shd w:val="clear" w:color="auto" w:fill="FFFFFF"/>
        </w:rPr>
        <w:t>key1 LIKE '%b'</w:t>
      </w:r>
      <w:r>
        <w:rPr>
          <w:rFonts w:ascii="Helvetica" w:hAnsi="Helvetica"/>
          <w:color w:val="000000"/>
          <w:sz w:val="21"/>
          <w:szCs w:val="21"/>
        </w:rPr>
        <w:t> because they cannot be used for a range scan. The correct way to remove them is to replace them with </w:t>
      </w:r>
      <w:r>
        <w:rPr>
          <w:rStyle w:val="CdigoHTML"/>
          <w:b/>
          <w:bCs/>
          <w:color w:val="026789"/>
          <w:shd w:val="clear" w:color="auto" w:fill="FFFFFF"/>
        </w:rPr>
        <w:t>TRUE</w:t>
      </w:r>
      <w:r>
        <w:rPr>
          <w:rFonts w:ascii="Helvetica" w:hAnsi="Helvetica"/>
          <w:color w:val="000000"/>
          <w:sz w:val="21"/>
          <w:szCs w:val="21"/>
        </w:rPr>
        <w:t>, so that we do not miss any matching rows when doing the range scan. Replacing them with </w:t>
      </w:r>
      <w:r>
        <w:rPr>
          <w:rStyle w:val="CdigoHTML"/>
          <w:b/>
          <w:bCs/>
          <w:color w:val="026789"/>
          <w:shd w:val="clear" w:color="auto" w:fill="FFFFFF"/>
        </w:rPr>
        <w:t>TRUE</w:t>
      </w:r>
      <w:r>
        <w:rPr>
          <w:rFonts w:ascii="Helvetica" w:hAnsi="Helvetica"/>
          <w:color w:val="000000"/>
          <w:sz w:val="21"/>
          <w:szCs w:val="21"/>
        </w:rPr>
        <w:t> yields:</w:t>
      </w:r>
    </w:p>
    <w:p w14:paraId="768662DA" w14:textId="77777777" w:rsidR="00F37ED8" w:rsidRDefault="00F37ED8" w:rsidP="00F37ED8">
      <w:pPr>
        <w:pStyle w:val="Pr-formataoHTML"/>
        <w:numPr>
          <w:ilvl w:val="0"/>
          <w:numId w:val="9"/>
        </w:numPr>
        <w:shd w:val="clear" w:color="auto" w:fill="EEEEEE"/>
        <w:tabs>
          <w:tab w:val="clear" w:pos="720"/>
        </w:tabs>
        <w:spacing w:line="300" w:lineRule="atLeast"/>
        <w:textAlignment w:val="center"/>
        <w:rPr>
          <w:color w:val="000000"/>
        </w:rPr>
      </w:pPr>
      <w:r>
        <w:rPr>
          <w:color w:val="000000"/>
        </w:rPr>
        <w:t>(key1 &lt; 'abc' AND (key1 LIKE 'abcde%' OR TRUE)) OR</w:t>
      </w:r>
    </w:p>
    <w:p w14:paraId="1C8B3FB5" w14:textId="77777777" w:rsidR="00F37ED8" w:rsidRDefault="00F37ED8" w:rsidP="00F37ED8">
      <w:pPr>
        <w:pStyle w:val="Pr-formataoHTML"/>
        <w:numPr>
          <w:ilvl w:val="0"/>
          <w:numId w:val="9"/>
        </w:numPr>
        <w:shd w:val="clear" w:color="auto" w:fill="EEEEEE"/>
        <w:tabs>
          <w:tab w:val="clear" w:pos="720"/>
        </w:tabs>
        <w:spacing w:line="300" w:lineRule="atLeast"/>
        <w:textAlignment w:val="center"/>
        <w:rPr>
          <w:color w:val="000000"/>
        </w:rPr>
      </w:pPr>
      <w:r>
        <w:rPr>
          <w:color w:val="000000"/>
        </w:rPr>
        <w:t>(key1 &lt; 'bar' AND TRUE) OR</w:t>
      </w:r>
    </w:p>
    <w:p w14:paraId="2517B5A2" w14:textId="77777777" w:rsidR="00F37ED8" w:rsidRDefault="00F37ED8" w:rsidP="00F37ED8">
      <w:pPr>
        <w:pStyle w:val="Pr-formataoHTML"/>
        <w:numPr>
          <w:ilvl w:val="0"/>
          <w:numId w:val="9"/>
        </w:numPr>
        <w:shd w:val="clear" w:color="auto" w:fill="EEEEEE"/>
        <w:tabs>
          <w:tab w:val="clear" w:pos="720"/>
        </w:tabs>
        <w:spacing w:line="300" w:lineRule="atLeast"/>
        <w:textAlignment w:val="center"/>
        <w:rPr>
          <w:color w:val="000000"/>
        </w:rPr>
      </w:pPr>
      <w:r>
        <w:rPr>
          <w:color w:val="000000"/>
        </w:rPr>
        <w:lastRenderedPageBreak/>
        <w:t>(key1 &lt; 'uux' AND key1 &gt; 'z')</w:t>
      </w:r>
    </w:p>
    <w:p w14:paraId="199FC825" w14:textId="77777777" w:rsidR="00F37ED8" w:rsidRDefault="00F37ED8" w:rsidP="00F37ED8">
      <w:pPr>
        <w:pStyle w:val="NormalWeb"/>
        <w:numPr>
          <w:ilvl w:val="0"/>
          <w:numId w:val="9"/>
        </w:numPr>
        <w:spacing w:line="252" w:lineRule="atLeast"/>
        <w:textAlignment w:val="center"/>
        <w:rPr>
          <w:rFonts w:ascii="Helvetica" w:hAnsi="Helvetica"/>
          <w:color w:val="000000"/>
          <w:sz w:val="21"/>
          <w:szCs w:val="21"/>
        </w:rPr>
      </w:pPr>
      <w:r>
        <w:rPr>
          <w:rFonts w:ascii="Helvetica" w:hAnsi="Helvetica"/>
          <w:color w:val="000000"/>
          <w:sz w:val="21"/>
          <w:szCs w:val="21"/>
        </w:rPr>
        <w:t>Collapse conditions that are always true or false:</w:t>
      </w:r>
    </w:p>
    <w:p w14:paraId="21CDE113" w14:textId="77777777" w:rsidR="00F37ED8" w:rsidRDefault="00F37ED8" w:rsidP="00F37ED8">
      <w:pPr>
        <w:pStyle w:val="NormalWeb"/>
        <w:numPr>
          <w:ilvl w:val="1"/>
          <w:numId w:val="9"/>
        </w:numPr>
        <w:spacing w:line="252" w:lineRule="atLeast"/>
        <w:textAlignment w:val="center"/>
        <w:rPr>
          <w:rFonts w:ascii="Helvetica" w:hAnsi="Helvetica"/>
          <w:color w:val="000000"/>
          <w:sz w:val="21"/>
          <w:szCs w:val="21"/>
        </w:rPr>
      </w:pPr>
      <w:r>
        <w:rPr>
          <w:rStyle w:val="CdigoHTML"/>
          <w:b/>
          <w:bCs/>
          <w:color w:val="026789"/>
          <w:shd w:val="clear" w:color="auto" w:fill="FFFFFF"/>
        </w:rPr>
        <w:t>(key1 LIKE 'abcde%' OR TRUE)</w:t>
      </w:r>
      <w:r>
        <w:rPr>
          <w:rFonts w:ascii="Helvetica" w:hAnsi="Helvetica"/>
          <w:color w:val="000000"/>
          <w:sz w:val="21"/>
          <w:szCs w:val="21"/>
        </w:rPr>
        <w:t> is always true</w:t>
      </w:r>
    </w:p>
    <w:p w14:paraId="72406121" w14:textId="77777777" w:rsidR="00F37ED8" w:rsidRDefault="00F37ED8" w:rsidP="00F37ED8">
      <w:pPr>
        <w:pStyle w:val="NormalWeb"/>
        <w:numPr>
          <w:ilvl w:val="1"/>
          <w:numId w:val="9"/>
        </w:numPr>
        <w:spacing w:line="252" w:lineRule="atLeast"/>
        <w:textAlignment w:val="center"/>
        <w:rPr>
          <w:rFonts w:ascii="Helvetica" w:hAnsi="Helvetica"/>
          <w:color w:val="000000"/>
          <w:sz w:val="21"/>
          <w:szCs w:val="21"/>
        </w:rPr>
      </w:pPr>
      <w:r>
        <w:rPr>
          <w:rStyle w:val="CdigoHTML"/>
          <w:b/>
          <w:bCs/>
          <w:color w:val="026789"/>
          <w:shd w:val="clear" w:color="auto" w:fill="FFFFFF"/>
        </w:rPr>
        <w:t>(key1 &lt; 'uux' AND key1 &gt; 'z')</w:t>
      </w:r>
      <w:r>
        <w:rPr>
          <w:rFonts w:ascii="Helvetica" w:hAnsi="Helvetica"/>
          <w:color w:val="000000"/>
          <w:sz w:val="21"/>
          <w:szCs w:val="21"/>
        </w:rPr>
        <w:t> is always false</w:t>
      </w:r>
    </w:p>
    <w:p w14:paraId="2ADB16EA"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Replacing these conditions with constants yields:</w:t>
      </w:r>
    </w:p>
    <w:p w14:paraId="320AE673" w14:textId="77777777" w:rsidR="00F37ED8" w:rsidRDefault="00F37ED8" w:rsidP="00F37ED8">
      <w:pPr>
        <w:pStyle w:val="Pr-formataoHTML"/>
        <w:shd w:val="clear" w:color="auto" w:fill="EEEEEE"/>
        <w:spacing w:line="300" w:lineRule="atLeast"/>
        <w:ind w:left="720"/>
        <w:textAlignment w:val="center"/>
        <w:rPr>
          <w:color w:val="000000"/>
        </w:rPr>
      </w:pPr>
      <w:r>
        <w:rPr>
          <w:color w:val="000000"/>
        </w:rPr>
        <w:t>(key1 &lt; 'abc' AND TRUE) OR (key1 &lt; 'bar' AND TRUE) OR (FALSE)</w:t>
      </w:r>
    </w:p>
    <w:p w14:paraId="6737A2A4"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Removing unnecessary </w:t>
      </w:r>
      <w:r>
        <w:rPr>
          <w:rStyle w:val="CdigoHTML"/>
          <w:b/>
          <w:bCs/>
          <w:color w:val="026789"/>
          <w:shd w:val="clear" w:color="auto" w:fill="FFFFFF"/>
        </w:rPr>
        <w:t>TRUE</w:t>
      </w:r>
      <w:r>
        <w:rPr>
          <w:rFonts w:ascii="Helvetica" w:hAnsi="Helvetica"/>
          <w:color w:val="000000"/>
          <w:sz w:val="21"/>
          <w:szCs w:val="21"/>
        </w:rPr>
        <w:t> and </w:t>
      </w:r>
      <w:r>
        <w:rPr>
          <w:rStyle w:val="CdigoHTML"/>
          <w:b/>
          <w:bCs/>
          <w:color w:val="026789"/>
          <w:shd w:val="clear" w:color="auto" w:fill="FFFFFF"/>
        </w:rPr>
        <w:t>FALSE</w:t>
      </w:r>
      <w:r>
        <w:rPr>
          <w:rFonts w:ascii="Helvetica" w:hAnsi="Helvetica"/>
          <w:color w:val="000000"/>
          <w:sz w:val="21"/>
          <w:szCs w:val="21"/>
        </w:rPr>
        <w:t> constants yields:</w:t>
      </w:r>
    </w:p>
    <w:p w14:paraId="5C6757C0" w14:textId="77777777" w:rsidR="00F37ED8" w:rsidRDefault="00F37ED8" w:rsidP="00F37ED8">
      <w:pPr>
        <w:pStyle w:val="Pr-formataoHTML"/>
        <w:shd w:val="clear" w:color="auto" w:fill="EEEEEE"/>
        <w:spacing w:line="300" w:lineRule="atLeast"/>
        <w:ind w:left="720"/>
        <w:textAlignment w:val="center"/>
        <w:rPr>
          <w:color w:val="000000"/>
        </w:rPr>
      </w:pPr>
      <w:r>
        <w:rPr>
          <w:color w:val="000000"/>
        </w:rPr>
        <w:t>(key1 &lt; 'abc') OR (key1 &lt; 'bar')</w:t>
      </w:r>
    </w:p>
    <w:p w14:paraId="039E495B" w14:textId="77777777" w:rsidR="00F37ED8" w:rsidRDefault="00F37ED8" w:rsidP="00F37ED8">
      <w:pPr>
        <w:pStyle w:val="NormalWeb"/>
        <w:numPr>
          <w:ilvl w:val="0"/>
          <w:numId w:val="9"/>
        </w:numPr>
        <w:spacing w:line="252" w:lineRule="atLeast"/>
        <w:textAlignment w:val="center"/>
        <w:rPr>
          <w:rFonts w:ascii="Helvetica" w:hAnsi="Helvetica"/>
          <w:color w:val="000000"/>
          <w:sz w:val="21"/>
          <w:szCs w:val="21"/>
        </w:rPr>
      </w:pPr>
      <w:r>
        <w:rPr>
          <w:rFonts w:ascii="Helvetica" w:hAnsi="Helvetica"/>
          <w:color w:val="000000"/>
          <w:sz w:val="21"/>
          <w:szCs w:val="21"/>
        </w:rPr>
        <w:t>Combining overlapping intervals into one yields the final condition to be used for the range scan:</w:t>
      </w:r>
    </w:p>
    <w:p w14:paraId="6A70CB0C" w14:textId="77777777" w:rsidR="00F37ED8" w:rsidRDefault="00F37ED8" w:rsidP="00F37ED8">
      <w:pPr>
        <w:pStyle w:val="Pr-formataoHTML"/>
        <w:numPr>
          <w:ilvl w:val="0"/>
          <w:numId w:val="9"/>
        </w:numPr>
        <w:shd w:val="clear" w:color="auto" w:fill="EEEEEE"/>
        <w:tabs>
          <w:tab w:val="clear" w:pos="720"/>
        </w:tabs>
        <w:spacing w:line="300" w:lineRule="atLeast"/>
        <w:textAlignment w:val="center"/>
        <w:rPr>
          <w:color w:val="000000"/>
        </w:rPr>
      </w:pPr>
      <w:r>
        <w:rPr>
          <w:color w:val="000000"/>
        </w:rPr>
        <w:t>(key1 &lt; 'bar')</w:t>
      </w:r>
    </w:p>
    <w:p w14:paraId="042A84E6"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In general (and as demonstrated by the preceding example), the condition used for a range scan is less restrictive than the </w:t>
      </w:r>
      <w:r>
        <w:rPr>
          <w:rStyle w:val="CdigoHTML"/>
          <w:b/>
          <w:bCs/>
          <w:color w:val="026789"/>
          <w:shd w:val="clear" w:color="auto" w:fill="FFFFFF"/>
        </w:rPr>
        <w:t>WHERE</w:t>
      </w:r>
      <w:r>
        <w:rPr>
          <w:rFonts w:ascii="Helvetica" w:hAnsi="Helvetica"/>
          <w:color w:val="000000"/>
          <w:sz w:val="21"/>
          <w:szCs w:val="21"/>
        </w:rPr>
        <w:t> clause. MySQL performs an additional check to filter out rows that satisfy the range condition but not the full </w:t>
      </w:r>
      <w:r>
        <w:rPr>
          <w:rStyle w:val="CdigoHTML"/>
          <w:b/>
          <w:bCs/>
          <w:color w:val="026789"/>
          <w:shd w:val="clear" w:color="auto" w:fill="FFFFFF"/>
        </w:rPr>
        <w:t>WHERE</w:t>
      </w:r>
      <w:r>
        <w:rPr>
          <w:rFonts w:ascii="Helvetica" w:hAnsi="Helvetica"/>
          <w:color w:val="000000"/>
          <w:sz w:val="21"/>
          <w:szCs w:val="21"/>
        </w:rPr>
        <w:t> clause.</w:t>
      </w:r>
    </w:p>
    <w:p w14:paraId="6E39107E"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The range condition extraction algorithm can handle nested </w:t>
      </w:r>
      <w:hyperlink r:id="rId192" w:anchor="operator_and" w:history="1">
        <w:r>
          <w:rPr>
            <w:rStyle w:val="CdigoHTML"/>
            <w:b/>
            <w:bCs/>
            <w:color w:val="026789"/>
            <w:u w:val="single"/>
            <w:shd w:val="clear" w:color="auto" w:fill="FFFFFF"/>
          </w:rPr>
          <w:t>AND</w:t>
        </w:r>
      </w:hyperlink>
      <w:r>
        <w:rPr>
          <w:rFonts w:ascii="Helvetica" w:hAnsi="Helvetica"/>
          <w:color w:val="000000"/>
          <w:sz w:val="21"/>
          <w:szCs w:val="21"/>
        </w:rPr>
        <w:t>/</w:t>
      </w:r>
      <w:hyperlink r:id="rId193" w:anchor="operator_or" w:history="1">
        <w:r>
          <w:rPr>
            <w:rStyle w:val="CdigoHTML"/>
            <w:b/>
            <w:bCs/>
            <w:color w:val="026789"/>
            <w:u w:val="single"/>
            <w:shd w:val="clear" w:color="auto" w:fill="FFFFFF"/>
          </w:rPr>
          <w:t>OR</w:t>
        </w:r>
      </w:hyperlink>
      <w:r>
        <w:rPr>
          <w:rFonts w:ascii="Helvetica" w:hAnsi="Helvetica"/>
          <w:color w:val="000000"/>
          <w:sz w:val="21"/>
          <w:szCs w:val="21"/>
        </w:rPr>
        <w:t> constructs of arbitrary depth, and its output does not depend on the order in which conditions appear in </w:t>
      </w:r>
      <w:r>
        <w:rPr>
          <w:rStyle w:val="CdigoHTML"/>
          <w:b/>
          <w:bCs/>
          <w:color w:val="026789"/>
          <w:shd w:val="clear" w:color="auto" w:fill="FFFFFF"/>
        </w:rPr>
        <w:t>WHERE</w:t>
      </w:r>
      <w:r>
        <w:rPr>
          <w:rFonts w:ascii="Helvetica" w:hAnsi="Helvetica"/>
          <w:color w:val="000000"/>
          <w:sz w:val="21"/>
          <w:szCs w:val="21"/>
        </w:rPr>
        <w:t> clause.</w:t>
      </w:r>
    </w:p>
    <w:p w14:paraId="1E3AA0AB"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MySQL does not support merging multiple ranges for the </w:t>
      </w:r>
      <w:hyperlink r:id="rId194" w:anchor="jointype_range" w:history="1">
        <w:r>
          <w:rPr>
            <w:rStyle w:val="CdigoHTML"/>
            <w:b/>
            <w:bCs/>
            <w:color w:val="026789"/>
            <w:u w:val="single"/>
            <w:shd w:val="clear" w:color="auto" w:fill="FFFFFF"/>
          </w:rPr>
          <w:t>range</w:t>
        </w:r>
      </w:hyperlink>
      <w:r>
        <w:rPr>
          <w:rFonts w:ascii="Helvetica" w:hAnsi="Helvetica"/>
          <w:color w:val="000000"/>
          <w:sz w:val="21"/>
          <w:szCs w:val="21"/>
        </w:rPr>
        <w:t> access method for spatial indexes. To work around this limitation, you can use a </w:t>
      </w:r>
      <w:hyperlink r:id="rId195" w:anchor="union" w:tooltip="13.2.10.3 UNION Clause" w:history="1">
        <w:r>
          <w:rPr>
            <w:rStyle w:val="CdigoHTML"/>
            <w:b/>
            <w:bCs/>
            <w:color w:val="026789"/>
            <w:u w:val="single"/>
            <w:shd w:val="clear" w:color="auto" w:fill="FFFFFF"/>
          </w:rPr>
          <w:t>UNION</w:t>
        </w:r>
      </w:hyperlink>
      <w:r>
        <w:rPr>
          <w:rFonts w:ascii="Helvetica" w:hAnsi="Helvetica"/>
          <w:color w:val="000000"/>
          <w:sz w:val="21"/>
          <w:szCs w:val="21"/>
        </w:rPr>
        <w:t> with identical </w:t>
      </w:r>
      <w:hyperlink r:id="rId196" w:anchor="select" w:tooltip="13.2.10 SELECT Statement" w:history="1">
        <w:r>
          <w:rPr>
            <w:rStyle w:val="CdigoHTML"/>
            <w:b/>
            <w:bCs/>
            <w:color w:val="026789"/>
            <w:u w:val="single"/>
            <w:shd w:val="clear" w:color="auto" w:fill="FFFFFF"/>
          </w:rPr>
          <w:t>SELECT</w:t>
        </w:r>
      </w:hyperlink>
      <w:r>
        <w:rPr>
          <w:rFonts w:ascii="Helvetica" w:hAnsi="Helvetica"/>
          <w:color w:val="000000"/>
          <w:sz w:val="21"/>
          <w:szCs w:val="21"/>
        </w:rPr>
        <w:t> statements, except that you put each spatial predicate in a different </w:t>
      </w:r>
      <w:hyperlink r:id="rId197" w:anchor="select" w:tooltip="13.2.10 SELECT Statement" w:history="1">
        <w:r>
          <w:rPr>
            <w:rStyle w:val="CdigoHTML"/>
            <w:b/>
            <w:bCs/>
            <w:color w:val="026789"/>
            <w:u w:val="single"/>
            <w:shd w:val="clear" w:color="auto" w:fill="FFFFFF"/>
          </w:rPr>
          <w:t>SELECT</w:t>
        </w:r>
      </w:hyperlink>
      <w:r>
        <w:rPr>
          <w:rFonts w:ascii="Helvetica" w:hAnsi="Helvetica"/>
          <w:color w:val="000000"/>
          <w:sz w:val="21"/>
          <w:szCs w:val="21"/>
        </w:rPr>
        <w:t>.</w:t>
      </w:r>
    </w:p>
    <w:p w14:paraId="4A32935E" w14:textId="77777777" w:rsidR="00F37ED8" w:rsidRDefault="00F37ED8" w:rsidP="00F37ED8">
      <w:pPr>
        <w:pStyle w:val="Ttulo5"/>
        <w:shd w:val="clear" w:color="auto" w:fill="FFFFFF"/>
        <w:rPr>
          <w:rFonts w:ascii="Helvetica" w:hAnsi="Helvetica"/>
          <w:color w:val="000000"/>
          <w:sz w:val="25"/>
          <w:szCs w:val="25"/>
        </w:rPr>
      </w:pPr>
      <w:bookmarkStart w:id="22" w:name="range-access-multi-part"/>
      <w:bookmarkEnd w:id="22"/>
      <w:r>
        <w:rPr>
          <w:rFonts w:ascii="Helvetica" w:hAnsi="Helvetica"/>
          <w:color w:val="000000"/>
          <w:sz w:val="25"/>
          <w:szCs w:val="25"/>
        </w:rPr>
        <w:t>Range Access Method for Multiple-Part Indexes</w:t>
      </w:r>
    </w:p>
    <w:p w14:paraId="114C4F6C"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Range conditions on a multiple-part index are an extension of range conditions for a single-part index. A range condition on a multiple-part index restricts index rows to lie within one or several key tuple intervals. Key tuple intervals are defined over a set of key tuples, using ordering from the index.</w:t>
      </w:r>
    </w:p>
    <w:p w14:paraId="378FA6A5"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For example, consider a multiple-part index defined as </w:t>
      </w:r>
      <w:r>
        <w:rPr>
          <w:rStyle w:val="CdigoHTML"/>
          <w:b/>
          <w:bCs/>
          <w:color w:val="026789"/>
          <w:shd w:val="clear" w:color="auto" w:fill="FFFFFF"/>
        </w:rPr>
        <w:t>key1(</w:t>
      </w:r>
      <w:r>
        <w:rPr>
          <w:rStyle w:val="CdigoHTML"/>
          <w:b/>
          <w:bCs/>
          <w:i/>
          <w:iCs/>
          <w:color w:val="026789"/>
          <w:sz w:val="19"/>
          <w:szCs w:val="19"/>
          <w:shd w:val="clear" w:color="auto" w:fill="FFFFFF"/>
        </w:rPr>
        <w:t>key_part1</w:t>
      </w:r>
      <w:r>
        <w:rPr>
          <w:rStyle w:val="CdigoHTML"/>
          <w:b/>
          <w:bCs/>
          <w:color w:val="026789"/>
          <w:shd w:val="clear" w:color="auto" w:fill="FFFFFF"/>
        </w:rPr>
        <w:t>, </w:t>
      </w:r>
      <w:r>
        <w:rPr>
          <w:rStyle w:val="CdigoHTML"/>
          <w:b/>
          <w:bCs/>
          <w:i/>
          <w:iCs/>
          <w:color w:val="026789"/>
          <w:sz w:val="19"/>
          <w:szCs w:val="19"/>
          <w:shd w:val="clear" w:color="auto" w:fill="FFFFFF"/>
        </w:rPr>
        <w:t>key_part2</w:t>
      </w:r>
      <w:r>
        <w:rPr>
          <w:rStyle w:val="CdigoHTML"/>
          <w:b/>
          <w:bCs/>
          <w:color w:val="026789"/>
          <w:shd w:val="clear" w:color="auto" w:fill="FFFFFF"/>
        </w:rPr>
        <w:t>, </w:t>
      </w:r>
      <w:r>
        <w:rPr>
          <w:rStyle w:val="CdigoHTML"/>
          <w:b/>
          <w:bCs/>
          <w:i/>
          <w:iCs/>
          <w:color w:val="026789"/>
          <w:sz w:val="19"/>
          <w:szCs w:val="19"/>
          <w:shd w:val="clear" w:color="auto" w:fill="FFFFFF"/>
        </w:rPr>
        <w:t>key_part3</w:t>
      </w:r>
      <w:r>
        <w:rPr>
          <w:rStyle w:val="CdigoHTML"/>
          <w:b/>
          <w:bCs/>
          <w:color w:val="026789"/>
          <w:shd w:val="clear" w:color="auto" w:fill="FFFFFF"/>
        </w:rPr>
        <w:t>)</w:t>
      </w:r>
      <w:r>
        <w:rPr>
          <w:rFonts w:ascii="Helvetica" w:hAnsi="Helvetica"/>
          <w:color w:val="000000"/>
          <w:sz w:val="21"/>
          <w:szCs w:val="21"/>
        </w:rPr>
        <w:t>, and the following set of key tuples listed in key order:</w:t>
      </w:r>
    </w:p>
    <w:p w14:paraId="1CF8DB90" w14:textId="77777777" w:rsidR="00F37ED8" w:rsidRDefault="00F37ED8" w:rsidP="00F37ED8">
      <w:pPr>
        <w:pStyle w:val="Pr-formataoHTML"/>
        <w:shd w:val="clear" w:color="auto" w:fill="EEEEEE"/>
        <w:spacing w:line="300" w:lineRule="atLeast"/>
        <w:rPr>
          <w:color w:val="000000"/>
        </w:rPr>
      </w:pPr>
      <w:r>
        <w:rPr>
          <w:rStyle w:val="CdigoHTML"/>
          <w:b/>
          <w:bCs/>
          <w:i/>
          <w:iCs/>
          <w:color w:val="000000"/>
          <w:sz w:val="19"/>
          <w:szCs w:val="19"/>
        </w:rPr>
        <w:t>key_part1</w:t>
      </w:r>
      <w:r>
        <w:rPr>
          <w:color w:val="000000"/>
        </w:rPr>
        <w:t xml:space="preserve">  </w:t>
      </w:r>
      <w:r>
        <w:rPr>
          <w:rStyle w:val="CdigoHTML"/>
          <w:b/>
          <w:bCs/>
          <w:i/>
          <w:iCs/>
          <w:color w:val="000000"/>
          <w:sz w:val="19"/>
          <w:szCs w:val="19"/>
        </w:rPr>
        <w:t>key_part2</w:t>
      </w:r>
      <w:r>
        <w:rPr>
          <w:color w:val="000000"/>
        </w:rPr>
        <w:t xml:space="preserve">  </w:t>
      </w:r>
      <w:r>
        <w:rPr>
          <w:rStyle w:val="CdigoHTML"/>
          <w:b/>
          <w:bCs/>
          <w:i/>
          <w:iCs/>
          <w:color w:val="000000"/>
          <w:sz w:val="19"/>
          <w:szCs w:val="19"/>
        </w:rPr>
        <w:t>key_part3</w:t>
      </w:r>
    </w:p>
    <w:p w14:paraId="120BF211" w14:textId="77777777" w:rsidR="00F37ED8" w:rsidRDefault="00F37ED8" w:rsidP="00F37ED8">
      <w:pPr>
        <w:pStyle w:val="Pr-formataoHTML"/>
        <w:shd w:val="clear" w:color="auto" w:fill="EEEEEE"/>
        <w:spacing w:line="300" w:lineRule="atLeast"/>
        <w:rPr>
          <w:color w:val="000000"/>
        </w:rPr>
      </w:pPr>
      <w:r>
        <w:rPr>
          <w:color w:val="000000"/>
        </w:rPr>
        <w:t xml:space="preserve">  NULL       1          'abc'</w:t>
      </w:r>
    </w:p>
    <w:p w14:paraId="6F5225FA" w14:textId="77777777" w:rsidR="00F37ED8" w:rsidRDefault="00F37ED8" w:rsidP="00F37ED8">
      <w:pPr>
        <w:pStyle w:val="Pr-formataoHTML"/>
        <w:shd w:val="clear" w:color="auto" w:fill="EEEEEE"/>
        <w:spacing w:line="300" w:lineRule="atLeast"/>
        <w:rPr>
          <w:color w:val="000000"/>
        </w:rPr>
      </w:pPr>
      <w:r>
        <w:rPr>
          <w:color w:val="000000"/>
        </w:rPr>
        <w:t xml:space="preserve">  NULL       1          'xyz'</w:t>
      </w:r>
    </w:p>
    <w:p w14:paraId="3D87E3AD" w14:textId="77777777" w:rsidR="00F37ED8" w:rsidRDefault="00F37ED8" w:rsidP="00F37ED8">
      <w:pPr>
        <w:pStyle w:val="Pr-formataoHTML"/>
        <w:shd w:val="clear" w:color="auto" w:fill="EEEEEE"/>
        <w:spacing w:line="300" w:lineRule="atLeast"/>
        <w:rPr>
          <w:color w:val="000000"/>
        </w:rPr>
      </w:pPr>
      <w:r>
        <w:rPr>
          <w:color w:val="000000"/>
        </w:rPr>
        <w:t xml:space="preserve">  NULL       2          'foo'</w:t>
      </w:r>
    </w:p>
    <w:p w14:paraId="2136476E" w14:textId="77777777" w:rsidR="00F37ED8" w:rsidRDefault="00F37ED8" w:rsidP="00F37ED8">
      <w:pPr>
        <w:pStyle w:val="Pr-formataoHTML"/>
        <w:shd w:val="clear" w:color="auto" w:fill="EEEEEE"/>
        <w:spacing w:line="300" w:lineRule="atLeast"/>
        <w:rPr>
          <w:color w:val="000000"/>
        </w:rPr>
      </w:pPr>
      <w:r>
        <w:rPr>
          <w:color w:val="000000"/>
        </w:rPr>
        <w:t xml:space="preserve">   1         1          'abc'</w:t>
      </w:r>
    </w:p>
    <w:p w14:paraId="3A5F09CC" w14:textId="77777777" w:rsidR="00F37ED8" w:rsidRDefault="00F37ED8" w:rsidP="00F37ED8">
      <w:pPr>
        <w:pStyle w:val="Pr-formataoHTML"/>
        <w:shd w:val="clear" w:color="auto" w:fill="EEEEEE"/>
        <w:spacing w:line="300" w:lineRule="atLeast"/>
        <w:rPr>
          <w:color w:val="000000"/>
        </w:rPr>
      </w:pPr>
      <w:r>
        <w:rPr>
          <w:color w:val="000000"/>
        </w:rPr>
        <w:t xml:space="preserve">   1         1          'xyz'</w:t>
      </w:r>
    </w:p>
    <w:p w14:paraId="6B07B1D8" w14:textId="77777777" w:rsidR="00F37ED8" w:rsidRDefault="00F37ED8" w:rsidP="00F37ED8">
      <w:pPr>
        <w:pStyle w:val="Pr-formataoHTML"/>
        <w:shd w:val="clear" w:color="auto" w:fill="EEEEEE"/>
        <w:spacing w:line="300" w:lineRule="atLeast"/>
        <w:rPr>
          <w:color w:val="000000"/>
        </w:rPr>
      </w:pPr>
      <w:r>
        <w:rPr>
          <w:color w:val="000000"/>
        </w:rPr>
        <w:t xml:space="preserve">   1         2          'abc'</w:t>
      </w:r>
    </w:p>
    <w:p w14:paraId="213EAA66" w14:textId="77777777" w:rsidR="00F37ED8" w:rsidRDefault="00F37ED8" w:rsidP="00F37ED8">
      <w:pPr>
        <w:pStyle w:val="Pr-formataoHTML"/>
        <w:shd w:val="clear" w:color="auto" w:fill="EEEEEE"/>
        <w:spacing w:line="300" w:lineRule="atLeast"/>
        <w:rPr>
          <w:color w:val="000000"/>
        </w:rPr>
      </w:pPr>
      <w:r>
        <w:rPr>
          <w:color w:val="000000"/>
        </w:rPr>
        <w:t xml:space="preserve">   2         1          'aaa'</w:t>
      </w:r>
    </w:p>
    <w:p w14:paraId="7C1BD980"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The condition </w:t>
      </w:r>
      <w:r>
        <w:rPr>
          <w:rStyle w:val="CdigoHTML"/>
          <w:b/>
          <w:bCs/>
          <w:i/>
          <w:iCs/>
          <w:color w:val="026789"/>
          <w:sz w:val="19"/>
          <w:szCs w:val="19"/>
          <w:shd w:val="clear" w:color="auto" w:fill="FFFFFF"/>
        </w:rPr>
        <w:t>key_part1</w:t>
      </w:r>
      <w:r>
        <w:rPr>
          <w:rStyle w:val="CdigoHTML"/>
          <w:b/>
          <w:bCs/>
          <w:color w:val="026789"/>
          <w:shd w:val="clear" w:color="auto" w:fill="FFFFFF"/>
        </w:rPr>
        <w:t> = 1</w:t>
      </w:r>
      <w:r>
        <w:rPr>
          <w:rFonts w:ascii="Helvetica" w:hAnsi="Helvetica"/>
          <w:color w:val="000000"/>
          <w:sz w:val="21"/>
          <w:szCs w:val="21"/>
        </w:rPr>
        <w:t> defines this interval:</w:t>
      </w:r>
    </w:p>
    <w:p w14:paraId="53740A85" w14:textId="77777777" w:rsidR="00F37ED8" w:rsidRDefault="00F37ED8" w:rsidP="00F37ED8">
      <w:pPr>
        <w:pStyle w:val="Pr-formataoHTML"/>
        <w:shd w:val="clear" w:color="auto" w:fill="EEEEEE"/>
        <w:spacing w:line="300" w:lineRule="atLeast"/>
        <w:rPr>
          <w:color w:val="000000"/>
        </w:rPr>
      </w:pPr>
      <w:r>
        <w:rPr>
          <w:color w:val="000000"/>
        </w:rPr>
        <w:t>(1,-inf,-inf) &lt;= (</w:t>
      </w:r>
      <w:r>
        <w:rPr>
          <w:rStyle w:val="CdigoHTML"/>
          <w:b/>
          <w:bCs/>
          <w:i/>
          <w:iCs/>
          <w:color w:val="000000"/>
          <w:sz w:val="19"/>
          <w:szCs w:val="19"/>
        </w:rPr>
        <w:t>key_part1</w:t>
      </w:r>
      <w:r>
        <w:rPr>
          <w:color w:val="000000"/>
        </w:rPr>
        <w:t>,</w:t>
      </w:r>
      <w:r>
        <w:rPr>
          <w:rStyle w:val="CdigoHTML"/>
          <w:b/>
          <w:bCs/>
          <w:i/>
          <w:iCs/>
          <w:color w:val="000000"/>
          <w:sz w:val="19"/>
          <w:szCs w:val="19"/>
        </w:rPr>
        <w:t>key_part2</w:t>
      </w:r>
      <w:r>
        <w:rPr>
          <w:color w:val="000000"/>
        </w:rPr>
        <w:t>,</w:t>
      </w:r>
      <w:r>
        <w:rPr>
          <w:rStyle w:val="CdigoHTML"/>
          <w:b/>
          <w:bCs/>
          <w:i/>
          <w:iCs/>
          <w:color w:val="000000"/>
          <w:sz w:val="19"/>
          <w:szCs w:val="19"/>
        </w:rPr>
        <w:t>key_part3</w:t>
      </w:r>
      <w:r>
        <w:rPr>
          <w:color w:val="000000"/>
        </w:rPr>
        <w:t>) &lt; (1,+inf,+inf)</w:t>
      </w:r>
    </w:p>
    <w:p w14:paraId="25C47672"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The interval covers the 4th, 5th, and 6th tuples in the preceding data set and can be used by the range access method.</w:t>
      </w:r>
    </w:p>
    <w:p w14:paraId="7D00BCFE"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By contrast, the condition </w:t>
      </w:r>
      <w:r>
        <w:rPr>
          <w:rStyle w:val="CdigoHTML"/>
          <w:b/>
          <w:bCs/>
          <w:i/>
          <w:iCs/>
          <w:color w:val="026789"/>
          <w:sz w:val="19"/>
          <w:szCs w:val="19"/>
          <w:shd w:val="clear" w:color="auto" w:fill="FFFFFF"/>
        </w:rPr>
        <w:t>key_part3</w:t>
      </w:r>
      <w:r>
        <w:rPr>
          <w:rStyle w:val="CdigoHTML"/>
          <w:b/>
          <w:bCs/>
          <w:color w:val="026789"/>
          <w:shd w:val="clear" w:color="auto" w:fill="FFFFFF"/>
        </w:rPr>
        <w:t> = 'abc'</w:t>
      </w:r>
      <w:r>
        <w:rPr>
          <w:rFonts w:ascii="Helvetica" w:hAnsi="Helvetica"/>
          <w:color w:val="000000"/>
          <w:sz w:val="21"/>
          <w:szCs w:val="21"/>
        </w:rPr>
        <w:t> does not define a single interval and cannot be used by the range access method.</w:t>
      </w:r>
    </w:p>
    <w:p w14:paraId="205F445A"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The following descriptions indicate how range conditions work for multiple-part indexes in greater detail.</w:t>
      </w:r>
    </w:p>
    <w:p w14:paraId="01CDEFB7" w14:textId="77777777" w:rsidR="00F37ED8" w:rsidRDefault="00F37ED8" w:rsidP="00F37ED8">
      <w:pPr>
        <w:pStyle w:val="NormalWeb"/>
        <w:numPr>
          <w:ilvl w:val="0"/>
          <w:numId w:val="10"/>
        </w:numPr>
        <w:spacing w:line="252" w:lineRule="atLeast"/>
        <w:textAlignment w:val="center"/>
        <w:rPr>
          <w:rFonts w:ascii="Helvetica" w:hAnsi="Helvetica"/>
          <w:color w:val="000000"/>
          <w:sz w:val="21"/>
          <w:szCs w:val="21"/>
        </w:rPr>
      </w:pPr>
      <w:r>
        <w:rPr>
          <w:rFonts w:ascii="Helvetica" w:hAnsi="Helvetica"/>
          <w:color w:val="000000"/>
          <w:sz w:val="21"/>
          <w:szCs w:val="21"/>
        </w:rPr>
        <w:lastRenderedPageBreak/>
        <w:t>For </w:t>
      </w:r>
      <w:r>
        <w:rPr>
          <w:rStyle w:val="CdigoHTML"/>
          <w:b/>
          <w:bCs/>
          <w:color w:val="026789"/>
          <w:shd w:val="clear" w:color="auto" w:fill="FFFFFF"/>
        </w:rPr>
        <w:t>HASH</w:t>
      </w:r>
      <w:r>
        <w:rPr>
          <w:rFonts w:ascii="Helvetica" w:hAnsi="Helvetica"/>
          <w:color w:val="000000"/>
          <w:sz w:val="21"/>
          <w:szCs w:val="21"/>
        </w:rPr>
        <w:t> indexes, each interval containing identical values can be used. This means that the interval can be produced only for conditions in the following form:</w:t>
      </w:r>
    </w:p>
    <w:p w14:paraId="5471E9BD" w14:textId="77777777" w:rsidR="00F37ED8" w:rsidRDefault="00F37ED8" w:rsidP="00F37ED8">
      <w:pPr>
        <w:pStyle w:val="Pr-formataoHTML"/>
        <w:numPr>
          <w:ilvl w:val="0"/>
          <w:numId w:val="10"/>
        </w:numPr>
        <w:shd w:val="clear" w:color="auto" w:fill="EEEEEE"/>
        <w:tabs>
          <w:tab w:val="clear" w:pos="720"/>
        </w:tabs>
        <w:spacing w:line="300" w:lineRule="atLeast"/>
        <w:textAlignment w:val="center"/>
        <w:rPr>
          <w:color w:val="000000"/>
        </w:rPr>
      </w:pPr>
      <w:r>
        <w:rPr>
          <w:color w:val="000000"/>
        </w:rPr>
        <w:t xml:space="preserve">    </w:t>
      </w:r>
      <w:r>
        <w:rPr>
          <w:rStyle w:val="CdigoHTML"/>
          <w:b/>
          <w:bCs/>
          <w:i/>
          <w:iCs/>
          <w:color w:val="000000"/>
          <w:sz w:val="19"/>
          <w:szCs w:val="19"/>
        </w:rPr>
        <w:t>key_part1</w:t>
      </w:r>
      <w:r>
        <w:rPr>
          <w:color w:val="000000"/>
        </w:rPr>
        <w:t xml:space="preserve"> </w:t>
      </w:r>
      <w:r>
        <w:rPr>
          <w:rStyle w:val="CdigoHTML"/>
          <w:b/>
          <w:bCs/>
          <w:i/>
          <w:iCs/>
          <w:color w:val="000000"/>
          <w:sz w:val="19"/>
          <w:szCs w:val="19"/>
        </w:rPr>
        <w:t>cmp</w:t>
      </w:r>
      <w:r>
        <w:rPr>
          <w:color w:val="000000"/>
        </w:rPr>
        <w:t xml:space="preserve"> </w:t>
      </w:r>
      <w:r>
        <w:rPr>
          <w:rStyle w:val="CdigoHTML"/>
          <w:b/>
          <w:bCs/>
          <w:i/>
          <w:iCs/>
          <w:color w:val="000000"/>
          <w:sz w:val="19"/>
          <w:szCs w:val="19"/>
        </w:rPr>
        <w:t>const1</w:t>
      </w:r>
    </w:p>
    <w:p w14:paraId="3120E296" w14:textId="77777777" w:rsidR="00F37ED8" w:rsidRDefault="00F37ED8" w:rsidP="00F37ED8">
      <w:pPr>
        <w:pStyle w:val="Pr-formataoHTML"/>
        <w:numPr>
          <w:ilvl w:val="0"/>
          <w:numId w:val="10"/>
        </w:numPr>
        <w:shd w:val="clear" w:color="auto" w:fill="EEEEEE"/>
        <w:tabs>
          <w:tab w:val="clear" w:pos="720"/>
        </w:tabs>
        <w:spacing w:line="300" w:lineRule="atLeast"/>
        <w:textAlignment w:val="center"/>
        <w:rPr>
          <w:color w:val="000000"/>
        </w:rPr>
      </w:pPr>
      <w:r>
        <w:rPr>
          <w:color w:val="000000"/>
        </w:rPr>
        <w:t xml:space="preserve">AND </w:t>
      </w:r>
      <w:r>
        <w:rPr>
          <w:rStyle w:val="CdigoHTML"/>
          <w:b/>
          <w:bCs/>
          <w:i/>
          <w:iCs/>
          <w:color w:val="000000"/>
          <w:sz w:val="19"/>
          <w:szCs w:val="19"/>
        </w:rPr>
        <w:t>key_part2</w:t>
      </w:r>
      <w:r>
        <w:rPr>
          <w:color w:val="000000"/>
        </w:rPr>
        <w:t xml:space="preserve"> </w:t>
      </w:r>
      <w:r>
        <w:rPr>
          <w:rStyle w:val="CdigoHTML"/>
          <w:b/>
          <w:bCs/>
          <w:i/>
          <w:iCs/>
          <w:color w:val="000000"/>
          <w:sz w:val="19"/>
          <w:szCs w:val="19"/>
        </w:rPr>
        <w:t>cmp</w:t>
      </w:r>
      <w:r>
        <w:rPr>
          <w:color w:val="000000"/>
        </w:rPr>
        <w:t xml:space="preserve"> </w:t>
      </w:r>
      <w:r>
        <w:rPr>
          <w:rStyle w:val="CdigoHTML"/>
          <w:b/>
          <w:bCs/>
          <w:i/>
          <w:iCs/>
          <w:color w:val="000000"/>
          <w:sz w:val="19"/>
          <w:szCs w:val="19"/>
        </w:rPr>
        <w:t>const2</w:t>
      </w:r>
    </w:p>
    <w:p w14:paraId="55A166B0" w14:textId="77777777" w:rsidR="00F37ED8" w:rsidRDefault="00F37ED8" w:rsidP="00F37ED8">
      <w:pPr>
        <w:pStyle w:val="Pr-formataoHTML"/>
        <w:numPr>
          <w:ilvl w:val="0"/>
          <w:numId w:val="10"/>
        </w:numPr>
        <w:shd w:val="clear" w:color="auto" w:fill="EEEEEE"/>
        <w:tabs>
          <w:tab w:val="clear" w:pos="720"/>
        </w:tabs>
        <w:spacing w:line="300" w:lineRule="atLeast"/>
        <w:textAlignment w:val="center"/>
        <w:rPr>
          <w:color w:val="000000"/>
        </w:rPr>
      </w:pPr>
      <w:r>
        <w:rPr>
          <w:color w:val="000000"/>
        </w:rPr>
        <w:t>AND ...</w:t>
      </w:r>
    </w:p>
    <w:p w14:paraId="2BED51BE" w14:textId="77777777" w:rsidR="00F37ED8" w:rsidRDefault="00F37ED8" w:rsidP="00F37ED8">
      <w:pPr>
        <w:pStyle w:val="Pr-formataoHTML"/>
        <w:numPr>
          <w:ilvl w:val="0"/>
          <w:numId w:val="10"/>
        </w:numPr>
        <w:shd w:val="clear" w:color="auto" w:fill="EEEEEE"/>
        <w:tabs>
          <w:tab w:val="clear" w:pos="720"/>
        </w:tabs>
        <w:spacing w:line="300" w:lineRule="atLeast"/>
        <w:textAlignment w:val="center"/>
        <w:rPr>
          <w:color w:val="000000"/>
        </w:rPr>
      </w:pPr>
      <w:r>
        <w:rPr>
          <w:color w:val="000000"/>
        </w:rPr>
        <w:t xml:space="preserve">AND </w:t>
      </w:r>
      <w:r>
        <w:rPr>
          <w:rStyle w:val="CdigoHTML"/>
          <w:b/>
          <w:bCs/>
          <w:i/>
          <w:iCs/>
          <w:color w:val="000000"/>
          <w:sz w:val="19"/>
          <w:szCs w:val="19"/>
        </w:rPr>
        <w:t>key_partN</w:t>
      </w:r>
      <w:r>
        <w:rPr>
          <w:color w:val="000000"/>
        </w:rPr>
        <w:t xml:space="preserve"> </w:t>
      </w:r>
      <w:r>
        <w:rPr>
          <w:rStyle w:val="CdigoHTML"/>
          <w:b/>
          <w:bCs/>
          <w:i/>
          <w:iCs/>
          <w:color w:val="000000"/>
          <w:sz w:val="19"/>
          <w:szCs w:val="19"/>
        </w:rPr>
        <w:t>cmp</w:t>
      </w:r>
      <w:r>
        <w:rPr>
          <w:color w:val="000000"/>
        </w:rPr>
        <w:t xml:space="preserve"> </w:t>
      </w:r>
      <w:r>
        <w:rPr>
          <w:rStyle w:val="CdigoHTML"/>
          <w:b/>
          <w:bCs/>
          <w:i/>
          <w:iCs/>
          <w:color w:val="000000"/>
          <w:sz w:val="19"/>
          <w:szCs w:val="19"/>
        </w:rPr>
        <w:t>constN</w:t>
      </w:r>
      <w:r>
        <w:rPr>
          <w:color w:val="000000"/>
        </w:rPr>
        <w:t>;</w:t>
      </w:r>
    </w:p>
    <w:p w14:paraId="4A65BDC4"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Here, </w:t>
      </w:r>
      <w:r>
        <w:rPr>
          <w:rStyle w:val="CdigoHTML"/>
          <w:b/>
          <w:bCs/>
          <w:i/>
          <w:iCs/>
          <w:color w:val="000000"/>
        </w:rPr>
        <w:t>const1</w:t>
      </w:r>
      <w:r>
        <w:rPr>
          <w:rFonts w:ascii="Helvetica" w:hAnsi="Helvetica"/>
          <w:color w:val="000000"/>
          <w:sz w:val="21"/>
          <w:szCs w:val="21"/>
        </w:rPr>
        <w:t>, </w:t>
      </w:r>
      <w:r>
        <w:rPr>
          <w:rStyle w:val="CdigoHTML"/>
          <w:b/>
          <w:bCs/>
          <w:i/>
          <w:iCs/>
          <w:color w:val="000000"/>
        </w:rPr>
        <w:t>const2</w:t>
      </w:r>
      <w:r>
        <w:rPr>
          <w:rFonts w:ascii="Helvetica" w:hAnsi="Helvetica"/>
          <w:color w:val="000000"/>
          <w:sz w:val="21"/>
          <w:szCs w:val="21"/>
        </w:rPr>
        <w:t>, … are constants, </w:t>
      </w:r>
      <w:r>
        <w:rPr>
          <w:rStyle w:val="CdigoHTML"/>
          <w:b/>
          <w:bCs/>
          <w:i/>
          <w:iCs/>
          <w:color w:val="000000"/>
        </w:rPr>
        <w:t>cmp</w:t>
      </w:r>
      <w:r>
        <w:rPr>
          <w:rFonts w:ascii="Helvetica" w:hAnsi="Helvetica"/>
          <w:color w:val="000000"/>
          <w:sz w:val="21"/>
          <w:szCs w:val="21"/>
        </w:rPr>
        <w:t> is one of the </w:t>
      </w:r>
      <w:hyperlink r:id="rId198" w:anchor="operator_equal" w:history="1">
        <w:r>
          <w:rPr>
            <w:rStyle w:val="CdigoHTML"/>
            <w:b/>
            <w:bCs/>
            <w:color w:val="026789"/>
            <w:u w:val="single"/>
            <w:shd w:val="clear" w:color="auto" w:fill="FFFFFF"/>
          </w:rPr>
          <w:t>=</w:t>
        </w:r>
      </w:hyperlink>
      <w:r>
        <w:rPr>
          <w:rFonts w:ascii="Helvetica" w:hAnsi="Helvetica"/>
          <w:color w:val="000000"/>
          <w:sz w:val="21"/>
          <w:szCs w:val="21"/>
        </w:rPr>
        <w:t>, </w:t>
      </w:r>
      <w:hyperlink r:id="rId199" w:anchor="operator_equal-to" w:history="1">
        <w:r>
          <w:rPr>
            <w:rStyle w:val="CdigoHTML"/>
            <w:b/>
            <w:bCs/>
            <w:color w:val="026789"/>
            <w:u w:val="single"/>
            <w:shd w:val="clear" w:color="auto" w:fill="FFFFFF"/>
          </w:rPr>
          <w:t>&lt;=&gt;</w:t>
        </w:r>
      </w:hyperlink>
      <w:r>
        <w:rPr>
          <w:rFonts w:ascii="Helvetica" w:hAnsi="Helvetica"/>
          <w:color w:val="000000"/>
          <w:sz w:val="21"/>
          <w:szCs w:val="21"/>
        </w:rPr>
        <w:t>, or </w:t>
      </w:r>
      <w:hyperlink r:id="rId200" w:anchor="operator_is-null" w:history="1">
        <w:r>
          <w:rPr>
            <w:rStyle w:val="CdigoHTML"/>
            <w:b/>
            <w:bCs/>
            <w:color w:val="026789"/>
            <w:u w:val="single"/>
            <w:shd w:val="clear" w:color="auto" w:fill="FFFFFF"/>
          </w:rPr>
          <w:t>IS NULL</w:t>
        </w:r>
      </w:hyperlink>
      <w:r>
        <w:rPr>
          <w:rFonts w:ascii="Helvetica" w:hAnsi="Helvetica"/>
          <w:color w:val="000000"/>
          <w:sz w:val="21"/>
          <w:szCs w:val="21"/>
        </w:rPr>
        <w:t> comparison operators, and the conditions cover all index parts. (That is, there are </w:t>
      </w:r>
      <w:r>
        <w:rPr>
          <w:rStyle w:val="CdigoHTML"/>
          <w:b/>
          <w:bCs/>
          <w:i/>
          <w:iCs/>
          <w:color w:val="000000"/>
        </w:rPr>
        <w:t>N</w:t>
      </w:r>
      <w:r>
        <w:rPr>
          <w:rFonts w:ascii="Helvetica" w:hAnsi="Helvetica"/>
          <w:color w:val="000000"/>
          <w:sz w:val="21"/>
          <w:szCs w:val="21"/>
        </w:rPr>
        <w:t> conditions, one for each part of an </w:t>
      </w:r>
      <w:r>
        <w:rPr>
          <w:rStyle w:val="CdigoHTML"/>
          <w:b/>
          <w:bCs/>
          <w:i/>
          <w:iCs/>
          <w:color w:val="000000"/>
        </w:rPr>
        <w:t>N</w:t>
      </w:r>
      <w:r>
        <w:rPr>
          <w:rFonts w:ascii="Helvetica" w:hAnsi="Helvetica"/>
          <w:color w:val="000000"/>
          <w:sz w:val="21"/>
          <w:szCs w:val="21"/>
        </w:rPr>
        <w:t>-part index.) For example, the following is a range condition for a three-part </w:t>
      </w:r>
      <w:r>
        <w:rPr>
          <w:rStyle w:val="CdigoHTML"/>
          <w:b/>
          <w:bCs/>
          <w:color w:val="026789"/>
          <w:shd w:val="clear" w:color="auto" w:fill="FFFFFF"/>
        </w:rPr>
        <w:t>HASH</w:t>
      </w:r>
      <w:r>
        <w:rPr>
          <w:rFonts w:ascii="Helvetica" w:hAnsi="Helvetica"/>
          <w:color w:val="000000"/>
          <w:sz w:val="21"/>
          <w:szCs w:val="21"/>
        </w:rPr>
        <w:t> index:</w:t>
      </w:r>
    </w:p>
    <w:p w14:paraId="3C2DD694" w14:textId="77777777" w:rsidR="00F37ED8" w:rsidRDefault="00F37ED8" w:rsidP="00F37ED8">
      <w:pPr>
        <w:pStyle w:val="Pr-formataoHTML"/>
        <w:shd w:val="clear" w:color="auto" w:fill="EEEEEE"/>
        <w:spacing w:line="300" w:lineRule="atLeast"/>
        <w:ind w:left="720"/>
        <w:textAlignment w:val="center"/>
        <w:rPr>
          <w:color w:val="000000"/>
        </w:rPr>
      </w:pPr>
      <w:r>
        <w:rPr>
          <w:rStyle w:val="CdigoHTML"/>
          <w:b/>
          <w:bCs/>
          <w:i/>
          <w:iCs/>
          <w:color w:val="000000"/>
          <w:sz w:val="19"/>
          <w:szCs w:val="19"/>
        </w:rPr>
        <w:t>key_part1</w:t>
      </w:r>
      <w:r>
        <w:rPr>
          <w:color w:val="000000"/>
        </w:rPr>
        <w:t xml:space="preserve"> = 1 AND </w:t>
      </w:r>
      <w:r>
        <w:rPr>
          <w:rStyle w:val="CdigoHTML"/>
          <w:b/>
          <w:bCs/>
          <w:i/>
          <w:iCs/>
          <w:color w:val="000000"/>
          <w:sz w:val="19"/>
          <w:szCs w:val="19"/>
        </w:rPr>
        <w:t>key_part2</w:t>
      </w:r>
      <w:r>
        <w:rPr>
          <w:color w:val="000000"/>
        </w:rPr>
        <w:t xml:space="preserve"> IS NULL AND </w:t>
      </w:r>
      <w:r>
        <w:rPr>
          <w:rStyle w:val="CdigoHTML"/>
          <w:b/>
          <w:bCs/>
          <w:i/>
          <w:iCs/>
          <w:color w:val="000000"/>
          <w:sz w:val="19"/>
          <w:szCs w:val="19"/>
        </w:rPr>
        <w:t>key_part3</w:t>
      </w:r>
      <w:r>
        <w:rPr>
          <w:color w:val="000000"/>
        </w:rPr>
        <w:t xml:space="preserve"> = 'foo'</w:t>
      </w:r>
    </w:p>
    <w:p w14:paraId="458DC574"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For the definition of what is considered to be a constant, see </w:t>
      </w:r>
      <w:hyperlink r:id="rId201" w:anchor="range-access-single-part" w:tooltip="Range Access Method for Single-Part Indexes" w:history="1">
        <w:r>
          <w:rPr>
            <w:rStyle w:val="Hyperlink"/>
            <w:rFonts w:ascii="Helvetica" w:hAnsi="Helvetica"/>
            <w:color w:val="00759F"/>
            <w:sz w:val="21"/>
            <w:szCs w:val="21"/>
          </w:rPr>
          <w:t>Range Access Method for Single-Part Indexes</w:t>
        </w:r>
      </w:hyperlink>
      <w:r>
        <w:rPr>
          <w:rFonts w:ascii="Helvetica" w:hAnsi="Helvetica"/>
          <w:color w:val="000000"/>
          <w:sz w:val="21"/>
          <w:szCs w:val="21"/>
        </w:rPr>
        <w:t>.</w:t>
      </w:r>
    </w:p>
    <w:p w14:paraId="6ADCDD3D" w14:textId="77777777" w:rsidR="00F37ED8" w:rsidRDefault="00F37ED8" w:rsidP="00F37ED8">
      <w:pPr>
        <w:pStyle w:val="NormalWeb"/>
        <w:numPr>
          <w:ilvl w:val="0"/>
          <w:numId w:val="10"/>
        </w:numPr>
        <w:spacing w:line="252" w:lineRule="atLeast"/>
        <w:textAlignment w:val="center"/>
        <w:rPr>
          <w:rFonts w:ascii="Helvetica" w:hAnsi="Helvetica"/>
          <w:color w:val="000000"/>
          <w:sz w:val="21"/>
          <w:szCs w:val="21"/>
        </w:rPr>
      </w:pPr>
      <w:r>
        <w:rPr>
          <w:rFonts w:ascii="Helvetica" w:hAnsi="Helvetica"/>
          <w:color w:val="000000"/>
          <w:sz w:val="21"/>
          <w:szCs w:val="21"/>
        </w:rPr>
        <w:t>For a </w:t>
      </w:r>
      <w:r>
        <w:rPr>
          <w:rStyle w:val="CdigoHTML"/>
          <w:b/>
          <w:bCs/>
          <w:color w:val="026789"/>
          <w:shd w:val="clear" w:color="auto" w:fill="FFFFFF"/>
        </w:rPr>
        <w:t>BTREE</w:t>
      </w:r>
      <w:r>
        <w:rPr>
          <w:rFonts w:ascii="Helvetica" w:hAnsi="Helvetica"/>
          <w:color w:val="000000"/>
          <w:sz w:val="21"/>
          <w:szCs w:val="21"/>
        </w:rPr>
        <w:t> index, an interval might be usable for conditions combined with </w:t>
      </w:r>
      <w:hyperlink r:id="rId202" w:anchor="operator_and" w:history="1">
        <w:r>
          <w:rPr>
            <w:rStyle w:val="CdigoHTML"/>
            <w:b/>
            <w:bCs/>
            <w:color w:val="026789"/>
            <w:u w:val="single"/>
            <w:shd w:val="clear" w:color="auto" w:fill="FFFFFF"/>
          </w:rPr>
          <w:t>AND</w:t>
        </w:r>
      </w:hyperlink>
      <w:r>
        <w:rPr>
          <w:rFonts w:ascii="Helvetica" w:hAnsi="Helvetica"/>
          <w:color w:val="000000"/>
          <w:sz w:val="21"/>
          <w:szCs w:val="21"/>
        </w:rPr>
        <w:t>, where each condition compares a key part with a constant value using </w:t>
      </w:r>
      <w:hyperlink r:id="rId203" w:anchor="operator_equal" w:history="1">
        <w:r>
          <w:rPr>
            <w:rStyle w:val="CdigoHTML"/>
            <w:b/>
            <w:bCs/>
            <w:color w:val="026789"/>
            <w:u w:val="single"/>
            <w:shd w:val="clear" w:color="auto" w:fill="FFFFFF"/>
          </w:rPr>
          <w:t>=</w:t>
        </w:r>
      </w:hyperlink>
      <w:r>
        <w:rPr>
          <w:rFonts w:ascii="Helvetica" w:hAnsi="Helvetica"/>
          <w:color w:val="000000"/>
          <w:sz w:val="21"/>
          <w:szCs w:val="21"/>
        </w:rPr>
        <w:t>, </w:t>
      </w:r>
      <w:hyperlink r:id="rId204" w:anchor="operator_equal-to" w:history="1">
        <w:r>
          <w:rPr>
            <w:rStyle w:val="CdigoHTML"/>
            <w:b/>
            <w:bCs/>
            <w:color w:val="026789"/>
            <w:u w:val="single"/>
            <w:shd w:val="clear" w:color="auto" w:fill="FFFFFF"/>
          </w:rPr>
          <w:t>&lt;=&gt;</w:t>
        </w:r>
      </w:hyperlink>
      <w:r>
        <w:rPr>
          <w:rFonts w:ascii="Helvetica" w:hAnsi="Helvetica"/>
          <w:color w:val="000000"/>
          <w:sz w:val="21"/>
          <w:szCs w:val="21"/>
        </w:rPr>
        <w:t>, </w:t>
      </w:r>
      <w:hyperlink r:id="rId205" w:anchor="operator_is-null" w:history="1">
        <w:r>
          <w:rPr>
            <w:rStyle w:val="CdigoHTML"/>
            <w:b/>
            <w:bCs/>
            <w:color w:val="026789"/>
            <w:u w:val="single"/>
            <w:shd w:val="clear" w:color="auto" w:fill="FFFFFF"/>
          </w:rPr>
          <w:t>IS NULL</w:t>
        </w:r>
      </w:hyperlink>
      <w:r>
        <w:rPr>
          <w:rFonts w:ascii="Helvetica" w:hAnsi="Helvetica"/>
          <w:color w:val="000000"/>
          <w:sz w:val="21"/>
          <w:szCs w:val="21"/>
        </w:rPr>
        <w:t>, </w:t>
      </w:r>
      <w:hyperlink r:id="rId206" w:anchor="operator_greater-than" w:history="1">
        <w:r>
          <w:rPr>
            <w:rStyle w:val="CdigoHTML"/>
            <w:b/>
            <w:bCs/>
            <w:color w:val="026789"/>
            <w:u w:val="single"/>
            <w:shd w:val="clear" w:color="auto" w:fill="FFFFFF"/>
          </w:rPr>
          <w:t>&gt;</w:t>
        </w:r>
      </w:hyperlink>
      <w:r>
        <w:rPr>
          <w:rFonts w:ascii="Helvetica" w:hAnsi="Helvetica"/>
          <w:color w:val="000000"/>
          <w:sz w:val="21"/>
          <w:szCs w:val="21"/>
        </w:rPr>
        <w:t>, </w:t>
      </w:r>
      <w:hyperlink r:id="rId207" w:anchor="operator_less-than" w:history="1">
        <w:r>
          <w:rPr>
            <w:rStyle w:val="CdigoHTML"/>
            <w:b/>
            <w:bCs/>
            <w:color w:val="026789"/>
            <w:u w:val="single"/>
            <w:shd w:val="clear" w:color="auto" w:fill="FFFFFF"/>
          </w:rPr>
          <w:t>&lt;</w:t>
        </w:r>
      </w:hyperlink>
      <w:r>
        <w:rPr>
          <w:rFonts w:ascii="Helvetica" w:hAnsi="Helvetica"/>
          <w:color w:val="000000"/>
          <w:sz w:val="21"/>
          <w:szCs w:val="21"/>
        </w:rPr>
        <w:t>, </w:t>
      </w:r>
      <w:hyperlink r:id="rId208" w:anchor="operator_greater-than-or-equal" w:history="1">
        <w:r>
          <w:rPr>
            <w:rStyle w:val="CdigoHTML"/>
            <w:b/>
            <w:bCs/>
            <w:color w:val="026789"/>
            <w:u w:val="single"/>
            <w:shd w:val="clear" w:color="auto" w:fill="FFFFFF"/>
          </w:rPr>
          <w:t>&gt;=</w:t>
        </w:r>
      </w:hyperlink>
      <w:r>
        <w:rPr>
          <w:rFonts w:ascii="Helvetica" w:hAnsi="Helvetica"/>
          <w:color w:val="000000"/>
          <w:sz w:val="21"/>
          <w:szCs w:val="21"/>
        </w:rPr>
        <w:t>, </w:t>
      </w:r>
      <w:hyperlink r:id="rId209" w:anchor="operator_less-than-or-equal" w:history="1">
        <w:r>
          <w:rPr>
            <w:rStyle w:val="CdigoHTML"/>
            <w:b/>
            <w:bCs/>
            <w:color w:val="026789"/>
            <w:u w:val="single"/>
            <w:shd w:val="clear" w:color="auto" w:fill="FFFFFF"/>
          </w:rPr>
          <w:t>&lt;=</w:t>
        </w:r>
      </w:hyperlink>
      <w:r>
        <w:rPr>
          <w:rFonts w:ascii="Helvetica" w:hAnsi="Helvetica"/>
          <w:color w:val="000000"/>
          <w:sz w:val="21"/>
          <w:szCs w:val="21"/>
        </w:rPr>
        <w:t>, </w:t>
      </w:r>
      <w:hyperlink r:id="rId210" w:anchor="operator_not-equal" w:history="1">
        <w:r>
          <w:rPr>
            <w:rStyle w:val="CdigoHTML"/>
            <w:b/>
            <w:bCs/>
            <w:color w:val="026789"/>
            <w:u w:val="single"/>
            <w:shd w:val="clear" w:color="auto" w:fill="FFFFFF"/>
          </w:rPr>
          <w:t>!=</w:t>
        </w:r>
      </w:hyperlink>
      <w:r>
        <w:rPr>
          <w:rFonts w:ascii="Helvetica" w:hAnsi="Helvetica"/>
          <w:color w:val="000000"/>
          <w:sz w:val="21"/>
          <w:szCs w:val="21"/>
        </w:rPr>
        <w:t>, </w:t>
      </w:r>
      <w:hyperlink r:id="rId211" w:anchor="operator_not-equal" w:history="1">
        <w:r>
          <w:rPr>
            <w:rStyle w:val="CdigoHTML"/>
            <w:b/>
            <w:bCs/>
            <w:color w:val="026789"/>
            <w:u w:val="single"/>
            <w:shd w:val="clear" w:color="auto" w:fill="FFFFFF"/>
          </w:rPr>
          <w:t>&lt;&gt;</w:t>
        </w:r>
      </w:hyperlink>
      <w:r>
        <w:rPr>
          <w:rFonts w:ascii="Helvetica" w:hAnsi="Helvetica"/>
          <w:color w:val="000000"/>
          <w:sz w:val="21"/>
          <w:szCs w:val="21"/>
        </w:rPr>
        <w:t>, </w:t>
      </w:r>
      <w:hyperlink r:id="rId212" w:anchor="operator_between" w:history="1">
        <w:r>
          <w:rPr>
            <w:rStyle w:val="CdigoHTML"/>
            <w:b/>
            <w:bCs/>
            <w:color w:val="026789"/>
            <w:u w:val="single"/>
            <w:shd w:val="clear" w:color="auto" w:fill="FFFFFF"/>
          </w:rPr>
          <w:t>BETWEEN</w:t>
        </w:r>
      </w:hyperlink>
      <w:r>
        <w:rPr>
          <w:rFonts w:ascii="Helvetica" w:hAnsi="Helvetica"/>
          <w:color w:val="000000"/>
          <w:sz w:val="21"/>
          <w:szCs w:val="21"/>
        </w:rPr>
        <w:t>, or </w:t>
      </w:r>
      <w:hyperlink r:id="rId213" w:anchor="operator_like" w:history="1">
        <w:r>
          <w:rPr>
            <w:rStyle w:val="CdigoHTML"/>
            <w:b/>
            <w:bCs/>
            <w:color w:val="026789"/>
            <w:u w:val="single"/>
            <w:shd w:val="clear" w:color="auto" w:fill="FFFFFF"/>
          </w:rPr>
          <w:t>LIKE '</w:t>
        </w:r>
        <w:r>
          <w:rPr>
            <w:rStyle w:val="CdigoHTML"/>
            <w:b/>
            <w:bCs/>
            <w:i/>
            <w:iCs/>
            <w:color w:val="026789"/>
            <w:sz w:val="19"/>
            <w:szCs w:val="19"/>
            <w:u w:val="single"/>
            <w:shd w:val="clear" w:color="auto" w:fill="FFFFFF"/>
          </w:rPr>
          <w:t>pattern</w:t>
        </w:r>
        <w:r>
          <w:rPr>
            <w:rStyle w:val="CdigoHTML"/>
            <w:b/>
            <w:bCs/>
            <w:color w:val="026789"/>
            <w:u w:val="single"/>
            <w:shd w:val="clear" w:color="auto" w:fill="FFFFFF"/>
          </w:rPr>
          <w:t>'</w:t>
        </w:r>
      </w:hyperlink>
      <w:r>
        <w:rPr>
          <w:rFonts w:ascii="Helvetica" w:hAnsi="Helvetica"/>
          <w:color w:val="000000"/>
          <w:sz w:val="21"/>
          <w:szCs w:val="21"/>
        </w:rPr>
        <w:t> (where </w:t>
      </w:r>
      <w:r>
        <w:rPr>
          <w:rStyle w:val="CdigoHTML"/>
          <w:b/>
          <w:bCs/>
          <w:color w:val="026789"/>
          <w:shd w:val="clear" w:color="auto" w:fill="FFFFFF"/>
        </w:rPr>
        <w:t>'</w:t>
      </w:r>
      <w:r>
        <w:rPr>
          <w:rStyle w:val="CdigoHTML"/>
          <w:b/>
          <w:bCs/>
          <w:i/>
          <w:iCs/>
          <w:color w:val="026789"/>
          <w:sz w:val="19"/>
          <w:szCs w:val="19"/>
          <w:shd w:val="clear" w:color="auto" w:fill="FFFFFF"/>
        </w:rPr>
        <w:t>pattern</w:t>
      </w:r>
      <w:r>
        <w:rPr>
          <w:rStyle w:val="CdigoHTML"/>
          <w:b/>
          <w:bCs/>
          <w:color w:val="026789"/>
          <w:shd w:val="clear" w:color="auto" w:fill="FFFFFF"/>
        </w:rPr>
        <w:t>'</w:t>
      </w:r>
      <w:r>
        <w:rPr>
          <w:rFonts w:ascii="Helvetica" w:hAnsi="Helvetica"/>
          <w:color w:val="000000"/>
          <w:sz w:val="21"/>
          <w:szCs w:val="21"/>
        </w:rPr>
        <w:t> does not start with a wildcard). An interval can be used as long as it is possible to determine a single key tuple containing all rows that match the condition (or two intervals if </w:t>
      </w:r>
      <w:hyperlink r:id="rId214" w:anchor="operator_not-equal" w:history="1">
        <w:r>
          <w:rPr>
            <w:rStyle w:val="CdigoHTML"/>
            <w:b/>
            <w:bCs/>
            <w:color w:val="026789"/>
            <w:u w:val="single"/>
            <w:shd w:val="clear" w:color="auto" w:fill="FFFFFF"/>
          </w:rPr>
          <w:t>&lt;&gt;</w:t>
        </w:r>
      </w:hyperlink>
      <w:r>
        <w:rPr>
          <w:rFonts w:ascii="Helvetica" w:hAnsi="Helvetica"/>
          <w:color w:val="000000"/>
          <w:sz w:val="21"/>
          <w:szCs w:val="21"/>
        </w:rPr>
        <w:t> or </w:t>
      </w:r>
      <w:hyperlink r:id="rId215" w:anchor="operator_not-equal" w:history="1">
        <w:r>
          <w:rPr>
            <w:rStyle w:val="CdigoHTML"/>
            <w:b/>
            <w:bCs/>
            <w:color w:val="026789"/>
            <w:u w:val="single"/>
            <w:shd w:val="clear" w:color="auto" w:fill="FFFFFF"/>
          </w:rPr>
          <w:t>!=</w:t>
        </w:r>
      </w:hyperlink>
      <w:r>
        <w:rPr>
          <w:rFonts w:ascii="Helvetica" w:hAnsi="Helvetica"/>
          <w:color w:val="000000"/>
          <w:sz w:val="21"/>
          <w:szCs w:val="21"/>
        </w:rPr>
        <w:t> is used).</w:t>
      </w:r>
    </w:p>
    <w:p w14:paraId="36204ECB"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The optimizer attempts to use additional key parts to determine the interval as long as the comparison operator is </w:t>
      </w:r>
      <w:hyperlink r:id="rId216" w:anchor="operator_equal" w:history="1">
        <w:r>
          <w:rPr>
            <w:rStyle w:val="CdigoHTML"/>
            <w:b/>
            <w:bCs/>
            <w:color w:val="026789"/>
            <w:u w:val="single"/>
            <w:shd w:val="clear" w:color="auto" w:fill="FFFFFF"/>
          </w:rPr>
          <w:t>=</w:t>
        </w:r>
      </w:hyperlink>
      <w:r>
        <w:rPr>
          <w:rFonts w:ascii="Helvetica" w:hAnsi="Helvetica"/>
          <w:color w:val="000000"/>
          <w:sz w:val="21"/>
          <w:szCs w:val="21"/>
        </w:rPr>
        <w:t>, </w:t>
      </w:r>
      <w:hyperlink r:id="rId217" w:anchor="operator_equal-to" w:history="1">
        <w:r>
          <w:rPr>
            <w:rStyle w:val="CdigoHTML"/>
            <w:b/>
            <w:bCs/>
            <w:color w:val="026789"/>
            <w:u w:val="single"/>
            <w:shd w:val="clear" w:color="auto" w:fill="FFFFFF"/>
          </w:rPr>
          <w:t>&lt;=&gt;</w:t>
        </w:r>
      </w:hyperlink>
      <w:r>
        <w:rPr>
          <w:rFonts w:ascii="Helvetica" w:hAnsi="Helvetica"/>
          <w:color w:val="000000"/>
          <w:sz w:val="21"/>
          <w:szCs w:val="21"/>
        </w:rPr>
        <w:t>, or </w:t>
      </w:r>
      <w:hyperlink r:id="rId218" w:anchor="operator_is-null" w:history="1">
        <w:r>
          <w:rPr>
            <w:rStyle w:val="CdigoHTML"/>
            <w:b/>
            <w:bCs/>
            <w:color w:val="026789"/>
            <w:u w:val="single"/>
            <w:shd w:val="clear" w:color="auto" w:fill="FFFFFF"/>
          </w:rPr>
          <w:t>IS NULL</w:t>
        </w:r>
      </w:hyperlink>
      <w:r>
        <w:rPr>
          <w:rFonts w:ascii="Helvetica" w:hAnsi="Helvetica"/>
          <w:color w:val="000000"/>
          <w:sz w:val="21"/>
          <w:szCs w:val="21"/>
        </w:rPr>
        <w:t>. If the operator is </w:t>
      </w:r>
      <w:hyperlink r:id="rId219" w:anchor="operator_greater-than" w:history="1">
        <w:r>
          <w:rPr>
            <w:rStyle w:val="CdigoHTML"/>
            <w:b/>
            <w:bCs/>
            <w:color w:val="026789"/>
            <w:u w:val="single"/>
            <w:shd w:val="clear" w:color="auto" w:fill="FFFFFF"/>
          </w:rPr>
          <w:t>&gt;</w:t>
        </w:r>
      </w:hyperlink>
      <w:r>
        <w:rPr>
          <w:rFonts w:ascii="Helvetica" w:hAnsi="Helvetica"/>
          <w:color w:val="000000"/>
          <w:sz w:val="21"/>
          <w:szCs w:val="21"/>
        </w:rPr>
        <w:t>, </w:t>
      </w:r>
      <w:hyperlink r:id="rId220" w:anchor="operator_less-than" w:history="1">
        <w:r>
          <w:rPr>
            <w:rStyle w:val="CdigoHTML"/>
            <w:b/>
            <w:bCs/>
            <w:color w:val="026789"/>
            <w:u w:val="single"/>
            <w:shd w:val="clear" w:color="auto" w:fill="FFFFFF"/>
          </w:rPr>
          <w:t>&lt;</w:t>
        </w:r>
      </w:hyperlink>
      <w:r>
        <w:rPr>
          <w:rFonts w:ascii="Helvetica" w:hAnsi="Helvetica"/>
          <w:color w:val="000000"/>
          <w:sz w:val="21"/>
          <w:szCs w:val="21"/>
        </w:rPr>
        <w:t>, </w:t>
      </w:r>
      <w:hyperlink r:id="rId221" w:anchor="operator_greater-than-or-equal" w:history="1">
        <w:r>
          <w:rPr>
            <w:rStyle w:val="CdigoHTML"/>
            <w:b/>
            <w:bCs/>
            <w:color w:val="026789"/>
            <w:u w:val="single"/>
            <w:shd w:val="clear" w:color="auto" w:fill="FFFFFF"/>
          </w:rPr>
          <w:t>&gt;=</w:t>
        </w:r>
      </w:hyperlink>
      <w:r>
        <w:rPr>
          <w:rFonts w:ascii="Helvetica" w:hAnsi="Helvetica"/>
          <w:color w:val="000000"/>
          <w:sz w:val="21"/>
          <w:szCs w:val="21"/>
        </w:rPr>
        <w:t>, </w:t>
      </w:r>
      <w:hyperlink r:id="rId222" w:anchor="operator_less-than-or-equal" w:history="1">
        <w:r>
          <w:rPr>
            <w:rStyle w:val="CdigoHTML"/>
            <w:b/>
            <w:bCs/>
            <w:color w:val="026789"/>
            <w:u w:val="single"/>
            <w:shd w:val="clear" w:color="auto" w:fill="FFFFFF"/>
          </w:rPr>
          <w:t>&lt;=</w:t>
        </w:r>
      </w:hyperlink>
      <w:r>
        <w:rPr>
          <w:rFonts w:ascii="Helvetica" w:hAnsi="Helvetica"/>
          <w:color w:val="000000"/>
          <w:sz w:val="21"/>
          <w:szCs w:val="21"/>
        </w:rPr>
        <w:t>, </w:t>
      </w:r>
      <w:hyperlink r:id="rId223" w:anchor="operator_not-equal" w:history="1">
        <w:r>
          <w:rPr>
            <w:rStyle w:val="CdigoHTML"/>
            <w:b/>
            <w:bCs/>
            <w:color w:val="026789"/>
            <w:u w:val="single"/>
            <w:shd w:val="clear" w:color="auto" w:fill="FFFFFF"/>
          </w:rPr>
          <w:t>!=</w:t>
        </w:r>
      </w:hyperlink>
      <w:r>
        <w:rPr>
          <w:rFonts w:ascii="Helvetica" w:hAnsi="Helvetica"/>
          <w:color w:val="000000"/>
          <w:sz w:val="21"/>
          <w:szCs w:val="21"/>
        </w:rPr>
        <w:t>, </w:t>
      </w:r>
      <w:hyperlink r:id="rId224" w:anchor="operator_not-equal" w:history="1">
        <w:r>
          <w:rPr>
            <w:rStyle w:val="CdigoHTML"/>
            <w:b/>
            <w:bCs/>
            <w:color w:val="026789"/>
            <w:u w:val="single"/>
            <w:shd w:val="clear" w:color="auto" w:fill="FFFFFF"/>
          </w:rPr>
          <w:t>&lt;&gt;</w:t>
        </w:r>
      </w:hyperlink>
      <w:r>
        <w:rPr>
          <w:rFonts w:ascii="Helvetica" w:hAnsi="Helvetica"/>
          <w:color w:val="000000"/>
          <w:sz w:val="21"/>
          <w:szCs w:val="21"/>
        </w:rPr>
        <w:t>, </w:t>
      </w:r>
      <w:hyperlink r:id="rId225" w:anchor="operator_between" w:history="1">
        <w:r>
          <w:rPr>
            <w:rStyle w:val="CdigoHTML"/>
            <w:b/>
            <w:bCs/>
            <w:color w:val="026789"/>
            <w:u w:val="single"/>
            <w:shd w:val="clear" w:color="auto" w:fill="FFFFFF"/>
          </w:rPr>
          <w:t>BETWEEN</w:t>
        </w:r>
      </w:hyperlink>
      <w:r>
        <w:rPr>
          <w:rFonts w:ascii="Helvetica" w:hAnsi="Helvetica"/>
          <w:color w:val="000000"/>
          <w:sz w:val="21"/>
          <w:szCs w:val="21"/>
        </w:rPr>
        <w:t>, or </w:t>
      </w:r>
      <w:hyperlink r:id="rId226" w:anchor="operator_like" w:history="1">
        <w:r>
          <w:rPr>
            <w:rStyle w:val="CdigoHTML"/>
            <w:b/>
            <w:bCs/>
            <w:color w:val="026789"/>
            <w:u w:val="single"/>
            <w:shd w:val="clear" w:color="auto" w:fill="FFFFFF"/>
          </w:rPr>
          <w:t>LIKE</w:t>
        </w:r>
      </w:hyperlink>
      <w:r>
        <w:rPr>
          <w:rFonts w:ascii="Helvetica" w:hAnsi="Helvetica"/>
          <w:color w:val="000000"/>
          <w:sz w:val="21"/>
          <w:szCs w:val="21"/>
        </w:rPr>
        <w:t>, the optimizer uses it but considers no more key parts. For the following expression, the optimizer uses </w:t>
      </w:r>
      <w:hyperlink r:id="rId227" w:anchor="operator_equal" w:history="1">
        <w:r>
          <w:rPr>
            <w:rStyle w:val="CdigoHTML"/>
            <w:b/>
            <w:bCs/>
            <w:color w:val="026789"/>
            <w:u w:val="single"/>
            <w:shd w:val="clear" w:color="auto" w:fill="FFFFFF"/>
          </w:rPr>
          <w:t>=</w:t>
        </w:r>
      </w:hyperlink>
      <w:r>
        <w:rPr>
          <w:rFonts w:ascii="Helvetica" w:hAnsi="Helvetica"/>
          <w:color w:val="000000"/>
          <w:sz w:val="21"/>
          <w:szCs w:val="21"/>
        </w:rPr>
        <w:t> from the first comparison. It also uses </w:t>
      </w:r>
      <w:hyperlink r:id="rId228" w:anchor="operator_greater-than-or-equal" w:history="1">
        <w:r>
          <w:rPr>
            <w:rStyle w:val="CdigoHTML"/>
            <w:b/>
            <w:bCs/>
            <w:color w:val="026789"/>
            <w:u w:val="single"/>
            <w:shd w:val="clear" w:color="auto" w:fill="FFFFFF"/>
          </w:rPr>
          <w:t>&gt;=</w:t>
        </w:r>
      </w:hyperlink>
      <w:r>
        <w:rPr>
          <w:rFonts w:ascii="Helvetica" w:hAnsi="Helvetica"/>
          <w:color w:val="000000"/>
          <w:sz w:val="21"/>
          <w:szCs w:val="21"/>
        </w:rPr>
        <w:t> from the second comparison but considers no further key parts and does not use the third comparison for interval construction:</w:t>
      </w:r>
    </w:p>
    <w:p w14:paraId="107B8F4D" w14:textId="77777777" w:rsidR="00F37ED8" w:rsidRDefault="00F37ED8" w:rsidP="00F37ED8">
      <w:pPr>
        <w:pStyle w:val="Pr-formataoHTML"/>
        <w:shd w:val="clear" w:color="auto" w:fill="EEEEEE"/>
        <w:spacing w:line="300" w:lineRule="atLeast"/>
        <w:ind w:left="720"/>
        <w:textAlignment w:val="center"/>
        <w:rPr>
          <w:color w:val="000000"/>
        </w:rPr>
      </w:pPr>
      <w:r>
        <w:rPr>
          <w:rStyle w:val="CdigoHTML"/>
          <w:b/>
          <w:bCs/>
          <w:i/>
          <w:iCs/>
          <w:color w:val="000000"/>
          <w:sz w:val="19"/>
          <w:szCs w:val="19"/>
        </w:rPr>
        <w:t>key_part1</w:t>
      </w:r>
      <w:r>
        <w:rPr>
          <w:color w:val="000000"/>
        </w:rPr>
        <w:t xml:space="preserve"> = 'foo' AND </w:t>
      </w:r>
      <w:r>
        <w:rPr>
          <w:rStyle w:val="CdigoHTML"/>
          <w:b/>
          <w:bCs/>
          <w:i/>
          <w:iCs/>
          <w:color w:val="000000"/>
          <w:sz w:val="19"/>
          <w:szCs w:val="19"/>
        </w:rPr>
        <w:t>key_part2</w:t>
      </w:r>
      <w:r>
        <w:rPr>
          <w:color w:val="000000"/>
        </w:rPr>
        <w:t xml:space="preserve"> &gt;= 10 AND </w:t>
      </w:r>
      <w:r>
        <w:rPr>
          <w:rStyle w:val="CdigoHTML"/>
          <w:b/>
          <w:bCs/>
          <w:i/>
          <w:iCs/>
          <w:color w:val="000000"/>
          <w:sz w:val="19"/>
          <w:szCs w:val="19"/>
        </w:rPr>
        <w:t>key_part3</w:t>
      </w:r>
      <w:r>
        <w:rPr>
          <w:color w:val="000000"/>
        </w:rPr>
        <w:t xml:space="preserve"> &gt; 10</w:t>
      </w:r>
    </w:p>
    <w:p w14:paraId="6F35305F"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The single interval is:</w:t>
      </w:r>
    </w:p>
    <w:p w14:paraId="668D9D94" w14:textId="77777777" w:rsidR="00F37ED8" w:rsidRDefault="00F37ED8" w:rsidP="00F37ED8">
      <w:pPr>
        <w:pStyle w:val="Pr-formataoHTML"/>
        <w:shd w:val="clear" w:color="auto" w:fill="EEEEEE"/>
        <w:spacing w:line="300" w:lineRule="atLeast"/>
        <w:ind w:left="720"/>
        <w:textAlignment w:val="center"/>
        <w:rPr>
          <w:color w:val="000000"/>
        </w:rPr>
      </w:pPr>
      <w:r>
        <w:rPr>
          <w:color w:val="000000"/>
        </w:rPr>
        <w:t>('foo',10,-inf) &lt; (</w:t>
      </w:r>
      <w:r>
        <w:rPr>
          <w:rStyle w:val="CdigoHTML"/>
          <w:b/>
          <w:bCs/>
          <w:i/>
          <w:iCs/>
          <w:color w:val="000000"/>
          <w:sz w:val="19"/>
          <w:szCs w:val="19"/>
        </w:rPr>
        <w:t>key_part1</w:t>
      </w:r>
      <w:r>
        <w:rPr>
          <w:color w:val="000000"/>
        </w:rPr>
        <w:t>,</w:t>
      </w:r>
      <w:r>
        <w:rPr>
          <w:rStyle w:val="CdigoHTML"/>
          <w:b/>
          <w:bCs/>
          <w:i/>
          <w:iCs/>
          <w:color w:val="000000"/>
          <w:sz w:val="19"/>
          <w:szCs w:val="19"/>
        </w:rPr>
        <w:t>key_part2</w:t>
      </w:r>
      <w:r>
        <w:rPr>
          <w:color w:val="000000"/>
        </w:rPr>
        <w:t>,</w:t>
      </w:r>
      <w:r>
        <w:rPr>
          <w:rStyle w:val="CdigoHTML"/>
          <w:b/>
          <w:bCs/>
          <w:i/>
          <w:iCs/>
          <w:color w:val="000000"/>
          <w:sz w:val="19"/>
          <w:szCs w:val="19"/>
        </w:rPr>
        <w:t>key_part3</w:t>
      </w:r>
      <w:r>
        <w:rPr>
          <w:color w:val="000000"/>
        </w:rPr>
        <w:t>) &lt; ('foo',+inf,+inf)</w:t>
      </w:r>
    </w:p>
    <w:p w14:paraId="61E31459"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It is possible that the created interval contains more rows than the initial condition. For example, the preceding interval includes the value </w:t>
      </w:r>
      <w:r>
        <w:rPr>
          <w:rStyle w:val="CdigoHTML"/>
          <w:b/>
          <w:bCs/>
          <w:color w:val="026789"/>
          <w:shd w:val="clear" w:color="auto" w:fill="FFFFFF"/>
        </w:rPr>
        <w:t>('foo', 11, 0)</w:t>
      </w:r>
      <w:r>
        <w:rPr>
          <w:rFonts w:ascii="Helvetica" w:hAnsi="Helvetica"/>
          <w:color w:val="000000"/>
          <w:sz w:val="21"/>
          <w:szCs w:val="21"/>
        </w:rPr>
        <w:t>, which does not satisfy the original condition.</w:t>
      </w:r>
    </w:p>
    <w:p w14:paraId="5F909583" w14:textId="77777777" w:rsidR="00F37ED8" w:rsidRDefault="00F37ED8" w:rsidP="00F37ED8">
      <w:pPr>
        <w:pStyle w:val="NormalWeb"/>
        <w:numPr>
          <w:ilvl w:val="0"/>
          <w:numId w:val="10"/>
        </w:numPr>
        <w:spacing w:line="252" w:lineRule="atLeast"/>
        <w:textAlignment w:val="center"/>
        <w:rPr>
          <w:rFonts w:ascii="Helvetica" w:hAnsi="Helvetica"/>
          <w:color w:val="000000"/>
          <w:sz w:val="21"/>
          <w:szCs w:val="21"/>
        </w:rPr>
      </w:pPr>
      <w:r>
        <w:rPr>
          <w:rFonts w:ascii="Helvetica" w:hAnsi="Helvetica"/>
          <w:color w:val="000000"/>
          <w:sz w:val="21"/>
          <w:szCs w:val="21"/>
        </w:rPr>
        <w:t>If conditions that cover sets of rows contained within intervals are combined with </w:t>
      </w:r>
      <w:hyperlink r:id="rId229" w:anchor="operator_or" w:history="1">
        <w:r>
          <w:rPr>
            <w:rStyle w:val="CdigoHTML"/>
            <w:b/>
            <w:bCs/>
            <w:color w:val="026789"/>
            <w:u w:val="single"/>
            <w:shd w:val="clear" w:color="auto" w:fill="FFFFFF"/>
          </w:rPr>
          <w:t>OR</w:t>
        </w:r>
      </w:hyperlink>
      <w:r>
        <w:rPr>
          <w:rFonts w:ascii="Helvetica" w:hAnsi="Helvetica"/>
          <w:color w:val="000000"/>
          <w:sz w:val="21"/>
          <w:szCs w:val="21"/>
        </w:rPr>
        <w:t>, they form a condition that covers a set of rows contained within the union of their intervals. If the conditions are combined with </w:t>
      </w:r>
      <w:hyperlink r:id="rId230" w:anchor="operator_and" w:history="1">
        <w:r>
          <w:rPr>
            <w:rStyle w:val="CdigoHTML"/>
            <w:b/>
            <w:bCs/>
            <w:color w:val="026789"/>
            <w:u w:val="single"/>
            <w:shd w:val="clear" w:color="auto" w:fill="FFFFFF"/>
          </w:rPr>
          <w:t>AND</w:t>
        </w:r>
      </w:hyperlink>
      <w:r>
        <w:rPr>
          <w:rFonts w:ascii="Helvetica" w:hAnsi="Helvetica"/>
          <w:color w:val="000000"/>
          <w:sz w:val="21"/>
          <w:szCs w:val="21"/>
        </w:rPr>
        <w:t>, they form a condition that covers a set of rows contained within the intersection of their intervals. For example, for this condition on a two-part index:</w:t>
      </w:r>
    </w:p>
    <w:p w14:paraId="48C4B41B" w14:textId="77777777" w:rsidR="00F37ED8" w:rsidRDefault="00F37ED8" w:rsidP="00F37ED8">
      <w:pPr>
        <w:pStyle w:val="Pr-formataoHTML"/>
        <w:numPr>
          <w:ilvl w:val="0"/>
          <w:numId w:val="10"/>
        </w:numPr>
        <w:shd w:val="clear" w:color="auto" w:fill="EEEEEE"/>
        <w:tabs>
          <w:tab w:val="clear" w:pos="720"/>
        </w:tabs>
        <w:spacing w:line="300" w:lineRule="atLeast"/>
        <w:textAlignment w:val="center"/>
        <w:rPr>
          <w:color w:val="000000"/>
        </w:rPr>
      </w:pPr>
      <w:r>
        <w:rPr>
          <w:color w:val="000000"/>
        </w:rPr>
        <w:t>(</w:t>
      </w:r>
      <w:r>
        <w:rPr>
          <w:rStyle w:val="CdigoHTML"/>
          <w:b/>
          <w:bCs/>
          <w:i/>
          <w:iCs/>
          <w:color w:val="000000"/>
          <w:sz w:val="19"/>
          <w:szCs w:val="19"/>
        </w:rPr>
        <w:t>key_part1</w:t>
      </w:r>
      <w:r>
        <w:rPr>
          <w:color w:val="000000"/>
        </w:rPr>
        <w:t xml:space="preserve"> = 1 AND </w:t>
      </w:r>
      <w:r>
        <w:rPr>
          <w:rStyle w:val="CdigoHTML"/>
          <w:b/>
          <w:bCs/>
          <w:i/>
          <w:iCs/>
          <w:color w:val="000000"/>
          <w:sz w:val="19"/>
          <w:szCs w:val="19"/>
        </w:rPr>
        <w:t>key_part2</w:t>
      </w:r>
      <w:r>
        <w:rPr>
          <w:color w:val="000000"/>
        </w:rPr>
        <w:t xml:space="preserve"> &lt; 2) OR (</w:t>
      </w:r>
      <w:r>
        <w:rPr>
          <w:rStyle w:val="CdigoHTML"/>
          <w:b/>
          <w:bCs/>
          <w:i/>
          <w:iCs/>
          <w:color w:val="000000"/>
          <w:sz w:val="19"/>
          <w:szCs w:val="19"/>
        </w:rPr>
        <w:t>key_part1</w:t>
      </w:r>
      <w:r>
        <w:rPr>
          <w:color w:val="000000"/>
        </w:rPr>
        <w:t xml:space="preserve"> &gt; 5)</w:t>
      </w:r>
    </w:p>
    <w:p w14:paraId="3D3E50C4"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The intervals are:</w:t>
      </w:r>
    </w:p>
    <w:p w14:paraId="1AAD4AB1" w14:textId="77777777" w:rsidR="00F37ED8" w:rsidRDefault="00F37ED8" w:rsidP="00F37ED8">
      <w:pPr>
        <w:pStyle w:val="Pr-formataoHTML"/>
        <w:shd w:val="clear" w:color="auto" w:fill="EEEEEE"/>
        <w:spacing w:line="300" w:lineRule="atLeast"/>
        <w:ind w:left="720"/>
        <w:textAlignment w:val="center"/>
        <w:rPr>
          <w:color w:val="000000"/>
        </w:rPr>
      </w:pPr>
      <w:r>
        <w:rPr>
          <w:color w:val="000000"/>
        </w:rPr>
        <w:t>(1,-inf) &lt; (</w:t>
      </w:r>
      <w:r>
        <w:rPr>
          <w:rStyle w:val="CdigoHTML"/>
          <w:b/>
          <w:bCs/>
          <w:i/>
          <w:iCs/>
          <w:color w:val="000000"/>
          <w:sz w:val="19"/>
          <w:szCs w:val="19"/>
        </w:rPr>
        <w:t>key_part1</w:t>
      </w:r>
      <w:r>
        <w:rPr>
          <w:color w:val="000000"/>
        </w:rPr>
        <w:t>,</w:t>
      </w:r>
      <w:r>
        <w:rPr>
          <w:rStyle w:val="CdigoHTML"/>
          <w:b/>
          <w:bCs/>
          <w:i/>
          <w:iCs/>
          <w:color w:val="000000"/>
          <w:sz w:val="19"/>
          <w:szCs w:val="19"/>
        </w:rPr>
        <w:t>key_part2</w:t>
      </w:r>
      <w:r>
        <w:rPr>
          <w:color w:val="000000"/>
        </w:rPr>
        <w:t>) &lt; (1,2)</w:t>
      </w:r>
    </w:p>
    <w:p w14:paraId="051739D4" w14:textId="77777777" w:rsidR="00F37ED8" w:rsidRDefault="00F37ED8" w:rsidP="00F37ED8">
      <w:pPr>
        <w:pStyle w:val="Pr-formataoHTML"/>
        <w:shd w:val="clear" w:color="auto" w:fill="EEEEEE"/>
        <w:spacing w:line="300" w:lineRule="atLeast"/>
        <w:ind w:left="720"/>
        <w:textAlignment w:val="center"/>
        <w:rPr>
          <w:color w:val="000000"/>
        </w:rPr>
      </w:pPr>
      <w:r>
        <w:rPr>
          <w:color w:val="000000"/>
        </w:rPr>
        <w:t>(5,-inf) &lt; (</w:t>
      </w:r>
      <w:r>
        <w:rPr>
          <w:rStyle w:val="CdigoHTML"/>
          <w:b/>
          <w:bCs/>
          <w:i/>
          <w:iCs/>
          <w:color w:val="000000"/>
          <w:sz w:val="19"/>
          <w:szCs w:val="19"/>
        </w:rPr>
        <w:t>key_part1</w:t>
      </w:r>
      <w:r>
        <w:rPr>
          <w:color w:val="000000"/>
        </w:rPr>
        <w:t>,</w:t>
      </w:r>
      <w:r>
        <w:rPr>
          <w:rStyle w:val="CdigoHTML"/>
          <w:b/>
          <w:bCs/>
          <w:i/>
          <w:iCs/>
          <w:color w:val="000000"/>
          <w:sz w:val="19"/>
          <w:szCs w:val="19"/>
        </w:rPr>
        <w:t>key_part2</w:t>
      </w:r>
      <w:r>
        <w:rPr>
          <w:color w:val="000000"/>
        </w:rPr>
        <w:t>)</w:t>
      </w:r>
    </w:p>
    <w:p w14:paraId="67121F1A"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In this example, the interval on the first line uses one key part for the left bound and two key parts for the right bound. The interval on the second line uses only one key part. The </w:t>
      </w:r>
      <w:r>
        <w:rPr>
          <w:rStyle w:val="CdigoHTML"/>
          <w:b/>
          <w:bCs/>
          <w:color w:val="026789"/>
          <w:shd w:val="clear" w:color="auto" w:fill="FFFFFF"/>
        </w:rPr>
        <w:t>key_len</w:t>
      </w:r>
      <w:r>
        <w:rPr>
          <w:rFonts w:ascii="Helvetica" w:hAnsi="Helvetica"/>
          <w:color w:val="000000"/>
          <w:sz w:val="21"/>
          <w:szCs w:val="21"/>
        </w:rPr>
        <w:t> column in the </w:t>
      </w:r>
      <w:hyperlink r:id="rId231" w:anchor="explain" w:tooltip="13.8.2 EXPLAIN Statement" w:history="1">
        <w:r>
          <w:rPr>
            <w:rStyle w:val="CdigoHTML"/>
            <w:b/>
            <w:bCs/>
            <w:color w:val="026789"/>
            <w:u w:val="single"/>
            <w:shd w:val="clear" w:color="auto" w:fill="FFFFFF"/>
          </w:rPr>
          <w:t>EXPLAIN</w:t>
        </w:r>
      </w:hyperlink>
      <w:r>
        <w:rPr>
          <w:rFonts w:ascii="Helvetica" w:hAnsi="Helvetica"/>
          <w:color w:val="000000"/>
          <w:sz w:val="21"/>
          <w:szCs w:val="21"/>
        </w:rPr>
        <w:t> output indicates the maximum length of the key prefix used.</w:t>
      </w:r>
    </w:p>
    <w:p w14:paraId="3D402547"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In some cases, </w:t>
      </w:r>
      <w:r>
        <w:rPr>
          <w:rStyle w:val="CdigoHTML"/>
          <w:b/>
          <w:bCs/>
          <w:color w:val="026789"/>
          <w:shd w:val="clear" w:color="auto" w:fill="FFFFFF"/>
        </w:rPr>
        <w:t>key_len</w:t>
      </w:r>
      <w:r>
        <w:rPr>
          <w:rFonts w:ascii="Helvetica" w:hAnsi="Helvetica"/>
          <w:color w:val="000000"/>
          <w:sz w:val="21"/>
          <w:szCs w:val="21"/>
        </w:rPr>
        <w:t> may indicate that a key part was used, but that might be not what you would expect. Suppose that </w:t>
      </w:r>
      <w:r>
        <w:rPr>
          <w:rStyle w:val="CdigoHTML"/>
          <w:b/>
          <w:bCs/>
          <w:i/>
          <w:iCs/>
          <w:color w:val="000000"/>
        </w:rPr>
        <w:t>key_part1</w:t>
      </w:r>
      <w:r>
        <w:rPr>
          <w:rFonts w:ascii="Helvetica" w:hAnsi="Helvetica"/>
          <w:color w:val="000000"/>
          <w:sz w:val="21"/>
          <w:szCs w:val="21"/>
        </w:rPr>
        <w:t> and </w:t>
      </w:r>
      <w:r>
        <w:rPr>
          <w:rStyle w:val="CdigoHTML"/>
          <w:b/>
          <w:bCs/>
          <w:i/>
          <w:iCs/>
          <w:color w:val="000000"/>
        </w:rPr>
        <w:t>key_part2</w:t>
      </w:r>
      <w:r>
        <w:rPr>
          <w:rFonts w:ascii="Helvetica" w:hAnsi="Helvetica"/>
          <w:color w:val="000000"/>
          <w:sz w:val="21"/>
          <w:szCs w:val="21"/>
        </w:rPr>
        <w:t> can be </w:t>
      </w:r>
      <w:r>
        <w:rPr>
          <w:rStyle w:val="CdigoHTML"/>
          <w:b/>
          <w:bCs/>
          <w:color w:val="026789"/>
          <w:shd w:val="clear" w:color="auto" w:fill="FFFFFF"/>
        </w:rPr>
        <w:t>NULL</w:t>
      </w:r>
      <w:r>
        <w:rPr>
          <w:rFonts w:ascii="Helvetica" w:hAnsi="Helvetica"/>
          <w:color w:val="000000"/>
          <w:sz w:val="21"/>
          <w:szCs w:val="21"/>
        </w:rPr>
        <w:t>. Then the </w:t>
      </w:r>
      <w:r>
        <w:rPr>
          <w:rStyle w:val="CdigoHTML"/>
          <w:b/>
          <w:bCs/>
          <w:color w:val="026789"/>
          <w:shd w:val="clear" w:color="auto" w:fill="FFFFFF"/>
        </w:rPr>
        <w:t>key_len</w:t>
      </w:r>
      <w:r>
        <w:rPr>
          <w:rFonts w:ascii="Helvetica" w:hAnsi="Helvetica"/>
          <w:color w:val="000000"/>
          <w:sz w:val="21"/>
          <w:szCs w:val="21"/>
        </w:rPr>
        <w:t> column displays two key part lengths for the following condition:</w:t>
      </w:r>
    </w:p>
    <w:p w14:paraId="60E2DFCB" w14:textId="77777777" w:rsidR="00F37ED8" w:rsidRDefault="00F37ED8" w:rsidP="00F37ED8">
      <w:pPr>
        <w:pStyle w:val="Pr-formataoHTML"/>
        <w:shd w:val="clear" w:color="auto" w:fill="EEEEEE"/>
        <w:spacing w:line="300" w:lineRule="atLeast"/>
        <w:ind w:left="720"/>
        <w:textAlignment w:val="center"/>
        <w:rPr>
          <w:color w:val="000000"/>
        </w:rPr>
      </w:pPr>
      <w:r>
        <w:rPr>
          <w:rStyle w:val="CdigoHTML"/>
          <w:b/>
          <w:bCs/>
          <w:i/>
          <w:iCs/>
          <w:color w:val="000000"/>
          <w:sz w:val="19"/>
          <w:szCs w:val="19"/>
        </w:rPr>
        <w:t>key_part1</w:t>
      </w:r>
      <w:r>
        <w:rPr>
          <w:color w:val="000000"/>
        </w:rPr>
        <w:t xml:space="preserve"> &gt;= 1 AND </w:t>
      </w:r>
      <w:r>
        <w:rPr>
          <w:rStyle w:val="CdigoHTML"/>
          <w:b/>
          <w:bCs/>
          <w:i/>
          <w:iCs/>
          <w:color w:val="000000"/>
          <w:sz w:val="19"/>
          <w:szCs w:val="19"/>
        </w:rPr>
        <w:t>key_part2</w:t>
      </w:r>
      <w:r>
        <w:rPr>
          <w:color w:val="000000"/>
        </w:rPr>
        <w:t xml:space="preserve"> &lt; 2</w:t>
      </w:r>
    </w:p>
    <w:p w14:paraId="7AB06820"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But, in fact, the condition is converted to this:</w:t>
      </w:r>
    </w:p>
    <w:p w14:paraId="5C979DB7" w14:textId="77777777" w:rsidR="00F37ED8" w:rsidRDefault="00F37ED8" w:rsidP="00F37ED8">
      <w:pPr>
        <w:pStyle w:val="Pr-formataoHTML"/>
        <w:shd w:val="clear" w:color="auto" w:fill="EEEEEE"/>
        <w:spacing w:line="300" w:lineRule="atLeast"/>
        <w:ind w:left="720"/>
        <w:textAlignment w:val="center"/>
        <w:rPr>
          <w:color w:val="000000"/>
        </w:rPr>
      </w:pPr>
      <w:r>
        <w:rPr>
          <w:rStyle w:val="CdigoHTML"/>
          <w:b/>
          <w:bCs/>
          <w:i/>
          <w:iCs/>
          <w:color w:val="000000"/>
          <w:sz w:val="19"/>
          <w:szCs w:val="19"/>
        </w:rPr>
        <w:lastRenderedPageBreak/>
        <w:t>key_part1</w:t>
      </w:r>
      <w:r>
        <w:rPr>
          <w:color w:val="000000"/>
        </w:rPr>
        <w:t xml:space="preserve"> &gt;= 1 AND </w:t>
      </w:r>
      <w:r>
        <w:rPr>
          <w:rStyle w:val="CdigoHTML"/>
          <w:b/>
          <w:bCs/>
          <w:i/>
          <w:iCs/>
          <w:color w:val="000000"/>
          <w:sz w:val="19"/>
          <w:szCs w:val="19"/>
        </w:rPr>
        <w:t>key_part2</w:t>
      </w:r>
      <w:r>
        <w:rPr>
          <w:color w:val="000000"/>
        </w:rPr>
        <w:t xml:space="preserve"> IS NOT NULL</w:t>
      </w:r>
    </w:p>
    <w:p w14:paraId="3F8A6CB1"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For a description of how optimizations are performed to combine or eliminate intervals for range conditions on a single-part index, see </w:t>
      </w:r>
      <w:hyperlink r:id="rId232" w:anchor="range-access-single-part" w:tooltip="Range Access Method for Single-Part Indexes" w:history="1">
        <w:r>
          <w:rPr>
            <w:rStyle w:val="Hyperlink"/>
            <w:rFonts w:ascii="Helvetica" w:hAnsi="Helvetica"/>
            <w:color w:val="00759F"/>
            <w:sz w:val="21"/>
            <w:szCs w:val="21"/>
          </w:rPr>
          <w:t>Range Access Method for Single-Part Indexes</w:t>
        </w:r>
      </w:hyperlink>
      <w:r>
        <w:rPr>
          <w:rFonts w:ascii="Helvetica" w:hAnsi="Helvetica"/>
          <w:color w:val="000000"/>
          <w:sz w:val="21"/>
          <w:szCs w:val="21"/>
        </w:rPr>
        <w:t xml:space="preserve">. Analogous steps are performed for </w:t>
      </w:r>
      <w:proofErr w:type="gramStart"/>
      <w:r>
        <w:rPr>
          <w:rFonts w:ascii="Helvetica" w:hAnsi="Helvetica"/>
          <w:color w:val="000000"/>
          <w:sz w:val="21"/>
          <w:szCs w:val="21"/>
        </w:rPr>
        <w:t>range</w:t>
      </w:r>
      <w:proofErr w:type="gramEnd"/>
      <w:r>
        <w:rPr>
          <w:rFonts w:ascii="Helvetica" w:hAnsi="Helvetica"/>
          <w:color w:val="000000"/>
          <w:sz w:val="21"/>
          <w:szCs w:val="21"/>
        </w:rPr>
        <w:t xml:space="preserve"> conditions on multiple-part indexes.</w:t>
      </w:r>
    </w:p>
    <w:p w14:paraId="3C789BC4" w14:textId="77777777" w:rsidR="00F37ED8" w:rsidRDefault="00F37ED8" w:rsidP="00F37ED8">
      <w:pPr>
        <w:pStyle w:val="Ttulo5"/>
        <w:shd w:val="clear" w:color="auto" w:fill="FFFFFF"/>
        <w:rPr>
          <w:rFonts w:ascii="Helvetica" w:hAnsi="Helvetica"/>
          <w:color w:val="000000"/>
          <w:sz w:val="25"/>
          <w:szCs w:val="25"/>
        </w:rPr>
      </w:pPr>
      <w:bookmarkStart w:id="23" w:name="equality-range-optimization"/>
      <w:bookmarkEnd w:id="23"/>
      <w:r>
        <w:rPr>
          <w:rFonts w:ascii="Helvetica" w:hAnsi="Helvetica"/>
          <w:color w:val="000000"/>
          <w:sz w:val="25"/>
          <w:szCs w:val="25"/>
        </w:rPr>
        <w:t>Equality Range Optimization of Many-Valued Comparisons</w:t>
      </w:r>
    </w:p>
    <w:p w14:paraId="79FC8365"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Consider these expressions, where </w:t>
      </w:r>
      <w:r>
        <w:rPr>
          <w:rStyle w:val="CdigoHTML"/>
          <w:b/>
          <w:bCs/>
          <w:i/>
          <w:iCs/>
          <w:color w:val="000000"/>
        </w:rPr>
        <w:t>col_name</w:t>
      </w:r>
      <w:r>
        <w:rPr>
          <w:rFonts w:ascii="Helvetica" w:hAnsi="Helvetica"/>
          <w:color w:val="000000"/>
          <w:sz w:val="21"/>
          <w:szCs w:val="21"/>
        </w:rPr>
        <w:t> is an indexed column:</w:t>
      </w:r>
    </w:p>
    <w:p w14:paraId="6749A7AF" w14:textId="77777777" w:rsidR="00F37ED8" w:rsidRDefault="00F37ED8" w:rsidP="00F37ED8">
      <w:pPr>
        <w:pStyle w:val="Pr-formataoHTML"/>
        <w:shd w:val="clear" w:color="auto" w:fill="EEEEEE"/>
        <w:spacing w:line="300" w:lineRule="atLeast"/>
        <w:rPr>
          <w:color w:val="000000"/>
        </w:rPr>
      </w:pPr>
      <w:r>
        <w:rPr>
          <w:rStyle w:val="CdigoHTML"/>
          <w:b/>
          <w:bCs/>
          <w:i/>
          <w:iCs/>
          <w:color w:val="000000"/>
          <w:sz w:val="19"/>
          <w:szCs w:val="19"/>
        </w:rPr>
        <w:t>col_name</w:t>
      </w:r>
      <w:r>
        <w:rPr>
          <w:color w:val="000000"/>
        </w:rPr>
        <w:t xml:space="preserve"> IN(</w:t>
      </w:r>
      <w:r>
        <w:rPr>
          <w:rStyle w:val="CdigoHTML"/>
          <w:b/>
          <w:bCs/>
          <w:i/>
          <w:iCs/>
          <w:color w:val="000000"/>
          <w:sz w:val="19"/>
          <w:szCs w:val="19"/>
        </w:rPr>
        <w:t>val1</w:t>
      </w:r>
      <w:r>
        <w:rPr>
          <w:color w:val="000000"/>
        </w:rPr>
        <w:t xml:space="preserve">, ..., </w:t>
      </w:r>
      <w:r>
        <w:rPr>
          <w:rStyle w:val="CdigoHTML"/>
          <w:b/>
          <w:bCs/>
          <w:i/>
          <w:iCs/>
          <w:color w:val="000000"/>
          <w:sz w:val="19"/>
          <w:szCs w:val="19"/>
        </w:rPr>
        <w:t>valN</w:t>
      </w:r>
      <w:r>
        <w:rPr>
          <w:color w:val="000000"/>
        </w:rPr>
        <w:t>)</w:t>
      </w:r>
    </w:p>
    <w:p w14:paraId="0FB2D74B" w14:textId="77777777" w:rsidR="00F37ED8" w:rsidRDefault="00F37ED8" w:rsidP="00F37ED8">
      <w:pPr>
        <w:pStyle w:val="Pr-formataoHTML"/>
        <w:shd w:val="clear" w:color="auto" w:fill="EEEEEE"/>
        <w:spacing w:line="300" w:lineRule="atLeast"/>
        <w:rPr>
          <w:color w:val="000000"/>
        </w:rPr>
      </w:pPr>
      <w:r>
        <w:rPr>
          <w:rStyle w:val="CdigoHTML"/>
          <w:b/>
          <w:bCs/>
          <w:i/>
          <w:iCs/>
          <w:color w:val="000000"/>
          <w:sz w:val="19"/>
          <w:szCs w:val="19"/>
        </w:rPr>
        <w:t>col_name</w:t>
      </w:r>
      <w:r>
        <w:rPr>
          <w:color w:val="000000"/>
        </w:rPr>
        <w:t xml:space="preserve"> = </w:t>
      </w:r>
      <w:r>
        <w:rPr>
          <w:rStyle w:val="CdigoHTML"/>
          <w:b/>
          <w:bCs/>
          <w:i/>
          <w:iCs/>
          <w:color w:val="000000"/>
          <w:sz w:val="19"/>
          <w:szCs w:val="19"/>
        </w:rPr>
        <w:t>val1</w:t>
      </w:r>
      <w:r>
        <w:rPr>
          <w:color w:val="000000"/>
        </w:rPr>
        <w:t xml:space="preserve"> OR ... OR </w:t>
      </w:r>
      <w:r>
        <w:rPr>
          <w:rStyle w:val="CdigoHTML"/>
          <w:b/>
          <w:bCs/>
          <w:i/>
          <w:iCs/>
          <w:color w:val="000000"/>
          <w:sz w:val="19"/>
          <w:szCs w:val="19"/>
        </w:rPr>
        <w:t>col_name</w:t>
      </w:r>
      <w:r>
        <w:rPr>
          <w:color w:val="000000"/>
        </w:rPr>
        <w:t xml:space="preserve"> = </w:t>
      </w:r>
      <w:r>
        <w:rPr>
          <w:rStyle w:val="CdigoHTML"/>
          <w:b/>
          <w:bCs/>
          <w:i/>
          <w:iCs/>
          <w:color w:val="000000"/>
          <w:sz w:val="19"/>
          <w:szCs w:val="19"/>
        </w:rPr>
        <w:t>valN</w:t>
      </w:r>
    </w:p>
    <w:p w14:paraId="5AFA0F3E" w14:textId="77777777" w:rsidR="00F37ED8" w:rsidRDefault="00F37ED8" w:rsidP="00F37ED8">
      <w:pPr>
        <w:pStyle w:val="NormalWeb"/>
        <w:spacing w:before="0" w:after="0"/>
        <w:rPr>
          <w:rFonts w:ascii="Helvetica" w:hAnsi="Helvetica"/>
          <w:color w:val="000000"/>
          <w:sz w:val="21"/>
          <w:szCs w:val="21"/>
        </w:rPr>
      </w:pPr>
      <w:r>
        <w:rPr>
          <w:rFonts w:ascii="Helvetica" w:hAnsi="Helvetica"/>
          <w:color w:val="000000"/>
          <w:sz w:val="21"/>
          <w:szCs w:val="21"/>
        </w:rPr>
        <w:t>Each expression is true if </w:t>
      </w:r>
      <w:r>
        <w:rPr>
          <w:rStyle w:val="CdigoHTML"/>
          <w:b/>
          <w:bCs/>
          <w:i/>
          <w:iCs/>
          <w:color w:val="000000"/>
        </w:rPr>
        <w:t>col_name</w:t>
      </w:r>
      <w:r>
        <w:rPr>
          <w:rFonts w:ascii="Helvetica" w:hAnsi="Helvetica"/>
          <w:color w:val="000000"/>
          <w:sz w:val="21"/>
          <w:szCs w:val="21"/>
        </w:rPr>
        <w:t> is equal to any of several values. These comparisons are equality range comparisons (where the </w:t>
      </w:r>
      <w:r>
        <w:rPr>
          <w:rStyle w:val="quote"/>
          <w:rFonts w:ascii="inherit" w:hAnsi="inherit"/>
          <w:color w:val="000000"/>
          <w:sz w:val="21"/>
          <w:szCs w:val="21"/>
          <w:bdr w:val="none" w:sz="0" w:space="0" w:color="auto" w:frame="1"/>
        </w:rPr>
        <w:t>“range”</w:t>
      </w:r>
      <w:r>
        <w:rPr>
          <w:rFonts w:ascii="Helvetica" w:hAnsi="Helvetica"/>
          <w:color w:val="000000"/>
          <w:sz w:val="21"/>
          <w:szCs w:val="21"/>
        </w:rPr>
        <w:t> is a single value). The optimizer estimates the cost of reading qualifying rows for equality range comparisons as follows:</w:t>
      </w:r>
    </w:p>
    <w:p w14:paraId="4627A3CD" w14:textId="77777777" w:rsidR="00F37ED8" w:rsidRDefault="00F37ED8" w:rsidP="00F37ED8">
      <w:pPr>
        <w:pStyle w:val="NormalWeb"/>
        <w:numPr>
          <w:ilvl w:val="0"/>
          <w:numId w:val="11"/>
        </w:numPr>
        <w:spacing w:line="252" w:lineRule="atLeast"/>
        <w:textAlignment w:val="center"/>
        <w:rPr>
          <w:rFonts w:ascii="Helvetica" w:hAnsi="Helvetica"/>
          <w:color w:val="000000"/>
          <w:sz w:val="21"/>
          <w:szCs w:val="21"/>
        </w:rPr>
      </w:pPr>
      <w:r>
        <w:rPr>
          <w:rFonts w:ascii="Helvetica" w:hAnsi="Helvetica"/>
          <w:color w:val="000000"/>
          <w:sz w:val="21"/>
          <w:szCs w:val="21"/>
        </w:rPr>
        <w:t>If there is a unique index on </w:t>
      </w:r>
      <w:r>
        <w:rPr>
          <w:rStyle w:val="CdigoHTML"/>
          <w:b/>
          <w:bCs/>
          <w:i/>
          <w:iCs/>
          <w:color w:val="000000"/>
        </w:rPr>
        <w:t>col_name</w:t>
      </w:r>
      <w:r>
        <w:rPr>
          <w:rFonts w:ascii="Helvetica" w:hAnsi="Helvetica"/>
          <w:color w:val="000000"/>
          <w:sz w:val="21"/>
          <w:szCs w:val="21"/>
        </w:rPr>
        <w:t>, the row estimate for each range is 1 because at most one row can have the given value.</w:t>
      </w:r>
    </w:p>
    <w:p w14:paraId="79C3C6FC" w14:textId="77777777" w:rsidR="00F37ED8" w:rsidRDefault="00F37ED8" w:rsidP="00F37ED8">
      <w:pPr>
        <w:pStyle w:val="NormalWeb"/>
        <w:numPr>
          <w:ilvl w:val="0"/>
          <w:numId w:val="11"/>
        </w:numPr>
        <w:spacing w:line="252" w:lineRule="atLeast"/>
        <w:textAlignment w:val="center"/>
        <w:rPr>
          <w:rFonts w:ascii="Helvetica" w:hAnsi="Helvetica"/>
          <w:color w:val="000000"/>
          <w:sz w:val="21"/>
          <w:szCs w:val="21"/>
        </w:rPr>
      </w:pPr>
      <w:r>
        <w:rPr>
          <w:rFonts w:ascii="Helvetica" w:hAnsi="Helvetica"/>
          <w:color w:val="000000"/>
          <w:sz w:val="21"/>
          <w:szCs w:val="21"/>
        </w:rPr>
        <w:t>Otherwise, any index on </w:t>
      </w:r>
      <w:r>
        <w:rPr>
          <w:rStyle w:val="CdigoHTML"/>
          <w:b/>
          <w:bCs/>
          <w:i/>
          <w:iCs/>
          <w:color w:val="000000"/>
        </w:rPr>
        <w:t>col_name</w:t>
      </w:r>
      <w:r>
        <w:rPr>
          <w:rFonts w:ascii="Helvetica" w:hAnsi="Helvetica"/>
          <w:color w:val="000000"/>
          <w:sz w:val="21"/>
          <w:szCs w:val="21"/>
        </w:rPr>
        <w:t> is nonunique and the optimizer can estimate the row count for each range using dives into the index or index statistics.</w:t>
      </w:r>
    </w:p>
    <w:p w14:paraId="66B5B7BE" w14:textId="77777777" w:rsidR="00F37ED8" w:rsidRDefault="00F37ED8" w:rsidP="00F37ED8">
      <w:pPr>
        <w:pStyle w:val="NormalWeb"/>
        <w:rPr>
          <w:rFonts w:ascii="Helvetica" w:hAnsi="Helvetica"/>
          <w:color w:val="000000"/>
          <w:sz w:val="21"/>
          <w:szCs w:val="21"/>
        </w:rPr>
      </w:pPr>
      <w:bookmarkStart w:id="24" w:name="idm46254558255888"/>
      <w:bookmarkEnd w:id="24"/>
      <w:r>
        <w:rPr>
          <w:rFonts w:ascii="Helvetica" w:hAnsi="Helvetica"/>
          <w:color w:val="000000"/>
          <w:sz w:val="21"/>
          <w:szCs w:val="21"/>
        </w:rPr>
        <w:t>With index dives, the optimizer makes a dive at each end of a range and uses the number of rows in the range as the estimate. For example, the expression </w:t>
      </w:r>
      <w:r>
        <w:rPr>
          <w:rStyle w:val="CdigoHTML"/>
          <w:b/>
          <w:bCs/>
          <w:i/>
          <w:iCs/>
          <w:color w:val="026789"/>
          <w:sz w:val="19"/>
          <w:szCs w:val="19"/>
          <w:shd w:val="clear" w:color="auto" w:fill="FFFFFF"/>
        </w:rPr>
        <w:t>col_name</w:t>
      </w:r>
      <w:r>
        <w:rPr>
          <w:rStyle w:val="CdigoHTML"/>
          <w:b/>
          <w:bCs/>
          <w:color w:val="026789"/>
          <w:shd w:val="clear" w:color="auto" w:fill="FFFFFF"/>
        </w:rPr>
        <w:t> IN (10, 20, 30)</w:t>
      </w:r>
      <w:r>
        <w:rPr>
          <w:rFonts w:ascii="Helvetica" w:hAnsi="Helvetica"/>
          <w:color w:val="000000"/>
          <w:sz w:val="21"/>
          <w:szCs w:val="21"/>
        </w:rPr>
        <w:t> has three equality ranges and the optimizer makes two dives per range to generate a row estimate. Each pair of dives yields an estimate of the number of rows that have the given value.</w:t>
      </w:r>
    </w:p>
    <w:p w14:paraId="6456DA26"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Index dives provide accurate row estimates, but as the number of comparison values in the expression increases, the optimizer takes longer to generate a row estimate. Use of index statistics is less accurate than index dives but permits faster row estimation for large value lists.</w:t>
      </w:r>
    </w:p>
    <w:p w14:paraId="72FBD3BF"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The </w:t>
      </w:r>
      <w:hyperlink r:id="rId233" w:anchor="sysvar_eq_range_index_dive_limit" w:history="1">
        <w:r>
          <w:rPr>
            <w:rStyle w:val="CdigoHTML"/>
            <w:b/>
            <w:bCs/>
            <w:color w:val="026789"/>
            <w:u w:val="single"/>
            <w:shd w:val="clear" w:color="auto" w:fill="FFFFFF"/>
          </w:rPr>
          <w:t>eq_range_index_dive_limit</w:t>
        </w:r>
      </w:hyperlink>
      <w:r>
        <w:rPr>
          <w:rFonts w:ascii="Helvetica" w:hAnsi="Helvetica"/>
          <w:color w:val="000000"/>
          <w:sz w:val="21"/>
          <w:szCs w:val="21"/>
        </w:rPr>
        <w:t> system variable enables you to configure the number of values at which the optimizer switches from one row estimation strategy to the other. To permit use of index dives for comparisons of up to </w:t>
      </w:r>
      <w:r>
        <w:rPr>
          <w:rStyle w:val="CdigoHTML"/>
          <w:b/>
          <w:bCs/>
          <w:i/>
          <w:iCs/>
          <w:color w:val="000000"/>
        </w:rPr>
        <w:t>N</w:t>
      </w:r>
      <w:r>
        <w:rPr>
          <w:rFonts w:ascii="Helvetica" w:hAnsi="Helvetica"/>
          <w:color w:val="000000"/>
          <w:sz w:val="21"/>
          <w:szCs w:val="21"/>
        </w:rPr>
        <w:t> equality ranges, set </w:t>
      </w:r>
      <w:hyperlink r:id="rId234" w:anchor="sysvar_eq_range_index_dive_limit" w:history="1">
        <w:r>
          <w:rPr>
            <w:rStyle w:val="CdigoHTML"/>
            <w:b/>
            <w:bCs/>
            <w:color w:val="026789"/>
            <w:u w:val="single"/>
            <w:shd w:val="clear" w:color="auto" w:fill="FFFFFF"/>
          </w:rPr>
          <w:t>eq_range_index_dive_limit</w:t>
        </w:r>
      </w:hyperlink>
      <w:r>
        <w:rPr>
          <w:rFonts w:ascii="Helvetica" w:hAnsi="Helvetica"/>
          <w:color w:val="000000"/>
          <w:sz w:val="21"/>
          <w:szCs w:val="21"/>
        </w:rPr>
        <w:t> to </w:t>
      </w:r>
      <w:r>
        <w:rPr>
          <w:rStyle w:val="CdigoHTML"/>
          <w:b/>
          <w:bCs/>
          <w:i/>
          <w:iCs/>
          <w:color w:val="000000"/>
        </w:rPr>
        <w:t>N</w:t>
      </w:r>
      <w:r>
        <w:rPr>
          <w:rFonts w:ascii="Helvetica" w:hAnsi="Helvetica"/>
          <w:color w:val="000000"/>
          <w:sz w:val="21"/>
          <w:szCs w:val="21"/>
        </w:rPr>
        <w:t> + 1. To disable use of statistics and always use index dives regardless of </w:t>
      </w:r>
      <w:r>
        <w:rPr>
          <w:rStyle w:val="CdigoHTML"/>
          <w:b/>
          <w:bCs/>
          <w:i/>
          <w:iCs/>
          <w:color w:val="000000"/>
        </w:rPr>
        <w:t>N</w:t>
      </w:r>
      <w:r>
        <w:rPr>
          <w:rFonts w:ascii="Helvetica" w:hAnsi="Helvetica"/>
          <w:color w:val="000000"/>
          <w:sz w:val="21"/>
          <w:szCs w:val="21"/>
        </w:rPr>
        <w:t>, set </w:t>
      </w:r>
      <w:hyperlink r:id="rId235" w:anchor="sysvar_eq_range_index_dive_limit" w:history="1">
        <w:r>
          <w:rPr>
            <w:rStyle w:val="CdigoHTML"/>
            <w:b/>
            <w:bCs/>
            <w:color w:val="026789"/>
            <w:u w:val="single"/>
            <w:shd w:val="clear" w:color="auto" w:fill="FFFFFF"/>
          </w:rPr>
          <w:t>eq_range_index_dive_limit</w:t>
        </w:r>
      </w:hyperlink>
      <w:r>
        <w:rPr>
          <w:rFonts w:ascii="Helvetica" w:hAnsi="Helvetica"/>
          <w:color w:val="000000"/>
          <w:sz w:val="21"/>
          <w:szCs w:val="21"/>
        </w:rPr>
        <w:t> to 0.</w:t>
      </w:r>
    </w:p>
    <w:p w14:paraId="41F72E76"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To update table index statistics for best estimates, use </w:t>
      </w:r>
      <w:hyperlink r:id="rId236" w:anchor="analyze-table" w:tooltip="13.7.3.1 ANALYZE TABLE Statement" w:history="1">
        <w:r>
          <w:rPr>
            <w:rStyle w:val="CdigoHTML"/>
            <w:b/>
            <w:bCs/>
            <w:color w:val="026789"/>
            <w:u w:val="single"/>
            <w:shd w:val="clear" w:color="auto" w:fill="FFFFFF"/>
          </w:rPr>
          <w:t>ANALYZE TABLE</w:t>
        </w:r>
      </w:hyperlink>
      <w:r>
        <w:rPr>
          <w:rFonts w:ascii="Helvetica" w:hAnsi="Helvetica"/>
          <w:color w:val="000000"/>
          <w:sz w:val="21"/>
          <w:szCs w:val="21"/>
        </w:rPr>
        <w:t>.</w:t>
      </w:r>
    </w:p>
    <w:p w14:paraId="42BE4A3F"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Prior to MySQL 8.0, there is no way of skipping the use of index dives to estimate index usefulness, except by using the </w:t>
      </w:r>
      <w:hyperlink r:id="rId237" w:anchor="sysvar_eq_range_index_dive_limit" w:history="1">
        <w:r>
          <w:rPr>
            <w:rStyle w:val="CdigoHTML"/>
            <w:b/>
            <w:bCs/>
            <w:color w:val="026789"/>
            <w:u w:val="single"/>
            <w:shd w:val="clear" w:color="auto" w:fill="FFFFFF"/>
          </w:rPr>
          <w:t>eq_range_index_dive_limit</w:t>
        </w:r>
      </w:hyperlink>
      <w:r>
        <w:rPr>
          <w:rFonts w:ascii="Helvetica" w:hAnsi="Helvetica"/>
          <w:color w:val="000000"/>
          <w:sz w:val="21"/>
          <w:szCs w:val="21"/>
        </w:rPr>
        <w:t> system variable. In MySQL 8.0, index dive skipping is possible for queries that satisfy all these conditions:</w:t>
      </w:r>
    </w:p>
    <w:p w14:paraId="19332383" w14:textId="77777777" w:rsidR="00F37ED8" w:rsidRDefault="00F37ED8" w:rsidP="00F37ED8">
      <w:pPr>
        <w:pStyle w:val="NormalWeb"/>
        <w:numPr>
          <w:ilvl w:val="0"/>
          <w:numId w:val="12"/>
        </w:numPr>
        <w:spacing w:line="252" w:lineRule="atLeast"/>
        <w:textAlignment w:val="center"/>
        <w:rPr>
          <w:rFonts w:ascii="Helvetica" w:hAnsi="Helvetica"/>
          <w:color w:val="000000"/>
          <w:sz w:val="21"/>
          <w:szCs w:val="21"/>
        </w:rPr>
      </w:pPr>
      <w:r>
        <w:rPr>
          <w:rFonts w:ascii="Helvetica" w:hAnsi="Helvetica"/>
          <w:color w:val="000000"/>
          <w:sz w:val="21"/>
          <w:szCs w:val="21"/>
        </w:rPr>
        <w:t>The query is for a single table, not a join on multiple tables.</w:t>
      </w:r>
    </w:p>
    <w:p w14:paraId="59E61D26" w14:textId="77777777" w:rsidR="00F37ED8" w:rsidRDefault="00F37ED8" w:rsidP="00F37ED8">
      <w:pPr>
        <w:pStyle w:val="NormalWeb"/>
        <w:numPr>
          <w:ilvl w:val="0"/>
          <w:numId w:val="12"/>
        </w:numPr>
        <w:spacing w:line="252" w:lineRule="atLeast"/>
        <w:textAlignment w:val="center"/>
        <w:rPr>
          <w:rFonts w:ascii="Helvetica" w:hAnsi="Helvetica"/>
          <w:color w:val="000000"/>
          <w:sz w:val="21"/>
          <w:szCs w:val="21"/>
        </w:rPr>
      </w:pPr>
      <w:r>
        <w:rPr>
          <w:rFonts w:ascii="Helvetica" w:hAnsi="Helvetica"/>
          <w:color w:val="000000"/>
          <w:sz w:val="21"/>
          <w:szCs w:val="21"/>
        </w:rPr>
        <w:t>A single-index </w:t>
      </w:r>
      <w:r>
        <w:rPr>
          <w:rStyle w:val="CdigoHTML"/>
          <w:b/>
          <w:bCs/>
          <w:color w:val="026789"/>
          <w:shd w:val="clear" w:color="auto" w:fill="FFFFFF"/>
        </w:rPr>
        <w:t>FORCE INDEX</w:t>
      </w:r>
      <w:r>
        <w:rPr>
          <w:rFonts w:ascii="Helvetica" w:hAnsi="Helvetica"/>
          <w:color w:val="000000"/>
          <w:sz w:val="21"/>
          <w:szCs w:val="21"/>
        </w:rPr>
        <w:t> index hint is present. The idea is that if index use is forced, there is nothing to be gained from the additional overhead of performing dives into the index.</w:t>
      </w:r>
    </w:p>
    <w:p w14:paraId="6BF91C5C" w14:textId="77777777" w:rsidR="00F37ED8" w:rsidRDefault="00F37ED8" w:rsidP="00F37ED8">
      <w:pPr>
        <w:pStyle w:val="NormalWeb"/>
        <w:numPr>
          <w:ilvl w:val="0"/>
          <w:numId w:val="12"/>
        </w:numPr>
        <w:spacing w:line="252" w:lineRule="atLeast"/>
        <w:textAlignment w:val="center"/>
        <w:rPr>
          <w:rFonts w:ascii="Helvetica" w:hAnsi="Helvetica"/>
          <w:color w:val="000000"/>
          <w:sz w:val="21"/>
          <w:szCs w:val="21"/>
        </w:rPr>
      </w:pPr>
      <w:r>
        <w:rPr>
          <w:rFonts w:ascii="Helvetica" w:hAnsi="Helvetica"/>
          <w:color w:val="000000"/>
          <w:sz w:val="21"/>
          <w:szCs w:val="21"/>
        </w:rPr>
        <w:t>The index is nonunique and not a </w:t>
      </w:r>
      <w:r>
        <w:rPr>
          <w:rStyle w:val="CdigoHTML"/>
          <w:b/>
          <w:bCs/>
          <w:color w:val="026789"/>
          <w:shd w:val="clear" w:color="auto" w:fill="FFFFFF"/>
        </w:rPr>
        <w:t>FULLTEXT</w:t>
      </w:r>
      <w:r>
        <w:rPr>
          <w:rFonts w:ascii="Helvetica" w:hAnsi="Helvetica"/>
          <w:color w:val="000000"/>
          <w:sz w:val="21"/>
          <w:szCs w:val="21"/>
        </w:rPr>
        <w:t> index.</w:t>
      </w:r>
    </w:p>
    <w:p w14:paraId="4EC1E24B" w14:textId="77777777" w:rsidR="00F37ED8" w:rsidRDefault="00F37ED8" w:rsidP="00F37ED8">
      <w:pPr>
        <w:pStyle w:val="NormalWeb"/>
        <w:numPr>
          <w:ilvl w:val="0"/>
          <w:numId w:val="12"/>
        </w:numPr>
        <w:spacing w:line="252" w:lineRule="atLeast"/>
        <w:textAlignment w:val="center"/>
        <w:rPr>
          <w:rFonts w:ascii="Helvetica" w:hAnsi="Helvetica"/>
          <w:color w:val="000000"/>
          <w:sz w:val="21"/>
          <w:szCs w:val="21"/>
        </w:rPr>
      </w:pPr>
      <w:r>
        <w:rPr>
          <w:rFonts w:ascii="Helvetica" w:hAnsi="Helvetica"/>
          <w:color w:val="000000"/>
          <w:sz w:val="21"/>
          <w:szCs w:val="21"/>
        </w:rPr>
        <w:t>No subquery is present.</w:t>
      </w:r>
    </w:p>
    <w:p w14:paraId="7F132E3C" w14:textId="77777777" w:rsidR="00F37ED8" w:rsidRDefault="00F37ED8" w:rsidP="00F37ED8">
      <w:pPr>
        <w:pStyle w:val="NormalWeb"/>
        <w:numPr>
          <w:ilvl w:val="0"/>
          <w:numId w:val="12"/>
        </w:numPr>
        <w:spacing w:line="252" w:lineRule="atLeast"/>
        <w:textAlignment w:val="center"/>
        <w:rPr>
          <w:rFonts w:ascii="Helvetica" w:hAnsi="Helvetica"/>
          <w:color w:val="000000"/>
          <w:sz w:val="21"/>
          <w:szCs w:val="21"/>
        </w:rPr>
      </w:pPr>
      <w:r>
        <w:rPr>
          <w:rFonts w:ascii="Helvetica" w:hAnsi="Helvetica"/>
          <w:color w:val="000000"/>
          <w:sz w:val="21"/>
          <w:szCs w:val="21"/>
        </w:rPr>
        <w:t>No </w:t>
      </w:r>
      <w:r>
        <w:rPr>
          <w:rStyle w:val="CdigoHTML"/>
          <w:b/>
          <w:bCs/>
          <w:color w:val="026789"/>
          <w:shd w:val="clear" w:color="auto" w:fill="FFFFFF"/>
        </w:rPr>
        <w:t>DISTINCT</w:t>
      </w:r>
      <w:r>
        <w:rPr>
          <w:rFonts w:ascii="Helvetica" w:hAnsi="Helvetica"/>
          <w:color w:val="000000"/>
          <w:sz w:val="21"/>
          <w:szCs w:val="21"/>
        </w:rPr>
        <w:t>, </w:t>
      </w:r>
      <w:r>
        <w:rPr>
          <w:rStyle w:val="CdigoHTML"/>
          <w:b/>
          <w:bCs/>
          <w:color w:val="026789"/>
          <w:shd w:val="clear" w:color="auto" w:fill="FFFFFF"/>
        </w:rPr>
        <w:t>GROUP BY</w:t>
      </w:r>
      <w:r>
        <w:rPr>
          <w:rFonts w:ascii="Helvetica" w:hAnsi="Helvetica"/>
          <w:color w:val="000000"/>
          <w:sz w:val="21"/>
          <w:szCs w:val="21"/>
        </w:rPr>
        <w:t>, or </w:t>
      </w:r>
      <w:r>
        <w:rPr>
          <w:rStyle w:val="CdigoHTML"/>
          <w:b/>
          <w:bCs/>
          <w:color w:val="026789"/>
          <w:shd w:val="clear" w:color="auto" w:fill="FFFFFF"/>
        </w:rPr>
        <w:t>ORDER BY</w:t>
      </w:r>
      <w:r>
        <w:rPr>
          <w:rFonts w:ascii="Helvetica" w:hAnsi="Helvetica"/>
          <w:color w:val="000000"/>
          <w:sz w:val="21"/>
          <w:szCs w:val="21"/>
        </w:rPr>
        <w:t> clause is present.</w:t>
      </w:r>
    </w:p>
    <w:p w14:paraId="1DE1AF95"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For </w:t>
      </w:r>
      <w:hyperlink r:id="rId238" w:anchor="explain" w:tooltip="13.8.2 EXPLAIN Statement" w:history="1">
        <w:r>
          <w:rPr>
            <w:rStyle w:val="CdigoHTML"/>
            <w:b/>
            <w:bCs/>
            <w:color w:val="026789"/>
            <w:u w:val="single"/>
            <w:shd w:val="clear" w:color="auto" w:fill="FFFFFF"/>
          </w:rPr>
          <w:t>EXPLAIN FOR CONNECTION</w:t>
        </w:r>
      </w:hyperlink>
      <w:r>
        <w:rPr>
          <w:rFonts w:ascii="Helvetica" w:hAnsi="Helvetica"/>
          <w:color w:val="000000"/>
          <w:sz w:val="21"/>
          <w:szCs w:val="21"/>
        </w:rPr>
        <w:t>, the output changes as follows if index dives are skipped:</w:t>
      </w:r>
    </w:p>
    <w:p w14:paraId="76199D4D" w14:textId="77777777" w:rsidR="00F37ED8" w:rsidRDefault="00F37ED8" w:rsidP="00F37ED8">
      <w:pPr>
        <w:pStyle w:val="NormalWeb"/>
        <w:numPr>
          <w:ilvl w:val="0"/>
          <w:numId w:val="13"/>
        </w:numPr>
        <w:spacing w:line="252" w:lineRule="atLeast"/>
        <w:textAlignment w:val="center"/>
        <w:rPr>
          <w:rFonts w:ascii="Helvetica" w:hAnsi="Helvetica"/>
          <w:color w:val="000000"/>
          <w:sz w:val="21"/>
          <w:szCs w:val="21"/>
        </w:rPr>
      </w:pPr>
      <w:r>
        <w:rPr>
          <w:rFonts w:ascii="Helvetica" w:hAnsi="Helvetica"/>
          <w:color w:val="000000"/>
          <w:sz w:val="21"/>
          <w:szCs w:val="21"/>
        </w:rPr>
        <w:t>For traditional output, the </w:t>
      </w:r>
      <w:r>
        <w:rPr>
          <w:rStyle w:val="CdigoHTML"/>
          <w:b/>
          <w:bCs/>
          <w:color w:val="026789"/>
          <w:shd w:val="clear" w:color="auto" w:fill="FFFFFF"/>
        </w:rPr>
        <w:t>rows</w:t>
      </w:r>
      <w:r>
        <w:rPr>
          <w:rFonts w:ascii="Helvetica" w:hAnsi="Helvetica"/>
          <w:color w:val="000000"/>
          <w:sz w:val="21"/>
          <w:szCs w:val="21"/>
        </w:rPr>
        <w:t> and </w:t>
      </w:r>
      <w:r>
        <w:rPr>
          <w:rStyle w:val="CdigoHTML"/>
          <w:b/>
          <w:bCs/>
          <w:color w:val="026789"/>
          <w:shd w:val="clear" w:color="auto" w:fill="FFFFFF"/>
        </w:rPr>
        <w:t>filtered</w:t>
      </w:r>
      <w:r>
        <w:rPr>
          <w:rFonts w:ascii="Helvetica" w:hAnsi="Helvetica"/>
          <w:color w:val="000000"/>
          <w:sz w:val="21"/>
          <w:szCs w:val="21"/>
        </w:rPr>
        <w:t> values are </w:t>
      </w:r>
      <w:r>
        <w:rPr>
          <w:rStyle w:val="CdigoHTML"/>
          <w:b/>
          <w:bCs/>
          <w:color w:val="026789"/>
          <w:shd w:val="clear" w:color="auto" w:fill="FFFFFF"/>
        </w:rPr>
        <w:t>NULL</w:t>
      </w:r>
      <w:r>
        <w:rPr>
          <w:rFonts w:ascii="Helvetica" w:hAnsi="Helvetica"/>
          <w:color w:val="000000"/>
          <w:sz w:val="21"/>
          <w:szCs w:val="21"/>
        </w:rPr>
        <w:t>.</w:t>
      </w:r>
    </w:p>
    <w:p w14:paraId="4FB47953" w14:textId="77777777" w:rsidR="00F37ED8" w:rsidRDefault="00F37ED8" w:rsidP="00F37ED8">
      <w:pPr>
        <w:pStyle w:val="NormalWeb"/>
        <w:numPr>
          <w:ilvl w:val="0"/>
          <w:numId w:val="13"/>
        </w:numPr>
        <w:spacing w:line="252" w:lineRule="atLeast"/>
        <w:textAlignment w:val="center"/>
        <w:rPr>
          <w:rFonts w:ascii="Helvetica" w:hAnsi="Helvetica"/>
          <w:color w:val="000000"/>
          <w:sz w:val="21"/>
          <w:szCs w:val="21"/>
        </w:rPr>
      </w:pPr>
      <w:r>
        <w:rPr>
          <w:rFonts w:ascii="Helvetica" w:hAnsi="Helvetica"/>
          <w:color w:val="000000"/>
          <w:sz w:val="21"/>
          <w:szCs w:val="21"/>
        </w:rPr>
        <w:t>For JSON output, </w:t>
      </w:r>
      <w:r>
        <w:rPr>
          <w:rStyle w:val="CdigoHTML"/>
          <w:b/>
          <w:bCs/>
          <w:color w:val="026789"/>
          <w:shd w:val="clear" w:color="auto" w:fill="FFFFFF"/>
        </w:rPr>
        <w:t>rows_examined_per_scan</w:t>
      </w:r>
      <w:r>
        <w:rPr>
          <w:rFonts w:ascii="Helvetica" w:hAnsi="Helvetica"/>
          <w:color w:val="000000"/>
          <w:sz w:val="21"/>
          <w:szCs w:val="21"/>
        </w:rPr>
        <w:t> and </w:t>
      </w:r>
      <w:r>
        <w:rPr>
          <w:rStyle w:val="CdigoHTML"/>
          <w:b/>
          <w:bCs/>
          <w:color w:val="026789"/>
          <w:shd w:val="clear" w:color="auto" w:fill="FFFFFF"/>
        </w:rPr>
        <w:t>rows_produced_per_join</w:t>
      </w:r>
      <w:r>
        <w:rPr>
          <w:rFonts w:ascii="Helvetica" w:hAnsi="Helvetica"/>
          <w:color w:val="000000"/>
          <w:sz w:val="21"/>
          <w:szCs w:val="21"/>
        </w:rPr>
        <w:t> do not appear, </w:t>
      </w:r>
      <w:r>
        <w:rPr>
          <w:rStyle w:val="CdigoHTML"/>
          <w:b/>
          <w:bCs/>
          <w:color w:val="026789"/>
          <w:shd w:val="clear" w:color="auto" w:fill="FFFFFF"/>
        </w:rPr>
        <w:t>skip_index_dive_due_to_force</w:t>
      </w:r>
      <w:r>
        <w:rPr>
          <w:rFonts w:ascii="Helvetica" w:hAnsi="Helvetica"/>
          <w:color w:val="000000"/>
          <w:sz w:val="21"/>
          <w:szCs w:val="21"/>
        </w:rPr>
        <w:t> is </w:t>
      </w:r>
      <w:r>
        <w:rPr>
          <w:rStyle w:val="CdigoHTML"/>
          <w:b/>
          <w:bCs/>
          <w:color w:val="026789"/>
          <w:shd w:val="clear" w:color="auto" w:fill="FFFFFF"/>
        </w:rPr>
        <w:t>true</w:t>
      </w:r>
      <w:r>
        <w:rPr>
          <w:rFonts w:ascii="Helvetica" w:hAnsi="Helvetica"/>
          <w:color w:val="000000"/>
          <w:sz w:val="21"/>
          <w:szCs w:val="21"/>
        </w:rPr>
        <w:t>, and cost calculations are not accurate.</w:t>
      </w:r>
    </w:p>
    <w:p w14:paraId="599F43C9"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Without </w:t>
      </w:r>
      <w:r>
        <w:rPr>
          <w:rStyle w:val="CdigoHTML"/>
          <w:b/>
          <w:bCs/>
          <w:color w:val="026789"/>
          <w:shd w:val="clear" w:color="auto" w:fill="FFFFFF"/>
        </w:rPr>
        <w:t>FOR CONNECTION</w:t>
      </w:r>
      <w:r>
        <w:rPr>
          <w:rFonts w:ascii="Helvetica" w:hAnsi="Helvetica"/>
          <w:color w:val="000000"/>
          <w:sz w:val="21"/>
          <w:szCs w:val="21"/>
        </w:rPr>
        <w:t>, </w:t>
      </w:r>
      <w:hyperlink r:id="rId239" w:anchor="explain" w:tooltip="13.8.2 EXPLAIN Statement" w:history="1">
        <w:r>
          <w:rPr>
            <w:rStyle w:val="CdigoHTML"/>
            <w:b/>
            <w:bCs/>
            <w:color w:val="026789"/>
            <w:u w:val="single"/>
            <w:shd w:val="clear" w:color="auto" w:fill="FFFFFF"/>
          </w:rPr>
          <w:t>EXPLAIN</w:t>
        </w:r>
      </w:hyperlink>
      <w:r>
        <w:rPr>
          <w:rFonts w:ascii="Helvetica" w:hAnsi="Helvetica"/>
          <w:color w:val="000000"/>
          <w:sz w:val="21"/>
          <w:szCs w:val="21"/>
        </w:rPr>
        <w:t> output does not change when index dives are skipped.</w:t>
      </w:r>
    </w:p>
    <w:p w14:paraId="4DF85FAB"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After execution of a query for which index dives are skipped, the corresponding row in the </w:t>
      </w:r>
      <w:hyperlink r:id="rId240" w:anchor="information-schema-optimizer-trace-table" w:tooltip="26.3.19 The INFORMATION_SCHEMA OPTIMIZER_TRACE Table" w:history="1">
        <w:r>
          <w:rPr>
            <w:rStyle w:val="CdigoHTML"/>
            <w:b/>
            <w:bCs/>
            <w:color w:val="026789"/>
            <w:u w:val="single"/>
            <w:shd w:val="clear" w:color="auto" w:fill="FFFFFF"/>
          </w:rPr>
          <w:t>INFORMATION_SCHEMA.OPTIMIZER_TRACE</w:t>
        </w:r>
      </w:hyperlink>
      <w:r>
        <w:rPr>
          <w:rFonts w:ascii="Helvetica" w:hAnsi="Helvetica"/>
          <w:color w:val="000000"/>
          <w:sz w:val="21"/>
          <w:szCs w:val="21"/>
        </w:rPr>
        <w:t> table contains an </w:t>
      </w:r>
      <w:r>
        <w:rPr>
          <w:rStyle w:val="CdigoHTML"/>
          <w:b/>
          <w:bCs/>
          <w:color w:val="026789"/>
          <w:shd w:val="clear" w:color="auto" w:fill="FFFFFF"/>
        </w:rPr>
        <w:t>index_dives_for_range_access</w:t>
      </w:r>
      <w:r>
        <w:rPr>
          <w:rFonts w:ascii="Helvetica" w:hAnsi="Helvetica"/>
          <w:color w:val="000000"/>
          <w:sz w:val="21"/>
          <w:szCs w:val="21"/>
        </w:rPr>
        <w:t> value of </w:t>
      </w:r>
      <w:r>
        <w:rPr>
          <w:rStyle w:val="CdigoHTML"/>
          <w:b/>
          <w:bCs/>
          <w:color w:val="026789"/>
          <w:shd w:val="clear" w:color="auto" w:fill="FFFFFF"/>
        </w:rPr>
        <w:t>skipped_due_to_force_index</w:t>
      </w:r>
      <w:r>
        <w:rPr>
          <w:rFonts w:ascii="Helvetica" w:hAnsi="Helvetica"/>
          <w:color w:val="000000"/>
          <w:sz w:val="21"/>
          <w:szCs w:val="21"/>
        </w:rPr>
        <w:t>.</w:t>
      </w:r>
    </w:p>
    <w:p w14:paraId="4C7B014E" w14:textId="77777777" w:rsidR="00F37ED8" w:rsidRDefault="00F37ED8" w:rsidP="00F37ED8">
      <w:pPr>
        <w:pStyle w:val="Ttulo5"/>
        <w:shd w:val="clear" w:color="auto" w:fill="FFFFFF"/>
        <w:rPr>
          <w:rFonts w:ascii="Helvetica" w:hAnsi="Helvetica"/>
          <w:color w:val="000000"/>
          <w:sz w:val="25"/>
          <w:szCs w:val="25"/>
        </w:rPr>
      </w:pPr>
      <w:bookmarkStart w:id="25" w:name="range-access-skip-scan"/>
      <w:bookmarkEnd w:id="25"/>
      <w:r>
        <w:rPr>
          <w:rFonts w:ascii="Helvetica" w:hAnsi="Helvetica"/>
          <w:color w:val="000000"/>
          <w:sz w:val="25"/>
          <w:szCs w:val="25"/>
        </w:rPr>
        <w:lastRenderedPageBreak/>
        <w:t>Skip Scan Range Access Method</w:t>
      </w:r>
    </w:p>
    <w:p w14:paraId="25EDF38A"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Consider the following scenario:</w:t>
      </w:r>
    </w:p>
    <w:p w14:paraId="34A4C5AF" w14:textId="77777777" w:rsidR="00F37ED8" w:rsidRDefault="00F37ED8" w:rsidP="00F37ED8">
      <w:pPr>
        <w:pStyle w:val="Pr-formataoHTML"/>
        <w:shd w:val="clear" w:color="auto" w:fill="EEEEEE"/>
        <w:spacing w:line="300" w:lineRule="atLeast"/>
        <w:rPr>
          <w:color w:val="000000"/>
        </w:rPr>
      </w:pPr>
      <w:r>
        <w:rPr>
          <w:color w:val="000000"/>
        </w:rPr>
        <w:t>CREATE TABLE t1 (f1 INT NOT NULL, f2 INT NOT NULL, PRIMARY KEY(f1, f2));</w:t>
      </w:r>
    </w:p>
    <w:p w14:paraId="3040882B" w14:textId="77777777" w:rsidR="00F37ED8" w:rsidRDefault="00F37ED8" w:rsidP="00F37ED8">
      <w:pPr>
        <w:pStyle w:val="Pr-formataoHTML"/>
        <w:shd w:val="clear" w:color="auto" w:fill="EEEEEE"/>
        <w:spacing w:line="300" w:lineRule="atLeast"/>
        <w:rPr>
          <w:color w:val="000000"/>
        </w:rPr>
      </w:pPr>
      <w:r>
        <w:rPr>
          <w:color w:val="000000"/>
        </w:rPr>
        <w:t>INSERT INTO t1 VALUES</w:t>
      </w:r>
    </w:p>
    <w:p w14:paraId="36B498F0" w14:textId="77777777" w:rsidR="00F37ED8" w:rsidRDefault="00F37ED8" w:rsidP="00F37ED8">
      <w:pPr>
        <w:pStyle w:val="Pr-formataoHTML"/>
        <w:shd w:val="clear" w:color="auto" w:fill="EEEEEE"/>
        <w:spacing w:line="300" w:lineRule="atLeast"/>
        <w:rPr>
          <w:color w:val="000000"/>
        </w:rPr>
      </w:pPr>
      <w:r>
        <w:rPr>
          <w:color w:val="000000"/>
        </w:rPr>
        <w:t xml:space="preserve">  (1,1), (1,2), (1,3), (1,4), (1,5),</w:t>
      </w:r>
    </w:p>
    <w:p w14:paraId="495BF552" w14:textId="77777777" w:rsidR="00F37ED8" w:rsidRDefault="00F37ED8" w:rsidP="00F37ED8">
      <w:pPr>
        <w:pStyle w:val="Pr-formataoHTML"/>
        <w:shd w:val="clear" w:color="auto" w:fill="EEEEEE"/>
        <w:spacing w:line="300" w:lineRule="atLeast"/>
        <w:rPr>
          <w:color w:val="000000"/>
        </w:rPr>
      </w:pPr>
      <w:r>
        <w:rPr>
          <w:color w:val="000000"/>
        </w:rPr>
        <w:t xml:space="preserve">  (2,1), (2,2), (2,3), (2,4), (2,5);</w:t>
      </w:r>
    </w:p>
    <w:p w14:paraId="67DF253A" w14:textId="77777777" w:rsidR="00F37ED8" w:rsidRDefault="00F37ED8" w:rsidP="00F37ED8">
      <w:pPr>
        <w:pStyle w:val="Pr-formataoHTML"/>
        <w:shd w:val="clear" w:color="auto" w:fill="EEEEEE"/>
        <w:spacing w:line="300" w:lineRule="atLeast"/>
        <w:rPr>
          <w:color w:val="000000"/>
        </w:rPr>
      </w:pPr>
      <w:r>
        <w:rPr>
          <w:color w:val="000000"/>
        </w:rPr>
        <w:t>INSERT INTO t1 SELECT f1, f2 + 5 FROM t1;</w:t>
      </w:r>
    </w:p>
    <w:p w14:paraId="76A4051F" w14:textId="77777777" w:rsidR="00F37ED8" w:rsidRDefault="00F37ED8" w:rsidP="00F37ED8">
      <w:pPr>
        <w:pStyle w:val="Pr-formataoHTML"/>
        <w:shd w:val="clear" w:color="auto" w:fill="EEEEEE"/>
        <w:spacing w:line="300" w:lineRule="atLeast"/>
        <w:rPr>
          <w:color w:val="000000"/>
        </w:rPr>
      </w:pPr>
      <w:r>
        <w:rPr>
          <w:color w:val="000000"/>
        </w:rPr>
        <w:t>INSERT INTO t1 SELECT f1, f2 + 10 FROM t1;</w:t>
      </w:r>
    </w:p>
    <w:p w14:paraId="0D657B6A" w14:textId="77777777" w:rsidR="00F37ED8" w:rsidRDefault="00F37ED8" w:rsidP="00F37ED8">
      <w:pPr>
        <w:pStyle w:val="Pr-formataoHTML"/>
        <w:shd w:val="clear" w:color="auto" w:fill="EEEEEE"/>
        <w:spacing w:line="300" w:lineRule="atLeast"/>
        <w:rPr>
          <w:color w:val="000000"/>
        </w:rPr>
      </w:pPr>
      <w:r>
        <w:rPr>
          <w:color w:val="000000"/>
        </w:rPr>
        <w:t>INSERT INTO t1 SELECT f1, f2 + 20 FROM t1;</w:t>
      </w:r>
    </w:p>
    <w:p w14:paraId="093C3C72" w14:textId="77777777" w:rsidR="00F37ED8" w:rsidRDefault="00F37ED8" w:rsidP="00F37ED8">
      <w:pPr>
        <w:pStyle w:val="Pr-formataoHTML"/>
        <w:shd w:val="clear" w:color="auto" w:fill="EEEEEE"/>
        <w:spacing w:line="300" w:lineRule="atLeast"/>
        <w:rPr>
          <w:color w:val="000000"/>
        </w:rPr>
      </w:pPr>
      <w:r>
        <w:rPr>
          <w:color w:val="000000"/>
        </w:rPr>
        <w:t>INSERT INTO t1 SELECT f1, f2 + 40 FROM t1;</w:t>
      </w:r>
    </w:p>
    <w:p w14:paraId="66E797F6" w14:textId="77777777" w:rsidR="00F37ED8" w:rsidRDefault="00F37ED8" w:rsidP="00F37ED8">
      <w:pPr>
        <w:pStyle w:val="Pr-formataoHTML"/>
        <w:shd w:val="clear" w:color="auto" w:fill="EEEEEE"/>
        <w:spacing w:line="300" w:lineRule="atLeast"/>
        <w:rPr>
          <w:color w:val="000000"/>
        </w:rPr>
      </w:pPr>
      <w:r>
        <w:rPr>
          <w:color w:val="000000"/>
        </w:rPr>
        <w:t>ANALYZE TABLE t1;</w:t>
      </w:r>
    </w:p>
    <w:p w14:paraId="5DBD9B32" w14:textId="77777777" w:rsidR="00F37ED8" w:rsidRDefault="00F37ED8" w:rsidP="00F37ED8">
      <w:pPr>
        <w:pStyle w:val="Pr-formataoHTML"/>
        <w:shd w:val="clear" w:color="auto" w:fill="EEEEEE"/>
        <w:spacing w:line="300" w:lineRule="atLeast"/>
        <w:rPr>
          <w:color w:val="000000"/>
        </w:rPr>
      </w:pPr>
    </w:p>
    <w:p w14:paraId="4DF7BD68" w14:textId="77777777" w:rsidR="00F37ED8" w:rsidRDefault="00F37ED8" w:rsidP="00F37ED8">
      <w:pPr>
        <w:pStyle w:val="Pr-formataoHTML"/>
        <w:shd w:val="clear" w:color="auto" w:fill="EEEEEE"/>
        <w:spacing w:line="300" w:lineRule="atLeast"/>
        <w:rPr>
          <w:color w:val="000000"/>
        </w:rPr>
      </w:pPr>
      <w:r>
        <w:rPr>
          <w:color w:val="000000"/>
        </w:rPr>
        <w:t>EXPLAIN SELECT f1, f2 FROM t1 WHERE f2 &gt; 40;</w:t>
      </w:r>
    </w:p>
    <w:p w14:paraId="342A1C5E"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To execute this query, MySQL can choose an index scan to fetch all rows (the index includes all columns to be selected), then apply the </w:t>
      </w:r>
      <w:r>
        <w:rPr>
          <w:rStyle w:val="CdigoHTML"/>
          <w:b/>
          <w:bCs/>
          <w:color w:val="026789"/>
          <w:shd w:val="clear" w:color="auto" w:fill="FFFFFF"/>
        </w:rPr>
        <w:t>f2 &gt; 40</w:t>
      </w:r>
      <w:r>
        <w:rPr>
          <w:rFonts w:ascii="Helvetica" w:hAnsi="Helvetica"/>
          <w:color w:val="000000"/>
          <w:sz w:val="21"/>
          <w:szCs w:val="21"/>
        </w:rPr>
        <w:t> condition from the </w:t>
      </w:r>
      <w:r>
        <w:rPr>
          <w:rStyle w:val="CdigoHTML"/>
          <w:b/>
          <w:bCs/>
          <w:color w:val="026789"/>
          <w:shd w:val="clear" w:color="auto" w:fill="FFFFFF"/>
        </w:rPr>
        <w:t>WHERE</w:t>
      </w:r>
      <w:r>
        <w:rPr>
          <w:rFonts w:ascii="Helvetica" w:hAnsi="Helvetica"/>
          <w:color w:val="000000"/>
          <w:sz w:val="21"/>
          <w:szCs w:val="21"/>
        </w:rPr>
        <w:t> clause to produce the final result set.</w:t>
      </w:r>
    </w:p>
    <w:p w14:paraId="4E8F16F7"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A range scan is more efficient than a full index scan, but cannot be used in this case because there is no condition on </w:t>
      </w:r>
      <w:r>
        <w:rPr>
          <w:rStyle w:val="CdigoHTML"/>
          <w:b/>
          <w:bCs/>
          <w:color w:val="026789"/>
          <w:shd w:val="clear" w:color="auto" w:fill="FFFFFF"/>
        </w:rPr>
        <w:t>f1</w:t>
      </w:r>
      <w:r>
        <w:rPr>
          <w:rFonts w:ascii="Helvetica" w:hAnsi="Helvetica"/>
          <w:color w:val="000000"/>
          <w:sz w:val="21"/>
          <w:szCs w:val="21"/>
        </w:rPr>
        <w:t>, the first index column. However, as of MySQL 8.0.13, the optimizer can perform multiple range scans, one for each value of </w:t>
      </w:r>
      <w:r>
        <w:rPr>
          <w:rStyle w:val="CdigoHTML"/>
          <w:b/>
          <w:bCs/>
          <w:color w:val="026789"/>
          <w:shd w:val="clear" w:color="auto" w:fill="FFFFFF"/>
        </w:rPr>
        <w:t>f1</w:t>
      </w:r>
      <w:r>
        <w:rPr>
          <w:rFonts w:ascii="Helvetica" w:hAnsi="Helvetica"/>
          <w:color w:val="000000"/>
          <w:sz w:val="21"/>
          <w:szCs w:val="21"/>
        </w:rPr>
        <w:t>, using a method called Skip Scan that is similar to Loose Index Scan (see </w:t>
      </w:r>
      <w:hyperlink r:id="rId241" w:anchor="group-by-optimization" w:tooltip="8.2.1.17 GROUP BY Optimization" w:history="1">
        <w:r>
          <w:rPr>
            <w:rStyle w:val="Hyperlink"/>
            <w:rFonts w:ascii="Helvetica" w:hAnsi="Helvetica"/>
            <w:color w:val="00759F"/>
            <w:sz w:val="21"/>
            <w:szCs w:val="21"/>
          </w:rPr>
          <w:t>Section 8.2.1.17, “GROUP BY Optimization”</w:t>
        </w:r>
      </w:hyperlink>
      <w:r>
        <w:rPr>
          <w:rFonts w:ascii="Helvetica" w:hAnsi="Helvetica"/>
          <w:color w:val="000000"/>
          <w:sz w:val="21"/>
          <w:szCs w:val="21"/>
        </w:rPr>
        <w:t>):</w:t>
      </w:r>
    </w:p>
    <w:p w14:paraId="6270F33F" w14:textId="77777777" w:rsidR="00F37ED8" w:rsidRDefault="00F37ED8" w:rsidP="00F37ED8">
      <w:pPr>
        <w:pStyle w:val="NormalWeb"/>
        <w:numPr>
          <w:ilvl w:val="0"/>
          <w:numId w:val="14"/>
        </w:numPr>
        <w:spacing w:line="252" w:lineRule="atLeast"/>
        <w:textAlignment w:val="center"/>
        <w:rPr>
          <w:rFonts w:ascii="Helvetica" w:hAnsi="Helvetica"/>
          <w:color w:val="000000"/>
          <w:sz w:val="21"/>
          <w:szCs w:val="21"/>
        </w:rPr>
      </w:pPr>
      <w:r>
        <w:rPr>
          <w:rFonts w:ascii="Helvetica" w:hAnsi="Helvetica"/>
          <w:color w:val="000000"/>
          <w:sz w:val="21"/>
          <w:szCs w:val="21"/>
        </w:rPr>
        <w:t>Skip between distinct values of the first index part, </w:t>
      </w:r>
      <w:r>
        <w:rPr>
          <w:rStyle w:val="CdigoHTML"/>
          <w:b/>
          <w:bCs/>
          <w:color w:val="026789"/>
          <w:shd w:val="clear" w:color="auto" w:fill="FFFFFF"/>
        </w:rPr>
        <w:t>f1</w:t>
      </w:r>
      <w:r>
        <w:rPr>
          <w:rFonts w:ascii="Helvetica" w:hAnsi="Helvetica"/>
          <w:color w:val="000000"/>
          <w:sz w:val="21"/>
          <w:szCs w:val="21"/>
        </w:rPr>
        <w:t> (the index prefix).</w:t>
      </w:r>
    </w:p>
    <w:p w14:paraId="223098D9" w14:textId="77777777" w:rsidR="00F37ED8" w:rsidRDefault="00F37ED8" w:rsidP="00F37ED8">
      <w:pPr>
        <w:pStyle w:val="NormalWeb"/>
        <w:numPr>
          <w:ilvl w:val="0"/>
          <w:numId w:val="14"/>
        </w:numPr>
        <w:spacing w:line="252" w:lineRule="atLeast"/>
        <w:textAlignment w:val="center"/>
        <w:rPr>
          <w:rFonts w:ascii="Helvetica" w:hAnsi="Helvetica"/>
          <w:color w:val="000000"/>
          <w:sz w:val="21"/>
          <w:szCs w:val="21"/>
        </w:rPr>
      </w:pPr>
      <w:r>
        <w:rPr>
          <w:rFonts w:ascii="Helvetica" w:hAnsi="Helvetica"/>
          <w:color w:val="000000"/>
          <w:sz w:val="21"/>
          <w:szCs w:val="21"/>
        </w:rPr>
        <w:t>Perform a subrange scan on each distinct prefix value for the </w:t>
      </w:r>
      <w:r>
        <w:rPr>
          <w:rStyle w:val="CdigoHTML"/>
          <w:b/>
          <w:bCs/>
          <w:color w:val="026789"/>
          <w:shd w:val="clear" w:color="auto" w:fill="FFFFFF"/>
        </w:rPr>
        <w:t>f2 &gt; 40</w:t>
      </w:r>
      <w:r>
        <w:rPr>
          <w:rFonts w:ascii="Helvetica" w:hAnsi="Helvetica"/>
          <w:color w:val="000000"/>
          <w:sz w:val="21"/>
          <w:szCs w:val="21"/>
        </w:rPr>
        <w:t> condition on the remaining index part.</w:t>
      </w:r>
    </w:p>
    <w:p w14:paraId="3D6471F5"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For the data set shown earlier, the algorithm operates like this:</w:t>
      </w:r>
    </w:p>
    <w:p w14:paraId="51749586" w14:textId="77777777" w:rsidR="00F37ED8" w:rsidRDefault="00F37ED8" w:rsidP="00F37ED8">
      <w:pPr>
        <w:pStyle w:val="NormalWeb"/>
        <w:numPr>
          <w:ilvl w:val="0"/>
          <w:numId w:val="15"/>
        </w:numPr>
        <w:spacing w:line="252" w:lineRule="atLeast"/>
        <w:textAlignment w:val="center"/>
        <w:rPr>
          <w:rFonts w:ascii="Helvetica" w:hAnsi="Helvetica"/>
          <w:color w:val="000000"/>
          <w:sz w:val="21"/>
          <w:szCs w:val="21"/>
        </w:rPr>
      </w:pPr>
      <w:r>
        <w:rPr>
          <w:rFonts w:ascii="Helvetica" w:hAnsi="Helvetica"/>
          <w:color w:val="000000"/>
          <w:sz w:val="21"/>
          <w:szCs w:val="21"/>
        </w:rPr>
        <w:t>Get the first distinct value of the first key part (</w:t>
      </w:r>
      <w:r>
        <w:rPr>
          <w:rStyle w:val="CdigoHTML"/>
          <w:b/>
          <w:bCs/>
          <w:color w:val="026789"/>
          <w:shd w:val="clear" w:color="auto" w:fill="FFFFFF"/>
        </w:rPr>
        <w:t>f1 = 1</w:t>
      </w:r>
      <w:r>
        <w:rPr>
          <w:rFonts w:ascii="Helvetica" w:hAnsi="Helvetica"/>
          <w:color w:val="000000"/>
          <w:sz w:val="21"/>
          <w:szCs w:val="21"/>
        </w:rPr>
        <w:t>).</w:t>
      </w:r>
    </w:p>
    <w:p w14:paraId="00992780" w14:textId="77777777" w:rsidR="00F37ED8" w:rsidRDefault="00F37ED8" w:rsidP="00F37ED8">
      <w:pPr>
        <w:pStyle w:val="NormalWeb"/>
        <w:numPr>
          <w:ilvl w:val="0"/>
          <w:numId w:val="15"/>
        </w:numPr>
        <w:spacing w:line="252" w:lineRule="atLeast"/>
        <w:textAlignment w:val="center"/>
        <w:rPr>
          <w:rFonts w:ascii="Helvetica" w:hAnsi="Helvetica"/>
          <w:color w:val="000000"/>
          <w:sz w:val="21"/>
          <w:szCs w:val="21"/>
        </w:rPr>
      </w:pPr>
      <w:r>
        <w:rPr>
          <w:rFonts w:ascii="Helvetica" w:hAnsi="Helvetica"/>
          <w:color w:val="000000"/>
          <w:sz w:val="21"/>
          <w:szCs w:val="21"/>
        </w:rPr>
        <w:t>Construct the range based on the first and second key parts (</w:t>
      </w:r>
      <w:r>
        <w:rPr>
          <w:rStyle w:val="CdigoHTML"/>
          <w:b/>
          <w:bCs/>
          <w:color w:val="026789"/>
          <w:shd w:val="clear" w:color="auto" w:fill="FFFFFF"/>
        </w:rPr>
        <w:t>f1 = 1 AND f2 &gt; 40</w:t>
      </w:r>
      <w:r>
        <w:rPr>
          <w:rFonts w:ascii="Helvetica" w:hAnsi="Helvetica"/>
          <w:color w:val="000000"/>
          <w:sz w:val="21"/>
          <w:szCs w:val="21"/>
        </w:rPr>
        <w:t>).</w:t>
      </w:r>
    </w:p>
    <w:p w14:paraId="0E8D099B" w14:textId="77777777" w:rsidR="00F37ED8" w:rsidRDefault="00F37ED8" w:rsidP="00F37ED8">
      <w:pPr>
        <w:pStyle w:val="NormalWeb"/>
        <w:numPr>
          <w:ilvl w:val="0"/>
          <w:numId w:val="15"/>
        </w:numPr>
        <w:spacing w:line="252" w:lineRule="atLeast"/>
        <w:textAlignment w:val="center"/>
        <w:rPr>
          <w:rFonts w:ascii="Helvetica" w:hAnsi="Helvetica"/>
          <w:color w:val="000000"/>
          <w:sz w:val="21"/>
          <w:szCs w:val="21"/>
        </w:rPr>
      </w:pPr>
      <w:r>
        <w:rPr>
          <w:rFonts w:ascii="Helvetica" w:hAnsi="Helvetica"/>
          <w:color w:val="000000"/>
          <w:sz w:val="21"/>
          <w:szCs w:val="21"/>
        </w:rPr>
        <w:t>Perform a range scan.</w:t>
      </w:r>
    </w:p>
    <w:p w14:paraId="53B64A50" w14:textId="77777777" w:rsidR="00F37ED8" w:rsidRDefault="00F37ED8" w:rsidP="00F37ED8">
      <w:pPr>
        <w:pStyle w:val="NormalWeb"/>
        <w:numPr>
          <w:ilvl w:val="0"/>
          <w:numId w:val="15"/>
        </w:numPr>
        <w:spacing w:line="252" w:lineRule="atLeast"/>
        <w:textAlignment w:val="center"/>
        <w:rPr>
          <w:rFonts w:ascii="Helvetica" w:hAnsi="Helvetica"/>
          <w:color w:val="000000"/>
          <w:sz w:val="21"/>
          <w:szCs w:val="21"/>
        </w:rPr>
      </w:pPr>
      <w:r>
        <w:rPr>
          <w:rFonts w:ascii="Helvetica" w:hAnsi="Helvetica"/>
          <w:color w:val="000000"/>
          <w:sz w:val="21"/>
          <w:szCs w:val="21"/>
        </w:rPr>
        <w:t>Get the next distinct value of the first key part (</w:t>
      </w:r>
      <w:r>
        <w:rPr>
          <w:rStyle w:val="CdigoHTML"/>
          <w:b/>
          <w:bCs/>
          <w:color w:val="026789"/>
          <w:shd w:val="clear" w:color="auto" w:fill="FFFFFF"/>
        </w:rPr>
        <w:t>f1 = 2</w:t>
      </w:r>
      <w:r>
        <w:rPr>
          <w:rFonts w:ascii="Helvetica" w:hAnsi="Helvetica"/>
          <w:color w:val="000000"/>
          <w:sz w:val="21"/>
          <w:szCs w:val="21"/>
        </w:rPr>
        <w:t>).</w:t>
      </w:r>
    </w:p>
    <w:p w14:paraId="134DBD96" w14:textId="77777777" w:rsidR="00F37ED8" w:rsidRDefault="00F37ED8" w:rsidP="00F37ED8">
      <w:pPr>
        <w:pStyle w:val="NormalWeb"/>
        <w:numPr>
          <w:ilvl w:val="0"/>
          <w:numId w:val="15"/>
        </w:numPr>
        <w:spacing w:line="252" w:lineRule="atLeast"/>
        <w:textAlignment w:val="center"/>
        <w:rPr>
          <w:rFonts w:ascii="Helvetica" w:hAnsi="Helvetica"/>
          <w:color w:val="000000"/>
          <w:sz w:val="21"/>
          <w:szCs w:val="21"/>
        </w:rPr>
      </w:pPr>
      <w:r>
        <w:rPr>
          <w:rFonts w:ascii="Helvetica" w:hAnsi="Helvetica"/>
          <w:color w:val="000000"/>
          <w:sz w:val="21"/>
          <w:szCs w:val="21"/>
        </w:rPr>
        <w:t>Construct the range based on the first and second key parts (</w:t>
      </w:r>
      <w:r>
        <w:rPr>
          <w:rStyle w:val="CdigoHTML"/>
          <w:b/>
          <w:bCs/>
          <w:color w:val="026789"/>
          <w:shd w:val="clear" w:color="auto" w:fill="FFFFFF"/>
        </w:rPr>
        <w:t>f1 = 2 AND f2 &gt; 40</w:t>
      </w:r>
      <w:r>
        <w:rPr>
          <w:rFonts w:ascii="Helvetica" w:hAnsi="Helvetica"/>
          <w:color w:val="000000"/>
          <w:sz w:val="21"/>
          <w:szCs w:val="21"/>
        </w:rPr>
        <w:t>).</w:t>
      </w:r>
    </w:p>
    <w:p w14:paraId="286EEF79" w14:textId="77777777" w:rsidR="00F37ED8" w:rsidRDefault="00F37ED8" w:rsidP="00F37ED8">
      <w:pPr>
        <w:pStyle w:val="NormalWeb"/>
        <w:numPr>
          <w:ilvl w:val="0"/>
          <w:numId w:val="15"/>
        </w:numPr>
        <w:spacing w:line="252" w:lineRule="atLeast"/>
        <w:textAlignment w:val="center"/>
        <w:rPr>
          <w:rFonts w:ascii="Helvetica" w:hAnsi="Helvetica"/>
          <w:color w:val="000000"/>
          <w:sz w:val="21"/>
          <w:szCs w:val="21"/>
        </w:rPr>
      </w:pPr>
      <w:r>
        <w:rPr>
          <w:rFonts w:ascii="Helvetica" w:hAnsi="Helvetica"/>
          <w:color w:val="000000"/>
          <w:sz w:val="21"/>
          <w:szCs w:val="21"/>
        </w:rPr>
        <w:t>Perform a range scan.</w:t>
      </w:r>
    </w:p>
    <w:p w14:paraId="42E5AF7A"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Using this strategy decreases the number of accessed rows because MySQL skips the rows that do not qualify for each constructed range. This Skip Scan access method is applicable under the following conditions:</w:t>
      </w:r>
    </w:p>
    <w:p w14:paraId="0089AFD8" w14:textId="77777777" w:rsidR="00F37ED8" w:rsidRDefault="00F37ED8" w:rsidP="00F37ED8">
      <w:pPr>
        <w:pStyle w:val="NormalWeb"/>
        <w:numPr>
          <w:ilvl w:val="0"/>
          <w:numId w:val="16"/>
        </w:numPr>
        <w:spacing w:line="252" w:lineRule="atLeast"/>
        <w:textAlignment w:val="center"/>
        <w:rPr>
          <w:rFonts w:ascii="Helvetica" w:hAnsi="Helvetica"/>
          <w:color w:val="000000"/>
          <w:sz w:val="21"/>
          <w:szCs w:val="21"/>
        </w:rPr>
      </w:pPr>
      <w:r>
        <w:rPr>
          <w:rFonts w:ascii="Helvetica" w:hAnsi="Helvetica"/>
          <w:color w:val="000000"/>
          <w:sz w:val="21"/>
          <w:szCs w:val="21"/>
        </w:rPr>
        <w:t>Table T has at least one compound index with key parts of the form ([A_1, ..., A_</w:t>
      </w:r>
      <w:r>
        <w:rPr>
          <w:rStyle w:val="CdigoHTML"/>
          <w:b/>
          <w:bCs/>
          <w:i/>
          <w:iCs/>
          <w:color w:val="000000"/>
        </w:rPr>
        <w:t>k</w:t>
      </w:r>
      <w:r>
        <w:rPr>
          <w:rFonts w:ascii="Helvetica" w:hAnsi="Helvetica"/>
          <w:color w:val="000000"/>
          <w:sz w:val="21"/>
          <w:szCs w:val="21"/>
        </w:rPr>
        <w:t>,] B_1, ..., B_</w:t>
      </w:r>
      <w:r>
        <w:rPr>
          <w:rStyle w:val="CdigoHTML"/>
          <w:b/>
          <w:bCs/>
          <w:i/>
          <w:iCs/>
          <w:color w:val="000000"/>
        </w:rPr>
        <w:t>m</w:t>
      </w:r>
      <w:r>
        <w:rPr>
          <w:rFonts w:ascii="Helvetica" w:hAnsi="Helvetica"/>
          <w:color w:val="000000"/>
          <w:sz w:val="21"/>
          <w:szCs w:val="21"/>
        </w:rPr>
        <w:t>, C [, D_1, ..., D_</w:t>
      </w:r>
      <w:r>
        <w:rPr>
          <w:rStyle w:val="CdigoHTML"/>
          <w:b/>
          <w:bCs/>
          <w:i/>
          <w:iCs/>
          <w:color w:val="000000"/>
        </w:rPr>
        <w:t>n</w:t>
      </w:r>
      <w:r>
        <w:rPr>
          <w:rFonts w:ascii="Helvetica" w:hAnsi="Helvetica"/>
          <w:color w:val="000000"/>
          <w:sz w:val="21"/>
          <w:szCs w:val="21"/>
        </w:rPr>
        <w:t>]). Key parts A and D may be empty, but B and C must be nonempty.</w:t>
      </w:r>
    </w:p>
    <w:p w14:paraId="3D2BA0C0" w14:textId="77777777" w:rsidR="00F37ED8" w:rsidRDefault="00F37ED8" w:rsidP="00F37ED8">
      <w:pPr>
        <w:pStyle w:val="NormalWeb"/>
        <w:numPr>
          <w:ilvl w:val="0"/>
          <w:numId w:val="16"/>
        </w:numPr>
        <w:spacing w:line="252" w:lineRule="atLeast"/>
        <w:textAlignment w:val="center"/>
        <w:rPr>
          <w:rFonts w:ascii="Helvetica" w:hAnsi="Helvetica"/>
          <w:color w:val="000000"/>
          <w:sz w:val="21"/>
          <w:szCs w:val="21"/>
        </w:rPr>
      </w:pPr>
      <w:r>
        <w:rPr>
          <w:rFonts w:ascii="Helvetica" w:hAnsi="Helvetica"/>
          <w:color w:val="000000"/>
          <w:sz w:val="21"/>
          <w:szCs w:val="21"/>
        </w:rPr>
        <w:t>The query references only one table.</w:t>
      </w:r>
    </w:p>
    <w:p w14:paraId="4DC2B0D4" w14:textId="77777777" w:rsidR="00F37ED8" w:rsidRDefault="00F37ED8" w:rsidP="00F37ED8">
      <w:pPr>
        <w:pStyle w:val="NormalWeb"/>
        <w:numPr>
          <w:ilvl w:val="0"/>
          <w:numId w:val="16"/>
        </w:numPr>
        <w:spacing w:line="252" w:lineRule="atLeast"/>
        <w:textAlignment w:val="center"/>
        <w:rPr>
          <w:rFonts w:ascii="Helvetica" w:hAnsi="Helvetica"/>
          <w:color w:val="000000"/>
          <w:sz w:val="21"/>
          <w:szCs w:val="21"/>
        </w:rPr>
      </w:pPr>
      <w:r>
        <w:rPr>
          <w:rFonts w:ascii="Helvetica" w:hAnsi="Helvetica"/>
          <w:color w:val="000000"/>
          <w:sz w:val="21"/>
          <w:szCs w:val="21"/>
        </w:rPr>
        <w:t>The query does not use </w:t>
      </w:r>
      <w:r>
        <w:rPr>
          <w:rStyle w:val="CdigoHTML"/>
          <w:b/>
          <w:bCs/>
          <w:color w:val="026789"/>
          <w:shd w:val="clear" w:color="auto" w:fill="FFFFFF"/>
        </w:rPr>
        <w:t>GROUP BY</w:t>
      </w:r>
      <w:r>
        <w:rPr>
          <w:rFonts w:ascii="Helvetica" w:hAnsi="Helvetica"/>
          <w:color w:val="000000"/>
          <w:sz w:val="21"/>
          <w:szCs w:val="21"/>
        </w:rPr>
        <w:t> or </w:t>
      </w:r>
      <w:r>
        <w:rPr>
          <w:rStyle w:val="CdigoHTML"/>
          <w:b/>
          <w:bCs/>
          <w:color w:val="026789"/>
          <w:shd w:val="clear" w:color="auto" w:fill="FFFFFF"/>
        </w:rPr>
        <w:t>DISTINCT</w:t>
      </w:r>
      <w:r>
        <w:rPr>
          <w:rFonts w:ascii="Helvetica" w:hAnsi="Helvetica"/>
          <w:color w:val="000000"/>
          <w:sz w:val="21"/>
          <w:szCs w:val="21"/>
        </w:rPr>
        <w:t>.</w:t>
      </w:r>
    </w:p>
    <w:p w14:paraId="41069A78" w14:textId="77777777" w:rsidR="00F37ED8" w:rsidRDefault="00F37ED8" w:rsidP="00F37ED8">
      <w:pPr>
        <w:pStyle w:val="NormalWeb"/>
        <w:numPr>
          <w:ilvl w:val="0"/>
          <w:numId w:val="16"/>
        </w:numPr>
        <w:spacing w:line="252" w:lineRule="atLeast"/>
        <w:textAlignment w:val="center"/>
        <w:rPr>
          <w:rFonts w:ascii="Helvetica" w:hAnsi="Helvetica"/>
          <w:color w:val="000000"/>
          <w:sz w:val="21"/>
          <w:szCs w:val="21"/>
        </w:rPr>
      </w:pPr>
      <w:r>
        <w:rPr>
          <w:rFonts w:ascii="Helvetica" w:hAnsi="Helvetica"/>
          <w:color w:val="000000"/>
          <w:sz w:val="21"/>
          <w:szCs w:val="21"/>
        </w:rPr>
        <w:t>The query references only columns in the index.</w:t>
      </w:r>
    </w:p>
    <w:p w14:paraId="3560C530" w14:textId="77777777" w:rsidR="00F37ED8" w:rsidRDefault="00F37ED8" w:rsidP="00F37ED8">
      <w:pPr>
        <w:pStyle w:val="NormalWeb"/>
        <w:numPr>
          <w:ilvl w:val="0"/>
          <w:numId w:val="16"/>
        </w:numPr>
        <w:spacing w:line="252" w:lineRule="atLeast"/>
        <w:textAlignment w:val="center"/>
        <w:rPr>
          <w:rFonts w:ascii="Helvetica" w:hAnsi="Helvetica"/>
          <w:color w:val="000000"/>
          <w:sz w:val="21"/>
          <w:szCs w:val="21"/>
        </w:rPr>
      </w:pPr>
      <w:r>
        <w:rPr>
          <w:rFonts w:ascii="Helvetica" w:hAnsi="Helvetica"/>
          <w:color w:val="000000"/>
          <w:sz w:val="21"/>
          <w:szCs w:val="21"/>
        </w:rPr>
        <w:t>The predicates on A_1, ..., A_</w:t>
      </w:r>
      <w:r>
        <w:rPr>
          <w:rStyle w:val="CdigoHTML"/>
          <w:b/>
          <w:bCs/>
          <w:i/>
          <w:iCs/>
          <w:color w:val="000000"/>
        </w:rPr>
        <w:t>k</w:t>
      </w:r>
      <w:r>
        <w:rPr>
          <w:rFonts w:ascii="Helvetica" w:hAnsi="Helvetica"/>
          <w:color w:val="000000"/>
          <w:sz w:val="21"/>
          <w:szCs w:val="21"/>
        </w:rPr>
        <w:t> must be equality predicates and they must be constants. This includes the </w:t>
      </w:r>
      <w:hyperlink r:id="rId242" w:anchor="operator_in" w:history="1">
        <w:r>
          <w:rPr>
            <w:rStyle w:val="CdigoHTML"/>
            <w:b/>
            <w:bCs/>
            <w:color w:val="026789"/>
            <w:u w:val="single"/>
            <w:shd w:val="clear" w:color="auto" w:fill="FFFFFF"/>
          </w:rPr>
          <w:t>IN()</w:t>
        </w:r>
      </w:hyperlink>
      <w:r>
        <w:rPr>
          <w:rFonts w:ascii="Helvetica" w:hAnsi="Helvetica"/>
          <w:color w:val="000000"/>
          <w:sz w:val="21"/>
          <w:szCs w:val="21"/>
        </w:rPr>
        <w:t> operator.</w:t>
      </w:r>
    </w:p>
    <w:p w14:paraId="5C7982E0" w14:textId="77777777" w:rsidR="00F37ED8" w:rsidRDefault="00F37ED8" w:rsidP="00F37ED8">
      <w:pPr>
        <w:pStyle w:val="NormalWeb"/>
        <w:numPr>
          <w:ilvl w:val="0"/>
          <w:numId w:val="16"/>
        </w:numPr>
        <w:spacing w:line="252" w:lineRule="atLeast"/>
        <w:textAlignment w:val="center"/>
        <w:rPr>
          <w:rFonts w:ascii="Helvetica" w:hAnsi="Helvetica"/>
          <w:color w:val="000000"/>
          <w:sz w:val="21"/>
          <w:szCs w:val="21"/>
        </w:rPr>
      </w:pPr>
      <w:r>
        <w:rPr>
          <w:rFonts w:ascii="Helvetica" w:hAnsi="Helvetica"/>
          <w:color w:val="000000"/>
          <w:sz w:val="21"/>
          <w:szCs w:val="21"/>
        </w:rPr>
        <w:t>The query must be a conjunctive query; that is, an </w:t>
      </w:r>
      <w:r>
        <w:rPr>
          <w:rStyle w:val="CdigoHTML"/>
          <w:b/>
          <w:bCs/>
          <w:color w:val="026789"/>
          <w:shd w:val="clear" w:color="auto" w:fill="FFFFFF"/>
        </w:rPr>
        <w:t>AND</w:t>
      </w:r>
      <w:r>
        <w:rPr>
          <w:rFonts w:ascii="Helvetica" w:hAnsi="Helvetica"/>
          <w:color w:val="000000"/>
          <w:sz w:val="21"/>
          <w:szCs w:val="21"/>
        </w:rPr>
        <w:t> of </w:t>
      </w:r>
      <w:r>
        <w:rPr>
          <w:rStyle w:val="CdigoHTML"/>
          <w:b/>
          <w:bCs/>
          <w:color w:val="026789"/>
          <w:shd w:val="clear" w:color="auto" w:fill="FFFFFF"/>
        </w:rPr>
        <w:t>OR</w:t>
      </w:r>
      <w:r>
        <w:rPr>
          <w:rFonts w:ascii="Helvetica" w:hAnsi="Helvetica"/>
          <w:color w:val="000000"/>
          <w:sz w:val="21"/>
          <w:szCs w:val="21"/>
        </w:rPr>
        <w:t> conditions: </w:t>
      </w:r>
      <w:r>
        <w:rPr>
          <w:rStyle w:val="CdigoHTML"/>
          <w:b/>
          <w:bCs/>
          <w:color w:val="026789"/>
          <w:shd w:val="clear" w:color="auto" w:fill="FFFFFF"/>
        </w:rPr>
        <w:t>(</w:t>
      </w:r>
      <w:r>
        <w:rPr>
          <w:rStyle w:val="CdigoHTML"/>
          <w:b/>
          <w:bCs/>
          <w:i/>
          <w:iCs/>
          <w:color w:val="026789"/>
          <w:sz w:val="19"/>
          <w:szCs w:val="19"/>
          <w:shd w:val="clear" w:color="auto" w:fill="FFFFFF"/>
        </w:rPr>
        <w:t>cond1</w:t>
      </w:r>
      <w:r>
        <w:rPr>
          <w:rStyle w:val="CdigoHTML"/>
          <w:b/>
          <w:bCs/>
          <w:color w:val="026789"/>
          <w:shd w:val="clear" w:color="auto" w:fill="FFFFFF"/>
        </w:rPr>
        <w:t>(</w:t>
      </w:r>
      <w:r>
        <w:rPr>
          <w:rStyle w:val="CdigoHTML"/>
          <w:b/>
          <w:bCs/>
          <w:i/>
          <w:iCs/>
          <w:color w:val="026789"/>
          <w:sz w:val="19"/>
          <w:szCs w:val="19"/>
          <w:shd w:val="clear" w:color="auto" w:fill="FFFFFF"/>
        </w:rPr>
        <w:t>key_part1</w:t>
      </w:r>
      <w:r>
        <w:rPr>
          <w:rStyle w:val="CdigoHTML"/>
          <w:b/>
          <w:bCs/>
          <w:color w:val="026789"/>
          <w:shd w:val="clear" w:color="auto" w:fill="FFFFFF"/>
        </w:rPr>
        <w:t>) OR </w:t>
      </w:r>
      <w:r>
        <w:rPr>
          <w:rStyle w:val="CdigoHTML"/>
          <w:b/>
          <w:bCs/>
          <w:i/>
          <w:iCs/>
          <w:color w:val="026789"/>
          <w:sz w:val="19"/>
          <w:szCs w:val="19"/>
          <w:shd w:val="clear" w:color="auto" w:fill="FFFFFF"/>
        </w:rPr>
        <w:t>cond2</w:t>
      </w:r>
      <w:r>
        <w:rPr>
          <w:rStyle w:val="CdigoHTML"/>
          <w:b/>
          <w:bCs/>
          <w:color w:val="026789"/>
          <w:shd w:val="clear" w:color="auto" w:fill="FFFFFF"/>
        </w:rPr>
        <w:t>(</w:t>
      </w:r>
      <w:r>
        <w:rPr>
          <w:rStyle w:val="CdigoHTML"/>
          <w:b/>
          <w:bCs/>
          <w:i/>
          <w:iCs/>
          <w:color w:val="026789"/>
          <w:sz w:val="19"/>
          <w:szCs w:val="19"/>
          <w:shd w:val="clear" w:color="auto" w:fill="FFFFFF"/>
        </w:rPr>
        <w:t>key_part1</w:t>
      </w:r>
      <w:r>
        <w:rPr>
          <w:rStyle w:val="CdigoHTML"/>
          <w:b/>
          <w:bCs/>
          <w:color w:val="026789"/>
          <w:shd w:val="clear" w:color="auto" w:fill="FFFFFF"/>
        </w:rPr>
        <w:t>)) AND (</w:t>
      </w:r>
      <w:r>
        <w:rPr>
          <w:rStyle w:val="CdigoHTML"/>
          <w:b/>
          <w:bCs/>
          <w:i/>
          <w:iCs/>
          <w:color w:val="026789"/>
          <w:sz w:val="19"/>
          <w:szCs w:val="19"/>
          <w:shd w:val="clear" w:color="auto" w:fill="FFFFFF"/>
        </w:rPr>
        <w:t>cond1</w:t>
      </w:r>
      <w:r>
        <w:rPr>
          <w:rStyle w:val="CdigoHTML"/>
          <w:b/>
          <w:bCs/>
          <w:color w:val="026789"/>
          <w:shd w:val="clear" w:color="auto" w:fill="FFFFFF"/>
        </w:rPr>
        <w:t>(</w:t>
      </w:r>
      <w:r>
        <w:rPr>
          <w:rStyle w:val="CdigoHTML"/>
          <w:b/>
          <w:bCs/>
          <w:i/>
          <w:iCs/>
          <w:color w:val="026789"/>
          <w:sz w:val="19"/>
          <w:szCs w:val="19"/>
          <w:shd w:val="clear" w:color="auto" w:fill="FFFFFF"/>
        </w:rPr>
        <w:t>key_part2</w:t>
      </w:r>
      <w:r>
        <w:rPr>
          <w:rStyle w:val="CdigoHTML"/>
          <w:b/>
          <w:bCs/>
          <w:color w:val="026789"/>
          <w:shd w:val="clear" w:color="auto" w:fill="FFFFFF"/>
        </w:rPr>
        <w:t>) OR ...) AND ...</w:t>
      </w:r>
    </w:p>
    <w:p w14:paraId="3C9EAD4F" w14:textId="77777777" w:rsidR="00F37ED8" w:rsidRDefault="00F37ED8" w:rsidP="00F37ED8">
      <w:pPr>
        <w:pStyle w:val="NormalWeb"/>
        <w:numPr>
          <w:ilvl w:val="0"/>
          <w:numId w:val="16"/>
        </w:numPr>
        <w:spacing w:line="252" w:lineRule="atLeast"/>
        <w:textAlignment w:val="center"/>
        <w:rPr>
          <w:rFonts w:ascii="Helvetica" w:hAnsi="Helvetica"/>
          <w:color w:val="000000"/>
          <w:sz w:val="21"/>
          <w:szCs w:val="21"/>
        </w:rPr>
      </w:pPr>
      <w:r>
        <w:rPr>
          <w:rFonts w:ascii="Helvetica" w:hAnsi="Helvetica"/>
          <w:color w:val="000000"/>
          <w:sz w:val="21"/>
          <w:szCs w:val="21"/>
        </w:rPr>
        <w:t>There must be a range condition on C.</w:t>
      </w:r>
    </w:p>
    <w:p w14:paraId="2E6B72B0" w14:textId="77777777" w:rsidR="00F37ED8" w:rsidRDefault="00F37ED8" w:rsidP="00F37ED8">
      <w:pPr>
        <w:pStyle w:val="NormalWeb"/>
        <w:numPr>
          <w:ilvl w:val="0"/>
          <w:numId w:val="16"/>
        </w:numPr>
        <w:spacing w:line="252" w:lineRule="atLeast"/>
        <w:textAlignment w:val="center"/>
        <w:rPr>
          <w:rFonts w:ascii="Helvetica" w:hAnsi="Helvetica"/>
          <w:color w:val="000000"/>
          <w:sz w:val="21"/>
          <w:szCs w:val="21"/>
        </w:rPr>
      </w:pPr>
      <w:r>
        <w:rPr>
          <w:rFonts w:ascii="Helvetica" w:hAnsi="Helvetica"/>
          <w:color w:val="000000"/>
          <w:sz w:val="21"/>
          <w:szCs w:val="21"/>
        </w:rPr>
        <w:t>Conditions on D columns are permitted. Conditions on D must be in conjunction with the range condition on C.</w:t>
      </w:r>
    </w:p>
    <w:p w14:paraId="6B1B8C3F"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Use of Skip Scan is indicated in </w:t>
      </w:r>
      <w:r>
        <w:rPr>
          <w:rStyle w:val="CdigoHTML"/>
          <w:b/>
          <w:bCs/>
          <w:color w:val="026789"/>
          <w:shd w:val="clear" w:color="auto" w:fill="FFFFFF"/>
        </w:rPr>
        <w:t>EXPLAIN</w:t>
      </w:r>
      <w:r>
        <w:rPr>
          <w:rFonts w:ascii="Helvetica" w:hAnsi="Helvetica"/>
          <w:color w:val="000000"/>
          <w:sz w:val="21"/>
          <w:szCs w:val="21"/>
        </w:rPr>
        <w:t> output as follows:</w:t>
      </w:r>
    </w:p>
    <w:p w14:paraId="1AE04393" w14:textId="77777777" w:rsidR="00F37ED8" w:rsidRDefault="00F37ED8" w:rsidP="00F37ED8">
      <w:pPr>
        <w:pStyle w:val="NormalWeb"/>
        <w:numPr>
          <w:ilvl w:val="0"/>
          <w:numId w:val="17"/>
        </w:numPr>
        <w:spacing w:line="252" w:lineRule="atLeast"/>
        <w:textAlignment w:val="center"/>
        <w:rPr>
          <w:rFonts w:ascii="Helvetica" w:hAnsi="Helvetica"/>
          <w:color w:val="000000"/>
          <w:sz w:val="21"/>
          <w:szCs w:val="21"/>
        </w:rPr>
      </w:pPr>
      <w:r>
        <w:rPr>
          <w:rStyle w:val="CdigoHTML"/>
          <w:b/>
          <w:bCs/>
          <w:color w:val="026789"/>
          <w:shd w:val="clear" w:color="auto" w:fill="FFFFFF"/>
        </w:rPr>
        <w:t>Using index for skip scan</w:t>
      </w:r>
      <w:r>
        <w:rPr>
          <w:rFonts w:ascii="Helvetica" w:hAnsi="Helvetica"/>
          <w:color w:val="000000"/>
          <w:sz w:val="21"/>
          <w:szCs w:val="21"/>
        </w:rPr>
        <w:t> in the </w:t>
      </w:r>
      <w:r>
        <w:rPr>
          <w:rStyle w:val="CdigoHTML"/>
          <w:b/>
          <w:bCs/>
          <w:color w:val="026789"/>
          <w:shd w:val="clear" w:color="auto" w:fill="FFFFFF"/>
        </w:rPr>
        <w:t>Extra</w:t>
      </w:r>
      <w:r>
        <w:rPr>
          <w:rFonts w:ascii="Helvetica" w:hAnsi="Helvetica"/>
          <w:color w:val="000000"/>
          <w:sz w:val="21"/>
          <w:szCs w:val="21"/>
        </w:rPr>
        <w:t> column indicates that the loose index Skip Scan access method is used.</w:t>
      </w:r>
    </w:p>
    <w:p w14:paraId="288D2D74" w14:textId="77777777" w:rsidR="00F37ED8" w:rsidRDefault="00F37ED8" w:rsidP="00F37ED8">
      <w:pPr>
        <w:pStyle w:val="NormalWeb"/>
        <w:numPr>
          <w:ilvl w:val="0"/>
          <w:numId w:val="17"/>
        </w:numPr>
        <w:spacing w:line="252" w:lineRule="atLeast"/>
        <w:textAlignment w:val="center"/>
        <w:rPr>
          <w:rFonts w:ascii="Helvetica" w:hAnsi="Helvetica"/>
          <w:color w:val="000000"/>
          <w:sz w:val="21"/>
          <w:szCs w:val="21"/>
        </w:rPr>
      </w:pPr>
      <w:r>
        <w:rPr>
          <w:rFonts w:ascii="Helvetica" w:hAnsi="Helvetica"/>
          <w:color w:val="000000"/>
          <w:sz w:val="21"/>
          <w:szCs w:val="21"/>
        </w:rPr>
        <w:t>If the index can be used for Skip Scan, the index should be visible in the </w:t>
      </w:r>
      <w:r>
        <w:rPr>
          <w:rStyle w:val="CdigoHTML"/>
          <w:b/>
          <w:bCs/>
          <w:color w:val="026789"/>
          <w:shd w:val="clear" w:color="auto" w:fill="FFFFFF"/>
        </w:rPr>
        <w:t>possible_keys</w:t>
      </w:r>
      <w:r>
        <w:rPr>
          <w:rFonts w:ascii="Helvetica" w:hAnsi="Helvetica"/>
          <w:color w:val="000000"/>
          <w:sz w:val="21"/>
          <w:szCs w:val="21"/>
        </w:rPr>
        <w:t> column.</w:t>
      </w:r>
    </w:p>
    <w:p w14:paraId="4B1586D1"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lastRenderedPageBreak/>
        <w:t>Use of Skip Scan is indicated in optimizer trace output by a </w:t>
      </w:r>
      <w:r>
        <w:rPr>
          <w:rStyle w:val="CdigoHTML"/>
          <w:b/>
          <w:bCs/>
          <w:color w:val="026789"/>
          <w:shd w:val="clear" w:color="auto" w:fill="FFFFFF"/>
        </w:rPr>
        <w:t>"skip scan"</w:t>
      </w:r>
      <w:r>
        <w:rPr>
          <w:rFonts w:ascii="Helvetica" w:hAnsi="Helvetica"/>
          <w:color w:val="000000"/>
          <w:sz w:val="21"/>
          <w:szCs w:val="21"/>
        </w:rPr>
        <w:t> element of this form:</w:t>
      </w:r>
    </w:p>
    <w:p w14:paraId="13E1EB4D" w14:textId="77777777" w:rsidR="00F37ED8" w:rsidRDefault="00F37ED8" w:rsidP="00F37ED8">
      <w:pPr>
        <w:pStyle w:val="Pr-formataoHTML"/>
        <w:shd w:val="clear" w:color="auto" w:fill="EEEEEE"/>
        <w:spacing w:line="300" w:lineRule="atLeast"/>
        <w:rPr>
          <w:color w:val="000000"/>
        </w:rPr>
      </w:pPr>
      <w:r>
        <w:rPr>
          <w:color w:val="000000"/>
        </w:rPr>
        <w:t>"skip_scan_range": {</w:t>
      </w:r>
    </w:p>
    <w:p w14:paraId="5D0CA79C" w14:textId="77777777" w:rsidR="00F37ED8" w:rsidRDefault="00F37ED8" w:rsidP="00F37ED8">
      <w:pPr>
        <w:pStyle w:val="Pr-formataoHTML"/>
        <w:shd w:val="clear" w:color="auto" w:fill="EEEEEE"/>
        <w:spacing w:line="300" w:lineRule="atLeast"/>
        <w:rPr>
          <w:color w:val="000000"/>
        </w:rPr>
      </w:pPr>
      <w:r>
        <w:rPr>
          <w:color w:val="000000"/>
        </w:rPr>
        <w:t xml:space="preserve">  "type": "skip_scan",</w:t>
      </w:r>
    </w:p>
    <w:p w14:paraId="4987062E" w14:textId="77777777" w:rsidR="00F37ED8" w:rsidRDefault="00F37ED8" w:rsidP="00F37ED8">
      <w:pPr>
        <w:pStyle w:val="Pr-formataoHTML"/>
        <w:shd w:val="clear" w:color="auto" w:fill="EEEEEE"/>
        <w:spacing w:line="300" w:lineRule="atLeast"/>
        <w:rPr>
          <w:color w:val="000000"/>
        </w:rPr>
      </w:pPr>
      <w:r>
        <w:rPr>
          <w:color w:val="000000"/>
        </w:rPr>
        <w:t xml:space="preserve">  "index": </w:t>
      </w:r>
      <w:r>
        <w:rPr>
          <w:rStyle w:val="CdigoHTML"/>
          <w:b/>
          <w:bCs/>
          <w:i/>
          <w:iCs/>
          <w:color w:val="000000"/>
          <w:sz w:val="19"/>
          <w:szCs w:val="19"/>
        </w:rPr>
        <w:t>index_used_for_skip_scan</w:t>
      </w:r>
      <w:r>
        <w:rPr>
          <w:color w:val="000000"/>
        </w:rPr>
        <w:t>,</w:t>
      </w:r>
    </w:p>
    <w:p w14:paraId="5C04EBE0" w14:textId="77777777" w:rsidR="00F37ED8" w:rsidRDefault="00F37ED8" w:rsidP="00F37ED8">
      <w:pPr>
        <w:pStyle w:val="Pr-formataoHTML"/>
        <w:shd w:val="clear" w:color="auto" w:fill="EEEEEE"/>
        <w:spacing w:line="300" w:lineRule="atLeast"/>
        <w:rPr>
          <w:color w:val="000000"/>
        </w:rPr>
      </w:pPr>
      <w:r>
        <w:rPr>
          <w:color w:val="000000"/>
        </w:rPr>
        <w:t xml:space="preserve">  "key_parts_used_for_access": [</w:t>
      </w:r>
      <w:r>
        <w:rPr>
          <w:rStyle w:val="CdigoHTML"/>
          <w:b/>
          <w:bCs/>
          <w:i/>
          <w:iCs/>
          <w:color w:val="000000"/>
          <w:sz w:val="19"/>
          <w:szCs w:val="19"/>
        </w:rPr>
        <w:t>key_parts_used_for_access</w:t>
      </w:r>
      <w:r>
        <w:rPr>
          <w:color w:val="000000"/>
        </w:rPr>
        <w:t>],</w:t>
      </w:r>
    </w:p>
    <w:p w14:paraId="43D9D00F" w14:textId="77777777" w:rsidR="00F37ED8" w:rsidRDefault="00F37ED8" w:rsidP="00F37ED8">
      <w:pPr>
        <w:pStyle w:val="Pr-formataoHTML"/>
        <w:shd w:val="clear" w:color="auto" w:fill="EEEEEE"/>
        <w:spacing w:line="300" w:lineRule="atLeast"/>
        <w:rPr>
          <w:color w:val="000000"/>
        </w:rPr>
      </w:pPr>
      <w:r>
        <w:rPr>
          <w:color w:val="000000"/>
        </w:rPr>
        <w:t xml:space="preserve">  "range": [</w:t>
      </w:r>
      <w:r>
        <w:rPr>
          <w:rStyle w:val="CdigoHTML"/>
          <w:b/>
          <w:bCs/>
          <w:i/>
          <w:iCs/>
          <w:color w:val="000000"/>
          <w:sz w:val="19"/>
          <w:szCs w:val="19"/>
        </w:rPr>
        <w:t>range</w:t>
      </w:r>
      <w:r>
        <w:rPr>
          <w:color w:val="000000"/>
        </w:rPr>
        <w:t>]</w:t>
      </w:r>
    </w:p>
    <w:p w14:paraId="160FA791" w14:textId="77777777" w:rsidR="00F37ED8" w:rsidRDefault="00F37ED8" w:rsidP="00F37ED8">
      <w:pPr>
        <w:pStyle w:val="Pr-formataoHTML"/>
        <w:shd w:val="clear" w:color="auto" w:fill="EEEEEE"/>
        <w:spacing w:line="300" w:lineRule="atLeast"/>
        <w:rPr>
          <w:color w:val="000000"/>
        </w:rPr>
      </w:pPr>
      <w:r>
        <w:rPr>
          <w:color w:val="000000"/>
        </w:rPr>
        <w:t>}</w:t>
      </w:r>
    </w:p>
    <w:p w14:paraId="719C3087"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You may also see a </w:t>
      </w:r>
      <w:r>
        <w:rPr>
          <w:rStyle w:val="CdigoHTML"/>
          <w:b/>
          <w:bCs/>
          <w:color w:val="026789"/>
          <w:shd w:val="clear" w:color="auto" w:fill="FFFFFF"/>
        </w:rPr>
        <w:t>"best_skip_scan_summary"</w:t>
      </w:r>
      <w:r>
        <w:rPr>
          <w:rFonts w:ascii="Helvetica" w:hAnsi="Helvetica"/>
          <w:color w:val="000000"/>
          <w:sz w:val="21"/>
          <w:szCs w:val="21"/>
        </w:rPr>
        <w:t> element. If Skip Scan is chosen as the best range access variant, a </w:t>
      </w:r>
      <w:r>
        <w:rPr>
          <w:rStyle w:val="CdigoHTML"/>
          <w:b/>
          <w:bCs/>
          <w:color w:val="026789"/>
          <w:shd w:val="clear" w:color="auto" w:fill="FFFFFF"/>
        </w:rPr>
        <w:t>"chosen_range_access_summary"</w:t>
      </w:r>
      <w:r>
        <w:rPr>
          <w:rFonts w:ascii="Helvetica" w:hAnsi="Helvetica"/>
          <w:color w:val="000000"/>
          <w:sz w:val="21"/>
          <w:szCs w:val="21"/>
        </w:rPr>
        <w:t> is written. If Skip Scan is chosen as the overall best access method, a </w:t>
      </w:r>
      <w:r>
        <w:rPr>
          <w:rStyle w:val="CdigoHTML"/>
          <w:b/>
          <w:bCs/>
          <w:color w:val="026789"/>
          <w:shd w:val="clear" w:color="auto" w:fill="FFFFFF"/>
        </w:rPr>
        <w:t>"best_access_path"</w:t>
      </w:r>
      <w:r>
        <w:rPr>
          <w:rFonts w:ascii="Helvetica" w:hAnsi="Helvetica"/>
          <w:color w:val="000000"/>
          <w:sz w:val="21"/>
          <w:szCs w:val="21"/>
        </w:rPr>
        <w:t> element is present.</w:t>
      </w:r>
    </w:p>
    <w:p w14:paraId="0FFE967E"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Use of Skip Scan is subject to the value of the </w:t>
      </w:r>
      <w:hyperlink r:id="rId243" w:anchor="optflag_skip-scan" w:history="1">
        <w:r>
          <w:rPr>
            <w:rStyle w:val="CdigoHTML"/>
            <w:b/>
            <w:bCs/>
            <w:color w:val="026789"/>
            <w:u w:val="single"/>
            <w:shd w:val="clear" w:color="auto" w:fill="FFFFFF"/>
          </w:rPr>
          <w:t>skip_scan</w:t>
        </w:r>
      </w:hyperlink>
      <w:r>
        <w:rPr>
          <w:rFonts w:ascii="Helvetica" w:hAnsi="Helvetica"/>
          <w:color w:val="000000"/>
          <w:sz w:val="21"/>
          <w:szCs w:val="21"/>
        </w:rPr>
        <w:t> flag of the </w:t>
      </w:r>
      <w:hyperlink r:id="rId244" w:anchor="sysvar_optimizer_switch" w:history="1">
        <w:r>
          <w:rPr>
            <w:rStyle w:val="CdigoHTML"/>
            <w:b/>
            <w:bCs/>
            <w:color w:val="026789"/>
            <w:u w:val="single"/>
            <w:shd w:val="clear" w:color="auto" w:fill="FFFFFF"/>
          </w:rPr>
          <w:t>optimizer_switch</w:t>
        </w:r>
      </w:hyperlink>
      <w:r>
        <w:rPr>
          <w:rFonts w:ascii="Helvetica" w:hAnsi="Helvetica"/>
          <w:color w:val="000000"/>
          <w:sz w:val="21"/>
          <w:szCs w:val="21"/>
        </w:rPr>
        <w:t> system variable. See </w:t>
      </w:r>
      <w:hyperlink r:id="rId245" w:anchor="switchable-optimizations" w:tooltip="8.9.2 Switchable Optimizations" w:history="1">
        <w:r>
          <w:rPr>
            <w:rStyle w:val="Hyperlink"/>
            <w:rFonts w:ascii="Helvetica" w:hAnsi="Helvetica"/>
            <w:color w:val="00759F"/>
            <w:sz w:val="21"/>
            <w:szCs w:val="21"/>
          </w:rPr>
          <w:t>Section 8.9.2, “Switchable Optimizations”</w:t>
        </w:r>
      </w:hyperlink>
      <w:r>
        <w:rPr>
          <w:rFonts w:ascii="Helvetica" w:hAnsi="Helvetica"/>
          <w:color w:val="000000"/>
          <w:sz w:val="21"/>
          <w:szCs w:val="21"/>
        </w:rPr>
        <w:t>. By default, this flag is </w:t>
      </w:r>
      <w:r>
        <w:rPr>
          <w:rStyle w:val="CdigoHTML"/>
          <w:b/>
          <w:bCs/>
          <w:color w:val="026789"/>
          <w:shd w:val="clear" w:color="auto" w:fill="FFFFFF"/>
        </w:rPr>
        <w:t>on</w:t>
      </w:r>
      <w:r>
        <w:rPr>
          <w:rFonts w:ascii="Helvetica" w:hAnsi="Helvetica"/>
          <w:color w:val="000000"/>
          <w:sz w:val="21"/>
          <w:szCs w:val="21"/>
        </w:rPr>
        <w:t>. To disable it, set </w:t>
      </w:r>
      <w:hyperlink r:id="rId246" w:anchor="optflag_skip-scan" w:history="1">
        <w:r>
          <w:rPr>
            <w:rStyle w:val="CdigoHTML"/>
            <w:b/>
            <w:bCs/>
            <w:color w:val="026789"/>
            <w:u w:val="single"/>
            <w:shd w:val="clear" w:color="auto" w:fill="FFFFFF"/>
          </w:rPr>
          <w:t>skip_scan</w:t>
        </w:r>
      </w:hyperlink>
      <w:r>
        <w:rPr>
          <w:rFonts w:ascii="Helvetica" w:hAnsi="Helvetica"/>
          <w:color w:val="000000"/>
          <w:sz w:val="21"/>
          <w:szCs w:val="21"/>
        </w:rPr>
        <w:t> to </w:t>
      </w:r>
      <w:r>
        <w:rPr>
          <w:rStyle w:val="CdigoHTML"/>
          <w:b/>
          <w:bCs/>
          <w:color w:val="026789"/>
          <w:shd w:val="clear" w:color="auto" w:fill="FFFFFF"/>
        </w:rPr>
        <w:t>off</w:t>
      </w:r>
      <w:r>
        <w:rPr>
          <w:rFonts w:ascii="Helvetica" w:hAnsi="Helvetica"/>
          <w:color w:val="000000"/>
          <w:sz w:val="21"/>
          <w:szCs w:val="21"/>
        </w:rPr>
        <w:t>.</w:t>
      </w:r>
    </w:p>
    <w:p w14:paraId="34E02588"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In addition to using the </w:t>
      </w:r>
      <w:hyperlink r:id="rId247" w:anchor="sysvar_optimizer_switch" w:history="1">
        <w:r>
          <w:rPr>
            <w:rStyle w:val="CdigoHTML"/>
            <w:b/>
            <w:bCs/>
            <w:color w:val="026789"/>
            <w:u w:val="single"/>
            <w:shd w:val="clear" w:color="auto" w:fill="FFFFFF"/>
          </w:rPr>
          <w:t>optimizer_switch</w:t>
        </w:r>
      </w:hyperlink>
      <w:r>
        <w:rPr>
          <w:rFonts w:ascii="Helvetica" w:hAnsi="Helvetica"/>
          <w:color w:val="000000"/>
          <w:sz w:val="21"/>
          <w:szCs w:val="21"/>
        </w:rPr>
        <w:t> system variable to control optimizer use of Skip Scan session-wide, MySQL supports optimizer hints to influence the optimizer on a per-statement basis. See </w:t>
      </w:r>
      <w:hyperlink r:id="rId248" w:anchor="optimizer-hints" w:tooltip="8.9.3 Optimizer Hints" w:history="1">
        <w:r>
          <w:rPr>
            <w:rStyle w:val="Hyperlink"/>
            <w:rFonts w:ascii="Helvetica" w:hAnsi="Helvetica"/>
            <w:color w:val="00759F"/>
            <w:sz w:val="21"/>
            <w:szCs w:val="21"/>
          </w:rPr>
          <w:t>Section 8.9.3, “Optimizer Hints”</w:t>
        </w:r>
      </w:hyperlink>
      <w:r>
        <w:rPr>
          <w:rFonts w:ascii="Helvetica" w:hAnsi="Helvetica"/>
          <w:color w:val="000000"/>
          <w:sz w:val="21"/>
          <w:szCs w:val="21"/>
        </w:rPr>
        <w:t>.</w:t>
      </w:r>
    </w:p>
    <w:p w14:paraId="160CB05F" w14:textId="77777777" w:rsidR="00F37ED8" w:rsidRDefault="00F37ED8" w:rsidP="00F37ED8">
      <w:pPr>
        <w:pStyle w:val="Ttulo5"/>
        <w:shd w:val="clear" w:color="auto" w:fill="FFFFFF"/>
        <w:rPr>
          <w:rFonts w:ascii="Helvetica" w:hAnsi="Helvetica"/>
          <w:color w:val="000000"/>
          <w:sz w:val="25"/>
          <w:szCs w:val="25"/>
        </w:rPr>
      </w:pPr>
      <w:bookmarkStart w:id="26" w:name="row-constructor-range-optimization"/>
      <w:bookmarkEnd w:id="26"/>
      <w:r>
        <w:rPr>
          <w:rFonts w:ascii="Helvetica" w:hAnsi="Helvetica"/>
          <w:color w:val="000000"/>
          <w:sz w:val="25"/>
          <w:szCs w:val="25"/>
        </w:rPr>
        <w:t>Range Optimization of Row Constructor Expressions</w:t>
      </w:r>
    </w:p>
    <w:p w14:paraId="7FD6D771"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The optimizer is able to apply the range scan access method to queries of this form:</w:t>
      </w:r>
    </w:p>
    <w:p w14:paraId="70140D53" w14:textId="77777777" w:rsidR="00F37ED8" w:rsidRDefault="00F37ED8" w:rsidP="00F37ED8">
      <w:pPr>
        <w:pStyle w:val="Pr-formataoHTML"/>
        <w:shd w:val="clear" w:color="auto" w:fill="EEEEEE"/>
        <w:spacing w:line="300" w:lineRule="atLeast"/>
        <w:rPr>
          <w:color w:val="000000"/>
        </w:rPr>
      </w:pPr>
      <w:r>
        <w:rPr>
          <w:color w:val="000000"/>
        </w:rPr>
        <w:t>SELECT ... FROM t1 WHERE ( col_1, col_2 ) IN (( 'a', 'b' ), ( 'c', 'd' ));</w:t>
      </w:r>
    </w:p>
    <w:p w14:paraId="4C500BFB"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 xml:space="preserve">Previously, for </w:t>
      </w:r>
      <w:proofErr w:type="gramStart"/>
      <w:r>
        <w:rPr>
          <w:rFonts w:ascii="Helvetica" w:hAnsi="Helvetica"/>
          <w:color w:val="000000"/>
          <w:sz w:val="21"/>
          <w:szCs w:val="21"/>
        </w:rPr>
        <w:t>range</w:t>
      </w:r>
      <w:proofErr w:type="gramEnd"/>
      <w:r>
        <w:rPr>
          <w:rFonts w:ascii="Helvetica" w:hAnsi="Helvetica"/>
          <w:color w:val="000000"/>
          <w:sz w:val="21"/>
          <w:szCs w:val="21"/>
        </w:rPr>
        <w:t xml:space="preserve"> scans to be used, it was necessary to write the query as:</w:t>
      </w:r>
    </w:p>
    <w:p w14:paraId="35E88C81" w14:textId="77777777" w:rsidR="00F37ED8" w:rsidRDefault="00F37ED8" w:rsidP="00F37ED8">
      <w:pPr>
        <w:pStyle w:val="Pr-formataoHTML"/>
        <w:shd w:val="clear" w:color="auto" w:fill="EEEEEE"/>
        <w:spacing w:line="300" w:lineRule="atLeast"/>
        <w:rPr>
          <w:color w:val="000000"/>
        </w:rPr>
      </w:pPr>
      <w:r>
        <w:rPr>
          <w:color w:val="000000"/>
        </w:rPr>
        <w:t>SELECT ... FROM t1 WHERE ( col_1 = 'a' AND col_2 = 'b' )</w:t>
      </w:r>
    </w:p>
    <w:p w14:paraId="3562EF0E" w14:textId="77777777" w:rsidR="00F37ED8" w:rsidRDefault="00F37ED8" w:rsidP="00F37ED8">
      <w:pPr>
        <w:pStyle w:val="Pr-formataoHTML"/>
        <w:shd w:val="clear" w:color="auto" w:fill="EEEEEE"/>
        <w:spacing w:line="300" w:lineRule="atLeast"/>
        <w:rPr>
          <w:color w:val="000000"/>
        </w:rPr>
      </w:pPr>
      <w:r>
        <w:rPr>
          <w:color w:val="000000"/>
        </w:rPr>
        <w:t>OR ( col_1 = 'c' AND col_2 = 'd' );</w:t>
      </w:r>
    </w:p>
    <w:p w14:paraId="2F79BCC9"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For the optimizer to use a range scan, queries must satisfy these conditions:</w:t>
      </w:r>
    </w:p>
    <w:p w14:paraId="6C4C368B" w14:textId="77777777" w:rsidR="00F37ED8" w:rsidRDefault="00F37ED8" w:rsidP="00F37ED8">
      <w:pPr>
        <w:pStyle w:val="NormalWeb"/>
        <w:numPr>
          <w:ilvl w:val="0"/>
          <w:numId w:val="18"/>
        </w:numPr>
        <w:spacing w:line="252" w:lineRule="atLeast"/>
        <w:textAlignment w:val="center"/>
        <w:rPr>
          <w:rFonts w:ascii="Helvetica" w:hAnsi="Helvetica"/>
          <w:color w:val="000000"/>
          <w:sz w:val="21"/>
          <w:szCs w:val="21"/>
        </w:rPr>
      </w:pPr>
      <w:r>
        <w:rPr>
          <w:rFonts w:ascii="Helvetica" w:hAnsi="Helvetica"/>
          <w:color w:val="000000"/>
          <w:sz w:val="21"/>
          <w:szCs w:val="21"/>
        </w:rPr>
        <w:t>Only </w:t>
      </w:r>
      <w:hyperlink r:id="rId249" w:anchor="operator_in" w:history="1">
        <w:r>
          <w:rPr>
            <w:rStyle w:val="CdigoHTML"/>
            <w:b/>
            <w:bCs/>
            <w:color w:val="026789"/>
            <w:u w:val="single"/>
            <w:shd w:val="clear" w:color="auto" w:fill="FFFFFF"/>
          </w:rPr>
          <w:t>IN()</w:t>
        </w:r>
      </w:hyperlink>
      <w:r>
        <w:rPr>
          <w:rFonts w:ascii="Helvetica" w:hAnsi="Helvetica"/>
          <w:color w:val="000000"/>
          <w:sz w:val="21"/>
          <w:szCs w:val="21"/>
        </w:rPr>
        <w:t> predicates are used, not </w:t>
      </w:r>
      <w:hyperlink r:id="rId250" w:anchor="operator_not-in" w:history="1">
        <w:r>
          <w:rPr>
            <w:rStyle w:val="CdigoHTML"/>
            <w:b/>
            <w:bCs/>
            <w:color w:val="026789"/>
            <w:u w:val="single"/>
            <w:shd w:val="clear" w:color="auto" w:fill="FFFFFF"/>
          </w:rPr>
          <w:t>NOT IN()</w:t>
        </w:r>
      </w:hyperlink>
      <w:r>
        <w:rPr>
          <w:rFonts w:ascii="Helvetica" w:hAnsi="Helvetica"/>
          <w:color w:val="000000"/>
          <w:sz w:val="21"/>
          <w:szCs w:val="21"/>
        </w:rPr>
        <w:t>.</w:t>
      </w:r>
    </w:p>
    <w:p w14:paraId="42D5764C" w14:textId="77777777" w:rsidR="00F37ED8" w:rsidRDefault="00F37ED8" w:rsidP="00F37ED8">
      <w:pPr>
        <w:pStyle w:val="NormalWeb"/>
        <w:numPr>
          <w:ilvl w:val="0"/>
          <w:numId w:val="18"/>
        </w:numPr>
        <w:spacing w:line="252" w:lineRule="atLeast"/>
        <w:textAlignment w:val="center"/>
        <w:rPr>
          <w:rFonts w:ascii="Helvetica" w:hAnsi="Helvetica"/>
          <w:color w:val="000000"/>
          <w:sz w:val="21"/>
          <w:szCs w:val="21"/>
        </w:rPr>
      </w:pPr>
      <w:r>
        <w:rPr>
          <w:rFonts w:ascii="Helvetica" w:hAnsi="Helvetica"/>
          <w:color w:val="000000"/>
          <w:sz w:val="21"/>
          <w:szCs w:val="21"/>
        </w:rPr>
        <w:t>On the left side of the </w:t>
      </w:r>
      <w:hyperlink r:id="rId251" w:anchor="operator_in" w:history="1">
        <w:r>
          <w:rPr>
            <w:rStyle w:val="CdigoHTML"/>
            <w:b/>
            <w:bCs/>
            <w:color w:val="026789"/>
            <w:u w:val="single"/>
            <w:shd w:val="clear" w:color="auto" w:fill="FFFFFF"/>
          </w:rPr>
          <w:t>IN()</w:t>
        </w:r>
      </w:hyperlink>
      <w:r>
        <w:rPr>
          <w:rFonts w:ascii="Helvetica" w:hAnsi="Helvetica"/>
          <w:color w:val="000000"/>
          <w:sz w:val="21"/>
          <w:szCs w:val="21"/>
        </w:rPr>
        <w:t> predicate, the row constructor contains only column references.</w:t>
      </w:r>
    </w:p>
    <w:p w14:paraId="12280892" w14:textId="77777777" w:rsidR="00F37ED8" w:rsidRDefault="00F37ED8" w:rsidP="00F37ED8">
      <w:pPr>
        <w:pStyle w:val="NormalWeb"/>
        <w:numPr>
          <w:ilvl w:val="0"/>
          <w:numId w:val="18"/>
        </w:numPr>
        <w:spacing w:line="252" w:lineRule="atLeast"/>
        <w:textAlignment w:val="center"/>
        <w:rPr>
          <w:rFonts w:ascii="Helvetica" w:hAnsi="Helvetica"/>
          <w:color w:val="000000"/>
          <w:sz w:val="21"/>
          <w:szCs w:val="21"/>
        </w:rPr>
      </w:pPr>
      <w:r>
        <w:rPr>
          <w:rFonts w:ascii="Helvetica" w:hAnsi="Helvetica"/>
          <w:color w:val="000000"/>
          <w:sz w:val="21"/>
          <w:szCs w:val="21"/>
        </w:rPr>
        <w:t>On the right side of the </w:t>
      </w:r>
      <w:hyperlink r:id="rId252" w:anchor="operator_in" w:history="1">
        <w:r>
          <w:rPr>
            <w:rStyle w:val="CdigoHTML"/>
            <w:b/>
            <w:bCs/>
            <w:color w:val="026789"/>
            <w:u w:val="single"/>
            <w:shd w:val="clear" w:color="auto" w:fill="FFFFFF"/>
          </w:rPr>
          <w:t>IN()</w:t>
        </w:r>
      </w:hyperlink>
      <w:r>
        <w:rPr>
          <w:rFonts w:ascii="Helvetica" w:hAnsi="Helvetica"/>
          <w:color w:val="000000"/>
          <w:sz w:val="21"/>
          <w:szCs w:val="21"/>
        </w:rPr>
        <w:t> predicate, row constructors contain only runtime constants, which are either literals or local column references that are bound to constants during execution.</w:t>
      </w:r>
    </w:p>
    <w:p w14:paraId="24DD7D0B" w14:textId="77777777" w:rsidR="00F37ED8" w:rsidRDefault="00F37ED8" w:rsidP="00F37ED8">
      <w:pPr>
        <w:pStyle w:val="NormalWeb"/>
        <w:numPr>
          <w:ilvl w:val="0"/>
          <w:numId w:val="18"/>
        </w:numPr>
        <w:spacing w:line="252" w:lineRule="atLeast"/>
        <w:textAlignment w:val="center"/>
        <w:rPr>
          <w:rFonts w:ascii="Helvetica" w:hAnsi="Helvetica"/>
          <w:color w:val="000000"/>
          <w:sz w:val="21"/>
          <w:szCs w:val="21"/>
        </w:rPr>
      </w:pPr>
      <w:r>
        <w:rPr>
          <w:rFonts w:ascii="Helvetica" w:hAnsi="Helvetica"/>
          <w:color w:val="000000"/>
          <w:sz w:val="21"/>
          <w:szCs w:val="21"/>
        </w:rPr>
        <w:t>On the right side of the </w:t>
      </w:r>
      <w:hyperlink r:id="rId253" w:anchor="operator_in" w:history="1">
        <w:r>
          <w:rPr>
            <w:rStyle w:val="CdigoHTML"/>
            <w:b/>
            <w:bCs/>
            <w:color w:val="026789"/>
            <w:u w:val="single"/>
            <w:shd w:val="clear" w:color="auto" w:fill="FFFFFF"/>
          </w:rPr>
          <w:t>IN()</w:t>
        </w:r>
      </w:hyperlink>
      <w:r>
        <w:rPr>
          <w:rFonts w:ascii="Helvetica" w:hAnsi="Helvetica"/>
          <w:color w:val="000000"/>
          <w:sz w:val="21"/>
          <w:szCs w:val="21"/>
        </w:rPr>
        <w:t> predicate, there is more than one row constructor.</w:t>
      </w:r>
    </w:p>
    <w:p w14:paraId="6012C4B8"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For more information about the optimizer and row constructors, see </w:t>
      </w:r>
      <w:hyperlink r:id="rId254" w:anchor="row-constructor-optimization" w:tooltip="8.2.1.22 Row Constructor Expression Optimization" w:history="1">
        <w:r>
          <w:rPr>
            <w:rStyle w:val="Hyperlink"/>
            <w:rFonts w:ascii="Helvetica" w:hAnsi="Helvetica"/>
            <w:color w:val="00759F"/>
            <w:sz w:val="21"/>
            <w:szCs w:val="21"/>
          </w:rPr>
          <w:t>Section 8.2.1.22, “Row Constructor Expression Optimization”</w:t>
        </w:r>
      </w:hyperlink>
    </w:p>
    <w:p w14:paraId="4B11A9C0" w14:textId="77777777" w:rsidR="00F37ED8" w:rsidRDefault="00F37ED8" w:rsidP="00F37ED8">
      <w:pPr>
        <w:pStyle w:val="Ttulo5"/>
        <w:shd w:val="clear" w:color="auto" w:fill="FFFFFF"/>
        <w:rPr>
          <w:rFonts w:ascii="Helvetica" w:hAnsi="Helvetica"/>
          <w:color w:val="000000"/>
          <w:sz w:val="25"/>
          <w:szCs w:val="25"/>
        </w:rPr>
      </w:pPr>
      <w:bookmarkStart w:id="27" w:name="range-optimization-memory-use"/>
      <w:bookmarkEnd w:id="27"/>
      <w:r>
        <w:rPr>
          <w:rFonts w:ascii="Helvetica" w:hAnsi="Helvetica"/>
          <w:color w:val="000000"/>
          <w:sz w:val="25"/>
          <w:szCs w:val="25"/>
        </w:rPr>
        <w:t>Limiting Memory Use for Range Optimization</w:t>
      </w:r>
    </w:p>
    <w:p w14:paraId="7FA9FB98"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To control the memory available to the range optimizer, use the </w:t>
      </w:r>
      <w:hyperlink r:id="rId255" w:anchor="sysvar_range_optimizer_max_mem_size" w:history="1">
        <w:r>
          <w:rPr>
            <w:rStyle w:val="CdigoHTML"/>
            <w:b/>
            <w:bCs/>
            <w:color w:val="026789"/>
            <w:u w:val="single"/>
            <w:shd w:val="clear" w:color="auto" w:fill="FFFFFF"/>
          </w:rPr>
          <w:t>range_optimizer_max_mem_size</w:t>
        </w:r>
      </w:hyperlink>
      <w:r>
        <w:rPr>
          <w:rFonts w:ascii="Helvetica" w:hAnsi="Helvetica"/>
          <w:color w:val="000000"/>
          <w:sz w:val="21"/>
          <w:szCs w:val="21"/>
        </w:rPr>
        <w:t> system variable:</w:t>
      </w:r>
    </w:p>
    <w:p w14:paraId="3725F60C" w14:textId="77777777" w:rsidR="00F37ED8" w:rsidRDefault="00F37ED8" w:rsidP="00F37ED8">
      <w:pPr>
        <w:pStyle w:val="NormalWeb"/>
        <w:numPr>
          <w:ilvl w:val="0"/>
          <w:numId w:val="19"/>
        </w:numPr>
        <w:spacing w:before="0" w:after="0" w:line="252" w:lineRule="atLeast"/>
        <w:textAlignment w:val="center"/>
        <w:rPr>
          <w:rFonts w:ascii="Helvetica" w:hAnsi="Helvetica"/>
          <w:color w:val="000000"/>
          <w:sz w:val="21"/>
          <w:szCs w:val="21"/>
        </w:rPr>
      </w:pPr>
      <w:r>
        <w:rPr>
          <w:rFonts w:ascii="Helvetica" w:hAnsi="Helvetica"/>
          <w:color w:val="000000"/>
          <w:sz w:val="21"/>
          <w:szCs w:val="21"/>
        </w:rPr>
        <w:t>A value of 0 means </w:t>
      </w:r>
      <w:r>
        <w:rPr>
          <w:rStyle w:val="quote"/>
          <w:rFonts w:ascii="inherit" w:hAnsi="inherit"/>
          <w:color w:val="000000"/>
          <w:sz w:val="21"/>
          <w:szCs w:val="21"/>
          <w:bdr w:val="none" w:sz="0" w:space="0" w:color="auto" w:frame="1"/>
        </w:rPr>
        <w:t>“no limit.”</w:t>
      </w:r>
    </w:p>
    <w:p w14:paraId="465CFFB4" w14:textId="77777777" w:rsidR="00F37ED8" w:rsidRDefault="00F37ED8" w:rsidP="00F37ED8">
      <w:pPr>
        <w:pStyle w:val="NormalWeb"/>
        <w:numPr>
          <w:ilvl w:val="0"/>
          <w:numId w:val="19"/>
        </w:numPr>
        <w:spacing w:line="252" w:lineRule="atLeast"/>
        <w:textAlignment w:val="center"/>
        <w:rPr>
          <w:rFonts w:ascii="Helvetica" w:hAnsi="Helvetica"/>
          <w:color w:val="000000"/>
          <w:sz w:val="21"/>
          <w:szCs w:val="21"/>
        </w:rPr>
      </w:pPr>
      <w:r>
        <w:rPr>
          <w:rFonts w:ascii="Helvetica" w:hAnsi="Helvetica"/>
          <w:color w:val="000000"/>
          <w:sz w:val="21"/>
          <w:szCs w:val="21"/>
        </w:rPr>
        <w:t>With a value greater than 0, the optimizer tracks the memory consumed when considering the range access method. If the specified limit is about to be exceeded, the range access method is abandoned and other methods, including a full table scan, are considered instead. This could be less optimal. If this happens, the following warning occurs (where </w:t>
      </w:r>
      <w:r>
        <w:rPr>
          <w:rStyle w:val="CdigoHTML"/>
          <w:b/>
          <w:bCs/>
          <w:i/>
          <w:iCs/>
          <w:color w:val="000000"/>
        </w:rPr>
        <w:t>N</w:t>
      </w:r>
      <w:r>
        <w:rPr>
          <w:rFonts w:ascii="Helvetica" w:hAnsi="Helvetica"/>
          <w:color w:val="000000"/>
          <w:sz w:val="21"/>
          <w:szCs w:val="21"/>
        </w:rPr>
        <w:t> is the current </w:t>
      </w:r>
      <w:hyperlink r:id="rId256" w:anchor="sysvar_range_optimizer_max_mem_size" w:history="1">
        <w:r>
          <w:rPr>
            <w:rStyle w:val="CdigoHTML"/>
            <w:b/>
            <w:bCs/>
            <w:color w:val="026789"/>
            <w:u w:val="single"/>
            <w:shd w:val="clear" w:color="auto" w:fill="FFFFFF"/>
          </w:rPr>
          <w:t>range_optimizer_max_mem_size</w:t>
        </w:r>
      </w:hyperlink>
      <w:r>
        <w:rPr>
          <w:rFonts w:ascii="Helvetica" w:hAnsi="Helvetica"/>
          <w:color w:val="000000"/>
          <w:sz w:val="21"/>
          <w:szCs w:val="21"/>
        </w:rPr>
        <w:t> value):</w:t>
      </w:r>
    </w:p>
    <w:p w14:paraId="78CA71F5" w14:textId="77777777" w:rsidR="00F37ED8" w:rsidRDefault="00F37ED8" w:rsidP="00F37ED8">
      <w:pPr>
        <w:pStyle w:val="Pr-formataoHTML"/>
        <w:numPr>
          <w:ilvl w:val="0"/>
          <w:numId w:val="19"/>
        </w:numPr>
        <w:shd w:val="clear" w:color="auto" w:fill="EEEEEE"/>
        <w:tabs>
          <w:tab w:val="clear" w:pos="720"/>
        </w:tabs>
        <w:spacing w:line="300" w:lineRule="atLeast"/>
        <w:textAlignment w:val="center"/>
        <w:rPr>
          <w:color w:val="000000"/>
        </w:rPr>
      </w:pPr>
      <w:r>
        <w:rPr>
          <w:color w:val="000000"/>
        </w:rPr>
        <w:t xml:space="preserve">Warning    3170    Memory capacity of </w:t>
      </w:r>
      <w:r>
        <w:rPr>
          <w:rStyle w:val="CdigoHTML"/>
          <w:b/>
          <w:bCs/>
          <w:i/>
          <w:iCs/>
          <w:color w:val="000000"/>
          <w:sz w:val="19"/>
          <w:szCs w:val="19"/>
        </w:rPr>
        <w:t>N</w:t>
      </w:r>
      <w:r>
        <w:rPr>
          <w:color w:val="000000"/>
        </w:rPr>
        <w:t xml:space="preserve"> bytes for</w:t>
      </w:r>
    </w:p>
    <w:p w14:paraId="0982AE7B" w14:textId="77777777" w:rsidR="00F37ED8" w:rsidRDefault="00F37ED8" w:rsidP="00F37ED8">
      <w:pPr>
        <w:pStyle w:val="Pr-formataoHTML"/>
        <w:numPr>
          <w:ilvl w:val="0"/>
          <w:numId w:val="19"/>
        </w:numPr>
        <w:shd w:val="clear" w:color="auto" w:fill="EEEEEE"/>
        <w:tabs>
          <w:tab w:val="clear" w:pos="720"/>
        </w:tabs>
        <w:spacing w:line="300" w:lineRule="atLeast"/>
        <w:textAlignment w:val="center"/>
        <w:rPr>
          <w:color w:val="000000"/>
        </w:rPr>
      </w:pPr>
      <w:r>
        <w:rPr>
          <w:color w:val="000000"/>
        </w:rPr>
        <w:t xml:space="preserve">                   'range_optimizer_max_mem_size' exceeded. Range</w:t>
      </w:r>
    </w:p>
    <w:p w14:paraId="756C5C81" w14:textId="77777777" w:rsidR="00F37ED8" w:rsidRDefault="00F37ED8" w:rsidP="00F37ED8">
      <w:pPr>
        <w:pStyle w:val="Pr-formataoHTML"/>
        <w:numPr>
          <w:ilvl w:val="0"/>
          <w:numId w:val="19"/>
        </w:numPr>
        <w:shd w:val="clear" w:color="auto" w:fill="EEEEEE"/>
        <w:tabs>
          <w:tab w:val="clear" w:pos="720"/>
        </w:tabs>
        <w:spacing w:line="300" w:lineRule="atLeast"/>
        <w:textAlignment w:val="center"/>
        <w:rPr>
          <w:color w:val="000000"/>
        </w:rPr>
      </w:pPr>
      <w:r>
        <w:rPr>
          <w:color w:val="000000"/>
        </w:rPr>
        <w:t xml:space="preserve">                   optimization was not done for this query.</w:t>
      </w:r>
    </w:p>
    <w:p w14:paraId="5925A710" w14:textId="77777777" w:rsidR="00F37ED8" w:rsidRDefault="00F37ED8" w:rsidP="00F37ED8">
      <w:pPr>
        <w:pStyle w:val="NormalWeb"/>
        <w:numPr>
          <w:ilvl w:val="0"/>
          <w:numId w:val="19"/>
        </w:numPr>
        <w:spacing w:line="252" w:lineRule="atLeast"/>
        <w:textAlignment w:val="center"/>
        <w:rPr>
          <w:rFonts w:ascii="Helvetica" w:hAnsi="Helvetica"/>
          <w:color w:val="000000"/>
          <w:sz w:val="21"/>
          <w:szCs w:val="21"/>
        </w:rPr>
      </w:pPr>
      <w:r>
        <w:rPr>
          <w:rFonts w:ascii="Helvetica" w:hAnsi="Helvetica"/>
          <w:color w:val="000000"/>
          <w:sz w:val="21"/>
          <w:szCs w:val="21"/>
        </w:rPr>
        <w:t>For </w:t>
      </w:r>
      <w:hyperlink r:id="rId257" w:anchor="update" w:tooltip="13.2.13 UPDATE Statement" w:history="1">
        <w:r>
          <w:rPr>
            <w:rStyle w:val="CdigoHTML"/>
            <w:b/>
            <w:bCs/>
            <w:color w:val="026789"/>
            <w:u w:val="single"/>
            <w:shd w:val="clear" w:color="auto" w:fill="FFFFFF"/>
          </w:rPr>
          <w:t>UPDATE</w:t>
        </w:r>
      </w:hyperlink>
      <w:r>
        <w:rPr>
          <w:rFonts w:ascii="Helvetica" w:hAnsi="Helvetica"/>
          <w:color w:val="000000"/>
          <w:sz w:val="21"/>
          <w:szCs w:val="21"/>
        </w:rPr>
        <w:t> and </w:t>
      </w:r>
      <w:hyperlink r:id="rId258" w:anchor="delete" w:tooltip="13.2.2 DELETE Statement" w:history="1">
        <w:r>
          <w:rPr>
            <w:rStyle w:val="CdigoHTML"/>
            <w:b/>
            <w:bCs/>
            <w:color w:val="026789"/>
            <w:u w:val="single"/>
            <w:shd w:val="clear" w:color="auto" w:fill="FFFFFF"/>
          </w:rPr>
          <w:t>DELETE</w:t>
        </w:r>
      </w:hyperlink>
      <w:r>
        <w:rPr>
          <w:rFonts w:ascii="Helvetica" w:hAnsi="Helvetica"/>
          <w:color w:val="000000"/>
          <w:sz w:val="21"/>
          <w:szCs w:val="21"/>
        </w:rPr>
        <w:t> statements, if the optimizer falls back to a full table scan and the </w:t>
      </w:r>
      <w:hyperlink r:id="rId259" w:anchor="sysvar_sql_safe_updates" w:history="1">
        <w:r>
          <w:rPr>
            <w:rStyle w:val="CdigoHTML"/>
            <w:b/>
            <w:bCs/>
            <w:color w:val="026789"/>
            <w:u w:val="single"/>
            <w:shd w:val="clear" w:color="auto" w:fill="FFFFFF"/>
          </w:rPr>
          <w:t>sql_safe_updates</w:t>
        </w:r>
      </w:hyperlink>
      <w:r>
        <w:rPr>
          <w:rFonts w:ascii="Helvetica" w:hAnsi="Helvetica"/>
          <w:color w:val="000000"/>
          <w:sz w:val="21"/>
          <w:szCs w:val="21"/>
        </w:rPr>
        <w:t xml:space="preserve"> system variable is enabled, an error occurs rather than a warning because, in </w:t>
      </w:r>
      <w:r>
        <w:rPr>
          <w:rFonts w:ascii="Helvetica" w:hAnsi="Helvetica"/>
          <w:color w:val="000000"/>
          <w:sz w:val="21"/>
          <w:szCs w:val="21"/>
        </w:rPr>
        <w:lastRenderedPageBreak/>
        <w:t>effect, no key is used to determine which rows to modify. For more information, see </w:t>
      </w:r>
      <w:hyperlink r:id="rId260" w:anchor="safe-updates" w:tooltip="Using Safe-Updates Mode (--safe-updates)" w:history="1">
        <w:r>
          <w:rPr>
            <w:rStyle w:val="Hyperlink"/>
            <w:rFonts w:ascii="Helvetica" w:hAnsi="Helvetica"/>
            <w:color w:val="00759F"/>
            <w:sz w:val="21"/>
            <w:szCs w:val="21"/>
          </w:rPr>
          <w:t>Using Safe-Updates Mode (--safe-updates)</w:t>
        </w:r>
      </w:hyperlink>
      <w:r>
        <w:rPr>
          <w:rFonts w:ascii="Helvetica" w:hAnsi="Helvetica"/>
          <w:color w:val="000000"/>
          <w:sz w:val="21"/>
          <w:szCs w:val="21"/>
        </w:rPr>
        <w:t>.</w:t>
      </w:r>
    </w:p>
    <w:p w14:paraId="148707BA"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For individual queries that exceed the available range optimization memory and for which the optimizer falls back to less optimal plans, increasing the </w:t>
      </w:r>
      <w:hyperlink r:id="rId261" w:anchor="sysvar_range_optimizer_max_mem_size" w:history="1">
        <w:r>
          <w:rPr>
            <w:rStyle w:val="CdigoHTML"/>
            <w:b/>
            <w:bCs/>
            <w:color w:val="026789"/>
            <w:u w:val="single"/>
            <w:shd w:val="clear" w:color="auto" w:fill="FFFFFF"/>
          </w:rPr>
          <w:t>range_optimizer_max_mem_size</w:t>
        </w:r>
      </w:hyperlink>
      <w:r>
        <w:rPr>
          <w:rFonts w:ascii="Helvetica" w:hAnsi="Helvetica"/>
          <w:color w:val="000000"/>
          <w:sz w:val="21"/>
          <w:szCs w:val="21"/>
        </w:rPr>
        <w:t> value may improve performance.</w:t>
      </w:r>
    </w:p>
    <w:p w14:paraId="1B40282A"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To estimate the amount of memory needed to process a range expression, use these guidelines:</w:t>
      </w:r>
    </w:p>
    <w:p w14:paraId="07519293" w14:textId="77777777" w:rsidR="00F37ED8" w:rsidRDefault="00F37ED8" w:rsidP="00F37ED8">
      <w:pPr>
        <w:pStyle w:val="NormalWeb"/>
        <w:numPr>
          <w:ilvl w:val="0"/>
          <w:numId w:val="20"/>
        </w:numPr>
        <w:spacing w:line="252" w:lineRule="atLeast"/>
        <w:textAlignment w:val="center"/>
        <w:rPr>
          <w:rFonts w:ascii="Helvetica" w:hAnsi="Helvetica"/>
          <w:color w:val="000000"/>
          <w:sz w:val="21"/>
          <w:szCs w:val="21"/>
        </w:rPr>
      </w:pPr>
      <w:r>
        <w:rPr>
          <w:rFonts w:ascii="Helvetica" w:hAnsi="Helvetica"/>
          <w:color w:val="000000"/>
          <w:sz w:val="21"/>
          <w:szCs w:val="21"/>
        </w:rPr>
        <w:t>For a simple query such as the following, where there is one candidate key for the range access method, each predicate combined with </w:t>
      </w:r>
      <w:hyperlink r:id="rId262" w:anchor="operator_or" w:history="1">
        <w:r>
          <w:rPr>
            <w:rStyle w:val="CdigoHTML"/>
            <w:b/>
            <w:bCs/>
            <w:color w:val="026789"/>
            <w:u w:val="single"/>
            <w:shd w:val="clear" w:color="auto" w:fill="FFFFFF"/>
          </w:rPr>
          <w:t>OR</w:t>
        </w:r>
      </w:hyperlink>
      <w:r>
        <w:rPr>
          <w:rFonts w:ascii="Helvetica" w:hAnsi="Helvetica"/>
          <w:color w:val="000000"/>
          <w:sz w:val="21"/>
          <w:szCs w:val="21"/>
        </w:rPr>
        <w:t> uses approximately 230 bytes:</w:t>
      </w:r>
    </w:p>
    <w:p w14:paraId="5F70D789" w14:textId="77777777" w:rsidR="00F37ED8" w:rsidRDefault="00F37ED8" w:rsidP="00F37ED8">
      <w:pPr>
        <w:pStyle w:val="Pr-formataoHTML"/>
        <w:numPr>
          <w:ilvl w:val="0"/>
          <w:numId w:val="20"/>
        </w:numPr>
        <w:shd w:val="clear" w:color="auto" w:fill="EEEEEE"/>
        <w:tabs>
          <w:tab w:val="clear" w:pos="720"/>
        </w:tabs>
        <w:spacing w:line="300" w:lineRule="atLeast"/>
        <w:textAlignment w:val="center"/>
        <w:rPr>
          <w:color w:val="000000"/>
        </w:rPr>
      </w:pPr>
      <w:r>
        <w:rPr>
          <w:color w:val="000000"/>
        </w:rPr>
        <w:t>SELECT COUNT(*) FROM t</w:t>
      </w:r>
    </w:p>
    <w:p w14:paraId="07097D36" w14:textId="77777777" w:rsidR="00F37ED8" w:rsidRDefault="00F37ED8" w:rsidP="00F37ED8">
      <w:pPr>
        <w:pStyle w:val="Pr-formataoHTML"/>
        <w:numPr>
          <w:ilvl w:val="0"/>
          <w:numId w:val="20"/>
        </w:numPr>
        <w:shd w:val="clear" w:color="auto" w:fill="EEEEEE"/>
        <w:tabs>
          <w:tab w:val="clear" w:pos="720"/>
        </w:tabs>
        <w:spacing w:line="300" w:lineRule="atLeast"/>
        <w:textAlignment w:val="center"/>
        <w:rPr>
          <w:color w:val="000000"/>
        </w:rPr>
      </w:pPr>
      <w:r>
        <w:rPr>
          <w:color w:val="000000"/>
        </w:rPr>
        <w:t>WHERE a=1 OR a=2 OR a=3 OR .. . a=</w:t>
      </w:r>
      <w:r>
        <w:rPr>
          <w:rStyle w:val="CdigoHTML"/>
          <w:b/>
          <w:bCs/>
          <w:i/>
          <w:iCs/>
          <w:color w:val="000000"/>
          <w:sz w:val="19"/>
          <w:szCs w:val="19"/>
        </w:rPr>
        <w:t>N</w:t>
      </w:r>
      <w:r>
        <w:rPr>
          <w:color w:val="000000"/>
        </w:rPr>
        <w:t>;</w:t>
      </w:r>
    </w:p>
    <w:p w14:paraId="12153D50" w14:textId="77777777" w:rsidR="00F37ED8" w:rsidRDefault="00F37ED8" w:rsidP="00F37ED8">
      <w:pPr>
        <w:pStyle w:val="NormalWeb"/>
        <w:numPr>
          <w:ilvl w:val="0"/>
          <w:numId w:val="20"/>
        </w:numPr>
        <w:spacing w:line="252" w:lineRule="atLeast"/>
        <w:textAlignment w:val="center"/>
        <w:rPr>
          <w:rFonts w:ascii="Helvetica" w:hAnsi="Helvetica"/>
          <w:color w:val="000000"/>
          <w:sz w:val="21"/>
          <w:szCs w:val="21"/>
        </w:rPr>
      </w:pPr>
      <w:r>
        <w:rPr>
          <w:rFonts w:ascii="Helvetica" w:hAnsi="Helvetica"/>
          <w:color w:val="000000"/>
          <w:sz w:val="21"/>
          <w:szCs w:val="21"/>
        </w:rPr>
        <w:t>Similarly for a query such as the following, each predicate combined with </w:t>
      </w:r>
      <w:hyperlink r:id="rId263" w:anchor="operator_and" w:history="1">
        <w:r>
          <w:rPr>
            <w:rStyle w:val="CdigoHTML"/>
            <w:b/>
            <w:bCs/>
            <w:color w:val="026789"/>
            <w:u w:val="single"/>
            <w:shd w:val="clear" w:color="auto" w:fill="FFFFFF"/>
          </w:rPr>
          <w:t>AND</w:t>
        </w:r>
      </w:hyperlink>
      <w:r>
        <w:rPr>
          <w:rFonts w:ascii="Helvetica" w:hAnsi="Helvetica"/>
          <w:color w:val="000000"/>
          <w:sz w:val="21"/>
          <w:szCs w:val="21"/>
        </w:rPr>
        <w:t> uses approximately 125 bytes:</w:t>
      </w:r>
    </w:p>
    <w:p w14:paraId="53DDDE7C" w14:textId="77777777" w:rsidR="00F37ED8" w:rsidRDefault="00F37ED8" w:rsidP="00F37ED8">
      <w:pPr>
        <w:pStyle w:val="Pr-formataoHTML"/>
        <w:numPr>
          <w:ilvl w:val="0"/>
          <w:numId w:val="20"/>
        </w:numPr>
        <w:shd w:val="clear" w:color="auto" w:fill="EEEEEE"/>
        <w:tabs>
          <w:tab w:val="clear" w:pos="720"/>
        </w:tabs>
        <w:spacing w:line="300" w:lineRule="atLeast"/>
        <w:textAlignment w:val="center"/>
        <w:rPr>
          <w:color w:val="000000"/>
        </w:rPr>
      </w:pPr>
      <w:r>
        <w:rPr>
          <w:color w:val="000000"/>
        </w:rPr>
        <w:t>SELECT COUNT(*) FROM t</w:t>
      </w:r>
    </w:p>
    <w:p w14:paraId="01AD0C46" w14:textId="77777777" w:rsidR="00F37ED8" w:rsidRDefault="00F37ED8" w:rsidP="00F37ED8">
      <w:pPr>
        <w:pStyle w:val="Pr-formataoHTML"/>
        <w:numPr>
          <w:ilvl w:val="0"/>
          <w:numId w:val="20"/>
        </w:numPr>
        <w:shd w:val="clear" w:color="auto" w:fill="EEEEEE"/>
        <w:tabs>
          <w:tab w:val="clear" w:pos="720"/>
        </w:tabs>
        <w:spacing w:line="300" w:lineRule="atLeast"/>
        <w:textAlignment w:val="center"/>
        <w:rPr>
          <w:color w:val="000000"/>
        </w:rPr>
      </w:pPr>
      <w:r>
        <w:rPr>
          <w:color w:val="000000"/>
        </w:rPr>
        <w:t xml:space="preserve">WHERE a=1 AND b=1 AND c=1 ... </w:t>
      </w:r>
      <w:r>
        <w:rPr>
          <w:rStyle w:val="CdigoHTML"/>
          <w:b/>
          <w:bCs/>
          <w:i/>
          <w:iCs/>
          <w:color w:val="000000"/>
          <w:sz w:val="19"/>
          <w:szCs w:val="19"/>
        </w:rPr>
        <w:t>N</w:t>
      </w:r>
      <w:r>
        <w:rPr>
          <w:color w:val="000000"/>
        </w:rPr>
        <w:t>;</w:t>
      </w:r>
    </w:p>
    <w:p w14:paraId="66BC8902" w14:textId="77777777" w:rsidR="00F37ED8" w:rsidRDefault="00F37ED8" w:rsidP="00F37ED8">
      <w:pPr>
        <w:pStyle w:val="NormalWeb"/>
        <w:numPr>
          <w:ilvl w:val="0"/>
          <w:numId w:val="20"/>
        </w:numPr>
        <w:spacing w:line="252" w:lineRule="atLeast"/>
        <w:textAlignment w:val="center"/>
        <w:rPr>
          <w:rFonts w:ascii="Helvetica" w:hAnsi="Helvetica"/>
          <w:color w:val="000000"/>
          <w:sz w:val="21"/>
          <w:szCs w:val="21"/>
        </w:rPr>
      </w:pPr>
      <w:r>
        <w:rPr>
          <w:rFonts w:ascii="Helvetica" w:hAnsi="Helvetica"/>
          <w:color w:val="000000"/>
          <w:sz w:val="21"/>
          <w:szCs w:val="21"/>
        </w:rPr>
        <w:t>For a query with </w:t>
      </w:r>
      <w:hyperlink r:id="rId264" w:anchor="operator_in" w:history="1">
        <w:r>
          <w:rPr>
            <w:rStyle w:val="CdigoHTML"/>
            <w:b/>
            <w:bCs/>
            <w:color w:val="026789"/>
            <w:u w:val="single"/>
            <w:shd w:val="clear" w:color="auto" w:fill="FFFFFF"/>
          </w:rPr>
          <w:t>IN()</w:t>
        </w:r>
      </w:hyperlink>
      <w:r>
        <w:rPr>
          <w:rFonts w:ascii="Helvetica" w:hAnsi="Helvetica"/>
          <w:color w:val="000000"/>
          <w:sz w:val="21"/>
          <w:szCs w:val="21"/>
        </w:rPr>
        <w:t> predicates:</w:t>
      </w:r>
    </w:p>
    <w:p w14:paraId="69E0F8AE" w14:textId="77777777" w:rsidR="00F37ED8" w:rsidRDefault="00F37ED8" w:rsidP="00F37ED8">
      <w:pPr>
        <w:pStyle w:val="Pr-formataoHTML"/>
        <w:numPr>
          <w:ilvl w:val="0"/>
          <w:numId w:val="20"/>
        </w:numPr>
        <w:shd w:val="clear" w:color="auto" w:fill="EEEEEE"/>
        <w:tabs>
          <w:tab w:val="clear" w:pos="720"/>
        </w:tabs>
        <w:spacing w:line="300" w:lineRule="atLeast"/>
        <w:textAlignment w:val="center"/>
        <w:rPr>
          <w:color w:val="000000"/>
        </w:rPr>
      </w:pPr>
      <w:r>
        <w:rPr>
          <w:color w:val="000000"/>
        </w:rPr>
        <w:t>SELECT COUNT(*) FROM t</w:t>
      </w:r>
    </w:p>
    <w:p w14:paraId="76B10BB7" w14:textId="77777777" w:rsidR="00F37ED8" w:rsidRDefault="00F37ED8" w:rsidP="00F37ED8">
      <w:pPr>
        <w:pStyle w:val="Pr-formataoHTML"/>
        <w:numPr>
          <w:ilvl w:val="0"/>
          <w:numId w:val="20"/>
        </w:numPr>
        <w:shd w:val="clear" w:color="auto" w:fill="EEEEEE"/>
        <w:tabs>
          <w:tab w:val="clear" w:pos="720"/>
        </w:tabs>
        <w:spacing w:line="300" w:lineRule="atLeast"/>
        <w:textAlignment w:val="center"/>
        <w:rPr>
          <w:color w:val="000000"/>
        </w:rPr>
      </w:pPr>
      <w:r>
        <w:rPr>
          <w:color w:val="000000"/>
        </w:rPr>
        <w:t xml:space="preserve">WHERE a IN (1,2, ..., </w:t>
      </w:r>
      <w:r>
        <w:rPr>
          <w:rStyle w:val="CdigoHTML"/>
          <w:b/>
          <w:bCs/>
          <w:i/>
          <w:iCs/>
          <w:color w:val="000000"/>
          <w:sz w:val="19"/>
          <w:szCs w:val="19"/>
        </w:rPr>
        <w:t>M</w:t>
      </w:r>
      <w:r>
        <w:rPr>
          <w:color w:val="000000"/>
        </w:rPr>
        <w:t xml:space="preserve">) AND b IN (1,2, ..., </w:t>
      </w:r>
      <w:r>
        <w:rPr>
          <w:rStyle w:val="CdigoHTML"/>
          <w:b/>
          <w:bCs/>
          <w:i/>
          <w:iCs/>
          <w:color w:val="000000"/>
          <w:sz w:val="19"/>
          <w:szCs w:val="19"/>
        </w:rPr>
        <w:t>N</w:t>
      </w:r>
      <w:r>
        <w:rPr>
          <w:color w:val="000000"/>
        </w:rPr>
        <w:t>);</w:t>
      </w:r>
    </w:p>
    <w:p w14:paraId="011B69E3"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Each literal value in an </w:t>
      </w:r>
      <w:hyperlink r:id="rId265" w:anchor="operator_in" w:history="1">
        <w:r>
          <w:rPr>
            <w:rStyle w:val="CdigoHTML"/>
            <w:b/>
            <w:bCs/>
            <w:color w:val="026789"/>
            <w:u w:val="single"/>
            <w:shd w:val="clear" w:color="auto" w:fill="FFFFFF"/>
          </w:rPr>
          <w:t>IN()</w:t>
        </w:r>
      </w:hyperlink>
      <w:r>
        <w:rPr>
          <w:rFonts w:ascii="Helvetica" w:hAnsi="Helvetica"/>
          <w:color w:val="000000"/>
          <w:sz w:val="21"/>
          <w:szCs w:val="21"/>
        </w:rPr>
        <w:t> list counts as a predicate combined with </w:t>
      </w:r>
      <w:hyperlink r:id="rId266" w:anchor="operator_or" w:history="1">
        <w:r>
          <w:rPr>
            <w:rStyle w:val="CdigoHTML"/>
            <w:b/>
            <w:bCs/>
            <w:color w:val="026789"/>
            <w:u w:val="single"/>
            <w:shd w:val="clear" w:color="auto" w:fill="FFFFFF"/>
          </w:rPr>
          <w:t>OR</w:t>
        </w:r>
      </w:hyperlink>
      <w:r>
        <w:rPr>
          <w:rFonts w:ascii="Helvetica" w:hAnsi="Helvetica"/>
          <w:color w:val="000000"/>
          <w:sz w:val="21"/>
          <w:szCs w:val="21"/>
        </w:rPr>
        <w:t>. If there are two </w:t>
      </w:r>
      <w:hyperlink r:id="rId267" w:anchor="operator_in" w:history="1">
        <w:r>
          <w:rPr>
            <w:rStyle w:val="CdigoHTML"/>
            <w:b/>
            <w:bCs/>
            <w:color w:val="026789"/>
            <w:u w:val="single"/>
            <w:shd w:val="clear" w:color="auto" w:fill="FFFFFF"/>
          </w:rPr>
          <w:t>IN()</w:t>
        </w:r>
      </w:hyperlink>
      <w:r>
        <w:rPr>
          <w:rFonts w:ascii="Helvetica" w:hAnsi="Helvetica"/>
          <w:color w:val="000000"/>
          <w:sz w:val="21"/>
          <w:szCs w:val="21"/>
        </w:rPr>
        <w:t> lists, the number of predicates combined with </w:t>
      </w:r>
      <w:hyperlink r:id="rId268" w:anchor="operator_or" w:history="1">
        <w:r>
          <w:rPr>
            <w:rStyle w:val="CdigoHTML"/>
            <w:b/>
            <w:bCs/>
            <w:color w:val="026789"/>
            <w:u w:val="single"/>
            <w:shd w:val="clear" w:color="auto" w:fill="FFFFFF"/>
          </w:rPr>
          <w:t>OR</w:t>
        </w:r>
      </w:hyperlink>
      <w:r>
        <w:rPr>
          <w:rFonts w:ascii="Helvetica" w:hAnsi="Helvetica"/>
          <w:color w:val="000000"/>
          <w:sz w:val="21"/>
          <w:szCs w:val="21"/>
        </w:rPr>
        <w:t> is the product of the number of literal values in each list. Thus, the number of predicates combined with </w:t>
      </w:r>
      <w:hyperlink r:id="rId269" w:anchor="operator_or" w:history="1">
        <w:r>
          <w:rPr>
            <w:rStyle w:val="CdigoHTML"/>
            <w:b/>
            <w:bCs/>
            <w:color w:val="026789"/>
            <w:u w:val="single"/>
            <w:shd w:val="clear" w:color="auto" w:fill="FFFFFF"/>
          </w:rPr>
          <w:t>OR</w:t>
        </w:r>
      </w:hyperlink>
      <w:r>
        <w:rPr>
          <w:rFonts w:ascii="Helvetica" w:hAnsi="Helvetica"/>
          <w:color w:val="000000"/>
          <w:sz w:val="21"/>
          <w:szCs w:val="21"/>
        </w:rPr>
        <w:t> in the preceding case is </w:t>
      </w:r>
      <w:r>
        <w:rPr>
          <w:rStyle w:val="CdigoHTML"/>
          <w:b/>
          <w:bCs/>
          <w:i/>
          <w:iCs/>
          <w:color w:val="000000"/>
        </w:rPr>
        <w:t>M</w:t>
      </w:r>
      <w:r>
        <w:rPr>
          <w:rFonts w:ascii="Helvetica" w:hAnsi="Helvetica"/>
          <w:color w:val="000000"/>
          <w:sz w:val="21"/>
          <w:szCs w:val="21"/>
        </w:rPr>
        <w:t> × </w:t>
      </w:r>
      <w:r>
        <w:rPr>
          <w:rStyle w:val="CdigoHTML"/>
          <w:b/>
          <w:bCs/>
          <w:i/>
          <w:iCs/>
          <w:color w:val="000000"/>
        </w:rPr>
        <w:t>N</w:t>
      </w:r>
      <w:r>
        <w:rPr>
          <w:rFonts w:ascii="Helvetica" w:hAnsi="Helvetica"/>
          <w:color w:val="000000"/>
          <w:sz w:val="21"/>
          <w:szCs w:val="21"/>
        </w:rPr>
        <w:t>.</w:t>
      </w:r>
    </w:p>
    <w:p w14:paraId="13B9ED6E" w14:textId="77777777" w:rsidR="00F37ED8" w:rsidRDefault="00F37ED8" w:rsidP="00F37ED8">
      <w:pPr>
        <w:pStyle w:val="Ttulo4"/>
        <w:shd w:val="clear" w:color="auto" w:fill="FFFFFF"/>
        <w:rPr>
          <w:rFonts w:ascii="Helvetica" w:hAnsi="Helvetica"/>
          <w:color w:val="000000"/>
          <w:sz w:val="29"/>
          <w:szCs w:val="29"/>
        </w:rPr>
      </w:pPr>
      <w:bookmarkStart w:id="28" w:name="index-merge-optimization"/>
      <w:bookmarkEnd w:id="28"/>
      <w:r>
        <w:rPr>
          <w:rFonts w:ascii="Helvetica" w:hAnsi="Helvetica"/>
          <w:color w:val="000000"/>
          <w:sz w:val="29"/>
          <w:szCs w:val="29"/>
        </w:rPr>
        <w:t>8.2.1.3 Index Merge Optimization</w:t>
      </w:r>
    </w:p>
    <w:p w14:paraId="5ED63EC5" w14:textId="77777777" w:rsidR="00F37ED8" w:rsidRDefault="00F37ED8" w:rsidP="00F37ED8">
      <w:pPr>
        <w:pStyle w:val="NormalWeb"/>
        <w:rPr>
          <w:rFonts w:ascii="Helvetica" w:hAnsi="Helvetica"/>
          <w:color w:val="000000"/>
          <w:sz w:val="21"/>
          <w:szCs w:val="21"/>
        </w:rPr>
      </w:pPr>
      <w:bookmarkStart w:id="29" w:name="idm46254558104432"/>
      <w:bookmarkStart w:id="30" w:name="idm46254558103392"/>
      <w:bookmarkStart w:id="31" w:name="idm46254558102304"/>
      <w:bookmarkEnd w:id="29"/>
      <w:bookmarkEnd w:id="30"/>
      <w:bookmarkEnd w:id="31"/>
      <w:r>
        <w:rPr>
          <w:rFonts w:ascii="Helvetica" w:hAnsi="Helvetica"/>
          <w:color w:val="000000"/>
          <w:sz w:val="21"/>
          <w:szCs w:val="21"/>
        </w:rPr>
        <w:t>The </w:t>
      </w:r>
      <w:r>
        <w:rPr>
          <w:rStyle w:val="firstterm"/>
          <w:rFonts w:ascii="Helvetica" w:hAnsi="Helvetica"/>
          <w:color w:val="000000"/>
          <w:sz w:val="21"/>
          <w:szCs w:val="21"/>
        </w:rPr>
        <w:t>Index Merge</w:t>
      </w:r>
      <w:r>
        <w:rPr>
          <w:rFonts w:ascii="Helvetica" w:hAnsi="Helvetica"/>
          <w:color w:val="000000"/>
          <w:sz w:val="21"/>
          <w:szCs w:val="21"/>
        </w:rPr>
        <w:t> access method retrieves rows with multiple </w:t>
      </w:r>
      <w:hyperlink r:id="rId270" w:anchor="jointype_range" w:history="1">
        <w:r>
          <w:rPr>
            <w:rStyle w:val="CdigoHTML"/>
            <w:b/>
            <w:bCs/>
            <w:color w:val="026789"/>
            <w:u w:val="single"/>
            <w:shd w:val="clear" w:color="auto" w:fill="FFFFFF"/>
          </w:rPr>
          <w:t>range</w:t>
        </w:r>
      </w:hyperlink>
      <w:r>
        <w:rPr>
          <w:rFonts w:ascii="Helvetica" w:hAnsi="Helvetica"/>
          <w:color w:val="000000"/>
          <w:sz w:val="21"/>
          <w:szCs w:val="21"/>
        </w:rPr>
        <w:t> scans and merges their results into one. This access method merges index scans from a single table only, not scans across multiple tables. The merge can produce unions, intersections, or unions-of-intersections of its underlying scans.</w:t>
      </w:r>
    </w:p>
    <w:p w14:paraId="5C32FE8B"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Example queries for which Index Merge may be used:</w:t>
      </w:r>
    </w:p>
    <w:p w14:paraId="2B5BFD1A" w14:textId="77777777" w:rsidR="00F37ED8" w:rsidRDefault="00F37ED8" w:rsidP="00F37ED8">
      <w:pPr>
        <w:pStyle w:val="Pr-formataoHTML"/>
        <w:shd w:val="clear" w:color="auto" w:fill="EEEEEE"/>
        <w:spacing w:line="300" w:lineRule="atLeast"/>
        <w:rPr>
          <w:color w:val="000000"/>
        </w:rPr>
      </w:pPr>
      <w:r>
        <w:rPr>
          <w:color w:val="000000"/>
        </w:rPr>
        <w:t xml:space="preserve">SELECT * FROM </w:t>
      </w:r>
      <w:r>
        <w:rPr>
          <w:rStyle w:val="CdigoHTML"/>
          <w:b/>
          <w:bCs/>
          <w:i/>
          <w:iCs/>
          <w:color w:val="000000"/>
          <w:sz w:val="19"/>
          <w:szCs w:val="19"/>
        </w:rPr>
        <w:t>tbl_name</w:t>
      </w:r>
      <w:r>
        <w:rPr>
          <w:color w:val="000000"/>
        </w:rPr>
        <w:t xml:space="preserve"> WHERE </w:t>
      </w:r>
      <w:r>
        <w:rPr>
          <w:rStyle w:val="CdigoHTML"/>
          <w:b/>
          <w:bCs/>
          <w:i/>
          <w:iCs/>
          <w:color w:val="000000"/>
          <w:sz w:val="19"/>
          <w:szCs w:val="19"/>
        </w:rPr>
        <w:t>key1</w:t>
      </w:r>
      <w:r>
        <w:rPr>
          <w:color w:val="000000"/>
        </w:rPr>
        <w:t xml:space="preserve"> = 10 OR </w:t>
      </w:r>
      <w:r>
        <w:rPr>
          <w:rStyle w:val="CdigoHTML"/>
          <w:b/>
          <w:bCs/>
          <w:i/>
          <w:iCs/>
          <w:color w:val="000000"/>
          <w:sz w:val="19"/>
          <w:szCs w:val="19"/>
        </w:rPr>
        <w:t>key2</w:t>
      </w:r>
      <w:r>
        <w:rPr>
          <w:color w:val="000000"/>
        </w:rPr>
        <w:t xml:space="preserve"> = 20;</w:t>
      </w:r>
    </w:p>
    <w:p w14:paraId="0309A9C9" w14:textId="77777777" w:rsidR="00F37ED8" w:rsidRDefault="00F37ED8" w:rsidP="00F37ED8">
      <w:pPr>
        <w:pStyle w:val="Pr-formataoHTML"/>
        <w:shd w:val="clear" w:color="auto" w:fill="EEEEEE"/>
        <w:spacing w:line="300" w:lineRule="atLeast"/>
        <w:rPr>
          <w:color w:val="000000"/>
        </w:rPr>
      </w:pPr>
    </w:p>
    <w:p w14:paraId="24C3479B" w14:textId="77777777" w:rsidR="00F37ED8" w:rsidRDefault="00F37ED8" w:rsidP="00F37ED8">
      <w:pPr>
        <w:pStyle w:val="Pr-formataoHTML"/>
        <w:shd w:val="clear" w:color="auto" w:fill="EEEEEE"/>
        <w:spacing w:line="300" w:lineRule="atLeast"/>
        <w:rPr>
          <w:color w:val="000000"/>
        </w:rPr>
      </w:pPr>
      <w:r>
        <w:rPr>
          <w:color w:val="000000"/>
        </w:rPr>
        <w:t xml:space="preserve">SELECT * FROM </w:t>
      </w:r>
      <w:r>
        <w:rPr>
          <w:rStyle w:val="CdigoHTML"/>
          <w:b/>
          <w:bCs/>
          <w:i/>
          <w:iCs/>
          <w:color w:val="000000"/>
          <w:sz w:val="19"/>
          <w:szCs w:val="19"/>
        </w:rPr>
        <w:t>tbl_name</w:t>
      </w:r>
    </w:p>
    <w:p w14:paraId="729ED901" w14:textId="77777777" w:rsidR="00F37ED8" w:rsidRDefault="00F37ED8" w:rsidP="00F37ED8">
      <w:pPr>
        <w:pStyle w:val="Pr-formataoHTML"/>
        <w:shd w:val="clear" w:color="auto" w:fill="EEEEEE"/>
        <w:spacing w:line="300" w:lineRule="atLeast"/>
        <w:rPr>
          <w:color w:val="000000"/>
        </w:rPr>
      </w:pPr>
      <w:r>
        <w:rPr>
          <w:color w:val="000000"/>
        </w:rPr>
        <w:t xml:space="preserve">  WHERE (</w:t>
      </w:r>
      <w:r>
        <w:rPr>
          <w:rStyle w:val="CdigoHTML"/>
          <w:b/>
          <w:bCs/>
          <w:i/>
          <w:iCs/>
          <w:color w:val="000000"/>
          <w:sz w:val="19"/>
          <w:szCs w:val="19"/>
        </w:rPr>
        <w:t>key1</w:t>
      </w:r>
      <w:r>
        <w:rPr>
          <w:color w:val="000000"/>
        </w:rPr>
        <w:t xml:space="preserve"> = 10 OR </w:t>
      </w:r>
      <w:r>
        <w:rPr>
          <w:rStyle w:val="CdigoHTML"/>
          <w:b/>
          <w:bCs/>
          <w:i/>
          <w:iCs/>
          <w:color w:val="000000"/>
          <w:sz w:val="19"/>
          <w:szCs w:val="19"/>
        </w:rPr>
        <w:t>key2</w:t>
      </w:r>
      <w:r>
        <w:rPr>
          <w:color w:val="000000"/>
        </w:rPr>
        <w:t xml:space="preserve"> = 20) AND </w:t>
      </w:r>
      <w:r>
        <w:rPr>
          <w:rStyle w:val="CdigoHTML"/>
          <w:b/>
          <w:bCs/>
          <w:i/>
          <w:iCs/>
          <w:color w:val="000000"/>
          <w:sz w:val="19"/>
          <w:szCs w:val="19"/>
        </w:rPr>
        <w:t>non_key</w:t>
      </w:r>
      <w:r>
        <w:rPr>
          <w:color w:val="000000"/>
        </w:rPr>
        <w:t xml:space="preserve"> = 30;</w:t>
      </w:r>
    </w:p>
    <w:p w14:paraId="52F7E815" w14:textId="77777777" w:rsidR="00F37ED8" w:rsidRDefault="00F37ED8" w:rsidP="00F37ED8">
      <w:pPr>
        <w:pStyle w:val="Pr-formataoHTML"/>
        <w:shd w:val="clear" w:color="auto" w:fill="EEEEEE"/>
        <w:spacing w:line="300" w:lineRule="atLeast"/>
        <w:rPr>
          <w:color w:val="000000"/>
        </w:rPr>
      </w:pPr>
    </w:p>
    <w:p w14:paraId="0B8F5D0D" w14:textId="77777777" w:rsidR="00F37ED8" w:rsidRDefault="00F37ED8" w:rsidP="00F37ED8">
      <w:pPr>
        <w:pStyle w:val="Pr-formataoHTML"/>
        <w:shd w:val="clear" w:color="auto" w:fill="EEEEEE"/>
        <w:spacing w:line="300" w:lineRule="atLeast"/>
        <w:rPr>
          <w:color w:val="000000"/>
        </w:rPr>
      </w:pPr>
      <w:r>
        <w:rPr>
          <w:color w:val="000000"/>
        </w:rPr>
        <w:t>SELECT * FROM t1, t2</w:t>
      </w:r>
    </w:p>
    <w:p w14:paraId="15F17306" w14:textId="77777777" w:rsidR="00F37ED8" w:rsidRDefault="00F37ED8" w:rsidP="00F37ED8">
      <w:pPr>
        <w:pStyle w:val="Pr-formataoHTML"/>
        <w:shd w:val="clear" w:color="auto" w:fill="EEEEEE"/>
        <w:spacing w:line="300" w:lineRule="atLeast"/>
        <w:rPr>
          <w:color w:val="000000"/>
        </w:rPr>
      </w:pPr>
      <w:r>
        <w:rPr>
          <w:color w:val="000000"/>
        </w:rPr>
        <w:t xml:space="preserve">  WHERE (t1.</w:t>
      </w:r>
      <w:r>
        <w:rPr>
          <w:rStyle w:val="CdigoHTML"/>
          <w:b/>
          <w:bCs/>
          <w:i/>
          <w:iCs/>
          <w:color w:val="000000"/>
          <w:sz w:val="19"/>
          <w:szCs w:val="19"/>
        </w:rPr>
        <w:t>key1</w:t>
      </w:r>
      <w:r>
        <w:rPr>
          <w:color w:val="000000"/>
        </w:rPr>
        <w:t xml:space="preserve"> IN (1,2) OR t1.</w:t>
      </w:r>
      <w:r>
        <w:rPr>
          <w:rStyle w:val="CdigoHTML"/>
          <w:b/>
          <w:bCs/>
          <w:i/>
          <w:iCs/>
          <w:color w:val="000000"/>
          <w:sz w:val="19"/>
          <w:szCs w:val="19"/>
        </w:rPr>
        <w:t>key2</w:t>
      </w:r>
      <w:r>
        <w:rPr>
          <w:color w:val="000000"/>
        </w:rPr>
        <w:t xml:space="preserve"> LIKE '</w:t>
      </w:r>
      <w:r>
        <w:rPr>
          <w:rStyle w:val="CdigoHTML"/>
          <w:b/>
          <w:bCs/>
          <w:i/>
          <w:iCs/>
          <w:color w:val="000000"/>
          <w:sz w:val="19"/>
          <w:szCs w:val="19"/>
        </w:rPr>
        <w:t>value</w:t>
      </w:r>
      <w:r>
        <w:rPr>
          <w:color w:val="000000"/>
        </w:rPr>
        <w:t>%')</w:t>
      </w:r>
    </w:p>
    <w:p w14:paraId="6AD6629A" w14:textId="77777777" w:rsidR="00F37ED8" w:rsidRDefault="00F37ED8" w:rsidP="00F37ED8">
      <w:pPr>
        <w:pStyle w:val="Pr-formataoHTML"/>
        <w:shd w:val="clear" w:color="auto" w:fill="EEEEEE"/>
        <w:spacing w:line="300" w:lineRule="atLeast"/>
        <w:rPr>
          <w:color w:val="000000"/>
        </w:rPr>
      </w:pPr>
      <w:r>
        <w:rPr>
          <w:color w:val="000000"/>
        </w:rPr>
        <w:t xml:space="preserve">  AND t2.</w:t>
      </w:r>
      <w:r>
        <w:rPr>
          <w:rStyle w:val="CdigoHTML"/>
          <w:b/>
          <w:bCs/>
          <w:i/>
          <w:iCs/>
          <w:color w:val="000000"/>
          <w:sz w:val="19"/>
          <w:szCs w:val="19"/>
        </w:rPr>
        <w:t>key1</w:t>
      </w:r>
      <w:r>
        <w:rPr>
          <w:color w:val="000000"/>
        </w:rPr>
        <w:t xml:space="preserve"> = t1.</w:t>
      </w:r>
      <w:r>
        <w:rPr>
          <w:rStyle w:val="CdigoHTML"/>
          <w:b/>
          <w:bCs/>
          <w:i/>
          <w:iCs/>
          <w:color w:val="000000"/>
          <w:sz w:val="19"/>
          <w:szCs w:val="19"/>
        </w:rPr>
        <w:t>some_col</w:t>
      </w:r>
      <w:r>
        <w:rPr>
          <w:color w:val="000000"/>
        </w:rPr>
        <w:t>;</w:t>
      </w:r>
    </w:p>
    <w:p w14:paraId="3D919B57" w14:textId="77777777" w:rsidR="00F37ED8" w:rsidRDefault="00F37ED8" w:rsidP="00F37ED8">
      <w:pPr>
        <w:pStyle w:val="Pr-formataoHTML"/>
        <w:shd w:val="clear" w:color="auto" w:fill="EEEEEE"/>
        <w:spacing w:line="300" w:lineRule="atLeast"/>
        <w:rPr>
          <w:color w:val="000000"/>
        </w:rPr>
      </w:pPr>
    </w:p>
    <w:p w14:paraId="160139F1" w14:textId="77777777" w:rsidR="00F37ED8" w:rsidRDefault="00F37ED8" w:rsidP="00F37ED8">
      <w:pPr>
        <w:pStyle w:val="Pr-formataoHTML"/>
        <w:shd w:val="clear" w:color="auto" w:fill="EEEEEE"/>
        <w:spacing w:line="300" w:lineRule="atLeast"/>
        <w:rPr>
          <w:color w:val="000000"/>
        </w:rPr>
      </w:pPr>
      <w:r>
        <w:rPr>
          <w:color w:val="000000"/>
        </w:rPr>
        <w:t>SELECT * FROM t1, t2</w:t>
      </w:r>
    </w:p>
    <w:p w14:paraId="48188427" w14:textId="77777777" w:rsidR="00F37ED8" w:rsidRDefault="00F37ED8" w:rsidP="00F37ED8">
      <w:pPr>
        <w:pStyle w:val="Pr-formataoHTML"/>
        <w:shd w:val="clear" w:color="auto" w:fill="EEEEEE"/>
        <w:spacing w:line="300" w:lineRule="atLeast"/>
        <w:rPr>
          <w:color w:val="000000"/>
        </w:rPr>
      </w:pPr>
      <w:r>
        <w:rPr>
          <w:color w:val="000000"/>
        </w:rPr>
        <w:t xml:space="preserve">  WHERE t1.</w:t>
      </w:r>
      <w:r>
        <w:rPr>
          <w:rStyle w:val="CdigoHTML"/>
          <w:b/>
          <w:bCs/>
          <w:i/>
          <w:iCs/>
          <w:color w:val="000000"/>
          <w:sz w:val="19"/>
          <w:szCs w:val="19"/>
        </w:rPr>
        <w:t>key1</w:t>
      </w:r>
      <w:r>
        <w:rPr>
          <w:color w:val="000000"/>
        </w:rPr>
        <w:t xml:space="preserve"> = 1</w:t>
      </w:r>
    </w:p>
    <w:p w14:paraId="6F92AF72" w14:textId="77777777" w:rsidR="00F37ED8" w:rsidRDefault="00F37ED8" w:rsidP="00F37ED8">
      <w:pPr>
        <w:pStyle w:val="Pr-formataoHTML"/>
        <w:shd w:val="clear" w:color="auto" w:fill="EEEEEE"/>
        <w:spacing w:line="300" w:lineRule="atLeast"/>
        <w:rPr>
          <w:color w:val="000000"/>
        </w:rPr>
      </w:pPr>
      <w:r>
        <w:rPr>
          <w:color w:val="000000"/>
        </w:rPr>
        <w:t xml:space="preserve">  AND (t2.</w:t>
      </w:r>
      <w:r>
        <w:rPr>
          <w:rStyle w:val="CdigoHTML"/>
          <w:b/>
          <w:bCs/>
          <w:i/>
          <w:iCs/>
          <w:color w:val="000000"/>
          <w:sz w:val="19"/>
          <w:szCs w:val="19"/>
        </w:rPr>
        <w:t>key1</w:t>
      </w:r>
      <w:r>
        <w:rPr>
          <w:color w:val="000000"/>
        </w:rPr>
        <w:t xml:space="preserve"> = t1.</w:t>
      </w:r>
      <w:r>
        <w:rPr>
          <w:rStyle w:val="CdigoHTML"/>
          <w:b/>
          <w:bCs/>
          <w:i/>
          <w:iCs/>
          <w:color w:val="000000"/>
          <w:sz w:val="19"/>
          <w:szCs w:val="19"/>
        </w:rPr>
        <w:t>some_col</w:t>
      </w:r>
      <w:r>
        <w:rPr>
          <w:color w:val="000000"/>
        </w:rPr>
        <w:t xml:space="preserve"> OR t2.</w:t>
      </w:r>
      <w:r>
        <w:rPr>
          <w:rStyle w:val="CdigoHTML"/>
          <w:b/>
          <w:bCs/>
          <w:i/>
          <w:iCs/>
          <w:color w:val="000000"/>
          <w:sz w:val="19"/>
          <w:szCs w:val="19"/>
        </w:rPr>
        <w:t>key2</w:t>
      </w:r>
      <w:r>
        <w:rPr>
          <w:color w:val="000000"/>
        </w:rPr>
        <w:t xml:space="preserve"> = t1.</w:t>
      </w:r>
      <w:r>
        <w:rPr>
          <w:rStyle w:val="CdigoHTML"/>
          <w:b/>
          <w:bCs/>
          <w:i/>
          <w:iCs/>
          <w:color w:val="000000"/>
          <w:sz w:val="19"/>
          <w:szCs w:val="19"/>
        </w:rPr>
        <w:t>some_col2</w:t>
      </w:r>
      <w:r>
        <w:rPr>
          <w:color w:val="000000"/>
        </w:rPr>
        <w:t>);</w:t>
      </w:r>
    </w:p>
    <w:p w14:paraId="69619C1A" w14:textId="77777777" w:rsidR="00F37ED8" w:rsidRDefault="00F37ED8" w:rsidP="00F37ED8">
      <w:pPr>
        <w:rPr>
          <w:rFonts w:ascii="Helvetica" w:hAnsi="Helvetica"/>
          <w:b/>
          <w:bCs/>
          <w:color w:val="000000"/>
          <w:sz w:val="19"/>
          <w:szCs w:val="19"/>
        </w:rPr>
      </w:pPr>
      <w:r>
        <w:rPr>
          <w:rFonts w:ascii="Helvetica" w:hAnsi="Helvetica"/>
          <w:b/>
          <w:bCs/>
          <w:color w:val="000000"/>
          <w:sz w:val="19"/>
          <w:szCs w:val="19"/>
        </w:rPr>
        <w:t>Note</w:t>
      </w:r>
    </w:p>
    <w:p w14:paraId="60AE7CAB"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The Index Merge optimization algorithm has the following known limitations:</w:t>
      </w:r>
    </w:p>
    <w:p w14:paraId="20F18331" w14:textId="77777777" w:rsidR="00F37ED8" w:rsidRDefault="00F37ED8" w:rsidP="00F37ED8">
      <w:pPr>
        <w:pStyle w:val="NormalWeb"/>
        <w:numPr>
          <w:ilvl w:val="0"/>
          <w:numId w:val="21"/>
        </w:numPr>
        <w:spacing w:line="252" w:lineRule="atLeast"/>
        <w:textAlignment w:val="center"/>
        <w:rPr>
          <w:rFonts w:ascii="Helvetica" w:hAnsi="Helvetica"/>
          <w:color w:val="000000"/>
          <w:sz w:val="21"/>
          <w:szCs w:val="21"/>
        </w:rPr>
      </w:pPr>
      <w:r>
        <w:rPr>
          <w:rFonts w:ascii="Helvetica" w:hAnsi="Helvetica"/>
          <w:color w:val="000000"/>
          <w:sz w:val="21"/>
          <w:szCs w:val="21"/>
        </w:rPr>
        <w:t>If your query has a complex </w:t>
      </w:r>
      <w:r>
        <w:rPr>
          <w:rStyle w:val="CdigoHTML"/>
          <w:b/>
          <w:bCs/>
          <w:color w:val="026789"/>
          <w:shd w:val="clear" w:color="auto" w:fill="FFFFFF"/>
        </w:rPr>
        <w:t>WHERE</w:t>
      </w:r>
      <w:r>
        <w:rPr>
          <w:rFonts w:ascii="Helvetica" w:hAnsi="Helvetica"/>
          <w:color w:val="000000"/>
          <w:sz w:val="21"/>
          <w:szCs w:val="21"/>
        </w:rPr>
        <w:t> clause with deep </w:t>
      </w:r>
      <w:hyperlink r:id="rId271" w:anchor="operator_and" w:history="1">
        <w:r>
          <w:rPr>
            <w:rStyle w:val="CdigoHTML"/>
            <w:b/>
            <w:bCs/>
            <w:color w:val="026789"/>
            <w:u w:val="single"/>
            <w:shd w:val="clear" w:color="auto" w:fill="FFFFFF"/>
          </w:rPr>
          <w:t>AND</w:t>
        </w:r>
      </w:hyperlink>
      <w:r>
        <w:rPr>
          <w:rFonts w:ascii="Helvetica" w:hAnsi="Helvetica"/>
          <w:color w:val="000000"/>
          <w:sz w:val="21"/>
          <w:szCs w:val="21"/>
        </w:rPr>
        <w:t>/</w:t>
      </w:r>
      <w:hyperlink r:id="rId272" w:anchor="operator_or" w:history="1">
        <w:r>
          <w:rPr>
            <w:rStyle w:val="CdigoHTML"/>
            <w:b/>
            <w:bCs/>
            <w:color w:val="026789"/>
            <w:u w:val="single"/>
            <w:shd w:val="clear" w:color="auto" w:fill="FFFFFF"/>
          </w:rPr>
          <w:t>OR</w:t>
        </w:r>
      </w:hyperlink>
      <w:r>
        <w:rPr>
          <w:rFonts w:ascii="Helvetica" w:hAnsi="Helvetica"/>
          <w:color w:val="000000"/>
          <w:sz w:val="21"/>
          <w:szCs w:val="21"/>
        </w:rPr>
        <w:t> nesting and MySQL does not choose the optimal plan, try distributing terms using the following identity transformations:</w:t>
      </w:r>
    </w:p>
    <w:p w14:paraId="6C42A4D2" w14:textId="77777777" w:rsidR="00F37ED8" w:rsidRDefault="00F37ED8" w:rsidP="00F37ED8">
      <w:pPr>
        <w:pStyle w:val="Pr-formataoHTML"/>
        <w:numPr>
          <w:ilvl w:val="0"/>
          <w:numId w:val="21"/>
        </w:numPr>
        <w:shd w:val="clear" w:color="auto" w:fill="EEEEEE"/>
        <w:tabs>
          <w:tab w:val="clear" w:pos="720"/>
        </w:tabs>
        <w:spacing w:line="300" w:lineRule="atLeast"/>
        <w:textAlignment w:val="center"/>
        <w:rPr>
          <w:color w:val="000000"/>
        </w:rPr>
      </w:pPr>
      <w:r>
        <w:rPr>
          <w:color w:val="000000"/>
        </w:rPr>
        <w:t>(</w:t>
      </w:r>
      <w:r>
        <w:rPr>
          <w:rStyle w:val="CdigoHTML"/>
          <w:b/>
          <w:bCs/>
          <w:i/>
          <w:iCs/>
          <w:color w:val="000000"/>
          <w:sz w:val="19"/>
          <w:szCs w:val="19"/>
        </w:rPr>
        <w:t>x</w:t>
      </w:r>
      <w:r>
        <w:rPr>
          <w:color w:val="000000"/>
        </w:rPr>
        <w:t xml:space="preserve"> AND </w:t>
      </w:r>
      <w:r>
        <w:rPr>
          <w:rStyle w:val="CdigoHTML"/>
          <w:b/>
          <w:bCs/>
          <w:i/>
          <w:iCs/>
          <w:color w:val="000000"/>
          <w:sz w:val="19"/>
          <w:szCs w:val="19"/>
        </w:rPr>
        <w:t>y</w:t>
      </w:r>
      <w:r>
        <w:rPr>
          <w:color w:val="000000"/>
        </w:rPr>
        <w:t xml:space="preserve">) OR </w:t>
      </w:r>
      <w:r>
        <w:rPr>
          <w:rStyle w:val="CdigoHTML"/>
          <w:b/>
          <w:bCs/>
          <w:i/>
          <w:iCs/>
          <w:color w:val="000000"/>
          <w:sz w:val="19"/>
          <w:szCs w:val="19"/>
        </w:rPr>
        <w:t>z</w:t>
      </w:r>
      <w:r>
        <w:rPr>
          <w:color w:val="000000"/>
        </w:rPr>
        <w:t xml:space="preserve"> =&gt; (</w:t>
      </w:r>
      <w:r>
        <w:rPr>
          <w:rStyle w:val="CdigoHTML"/>
          <w:b/>
          <w:bCs/>
          <w:i/>
          <w:iCs/>
          <w:color w:val="000000"/>
          <w:sz w:val="19"/>
          <w:szCs w:val="19"/>
        </w:rPr>
        <w:t>x</w:t>
      </w:r>
      <w:r>
        <w:rPr>
          <w:color w:val="000000"/>
        </w:rPr>
        <w:t xml:space="preserve"> OR </w:t>
      </w:r>
      <w:r>
        <w:rPr>
          <w:rStyle w:val="CdigoHTML"/>
          <w:b/>
          <w:bCs/>
          <w:i/>
          <w:iCs/>
          <w:color w:val="000000"/>
          <w:sz w:val="19"/>
          <w:szCs w:val="19"/>
        </w:rPr>
        <w:t>z</w:t>
      </w:r>
      <w:r>
        <w:rPr>
          <w:color w:val="000000"/>
        </w:rPr>
        <w:t>) AND (</w:t>
      </w:r>
      <w:r>
        <w:rPr>
          <w:rStyle w:val="CdigoHTML"/>
          <w:b/>
          <w:bCs/>
          <w:i/>
          <w:iCs/>
          <w:color w:val="000000"/>
          <w:sz w:val="19"/>
          <w:szCs w:val="19"/>
        </w:rPr>
        <w:t>y</w:t>
      </w:r>
      <w:r>
        <w:rPr>
          <w:color w:val="000000"/>
        </w:rPr>
        <w:t xml:space="preserve"> OR </w:t>
      </w:r>
      <w:r>
        <w:rPr>
          <w:rStyle w:val="CdigoHTML"/>
          <w:b/>
          <w:bCs/>
          <w:i/>
          <w:iCs/>
          <w:color w:val="000000"/>
          <w:sz w:val="19"/>
          <w:szCs w:val="19"/>
        </w:rPr>
        <w:t>z</w:t>
      </w:r>
      <w:r>
        <w:rPr>
          <w:color w:val="000000"/>
        </w:rPr>
        <w:t>)</w:t>
      </w:r>
    </w:p>
    <w:p w14:paraId="53BA0B11" w14:textId="77777777" w:rsidR="00F37ED8" w:rsidRDefault="00F37ED8" w:rsidP="00F37ED8">
      <w:pPr>
        <w:pStyle w:val="Pr-formataoHTML"/>
        <w:numPr>
          <w:ilvl w:val="0"/>
          <w:numId w:val="21"/>
        </w:numPr>
        <w:shd w:val="clear" w:color="auto" w:fill="EEEEEE"/>
        <w:tabs>
          <w:tab w:val="clear" w:pos="720"/>
        </w:tabs>
        <w:spacing w:line="300" w:lineRule="atLeast"/>
        <w:textAlignment w:val="center"/>
        <w:rPr>
          <w:color w:val="000000"/>
        </w:rPr>
      </w:pPr>
      <w:r>
        <w:rPr>
          <w:color w:val="000000"/>
        </w:rPr>
        <w:t>(</w:t>
      </w:r>
      <w:r>
        <w:rPr>
          <w:rStyle w:val="CdigoHTML"/>
          <w:b/>
          <w:bCs/>
          <w:i/>
          <w:iCs/>
          <w:color w:val="000000"/>
          <w:sz w:val="19"/>
          <w:szCs w:val="19"/>
        </w:rPr>
        <w:t>x</w:t>
      </w:r>
      <w:r>
        <w:rPr>
          <w:color w:val="000000"/>
        </w:rPr>
        <w:t xml:space="preserve"> OR </w:t>
      </w:r>
      <w:r>
        <w:rPr>
          <w:rStyle w:val="CdigoHTML"/>
          <w:b/>
          <w:bCs/>
          <w:i/>
          <w:iCs/>
          <w:color w:val="000000"/>
          <w:sz w:val="19"/>
          <w:szCs w:val="19"/>
        </w:rPr>
        <w:t>y</w:t>
      </w:r>
      <w:r>
        <w:rPr>
          <w:color w:val="000000"/>
        </w:rPr>
        <w:t xml:space="preserve">) AND </w:t>
      </w:r>
      <w:r>
        <w:rPr>
          <w:rStyle w:val="CdigoHTML"/>
          <w:b/>
          <w:bCs/>
          <w:i/>
          <w:iCs/>
          <w:color w:val="000000"/>
          <w:sz w:val="19"/>
          <w:szCs w:val="19"/>
        </w:rPr>
        <w:t>z</w:t>
      </w:r>
      <w:r>
        <w:rPr>
          <w:color w:val="000000"/>
        </w:rPr>
        <w:t xml:space="preserve"> =&gt; (</w:t>
      </w:r>
      <w:r>
        <w:rPr>
          <w:rStyle w:val="CdigoHTML"/>
          <w:b/>
          <w:bCs/>
          <w:i/>
          <w:iCs/>
          <w:color w:val="000000"/>
          <w:sz w:val="19"/>
          <w:szCs w:val="19"/>
        </w:rPr>
        <w:t>x</w:t>
      </w:r>
      <w:r>
        <w:rPr>
          <w:color w:val="000000"/>
        </w:rPr>
        <w:t xml:space="preserve"> AND </w:t>
      </w:r>
      <w:r>
        <w:rPr>
          <w:rStyle w:val="CdigoHTML"/>
          <w:b/>
          <w:bCs/>
          <w:i/>
          <w:iCs/>
          <w:color w:val="000000"/>
          <w:sz w:val="19"/>
          <w:szCs w:val="19"/>
        </w:rPr>
        <w:t>z</w:t>
      </w:r>
      <w:r>
        <w:rPr>
          <w:color w:val="000000"/>
        </w:rPr>
        <w:t>) OR (</w:t>
      </w:r>
      <w:r>
        <w:rPr>
          <w:rStyle w:val="CdigoHTML"/>
          <w:b/>
          <w:bCs/>
          <w:i/>
          <w:iCs/>
          <w:color w:val="000000"/>
          <w:sz w:val="19"/>
          <w:szCs w:val="19"/>
        </w:rPr>
        <w:t>y</w:t>
      </w:r>
      <w:r>
        <w:rPr>
          <w:color w:val="000000"/>
        </w:rPr>
        <w:t xml:space="preserve"> AND </w:t>
      </w:r>
      <w:r>
        <w:rPr>
          <w:rStyle w:val="CdigoHTML"/>
          <w:b/>
          <w:bCs/>
          <w:i/>
          <w:iCs/>
          <w:color w:val="000000"/>
          <w:sz w:val="19"/>
          <w:szCs w:val="19"/>
        </w:rPr>
        <w:t>z</w:t>
      </w:r>
      <w:r>
        <w:rPr>
          <w:color w:val="000000"/>
        </w:rPr>
        <w:t>)</w:t>
      </w:r>
    </w:p>
    <w:p w14:paraId="234771E8" w14:textId="77777777" w:rsidR="00F37ED8" w:rsidRDefault="00F37ED8" w:rsidP="00F37ED8">
      <w:pPr>
        <w:pStyle w:val="NormalWeb"/>
        <w:numPr>
          <w:ilvl w:val="0"/>
          <w:numId w:val="21"/>
        </w:numPr>
        <w:spacing w:line="252" w:lineRule="atLeast"/>
        <w:textAlignment w:val="center"/>
        <w:rPr>
          <w:rFonts w:ascii="Helvetica" w:hAnsi="Helvetica"/>
          <w:color w:val="000000"/>
          <w:sz w:val="21"/>
          <w:szCs w:val="21"/>
        </w:rPr>
      </w:pPr>
      <w:r>
        <w:rPr>
          <w:rFonts w:ascii="Helvetica" w:hAnsi="Helvetica"/>
          <w:color w:val="000000"/>
          <w:sz w:val="21"/>
          <w:szCs w:val="21"/>
        </w:rPr>
        <w:t>Index Merge is not applicable to full-text indexes.</w:t>
      </w:r>
    </w:p>
    <w:p w14:paraId="06E985E2"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In </w:t>
      </w:r>
      <w:hyperlink r:id="rId273" w:anchor="explain" w:tooltip="13.8.2 EXPLAIN Statement" w:history="1">
        <w:r>
          <w:rPr>
            <w:rStyle w:val="CdigoHTML"/>
            <w:b/>
            <w:bCs/>
            <w:color w:val="026789"/>
            <w:u w:val="single"/>
            <w:shd w:val="clear" w:color="auto" w:fill="FFFFFF"/>
          </w:rPr>
          <w:t>EXPLAIN</w:t>
        </w:r>
      </w:hyperlink>
      <w:r>
        <w:rPr>
          <w:rFonts w:ascii="Helvetica" w:hAnsi="Helvetica"/>
          <w:color w:val="000000"/>
          <w:sz w:val="21"/>
          <w:szCs w:val="21"/>
        </w:rPr>
        <w:t> output, the Index Merge method appears as </w:t>
      </w:r>
      <w:hyperlink r:id="rId274" w:anchor="jointype_index_merge" w:history="1">
        <w:r>
          <w:rPr>
            <w:rStyle w:val="CdigoHTML"/>
            <w:b/>
            <w:bCs/>
            <w:color w:val="026789"/>
            <w:u w:val="single"/>
            <w:shd w:val="clear" w:color="auto" w:fill="FFFFFF"/>
          </w:rPr>
          <w:t>index_merge</w:t>
        </w:r>
      </w:hyperlink>
      <w:r>
        <w:rPr>
          <w:rFonts w:ascii="Helvetica" w:hAnsi="Helvetica"/>
          <w:color w:val="000000"/>
          <w:sz w:val="21"/>
          <w:szCs w:val="21"/>
        </w:rPr>
        <w:t> in the </w:t>
      </w:r>
      <w:r>
        <w:rPr>
          <w:rStyle w:val="CdigoHTML"/>
          <w:b/>
          <w:bCs/>
          <w:color w:val="026789"/>
          <w:shd w:val="clear" w:color="auto" w:fill="FFFFFF"/>
        </w:rPr>
        <w:t>type</w:t>
      </w:r>
      <w:r>
        <w:rPr>
          <w:rFonts w:ascii="Helvetica" w:hAnsi="Helvetica"/>
          <w:color w:val="000000"/>
          <w:sz w:val="21"/>
          <w:szCs w:val="21"/>
        </w:rPr>
        <w:t> column. In this case, the </w:t>
      </w:r>
      <w:r>
        <w:rPr>
          <w:rStyle w:val="CdigoHTML"/>
          <w:b/>
          <w:bCs/>
          <w:color w:val="026789"/>
          <w:shd w:val="clear" w:color="auto" w:fill="FFFFFF"/>
        </w:rPr>
        <w:t>key</w:t>
      </w:r>
      <w:r>
        <w:rPr>
          <w:rFonts w:ascii="Helvetica" w:hAnsi="Helvetica"/>
          <w:color w:val="000000"/>
          <w:sz w:val="21"/>
          <w:szCs w:val="21"/>
        </w:rPr>
        <w:t> column contains a list of indexes used, and </w:t>
      </w:r>
      <w:r>
        <w:rPr>
          <w:rStyle w:val="CdigoHTML"/>
          <w:b/>
          <w:bCs/>
          <w:color w:val="026789"/>
          <w:shd w:val="clear" w:color="auto" w:fill="FFFFFF"/>
        </w:rPr>
        <w:t>key_len</w:t>
      </w:r>
      <w:r>
        <w:rPr>
          <w:rFonts w:ascii="Helvetica" w:hAnsi="Helvetica"/>
          <w:color w:val="000000"/>
          <w:sz w:val="21"/>
          <w:szCs w:val="21"/>
        </w:rPr>
        <w:t> contains a list of the longest key parts for those indexes.</w:t>
      </w:r>
    </w:p>
    <w:p w14:paraId="47C1F635"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lastRenderedPageBreak/>
        <w:t>The Index Merge access method has several algorithms, which are displayed in the </w:t>
      </w:r>
      <w:r>
        <w:rPr>
          <w:rStyle w:val="CdigoHTML"/>
          <w:b/>
          <w:bCs/>
          <w:color w:val="026789"/>
          <w:shd w:val="clear" w:color="auto" w:fill="FFFFFF"/>
        </w:rPr>
        <w:t>Extra</w:t>
      </w:r>
      <w:r>
        <w:rPr>
          <w:rFonts w:ascii="Helvetica" w:hAnsi="Helvetica"/>
          <w:color w:val="000000"/>
          <w:sz w:val="21"/>
          <w:szCs w:val="21"/>
        </w:rPr>
        <w:t> field of </w:t>
      </w:r>
      <w:hyperlink r:id="rId275" w:anchor="explain" w:tooltip="13.8.2 EXPLAIN Statement" w:history="1">
        <w:r>
          <w:rPr>
            <w:rStyle w:val="CdigoHTML"/>
            <w:b/>
            <w:bCs/>
            <w:color w:val="026789"/>
            <w:u w:val="single"/>
            <w:shd w:val="clear" w:color="auto" w:fill="FFFFFF"/>
          </w:rPr>
          <w:t>EXPLAIN</w:t>
        </w:r>
      </w:hyperlink>
      <w:r>
        <w:rPr>
          <w:rFonts w:ascii="Helvetica" w:hAnsi="Helvetica"/>
          <w:color w:val="000000"/>
          <w:sz w:val="21"/>
          <w:szCs w:val="21"/>
        </w:rPr>
        <w:t> output:</w:t>
      </w:r>
    </w:p>
    <w:p w14:paraId="770F378D" w14:textId="77777777" w:rsidR="00F37ED8" w:rsidRDefault="00F37ED8" w:rsidP="00F37ED8">
      <w:pPr>
        <w:pStyle w:val="NormalWeb"/>
        <w:numPr>
          <w:ilvl w:val="0"/>
          <w:numId w:val="22"/>
        </w:numPr>
        <w:spacing w:line="252" w:lineRule="atLeast"/>
        <w:textAlignment w:val="center"/>
        <w:rPr>
          <w:rFonts w:ascii="Helvetica" w:hAnsi="Helvetica"/>
          <w:color w:val="000000"/>
          <w:sz w:val="21"/>
          <w:szCs w:val="21"/>
        </w:rPr>
      </w:pPr>
      <w:r>
        <w:rPr>
          <w:rStyle w:val="CdigoHTML"/>
          <w:b/>
          <w:bCs/>
          <w:color w:val="026789"/>
          <w:shd w:val="clear" w:color="auto" w:fill="FFFFFF"/>
        </w:rPr>
        <w:t>Using intersect(...)</w:t>
      </w:r>
    </w:p>
    <w:p w14:paraId="1DD3166F" w14:textId="77777777" w:rsidR="00F37ED8" w:rsidRDefault="00F37ED8" w:rsidP="00F37ED8">
      <w:pPr>
        <w:pStyle w:val="NormalWeb"/>
        <w:numPr>
          <w:ilvl w:val="0"/>
          <w:numId w:val="22"/>
        </w:numPr>
        <w:spacing w:line="252" w:lineRule="atLeast"/>
        <w:textAlignment w:val="center"/>
        <w:rPr>
          <w:rFonts w:ascii="Helvetica" w:hAnsi="Helvetica"/>
          <w:color w:val="000000"/>
          <w:sz w:val="21"/>
          <w:szCs w:val="21"/>
        </w:rPr>
      </w:pPr>
      <w:r>
        <w:rPr>
          <w:rStyle w:val="CdigoHTML"/>
          <w:b/>
          <w:bCs/>
          <w:color w:val="026789"/>
          <w:shd w:val="clear" w:color="auto" w:fill="FFFFFF"/>
        </w:rPr>
        <w:t>Using union(...)</w:t>
      </w:r>
    </w:p>
    <w:p w14:paraId="46105DB1" w14:textId="77777777" w:rsidR="00F37ED8" w:rsidRDefault="00F37ED8" w:rsidP="00F37ED8">
      <w:pPr>
        <w:pStyle w:val="NormalWeb"/>
        <w:numPr>
          <w:ilvl w:val="0"/>
          <w:numId w:val="22"/>
        </w:numPr>
        <w:spacing w:line="252" w:lineRule="atLeast"/>
        <w:textAlignment w:val="center"/>
        <w:rPr>
          <w:rFonts w:ascii="Helvetica" w:hAnsi="Helvetica"/>
          <w:color w:val="000000"/>
          <w:sz w:val="21"/>
          <w:szCs w:val="21"/>
        </w:rPr>
      </w:pPr>
      <w:r>
        <w:rPr>
          <w:rStyle w:val="CdigoHTML"/>
          <w:b/>
          <w:bCs/>
          <w:color w:val="026789"/>
          <w:shd w:val="clear" w:color="auto" w:fill="FFFFFF"/>
        </w:rPr>
        <w:t>Using sort_union(...)</w:t>
      </w:r>
    </w:p>
    <w:p w14:paraId="7CE72012"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The following sections describe these algorithms in greater detail. The optimizer chooses between different possible Index Merge algorithms and other access methods based on cost estimates of the various available options.</w:t>
      </w:r>
    </w:p>
    <w:p w14:paraId="49C64B66" w14:textId="77777777" w:rsidR="00F37ED8" w:rsidRDefault="00F37ED8" w:rsidP="00F37ED8">
      <w:pPr>
        <w:pStyle w:val="NormalWeb"/>
        <w:numPr>
          <w:ilvl w:val="0"/>
          <w:numId w:val="23"/>
        </w:numPr>
        <w:spacing w:line="252" w:lineRule="atLeast"/>
        <w:textAlignment w:val="center"/>
        <w:rPr>
          <w:rFonts w:ascii="Helvetica" w:hAnsi="Helvetica"/>
          <w:color w:val="000000"/>
          <w:sz w:val="21"/>
          <w:szCs w:val="21"/>
        </w:rPr>
      </w:pPr>
      <w:hyperlink r:id="rId276" w:anchor="index-merge-intersection" w:tooltip="Index Merge Intersection Access Algorithm" w:history="1">
        <w:r>
          <w:rPr>
            <w:rStyle w:val="Hyperlink"/>
            <w:rFonts w:ascii="Helvetica" w:hAnsi="Helvetica"/>
            <w:color w:val="00759F"/>
            <w:sz w:val="21"/>
            <w:szCs w:val="21"/>
          </w:rPr>
          <w:t>Index Merge Intersection Access Algorithm</w:t>
        </w:r>
      </w:hyperlink>
    </w:p>
    <w:p w14:paraId="57476171" w14:textId="77777777" w:rsidR="00F37ED8" w:rsidRDefault="00F37ED8" w:rsidP="00F37ED8">
      <w:pPr>
        <w:pStyle w:val="NormalWeb"/>
        <w:numPr>
          <w:ilvl w:val="0"/>
          <w:numId w:val="23"/>
        </w:numPr>
        <w:spacing w:line="252" w:lineRule="atLeast"/>
        <w:textAlignment w:val="center"/>
        <w:rPr>
          <w:rFonts w:ascii="Helvetica" w:hAnsi="Helvetica"/>
          <w:color w:val="000000"/>
          <w:sz w:val="21"/>
          <w:szCs w:val="21"/>
        </w:rPr>
      </w:pPr>
      <w:hyperlink r:id="rId277" w:anchor="index-merge-union" w:tooltip="Index Merge Union Access Algorithm" w:history="1">
        <w:r>
          <w:rPr>
            <w:rStyle w:val="Hyperlink"/>
            <w:rFonts w:ascii="Helvetica" w:hAnsi="Helvetica"/>
            <w:color w:val="00759F"/>
            <w:sz w:val="21"/>
            <w:szCs w:val="21"/>
          </w:rPr>
          <w:t>Index Merge Union Access Algorithm</w:t>
        </w:r>
      </w:hyperlink>
    </w:p>
    <w:p w14:paraId="687220A3" w14:textId="77777777" w:rsidR="00F37ED8" w:rsidRDefault="00F37ED8" w:rsidP="00F37ED8">
      <w:pPr>
        <w:pStyle w:val="NormalWeb"/>
        <w:numPr>
          <w:ilvl w:val="0"/>
          <w:numId w:val="23"/>
        </w:numPr>
        <w:spacing w:line="252" w:lineRule="atLeast"/>
        <w:textAlignment w:val="center"/>
        <w:rPr>
          <w:rFonts w:ascii="Helvetica" w:hAnsi="Helvetica"/>
          <w:color w:val="000000"/>
          <w:sz w:val="21"/>
          <w:szCs w:val="21"/>
        </w:rPr>
      </w:pPr>
      <w:hyperlink r:id="rId278" w:anchor="index-merge-sort-union" w:tooltip="Index Merge Sort-Union Access Algorithm" w:history="1">
        <w:r>
          <w:rPr>
            <w:rStyle w:val="Hyperlink"/>
            <w:rFonts w:ascii="Helvetica" w:hAnsi="Helvetica"/>
            <w:color w:val="00759F"/>
            <w:sz w:val="21"/>
            <w:szCs w:val="21"/>
          </w:rPr>
          <w:t>Index Merge Sort-Union Access Algorithm</w:t>
        </w:r>
      </w:hyperlink>
    </w:p>
    <w:p w14:paraId="7D5AFF54" w14:textId="77777777" w:rsidR="00F37ED8" w:rsidRDefault="00F37ED8" w:rsidP="00F37ED8">
      <w:pPr>
        <w:pStyle w:val="NormalWeb"/>
        <w:numPr>
          <w:ilvl w:val="0"/>
          <w:numId w:val="23"/>
        </w:numPr>
        <w:spacing w:line="252" w:lineRule="atLeast"/>
        <w:textAlignment w:val="center"/>
        <w:rPr>
          <w:rFonts w:ascii="Helvetica" w:hAnsi="Helvetica"/>
          <w:color w:val="000000"/>
          <w:sz w:val="21"/>
          <w:szCs w:val="21"/>
        </w:rPr>
      </w:pPr>
      <w:hyperlink r:id="rId279" w:anchor="index-merge-influencing" w:tooltip="Influencing Index Merge Optimization" w:history="1">
        <w:r>
          <w:rPr>
            <w:rStyle w:val="Hyperlink"/>
            <w:rFonts w:ascii="Helvetica" w:hAnsi="Helvetica"/>
            <w:color w:val="00759F"/>
            <w:sz w:val="21"/>
            <w:szCs w:val="21"/>
          </w:rPr>
          <w:t>Influencing Index Merge Optimization</w:t>
        </w:r>
      </w:hyperlink>
    </w:p>
    <w:p w14:paraId="27022BDC" w14:textId="77777777" w:rsidR="00F37ED8" w:rsidRDefault="00F37ED8" w:rsidP="00F37ED8">
      <w:pPr>
        <w:pStyle w:val="Ttulo5"/>
        <w:shd w:val="clear" w:color="auto" w:fill="FFFFFF"/>
        <w:rPr>
          <w:rFonts w:ascii="Helvetica" w:hAnsi="Helvetica"/>
          <w:color w:val="000000"/>
          <w:sz w:val="25"/>
          <w:szCs w:val="25"/>
        </w:rPr>
      </w:pPr>
      <w:bookmarkStart w:id="32" w:name="index-merge-intersection"/>
      <w:bookmarkEnd w:id="32"/>
      <w:r>
        <w:rPr>
          <w:rFonts w:ascii="Helvetica" w:hAnsi="Helvetica"/>
          <w:color w:val="000000"/>
          <w:sz w:val="25"/>
          <w:szCs w:val="25"/>
        </w:rPr>
        <w:t>Index Merge Intersection Access Algorithm</w:t>
      </w:r>
    </w:p>
    <w:p w14:paraId="19595198"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This access algorithm is applicable when a </w:t>
      </w:r>
      <w:r>
        <w:rPr>
          <w:rStyle w:val="CdigoHTML"/>
          <w:b/>
          <w:bCs/>
          <w:color w:val="026789"/>
          <w:shd w:val="clear" w:color="auto" w:fill="FFFFFF"/>
        </w:rPr>
        <w:t>WHERE</w:t>
      </w:r>
      <w:r>
        <w:rPr>
          <w:rFonts w:ascii="Helvetica" w:hAnsi="Helvetica"/>
          <w:color w:val="000000"/>
          <w:sz w:val="21"/>
          <w:szCs w:val="21"/>
        </w:rPr>
        <w:t> clause is converted to several range conditions on different keys combined with </w:t>
      </w:r>
      <w:hyperlink r:id="rId280" w:anchor="operator_and" w:history="1">
        <w:r>
          <w:rPr>
            <w:rStyle w:val="CdigoHTML"/>
            <w:b/>
            <w:bCs/>
            <w:color w:val="026789"/>
            <w:u w:val="single"/>
            <w:shd w:val="clear" w:color="auto" w:fill="FFFFFF"/>
          </w:rPr>
          <w:t>AND</w:t>
        </w:r>
      </w:hyperlink>
      <w:r>
        <w:rPr>
          <w:rFonts w:ascii="Helvetica" w:hAnsi="Helvetica"/>
          <w:color w:val="000000"/>
          <w:sz w:val="21"/>
          <w:szCs w:val="21"/>
        </w:rPr>
        <w:t>, and each condition is one of the following:</w:t>
      </w:r>
    </w:p>
    <w:p w14:paraId="129BF050" w14:textId="77777777" w:rsidR="00F37ED8" w:rsidRDefault="00F37ED8" w:rsidP="00F37ED8">
      <w:pPr>
        <w:pStyle w:val="NormalWeb"/>
        <w:numPr>
          <w:ilvl w:val="0"/>
          <w:numId w:val="24"/>
        </w:numPr>
        <w:spacing w:line="252" w:lineRule="atLeast"/>
        <w:textAlignment w:val="center"/>
        <w:rPr>
          <w:rFonts w:ascii="Helvetica" w:hAnsi="Helvetica"/>
          <w:color w:val="000000"/>
          <w:sz w:val="21"/>
          <w:szCs w:val="21"/>
        </w:rPr>
      </w:pPr>
      <w:r>
        <w:rPr>
          <w:rFonts w:ascii="Helvetica" w:hAnsi="Helvetica"/>
          <w:color w:val="000000"/>
          <w:sz w:val="21"/>
          <w:szCs w:val="21"/>
        </w:rPr>
        <w:t>An </w:t>
      </w:r>
      <w:r>
        <w:rPr>
          <w:rStyle w:val="CdigoHTML"/>
          <w:b/>
          <w:bCs/>
          <w:i/>
          <w:iCs/>
          <w:color w:val="000000"/>
        </w:rPr>
        <w:t>N</w:t>
      </w:r>
      <w:r>
        <w:rPr>
          <w:rFonts w:ascii="Helvetica" w:hAnsi="Helvetica"/>
          <w:color w:val="000000"/>
          <w:sz w:val="21"/>
          <w:szCs w:val="21"/>
        </w:rPr>
        <w:t>-part expression of this form, where the index has exactly </w:t>
      </w:r>
      <w:r>
        <w:rPr>
          <w:rStyle w:val="CdigoHTML"/>
          <w:b/>
          <w:bCs/>
          <w:i/>
          <w:iCs/>
          <w:color w:val="000000"/>
        </w:rPr>
        <w:t>N</w:t>
      </w:r>
      <w:r>
        <w:rPr>
          <w:rFonts w:ascii="Helvetica" w:hAnsi="Helvetica"/>
          <w:color w:val="000000"/>
          <w:sz w:val="21"/>
          <w:szCs w:val="21"/>
        </w:rPr>
        <w:t> parts (that is, all index parts are covered):</w:t>
      </w:r>
    </w:p>
    <w:p w14:paraId="035EFA78" w14:textId="77777777" w:rsidR="00F37ED8" w:rsidRDefault="00F37ED8" w:rsidP="00F37ED8">
      <w:pPr>
        <w:pStyle w:val="Pr-formataoHTML"/>
        <w:numPr>
          <w:ilvl w:val="0"/>
          <w:numId w:val="24"/>
        </w:numPr>
        <w:shd w:val="clear" w:color="auto" w:fill="EEEEEE"/>
        <w:tabs>
          <w:tab w:val="clear" w:pos="720"/>
        </w:tabs>
        <w:spacing w:line="300" w:lineRule="atLeast"/>
        <w:textAlignment w:val="center"/>
        <w:rPr>
          <w:color w:val="000000"/>
        </w:rPr>
      </w:pPr>
      <w:r>
        <w:rPr>
          <w:rStyle w:val="CdigoHTML"/>
          <w:b/>
          <w:bCs/>
          <w:i/>
          <w:iCs/>
          <w:color w:val="000000"/>
          <w:sz w:val="19"/>
          <w:szCs w:val="19"/>
        </w:rPr>
        <w:t>key_part1</w:t>
      </w:r>
      <w:r>
        <w:rPr>
          <w:color w:val="000000"/>
        </w:rPr>
        <w:t xml:space="preserve"> = </w:t>
      </w:r>
      <w:r>
        <w:rPr>
          <w:rStyle w:val="CdigoHTML"/>
          <w:b/>
          <w:bCs/>
          <w:i/>
          <w:iCs/>
          <w:color w:val="000000"/>
          <w:sz w:val="19"/>
          <w:szCs w:val="19"/>
        </w:rPr>
        <w:t>const1</w:t>
      </w:r>
      <w:r>
        <w:rPr>
          <w:color w:val="000000"/>
        </w:rPr>
        <w:t xml:space="preserve"> AND </w:t>
      </w:r>
      <w:r>
        <w:rPr>
          <w:rStyle w:val="CdigoHTML"/>
          <w:b/>
          <w:bCs/>
          <w:i/>
          <w:iCs/>
          <w:color w:val="000000"/>
          <w:sz w:val="19"/>
          <w:szCs w:val="19"/>
        </w:rPr>
        <w:t>key_part2</w:t>
      </w:r>
      <w:r>
        <w:rPr>
          <w:color w:val="000000"/>
        </w:rPr>
        <w:t xml:space="preserve"> = </w:t>
      </w:r>
      <w:r>
        <w:rPr>
          <w:rStyle w:val="CdigoHTML"/>
          <w:b/>
          <w:bCs/>
          <w:i/>
          <w:iCs/>
          <w:color w:val="000000"/>
          <w:sz w:val="19"/>
          <w:szCs w:val="19"/>
        </w:rPr>
        <w:t>const2</w:t>
      </w:r>
      <w:r>
        <w:rPr>
          <w:color w:val="000000"/>
        </w:rPr>
        <w:t xml:space="preserve"> ... AND </w:t>
      </w:r>
      <w:r>
        <w:rPr>
          <w:rStyle w:val="CdigoHTML"/>
          <w:b/>
          <w:bCs/>
          <w:i/>
          <w:iCs/>
          <w:color w:val="000000"/>
          <w:sz w:val="19"/>
          <w:szCs w:val="19"/>
        </w:rPr>
        <w:t>key_partN</w:t>
      </w:r>
      <w:r>
        <w:rPr>
          <w:color w:val="000000"/>
        </w:rPr>
        <w:t xml:space="preserve"> = </w:t>
      </w:r>
      <w:r>
        <w:rPr>
          <w:rStyle w:val="CdigoHTML"/>
          <w:b/>
          <w:bCs/>
          <w:i/>
          <w:iCs/>
          <w:color w:val="000000"/>
          <w:sz w:val="19"/>
          <w:szCs w:val="19"/>
        </w:rPr>
        <w:t>constN</w:t>
      </w:r>
    </w:p>
    <w:p w14:paraId="6DBB730E" w14:textId="77777777" w:rsidR="00F37ED8" w:rsidRDefault="00F37ED8" w:rsidP="00F37ED8">
      <w:pPr>
        <w:pStyle w:val="NormalWeb"/>
        <w:numPr>
          <w:ilvl w:val="0"/>
          <w:numId w:val="24"/>
        </w:numPr>
        <w:spacing w:line="252" w:lineRule="atLeast"/>
        <w:textAlignment w:val="center"/>
        <w:rPr>
          <w:rFonts w:ascii="Helvetica" w:hAnsi="Helvetica"/>
          <w:color w:val="000000"/>
          <w:sz w:val="21"/>
          <w:szCs w:val="21"/>
        </w:rPr>
      </w:pPr>
      <w:r>
        <w:rPr>
          <w:rFonts w:ascii="Helvetica" w:hAnsi="Helvetica"/>
          <w:color w:val="000000"/>
          <w:sz w:val="21"/>
          <w:szCs w:val="21"/>
        </w:rPr>
        <w:t>Any range condition over the primary key of an </w:t>
      </w:r>
      <w:r>
        <w:rPr>
          <w:rStyle w:val="CdigoHTML"/>
          <w:b/>
          <w:bCs/>
          <w:color w:val="026789"/>
          <w:shd w:val="clear" w:color="auto" w:fill="FFFFFF"/>
        </w:rPr>
        <w:t>InnoDB</w:t>
      </w:r>
      <w:r>
        <w:rPr>
          <w:rFonts w:ascii="Helvetica" w:hAnsi="Helvetica"/>
          <w:color w:val="000000"/>
          <w:sz w:val="21"/>
          <w:szCs w:val="21"/>
        </w:rPr>
        <w:t> table.</w:t>
      </w:r>
    </w:p>
    <w:p w14:paraId="4B39D965"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Examples:</w:t>
      </w:r>
    </w:p>
    <w:p w14:paraId="0555D488" w14:textId="77777777" w:rsidR="00F37ED8" w:rsidRDefault="00F37ED8" w:rsidP="00F37ED8">
      <w:pPr>
        <w:pStyle w:val="Pr-formataoHTML"/>
        <w:shd w:val="clear" w:color="auto" w:fill="EEEEEE"/>
        <w:spacing w:line="300" w:lineRule="atLeast"/>
        <w:rPr>
          <w:color w:val="000000"/>
        </w:rPr>
      </w:pPr>
      <w:r>
        <w:rPr>
          <w:color w:val="000000"/>
        </w:rPr>
        <w:t xml:space="preserve">SELECT * FROM </w:t>
      </w:r>
      <w:r>
        <w:rPr>
          <w:rStyle w:val="CdigoHTML"/>
          <w:b/>
          <w:bCs/>
          <w:i/>
          <w:iCs/>
          <w:color w:val="000000"/>
          <w:sz w:val="19"/>
          <w:szCs w:val="19"/>
        </w:rPr>
        <w:t>innodb_table</w:t>
      </w:r>
    </w:p>
    <w:p w14:paraId="48C71AE8" w14:textId="77777777" w:rsidR="00F37ED8" w:rsidRDefault="00F37ED8" w:rsidP="00F37ED8">
      <w:pPr>
        <w:pStyle w:val="Pr-formataoHTML"/>
        <w:shd w:val="clear" w:color="auto" w:fill="EEEEEE"/>
        <w:spacing w:line="300" w:lineRule="atLeast"/>
        <w:rPr>
          <w:color w:val="000000"/>
        </w:rPr>
      </w:pPr>
      <w:r>
        <w:rPr>
          <w:color w:val="000000"/>
        </w:rPr>
        <w:t xml:space="preserve">  WHERE </w:t>
      </w:r>
      <w:r>
        <w:rPr>
          <w:rStyle w:val="CdigoHTML"/>
          <w:b/>
          <w:bCs/>
          <w:i/>
          <w:iCs/>
          <w:color w:val="000000"/>
          <w:sz w:val="19"/>
          <w:szCs w:val="19"/>
        </w:rPr>
        <w:t>primary_key</w:t>
      </w:r>
      <w:r>
        <w:rPr>
          <w:color w:val="000000"/>
        </w:rPr>
        <w:t xml:space="preserve"> &lt; 10 AND </w:t>
      </w:r>
      <w:r>
        <w:rPr>
          <w:rStyle w:val="CdigoHTML"/>
          <w:b/>
          <w:bCs/>
          <w:i/>
          <w:iCs/>
          <w:color w:val="000000"/>
          <w:sz w:val="19"/>
          <w:szCs w:val="19"/>
        </w:rPr>
        <w:t>key_col1</w:t>
      </w:r>
      <w:r>
        <w:rPr>
          <w:color w:val="000000"/>
        </w:rPr>
        <w:t xml:space="preserve"> = 20;</w:t>
      </w:r>
    </w:p>
    <w:p w14:paraId="19600449" w14:textId="77777777" w:rsidR="00F37ED8" w:rsidRDefault="00F37ED8" w:rsidP="00F37ED8">
      <w:pPr>
        <w:pStyle w:val="Pr-formataoHTML"/>
        <w:shd w:val="clear" w:color="auto" w:fill="EEEEEE"/>
        <w:spacing w:line="300" w:lineRule="atLeast"/>
        <w:rPr>
          <w:color w:val="000000"/>
        </w:rPr>
      </w:pPr>
    </w:p>
    <w:p w14:paraId="13911B5F" w14:textId="77777777" w:rsidR="00F37ED8" w:rsidRDefault="00F37ED8" w:rsidP="00F37ED8">
      <w:pPr>
        <w:pStyle w:val="Pr-formataoHTML"/>
        <w:shd w:val="clear" w:color="auto" w:fill="EEEEEE"/>
        <w:spacing w:line="300" w:lineRule="atLeast"/>
        <w:rPr>
          <w:color w:val="000000"/>
        </w:rPr>
      </w:pPr>
      <w:r>
        <w:rPr>
          <w:color w:val="000000"/>
        </w:rPr>
        <w:t xml:space="preserve">SELECT * FROM </w:t>
      </w:r>
      <w:r>
        <w:rPr>
          <w:rStyle w:val="CdigoHTML"/>
          <w:b/>
          <w:bCs/>
          <w:i/>
          <w:iCs/>
          <w:color w:val="000000"/>
          <w:sz w:val="19"/>
          <w:szCs w:val="19"/>
        </w:rPr>
        <w:t>tbl_name</w:t>
      </w:r>
    </w:p>
    <w:p w14:paraId="40D3BD7D" w14:textId="77777777" w:rsidR="00F37ED8" w:rsidRDefault="00F37ED8" w:rsidP="00F37ED8">
      <w:pPr>
        <w:pStyle w:val="Pr-formataoHTML"/>
        <w:shd w:val="clear" w:color="auto" w:fill="EEEEEE"/>
        <w:spacing w:line="300" w:lineRule="atLeast"/>
        <w:rPr>
          <w:color w:val="000000"/>
        </w:rPr>
      </w:pPr>
      <w:r>
        <w:rPr>
          <w:color w:val="000000"/>
        </w:rPr>
        <w:t xml:space="preserve">  WHERE </w:t>
      </w:r>
      <w:r>
        <w:rPr>
          <w:rStyle w:val="CdigoHTML"/>
          <w:b/>
          <w:bCs/>
          <w:i/>
          <w:iCs/>
          <w:color w:val="000000"/>
          <w:sz w:val="19"/>
          <w:szCs w:val="19"/>
        </w:rPr>
        <w:t>key1_part1</w:t>
      </w:r>
      <w:r>
        <w:rPr>
          <w:color w:val="000000"/>
        </w:rPr>
        <w:t xml:space="preserve"> = 1 AND </w:t>
      </w:r>
      <w:r>
        <w:rPr>
          <w:rStyle w:val="CdigoHTML"/>
          <w:b/>
          <w:bCs/>
          <w:i/>
          <w:iCs/>
          <w:color w:val="000000"/>
          <w:sz w:val="19"/>
          <w:szCs w:val="19"/>
        </w:rPr>
        <w:t>key1_part2</w:t>
      </w:r>
      <w:r>
        <w:rPr>
          <w:color w:val="000000"/>
        </w:rPr>
        <w:t xml:space="preserve"> = 2 AND </w:t>
      </w:r>
      <w:r>
        <w:rPr>
          <w:rStyle w:val="CdigoHTML"/>
          <w:b/>
          <w:bCs/>
          <w:i/>
          <w:iCs/>
          <w:color w:val="000000"/>
          <w:sz w:val="19"/>
          <w:szCs w:val="19"/>
        </w:rPr>
        <w:t>key2</w:t>
      </w:r>
      <w:r>
        <w:rPr>
          <w:color w:val="000000"/>
        </w:rPr>
        <w:t xml:space="preserve"> = 2;</w:t>
      </w:r>
    </w:p>
    <w:p w14:paraId="1619442C"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The Index Merge intersection algorithm performs simultaneous scans on all used indexes and produces the intersection of row sequences that it receives from the merged index scans.</w:t>
      </w:r>
    </w:p>
    <w:p w14:paraId="625904B4"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If all columns used in the query are covered by the used indexes, full table rows are not retrieved (</w:t>
      </w:r>
      <w:hyperlink r:id="rId281" w:anchor="explain" w:tooltip="13.8.2 EXPLAIN Statement" w:history="1">
        <w:r>
          <w:rPr>
            <w:rStyle w:val="CdigoHTML"/>
            <w:b/>
            <w:bCs/>
            <w:color w:val="026789"/>
            <w:u w:val="single"/>
            <w:shd w:val="clear" w:color="auto" w:fill="FFFFFF"/>
          </w:rPr>
          <w:t>EXPLAIN</w:t>
        </w:r>
      </w:hyperlink>
      <w:r>
        <w:rPr>
          <w:rFonts w:ascii="Helvetica" w:hAnsi="Helvetica"/>
          <w:color w:val="000000"/>
          <w:sz w:val="21"/>
          <w:szCs w:val="21"/>
        </w:rPr>
        <w:t> output contains </w:t>
      </w:r>
      <w:r>
        <w:rPr>
          <w:rStyle w:val="CdigoHTML"/>
          <w:b/>
          <w:bCs/>
          <w:color w:val="026789"/>
          <w:shd w:val="clear" w:color="auto" w:fill="FFFFFF"/>
        </w:rPr>
        <w:t>Using index</w:t>
      </w:r>
      <w:r>
        <w:rPr>
          <w:rFonts w:ascii="Helvetica" w:hAnsi="Helvetica"/>
          <w:color w:val="000000"/>
          <w:sz w:val="21"/>
          <w:szCs w:val="21"/>
        </w:rPr>
        <w:t> in </w:t>
      </w:r>
      <w:r>
        <w:rPr>
          <w:rStyle w:val="CdigoHTML"/>
          <w:b/>
          <w:bCs/>
          <w:color w:val="026789"/>
          <w:shd w:val="clear" w:color="auto" w:fill="FFFFFF"/>
        </w:rPr>
        <w:t>Extra</w:t>
      </w:r>
      <w:r>
        <w:rPr>
          <w:rFonts w:ascii="Helvetica" w:hAnsi="Helvetica"/>
          <w:color w:val="000000"/>
          <w:sz w:val="21"/>
          <w:szCs w:val="21"/>
        </w:rPr>
        <w:t> field in this case). Here is an example of such a query:</w:t>
      </w:r>
    </w:p>
    <w:p w14:paraId="0C165A7D" w14:textId="77777777" w:rsidR="00F37ED8" w:rsidRDefault="00F37ED8" w:rsidP="00F37ED8">
      <w:pPr>
        <w:pStyle w:val="Pr-formataoHTML"/>
        <w:shd w:val="clear" w:color="auto" w:fill="EEEEEE"/>
        <w:spacing w:line="300" w:lineRule="atLeast"/>
        <w:rPr>
          <w:color w:val="000000"/>
        </w:rPr>
      </w:pPr>
      <w:r>
        <w:rPr>
          <w:color w:val="000000"/>
        </w:rPr>
        <w:t>SELECT COUNT(*) FROM t1 WHERE key1 = 1 AND key2 = 1;</w:t>
      </w:r>
    </w:p>
    <w:p w14:paraId="509A32DE"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If the used indexes do not cover all columns used in the query, full rows are retrieved only when the range conditions for all used keys are satisfied.</w:t>
      </w:r>
    </w:p>
    <w:p w14:paraId="469E5719"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If one of the merged conditions is a condition over the primary key of an </w:t>
      </w:r>
      <w:r>
        <w:rPr>
          <w:rStyle w:val="CdigoHTML"/>
          <w:b/>
          <w:bCs/>
          <w:color w:val="026789"/>
          <w:shd w:val="clear" w:color="auto" w:fill="FFFFFF"/>
        </w:rPr>
        <w:t>InnoDB</w:t>
      </w:r>
      <w:r>
        <w:rPr>
          <w:rFonts w:ascii="Helvetica" w:hAnsi="Helvetica"/>
          <w:color w:val="000000"/>
          <w:sz w:val="21"/>
          <w:szCs w:val="21"/>
        </w:rPr>
        <w:t> table, it is not used for row retrieval, but is used to filter out rows retrieved using other conditions.</w:t>
      </w:r>
    </w:p>
    <w:p w14:paraId="43803BDD" w14:textId="77777777" w:rsidR="00F37ED8" w:rsidRDefault="00F37ED8" w:rsidP="00F37ED8">
      <w:pPr>
        <w:pStyle w:val="Ttulo5"/>
        <w:shd w:val="clear" w:color="auto" w:fill="FFFFFF"/>
        <w:rPr>
          <w:rFonts w:ascii="Helvetica" w:hAnsi="Helvetica"/>
          <w:color w:val="000000"/>
          <w:sz w:val="25"/>
          <w:szCs w:val="25"/>
        </w:rPr>
      </w:pPr>
      <w:bookmarkStart w:id="33" w:name="index-merge-union"/>
      <w:bookmarkEnd w:id="33"/>
      <w:r>
        <w:rPr>
          <w:rFonts w:ascii="Helvetica" w:hAnsi="Helvetica"/>
          <w:color w:val="000000"/>
          <w:sz w:val="25"/>
          <w:szCs w:val="25"/>
        </w:rPr>
        <w:t>Index Merge Union Access Algorithm</w:t>
      </w:r>
    </w:p>
    <w:p w14:paraId="298568B3"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The criteria for this algorithm are similar to those for the Index Merge intersection algorithm. The algorithm is applicable when the table's </w:t>
      </w:r>
      <w:r>
        <w:rPr>
          <w:rStyle w:val="CdigoHTML"/>
          <w:b/>
          <w:bCs/>
          <w:color w:val="026789"/>
          <w:shd w:val="clear" w:color="auto" w:fill="FFFFFF"/>
        </w:rPr>
        <w:t>WHERE</w:t>
      </w:r>
      <w:r>
        <w:rPr>
          <w:rFonts w:ascii="Helvetica" w:hAnsi="Helvetica"/>
          <w:color w:val="000000"/>
          <w:sz w:val="21"/>
          <w:szCs w:val="21"/>
        </w:rPr>
        <w:t> clause is converted to several range conditions on different keys combined with </w:t>
      </w:r>
      <w:hyperlink r:id="rId282" w:anchor="operator_or" w:history="1">
        <w:r>
          <w:rPr>
            <w:rStyle w:val="CdigoHTML"/>
            <w:b/>
            <w:bCs/>
            <w:color w:val="026789"/>
            <w:u w:val="single"/>
            <w:shd w:val="clear" w:color="auto" w:fill="FFFFFF"/>
          </w:rPr>
          <w:t>OR</w:t>
        </w:r>
      </w:hyperlink>
      <w:r>
        <w:rPr>
          <w:rFonts w:ascii="Helvetica" w:hAnsi="Helvetica"/>
          <w:color w:val="000000"/>
          <w:sz w:val="21"/>
          <w:szCs w:val="21"/>
        </w:rPr>
        <w:t>, and each condition is one of the following:</w:t>
      </w:r>
    </w:p>
    <w:p w14:paraId="7E0E6594" w14:textId="77777777" w:rsidR="00F37ED8" w:rsidRDefault="00F37ED8" w:rsidP="00F37ED8">
      <w:pPr>
        <w:pStyle w:val="NormalWeb"/>
        <w:numPr>
          <w:ilvl w:val="0"/>
          <w:numId w:val="25"/>
        </w:numPr>
        <w:spacing w:line="252" w:lineRule="atLeast"/>
        <w:textAlignment w:val="center"/>
        <w:rPr>
          <w:rFonts w:ascii="Helvetica" w:hAnsi="Helvetica"/>
          <w:color w:val="000000"/>
          <w:sz w:val="21"/>
          <w:szCs w:val="21"/>
        </w:rPr>
      </w:pPr>
      <w:r>
        <w:rPr>
          <w:rFonts w:ascii="Helvetica" w:hAnsi="Helvetica"/>
          <w:color w:val="000000"/>
          <w:sz w:val="21"/>
          <w:szCs w:val="21"/>
        </w:rPr>
        <w:t>An </w:t>
      </w:r>
      <w:r>
        <w:rPr>
          <w:rStyle w:val="CdigoHTML"/>
          <w:b/>
          <w:bCs/>
          <w:i/>
          <w:iCs/>
          <w:color w:val="000000"/>
        </w:rPr>
        <w:t>N</w:t>
      </w:r>
      <w:r>
        <w:rPr>
          <w:rFonts w:ascii="Helvetica" w:hAnsi="Helvetica"/>
          <w:color w:val="000000"/>
          <w:sz w:val="21"/>
          <w:szCs w:val="21"/>
        </w:rPr>
        <w:t>-part expression of this form, where the index has exactly </w:t>
      </w:r>
      <w:r>
        <w:rPr>
          <w:rStyle w:val="CdigoHTML"/>
          <w:b/>
          <w:bCs/>
          <w:i/>
          <w:iCs/>
          <w:color w:val="000000"/>
        </w:rPr>
        <w:t>N</w:t>
      </w:r>
      <w:r>
        <w:rPr>
          <w:rFonts w:ascii="Helvetica" w:hAnsi="Helvetica"/>
          <w:color w:val="000000"/>
          <w:sz w:val="21"/>
          <w:szCs w:val="21"/>
        </w:rPr>
        <w:t> parts (that is, all index parts are covered):</w:t>
      </w:r>
    </w:p>
    <w:p w14:paraId="095BD4B5" w14:textId="77777777" w:rsidR="00F37ED8" w:rsidRDefault="00F37ED8" w:rsidP="00F37ED8">
      <w:pPr>
        <w:pStyle w:val="Pr-formataoHTML"/>
        <w:numPr>
          <w:ilvl w:val="0"/>
          <w:numId w:val="25"/>
        </w:numPr>
        <w:shd w:val="clear" w:color="auto" w:fill="EEEEEE"/>
        <w:tabs>
          <w:tab w:val="clear" w:pos="720"/>
        </w:tabs>
        <w:spacing w:line="300" w:lineRule="atLeast"/>
        <w:textAlignment w:val="center"/>
        <w:rPr>
          <w:color w:val="000000"/>
        </w:rPr>
      </w:pPr>
      <w:r>
        <w:rPr>
          <w:rStyle w:val="CdigoHTML"/>
          <w:b/>
          <w:bCs/>
          <w:i/>
          <w:iCs/>
          <w:color w:val="000000"/>
          <w:sz w:val="19"/>
          <w:szCs w:val="19"/>
        </w:rPr>
        <w:t>key_part1</w:t>
      </w:r>
      <w:r>
        <w:rPr>
          <w:color w:val="000000"/>
        </w:rPr>
        <w:t xml:space="preserve"> = </w:t>
      </w:r>
      <w:r>
        <w:rPr>
          <w:rStyle w:val="CdigoHTML"/>
          <w:b/>
          <w:bCs/>
          <w:i/>
          <w:iCs/>
          <w:color w:val="000000"/>
          <w:sz w:val="19"/>
          <w:szCs w:val="19"/>
        </w:rPr>
        <w:t>const1</w:t>
      </w:r>
      <w:r>
        <w:rPr>
          <w:color w:val="000000"/>
        </w:rPr>
        <w:t xml:space="preserve"> AND </w:t>
      </w:r>
      <w:r>
        <w:rPr>
          <w:rStyle w:val="CdigoHTML"/>
          <w:b/>
          <w:bCs/>
          <w:i/>
          <w:iCs/>
          <w:color w:val="000000"/>
          <w:sz w:val="19"/>
          <w:szCs w:val="19"/>
        </w:rPr>
        <w:t>key_part2</w:t>
      </w:r>
      <w:r>
        <w:rPr>
          <w:color w:val="000000"/>
        </w:rPr>
        <w:t xml:space="preserve"> = </w:t>
      </w:r>
      <w:r>
        <w:rPr>
          <w:rStyle w:val="CdigoHTML"/>
          <w:b/>
          <w:bCs/>
          <w:i/>
          <w:iCs/>
          <w:color w:val="000000"/>
          <w:sz w:val="19"/>
          <w:szCs w:val="19"/>
        </w:rPr>
        <w:t>const2</w:t>
      </w:r>
      <w:r>
        <w:rPr>
          <w:color w:val="000000"/>
        </w:rPr>
        <w:t xml:space="preserve"> ... AND </w:t>
      </w:r>
      <w:r>
        <w:rPr>
          <w:rStyle w:val="CdigoHTML"/>
          <w:b/>
          <w:bCs/>
          <w:i/>
          <w:iCs/>
          <w:color w:val="000000"/>
          <w:sz w:val="19"/>
          <w:szCs w:val="19"/>
        </w:rPr>
        <w:t>key_partN</w:t>
      </w:r>
      <w:r>
        <w:rPr>
          <w:color w:val="000000"/>
        </w:rPr>
        <w:t xml:space="preserve"> = </w:t>
      </w:r>
      <w:r>
        <w:rPr>
          <w:rStyle w:val="CdigoHTML"/>
          <w:b/>
          <w:bCs/>
          <w:i/>
          <w:iCs/>
          <w:color w:val="000000"/>
          <w:sz w:val="19"/>
          <w:szCs w:val="19"/>
        </w:rPr>
        <w:t>constN</w:t>
      </w:r>
    </w:p>
    <w:p w14:paraId="22FBD3A3" w14:textId="77777777" w:rsidR="00F37ED8" w:rsidRDefault="00F37ED8" w:rsidP="00F37ED8">
      <w:pPr>
        <w:pStyle w:val="NormalWeb"/>
        <w:numPr>
          <w:ilvl w:val="0"/>
          <w:numId w:val="25"/>
        </w:numPr>
        <w:spacing w:line="252" w:lineRule="atLeast"/>
        <w:textAlignment w:val="center"/>
        <w:rPr>
          <w:rFonts w:ascii="Helvetica" w:hAnsi="Helvetica"/>
          <w:color w:val="000000"/>
          <w:sz w:val="21"/>
          <w:szCs w:val="21"/>
        </w:rPr>
      </w:pPr>
      <w:r>
        <w:rPr>
          <w:rFonts w:ascii="Helvetica" w:hAnsi="Helvetica"/>
          <w:color w:val="000000"/>
          <w:sz w:val="21"/>
          <w:szCs w:val="21"/>
        </w:rPr>
        <w:t>Any range condition over a primary key of an </w:t>
      </w:r>
      <w:r>
        <w:rPr>
          <w:rStyle w:val="CdigoHTML"/>
          <w:b/>
          <w:bCs/>
          <w:color w:val="026789"/>
          <w:shd w:val="clear" w:color="auto" w:fill="FFFFFF"/>
        </w:rPr>
        <w:t>InnoDB</w:t>
      </w:r>
      <w:r>
        <w:rPr>
          <w:rFonts w:ascii="Helvetica" w:hAnsi="Helvetica"/>
          <w:color w:val="000000"/>
          <w:sz w:val="21"/>
          <w:szCs w:val="21"/>
        </w:rPr>
        <w:t> table.</w:t>
      </w:r>
    </w:p>
    <w:p w14:paraId="31F2CA50" w14:textId="77777777" w:rsidR="00F37ED8" w:rsidRDefault="00F37ED8" w:rsidP="00F37ED8">
      <w:pPr>
        <w:pStyle w:val="NormalWeb"/>
        <w:numPr>
          <w:ilvl w:val="0"/>
          <w:numId w:val="25"/>
        </w:numPr>
        <w:spacing w:line="252" w:lineRule="atLeast"/>
        <w:textAlignment w:val="center"/>
        <w:rPr>
          <w:rFonts w:ascii="Helvetica" w:hAnsi="Helvetica"/>
          <w:color w:val="000000"/>
          <w:sz w:val="21"/>
          <w:szCs w:val="21"/>
        </w:rPr>
      </w:pPr>
      <w:r>
        <w:rPr>
          <w:rFonts w:ascii="Helvetica" w:hAnsi="Helvetica"/>
          <w:color w:val="000000"/>
          <w:sz w:val="21"/>
          <w:szCs w:val="21"/>
        </w:rPr>
        <w:t>A condition for which the Index Merge intersection algorithm is applicable.</w:t>
      </w:r>
    </w:p>
    <w:p w14:paraId="4A483E72"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lastRenderedPageBreak/>
        <w:t>Examples:</w:t>
      </w:r>
    </w:p>
    <w:p w14:paraId="50907E05" w14:textId="77777777" w:rsidR="00F37ED8" w:rsidRDefault="00F37ED8" w:rsidP="00F37ED8">
      <w:pPr>
        <w:pStyle w:val="Pr-formataoHTML"/>
        <w:shd w:val="clear" w:color="auto" w:fill="EEEEEE"/>
        <w:spacing w:line="300" w:lineRule="atLeast"/>
        <w:rPr>
          <w:color w:val="000000"/>
        </w:rPr>
      </w:pPr>
      <w:r>
        <w:rPr>
          <w:color w:val="000000"/>
        </w:rPr>
        <w:t>SELECT * FROM t1</w:t>
      </w:r>
    </w:p>
    <w:p w14:paraId="523F6127" w14:textId="77777777" w:rsidR="00F37ED8" w:rsidRDefault="00F37ED8" w:rsidP="00F37ED8">
      <w:pPr>
        <w:pStyle w:val="Pr-formataoHTML"/>
        <w:shd w:val="clear" w:color="auto" w:fill="EEEEEE"/>
        <w:spacing w:line="300" w:lineRule="atLeast"/>
        <w:rPr>
          <w:color w:val="000000"/>
        </w:rPr>
      </w:pPr>
      <w:r>
        <w:rPr>
          <w:color w:val="000000"/>
        </w:rPr>
        <w:t xml:space="preserve">  WHERE </w:t>
      </w:r>
      <w:r>
        <w:rPr>
          <w:rStyle w:val="CdigoHTML"/>
          <w:b/>
          <w:bCs/>
          <w:i/>
          <w:iCs/>
          <w:color w:val="000000"/>
          <w:sz w:val="19"/>
          <w:szCs w:val="19"/>
        </w:rPr>
        <w:t>key1</w:t>
      </w:r>
      <w:r>
        <w:rPr>
          <w:color w:val="000000"/>
        </w:rPr>
        <w:t xml:space="preserve"> = 1 OR </w:t>
      </w:r>
      <w:r>
        <w:rPr>
          <w:rStyle w:val="CdigoHTML"/>
          <w:b/>
          <w:bCs/>
          <w:i/>
          <w:iCs/>
          <w:color w:val="000000"/>
          <w:sz w:val="19"/>
          <w:szCs w:val="19"/>
        </w:rPr>
        <w:t>key2</w:t>
      </w:r>
      <w:r>
        <w:rPr>
          <w:color w:val="000000"/>
        </w:rPr>
        <w:t xml:space="preserve"> = 2 OR </w:t>
      </w:r>
      <w:r>
        <w:rPr>
          <w:rStyle w:val="CdigoHTML"/>
          <w:b/>
          <w:bCs/>
          <w:i/>
          <w:iCs/>
          <w:color w:val="000000"/>
          <w:sz w:val="19"/>
          <w:szCs w:val="19"/>
        </w:rPr>
        <w:t>key3</w:t>
      </w:r>
      <w:r>
        <w:rPr>
          <w:color w:val="000000"/>
        </w:rPr>
        <w:t xml:space="preserve"> = 3;</w:t>
      </w:r>
    </w:p>
    <w:p w14:paraId="647EFF1D" w14:textId="77777777" w:rsidR="00F37ED8" w:rsidRDefault="00F37ED8" w:rsidP="00F37ED8">
      <w:pPr>
        <w:pStyle w:val="Pr-formataoHTML"/>
        <w:shd w:val="clear" w:color="auto" w:fill="EEEEEE"/>
        <w:spacing w:line="300" w:lineRule="atLeast"/>
        <w:rPr>
          <w:color w:val="000000"/>
        </w:rPr>
      </w:pPr>
    </w:p>
    <w:p w14:paraId="770DF597" w14:textId="77777777" w:rsidR="00F37ED8" w:rsidRDefault="00F37ED8" w:rsidP="00F37ED8">
      <w:pPr>
        <w:pStyle w:val="Pr-formataoHTML"/>
        <w:shd w:val="clear" w:color="auto" w:fill="EEEEEE"/>
        <w:spacing w:line="300" w:lineRule="atLeast"/>
        <w:rPr>
          <w:color w:val="000000"/>
        </w:rPr>
      </w:pPr>
      <w:r>
        <w:rPr>
          <w:color w:val="000000"/>
        </w:rPr>
        <w:t xml:space="preserve">SELECT * FROM </w:t>
      </w:r>
      <w:r>
        <w:rPr>
          <w:rStyle w:val="CdigoHTML"/>
          <w:b/>
          <w:bCs/>
          <w:i/>
          <w:iCs/>
          <w:color w:val="000000"/>
          <w:sz w:val="19"/>
          <w:szCs w:val="19"/>
        </w:rPr>
        <w:t>innodb_table</w:t>
      </w:r>
    </w:p>
    <w:p w14:paraId="6D939DEF" w14:textId="77777777" w:rsidR="00F37ED8" w:rsidRDefault="00F37ED8" w:rsidP="00F37ED8">
      <w:pPr>
        <w:pStyle w:val="Pr-formataoHTML"/>
        <w:shd w:val="clear" w:color="auto" w:fill="EEEEEE"/>
        <w:spacing w:line="300" w:lineRule="atLeast"/>
        <w:rPr>
          <w:color w:val="000000"/>
        </w:rPr>
      </w:pPr>
      <w:r>
        <w:rPr>
          <w:color w:val="000000"/>
        </w:rPr>
        <w:t xml:space="preserve">  WHERE (</w:t>
      </w:r>
      <w:r>
        <w:rPr>
          <w:rStyle w:val="CdigoHTML"/>
          <w:b/>
          <w:bCs/>
          <w:i/>
          <w:iCs/>
          <w:color w:val="000000"/>
          <w:sz w:val="19"/>
          <w:szCs w:val="19"/>
        </w:rPr>
        <w:t>key1</w:t>
      </w:r>
      <w:r>
        <w:rPr>
          <w:color w:val="000000"/>
        </w:rPr>
        <w:t xml:space="preserve"> = 1 AND </w:t>
      </w:r>
      <w:r>
        <w:rPr>
          <w:rStyle w:val="CdigoHTML"/>
          <w:b/>
          <w:bCs/>
          <w:i/>
          <w:iCs/>
          <w:color w:val="000000"/>
          <w:sz w:val="19"/>
          <w:szCs w:val="19"/>
        </w:rPr>
        <w:t>key2</w:t>
      </w:r>
      <w:r>
        <w:rPr>
          <w:color w:val="000000"/>
        </w:rPr>
        <w:t xml:space="preserve"> = 2)</w:t>
      </w:r>
    </w:p>
    <w:p w14:paraId="531ED23C" w14:textId="77777777" w:rsidR="00F37ED8" w:rsidRDefault="00F37ED8" w:rsidP="00F37ED8">
      <w:pPr>
        <w:pStyle w:val="Pr-formataoHTML"/>
        <w:shd w:val="clear" w:color="auto" w:fill="EEEEEE"/>
        <w:spacing w:line="300" w:lineRule="atLeast"/>
        <w:rPr>
          <w:color w:val="000000"/>
        </w:rPr>
      </w:pPr>
      <w:r>
        <w:rPr>
          <w:color w:val="000000"/>
        </w:rPr>
        <w:t xml:space="preserve">     OR (</w:t>
      </w:r>
      <w:r>
        <w:rPr>
          <w:rStyle w:val="CdigoHTML"/>
          <w:b/>
          <w:bCs/>
          <w:i/>
          <w:iCs/>
          <w:color w:val="000000"/>
          <w:sz w:val="19"/>
          <w:szCs w:val="19"/>
        </w:rPr>
        <w:t>key3</w:t>
      </w:r>
      <w:r>
        <w:rPr>
          <w:color w:val="000000"/>
        </w:rPr>
        <w:t xml:space="preserve"> = 'foo' AND </w:t>
      </w:r>
      <w:r>
        <w:rPr>
          <w:rStyle w:val="CdigoHTML"/>
          <w:b/>
          <w:bCs/>
          <w:i/>
          <w:iCs/>
          <w:color w:val="000000"/>
          <w:sz w:val="19"/>
          <w:szCs w:val="19"/>
        </w:rPr>
        <w:t>key4</w:t>
      </w:r>
      <w:r>
        <w:rPr>
          <w:color w:val="000000"/>
        </w:rPr>
        <w:t xml:space="preserve"> = 'bar') AND </w:t>
      </w:r>
      <w:r>
        <w:rPr>
          <w:rStyle w:val="CdigoHTML"/>
          <w:b/>
          <w:bCs/>
          <w:i/>
          <w:iCs/>
          <w:color w:val="000000"/>
          <w:sz w:val="19"/>
          <w:szCs w:val="19"/>
        </w:rPr>
        <w:t>key5</w:t>
      </w:r>
      <w:r>
        <w:rPr>
          <w:color w:val="000000"/>
        </w:rPr>
        <w:t xml:space="preserve"> = 5;</w:t>
      </w:r>
    </w:p>
    <w:p w14:paraId="60741DBD" w14:textId="77777777" w:rsidR="00F37ED8" w:rsidRDefault="00F37ED8" w:rsidP="00F37ED8">
      <w:pPr>
        <w:pStyle w:val="Ttulo5"/>
        <w:shd w:val="clear" w:color="auto" w:fill="FFFFFF"/>
        <w:rPr>
          <w:rFonts w:ascii="Helvetica" w:hAnsi="Helvetica"/>
          <w:color w:val="000000"/>
          <w:sz w:val="25"/>
          <w:szCs w:val="25"/>
        </w:rPr>
      </w:pPr>
      <w:bookmarkStart w:id="34" w:name="index-merge-sort-union"/>
      <w:bookmarkEnd w:id="34"/>
      <w:r>
        <w:rPr>
          <w:rFonts w:ascii="Helvetica" w:hAnsi="Helvetica"/>
          <w:color w:val="000000"/>
          <w:sz w:val="25"/>
          <w:szCs w:val="25"/>
        </w:rPr>
        <w:t>Index Merge Sort-Union Access Algorithm</w:t>
      </w:r>
    </w:p>
    <w:p w14:paraId="61A5C29C"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This access algorithm is applicable when the </w:t>
      </w:r>
      <w:r>
        <w:rPr>
          <w:rStyle w:val="CdigoHTML"/>
          <w:b/>
          <w:bCs/>
          <w:color w:val="026789"/>
          <w:shd w:val="clear" w:color="auto" w:fill="FFFFFF"/>
        </w:rPr>
        <w:t>WHERE</w:t>
      </w:r>
      <w:r>
        <w:rPr>
          <w:rFonts w:ascii="Helvetica" w:hAnsi="Helvetica"/>
          <w:color w:val="000000"/>
          <w:sz w:val="21"/>
          <w:szCs w:val="21"/>
        </w:rPr>
        <w:t> clause is converted to several range conditions combined by </w:t>
      </w:r>
      <w:hyperlink r:id="rId283" w:anchor="operator_or" w:history="1">
        <w:r>
          <w:rPr>
            <w:rStyle w:val="CdigoHTML"/>
            <w:b/>
            <w:bCs/>
            <w:color w:val="026789"/>
            <w:u w:val="single"/>
            <w:shd w:val="clear" w:color="auto" w:fill="FFFFFF"/>
          </w:rPr>
          <w:t>OR</w:t>
        </w:r>
      </w:hyperlink>
      <w:r>
        <w:rPr>
          <w:rFonts w:ascii="Helvetica" w:hAnsi="Helvetica"/>
          <w:color w:val="000000"/>
          <w:sz w:val="21"/>
          <w:szCs w:val="21"/>
        </w:rPr>
        <w:t>, but the Index Merge union algorithm is not applicable.</w:t>
      </w:r>
    </w:p>
    <w:p w14:paraId="2F27CA8B"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Examples:</w:t>
      </w:r>
    </w:p>
    <w:p w14:paraId="2491F13E" w14:textId="77777777" w:rsidR="00F37ED8" w:rsidRDefault="00F37ED8" w:rsidP="00F37ED8">
      <w:pPr>
        <w:pStyle w:val="Pr-formataoHTML"/>
        <w:shd w:val="clear" w:color="auto" w:fill="EEEEEE"/>
        <w:spacing w:line="300" w:lineRule="atLeast"/>
        <w:rPr>
          <w:color w:val="000000"/>
        </w:rPr>
      </w:pPr>
      <w:r>
        <w:rPr>
          <w:color w:val="000000"/>
        </w:rPr>
        <w:t xml:space="preserve">SELECT * FROM </w:t>
      </w:r>
      <w:r>
        <w:rPr>
          <w:rStyle w:val="CdigoHTML"/>
          <w:b/>
          <w:bCs/>
          <w:i/>
          <w:iCs/>
          <w:color w:val="000000"/>
          <w:sz w:val="19"/>
          <w:szCs w:val="19"/>
        </w:rPr>
        <w:t>tbl_name</w:t>
      </w:r>
    </w:p>
    <w:p w14:paraId="0DE09A96" w14:textId="77777777" w:rsidR="00F37ED8" w:rsidRDefault="00F37ED8" w:rsidP="00F37ED8">
      <w:pPr>
        <w:pStyle w:val="Pr-formataoHTML"/>
        <w:shd w:val="clear" w:color="auto" w:fill="EEEEEE"/>
        <w:spacing w:line="300" w:lineRule="atLeast"/>
        <w:rPr>
          <w:color w:val="000000"/>
        </w:rPr>
      </w:pPr>
      <w:r>
        <w:rPr>
          <w:color w:val="000000"/>
        </w:rPr>
        <w:t xml:space="preserve">  WHERE </w:t>
      </w:r>
      <w:r>
        <w:rPr>
          <w:rStyle w:val="CdigoHTML"/>
          <w:b/>
          <w:bCs/>
          <w:i/>
          <w:iCs/>
          <w:color w:val="000000"/>
          <w:sz w:val="19"/>
          <w:szCs w:val="19"/>
        </w:rPr>
        <w:t>key_col1</w:t>
      </w:r>
      <w:r>
        <w:rPr>
          <w:color w:val="000000"/>
        </w:rPr>
        <w:t xml:space="preserve"> &lt; 10 OR </w:t>
      </w:r>
      <w:r>
        <w:rPr>
          <w:rStyle w:val="CdigoHTML"/>
          <w:b/>
          <w:bCs/>
          <w:i/>
          <w:iCs/>
          <w:color w:val="000000"/>
          <w:sz w:val="19"/>
          <w:szCs w:val="19"/>
        </w:rPr>
        <w:t>key_col2</w:t>
      </w:r>
      <w:r>
        <w:rPr>
          <w:color w:val="000000"/>
        </w:rPr>
        <w:t xml:space="preserve"> &lt; 20;</w:t>
      </w:r>
    </w:p>
    <w:p w14:paraId="7C9735C5" w14:textId="77777777" w:rsidR="00F37ED8" w:rsidRDefault="00F37ED8" w:rsidP="00F37ED8">
      <w:pPr>
        <w:pStyle w:val="Pr-formataoHTML"/>
        <w:shd w:val="clear" w:color="auto" w:fill="EEEEEE"/>
        <w:spacing w:line="300" w:lineRule="atLeast"/>
        <w:rPr>
          <w:color w:val="000000"/>
        </w:rPr>
      </w:pPr>
    </w:p>
    <w:p w14:paraId="4FF6B922" w14:textId="77777777" w:rsidR="00F37ED8" w:rsidRDefault="00F37ED8" w:rsidP="00F37ED8">
      <w:pPr>
        <w:pStyle w:val="Pr-formataoHTML"/>
        <w:shd w:val="clear" w:color="auto" w:fill="EEEEEE"/>
        <w:spacing w:line="300" w:lineRule="atLeast"/>
        <w:rPr>
          <w:color w:val="000000"/>
        </w:rPr>
      </w:pPr>
      <w:r>
        <w:rPr>
          <w:color w:val="000000"/>
        </w:rPr>
        <w:t xml:space="preserve">SELECT * FROM </w:t>
      </w:r>
      <w:r>
        <w:rPr>
          <w:rStyle w:val="CdigoHTML"/>
          <w:b/>
          <w:bCs/>
          <w:i/>
          <w:iCs/>
          <w:color w:val="000000"/>
          <w:sz w:val="19"/>
          <w:szCs w:val="19"/>
        </w:rPr>
        <w:t>tbl_name</w:t>
      </w:r>
    </w:p>
    <w:p w14:paraId="47291CDA" w14:textId="77777777" w:rsidR="00F37ED8" w:rsidRDefault="00F37ED8" w:rsidP="00F37ED8">
      <w:pPr>
        <w:pStyle w:val="Pr-formataoHTML"/>
        <w:shd w:val="clear" w:color="auto" w:fill="EEEEEE"/>
        <w:spacing w:line="300" w:lineRule="atLeast"/>
        <w:rPr>
          <w:color w:val="000000"/>
        </w:rPr>
      </w:pPr>
      <w:r>
        <w:rPr>
          <w:color w:val="000000"/>
        </w:rPr>
        <w:t xml:space="preserve">  WHERE (</w:t>
      </w:r>
      <w:r>
        <w:rPr>
          <w:rStyle w:val="CdigoHTML"/>
          <w:b/>
          <w:bCs/>
          <w:i/>
          <w:iCs/>
          <w:color w:val="000000"/>
          <w:sz w:val="19"/>
          <w:szCs w:val="19"/>
        </w:rPr>
        <w:t>key_col1</w:t>
      </w:r>
      <w:r>
        <w:rPr>
          <w:color w:val="000000"/>
        </w:rPr>
        <w:t xml:space="preserve"> &gt; 10 OR </w:t>
      </w:r>
      <w:r>
        <w:rPr>
          <w:rStyle w:val="CdigoHTML"/>
          <w:b/>
          <w:bCs/>
          <w:i/>
          <w:iCs/>
          <w:color w:val="000000"/>
          <w:sz w:val="19"/>
          <w:szCs w:val="19"/>
        </w:rPr>
        <w:t>key_col2</w:t>
      </w:r>
      <w:r>
        <w:rPr>
          <w:color w:val="000000"/>
        </w:rPr>
        <w:t xml:space="preserve"> = 20) AND </w:t>
      </w:r>
      <w:r>
        <w:rPr>
          <w:rStyle w:val="CdigoHTML"/>
          <w:b/>
          <w:bCs/>
          <w:i/>
          <w:iCs/>
          <w:color w:val="000000"/>
          <w:sz w:val="19"/>
          <w:szCs w:val="19"/>
        </w:rPr>
        <w:t>nonkey_col</w:t>
      </w:r>
      <w:r>
        <w:rPr>
          <w:color w:val="000000"/>
        </w:rPr>
        <w:t xml:space="preserve"> = 30;</w:t>
      </w:r>
    </w:p>
    <w:p w14:paraId="0F44A653"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The difference between the sort-union algorithm and the union algorithm is that the sort-union algorithm must first fetch row IDs for all rows and sort them before returning any rows.</w:t>
      </w:r>
    </w:p>
    <w:p w14:paraId="57AD6A6F" w14:textId="77777777" w:rsidR="00F37ED8" w:rsidRDefault="00F37ED8" w:rsidP="00F37ED8">
      <w:pPr>
        <w:pStyle w:val="Ttulo5"/>
        <w:shd w:val="clear" w:color="auto" w:fill="FFFFFF"/>
        <w:rPr>
          <w:rFonts w:ascii="Helvetica" w:hAnsi="Helvetica"/>
          <w:color w:val="000000"/>
          <w:sz w:val="25"/>
          <w:szCs w:val="25"/>
        </w:rPr>
      </w:pPr>
      <w:bookmarkStart w:id="35" w:name="index-merge-influencing"/>
      <w:bookmarkEnd w:id="35"/>
      <w:r>
        <w:rPr>
          <w:rFonts w:ascii="Helvetica" w:hAnsi="Helvetica"/>
          <w:color w:val="000000"/>
          <w:sz w:val="25"/>
          <w:szCs w:val="25"/>
        </w:rPr>
        <w:t>Influencing Index Merge Optimization</w:t>
      </w:r>
    </w:p>
    <w:p w14:paraId="32D90B94"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Use of Index Merge is subject to the value of the </w:t>
      </w:r>
      <w:hyperlink r:id="rId284" w:anchor="optflag_index-merge" w:history="1">
        <w:r>
          <w:rPr>
            <w:rStyle w:val="CdigoHTML"/>
            <w:b/>
            <w:bCs/>
            <w:color w:val="026789"/>
            <w:u w:val="single"/>
            <w:shd w:val="clear" w:color="auto" w:fill="FFFFFF"/>
          </w:rPr>
          <w:t>index_merge</w:t>
        </w:r>
      </w:hyperlink>
      <w:r>
        <w:rPr>
          <w:rFonts w:ascii="Helvetica" w:hAnsi="Helvetica"/>
          <w:color w:val="000000"/>
          <w:sz w:val="21"/>
          <w:szCs w:val="21"/>
        </w:rPr>
        <w:t>, </w:t>
      </w:r>
      <w:hyperlink r:id="rId285" w:anchor="optflag_index-merge-intersection" w:history="1">
        <w:r>
          <w:rPr>
            <w:rStyle w:val="CdigoHTML"/>
            <w:b/>
            <w:bCs/>
            <w:color w:val="026789"/>
            <w:u w:val="single"/>
            <w:shd w:val="clear" w:color="auto" w:fill="FFFFFF"/>
          </w:rPr>
          <w:t>index_merge_intersection</w:t>
        </w:r>
      </w:hyperlink>
      <w:r>
        <w:rPr>
          <w:rFonts w:ascii="Helvetica" w:hAnsi="Helvetica"/>
          <w:color w:val="000000"/>
          <w:sz w:val="21"/>
          <w:szCs w:val="21"/>
        </w:rPr>
        <w:t>, </w:t>
      </w:r>
      <w:hyperlink r:id="rId286" w:anchor="optflag_index-merge-union" w:history="1">
        <w:r>
          <w:rPr>
            <w:rStyle w:val="CdigoHTML"/>
            <w:b/>
            <w:bCs/>
            <w:color w:val="026789"/>
            <w:u w:val="single"/>
            <w:shd w:val="clear" w:color="auto" w:fill="FFFFFF"/>
          </w:rPr>
          <w:t>index_merge_union</w:t>
        </w:r>
      </w:hyperlink>
      <w:r>
        <w:rPr>
          <w:rFonts w:ascii="Helvetica" w:hAnsi="Helvetica"/>
          <w:color w:val="000000"/>
          <w:sz w:val="21"/>
          <w:szCs w:val="21"/>
        </w:rPr>
        <w:t>, and </w:t>
      </w:r>
      <w:hyperlink r:id="rId287" w:anchor="optflag_index-merge-sort-union" w:history="1">
        <w:r>
          <w:rPr>
            <w:rStyle w:val="CdigoHTML"/>
            <w:b/>
            <w:bCs/>
            <w:color w:val="026789"/>
            <w:u w:val="single"/>
            <w:shd w:val="clear" w:color="auto" w:fill="FFFFFF"/>
          </w:rPr>
          <w:t>index_merge_sort_union</w:t>
        </w:r>
      </w:hyperlink>
      <w:r>
        <w:rPr>
          <w:rFonts w:ascii="Helvetica" w:hAnsi="Helvetica"/>
          <w:color w:val="000000"/>
          <w:sz w:val="21"/>
          <w:szCs w:val="21"/>
        </w:rPr>
        <w:t> flags of the </w:t>
      </w:r>
      <w:hyperlink r:id="rId288" w:anchor="sysvar_optimizer_switch" w:history="1">
        <w:r>
          <w:rPr>
            <w:rStyle w:val="CdigoHTML"/>
            <w:b/>
            <w:bCs/>
            <w:color w:val="026789"/>
            <w:u w:val="single"/>
            <w:shd w:val="clear" w:color="auto" w:fill="FFFFFF"/>
          </w:rPr>
          <w:t>optimizer_switch</w:t>
        </w:r>
      </w:hyperlink>
      <w:r>
        <w:rPr>
          <w:rFonts w:ascii="Helvetica" w:hAnsi="Helvetica"/>
          <w:color w:val="000000"/>
          <w:sz w:val="21"/>
          <w:szCs w:val="21"/>
        </w:rPr>
        <w:t> system variable. See </w:t>
      </w:r>
      <w:hyperlink r:id="rId289" w:anchor="switchable-optimizations" w:tooltip="8.9.2 Switchable Optimizations" w:history="1">
        <w:r>
          <w:rPr>
            <w:rStyle w:val="Hyperlink"/>
            <w:rFonts w:ascii="Helvetica" w:hAnsi="Helvetica"/>
            <w:color w:val="00759F"/>
            <w:sz w:val="21"/>
            <w:szCs w:val="21"/>
          </w:rPr>
          <w:t>Section 8.9.2, “Switchable Optimizations”</w:t>
        </w:r>
      </w:hyperlink>
      <w:r>
        <w:rPr>
          <w:rFonts w:ascii="Helvetica" w:hAnsi="Helvetica"/>
          <w:color w:val="000000"/>
          <w:sz w:val="21"/>
          <w:szCs w:val="21"/>
        </w:rPr>
        <w:t>. By default, all those flags are </w:t>
      </w:r>
      <w:r>
        <w:rPr>
          <w:rStyle w:val="CdigoHTML"/>
          <w:b/>
          <w:bCs/>
          <w:color w:val="026789"/>
          <w:shd w:val="clear" w:color="auto" w:fill="FFFFFF"/>
        </w:rPr>
        <w:t>on</w:t>
      </w:r>
      <w:r>
        <w:rPr>
          <w:rFonts w:ascii="Helvetica" w:hAnsi="Helvetica"/>
          <w:color w:val="000000"/>
          <w:sz w:val="21"/>
          <w:szCs w:val="21"/>
        </w:rPr>
        <w:t>. To enable only certain algorithms, set </w:t>
      </w:r>
      <w:hyperlink r:id="rId290" w:anchor="optflag_index-merge" w:history="1">
        <w:r>
          <w:rPr>
            <w:rStyle w:val="CdigoHTML"/>
            <w:b/>
            <w:bCs/>
            <w:color w:val="026789"/>
            <w:u w:val="single"/>
            <w:shd w:val="clear" w:color="auto" w:fill="FFFFFF"/>
          </w:rPr>
          <w:t>index_merge</w:t>
        </w:r>
      </w:hyperlink>
      <w:r>
        <w:rPr>
          <w:rFonts w:ascii="Helvetica" w:hAnsi="Helvetica"/>
          <w:color w:val="000000"/>
          <w:sz w:val="21"/>
          <w:szCs w:val="21"/>
        </w:rPr>
        <w:t> to </w:t>
      </w:r>
      <w:r>
        <w:rPr>
          <w:rStyle w:val="CdigoHTML"/>
          <w:b/>
          <w:bCs/>
          <w:color w:val="026789"/>
          <w:shd w:val="clear" w:color="auto" w:fill="FFFFFF"/>
        </w:rPr>
        <w:t>off</w:t>
      </w:r>
      <w:r>
        <w:rPr>
          <w:rFonts w:ascii="Helvetica" w:hAnsi="Helvetica"/>
          <w:color w:val="000000"/>
          <w:sz w:val="21"/>
          <w:szCs w:val="21"/>
        </w:rPr>
        <w:t>, and enable only such of the others as should be permitted.</w:t>
      </w:r>
    </w:p>
    <w:p w14:paraId="4B9DEBC8"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In addition to using the </w:t>
      </w:r>
      <w:hyperlink r:id="rId291" w:anchor="sysvar_optimizer_switch" w:history="1">
        <w:r>
          <w:rPr>
            <w:rStyle w:val="CdigoHTML"/>
            <w:b/>
            <w:bCs/>
            <w:color w:val="026789"/>
            <w:u w:val="single"/>
            <w:shd w:val="clear" w:color="auto" w:fill="FFFFFF"/>
          </w:rPr>
          <w:t>optimizer_switch</w:t>
        </w:r>
      </w:hyperlink>
      <w:r>
        <w:rPr>
          <w:rFonts w:ascii="Helvetica" w:hAnsi="Helvetica"/>
          <w:color w:val="000000"/>
          <w:sz w:val="21"/>
          <w:szCs w:val="21"/>
        </w:rPr>
        <w:t> system variable to control optimizer use of the Index Merge algorithms session-wide, MySQL supports optimizer hints to influence the optimizer on a per-statement basis. See </w:t>
      </w:r>
      <w:hyperlink r:id="rId292" w:anchor="optimizer-hints" w:tooltip="8.9.3 Optimizer Hints" w:history="1">
        <w:r>
          <w:rPr>
            <w:rStyle w:val="Hyperlink"/>
            <w:rFonts w:ascii="Helvetica" w:hAnsi="Helvetica"/>
            <w:color w:val="00759F"/>
            <w:sz w:val="21"/>
            <w:szCs w:val="21"/>
          </w:rPr>
          <w:t>Section 8.9.3, “Optimizer Hints”</w:t>
        </w:r>
      </w:hyperlink>
      <w:r>
        <w:rPr>
          <w:rFonts w:ascii="Helvetica" w:hAnsi="Helvetica"/>
          <w:color w:val="000000"/>
          <w:sz w:val="21"/>
          <w:szCs w:val="21"/>
        </w:rPr>
        <w:t>.</w:t>
      </w:r>
    </w:p>
    <w:p w14:paraId="046B2848" w14:textId="77777777" w:rsidR="00F37ED8" w:rsidRDefault="00F37ED8" w:rsidP="00F37ED8">
      <w:pPr>
        <w:pStyle w:val="Ttulo4"/>
        <w:shd w:val="clear" w:color="auto" w:fill="FFFFFF"/>
        <w:rPr>
          <w:rFonts w:ascii="Helvetica" w:hAnsi="Helvetica"/>
          <w:color w:val="000000"/>
          <w:sz w:val="29"/>
          <w:szCs w:val="29"/>
        </w:rPr>
      </w:pPr>
      <w:bookmarkStart w:id="36" w:name="hash-joins"/>
      <w:bookmarkEnd w:id="36"/>
      <w:r>
        <w:rPr>
          <w:rFonts w:ascii="Helvetica" w:hAnsi="Helvetica"/>
          <w:color w:val="000000"/>
          <w:sz w:val="29"/>
          <w:szCs w:val="29"/>
        </w:rPr>
        <w:t>8.2.1.4 Hash Join Optimization</w:t>
      </w:r>
    </w:p>
    <w:p w14:paraId="1DF516B8"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Beginning with MySQL 8.0.18, MySQL employs a hash join for any query for which each join has an equi-join condition, and in which there are no indexes that can be applied to any join conditions, such as this one:</w:t>
      </w:r>
    </w:p>
    <w:p w14:paraId="5E754C09" w14:textId="77777777" w:rsidR="00F37ED8" w:rsidRDefault="00F37ED8" w:rsidP="00F37ED8">
      <w:pPr>
        <w:pStyle w:val="Pr-formataoHTML"/>
        <w:shd w:val="clear" w:color="auto" w:fill="EEEEEE"/>
        <w:spacing w:line="300" w:lineRule="atLeast"/>
        <w:rPr>
          <w:color w:val="000000"/>
        </w:rPr>
      </w:pPr>
      <w:r>
        <w:rPr>
          <w:color w:val="000000"/>
        </w:rPr>
        <w:t>SELECT *</w:t>
      </w:r>
    </w:p>
    <w:p w14:paraId="54F2E224" w14:textId="77777777" w:rsidR="00F37ED8" w:rsidRDefault="00F37ED8" w:rsidP="00F37ED8">
      <w:pPr>
        <w:pStyle w:val="Pr-formataoHTML"/>
        <w:shd w:val="clear" w:color="auto" w:fill="EEEEEE"/>
        <w:spacing w:line="300" w:lineRule="atLeast"/>
        <w:rPr>
          <w:color w:val="000000"/>
        </w:rPr>
      </w:pPr>
      <w:r>
        <w:rPr>
          <w:color w:val="000000"/>
        </w:rPr>
        <w:t xml:space="preserve">    FROM t1</w:t>
      </w:r>
    </w:p>
    <w:p w14:paraId="04DA5600" w14:textId="77777777" w:rsidR="00F37ED8" w:rsidRDefault="00F37ED8" w:rsidP="00F37ED8">
      <w:pPr>
        <w:pStyle w:val="Pr-formataoHTML"/>
        <w:shd w:val="clear" w:color="auto" w:fill="EEEEEE"/>
        <w:spacing w:line="300" w:lineRule="atLeast"/>
        <w:rPr>
          <w:color w:val="000000"/>
        </w:rPr>
      </w:pPr>
      <w:r>
        <w:rPr>
          <w:color w:val="000000"/>
        </w:rPr>
        <w:t xml:space="preserve">    JOIN t2</w:t>
      </w:r>
    </w:p>
    <w:p w14:paraId="4721E616" w14:textId="77777777" w:rsidR="00F37ED8" w:rsidRDefault="00F37ED8" w:rsidP="00F37ED8">
      <w:pPr>
        <w:pStyle w:val="Pr-formataoHTML"/>
        <w:shd w:val="clear" w:color="auto" w:fill="EEEEEE"/>
        <w:spacing w:line="300" w:lineRule="atLeast"/>
        <w:rPr>
          <w:color w:val="000000"/>
        </w:rPr>
      </w:pPr>
      <w:r>
        <w:rPr>
          <w:color w:val="000000"/>
        </w:rPr>
        <w:t xml:space="preserve">        ON t1.c1=t2.c1;</w:t>
      </w:r>
    </w:p>
    <w:p w14:paraId="7A84BAA5"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A hash join can also be used when there are one or more indexes that can be used for single-table predicates.</w:t>
      </w:r>
    </w:p>
    <w:p w14:paraId="50F95848"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A hash join is usually faster than and is intended to be used in such cases instead of the block nested loop algorithm (see </w:t>
      </w:r>
      <w:hyperlink r:id="rId293" w:anchor="block-nested-loop-join-algorithm" w:tooltip="Block Nested-Loop Join Algorithm" w:history="1">
        <w:r>
          <w:rPr>
            <w:rStyle w:val="Hyperlink"/>
            <w:rFonts w:ascii="Helvetica" w:hAnsi="Helvetica"/>
            <w:color w:val="00759F"/>
            <w:sz w:val="21"/>
            <w:szCs w:val="21"/>
          </w:rPr>
          <w:t>Block Nested-Loop Join Algorithm</w:t>
        </w:r>
      </w:hyperlink>
      <w:r>
        <w:rPr>
          <w:rFonts w:ascii="Helvetica" w:hAnsi="Helvetica"/>
          <w:color w:val="000000"/>
          <w:sz w:val="21"/>
          <w:szCs w:val="21"/>
        </w:rPr>
        <w:t xml:space="preserve">) employed in previous versions of MySQL. Beginning with MySQL 8.0.20, support for block nested loop is removed, and the </w:t>
      </w:r>
      <w:proofErr w:type="gramStart"/>
      <w:r>
        <w:rPr>
          <w:rFonts w:ascii="Helvetica" w:hAnsi="Helvetica"/>
          <w:color w:val="000000"/>
          <w:sz w:val="21"/>
          <w:szCs w:val="21"/>
        </w:rPr>
        <w:t>server</w:t>
      </w:r>
      <w:proofErr w:type="gramEnd"/>
      <w:r>
        <w:rPr>
          <w:rFonts w:ascii="Helvetica" w:hAnsi="Helvetica"/>
          <w:color w:val="000000"/>
          <w:sz w:val="21"/>
          <w:szCs w:val="21"/>
        </w:rPr>
        <w:t xml:space="preserve"> employs a hash join wherever a block nested loop would have been used previously.</w:t>
      </w:r>
    </w:p>
    <w:p w14:paraId="08BCA43E"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In the example just shown and the remaining examples in this section, we assume that the three tables </w:t>
      </w:r>
      <w:r>
        <w:rPr>
          <w:rStyle w:val="CdigoHTML"/>
          <w:b/>
          <w:bCs/>
          <w:color w:val="026789"/>
          <w:shd w:val="clear" w:color="auto" w:fill="FFFFFF"/>
        </w:rPr>
        <w:t>t1</w:t>
      </w:r>
      <w:r>
        <w:rPr>
          <w:rFonts w:ascii="Helvetica" w:hAnsi="Helvetica"/>
          <w:color w:val="000000"/>
          <w:sz w:val="21"/>
          <w:szCs w:val="21"/>
        </w:rPr>
        <w:t>, </w:t>
      </w:r>
      <w:r>
        <w:rPr>
          <w:rStyle w:val="CdigoHTML"/>
          <w:b/>
          <w:bCs/>
          <w:color w:val="026789"/>
          <w:shd w:val="clear" w:color="auto" w:fill="FFFFFF"/>
        </w:rPr>
        <w:t>t2</w:t>
      </w:r>
      <w:r>
        <w:rPr>
          <w:rFonts w:ascii="Helvetica" w:hAnsi="Helvetica"/>
          <w:color w:val="000000"/>
          <w:sz w:val="21"/>
          <w:szCs w:val="21"/>
        </w:rPr>
        <w:t>, and </w:t>
      </w:r>
      <w:r>
        <w:rPr>
          <w:rStyle w:val="CdigoHTML"/>
          <w:b/>
          <w:bCs/>
          <w:color w:val="026789"/>
          <w:shd w:val="clear" w:color="auto" w:fill="FFFFFF"/>
        </w:rPr>
        <w:t>t3</w:t>
      </w:r>
      <w:r>
        <w:rPr>
          <w:rFonts w:ascii="Helvetica" w:hAnsi="Helvetica"/>
          <w:color w:val="000000"/>
          <w:sz w:val="21"/>
          <w:szCs w:val="21"/>
        </w:rPr>
        <w:t> have been created using the following statements:</w:t>
      </w:r>
    </w:p>
    <w:p w14:paraId="47F58915" w14:textId="77777777" w:rsidR="00F37ED8" w:rsidRDefault="00F37ED8" w:rsidP="00F37ED8">
      <w:pPr>
        <w:pStyle w:val="Pr-formataoHTML"/>
        <w:shd w:val="clear" w:color="auto" w:fill="EEEEEE"/>
        <w:spacing w:line="300" w:lineRule="atLeast"/>
        <w:rPr>
          <w:color w:val="000000"/>
        </w:rPr>
      </w:pPr>
      <w:r>
        <w:rPr>
          <w:color w:val="000000"/>
        </w:rPr>
        <w:lastRenderedPageBreak/>
        <w:t>CREATE TABLE t1 (c1 INT, c2 INT);</w:t>
      </w:r>
    </w:p>
    <w:p w14:paraId="3198CB10" w14:textId="77777777" w:rsidR="00F37ED8" w:rsidRDefault="00F37ED8" w:rsidP="00F37ED8">
      <w:pPr>
        <w:pStyle w:val="Pr-formataoHTML"/>
        <w:shd w:val="clear" w:color="auto" w:fill="EEEEEE"/>
        <w:spacing w:line="300" w:lineRule="atLeast"/>
        <w:rPr>
          <w:color w:val="000000"/>
        </w:rPr>
      </w:pPr>
      <w:r>
        <w:rPr>
          <w:color w:val="000000"/>
        </w:rPr>
        <w:t>CREATE TABLE t2 (c1 INT, c2 INT);</w:t>
      </w:r>
    </w:p>
    <w:p w14:paraId="4DB2F5E2" w14:textId="77777777" w:rsidR="00F37ED8" w:rsidRDefault="00F37ED8" w:rsidP="00F37ED8">
      <w:pPr>
        <w:pStyle w:val="Pr-formataoHTML"/>
        <w:shd w:val="clear" w:color="auto" w:fill="EEEEEE"/>
        <w:spacing w:line="300" w:lineRule="atLeast"/>
        <w:rPr>
          <w:color w:val="000000"/>
        </w:rPr>
      </w:pPr>
      <w:r>
        <w:rPr>
          <w:color w:val="000000"/>
        </w:rPr>
        <w:t>CREATE TABLE t3 (c1 INT, c2 INT);</w:t>
      </w:r>
    </w:p>
    <w:p w14:paraId="658FCD78"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You can see that a hash join is being employed by using </w:t>
      </w:r>
      <w:hyperlink r:id="rId294" w:anchor="explain" w:tooltip="13.8.2 EXPLAIN Statement" w:history="1">
        <w:r>
          <w:rPr>
            <w:rStyle w:val="CdigoHTML"/>
            <w:b/>
            <w:bCs/>
            <w:color w:val="026789"/>
            <w:u w:val="single"/>
            <w:shd w:val="clear" w:color="auto" w:fill="FFFFFF"/>
          </w:rPr>
          <w:t>EXPLAIN</w:t>
        </w:r>
      </w:hyperlink>
      <w:r>
        <w:rPr>
          <w:rFonts w:ascii="Helvetica" w:hAnsi="Helvetica"/>
          <w:color w:val="000000"/>
          <w:sz w:val="21"/>
          <w:szCs w:val="21"/>
        </w:rPr>
        <w:t>, like this:</w:t>
      </w:r>
    </w:p>
    <w:p w14:paraId="58CA63C9" w14:textId="77777777" w:rsidR="00F37ED8" w:rsidRDefault="00F37ED8" w:rsidP="00F37ED8">
      <w:pPr>
        <w:pStyle w:val="Pr-formataoHTML"/>
        <w:shd w:val="clear" w:color="auto" w:fill="EEEEEE"/>
        <w:spacing w:line="300" w:lineRule="atLeast"/>
        <w:rPr>
          <w:color w:val="000000"/>
        </w:rPr>
      </w:pPr>
      <w:r>
        <w:rPr>
          <w:color w:val="000000"/>
        </w:rPr>
        <w:t xml:space="preserve">mysql&gt; </w:t>
      </w:r>
      <w:r>
        <w:rPr>
          <w:rStyle w:val="CdigoHTML"/>
          <w:b/>
          <w:bCs/>
          <w:color w:val="000000"/>
          <w:sz w:val="19"/>
          <w:szCs w:val="19"/>
        </w:rPr>
        <w:t>EXPLAIN</w:t>
      </w:r>
    </w:p>
    <w:p w14:paraId="67630523" w14:textId="77777777" w:rsidR="00F37ED8" w:rsidRDefault="00F37ED8" w:rsidP="00F37ED8">
      <w:pPr>
        <w:pStyle w:val="Pr-formataoHTML"/>
        <w:shd w:val="clear" w:color="auto" w:fill="EEEEEE"/>
        <w:spacing w:line="300" w:lineRule="atLeast"/>
        <w:rPr>
          <w:color w:val="000000"/>
        </w:rPr>
      </w:pPr>
      <w:r>
        <w:rPr>
          <w:color w:val="000000"/>
        </w:rPr>
        <w:t xml:space="preserve">    -&gt; </w:t>
      </w:r>
      <w:r>
        <w:rPr>
          <w:rStyle w:val="CdigoHTML"/>
          <w:b/>
          <w:bCs/>
          <w:color w:val="000000"/>
          <w:sz w:val="19"/>
          <w:szCs w:val="19"/>
        </w:rPr>
        <w:t>SELECT * FROM t1</w:t>
      </w:r>
    </w:p>
    <w:p w14:paraId="5CC8F7DD" w14:textId="77777777" w:rsidR="00F37ED8" w:rsidRDefault="00F37ED8" w:rsidP="00F37ED8">
      <w:pPr>
        <w:pStyle w:val="Pr-formataoHTML"/>
        <w:shd w:val="clear" w:color="auto" w:fill="EEEEEE"/>
        <w:spacing w:line="300" w:lineRule="atLeast"/>
        <w:rPr>
          <w:color w:val="000000"/>
        </w:rPr>
      </w:pPr>
      <w:r>
        <w:rPr>
          <w:color w:val="000000"/>
        </w:rPr>
        <w:t xml:space="preserve">    -&gt;     </w:t>
      </w:r>
      <w:r>
        <w:rPr>
          <w:rStyle w:val="CdigoHTML"/>
          <w:b/>
          <w:bCs/>
          <w:color w:val="000000"/>
          <w:sz w:val="19"/>
          <w:szCs w:val="19"/>
        </w:rPr>
        <w:t>JOIN t2 ON t1.c1=t2.c1\G</w:t>
      </w:r>
    </w:p>
    <w:p w14:paraId="24D9C58F" w14:textId="77777777" w:rsidR="00F37ED8" w:rsidRDefault="00F37ED8" w:rsidP="00F37ED8">
      <w:pPr>
        <w:pStyle w:val="Pr-formataoHTML"/>
        <w:shd w:val="clear" w:color="auto" w:fill="EEEEEE"/>
        <w:spacing w:line="300" w:lineRule="atLeast"/>
        <w:rPr>
          <w:color w:val="000000"/>
        </w:rPr>
      </w:pPr>
      <w:r>
        <w:rPr>
          <w:color w:val="000000"/>
        </w:rPr>
        <w:t>*************************** 1. row ***************************</w:t>
      </w:r>
    </w:p>
    <w:p w14:paraId="517CC47B" w14:textId="77777777" w:rsidR="00F37ED8" w:rsidRDefault="00F37ED8" w:rsidP="00F37ED8">
      <w:pPr>
        <w:pStyle w:val="Pr-formataoHTML"/>
        <w:shd w:val="clear" w:color="auto" w:fill="EEEEEE"/>
        <w:spacing w:line="300" w:lineRule="atLeast"/>
        <w:rPr>
          <w:color w:val="000000"/>
        </w:rPr>
      </w:pPr>
      <w:r>
        <w:rPr>
          <w:color w:val="000000"/>
        </w:rPr>
        <w:t xml:space="preserve">           id: 1</w:t>
      </w:r>
    </w:p>
    <w:p w14:paraId="3A8A921A" w14:textId="77777777" w:rsidR="00F37ED8" w:rsidRDefault="00F37ED8" w:rsidP="00F37ED8">
      <w:pPr>
        <w:pStyle w:val="Pr-formataoHTML"/>
        <w:shd w:val="clear" w:color="auto" w:fill="EEEEEE"/>
        <w:spacing w:line="300" w:lineRule="atLeast"/>
        <w:rPr>
          <w:color w:val="000000"/>
        </w:rPr>
      </w:pPr>
      <w:r>
        <w:rPr>
          <w:color w:val="000000"/>
        </w:rPr>
        <w:t xml:space="preserve">  select_type: SIMPLE</w:t>
      </w:r>
    </w:p>
    <w:p w14:paraId="7113CD1A" w14:textId="77777777" w:rsidR="00F37ED8" w:rsidRDefault="00F37ED8" w:rsidP="00F37ED8">
      <w:pPr>
        <w:pStyle w:val="Pr-formataoHTML"/>
        <w:shd w:val="clear" w:color="auto" w:fill="EEEEEE"/>
        <w:spacing w:line="300" w:lineRule="atLeast"/>
        <w:rPr>
          <w:color w:val="000000"/>
        </w:rPr>
      </w:pPr>
      <w:r>
        <w:rPr>
          <w:color w:val="000000"/>
        </w:rPr>
        <w:t xml:space="preserve">        table: t1</w:t>
      </w:r>
    </w:p>
    <w:p w14:paraId="1FB06099" w14:textId="77777777" w:rsidR="00F37ED8" w:rsidRDefault="00F37ED8" w:rsidP="00F37ED8">
      <w:pPr>
        <w:pStyle w:val="Pr-formataoHTML"/>
        <w:shd w:val="clear" w:color="auto" w:fill="EEEEEE"/>
        <w:spacing w:line="300" w:lineRule="atLeast"/>
        <w:rPr>
          <w:color w:val="000000"/>
        </w:rPr>
      </w:pPr>
      <w:r>
        <w:rPr>
          <w:color w:val="000000"/>
        </w:rPr>
        <w:t xml:space="preserve">   partitions: NULL</w:t>
      </w:r>
    </w:p>
    <w:p w14:paraId="4C7694B0" w14:textId="77777777" w:rsidR="00F37ED8" w:rsidRDefault="00F37ED8" w:rsidP="00F37ED8">
      <w:pPr>
        <w:pStyle w:val="Pr-formataoHTML"/>
        <w:shd w:val="clear" w:color="auto" w:fill="EEEEEE"/>
        <w:spacing w:line="300" w:lineRule="atLeast"/>
        <w:rPr>
          <w:color w:val="000000"/>
        </w:rPr>
      </w:pPr>
      <w:r>
        <w:rPr>
          <w:color w:val="000000"/>
        </w:rPr>
        <w:t xml:space="preserve">         type: ALL</w:t>
      </w:r>
    </w:p>
    <w:p w14:paraId="7C330C3C" w14:textId="77777777" w:rsidR="00F37ED8" w:rsidRDefault="00F37ED8" w:rsidP="00F37ED8">
      <w:pPr>
        <w:pStyle w:val="Pr-formataoHTML"/>
        <w:shd w:val="clear" w:color="auto" w:fill="EEEEEE"/>
        <w:spacing w:line="300" w:lineRule="atLeast"/>
        <w:rPr>
          <w:color w:val="000000"/>
        </w:rPr>
      </w:pPr>
      <w:r>
        <w:rPr>
          <w:color w:val="000000"/>
        </w:rPr>
        <w:t>possible_keys: NULL</w:t>
      </w:r>
    </w:p>
    <w:p w14:paraId="4D695401" w14:textId="77777777" w:rsidR="00F37ED8" w:rsidRDefault="00F37ED8" w:rsidP="00F37ED8">
      <w:pPr>
        <w:pStyle w:val="Pr-formataoHTML"/>
        <w:shd w:val="clear" w:color="auto" w:fill="EEEEEE"/>
        <w:spacing w:line="300" w:lineRule="atLeast"/>
        <w:rPr>
          <w:color w:val="000000"/>
        </w:rPr>
      </w:pPr>
      <w:r>
        <w:rPr>
          <w:color w:val="000000"/>
        </w:rPr>
        <w:t xml:space="preserve">          key: NULL</w:t>
      </w:r>
    </w:p>
    <w:p w14:paraId="5CC88E17" w14:textId="77777777" w:rsidR="00F37ED8" w:rsidRDefault="00F37ED8" w:rsidP="00F37ED8">
      <w:pPr>
        <w:pStyle w:val="Pr-formataoHTML"/>
        <w:shd w:val="clear" w:color="auto" w:fill="EEEEEE"/>
        <w:spacing w:line="300" w:lineRule="atLeast"/>
        <w:rPr>
          <w:color w:val="000000"/>
        </w:rPr>
      </w:pPr>
      <w:r>
        <w:rPr>
          <w:color w:val="000000"/>
        </w:rPr>
        <w:t xml:space="preserve">      key_len: NULL</w:t>
      </w:r>
    </w:p>
    <w:p w14:paraId="14FFFF7F" w14:textId="77777777" w:rsidR="00F37ED8" w:rsidRDefault="00F37ED8" w:rsidP="00F37ED8">
      <w:pPr>
        <w:pStyle w:val="Pr-formataoHTML"/>
        <w:shd w:val="clear" w:color="auto" w:fill="EEEEEE"/>
        <w:spacing w:line="300" w:lineRule="atLeast"/>
        <w:rPr>
          <w:color w:val="000000"/>
        </w:rPr>
      </w:pPr>
      <w:r>
        <w:rPr>
          <w:color w:val="000000"/>
        </w:rPr>
        <w:t xml:space="preserve">          ref: NULL</w:t>
      </w:r>
    </w:p>
    <w:p w14:paraId="3BF95745" w14:textId="77777777" w:rsidR="00F37ED8" w:rsidRDefault="00F37ED8" w:rsidP="00F37ED8">
      <w:pPr>
        <w:pStyle w:val="Pr-formataoHTML"/>
        <w:shd w:val="clear" w:color="auto" w:fill="EEEEEE"/>
        <w:spacing w:line="300" w:lineRule="atLeast"/>
        <w:rPr>
          <w:color w:val="000000"/>
        </w:rPr>
      </w:pPr>
      <w:r>
        <w:rPr>
          <w:color w:val="000000"/>
        </w:rPr>
        <w:t xml:space="preserve">         rows: 1</w:t>
      </w:r>
    </w:p>
    <w:p w14:paraId="6795CB61" w14:textId="77777777" w:rsidR="00F37ED8" w:rsidRDefault="00F37ED8" w:rsidP="00F37ED8">
      <w:pPr>
        <w:pStyle w:val="Pr-formataoHTML"/>
        <w:shd w:val="clear" w:color="auto" w:fill="EEEEEE"/>
        <w:spacing w:line="300" w:lineRule="atLeast"/>
        <w:rPr>
          <w:color w:val="000000"/>
        </w:rPr>
      </w:pPr>
      <w:r>
        <w:rPr>
          <w:color w:val="000000"/>
        </w:rPr>
        <w:t xml:space="preserve">     filtered: 100.00</w:t>
      </w:r>
    </w:p>
    <w:p w14:paraId="78A835DB" w14:textId="77777777" w:rsidR="00F37ED8" w:rsidRDefault="00F37ED8" w:rsidP="00F37ED8">
      <w:pPr>
        <w:pStyle w:val="Pr-formataoHTML"/>
        <w:shd w:val="clear" w:color="auto" w:fill="EEEEEE"/>
        <w:spacing w:line="300" w:lineRule="atLeast"/>
        <w:rPr>
          <w:color w:val="000000"/>
        </w:rPr>
      </w:pPr>
      <w:r>
        <w:rPr>
          <w:color w:val="000000"/>
        </w:rPr>
        <w:t xml:space="preserve">        Extra: NULL</w:t>
      </w:r>
    </w:p>
    <w:p w14:paraId="682708CB" w14:textId="77777777" w:rsidR="00F37ED8" w:rsidRDefault="00F37ED8" w:rsidP="00F37ED8">
      <w:pPr>
        <w:pStyle w:val="Pr-formataoHTML"/>
        <w:shd w:val="clear" w:color="auto" w:fill="EEEEEE"/>
        <w:spacing w:line="300" w:lineRule="atLeast"/>
        <w:rPr>
          <w:color w:val="000000"/>
        </w:rPr>
      </w:pPr>
      <w:r>
        <w:rPr>
          <w:color w:val="000000"/>
        </w:rPr>
        <w:t>*************************** 2. row ***************************</w:t>
      </w:r>
    </w:p>
    <w:p w14:paraId="3C8945DD" w14:textId="77777777" w:rsidR="00F37ED8" w:rsidRDefault="00F37ED8" w:rsidP="00F37ED8">
      <w:pPr>
        <w:pStyle w:val="Pr-formataoHTML"/>
        <w:shd w:val="clear" w:color="auto" w:fill="EEEEEE"/>
        <w:spacing w:line="300" w:lineRule="atLeast"/>
        <w:rPr>
          <w:color w:val="000000"/>
        </w:rPr>
      </w:pPr>
      <w:r>
        <w:rPr>
          <w:color w:val="000000"/>
        </w:rPr>
        <w:t xml:space="preserve">           id: 1</w:t>
      </w:r>
    </w:p>
    <w:p w14:paraId="7949FB42" w14:textId="77777777" w:rsidR="00F37ED8" w:rsidRDefault="00F37ED8" w:rsidP="00F37ED8">
      <w:pPr>
        <w:pStyle w:val="Pr-formataoHTML"/>
        <w:shd w:val="clear" w:color="auto" w:fill="EEEEEE"/>
        <w:spacing w:line="300" w:lineRule="atLeast"/>
        <w:rPr>
          <w:color w:val="000000"/>
        </w:rPr>
      </w:pPr>
      <w:r>
        <w:rPr>
          <w:color w:val="000000"/>
        </w:rPr>
        <w:t xml:space="preserve">  select_type: SIMPLE</w:t>
      </w:r>
    </w:p>
    <w:p w14:paraId="26391A39" w14:textId="77777777" w:rsidR="00F37ED8" w:rsidRDefault="00F37ED8" w:rsidP="00F37ED8">
      <w:pPr>
        <w:pStyle w:val="Pr-formataoHTML"/>
        <w:shd w:val="clear" w:color="auto" w:fill="EEEEEE"/>
        <w:spacing w:line="300" w:lineRule="atLeast"/>
        <w:rPr>
          <w:color w:val="000000"/>
        </w:rPr>
      </w:pPr>
      <w:r>
        <w:rPr>
          <w:color w:val="000000"/>
        </w:rPr>
        <w:t xml:space="preserve">        table: t2</w:t>
      </w:r>
    </w:p>
    <w:p w14:paraId="77AFD14C" w14:textId="77777777" w:rsidR="00F37ED8" w:rsidRDefault="00F37ED8" w:rsidP="00F37ED8">
      <w:pPr>
        <w:pStyle w:val="Pr-formataoHTML"/>
        <w:shd w:val="clear" w:color="auto" w:fill="EEEEEE"/>
        <w:spacing w:line="300" w:lineRule="atLeast"/>
        <w:rPr>
          <w:color w:val="000000"/>
        </w:rPr>
      </w:pPr>
      <w:r>
        <w:rPr>
          <w:color w:val="000000"/>
        </w:rPr>
        <w:t xml:space="preserve">   partitions: NULL</w:t>
      </w:r>
    </w:p>
    <w:p w14:paraId="2EFD5396" w14:textId="77777777" w:rsidR="00F37ED8" w:rsidRDefault="00F37ED8" w:rsidP="00F37ED8">
      <w:pPr>
        <w:pStyle w:val="Pr-formataoHTML"/>
        <w:shd w:val="clear" w:color="auto" w:fill="EEEEEE"/>
        <w:spacing w:line="300" w:lineRule="atLeast"/>
        <w:rPr>
          <w:color w:val="000000"/>
        </w:rPr>
      </w:pPr>
      <w:r>
        <w:rPr>
          <w:color w:val="000000"/>
        </w:rPr>
        <w:t xml:space="preserve">         type: ALL</w:t>
      </w:r>
    </w:p>
    <w:p w14:paraId="477C6873" w14:textId="77777777" w:rsidR="00F37ED8" w:rsidRDefault="00F37ED8" w:rsidP="00F37ED8">
      <w:pPr>
        <w:pStyle w:val="Pr-formataoHTML"/>
        <w:shd w:val="clear" w:color="auto" w:fill="EEEEEE"/>
        <w:spacing w:line="300" w:lineRule="atLeast"/>
        <w:rPr>
          <w:color w:val="000000"/>
        </w:rPr>
      </w:pPr>
      <w:r>
        <w:rPr>
          <w:color w:val="000000"/>
        </w:rPr>
        <w:t>possible_keys: NULL</w:t>
      </w:r>
    </w:p>
    <w:p w14:paraId="0ABFDE25" w14:textId="77777777" w:rsidR="00F37ED8" w:rsidRDefault="00F37ED8" w:rsidP="00F37ED8">
      <w:pPr>
        <w:pStyle w:val="Pr-formataoHTML"/>
        <w:shd w:val="clear" w:color="auto" w:fill="EEEEEE"/>
        <w:spacing w:line="300" w:lineRule="atLeast"/>
        <w:rPr>
          <w:color w:val="000000"/>
        </w:rPr>
      </w:pPr>
      <w:r>
        <w:rPr>
          <w:color w:val="000000"/>
        </w:rPr>
        <w:t xml:space="preserve">          key: NULL</w:t>
      </w:r>
    </w:p>
    <w:p w14:paraId="7DB9E729" w14:textId="77777777" w:rsidR="00F37ED8" w:rsidRDefault="00F37ED8" w:rsidP="00F37ED8">
      <w:pPr>
        <w:pStyle w:val="Pr-formataoHTML"/>
        <w:shd w:val="clear" w:color="auto" w:fill="EEEEEE"/>
        <w:spacing w:line="300" w:lineRule="atLeast"/>
        <w:rPr>
          <w:color w:val="000000"/>
        </w:rPr>
      </w:pPr>
      <w:r>
        <w:rPr>
          <w:color w:val="000000"/>
        </w:rPr>
        <w:t xml:space="preserve">      key_len: NULL</w:t>
      </w:r>
    </w:p>
    <w:p w14:paraId="5FE61929" w14:textId="77777777" w:rsidR="00F37ED8" w:rsidRDefault="00F37ED8" w:rsidP="00F37ED8">
      <w:pPr>
        <w:pStyle w:val="Pr-formataoHTML"/>
        <w:shd w:val="clear" w:color="auto" w:fill="EEEEEE"/>
        <w:spacing w:line="300" w:lineRule="atLeast"/>
        <w:rPr>
          <w:color w:val="000000"/>
        </w:rPr>
      </w:pPr>
      <w:r>
        <w:rPr>
          <w:color w:val="000000"/>
        </w:rPr>
        <w:t xml:space="preserve">          ref: NULL</w:t>
      </w:r>
    </w:p>
    <w:p w14:paraId="1960311C" w14:textId="77777777" w:rsidR="00F37ED8" w:rsidRDefault="00F37ED8" w:rsidP="00F37ED8">
      <w:pPr>
        <w:pStyle w:val="Pr-formataoHTML"/>
        <w:shd w:val="clear" w:color="auto" w:fill="EEEEEE"/>
        <w:spacing w:line="300" w:lineRule="atLeast"/>
        <w:rPr>
          <w:color w:val="000000"/>
        </w:rPr>
      </w:pPr>
      <w:r>
        <w:rPr>
          <w:color w:val="000000"/>
        </w:rPr>
        <w:t xml:space="preserve">         rows: 1</w:t>
      </w:r>
    </w:p>
    <w:p w14:paraId="1A48B247" w14:textId="77777777" w:rsidR="00F37ED8" w:rsidRDefault="00F37ED8" w:rsidP="00F37ED8">
      <w:pPr>
        <w:pStyle w:val="Pr-formataoHTML"/>
        <w:shd w:val="clear" w:color="auto" w:fill="EEEEEE"/>
        <w:spacing w:line="300" w:lineRule="atLeast"/>
        <w:rPr>
          <w:color w:val="000000"/>
        </w:rPr>
      </w:pPr>
      <w:r>
        <w:rPr>
          <w:color w:val="000000"/>
        </w:rPr>
        <w:t xml:space="preserve">     filtered: 100.00</w:t>
      </w:r>
    </w:p>
    <w:p w14:paraId="71EBFC9F" w14:textId="77777777" w:rsidR="00F37ED8" w:rsidRDefault="00F37ED8" w:rsidP="00F37ED8">
      <w:pPr>
        <w:pStyle w:val="Pr-formataoHTML"/>
        <w:shd w:val="clear" w:color="auto" w:fill="EEEEEE"/>
        <w:spacing w:line="300" w:lineRule="atLeast"/>
        <w:rPr>
          <w:color w:val="000000"/>
        </w:rPr>
      </w:pPr>
      <w:r>
        <w:rPr>
          <w:color w:val="000000"/>
        </w:rPr>
        <w:t xml:space="preserve">        Extra: Using where; Using join buffer (hash join)</w:t>
      </w:r>
    </w:p>
    <w:p w14:paraId="05474DC3"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(Prior to MySQL 8.0.20, it was necessary to include the </w:t>
      </w:r>
      <w:r>
        <w:rPr>
          <w:rStyle w:val="CdigoHTML"/>
          <w:b/>
          <w:bCs/>
          <w:color w:val="026789"/>
          <w:shd w:val="clear" w:color="auto" w:fill="FFFFFF"/>
        </w:rPr>
        <w:t>FORMAT=TREE</w:t>
      </w:r>
      <w:r>
        <w:rPr>
          <w:rFonts w:ascii="Helvetica" w:hAnsi="Helvetica"/>
          <w:color w:val="000000"/>
          <w:sz w:val="21"/>
          <w:szCs w:val="21"/>
        </w:rPr>
        <w:t> option to see whether hash joins were being used for a given join.)</w:t>
      </w:r>
    </w:p>
    <w:p w14:paraId="1B7ED7D5" w14:textId="77777777" w:rsidR="00F37ED8" w:rsidRDefault="00F37ED8" w:rsidP="00F37ED8">
      <w:pPr>
        <w:pStyle w:val="NormalWeb"/>
        <w:rPr>
          <w:rFonts w:ascii="Helvetica" w:hAnsi="Helvetica"/>
          <w:color w:val="000000"/>
          <w:sz w:val="21"/>
          <w:szCs w:val="21"/>
        </w:rPr>
      </w:pPr>
      <w:hyperlink r:id="rId295" w:anchor="explain-analyze" w:tooltip="Obtaining Information with EXPLAIN ANALYZE" w:history="1">
        <w:r>
          <w:rPr>
            <w:rStyle w:val="CdigoHTML"/>
            <w:b/>
            <w:bCs/>
            <w:color w:val="026789"/>
            <w:u w:val="single"/>
            <w:shd w:val="clear" w:color="auto" w:fill="FFFFFF"/>
          </w:rPr>
          <w:t>EXPLAIN ANALYZE</w:t>
        </w:r>
      </w:hyperlink>
      <w:r>
        <w:rPr>
          <w:rFonts w:ascii="Helvetica" w:hAnsi="Helvetica"/>
          <w:color w:val="000000"/>
          <w:sz w:val="21"/>
          <w:szCs w:val="21"/>
        </w:rPr>
        <w:t> also displays information about hash joins used.</w:t>
      </w:r>
    </w:p>
    <w:p w14:paraId="6C2ABD60"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The hash join is used for queries involving multiple joins as well, as long as at least one join condition for each pair of tables is an equi-join, like the query shown here:</w:t>
      </w:r>
    </w:p>
    <w:p w14:paraId="3EAFF227" w14:textId="77777777" w:rsidR="00F37ED8" w:rsidRDefault="00F37ED8" w:rsidP="00F37ED8">
      <w:pPr>
        <w:pStyle w:val="Pr-formataoHTML"/>
        <w:shd w:val="clear" w:color="auto" w:fill="EEEEEE"/>
        <w:spacing w:line="300" w:lineRule="atLeast"/>
        <w:rPr>
          <w:color w:val="000000"/>
        </w:rPr>
      </w:pPr>
      <w:r>
        <w:rPr>
          <w:color w:val="000000"/>
        </w:rPr>
        <w:t>SELECT * FROM t1</w:t>
      </w:r>
    </w:p>
    <w:p w14:paraId="7EE999C1" w14:textId="77777777" w:rsidR="00F37ED8" w:rsidRDefault="00F37ED8" w:rsidP="00F37ED8">
      <w:pPr>
        <w:pStyle w:val="Pr-formataoHTML"/>
        <w:shd w:val="clear" w:color="auto" w:fill="EEEEEE"/>
        <w:spacing w:line="300" w:lineRule="atLeast"/>
        <w:rPr>
          <w:color w:val="000000"/>
        </w:rPr>
      </w:pPr>
      <w:r>
        <w:rPr>
          <w:color w:val="000000"/>
        </w:rPr>
        <w:t xml:space="preserve">    JOIN t2 ON (t1.c1 = t2.c1 AND t1.c2 &lt; t2.c2)</w:t>
      </w:r>
    </w:p>
    <w:p w14:paraId="62BC8E47" w14:textId="77777777" w:rsidR="00F37ED8" w:rsidRDefault="00F37ED8" w:rsidP="00F37ED8">
      <w:pPr>
        <w:pStyle w:val="Pr-formataoHTML"/>
        <w:shd w:val="clear" w:color="auto" w:fill="EEEEEE"/>
        <w:spacing w:line="300" w:lineRule="atLeast"/>
        <w:rPr>
          <w:color w:val="000000"/>
        </w:rPr>
      </w:pPr>
      <w:r>
        <w:rPr>
          <w:color w:val="000000"/>
        </w:rPr>
        <w:t xml:space="preserve">    JOIN t3 ON (t2.c1 = t3.c1);</w:t>
      </w:r>
    </w:p>
    <w:p w14:paraId="76AB1BB9"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In cases like the one just shown, which makes use of an inner join, any extra conditions which are not equi-joins are applied as filters after the join is executed. (For outer joins, such as left joins, semijoins, and antijoins, they are printed as part of the join.) This can be seen here in the output of </w:t>
      </w:r>
      <w:r>
        <w:rPr>
          <w:rStyle w:val="CdigoHTML"/>
          <w:b/>
          <w:bCs/>
          <w:color w:val="026789"/>
          <w:shd w:val="clear" w:color="auto" w:fill="FFFFFF"/>
        </w:rPr>
        <w:t>EXPLAIN</w:t>
      </w:r>
      <w:r>
        <w:rPr>
          <w:rFonts w:ascii="Helvetica" w:hAnsi="Helvetica"/>
          <w:color w:val="000000"/>
          <w:sz w:val="21"/>
          <w:szCs w:val="21"/>
        </w:rPr>
        <w:t>:</w:t>
      </w:r>
    </w:p>
    <w:p w14:paraId="1D53718F" w14:textId="77777777" w:rsidR="00F37ED8" w:rsidRDefault="00F37ED8" w:rsidP="00F37ED8">
      <w:pPr>
        <w:pStyle w:val="Pr-formataoHTML"/>
        <w:shd w:val="clear" w:color="auto" w:fill="EEEEEE"/>
        <w:spacing w:line="300" w:lineRule="atLeast"/>
        <w:rPr>
          <w:color w:val="000000"/>
        </w:rPr>
      </w:pPr>
      <w:r>
        <w:rPr>
          <w:color w:val="000000"/>
        </w:rPr>
        <w:t xml:space="preserve">mysql&gt; </w:t>
      </w:r>
      <w:r>
        <w:rPr>
          <w:rStyle w:val="CdigoHTML"/>
          <w:b/>
          <w:bCs/>
          <w:color w:val="000000"/>
          <w:sz w:val="19"/>
          <w:szCs w:val="19"/>
        </w:rPr>
        <w:t>EXPLAIN FORMAT=TREE</w:t>
      </w:r>
    </w:p>
    <w:p w14:paraId="25383D6A" w14:textId="77777777" w:rsidR="00F37ED8" w:rsidRDefault="00F37ED8" w:rsidP="00F37ED8">
      <w:pPr>
        <w:pStyle w:val="Pr-formataoHTML"/>
        <w:shd w:val="clear" w:color="auto" w:fill="EEEEEE"/>
        <w:spacing w:line="300" w:lineRule="atLeast"/>
        <w:rPr>
          <w:color w:val="000000"/>
        </w:rPr>
      </w:pPr>
      <w:r>
        <w:rPr>
          <w:color w:val="000000"/>
        </w:rPr>
        <w:t xml:space="preserve">    -&gt; </w:t>
      </w:r>
      <w:r>
        <w:rPr>
          <w:rStyle w:val="CdigoHTML"/>
          <w:b/>
          <w:bCs/>
          <w:color w:val="000000"/>
          <w:sz w:val="19"/>
          <w:szCs w:val="19"/>
        </w:rPr>
        <w:t>SELECT *</w:t>
      </w:r>
    </w:p>
    <w:p w14:paraId="7998C367" w14:textId="77777777" w:rsidR="00F37ED8" w:rsidRDefault="00F37ED8" w:rsidP="00F37ED8">
      <w:pPr>
        <w:pStyle w:val="Pr-formataoHTML"/>
        <w:shd w:val="clear" w:color="auto" w:fill="EEEEEE"/>
        <w:spacing w:line="300" w:lineRule="atLeast"/>
        <w:rPr>
          <w:color w:val="000000"/>
        </w:rPr>
      </w:pPr>
      <w:r>
        <w:rPr>
          <w:color w:val="000000"/>
        </w:rPr>
        <w:lastRenderedPageBreak/>
        <w:t xml:space="preserve">    -&gt;     </w:t>
      </w:r>
      <w:r>
        <w:rPr>
          <w:rStyle w:val="CdigoHTML"/>
          <w:b/>
          <w:bCs/>
          <w:color w:val="000000"/>
          <w:sz w:val="19"/>
          <w:szCs w:val="19"/>
        </w:rPr>
        <w:t>FROM t1</w:t>
      </w:r>
    </w:p>
    <w:p w14:paraId="748D3396" w14:textId="77777777" w:rsidR="00F37ED8" w:rsidRDefault="00F37ED8" w:rsidP="00F37ED8">
      <w:pPr>
        <w:pStyle w:val="Pr-formataoHTML"/>
        <w:shd w:val="clear" w:color="auto" w:fill="EEEEEE"/>
        <w:spacing w:line="300" w:lineRule="atLeast"/>
        <w:rPr>
          <w:color w:val="000000"/>
        </w:rPr>
      </w:pPr>
      <w:r>
        <w:rPr>
          <w:color w:val="000000"/>
        </w:rPr>
        <w:t xml:space="preserve">    -&gt;     </w:t>
      </w:r>
      <w:r>
        <w:rPr>
          <w:rStyle w:val="CdigoHTML"/>
          <w:b/>
          <w:bCs/>
          <w:color w:val="000000"/>
          <w:sz w:val="19"/>
          <w:szCs w:val="19"/>
        </w:rPr>
        <w:t>JOIN t2</w:t>
      </w:r>
    </w:p>
    <w:p w14:paraId="6800F45B" w14:textId="77777777" w:rsidR="00F37ED8" w:rsidRDefault="00F37ED8" w:rsidP="00F37ED8">
      <w:pPr>
        <w:pStyle w:val="Pr-formataoHTML"/>
        <w:shd w:val="clear" w:color="auto" w:fill="EEEEEE"/>
        <w:spacing w:line="300" w:lineRule="atLeast"/>
        <w:rPr>
          <w:color w:val="000000"/>
        </w:rPr>
      </w:pPr>
      <w:r>
        <w:rPr>
          <w:color w:val="000000"/>
        </w:rPr>
        <w:t xml:space="preserve">    -&gt;         </w:t>
      </w:r>
      <w:r>
        <w:rPr>
          <w:rStyle w:val="CdigoHTML"/>
          <w:b/>
          <w:bCs/>
          <w:color w:val="000000"/>
          <w:sz w:val="19"/>
          <w:szCs w:val="19"/>
        </w:rPr>
        <w:t>ON (t1.c1 = t2.c1 AND t1.c2 &lt; t2.c2)</w:t>
      </w:r>
    </w:p>
    <w:p w14:paraId="07AB326F" w14:textId="77777777" w:rsidR="00F37ED8" w:rsidRDefault="00F37ED8" w:rsidP="00F37ED8">
      <w:pPr>
        <w:pStyle w:val="Pr-formataoHTML"/>
        <w:shd w:val="clear" w:color="auto" w:fill="EEEEEE"/>
        <w:spacing w:line="300" w:lineRule="atLeast"/>
        <w:rPr>
          <w:color w:val="000000"/>
        </w:rPr>
      </w:pPr>
      <w:r>
        <w:rPr>
          <w:color w:val="000000"/>
        </w:rPr>
        <w:t xml:space="preserve">    -&gt;     </w:t>
      </w:r>
      <w:r>
        <w:rPr>
          <w:rStyle w:val="CdigoHTML"/>
          <w:b/>
          <w:bCs/>
          <w:color w:val="000000"/>
          <w:sz w:val="19"/>
          <w:szCs w:val="19"/>
        </w:rPr>
        <w:t>JOIN t3</w:t>
      </w:r>
    </w:p>
    <w:p w14:paraId="4DBA8AF7" w14:textId="77777777" w:rsidR="00F37ED8" w:rsidRDefault="00F37ED8" w:rsidP="00F37ED8">
      <w:pPr>
        <w:pStyle w:val="Pr-formataoHTML"/>
        <w:shd w:val="clear" w:color="auto" w:fill="EEEEEE"/>
        <w:spacing w:line="300" w:lineRule="atLeast"/>
        <w:rPr>
          <w:color w:val="000000"/>
        </w:rPr>
      </w:pPr>
      <w:r>
        <w:rPr>
          <w:color w:val="000000"/>
        </w:rPr>
        <w:t xml:space="preserve">    -&gt;         </w:t>
      </w:r>
      <w:r>
        <w:rPr>
          <w:rStyle w:val="CdigoHTML"/>
          <w:b/>
          <w:bCs/>
          <w:color w:val="000000"/>
          <w:sz w:val="19"/>
          <w:szCs w:val="19"/>
        </w:rPr>
        <w:t>ON (t2.c1 = t3.c1)\G</w:t>
      </w:r>
    </w:p>
    <w:p w14:paraId="0871F9E1" w14:textId="77777777" w:rsidR="00F37ED8" w:rsidRDefault="00F37ED8" w:rsidP="00F37ED8">
      <w:pPr>
        <w:pStyle w:val="Pr-formataoHTML"/>
        <w:shd w:val="clear" w:color="auto" w:fill="EEEEEE"/>
        <w:spacing w:line="300" w:lineRule="atLeast"/>
        <w:rPr>
          <w:color w:val="000000"/>
        </w:rPr>
      </w:pPr>
      <w:r>
        <w:rPr>
          <w:color w:val="000000"/>
        </w:rPr>
        <w:t>*************************** 1. row ***************************</w:t>
      </w:r>
    </w:p>
    <w:p w14:paraId="178BDF8B" w14:textId="77777777" w:rsidR="00F37ED8" w:rsidRDefault="00F37ED8" w:rsidP="00F37ED8">
      <w:pPr>
        <w:pStyle w:val="Pr-formataoHTML"/>
        <w:shd w:val="clear" w:color="auto" w:fill="EEEEEE"/>
        <w:spacing w:line="300" w:lineRule="atLeast"/>
        <w:rPr>
          <w:color w:val="000000"/>
        </w:rPr>
      </w:pPr>
      <w:r>
        <w:rPr>
          <w:color w:val="000000"/>
        </w:rPr>
        <w:t>EXPLAIN: -&gt; Inner hash join (t3.c1 = t1.c1)  (cost=1.05 rows=1)</w:t>
      </w:r>
    </w:p>
    <w:p w14:paraId="6C0B90D0" w14:textId="77777777" w:rsidR="00F37ED8" w:rsidRDefault="00F37ED8" w:rsidP="00F37ED8">
      <w:pPr>
        <w:pStyle w:val="Pr-formataoHTML"/>
        <w:shd w:val="clear" w:color="auto" w:fill="EEEEEE"/>
        <w:spacing w:line="300" w:lineRule="atLeast"/>
        <w:rPr>
          <w:color w:val="000000"/>
        </w:rPr>
      </w:pPr>
      <w:r>
        <w:rPr>
          <w:color w:val="000000"/>
        </w:rPr>
        <w:t xml:space="preserve">    -&gt; Table scan on t3  (cost=0.35 rows=1)</w:t>
      </w:r>
    </w:p>
    <w:p w14:paraId="12BF7A0B" w14:textId="77777777" w:rsidR="00F37ED8" w:rsidRDefault="00F37ED8" w:rsidP="00F37ED8">
      <w:pPr>
        <w:pStyle w:val="Pr-formataoHTML"/>
        <w:shd w:val="clear" w:color="auto" w:fill="EEEEEE"/>
        <w:spacing w:line="300" w:lineRule="atLeast"/>
        <w:rPr>
          <w:color w:val="000000"/>
        </w:rPr>
      </w:pPr>
      <w:r>
        <w:rPr>
          <w:color w:val="000000"/>
        </w:rPr>
        <w:t xml:space="preserve">    -&gt; Hash</w:t>
      </w:r>
    </w:p>
    <w:p w14:paraId="56B9C2D9" w14:textId="77777777" w:rsidR="00F37ED8" w:rsidRDefault="00F37ED8" w:rsidP="00F37ED8">
      <w:pPr>
        <w:pStyle w:val="Pr-formataoHTML"/>
        <w:shd w:val="clear" w:color="auto" w:fill="EEEEEE"/>
        <w:spacing w:line="300" w:lineRule="atLeast"/>
        <w:rPr>
          <w:color w:val="000000"/>
        </w:rPr>
      </w:pPr>
      <w:r>
        <w:rPr>
          <w:color w:val="000000"/>
        </w:rPr>
        <w:t xml:space="preserve">        -&gt; Filter: (t1.c2 &lt; t2.c2)  (cost=0.70 rows=1)</w:t>
      </w:r>
    </w:p>
    <w:p w14:paraId="2F74EA48" w14:textId="77777777" w:rsidR="00F37ED8" w:rsidRDefault="00F37ED8" w:rsidP="00F37ED8">
      <w:pPr>
        <w:pStyle w:val="Pr-formataoHTML"/>
        <w:shd w:val="clear" w:color="auto" w:fill="EEEEEE"/>
        <w:spacing w:line="300" w:lineRule="atLeast"/>
        <w:rPr>
          <w:color w:val="000000"/>
        </w:rPr>
      </w:pPr>
      <w:r>
        <w:rPr>
          <w:color w:val="000000"/>
        </w:rPr>
        <w:t xml:space="preserve">            -&gt; Inner hash join (t2.c1 = t1.c1)  (cost=0.70 rows=1)</w:t>
      </w:r>
    </w:p>
    <w:p w14:paraId="334C91C4" w14:textId="77777777" w:rsidR="00F37ED8" w:rsidRDefault="00F37ED8" w:rsidP="00F37ED8">
      <w:pPr>
        <w:pStyle w:val="Pr-formataoHTML"/>
        <w:shd w:val="clear" w:color="auto" w:fill="EEEEEE"/>
        <w:spacing w:line="300" w:lineRule="atLeast"/>
        <w:rPr>
          <w:color w:val="000000"/>
        </w:rPr>
      </w:pPr>
      <w:r>
        <w:rPr>
          <w:color w:val="000000"/>
        </w:rPr>
        <w:t xml:space="preserve">                -&gt; Table scan on t2  (cost=0.35 rows=1)</w:t>
      </w:r>
    </w:p>
    <w:p w14:paraId="1B80DC3B" w14:textId="77777777" w:rsidR="00F37ED8" w:rsidRDefault="00F37ED8" w:rsidP="00F37ED8">
      <w:pPr>
        <w:pStyle w:val="Pr-formataoHTML"/>
        <w:shd w:val="clear" w:color="auto" w:fill="EEEEEE"/>
        <w:spacing w:line="300" w:lineRule="atLeast"/>
        <w:rPr>
          <w:color w:val="000000"/>
        </w:rPr>
      </w:pPr>
      <w:r>
        <w:rPr>
          <w:color w:val="000000"/>
        </w:rPr>
        <w:t xml:space="preserve">                -&gt; Hash</w:t>
      </w:r>
    </w:p>
    <w:p w14:paraId="398D769C" w14:textId="77777777" w:rsidR="00F37ED8" w:rsidRDefault="00F37ED8" w:rsidP="00F37ED8">
      <w:pPr>
        <w:pStyle w:val="Pr-formataoHTML"/>
        <w:shd w:val="clear" w:color="auto" w:fill="EEEEEE"/>
        <w:spacing w:line="300" w:lineRule="atLeast"/>
        <w:rPr>
          <w:color w:val="000000"/>
        </w:rPr>
      </w:pPr>
      <w:r>
        <w:rPr>
          <w:color w:val="000000"/>
        </w:rPr>
        <w:t xml:space="preserve">                    -&gt; Table scan on t1  (cost=0.35 rows=1)</w:t>
      </w:r>
    </w:p>
    <w:p w14:paraId="030C1AD6"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As also can be seen from the output just shown, multiple hash joins can be (and are) used for joins having multiple equi-join conditions.</w:t>
      </w:r>
    </w:p>
    <w:p w14:paraId="026E4742"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Prior to MySQL 8.0.20, a hash join could not be used if any pair of joined tables did not have at least one equi-join condition, and the slower block nested loop algorithm was employed. In MySQL 8.0.20 and later, the hash join is used in such cases, as shown here:</w:t>
      </w:r>
    </w:p>
    <w:p w14:paraId="5BB05557" w14:textId="77777777" w:rsidR="00F37ED8" w:rsidRDefault="00F37ED8" w:rsidP="00F37ED8">
      <w:pPr>
        <w:pStyle w:val="Pr-formataoHTML"/>
        <w:shd w:val="clear" w:color="auto" w:fill="EEEEEE"/>
        <w:spacing w:line="300" w:lineRule="atLeast"/>
        <w:rPr>
          <w:color w:val="000000"/>
        </w:rPr>
      </w:pPr>
      <w:r>
        <w:rPr>
          <w:color w:val="000000"/>
        </w:rPr>
        <w:t xml:space="preserve">mysql&gt; </w:t>
      </w:r>
      <w:r>
        <w:rPr>
          <w:rStyle w:val="CdigoHTML"/>
          <w:b/>
          <w:bCs/>
          <w:color w:val="000000"/>
          <w:sz w:val="19"/>
          <w:szCs w:val="19"/>
        </w:rPr>
        <w:t>EXPLAIN FORMAT=TREE</w:t>
      </w:r>
    </w:p>
    <w:p w14:paraId="16C6DB72" w14:textId="77777777" w:rsidR="00F37ED8" w:rsidRDefault="00F37ED8" w:rsidP="00F37ED8">
      <w:pPr>
        <w:pStyle w:val="Pr-formataoHTML"/>
        <w:shd w:val="clear" w:color="auto" w:fill="EEEEEE"/>
        <w:spacing w:line="300" w:lineRule="atLeast"/>
        <w:rPr>
          <w:color w:val="000000"/>
        </w:rPr>
      </w:pPr>
      <w:r>
        <w:rPr>
          <w:color w:val="000000"/>
        </w:rPr>
        <w:t xml:space="preserve">    -&gt; </w:t>
      </w:r>
      <w:r>
        <w:rPr>
          <w:rStyle w:val="CdigoHTML"/>
          <w:b/>
          <w:bCs/>
          <w:color w:val="000000"/>
          <w:sz w:val="19"/>
          <w:szCs w:val="19"/>
        </w:rPr>
        <w:t>SELECT * FROM t1</w:t>
      </w:r>
    </w:p>
    <w:p w14:paraId="65DD6560" w14:textId="77777777" w:rsidR="00F37ED8" w:rsidRDefault="00F37ED8" w:rsidP="00F37ED8">
      <w:pPr>
        <w:pStyle w:val="Pr-formataoHTML"/>
        <w:shd w:val="clear" w:color="auto" w:fill="EEEEEE"/>
        <w:spacing w:line="300" w:lineRule="atLeast"/>
        <w:rPr>
          <w:color w:val="000000"/>
        </w:rPr>
      </w:pPr>
      <w:r>
        <w:rPr>
          <w:color w:val="000000"/>
        </w:rPr>
        <w:t xml:space="preserve">    -&gt;     </w:t>
      </w:r>
      <w:r>
        <w:rPr>
          <w:rStyle w:val="CdigoHTML"/>
          <w:b/>
          <w:bCs/>
          <w:color w:val="000000"/>
          <w:sz w:val="19"/>
          <w:szCs w:val="19"/>
        </w:rPr>
        <w:t>JOIN t2 ON (t1.c1 = t2.c1)</w:t>
      </w:r>
    </w:p>
    <w:p w14:paraId="79870038" w14:textId="77777777" w:rsidR="00F37ED8" w:rsidRDefault="00F37ED8" w:rsidP="00F37ED8">
      <w:pPr>
        <w:pStyle w:val="Pr-formataoHTML"/>
        <w:shd w:val="clear" w:color="auto" w:fill="EEEEEE"/>
        <w:spacing w:line="300" w:lineRule="atLeast"/>
        <w:rPr>
          <w:color w:val="000000"/>
        </w:rPr>
      </w:pPr>
      <w:r>
        <w:rPr>
          <w:color w:val="000000"/>
        </w:rPr>
        <w:t xml:space="preserve">    -&gt;     </w:t>
      </w:r>
      <w:r>
        <w:rPr>
          <w:rStyle w:val="CdigoHTML"/>
          <w:b/>
          <w:bCs/>
          <w:color w:val="000000"/>
          <w:sz w:val="19"/>
          <w:szCs w:val="19"/>
        </w:rPr>
        <w:t>JOIN t3 ON (t2.c1 &lt; t3.c1)\G</w:t>
      </w:r>
    </w:p>
    <w:p w14:paraId="4B205735" w14:textId="77777777" w:rsidR="00F37ED8" w:rsidRDefault="00F37ED8" w:rsidP="00F37ED8">
      <w:pPr>
        <w:pStyle w:val="Pr-formataoHTML"/>
        <w:shd w:val="clear" w:color="auto" w:fill="EEEEEE"/>
        <w:spacing w:line="300" w:lineRule="atLeast"/>
        <w:rPr>
          <w:color w:val="000000"/>
        </w:rPr>
      </w:pPr>
      <w:r>
        <w:rPr>
          <w:color w:val="000000"/>
        </w:rPr>
        <w:t>*************************** 1. row ***************************</w:t>
      </w:r>
    </w:p>
    <w:p w14:paraId="32BE77A1" w14:textId="77777777" w:rsidR="00F37ED8" w:rsidRDefault="00F37ED8" w:rsidP="00F37ED8">
      <w:pPr>
        <w:pStyle w:val="Pr-formataoHTML"/>
        <w:shd w:val="clear" w:color="auto" w:fill="EEEEEE"/>
        <w:spacing w:line="300" w:lineRule="atLeast"/>
        <w:rPr>
          <w:color w:val="000000"/>
        </w:rPr>
      </w:pPr>
      <w:r>
        <w:rPr>
          <w:color w:val="000000"/>
        </w:rPr>
        <w:t>EXPLAIN: -&gt; Filter: (t1.c1 &lt; t3.c1)  (cost=1.05 rows=1)</w:t>
      </w:r>
    </w:p>
    <w:p w14:paraId="50001A21" w14:textId="77777777" w:rsidR="00F37ED8" w:rsidRDefault="00F37ED8" w:rsidP="00F37ED8">
      <w:pPr>
        <w:pStyle w:val="Pr-formataoHTML"/>
        <w:shd w:val="clear" w:color="auto" w:fill="EEEEEE"/>
        <w:spacing w:line="300" w:lineRule="atLeast"/>
        <w:rPr>
          <w:color w:val="000000"/>
        </w:rPr>
      </w:pPr>
      <w:r>
        <w:rPr>
          <w:color w:val="000000"/>
        </w:rPr>
        <w:t xml:space="preserve">    -&gt; Inner hash join (no condition)  (cost=1.05 rows=1)</w:t>
      </w:r>
    </w:p>
    <w:p w14:paraId="2EF73822" w14:textId="77777777" w:rsidR="00F37ED8" w:rsidRDefault="00F37ED8" w:rsidP="00F37ED8">
      <w:pPr>
        <w:pStyle w:val="Pr-formataoHTML"/>
        <w:shd w:val="clear" w:color="auto" w:fill="EEEEEE"/>
        <w:spacing w:line="300" w:lineRule="atLeast"/>
        <w:rPr>
          <w:color w:val="000000"/>
        </w:rPr>
      </w:pPr>
      <w:r>
        <w:rPr>
          <w:color w:val="000000"/>
        </w:rPr>
        <w:t xml:space="preserve">        -&gt; Table scan on t3  (cost=0.35 rows=1)</w:t>
      </w:r>
    </w:p>
    <w:p w14:paraId="5D314984" w14:textId="77777777" w:rsidR="00F37ED8" w:rsidRDefault="00F37ED8" w:rsidP="00F37ED8">
      <w:pPr>
        <w:pStyle w:val="Pr-formataoHTML"/>
        <w:shd w:val="clear" w:color="auto" w:fill="EEEEEE"/>
        <w:spacing w:line="300" w:lineRule="atLeast"/>
        <w:rPr>
          <w:color w:val="000000"/>
        </w:rPr>
      </w:pPr>
      <w:r>
        <w:rPr>
          <w:color w:val="000000"/>
        </w:rPr>
        <w:t xml:space="preserve">        -&gt; Hash</w:t>
      </w:r>
    </w:p>
    <w:p w14:paraId="46DE2CA3" w14:textId="77777777" w:rsidR="00F37ED8" w:rsidRDefault="00F37ED8" w:rsidP="00F37ED8">
      <w:pPr>
        <w:pStyle w:val="Pr-formataoHTML"/>
        <w:shd w:val="clear" w:color="auto" w:fill="EEEEEE"/>
        <w:spacing w:line="300" w:lineRule="atLeast"/>
        <w:rPr>
          <w:color w:val="000000"/>
        </w:rPr>
      </w:pPr>
      <w:r>
        <w:rPr>
          <w:color w:val="000000"/>
        </w:rPr>
        <w:t xml:space="preserve">            -&gt; Inner hash join (t2.c1 = t1.c1)  (cost=0.70 rows=1)</w:t>
      </w:r>
    </w:p>
    <w:p w14:paraId="54634154" w14:textId="77777777" w:rsidR="00F37ED8" w:rsidRDefault="00F37ED8" w:rsidP="00F37ED8">
      <w:pPr>
        <w:pStyle w:val="Pr-formataoHTML"/>
        <w:shd w:val="clear" w:color="auto" w:fill="EEEEEE"/>
        <w:spacing w:line="300" w:lineRule="atLeast"/>
        <w:rPr>
          <w:color w:val="000000"/>
        </w:rPr>
      </w:pPr>
      <w:r>
        <w:rPr>
          <w:color w:val="000000"/>
        </w:rPr>
        <w:t xml:space="preserve">                -&gt; Table scan on t2  (cost=0.35 rows=1)</w:t>
      </w:r>
    </w:p>
    <w:p w14:paraId="7ECE24BB" w14:textId="77777777" w:rsidR="00F37ED8" w:rsidRDefault="00F37ED8" w:rsidP="00F37ED8">
      <w:pPr>
        <w:pStyle w:val="Pr-formataoHTML"/>
        <w:shd w:val="clear" w:color="auto" w:fill="EEEEEE"/>
        <w:spacing w:line="300" w:lineRule="atLeast"/>
        <w:rPr>
          <w:color w:val="000000"/>
        </w:rPr>
      </w:pPr>
      <w:r>
        <w:rPr>
          <w:color w:val="000000"/>
        </w:rPr>
        <w:t xml:space="preserve">                -&gt; Hash</w:t>
      </w:r>
    </w:p>
    <w:p w14:paraId="45640561" w14:textId="77777777" w:rsidR="00F37ED8" w:rsidRDefault="00F37ED8" w:rsidP="00F37ED8">
      <w:pPr>
        <w:pStyle w:val="Pr-formataoHTML"/>
        <w:shd w:val="clear" w:color="auto" w:fill="EEEEEE"/>
        <w:spacing w:line="300" w:lineRule="atLeast"/>
        <w:rPr>
          <w:color w:val="000000"/>
        </w:rPr>
      </w:pPr>
      <w:r>
        <w:rPr>
          <w:color w:val="000000"/>
        </w:rPr>
        <w:t xml:space="preserve">                    -&gt; Table scan on t1  (cost=0.35 rows=1)</w:t>
      </w:r>
    </w:p>
    <w:p w14:paraId="292F465D"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(Additional examples are provided later in this section.)</w:t>
      </w:r>
    </w:p>
    <w:p w14:paraId="15AB1563"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A hash join is also applied for a Cartesian product—that is, when no join condition is specified, as shown here:</w:t>
      </w:r>
    </w:p>
    <w:p w14:paraId="5F6021E6" w14:textId="77777777" w:rsidR="00F37ED8" w:rsidRDefault="00F37ED8" w:rsidP="00F37ED8">
      <w:pPr>
        <w:pStyle w:val="Pr-formataoHTML"/>
        <w:shd w:val="clear" w:color="auto" w:fill="EEEEEE"/>
        <w:spacing w:line="300" w:lineRule="atLeast"/>
        <w:rPr>
          <w:color w:val="000000"/>
        </w:rPr>
      </w:pPr>
      <w:r>
        <w:rPr>
          <w:color w:val="000000"/>
        </w:rPr>
        <w:t xml:space="preserve">mysql&gt; </w:t>
      </w:r>
      <w:r>
        <w:rPr>
          <w:rStyle w:val="CdigoHTML"/>
          <w:b/>
          <w:bCs/>
          <w:color w:val="000000"/>
          <w:sz w:val="19"/>
          <w:szCs w:val="19"/>
        </w:rPr>
        <w:t>EXPLAIN FORMAT=TREE</w:t>
      </w:r>
    </w:p>
    <w:p w14:paraId="06015178" w14:textId="77777777" w:rsidR="00F37ED8" w:rsidRDefault="00F37ED8" w:rsidP="00F37ED8">
      <w:pPr>
        <w:pStyle w:val="Pr-formataoHTML"/>
        <w:shd w:val="clear" w:color="auto" w:fill="EEEEEE"/>
        <w:spacing w:line="300" w:lineRule="atLeast"/>
        <w:rPr>
          <w:color w:val="000000"/>
        </w:rPr>
      </w:pPr>
      <w:r>
        <w:rPr>
          <w:color w:val="000000"/>
        </w:rPr>
        <w:t xml:space="preserve">    -&gt; </w:t>
      </w:r>
      <w:r>
        <w:rPr>
          <w:rStyle w:val="CdigoHTML"/>
          <w:b/>
          <w:bCs/>
          <w:color w:val="000000"/>
          <w:sz w:val="19"/>
          <w:szCs w:val="19"/>
        </w:rPr>
        <w:t>SELECT *</w:t>
      </w:r>
    </w:p>
    <w:p w14:paraId="7B9F250F" w14:textId="77777777" w:rsidR="00F37ED8" w:rsidRDefault="00F37ED8" w:rsidP="00F37ED8">
      <w:pPr>
        <w:pStyle w:val="Pr-formataoHTML"/>
        <w:shd w:val="clear" w:color="auto" w:fill="EEEEEE"/>
        <w:spacing w:line="300" w:lineRule="atLeast"/>
        <w:rPr>
          <w:color w:val="000000"/>
        </w:rPr>
      </w:pPr>
      <w:r>
        <w:rPr>
          <w:color w:val="000000"/>
        </w:rPr>
        <w:t xml:space="preserve">    -&gt;     </w:t>
      </w:r>
      <w:r>
        <w:rPr>
          <w:rStyle w:val="CdigoHTML"/>
          <w:b/>
          <w:bCs/>
          <w:color w:val="000000"/>
          <w:sz w:val="19"/>
          <w:szCs w:val="19"/>
        </w:rPr>
        <w:t>FROM t1</w:t>
      </w:r>
    </w:p>
    <w:p w14:paraId="235DA0B2" w14:textId="77777777" w:rsidR="00F37ED8" w:rsidRDefault="00F37ED8" w:rsidP="00F37ED8">
      <w:pPr>
        <w:pStyle w:val="Pr-formataoHTML"/>
        <w:shd w:val="clear" w:color="auto" w:fill="EEEEEE"/>
        <w:spacing w:line="300" w:lineRule="atLeast"/>
        <w:rPr>
          <w:color w:val="000000"/>
        </w:rPr>
      </w:pPr>
      <w:r>
        <w:rPr>
          <w:color w:val="000000"/>
        </w:rPr>
        <w:t xml:space="preserve">    -&gt;     </w:t>
      </w:r>
      <w:r>
        <w:rPr>
          <w:rStyle w:val="CdigoHTML"/>
          <w:b/>
          <w:bCs/>
          <w:color w:val="000000"/>
          <w:sz w:val="19"/>
          <w:szCs w:val="19"/>
        </w:rPr>
        <w:t>JOIN t2</w:t>
      </w:r>
    </w:p>
    <w:p w14:paraId="59EA8409" w14:textId="77777777" w:rsidR="00F37ED8" w:rsidRDefault="00F37ED8" w:rsidP="00F37ED8">
      <w:pPr>
        <w:pStyle w:val="Pr-formataoHTML"/>
        <w:shd w:val="clear" w:color="auto" w:fill="EEEEEE"/>
        <w:spacing w:line="300" w:lineRule="atLeast"/>
        <w:rPr>
          <w:color w:val="000000"/>
        </w:rPr>
      </w:pPr>
      <w:r>
        <w:rPr>
          <w:color w:val="000000"/>
        </w:rPr>
        <w:t xml:space="preserve">    -&gt;     </w:t>
      </w:r>
      <w:r>
        <w:rPr>
          <w:rStyle w:val="CdigoHTML"/>
          <w:b/>
          <w:bCs/>
          <w:color w:val="000000"/>
          <w:sz w:val="19"/>
          <w:szCs w:val="19"/>
        </w:rPr>
        <w:t>WHERE t1.c2 &gt; 50\G</w:t>
      </w:r>
    </w:p>
    <w:p w14:paraId="14D83007" w14:textId="77777777" w:rsidR="00F37ED8" w:rsidRDefault="00F37ED8" w:rsidP="00F37ED8">
      <w:pPr>
        <w:pStyle w:val="Pr-formataoHTML"/>
        <w:shd w:val="clear" w:color="auto" w:fill="EEEEEE"/>
        <w:spacing w:line="300" w:lineRule="atLeast"/>
        <w:rPr>
          <w:color w:val="000000"/>
        </w:rPr>
      </w:pPr>
      <w:r>
        <w:rPr>
          <w:color w:val="000000"/>
        </w:rPr>
        <w:t>*************************** 1. row ***************************</w:t>
      </w:r>
    </w:p>
    <w:p w14:paraId="44B73F74" w14:textId="77777777" w:rsidR="00F37ED8" w:rsidRDefault="00F37ED8" w:rsidP="00F37ED8">
      <w:pPr>
        <w:pStyle w:val="Pr-formataoHTML"/>
        <w:shd w:val="clear" w:color="auto" w:fill="EEEEEE"/>
        <w:spacing w:line="300" w:lineRule="atLeast"/>
        <w:rPr>
          <w:color w:val="000000"/>
        </w:rPr>
      </w:pPr>
      <w:r>
        <w:rPr>
          <w:color w:val="000000"/>
        </w:rPr>
        <w:t>EXPLAIN: -&gt; Inner hash join  (cost=0.70 rows=1)</w:t>
      </w:r>
    </w:p>
    <w:p w14:paraId="450A26D9" w14:textId="77777777" w:rsidR="00F37ED8" w:rsidRDefault="00F37ED8" w:rsidP="00F37ED8">
      <w:pPr>
        <w:pStyle w:val="Pr-formataoHTML"/>
        <w:shd w:val="clear" w:color="auto" w:fill="EEEEEE"/>
        <w:spacing w:line="300" w:lineRule="atLeast"/>
        <w:rPr>
          <w:color w:val="000000"/>
        </w:rPr>
      </w:pPr>
      <w:r>
        <w:rPr>
          <w:color w:val="000000"/>
        </w:rPr>
        <w:t xml:space="preserve">    -&gt; Table scan on t2  (cost=0.35 rows=1)</w:t>
      </w:r>
    </w:p>
    <w:p w14:paraId="31812747" w14:textId="77777777" w:rsidR="00F37ED8" w:rsidRDefault="00F37ED8" w:rsidP="00F37ED8">
      <w:pPr>
        <w:pStyle w:val="Pr-formataoHTML"/>
        <w:shd w:val="clear" w:color="auto" w:fill="EEEEEE"/>
        <w:spacing w:line="300" w:lineRule="atLeast"/>
        <w:rPr>
          <w:color w:val="000000"/>
        </w:rPr>
      </w:pPr>
      <w:r>
        <w:rPr>
          <w:color w:val="000000"/>
        </w:rPr>
        <w:t xml:space="preserve">    -&gt; Hash</w:t>
      </w:r>
    </w:p>
    <w:p w14:paraId="42CC9D78" w14:textId="77777777" w:rsidR="00F37ED8" w:rsidRDefault="00F37ED8" w:rsidP="00F37ED8">
      <w:pPr>
        <w:pStyle w:val="Pr-formataoHTML"/>
        <w:shd w:val="clear" w:color="auto" w:fill="EEEEEE"/>
        <w:spacing w:line="300" w:lineRule="atLeast"/>
        <w:rPr>
          <w:color w:val="000000"/>
        </w:rPr>
      </w:pPr>
      <w:r>
        <w:rPr>
          <w:color w:val="000000"/>
        </w:rPr>
        <w:t xml:space="preserve">        -&gt; Filter: (t1.c2 &gt; 50)  (cost=0.35 rows=1)</w:t>
      </w:r>
    </w:p>
    <w:p w14:paraId="3EC1D3CB" w14:textId="77777777" w:rsidR="00F37ED8" w:rsidRDefault="00F37ED8" w:rsidP="00F37ED8">
      <w:pPr>
        <w:pStyle w:val="Pr-formataoHTML"/>
        <w:shd w:val="clear" w:color="auto" w:fill="EEEEEE"/>
        <w:spacing w:line="300" w:lineRule="atLeast"/>
        <w:rPr>
          <w:color w:val="000000"/>
        </w:rPr>
      </w:pPr>
      <w:r>
        <w:rPr>
          <w:color w:val="000000"/>
        </w:rPr>
        <w:t xml:space="preserve">            -&gt; Table scan on t1  (cost=0.35 rows=1)</w:t>
      </w:r>
    </w:p>
    <w:p w14:paraId="2CE6EC5D"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In MySQL 8.0.20 and later, it is no longer necessary for the join to contain at least one equi-join condition in order for a hash join to be used. This means that the types of queries which can be optimized using hash joins include those in the following list (with examples):</w:t>
      </w:r>
    </w:p>
    <w:p w14:paraId="3206688E" w14:textId="77777777" w:rsidR="00F37ED8" w:rsidRDefault="00F37ED8" w:rsidP="00F37ED8">
      <w:pPr>
        <w:pStyle w:val="NormalWeb"/>
        <w:numPr>
          <w:ilvl w:val="0"/>
          <w:numId w:val="26"/>
        </w:numPr>
        <w:spacing w:line="252" w:lineRule="atLeast"/>
        <w:textAlignment w:val="center"/>
        <w:rPr>
          <w:rFonts w:ascii="Helvetica" w:hAnsi="Helvetica"/>
          <w:color w:val="000000"/>
          <w:sz w:val="21"/>
          <w:szCs w:val="21"/>
        </w:rPr>
      </w:pPr>
      <w:r>
        <w:rPr>
          <w:rStyle w:val="nfase"/>
          <w:rFonts w:ascii="Helvetica" w:hAnsi="Helvetica"/>
          <w:color w:val="003333"/>
          <w:sz w:val="21"/>
          <w:szCs w:val="21"/>
          <w:shd w:val="clear" w:color="auto" w:fill="FFFFFF"/>
        </w:rPr>
        <w:lastRenderedPageBreak/>
        <w:t>Inner non-equi-join</w:t>
      </w:r>
      <w:r>
        <w:rPr>
          <w:rFonts w:ascii="Helvetica" w:hAnsi="Helvetica"/>
          <w:color w:val="000000"/>
          <w:sz w:val="21"/>
          <w:szCs w:val="21"/>
        </w:rPr>
        <w:t>:</w:t>
      </w:r>
    </w:p>
    <w:p w14:paraId="3AE5CEFA" w14:textId="77777777" w:rsidR="00F37ED8" w:rsidRDefault="00F37ED8" w:rsidP="00F37ED8">
      <w:pPr>
        <w:pStyle w:val="Pr-formataoHTML"/>
        <w:numPr>
          <w:ilvl w:val="0"/>
          <w:numId w:val="26"/>
        </w:numPr>
        <w:shd w:val="clear" w:color="auto" w:fill="EEEEEE"/>
        <w:tabs>
          <w:tab w:val="clear" w:pos="720"/>
        </w:tabs>
        <w:spacing w:line="300" w:lineRule="atLeast"/>
        <w:textAlignment w:val="center"/>
        <w:rPr>
          <w:color w:val="000000"/>
        </w:rPr>
      </w:pPr>
      <w:r>
        <w:rPr>
          <w:color w:val="000000"/>
        </w:rPr>
        <w:t xml:space="preserve">mysql&gt; </w:t>
      </w:r>
      <w:r>
        <w:rPr>
          <w:rStyle w:val="CdigoHTML"/>
          <w:b/>
          <w:bCs/>
          <w:color w:val="000000"/>
          <w:sz w:val="19"/>
          <w:szCs w:val="19"/>
        </w:rPr>
        <w:t>EXPLAIN FORMAT=TREE SELECT * FROM t1 JOIN t2 ON t1.c1 &lt; t2.c1\G</w:t>
      </w:r>
    </w:p>
    <w:p w14:paraId="1D4219ED" w14:textId="77777777" w:rsidR="00F37ED8" w:rsidRDefault="00F37ED8" w:rsidP="00F37ED8">
      <w:pPr>
        <w:pStyle w:val="Pr-formataoHTML"/>
        <w:numPr>
          <w:ilvl w:val="0"/>
          <w:numId w:val="26"/>
        </w:numPr>
        <w:shd w:val="clear" w:color="auto" w:fill="EEEEEE"/>
        <w:tabs>
          <w:tab w:val="clear" w:pos="720"/>
        </w:tabs>
        <w:spacing w:line="300" w:lineRule="atLeast"/>
        <w:textAlignment w:val="center"/>
        <w:rPr>
          <w:color w:val="000000"/>
        </w:rPr>
      </w:pPr>
      <w:r>
        <w:rPr>
          <w:color w:val="000000"/>
        </w:rPr>
        <w:t>*************************** 1. row ***************************</w:t>
      </w:r>
    </w:p>
    <w:p w14:paraId="0BE9490E" w14:textId="77777777" w:rsidR="00F37ED8" w:rsidRDefault="00F37ED8" w:rsidP="00F37ED8">
      <w:pPr>
        <w:pStyle w:val="Pr-formataoHTML"/>
        <w:numPr>
          <w:ilvl w:val="0"/>
          <w:numId w:val="26"/>
        </w:numPr>
        <w:shd w:val="clear" w:color="auto" w:fill="EEEEEE"/>
        <w:tabs>
          <w:tab w:val="clear" w:pos="720"/>
        </w:tabs>
        <w:spacing w:line="300" w:lineRule="atLeast"/>
        <w:textAlignment w:val="center"/>
        <w:rPr>
          <w:color w:val="000000"/>
        </w:rPr>
      </w:pPr>
      <w:r>
        <w:rPr>
          <w:color w:val="000000"/>
        </w:rPr>
        <w:t>EXPLAIN: -&gt; Filter: (t1.c1 &lt; t2.c1)  (cost=4.70 rows=12)</w:t>
      </w:r>
    </w:p>
    <w:p w14:paraId="0FA45B28" w14:textId="77777777" w:rsidR="00F37ED8" w:rsidRDefault="00F37ED8" w:rsidP="00F37ED8">
      <w:pPr>
        <w:pStyle w:val="Pr-formataoHTML"/>
        <w:numPr>
          <w:ilvl w:val="0"/>
          <w:numId w:val="26"/>
        </w:numPr>
        <w:shd w:val="clear" w:color="auto" w:fill="EEEEEE"/>
        <w:tabs>
          <w:tab w:val="clear" w:pos="720"/>
        </w:tabs>
        <w:spacing w:line="300" w:lineRule="atLeast"/>
        <w:textAlignment w:val="center"/>
        <w:rPr>
          <w:color w:val="000000"/>
        </w:rPr>
      </w:pPr>
      <w:r>
        <w:rPr>
          <w:color w:val="000000"/>
        </w:rPr>
        <w:t xml:space="preserve">    -&gt; Inner hash join (no condition)  (cost=4.70 rows=12)</w:t>
      </w:r>
    </w:p>
    <w:p w14:paraId="2F49C26F" w14:textId="77777777" w:rsidR="00F37ED8" w:rsidRDefault="00F37ED8" w:rsidP="00F37ED8">
      <w:pPr>
        <w:pStyle w:val="Pr-formataoHTML"/>
        <w:numPr>
          <w:ilvl w:val="0"/>
          <w:numId w:val="26"/>
        </w:numPr>
        <w:shd w:val="clear" w:color="auto" w:fill="EEEEEE"/>
        <w:tabs>
          <w:tab w:val="clear" w:pos="720"/>
        </w:tabs>
        <w:spacing w:line="300" w:lineRule="atLeast"/>
        <w:textAlignment w:val="center"/>
        <w:rPr>
          <w:color w:val="000000"/>
        </w:rPr>
      </w:pPr>
      <w:r>
        <w:rPr>
          <w:color w:val="000000"/>
        </w:rPr>
        <w:t xml:space="preserve">        -&gt; Table scan on t2  (cost=0.08 rows=6)</w:t>
      </w:r>
    </w:p>
    <w:p w14:paraId="3BB4D8F1" w14:textId="77777777" w:rsidR="00F37ED8" w:rsidRDefault="00F37ED8" w:rsidP="00F37ED8">
      <w:pPr>
        <w:pStyle w:val="Pr-formataoHTML"/>
        <w:numPr>
          <w:ilvl w:val="0"/>
          <w:numId w:val="26"/>
        </w:numPr>
        <w:shd w:val="clear" w:color="auto" w:fill="EEEEEE"/>
        <w:tabs>
          <w:tab w:val="clear" w:pos="720"/>
        </w:tabs>
        <w:spacing w:line="300" w:lineRule="atLeast"/>
        <w:textAlignment w:val="center"/>
        <w:rPr>
          <w:color w:val="000000"/>
        </w:rPr>
      </w:pPr>
      <w:r>
        <w:rPr>
          <w:color w:val="000000"/>
        </w:rPr>
        <w:t xml:space="preserve">        -&gt; Hash</w:t>
      </w:r>
    </w:p>
    <w:p w14:paraId="23F36D5E" w14:textId="77777777" w:rsidR="00F37ED8" w:rsidRDefault="00F37ED8" w:rsidP="00F37ED8">
      <w:pPr>
        <w:pStyle w:val="Pr-formataoHTML"/>
        <w:numPr>
          <w:ilvl w:val="0"/>
          <w:numId w:val="26"/>
        </w:numPr>
        <w:shd w:val="clear" w:color="auto" w:fill="EEEEEE"/>
        <w:tabs>
          <w:tab w:val="clear" w:pos="720"/>
        </w:tabs>
        <w:spacing w:line="300" w:lineRule="atLeast"/>
        <w:textAlignment w:val="center"/>
        <w:rPr>
          <w:color w:val="000000"/>
        </w:rPr>
      </w:pPr>
      <w:r>
        <w:rPr>
          <w:color w:val="000000"/>
        </w:rPr>
        <w:t xml:space="preserve">            -&gt; Table scan on t1  (cost=0.85 rows=6)</w:t>
      </w:r>
    </w:p>
    <w:p w14:paraId="4CB7847E" w14:textId="77777777" w:rsidR="00F37ED8" w:rsidRDefault="00F37ED8" w:rsidP="00F37ED8">
      <w:pPr>
        <w:pStyle w:val="NormalWeb"/>
        <w:numPr>
          <w:ilvl w:val="0"/>
          <w:numId w:val="26"/>
        </w:numPr>
        <w:spacing w:line="252" w:lineRule="atLeast"/>
        <w:textAlignment w:val="center"/>
        <w:rPr>
          <w:rFonts w:ascii="Helvetica" w:hAnsi="Helvetica"/>
          <w:color w:val="000000"/>
          <w:sz w:val="21"/>
          <w:szCs w:val="21"/>
        </w:rPr>
      </w:pPr>
      <w:r>
        <w:rPr>
          <w:rStyle w:val="nfase"/>
          <w:rFonts w:ascii="Helvetica" w:hAnsi="Helvetica"/>
          <w:color w:val="003333"/>
          <w:sz w:val="21"/>
          <w:szCs w:val="21"/>
          <w:shd w:val="clear" w:color="auto" w:fill="FFFFFF"/>
        </w:rPr>
        <w:t>Semijoin</w:t>
      </w:r>
      <w:r>
        <w:rPr>
          <w:rFonts w:ascii="Helvetica" w:hAnsi="Helvetica"/>
          <w:color w:val="000000"/>
          <w:sz w:val="21"/>
          <w:szCs w:val="21"/>
        </w:rPr>
        <w:t>:</w:t>
      </w:r>
    </w:p>
    <w:p w14:paraId="3762AB58" w14:textId="77777777" w:rsidR="00F37ED8" w:rsidRDefault="00F37ED8" w:rsidP="00F37ED8">
      <w:pPr>
        <w:pStyle w:val="Pr-formataoHTML"/>
        <w:numPr>
          <w:ilvl w:val="0"/>
          <w:numId w:val="26"/>
        </w:numPr>
        <w:shd w:val="clear" w:color="auto" w:fill="EEEEEE"/>
        <w:tabs>
          <w:tab w:val="clear" w:pos="720"/>
        </w:tabs>
        <w:spacing w:line="300" w:lineRule="atLeast"/>
        <w:textAlignment w:val="center"/>
        <w:rPr>
          <w:color w:val="000000"/>
        </w:rPr>
      </w:pPr>
      <w:r>
        <w:rPr>
          <w:color w:val="000000"/>
        </w:rPr>
        <w:t xml:space="preserve">mysql&gt; </w:t>
      </w:r>
      <w:r>
        <w:rPr>
          <w:rStyle w:val="CdigoHTML"/>
          <w:b/>
          <w:bCs/>
          <w:color w:val="000000"/>
          <w:sz w:val="19"/>
          <w:szCs w:val="19"/>
        </w:rPr>
        <w:t xml:space="preserve">EXPLAIN FORMAT=TREE SELECT * FROM t1 </w:t>
      </w:r>
    </w:p>
    <w:p w14:paraId="5F541314" w14:textId="77777777" w:rsidR="00F37ED8" w:rsidRDefault="00F37ED8" w:rsidP="00F37ED8">
      <w:pPr>
        <w:pStyle w:val="Pr-formataoHTML"/>
        <w:numPr>
          <w:ilvl w:val="0"/>
          <w:numId w:val="26"/>
        </w:numPr>
        <w:shd w:val="clear" w:color="auto" w:fill="EEEEEE"/>
        <w:tabs>
          <w:tab w:val="clear" w:pos="720"/>
        </w:tabs>
        <w:spacing w:line="300" w:lineRule="atLeast"/>
        <w:textAlignment w:val="center"/>
        <w:rPr>
          <w:color w:val="000000"/>
        </w:rPr>
      </w:pPr>
      <w:r>
        <w:rPr>
          <w:color w:val="000000"/>
        </w:rPr>
        <w:t xml:space="preserve">    -&gt;     </w:t>
      </w:r>
      <w:r>
        <w:rPr>
          <w:rStyle w:val="CdigoHTML"/>
          <w:b/>
          <w:bCs/>
          <w:color w:val="000000"/>
          <w:sz w:val="19"/>
          <w:szCs w:val="19"/>
        </w:rPr>
        <w:t>WHERE t1.c1 IN (SELECT t2.c2 FROM t2)\G</w:t>
      </w:r>
    </w:p>
    <w:p w14:paraId="376CC460" w14:textId="77777777" w:rsidR="00F37ED8" w:rsidRDefault="00F37ED8" w:rsidP="00F37ED8">
      <w:pPr>
        <w:pStyle w:val="Pr-formataoHTML"/>
        <w:numPr>
          <w:ilvl w:val="0"/>
          <w:numId w:val="26"/>
        </w:numPr>
        <w:shd w:val="clear" w:color="auto" w:fill="EEEEEE"/>
        <w:tabs>
          <w:tab w:val="clear" w:pos="720"/>
        </w:tabs>
        <w:spacing w:line="300" w:lineRule="atLeast"/>
        <w:textAlignment w:val="center"/>
        <w:rPr>
          <w:color w:val="000000"/>
        </w:rPr>
      </w:pPr>
      <w:r>
        <w:rPr>
          <w:color w:val="000000"/>
        </w:rPr>
        <w:t>*************************** 1. row ***************************</w:t>
      </w:r>
    </w:p>
    <w:p w14:paraId="62B6761B" w14:textId="77777777" w:rsidR="00F37ED8" w:rsidRDefault="00F37ED8" w:rsidP="00F37ED8">
      <w:pPr>
        <w:pStyle w:val="Pr-formataoHTML"/>
        <w:numPr>
          <w:ilvl w:val="0"/>
          <w:numId w:val="26"/>
        </w:numPr>
        <w:shd w:val="clear" w:color="auto" w:fill="EEEEEE"/>
        <w:tabs>
          <w:tab w:val="clear" w:pos="720"/>
        </w:tabs>
        <w:spacing w:line="300" w:lineRule="atLeast"/>
        <w:textAlignment w:val="center"/>
        <w:rPr>
          <w:color w:val="000000"/>
        </w:rPr>
      </w:pPr>
      <w:r>
        <w:rPr>
          <w:color w:val="000000"/>
        </w:rPr>
        <w:t>EXPLAIN: -&gt; Nested loop inner join</w:t>
      </w:r>
    </w:p>
    <w:p w14:paraId="0CDDE4D8" w14:textId="77777777" w:rsidR="00F37ED8" w:rsidRDefault="00F37ED8" w:rsidP="00F37ED8">
      <w:pPr>
        <w:pStyle w:val="Pr-formataoHTML"/>
        <w:numPr>
          <w:ilvl w:val="0"/>
          <w:numId w:val="26"/>
        </w:numPr>
        <w:shd w:val="clear" w:color="auto" w:fill="EEEEEE"/>
        <w:tabs>
          <w:tab w:val="clear" w:pos="720"/>
        </w:tabs>
        <w:spacing w:line="300" w:lineRule="atLeast"/>
        <w:textAlignment w:val="center"/>
        <w:rPr>
          <w:color w:val="000000"/>
        </w:rPr>
      </w:pPr>
      <w:r>
        <w:rPr>
          <w:color w:val="000000"/>
        </w:rPr>
        <w:t xml:space="preserve">    -&gt; Filter: (t1.c1 is not null)  (cost=0.85 rows=6)</w:t>
      </w:r>
    </w:p>
    <w:p w14:paraId="37A0EFB0" w14:textId="77777777" w:rsidR="00F37ED8" w:rsidRDefault="00F37ED8" w:rsidP="00F37ED8">
      <w:pPr>
        <w:pStyle w:val="Pr-formataoHTML"/>
        <w:numPr>
          <w:ilvl w:val="0"/>
          <w:numId w:val="26"/>
        </w:numPr>
        <w:shd w:val="clear" w:color="auto" w:fill="EEEEEE"/>
        <w:tabs>
          <w:tab w:val="clear" w:pos="720"/>
        </w:tabs>
        <w:spacing w:line="300" w:lineRule="atLeast"/>
        <w:textAlignment w:val="center"/>
        <w:rPr>
          <w:color w:val="000000"/>
        </w:rPr>
      </w:pPr>
      <w:r>
        <w:rPr>
          <w:color w:val="000000"/>
        </w:rPr>
        <w:t xml:space="preserve">        -&gt; Table scan on t1  (cost=0.85 rows=6)</w:t>
      </w:r>
    </w:p>
    <w:p w14:paraId="3417F5C6" w14:textId="77777777" w:rsidR="00F37ED8" w:rsidRDefault="00F37ED8" w:rsidP="00F37ED8">
      <w:pPr>
        <w:pStyle w:val="Pr-formataoHTML"/>
        <w:numPr>
          <w:ilvl w:val="0"/>
          <w:numId w:val="26"/>
        </w:numPr>
        <w:shd w:val="clear" w:color="auto" w:fill="EEEEEE"/>
        <w:tabs>
          <w:tab w:val="clear" w:pos="720"/>
        </w:tabs>
        <w:spacing w:line="300" w:lineRule="atLeast"/>
        <w:textAlignment w:val="center"/>
        <w:rPr>
          <w:color w:val="000000"/>
        </w:rPr>
      </w:pPr>
      <w:r>
        <w:rPr>
          <w:color w:val="000000"/>
        </w:rPr>
        <w:t xml:space="preserve">    -&gt; Single-row index lookup on &lt;subquery2&gt; using &lt;auto_distinct_key&gt; (c2=t1.c1)</w:t>
      </w:r>
    </w:p>
    <w:p w14:paraId="163C87AC" w14:textId="77777777" w:rsidR="00F37ED8" w:rsidRDefault="00F37ED8" w:rsidP="00F37ED8">
      <w:pPr>
        <w:pStyle w:val="Pr-formataoHTML"/>
        <w:numPr>
          <w:ilvl w:val="0"/>
          <w:numId w:val="26"/>
        </w:numPr>
        <w:shd w:val="clear" w:color="auto" w:fill="EEEEEE"/>
        <w:tabs>
          <w:tab w:val="clear" w:pos="720"/>
        </w:tabs>
        <w:spacing w:line="300" w:lineRule="atLeast"/>
        <w:textAlignment w:val="center"/>
        <w:rPr>
          <w:color w:val="000000"/>
        </w:rPr>
      </w:pPr>
      <w:r>
        <w:rPr>
          <w:color w:val="000000"/>
        </w:rPr>
        <w:t xml:space="preserve">        -&gt; Materialize with deduplication</w:t>
      </w:r>
    </w:p>
    <w:p w14:paraId="2B2D83B0" w14:textId="77777777" w:rsidR="00F37ED8" w:rsidRDefault="00F37ED8" w:rsidP="00F37ED8">
      <w:pPr>
        <w:pStyle w:val="Pr-formataoHTML"/>
        <w:numPr>
          <w:ilvl w:val="0"/>
          <w:numId w:val="26"/>
        </w:numPr>
        <w:shd w:val="clear" w:color="auto" w:fill="EEEEEE"/>
        <w:tabs>
          <w:tab w:val="clear" w:pos="720"/>
        </w:tabs>
        <w:spacing w:line="300" w:lineRule="atLeast"/>
        <w:textAlignment w:val="center"/>
        <w:rPr>
          <w:color w:val="000000"/>
        </w:rPr>
      </w:pPr>
      <w:r>
        <w:rPr>
          <w:color w:val="000000"/>
        </w:rPr>
        <w:t xml:space="preserve">            -&gt; Filter: (t2.c2 is not null)  (cost=0.85 rows=6)</w:t>
      </w:r>
    </w:p>
    <w:p w14:paraId="0C21C53E" w14:textId="77777777" w:rsidR="00F37ED8" w:rsidRDefault="00F37ED8" w:rsidP="00F37ED8">
      <w:pPr>
        <w:pStyle w:val="Pr-formataoHTML"/>
        <w:numPr>
          <w:ilvl w:val="0"/>
          <w:numId w:val="26"/>
        </w:numPr>
        <w:shd w:val="clear" w:color="auto" w:fill="EEEEEE"/>
        <w:tabs>
          <w:tab w:val="clear" w:pos="720"/>
        </w:tabs>
        <w:spacing w:line="300" w:lineRule="atLeast"/>
        <w:textAlignment w:val="center"/>
        <w:rPr>
          <w:color w:val="000000"/>
        </w:rPr>
      </w:pPr>
      <w:r>
        <w:rPr>
          <w:color w:val="000000"/>
        </w:rPr>
        <w:t xml:space="preserve">                -&gt; Table scan on t2  (cost=0.85 rows=6)</w:t>
      </w:r>
    </w:p>
    <w:p w14:paraId="069887E3" w14:textId="77777777" w:rsidR="00F37ED8" w:rsidRDefault="00F37ED8" w:rsidP="00F37ED8">
      <w:pPr>
        <w:pStyle w:val="NormalWeb"/>
        <w:numPr>
          <w:ilvl w:val="0"/>
          <w:numId w:val="26"/>
        </w:numPr>
        <w:spacing w:line="252" w:lineRule="atLeast"/>
        <w:textAlignment w:val="center"/>
        <w:rPr>
          <w:rFonts w:ascii="Helvetica" w:hAnsi="Helvetica"/>
          <w:color w:val="000000"/>
          <w:sz w:val="21"/>
          <w:szCs w:val="21"/>
        </w:rPr>
      </w:pPr>
      <w:r>
        <w:rPr>
          <w:rStyle w:val="nfase"/>
          <w:rFonts w:ascii="Helvetica" w:hAnsi="Helvetica"/>
          <w:color w:val="003333"/>
          <w:sz w:val="21"/>
          <w:szCs w:val="21"/>
          <w:shd w:val="clear" w:color="auto" w:fill="FFFFFF"/>
        </w:rPr>
        <w:t>Antijoin</w:t>
      </w:r>
      <w:r>
        <w:rPr>
          <w:rFonts w:ascii="Helvetica" w:hAnsi="Helvetica"/>
          <w:color w:val="000000"/>
          <w:sz w:val="21"/>
          <w:szCs w:val="21"/>
        </w:rPr>
        <w:t>:</w:t>
      </w:r>
    </w:p>
    <w:p w14:paraId="24A1B0F6" w14:textId="77777777" w:rsidR="00F37ED8" w:rsidRDefault="00F37ED8" w:rsidP="00F37ED8">
      <w:pPr>
        <w:pStyle w:val="Pr-formataoHTML"/>
        <w:numPr>
          <w:ilvl w:val="0"/>
          <w:numId w:val="26"/>
        </w:numPr>
        <w:shd w:val="clear" w:color="auto" w:fill="EEEEEE"/>
        <w:tabs>
          <w:tab w:val="clear" w:pos="720"/>
        </w:tabs>
        <w:spacing w:line="300" w:lineRule="atLeast"/>
        <w:textAlignment w:val="center"/>
        <w:rPr>
          <w:color w:val="000000"/>
        </w:rPr>
      </w:pPr>
      <w:r>
        <w:rPr>
          <w:color w:val="000000"/>
        </w:rPr>
        <w:t xml:space="preserve">mysql&gt; </w:t>
      </w:r>
      <w:r>
        <w:rPr>
          <w:rStyle w:val="CdigoHTML"/>
          <w:b/>
          <w:bCs/>
          <w:color w:val="000000"/>
          <w:sz w:val="19"/>
          <w:szCs w:val="19"/>
        </w:rPr>
        <w:t xml:space="preserve">EXPLAIN FORMAT=TREE SELECT * FROM t2 </w:t>
      </w:r>
    </w:p>
    <w:p w14:paraId="6A0E8842" w14:textId="77777777" w:rsidR="00F37ED8" w:rsidRDefault="00F37ED8" w:rsidP="00F37ED8">
      <w:pPr>
        <w:pStyle w:val="Pr-formataoHTML"/>
        <w:numPr>
          <w:ilvl w:val="0"/>
          <w:numId w:val="26"/>
        </w:numPr>
        <w:shd w:val="clear" w:color="auto" w:fill="EEEEEE"/>
        <w:tabs>
          <w:tab w:val="clear" w:pos="720"/>
        </w:tabs>
        <w:spacing w:line="300" w:lineRule="atLeast"/>
        <w:textAlignment w:val="center"/>
        <w:rPr>
          <w:color w:val="000000"/>
        </w:rPr>
      </w:pPr>
      <w:r>
        <w:rPr>
          <w:color w:val="000000"/>
        </w:rPr>
        <w:t xml:space="preserve">    -&gt;     </w:t>
      </w:r>
      <w:r>
        <w:rPr>
          <w:rStyle w:val="CdigoHTML"/>
          <w:b/>
          <w:bCs/>
          <w:color w:val="000000"/>
          <w:sz w:val="19"/>
          <w:szCs w:val="19"/>
        </w:rPr>
        <w:t>WHERE NOT EXISTS (SELECT * FROM t1 WHERE t1.col1 = t2.col1)\G</w:t>
      </w:r>
    </w:p>
    <w:p w14:paraId="4A8E4356" w14:textId="77777777" w:rsidR="00F37ED8" w:rsidRDefault="00F37ED8" w:rsidP="00F37ED8">
      <w:pPr>
        <w:pStyle w:val="Pr-formataoHTML"/>
        <w:numPr>
          <w:ilvl w:val="0"/>
          <w:numId w:val="26"/>
        </w:numPr>
        <w:shd w:val="clear" w:color="auto" w:fill="EEEEEE"/>
        <w:tabs>
          <w:tab w:val="clear" w:pos="720"/>
        </w:tabs>
        <w:spacing w:line="300" w:lineRule="atLeast"/>
        <w:textAlignment w:val="center"/>
        <w:rPr>
          <w:color w:val="000000"/>
        </w:rPr>
      </w:pPr>
      <w:r>
        <w:rPr>
          <w:color w:val="000000"/>
        </w:rPr>
        <w:t>*************************** 1. row ***************************</w:t>
      </w:r>
    </w:p>
    <w:p w14:paraId="4EBA21A5" w14:textId="77777777" w:rsidR="00F37ED8" w:rsidRDefault="00F37ED8" w:rsidP="00F37ED8">
      <w:pPr>
        <w:pStyle w:val="Pr-formataoHTML"/>
        <w:numPr>
          <w:ilvl w:val="0"/>
          <w:numId w:val="26"/>
        </w:numPr>
        <w:shd w:val="clear" w:color="auto" w:fill="EEEEEE"/>
        <w:tabs>
          <w:tab w:val="clear" w:pos="720"/>
        </w:tabs>
        <w:spacing w:line="300" w:lineRule="atLeast"/>
        <w:textAlignment w:val="center"/>
        <w:rPr>
          <w:color w:val="000000"/>
        </w:rPr>
      </w:pPr>
      <w:r>
        <w:rPr>
          <w:color w:val="000000"/>
        </w:rPr>
        <w:t>EXPLAIN: -&gt; Nested loop antijoin</w:t>
      </w:r>
    </w:p>
    <w:p w14:paraId="55A983E4" w14:textId="77777777" w:rsidR="00F37ED8" w:rsidRDefault="00F37ED8" w:rsidP="00F37ED8">
      <w:pPr>
        <w:pStyle w:val="Pr-formataoHTML"/>
        <w:numPr>
          <w:ilvl w:val="0"/>
          <w:numId w:val="26"/>
        </w:numPr>
        <w:shd w:val="clear" w:color="auto" w:fill="EEEEEE"/>
        <w:tabs>
          <w:tab w:val="clear" w:pos="720"/>
        </w:tabs>
        <w:spacing w:line="300" w:lineRule="atLeast"/>
        <w:textAlignment w:val="center"/>
        <w:rPr>
          <w:color w:val="000000"/>
        </w:rPr>
      </w:pPr>
      <w:r>
        <w:rPr>
          <w:color w:val="000000"/>
        </w:rPr>
        <w:t xml:space="preserve">    -&gt; Table scan on t2  (cost=0.85 rows=6)</w:t>
      </w:r>
    </w:p>
    <w:p w14:paraId="6335B092" w14:textId="77777777" w:rsidR="00F37ED8" w:rsidRDefault="00F37ED8" w:rsidP="00F37ED8">
      <w:pPr>
        <w:pStyle w:val="Pr-formataoHTML"/>
        <w:numPr>
          <w:ilvl w:val="0"/>
          <w:numId w:val="26"/>
        </w:numPr>
        <w:shd w:val="clear" w:color="auto" w:fill="EEEEEE"/>
        <w:tabs>
          <w:tab w:val="clear" w:pos="720"/>
        </w:tabs>
        <w:spacing w:line="300" w:lineRule="atLeast"/>
        <w:textAlignment w:val="center"/>
        <w:rPr>
          <w:color w:val="000000"/>
        </w:rPr>
      </w:pPr>
      <w:r>
        <w:rPr>
          <w:color w:val="000000"/>
        </w:rPr>
        <w:t xml:space="preserve">    -&gt; Single-row index lookup on &lt;subquery2&gt; using &lt;auto_distinct_key&gt; (c1=t2.c1)</w:t>
      </w:r>
    </w:p>
    <w:p w14:paraId="1DC3BCB7" w14:textId="77777777" w:rsidR="00F37ED8" w:rsidRDefault="00F37ED8" w:rsidP="00F37ED8">
      <w:pPr>
        <w:pStyle w:val="Pr-formataoHTML"/>
        <w:numPr>
          <w:ilvl w:val="0"/>
          <w:numId w:val="26"/>
        </w:numPr>
        <w:shd w:val="clear" w:color="auto" w:fill="EEEEEE"/>
        <w:tabs>
          <w:tab w:val="clear" w:pos="720"/>
        </w:tabs>
        <w:spacing w:line="300" w:lineRule="atLeast"/>
        <w:textAlignment w:val="center"/>
        <w:rPr>
          <w:color w:val="000000"/>
        </w:rPr>
      </w:pPr>
      <w:r>
        <w:rPr>
          <w:color w:val="000000"/>
        </w:rPr>
        <w:t xml:space="preserve">        -&gt; Materialize with deduplication</w:t>
      </w:r>
    </w:p>
    <w:p w14:paraId="792B6CA1" w14:textId="77777777" w:rsidR="00F37ED8" w:rsidRDefault="00F37ED8" w:rsidP="00F37ED8">
      <w:pPr>
        <w:pStyle w:val="Pr-formataoHTML"/>
        <w:numPr>
          <w:ilvl w:val="0"/>
          <w:numId w:val="26"/>
        </w:numPr>
        <w:shd w:val="clear" w:color="auto" w:fill="EEEEEE"/>
        <w:tabs>
          <w:tab w:val="clear" w:pos="720"/>
        </w:tabs>
        <w:spacing w:line="300" w:lineRule="atLeast"/>
        <w:textAlignment w:val="center"/>
        <w:rPr>
          <w:color w:val="000000"/>
        </w:rPr>
      </w:pPr>
      <w:r>
        <w:rPr>
          <w:color w:val="000000"/>
        </w:rPr>
        <w:t xml:space="preserve">            -&gt; Filter: (t1.c1 is not null)  (cost=0.85 rows=6)</w:t>
      </w:r>
    </w:p>
    <w:p w14:paraId="11F34684" w14:textId="77777777" w:rsidR="00F37ED8" w:rsidRDefault="00F37ED8" w:rsidP="00F37ED8">
      <w:pPr>
        <w:pStyle w:val="Pr-formataoHTML"/>
        <w:numPr>
          <w:ilvl w:val="0"/>
          <w:numId w:val="26"/>
        </w:numPr>
        <w:shd w:val="clear" w:color="auto" w:fill="EEEEEE"/>
        <w:tabs>
          <w:tab w:val="clear" w:pos="720"/>
        </w:tabs>
        <w:spacing w:line="300" w:lineRule="atLeast"/>
        <w:textAlignment w:val="center"/>
        <w:rPr>
          <w:color w:val="000000"/>
        </w:rPr>
      </w:pPr>
      <w:r>
        <w:rPr>
          <w:color w:val="000000"/>
        </w:rPr>
        <w:t xml:space="preserve">                -&gt; Table scan on t1  (cost=0.85 rows=6)</w:t>
      </w:r>
    </w:p>
    <w:p w14:paraId="3CE4EA54" w14:textId="77777777" w:rsidR="00F37ED8" w:rsidRDefault="00F37ED8" w:rsidP="00F37ED8">
      <w:pPr>
        <w:pStyle w:val="NormalWeb"/>
        <w:numPr>
          <w:ilvl w:val="0"/>
          <w:numId w:val="26"/>
        </w:numPr>
        <w:spacing w:line="252" w:lineRule="atLeast"/>
        <w:textAlignment w:val="center"/>
        <w:rPr>
          <w:rFonts w:ascii="Helvetica" w:hAnsi="Helvetica"/>
          <w:color w:val="000000"/>
          <w:sz w:val="21"/>
          <w:szCs w:val="21"/>
        </w:rPr>
      </w:pPr>
      <w:r>
        <w:rPr>
          <w:rStyle w:val="nfase"/>
          <w:rFonts w:ascii="Helvetica" w:hAnsi="Helvetica"/>
          <w:color w:val="003333"/>
          <w:sz w:val="21"/>
          <w:szCs w:val="21"/>
          <w:shd w:val="clear" w:color="auto" w:fill="FFFFFF"/>
        </w:rPr>
        <w:t>Left outer join</w:t>
      </w:r>
      <w:r>
        <w:rPr>
          <w:rFonts w:ascii="Helvetica" w:hAnsi="Helvetica"/>
          <w:color w:val="000000"/>
          <w:sz w:val="21"/>
          <w:szCs w:val="21"/>
        </w:rPr>
        <w:t>:</w:t>
      </w:r>
    </w:p>
    <w:p w14:paraId="34FE7115" w14:textId="77777777" w:rsidR="00F37ED8" w:rsidRDefault="00F37ED8" w:rsidP="00F37ED8">
      <w:pPr>
        <w:pStyle w:val="Pr-formataoHTML"/>
        <w:numPr>
          <w:ilvl w:val="0"/>
          <w:numId w:val="26"/>
        </w:numPr>
        <w:shd w:val="clear" w:color="auto" w:fill="EEEEEE"/>
        <w:tabs>
          <w:tab w:val="clear" w:pos="720"/>
        </w:tabs>
        <w:spacing w:line="300" w:lineRule="atLeast"/>
        <w:textAlignment w:val="center"/>
        <w:rPr>
          <w:color w:val="000000"/>
        </w:rPr>
      </w:pPr>
      <w:r>
        <w:rPr>
          <w:color w:val="000000"/>
        </w:rPr>
        <w:t xml:space="preserve">mysql&gt; </w:t>
      </w:r>
      <w:r>
        <w:rPr>
          <w:rStyle w:val="CdigoHTML"/>
          <w:b/>
          <w:bCs/>
          <w:color w:val="000000"/>
          <w:sz w:val="19"/>
          <w:szCs w:val="19"/>
        </w:rPr>
        <w:t>EXPLAIN FORMAT=TREE SELECT * FROM t1 LEFT JOIN t2 ON t1.c1 = t2.c1\G</w:t>
      </w:r>
    </w:p>
    <w:p w14:paraId="204500EE" w14:textId="77777777" w:rsidR="00F37ED8" w:rsidRDefault="00F37ED8" w:rsidP="00F37ED8">
      <w:pPr>
        <w:pStyle w:val="Pr-formataoHTML"/>
        <w:numPr>
          <w:ilvl w:val="0"/>
          <w:numId w:val="26"/>
        </w:numPr>
        <w:shd w:val="clear" w:color="auto" w:fill="EEEEEE"/>
        <w:tabs>
          <w:tab w:val="clear" w:pos="720"/>
        </w:tabs>
        <w:spacing w:line="300" w:lineRule="atLeast"/>
        <w:textAlignment w:val="center"/>
        <w:rPr>
          <w:color w:val="000000"/>
        </w:rPr>
      </w:pPr>
      <w:r>
        <w:rPr>
          <w:color w:val="000000"/>
        </w:rPr>
        <w:t>*************************** 1. row ***************************</w:t>
      </w:r>
    </w:p>
    <w:p w14:paraId="12417D2F" w14:textId="77777777" w:rsidR="00F37ED8" w:rsidRDefault="00F37ED8" w:rsidP="00F37ED8">
      <w:pPr>
        <w:pStyle w:val="Pr-formataoHTML"/>
        <w:numPr>
          <w:ilvl w:val="0"/>
          <w:numId w:val="26"/>
        </w:numPr>
        <w:shd w:val="clear" w:color="auto" w:fill="EEEEEE"/>
        <w:tabs>
          <w:tab w:val="clear" w:pos="720"/>
        </w:tabs>
        <w:spacing w:line="300" w:lineRule="atLeast"/>
        <w:textAlignment w:val="center"/>
        <w:rPr>
          <w:color w:val="000000"/>
        </w:rPr>
      </w:pPr>
      <w:r>
        <w:rPr>
          <w:color w:val="000000"/>
        </w:rPr>
        <w:t>EXPLAIN: -&gt; Left hash join (t2.c1 = t1.c1)  (cost=3.99 rows=36)</w:t>
      </w:r>
    </w:p>
    <w:p w14:paraId="756C3BED" w14:textId="77777777" w:rsidR="00F37ED8" w:rsidRDefault="00F37ED8" w:rsidP="00F37ED8">
      <w:pPr>
        <w:pStyle w:val="Pr-formataoHTML"/>
        <w:numPr>
          <w:ilvl w:val="0"/>
          <w:numId w:val="26"/>
        </w:numPr>
        <w:shd w:val="clear" w:color="auto" w:fill="EEEEEE"/>
        <w:tabs>
          <w:tab w:val="clear" w:pos="720"/>
        </w:tabs>
        <w:spacing w:line="300" w:lineRule="atLeast"/>
        <w:textAlignment w:val="center"/>
        <w:rPr>
          <w:color w:val="000000"/>
        </w:rPr>
      </w:pPr>
      <w:r>
        <w:rPr>
          <w:color w:val="000000"/>
        </w:rPr>
        <w:t xml:space="preserve">    -&gt; Table scan on t1  (cost=0.85 rows=6)</w:t>
      </w:r>
    </w:p>
    <w:p w14:paraId="5443FAB8" w14:textId="77777777" w:rsidR="00F37ED8" w:rsidRDefault="00F37ED8" w:rsidP="00F37ED8">
      <w:pPr>
        <w:pStyle w:val="Pr-formataoHTML"/>
        <w:numPr>
          <w:ilvl w:val="0"/>
          <w:numId w:val="26"/>
        </w:numPr>
        <w:shd w:val="clear" w:color="auto" w:fill="EEEEEE"/>
        <w:tabs>
          <w:tab w:val="clear" w:pos="720"/>
        </w:tabs>
        <w:spacing w:line="300" w:lineRule="atLeast"/>
        <w:textAlignment w:val="center"/>
        <w:rPr>
          <w:color w:val="000000"/>
        </w:rPr>
      </w:pPr>
      <w:r>
        <w:rPr>
          <w:color w:val="000000"/>
        </w:rPr>
        <w:t xml:space="preserve">    -&gt; Hash</w:t>
      </w:r>
    </w:p>
    <w:p w14:paraId="4EF635FE" w14:textId="77777777" w:rsidR="00F37ED8" w:rsidRDefault="00F37ED8" w:rsidP="00F37ED8">
      <w:pPr>
        <w:pStyle w:val="Pr-formataoHTML"/>
        <w:numPr>
          <w:ilvl w:val="0"/>
          <w:numId w:val="26"/>
        </w:numPr>
        <w:shd w:val="clear" w:color="auto" w:fill="EEEEEE"/>
        <w:tabs>
          <w:tab w:val="clear" w:pos="720"/>
        </w:tabs>
        <w:spacing w:line="300" w:lineRule="atLeast"/>
        <w:textAlignment w:val="center"/>
        <w:rPr>
          <w:color w:val="000000"/>
        </w:rPr>
      </w:pPr>
      <w:r>
        <w:rPr>
          <w:color w:val="000000"/>
        </w:rPr>
        <w:t xml:space="preserve">        -&gt; Table scan on t2  (cost=0.14 rows=6)</w:t>
      </w:r>
    </w:p>
    <w:p w14:paraId="5682203F" w14:textId="77777777" w:rsidR="00F37ED8" w:rsidRDefault="00F37ED8" w:rsidP="00F37ED8">
      <w:pPr>
        <w:pStyle w:val="NormalWeb"/>
        <w:numPr>
          <w:ilvl w:val="0"/>
          <w:numId w:val="26"/>
        </w:numPr>
        <w:spacing w:line="252" w:lineRule="atLeast"/>
        <w:textAlignment w:val="center"/>
        <w:rPr>
          <w:rFonts w:ascii="Helvetica" w:hAnsi="Helvetica"/>
          <w:color w:val="000000"/>
          <w:sz w:val="21"/>
          <w:szCs w:val="21"/>
        </w:rPr>
      </w:pPr>
      <w:r>
        <w:rPr>
          <w:rStyle w:val="nfase"/>
          <w:rFonts w:ascii="Helvetica" w:hAnsi="Helvetica"/>
          <w:color w:val="003333"/>
          <w:sz w:val="21"/>
          <w:szCs w:val="21"/>
          <w:shd w:val="clear" w:color="auto" w:fill="FFFFFF"/>
        </w:rPr>
        <w:t>Right outer join</w:t>
      </w:r>
      <w:r>
        <w:rPr>
          <w:rFonts w:ascii="Helvetica" w:hAnsi="Helvetica"/>
          <w:color w:val="000000"/>
          <w:sz w:val="21"/>
          <w:szCs w:val="21"/>
        </w:rPr>
        <w:t> (observe that MySQL rewrites all right outer joins as left outer joins):</w:t>
      </w:r>
    </w:p>
    <w:p w14:paraId="591BFBF5" w14:textId="77777777" w:rsidR="00F37ED8" w:rsidRDefault="00F37ED8" w:rsidP="00F37ED8">
      <w:pPr>
        <w:pStyle w:val="Pr-formataoHTML"/>
        <w:numPr>
          <w:ilvl w:val="0"/>
          <w:numId w:val="26"/>
        </w:numPr>
        <w:shd w:val="clear" w:color="auto" w:fill="EEEEEE"/>
        <w:tabs>
          <w:tab w:val="clear" w:pos="720"/>
        </w:tabs>
        <w:spacing w:line="300" w:lineRule="atLeast"/>
        <w:textAlignment w:val="center"/>
        <w:rPr>
          <w:color w:val="000000"/>
        </w:rPr>
      </w:pPr>
      <w:r>
        <w:rPr>
          <w:color w:val="000000"/>
        </w:rPr>
        <w:t xml:space="preserve">mysql&gt; </w:t>
      </w:r>
      <w:r>
        <w:rPr>
          <w:rStyle w:val="CdigoHTML"/>
          <w:b/>
          <w:bCs/>
          <w:color w:val="000000"/>
          <w:sz w:val="19"/>
          <w:szCs w:val="19"/>
        </w:rPr>
        <w:t>EXPLAIN FORMAT=TREE SELECT * FROM t1 RIGHT JOIN t2 ON t1.c1 = t2.c1\G</w:t>
      </w:r>
    </w:p>
    <w:p w14:paraId="219DD580" w14:textId="77777777" w:rsidR="00F37ED8" w:rsidRDefault="00F37ED8" w:rsidP="00F37ED8">
      <w:pPr>
        <w:pStyle w:val="Pr-formataoHTML"/>
        <w:numPr>
          <w:ilvl w:val="0"/>
          <w:numId w:val="26"/>
        </w:numPr>
        <w:shd w:val="clear" w:color="auto" w:fill="EEEEEE"/>
        <w:tabs>
          <w:tab w:val="clear" w:pos="720"/>
        </w:tabs>
        <w:spacing w:line="300" w:lineRule="atLeast"/>
        <w:textAlignment w:val="center"/>
        <w:rPr>
          <w:color w:val="000000"/>
        </w:rPr>
      </w:pPr>
      <w:r>
        <w:rPr>
          <w:color w:val="000000"/>
        </w:rPr>
        <w:t>*************************** 1. row ***************************</w:t>
      </w:r>
    </w:p>
    <w:p w14:paraId="3F144DC4" w14:textId="77777777" w:rsidR="00F37ED8" w:rsidRDefault="00F37ED8" w:rsidP="00F37ED8">
      <w:pPr>
        <w:pStyle w:val="Pr-formataoHTML"/>
        <w:numPr>
          <w:ilvl w:val="0"/>
          <w:numId w:val="26"/>
        </w:numPr>
        <w:shd w:val="clear" w:color="auto" w:fill="EEEEEE"/>
        <w:tabs>
          <w:tab w:val="clear" w:pos="720"/>
        </w:tabs>
        <w:spacing w:line="300" w:lineRule="atLeast"/>
        <w:textAlignment w:val="center"/>
        <w:rPr>
          <w:color w:val="000000"/>
        </w:rPr>
      </w:pPr>
      <w:r>
        <w:rPr>
          <w:color w:val="000000"/>
        </w:rPr>
        <w:t>EXPLAIN: -&gt; Left hash join (t1.c1 = t2.c1)  (cost=3.99 rows=36)</w:t>
      </w:r>
    </w:p>
    <w:p w14:paraId="08F82FDF" w14:textId="77777777" w:rsidR="00F37ED8" w:rsidRDefault="00F37ED8" w:rsidP="00F37ED8">
      <w:pPr>
        <w:pStyle w:val="Pr-formataoHTML"/>
        <w:numPr>
          <w:ilvl w:val="0"/>
          <w:numId w:val="26"/>
        </w:numPr>
        <w:shd w:val="clear" w:color="auto" w:fill="EEEEEE"/>
        <w:tabs>
          <w:tab w:val="clear" w:pos="720"/>
        </w:tabs>
        <w:spacing w:line="300" w:lineRule="atLeast"/>
        <w:textAlignment w:val="center"/>
        <w:rPr>
          <w:color w:val="000000"/>
        </w:rPr>
      </w:pPr>
      <w:r>
        <w:rPr>
          <w:color w:val="000000"/>
        </w:rPr>
        <w:t xml:space="preserve">    -&gt; Table scan on t2  (cost=0.85 rows=6)</w:t>
      </w:r>
    </w:p>
    <w:p w14:paraId="3451456B" w14:textId="77777777" w:rsidR="00F37ED8" w:rsidRDefault="00F37ED8" w:rsidP="00F37ED8">
      <w:pPr>
        <w:pStyle w:val="Pr-formataoHTML"/>
        <w:numPr>
          <w:ilvl w:val="0"/>
          <w:numId w:val="26"/>
        </w:numPr>
        <w:shd w:val="clear" w:color="auto" w:fill="EEEEEE"/>
        <w:tabs>
          <w:tab w:val="clear" w:pos="720"/>
        </w:tabs>
        <w:spacing w:line="300" w:lineRule="atLeast"/>
        <w:textAlignment w:val="center"/>
        <w:rPr>
          <w:color w:val="000000"/>
        </w:rPr>
      </w:pPr>
      <w:r>
        <w:rPr>
          <w:color w:val="000000"/>
        </w:rPr>
        <w:t xml:space="preserve">    -&gt; Hash</w:t>
      </w:r>
    </w:p>
    <w:p w14:paraId="2CE0F7AF" w14:textId="77777777" w:rsidR="00F37ED8" w:rsidRDefault="00F37ED8" w:rsidP="00F37ED8">
      <w:pPr>
        <w:pStyle w:val="Pr-formataoHTML"/>
        <w:numPr>
          <w:ilvl w:val="0"/>
          <w:numId w:val="26"/>
        </w:numPr>
        <w:shd w:val="clear" w:color="auto" w:fill="EEEEEE"/>
        <w:tabs>
          <w:tab w:val="clear" w:pos="720"/>
        </w:tabs>
        <w:spacing w:line="300" w:lineRule="atLeast"/>
        <w:textAlignment w:val="center"/>
        <w:rPr>
          <w:color w:val="000000"/>
        </w:rPr>
      </w:pPr>
      <w:r>
        <w:rPr>
          <w:color w:val="000000"/>
        </w:rPr>
        <w:t xml:space="preserve">        -&gt; Table scan on t1  (cost=0.14 rows=6)</w:t>
      </w:r>
    </w:p>
    <w:p w14:paraId="4D8AB7EF"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By default, MySQL 8.0.18 and later employs hash joins whenever possible. It is possible to control whether hash joins are employed using one of the </w:t>
      </w:r>
      <w:hyperlink r:id="rId296" w:anchor="optimizer-hints-table-level" w:tooltip="Table-Level Optimizer Hints" w:history="1">
        <w:r>
          <w:rPr>
            <w:rStyle w:val="CdigoHTML"/>
            <w:b/>
            <w:bCs/>
            <w:color w:val="026789"/>
            <w:u w:val="single"/>
            <w:shd w:val="clear" w:color="auto" w:fill="FFFFFF"/>
          </w:rPr>
          <w:t>BNL</w:t>
        </w:r>
      </w:hyperlink>
      <w:r>
        <w:rPr>
          <w:rFonts w:ascii="Helvetica" w:hAnsi="Helvetica"/>
          <w:color w:val="000000"/>
          <w:sz w:val="21"/>
          <w:szCs w:val="21"/>
        </w:rPr>
        <w:t> and </w:t>
      </w:r>
      <w:r>
        <w:rPr>
          <w:rStyle w:val="CdigoHTML"/>
          <w:b/>
          <w:bCs/>
          <w:color w:val="026789"/>
          <w:shd w:val="clear" w:color="auto" w:fill="FFFFFF"/>
        </w:rPr>
        <w:t>NO_BNL</w:t>
      </w:r>
      <w:r>
        <w:rPr>
          <w:rFonts w:ascii="Helvetica" w:hAnsi="Helvetica"/>
          <w:color w:val="000000"/>
          <w:sz w:val="21"/>
          <w:szCs w:val="21"/>
        </w:rPr>
        <w:t> optimizer hints.</w:t>
      </w:r>
    </w:p>
    <w:p w14:paraId="5DBF30FA"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(MySQL 8.0.18 supported </w:t>
      </w:r>
      <w:hyperlink r:id="rId297" w:anchor="optflag_hash-join" w:history="1">
        <w:r>
          <w:rPr>
            <w:rStyle w:val="CdigoHTML"/>
            <w:b/>
            <w:bCs/>
            <w:color w:val="026789"/>
            <w:u w:val="single"/>
            <w:shd w:val="clear" w:color="auto" w:fill="FFFFFF"/>
          </w:rPr>
          <w:t>hash_join=on</w:t>
        </w:r>
      </w:hyperlink>
      <w:r>
        <w:rPr>
          <w:rFonts w:ascii="Helvetica" w:hAnsi="Helvetica"/>
          <w:color w:val="000000"/>
          <w:sz w:val="21"/>
          <w:szCs w:val="21"/>
        </w:rPr>
        <w:t> or </w:t>
      </w:r>
      <w:hyperlink r:id="rId298" w:anchor="optflag_hash-join" w:history="1">
        <w:r>
          <w:rPr>
            <w:rStyle w:val="CdigoHTML"/>
            <w:b/>
            <w:bCs/>
            <w:color w:val="026789"/>
            <w:u w:val="single"/>
            <w:shd w:val="clear" w:color="auto" w:fill="FFFFFF"/>
          </w:rPr>
          <w:t>hash_join=off</w:t>
        </w:r>
      </w:hyperlink>
      <w:r>
        <w:rPr>
          <w:rFonts w:ascii="Helvetica" w:hAnsi="Helvetica"/>
          <w:color w:val="000000"/>
          <w:sz w:val="21"/>
          <w:szCs w:val="21"/>
        </w:rPr>
        <w:t> as part of the setting for the </w:t>
      </w:r>
      <w:hyperlink r:id="rId299" w:anchor="sysvar_optimizer_switch" w:history="1">
        <w:r>
          <w:rPr>
            <w:rStyle w:val="CdigoHTML"/>
            <w:b/>
            <w:bCs/>
            <w:color w:val="026789"/>
            <w:u w:val="single"/>
            <w:shd w:val="clear" w:color="auto" w:fill="FFFFFF"/>
          </w:rPr>
          <w:t>optimizer_switch</w:t>
        </w:r>
      </w:hyperlink>
      <w:r>
        <w:rPr>
          <w:rFonts w:ascii="Helvetica" w:hAnsi="Helvetica"/>
          <w:color w:val="000000"/>
          <w:sz w:val="21"/>
          <w:szCs w:val="21"/>
        </w:rPr>
        <w:t> server system variable as well as the optimizer hints </w:t>
      </w:r>
      <w:hyperlink r:id="rId300" w:anchor="optimizer-hints-table-level" w:tooltip="Table-Level Optimizer Hints" w:history="1">
        <w:r>
          <w:rPr>
            <w:rStyle w:val="CdigoHTML"/>
            <w:b/>
            <w:bCs/>
            <w:color w:val="026789"/>
            <w:u w:val="single"/>
            <w:shd w:val="clear" w:color="auto" w:fill="FFFFFF"/>
          </w:rPr>
          <w:t>HASH_JOIN</w:t>
        </w:r>
      </w:hyperlink>
      <w:r>
        <w:rPr>
          <w:rFonts w:ascii="Helvetica" w:hAnsi="Helvetica"/>
          <w:color w:val="000000"/>
          <w:sz w:val="21"/>
          <w:szCs w:val="21"/>
        </w:rPr>
        <w:t> or </w:t>
      </w:r>
      <w:hyperlink r:id="rId301" w:anchor="optimizer-hints-table-level" w:tooltip="Table-Level Optimizer Hints" w:history="1">
        <w:r>
          <w:rPr>
            <w:rStyle w:val="CdigoHTML"/>
            <w:b/>
            <w:bCs/>
            <w:color w:val="026789"/>
            <w:u w:val="single"/>
            <w:shd w:val="clear" w:color="auto" w:fill="FFFFFF"/>
          </w:rPr>
          <w:t>NO_HASH_JOIN</w:t>
        </w:r>
      </w:hyperlink>
      <w:r>
        <w:rPr>
          <w:rFonts w:ascii="Helvetica" w:hAnsi="Helvetica"/>
          <w:color w:val="000000"/>
          <w:sz w:val="21"/>
          <w:szCs w:val="21"/>
        </w:rPr>
        <w:t>. In MySQL 8.0.19 and later, these no longer have any effect.)</w:t>
      </w:r>
    </w:p>
    <w:p w14:paraId="0AC6C8E8"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lastRenderedPageBreak/>
        <w:t>Memory usage by hash joins can be controlled using the </w:t>
      </w:r>
      <w:hyperlink r:id="rId302" w:anchor="sysvar_join_buffer_size" w:history="1">
        <w:r>
          <w:rPr>
            <w:rStyle w:val="CdigoHTML"/>
            <w:b/>
            <w:bCs/>
            <w:color w:val="026789"/>
            <w:u w:val="single"/>
            <w:shd w:val="clear" w:color="auto" w:fill="FFFFFF"/>
          </w:rPr>
          <w:t>join_buffer_size</w:t>
        </w:r>
      </w:hyperlink>
      <w:r>
        <w:rPr>
          <w:rFonts w:ascii="Helvetica" w:hAnsi="Helvetica"/>
          <w:color w:val="000000"/>
          <w:sz w:val="21"/>
          <w:szCs w:val="21"/>
        </w:rPr>
        <w:t> system variable; a hash join cannot use more memory than this amount. When the memory required for a hash join exceeds the amount available, MySQL handles this by using files on disk. If this happens, you should be aware that the join may not succeed if a hash join cannot fit into memory and it creates more files than set for </w:t>
      </w:r>
      <w:hyperlink r:id="rId303" w:anchor="sysvar_open_files_limit" w:history="1">
        <w:r>
          <w:rPr>
            <w:rStyle w:val="CdigoHTML"/>
            <w:b/>
            <w:bCs/>
            <w:color w:val="026789"/>
            <w:u w:val="single"/>
            <w:shd w:val="clear" w:color="auto" w:fill="FFFFFF"/>
          </w:rPr>
          <w:t>open_files_limit</w:t>
        </w:r>
      </w:hyperlink>
      <w:r>
        <w:rPr>
          <w:rFonts w:ascii="Helvetica" w:hAnsi="Helvetica"/>
          <w:color w:val="000000"/>
          <w:sz w:val="21"/>
          <w:szCs w:val="21"/>
        </w:rPr>
        <w:t>. To avoid such problems, make either of the following changes:</w:t>
      </w:r>
    </w:p>
    <w:p w14:paraId="071616D8" w14:textId="77777777" w:rsidR="00F37ED8" w:rsidRDefault="00F37ED8" w:rsidP="00F37ED8">
      <w:pPr>
        <w:pStyle w:val="NormalWeb"/>
        <w:numPr>
          <w:ilvl w:val="0"/>
          <w:numId w:val="27"/>
        </w:numPr>
        <w:spacing w:line="252" w:lineRule="atLeast"/>
        <w:textAlignment w:val="center"/>
        <w:rPr>
          <w:rFonts w:ascii="Helvetica" w:hAnsi="Helvetica"/>
          <w:color w:val="000000"/>
          <w:sz w:val="21"/>
          <w:szCs w:val="21"/>
        </w:rPr>
      </w:pPr>
      <w:r>
        <w:rPr>
          <w:rFonts w:ascii="Helvetica" w:hAnsi="Helvetica"/>
          <w:color w:val="000000"/>
          <w:sz w:val="21"/>
          <w:szCs w:val="21"/>
        </w:rPr>
        <w:t>Increase </w:t>
      </w:r>
      <w:r>
        <w:rPr>
          <w:rStyle w:val="CdigoHTML"/>
          <w:b/>
          <w:bCs/>
          <w:color w:val="026789"/>
          <w:shd w:val="clear" w:color="auto" w:fill="FFFFFF"/>
        </w:rPr>
        <w:t>join_buffer_size</w:t>
      </w:r>
      <w:r>
        <w:rPr>
          <w:rFonts w:ascii="Helvetica" w:hAnsi="Helvetica"/>
          <w:color w:val="000000"/>
          <w:sz w:val="21"/>
          <w:szCs w:val="21"/>
        </w:rPr>
        <w:t> so that the hash join does not spill over to disk.</w:t>
      </w:r>
    </w:p>
    <w:p w14:paraId="75771689" w14:textId="77777777" w:rsidR="00F37ED8" w:rsidRDefault="00F37ED8" w:rsidP="00F37ED8">
      <w:pPr>
        <w:pStyle w:val="NormalWeb"/>
        <w:numPr>
          <w:ilvl w:val="0"/>
          <w:numId w:val="27"/>
        </w:numPr>
        <w:spacing w:line="252" w:lineRule="atLeast"/>
        <w:textAlignment w:val="center"/>
        <w:rPr>
          <w:rFonts w:ascii="Helvetica" w:hAnsi="Helvetica"/>
          <w:color w:val="000000"/>
          <w:sz w:val="21"/>
          <w:szCs w:val="21"/>
        </w:rPr>
      </w:pPr>
      <w:r>
        <w:rPr>
          <w:rFonts w:ascii="Helvetica" w:hAnsi="Helvetica"/>
          <w:color w:val="000000"/>
          <w:sz w:val="21"/>
          <w:szCs w:val="21"/>
        </w:rPr>
        <w:t>Increase </w:t>
      </w:r>
      <w:r>
        <w:rPr>
          <w:rStyle w:val="CdigoHTML"/>
          <w:b/>
          <w:bCs/>
          <w:color w:val="026789"/>
          <w:shd w:val="clear" w:color="auto" w:fill="FFFFFF"/>
        </w:rPr>
        <w:t>open_files_limit</w:t>
      </w:r>
      <w:r>
        <w:rPr>
          <w:rFonts w:ascii="Helvetica" w:hAnsi="Helvetica"/>
          <w:color w:val="000000"/>
          <w:sz w:val="21"/>
          <w:szCs w:val="21"/>
        </w:rPr>
        <w:t>.</w:t>
      </w:r>
    </w:p>
    <w:p w14:paraId="74A87D34"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Beginning with MySQL 8.0.18, join buffers for hash joins are allocated incrementally; thus, you can set </w:t>
      </w:r>
      <w:hyperlink r:id="rId304" w:anchor="sysvar_join_buffer_size" w:history="1">
        <w:r>
          <w:rPr>
            <w:rStyle w:val="CdigoHTML"/>
            <w:b/>
            <w:bCs/>
            <w:color w:val="026789"/>
            <w:u w:val="single"/>
            <w:shd w:val="clear" w:color="auto" w:fill="FFFFFF"/>
          </w:rPr>
          <w:t>join_buffer_size</w:t>
        </w:r>
      </w:hyperlink>
      <w:r>
        <w:rPr>
          <w:rFonts w:ascii="Helvetica" w:hAnsi="Helvetica"/>
          <w:color w:val="000000"/>
          <w:sz w:val="21"/>
          <w:szCs w:val="21"/>
        </w:rPr>
        <w:t> higher without small queries allocating very large amounts of RAM, but outer joins allocate the entire buffer. In MySQL 8.0.20 and later, hash joins are used for outer joins (including antijoins and semijoins) as well, so this is no longer an issue.</w:t>
      </w:r>
    </w:p>
    <w:p w14:paraId="7ED82268" w14:textId="77777777" w:rsidR="00F37ED8" w:rsidRDefault="00F37ED8" w:rsidP="00F37ED8">
      <w:pPr>
        <w:pStyle w:val="Ttulo4"/>
        <w:shd w:val="clear" w:color="auto" w:fill="FFFFFF"/>
        <w:rPr>
          <w:rFonts w:ascii="Helvetica" w:hAnsi="Helvetica"/>
          <w:color w:val="000000"/>
          <w:sz w:val="29"/>
          <w:szCs w:val="29"/>
        </w:rPr>
      </w:pPr>
      <w:bookmarkStart w:id="37" w:name="engine-condition-pushdown-optimization"/>
      <w:bookmarkEnd w:id="37"/>
      <w:r>
        <w:rPr>
          <w:rFonts w:ascii="Helvetica" w:hAnsi="Helvetica"/>
          <w:color w:val="000000"/>
          <w:sz w:val="29"/>
          <w:szCs w:val="29"/>
        </w:rPr>
        <w:t>8.2.1.5 Engine Condition Pushdown Optimization</w:t>
      </w:r>
    </w:p>
    <w:p w14:paraId="44ACECFD" w14:textId="77777777" w:rsidR="00F37ED8" w:rsidRDefault="00F37ED8" w:rsidP="00F37ED8">
      <w:pPr>
        <w:pStyle w:val="NormalWeb"/>
        <w:spacing w:before="0" w:after="0"/>
        <w:rPr>
          <w:rFonts w:ascii="Helvetica" w:hAnsi="Helvetica"/>
          <w:color w:val="000000"/>
          <w:sz w:val="21"/>
          <w:szCs w:val="21"/>
        </w:rPr>
      </w:pPr>
      <w:bookmarkStart w:id="38" w:name="idm46254557916048"/>
      <w:bookmarkStart w:id="39" w:name="idm46254557914960"/>
      <w:bookmarkEnd w:id="38"/>
      <w:bookmarkEnd w:id="39"/>
      <w:r>
        <w:rPr>
          <w:rFonts w:ascii="Helvetica" w:hAnsi="Helvetica"/>
          <w:color w:val="000000"/>
          <w:sz w:val="21"/>
          <w:szCs w:val="21"/>
        </w:rPr>
        <w:t>This optimization improves the efficiency of direct comparisons between a nonindexed column and a constant. In such cases, the condition is </w:t>
      </w:r>
      <w:r>
        <w:rPr>
          <w:rStyle w:val="quote"/>
          <w:rFonts w:ascii="inherit" w:hAnsi="inherit"/>
          <w:color w:val="000000"/>
          <w:sz w:val="21"/>
          <w:szCs w:val="21"/>
          <w:bdr w:val="none" w:sz="0" w:space="0" w:color="auto" w:frame="1"/>
        </w:rPr>
        <w:t>“pushed down”</w:t>
      </w:r>
      <w:r>
        <w:rPr>
          <w:rFonts w:ascii="Helvetica" w:hAnsi="Helvetica"/>
          <w:color w:val="000000"/>
          <w:sz w:val="21"/>
          <w:szCs w:val="21"/>
        </w:rPr>
        <w:t> to the storage engine for evaluation. This optimization can be used only by the </w:t>
      </w:r>
      <w:hyperlink r:id="rId305" w:tooltip="Chapter 23 MySQL NDB Cluster 8.0" w:history="1">
        <w:r>
          <w:rPr>
            <w:rStyle w:val="CdigoHTML"/>
            <w:b/>
            <w:bCs/>
            <w:color w:val="026789"/>
            <w:u w:val="single"/>
            <w:shd w:val="clear" w:color="auto" w:fill="FFFFFF"/>
          </w:rPr>
          <w:t>NDB</w:t>
        </w:r>
      </w:hyperlink>
      <w:r>
        <w:rPr>
          <w:rFonts w:ascii="Helvetica" w:hAnsi="Helvetica"/>
          <w:color w:val="000000"/>
          <w:sz w:val="21"/>
          <w:szCs w:val="21"/>
        </w:rPr>
        <w:t> storage engine.</w:t>
      </w:r>
    </w:p>
    <w:p w14:paraId="390C6D78"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 xml:space="preserve">For NDB Cluster, this optimization can eliminate the need to send nonmatching rows over the network between the cluster's data nodes and the MySQL </w:t>
      </w:r>
      <w:proofErr w:type="gramStart"/>
      <w:r>
        <w:rPr>
          <w:rFonts w:ascii="Helvetica" w:hAnsi="Helvetica"/>
          <w:color w:val="000000"/>
          <w:sz w:val="21"/>
          <w:szCs w:val="21"/>
        </w:rPr>
        <w:t>server</w:t>
      </w:r>
      <w:proofErr w:type="gramEnd"/>
      <w:r>
        <w:rPr>
          <w:rFonts w:ascii="Helvetica" w:hAnsi="Helvetica"/>
          <w:color w:val="000000"/>
          <w:sz w:val="21"/>
          <w:szCs w:val="21"/>
        </w:rPr>
        <w:t xml:space="preserve"> that issued the query, and can speed up queries where it is used by a factor of 5 to 10 times over cases where condition pushdown could be but is not used.</w:t>
      </w:r>
    </w:p>
    <w:p w14:paraId="2CD059FB"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Suppose that an NDB Cluster table is defined as follows:</w:t>
      </w:r>
    </w:p>
    <w:p w14:paraId="5018AD4D" w14:textId="77777777" w:rsidR="00F37ED8" w:rsidRDefault="00F37ED8" w:rsidP="00F37ED8">
      <w:pPr>
        <w:pStyle w:val="Pr-formataoHTML"/>
        <w:shd w:val="clear" w:color="auto" w:fill="EEEEEE"/>
        <w:spacing w:line="300" w:lineRule="atLeast"/>
        <w:rPr>
          <w:color w:val="000000"/>
        </w:rPr>
      </w:pPr>
      <w:r>
        <w:rPr>
          <w:color w:val="000000"/>
        </w:rPr>
        <w:t>CREATE TABLE t1 (</w:t>
      </w:r>
    </w:p>
    <w:p w14:paraId="5DBD48E0" w14:textId="77777777" w:rsidR="00F37ED8" w:rsidRDefault="00F37ED8" w:rsidP="00F37ED8">
      <w:pPr>
        <w:pStyle w:val="Pr-formataoHTML"/>
        <w:shd w:val="clear" w:color="auto" w:fill="EEEEEE"/>
        <w:spacing w:line="300" w:lineRule="atLeast"/>
        <w:rPr>
          <w:color w:val="000000"/>
        </w:rPr>
      </w:pPr>
      <w:r>
        <w:rPr>
          <w:color w:val="000000"/>
        </w:rPr>
        <w:t xml:space="preserve">    a INT,</w:t>
      </w:r>
    </w:p>
    <w:p w14:paraId="41A1946A" w14:textId="77777777" w:rsidR="00F37ED8" w:rsidRDefault="00F37ED8" w:rsidP="00F37ED8">
      <w:pPr>
        <w:pStyle w:val="Pr-formataoHTML"/>
        <w:shd w:val="clear" w:color="auto" w:fill="EEEEEE"/>
        <w:spacing w:line="300" w:lineRule="atLeast"/>
        <w:rPr>
          <w:color w:val="000000"/>
        </w:rPr>
      </w:pPr>
      <w:r>
        <w:rPr>
          <w:color w:val="000000"/>
        </w:rPr>
        <w:t xml:space="preserve">    b INT,</w:t>
      </w:r>
    </w:p>
    <w:p w14:paraId="6EC77495" w14:textId="77777777" w:rsidR="00F37ED8" w:rsidRDefault="00F37ED8" w:rsidP="00F37ED8">
      <w:pPr>
        <w:pStyle w:val="Pr-formataoHTML"/>
        <w:shd w:val="clear" w:color="auto" w:fill="EEEEEE"/>
        <w:spacing w:line="300" w:lineRule="atLeast"/>
        <w:rPr>
          <w:color w:val="000000"/>
        </w:rPr>
      </w:pPr>
      <w:r>
        <w:rPr>
          <w:color w:val="000000"/>
        </w:rPr>
        <w:t xml:space="preserve">    KEY(a)</w:t>
      </w:r>
    </w:p>
    <w:p w14:paraId="74D05C4E" w14:textId="77777777" w:rsidR="00F37ED8" w:rsidRDefault="00F37ED8" w:rsidP="00F37ED8">
      <w:pPr>
        <w:pStyle w:val="Pr-formataoHTML"/>
        <w:shd w:val="clear" w:color="auto" w:fill="EEEEEE"/>
        <w:spacing w:line="300" w:lineRule="atLeast"/>
        <w:rPr>
          <w:color w:val="000000"/>
        </w:rPr>
      </w:pPr>
      <w:r>
        <w:rPr>
          <w:color w:val="000000"/>
        </w:rPr>
        <w:t>) ENGINE=NDB;</w:t>
      </w:r>
    </w:p>
    <w:p w14:paraId="787216FE"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Engine condition pushdown can be used with queries such as the one shown here, which includes a comparison between a nonindexed column and a constant:</w:t>
      </w:r>
    </w:p>
    <w:p w14:paraId="4BE8F573" w14:textId="77777777" w:rsidR="00F37ED8" w:rsidRDefault="00F37ED8" w:rsidP="00F37ED8">
      <w:pPr>
        <w:pStyle w:val="Pr-formataoHTML"/>
        <w:shd w:val="clear" w:color="auto" w:fill="EEEEEE"/>
        <w:spacing w:line="300" w:lineRule="atLeast"/>
        <w:rPr>
          <w:color w:val="000000"/>
        </w:rPr>
      </w:pPr>
      <w:r>
        <w:rPr>
          <w:color w:val="000000"/>
        </w:rPr>
        <w:t>SELECT a, b FROM t1 WHERE b = 10;</w:t>
      </w:r>
    </w:p>
    <w:p w14:paraId="431D1B43"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The use of engine condition pushdown can be seen in the output of </w:t>
      </w:r>
      <w:hyperlink r:id="rId306" w:anchor="explain" w:tooltip="13.8.2 EXPLAIN Statement" w:history="1">
        <w:r>
          <w:rPr>
            <w:rStyle w:val="CdigoHTML"/>
            <w:b/>
            <w:bCs/>
            <w:color w:val="026789"/>
            <w:u w:val="single"/>
            <w:shd w:val="clear" w:color="auto" w:fill="FFFFFF"/>
          </w:rPr>
          <w:t>EXPLAIN</w:t>
        </w:r>
      </w:hyperlink>
      <w:r>
        <w:rPr>
          <w:rFonts w:ascii="Helvetica" w:hAnsi="Helvetica"/>
          <w:color w:val="000000"/>
          <w:sz w:val="21"/>
          <w:szCs w:val="21"/>
        </w:rPr>
        <w:t>:</w:t>
      </w:r>
    </w:p>
    <w:p w14:paraId="4EABB50D" w14:textId="77777777" w:rsidR="00F37ED8" w:rsidRDefault="00F37ED8" w:rsidP="00F37ED8">
      <w:pPr>
        <w:pStyle w:val="Pr-formataoHTML"/>
        <w:shd w:val="clear" w:color="auto" w:fill="EEEEEE"/>
        <w:spacing w:line="300" w:lineRule="atLeast"/>
        <w:rPr>
          <w:color w:val="000000"/>
        </w:rPr>
      </w:pPr>
      <w:r>
        <w:rPr>
          <w:color w:val="000000"/>
        </w:rPr>
        <w:t xml:space="preserve">mysql&gt; </w:t>
      </w:r>
      <w:r>
        <w:rPr>
          <w:rStyle w:val="CdigoHTML"/>
          <w:b/>
          <w:bCs/>
          <w:color w:val="000000"/>
          <w:sz w:val="19"/>
          <w:szCs w:val="19"/>
        </w:rPr>
        <w:t>EXPLAIN SELECT a,b FROM t1 WHERE b = 10\G</w:t>
      </w:r>
    </w:p>
    <w:p w14:paraId="2C4D9A27" w14:textId="77777777" w:rsidR="00F37ED8" w:rsidRDefault="00F37ED8" w:rsidP="00F37ED8">
      <w:pPr>
        <w:pStyle w:val="Pr-formataoHTML"/>
        <w:shd w:val="clear" w:color="auto" w:fill="EEEEEE"/>
        <w:spacing w:line="300" w:lineRule="atLeast"/>
        <w:rPr>
          <w:color w:val="000000"/>
        </w:rPr>
      </w:pPr>
      <w:r>
        <w:rPr>
          <w:color w:val="000000"/>
        </w:rPr>
        <w:t>*************************** 1. row ***************************</w:t>
      </w:r>
    </w:p>
    <w:p w14:paraId="381F8942" w14:textId="77777777" w:rsidR="00F37ED8" w:rsidRDefault="00F37ED8" w:rsidP="00F37ED8">
      <w:pPr>
        <w:pStyle w:val="Pr-formataoHTML"/>
        <w:shd w:val="clear" w:color="auto" w:fill="EEEEEE"/>
        <w:spacing w:line="300" w:lineRule="atLeast"/>
        <w:rPr>
          <w:color w:val="000000"/>
        </w:rPr>
      </w:pPr>
      <w:r>
        <w:rPr>
          <w:color w:val="000000"/>
        </w:rPr>
        <w:t xml:space="preserve">           id: 1</w:t>
      </w:r>
    </w:p>
    <w:p w14:paraId="2CE18092" w14:textId="77777777" w:rsidR="00F37ED8" w:rsidRDefault="00F37ED8" w:rsidP="00F37ED8">
      <w:pPr>
        <w:pStyle w:val="Pr-formataoHTML"/>
        <w:shd w:val="clear" w:color="auto" w:fill="EEEEEE"/>
        <w:spacing w:line="300" w:lineRule="atLeast"/>
        <w:rPr>
          <w:color w:val="000000"/>
        </w:rPr>
      </w:pPr>
      <w:r>
        <w:rPr>
          <w:color w:val="000000"/>
        </w:rPr>
        <w:t xml:space="preserve">  select_type: SIMPLE</w:t>
      </w:r>
    </w:p>
    <w:p w14:paraId="620E217A" w14:textId="77777777" w:rsidR="00F37ED8" w:rsidRDefault="00F37ED8" w:rsidP="00F37ED8">
      <w:pPr>
        <w:pStyle w:val="Pr-formataoHTML"/>
        <w:shd w:val="clear" w:color="auto" w:fill="EEEEEE"/>
        <w:spacing w:line="300" w:lineRule="atLeast"/>
        <w:rPr>
          <w:color w:val="000000"/>
        </w:rPr>
      </w:pPr>
      <w:r>
        <w:rPr>
          <w:color w:val="000000"/>
        </w:rPr>
        <w:t xml:space="preserve">        table: t1</w:t>
      </w:r>
    </w:p>
    <w:p w14:paraId="53272740" w14:textId="77777777" w:rsidR="00F37ED8" w:rsidRDefault="00F37ED8" w:rsidP="00F37ED8">
      <w:pPr>
        <w:pStyle w:val="Pr-formataoHTML"/>
        <w:shd w:val="clear" w:color="auto" w:fill="EEEEEE"/>
        <w:spacing w:line="300" w:lineRule="atLeast"/>
        <w:rPr>
          <w:color w:val="000000"/>
        </w:rPr>
      </w:pPr>
      <w:r>
        <w:rPr>
          <w:color w:val="000000"/>
        </w:rPr>
        <w:t xml:space="preserve">         type: ALL</w:t>
      </w:r>
    </w:p>
    <w:p w14:paraId="2019AB9A" w14:textId="77777777" w:rsidR="00F37ED8" w:rsidRDefault="00F37ED8" w:rsidP="00F37ED8">
      <w:pPr>
        <w:pStyle w:val="Pr-formataoHTML"/>
        <w:shd w:val="clear" w:color="auto" w:fill="EEEEEE"/>
        <w:spacing w:line="300" w:lineRule="atLeast"/>
        <w:rPr>
          <w:color w:val="000000"/>
        </w:rPr>
      </w:pPr>
      <w:r>
        <w:rPr>
          <w:color w:val="000000"/>
        </w:rPr>
        <w:t>possible_keys: NULL</w:t>
      </w:r>
    </w:p>
    <w:p w14:paraId="13D8F543" w14:textId="77777777" w:rsidR="00F37ED8" w:rsidRDefault="00F37ED8" w:rsidP="00F37ED8">
      <w:pPr>
        <w:pStyle w:val="Pr-formataoHTML"/>
        <w:shd w:val="clear" w:color="auto" w:fill="EEEEEE"/>
        <w:spacing w:line="300" w:lineRule="atLeast"/>
        <w:rPr>
          <w:color w:val="000000"/>
        </w:rPr>
      </w:pPr>
      <w:r>
        <w:rPr>
          <w:color w:val="000000"/>
        </w:rPr>
        <w:t xml:space="preserve">          key: NULL</w:t>
      </w:r>
    </w:p>
    <w:p w14:paraId="0545B54E" w14:textId="77777777" w:rsidR="00F37ED8" w:rsidRDefault="00F37ED8" w:rsidP="00F37ED8">
      <w:pPr>
        <w:pStyle w:val="Pr-formataoHTML"/>
        <w:shd w:val="clear" w:color="auto" w:fill="EEEEEE"/>
        <w:spacing w:line="300" w:lineRule="atLeast"/>
        <w:rPr>
          <w:color w:val="000000"/>
        </w:rPr>
      </w:pPr>
      <w:r>
        <w:rPr>
          <w:color w:val="000000"/>
        </w:rPr>
        <w:t xml:space="preserve">      key_len: NULL</w:t>
      </w:r>
    </w:p>
    <w:p w14:paraId="5E491A05" w14:textId="77777777" w:rsidR="00F37ED8" w:rsidRDefault="00F37ED8" w:rsidP="00F37ED8">
      <w:pPr>
        <w:pStyle w:val="Pr-formataoHTML"/>
        <w:shd w:val="clear" w:color="auto" w:fill="EEEEEE"/>
        <w:spacing w:line="300" w:lineRule="atLeast"/>
        <w:rPr>
          <w:color w:val="000000"/>
        </w:rPr>
      </w:pPr>
      <w:r>
        <w:rPr>
          <w:color w:val="000000"/>
        </w:rPr>
        <w:t xml:space="preserve">          ref: NULL</w:t>
      </w:r>
    </w:p>
    <w:p w14:paraId="357823DC" w14:textId="77777777" w:rsidR="00F37ED8" w:rsidRDefault="00F37ED8" w:rsidP="00F37ED8">
      <w:pPr>
        <w:pStyle w:val="Pr-formataoHTML"/>
        <w:shd w:val="clear" w:color="auto" w:fill="EEEEEE"/>
        <w:spacing w:line="300" w:lineRule="atLeast"/>
        <w:rPr>
          <w:color w:val="000000"/>
        </w:rPr>
      </w:pPr>
      <w:r>
        <w:rPr>
          <w:color w:val="000000"/>
        </w:rPr>
        <w:t xml:space="preserve">         rows: 10</w:t>
      </w:r>
    </w:p>
    <w:p w14:paraId="5D0473EE" w14:textId="77777777" w:rsidR="00F37ED8" w:rsidRDefault="00F37ED8" w:rsidP="00F37ED8">
      <w:pPr>
        <w:pStyle w:val="Pr-formataoHTML"/>
        <w:shd w:val="clear" w:color="auto" w:fill="EEEEEE"/>
        <w:spacing w:line="300" w:lineRule="atLeast"/>
        <w:rPr>
          <w:color w:val="000000"/>
        </w:rPr>
      </w:pPr>
      <w:r>
        <w:rPr>
          <w:color w:val="000000"/>
        </w:rPr>
        <w:t xml:space="preserve">        Extra: Using where with pushed condition</w:t>
      </w:r>
    </w:p>
    <w:p w14:paraId="0EE05678"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However, engine condition pushdown </w:t>
      </w:r>
      <w:r>
        <w:rPr>
          <w:rStyle w:val="nfase"/>
          <w:rFonts w:ascii="Helvetica" w:hAnsi="Helvetica"/>
          <w:color w:val="003333"/>
          <w:sz w:val="21"/>
          <w:szCs w:val="21"/>
          <w:shd w:val="clear" w:color="auto" w:fill="FFFFFF"/>
        </w:rPr>
        <w:t>cannot</w:t>
      </w:r>
      <w:r>
        <w:rPr>
          <w:rFonts w:ascii="Helvetica" w:hAnsi="Helvetica"/>
          <w:color w:val="000000"/>
          <w:sz w:val="21"/>
          <w:szCs w:val="21"/>
        </w:rPr>
        <w:t> be used with the following query:</w:t>
      </w:r>
    </w:p>
    <w:p w14:paraId="4F61E760" w14:textId="77777777" w:rsidR="00F37ED8" w:rsidRDefault="00F37ED8" w:rsidP="00F37ED8">
      <w:pPr>
        <w:pStyle w:val="Pr-formataoHTML"/>
        <w:shd w:val="clear" w:color="auto" w:fill="EEEEEE"/>
        <w:spacing w:line="300" w:lineRule="atLeast"/>
        <w:rPr>
          <w:color w:val="000000"/>
        </w:rPr>
      </w:pPr>
      <w:r>
        <w:rPr>
          <w:color w:val="000000"/>
        </w:rPr>
        <w:t>SELECT a,b FROM t1 WHERE a = 10;</w:t>
      </w:r>
    </w:p>
    <w:p w14:paraId="79F62709"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lastRenderedPageBreak/>
        <w:t>Engine condition pushdown is not applicable here because an index exists on column </w:t>
      </w:r>
      <w:r>
        <w:rPr>
          <w:rStyle w:val="CdigoHTML"/>
          <w:b/>
          <w:bCs/>
          <w:color w:val="026789"/>
          <w:shd w:val="clear" w:color="auto" w:fill="FFFFFF"/>
        </w:rPr>
        <w:t>a</w:t>
      </w:r>
      <w:r>
        <w:rPr>
          <w:rFonts w:ascii="Helvetica" w:hAnsi="Helvetica"/>
          <w:color w:val="000000"/>
          <w:sz w:val="21"/>
          <w:szCs w:val="21"/>
        </w:rPr>
        <w:t>. (An index access method would be more efficient and so would be chosen in preference to condition pushdown.)</w:t>
      </w:r>
    </w:p>
    <w:p w14:paraId="73448A50"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Engine condition pushdown may also be employed when an indexed column is compared with a constant using a </w:t>
      </w:r>
      <w:r>
        <w:rPr>
          <w:rStyle w:val="CdigoHTML"/>
          <w:b/>
          <w:bCs/>
          <w:color w:val="026789"/>
          <w:shd w:val="clear" w:color="auto" w:fill="FFFFFF"/>
        </w:rPr>
        <w:t>&gt;</w:t>
      </w:r>
      <w:r>
        <w:rPr>
          <w:rFonts w:ascii="Helvetica" w:hAnsi="Helvetica"/>
          <w:color w:val="000000"/>
          <w:sz w:val="21"/>
          <w:szCs w:val="21"/>
        </w:rPr>
        <w:t> or </w:t>
      </w:r>
      <w:r>
        <w:rPr>
          <w:rStyle w:val="CdigoHTML"/>
          <w:b/>
          <w:bCs/>
          <w:color w:val="026789"/>
          <w:shd w:val="clear" w:color="auto" w:fill="FFFFFF"/>
        </w:rPr>
        <w:t>&lt;</w:t>
      </w:r>
      <w:r>
        <w:rPr>
          <w:rFonts w:ascii="Helvetica" w:hAnsi="Helvetica"/>
          <w:color w:val="000000"/>
          <w:sz w:val="21"/>
          <w:szCs w:val="21"/>
        </w:rPr>
        <w:t> operator:</w:t>
      </w:r>
    </w:p>
    <w:p w14:paraId="277B1D9E" w14:textId="77777777" w:rsidR="00F37ED8" w:rsidRDefault="00F37ED8" w:rsidP="00F37ED8">
      <w:pPr>
        <w:pStyle w:val="Pr-formataoHTML"/>
        <w:shd w:val="clear" w:color="auto" w:fill="EEEEEE"/>
        <w:spacing w:line="300" w:lineRule="atLeast"/>
        <w:rPr>
          <w:color w:val="000000"/>
        </w:rPr>
      </w:pPr>
      <w:r>
        <w:rPr>
          <w:color w:val="000000"/>
        </w:rPr>
        <w:t xml:space="preserve">mysql&gt; </w:t>
      </w:r>
      <w:r>
        <w:rPr>
          <w:rStyle w:val="CdigoHTML"/>
          <w:b/>
          <w:bCs/>
          <w:color w:val="000000"/>
          <w:sz w:val="19"/>
          <w:szCs w:val="19"/>
        </w:rPr>
        <w:t>EXPLAIN SELECT a, b FROM t1 WHERE a &lt; 2\G</w:t>
      </w:r>
    </w:p>
    <w:p w14:paraId="392C084C" w14:textId="77777777" w:rsidR="00F37ED8" w:rsidRDefault="00F37ED8" w:rsidP="00F37ED8">
      <w:pPr>
        <w:pStyle w:val="Pr-formataoHTML"/>
        <w:shd w:val="clear" w:color="auto" w:fill="EEEEEE"/>
        <w:spacing w:line="300" w:lineRule="atLeast"/>
        <w:rPr>
          <w:color w:val="000000"/>
        </w:rPr>
      </w:pPr>
      <w:r>
        <w:rPr>
          <w:color w:val="000000"/>
        </w:rPr>
        <w:t>*************************** 1. row ***************************</w:t>
      </w:r>
    </w:p>
    <w:p w14:paraId="6947138A" w14:textId="77777777" w:rsidR="00F37ED8" w:rsidRDefault="00F37ED8" w:rsidP="00F37ED8">
      <w:pPr>
        <w:pStyle w:val="Pr-formataoHTML"/>
        <w:shd w:val="clear" w:color="auto" w:fill="EEEEEE"/>
        <w:spacing w:line="300" w:lineRule="atLeast"/>
        <w:rPr>
          <w:color w:val="000000"/>
        </w:rPr>
      </w:pPr>
      <w:r>
        <w:rPr>
          <w:color w:val="000000"/>
        </w:rPr>
        <w:t xml:space="preserve">           id: 1</w:t>
      </w:r>
    </w:p>
    <w:p w14:paraId="66C57D5B" w14:textId="77777777" w:rsidR="00F37ED8" w:rsidRDefault="00F37ED8" w:rsidP="00F37ED8">
      <w:pPr>
        <w:pStyle w:val="Pr-formataoHTML"/>
        <w:shd w:val="clear" w:color="auto" w:fill="EEEEEE"/>
        <w:spacing w:line="300" w:lineRule="atLeast"/>
        <w:rPr>
          <w:color w:val="000000"/>
        </w:rPr>
      </w:pPr>
      <w:r>
        <w:rPr>
          <w:color w:val="000000"/>
        </w:rPr>
        <w:t xml:space="preserve">  select_type: SIMPLE</w:t>
      </w:r>
    </w:p>
    <w:p w14:paraId="4166FF4C" w14:textId="77777777" w:rsidR="00F37ED8" w:rsidRDefault="00F37ED8" w:rsidP="00F37ED8">
      <w:pPr>
        <w:pStyle w:val="Pr-formataoHTML"/>
        <w:shd w:val="clear" w:color="auto" w:fill="EEEEEE"/>
        <w:spacing w:line="300" w:lineRule="atLeast"/>
        <w:rPr>
          <w:color w:val="000000"/>
        </w:rPr>
      </w:pPr>
      <w:r>
        <w:rPr>
          <w:color w:val="000000"/>
        </w:rPr>
        <w:t xml:space="preserve">        table: t1</w:t>
      </w:r>
    </w:p>
    <w:p w14:paraId="275CEE63" w14:textId="77777777" w:rsidR="00F37ED8" w:rsidRDefault="00F37ED8" w:rsidP="00F37ED8">
      <w:pPr>
        <w:pStyle w:val="Pr-formataoHTML"/>
        <w:shd w:val="clear" w:color="auto" w:fill="EEEEEE"/>
        <w:spacing w:line="300" w:lineRule="atLeast"/>
        <w:rPr>
          <w:color w:val="000000"/>
        </w:rPr>
      </w:pPr>
      <w:r>
        <w:rPr>
          <w:color w:val="000000"/>
        </w:rPr>
        <w:t xml:space="preserve">         type: range</w:t>
      </w:r>
    </w:p>
    <w:p w14:paraId="33321565" w14:textId="77777777" w:rsidR="00F37ED8" w:rsidRDefault="00F37ED8" w:rsidP="00F37ED8">
      <w:pPr>
        <w:pStyle w:val="Pr-formataoHTML"/>
        <w:shd w:val="clear" w:color="auto" w:fill="EEEEEE"/>
        <w:spacing w:line="300" w:lineRule="atLeast"/>
        <w:rPr>
          <w:color w:val="000000"/>
        </w:rPr>
      </w:pPr>
      <w:r>
        <w:rPr>
          <w:color w:val="000000"/>
        </w:rPr>
        <w:t>possible_keys: a</w:t>
      </w:r>
    </w:p>
    <w:p w14:paraId="236B9DD5" w14:textId="77777777" w:rsidR="00F37ED8" w:rsidRDefault="00F37ED8" w:rsidP="00F37ED8">
      <w:pPr>
        <w:pStyle w:val="Pr-formataoHTML"/>
        <w:shd w:val="clear" w:color="auto" w:fill="EEEEEE"/>
        <w:spacing w:line="300" w:lineRule="atLeast"/>
        <w:rPr>
          <w:color w:val="000000"/>
        </w:rPr>
      </w:pPr>
      <w:r>
        <w:rPr>
          <w:color w:val="000000"/>
        </w:rPr>
        <w:t xml:space="preserve">          key: a</w:t>
      </w:r>
    </w:p>
    <w:p w14:paraId="7292BB8F" w14:textId="77777777" w:rsidR="00F37ED8" w:rsidRDefault="00F37ED8" w:rsidP="00F37ED8">
      <w:pPr>
        <w:pStyle w:val="Pr-formataoHTML"/>
        <w:shd w:val="clear" w:color="auto" w:fill="EEEEEE"/>
        <w:spacing w:line="300" w:lineRule="atLeast"/>
        <w:rPr>
          <w:color w:val="000000"/>
        </w:rPr>
      </w:pPr>
      <w:r>
        <w:rPr>
          <w:color w:val="000000"/>
        </w:rPr>
        <w:t xml:space="preserve">      key_len: 5</w:t>
      </w:r>
    </w:p>
    <w:p w14:paraId="02324C39" w14:textId="77777777" w:rsidR="00F37ED8" w:rsidRDefault="00F37ED8" w:rsidP="00F37ED8">
      <w:pPr>
        <w:pStyle w:val="Pr-formataoHTML"/>
        <w:shd w:val="clear" w:color="auto" w:fill="EEEEEE"/>
        <w:spacing w:line="300" w:lineRule="atLeast"/>
        <w:rPr>
          <w:color w:val="000000"/>
        </w:rPr>
      </w:pPr>
      <w:r>
        <w:rPr>
          <w:color w:val="000000"/>
        </w:rPr>
        <w:t xml:space="preserve">          ref: NULL</w:t>
      </w:r>
    </w:p>
    <w:p w14:paraId="5EA2D024" w14:textId="77777777" w:rsidR="00F37ED8" w:rsidRDefault="00F37ED8" w:rsidP="00F37ED8">
      <w:pPr>
        <w:pStyle w:val="Pr-formataoHTML"/>
        <w:shd w:val="clear" w:color="auto" w:fill="EEEEEE"/>
        <w:spacing w:line="300" w:lineRule="atLeast"/>
        <w:rPr>
          <w:color w:val="000000"/>
        </w:rPr>
      </w:pPr>
      <w:r>
        <w:rPr>
          <w:color w:val="000000"/>
        </w:rPr>
        <w:t xml:space="preserve">         rows: 2</w:t>
      </w:r>
    </w:p>
    <w:p w14:paraId="2717E014" w14:textId="77777777" w:rsidR="00F37ED8" w:rsidRDefault="00F37ED8" w:rsidP="00F37ED8">
      <w:pPr>
        <w:pStyle w:val="Pr-formataoHTML"/>
        <w:shd w:val="clear" w:color="auto" w:fill="EEEEEE"/>
        <w:spacing w:line="300" w:lineRule="atLeast"/>
        <w:rPr>
          <w:color w:val="000000"/>
        </w:rPr>
      </w:pPr>
      <w:r>
        <w:rPr>
          <w:color w:val="000000"/>
        </w:rPr>
        <w:t xml:space="preserve">        Extra: Using where with pushed condition</w:t>
      </w:r>
    </w:p>
    <w:p w14:paraId="59FC386E"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Other supported comparisons for engine condition pushdown include the following:</w:t>
      </w:r>
    </w:p>
    <w:p w14:paraId="3C0DB3A5" w14:textId="77777777" w:rsidR="00F37ED8" w:rsidRDefault="00F37ED8" w:rsidP="00F37ED8">
      <w:pPr>
        <w:pStyle w:val="NormalWeb"/>
        <w:numPr>
          <w:ilvl w:val="0"/>
          <w:numId w:val="28"/>
        </w:numPr>
        <w:spacing w:line="252" w:lineRule="atLeast"/>
        <w:textAlignment w:val="center"/>
        <w:rPr>
          <w:rFonts w:ascii="Helvetica" w:hAnsi="Helvetica"/>
          <w:color w:val="000000"/>
          <w:sz w:val="21"/>
          <w:szCs w:val="21"/>
        </w:rPr>
      </w:pPr>
      <w:r>
        <w:rPr>
          <w:rStyle w:val="CdigoHTML"/>
          <w:b/>
          <w:bCs/>
          <w:i/>
          <w:iCs/>
          <w:color w:val="026789"/>
          <w:sz w:val="19"/>
          <w:szCs w:val="19"/>
          <w:shd w:val="clear" w:color="auto" w:fill="FFFFFF"/>
        </w:rPr>
        <w:t>column</w:t>
      </w:r>
      <w:r>
        <w:rPr>
          <w:rStyle w:val="CdigoHTML"/>
          <w:b/>
          <w:bCs/>
          <w:color w:val="026789"/>
          <w:shd w:val="clear" w:color="auto" w:fill="FFFFFF"/>
        </w:rPr>
        <w:t> [NOT] LIKE </w:t>
      </w:r>
      <w:r>
        <w:rPr>
          <w:rStyle w:val="CdigoHTML"/>
          <w:b/>
          <w:bCs/>
          <w:i/>
          <w:iCs/>
          <w:color w:val="026789"/>
          <w:sz w:val="19"/>
          <w:szCs w:val="19"/>
          <w:shd w:val="clear" w:color="auto" w:fill="FFFFFF"/>
        </w:rPr>
        <w:t>pattern</w:t>
      </w:r>
    </w:p>
    <w:p w14:paraId="74B1990E"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Style w:val="CdigoHTML"/>
          <w:b/>
          <w:bCs/>
          <w:i/>
          <w:iCs/>
          <w:color w:val="000000"/>
        </w:rPr>
        <w:t>pattern</w:t>
      </w:r>
      <w:r>
        <w:rPr>
          <w:rFonts w:ascii="Helvetica" w:hAnsi="Helvetica"/>
          <w:color w:val="000000"/>
          <w:sz w:val="21"/>
          <w:szCs w:val="21"/>
        </w:rPr>
        <w:t> must be a string literal containing the pattern to be matched; for syntax, see </w:t>
      </w:r>
      <w:hyperlink r:id="rId307" w:anchor="string-comparison-functions" w:tooltip="12.8.1 String Comparison Functions and Operators" w:history="1">
        <w:r>
          <w:rPr>
            <w:rStyle w:val="Hyperlink"/>
            <w:rFonts w:ascii="Helvetica" w:hAnsi="Helvetica"/>
            <w:color w:val="00759F"/>
            <w:sz w:val="21"/>
            <w:szCs w:val="21"/>
          </w:rPr>
          <w:t>Section 12.8.1, “String Comparison Functions and Operators”</w:t>
        </w:r>
      </w:hyperlink>
      <w:r>
        <w:rPr>
          <w:rFonts w:ascii="Helvetica" w:hAnsi="Helvetica"/>
          <w:color w:val="000000"/>
          <w:sz w:val="21"/>
          <w:szCs w:val="21"/>
        </w:rPr>
        <w:t>.</w:t>
      </w:r>
    </w:p>
    <w:p w14:paraId="5C499F4D" w14:textId="77777777" w:rsidR="00F37ED8" w:rsidRDefault="00F37ED8" w:rsidP="00F37ED8">
      <w:pPr>
        <w:pStyle w:val="NormalWeb"/>
        <w:numPr>
          <w:ilvl w:val="0"/>
          <w:numId w:val="28"/>
        </w:numPr>
        <w:spacing w:line="252" w:lineRule="atLeast"/>
        <w:textAlignment w:val="center"/>
        <w:rPr>
          <w:rFonts w:ascii="Helvetica" w:hAnsi="Helvetica"/>
          <w:color w:val="000000"/>
          <w:sz w:val="21"/>
          <w:szCs w:val="21"/>
        </w:rPr>
      </w:pPr>
      <w:r>
        <w:rPr>
          <w:rStyle w:val="CdigoHTML"/>
          <w:b/>
          <w:bCs/>
          <w:i/>
          <w:iCs/>
          <w:color w:val="026789"/>
          <w:sz w:val="19"/>
          <w:szCs w:val="19"/>
          <w:shd w:val="clear" w:color="auto" w:fill="FFFFFF"/>
        </w:rPr>
        <w:t>column</w:t>
      </w:r>
      <w:r>
        <w:rPr>
          <w:rStyle w:val="CdigoHTML"/>
          <w:b/>
          <w:bCs/>
          <w:color w:val="026789"/>
          <w:shd w:val="clear" w:color="auto" w:fill="FFFFFF"/>
        </w:rPr>
        <w:t> IS [NOT] NULL</w:t>
      </w:r>
    </w:p>
    <w:p w14:paraId="0F71387F" w14:textId="77777777" w:rsidR="00F37ED8" w:rsidRDefault="00F37ED8" w:rsidP="00F37ED8">
      <w:pPr>
        <w:pStyle w:val="NormalWeb"/>
        <w:numPr>
          <w:ilvl w:val="0"/>
          <w:numId w:val="28"/>
        </w:numPr>
        <w:spacing w:line="252" w:lineRule="atLeast"/>
        <w:textAlignment w:val="center"/>
        <w:rPr>
          <w:rFonts w:ascii="Helvetica" w:hAnsi="Helvetica"/>
          <w:color w:val="000000"/>
          <w:sz w:val="21"/>
          <w:szCs w:val="21"/>
        </w:rPr>
      </w:pPr>
      <w:r>
        <w:rPr>
          <w:rStyle w:val="CdigoHTML"/>
          <w:b/>
          <w:bCs/>
          <w:i/>
          <w:iCs/>
          <w:color w:val="026789"/>
          <w:sz w:val="19"/>
          <w:szCs w:val="19"/>
          <w:shd w:val="clear" w:color="auto" w:fill="FFFFFF"/>
        </w:rPr>
        <w:t>column</w:t>
      </w:r>
      <w:r>
        <w:rPr>
          <w:rStyle w:val="CdigoHTML"/>
          <w:b/>
          <w:bCs/>
          <w:color w:val="026789"/>
          <w:shd w:val="clear" w:color="auto" w:fill="FFFFFF"/>
        </w:rPr>
        <w:t> IN (</w:t>
      </w:r>
      <w:r>
        <w:rPr>
          <w:rStyle w:val="CdigoHTML"/>
          <w:b/>
          <w:bCs/>
          <w:i/>
          <w:iCs/>
          <w:color w:val="026789"/>
          <w:sz w:val="19"/>
          <w:szCs w:val="19"/>
          <w:shd w:val="clear" w:color="auto" w:fill="FFFFFF"/>
        </w:rPr>
        <w:t>value_list</w:t>
      </w:r>
      <w:r>
        <w:rPr>
          <w:rStyle w:val="CdigoHTML"/>
          <w:b/>
          <w:bCs/>
          <w:color w:val="026789"/>
          <w:shd w:val="clear" w:color="auto" w:fill="FFFFFF"/>
        </w:rPr>
        <w:t>)</w:t>
      </w:r>
    </w:p>
    <w:p w14:paraId="05912CB8"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Each item in the </w:t>
      </w:r>
      <w:r>
        <w:rPr>
          <w:rStyle w:val="CdigoHTML"/>
          <w:b/>
          <w:bCs/>
          <w:i/>
          <w:iCs/>
          <w:color w:val="000000"/>
        </w:rPr>
        <w:t>value_list</w:t>
      </w:r>
      <w:r>
        <w:rPr>
          <w:rFonts w:ascii="Helvetica" w:hAnsi="Helvetica"/>
          <w:color w:val="000000"/>
          <w:sz w:val="21"/>
          <w:szCs w:val="21"/>
        </w:rPr>
        <w:t> must be a constant, literal value.</w:t>
      </w:r>
    </w:p>
    <w:p w14:paraId="2D6D3462" w14:textId="77777777" w:rsidR="00F37ED8" w:rsidRDefault="00F37ED8" w:rsidP="00F37ED8">
      <w:pPr>
        <w:pStyle w:val="NormalWeb"/>
        <w:numPr>
          <w:ilvl w:val="0"/>
          <w:numId w:val="28"/>
        </w:numPr>
        <w:spacing w:line="252" w:lineRule="atLeast"/>
        <w:textAlignment w:val="center"/>
        <w:rPr>
          <w:rFonts w:ascii="Helvetica" w:hAnsi="Helvetica"/>
          <w:color w:val="000000"/>
          <w:sz w:val="21"/>
          <w:szCs w:val="21"/>
        </w:rPr>
      </w:pPr>
      <w:r>
        <w:rPr>
          <w:rStyle w:val="CdigoHTML"/>
          <w:b/>
          <w:bCs/>
          <w:i/>
          <w:iCs/>
          <w:color w:val="026789"/>
          <w:sz w:val="19"/>
          <w:szCs w:val="19"/>
          <w:shd w:val="clear" w:color="auto" w:fill="FFFFFF"/>
        </w:rPr>
        <w:t>column</w:t>
      </w:r>
      <w:r>
        <w:rPr>
          <w:rStyle w:val="CdigoHTML"/>
          <w:b/>
          <w:bCs/>
          <w:color w:val="026789"/>
          <w:shd w:val="clear" w:color="auto" w:fill="FFFFFF"/>
        </w:rPr>
        <w:t> BETWEEN </w:t>
      </w:r>
      <w:r>
        <w:rPr>
          <w:rStyle w:val="CdigoHTML"/>
          <w:b/>
          <w:bCs/>
          <w:i/>
          <w:iCs/>
          <w:color w:val="026789"/>
          <w:sz w:val="19"/>
          <w:szCs w:val="19"/>
          <w:shd w:val="clear" w:color="auto" w:fill="FFFFFF"/>
        </w:rPr>
        <w:t>constant1</w:t>
      </w:r>
      <w:r>
        <w:rPr>
          <w:rStyle w:val="CdigoHTML"/>
          <w:b/>
          <w:bCs/>
          <w:color w:val="026789"/>
          <w:shd w:val="clear" w:color="auto" w:fill="FFFFFF"/>
        </w:rPr>
        <w:t> AND </w:t>
      </w:r>
      <w:r>
        <w:rPr>
          <w:rStyle w:val="CdigoHTML"/>
          <w:b/>
          <w:bCs/>
          <w:i/>
          <w:iCs/>
          <w:color w:val="026789"/>
          <w:sz w:val="19"/>
          <w:szCs w:val="19"/>
          <w:shd w:val="clear" w:color="auto" w:fill="FFFFFF"/>
        </w:rPr>
        <w:t>constant2</w:t>
      </w:r>
    </w:p>
    <w:p w14:paraId="517F6D84"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Style w:val="CdigoHTML"/>
          <w:b/>
          <w:bCs/>
          <w:i/>
          <w:iCs/>
          <w:color w:val="000000"/>
        </w:rPr>
        <w:t>constant1</w:t>
      </w:r>
      <w:r>
        <w:rPr>
          <w:rFonts w:ascii="Helvetica" w:hAnsi="Helvetica"/>
          <w:color w:val="000000"/>
          <w:sz w:val="21"/>
          <w:szCs w:val="21"/>
        </w:rPr>
        <w:t> and </w:t>
      </w:r>
      <w:r>
        <w:rPr>
          <w:rStyle w:val="CdigoHTML"/>
          <w:b/>
          <w:bCs/>
          <w:i/>
          <w:iCs/>
          <w:color w:val="000000"/>
        </w:rPr>
        <w:t>constant2</w:t>
      </w:r>
      <w:r>
        <w:rPr>
          <w:rFonts w:ascii="Helvetica" w:hAnsi="Helvetica"/>
          <w:color w:val="000000"/>
          <w:sz w:val="21"/>
          <w:szCs w:val="21"/>
        </w:rPr>
        <w:t> must each be a constant, literal value.</w:t>
      </w:r>
    </w:p>
    <w:p w14:paraId="20993998"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In all of the cases in the preceding list, it is possible for the condition to be converted into the form of one or more direct comparisons between a column and a constant.</w:t>
      </w:r>
    </w:p>
    <w:p w14:paraId="3143517D"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Engine condition pushdown is enabled by default. To disable it at server startup, set the </w:t>
      </w:r>
      <w:hyperlink r:id="rId308" w:anchor="sysvar_optimizer_switch" w:history="1">
        <w:r>
          <w:rPr>
            <w:rStyle w:val="CdigoHTML"/>
            <w:b/>
            <w:bCs/>
            <w:color w:val="026789"/>
            <w:u w:val="single"/>
            <w:shd w:val="clear" w:color="auto" w:fill="FFFFFF"/>
          </w:rPr>
          <w:t>optimizer_switch</w:t>
        </w:r>
      </w:hyperlink>
      <w:r>
        <w:rPr>
          <w:rFonts w:ascii="Helvetica" w:hAnsi="Helvetica"/>
          <w:color w:val="000000"/>
          <w:sz w:val="21"/>
          <w:szCs w:val="21"/>
        </w:rPr>
        <w:t> system variable's </w:t>
      </w:r>
      <w:hyperlink r:id="rId309" w:anchor="optflag_engine-condition-pushdown" w:history="1">
        <w:r>
          <w:rPr>
            <w:rStyle w:val="CdigoHTML"/>
            <w:b/>
            <w:bCs/>
            <w:color w:val="026789"/>
            <w:u w:val="single"/>
            <w:shd w:val="clear" w:color="auto" w:fill="FFFFFF"/>
          </w:rPr>
          <w:t>engine_condition_pushdown</w:t>
        </w:r>
      </w:hyperlink>
      <w:r>
        <w:rPr>
          <w:rFonts w:ascii="Helvetica" w:hAnsi="Helvetica"/>
          <w:color w:val="000000"/>
          <w:sz w:val="21"/>
          <w:szCs w:val="21"/>
        </w:rPr>
        <w:t> flag to </w:t>
      </w:r>
      <w:r>
        <w:rPr>
          <w:rStyle w:val="CdigoHTML"/>
          <w:b/>
          <w:bCs/>
          <w:color w:val="026789"/>
          <w:shd w:val="clear" w:color="auto" w:fill="FFFFFF"/>
        </w:rPr>
        <w:t>off</w:t>
      </w:r>
      <w:r>
        <w:rPr>
          <w:rFonts w:ascii="Helvetica" w:hAnsi="Helvetica"/>
          <w:color w:val="000000"/>
          <w:sz w:val="21"/>
          <w:szCs w:val="21"/>
        </w:rPr>
        <w:t>. For example, in a </w:t>
      </w:r>
      <w:r>
        <w:rPr>
          <w:rStyle w:val="CdigoHTML"/>
          <w:color w:val="990000"/>
          <w:shd w:val="clear" w:color="auto" w:fill="FFFFFF"/>
        </w:rPr>
        <w:t>my.cnf</w:t>
      </w:r>
      <w:r>
        <w:rPr>
          <w:rFonts w:ascii="Helvetica" w:hAnsi="Helvetica"/>
          <w:color w:val="000000"/>
          <w:sz w:val="21"/>
          <w:szCs w:val="21"/>
        </w:rPr>
        <w:t> file, use these lines:</w:t>
      </w:r>
    </w:p>
    <w:p w14:paraId="7E99F702" w14:textId="77777777" w:rsidR="00F37ED8" w:rsidRDefault="00F37ED8" w:rsidP="00F37ED8">
      <w:pPr>
        <w:pStyle w:val="Pr-formataoHTML"/>
        <w:shd w:val="clear" w:color="auto" w:fill="EEEEEE"/>
        <w:spacing w:line="300" w:lineRule="atLeast"/>
        <w:rPr>
          <w:color w:val="000000"/>
        </w:rPr>
      </w:pPr>
      <w:r>
        <w:rPr>
          <w:color w:val="000000"/>
        </w:rPr>
        <w:t>[mysqld]</w:t>
      </w:r>
    </w:p>
    <w:p w14:paraId="73A5F651" w14:textId="77777777" w:rsidR="00F37ED8" w:rsidRDefault="00F37ED8" w:rsidP="00F37ED8">
      <w:pPr>
        <w:pStyle w:val="Pr-formataoHTML"/>
        <w:shd w:val="clear" w:color="auto" w:fill="EEEEEE"/>
        <w:spacing w:line="300" w:lineRule="atLeast"/>
        <w:rPr>
          <w:color w:val="000000"/>
        </w:rPr>
      </w:pPr>
      <w:r>
        <w:rPr>
          <w:color w:val="000000"/>
        </w:rPr>
        <w:t>optimizer_switch=engine_condition_pushdown=off</w:t>
      </w:r>
    </w:p>
    <w:p w14:paraId="40E78586"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At runtime, disable condition pushdown like this:</w:t>
      </w:r>
    </w:p>
    <w:p w14:paraId="0CFA4883" w14:textId="77777777" w:rsidR="00F37ED8" w:rsidRDefault="00F37ED8" w:rsidP="00F37ED8">
      <w:pPr>
        <w:pStyle w:val="Pr-formataoHTML"/>
        <w:shd w:val="clear" w:color="auto" w:fill="EEEEEE"/>
        <w:spacing w:line="300" w:lineRule="atLeast"/>
        <w:rPr>
          <w:color w:val="000000"/>
        </w:rPr>
      </w:pPr>
      <w:r>
        <w:rPr>
          <w:color w:val="000000"/>
        </w:rPr>
        <w:t>SET optimizer_switch='engine_condition_pushdown=off';</w:t>
      </w:r>
    </w:p>
    <w:p w14:paraId="78BC9377" w14:textId="77777777" w:rsidR="00F37ED8" w:rsidRDefault="00F37ED8" w:rsidP="00F37ED8">
      <w:pPr>
        <w:pStyle w:val="NormalWeb"/>
        <w:rPr>
          <w:rFonts w:ascii="Helvetica" w:hAnsi="Helvetica"/>
          <w:color w:val="000000"/>
          <w:sz w:val="21"/>
          <w:szCs w:val="21"/>
        </w:rPr>
      </w:pPr>
      <w:r>
        <w:rPr>
          <w:rFonts w:ascii="Helvetica" w:hAnsi="Helvetica"/>
          <w:b/>
          <w:bCs/>
          <w:color w:val="000000"/>
          <w:sz w:val="21"/>
          <w:szCs w:val="21"/>
        </w:rPr>
        <w:t>Limitations. </w:t>
      </w:r>
      <w:r>
        <w:rPr>
          <w:rFonts w:ascii="Helvetica" w:hAnsi="Helvetica"/>
          <w:color w:val="000000"/>
          <w:sz w:val="21"/>
          <w:szCs w:val="21"/>
        </w:rPr>
        <w:t> Engine condition pushdown is subject to the following limitations:</w:t>
      </w:r>
    </w:p>
    <w:p w14:paraId="7572402D" w14:textId="77777777" w:rsidR="00F37ED8" w:rsidRDefault="00F37ED8" w:rsidP="00F37ED8">
      <w:pPr>
        <w:pStyle w:val="NormalWeb"/>
        <w:numPr>
          <w:ilvl w:val="0"/>
          <w:numId w:val="29"/>
        </w:numPr>
        <w:spacing w:line="252" w:lineRule="atLeast"/>
        <w:textAlignment w:val="center"/>
        <w:rPr>
          <w:rFonts w:ascii="Helvetica" w:hAnsi="Helvetica"/>
          <w:color w:val="000000"/>
          <w:sz w:val="21"/>
          <w:szCs w:val="21"/>
        </w:rPr>
      </w:pPr>
      <w:r>
        <w:rPr>
          <w:rFonts w:ascii="Helvetica" w:hAnsi="Helvetica"/>
          <w:color w:val="000000"/>
          <w:sz w:val="21"/>
          <w:szCs w:val="21"/>
        </w:rPr>
        <w:t>Engine condition pushdown is supported only by the </w:t>
      </w:r>
      <w:hyperlink r:id="rId310" w:tooltip="Chapter 23 MySQL NDB Cluster 8.0" w:history="1">
        <w:r>
          <w:rPr>
            <w:rStyle w:val="CdigoHTML"/>
            <w:b/>
            <w:bCs/>
            <w:color w:val="026789"/>
            <w:u w:val="single"/>
            <w:shd w:val="clear" w:color="auto" w:fill="FFFFFF"/>
          </w:rPr>
          <w:t>NDB</w:t>
        </w:r>
      </w:hyperlink>
      <w:r>
        <w:rPr>
          <w:rFonts w:ascii="Helvetica" w:hAnsi="Helvetica"/>
          <w:color w:val="000000"/>
          <w:sz w:val="21"/>
          <w:szCs w:val="21"/>
        </w:rPr>
        <w:t> storage engine.</w:t>
      </w:r>
    </w:p>
    <w:p w14:paraId="3B14F99B" w14:textId="77777777" w:rsidR="00F37ED8" w:rsidRDefault="00F37ED8" w:rsidP="00F37ED8">
      <w:pPr>
        <w:pStyle w:val="NormalWeb"/>
        <w:numPr>
          <w:ilvl w:val="0"/>
          <w:numId w:val="29"/>
        </w:numPr>
        <w:spacing w:line="252" w:lineRule="atLeast"/>
        <w:textAlignment w:val="center"/>
        <w:rPr>
          <w:rFonts w:ascii="Helvetica" w:hAnsi="Helvetica"/>
          <w:color w:val="000000"/>
          <w:sz w:val="21"/>
          <w:szCs w:val="21"/>
        </w:rPr>
      </w:pPr>
      <w:r>
        <w:rPr>
          <w:rFonts w:ascii="Helvetica" w:hAnsi="Helvetica"/>
          <w:color w:val="000000"/>
          <w:sz w:val="21"/>
          <w:szCs w:val="21"/>
        </w:rPr>
        <w:t>Prior to NDB 8.0.18, columns could be compared with constants or expressions which evaluate to constant values only. In NDB 8.0.18 and later, columns can be compared with one another as long as they are of exactly the same type, including the same signedness, length, character set, precision, and scale, where these are applicable.</w:t>
      </w:r>
    </w:p>
    <w:p w14:paraId="2EB88182" w14:textId="77777777" w:rsidR="00F37ED8" w:rsidRDefault="00F37ED8" w:rsidP="00F37ED8">
      <w:pPr>
        <w:pStyle w:val="NormalWeb"/>
        <w:numPr>
          <w:ilvl w:val="0"/>
          <w:numId w:val="29"/>
        </w:numPr>
        <w:spacing w:line="252" w:lineRule="atLeast"/>
        <w:textAlignment w:val="center"/>
        <w:rPr>
          <w:rFonts w:ascii="Helvetica" w:hAnsi="Helvetica"/>
          <w:color w:val="000000"/>
          <w:sz w:val="21"/>
          <w:szCs w:val="21"/>
        </w:rPr>
      </w:pPr>
      <w:r>
        <w:rPr>
          <w:rFonts w:ascii="Helvetica" w:hAnsi="Helvetica"/>
          <w:color w:val="000000"/>
          <w:sz w:val="21"/>
          <w:szCs w:val="21"/>
        </w:rPr>
        <w:t>Columns used in comparisons cannot be of any of the </w:t>
      </w:r>
      <w:hyperlink r:id="rId311" w:anchor="blob" w:tooltip="11.3.4 The BLOB and TEXT Types" w:history="1">
        <w:r>
          <w:rPr>
            <w:rStyle w:val="CdigoHTML"/>
            <w:b/>
            <w:bCs/>
            <w:color w:val="026789"/>
            <w:u w:val="single"/>
            <w:shd w:val="clear" w:color="auto" w:fill="FFFFFF"/>
          </w:rPr>
          <w:t>BLOB</w:t>
        </w:r>
      </w:hyperlink>
      <w:r>
        <w:rPr>
          <w:rFonts w:ascii="Helvetica" w:hAnsi="Helvetica"/>
          <w:color w:val="000000"/>
          <w:sz w:val="21"/>
          <w:szCs w:val="21"/>
        </w:rPr>
        <w:t> or </w:t>
      </w:r>
      <w:hyperlink r:id="rId312" w:anchor="blob" w:tooltip="11.3.4 The BLOB and TEXT Types" w:history="1">
        <w:r>
          <w:rPr>
            <w:rStyle w:val="CdigoHTML"/>
            <w:b/>
            <w:bCs/>
            <w:color w:val="026789"/>
            <w:u w:val="single"/>
            <w:shd w:val="clear" w:color="auto" w:fill="FFFFFF"/>
          </w:rPr>
          <w:t>TEXT</w:t>
        </w:r>
      </w:hyperlink>
      <w:r>
        <w:rPr>
          <w:rFonts w:ascii="Helvetica" w:hAnsi="Helvetica"/>
          <w:color w:val="000000"/>
          <w:sz w:val="21"/>
          <w:szCs w:val="21"/>
        </w:rPr>
        <w:t> types. This exclusion extends to </w:t>
      </w:r>
      <w:hyperlink r:id="rId313" w:anchor="json" w:tooltip="11.5 The JSON Data Type" w:history="1">
        <w:r>
          <w:rPr>
            <w:rStyle w:val="CdigoHTML"/>
            <w:b/>
            <w:bCs/>
            <w:color w:val="026789"/>
            <w:u w:val="single"/>
            <w:shd w:val="clear" w:color="auto" w:fill="FFFFFF"/>
          </w:rPr>
          <w:t>JSON</w:t>
        </w:r>
      </w:hyperlink>
      <w:r>
        <w:rPr>
          <w:rFonts w:ascii="Helvetica" w:hAnsi="Helvetica"/>
          <w:color w:val="000000"/>
          <w:sz w:val="21"/>
          <w:szCs w:val="21"/>
        </w:rPr>
        <w:t>, </w:t>
      </w:r>
      <w:hyperlink r:id="rId314" w:anchor="bit-type" w:tooltip="11.1.5 Bit-Value Type - BIT" w:history="1">
        <w:r>
          <w:rPr>
            <w:rStyle w:val="CdigoHTML"/>
            <w:b/>
            <w:bCs/>
            <w:color w:val="026789"/>
            <w:u w:val="single"/>
            <w:shd w:val="clear" w:color="auto" w:fill="FFFFFF"/>
          </w:rPr>
          <w:t>BIT</w:t>
        </w:r>
      </w:hyperlink>
      <w:r>
        <w:rPr>
          <w:rFonts w:ascii="Helvetica" w:hAnsi="Helvetica"/>
          <w:color w:val="000000"/>
          <w:sz w:val="21"/>
          <w:szCs w:val="21"/>
        </w:rPr>
        <w:t>, and </w:t>
      </w:r>
      <w:hyperlink r:id="rId315" w:anchor="enum" w:tooltip="11.3.5 The ENUM Type" w:history="1">
        <w:r>
          <w:rPr>
            <w:rStyle w:val="CdigoHTML"/>
            <w:b/>
            <w:bCs/>
            <w:color w:val="026789"/>
            <w:u w:val="single"/>
            <w:shd w:val="clear" w:color="auto" w:fill="FFFFFF"/>
          </w:rPr>
          <w:t>ENUM</w:t>
        </w:r>
      </w:hyperlink>
      <w:r>
        <w:rPr>
          <w:rFonts w:ascii="Helvetica" w:hAnsi="Helvetica"/>
          <w:color w:val="000000"/>
          <w:sz w:val="21"/>
          <w:szCs w:val="21"/>
        </w:rPr>
        <w:t> columns as well.</w:t>
      </w:r>
    </w:p>
    <w:p w14:paraId="774D15AA" w14:textId="77777777" w:rsidR="00F37ED8" w:rsidRDefault="00F37ED8" w:rsidP="00F37ED8">
      <w:pPr>
        <w:pStyle w:val="NormalWeb"/>
        <w:numPr>
          <w:ilvl w:val="0"/>
          <w:numId w:val="29"/>
        </w:numPr>
        <w:spacing w:line="252" w:lineRule="atLeast"/>
        <w:textAlignment w:val="center"/>
        <w:rPr>
          <w:rFonts w:ascii="Helvetica" w:hAnsi="Helvetica"/>
          <w:color w:val="000000"/>
          <w:sz w:val="21"/>
          <w:szCs w:val="21"/>
        </w:rPr>
      </w:pPr>
      <w:r>
        <w:rPr>
          <w:rFonts w:ascii="Helvetica" w:hAnsi="Helvetica"/>
          <w:color w:val="000000"/>
          <w:sz w:val="21"/>
          <w:szCs w:val="21"/>
        </w:rPr>
        <w:lastRenderedPageBreak/>
        <w:t>A string value to be compared with a column must use the same collation as the column.</w:t>
      </w:r>
    </w:p>
    <w:p w14:paraId="634518DC" w14:textId="77777777" w:rsidR="00F37ED8" w:rsidRDefault="00F37ED8" w:rsidP="00F37ED8">
      <w:pPr>
        <w:pStyle w:val="NormalWeb"/>
        <w:numPr>
          <w:ilvl w:val="0"/>
          <w:numId w:val="29"/>
        </w:numPr>
        <w:spacing w:line="252" w:lineRule="atLeast"/>
        <w:textAlignment w:val="center"/>
        <w:rPr>
          <w:rFonts w:ascii="Helvetica" w:hAnsi="Helvetica"/>
          <w:color w:val="000000"/>
          <w:sz w:val="21"/>
          <w:szCs w:val="21"/>
        </w:rPr>
      </w:pPr>
      <w:r>
        <w:rPr>
          <w:rFonts w:ascii="Helvetica" w:hAnsi="Helvetica"/>
          <w:color w:val="000000"/>
          <w:sz w:val="21"/>
          <w:szCs w:val="21"/>
        </w:rPr>
        <w:t>Joins are not directly supported; conditions involving multiple tables are pushed separately where possible. Use extended </w:t>
      </w:r>
      <w:hyperlink r:id="rId316" w:anchor="explain" w:tooltip="13.8.2 EXPLAIN Statement" w:history="1">
        <w:r>
          <w:rPr>
            <w:rStyle w:val="CdigoHTML"/>
            <w:b/>
            <w:bCs/>
            <w:color w:val="026789"/>
            <w:u w:val="single"/>
            <w:shd w:val="clear" w:color="auto" w:fill="FFFFFF"/>
          </w:rPr>
          <w:t>EXPLAIN</w:t>
        </w:r>
      </w:hyperlink>
      <w:r>
        <w:rPr>
          <w:rFonts w:ascii="Helvetica" w:hAnsi="Helvetica"/>
          <w:color w:val="000000"/>
          <w:sz w:val="21"/>
          <w:szCs w:val="21"/>
        </w:rPr>
        <w:t> output to determine which conditions are actually pushed down. See </w:t>
      </w:r>
      <w:hyperlink r:id="rId317" w:anchor="explain-extended" w:tooltip="8.8.3 Extended EXPLAIN Output Format" w:history="1">
        <w:r>
          <w:rPr>
            <w:rStyle w:val="Hyperlink"/>
            <w:rFonts w:ascii="Helvetica" w:hAnsi="Helvetica"/>
            <w:color w:val="00759F"/>
            <w:sz w:val="21"/>
            <w:szCs w:val="21"/>
          </w:rPr>
          <w:t>Section 8.8.3, “Extended EXPLAIN Output Format”</w:t>
        </w:r>
      </w:hyperlink>
      <w:r>
        <w:rPr>
          <w:rFonts w:ascii="Helvetica" w:hAnsi="Helvetica"/>
          <w:color w:val="000000"/>
          <w:sz w:val="21"/>
          <w:szCs w:val="21"/>
        </w:rPr>
        <w:t>.</w:t>
      </w:r>
    </w:p>
    <w:p w14:paraId="6CD7A4BC"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Previously, engine condition pushdown was limited to terms referring to column values from the same table to which the condition was being pushed. Beginning with NDB 8.0.16, column values from tables earlier in the query plan can also be referred to from pushed conditions. This reduces the number of rows which must be handled by the SQL node during join processing. Filtering can be also performed in parallel in the LDM threads, rather than in a single </w:t>
      </w:r>
      <w:hyperlink r:id="rId318" w:anchor="mysqld" w:tooltip="4.3.1 mysqld — The MySQL Server" w:history="1">
        <w:r>
          <w:rPr>
            <w:rStyle w:val="Forte"/>
            <w:rFonts w:ascii="Helvetica" w:hAnsi="Helvetica"/>
            <w:color w:val="00759F"/>
            <w:sz w:val="21"/>
            <w:szCs w:val="21"/>
            <w:u w:val="single"/>
          </w:rPr>
          <w:t>mysqld</w:t>
        </w:r>
      </w:hyperlink>
      <w:r>
        <w:rPr>
          <w:rFonts w:ascii="Helvetica" w:hAnsi="Helvetica"/>
          <w:color w:val="000000"/>
          <w:sz w:val="21"/>
          <w:szCs w:val="21"/>
        </w:rPr>
        <w:t> process. This has the potential to improve performance of queries by a significant margin.</w:t>
      </w:r>
    </w:p>
    <w:p w14:paraId="27D7A0F5"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Beginning with NDB 8.0.20, an outer join using a scan can be pushed if there are no unpushable conditions on any table used in the same join nest, or on any table in join nmests above it on which it depends. This is also true for a semijoin, provided the optimization strategy employed is </w:t>
      </w:r>
      <w:r>
        <w:rPr>
          <w:rStyle w:val="CdigoHTML"/>
          <w:b/>
          <w:bCs/>
          <w:color w:val="026789"/>
          <w:shd w:val="clear" w:color="auto" w:fill="FFFFFF"/>
        </w:rPr>
        <w:t>firstMatch</w:t>
      </w:r>
      <w:r>
        <w:rPr>
          <w:rFonts w:ascii="Helvetica" w:hAnsi="Helvetica"/>
          <w:color w:val="000000"/>
          <w:sz w:val="21"/>
          <w:szCs w:val="21"/>
        </w:rPr>
        <w:t> (see </w:t>
      </w:r>
      <w:hyperlink r:id="rId319" w:anchor="semijoins" w:tooltip="8.2.2.1 Optimizing IN and EXISTS Subquery Predicates with Semijoin Transformations" w:history="1">
        <w:r>
          <w:rPr>
            <w:rStyle w:val="Hyperlink"/>
            <w:rFonts w:ascii="Helvetica" w:hAnsi="Helvetica"/>
            <w:color w:val="00759F"/>
            <w:sz w:val="21"/>
            <w:szCs w:val="21"/>
          </w:rPr>
          <w:t>Section 8.2.2.1, “Optimizing IN and EXISTS Subquery Predicates with Semijoin Transformations”</w:t>
        </w:r>
      </w:hyperlink>
      <w:r>
        <w:rPr>
          <w:rFonts w:ascii="Helvetica" w:hAnsi="Helvetica"/>
          <w:color w:val="000000"/>
          <w:sz w:val="21"/>
          <w:szCs w:val="21"/>
        </w:rPr>
        <w:t>).</w:t>
      </w:r>
    </w:p>
    <w:p w14:paraId="164696C5"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Join algorithms cannot be combined with referring columns from previous tables in the following two situations:</w:t>
      </w:r>
    </w:p>
    <w:p w14:paraId="2D12CD26" w14:textId="77777777" w:rsidR="00F37ED8" w:rsidRDefault="00F37ED8" w:rsidP="00F37ED8">
      <w:pPr>
        <w:pStyle w:val="NormalWeb"/>
        <w:numPr>
          <w:ilvl w:val="0"/>
          <w:numId w:val="30"/>
        </w:numPr>
        <w:spacing w:line="252" w:lineRule="atLeast"/>
        <w:textAlignment w:val="center"/>
        <w:rPr>
          <w:rFonts w:ascii="Helvetica" w:hAnsi="Helvetica"/>
          <w:color w:val="000000"/>
          <w:sz w:val="21"/>
          <w:szCs w:val="21"/>
        </w:rPr>
      </w:pPr>
      <w:r>
        <w:rPr>
          <w:rFonts w:ascii="Helvetica" w:hAnsi="Helvetica"/>
          <w:color w:val="000000"/>
          <w:sz w:val="21"/>
          <w:szCs w:val="21"/>
        </w:rPr>
        <w:t>When any of the referred previous tables are in a join buffer. In this case, each row retrieved from the scan-filtered table is matched against every row in the buffer. This means that there is no single specific row from which column values can be fetched from when generating the scan filter.</w:t>
      </w:r>
    </w:p>
    <w:p w14:paraId="4554EC84" w14:textId="77777777" w:rsidR="00F37ED8" w:rsidRDefault="00F37ED8" w:rsidP="00F37ED8">
      <w:pPr>
        <w:pStyle w:val="NormalWeb"/>
        <w:numPr>
          <w:ilvl w:val="0"/>
          <w:numId w:val="30"/>
        </w:numPr>
        <w:spacing w:line="252" w:lineRule="atLeast"/>
        <w:textAlignment w:val="center"/>
        <w:rPr>
          <w:rFonts w:ascii="Helvetica" w:hAnsi="Helvetica"/>
          <w:color w:val="000000"/>
          <w:sz w:val="21"/>
          <w:szCs w:val="21"/>
        </w:rPr>
      </w:pPr>
      <w:r>
        <w:rPr>
          <w:rFonts w:ascii="Helvetica" w:hAnsi="Helvetica"/>
          <w:color w:val="000000"/>
          <w:sz w:val="21"/>
          <w:szCs w:val="21"/>
        </w:rPr>
        <w:t>When the column originates from a child operation in a pushed join. This is because rows referenced from ancestor operations in the join have not yet been retrieved when the scan filter is generated.</w:t>
      </w:r>
    </w:p>
    <w:p w14:paraId="66026941" w14:textId="77777777" w:rsidR="00F37ED8" w:rsidRDefault="00F37ED8" w:rsidP="00F37ED8">
      <w:pPr>
        <w:pStyle w:val="Ttulo4"/>
        <w:shd w:val="clear" w:color="auto" w:fill="FFFFFF"/>
        <w:rPr>
          <w:rFonts w:ascii="Helvetica" w:hAnsi="Helvetica"/>
          <w:color w:val="000000"/>
          <w:sz w:val="29"/>
          <w:szCs w:val="29"/>
        </w:rPr>
      </w:pPr>
      <w:bookmarkStart w:id="40" w:name="index-condition-pushdown-optimization"/>
      <w:bookmarkEnd w:id="40"/>
      <w:r>
        <w:rPr>
          <w:rFonts w:ascii="Helvetica" w:hAnsi="Helvetica"/>
          <w:color w:val="000000"/>
          <w:sz w:val="29"/>
          <w:szCs w:val="29"/>
        </w:rPr>
        <w:t>8.2.1.6 Index Condition Pushdown Optimization</w:t>
      </w:r>
    </w:p>
    <w:p w14:paraId="058CD2A3"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 xml:space="preserve">Index Condition Pushdown (ICP) is an optimization for the case where MySQL retrieves rows from a table using an index. Without ICP, the storage engine traverses the index to locate rows in the base table and returns them to the MySQL </w:t>
      </w:r>
      <w:proofErr w:type="gramStart"/>
      <w:r>
        <w:rPr>
          <w:rFonts w:ascii="Helvetica" w:hAnsi="Helvetica"/>
          <w:color w:val="000000"/>
          <w:sz w:val="21"/>
          <w:szCs w:val="21"/>
        </w:rPr>
        <w:t>server</w:t>
      </w:r>
      <w:proofErr w:type="gramEnd"/>
      <w:r>
        <w:rPr>
          <w:rFonts w:ascii="Helvetica" w:hAnsi="Helvetica"/>
          <w:color w:val="000000"/>
          <w:sz w:val="21"/>
          <w:szCs w:val="21"/>
        </w:rPr>
        <w:t xml:space="preserve"> which evaluates the </w:t>
      </w:r>
      <w:r>
        <w:rPr>
          <w:rStyle w:val="CdigoHTML"/>
          <w:b/>
          <w:bCs/>
          <w:color w:val="026789"/>
          <w:shd w:val="clear" w:color="auto" w:fill="FFFFFF"/>
        </w:rPr>
        <w:t>WHERE</w:t>
      </w:r>
      <w:r>
        <w:rPr>
          <w:rFonts w:ascii="Helvetica" w:hAnsi="Helvetica"/>
          <w:color w:val="000000"/>
          <w:sz w:val="21"/>
          <w:szCs w:val="21"/>
        </w:rPr>
        <w:t> condition for the rows. With ICP enabled, and if parts of the </w:t>
      </w:r>
      <w:r>
        <w:rPr>
          <w:rStyle w:val="CdigoHTML"/>
          <w:b/>
          <w:bCs/>
          <w:color w:val="026789"/>
          <w:shd w:val="clear" w:color="auto" w:fill="FFFFFF"/>
        </w:rPr>
        <w:t>WHERE</w:t>
      </w:r>
      <w:r>
        <w:rPr>
          <w:rFonts w:ascii="Helvetica" w:hAnsi="Helvetica"/>
          <w:color w:val="000000"/>
          <w:sz w:val="21"/>
          <w:szCs w:val="21"/>
        </w:rPr>
        <w:t xml:space="preserve"> condition can be evaluated by using only columns from the index, the MySQL </w:t>
      </w:r>
      <w:proofErr w:type="gramStart"/>
      <w:r>
        <w:rPr>
          <w:rFonts w:ascii="Helvetica" w:hAnsi="Helvetica"/>
          <w:color w:val="000000"/>
          <w:sz w:val="21"/>
          <w:szCs w:val="21"/>
        </w:rPr>
        <w:t>server</w:t>
      </w:r>
      <w:proofErr w:type="gramEnd"/>
      <w:r>
        <w:rPr>
          <w:rFonts w:ascii="Helvetica" w:hAnsi="Helvetica"/>
          <w:color w:val="000000"/>
          <w:sz w:val="21"/>
          <w:szCs w:val="21"/>
        </w:rPr>
        <w:t xml:space="preserve"> pushes this part of the </w:t>
      </w:r>
      <w:r>
        <w:rPr>
          <w:rStyle w:val="CdigoHTML"/>
          <w:b/>
          <w:bCs/>
          <w:color w:val="026789"/>
          <w:shd w:val="clear" w:color="auto" w:fill="FFFFFF"/>
        </w:rPr>
        <w:t>WHERE</w:t>
      </w:r>
      <w:r>
        <w:rPr>
          <w:rFonts w:ascii="Helvetica" w:hAnsi="Helvetica"/>
          <w:color w:val="000000"/>
          <w:sz w:val="21"/>
          <w:szCs w:val="21"/>
        </w:rPr>
        <w:t xml:space="preserve"> condition down to the storage engine. The storage engine then evaluates the pushed index condition by using the index entry and only if this is satisfied is the row read from the table. ICP can reduce the number of times the storage engine must access the base table and the number of times the MySQL </w:t>
      </w:r>
      <w:proofErr w:type="gramStart"/>
      <w:r>
        <w:rPr>
          <w:rFonts w:ascii="Helvetica" w:hAnsi="Helvetica"/>
          <w:color w:val="000000"/>
          <w:sz w:val="21"/>
          <w:szCs w:val="21"/>
        </w:rPr>
        <w:t>server</w:t>
      </w:r>
      <w:proofErr w:type="gramEnd"/>
      <w:r>
        <w:rPr>
          <w:rFonts w:ascii="Helvetica" w:hAnsi="Helvetica"/>
          <w:color w:val="000000"/>
          <w:sz w:val="21"/>
          <w:szCs w:val="21"/>
        </w:rPr>
        <w:t xml:space="preserve"> must access the storage engine.</w:t>
      </w:r>
    </w:p>
    <w:p w14:paraId="06795989"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Applicability of the Index Condition Pushdown optimization is subject to these conditions:</w:t>
      </w:r>
    </w:p>
    <w:p w14:paraId="786C9796" w14:textId="77777777" w:rsidR="00F37ED8" w:rsidRDefault="00F37ED8" w:rsidP="00F37ED8">
      <w:pPr>
        <w:pStyle w:val="NormalWeb"/>
        <w:numPr>
          <w:ilvl w:val="0"/>
          <w:numId w:val="31"/>
        </w:numPr>
        <w:spacing w:line="252" w:lineRule="atLeast"/>
        <w:textAlignment w:val="center"/>
        <w:rPr>
          <w:rFonts w:ascii="Helvetica" w:hAnsi="Helvetica"/>
          <w:color w:val="000000"/>
          <w:sz w:val="21"/>
          <w:szCs w:val="21"/>
        </w:rPr>
      </w:pPr>
      <w:r>
        <w:rPr>
          <w:rFonts w:ascii="Helvetica" w:hAnsi="Helvetica"/>
          <w:color w:val="000000"/>
          <w:sz w:val="21"/>
          <w:szCs w:val="21"/>
        </w:rPr>
        <w:t>ICP is used for the </w:t>
      </w:r>
      <w:hyperlink r:id="rId320" w:anchor="jointype_range" w:history="1">
        <w:r>
          <w:rPr>
            <w:rStyle w:val="CdigoHTML"/>
            <w:b/>
            <w:bCs/>
            <w:color w:val="026789"/>
            <w:u w:val="single"/>
            <w:shd w:val="clear" w:color="auto" w:fill="FFFFFF"/>
          </w:rPr>
          <w:t>range</w:t>
        </w:r>
      </w:hyperlink>
      <w:r>
        <w:rPr>
          <w:rFonts w:ascii="Helvetica" w:hAnsi="Helvetica"/>
          <w:color w:val="000000"/>
          <w:sz w:val="21"/>
          <w:szCs w:val="21"/>
        </w:rPr>
        <w:t>, </w:t>
      </w:r>
      <w:hyperlink r:id="rId321" w:anchor="jointype_ref" w:history="1">
        <w:r>
          <w:rPr>
            <w:rStyle w:val="CdigoHTML"/>
            <w:b/>
            <w:bCs/>
            <w:color w:val="026789"/>
            <w:u w:val="single"/>
            <w:shd w:val="clear" w:color="auto" w:fill="FFFFFF"/>
          </w:rPr>
          <w:t>ref</w:t>
        </w:r>
      </w:hyperlink>
      <w:r>
        <w:rPr>
          <w:rFonts w:ascii="Helvetica" w:hAnsi="Helvetica"/>
          <w:color w:val="000000"/>
          <w:sz w:val="21"/>
          <w:szCs w:val="21"/>
        </w:rPr>
        <w:t>, </w:t>
      </w:r>
      <w:hyperlink r:id="rId322" w:anchor="jointype_eq_ref" w:history="1">
        <w:r>
          <w:rPr>
            <w:rStyle w:val="CdigoHTML"/>
            <w:b/>
            <w:bCs/>
            <w:color w:val="026789"/>
            <w:u w:val="single"/>
            <w:shd w:val="clear" w:color="auto" w:fill="FFFFFF"/>
          </w:rPr>
          <w:t>eq_ref</w:t>
        </w:r>
      </w:hyperlink>
      <w:r>
        <w:rPr>
          <w:rFonts w:ascii="Helvetica" w:hAnsi="Helvetica"/>
          <w:color w:val="000000"/>
          <w:sz w:val="21"/>
          <w:szCs w:val="21"/>
        </w:rPr>
        <w:t>, and </w:t>
      </w:r>
      <w:hyperlink r:id="rId323" w:anchor="jointype_ref_or_null" w:history="1">
        <w:r>
          <w:rPr>
            <w:rStyle w:val="CdigoHTML"/>
            <w:b/>
            <w:bCs/>
            <w:color w:val="026789"/>
            <w:u w:val="single"/>
            <w:shd w:val="clear" w:color="auto" w:fill="FFFFFF"/>
          </w:rPr>
          <w:t>ref_or_null</w:t>
        </w:r>
      </w:hyperlink>
      <w:r>
        <w:rPr>
          <w:rFonts w:ascii="Helvetica" w:hAnsi="Helvetica"/>
          <w:color w:val="000000"/>
          <w:sz w:val="21"/>
          <w:szCs w:val="21"/>
        </w:rPr>
        <w:t> access methods when there is a need to access full table rows.</w:t>
      </w:r>
    </w:p>
    <w:p w14:paraId="790045E2" w14:textId="77777777" w:rsidR="00F37ED8" w:rsidRDefault="00F37ED8" w:rsidP="00F37ED8">
      <w:pPr>
        <w:pStyle w:val="NormalWeb"/>
        <w:numPr>
          <w:ilvl w:val="0"/>
          <w:numId w:val="31"/>
        </w:numPr>
        <w:spacing w:line="252" w:lineRule="atLeast"/>
        <w:textAlignment w:val="center"/>
        <w:rPr>
          <w:rFonts w:ascii="Helvetica" w:hAnsi="Helvetica"/>
          <w:color w:val="000000"/>
          <w:sz w:val="21"/>
          <w:szCs w:val="21"/>
        </w:rPr>
      </w:pPr>
      <w:r>
        <w:rPr>
          <w:rFonts w:ascii="Helvetica" w:hAnsi="Helvetica"/>
          <w:color w:val="000000"/>
          <w:sz w:val="21"/>
          <w:szCs w:val="21"/>
        </w:rPr>
        <w:t>ICP can be used for </w:t>
      </w:r>
      <w:hyperlink r:id="rId324" w:tooltip="Chapter 15 The InnoDB Storage Engine" w:history="1">
        <w:r>
          <w:rPr>
            <w:rStyle w:val="CdigoHTML"/>
            <w:b/>
            <w:bCs/>
            <w:color w:val="026789"/>
            <w:u w:val="single"/>
            <w:shd w:val="clear" w:color="auto" w:fill="FFFFFF"/>
          </w:rPr>
          <w:t>InnoDB</w:t>
        </w:r>
      </w:hyperlink>
      <w:r>
        <w:rPr>
          <w:rFonts w:ascii="Helvetica" w:hAnsi="Helvetica"/>
          <w:color w:val="000000"/>
          <w:sz w:val="21"/>
          <w:szCs w:val="21"/>
        </w:rPr>
        <w:t> and </w:t>
      </w:r>
      <w:hyperlink r:id="rId325" w:anchor="myisam-storage-engine" w:tooltip="16.2 The MyISAM Storage Engine" w:history="1">
        <w:r>
          <w:rPr>
            <w:rStyle w:val="CdigoHTML"/>
            <w:b/>
            <w:bCs/>
            <w:color w:val="026789"/>
            <w:u w:val="single"/>
            <w:shd w:val="clear" w:color="auto" w:fill="FFFFFF"/>
          </w:rPr>
          <w:t>MyISAM</w:t>
        </w:r>
      </w:hyperlink>
      <w:r>
        <w:rPr>
          <w:rFonts w:ascii="Helvetica" w:hAnsi="Helvetica"/>
          <w:color w:val="000000"/>
          <w:sz w:val="21"/>
          <w:szCs w:val="21"/>
        </w:rPr>
        <w:t> tables, including partitioned </w:t>
      </w:r>
      <w:r>
        <w:rPr>
          <w:rStyle w:val="CdigoHTML"/>
          <w:b/>
          <w:bCs/>
          <w:color w:val="026789"/>
          <w:shd w:val="clear" w:color="auto" w:fill="FFFFFF"/>
        </w:rPr>
        <w:t>InnoDB</w:t>
      </w:r>
      <w:r>
        <w:rPr>
          <w:rFonts w:ascii="Helvetica" w:hAnsi="Helvetica"/>
          <w:color w:val="000000"/>
          <w:sz w:val="21"/>
          <w:szCs w:val="21"/>
        </w:rPr>
        <w:t> and </w:t>
      </w:r>
      <w:r>
        <w:rPr>
          <w:rStyle w:val="CdigoHTML"/>
          <w:b/>
          <w:bCs/>
          <w:color w:val="026789"/>
          <w:shd w:val="clear" w:color="auto" w:fill="FFFFFF"/>
        </w:rPr>
        <w:t>MyISAM</w:t>
      </w:r>
      <w:r>
        <w:rPr>
          <w:rFonts w:ascii="Helvetica" w:hAnsi="Helvetica"/>
          <w:color w:val="000000"/>
          <w:sz w:val="21"/>
          <w:szCs w:val="21"/>
        </w:rPr>
        <w:t> tables.</w:t>
      </w:r>
    </w:p>
    <w:p w14:paraId="1A85DAA0" w14:textId="77777777" w:rsidR="00F37ED8" w:rsidRDefault="00F37ED8" w:rsidP="00F37ED8">
      <w:pPr>
        <w:pStyle w:val="NormalWeb"/>
        <w:numPr>
          <w:ilvl w:val="0"/>
          <w:numId w:val="31"/>
        </w:numPr>
        <w:spacing w:line="252" w:lineRule="atLeast"/>
        <w:textAlignment w:val="center"/>
        <w:rPr>
          <w:rFonts w:ascii="Helvetica" w:hAnsi="Helvetica"/>
          <w:color w:val="000000"/>
          <w:sz w:val="21"/>
          <w:szCs w:val="21"/>
        </w:rPr>
      </w:pPr>
      <w:r>
        <w:rPr>
          <w:rFonts w:ascii="Helvetica" w:hAnsi="Helvetica"/>
          <w:color w:val="000000"/>
          <w:sz w:val="21"/>
          <w:szCs w:val="21"/>
        </w:rPr>
        <w:t>For </w:t>
      </w:r>
      <w:r>
        <w:rPr>
          <w:rStyle w:val="CdigoHTML"/>
          <w:b/>
          <w:bCs/>
          <w:color w:val="026789"/>
          <w:shd w:val="clear" w:color="auto" w:fill="FFFFFF"/>
        </w:rPr>
        <w:t>InnoDB</w:t>
      </w:r>
      <w:r>
        <w:rPr>
          <w:rFonts w:ascii="Helvetica" w:hAnsi="Helvetica"/>
          <w:color w:val="000000"/>
          <w:sz w:val="21"/>
          <w:szCs w:val="21"/>
        </w:rPr>
        <w:t> tables, ICP is used only for secondary indexes. The goal of ICP is to reduce the number of full-row reads and thereby reduce I/O operations. For </w:t>
      </w:r>
      <w:r>
        <w:rPr>
          <w:rStyle w:val="CdigoHTML"/>
          <w:b/>
          <w:bCs/>
          <w:color w:val="026789"/>
          <w:shd w:val="clear" w:color="auto" w:fill="FFFFFF"/>
        </w:rPr>
        <w:t>InnoDB</w:t>
      </w:r>
      <w:r>
        <w:rPr>
          <w:rFonts w:ascii="Helvetica" w:hAnsi="Helvetica"/>
          <w:color w:val="000000"/>
          <w:sz w:val="21"/>
          <w:szCs w:val="21"/>
        </w:rPr>
        <w:t> clustered indexes, the complete record is already read into the </w:t>
      </w:r>
      <w:r>
        <w:rPr>
          <w:rStyle w:val="CdigoHTML"/>
          <w:b/>
          <w:bCs/>
          <w:color w:val="026789"/>
          <w:shd w:val="clear" w:color="auto" w:fill="FFFFFF"/>
        </w:rPr>
        <w:t>InnoDB</w:t>
      </w:r>
      <w:r>
        <w:rPr>
          <w:rFonts w:ascii="Helvetica" w:hAnsi="Helvetica"/>
          <w:color w:val="000000"/>
          <w:sz w:val="21"/>
          <w:szCs w:val="21"/>
        </w:rPr>
        <w:t> buffer. Using ICP in this case does not reduce I/O.</w:t>
      </w:r>
    </w:p>
    <w:p w14:paraId="1C20F8C7" w14:textId="77777777" w:rsidR="00F37ED8" w:rsidRDefault="00F37ED8" w:rsidP="00F37ED8">
      <w:pPr>
        <w:pStyle w:val="NormalWeb"/>
        <w:numPr>
          <w:ilvl w:val="0"/>
          <w:numId w:val="31"/>
        </w:numPr>
        <w:spacing w:line="252" w:lineRule="atLeast"/>
        <w:textAlignment w:val="center"/>
        <w:rPr>
          <w:rFonts w:ascii="Helvetica" w:hAnsi="Helvetica"/>
          <w:color w:val="000000"/>
          <w:sz w:val="21"/>
          <w:szCs w:val="21"/>
        </w:rPr>
      </w:pPr>
      <w:r>
        <w:rPr>
          <w:rFonts w:ascii="Helvetica" w:hAnsi="Helvetica"/>
          <w:color w:val="000000"/>
          <w:sz w:val="21"/>
          <w:szCs w:val="21"/>
        </w:rPr>
        <w:t>ICP is not supported with secondary indexes created on virtual generated columns. </w:t>
      </w:r>
      <w:r>
        <w:rPr>
          <w:rStyle w:val="CdigoHTML"/>
          <w:b/>
          <w:bCs/>
          <w:color w:val="026789"/>
          <w:shd w:val="clear" w:color="auto" w:fill="FFFFFF"/>
        </w:rPr>
        <w:t>InnoDB</w:t>
      </w:r>
      <w:r>
        <w:rPr>
          <w:rFonts w:ascii="Helvetica" w:hAnsi="Helvetica"/>
          <w:color w:val="000000"/>
          <w:sz w:val="21"/>
          <w:szCs w:val="21"/>
        </w:rPr>
        <w:t> supports secondary indexes on virtual generated columns.</w:t>
      </w:r>
    </w:p>
    <w:p w14:paraId="37F4BD2A" w14:textId="77777777" w:rsidR="00F37ED8" w:rsidRDefault="00F37ED8" w:rsidP="00F37ED8">
      <w:pPr>
        <w:pStyle w:val="NormalWeb"/>
        <w:numPr>
          <w:ilvl w:val="0"/>
          <w:numId w:val="31"/>
        </w:numPr>
        <w:spacing w:line="252" w:lineRule="atLeast"/>
        <w:textAlignment w:val="center"/>
        <w:rPr>
          <w:rFonts w:ascii="Helvetica" w:hAnsi="Helvetica"/>
          <w:color w:val="000000"/>
          <w:sz w:val="21"/>
          <w:szCs w:val="21"/>
        </w:rPr>
      </w:pPr>
      <w:r>
        <w:rPr>
          <w:rFonts w:ascii="Helvetica" w:hAnsi="Helvetica"/>
          <w:color w:val="000000"/>
          <w:sz w:val="21"/>
          <w:szCs w:val="21"/>
        </w:rPr>
        <w:t>Conditions that refer to subqueries cannot be pushed down.</w:t>
      </w:r>
    </w:p>
    <w:p w14:paraId="4309CA0D" w14:textId="77777777" w:rsidR="00F37ED8" w:rsidRDefault="00F37ED8" w:rsidP="00F37ED8">
      <w:pPr>
        <w:pStyle w:val="NormalWeb"/>
        <w:numPr>
          <w:ilvl w:val="0"/>
          <w:numId w:val="31"/>
        </w:numPr>
        <w:spacing w:line="252" w:lineRule="atLeast"/>
        <w:textAlignment w:val="center"/>
        <w:rPr>
          <w:rFonts w:ascii="Helvetica" w:hAnsi="Helvetica"/>
          <w:color w:val="000000"/>
          <w:sz w:val="21"/>
          <w:szCs w:val="21"/>
        </w:rPr>
      </w:pPr>
      <w:r>
        <w:rPr>
          <w:rFonts w:ascii="Helvetica" w:hAnsi="Helvetica"/>
          <w:color w:val="000000"/>
          <w:sz w:val="21"/>
          <w:szCs w:val="21"/>
        </w:rPr>
        <w:t>Conditions that refer to stored functions cannot be pushed down. Storage engines cannot invoke stored functions.</w:t>
      </w:r>
    </w:p>
    <w:p w14:paraId="69992DBC" w14:textId="77777777" w:rsidR="00F37ED8" w:rsidRDefault="00F37ED8" w:rsidP="00F37ED8">
      <w:pPr>
        <w:pStyle w:val="NormalWeb"/>
        <w:numPr>
          <w:ilvl w:val="0"/>
          <w:numId w:val="31"/>
        </w:numPr>
        <w:spacing w:line="252" w:lineRule="atLeast"/>
        <w:textAlignment w:val="center"/>
        <w:rPr>
          <w:rFonts w:ascii="Helvetica" w:hAnsi="Helvetica"/>
          <w:color w:val="000000"/>
          <w:sz w:val="21"/>
          <w:szCs w:val="21"/>
        </w:rPr>
      </w:pPr>
      <w:r>
        <w:rPr>
          <w:rFonts w:ascii="Helvetica" w:hAnsi="Helvetica"/>
          <w:color w:val="000000"/>
          <w:sz w:val="21"/>
          <w:szCs w:val="21"/>
        </w:rPr>
        <w:t>Triggered conditions cannot be pushed down. (For information about triggered conditions, see </w:t>
      </w:r>
      <w:hyperlink r:id="rId326" w:anchor="subquery-optimization-with-exists" w:tooltip="8.2.2.3 Optimizing Subqueries with the EXISTS Strategy" w:history="1">
        <w:r>
          <w:rPr>
            <w:rStyle w:val="Hyperlink"/>
            <w:rFonts w:ascii="Helvetica" w:hAnsi="Helvetica"/>
            <w:color w:val="00759F"/>
            <w:sz w:val="21"/>
            <w:szCs w:val="21"/>
          </w:rPr>
          <w:t>Section 8.2.2.3, “Optimizing Subqueries with the EXISTS Strategy”</w:t>
        </w:r>
      </w:hyperlink>
      <w:r>
        <w:rPr>
          <w:rFonts w:ascii="Helvetica" w:hAnsi="Helvetica"/>
          <w:color w:val="000000"/>
          <w:sz w:val="21"/>
          <w:szCs w:val="21"/>
        </w:rPr>
        <w:t>.)</w:t>
      </w:r>
    </w:p>
    <w:p w14:paraId="347C7D68"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To understand how this optimization works, first consider how an index scan proceeds when Index Condition Pushdown is not used:</w:t>
      </w:r>
    </w:p>
    <w:p w14:paraId="26E3DF24" w14:textId="77777777" w:rsidR="00F37ED8" w:rsidRDefault="00F37ED8" w:rsidP="00F37ED8">
      <w:pPr>
        <w:pStyle w:val="NormalWeb"/>
        <w:numPr>
          <w:ilvl w:val="0"/>
          <w:numId w:val="32"/>
        </w:numPr>
        <w:spacing w:line="252" w:lineRule="atLeast"/>
        <w:textAlignment w:val="center"/>
        <w:rPr>
          <w:rFonts w:ascii="Helvetica" w:hAnsi="Helvetica"/>
          <w:color w:val="000000"/>
          <w:sz w:val="21"/>
          <w:szCs w:val="21"/>
        </w:rPr>
      </w:pPr>
      <w:r>
        <w:rPr>
          <w:rFonts w:ascii="Helvetica" w:hAnsi="Helvetica"/>
          <w:color w:val="000000"/>
          <w:sz w:val="21"/>
          <w:szCs w:val="21"/>
        </w:rPr>
        <w:t>Get the next row, first by reading the index tuple, and then by using the index tuple to locate and read the full table row.</w:t>
      </w:r>
    </w:p>
    <w:p w14:paraId="0EF4322F" w14:textId="77777777" w:rsidR="00F37ED8" w:rsidRDefault="00F37ED8" w:rsidP="00F37ED8">
      <w:pPr>
        <w:pStyle w:val="NormalWeb"/>
        <w:numPr>
          <w:ilvl w:val="0"/>
          <w:numId w:val="32"/>
        </w:numPr>
        <w:spacing w:line="252" w:lineRule="atLeast"/>
        <w:textAlignment w:val="center"/>
        <w:rPr>
          <w:rFonts w:ascii="Helvetica" w:hAnsi="Helvetica"/>
          <w:color w:val="000000"/>
          <w:sz w:val="21"/>
          <w:szCs w:val="21"/>
        </w:rPr>
      </w:pPr>
      <w:r>
        <w:rPr>
          <w:rFonts w:ascii="Helvetica" w:hAnsi="Helvetica"/>
          <w:color w:val="000000"/>
          <w:sz w:val="21"/>
          <w:szCs w:val="21"/>
        </w:rPr>
        <w:t>Test the part of the </w:t>
      </w:r>
      <w:r>
        <w:rPr>
          <w:rStyle w:val="CdigoHTML"/>
          <w:b/>
          <w:bCs/>
          <w:color w:val="026789"/>
          <w:shd w:val="clear" w:color="auto" w:fill="FFFFFF"/>
        </w:rPr>
        <w:t>WHERE</w:t>
      </w:r>
      <w:r>
        <w:rPr>
          <w:rFonts w:ascii="Helvetica" w:hAnsi="Helvetica"/>
          <w:color w:val="000000"/>
          <w:sz w:val="21"/>
          <w:szCs w:val="21"/>
        </w:rPr>
        <w:t> condition that applies to this table. Accept or reject the row based on the test result.</w:t>
      </w:r>
    </w:p>
    <w:p w14:paraId="49360133"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Using Index Condition Pushdown, the scan proceeds like this instead:</w:t>
      </w:r>
    </w:p>
    <w:p w14:paraId="37D8F059" w14:textId="77777777" w:rsidR="00F37ED8" w:rsidRDefault="00F37ED8" w:rsidP="00F37ED8">
      <w:pPr>
        <w:pStyle w:val="NormalWeb"/>
        <w:numPr>
          <w:ilvl w:val="0"/>
          <w:numId w:val="33"/>
        </w:numPr>
        <w:spacing w:line="252" w:lineRule="atLeast"/>
        <w:textAlignment w:val="center"/>
        <w:rPr>
          <w:rFonts w:ascii="Helvetica" w:hAnsi="Helvetica"/>
          <w:color w:val="000000"/>
          <w:sz w:val="21"/>
          <w:szCs w:val="21"/>
        </w:rPr>
      </w:pPr>
      <w:r>
        <w:rPr>
          <w:rFonts w:ascii="Helvetica" w:hAnsi="Helvetica"/>
          <w:color w:val="000000"/>
          <w:sz w:val="21"/>
          <w:szCs w:val="21"/>
        </w:rPr>
        <w:lastRenderedPageBreak/>
        <w:t>Get the next row's index tuple (but not the full table row).</w:t>
      </w:r>
    </w:p>
    <w:p w14:paraId="1889529D" w14:textId="77777777" w:rsidR="00F37ED8" w:rsidRDefault="00F37ED8" w:rsidP="00F37ED8">
      <w:pPr>
        <w:pStyle w:val="NormalWeb"/>
        <w:numPr>
          <w:ilvl w:val="0"/>
          <w:numId w:val="33"/>
        </w:numPr>
        <w:spacing w:line="252" w:lineRule="atLeast"/>
        <w:textAlignment w:val="center"/>
        <w:rPr>
          <w:rFonts w:ascii="Helvetica" w:hAnsi="Helvetica"/>
          <w:color w:val="000000"/>
          <w:sz w:val="21"/>
          <w:szCs w:val="21"/>
        </w:rPr>
      </w:pPr>
      <w:r>
        <w:rPr>
          <w:rFonts w:ascii="Helvetica" w:hAnsi="Helvetica"/>
          <w:color w:val="000000"/>
          <w:sz w:val="21"/>
          <w:szCs w:val="21"/>
        </w:rPr>
        <w:t>Test the part of the </w:t>
      </w:r>
      <w:r>
        <w:rPr>
          <w:rStyle w:val="CdigoHTML"/>
          <w:b/>
          <w:bCs/>
          <w:color w:val="026789"/>
          <w:shd w:val="clear" w:color="auto" w:fill="FFFFFF"/>
        </w:rPr>
        <w:t>WHERE</w:t>
      </w:r>
      <w:r>
        <w:rPr>
          <w:rFonts w:ascii="Helvetica" w:hAnsi="Helvetica"/>
          <w:color w:val="000000"/>
          <w:sz w:val="21"/>
          <w:szCs w:val="21"/>
        </w:rPr>
        <w:t> condition that applies to this table and can be checked using only index columns. If the condition is not satisfied, proceed to the index tuple for the next row.</w:t>
      </w:r>
    </w:p>
    <w:p w14:paraId="67330110" w14:textId="77777777" w:rsidR="00F37ED8" w:rsidRDefault="00F37ED8" w:rsidP="00F37ED8">
      <w:pPr>
        <w:pStyle w:val="NormalWeb"/>
        <w:numPr>
          <w:ilvl w:val="0"/>
          <w:numId w:val="33"/>
        </w:numPr>
        <w:spacing w:line="252" w:lineRule="atLeast"/>
        <w:textAlignment w:val="center"/>
        <w:rPr>
          <w:rFonts w:ascii="Helvetica" w:hAnsi="Helvetica"/>
          <w:color w:val="000000"/>
          <w:sz w:val="21"/>
          <w:szCs w:val="21"/>
        </w:rPr>
      </w:pPr>
      <w:r>
        <w:rPr>
          <w:rFonts w:ascii="Helvetica" w:hAnsi="Helvetica"/>
          <w:color w:val="000000"/>
          <w:sz w:val="21"/>
          <w:szCs w:val="21"/>
        </w:rPr>
        <w:t>If the condition is satisfied, use the index tuple to locate and read the full table row.</w:t>
      </w:r>
    </w:p>
    <w:p w14:paraId="2ABCAD36" w14:textId="77777777" w:rsidR="00F37ED8" w:rsidRDefault="00F37ED8" w:rsidP="00F37ED8">
      <w:pPr>
        <w:pStyle w:val="NormalWeb"/>
        <w:numPr>
          <w:ilvl w:val="0"/>
          <w:numId w:val="33"/>
        </w:numPr>
        <w:spacing w:line="252" w:lineRule="atLeast"/>
        <w:textAlignment w:val="center"/>
        <w:rPr>
          <w:rFonts w:ascii="Helvetica" w:hAnsi="Helvetica"/>
          <w:color w:val="000000"/>
          <w:sz w:val="21"/>
          <w:szCs w:val="21"/>
        </w:rPr>
      </w:pPr>
      <w:r>
        <w:rPr>
          <w:rFonts w:ascii="Helvetica" w:hAnsi="Helvetica"/>
          <w:color w:val="000000"/>
          <w:sz w:val="21"/>
          <w:szCs w:val="21"/>
        </w:rPr>
        <w:t>Test the remaining part of the </w:t>
      </w:r>
      <w:r>
        <w:rPr>
          <w:rStyle w:val="CdigoHTML"/>
          <w:b/>
          <w:bCs/>
          <w:color w:val="026789"/>
          <w:shd w:val="clear" w:color="auto" w:fill="FFFFFF"/>
        </w:rPr>
        <w:t>WHERE</w:t>
      </w:r>
      <w:r>
        <w:rPr>
          <w:rFonts w:ascii="Helvetica" w:hAnsi="Helvetica"/>
          <w:color w:val="000000"/>
          <w:sz w:val="21"/>
          <w:szCs w:val="21"/>
        </w:rPr>
        <w:t> condition that applies to this table. Accept or reject the row based on the test result.</w:t>
      </w:r>
    </w:p>
    <w:p w14:paraId="234DC7C3" w14:textId="77777777" w:rsidR="00F37ED8" w:rsidRDefault="00F37ED8" w:rsidP="00F37ED8">
      <w:pPr>
        <w:pStyle w:val="NormalWeb"/>
        <w:rPr>
          <w:rFonts w:ascii="Helvetica" w:hAnsi="Helvetica"/>
          <w:color w:val="000000"/>
          <w:sz w:val="21"/>
          <w:szCs w:val="21"/>
        </w:rPr>
      </w:pPr>
      <w:hyperlink r:id="rId327" w:anchor="explain" w:tooltip="13.8.2 EXPLAIN Statement" w:history="1">
        <w:r>
          <w:rPr>
            <w:rStyle w:val="CdigoHTML"/>
            <w:b/>
            <w:bCs/>
            <w:color w:val="026789"/>
            <w:u w:val="single"/>
            <w:shd w:val="clear" w:color="auto" w:fill="FFFFFF"/>
          </w:rPr>
          <w:t>EXPLAIN</w:t>
        </w:r>
      </w:hyperlink>
      <w:r>
        <w:rPr>
          <w:rFonts w:ascii="Helvetica" w:hAnsi="Helvetica"/>
          <w:color w:val="000000"/>
          <w:sz w:val="21"/>
          <w:szCs w:val="21"/>
        </w:rPr>
        <w:t> output shows </w:t>
      </w:r>
      <w:r>
        <w:rPr>
          <w:rStyle w:val="CdigoHTML"/>
          <w:b/>
          <w:bCs/>
          <w:color w:val="026789"/>
          <w:shd w:val="clear" w:color="auto" w:fill="FFFFFF"/>
        </w:rPr>
        <w:t>Using index condition</w:t>
      </w:r>
      <w:r>
        <w:rPr>
          <w:rFonts w:ascii="Helvetica" w:hAnsi="Helvetica"/>
          <w:color w:val="000000"/>
          <w:sz w:val="21"/>
          <w:szCs w:val="21"/>
        </w:rPr>
        <w:t> in the </w:t>
      </w:r>
      <w:r>
        <w:rPr>
          <w:rStyle w:val="CdigoHTML"/>
          <w:b/>
          <w:bCs/>
          <w:color w:val="026789"/>
          <w:shd w:val="clear" w:color="auto" w:fill="FFFFFF"/>
        </w:rPr>
        <w:t>Extra</w:t>
      </w:r>
      <w:r>
        <w:rPr>
          <w:rFonts w:ascii="Helvetica" w:hAnsi="Helvetica"/>
          <w:color w:val="000000"/>
          <w:sz w:val="21"/>
          <w:szCs w:val="21"/>
        </w:rPr>
        <w:t> column when Index Condition Pushdown is used. It does not show </w:t>
      </w:r>
      <w:r>
        <w:rPr>
          <w:rStyle w:val="CdigoHTML"/>
          <w:b/>
          <w:bCs/>
          <w:color w:val="026789"/>
          <w:shd w:val="clear" w:color="auto" w:fill="FFFFFF"/>
        </w:rPr>
        <w:t>Using index</w:t>
      </w:r>
      <w:r>
        <w:rPr>
          <w:rFonts w:ascii="Helvetica" w:hAnsi="Helvetica"/>
          <w:color w:val="000000"/>
          <w:sz w:val="21"/>
          <w:szCs w:val="21"/>
        </w:rPr>
        <w:t> because that does not apply when full table rows must be read.</w:t>
      </w:r>
    </w:p>
    <w:p w14:paraId="79F540D4"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Suppose that a table contains information about people and their addresses and that the table has an index defined as </w:t>
      </w:r>
      <w:r>
        <w:rPr>
          <w:rStyle w:val="CdigoHTML"/>
          <w:b/>
          <w:bCs/>
          <w:color w:val="026789"/>
          <w:shd w:val="clear" w:color="auto" w:fill="FFFFFF"/>
        </w:rPr>
        <w:t>INDEX (zipcode, lastname, firstname)</w:t>
      </w:r>
      <w:r>
        <w:rPr>
          <w:rFonts w:ascii="Helvetica" w:hAnsi="Helvetica"/>
          <w:color w:val="000000"/>
          <w:sz w:val="21"/>
          <w:szCs w:val="21"/>
        </w:rPr>
        <w:t>. If we know a person's </w:t>
      </w:r>
      <w:r>
        <w:rPr>
          <w:rStyle w:val="CdigoHTML"/>
          <w:b/>
          <w:bCs/>
          <w:color w:val="026789"/>
          <w:shd w:val="clear" w:color="auto" w:fill="FFFFFF"/>
        </w:rPr>
        <w:t>zipcode</w:t>
      </w:r>
      <w:r>
        <w:rPr>
          <w:rFonts w:ascii="Helvetica" w:hAnsi="Helvetica"/>
          <w:color w:val="000000"/>
          <w:sz w:val="21"/>
          <w:szCs w:val="21"/>
        </w:rPr>
        <w:t> value but are not sure about the last name, we can search like this:</w:t>
      </w:r>
    </w:p>
    <w:p w14:paraId="50C4FFAC" w14:textId="77777777" w:rsidR="00F37ED8" w:rsidRDefault="00F37ED8" w:rsidP="00F37ED8">
      <w:pPr>
        <w:pStyle w:val="Pr-formataoHTML"/>
        <w:shd w:val="clear" w:color="auto" w:fill="EEEEEE"/>
        <w:spacing w:line="300" w:lineRule="atLeast"/>
        <w:rPr>
          <w:color w:val="000000"/>
        </w:rPr>
      </w:pPr>
      <w:r>
        <w:rPr>
          <w:color w:val="000000"/>
        </w:rPr>
        <w:t>SELECT * FROM people</w:t>
      </w:r>
    </w:p>
    <w:p w14:paraId="309150A9" w14:textId="77777777" w:rsidR="00F37ED8" w:rsidRDefault="00F37ED8" w:rsidP="00F37ED8">
      <w:pPr>
        <w:pStyle w:val="Pr-formataoHTML"/>
        <w:shd w:val="clear" w:color="auto" w:fill="EEEEEE"/>
        <w:spacing w:line="300" w:lineRule="atLeast"/>
        <w:rPr>
          <w:color w:val="000000"/>
        </w:rPr>
      </w:pPr>
      <w:r>
        <w:rPr>
          <w:color w:val="000000"/>
        </w:rPr>
        <w:t xml:space="preserve">  WHERE zipcode='95054'</w:t>
      </w:r>
    </w:p>
    <w:p w14:paraId="51D041CE" w14:textId="77777777" w:rsidR="00F37ED8" w:rsidRDefault="00F37ED8" w:rsidP="00F37ED8">
      <w:pPr>
        <w:pStyle w:val="Pr-formataoHTML"/>
        <w:shd w:val="clear" w:color="auto" w:fill="EEEEEE"/>
        <w:spacing w:line="300" w:lineRule="atLeast"/>
        <w:rPr>
          <w:color w:val="000000"/>
        </w:rPr>
      </w:pPr>
      <w:r>
        <w:rPr>
          <w:color w:val="000000"/>
        </w:rPr>
        <w:t xml:space="preserve">  AND lastname LIKE '%etrunia%'</w:t>
      </w:r>
    </w:p>
    <w:p w14:paraId="3D795095" w14:textId="77777777" w:rsidR="00F37ED8" w:rsidRDefault="00F37ED8" w:rsidP="00F37ED8">
      <w:pPr>
        <w:pStyle w:val="Pr-formataoHTML"/>
        <w:shd w:val="clear" w:color="auto" w:fill="EEEEEE"/>
        <w:spacing w:line="300" w:lineRule="atLeast"/>
        <w:rPr>
          <w:color w:val="000000"/>
        </w:rPr>
      </w:pPr>
      <w:r>
        <w:rPr>
          <w:color w:val="000000"/>
        </w:rPr>
        <w:t xml:space="preserve">  AND address LIKE '%Main Street%';</w:t>
      </w:r>
    </w:p>
    <w:p w14:paraId="72152850"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MySQL can use the index to scan through people with </w:t>
      </w:r>
      <w:r>
        <w:rPr>
          <w:rStyle w:val="CdigoHTML"/>
          <w:b/>
          <w:bCs/>
          <w:color w:val="026789"/>
          <w:shd w:val="clear" w:color="auto" w:fill="FFFFFF"/>
        </w:rPr>
        <w:t>zipcode='95054'</w:t>
      </w:r>
      <w:r>
        <w:rPr>
          <w:rFonts w:ascii="Helvetica" w:hAnsi="Helvetica"/>
          <w:color w:val="000000"/>
          <w:sz w:val="21"/>
          <w:szCs w:val="21"/>
        </w:rPr>
        <w:t>. The second part (</w:t>
      </w:r>
      <w:r>
        <w:rPr>
          <w:rStyle w:val="CdigoHTML"/>
          <w:b/>
          <w:bCs/>
          <w:color w:val="026789"/>
          <w:shd w:val="clear" w:color="auto" w:fill="FFFFFF"/>
        </w:rPr>
        <w:t>lastname LIKE '%etrunia%'</w:t>
      </w:r>
      <w:r>
        <w:rPr>
          <w:rFonts w:ascii="Helvetica" w:hAnsi="Helvetica"/>
          <w:color w:val="000000"/>
          <w:sz w:val="21"/>
          <w:szCs w:val="21"/>
        </w:rPr>
        <w:t>) cannot be used to limit the number of rows that must be scanned, so without Index Condition Pushdown, this query must retrieve full table rows for all people who have </w:t>
      </w:r>
      <w:r>
        <w:rPr>
          <w:rStyle w:val="CdigoHTML"/>
          <w:b/>
          <w:bCs/>
          <w:color w:val="026789"/>
          <w:shd w:val="clear" w:color="auto" w:fill="FFFFFF"/>
        </w:rPr>
        <w:t>zipcode='95054'</w:t>
      </w:r>
      <w:r>
        <w:rPr>
          <w:rFonts w:ascii="Helvetica" w:hAnsi="Helvetica"/>
          <w:color w:val="000000"/>
          <w:sz w:val="21"/>
          <w:szCs w:val="21"/>
        </w:rPr>
        <w:t>.</w:t>
      </w:r>
    </w:p>
    <w:p w14:paraId="30B86A24"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With Index Condition Pushdown, MySQL checks the </w:t>
      </w:r>
      <w:r>
        <w:rPr>
          <w:rStyle w:val="CdigoHTML"/>
          <w:b/>
          <w:bCs/>
          <w:color w:val="026789"/>
          <w:shd w:val="clear" w:color="auto" w:fill="FFFFFF"/>
        </w:rPr>
        <w:t>lastname LIKE '%etrunia%'</w:t>
      </w:r>
      <w:r>
        <w:rPr>
          <w:rFonts w:ascii="Helvetica" w:hAnsi="Helvetica"/>
          <w:color w:val="000000"/>
          <w:sz w:val="21"/>
          <w:szCs w:val="21"/>
        </w:rPr>
        <w:t> part before reading the full table row. This avoids reading full rows corresponding to index tuples that match the </w:t>
      </w:r>
      <w:r>
        <w:rPr>
          <w:rStyle w:val="CdigoHTML"/>
          <w:b/>
          <w:bCs/>
          <w:color w:val="026789"/>
          <w:shd w:val="clear" w:color="auto" w:fill="FFFFFF"/>
        </w:rPr>
        <w:t>zipcode</w:t>
      </w:r>
      <w:r>
        <w:rPr>
          <w:rFonts w:ascii="Helvetica" w:hAnsi="Helvetica"/>
          <w:color w:val="000000"/>
          <w:sz w:val="21"/>
          <w:szCs w:val="21"/>
        </w:rPr>
        <w:t> condition but not the </w:t>
      </w:r>
      <w:r>
        <w:rPr>
          <w:rStyle w:val="CdigoHTML"/>
          <w:b/>
          <w:bCs/>
          <w:color w:val="026789"/>
          <w:shd w:val="clear" w:color="auto" w:fill="FFFFFF"/>
        </w:rPr>
        <w:t>lastname</w:t>
      </w:r>
      <w:r>
        <w:rPr>
          <w:rFonts w:ascii="Helvetica" w:hAnsi="Helvetica"/>
          <w:color w:val="000000"/>
          <w:sz w:val="21"/>
          <w:szCs w:val="21"/>
        </w:rPr>
        <w:t> condition.</w:t>
      </w:r>
    </w:p>
    <w:p w14:paraId="2DCCC244"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Index Condition Pushdown is enabled by default. It can be controlled with the </w:t>
      </w:r>
      <w:hyperlink r:id="rId328" w:anchor="sysvar_optimizer_switch" w:history="1">
        <w:r>
          <w:rPr>
            <w:rStyle w:val="CdigoHTML"/>
            <w:b/>
            <w:bCs/>
            <w:color w:val="026789"/>
            <w:u w:val="single"/>
            <w:shd w:val="clear" w:color="auto" w:fill="FFFFFF"/>
          </w:rPr>
          <w:t>optimizer_switch</w:t>
        </w:r>
      </w:hyperlink>
      <w:r>
        <w:rPr>
          <w:rFonts w:ascii="Helvetica" w:hAnsi="Helvetica"/>
          <w:color w:val="000000"/>
          <w:sz w:val="21"/>
          <w:szCs w:val="21"/>
        </w:rPr>
        <w:t> system variable by setting the </w:t>
      </w:r>
      <w:hyperlink r:id="rId329" w:anchor="optflag_index-condition-pushdown" w:history="1">
        <w:r>
          <w:rPr>
            <w:rStyle w:val="CdigoHTML"/>
            <w:b/>
            <w:bCs/>
            <w:color w:val="026789"/>
            <w:u w:val="single"/>
            <w:shd w:val="clear" w:color="auto" w:fill="FFFFFF"/>
          </w:rPr>
          <w:t>index_condition_pushdown</w:t>
        </w:r>
      </w:hyperlink>
      <w:r>
        <w:rPr>
          <w:rFonts w:ascii="Helvetica" w:hAnsi="Helvetica"/>
          <w:color w:val="000000"/>
          <w:sz w:val="21"/>
          <w:szCs w:val="21"/>
        </w:rPr>
        <w:t> flag:</w:t>
      </w:r>
    </w:p>
    <w:p w14:paraId="234586B8" w14:textId="77777777" w:rsidR="00F37ED8" w:rsidRDefault="00F37ED8" w:rsidP="00F37ED8">
      <w:pPr>
        <w:pStyle w:val="Pr-formataoHTML"/>
        <w:shd w:val="clear" w:color="auto" w:fill="EEEEEE"/>
        <w:spacing w:line="300" w:lineRule="atLeast"/>
        <w:rPr>
          <w:color w:val="000000"/>
        </w:rPr>
      </w:pPr>
      <w:r>
        <w:rPr>
          <w:color w:val="000000"/>
        </w:rPr>
        <w:t>SET optimizer_switch = 'index_condition_pushdown=off';</w:t>
      </w:r>
    </w:p>
    <w:p w14:paraId="3D4DF66B" w14:textId="77777777" w:rsidR="00F37ED8" w:rsidRDefault="00F37ED8" w:rsidP="00F37ED8">
      <w:pPr>
        <w:pStyle w:val="Pr-formataoHTML"/>
        <w:shd w:val="clear" w:color="auto" w:fill="EEEEEE"/>
        <w:spacing w:line="300" w:lineRule="atLeast"/>
        <w:rPr>
          <w:color w:val="000000"/>
        </w:rPr>
      </w:pPr>
      <w:r>
        <w:rPr>
          <w:color w:val="000000"/>
        </w:rPr>
        <w:t>SET optimizer_switch = 'index_condition_pushdown=on';</w:t>
      </w:r>
    </w:p>
    <w:p w14:paraId="72F33BD6"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See </w:t>
      </w:r>
      <w:hyperlink r:id="rId330" w:anchor="switchable-optimizations" w:tooltip="8.9.2 Switchable Optimizations" w:history="1">
        <w:r>
          <w:rPr>
            <w:rStyle w:val="Hyperlink"/>
            <w:rFonts w:ascii="Helvetica" w:hAnsi="Helvetica"/>
            <w:color w:val="00759F"/>
            <w:sz w:val="21"/>
            <w:szCs w:val="21"/>
          </w:rPr>
          <w:t>Section 8.9.2, “Switchable Optimizations”</w:t>
        </w:r>
      </w:hyperlink>
      <w:r>
        <w:rPr>
          <w:rFonts w:ascii="Helvetica" w:hAnsi="Helvetica"/>
          <w:color w:val="000000"/>
          <w:sz w:val="21"/>
          <w:szCs w:val="21"/>
        </w:rPr>
        <w:t>.</w:t>
      </w:r>
    </w:p>
    <w:p w14:paraId="784B8031" w14:textId="77777777" w:rsidR="00F37ED8" w:rsidRDefault="00F37ED8" w:rsidP="00F37ED8">
      <w:pPr>
        <w:pStyle w:val="Ttulo4"/>
        <w:shd w:val="clear" w:color="auto" w:fill="FFFFFF"/>
        <w:rPr>
          <w:rFonts w:ascii="Helvetica" w:hAnsi="Helvetica"/>
          <w:color w:val="000000"/>
          <w:sz w:val="29"/>
          <w:szCs w:val="29"/>
        </w:rPr>
      </w:pPr>
      <w:bookmarkStart w:id="41" w:name="nested-loop-joins"/>
      <w:bookmarkEnd w:id="41"/>
      <w:r>
        <w:rPr>
          <w:rFonts w:ascii="Helvetica" w:hAnsi="Helvetica"/>
          <w:color w:val="000000"/>
          <w:sz w:val="29"/>
          <w:szCs w:val="29"/>
        </w:rPr>
        <w:t>8.2.1.7 Nested-Loop Join Algorithms</w:t>
      </w:r>
    </w:p>
    <w:p w14:paraId="0381D6F5" w14:textId="77777777" w:rsidR="00F37ED8" w:rsidRDefault="00F37ED8" w:rsidP="00F37ED8">
      <w:pPr>
        <w:pStyle w:val="NormalWeb"/>
        <w:rPr>
          <w:rFonts w:ascii="Helvetica" w:hAnsi="Helvetica"/>
          <w:color w:val="000000"/>
          <w:sz w:val="21"/>
          <w:szCs w:val="21"/>
        </w:rPr>
      </w:pPr>
      <w:bookmarkStart w:id="42" w:name="idm46254557796288"/>
      <w:bookmarkStart w:id="43" w:name="idm46254557795232"/>
      <w:bookmarkStart w:id="44" w:name="idm46254557793744"/>
      <w:bookmarkStart w:id="45" w:name="idm46254557792656"/>
      <w:bookmarkEnd w:id="42"/>
      <w:bookmarkEnd w:id="43"/>
      <w:bookmarkEnd w:id="44"/>
      <w:bookmarkEnd w:id="45"/>
      <w:r>
        <w:rPr>
          <w:rFonts w:ascii="Helvetica" w:hAnsi="Helvetica"/>
          <w:color w:val="000000"/>
          <w:sz w:val="21"/>
          <w:szCs w:val="21"/>
        </w:rPr>
        <w:t>MySQL executes joins between tables using a nested-loop algorithm or variations on it.</w:t>
      </w:r>
    </w:p>
    <w:p w14:paraId="272031EC" w14:textId="77777777" w:rsidR="00F37ED8" w:rsidRDefault="00F37ED8" w:rsidP="00F37ED8">
      <w:pPr>
        <w:pStyle w:val="NormalWeb"/>
        <w:numPr>
          <w:ilvl w:val="0"/>
          <w:numId w:val="34"/>
        </w:numPr>
        <w:spacing w:line="252" w:lineRule="atLeast"/>
        <w:textAlignment w:val="center"/>
        <w:rPr>
          <w:rFonts w:ascii="Helvetica" w:hAnsi="Helvetica"/>
          <w:color w:val="000000"/>
          <w:sz w:val="21"/>
          <w:szCs w:val="21"/>
        </w:rPr>
      </w:pPr>
      <w:hyperlink r:id="rId331" w:anchor="nested-loop-join-algorithm" w:tooltip="Nested-Loop Join Algorithm" w:history="1">
        <w:r>
          <w:rPr>
            <w:rStyle w:val="Hyperlink"/>
            <w:rFonts w:ascii="Helvetica" w:hAnsi="Helvetica"/>
            <w:color w:val="00759F"/>
            <w:sz w:val="21"/>
            <w:szCs w:val="21"/>
          </w:rPr>
          <w:t>Nested-Loop Join Algorithm</w:t>
        </w:r>
      </w:hyperlink>
    </w:p>
    <w:p w14:paraId="1927F810" w14:textId="77777777" w:rsidR="00F37ED8" w:rsidRDefault="00F37ED8" w:rsidP="00F37ED8">
      <w:pPr>
        <w:pStyle w:val="NormalWeb"/>
        <w:numPr>
          <w:ilvl w:val="0"/>
          <w:numId w:val="34"/>
        </w:numPr>
        <w:spacing w:line="252" w:lineRule="atLeast"/>
        <w:textAlignment w:val="center"/>
        <w:rPr>
          <w:rFonts w:ascii="Helvetica" w:hAnsi="Helvetica"/>
          <w:color w:val="000000"/>
          <w:sz w:val="21"/>
          <w:szCs w:val="21"/>
        </w:rPr>
      </w:pPr>
      <w:hyperlink r:id="rId332" w:anchor="block-nested-loop-join-algorithm" w:tooltip="Block Nested-Loop Join Algorithm" w:history="1">
        <w:r>
          <w:rPr>
            <w:rStyle w:val="Hyperlink"/>
            <w:rFonts w:ascii="Helvetica" w:hAnsi="Helvetica"/>
            <w:color w:val="00759F"/>
            <w:sz w:val="21"/>
            <w:szCs w:val="21"/>
          </w:rPr>
          <w:t>Block Nested-Loop Join Algorithm</w:t>
        </w:r>
      </w:hyperlink>
    </w:p>
    <w:p w14:paraId="2D6442AC" w14:textId="77777777" w:rsidR="00F37ED8" w:rsidRDefault="00F37ED8" w:rsidP="00F37ED8">
      <w:pPr>
        <w:pStyle w:val="Ttulo5"/>
        <w:shd w:val="clear" w:color="auto" w:fill="FFFFFF"/>
        <w:rPr>
          <w:rFonts w:ascii="Helvetica" w:hAnsi="Helvetica"/>
          <w:color w:val="000000"/>
          <w:sz w:val="25"/>
          <w:szCs w:val="25"/>
        </w:rPr>
      </w:pPr>
      <w:bookmarkStart w:id="46" w:name="nested-loop-join-algorithm"/>
      <w:bookmarkEnd w:id="46"/>
      <w:r>
        <w:rPr>
          <w:rFonts w:ascii="Helvetica" w:hAnsi="Helvetica"/>
          <w:color w:val="000000"/>
          <w:sz w:val="25"/>
          <w:szCs w:val="25"/>
        </w:rPr>
        <w:t>Nested-Loop Join Algorithm</w:t>
      </w:r>
    </w:p>
    <w:p w14:paraId="7A5E978C"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A simple nested-loop join (NLJ) algorithm reads rows from the first table in a loop one at a time, passing each row to a nested loop that processes the next table in the join. This process is repeated as many times as there remain tables to be joined.</w:t>
      </w:r>
    </w:p>
    <w:p w14:paraId="19E8D89D"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Assume that a join between three tables </w:t>
      </w:r>
      <w:r>
        <w:rPr>
          <w:rStyle w:val="CdigoHTML"/>
          <w:b/>
          <w:bCs/>
          <w:color w:val="026789"/>
          <w:shd w:val="clear" w:color="auto" w:fill="FFFFFF"/>
        </w:rPr>
        <w:t>t1</w:t>
      </w:r>
      <w:r>
        <w:rPr>
          <w:rFonts w:ascii="Helvetica" w:hAnsi="Helvetica"/>
          <w:color w:val="000000"/>
          <w:sz w:val="21"/>
          <w:szCs w:val="21"/>
        </w:rPr>
        <w:t>, </w:t>
      </w:r>
      <w:r>
        <w:rPr>
          <w:rStyle w:val="CdigoHTML"/>
          <w:b/>
          <w:bCs/>
          <w:color w:val="026789"/>
          <w:shd w:val="clear" w:color="auto" w:fill="FFFFFF"/>
        </w:rPr>
        <w:t>t2</w:t>
      </w:r>
      <w:r>
        <w:rPr>
          <w:rFonts w:ascii="Helvetica" w:hAnsi="Helvetica"/>
          <w:color w:val="000000"/>
          <w:sz w:val="21"/>
          <w:szCs w:val="21"/>
        </w:rPr>
        <w:t>, and </w:t>
      </w:r>
      <w:r>
        <w:rPr>
          <w:rStyle w:val="CdigoHTML"/>
          <w:b/>
          <w:bCs/>
          <w:color w:val="026789"/>
          <w:shd w:val="clear" w:color="auto" w:fill="FFFFFF"/>
        </w:rPr>
        <w:t>t3</w:t>
      </w:r>
      <w:r>
        <w:rPr>
          <w:rFonts w:ascii="Helvetica" w:hAnsi="Helvetica"/>
          <w:color w:val="000000"/>
          <w:sz w:val="21"/>
          <w:szCs w:val="21"/>
        </w:rPr>
        <w:t> is to be executed using the following join types:</w:t>
      </w:r>
    </w:p>
    <w:p w14:paraId="14CAB12A" w14:textId="77777777" w:rsidR="00F37ED8" w:rsidRDefault="00F37ED8" w:rsidP="00F37ED8">
      <w:pPr>
        <w:pStyle w:val="Pr-formataoHTML"/>
        <w:shd w:val="clear" w:color="auto" w:fill="EEEEEE"/>
        <w:spacing w:line="300" w:lineRule="atLeast"/>
        <w:rPr>
          <w:color w:val="000000"/>
        </w:rPr>
      </w:pPr>
      <w:r>
        <w:rPr>
          <w:color w:val="000000"/>
        </w:rPr>
        <w:t>Table   Join Type</w:t>
      </w:r>
    </w:p>
    <w:p w14:paraId="3EFB5F97" w14:textId="77777777" w:rsidR="00F37ED8" w:rsidRDefault="00F37ED8" w:rsidP="00F37ED8">
      <w:pPr>
        <w:pStyle w:val="Pr-formataoHTML"/>
        <w:shd w:val="clear" w:color="auto" w:fill="EEEEEE"/>
        <w:spacing w:line="300" w:lineRule="atLeast"/>
        <w:rPr>
          <w:color w:val="000000"/>
        </w:rPr>
      </w:pPr>
      <w:r>
        <w:rPr>
          <w:color w:val="000000"/>
        </w:rPr>
        <w:t>t1      range</w:t>
      </w:r>
    </w:p>
    <w:p w14:paraId="4C8EFAB2" w14:textId="77777777" w:rsidR="00F37ED8" w:rsidRDefault="00F37ED8" w:rsidP="00F37ED8">
      <w:pPr>
        <w:pStyle w:val="Pr-formataoHTML"/>
        <w:shd w:val="clear" w:color="auto" w:fill="EEEEEE"/>
        <w:spacing w:line="300" w:lineRule="atLeast"/>
        <w:rPr>
          <w:color w:val="000000"/>
        </w:rPr>
      </w:pPr>
      <w:r>
        <w:rPr>
          <w:color w:val="000000"/>
        </w:rPr>
        <w:t>t2      ref</w:t>
      </w:r>
    </w:p>
    <w:p w14:paraId="24346C83" w14:textId="77777777" w:rsidR="00F37ED8" w:rsidRDefault="00F37ED8" w:rsidP="00F37ED8">
      <w:pPr>
        <w:pStyle w:val="Pr-formataoHTML"/>
        <w:shd w:val="clear" w:color="auto" w:fill="EEEEEE"/>
        <w:spacing w:line="300" w:lineRule="atLeast"/>
        <w:rPr>
          <w:color w:val="000000"/>
        </w:rPr>
      </w:pPr>
      <w:r>
        <w:rPr>
          <w:color w:val="000000"/>
        </w:rPr>
        <w:t>t3      ALL</w:t>
      </w:r>
    </w:p>
    <w:p w14:paraId="0A339C02"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If a simple NLJ algorithm is used, the join is processed like this:</w:t>
      </w:r>
    </w:p>
    <w:p w14:paraId="78F4B7F7" w14:textId="77777777" w:rsidR="00F37ED8" w:rsidRDefault="00F37ED8" w:rsidP="00F37ED8">
      <w:pPr>
        <w:pStyle w:val="Pr-formataoHTML"/>
        <w:shd w:val="clear" w:color="auto" w:fill="EEEEEE"/>
        <w:spacing w:line="300" w:lineRule="atLeast"/>
        <w:rPr>
          <w:color w:val="000000"/>
        </w:rPr>
      </w:pPr>
      <w:r>
        <w:rPr>
          <w:color w:val="000000"/>
        </w:rPr>
        <w:t>for each row in t1 matching range {</w:t>
      </w:r>
    </w:p>
    <w:p w14:paraId="5F426442" w14:textId="77777777" w:rsidR="00F37ED8" w:rsidRDefault="00F37ED8" w:rsidP="00F37ED8">
      <w:pPr>
        <w:pStyle w:val="Pr-formataoHTML"/>
        <w:shd w:val="clear" w:color="auto" w:fill="EEEEEE"/>
        <w:spacing w:line="300" w:lineRule="atLeast"/>
        <w:rPr>
          <w:color w:val="000000"/>
        </w:rPr>
      </w:pPr>
      <w:r>
        <w:rPr>
          <w:color w:val="000000"/>
        </w:rPr>
        <w:lastRenderedPageBreak/>
        <w:t xml:space="preserve">  for each row in t2 matching reference key {</w:t>
      </w:r>
    </w:p>
    <w:p w14:paraId="110D169D" w14:textId="77777777" w:rsidR="00F37ED8" w:rsidRDefault="00F37ED8" w:rsidP="00F37ED8">
      <w:pPr>
        <w:pStyle w:val="Pr-formataoHTML"/>
        <w:shd w:val="clear" w:color="auto" w:fill="EEEEEE"/>
        <w:spacing w:line="300" w:lineRule="atLeast"/>
        <w:rPr>
          <w:color w:val="000000"/>
        </w:rPr>
      </w:pPr>
      <w:r>
        <w:rPr>
          <w:color w:val="000000"/>
        </w:rPr>
        <w:t xml:space="preserve">    for each row in t3 {</w:t>
      </w:r>
    </w:p>
    <w:p w14:paraId="3E294852" w14:textId="77777777" w:rsidR="00F37ED8" w:rsidRDefault="00F37ED8" w:rsidP="00F37ED8">
      <w:pPr>
        <w:pStyle w:val="Pr-formataoHTML"/>
        <w:shd w:val="clear" w:color="auto" w:fill="EEEEEE"/>
        <w:spacing w:line="300" w:lineRule="atLeast"/>
        <w:rPr>
          <w:color w:val="000000"/>
        </w:rPr>
      </w:pPr>
      <w:r>
        <w:rPr>
          <w:color w:val="000000"/>
        </w:rPr>
        <w:t xml:space="preserve">      if row satisfies join conditions, send to client</w:t>
      </w:r>
    </w:p>
    <w:p w14:paraId="50C84FF9" w14:textId="77777777" w:rsidR="00F37ED8" w:rsidRDefault="00F37ED8" w:rsidP="00F37ED8">
      <w:pPr>
        <w:pStyle w:val="Pr-formataoHTML"/>
        <w:shd w:val="clear" w:color="auto" w:fill="EEEEEE"/>
        <w:spacing w:line="300" w:lineRule="atLeast"/>
        <w:rPr>
          <w:color w:val="000000"/>
        </w:rPr>
      </w:pPr>
      <w:r>
        <w:rPr>
          <w:color w:val="000000"/>
        </w:rPr>
        <w:t xml:space="preserve">    }</w:t>
      </w:r>
    </w:p>
    <w:p w14:paraId="2FB0E9A9" w14:textId="77777777" w:rsidR="00F37ED8" w:rsidRDefault="00F37ED8" w:rsidP="00F37ED8">
      <w:pPr>
        <w:pStyle w:val="Pr-formataoHTML"/>
        <w:shd w:val="clear" w:color="auto" w:fill="EEEEEE"/>
        <w:spacing w:line="300" w:lineRule="atLeast"/>
        <w:rPr>
          <w:color w:val="000000"/>
        </w:rPr>
      </w:pPr>
      <w:r>
        <w:rPr>
          <w:color w:val="000000"/>
        </w:rPr>
        <w:t xml:space="preserve">  }</w:t>
      </w:r>
    </w:p>
    <w:p w14:paraId="3100C8F2" w14:textId="77777777" w:rsidR="00F37ED8" w:rsidRDefault="00F37ED8" w:rsidP="00F37ED8">
      <w:pPr>
        <w:pStyle w:val="Pr-formataoHTML"/>
        <w:shd w:val="clear" w:color="auto" w:fill="EEEEEE"/>
        <w:spacing w:line="300" w:lineRule="atLeast"/>
        <w:rPr>
          <w:color w:val="000000"/>
        </w:rPr>
      </w:pPr>
      <w:r>
        <w:rPr>
          <w:color w:val="000000"/>
        </w:rPr>
        <w:t>}</w:t>
      </w:r>
    </w:p>
    <w:p w14:paraId="0629A982"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Because the NLJ algorithm passes rows one at a time from outer loops to inner loops, it typically reads tables processed in the inner loops many times.</w:t>
      </w:r>
    </w:p>
    <w:p w14:paraId="07589F8B" w14:textId="77777777" w:rsidR="00F37ED8" w:rsidRDefault="00F37ED8" w:rsidP="00F37ED8">
      <w:pPr>
        <w:pStyle w:val="Ttulo5"/>
        <w:shd w:val="clear" w:color="auto" w:fill="FFFFFF"/>
        <w:rPr>
          <w:rFonts w:ascii="Helvetica" w:hAnsi="Helvetica"/>
          <w:color w:val="000000"/>
          <w:sz w:val="25"/>
          <w:szCs w:val="25"/>
        </w:rPr>
      </w:pPr>
      <w:bookmarkStart w:id="47" w:name="block-nested-loop-join-algorithm"/>
      <w:bookmarkEnd w:id="47"/>
      <w:r>
        <w:rPr>
          <w:rFonts w:ascii="Helvetica" w:hAnsi="Helvetica"/>
          <w:color w:val="000000"/>
          <w:sz w:val="25"/>
          <w:szCs w:val="25"/>
        </w:rPr>
        <w:t>Block Nested-Loop Join Algorithm</w:t>
      </w:r>
    </w:p>
    <w:p w14:paraId="6DED5DA0"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A Block Nested-Loop (BNL) join algorithm uses buffering of rows read in outer loops to reduce the number of times that tables in inner loops must be read. For example, if 10 rows are read into a buffer and the buffer is passed to the next inner loop, each row read in the inner loop can be compared against all 10 rows in the buffer. This reduces by an order of magnitude the number of times the inner table must be read.</w:t>
      </w:r>
    </w:p>
    <w:p w14:paraId="462DC3ED"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Prior to MySQL 8.0.18, this algorithm was applied for equi-joins when no indexes could be used; in MySQL 8.0.18 and later, the hash join optimization is employed in such cases. Starting with MySQL 8.0.20, the block nested loop is no longer used by MySQL, and a hash join is employed for in all cases where the block nested loop was used previously. See </w:t>
      </w:r>
      <w:hyperlink r:id="rId333" w:anchor="hash-joins" w:tooltip="8.2.1.4 Hash Join Optimization" w:history="1">
        <w:r>
          <w:rPr>
            <w:rStyle w:val="Hyperlink"/>
            <w:rFonts w:ascii="Helvetica" w:hAnsi="Helvetica"/>
            <w:color w:val="00759F"/>
            <w:sz w:val="21"/>
            <w:szCs w:val="21"/>
          </w:rPr>
          <w:t>Section 8.2.1.4, “Hash Join Optimization”</w:t>
        </w:r>
      </w:hyperlink>
      <w:r>
        <w:rPr>
          <w:rFonts w:ascii="Helvetica" w:hAnsi="Helvetica"/>
          <w:color w:val="000000"/>
          <w:sz w:val="21"/>
          <w:szCs w:val="21"/>
        </w:rPr>
        <w:t>.</w:t>
      </w:r>
    </w:p>
    <w:p w14:paraId="64C23E3A"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MySQL join buffering has these characteristics:</w:t>
      </w:r>
    </w:p>
    <w:p w14:paraId="0ADA1CD4" w14:textId="77777777" w:rsidR="00F37ED8" w:rsidRDefault="00F37ED8" w:rsidP="00F37ED8">
      <w:pPr>
        <w:pStyle w:val="NormalWeb"/>
        <w:numPr>
          <w:ilvl w:val="0"/>
          <w:numId w:val="35"/>
        </w:numPr>
        <w:spacing w:line="252" w:lineRule="atLeast"/>
        <w:textAlignment w:val="center"/>
        <w:rPr>
          <w:rFonts w:ascii="Helvetica" w:hAnsi="Helvetica"/>
          <w:color w:val="000000"/>
          <w:sz w:val="21"/>
          <w:szCs w:val="21"/>
        </w:rPr>
      </w:pPr>
      <w:r>
        <w:rPr>
          <w:rFonts w:ascii="Helvetica" w:hAnsi="Helvetica"/>
          <w:color w:val="000000"/>
          <w:sz w:val="21"/>
          <w:szCs w:val="21"/>
        </w:rPr>
        <w:t>Join buffering can be used when the join is of type </w:t>
      </w:r>
      <w:hyperlink r:id="rId334" w:anchor="jointype_all" w:history="1">
        <w:r>
          <w:rPr>
            <w:rStyle w:val="CdigoHTML"/>
            <w:b/>
            <w:bCs/>
            <w:color w:val="026789"/>
            <w:u w:val="single"/>
            <w:shd w:val="clear" w:color="auto" w:fill="FFFFFF"/>
          </w:rPr>
          <w:t>ALL</w:t>
        </w:r>
      </w:hyperlink>
      <w:r>
        <w:rPr>
          <w:rFonts w:ascii="Helvetica" w:hAnsi="Helvetica"/>
          <w:color w:val="000000"/>
          <w:sz w:val="21"/>
          <w:szCs w:val="21"/>
        </w:rPr>
        <w:t> or </w:t>
      </w:r>
      <w:hyperlink r:id="rId335" w:anchor="jointype_index" w:history="1">
        <w:r>
          <w:rPr>
            <w:rStyle w:val="CdigoHTML"/>
            <w:b/>
            <w:bCs/>
            <w:color w:val="026789"/>
            <w:u w:val="single"/>
            <w:shd w:val="clear" w:color="auto" w:fill="FFFFFF"/>
          </w:rPr>
          <w:t>index</w:t>
        </w:r>
      </w:hyperlink>
      <w:r>
        <w:rPr>
          <w:rFonts w:ascii="Helvetica" w:hAnsi="Helvetica"/>
          <w:color w:val="000000"/>
          <w:sz w:val="21"/>
          <w:szCs w:val="21"/>
        </w:rPr>
        <w:t> (in other words, when no possible keys can be used, and a full scan is done, of either the data or index rows, respectively), or </w:t>
      </w:r>
      <w:hyperlink r:id="rId336" w:anchor="jointype_range" w:history="1">
        <w:r>
          <w:rPr>
            <w:rStyle w:val="CdigoHTML"/>
            <w:b/>
            <w:bCs/>
            <w:color w:val="026789"/>
            <w:u w:val="single"/>
            <w:shd w:val="clear" w:color="auto" w:fill="FFFFFF"/>
          </w:rPr>
          <w:t>range</w:t>
        </w:r>
      </w:hyperlink>
      <w:r>
        <w:rPr>
          <w:rFonts w:ascii="Helvetica" w:hAnsi="Helvetica"/>
          <w:color w:val="000000"/>
          <w:sz w:val="21"/>
          <w:szCs w:val="21"/>
        </w:rPr>
        <w:t>. Use of buffering is also applicable to outer joins, as described in </w:t>
      </w:r>
      <w:hyperlink r:id="rId337" w:anchor="bnl-bka-optimization" w:tooltip="8.2.1.12 Block Nested-Loop and Batched Key Access Joins" w:history="1">
        <w:r>
          <w:rPr>
            <w:rStyle w:val="Hyperlink"/>
            <w:rFonts w:ascii="Helvetica" w:hAnsi="Helvetica"/>
            <w:color w:val="00759F"/>
            <w:sz w:val="21"/>
            <w:szCs w:val="21"/>
          </w:rPr>
          <w:t>Section 8.2.1.12, “Block Nested-Loop and Batched Key Access Joins”</w:t>
        </w:r>
      </w:hyperlink>
      <w:r>
        <w:rPr>
          <w:rFonts w:ascii="Helvetica" w:hAnsi="Helvetica"/>
          <w:color w:val="000000"/>
          <w:sz w:val="21"/>
          <w:szCs w:val="21"/>
        </w:rPr>
        <w:t>.</w:t>
      </w:r>
    </w:p>
    <w:p w14:paraId="6C9097C0" w14:textId="77777777" w:rsidR="00F37ED8" w:rsidRDefault="00F37ED8" w:rsidP="00F37ED8">
      <w:pPr>
        <w:pStyle w:val="NormalWeb"/>
        <w:numPr>
          <w:ilvl w:val="0"/>
          <w:numId w:val="35"/>
        </w:numPr>
        <w:spacing w:line="252" w:lineRule="atLeast"/>
        <w:textAlignment w:val="center"/>
        <w:rPr>
          <w:rFonts w:ascii="Helvetica" w:hAnsi="Helvetica"/>
          <w:color w:val="000000"/>
          <w:sz w:val="21"/>
          <w:szCs w:val="21"/>
        </w:rPr>
      </w:pPr>
      <w:r>
        <w:rPr>
          <w:rFonts w:ascii="Helvetica" w:hAnsi="Helvetica"/>
          <w:color w:val="000000"/>
          <w:sz w:val="21"/>
          <w:szCs w:val="21"/>
        </w:rPr>
        <w:t>A join buffer is never allocated for the first nonconstant table, even if it would be of type </w:t>
      </w:r>
      <w:hyperlink r:id="rId338" w:anchor="jointype_all" w:history="1">
        <w:r>
          <w:rPr>
            <w:rStyle w:val="CdigoHTML"/>
            <w:b/>
            <w:bCs/>
            <w:color w:val="026789"/>
            <w:u w:val="single"/>
            <w:shd w:val="clear" w:color="auto" w:fill="FFFFFF"/>
          </w:rPr>
          <w:t>ALL</w:t>
        </w:r>
      </w:hyperlink>
      <w:r>
        <w:rPr>
          <w:rFonts w:ascii="Helvetica" w:hAnsi="Helvetica"/>
          <w:color w:val="000000"/>
          <w:sz w:val="21"/>
          <w:szCs w:val="21"/>
        </w:rPr>
        <w:t> or </w:t>
      </w:r>
      <w:hyperlink r:id="rId339" w:anchor="jointype_index" w:history="1">
        <w:r>
          <w:rPr>
            <w:rStyle w:val="CdigoHTML"/>
            <w:b/>
            <w:bCs/>
            <w:color w:val="026789"/>
            <w:u w:val="single"/>
            <w:shd w:val="clear" w:color="auto" w:fill="FFFFFF"/>
          </w:rPr>
          <w:t>index</w:t>
        </w:r>
      </w:hyperlink>
      <w:r>
        <w:rPr>
          <w:rFonts w:ascii="Helvetica" w:hAnsi="Helvetica"/>
          <w:color w:val="000000"/>
          <w:sz w:val="21"/>
          <w:szCs w:val="21"/>
        </w:rPr>
        <w:t>.</w:t>
      </w:r>
    </w:p>
    <w:p w14:paraId="021A9D6F" w14:textId="77777777" w:rsidR="00F37ED8" w:rsidRDefault="00F37ED8" w:rsidP="00F37ED8">
      <w:pPr>
        <w:pStyle w:val="NormalWeb"/>
        <w:numPr>
          <w:ilvl w:val="0"/>
          <w:numId w:val="35"/>
        </w:numPr>
        <w:spacing w:line="252" w:lineRule="atLeast"/>
        <w:textAlignment w:val="center"/>
        <w:rPr>
          <w:rFonts w:ascii="Helvetica" w:hAnsi="Helvetica"/>
          <w:color w:val="000000"/>
          <w:sz w:val="21"/>
          <w:szCs w:val="21"/>
        </w:rPr>
      </w:pPr>
      <w:r>
        <w:rPr>
          <w:rFonts w:ascii="Helvetica" w:hAnsi="Helvetica"/>
          <w:color w:val="000000"/>
          <w:sz w:val="21"/>
          <w:szCs w:val="21"/>
        </w:rPr>
        <w:t>Only columns of interest to a join are stored in its join buffer, not whole rows.</w:t>
      </w:r>
    </w:p>
    <w:p w14:paraId="52166864" w14:textId="77777777" w:rsidR="00F37ED8" w:rsidRDefault="00F37ED8" w:rsidP="00F37ED8">
      <w:pPr>
        <w:pStyle w:val="NormalWeb"/>
        <w:numPr>
          <w:ilvl w:val="0"/>
          <w:numId w:val="35"/>
        </w:numPr>
        <w:spacing w:line="252" w:lineRule="atLeast"/>
        <w:textAlignment w:val="center"/>
        <w:rPr>
          <w:rFonts w:ascii="Helvetica" w:hAnsi="Helvetica"/>
          <w:color w:val="000000"/>
          <w:sz w:val="21"/>
          <w:szCs w:val="21"/>
        </w:rPr>
      </w:pPr>
      <w:r>
        <w:rPr>
          <w:rFonts w:ascii="Helvetica" w:hAnsi="Helvetica"/>
          <w:color w:val="000000"/>
          <w:sz w:val="21"/>
          <w:szCs w:val="21"/>
        </w:rPr>
        <w:t>The </w:t>
      </w:r>
      <w:hyperlink r:id="rId340" w:anchor="sysvar_join_buffer_size" w:history="1">
        <w:r>
          <w:rPr>
            <w:rStyle w:val="CdigoHTML"/>
            <w:b/>
            <w:bCs/>
            <w:color w:val="026789"/>
            <w:u w:val="single"/>
            <w:shd w:val="clear" w:color="auto" w:fill="FFFFFF"/>
          </w:rPr>
          <w:t>join_buffer_size</w:t>
        </w:r>
      </w:hyperlink>
      <w:r>
        <w:rPr>
          <w:rFonts w:ascii="Helvetica" w:hAnsi="Helvetica"/>
          <w:color w:val="000000"/>
          <w:sz w:val="21"/>
          <w:szCs w:val="21"/>
        </w:rPr>
        <w:t> system variable determines the size of each join buffer used to process a query.</w:t>
      </w:r>
    </w:p>
    <w:p w14:paraId="40AF9F98" w14:textId="77777777" w:rsidR="00F37ED8" w:rsidRDefault="00F37ED8" w:rsidP="00F37ED8">
      <w:pPr>
        <w:pStyle w:val="NormalWeb"/>
        <w:numPr>
          <w:ilvl w:val="0"/>
          <w:numId w:val="35"/>
        </w:numPr>
        <w:spacing w:line="252" w:lineRule="atLeast"/>
        <w:textAlignment w:val="center"/>
        <w:rPr>
          <w:rFonts w:ascii="Helvetica" w:hAnsi="Helvetica"/>
          <w:color w:val="000000"/>
          <w:sz w:val="21"/>
          <w:szCs w:val="21"/>
        </w:rPr>
      </w:pPr>
      <w:r>
        <w:rPr>
          <w:rFonts w:ascii="Helvetica" w:hAnsi="Helvetica"/>
          <w:color w:val="000000"/>
          <w:sz w:val="21"/>
          <w:szCs w:val="21"/>
        </w:rPr>
        <w:t>One buffer is allocated for each join that can be buffered, so a given query might be processed using multiple join buffers.</w:t>
      </w:r>
    </w:p>
    <w:p w14:paraId="2C8A5DD7" w14:textId="77777777" w:rsidR="00F37ED8" w:rsidRDefault="00F37ED8" w:rsidP="00F37ED8">
      <w:pPr>
        <w:pStyle w:val="NormalWeb"/>
        <w:numPr>
          <w:ilvl w:val="0"/>
          <w:numId w:val="35"/>
        </w:numPr>
        <w:spacing w:line="252" w:lineRule="atLeast"/>
        <w:textAlignment w:val="center"/>
        <w:rPr>
          <w:rFonts w:ascii="Helvetica" w:hAnsi="Helvetica"/>
          <w:color w:val="000000"/>
          <w:sz w:val="21"/>
          <w:szCs w:val="21"/>
        </w:rPr>
      </w:pPr>
      <w:r>
        <w:rPr>
          <w:rFonts w:ascii="Helvetica" w:hAnsi="Helvetica"/>
          <w:color w:val="000000"/>
          <w:sz w:val="21"/>
          <w:szCs w:val="21"/>
        </w:rPr>
        <w:t>A join buffer is allocated prior to executing the join and freed after the query is done.</w:t>
      </w:r>
    </w:p>
    <w:p w14:paraId="533ECFDB"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For the example join described previously for the NLJ algorithm (without buffering), the join is done as follows using join buffering:</w:t>
      </w:r>
    </w:p>
    <w:p w14:paraId="2BB8DABA" w14:textId="77777777" w:rsidR="00F37ED8" w:rsidRDefault="00F37ED8" w:rsidP="00F37ED8">
      <w:pPr>
        <w:pStyle w:val="Pr-formataoHTML"/>
        <w:shd w:val="clear" w:color="auto" w:fill="EEEEEE"/>
        <w:spacing w:line="300" w:lineRule="atLeast"/>
        <w:rPr>
          <w:color w:val="000000"/>
        </w:rPr>
      </w:pPr>
      <w:r>
        <w:rPr>
          <w:color w:val="000000"/>
        </w:rPr>
        <w:t>for each row in t1 matching range {</w:t>
      </w:r>
    </w:p>
    <w:p w14:paraId="6DABE710" w14:textId="77777777" w:rsidR="00F37ED8" w:rsidRDefault="00F37ED8" w:rsidP="00F37ED8">
      <w:pPr>
        <w:pStyle w:val="Pr-formataoHTML"/>
        <w:shd w:val="clear" w:color="auto" w:fill="EEEEEE"/>
        <w:spacing w:line="300" w:lineRule="atLeast"/>
        <w:rPr>
          <w:color w:val="000000"/>
        </w:rPr>
      </w:pPr>
      <w:r>
        <w:rPr>
          <w:color w:val="000000"/>
        </w:rPr>
        <w:t xml:space="preserve">  for each row in t2 matching reference key {</w:t>
      </w:r>
    </w:p>
    <w:p w14:paraId="76CC3450" w14:textId="77777777" w:rsidR="00F37ED8" w:rsidRDefault="00F37ED8" w:rsidP="00F37ED8">
      <w:pPr>
        <w:pStyle w:val="Pr-formataoHTML"/>
        <w:shd w:val="clear" w:color="auto" w:fill="EEEEEE"/>
        <w:spacing w:line="300" w:lineRule="atLeast"/>
        <w:rPr>
          <w:color w:val="000000"/>
        </w:rPr>
      </w:pPr>
      <w:r>
        <w:rPr>
          <w:color w:val="000000"/>
        </w:rPr>
        <w:t xml:space="preserve">    store used columns from t1, t2 in join buffer</w:t>
      </w:r>
    </w:p>
    <w:p w14:paraId="12FFE9A9" w14:textId="77777777" w:rsidR="00F37ED8" w:rsidRDefault="00F37ED8" w:rsidP="00F37ED8">
      <w:pPr>
        <w:pStyle w:val="Pr-formataoHTML"/>
        <w:shd w:val="clear" w:color="auto" w:fill="EEEEEE"/>
        <w:spacing w:line="300" w:lineRule="atLeast"/>
        <w:rPr>
          <w:color w:val="000000"/>
        </w:rPr>
      </w:pPr>
      <w:r>
        <w:rPr>
          <w:color w:val="000000"/>
        </w:rPr>
        <w:t xml:space="preserve">    if buffer is full {</w:t>
      </w:r>
    </w:p>
    <w:p w14:paraId="7EB3B0F6" w14:textId="77777777" w:rsidR="00F37ED8" w:rsidRDefault="00F37ED8" w:rsidP="00F37ED8">
      <w:pPr>
        <w:pStyle w:val="Pr-formataoHTML"/>
        <w:shd w:val="clear" w:color="auto" w:fill="EEEEEE"/>
        <w:spacing w:line="300" w:lineRule="atLeast"/>
        <w:rPr>
          <w:color w:val="000000"/>
        </w:rPr>
      </w:pPr>
      <w:r>
        <w:rPr>
          <w:color w:val="000000"/>
        </w:rPr>
        <w:t xml:space="preserve">      for each row in t3 {</w:t>
      </w:r>
    </w:p>
    <w:p w14:paraId="4E98D2E4" w14:textId="77777777" w:rsidR="00F37ED8" w:rsidRDefault="00F37ED8" w:rsidP="00F37ED8">
      <w:pPr>
        <w:pStyle w:val="Pr-formataoHTML"/>
        <w:shd w:val="clear" w:color="auto" w:fill="EEEEEE"/>
        <w:spacing w:line="300" w:lineRule="atLeast"/>
        <w:rPr>
          <w:color w:val="000000"/>
        </w:rPr>
      </w:pPr>
      <w:r>
        <w:rPr>
          <w:color w:val="000000"/>
        </w:rPr>
        <w:t xml:space="preserve">        for each t1, t2 combination in join buffer {</w:t>
      </w:r>
    </w:p>
    <w:p w14:paraId="57DF42AD" w14:textId="77777777" w:rsidR="00F37ED8" w:rsidRDefault="00F37ED8" w:rsidP="00F37ED8">
      <w:pPr>
        <w:pStyle w:val="Pr-formataoHTML"/>
        <w:shd w:val="clear" w:color="auto" w:fill="EEEEEE"/>
        <w:spacing w:line="300" w:lineRule="atLeast"/>
        <w:rPr>
          <w:color w:val="000000"/>
        </w:rPr>
      </w:pPr>
      <w:r>
        <w:rPr>
          <w:color w:val="000000"/>
        </w:rPr>
        <w:t xml:space="preserve">          if row satisfies join conditions, send to client</w:t>
      </w:r>
    </w:p>
    <w:p w14:paraId="2B0DDC7D" w14:textId="77777777" w:rsidR="00F37ED8" w:rsidRDefault="00F37ED8" w:rsidP="00F37ED8">
      <w:pPr>
        <w:pStyle w:val="Pr-formataoHTML"/>
        <w:shd w:val="clear" w:color="auto" w:fill="EEEEEE"/>
        <w:spacing w:line="300" w:lineRule="atLeast"/>
        <w:rPr>
          <w:color w:val="000000"/>
        </w:rPr>
      </w:pPr>
      <w:r>
        <w:rPr>
          <w:color w:val="000000"/>
        </w:rPr>
        <w:t xml:space="preserve">        }</w:t>
      </w:r>
    </w:p>
    <w:p w14:paraId="4DD061A1" w14:textId="77777777" w:rsidR="00F37ED8" w:rsidRDefault="00F37ED8" w:rsidP="00F37ED8">
      <w:pPr>
        <w:pStyle w:val="Pr-formataoHTML"/>
        <w:shd w:val="clear" w:color="auto" w:fill="EEEEEE"/>
        <w:spacing w:line="300" w:lineRule="atLeast"/>
        <w:rPr>
          <w:color w:val="000000"/>
        </w:rPr>
      </w:pPr>
      <w:r>
        <w:rPr>
          <w:color w:val="000000"/>
        </w:rPr>
        <w:t xml:space="preserve">      }</w:t>
      </w:r>
    </w:p>
    <w:p w14:paraId="4E3E3C7F" w14:textId="77777777" w:rsidR="00F37ED8" w:rsidRDefault="00F37ED8" w:rsidP="00F37ED8">
      <w:pPr>
        <w:pStyle w:val="Pr-formataoHTML"/>
        <w:shd w:val="clear" w:color="auto" w:fill="EEEEEE"/>
        <w:spacing w:line="300" w:lineRule="atLeast"/>
        <w:rPr>
          <w:color w:val="000000"/>
        </w:rPr>
      </w:pPr>
      <w:r>
        <w:rPr>
          <w:color w:val="000000"/>
        </w:rPr>
        <w:t xml:space="preserve">      empty join buffer</w:t>
      </w:r>
    </w:p>
    <w:p w14:paraId="44A3BA44" w14:textId="77777777" w:rsidR="00F37ED8" w:rsidRDefault="00F37ED8" w:rsidP="00F37ED8">
      <w:pPr>
        <w:pStyle w:val="Pr-formataoHTML"/>
        <w:shd w:val="clear" w:color="auto" w:fill="EEEEEE"/>
        <w:spacing w:line="300" w:lineRule="atLeast"/>
        <w:rPr>
          <w:color w:val="000000"/>
        </w:rPr>
      </w:pPr>
      <w:r>
        <w:rPr>
          <w:color w:val="000000"/>
        </w:rPr>
        <w:t xml:space="preserve">    }</w:t>
      </w:r>
    </w:p>
    <w:p w14:paraId="582D8C48" w14:textId="77777777" w:rsidR="00F37ED8" w:rsidRDefault="00F37ED8" w:rsidP="00F37ED8">
      <w:pPr>
        <w:pStyle w:val="Pr-formataoHTML"/>
        <w:shd w:val="clear" w:color="auto" w:fill="EEEEEE"/>
        <w:spacing w:line="300" w:lineRule="atLeast"/>
        <w:rPr>
          <w:color w:val="000000"/>
        </w:rPr>
      </w:pPr>
      <w:r>
        <w:rPr>
          <w:color w:val="000000"/>
        </w:rPr>
        <w:t xml:space="preserve">  }</w:t>
      </w:r>
    </w:p>
    <w:p w14:paraId="666B8E3B" w14:textId="77777777" w:rsidR="00F37ED8" w:rsidRDefault="00F37ED8" w:rsidP="00F37ED8">
      <w:pPr>
        <w:pStyle w:val="Pr-formataoHTML"/>
        <w:shd w:val="clear" w:color="auto" w:fill="EEEEEE"/>
        <w:spacing w:line="300" w:lineRule="atLeast"/>
        <w:rPr>
          <w:color w:val="000000"/>
        </w:rPr>
      </w:pPr>
      <w:r>
        <w:rPr>
          <w:color w:val="000000"/>
        </w:rPr>
        <w:t>}</w:t>
      </w:r>
    </w:p>
    <w:p w14:paraId="473C52BD" w14:textId="77777777" w:rsidR="00F37ED8" w:rsidRDefault="00F37ED8" w:rsidP="00F37ED8">
      <w:pPr>
        <w:pStyle w:val="Pr-formataoHTML"/>
        <w:shd w:val="clear" w:color="auto" w:fill="EEEEEE"/>
        <w:spacing w:line="300" w:lineRule="atLeast"/>
        <w:rPr>
          <w:color w:val="000000"/>
        </w:rPr>
      </w:pPr>
    </w:p>
    <w:p w14:paraId="703EE650" w14:textId="77777777" w:rsidR="00F37ED8" w:rsidRDefault="00F37ED8" w:rsidP="00F37ED8">
      <w:pPr>
        <w:pStyle w:val="Pr-formataoHTML"/>
        <w:shd w:val="clear" w:color="auto" w:fill="EEEEEE"/>
        <w:spacing w:line="300" w:lineRule="atLeast"/>
        <w:rPr>
          <w:color w:val="000000"/>
        </w:rPr>
      </w:pPr>
      <w:r>
        <w:rPr>
          <w:color w:val="000000"/>
        </w:rPr>
        <w:t>if buffer is not empty {</w:t>
      </w:r>
    </w:p>
    <w:p w14:paraId="38167A1B" w14:textId="77777777" w:rsidR="00F37ED8" w:rsidRDefault="00F37ED8" w:rsidP="00F37ED8">
      <w:pPr>
        <w:pStyle w:val="Pr-formataoHTML"/>
        <w:shd w:val="clear" w:color="auto" w:fill="EEEEEE"/>
        <w:spacing w:line="300" w:lineRule="atLeast"/>
        <w:rPr>
          <w:color w:val="000000"/>
        </w:rPr>
      </w:pPr>
      <w:r>
        <w:rPr>
          <w:color w:val="000000"/>
        </w:rPr>
        <w:t xml:space="preserve">  for each row in t3 {</w:t>
      </w:r>
    </w:p>
    <w:p w14:paraId="51573F24" w14:textId="77777777" w:rsidR="00F37ED8" w:rsidRDefault="00F37ED8" w:rsidP="00F37ED8">
      <w:pPr>
        <w:pStyle w:val="Pr-formataoHTML"/>
        <w:shd w:val="clear" w:color="auto" w:fill="EEEEEE"/>
        <w:spacing w:line="300" w:lineRule="atLeast"/>
        <w:rPr>
          <w:color w:val="000000"/>
        </w:rPr>
      </w:pPr>
      <w:r>
        <w:rPr>
          <w:color w:val="000000"/>
        </w:rPr>
        <w:t xml:space="preserve">    for each t1, t2 combination in join buffer {</w:t>
      </w:r>
    </w:p>
    <w:p w14:paraId="1B1E200C" w14:textId="77777777" w:rsidR="00F37ED8" w:rsidRDefault="00F37ED8" w:rsidP="00F37ED8">
      <w:pPr>
        <w:pStyle w:val="Pr-formataoHTML"/>
        <w:shd w:val="clear" w:color="auto" w:fill="EEEEEE"/>
        <w:spacing w:line="300" w:lineRule="atLeast"/>
        <w:rPr>
          <w:color w:val="000000"/>
        </w:rPr>
      </w:pPr>
      <w:r>
        <w:rPr>
          <w:color w:val="000000"/>
        </w:rPr>
        <w:t xml:space="preserve">      if row satisfies join conditions, send to client</w:t>
      </w:r>
    </w:p>
    <w:p w14:paraId="6DC02946" w14:textId="77777777" w:rsidR="00F37ED8" w:rsidRDefault="00F37ED8" w:rsidP="00F37ED8">
      <w:pPr>
        <w:pStyle w:val="Pr-formataoHTML"/>
        <w:shd w:val="clear" w:color="auto" w:fill="EEEEEE"/>
        <w:spacing w:line="300" w:lineRule="atLeast"/>
        <w:rPr>
          <w:color w:val="000000"/>
        </w:rPr>
      </w:pPr>
      <w:r>
        <w:rPr>
          <w:color w:val="000000"/>
        </w:rPr>
        <w:lastRenderedPageBreak/>
        <w:t xml:space="preserve">    }</w:t>
      </w:r>
    </w:p>
    <w:p w14:paraId="7FFC561E" w14:textId="77777777" w:rsidR="00F37ED8" w:rsidRDefault="00F37ED8" w:rsidP="00F37ED8">
      <w:pPr>
        <w:pStyle w:val="Pr-formataoHTML"/>
        <w:shd w:val="clear" w:color="auto" w:fill="EEEEEE"/>
        <w:spacing w:line="300" w:lineRule="atLeast"/>
        <w:rPr>
          <w:color w:val="000000"/>
        </w:rPr>
      </w:pPr>
      <w:r>
        <w:rPr>
          <w:color w:val="000000"/>
        </w:rPr>
        <w:t xml:space="preserve">  }</w:t>
      </w:r>
    </w:p>
    <w:p w14:paraId="0E80A820" w14:textId="77777777" w:rsidR="00F37ED8" w:rsidRDefault="00F37ED8" w:rsidP="00F37ED8">
      <w:pPr>
        <w:pStyle w:val="Pr-formataoHTML"/>
        <w:shd w:val="clear" w:color="auto" w:fill="EEEEEE"/>
        <w:spacing w:line="300" w:lineRule="atLeast"/>
        <w:rPr>
          <w:color w:val="000000"/>
        </w:rPr>
      </w:pPr>
      <w:r>
        <w:rPr>
          <w:color w:val="000000"/>
        </w:rPr>
        <w:t>}</w:t>
      </w:r>
    </w:p>
    <w:p w14:paraId="78BE8466"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If </w:t>
      </w:r>
      <w:r>
        <w:rPr>
          <w:rStyle w:val="CdigoHTML"/>
          <w:b/>
          <w:bCs/>
          <w:i/>
          <w:iCs/>
          <w:color w:val="000000"/>
        </w:rPr>
        <w:t>S</w:t>
      </w:r>
      <w:r>
        <w:rPr>
          <w:rFonts w:ascii="Helvetica" w:hAnsi="Helvetica"/>
          <w:color w:val="000000"/>
          <w:sz w:val="21"/>
          <w:szCs w:val="21"/>
        </w:rPr>
        <w:t> is the size of each stored </w:t>
      </w:r>
      <w:r>
        <w:rPr>
          <w:rStyle w:val="CdigoHTML"/>
          <w:b/>
          <w:bCs/>
          <w:color w:val="026789"/>
          <w:shd w:val="clear" w:color="auto" w:fill="FFFFFF"/>
        </w:rPr>
        <w:t>t1</w:t>
      </w:r>
      <w:r>
        <w:rPr>
          <w:rFonts w:ascii="Helvetica" w:hAnsi="Helvetica"/>
          <w:color w:val="000000"/>
          <w:sz w:val="21"/>
          <w:szCs w:val="21"/>
        </w:rPr>
        <w:t>, </w:t>
      </w:r>
      <w:r>
        <w:rPr>
          <w:rStyle w:val="CdigoHTML"/>
          <w:b/>
          <w:bCs/>
          <w:color w:val="026789"/>
          <w:shd w:val="clear" w:color="auto" w:fill="FFFFFF"/>
        </w:rPr>
        <w:t>t2</w:t>
      </w:r>
      <w:r>
        <w:rPr>
          <w:rFonts w:ascii="Helvetica" w:hAnsi="Helvetica"/>
          <w:color w:val="000000"/>
          <w:sz w:val="21"/>
          <w:szCs w:val="21"/>
        </w:rPr>
        <w:t> combination in the join buffer and </w:t>
      </w:r>
      <w:r>
        <w:rPr>
          <w:rStyle w:val="CdigoHTML"/>
          <w:b/>
          <w:bCs/>
          <w:i/>
          <w:iCs/>
          <w:color w:val="000000"/>
        </w:rPr>
        <w:t>C</w:t>
      </w:r>
      <w:r>
        <w:rPr>
          <w:rFonts w:ascii="Helvetica" w:hAnsi="Helvetica"/>
          <w:color w:val="000000"/>
          <w:sz w:val="21"/>
          <w:szCs w:val="21"/>
        </w:rPr>
        <w:t> is the number of combinations in the buffer, the number of times table </w:t>
      </w:r>
      <w:r>
        <w:rPr>
          <w:rStyle w:val="CdigoHTML"/>
          <w:b/>
          <w:bCs/>
          <w:color w:val="026789"/>
          <w:shd w:val="clear" w:color="auto" w:fill="FFFFFF"/>
        </w:rPr>
        <w:t>t3</w:t>
      </w:r>
      <w:r>
        <w:rPr>
          <w:rFonts w:ascii="Helvetica" w:hAnsi="Helvetica"/>
          <w:color w:val="000000"/>
          <w:sz w:val="21"/>
          <w:szCs w:val="21"/>
        </w:rPr>
        <w:t> is scanned is:</w:t>
      </w:r>
    </w:p>
    <w:p w14:paraId="3FEA46C6" w14:textId="77777777" w:rsidR="00F37ED8" w:rsidRDefault="00F37ED8" w:rsidP="00F37ED8">
      <w:pPr>
        <w:pStyle w:val="Pr-formataoHTML"/>
        <w:shd w:val="clear" w:color="auto" w:fill="EEEEEE"/>
        <w:spacing w:line="300" w:lineRule="atLeast"/>
        <w:rPr>
          <w:color w:val="000000"/>
        </w:rPr>
      </w:pPr>
      <w:r>
        <w:rPr>
          <w:color w:val="000000"/>
        </w:rPr>
        <w:t>(</w:t>
      </w:r>
      <w:r>
        <w:rPr>
          <w:rStyle w:val="CdigoHTML"/>
          <w:b/>
          <w:bCs/>
          <w:i/>
          <w:iCs/>
          <w:color w:val="000000"/>
          <w:sz w:val="19"/>
          <w:szCs w:val="19"/>
        </w:rPr>
        <w:t>S</w:t>
      </w:r>
      <w:r>
        <w:rPr>
          <w:color w:val="000000"/>
        </w:rPr>
        <w:t xml:space="preserve"> * </w:t>
      </w:r>
      <w:r>
        <w:rPr>
          <w:rStyle w:val="CdigoHTML"/>
          <w:b/>
          <w:bCs/>
          <w:i/>
          <w:iCs/>
          <w:color w:val="000000"/>
          <w:sz w:val="19"/>
          <w:szCs w:val="19"/>
        </w:rPr>
        <w:t>C</w:t>
      </w:r>
      <w:r>
        <w:rPr>
          <w:color w:val="000000"/>
        </w:rPr>
        <w:t>)/join_buffer_size + 1</w:t>
      </w:r>
    </w:p>
    <w:p w14:paraId="19A9EE60"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The number of </w:t>
      </w:r>
      <w:r>
        <w:rPr>
          <w:rStyle w:val="CdigoHTML"/>
          <w:b/>
          <w:bCs/>
          <w:color w:val="026789"/>
          <w:shd w:val="clear" w:color="auto" w:fill="FFFFFF"/>
        </w:rPr>
        <w:t>t3</w:t>
      </w:r>
      <w:r>
        <w:rPr>
          <w:rFonts w:ascii="Helvetica" w:hAnsi="Helvetica"/>
          <w:color w:val="000000"/>
          <w:sz w:val="21"/>
          <w:szCs w:val="21"/>
        </w:rPr>
        <w:t> scans decreases as the value of </w:t>
      </w:r>
      <w:hyperlink r:id="rId341" w:anchor="sysvar_join_buffer_size" w:history="1">
        <w:r>
          <w:rPr>
            <w:rStyle w:val="CdigoHTML"/>
            <w:b/>
            <w:bCs/>
            <w:color w:val="026789"/>
            <w:u w:val="single"/>
            <w:shd w:val="clear" w:color="auto" w:fill="FFFFFF"/>
          </w:rPr>
          <w:t>join_buffer_size</w:t>
        </w:r>
      </w:hyperlink>
      <w:r>
        <w:rPr>
          <w:rFonts w:ascii="Helvetica" w:hAnsi="Helvetica"/>
          <w:color w:val="000000"/>
          <w:sz w:val="21"/>
          <w:szCs w:val="21"/>
        </w:rPr>
        <w:t> increases, up to the point when </w:t>
      </w:r>
      <w:hyperlink r:id="rId342" w:anchor="sysvar_join_buffer_size" w:history="1">
        <w:r>
          <w:rPr>
            <w:rStyle w:val="CdigoHTML"/>
            <w:b/>
            <w:bCs/>
            <w:color w:val="026789"/>
            <w:u w:val="single"/>
            <w:shd w:val="clear" w:color="auto" w:fill="FFFFFF"/>
          </w:rPr>
          <w:t>join_buffer_size</w:t>
        </w:r>
      </w:hyperlink>
      <w:r>
        <w:rPr>
          <w:rFonts w:ascii="Helvetica" w:hAnsi="Helvetica"/>
          <w:color w:val="000000"/>
          <w:sz w:val="21"/>
          <w:szCs w:val="21"/>
        </w:rPr>
        <w:t> is large enough to hold all previous row combinations. At that point, no speed is gained by making it larger.</w:t>
      </w:r>
    </w:p>
    <w:p w14:paraId="272AA78D" w14:textId="77777777" w:rsidR="00F37ED8" w:rsidRDefault="00F37ED8" w:rsidP="00F37ED8">
      <w:pPr>
        <w:pStyle w:val="Ttulo4"/>
        <w:shd w:val="clear" w:color="auto" w:fill="FFFFFF"/>
        <w:rPr>
          <w:rFonts w:ascii="Helvetica" w:hAnsi="Helvetica"/>
          <w:color w:val="000000"/>
          <w:sz w:val="29"/>
          <w:szCs w:val="29"/>
        </w:rPr>
      </w:pPr>
      <w:bookmarkStart w:id="48" w:name="nested-join-optimization"/>
      <w:bookmarkEnd w:id="48"/>
      <w:r>
        <w:rPr>
          <w:rFonts w:ascii="Helvetica" w:hAnsi="Helvetica"/>
          <w:color w:val="000000"/>
          <w:sz w:val="29"/>
          <w:szCs w:val="29"/>
        </w:rPr>
        <w:t>8.2.1.8 Nested Join Optimization</w:t>
      </w:r>
    </w:p>
    <w:p w14:paraId="2A6A9B6C"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The syntax for expressing joins permits nested joins. The following discussion refers to the join syntax described in </w:t>
      </w:r>
      <w:hyperlink r:id="rId343" w:anchor="join" w:tooltip="13.2.10.2 JOIN Clause" w:history="1">
        <w:r>
          <w:rPr>
            <w:rStyle w:val="Hyperlink"/>
            <w:rFonts w:ascii="Helvetica" w:hAnsi="Helvetica"/>
            <w:color w:val="00759F"/>
            <w:sz w:val="21"/>
            <w:szCs w:val="21"/>
          </w:rPr>
          <w:t>Section 13.2.10.2, “JOIN Clause”</w:t>
        </w:r>
      </w:hyperlink>
      <w:r>
        <w:rPr>
          <w:rFonts w:ascii="Helvetica" w:hAnsi="Helvetica"/>
          <w:color w:val="000000"/>
          <w:sz w:val="21"/>
          <w:szCs w:val="21"/>
        </w:rPr>
        <w:t>.</w:t>
      </w:r>
    </w:p>
    <w:p w14:paraId="56D957D9"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The syntax of </w:t>
      </w:r>
      <w:r>
        <w:rPr>
          <w:rStyle w:val="CdigoHTML"/>
          <w:b/>
          <w:bCs/>
          <w:i/>
          <w:iCs/>
          <w:color w:val="000000"/>
        </w:rPr>
        <w:t>table_factor</w:t>
      </w:r>
      <w:r>
        <w:rPr>
          <w:rFonts w:ascii="Helvetica" w:hAnsi="Helvetica"/>
          <w:color w:val="000000"/>
          <w:sz w:val="21"/>
          <w:szCs w:val="21"/>
        </w:rPr>
        <w:t> is extended in comparison with the SQL Standard. The latter accepts only </w:t>
      </w:r>
      <w:r>
        <w:rPr>
          <w:rStyle w:val="CdigoHTML"/>
          <w:b/>
          <w:bCs/>
          <w:i/>
          <w:iCs/>
          <w:color w:val="000000"/>
        </w:rPr>
        <w:t>table_reference</w:t>
      </w:r>
      <w:r>
        <w:rPr>
          <w:rFonts w:ascii="Helvetica" w:hAnsi="Helvetica"/>
          <w:color w:val="000000"/>
          <w:sz w:val="21"/>
          <w:szCs w:val="21"/>
        </w:rPr>
        <w:t>, not a list of them inside a pair of parentheses. This is a conservative extension if we consider each comma in a list of </w:t>
      </w:r>
      <w:r>
        <w:rPr>
          <w:rStyle w:val="CdigoHTML"/>
          <w:b/>
          <w:bCs/>
          <w:i/>
          <w:iCs/>
          <w:color w:val="000000"/>
        </w:rPr>
        <w:t>table_reference</w:t>
      </w:r>
      <w:r>
        <w:rPr>
          <w:rFonts w:ascii="Helvetica" w:hAnsi="Helvetica"/>
          <w:color w:val="000000"/>
          <w:sz w:val="21"/>
          <w:szCs w:val="21"/>
        </w:rPr>
        <w:t> items as equivalent to an inner join. For example:</w:t>
      </w:r>
    </w:p>
    <w:p w14:paraId="6B0C02F6" w14:textId="77777777" w:rsidR="00F37ED8" w:rsidRDefault="00F37ED8" w:rsidP="00F37ED8">
      <w:pPr>
        <w:pStyle w:val="Pr-formataoHTML"/>
        <w:shd w:val="clear" w:color="auto" w:fill="EEEEEE"/>
        <w:spacing w:line="300" w:lineRule="atLeast"/>
        <w:rPr>
          <w:color w:val="000000"/>
        </w:rPr>
      </w:pPr>
      <w:r>
        <w:rPr>
          <w:color w:val="000000"/>
        </w:rPr>
        <w:t>SELECT * FROM t1 LEFT JOIN (t2, t3, t4)</w:t>
      </w:r>
    </w:p>
    <w:p w14:paraId="46DA7D1F" w14:textId="77777777" w:rsidR="00F37ED8" w:rsidRDefault="00F37ED8" w:rsidP="00F37ED8">
      <w:pPr>
        <w:pStyle w:val="Pr-formataoHTML"/>
        <w:shd w:val="clear" w:color="auto" w:fill="EEEEEE"/>
        <w:spacing w:line="300" w:lineRule="atLeast"/>
        <w:rPr>
          <w:color w:val="000000"/>
        </w:rPr>
      </w:pPr>
      <w:r>
        <w:rPr>
          <w:color w:val="000000"/>
        </w:rPr>
        <w:t xml:space="preserve">                 ON (t2.a=t1.a AND t3.b=t1.b AND t4.c=t1.c)</w:t>
      </w:r>
    </w:p>
    <w:p w14:paraId="46FEDB83"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Is equivalent to:</w:t>
      </w:r>
    </w:p>
    <w:p w14:paraId="3A3814D8" w14:textId="77777777" w:rsidR="00F37ED8" w:rsidRDefault="00F37ED8" w:rsidP="00F37ED8">
      <w:pPr>
        <w:pStyle w:val="Pr-formataoHTML"/>
        <w:shd w:val="clear" w:color="auto" w:fill="EEEEEE"/>
        <w:spacing w:line="300" w:lineRule="atLeast"/>
        <w:rPr>
          <w:color w:val="000000"/>
        </w:rPr>
      </w:pPr>
      <w:r>
        <w:rPr>
          <w:color w:val="000000"/>
        </w:rPr>
        <w:t>SELECT * FROM t1 LEFT JOIN (t2 CROSS JOIN t3 CROSS JOIN t4)</w:t>
      </w:r>
    </w:p>
    <w:p w14:paraId="14847DA9" w14:textId="77777777" w:rsidR="00F37ED8" w:rsidRDefault="00F37ED8" w:rsidP="00F37ED8">
      <w:pPr>
        <w:pStyle w:val="Pr-formataoHTML"/>
        <w:shd w:val="clear" w:color="auto" w:fill="EEEEEE"/>
        <w:spacing w:line="300" w:lineRule="atLeast"/>
        <w:rPr>
          <w:color w:val="000000"/>
        </w:rPr>
      </w:pPr>
      <w:r>
        <w:rPr>
          <w:color w:val="000000"/>
        </w:rPr>
        <w:t xml:space="preserve">                 ON (t2.a=t1.a AND t3.b=t1.b AND t4.c=t1.c)</w:t>
      </w:r>
    </w:p>
    <w:p w14:paraId="39D5720B"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In MySQL, </w:t>
      </w:r>
      <w:r>
        <w:rPr>
          <w:rStyle w:val="CdigoHTML"/>
          <w:b/>
          <w:bCs/>
          <w:color w:val="026789"/>
          <w:shd w:val="clear" w:color="auto" w:fill="FFFFFF"/>
        </w:rPr>
        <w:t>CROSS JOIN</w:t>
      </w:r>
      <w:r>
        <w:rPr>
          <w:rFonts w:ascii="Helvetica" w:hAnsi="Helvetica"/>
          <w:color w:val="000000"/>
          <w:sz w:val="21"/>
          <w:szCs w:val="21"/>
        </w:rPr>
        <w:t> is syntactically equivalent to </w:t>
      </w:r>
      <w:r>
        <w:rPr>
          <w:rStyle w:val="CdigoHTML"/>
          <w:b/>
          <w:bCs/>
          <w:color w:val="026789"/>
          <w:shd w:val="clear" w:color="auto" w:fill="FFFFFF"/>
        </w:rPr>
        <w:t>INNER JOIN</w:t>
      </w:r>
      <w:r>
        <w:rPr>
          <w:rFonts w:ascii="Helvetica" w:hAnsi="Helvetica"/>
          <w:color w:val="000000"/>
          <w:sz w:val="21"/>
          <w:szCs w:val="21"/>
        </w:rPr>
        <w:t>; they can replace each other. In standard SQL, they are not equivalent. </w:t>
      </w:r>
      <w:r>
        <w:rPr>
          <w:rStyle w:val="CdigoHTML"/>
          <w:b/>
          <w:bCs/>
          <w:color w:val="026789"/>
          <w:shd w:val="clear" w:color="auto" w:fill="FFFFFF"/>
        </w:rPr>
        <w:t>INNER JOIN</w:t>
      </w:r>
      <w:r>
        <w:rPr>
          <w:rFonts w:ascii="Helvetica" w:hAnsi="Helvetica"/>
          <w:color w:val="000000"/>
          <w:sz w:val="21"/>
          <w:szCs w:val="21"/>
        </w:rPr>
        <w:t> is used with an </w:t>
      </w:r>
      <w:r>
        <w:rPr>
          <w:rStyle w:val="CdigoHTML"/>
          <w:b/>
          <w:bCs/>
          <w:color w:val="026789"/>
          <w:shd w:val="clear" w:color="auto" w:fill="FFFFFF"/>
        </w:rPr>
        <w:t>ON</w:t>
      </w:r>
      <w:r>
        <w:rPr>
          <w:rFonts w:ascii="Helvetica" w:hAnsi="Helvetica"/>
          <w:color w:val="000000"/>
          <w:sz w:val="21"/>
          <w:szCs w:val="21"/>
        </w:rPr>
        <w:t> clause; </w:t>
      </w:r>
      <w:r>
        <w:rPr>
          <w:rStyle w:val="CdigoHTML"/>
          <w:b/>
          <w:bCs/>
          <w:color w:val="026789"/>
          <w:shd w:val="clear" w:color="auto" w:fill="FFFFFF"/>
        </w:rPr>
        <w:t>CROSS JOIN</w:t>
      </w:r>
      <w:r>
        <w:rPr>
          <w:rFonts w:ascii="Helvetica" w:hAnsi="Helvetica"/>
          <w:color w:val="000000"/>
          <w:sz w:val="21"/>
          <w:szCs w:val="21"/>
        </w:rPr>
        <w:t> is used otherwise.</w:t>
      </w:r>
    </w:p>
    <w:p w14:paraId="4C84EBEF"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In general, parentheses can be ignored in join expressions containing only inner join operations. Consider this join expression:</w:t>
      </w:r>
    </w:p>
    <w:p w14:paraId="225C04CC" w14:textId="77777777" w:rsidR="00F37ED8" w:rsidRDefault="00F37ED8" w:rsidP="00F37ED8">
      <w:pPr>
        <w:pStyle w:val="Pr-formataoHTML"/>
        <w:shd w:val="clear" w:color="auto" w:fill="EEEEEE"/>
        <w:spacing w:line="300" w:lineRule="atLeast"/>
        <w:rPr>
          <w:color w:val="000000"/>
        </w:rPr>
      </w:pPr>
      <w:r>
        <w:rPr>
          <w:color w:val="000000"/>
        </w:rPr>
        <w:t>t1 LEFT JOIN (t2 LEFT JOIN t3 ON t2.b=t3.b OR t2.b IS NULL)</w:t>
      </w:r>
    </w:p>
    <w:p w14:paraId="3F30B8D6" w14:textId="77777777" w:rsidR="00F37ED8" w:rsidRDefault="00F37ED8" w:rsidP="00F37ED8">
      <w:pPr>
        <w:pStyle w:val="Pr-formataoHTML"/>
        <w:shd w:val="clear" w:color="auto" w:fill="EEEEEE"/>
        <w:spacing w:line="300" w:lineRule="atLeast"/>
        <w:rPr>
          <w:color w:val="000000"/>
        </w:rPr>
      </w:pPr>
      <w:r>
        <w:rPr>
          <w:color w:val="000000"/>
        </w:rPr>
        <w:t xml:space="preserve">   ON t1.a=t2.a</w:t>
      </w:r>
    </w:p>
    <w:p w14:paraId="4B2FC275"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After removing parentheses and grouping operations to the left, that join expression transforms into this expression:</w:t>
      </w:r>
    </w:p>
    <w:p w14:paraId="0243DEBF" w14:textId="77777777" w:rsidR="00F37ED8" w:rsidRDefault="00F37ED8" w:rsidP="00F37ED8">
      <w:pPr>
        <w:pStyle w:val="Pr-formataoHTML"/>
        <w:shd w:val="clear" w:color="auto" w:fill="EEEEEE"/>
        <w:spacing w:line="300" w:lineRule="atLeast"/>
        <w:rPr>
          <w:color w:val="000000"/>
        </w:rPr>
      </w:pPr>
      <w:r>
        <w:rPr>
          <w:color w:val="000000"/>
        </w:rPr>
        <w:t>(t1 LEFT JOIN t2 ON t1.a=t2.a) LEFT JOIN t3</w:t>
      </w:r>
    </w:p>
    <w:p w14:paraId="00C4E982" w14:textId="77777777" w:rsidR="00F37ED8" w:rsidRDefault="00F37ED8" w:rsidP="00F37ED8">
      <w:pPr>
        <w:pStyle w:val="Pr-formataoHTML"/>
        <w:shd w:val="clear" w:color="auto" w:fill="EEEEEE"/>
        <w:spacing w:line="300" w:lineRule="atLeast"/>
        <w:rPr>
          <w:color w:val="000000"/>
        </w:rPr>
      </w:pPr>
      <w:r>
        <w:rPr>
          <w:color w:val="000000"/>
        </w:rPr>
        <w:t xml:space="preserve">    ON t2.b=t3.b OR t2.b IS NULL</w:t>
      </w:r>
    </w:p>
    <w:p w14:paraId="1D3EC279"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Yet, the two expressions are not equivalent. To see this, suppose that the tables </w:t>
      </w:r>
      <w:r>
        <w:rPr>
          <w:rStyle w:val="CdigoHTML"/>
          <w:b/>
          <w:bCs/>
          <w:color w:val="026789"/>
          <w:shd w:val="clear" w:color="auto" w:fill="FFFFFF"/>
        </w:rPr>
        <w:t>t1</w:t>
      </w:r>
      <w:r>
        <w:rPr>
          <w:rFonts w:ascii="Helvetica" w:hAnsi="Helvetica"/>
          <w:color w:val="000000"/>
          <w:sz w:val="21"/>
          <w:szCs w:val="21"/>
        </w:rPr>
        <w:t>, </w:t>
      </w:r>
      <w:r>
        <w:rPr>
          <w:rStyle w:val="CdigoHTML"/>
          <w:b/>
          <w:bCs/>
          <w:color w:val="026789"/>
          <w:shd w:val="clear" w:color="auto" w:fill="FFFFFF"/>
        </w:rPr>
        <w:t>t2</w:t>
      </w:r>
      <w:r>
        <w:rPr>
          <w:rFonts w:ascii="Helvetica" w:hAnsi="Helvetica"/>
          <w:color w:val="000000"/>
          <w:sz w:val="21"/>
          <w:szCs w:val="21"/>
        </w:rPr>
        <w:t>, and </w:t>
      </w:r>
      <w:r>
        <w:rPr>
          <w:rStyle w:val="CdigoHTML"/>
          <w:b/>
          <w:bCs/>
          <w:color w:val="026789"/>
          <w:shd w:val="clear" w:color="auto" w:fill="FFFFFF"/>
        </w:rPr>
        <w:t>t3</w:t>
      </w:r>
      <w:r>
        <w:rPr>
          <w:rFonts w:ascii="Helvetica" w:hAnsi="Helvetica"/>
          <w:color w:val="000000"/>
          <w:sz w:val="21"/>
          <w:szCs w:val="21"/>
        </w:rPr>
        <w:t> have the following state:</w:t>
      </w:r>
    </w:p>
    <w:p w14:paraId="0BB766CF" w14:textId="77777777" w:rsidR="00F37ED8" w:rsidRDefault="00F37ED8" w:rsidP="00F37ED8">
      <w:pPr>
        <w:pStyle w:val="NormalWeb"/>
        <w:numPr>
          <w:ilvl w:val="0"/>
          <w:numId w:val="36"/>
        </w:numPr>
        <w:spacing w:line="252" w:lineRule="atLeast"/>
        <w:textAlignment w:val="center"/>
        <w:rPr>
          <w:rFonts w:ascii="Helvetica" w:hAnsi="Helvetica"/>
          <w:color w:val="000000"/>
          <w:sz w:val="21"/>
          <w:szCs w:val="21"/>
        </w:rPr>
      </w:pPr>
      <w:r>
        <w:rPr>
          <w:rFonts w:ascii="Helvetica" w:hAnsi="Helvetica"/>
          <w:color w:val="000000"/>
          <w:sz w:val="21"/>
          <w:szCs w:val="21"/>
        </w:rPr>
        <w:t>Table </w:t>
      </w:r>
      <w:r>
        <w:rPr>
          <w:rStyle w:val="CdigoHTML"/>
          <w:b/>
          <w:bCs/>
          <w:color w:val="026789"/>
          <w:shd w:val="clear" w:color="auto" w:fill="FFFFFF"/>
        </w:rPr>
        <w:t>t1</w:t>
      </w:r>
      <w:r>
        <w:rPr>
          <w:rFonts w:ascii="Helvetica" w:hAnsi="Helvetica"/>
          <w:color w:val="000000"/>
          <w:sz w:val="21"/>
          <w:szCs w:val="21"/>
        </w:rPr>
        <w:t> contains rows </w:t>
      </w:r>
      <w:r>
        <w:rPr>
          <w:rStyle w:val="CdigoHTML"/>
          <w:b/>
          <w:bCs/>
          <w:color w:val="026789"/>
          <w:shd w:val="clear" w:color="auto" w:fill="FFFFFF"/>
        </w:rPr>
        <w:t>(1)</w:t>
      </w:r>
      <w:r>
        <w:rPr>
          <w:rFonts w:ascii="Helvetica" w:hAnsi="Helvetica"/>
          <w:color w:val="000000"/>
          <w:sz w:val="21"/>
          <w:szCs w:val="21"/>
        </w:rPr>
        <w:t>, </w:t>
      </w:r>
      <w:r>
        <w:rPr>
          <w:rStyle w:val="CdigoHTML"/>
          <w:b/>
          <w:bCs/>
          <w:color w:val="026789"/>
          <w:shd w:val="clear" w:color="auto" w:fill="FFFFFF"/>
        </w:rPr>
        <w:t>(2)</w:t>
      </w:r>
    </w:p>
    <w:p w14:paraId="15EFC524" w14:textId="77777777" w:rsidR="00F37ED8" w:rsidRDefault="00F37ED8" w:rsidP="00F37ED8">
      <w:pPr>
        <w:pStyle w:val="NormalWeb"/>
        <w:numPr>
          <w:ilvl w:val="0"/>
          <w:numId w:val="36"/>
        </w:numPr>
        <w:spacing w:line="252" w:lineRule="atLeast"/>
        <w:textAlignment w:val="center"/>
        <w:rPr>
          <w:rFonts w:ascii="Helvetica" w:hAnsi="Helvetica"/>
          <w:color w:val="000000"/>
          <w:sz w:val="21"/>
          <w:szCs w:val="21"/>
        </w:rPr>
      </w:pPr>
      <w:r>
        <w:rPr>
          <w:rFonts w:ascii="Helvetica" w:hAnsi="Helvetica"/>
          <w:color w:val="000000"/>
          <w:sz w:val="21"/>
          <w:szCs w:val="21"/>
        </w:rPr>
        <w:t>Table </w:t>
      </w:r>
      <w:r>
        <w:rPr>
          <w:rStyle w:val="CdigoHTML"/>
          <w:b/>
          <w:bCs/>
          <w:color w:val="026789"/>
          <w:shd w:val="clear" w:color="auto" w:fill="FFFFFF"/>
        </w:rPr>
        <w:t>t2</w:t>
      </w:r>
      <w:r>
        <w:rPr>
          <w:rFonts w:ascii="Helvetica" w:hAnsi="Helvetica"/>
          <w:color w:val="000000"/>
          <w:sz w:val="21"/>
          <w:szCs w:val="21"/>
        </w:rPr>
        <w:t> contains row </w:t>
      </w:r>
      <w:r>
        <w:rPr>
          <w:rStyle w:val="CdigoHTML"/>
          <w:b/>
          <w:bCs/>
          <w:color w:val="026789"/>
          <w:shd w:val="clear" w:color="auto" w:fill="FFFFFF"/>
        </w:rPr>
        <w:t>(1,101)</w:t>
      </w:r>
    </w:p>
    <w:p w14:paraId="2A6ABF2C" w14:textId="77777777" w:rsidR="00F37ED8" w:rsidRDefault="00F37ED8" w:rsidP="00F37ED8">
      <w:pPr>
        <w:pStyle w:val="NormalWeb"/>
        <w:numPr>
          <w:ilvl w:val="0"/>
          <w:numId w:val="36"/>
        </w:numPr>
        <w:spacing w:line="252" w:lineRule="atLeast"/>
        <w:textAlignment w:val="center"/>
        <w:rPr>
          <w:rFonts w:ascii="Helvetica" w:hAnsi="Helvetica"/>
          <w:color w:val="000000"/>
          <w:sz w:val="21"/>
          <w:szCs w:val="21"/>
        </w:rPr>
      </w:pPr>
      <w:r>
        <w:rPr>
          <w:rFonts w:ascii="Helvetica" w:hAnsi="Helvetica"/>
          <w:color w:val="000000"/>
          <w:sz w:val="21"/>
          <w:szCs w:val="21"/>
        </w:rPr>
        <w:t>Table </w:t>
      </w:r>
      <w:r>
        <w:rPr>
          <w:rStyle w:val="CdigoHTML"/>
          <w:b/>
          <w:bCs/>
          <w:color w:val="026789"/>
          <w:shd w:val="clear" w:color="auto" w:fill="FFFFFF"/>
        </w:rPr>
        <w:t>t3</w:t>
      </w:r>
      <w:r>
        <w:rPr>
          <w:rFonts w:ascii="Helvetica" w:hAnsi="Helvetica"/>
          <w:color w:val="000000"/>
          <w:sz w:val="21"/>
          <w:szCs w:val="21"/>
        </w:rPr>
        <w:t> contains row </w:t>
      </w:r>
      <w:r>
        <w:rPr>
          <w:rStyle w:val="CdigoHTML"/>
          <w:b/>
          <w:bCs/>
          <w:color w:val="026789"/>
          <w:shd w:val="clear" w:color="auto" w:fill="FFFFFF"/>
        </w:rPr>
        <w:t>(101)</w:t>
      </w:r>
    </w:p>
    <w:p w14:paraId="5C34C8F2"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In this case, the first expression returns a result set including the rows </w:t>
      </w:r>
      <w:r>
        <w:rPr>
          <w:rStyle w:val="CdigoHTML"/>
          <w:b/>
          <w:bCs/>
          <w:color w:val="026789"/>
          <w:shd w:val="clear" w:color="auto" w:fill="FFFFFF"/>
        </w:rPr>
        <w:t>(1,1,101,101)</w:t>
      </w:r>
      <w:r>
        <w:rPr>
          <w:rFonts w:ascii="Helvetica" w:hAnsi="Helvetica"/>
          <w:color w:val="000000"/>
          <w:sz w:val="21"/>
          <w:szCs w:val="21"/>
        </w:rPr>
        <w:t>, </w:t>
      </w:r>
      <w:r>
        <w:rPr>
          <w:rStyle w:val="CdigoHTML"/>
          <w:b/>
          <w:bCs/>
          <w:color w:val="026789"/>
          <w:shd w:val="clear" w:color="auto" w:fill="FFFFFF"/>
        </w:rPr>
        <w:t>(2,NULL,NULL,NULL)</w:t>
      </w:r>
      <w:r>
        <w:rPr>
          <w:rFonts w:ascii="Helvetica" w:hAnsi="Helvetica"/>
          <w:color w:val="000000"/>
          <w:sz w:val="21"/>
          <w:szCs w:val="21"/>
        </w:rPr>
        <w:t>, whereas the second expression returns the rows </w:t>
      </w:r>
      <w:r>
        <w:rPr>
          <w:rStyle w:val="CdigoHTML"/>
          <w:b/>
          <w:bCs/>
          <w:color w:val="026789"/>
          <w:shd w:val="clear" w:color="auto" w:fill="FFFFFF"/>
        </w:rPr>
        <w:t>(1,1,101,101)</w:t>
      </w:r>
      <w:r>
        <w:rPr>
          <w:rFonts w:ascii="Helvetica" w:hAnsi="Helvetica"/>
          <w:color w:val="000000"/>
          <w:sz w:val="21"/>
          <w:szCs w:val="21"/>
        </w:rPr>
        <w:t>, </w:t>
      </w:r>
      <w:r>
        <w:rPr>
          <w:rStyle w:val="CdigoHTML"/>
          <w:b/>
          <w:bCs/>
          <w:color w:val="026789"/>
          <w:shd w:val="clear" w:color="auto" w:fill="FFFFFF"/>
        </w:rPr>
        <w:t>(2,NULL,NULL,101)</w:t>
      </w:r>
      <w:r>
        <w:rPr>
          <w:rFonts w:ascii="Helvetica" w:hAnsi="Helvetica"/>
          <w:color w:val="000000"/>
          <w:sz w:val="21"/>
          <w:szCs w:val="21"/>
        </w:rPr>
        <w:t>:</w:t>
      </w:r>
    </w:p>
    <w:p w14:paraId="700DD8D2" w14:textId="77777777" w:rsidR="00F37ED8" w:rsidRDefault="00F37ED8" w:rsidP="00F37ED8">
      <w:pPr>
        <w:pStyle w:val="Pr-formataoHTML"/>
        <w:shd w:val="clear" w:color="auto" w:fill="EEEEEE"/>
        <w:spacing w:line="300" w:lineRule="atLeast"/>
        <w:rPr>
          <w:color w:val="000000"/>
        </w:rPr>
      </w:pPr>
      <w:r>
        <w:rPr>
          <w:color w:val="000000"/>
        </w:rPr>
        <w:t xml:space="preserve">mysql&gt; </w:t>
      </w:r>
      <w:r>
        <w:rPr>
          <w:rStyle w:val="CdigoHTML"/>
          <w:b/>
          <w:bCs/>
          <w:color w:val="000000"/>
          <w:sz w:val="19"/>
          <w:szCs w:val="19"/>
        </w:rPr>
        <w:t>SELECT *</w:t>
      </w:r>
    </w:p>
    <w:p w14:paraId="5E43DDD5" w14:textId="77777777" w:rsidR="00F37ED8" w:rsidRDefault="00F37ED8" w:rsidP="00F37ED8">
      <w:pPr>
        <w:pStyle w:val="Pr-formataoHTML"/>
        <w:shd w:val="clear" w:color="auto" w:fill="EEEEEE"/>
        <w:spacing w:line="300" w:lineRule="atLeast"/>
        <w:rPr>
          <w:color w:val="000000"/>
        </w:rPr>
      </w:pPr>
      <w:r>
        <w:rPr>
          <w:color w:val="000000"/>
        </w:rPr>
        <w:t xml:space="preserve">       </w:t>
      </w:r>
      <w:r>
        <w:rPr>
          <w:rStyle w:val="CdigoHTML"/>
          <w:b/>
          <w:bCs/>
          <w:color w:val="000000"/>
          <w:sz w:val="19"/>
          <w:szCs w:val="19"/>
        </w:rPr>
        <w:t>FROM t1</w:t>
      </w:r>
    </w:p>
    <w:p w14:paraId="6CA223CB" w14:textId="77777777" w:rsidR="00F37ED8" w:rsidRDefault="00F37ED8" w:rsidP="00F37ED8">
      <w:pPr>
        <w:pStyle w:val="Pr-formataoHTML"/>
        <w:shd w:val="clear" w:color="auto" w:fill="EEEEEE"/>
        <w:spacing w:line="300" w:lineRule="atLeast"/>
        <w:rPr>
          <w:color w:val="000000"/>
        </w:rPr>
      </w:pPr>
      <w:r>
        <w:rPr>
          <w:color w:val="000000"/>
        </w:rPr>
        <w:lastRenderedPageBreak/>
        <w:t xml:space="preserve">            </w:t>
      </w:r>
      <w:r>
        <w:rPr>
          <w:rStyle w:val="CdigoHTML"/>
          <w:b/>
          <w:bCs/>
          <w:color w:val="000000"/>
          <w:sz w:val="19"/>
          <w:szCs w:val="19"/>
        </w:rPr>
        <w:t>LEFT JOIN</w:t>
      </w:r>
    </w:p>
    <w:p w14:paraId="234426C6" w14:textId="77777777" w:rsidR="00F37ED8" w:rsidRDefault="00F37ED8" w:rsidP="00F37ED8">
      <w:pPr>
        <w:pStyle w:val="Pr-formataoHTML"/>
        <w:shd w:val="clear" w:color="auto" w:fill="EEEEEE"/>
        <w:spacing w:line="300" w:lineRule="atLeast"/>
        <w:rPr>
          <w:color w:val="000000"/>
        </w:rPr>
      </w:pPr>
      <w:r>
        <w:rPr>
          <w:color w:val="000000"/>
        </w:rPr>
        <w:t xml:space="preserve">            </w:t>
      </w:r>
      <w:r>
        <w:rPr>
          <w:rStyle w:val="CdigoHTML"/>
          <w:b/>
          <w:bCs/>
          <w:color w:val="000000"/>
          <w:sz w:val="19"/>
          <w:szCs w:val="19"/>
        </w:rPr>
        <w:t>(t2 LEFT JOIN t3 ON t2.b=t3.b OR t2.b IS NULL)</w:t>
      </w:r>
    </w:p>
    <w:p w14:paraId="08902F82" w14:textId="77777777" w:rsidR="00F37ED8" w:rsidRDefault="00F37ED8" w:rsidP="00F37ED8">
      <w:pPr>
        <w:pStyle w:val="Pr-formataoHTML"/>
        <w:shd w:val="clear" w:color="auto" w:fill="EEEEEE"/>
        <w:spacing w:line="300" w:lineRule="atLeast"/>
        <w:rPr>
          <w:color w:val="000000"/>
        </w:rPr>
      </w:pPr>
      <w:r>
        <w:rPr>
          <w:color w:val="000000"/>
        </w:rPr>
        <w:t xml:space="preserve">            </w:t>
      </w:r>
      <w:r>
        <w:rPr>
          <w:rStyle w:val="CdigoHTML"/>
          <w:b/>
          <w:bCs/>
          <w:color w:val="000000"/>
          <w:sz w:val="19"/>
          <w:szCs w:val="19"/>
        </w:rPr>
        <w:t>ON t1.a=t2.a;</w:t>
      </w:r>
    </w:p>
    <w:p w14:paraId="1E7B3CD6" w14:textId="77777777" w:rsidR="00F37ED8" w:rsidRDefault="00F37ED8" w:rsidP="00F37ED8">
      <w:pPr>
        <w:pStyle w:val="Pr-formataoHTML"/>
        <w:shd w:val="clear" w:color="auto" w:fill="EEEEEE"/>
        <w:spacing w:line="300" w:lineRule="atLeast"/>
        <w:rPr>
          <w:color w:val="000000"/>
        </w:rPr>
      </w:pPr>
      <w:r>
        <w:rPr>
          <w:color w:val="000000"/>
        </w:rPr>
        <w:t>+------+------+------+------+</w:t>
      </w:r>
    </w:p>
    <w:p w14:paraId="78D99077" w14:textId="77777777" w:rsidR="00F37ED8" w:rsidRDefault="00F37ED8" w:rsidP="00F37ED8">
      <w:pPr>
        <w:pStyle w:val="Pr-formataoHTML"/>
        <w:shd w:val="clear" w:color="auto" w:fill="EEEEEE"/>
        <w:spacing w:line="300" w:lineRule="atLeast"/>
        <w:rPr>
          <w:color w:val="000000"/>
        </w:rPr>
      </w:pPr>
      <w:r>
        <w:rPr>
          <w:color w:val="000000"/>
        </w:rPr>
        <w:t>| a    | a    | b    | b    |</w:t>
      </w:r>
    </w:p>
    <w:p w14:paraId="4D88244F" w14:textId="77777777" w:rsidR="00F37ED8" w:rsidRDefault="00F37ED8" w:rsidP="00F37ED8">
      <w:pPr>
        <w:pStyle w:val="Pr-formataoHTML"/>
        <w:shd w:val="clear" w:color="auto" w:fill="EEEEEE"/>
        <w:spacing w:line="300" w:lineRule="atLeast"/>
        <w:rPr>
          <w:color w:val="000000"/>
        </w:rPr>
      </w:pPr>
      <w:r>
        <w:rPr>
          <w:color w:val="000000"/>
        </w:rPr>
        <w:t>+------+------+------+------+</w:t>
      </w:r>
    </w:p>
    <w:p w14:paraId="7AE5C6EF" w14:textId="77777777" w:rsidR="00F37ED8" w:rsidRDefault="00F37ED8" w:rsidP="00F37ED8">
      <w:pPr>
        <w:pStyle w:val="Pr-formataoHTML"/>
        <w:shd w:val="clear" w:color="auto" w:fill="EEEEEE"/>
        <w:spacing w:line="300" w:lineRule="atLeast"/>
        <w:rPr>
          <w:color w:val="000000"/>
        </w:rPr>
      </w:pPr>
      <w:r>
        <w:rPr>
          <w:color w:val="000000"/>
        </w:rPr>
        <w:t>|    1 |    1 |  101 |  101 |</w:t>
      </w:r>
    </w:p>
    <w:p w14:paraId="5C0DAFAA" w14:textId="77777777" w:rsidR="00F37ED8" w:rsidRDefault="00F37ED8" w:rsidP="00F37ED8">
      <w:pPr>
        <w:pStyle w:val="Pr-formataoHTML"/>
        <w:shd w:val="clear" w:color="auto" w:fill="EEEEEE"/>
        <w:spacing w:line="300" w:lineRule="atLeast"/>
        <w:rPr>
          <w:color w:val="000000"/>
        </w:rPr>
      </w:pPr>
      <w:r>
        <w:rPr>
          <w:color w:val="000000"/>
        </w:rPr>
        <w:t>|    2 | NULL | NULL | NULL |</w:t>
      </w:r>
    </w:p>
    <w:p w14:paraId="1418FBE1" w14:textId="77777777" w:rsidR="00F37ED8" w:rsidRDefault="00F37ED8" w:rsidP="00F37ED8">
      <w:pPr>
        <w:pStyle w:val="Pr-formataoHTML"/>
        <w:shd w:val="clear" w:color="auto" w:fill="EEEEEE"/>
        <w:spacing w:line="300" w:lineRule="atLeast"/>
        <w:rPr>
          <w:color w:val="000000"/>
        </w:rPr>
      </w:pPr>
      <w:r>
        <w:rPr>
          <w:color w:val="000000"/>
        </w:rPr>
        <w:t>+------+------+------+------+</w:t>
      </w:r>
    </w:p>
    <w:p w14:paraId="1D83A887" w14:textId="77777777" w:rsidR="00F37ED8" w:rsidRDefault="00F37ED8" w:rsidP="00F37ED8">
      <w:pPr>
        <w:pStyle w:val="Pr-formataoHTML"/>
        <w:shd w:val="clear" w:color="auto" w:fill="EEEEEE"/>
        <w:spacing w:line="300" w:lineRule="atLeast"/>
        <w:rPr>
          <w:color w:val="000000"/>
        </w:rPr>
      </w:pPr>
    </w:p>
    <w:p w14:paraId="5EE508F3" w14:textId="77777777" w:rsidR="00F37ED8" w:rsidRDefault="00F37ED8" w:rsidP="00F37ED8">
      <w:pPr>
        <w:pStyle w:val="Pr-formataoHTML"/>
        <w:shd w:val="clear" w:color="auto" w:fill="EEEEEE"/>
        <w:spacing w:line="300" w:lineRule="atLeast"/>
        <w:rPr>
          <w:color w:val="000000"/>
        </w:rPr>
      </w:pPr>
      <w:r>
        <w:rPr>
          <w:color w:val="000000"/>
        </w:rPr>
        <w:t xml:space="preserve">mysql&gt; </w:t>
      </w:r>
      <w:r>
        <w:rPr>
          <w:rStyle w:val="CdigoHTML"/>
          <w:b/>
          <w:bCs/>
          <w:color w:val="000000"/>
          <w:sz w:val="19"/>
          <w:szCs w:val="19"/>
        </w:rPr>
        <w:t>SELECT *</w:t>
      </w:r>
    </w:p>
    <w:p w14:paraId="13953E2D" w14:textId="77777777" w:rsidR="00F37ED8" w:rsidRDefault="00F37ED8" w:rsidP="00F37ED8">
      <w:pPr>
        <w:pStyle w:val="Pr-formataoHTML"/>
        <w:shd w:val="clear" w:color="auto" w:fill="EEEEEE"/>
        <w:spacing w:line="300" w:lineRule="atLeast"/>
        <w:rPr>
          <w:color w:val="000000"/>
        </w:rPr>
      </w:pPr>
      <w:r>
        <w:rPr>
          <w:color w:val="000000"/>
        </w:rPr>
        <w:t xml:space="preserve">       </w:t>
      </w:r>
      <w:r>
        <w:rPr>
          <w:rStyle w:val="CdigoHTML"/>
          <w:b/>
          <w:bCs/>
          <w:color w:val="000000"/>
          <w:sz w:val="19"/>
          <w:szCs w:val="19"/>
        </w:rPr>
        <w:t>FROM (t1 LEFT JOIN t2 ON t1.a=t2.a)</w:t>
      </w:r>
    </w:p>
    <w:p w14:paraId="5F7F0D67" w14:textId="77777777" w:rsidR="00F37ED8" w:rsidRDefault="00F37ED8" w:rsidP="00F37ED8">
      <w:pPr>
        <w:pStyle w:val="Pr-formataoHTML"/>
        <w:shd w:val="clear" w:color="auto" w:fill="EEEEEE"/>
        <w:spacing w:line="300" w:lineRule="atLeast"/>
        <w:rPr>
          <w:color w:val="000000"/>
        </w:rPr>
      </w:pPr>
      <w:r>
        <w:rPr>
          <w:color w:val="000000"/>
        </w:rPr>
        <w:t xml:space="preserve">            </w:t>
      </w:r>
      <w:r>
        <w:rPr>
          <w:rStyle w:val="CdigoHTML"/>
          <w:b/>
          <w:bCs/>
          <w:color w:val="000000"/>
          <w:sz w:val="19"/>
          <w:szCs w:val="19"/>
        </w:rPr>
        <w:t>LEFT JOIN t3</w:t>
      </w:r>
    </w:p>
    <w:p w14:paraId="28320615" w14:textId="77777777" w:rsidR="00F37ED8" w:rsidRDefault="00F37ED8" w:rsidP="00F37ED8">
      <w:pPr>
        <w:pStyle w:val="Pr-formataoHTML"/>
        <w:shd w:val="clear" w:color="auto" w:fill="EEEEEE"/>
        <w:spacing w:line="300" w:lineRule="atLeast"/>
        <w:rPr>
          <w:color w:val="000000"/>
        </w:rPr>
      </w:pPr>
      <w:r>
        <w:rPr>
          <w:color w:val="000000"/>
        </w:rPr>
        <w:t xml:space="preserve">            </w:t>
      </w:r>
      <w:r>
        <w:rPr>
          <w:rStyle w:val="CdigoHTML"/>
          <w:b/>
          <w:bCs/>
          <w:color w:val="000000"/>
          <w:sz w:val="19"/>
          <w:szCs w:val="19"/>
        </w:rPr>
        <w:t>ON t2.b=t3.b OR t2.b IS NULL;</w:t>
      </w:r>
    </w:p>
    <w:p w14:paraId="2220090E" w14:textId="77777777" w:rsidR="00F37ED8" w:rsidRDefault="00F37ED8" w:rsidP="00F37ED8">
      <w:pPr>
        <w:pStyle w:val="Pr-formataoHTML"/>
        <w:shd w:val="clear" w:color="auto" w:fill="EEEEEE"/>
        <w:spacing w:line="300" w:lineRule="atLeast"/>
        <w:rPr>
          <w:color w:val="000000"/>
        </w:rPr>
      </w:pPr>
      <w:r>
        <w:rPr>
          <w:color w:val="000000"/>
        </w:rPr>
        <w:t>+------+------+------+------+</w:t>
      </w:r>
    </w:p>
    <w:p w14:paraId="4208251E" w14:textId="77777777" w:rsidR="00F37ED8" w:rsidRDefault="00F37ED8" w:rsidP="00F37ED8">
      <w:pPr>
        <w:pStyle w:val="Pr-formataoHTML"/>
        <w:shd w:val="clear" w:color="auto" w:fill="EEEEEE"/>
        <w:spacing w:line="300" w:lineRule="atLeast"/>
        <w:rPr>
          <w:color w:val="000000"/>
        </w:rPr>
      </w:pPr>
      <w:r>
        <w:rPr>
          <w:color w:val="000000"/>
        </w:rPr>
        <w:t>| a    | a    | b    | b    |</w:t>
      </w:r>
    </w:p>
    <w:p w14:paraId="4D84D13B" w14:textId="77777777" w:rsidR="00F37ED8" w:rsidRDefault="00F37ED8" w:rsidP="00F37ED8">
      <w:pPr>
        <w:pStyle w:val="Pr-formataoHTML"/>
        <w:shd w:val="clear" w:color="auto" w:fill="EEEEEE"/>
        <w:spacing w:line="300" w:lineRule="atLeast"/>
        <w:rPr>
          <w:color w:val="000000"/>
        </w:rPr>
      </w:pPr>
      <w:r>
        <w:rPr>
          <w:color w:val="000000"/>
        </w:rPr>
        <w:t>+------+------+------+------+</w:t>
      </w:r>
    </w:p>
    <w:p w14:paraId="7B5B9C65" w14:textId="77777777" w:rsidR="00F37ED8" w:rsidRDefault="00F37ED8" w:rsidP="00F37ED8">
      <w:pPr>
        <w:pStyle w:val="Pr-formataoHTML"/>
        <w:shd w:val="clear" w:color="auto" w:fill="EEEEEE"/>
        <w:spacing w:line="300" w:lineRule="atLeast"/>
        <w:rPr>
          <w:color w:val="000000"/>
        </w:rPr>
      </w:pPr>
      <w:r>
        <w:rPr>
          <w:color w:val="000000"/>
        </w:rPr>
        <w:t>|    1 |    1 |  101 |  101 |</w:t>
      </w:r>
    </w:p>
    <w:p w14:paraId="048BD857" w14:textId="77777777" w:rsidR="00F37ED8" w:rsidRDefault="00F37ED8" w:rsidP="00F37ED8">
      <w:pPr>
        <w:pStyle w:val="Pr-formataoHTML"/>
        <w:shd w:val="clear" w:color="auto" w:fill="EEEEEE"/>
        <w:spacing w:line="300" w:lineRule="atLeast"/>
        <w:rPr>
          <w:color w:val="000000"/>
        </w:rPr>
      </w:pPr>
      <w:r>
        <w:rPr>
          <w:color w:val="000000"/>
        </w:rPr>
        <w:t>|    2 | NULL | NULL |  101 |</w:t>
      </w:r>
    </w:p>
    <w:p w14:paraId="03F728A6" w14:textId="77777777" w:rsidR="00F37ED8" w:rsidRDefault="00F37ED8" w:rsidP="00F37ED8">
      <w:pPr>
        <w:pStyle w:val="Pr-formataoHTML"/>
        <w:shd w:val="clear" w:color="auto" w:fill="EEEEEE"/>
        <w:spacing w:line="300" w:lineRule="atLeast"/>
        <w:rPr>
          <w:color w:val="000000"/>
        </w:rPr>
      </w:pPr>
      <w:r>
        <w:rPr>
          <w:color w:val="000000"/>
        </w:rPr>
        <w:t>+------+------+------+------+</w:t>
      </w:r>
    </w:p>
    <w:p w14:paraId="3BDF0DC5"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In the following example, an outer join operation is used together with an inner join operation:</w:t>
      </w:r>
    </w:p>
    <w:p w14:paraId="77201182" w14:textId="77777777" w:rsidR="00F37ED8" w:rsidRDefault="00F37ED8" w:rsidP="00F37ED8">
      <w:pPr>
        <w:pStyle w:val="Pr-formataoHTML"/>
        <w:shd w:val="clear" w:color="auto" w:fill="EEEEEE"/>
        <w:spacing w:line="300" w:lineRule="atLeast"/>
        <w:rPr>
          <w:color w:val="000000"/>
        </w:rPr>
      </w:pPr>
      <w:r>
        <w:rPr>
          <w:color w:val="000000"/>
        </w:rPr>
        <w:t>t1 LEFT JOIN (t2, t3) ON t1.a=t2.a</w:t>
      </w:r>
    </w:p>
    <w:p w14:paraId="244CAB5A"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That expression cannot be transformed into the following expression:</w:t>
      </w:r>
    </w:p>
    <w:p w14:paraId="2C5670BE" w14:textId="77777777" w:rsidR="00F37ED8" w:rsidRDefault="00F37ED8" w:rsidP="00F37ED8">
      <w:pPr>
        <w:pStyle w:val="Pr-formataoHTML"/>
        <w:shd w:val="clear" w:color="auto" w:fill="EEEEEE"/>
        <w:spacing w:line="300" w:lineRule="atLeast"/>
        <w:rPr>
          <w:color w:val="000000"/>
        </w:rPr>
      </w:pPr>
      <w:r>
        <w:rPr>
          <w:color w:val="000000"/>
        </w:rPr>
        <w:t>t1 LEFT JOIN t2 ON t1.a=t2.a, t3</w:t>
      </w:r>
    </w:p>
    <w:p w14:paraId="0B2FE2B9"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For the given table states, the two expressions return different sets of rows:</w:t>
      </w:r>
    </w:p>
    <w:p w14:paraId="47198170" w14:textId="77777777" w:rsidR="00F37ED8" w:rsidRDefault="00F37ED8" w:rsidP="00F37ED8">
      <w:pPr>
        <w:pStyle w:val="Pr-formataoHTML"/>
        <w:shd w:val="clear" w:color="auto" w:fill="EEEEEE"/>
        <w:spacing w:line="300" w:lineRule="atLeast"/>
        <w:rPr>
          <w:color w:val="000000"/>
        </w:rPr>
      </w:pPr>
      <w:r>
        <w:rPr>
          <w:color w:val="000000"/>
        </w:rPr>
        <w:t xml:space="preserve">mysql&gt; </w:t>
      </w:r>
      <w:r>
        <w:rPr>
          <w:rStyle w:val="CdigoHTML"/>
          <w:b/>
          <w:bCs/>
          <w:color w:val="000000"/>
          <w:sz w:val="19"/>
          <w:szCs w:val="19"/>
        </w:rPr>
        <w:t>SELECT *</w:t>
      </w:r>
    </w:p>
    <w:p w14:paraId="3887824D" w14:textId="77777777" w:rsidR="00F37ED8" w:rsidRDefault="00F37ED8" w:rsidP="00F37ED8">
      <w:pPr>
        <w:pStyle w:val="Pr-formataoHTML"/>
        <w:shd w:val="clear" w:color="auto" w:fill="EEEEEE"/>
        <w:spacing w:line="300" w:lineRule="atLeast"/>
        <w:rPr>
          <w:color w:val="000000"/>
        </w:rPr>
      </w:pPr>
      <w:r>
        <w:rPr>
          <w:color w:val="000000"/>
        </w:rPr>
        <w:t xml:space="preserve">       </w:t>
      </w:r>
      <w:r>
        <w:rPr>
          <w:rStyle w:val="CdigoHTML"/>
          <w:b/>
          <w:bCs/>
          <w:color w:val="000000"/>
          <w:sz w:val="19"/>
          <w:szCs w:val="19"/>
        </w:rPr>
        <w:t>FROM t1 LEFT JOIN (t2, t3) ON t1.a=t2.a;</w:t>
      </w:r>
    </w:p>
    <w:p w14:paraId="419E8AEE" w14:textId="77777777" w:rsidR="00F37ED8" w:rsidRDefault="00F37ED8" w:rsidP="00F37ED8">
      <w:pPr>
        <w:pStyle w:val="Pr-formataoHTML"/>
        <w:shd w:val="clear" w:color="auto" w:fill="EEEEEE"/>
        <w:spacing w:line="300" w:lineRule="atLeast"/>
        <w:rPr>
          <w:color w:val="000000"/>
        </w:rPr>
      </w:pPr>
      <w:r>
        <w:rPr>
          <w:color w:val="000000"/>
        </w:rPr>
        <w:t>+------+------+------+------+</w:t>
      </w:r>
    </w:p>
    <w:p w14:paraId="7A44A6D2" w14:textId="77777777" w:rsidR="00F37ED8" w:rsidRDefault="00F37ED8" w:rsidP="00F37ED8">
      <w:pPr>
        <w:pStyle w:val="Pr-formataoHTML"/>
        <w:shd w:val="clear" w:color="auto" w:fill="EEEEEE"/>
        <w:spacing w:line="300" w:lineRule="atLeast"/>
        <w:rPr>
          <w:color w:val="000000"/>
        </w:rPr>
      </w:pPr>
      <w:r>
        <w:rPr>
          <w:color w:val="000000"/>
        </w:rPr>
        <w:t>| a    | a    | b    | b    |</w:t>
      </w:r>
    </w:p>
    <w:p w14:paraId="36C0C8BD" w14:textId="77777777" w:rsidR="00F37ED8" w:rsidRDefault="00F37ED8" w:rsidP="00F37ED8">
      <w:pPr>
        <w:pStyle w:val="Pr-formataoHTML"/>
        <w:shd w:val="clear" w:color="auto" w:fill="EEEEEE"/>
        <w:spacing w:line="300" w:lineRule="atLeast"/>
        <w:rPr>
          <w:color w:val="000000"/>
        </w:rPr>
      </w:pPr>
      <w:r>
        <w:rPr>
          <w:color w:val="000000"/>
        </w:rPr>
        <w:t>+------+------+------+------+</w:t>
      </w:r>
    </w:p>
    <w:p w14:paraId="1CE1DDA5" w14:textId="77777777" w:rsidR="00F37ED8" w:rsidRDefault="00F37ED8" w:rsidP="00F37ED8">
      <w:pPr>
        <w:pStyle w:val="Pr-formataoHTML"/>
        <w:shd w:val="clear" w:color="auto" w:fill="EEEEEE"/>
        <w:spacing w:line="300" w:lineRule="atLeast"/>
        <w:rPr>
          <w:color w:val="000000"/>
        </w:rPr>
      </w:pPr>
      <w:r>
        <w:rPr>
          <w:color w:val="000000"/>
        </w:rPr>
        <w:t>|    1 |    1 |  101 |  101 |</w:t>
      </w:r>
    </w:p>
    <w:p w14:paraId="2000B465" w14:textId="77777777" w:rsidR="00F37ED8" w:rsidRDefault="00F37ED8" w:rsidP="00F37ED8">
      <w:pPr>
        <w:pStyle w:val="Pr-formataoHTML"/>
        <w:shd w:val="clear" w:color="auto" w:fill="EEEEEE"/>
        <w:spacing w:line="300" w:lineRule="atLeast"/>
        <w:rPr>
          <w:color w:val="000000"/>
        </w:rPr>
      </w:pPr>
      <w:r>
        <w:rPr>
          <w:color w:val="000000"/>
        </w:rPr>
        <w:t>|    2 | NULL | NULL | NULL |</w:t>
      </w:r>
    </w:p>
    <w:p w14:paraId="56155C09" w14:textId="77777777" w:rsidR="00F37ED8" w:rsidRDefault="00F37ED8" w:rsidP="00F37ED8">
      <w:pPr>
        <w:pStyle w:val="Pr-formataoHTML"/>
        <w:shd w:val="clear" w:color="auto" w:fill="EEEEEE"/>
        <w:spacing w:line="300" w:lineRule="atLeast"/>
        <w:rPr>
          <w:color w:val="000000"/>
        </w:rPr>
      </w:pPr>
      <w:r>
        <w:rPr>
          <w:color w:val="000000"/>
        </w:rPr>
        <w:t>+------+------+------+------+</w:t>
      </w:r>
    </w:p>
    <w:p w14:paraId="0C789AD7" w14:textId="77777777" w:rsidR="00F37ED8" w:rsidRDefault="00F37ED8" w:rsidP="00F37ED8">
      <w:pPr>
        <w:pStyle w:val="Pr-formataoHTML"/>
        <w:shd w:val="clear" w:color="auto" w:fill="EEEEEE"/>
        <w:spacing w:line="300" w:lineRule="atLeast"/>
        <w:rPr>
          <w:color w:val="000000"/>
        </w:rPr>
      </w:pPr>
    </w:p>
    <w:p w14:paraId="09D8EE38" w14:textId="77777777" w:rsidR="00F37ED8" w:rsidRDefault="00F37ED8" w:rsidP="00F37ED8">
      <w:pPr>
        <w:pStyle w:val="Pr-formataoHTML"/>
        <w:shd w:val="clear" w:color="auto" w:fill="EEEEEE"/>
        <w:spacing w:line="300" w:lineRule="atLeast"/>
        <w:rPr>
          <w:color w:val="000000"/>
        </w:rPr>
      </w:pPr>
      <w:r>
        <w:rPr>
          <w:color w:val="000000"/>
        </w:rPr>
        <w:t xml:space="preserve">mysql&gt; </w:t>
      </w:r>
      <w:r>
        <w:rPr>
          <w:rStyle w:val="CdigoHTML"/>
          <w:b/>
          <w:bCs/>
          <w:color w:val="000000"/>
          <w:sz w:val="19"/>
          <w:szCs w:val="19"/>
        </w:rPr>
        <w:t>SELECT *</w:t>
      </w:r>
    </w:p>
    <w:p w14:paraId="62379217" w14:textId="77777777" w:rsidR="00F37ED8" w:rsidRDefault="00F37ED8" w:rsidP="00F37ED8">
      <w:pPr>
        <w:pStyle w:val="Pr-formataoHTML"/>
        <w:shd w:val="clear" w:color="auto" w:fill="EEEEEE"/>
        <w:spacing w:line="300" w:lineRule="atLeast"/>
        <w:rPr>
          <w:color w:val="000000"/>
        </w:rPr>
      </w:pPr>
      <w:r>
        <w:rPr>
          <w:color w:val="000000"/>
        </w:rPr>
        <w:t xml:space="preserve">       </w:t>
      </w:r>
      <w:r>
        <w:rPr>
          <w:rStyle w:val="CdigoHTML"/>
          <w:b/>
          <w:bCs/>
          <w:color w:val="000000"/>
          <w:sz w:val="19"/>
          <w:szCs w:val="19"/>
        </w:rPr>
        <w:t>FROM t1 LEFT JOIN t2 ON t1.a=t2.a, t3;</w:t>
      </w:r>
    </w:p>
    <w:p w14:paraId="08EC5B98" w14:textId="77777777" w:rsidR="00F37ED8" w:rsidRDefault="00F37ED8" w:rsidP="00F37ED8">
      <w:pPr>
        <w:pStyle w:val="Pr-formataoHTML"/>
        <w:shd w:val="clear" w:color="auto" w:fill="EEEEEE"/>
        <w:spacing w:line="300" w:lineRule="atLeast"/>
        <w:rPr>
          <w:color w:val="000000"/>
        </w:rPr>
      </w:pPr>
      <w:r>
        <w:rPr>
          <w:color w:val="000000"/>
        </w:rPr>
        <w:t>+------+------+------+------+</w:t>
      </w:r>
    </w:p>
    <w:p w14:paraId="6E828486" w14:textId="77777777" w:rsidR="00F37ED8" w:rsidRDefault="00F37ED8" w:rsidP="00F37ED8">
      <w:pPr>
        <w:pStyle w:val="Pr-formataoHTML"/>
        <w:shd w:val="clear" w:color="auto" w:fill="EEEEEE"/>
        <w:spacing w:line="300" w:lineRule="atLeast"/>
        <w:rPr>
          <w:color w:val="000000"/>
        </w:rPr>
      </w:pPr>
      <w:r>
        <w:rPr>
          <w:color w:val="000000"/>
        </w:rPr>
        <w:t>| a    | a    | b    | b    |</w:t>
      </w:r>
    </w:p>
    <w:p w14:paraId="2022EC43" w14:textId="77777777" w:rsidR="00F37ED8" w:rsidRDefault="00F37ED8" w:rsidP="00F37ED8">
      <w:pPr>
        <w:pStyle w:val="Pr-formataoHTML"/>
        <w:shd w:val="clear" w:color="auto" w:fill="EEEEEE"/>
        <w:spacing w:line="300" w:lineRule="atLeast"/>
        <w:rPr>
          <w:color w:val="000000"/>
        </w:rPr>
      </w:pPr>
      <w:r>
        <w:rPr>
          <w:color w:val="000000"/>
        </w:rPr>
        <w:t>+------+------+------+------+</w:t>
      </w:r>
    </w:p>
    <w:p w14:paraId="76CE893F" w14:textId="77777777" w:rsidR="00F37ED8" w:rsidRDefault="00F37ED8" w:rsidP="00F37ED8">
      <w:pPr>
        <w:pStyle w:val="Pr-formataoHTML"/>
        <w:shd w:val="clear" w:color="auto" w:fill="EEEEEE"/>
        <w:spacing w:line="300" w:lineRule="atLeast"/>
        <w:rPr>
          <w:color w:val="000000"/>
        </w:rPr>
      </w:pPr>
      <w:r>
        <w:rPr>
          <w:color w:val="000000"/>
        </w:rPr>
        <w:t>|    1 |    1 |  101 |  101 |</w:t>
      </w:r>
    </w:p>
    <w:p w14:paraId="6C743DF4" w14:textId="77777777" w:rsidR="00F37ED8" w:rsidRDefault="00F37ED8" w:rsidP="00F37ED8">
      <w:pPr>
        <w:pStyle w:val="Pr-formataoHTML"/>
        <w:shd w:val="clear" w:color="auto" w:fill="EEEEEE"/>
        <w:spacing w:line="300" w:lineRule="atLeast"/>
        <w:rPr>
          <w:color w:val="000000"/>
        </w:rPr>
      </w:pPr>
      <w:r>
        <w:rPr>
          <w:color w:val="000000"/>
        </w:rPr>
        <w:t>|    2 | NULL | NULL |  101 |</w:t>
      </w:r>
    </w:p>
    <w:p w14:paraId="4279B473" w14:textId="77777777" w:rsidR="00F37ED8" w:rsidRDefault="00F37ED8" w:rsidP="00F37ED8">
      <w:pPr>
        <w:pStyle w:val="Pr-formataoHTML"/>
        <w:shd w:val="clear" w:color="auto" w:fill="EEEEEE"/>
        <w:spacing w:line="300" w:lineRule="atLeast"/>
        <w:rPr>
          <w:color w:val="000000"/>
        </w:rPr>
      </w:pPr>
      <w:r>
        <w:rPr>
          <w:color w:val="000000"/>
        </w:rPr>
        <w:t>+------+------+------+------+</w:t>
      </w:r>
    </w:p>
    <w:p w14:paraId="520C6E87"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Therefore, if we omit parentheses in a join expression with outer join operators, we might change the result set for the original expression.</w:t>
      </w:r>
    </w:p>
    <w:p w14:paraId="41F90736"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lastRenderedPageBreak/>
        <w:t>More exactly, we cannot ignore parentheses in the right operand of the left outer join operation and in the left operand of a right join operation. In other words, we cannot ignore parentheses for the inner table expressions of outer join operations. Parentheses for the other operand (operand for the outer table) can be ignored.</w:t>
      </w:r>
    </w:p>
    <w:p w14:paraId="0996781D"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The following expression:</w:t>
      </w:r>
    </w:p>
    <w:p w14:paraId="6C8AADAD" w14:textId="77777777" w:rsidR="00F37ED8" w:rsidRDefault="00F37ED8" w:rsidP="00F37ED8">
      <w:pPr>
        <w:pStyle w:val="Pr-formataoHTML"/>
        <w:shd w:val="clear" w:color="auto" w:fill="EEEEEE"/>
        <w:spacing w:line="300" w:lineRule="atLeast"/>
        <w:rPr>
          <w:color w:val="000000"/>
        </w:rPr>
      </w:pPr>
      <w:r>
        <w:rPr>
          <w:color w:val="000000"/>
        </w:rPr>
        <w:t>(t1,t2) LEFT JOIN t3 ON P(t2.b,t3.b)</w:t>
      </w:r>
    </w:p>
    <w:p w14:paraId="1F35A815"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Is equivalent to this expression for any tables </w:t>
      </w:r>
      <w:r>
        <w:rPr>
          <w:rStyle w:val="CdigoHTML"/>
          <w:b/>
          <w:bCs/>
          <w:color w:val="026789"/>
          <w:shd w:val="clear" w:color="auto" w:fill="FFFFFF"/>
        </w:rPr>
        <w:t>t1,t2,t3</w:t>
      </w:r>
      <w:r>
        <w:rPr>
          <w:rFonts w:ascii="Helvetica" w:hAnsi="Helvetica"/>
          <w:color w:val="000000"/>
          <w:sz w:val="21"/>
          <w:szCs w:val="21"/>
        </w:rPr>
        <w:t> and any condition </w:t>
      </w:r>
      <w:r>
        <w:rPr>
          <w:rStyle w:val="CdigoHTML"/>
          <w:b/>
          <w:bCs/>
          <w:color w:val="026789"/>
          <w:shd w:val="clear" w:color="auto" w:fill="FFFFFF"/>
        </w:rPr>
        <w:t>P</w:t>
      </w:r>
      <w:r>
        <w:rPr>
          <w:rFonts w:ascii="Helvetica" w:hAnsi="Helvetica"/>
          <w:color w:val="000000"/>
          <w:sz w:val="21"/>
          <w:szCs w:val="21"/>
        </w:rPr>
        <w:t> over attributes </w:t>
      </w:r>
      <w:r>
        <w:rPr>
          <w:rStyle w:val="CdigoHTML"/>
          <w:b/>
          <w:bCs/>
          <w:color w:val="026789"/>
          <w:shd w:val="clear" w:color="auto" w:fill="FFFFFF"/>
        </w:rPr>
        <w:t>t2.b</w:t>
      </w:r>
      <w:r>
        <w:rPr>
          <w:rFonts w:ascii="Helvetica" w:hAnsi="Helvetica"/>
          <w:color w:val="000000"/>
          <w:sz w:val="21"/>
          <w:szCs w:val="21"/>
        </w:rPr>
        <w:t> and </w:t>
      </w:r>
      <w:r>
        <w:rPr>
          <w:rStyle w:val="CdigoHTML"/>
          <w:b/>
          <w:bCs/>
          <w:color w:val="026789"/>
          <w:shd w:val="clear" w:color="auto" w:fill="FFFFFF"/>
        </w:rPr>
        <w:t>t3.b</w:t>
      </w:r>
      <w:r>
        <w:rPr>
          <w:rFonts w:ascii="Helvetica" w:hAnsi="Helvetica"/>
          <w:color w:val="000000"/>
          <w:sz w:val="21"/>
          <w:szCs w:val="21"/>
        </w:rPr>
        <w:t>:</w:t>
      </w:r>
    </w:p>
    <w:p w14:paraId="687DE633" w14:textId="77777777" w:rsidR="00F37ED8" w:rsidRDefault="00F37ED8" w:rsidP="00F37ED8">
      <w:pPr>
        <w:pStyle w:val="Pr-formataoHTML"/>
        <w:shd w:val="clear" w:color="auto" w:fill="EEEEEE"/>
        <w:spacing w:line="300" w:lineRule="atLeast"/>
        <w:rPr>
          <w:color w:val="000000"/>
        </w:rPr>
      </w:pPr>
      <w:r>
        <w:rPr>
          <w:color w:val="000000"/>
        </w:rPr>
        <w:t>t1, t2 LEFT JOIN t3 ON P(t2.b,t3.b)</w:t>
      </w:r>
    </w:p>
    <w:p w14:paraId="40F511B0"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Whenever the order of execution of join operations in a join expression (</w:t>
      </w:r>
      <w:r>
        <w:rPr>
          <w:rStyle w:val="CdigoHTML"/>
          <w:b/>
          <w:bCs/>
          <w:i/>
          <w:iCs/>
          <w:color w:val="000000"/>
        </w:rPr>
        <w:t>joined_table</w:t>
      </w:r>
      <w:r>
        <w:rPr>
          <w:rFonts w:ascii="Helvetica" w:hAnsi="Helvetica"/>
          <w:color w:val="000000"/>
          <w:sz w:val="21"/>
          <w:szCs w:val="21"/>
        </w:rPr>
        <w:t>) is not from left to right, we talk about nested joins. Consider the following queries:</w:t>
      </w:r>
    </w:p>
    <w:p w14:paraId="14B45AA4" w14:textId="77777777" w:rsidR="00F37ED8" w:rsidRDefault="00F37ED8" w:rsidP="00F37ED8">
      <w:pPr>
        <w:pStyle w:val="Pr-formataoHTML"/>
        <w:shd w:val="clear" w:color="auto" w:fill="EEEEEE"/>
        <w:spacing w:line="300" w:lineRule="atLeast"/>
        <w:rPr>
          <w:color w:val="000000"/>
        </w:rPr>
      </w:pPr>
      <w:r>
        <w:rPr>
          <w:color w:val="000000"/>
        </w:rPr>
        <w:t>SELECT * FROM t1 LEFT JOIN (t2 LEFT JOIN t3 ON t2.b=t3.b) ON t1.a=t2.a</w:t>
      </w:r>
    </w:p>
    <w:p w14:paraId="660606EA" w14:textId="77777777" w:rsidR="00F37ED8" w:rsidRDefault="00F37ED8" w:rsidP="00F37ED8">
      <w:pPr>
        <w:pStyle w:val="Pr-formataoHTML"/>
        <w:shd w:val="clear" w:color="auto" w:fill="EEEEEE"/>
        <w:spacing w:line="300" w:lineRule="atLeast"/>
        <w:rPr>
          <w:color w:val="000000"/>
        </w:rPr>
      </w:pPr>
      <w:r>
        <w:rPr>
          <w:color w:val="000000"/>
        </w:rPr>
        <w:t xml:space="preserve">  WHERE t1.a &gt; 1</w:t>
      </w:r>
    </w:p>
    <w:p w14:paraId="104427D6" w14:textId="77777777" w:rsidR="00F37ED8" w:rsidRDefault="00F37ED8" w:rsidP="00F37ED8">
      <w:pPr>
        <w:pStyle w:val="Pr-formataoHTML"/>
        <w:shd w:val="clear" w:color="auto" w:fill="EEEEEE"/>
        <w:spacing w:line="300" w:lineRule="atLeast"/>
        <w:rPr>
          <w:color w:val="000000"/>
        </w:rPr>
      </w:pPr>
    </w:p>
    <w:p w14:paraId="21B8F4A4" w14:textId="77777777" w:rsidR="00F37ED8" w:rsidRDefault="00F37ED8" w:rsidP="00F37ED8">
      <w:pPr>
        <w:pStyle w:val="Pr-formataoHTML"/>
        <w:shd w:val="clear" w:color="auto" w:fill="EEEEEE"/>
        <w:spacing w:line="300" w:lineRule="atLeast"/>
        <w:rPr>
          <w:color w:val="000000"/>
        </w:rPr>
      </w:pPr>
      <w:r>
        <w:rPr>
          <w:color w:val="000000"/>
        </w:rPr>
        <w:t>SELECT * FROM t1 LEFT JOIN (t2, t3) ON t1.a=t2.a</w:t>
      </w:r>
    </w:p>
    <w:p w14:paraId="4F8DFE62" w14:textId="77777777" w:rsidR="00F37ED8" w:rsidRDefault="00F37ED8" w:rsidP="00F37ED8">
      <w:pPr>
        <w:pStyle w:val="Pr-formataoHTML"/>
        <w:shd w:val="clear" w:color="auto" w:fill="EEEEEE"/>
        <w:spacing w:line="300" w:lineRule="atLeast"/>
        <w:rPr>
          <w:color w:val="000000"/>
        </w:rPr>
      </w:pPr>
      <w:r>
        <w:rPr>
          <w:color w:val="000000"/>
        </w:rPr>
        <w:t xml:space="preserve">  WHERE (t2.b=t3.b OR t2.b IS NULL) AND t1.a &gt; 1</w:t>
      </w:r>
    </w:p>
    <w:p w14:paraId="1564E865"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Those queries are considered to contain these nested joins:</w:t>
      </w:r>
    </w:p>
    <w:p w14:paraId="5B3428A8" w14:textId="77777777" w:rsidR="00F37ED8" w:rsidRDefault="00F37ED8" w:rsidP="00F37ED8">
      <w:pPr>
        <w:pStyle w:val="Pr-formataoHTML"/>
        <w:shd w:val="clear" w:color="auto" w:fill="EEEEEE"/>
        <w:spacing w:line="300" w:lineRule="atLeast"/>
        <w:rPr>
          <w:color w:val="000000"/>
        </w:rPr>
      </w:pPr>
      <w:r>
        <w:rPr>
          <w:color w:val="000000"/>
        </w:rPr>
        <w:t>t2 LEFT JOIN t3 ON t2.b=t3.b</w:t>
      </w:r>
    </w:p>
    <w:p w14:paraId="7B08972F" w14:textId="77777777" w:rsidR="00F37ED8" w:rsidRDefault="00F37ED8" w:rsidP="00F37ED8">
      <w:pPr>
        <w:pStyle w:val="Pr-formataoHTML"/>
        <w:shd w:val="clear" w:color="auto" w:fill="EEEEEE"/>
        <w:spacing w:line="300" w:lineRule="atLeast"/>
        <w:rPr>
          <w:color w:val="000000"/>
        </w:rPr>
      </w:pPr>
      <w:r>
        <w:rPr>
          <w:color w:val="000000"/>
        </w:rPr>
        <w:t>t2, t3</w:t>
      </w:r>
    </w:p>
    <w:p w14:paraId="139CE455"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In the first query, the nested join is formed with a left join operation. In the second query, it is formed with an inner join operation.</w:t>
      </w:r>
    </w:p>
    <w:p w14:paraId="04F046E8"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In the first query, the parentheses can be omitted: The grammatical structure of the join expression dictates the same order of execution for join operations. For the second query, the parentheses cannot be omitted, although the join expression here can be interpreted unambiguously without them. In our extended syntax, the parentheses in </w:t>
      </w:r>
      <w:r>
        <w:rPr>
          <w:rStyle w:val="CdigoHTML"/>
          <w:b/>
          <w:bCs/>
          <w:color w:val="026789"/>
          <w:shd w:val="clear" w:color="auto" w:fill="FFFFFF"/>
        </w:rPr>
        <w:t>(t2, t3)</w:t>
      </w:r>
      <w:r>
        <w:rPr>
          <w:rFonts w:ascii="Helvetica" w:hAnsi="Helvetica"/>
          <w:color w:val="000000"/>
          <w:sz w:val="21"/>
          <w:szCs w:val="21"/>
        </w:rPr>
        <w:t> of the second query are required, although theoretically the query could be parsed without them: We still would have unambiguous syntactical structure for the query because </w:t>
      </w:r>
      <w:r>
        <w:rPr>
          <w:rStyle w:val="CdigoHTML"/>
          <w:b/>
          <w:bCs/>
          <w:color w:val="026789"/>
          <w:shd w:val="clear" w:color="auto" w:fill="FFFFFF"/>
        </w:rPr>
        <w:t>LEFT JOIN</w:t>
      </w:r>
      <w:r>
        <w:rPr>
          <w:rFonts w:ascii="Helvetica" w:hAnsi="Helvetica"/>
          <w:color w:val="000000"/>
          <w:sz w:val="21"/>
          <w:szCs w:val="21"/>
        </w:rPr>
        <w:t> and </w:t>
      </w:r>
      <w:r>
        <w:rPr>
          <w:rStyle w:val="CdigoHTML"/>
          <w:b/>
          <w:bCs/>
          <w:color w:val="026789"/>
          <w:shd w:val="clear" w:color="auto" w:fill="FFFFFF"/>
        </w:rPr>
        <w:t>ON</w:t>
      </w:r>
      <w:r>
        <w:rPr>
          <w:rFonts w:ascii="Helvetica" w:hAnsi="Helvetica"/>
          <w:color w:val="000000"/>
          <w:sz w:val="21"/>
          <w:szCs w:val="21"/>
        </w:rPr>
        <w:t> play the role of the left and right delimiters for the expression </w:t>
      </w:r>
      <w:r>
        <w:rPr>
          <w:rStyle w:val="CdigoHTML"/>
          <w:b/>
          <w:bCs/>
          <w:color w:val="026789"/>
          <w:shd w:val="clear" w:color="auto" w:fill="FFFFFF"/>
        </w:rPr>
        <w:t>(t2,t3)</w:t>
      </w:r>
      <w:r>
        <w:rPr>
          <w:rFonts w:ascii="Helvetica" w:hAnsi="Helvetica"/>
          <w:color w:val="000000"/>
          <w:sz w:val="21"/>
          <w:szCs w:val="21"/>
        </w:rPr>
        <w:t>.</w:t>
      </w:r>
    </w:p>
    <w:p w14:paraId="10DCE456"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The preceding examples demonstrate these points:</w:t>
      </w:r>
    </w:p>
    <w:p w14:paraId="0530779C" w14:textId="77777777" w:rsidR="00F37ED8" w:rsidRDefault="00F37ED8" w:rsidP="00F37ED8">
      <w:pPr>
        <w:pStyle w:val="NormalWeb"/>
        <w:numPr>
          <w:ilvl w:val="0"/>
          <w:numId w:val="37"/>
        </w:numPr>
        <w:spacing w:line="252" w:lineRule="atLeast"/>
        <w:textAlignment w:val="center"/>
        <w:rPr>
          <w:rFonts w:ascii="Helvetica" w:hAnsi="Helvetica"/>
          <w:color w:val="000000"/>
          <w:sz w:val="21"/>
          <w:szCs w:val="21"/>
        </w:rPr>
      </w:pPr>
      <w:r>
        <w:rPr>
          <w:rFonts w:ascii="Helvetica" w:hAnsi="Helvetica"/>
          <w:color w:val="000000"/>
          <w:sz w:val="21"/>
          <w:szCs w:val="21"/>
        </w:rPr>
        <w:t>For join expressions involving only inner joins (and not outer joins), parentheses can be removed and joins evaluated left to right. In fact, tables can be evaluated in any order.</w:t>
      </w:r>
    </w:p>
    <w:p w14:paraId="2F695046" w14:textId="77777777" w:rsidR="00F37ED8" w:rsidRDefault="00F37ED8" w:rsidP="00F37ED8">
      <w:pPr>
        <w:pStyle w:val="NormalWeb"/>
        <w:numPr>
          <w:ilvl w:val="0"/>
          <w:numId w:val="37"/>
        </w:numPr>
        <w:spacing w:line="252" w:lineRule="atLeast"/>
        <w:textAlignment w:val="center"/>
        <w:rPr>
          <w:rFonts w:ascii="Helvetica" w:hAnsi="Helvetica"/>
          <w:color w:val="000000"/>
          <w:sz w:val="21"/>
          <w:szCs w:val="21"/>
        </w:rPr>
      </w:pPr>
      <w:r>
        <w:rPr>
          <w:rFonts w:ascii="Helvetica" w:hAnsi="Helvetica"/>
          <w:color w:val="000000"/>
          <w:sz w:val="21"/>
          <w:szCs w:val="21"/>
        </w:rPr>
        <w:t>The same is not true, in general, for outer joins or for outer joins mixed with inner joins. Removal of parentheses may change the result.</w:t>
      </w:r>
    </w:p>
    <w:p w14:paraId="76395489" w14:textId="77777777" w:rsidR="00F37ED8" w:rsidRDefault="00F37ED8" w:rsidP="00F37ED8">
      <w:pPr>
        <w:pStyle w:val="NormalWeb"/>
        <w:rPr>
          <w:rFonts w:ascii="Helvetica" w:hAnsi="Helvetica"/>
          <w:color w:val="000000"/>
          <w:sz w:val="21"/>
          <w:szCs w:val="21"/>
        </w:rPr>
      </w:pPr>
      <w:bookmarkStart w:id="49" w:name="idm46254557689232"/>
      <w:bookmarkStart w:id="50" w:name="idm46254557687744"/>
      <w:bookmarkEnd w:id="49"/>
      <w:bookmarkEnd w:id="50"/>
      <w:r>
        <w:rPr>
          <w:rFonts w:ascii="Helvetica" w:hAnsi="Helvetica"/>
          <w:color w:val="000000"/>
          <w:sz w:val="21"/>
          <w:szCs w:val="21"/>
        </w:rPr>
        <w:t>Queries with nested outer joins are executed in the same pipeline manner as queries with inner joins. More exactly, a variation of the nested-loop join algorithm is exploited. Recall the algorithm by which the nested-loop join executes a query (see </w:t>
      </w:r>
      <w:hyperlink r:id="rId344" w:anchor="nested-loop-joins" w:tooltip="8.2.1.7 Nested-Loop Join Algorithms" w:history="1">
        <w:r>
          <w:rPr>
            <w:rStyle w:val="Hyperlink"/>
            <w:rFonts w:ascii="Helvetica" w:hAnsi="Helvetica"/>
            <w:color w:val="00759F"/>
            <w:sz w:val="21"/>
            <w:szCs w:val="21"/>
          </w:rPr>
          <w:t>Section 8.2.1.7, “Nested-Loop Join Algorithms”</w:t>
        </w:r>
      </w:hyperlink>
      <w:r>
        <w:rPr>
          <w:rFonts w:ascii="Helvetica" w:hAnsi="Helvetica"/>
          <w:color w:val="000000"/>
          <w:sz w:val="21"/>
          <w:szCs w:val="21"/>
        </w:rPr>
        <w:t>). Suppose that a join query over 3 tables </w:t>
      </w:r>
      <w:r>
        <w:rPr>
          <w:rStyle w:val="CdigoHTML"/>
          <w:b/>
          <w:bCs/>
          <w:color w:val="026789"/>
          <w:shd w:val="clear" w:color="auto" w:fill="FFFFFF"/>
        </w:rPr>
        <w:t>T1,T2,T3</w:t>
      </w:r>
      <w:r>
        <w:rPr>
          <w:rFonts w:ascii="Helvetica" w:hAnsi="Helvetica"/>
          <w:color w:val="000000"/>
          <w:sz w:val="21"/>
          <w:szCs w:val="21"/>
        </w:rPr>
        <w:t> has this form:</w:t>
      </w:r>
    </w:p>
    <w:p w14:paraId="106CF413" w14:textId="77777777" w:rsidR="00F37ED8" w:rsidRDefault="00F37ED8" w:rsidP="00F37ED8">
      <w:pPr>
        <w:pStyle w:val="Pr-formataoHTML"/>
        <w:shd w:val="clear" w:color="auto" w:fill="EEEEEE"/>
        <w:spacing w:line="300" w:lineRule="atLeast"/>
        <w:rPr>
          <w:color w:val="000000"/>
        </w:rPr>
      </w:pPr>
      <w:r>
        <w:rPr>
          <w:color w:val="000000"/>
        </w:rPr>
        <w:t>SELECT * FROM T1 INNER JOIN T2 ON P1(T1,T2)</w:t>
      </w:r>
    </w:p>
    <w:p w14:paraId="3EDC2A62" w14:textId="77777777" w:rsidR="00F37ED8" w:rsidRDefault="00F37ED8" w:rsidP="00F37ED8">
      <w:pPr>
        <w:pStyle w:val="Pr-formataoHTML"/>
        <w:shd w:val="clear" w:color="auto" w:fill="EEEEEE"/>
        <w:spacing w:line="300" w:lineRule="atLeast"/>
        <w:rPr>
          <w:color w:val="000000"/>
        </w:rPr>
      </w:pPr>
      <w:r>
        <w:rPr>
          <w:color w:val="000000"/>
        </w:rPr>
        <w:t xml:space="preserve">                 INNER JOIN T3 ON P2(T2,T3)</w:t>
      </w:r>
    </w:p>
    <w:p w14:paraId="1F52D542" w14:textId="77777777" w:rsidR="00F37ED8" w:rsidRDefault="00F37ED8" w:rsidP="00F37ED8">
      <w:pPr>
        <w:pStyle w:val="Pr-formataoHTML"/>
        <w:shd w:val="clear" w:color="auto" w:fill="EEEEEE"/>
        <w:spacing w:line="300" w:lineRule="atLeast"/>
        <w:rPr>
          <w:color w:val="000000"/>
        </w:rPr>
      </w:pPr>
      <w:r>
        <w:rPr>
          <w:color w:val="000000"/>
        </w:rPr>
        <w:t xml:space="preserve">  WHERE P(T1,T2,T3)</w:t>
      </w:r>
    </w:p>
    <w:p w14:paraId="47CC0EC8"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Here, </w:t>
      </w:r>
      <w:r>
        <w:rPr>
          <w:rStyle w:val="CdigoHTML"/>
          <w:b/>
          <w:bCs/>
          <w:color w:val="026789"/>
          <w:shd w:val="clear" w:color="auto" w:fill="FFFFFF"/>
        </w:rPr>
        <w:t>P1(T1,T2)</w:t>
      </w:r>
      <w:r>
        <w:rPr>
          <w:rFonts w:ascii="Helvetica" w:hAnsi="Helvetica"/>
          <w:color w:val="000000"/>
          <w:sz w:val="21"/>
          <w:szCs w:val="21"/>
        </w:rPr>
        <w:t> and </w:t>
      </w:r>
      <w:r>
        <w:rPr>
          <w:rStyle w:val="CdigoHTML"/>
          <w:b/>
          <w:bCs/>
          <w:color w:val="026789"/>
          <w:shd w:val="clear" w:color="auto" w:fill="FFFFFF"/>
        </w:rPr>
        <w:t>P2(T3,T3)</w:t>
      </w:r>
      <w:r>
        <w:rPr>
          <w:rFonts w:ascii="Helvetica" w:hAnsi="Helvetica"/>
          <w:color w:val="000000"/>
          <w:sz w:val="21"/>
          <w:szCs w:val="21"/>
        </w:rPr>
        <w:t> are some join conditions (on expressions), whereas </w:t>
      </w:r>
      <w:r>
        <w:rPr>
          <w:rStyle w:val="CdigoHTML"/>
          <w:b/>
          <w:bCs/>
          <w:color w:val="026789"/>
          <w:shd w:val="clear" w:color="auto" w:fill="FFFFFF"/>
        </w:rPr>
        <w:t>P(T1,T2,T3)</w:t>
      </w:r>
      <w:r>
        <w:rPr>
          <w:rFonts w:ascii="Helvetica" w:hAnsi="Helvetica"/>
          <w:color w:val="000000"/>
          <w:sz w:val="21"/>
          <w:szCs w:val="21"/>
        </w:rPr>
        <w:t> is a condition over columns of tables </w:t>
      </w:r>
      <w:r>
        <w:rPr>
          <w:rStyle w:val="CdigoHTML"/>
          <w:b/>
          <w:bCs/>
          <w:color w:val="026789"/>
          <w:shd w:val="clear" w:color="auto" w:fill="FFFFFF"/>
        </w:rPr>
        <w:t>T1,T2,T3</w:t>
      </w:r>
      <w:r>
        <w:rPr>
          <w:rFonts w:ascii="Helvetica" w:hAnsi="Helvetica"/>
          <w:color w:val="000000"/>
          <w:sz w:val="21"/>
          <w:szCs w:val="21"/>
        </w:rPr>
        <w:t>.</w:t>
      </w:r>
    </w:p>
    <w:p w14:paraId="7A5FE545"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The nested-loop join algorithm would execute this query in the following manner:</w:t>
      </w:r>
    </w:p>
    <w:p w14:paraId="4BEB875F" w14:textId="77777777" w:rsidR="00F37ED8" w:rsidRDefault="00F37ED8" w:rsidP="00F37ED8">
      <w:pPr>
        <w:pStyle w:val="Pr-formataoHTML"/>
        <w:shd w:val="clear" w:color="auto" w:fill="EEEEEE"/>
        <w:spacing w:line="300" w:lineRule="atLeast"/>
        <w:rPr>
          <w:color w:val="000000"/>
        </w:rPr>
      </w:pPr>
      <w:r>
        <w:rPr>
          <w:color w:val="000000"/>
        </w:rPr>
        <w:t>FOR each row t1 in T1 {</w:t>
      </w:r>
    </w:p>
    <w:p w14:paraId="25B5125E" w14:textId="77777777" w:rsidR="00F37ED8" w:rsidRDefault="00F37ED8" w:rsidP="00F37ED8">
      <w:pPr>
        <w:pStyle w:val="Pr-formataoHTML"/>
        <w:shd w:val="clear" w:color="auto" w:fill="EEEEEE"/>
        <w:spacing w:line="300" w:lineRule="atLeast"/>
        <w:rPr>
          <w:color w:val="000000"/>
        </w:rPr>
      </w:pPr>
      <w:r>
        <w:rPr>
          <w:color w:val="000000"/>
        </w:rPr>
        <w:lastRenderedPageBreak/>
        <w:t xml:space="preserve">  FOR each row t2 in T2 such that P1(t1,t2) {</w:t>
      </w:r>
    </w:p>
    <w:p w14:paraId="2E8E653C" w14:textId="77777777" w:rsidR="00F37ED8" w:rsidRDefault="00F37ED8" w:rsidP="00F37ED8">
      <w:pPr>
        <w:pStyle w:val="Pr-formataoHTML"/>
        <w:shd w:val="clear" w:color="auto" w:fill="EEEEEE"/>
        <w:spacing w:line="300" w:lineRule="atLeast"/>
        <w:rPr>
          <w:color w:val="000000"/>
        </w:rPr>
      </w:pPr>
      <w:r>
        <w:rPr>
          <w:color w:val="000000"/>
        </w:rPr>
        <w:t xml:space="preserve">    FOR each row t3 in T3 such that P2(t2,t3) {</w:t>
      </w:r>
    </w:p>
    <w:p w14:paraId="27CE7468" w14:textId="77777777" w:rsidR="00F37ED8" w:rsidRDefault="00F37ED8" w:rsidP="00F37ED8">
      <w:pPr>
        <w:pStyle w:val="Pr-formataoHTML"/>
        <w:shd w:val="clear" w:color="auto" w:fill="EEEEEE"/>
        <w:spacing w:line="300" w:lineRule="atLeast"/>
        <w:rPr>
          <w:color w:val="000000"/>
        </w:rPr>
      </w:pPr>
      <w:r>
        <w:rPr>
          <w:color w:val="000000"/>
        </w:rPr>
        <w:t xml:space="preserve">      IF P(t1,t2,t3) {</w:t>
      </w:r>
    </w:p>
    <w:p w14:paraId="365489CE" w14:textId="77777777" w:rsidR="00F37ED8" w:rsidRDefault="00F37ED8" w:rsidP="00F37ED8">
      <w:pPr>
        <w:pStyle w:val="Pr-formataoHTML"/>
        <w:shd w:val="clear" w:color="auto" w:fill="EEEEEE"/>
        <w:spacing w:line="300" w:lineRule="atLeast"/>
        <w:rPr>
          <w:color w:val="000000"/>
        </w:rPr>
      </w:pPr>
      <w:r>
        <w:rPr>
          <w:color w:val="000000"/>
        </w:rPr>
        <w:t xml:space="preserve">         t:=t1||t2||t3; OUTPUT t;</w:t>
      </w:r>
    </w:p>
    <w:p w14:paraId="64377D60" w14:textId="77777777" w:rsidR="00F37ED8" w:rsidRDefault="00F37ED8" w:rsidP="00F37ED8">
      <w:pPr>
        <w:pStyle w:val="Pr-formataoHTML"/>
        <w:shd w:val="clear" w:color="auto" w:fill="EEEEEE"/>
        <w:spacing w:line="300" w:lineRule="atLeast"/>
        <w:rPr>
          <w:color w:val="000000"/>
        </w:rPr>
      </w:pPr>
      <w:r>
        <w:rPr>
          <w:color w:val="000000"/>
        </w:rPr>
        <w:t xml:space="preserve">      }</w:t>
      </w:r>
    </w:p>
    <w:p w14:paraId="3FD1A80A" w14:textId="77777777" w:rsidR="00F37ED8" w:rsidRDefault="00F37ED8" w:rsidP="00F37ED8">
      <w:pPr>
        <w:pStyle w:val="Pr-formataoHTML"/>
        <w:shd w:val="clear" w:color="auto" w:fill="EEEEEE"/>
        <w:spacing w:line="300" w:lineRule="atLeast"/>
        <w:rPr>
          <w:color w:val="000000"/>
        </w:rPr>
      </w:pPr>
      <w:r>
        <w:rPr>
          <w:color w:val="000000"/>
        </w:rPr>
        <w:t xml:space="preserve">    }</w:t>
      </w:r>
    </w:p>
    <w:p w14:paraId="69284B24" w14:textId="77777777" w:rsidR="00F37ED8" w:rsidRDefault="00F37ED8" w:rsidP="00F37ED8">
      <w:pPr>
        <w:pStyle w:val="Pr-formataoHTML"/>
        <w:shd w:val="clear" w:color="auto" w:fill="EEEEEE"/>
        <w:spacing w:line="300" w:lineRule="atLeast"/>
        <w:rPr>
          <w:color w:val="000000"/>
        </w:rPr>
      </w:pPr>
      <w:r>
        <w:rPr>
          <w:color w:val="000000"/>
        </w:rPr>
        <w:t xml:space="preserve">  }</w:t>
      </w:r>
    </w:p>
    <w:p w14:paraId="49D7972B" w14:textId="77777777" w:rsidR="00F37ED8" w:rsidRDefault="00F37ED8" w:rsidP="00F37ED8">
      <w:pPr>
        <w:pStyle w:val="Pr-formataoHTML"/>
        <w:shd w:val="clear" w:color="auto" w:fill="EEEEEE"/>
        <w:spacing w:line="300" w:lineRule="atLeast"/>
        <w:rPr>
          <w:color w:val="000000"/>
        </w:rPr>
      </w:pPr>
      <w:r>
        <w:rPr>
          <w:color w:val="000000"/>
        </w:rPr>
        <w:t>}</w:t>
      </w:r>
    </w:p>
    <w:p w14:paraId="6ECF2675"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The notation </w:t>
      </w:r>
      <w:r>
        <w:rPr>
          <w:rStyle w:val="CdigoHTML"/>
          <w:b/>
          <w:bCs/>
          <w:color w:val="026789"/>
          <w:shd w:val="clear" w:color="auto" w:fill="FFFFFF"/>
        </w:rPr>
        <w:t>t1||t2||t3</w:t>
      </w:r>
      <w:r>
        <w:rPr>
          <w:rFonts w:ascii="Helvetica" w:hAnsi="Helvetica"/>
          <w:color w:val="000000"/>
          <w:sz w:val="21"/>
          <w:szCs w:val="21"/>
        </w:rPr>
        <w:t> indicates a row constructed by concatenating the columns of rows </w:t>
      </w:r>
      <w:r>
        <w:rPr>
          <w:rStyle w:val="CdigoHTML"/>
          <w:b/>
          <w:bCs/>
          <w:color w:val="026789"/>
          <w:shd w:val="clear" w:color="auto" w:fill="FFFFFF"/>
        </w:rPr>
        <w:t>t1</w:t>
      </w:r>
      <w:r>
        <w:rPr>
          <w:rFonts w:ascii="Helvetica" w:hAnsi="Helvetica"/>
          <w:color w:val="000000"/>
          <w:sz w:val="21"/>
          <w:szCs w:val="21"/>
        </w:rPr>
        <w:t>, </w:t>
      </w:r>
      <w:r>
        <w:rPr>
          <w:rStyle w:val="CdigoHTML"/>
          <w:b/>
          <w:bCs/>
          <w:color w:val="026789"/>
          <w:shd w:val="clear" w:color="auto" w:fill="FFFFFF"/>
        </w:rPr>
        <w:t>t2</w:t>
      </w:r>
      <w:r>
        <w:rPr>
          <w:rFonts w:ascii="Helvetica" w:hAnsi="Helvetica"/>
          <w:color w:val="000000"/>
          <w:sz w:val="21"/>
          <w:szCs w:val="21"/>
        </w:rPr>
        <w:t>, and </w:t>
      </w:r>
      <w:r>
        <w:rPr>
          <w:rStyle w:val="CdigoHTML"/>
          <w:b/>
          <w:bCs/>
          <w:color w:val="026789"/>
          <w:shd w:val="clear" w:color="auto" w:fill="FFFFFF"/>
        </w:rPr>
        <w:t>t3</w:t>
      </w:r>
      <w:r>
        <w:rPr>
          <w:rFonts w:ascii="Helvetica" w:hAnsi="Helvetica"/>
          <w:color w:val="000000"/>
          <w:sz w:val="21"/>
          <w:szCs w:val="21"/>
        </w:rPr>
        <w:t>. In some of the following examples, </w:t>
      </w:r>
      <w:r>
        <w:rPr>
          <w:rStyle w:val="CdigoHTML"/>
          <w:b/>
          <w:bCs/>
          <w:color w:val="026789"/>
          <w:shd w:val="clear" w:color="auto" w:fill="FFFFFF"/>
        </w:rPr>
        <w:t>NULL</w:t>
      </w:r>
      <w:r>
        <w:rPr>
          <w:rFonts w:ascii="Helvetica" w:hAnsi="Helvetica"/>
          <w:color w:val="000000"/>
          <w:sz w:val="21"/>
          <w:szCs w:val="21"/>
        </w:rPr>
        <w:t> where a table name appears means a row in which </w:t>
      </w:r>
      <w:r>
        <w:rPr>
          <w:rStyle w:val="CdigoHTML"/>
          <w:b/>
          <w:bCs/>
          <w:color w:val="026789"/>
          <w:shd w:val="clear" w:color="auto" w:fill="FFFFFF"/>
        </w:rPr>
        <w:t>NULL</w:t>
      </w:r>
      <w:r>
        <w:rPr>
          <w:rFonts w:ascii="Helvetica" w:hAnsi="Helvetica"/>
          <w:color w:val="000000"/>
          <w:sz w:val="21"/>
          <w:szCs w:val="21"/>
        </w:rPr>
        <w:t> is used for each column of that table. For example, </w:t>
      </w:r>
      <w:r>
        <w:rPr>
          <w:rStyle w:val="CdigoHTML"/>
          <w:b/>
          <w:bCs/>
          <w:color w:val="026789"/>
          <w:shd w:val="clear" w:color="auto" w:fill="FFFFFF"/>
        </w:rPr>
        <w:t>t1||t2||NULL</w:t>
      </w:r>
      <w:r>
        <w:rPr>
          <w:rFonts w:ascii="Helvetica" w:hAnsi="Helvetica"/>
          <w:color w:val="000000"/>
          <w:sz w:val="21"/>
          <w:szCs w:val="21"/>
        </w:rPr>
        <w:t> indicates a row constructed by concatenating the columns of rows </w:t>
      </w:r>
      <w:r>
        <w:rPr>
          <w:rStyle w:val="CdigoHTML"/>
          <w:b/>
          <w:bCs/>
          <w:color w:val="026789"/>
          <w:shd w:val="clear" w:color="auto" w:fill="FFFFFF"/>
        </w:rPr>
        <w:t>t1</w:t>
      </w:r>
      <w:r>
        <w:rPr>
          <w:rFonts w:ascii="Helvetica" w:hAnsi="Helvetica"/>
          <w:color w:val="000000"/>
          <w:sz w:val="21"/>
          <w:szCs w:val="21"/>
        </w:rPr>
        <w:t> and </w:t>
      </w:r>
      <w:r>
        <w:rPr>
          <w:rStyle w:val="CdigoHTML"/>
          <w:b/>
          <w:bCs/>
          <w:color w:val="026789"/>
          <w:shd w:val="clear" w:color="auto" w:fill="FFFFFF"/>
        </w:rPr>
        <w:t>t2</w:t>
      </w:r>
      <w:r>
        <w:rPr>
          <w:rFonts w:ascii="Helvetica" w:hAnsi="Helvetica"/>
          <w:color w:val="000000"/>
          <w:sz w:val="21"/>
          <w:szCs w:val="21"/>
        </w:rPr>
        <w:t>, and </w:t>
      </w:r>
      <w:r>
        <w:rPr>
          <w:rStyle w:val="CdigoHTML"/>
          <w:b/>
          <w:bCs/>
          <w:color w:val="026789"/>
          <w:shd w:val="clear" w:color="auto" w:fill="FFFFFF"/>
        </w:rPr>
        <w:t>NULL</w:t>
      </w:r>
      <w:r>
        <w:rPr>
          <w:rFonts w:ascii="Helvetica" w:hAnsi="Helvetica"/>
          <w:color w:val="000000"/>
          <w:sz w:val="21"/>
          <w:szCs w:val="21"/>
        </w:rPr>
        <w:t> for each column of </w:t>
      </w:r>
      <w:r>
        <w:rPr>
          <w:rStyle w:val="CdigoHTML"/>
          <w:b/>
          <w:bCs/>
          <w:color w:val="026789"/>
          <w:shd w:val="clear" w:color="auto" w:fill="FFFFFF"/>
        </w:rPr>
        <w:t>t3</w:t>
      </w:r>
      <w:r>
        <w:rPr>
          <w:rFonts w:ascii="Helvetica" w:hAnsi="Helvetica"/>
          <w:color w:val="000000"/>
          <w:sz w:val="21"/>
          <w:szCs w:val="21"/>
        </w:rPr>
        <w:t>. Such a row is said to be </w:t>
      </w:r>
      <w:r>
        <w:rPr>
          <w:rStyle w:val="CdigoHTML"/>
          <w:b/>
          <w:bCs/>
          <w:color w:val="026789"/>
          <w:shd w:val="clear" w:color="auto" w:fill="FFFFFF"/>
        </w:rPr>
        <w:t>NULL</w:t>
      </w:r>
      <w:r>
        <w:rPr>
          <w:rFonts w:ascii="Helvetica" w:hAnsi="Helvetica"/>
          <w:color w:val="000000"/>
          <w:sz w:val="21"/>
          <w:szCs w:val="21"/>
        </w:rPr>
        <w:t>-complemented.</w:t>
      </w:r>
    </w:p>
    <w:p w14:paraId="1C034E8B" w14:textId="77777777" w:rsidR="00F37ED8" w:rsidRDefault="00F37ED8" w:rsidP="00F37ED8">
      <w:pPr>
        <w:pStyle w:val="NormalWeb"/>
        <w:rPr>
          <w:rFonts w:ascii="Helvetica" w:hAnsi="Helvetica"/>
          <w:color w:val="000000"/>
          <w:sz w:val="21"/>
          <w:szCs w:val="21"/>
        </w:rPr>
      </w:pPr>
      <w:bookmarkStart w:id="51" w:name="idm46254557669328"/>
      <w:bookmarkEnd w:id="51"/>
      <w:r>
        <w:rPr>
          <w:rFonts w:ascii="Helvetica" w:hAnsi="Helvetica"/>
          <w:color w:val="000000"/>
          <w:sz w:val="21"/>
          <w:szCs w:val="21"/>
        </w:rPr>
        <w:t>Now consider a query with nested outer joins:</w:t>
      </w:r>
    </w:p>
    <w:p w14:paraId="45E8DDAC" w14:textId="77777777" w:rsidR="00F37ED8" w:rsidRDefault="00F37ED8" w:rsidP="00F37ED8">
      <w:pPr>
        <w:pStyle w:val="Pr-formataoHTML"/>
        <w:shd w:val="clear" w:color="auto" w:fill="EEEEEE"/>
        <w:spacing w:line="300" w:lineRule="atLeast"/>
        <w:rPr>
          <w:color w:val="000000"/>
        </w:rPr>
      </w:pPr>
      <w:r>
        <w:rPr>
          <w:color w:val="000000"/>
        </w:rPr>
        <w:t>SELECT * FROM T1 LEFT JOIN</w:t>
      </w:r>
    </w:p>
    <w:p w14:paraId="118CEBA6" w14:textId="77777777" w:rsidR="00F37ED8" w:rsidRDefault="00F37ED8" w:rsidP="00F37ED8">
      <w:pPr>
        <w:pStyle w:val="Pr-formataoHTML"/>
        <w:shd w:val="clear" w:color="auto" w:fill="EEEEEE"/>
        <w:spacing w:line="300" w:lineRule="atLeast"/>
        <w:rPr>
          <w:color w:val="000000"/>
        </w:rPr>
      </w:pPr>
      <w:r>
        <w:rPr>
          <w:color w:val="000000"/>
        </w:rPr>
        <w:t xml:space="preserve">              (T2 LEFT JOIN T3 ON P2(T2,T3))</w:t>
      </w:r>
    </w:p>
    <w:p w14:paraId="663902D0" w14:textId="77777777" w:rsidR="00F37ED8" w:rsidRDefault="00F37ED8" w:rsidP="00F37ED8">
      <w:pPr>
        <w:pStyle w:val="Pr-formataoHTML"/>
        <w:shd w:val="clear" w:color="auto" w:fill="EEEEEE"/>
        <w:spacing w:line="300" w:lineRule="atLeast"/>
        <w:rPr>
          <w:color w:val="000000"/>
        </w:rPr>
      </w:pPr>
      <w:r>
        <w:rPr>
          <w:color w:val="000000"/>
        </w:rPr>
        <w:t xml:space="preserve">              ON P1(T1,T2)</w:t>
      </w:r>
    </w:p>
    <w:p w14:paraId="342DD8A7" w14:textId="77777777" w:rsidR="00F37ED8" w:rsidRDefault="00F37ED8" w:rsidP="00F37ED8">
      <w:pPr>
        <w:pStyle w:val="Pr-formataoHTML"/>
        <w:shd w:val="clear" w:color="auto" w:fill="EEEEEE"/>
        <w:spacing w:line="300" w:lineRule="atLeast"/>
        <w:rPr>
          <w:color w:val="000000"/>
        </w:rPr>
      </w:pPr>
      <w:r>
        <w:rPr>
          <w:color w:val="000000"/>
        </w:rPr>
        <w:t xml:space="preserve">  WHERE P(T1,T2,T3)</w:t>
      </w:r>
    </w:p>
    <w:p w14:paraId="5DDD5881"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For this query, modify the nested-loop pattern to obtain:</w:t>
      </w:r>
    </w:p>
    <w:p w14:paraId="0F9944E7" w14:textId="77777777" w:rsidR="00F37ED8" w:rsidRDefault="00F37ED8" w:rsidP="00F37ED8">
      <w:pPr>
        <w:pStyle w:val="Pr-formataoHTML"/>
        <w:shd w:val="clear" w:color="auto" w:fill="EEEEEE"/>
        <w:spacing w:line="300" w:lineRule="atLeast"/>
        <w:rPr>
          <w:color w:val="000000"/>
        </w:rPr>
      </w:pPr>
      <w:r>
        <w:rPr>
          <w:color w:val="000000"/>
        </w:rPr>
        <w:t>FOR each row t1 in T1 {</w:t>
      </w:r>
    </w:p>
    <w:p w14:paraId="05F504F3" w14:textId="77777777" w:rsidR="00F37ED8" w:rsidRDefault="00F37ED8" w:rsidP="00F37ED8">
      <w:pPr>
        <w:pStyle w:val="Pr-formataoHTML"/>
        <w:shd w:val="clear" w:color="auto" w:fill="EEEEEE"/>
        <w:spacing w:line="300" w:lineRule="atLeast"/>
        <w:rPr>
          <w:color w:val="000000"/>
        </w:rPr>
      </w:pPr>
      <w:r>
        <w:rPr>
          <w:color w:val="000000"/>
        </w:rPr>
        <w:t xml:space="preserve">  BOOL f1:=FALSE;</w:t>
      </w:r>
    </w:p>
    <w:p w14:paraId="23CB8624" w14:textId="77777777" w:rsidR="00F37ED8" w:rsidRDefault="00F37ED8" w:rsidP="00F37ED8">
      <w:pPr>
        <w:pStyle w:val="Pr-formataoHTML"/>
        <w:shd w:val="clear" w:color="auto" w:fill="EEEEEE"/>
        <w:spacing w:line="300" w:lineRule="atLeast"/>
        <w:rPr>
          <w:color w:val="000000"/>
        </w:rPr>
      </w:pPr>
      <w:r>
        <w:rPr>
          <w:color w:val="000000"/>
        </w:rPr>
        <w:t xml:space="preserve">  FOR each row t2 in T2 such that P1(t1,t2) {</w:t>
      </w:r>
    </w:p>
    <w:p w14:paraId="51E5DED4" w14:textId="77777777" w:rsidR="00F37ED8" w:rsidRDefault="00F37ED8" w:rsidP="00F37ED8">
      <w:pPr>
        <w:pStyle w:val="Pr-formataoHTML"/>
        <w:shd w:val="clear" w:color="auto" w:fill="EEEEEE"/>
        <w:spacing w:line="300" w:lineRule="atLeast"/>
        <w:rPr>
          <w:color w:val="000000"/>
        </w:rPr>
      </w:pPr>
      <w:r>
        <w:rPr>
          <w:color w:val="000000"/>
        </w:rPr>
        <w:t xml:space="preserve">    BOOL f2:=FALSE;</w:t>
      </w:r>
    </w:p>
    <w:p w14:paraId="7AA25D5A" w14:textId="77777777" w:rsidR="00F37ED8" w:rsidRDefault="00F37ED8" w:rsidP="00F37ED8">
      <w:pPr>
        <w:pStyle w:val="Pr-formataoHTML"/>
        <w:shd w:val="clear" w:color="auto" w:fill="EEEEEE"/>
        <w:spacing w:line="300" w:lineRule="atLeast"/>
        <w:rPr>
          <w:color w:val="000000"/>
        </w:rPr>
      </w:pPr>
      <w:r>
        <w:rPr>
          <w:color w:val="000000"/>
        </w:rPr>
        <w:t xml:space="preserve">    FOR each row t3 in T3 such that P2(t2,t3) {</w:t>
      </w:r>
    </w:p>
    <w:p w14:paraId="41E44CF1" w14:textId="77777777" w:rsidR="00F37ED8" w:rsidRDefault="00F37ED8" w:rsidP="00F37ED8">
      <w:pPr>
        <w:pStyle w:val="Pr-formataoHTML"/>
        <w:shd w:val="clear" w:color="auto" w:fill="EEEEEE"/>
        <w:spacing w:line="300" w:lineRule="atLeast"/>
        <w:rPr>
          <w:color w:val="000000"/>
        </w:rPr>
      </w:pPr>
      <w:r>
        <w:rPr>
          <w:color w:val="000000"/>
        </w:rPr>
        <w:t xml:space="preserve">      IF P(t1,t2,t3) {</w:t>
      </w:r>
    </w:p>
    <w:p w14:paraId="6E688E24" w14:textId="77777777" w:rsidR="00F37ED8" w:rsidRDefault="00F37ED8" w:rsidP="00F37ED8">
      <w:pPr>
        <w:pStyle w:val="Pr-formataoHTML"/>
        <w:shd w:val="clear" w:color="auto" w:fill="EEEEEE"/>
        <w:spacing w:line="300" w:lineRule="atLeast"/>
        <w:rPr>
          <w:color w:val="000000"/>
        </w:rPr>
      </w:pPr>
      <w:r>
        <w:rPr>
          <w:color w:val="000000"/>
        </w:rPr>
        <w:t xml:space="preserve">        t:=t1||t2||t3; OUTPUT t;</w:t>
      </w:r>
    </w:p>
    <w:p w14:paraId="3C21FE0E" w14:textId="77777777" w:rsidR="00F37ED8" w:rsidRDefault="00F37ED8" w:rsidP="00F37ED8">
      <w:pPr>
        <w:pStyle w:val="Pr-formataoHTML"/>
        <w:shd w:val="clear" w:color="auto" w:fill="EEEEEE"/>
        <w:spacing w:line="300" w:lineRule="atLeast"/>
        <w:rPr>
          <w:color w:val="000000"/>
        </w:rPr>
      </w:pPr>
      <w:r>
        <w:rPr>
          <w:color w:val="000000"/>
        </w:rPr>
        <w:t xml:space="preserve">      }</w:t>
      </w:r>
    </w:p>
    <w:p w14:paraId="7F1C260A" w14:textId="77777777" w:rsidR="00F37ED8" w:rsidRDefault="00F37ED8" w:rsidP="00F37ED8">
      <w:pPr>
        <w:pStyle w:val="Pr-formataoHTML"/>
        <w:shd w:val="clear" w:color="auto" w:fill="EEEEEE"/>
        <w:spacing w:line="300" w:lineRule="atLeast"/>
        <w:rPr>
          <w:color w:val="000000"/>
        </w:rPr>
      </w:pPr>
      <w:r>
        <w:rPr>
          <w:color w:val="000000"/>
        </w:rPr>
        <w:t xml:space="preserve">      f2=TRUE;</w:t>
      </w:r>
    </w:p>
    <w:p w14:paraId="75EC4E5B" w14:textId="77777777" w:rsidR="00F37ED8" w:rsidRDefault="00F37ED8" w:rsidP="00F37ED8">
      <w:pPr>
        <w:pStyle w:val="Pr-formataoHTML"/>
        <w:shd w:val="clear" w:color="auto" w:fill="EEEEEE"/>
        <w:spacing w:line="300" w:lineRule="atLeast"/>
        <w:rPr>
          <w:color w:val="000000"/>
        </w:rPr>
      </w:pPr>
      <w:r>
        <w:rPr>
          <w:color w:val="000000"/>
        </w:rPr>
        <w:t xml:space="preserve">      f1=TRUE;</w:t>
      </w:r>
    </w:p>
    <w:p w14:paraId="0586FBAA" w14:textId="77777777" w:rsidR="00F37ED8" w:rsidRDefault="00F37ED8" w:rsidP="00F37ED8">
      <w:pPr>
        <w:pStyle w:val="Pr-formataoHTML"/>
        <w:shd w:val="clear" w:color="auto" w:fill="EEEEEE"/>
        <w:spacing w:line="300" w:lineRule="atLeast"/>
        <w:rPr>
          <w:color w:val="000000"/>
        </w:rPr>
      </w:pPr>
      <w:r>
        <w:rPr>
          <w:color w:val="000000"/>
        </w:rPr>
        <w:t xml:space="preserve">    }</w:t>
      </w:r>
    </w:p>
    <w:p w14:paraId="26714CF3" w14:textId="77777777" w:rsidR="00F37ED8" w:rsidRDefault="00F37ED8" w:rsidP="00F37ED8">
      <w:pPr>
        <w:pStyle w:val="Pr-formataoHTML"/>
        <w:shd w:val="clear" w:color="auto" w:fill="EEEEEE"/>
        <w:spacing w:line="300" w:lineRule="atLeast"/>
        <w:rPr>
          <w:color w:val="000000"/>
        </w:rPr>
      </w:pPr>
      <w:r>
        <w:rPr>
          <w:color w:val="000000"/>
        </w:rPr>
        <w:t xml:space="preserve">    IF (!f2) {</w:t>
      </w:r>
    </w:p>
    <w:p w14:paraId="63A1D5D9" w14:textId="77777777" w:rsidR="00F37ED8" w:rsidRDefault="00F37ED8" w:rsidP="00F37ED8">
      <w:pPr>
        <w:pStyle w:val="Pr-formataoHTML"/>
        <w:shd w:val="clear" w:color="auto" w:fill="EEEEEE"/>
        <w:spacing w:line="300" w:lineRule="atLeast"/>
        <w:rPr>
          <w:color w:val="000000"/>
        </w:rPr>
      </w:pPr>
      <w:r>
        <w:rPr>
          <w:color w:val="000000"/>
        </w:rPr>
        <w:t xml:space="preserve">      IF P(t1,t2,NULL) {</w:t>
      </w:r>
    </w:p>
    <w:p w14:paraId="5295E24A" w14:textId="77777777" w:rsidR="00F37ED8" w:rsidRDefault="00F37ED8" w:rsidP="00F37ED8">
      <w:pPr>
        <w:pStyle w:val="Pr-formataoHTML"/>
        <w:shd w:val="clear" w:color="auto" w:fill="EEEEEE"/>
        <w:spacing w:line="300" w:lineRule="atLeast"/>
        <w:rPr>
          <w:color w:val="000000"/>
        </w:rPr>
      </w:pPr>
      <w:r>
        <w:rPr>
          <w:color w:val="000000"/>
        </w:rPr>
        <w:t xml:space="preserve">        t:=t1||t2||NULL; OUTPUT t;</w:t>
      </w:r>
    </w:p>
    <w:p w14:paraId="5B16FF68" w14:textId="77777777" w:rsidR="00F37ED8" w:rsidRDefault="00F37ED8" w:rsidP="00F37ED8">
      <w:pPr>
        <w:pStyle w:val="Pr-formataoHTML"/>
        <w:shd w:val="clear" w:color="auto" w:fill="EEEEEE"/>
        <w:spacing w:line="300" w:lineRule="atLeast"/>
        <w:rPr>
          <w:color w:val="000000"/>
        </w:rPr>
      </w:pPr>
      <w:r>
        <w:rPr>
          <w:color w:val="000000"/>
        </w:rPr>
        <w:t xml:space="preserve">      }</w:t>
      </w:r>
    </w:p>
    <w:p w14:paraId="1C512069" w14:textId="77777777" w:rsidR="00F37ED8" w:rsidRDefault="00F37ED8" w:rsidP="00F37ED8">
      <w:pPr>
        <w:pStyle w:val="Pr-formataoHTML"/>
        <w:shd w:val="clear" w:color="auto" w:fill="EEEEEE"/>
        <w:spacing w:line="300" w:lineRule="atLeast"/>
        <w:rPr>
          <w:color w:val="000000"/>
        </w:rPr>
      </w:pPr>
      <w:r>
        <w:rPr>
          <w:color w:val="000000"/>
        </w:rPr>
        <w:t xml:space="preserve">      f1=TRUE;</w:t>
      </w:r>
    </w:p>
    <w:p w14:paraId="6F5517A3" w14:textId="77777777" w:rsidR="00F37ED8" w:rsidRDefault="00F37ED8" w:rsidP="00F37ED8">
      <w:pPr>
        <w:pStyle w:val="Pr-formataoHTML"/>
        <w:shd w:val="clear" w:color="auto" w:fill="EEEEEE"/>
        <w:spacing w:line="300" w:lineRule="atLeast"/>
        <w:rPr>
          <w:color w:val="000000"/>
        </w:rPr>
      </w:pPr>
      <w:r>
        <w:rPr>
          <w:color w:val="000000"/>
        </w:rPr>
        <w:t xml:space="preserve">    }</w:t>
      </w:r>
    </w:p>
    <w:p w14:paraId="2E78AA99" w14:textId="77777777" w:rsidR="00F37ED8" w:rsidRDefault="00F37ED8" w:rsidP="00F37ED8">
      <w:pPr>
        <w:pStyle w:val="Pr-formataoHTML"/>
        <w:shd w:val="clear" w:color="auto" w:fill="EEEEEE"/>
        <w:spacing w:line="300" w:lineRule="atLeast"/>
        <w:rPr>
          <w:color w:val="000000"/>
        </w:rPr>
      </w:pPr>
      <w:r>
        <w:rPr>
          <w:color w:val="000000"/>
        </w:rPr>
        <w:t xml:space="preserve">  }</w:t>
      </w:r>
    </w:p>
    <w:p w14:paraId="66357616" w14:textId="77777777" w:rsidR="00F37ED8" w:rsidRDefault="00F37ED8" w:rsidP="00F37ED8">
      <w:pPr>
        <w:pStyle w:val="Pr-formataoHTML"/>
        <w:shd w:val="clear" w:color="auto" w:fill="EEEEEE"/>
        <w:spacing w:line="300" w:lineRule="atLeast"/>
        <w:rPr>
          <w:color w:val="000000"/>
        </w:rPr>
      </w:pPr>
      <w:r>
        <w:rPr>
          <w:color w:val="000000"/>
        </w:rPr>
        <w:t xml:space="preserve">  IF (!f1) {</w:t>
      </w:r>
    </w:p>
    <w:p w14:paraId="2C002746" w14:textId="77777777" w:rsidR="00F37ED8" w:rsidRDefault="00F37ED8" w:rsidP="00F37ED8">
      <w:pPr>
        <w:pStyle w:val="Pr-formataoHTML"/>
        <w:shd w:val="clear" w:color="auto" w:fill="EEEEEE"/>
        <w:spacing w:line="300" w:lineRule="atLeast"/>
        <w:rPr>
          <w:color w:val="000000"/>
        </w:rPr>
      </w:pPr>
      <w:r>
        <w:rPr>
          <w:color w:val="000000"/>
        </w:rPr>
        <w:t xml:space="preserve">    IF P(t1,NULL,NULL) {</w:t>
      </w:r>
    </w:p>
    <w:p w14:paraId="1CEF76E2" w14:textId="77777777" w:rsidR="00F37ED8" w:rsidRDefault="00F37ED8" w:rsidP="00F37ED8">
      <w:pPr>
        <w:pStyle w:val="Pr-formataoHTML"/>
        <w:shd w:val="clear" w:color="auto" w:fill="EEEEEE"/>
        <w:spacing w:line="300" w:lineRule="atLeast"/>
        <w:rPr>
          <w:color w:val="000000"/>
        </w:rPr>
      </w:pPr>
      <w:r>
        <w:rPr>
          <w:color w:val="000000"/>
        </w:rPr>
        <w:t xml:space="preserve">      t:=t1||NULL||NULL; OUTPUT t;</w:t>
      </w:r>
    </w:p>
    <w:p w14:paraId="29B07666" w14:textId="77777777" w:rsidR="00F37ED8" w:rsidRDefault="00F37ED8" w:rsidP="00F37ED8">
      <w:pPr>
        <w:pStyle w:val="Pr-formataoHTML"/>
        <w:shd w:val="clear" w:color="auto" w:fill="EEEEEE"/>
        <w:spacing w:line="300" w:lineRule="atLeast"/>
        <w:rPr>
          <w:color w:val="000000"/>
        </w:rPr>
      </w:pPr>
      <w:r>
        <w:rPr>
          <w:color w:val="000000"/>
        </w:rPr>
        <w:t xml:space="preserve">    }</w:t>
      </w:r>
    </w:p>
    <w:p w14:paraId="71BAE6AB" w14:textId="77777777" w:rsidR="00F37ED8" w:rsidRDefault="00F37ED8" w:rsidP="00F37ED8">
      <w:pPr>
        <w:pStyle w:val="Pr-formataoHTML"/>
        <w:shd w:val="clear" w:color="auto" w:fill="EEEEEE"/>
        <w:spacing w:line="300" w:lineRule="atLeast"/>
        <w:rPr>
          <w:color w:val="000000"/>
        </w:rPr>
      </w:pPr>
      <w:r>
        <w:rPr>
          <w:color w:val="000000"/>
        </w:rPr>
        <w:t xml:space="preserve">  }</w:t>
      </w:r>
    </w:p>
    <w:p w14:paraId="2A301021" w14:textId="77777777" w:rsidR="00F37ED8" w:rsidRDefault="00F37ED8" w:rsidP="00F37ED8">
      <w:pPr>
        <w:pStyle w:val="Pr-formataoHTML"/>
        <w:shd w:val="clear" w:color="auto" w:fill="EEEEEE"/>
        <w:spacing w:line="300" w:lineRule="atLeast"/>
        <w:rPr>
          <w:color w:val="000000"/>
        </w:rPr>
      </w:pPr>
      <w:r>
        <w:rPr>
          <w:color w:val="000000"/>
        </w:rPr>
        <w:t>}</w:t>
      </w:r>
    </w:p>
    <w:p w14:paraId="10E78BF2"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In general, for any nested loop for the first inner table in an outer join operation, a flag is introduced that is turned off before the loop and is checked after the loop. The flag is turned on when for the current row from the outer table a match from the table representing the inner operand is found. If at the end of the loop cycle the flag is still off, no match has been found for the current row of the outer table. In this case, the row is complemented by </w:t>
      </w:r>
      <w:r>
        <w:rPr>
          <w:rStyle w:val="CdigoHTML"/>
          <w:b/>
          <w:bCs/>
          <w:color w:val="026789"/>
          <w:shd w:val="clear" w:color="auto" w:fill="FFFFFF"/>
        </w:rPr>
        <w:t>NULL</w:t>
      </w:r>
      <w:r>
        <w:rPr>
          <w:rFonts w:ascii="Helvetica" w:hAnsi="Helvetica"/>
          <w:color w:val="000000"/>
          <w:sz w:val="21"/>
          <w:szCs w:val="21"/>
        </w:rPr>
        <w:t> values for the columns of the inner tables. The result row is passed to the final check for the output or into the next nested loop, but only if the row satisfies the join condition of all embedded outer joins.</w:t>
      </w:r>
    </w:p>
    <w:p w14:paraId="1DF0811B"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lastRenderedPageBreak/>
        <w:t>In the example, the outer join table expressed by the following expression is embedded:</w:t>
      </w:r>
    </w:p>
    <w:p w14:paraId="2E95B982" w14:textId="77777777" w:rsidR="00F37ED8" w:rsidRDefault="00F37ED8" w:rsidP="00F37ED8">
      <w:pPr>
        <w:pStyle w:val="Pr-formataoHTML"/>
        <w:shd w:val="clear" w:color="auto" w:fill="EEEEEE"/>
        <w:spacing w:line="300" w:lineRule="atLeast"/>
        <w:rPr>
          <w:color w:val="000000"/>
        </w:rPr>
      </w:pPr>
      <w:r>
        <w:rPr>
          <w:color w:val="000000"/>
        </w:rPr>
        <w:t>(T2 LEFT JOIN T3 ON P2(T2,T3))</w:t>
      </w:r>
    </w:p>
    <w:p w14:paraId="40FA7BC1"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For the query with inner joins, the optimizer could choose a different order of nested loops, such as this one:</w:t>
      </w:r>
    </w:p>
    <w:p w14:paraId="646A788C" w14:textId="77777777" w:rsidR="00F37ED8" w:rsidRDefault="00F37ED8" w:rsidP="00F37ED8">
      <w:pPr>
        <w:pStyle w:val="Pr-formataoHTML"/>
        <w:shd w:val="clear" w:color="auto" w:fill="EEEEEE"/>
        <w:spacing w:line="300" w:lineRule="atLeast"/>
        <w:rPr>
          <w:color w:val="000000"/>
        </w:rPr>
      </w:pPr>
      <w:r>
        <w:rPr>
          <w:color w:val="000000"/>
        </w:rPr>
        <w:t>FOR each row t3 in T3 {</w:t>
      </w:r>
    </w:p>
    <w:p w14:paraId="639F801A" w14:textId="77777777" w:rsidR="00F37ED8" w:rsidRDefault="00F37ED8" w:rsidP="00F37ED8">
      <w:pPr>
        <w:pStyle w:val="Pr-formataoHTML"/>
        <w:shd w:val="clear" w:color="auto" w:fill="EEEEEE"/>
        <w:spacing w:line="300" w:lineRule="atLeast"/>
        <w:rPr>
          <w:color w:val="000000"/>
        </w:rPr>
      </w:pPr>
      <w:r>
        <w:rPr>
          <w:color w:val="000000"/>
        </w:rPr>
        <w:t xml:space="preserve">  FOR each row t2 in T2 such that P2(t2,t3) {</w:t>
      </w:r>
    </w:p>
    <w:p w14:paraId="79025F33" w14:textId="77777777" w:rsidR="00F37ED8" w:rsidRDefault="00F37ED8" w:rsidP="00F37ED8">
      <w:pPr>
        <w:pStyle w:val="Pr-formataoHTML"/>
        <w:shd w:val="clear" w:color="auto" w:fill="EEEEEE"/>
        <w:spacing w:line="300" w:lineRule="atLeast"/>
        <w:rPr>
          <w:color w:val="000000"/>
        </w:rPr>
      </w:pPr>
      <w:r>
        <w:rPr>
          <w:color w:val="000000"/>
        </w:rPr>
        <w:t xml:space="preserve">    FOR each row t1 in T1 such that P1(t1,t2) {</w:t>
      </w:r>
    </w:p>
    <w:p w14:paraId="6B0B2E19" w14:textId="77777777" w:rsidR="00F37ED8" w:rsidRDefault="00F37ED8" w:rsidP="00F37ED8">
      <w:pPr>
        <w:pStyle w:val="Pr-formataoHTML"/>
        <w:shd w:val="clear" w:color="auto" w:fill="EEEEEE"/>
        <w:spacing w:line="300" w:lineRule="atLeast"/>
        <w:rPr>
          <w:color w:val="000000"/>
        </w:rPr>
      </w:pPr>
      <w:r>
        <w:rPr>
          <w:color w:val="000000"/>
        </w:rPr>
        <w:t xml:space="preserve">      IF P(t1,t2,t3) {</w:t>
      </w:r>
    </w:p>
    <w:p w14:paraId="26F4579D" w14:textId="77777777" w:rsidR="00F37ED8" w:rsidRDefault="00F37ED8" w:rsidP="00F37ED8">
      <w:pPr>
        <w:pStyle w:val="Pr-formataoHTML"/>
        <w:shd w:val="clear" w:color="auto" w:fill="EEEEEE"/>
        <w:spacing w:line="300" w:lineRule="atLeast"/>
        <w:rPr>
          <w:color w:val="000000"/>
        </w:rPr>
      </w:pPr>
      <w:r>
        <w:rPr>
          <w:color w:val="000000"/>
        </w:rPr>
        <w:t xml:space="preserve">         t:=t1||t2||t3; OUTPUT t;</w:t>
      </w:r>
    </w:p>
    <w:p w14:paraId="06D1F67C" w14:textId="77777777" w:rsidR="00F37ED8" w:rsidRDefault="00F37ED8" w:rsidP="00F37ED8">
      <w:pPr>
        <w:pStyle w:val="Pr-formataoHTML"/>
        <w:shd w:val="clear" w:color="auto" w:fill="EEEEEE"/>
        <w:spacing w:line="300" w:lineRule="atLeast"/>
        <w:rPr>
          <w:color w:val="000000"/>
        </w:rPr>
      </w:pPr>
      <w:r>
        <w:rPr>
          <w:color w:val="000000"/>
        </w:rPr>
        <w:t xml:space="preserve">      }</w:t>
      </w:r>
    </w:p>
    <w:p w14:paraId="3FE99B5C" w14:textId="77777777" w:rsidR="00F37ED8" w:rsidRDefault="00F37ED8" w:rsidP="00F37ED8">
      <w:pPr>
        <w:pStyle w:val="Pr-formataoHTML"/>
        <w:shd w:val="clear" w:color="auto" w:fill="EEEEEE"/>
        <w:spacing w:line="300" w:lineRule="atLeast"/>
        <w:rPr>
          <w:color w:val="000000"/>
        </w:rPr>
      </w:pPr>
      <w:r>
        <w:rPr>
          <w:color w:val="000000"/>
        </w:rPr>
        <w:t xml:space="preserve">    }</w:t>
      </w:r>
    </w:p>
    <w:p w14:paraId="7FF9E79E" w14:textId="77777777" w:rsidR="00F37ED8" w:rsidRDefault="00F37ED8" w:rsidP="00F37ED8">
      <w:pPr>
        <w:pStyle w:val="Pr-formataoHTML"/>
        <w:shd w:val="clear" w:color="auto" w:fill="EEEEEE"/>
        <w:spacing w:line="300" w:lineRule="atLeast"/>
        <w:rPr>
          <w:color w:val="000000"/>
        </w:rPr>
      </w:pPr>
      <w:r>
        <w:rPr>
          <w:color w:val="000000"/>
        </w:rPr>
        <w:t xml:space="preserve">  }</w:t>
      </w:r>
    </w:p>
    <w:p w14:paraId="31379861" w14:textId="77777777" w:rsidR="00F37ED8" w:rsidRDefault="00F37ED8" w:rsidP="00F37ED8">
      <w:pPr>
        <w:pStyle w:val="Pr-formataoHTML"/>
        <w:shd w:val="clear" w:color="auto" w:fill="EEEEEE"/>
        <w:spacing w:line="300" w:lineRule="atLeast"/>
        <w:rPr>
          <w:color w:val="000000"/>
        </w:rPr>
      </w:pPr>
      <w:r>
        <w:rPr>
          <w:color w:val="000000"/>
        </w:rPr>
        <w:t>}</w:t>
      </w:r>
    </w:p>
    <w:p w14:paraId="3CDD7E01"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For queries with outer joins, the optimizer can choose only such an order where loops for outer tables precede loops for inner tables. Thus, for our query with outer joins, only one nesting order is possible. For the following query, the optimizer evaluates two different nestings. In both nestings, </w:t>
      </w:r>
      <w:r>
        <w:rPr>
          <w:rStyle w:val="CdigoHTML"/>
          <w:b/>
          <w:bCs/>
          <w:color w:val="026789"/>
          <w:shd w:val="clear" w:color="auto" w:fill="FFFFFF"/>
        </w:rPr>
        <w:t>T1</w:t>
      </w:r>
      <w:r>
        <w:rPr>
          <w:rFonts w:ascii="Helvetica" w:hAnsi="Helvetica"/>
          <w:color w:val="000000"/>
          <w:sz w:val="21"/>
          <w:szCs w:val="21"/>
        </w:rPr>
        <w:t> must be processed in the outer loop because it is used in an outer join. </w:t>
      </w:r>
      <w:r>
        <w:rPr>
          <w:rStyle w:val="CdigoHTML"/>
          <w:b/>
          <w:bCs/>
          <w:color w:val="026789"/>
          <w:shd w:val="clear" w:color="auto" w:fill="FFFFFF"/>
        </w:rPr>
        <w:t>T2</w:t>
      </w:r>
      <w:r>
        <w:rPr>
          <w:rFonts w:ascii="Helvetica" w:hAnsi="Helvetica"/>
          <w:color w:val="000000"/>
          <w:sz w:val="21"/>
          <w:szCs w:val="21"/>
        </w:rPr>
        <w:t> and </w:t>
      </w:r>
      <w:r>
        <w:rPr>
          <w:rStyle w:val="CdigoHTML"/>
          <w:b/>
          <w:bCs/>
          <w:color w:val="026789"/>
          <w:shd w:val="clear" w:color="auto" w:fill="FFFFFF"/>
        </w:rPr>
        <w:t>T3</w:t>
      </w:r>
      <w:r>
        <w:rPr>
          <w:rFonts w:ascii="Helvetica" w:hAnsi="Helvetica"/>
          <w:color w:val="000000"/>
          <w:sz w:val="21"/>
          <w:szCs w:val="21"/>
        </w:rPr>
        <w:t> are used in an inner join, so that join must be processed in the inner loop. However, because the join is an inner join, </w:t>
      </w:r>
      <w:r>
        <w:rPr>
          <w:rStyle w:val="CdigoHTML"/>
          <w:b/>
          <w:bCs/>
          <w:color w:val="026789"/>
          <w:shd w:val="clear" w:color="auto" w:fill="FFFFFF"/>
        </w:rPr>
        <w:t>T2</w:t>
      </w:r>
      <w:r>
        <w:rPr>
          <w:rFonts w:ascii="Helvetica" w:hAnsi="Helvetica"/>
          <w:color w:val="000000"/>
          <w:sz w:val="21"/>
          <w:szCs w:val="21"/>
        </w:rPr>
        <w:t> and </w:t>
      </w:r>
      <w:r>
        <w:rPr>
          <w:rStyle w:val="CdigoHTML"/>
          <w:b/>
          <w:bCs/>
          <w:color w:val="026789"/>
          <w:shd w:val="clear" w:color="auto" w:fill="FFFFFF"/>
        </w:rPr>
        <w:t>T3</w:t>
      </w:r>
      <w:r>
        <w:rPr>
          <w:rFonts w:ascii="Helvetica" w:hAnsi="Helvetica"/>
          <w:color w:val="000000"/>
          <w:sz w:val="21"/>
          <w:szCs w:val="21"/>
        </w:rPr>
        <w:t> can be processed in either order.</w:t>
      </w:r>
    </w:p>
    <w:p w14:paraId="1837D21E" w14:textId="77777777" w:rsidR="00F37ED8" w:rsidRDefault="00F37ED8" w:rsidP="00F37ED8">
      <w:pPr>
        <w:pStyle w:val="Pr-formataoHTML"/>
        <w:shd w:val="clear" w:color="auto" w:fill="EEEEEE"/>
        <w:spacing w:line="300" w:lineRule="atLeast"/>
        <w:rPr>
          <w:color w:val="000000"/>
        </w:rPr>
      </w:pPr>
      <w:r>
        <w:rPr>
          <w:color w:val="000000"/>
        </w:rPr>
        <w:t>SELECT * T1 LEFT JOIN (T2,T3) ON P1(T1,T2) AND P2(T1,T3)</w:t>
      </w:r>
    </w:p>
    <w:p w14:paraId="30849600" w14:textId="77777777" w:rsidR="00F37ED8" w:rsidRDefault="00F37ED8" w:rsidP="00F37ED8">
      <w:pPr>
        <w:pStyle w:val="Pr-formataoHTML"/>
        <w:shd w:val="clear" w:color="auto" w:fill="EEEEEE"/>
        <w:spacing w:line="300" w:lineRule="atLeast"/>
        <w:rPr>
          <w:color w:val="000000"/>
        </w:rPr>
      </w:pPr>
      <w:r>
        <w:rPr>
          <w:color w:val="000000"/>
        </w:rPr>
        <w:t xml:space="preserve">  WHERE P(T1,T2,T3)</w:t>
      </w:r>
    </w:p>
    <w:p w14:paraId="697B5451"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One nesting evaluates </w:t>
      </w:r>
      <w:r>
        <w:rPr>
          <w:rStyle w:val="CdigoHTML"/>
          <w:b/>
          <w:bCs/>
          <w:color w:val="026789"/>
          <w:shd w:val="clear" w:color="auto" w:fill="FFFFFF"/>
        </w:rPr>
        <w:t>T2</w:t>
      </w:r>
      <w:r>
        <w:rPr>
          <w:rFonts w:ascii="Helvetica" w:hAnsi="Helvetica"/>
          <w:color w:val="000000"/>
          <w:sz w:val="21"/>
          <w:szCs w:val="21"/>
        </w:rPr>
        <w:t>, then </w:t>
      </w:r>
      <w:r>
        <w:rPr>
          <w:rStyle w:val="CdigoHTML"/>
          <w:b/>
          <w:bCs/>
          <w:color w:val="026789"/>
          <w:shd w:val="clear" w:color="auto" w:fill="FFFFFF"/>
        </w:rPr>
        <w:t>T3</w:t>
      </w:r>
      <w:r>
        <w:rPr>
          <w:rFonts w:ascii="Helvetica" w:hAnsi="Helvetica"/>
          <w:color w:val="000000"/>
          <w:sz w:val="21"/>
          <w:szCs w:val="21"/>
        </w:rPr>
        <w:t>:</w:t>
      </w:r>
    </w:p>
    <w:p w14:paraId="3B5E8ADB" w14:textId="77777777" w:rsidR="00F37ED8" w:rsidRDefault="00F37ED8" w:rsidP="00F37ED8">
      <w:pPr>
        <w:pStyle w:val="Pr-formataoHTML"/>
        <w:shd w:val="clear" w:color="auto" w:fill="EEEEEE"/>
        <w:spacing w:line="300" w:lineRule="atLeast"/>
        <w:rPr>
          <w:color w:val="000000"/>
        </w:rPr>
      </w:pPr>
      <w:r>
        <w:rPr>
          <w:color w:val="000000"/>
        </w:rPr>
        <w:t>FOR each row t1 in T1 {</w:t>
      </w:r>
    </w:p>
    <w:p w14:paraId="3501CED2" w14:textId="77777777" w:rsidR="00F37ED8" w:rsidRDefault="00F37ED8" w:rsidP="00F37ED8">
      <w:pPr>
        <w:pStyle w:val="Pr-formataoHTML"/>
        <w:shd w:val="clear" w:color="auto" w:fill="EEEEEE"/>
        <w:spacing w:line="300" w:lineRule="atLeast"/>
        <w:rPr>
          <w:color w:val="000000"/>
        </w:rPr>
      </w:pPr>
      <w:r>
        <w:rPr>
          <w:color w:val="000000"/>
        </w:rPr>
        <w:t xml:space="preserve">  BOOL f1:=FALSE;</w:t>
      </w:r>
    </w:p>
    <w:p w14:paraId="21683146" w14:textId="77777777" w:rsidR="00F37ED8" w:rsidRDefault="00F37ED8" w:rsidP="00F37ED8">
      <w:pPr>
        <w:pStyle w:val="Pr-formataoHTML"/>
        <w:shd w:val="clear" w:color="auto" w:fill="EEEEEE"/>
        <w:spacing w:line="300" w:lineRule="atLeast"/>
        <w:rPr>
          <w:color w:val="000000"/>
        </w:rPr>
      </w:pPr>
      <w:r>
        <w:rPr>
          <w:color w:val="000000"/>
        </w:rPr>
        <w:t xml:space="preserve">  FOR each row t2 in T2 such that P1(t1,t2) {</w:t>
      </w:r>
    </w:p>
    <w:p w14:paraId="3536FBE2" w14:textId="77777777" w:rsidR="00F37ED8" w:rsidRDefault="00F37ED8" w:rsidP="00F37ED8">
      <w:pPr>
        <w:pStyle w:val="Pr-formataoHTML"/>
        <w:shd w:val="clear" w:color="auto" w:fill="EEEEEE"/>
        <w:spacing w:line="300" w:lineRule="atLeast"/>
        <w:rPr>
          <w:color w:val="000000"/>
        </w:rPr>
      </w:pPr>
      <w:r>
        <w:rPr>
          <w:color w:val="000000"/>
        </w:rPr>
        <w:t xml:space="preserve">    FOR each row t3 in T3 such that P2(t1,t3) {</w:t>
      </w:r>
    </w:p>
    <w:p w14:paraId="1969E273" w14:textId="77777777" w:rsidR="00F37ED8" w:rsidRDefault="00F37ED8" w:rsidP="00F37ED8">
      <w:pPr>
        <w:pStyle w:val="Pr-formataoHTML"/>
        <w:shd w:val="clear" w:color="auto" w:fill="EEEEEE"/>
        <w:spacing w:line="300" w:lineRule="atLeast"/>
        <w:rPr>
          <w:color w:val="000000"/>
        </w:rPr>
      </w:pPr>
      <w:r>
        <w:rPr>
          <w:color w:val="000000"/>
        </w:rPr>
        <w:t xml:space="preserve">      IF P(t1,t2,t3) {</w:t>
      </w:r>
    </w:p>
    <w:p w14:paraId="0E2104FC" w14:textId="77777777" w:rsidR="00F37ED8" w:rsidRDefault="00F37ED8" w:rsidP="00F37ED8">
      <w:pPr>
        <w:pStyle w:val="Pr-formataoHTML"/>
        <w:shd w:val="clear" w:color="auto" w:fill="EEEEEE"/>
        <w:spacing w:line="300" w:lineRule="atLeast"/>
        <w:rPr>
          <w:color w:val="000000"/>
        </w:rPr>
      </w:pPr>
      <w:r>
        <w:rPr>
          <w:color w:val="000000"/>
        </w:rPr>
        <w:t xml:space="preserve">        t:=t1||t2||t3; OUTPUT t;</w:t>
      </w:r>
    </w:p>
    <w:p w14:paraId="23C8FBA9" w14:textId="77777777" w:rsidR="00F37ED8" w:rsidRDefault="00F37ED8" w:rsidP="00F37ED8">
      <w:pPr>
        <w:pStyle w:val="Pr-formataoHTML"/>
        <w:shd w:val="clear" w:color="auto" w:fill="EEEEEE"/>
        <w:spacing w:line="300" w:lineRule="atLeast"/>
        <w:rPr>
          <w:color w:val="000000"/>
        </w:rPr>
      </w:pPr>
      <w:r>
        <w:rPr>
          <w:color w:val="000000"/>
        </w:rPr>
        <w:t xml:space="preserve">      }</w:t>
      </w:r>
    </w:p>
    <w:p w14:paraId="706B3A23" w14:textId="77777777" w:rsidR="00F37ED8" w:rsidRDefault="00F37ED8" w:rsidP="00F37ED8">
      <w:pPr>
        <w:pStyle w:val="Pr-formataoHTML"/>
        <w:shd w:val="clear" w:color="auto" w:fill="EEEEEE"/>
        <w:spacing w:line="300" w:lineRule="atLeast"/>
        <w:rPr>
          <w:color w:val="000000"/>
        </w:rPr>
      </w:pPr>
      <w:r>
        <w:rPr>
          <w:color w:val="000000"/>
        </w:rPr>
        <w:t xml:space="preserve">      f1:=TRUE</w:t>
      </w:r>
    </w:p>
    <w:p w14:paraId="5CA25650" w14:textId="77777777" w:rsidR="00F37ED8" w:rsidRDefault="00F37ED8" w:rsidP="00F37ED8">
      <w:pPr>
        <w:pStyle w:val="Pr-formataoHTML"/>
        <w:shd w:val="clear" w:color="auto" w:fill="EEEEEE"/>
        <w:spacing w:line="300" w:lineRule="atLeast"/>
        <w:rPr>
          <w:color w:val="000000"/>
        </w:rPr>
      </w:pPr>
      <w:r>
        <w:rPr>
          <w:color w:val="000000"/>
        </w:rPr>
        <w:t xml:space="preserve">    }</w:t>
      </w:r>
    </w:p>
    <w:p w14:paraId="5AD60FCE" w14:textId="77777777" w:rsidR="00F37ED8" w:rsidRDefault="00F37ED8" w:rsidP="00F37ED8">
      <w:pPr>
        <w:pStyle w:val="Pr-formataoHTML"/>
        <w:shd w:val="clear" w:color="auto" w:fill="EEEEEE"/>
        <w:spacing w:line="300" w:lineRule="atLeast"/>
        <w:rPr>
          <w:color w:val="000000"/>
        </w:rPr>
      </w:pPr>
      <w:r>
        <w:rPr>
          <w:color w:val="000000"/>
        </w:rPr>
        <w:t xml:space="preserve">  }</w:t>
      </w:r>
    </w:p>
    <w:p w14:paraId="61293C62" w14:textId="77777777" w:rsidR="00F37ED8" w:rsidRDefault="00F37ED8" w:rsidP="00F37ED8">
      <w:pPr>
        <w:pStyle w:val="Pr-formataoHTML"/>
        <w:shd w:val="clear" w:color="auto" w:fill="EEEEEE"/>
        <w:spacing w:line="300" w:lineRule="atLeast"/>
        <w:rPr>
          <w:color w:val="000000"/>
        </w:rPr>
      </w:pPr>
      <w:r>
        <w:rPr>
          <w:color w:val="000000"/>
        </w:rPr>
        <w:t xml:space="preserve">  IF (!f1) {</w:t>
      </w:r>
    </w:p>
    <w:p w14:paraId="05FE60AF" w14:textId="77777777" w:rsidR="00F37ED8" w:rsidRDefault="00F37ED8" w:rsidP="00F37ED8">
      <w:pPr>
        <w:pStyle w:val="Pr-formataoHTML"/>
        <w:shd w:val="clear" w:color="auto" w:fill="EEEEEE"/>
        <w:spacing w:line="300" w:lineRule="atLeast"/>
        <w:rPr>
          <w:color w:val="000000"/>
        </w:rPr>
      </w:pPr>
      <w:r>
        <w:rPr>
          <w:color w:val="000000"/>
        </w:rPr>
        <w:t xml:space="preserve">    IF P(t1,NULL,NULL) {</w:t>
      </w:r>
    </w:p>
    <w:p w14:paraId="0ACFCE54" w14:textId="77777777" w:rsidR="00F37ED8" w:rsidRDefault="00F37ED8" w:rsidP="00F37ED8">
      <w:pPr>
        <w:pStyle w:val="Pr-formataoHTML"/>
        <w:shd w:val="clear" w:color="auto" w:fill="EEEEEE"/>
        <w:spacing w:line="300" w:lineRule="atLeast"/>
        <w:rPr>
          <w:color w:val="000000"/>
        </w:rPr>
      </w:pPr>
      <w:r>
        <w:rPr>
          <w:color w:val="000000"/>
        </w:rPr>
        <w:t xml:space="preserve">      t:=t1||NULL||NULL; OUTPUT t;</w:t>
      </w:r>
    </w:p>
    <w:p w14:paraId="612B1B32" w14:textId="77777777" w:rsidR="00F37ED8" w:rsidRDefault="00F37ED8" w:rsidP="00F37ED8">
      <w:pPr>
        <w:pStyle w:val="Pr-formataoHTML"/>
        <w:shd w:val="clear" w:color="auto" w:fill="EEEEEE"/>
        <w:spacing w:line="300" w:lineRule="atLeast"/>
        <w:rPr>
          <w:color w:val="000000"/>
        </w:rPr>
      </w:pPr>
      <w:r>
        <w:rPr>
          <w:color w:val="000000"/>
        </w:rPr>
        <w:t xml:space="preserve">    }</w:t>
      </w:r>
    </w:p>
    <w:p w14:paraId="4DBF2D39" w14:textId="77777777" w:rsidR="00F37ED8" w:rsidRDefault="00F37ED8" w:rsidP="00F37ED8">
      <w:pPr>
        <w:pStyle w:val="Pr-formataoHTML"/>
        <w:shd w:val="clear" w:color="auto" w:fill="EEEEEE"/>
        <w:spacing w:line="300" w:lineRule="atLeast"/>
        <w:rPr>
          <w:color w:val="000000"/>
        </w:rPr>
      </w:pPr>
      <w:r>
        <w:rPr>
          <w:color w:val="000000"/>
        </w:rPr>
        <w:t xml:space="preserve">  }</w:t>
      </w:r>
    </w:p>
    <w:p w14:paraId="3A36B84D" w14:textId="77777777" w:rsidR="00F37ED8" w:rsidRDefault="00F37ED8" w:rsidP="00F37ED8">
      <w:pPr>
        <w:pStyle w:val="Pr-formataoHTML"/>
        <w:shd w:val="clear" w:color="auto" w:fill="EEEEEE"/>
        <w:spacing w:line="300" w:lineRule="atLeast"/>
        <w:rPr>
          <w:color w:val="000000"/>
        </w:rPr>
      </w:pPr>
      <w:r>
        <w:rPr>
          <w:color w:val="000000"/>
        </w:rPr>
        <w:t>}</w:t>
      </w:r>
    </w:p>
    <w:p w14:paraId="60493E95"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The other nesting evaluates </w:t>
      </w:r>
      <w:r>
        <w:rPr>
          <w:rStyle w:val="CdigoHTML"/>
          <w:b/>
          <w:bCs/>
          <w:color w:val="026789"/>
          <w:shd w:val="clear" w:color="auto" w:fill="FFFFFF"/>
        </w:rPr>
        <w:t>T3</w:t>
      </w:r>
      <w:r>
        <w:rPr>
          <w:rFonts w:ascii="Helvetica" w:hAnsi="Helvetica"/>
          <w:color w:val="000000"/>
          <w:sz w:val="21"/>
          <w:szCs w:val="21"/>
        </w:rPr>
        <w:t>, then </w:t>
      </w:r>
      <w:r>
        <w:rPr>
          <w:rStyle w:val="CdigoHTML"/>
          <w:b/>
          <w:bCs/>
          <w:color w:val="026789"/>
          <w:shd w:val="clear" w:color="auto" w:fill="FFFFFF"/>
        </w:rPr>
        <w:t>T2</w:t>
      </w:r>
      <w:r>
        <w:rPr>
          <w:rFonts w:ascii="Helvetica" w:hAnsi="Helvetica"/>
          <w:color w:val="000000"/>
          <w:sz w:val="21"/>
          <w:szCs w:val="21"/>
        </w:rPr>
        <w:t>:</w:t>
      </w:r>
    </w:p>
    <w:p w14:paraId="74F2C772" w14:textId="77777777" w:rsidR="00F37ED8" w:rsidRDefault="00F37ED8" w:rsidP="00F37ED8">
      <w:pPr>
        <w:pStyle w:val="Pr-formataoHTML"/>
        <w:shd w:val="clear" w:color="auto" w:fill="EEEEEE"/>
        <w:spacing w:line="300" w:lineRule="atLeast"/>
        <w:rPr>
          <w:color w:val="000000"/>
        </w:rPr>
      </w:pPr>
      <w:r>
        <w:rPr>
          <w:color w:val="000000"/>
        </w:rPr>
        <w:t>FOR each row t1 in T1 {</w:t>
      </w:r>
    </w:p>
    <w:p w14:paraId="20DA6125" w14:textId="77777777" w:rsidR="00F37ED8" w:rsidRDefault="00F37ED8" w:rsidP="00F37ED8">
      <w:pPr>
        <w:pStyle w:val="Pr-formataoHTML"/>
        <w:shd w:val="clear" w:color="auto" w:fill="EEEEEE"/>
        <w:spacing w:line="300" w:lineRule="atLeast"/>
        <w:rPr>
          <w:color w:val="000000"/>
        </w:rPr>
      </w:pPr>
      <w:r>
        <w:rPr>
          <w:color w:val="000000"/>
        </w:rPr>
        <w:t xml:space="preserve">  BOOL f1:=FALSE;</w:t>
      </w:r>
    </w:p>
    <w:p w14:paraId="74CD7E50" w14:textId="77777777" w:rsidR="00F37ED8" w:rsidRDefault="00F37ED8" w:rsidP="00F37ED8">
      <w:pPr>
        <w:pStyle w:val="Pr-formataoHTML"/>
        <w:shd w:val="clear" w:color="auto" w:fill="EEEEEE"/>
        <w:spacing w:line="300" w:lineRule="atLeast"/>
        <w:rPr>
          <w:color w:val="000000"/>
        </w:rPr>
      </w:pPr>
      <w:r>
        <w:rPr>
          <w:color w:val="000000"/>
        </w:rPr>
        <w:t xml:space="preserve">  FOR each row t3 in T3 such that P2(t1,t3) {</w:t>
      </w:r>
    </w:p>
    <w:p w14:paraId="0A73B3E8" w14:textId="77777777" w:rsidR="00F37ED8" w:rsidRDefault="00F37ED8" w:rsidP="00F37ED8">
      <w:pPr>
        <w:pStyle w:val="Pr-formataoHTML"/>
        <w:shd w:val="clear" w:color="auto" w:fill="EEEEEE"/>
        <w:spacing w:line="300" w:lineRule="atLeast"/>
        <w:rPr>
          <w:color w:val="000000"/>
        </w:rPr>
      </w:pPr>
      <w:r>
        <w:rPr>
          <w:color w:val="000000"/>
        </w:rPr>
        <w:t xml:space="preserve">    FOR each row t2 in T2 such that P1(t1,t2) {</w:t>
      </w:r>
    </w:p>
    <w:p w14:paraId="13C9940A" w14:textId="77777777" w:rsidR="00F37ED8" w:rsidRDefault="00F37ED8" w:rsidP="00F37ED8">
      <w:pPr>
        <w:pStyle w:val="Pr-formataoHTML"/>
        <w:shd w:val="clear" w:color="auto" w:fill="EEEEEE"/>
        <w:spacing w:line="300" w:lineRule="atLeast"/>
        <w:rPr>
          <w:color w:val="000000"/>
        </w:rPr>
      </w:pPr>
      <w:r>
        <w:rPr>
          <w:color w:val="000000"/>
        </w:rPr>
        <w:t xml:space="preserve">      IF P(t1,t2,t3) {</w:t>
      </w:r>
    </w:p>
    <w:p w14:paraId="3741056C" w14:textId="77777777" w:rsidR="00F37ED8" w:rsidRDefault="00F37ED8" w:rsidP="00F37ED8">
      <w:pPr>
        <w:pStyle w:val="Pr-formataoHTML"/>
        <w:shd w:val="clear" w:color="auto" w:fill="EEEEEE"/>
        <w:spacing w:line="300" w:lineRule="atLeast"/>
        <w:rPr>
          <w:color w:val="000000"/>
        </w:rPr>
      </w:pPr>
      <w:r>
        <w:rPr>
          <w:color w:val="000000"/>
        </w:rPr>
        <w:t xml:space="preserve">        t:=t1||t2||t3; OUTPUT t;</w:t>
      </w:r>
    </w:p>
    <w:p w14:paraId="5479C624" w14:textId="77777777" w:rsidR="00F37ED8" w:rsidRDefault="00F37ED8" w:rsidP="00F37ED8">
      <w:pPr>
        <w:pStyle w:val="Pr-formataoHTML"/>
        <w:shd w:val="clear" w:color="auto" w:fill="EEEEEE"/>
        <w:spacing w:line="300" w:lineRule="atLeast"/>
        <w:rPr>
          <w:color w:val="000000"/>
        </w:rPr>
      </w:pPr>
      <w:r>
        <w:rPr>
          <w:color w:val="000000"/>
        </w:rPr>
        <w:t xml:space="preserve">      }</w:t>
      </w:r>
    </w:p>
    <w:p w14:paraId="5EB33EF9" w14:textId="77777777" w:rsidR="00F37ED8" w:rsidRDefault="00F37ED8" w:rsidP="00F37ED8">
      <w:pPr>
        <w:pStyle w:val="Pr-formataoHTML"/>
        <w:shd w:val="clear" w:color="auto" w:fill="EEEEEE"/>
        <w:spacing w:line="300" w:lineRule="atLeast"/>
        <w:rPr>
          <w:color w:val="000000"/>
        </w:rPr>
      </w:pPr>
      <w:r>
        <w:rPr>
          <w:color w:val="000000"/>
        </w:rPr>
        <w:t xml:space="preserve">      f1:=TRUE</w:t>
      </w:r>
    </w:p>
    <w:p w14:paraId="1D83C5E1" w14:textId="77777777" w:rsidR="00F37ED8" w:rsidRDefault="00F37ED8" w:rsidP="00F37ED8">
      <w:pPr>
        <w:pStyle w:val="Pr-formataoHTML"/>
        <w:shd w:val="clear" w:color="auto" w:fill="EEEEEE"/>
        <w:spacing w:line="300" w:lineRule="atLeast"/>
        <w:rPr>
          <w:color w:val="000000"/>
        </w:rPr>
      </w:pPr>
      <w:r>
        <w:rPr>
          <w:color w:val="000000"/>
        </w:rPr>
        <w:lastRenderedPageBreak/>
        <w:t xml:space="preserve">    }</w:t>
      </w:r>
    </w:p>
    <w:p w14:paraId="634B0009" w14:textId="77777777" w:rsidR="00F37ED8" w:rsidRDefault="00F37ED8" w:rsidP="00F37ED8">
      <w:pPr>
        <w:pStyle w:val="Pr-formataoHTML"/>
        <w:shd w:val="clear" w:color="auto" w:fill="EEEEEE"/>
        <w:spacing w:line="300" w:lineRule="atLeast"/>
        <w:rPr>
          <w:color w:val="000000"/>
        </w:rPr>
      </w:pPr>
      <w:r>
        <w:rPr>
          <w:color w:val="000000"/>
        </w:rPr>
        <w:t xml:space="preserve">  }</w:t>
      </w:r>
    </w:p>
    <w:p w14:paraId="4F4D350E" w14:textId="77777777" w:rsidR="00F37ED8" w:rsidRDefault="00F37ED8" w:rsidP="00F37ED8">
      <w:pPr>
        <w:pStyle w:val="Pr-formataoHTML"/>
        <w:shd w:val="clear" w:color="auto" w:fill="EEEEEE"/>
        <w:spacing w:line="300" w:lineRule="atLeast"/>
        <w:rPr>
          <w:color w:val="000000"/>
        </w:rPr>
      </w:pPr>
      <w:r>
        <w:rPr>
          <w:color w:val="000000"/>
        </w:rPr>
        <w:t xml:space="preserve">  IF (!f1) {</w:t>
      </w:r>
    </w:p>
    <w:p w14:paraId="5FF9477B" w14:textId="77777777" w:rsidR="00F37ED8" w:rsidRDefault="00F37ED8" w:rsidP="00F37ED8">
      <w:pPr>
        <w:pStyle w:val="Pr-formataoHTML"/>
        <w:shd w:val="clear" w:color="auto" w:fill="EEEEEE"/>
        <w:spacing w:line="300" w:lineRule="atLeast"/>
        <w:rPr>
          <w:color w:val="000000"/>
        </w:rPr>
      </w:pPr>
      <w:r>
        <w:rPr>
          <w:color w:val="000000"/>
        </w:rPr>
        <w:t xml:space="preserve">    IF P(t1,NULL,NULL) {</w:t>
      </w:r>
    </w:p>
    <w:p w14:paraId="79381B03" w14:textId="77777777" w:rsidR="00F37ED8" w:rsidRDefault="00F37ED8" w:rsidP="00F37ED8">
      <w:pPr>
        <w:pStyle w:val="Pr-formataoHTML"/>
        <w:shd w:val="clear" w:color="auto" w:fill="EEEEEE"/>
        <w:spacing w:line="300" w:lineRule="atLeast"/>
        <w:rPr>
          <w:color w:val="000000"/>
        </w:rPr>
      </w:pPr>
      <w:r>
        <w:rPr>
          <w:color w:val="000000"/>
        </w:rPr>
        <w:t xml:space="preserve">      t:=t1||NULL||NULL; OUTPUT t;</w:t>
      </w:r>
    </w:p>
    <w:p w14:paraId="7871406A" w14:textId="77777777" w:rsidR="00F37ED8" w:rsidRDefault="00F37ED8" w:rsidP="00F37ED8">
      <w:pPr>
        <w:pStyle w:val="Pr-formataoHTML"/>
        <w:shd w:val="clear" w:color="auto" w:fill="EEEEEE"/>
        <w:spacing w:line="300" w:lineRule="atLeast"/>
        <w:rPr>
          <w:color w:val="000000"/>
        </w:rPr>
      </w:pPr>
      <w:r>
        <w:rPr>
          <w:color w:val="000000"/>
        </w:rPr>
        <w:t xml:space="preserve">    }</w:t>
      </w:r>
    </w:p>
    <w:p w14:paraId="2BC12C4D" w14:textId="77777777" w:rsidR="00F37ED8" w:rsidRDefault="00F37ED8" w:rsidP="00F37ED8">
      <w:pPr>
        <w:pStyle w:val="Pr-formataoHTML"/>
        <w:shd w:val="clear" w:color="auto" w:fill="EEEEEE"/>
        <w:spacing w:line="300" w:lineRule="atLeast"/>
        <w:rPr>
          <w:color w:val="000000"/>
        </w:rPr>
      </w:pPr>
      <w:r>
        <w:rPr>
          <w:color w:val="000000"/>
        </w:rPr>
        <w:t xml:space="preserve">  }</w:t>
      </w:r>
    </w:p>
    <w:p w14:paraId="2CCD6150" w14:textId="77777777" w:rsidR="00F37ED8" w:rsidRDefault="00F37ED8" w:rsidP="00F37ED8">
      <w:pPr>
        <w:pStyle w:val="Pr-formataoHTML"/>
        <w:shd w:val="clear" w:color="auto" w:fill="EEEEEE"/>
        <w:spacing w:line="300" w:lineRule="atLeast"/>
        <w:rPr>
          <w:color w:val="000000"/>
        </w:rPr>
      </w:pPr>
      <w:r>
        <w:rPr>
          <w:color w:val="000000"/>
        </w:rPr>
        <w:t>}</w:t>
      </w:r>
    </w:p>
    <w:p w14:paraId="5E1AFDA5" w14:textId="77777777" w:rsidR="00F37ED8" w:rsidRDefault="00F37ED8" w:rsidP="00F37ED8">
      <w:pPr>
        <w:pStyle w:val="NormalWeb"/>
        <w:spacing w:before="0" w:after="0"/>
        <w:rPr>
          <w:rFonts w:ascii="Helvetica" w:hAnsi="Helvetica"/>
          <w:color w:val="000000"/>
          <w:sz w:val="21"/>
          <w:szCs w:val="21"/>
        </w:rPr>
      </w:pPr>
      <w:r>
        <w:rPr>
          <w:rFonts w:ascii="Helvetica" w:hAnsi="Helvetica"/>
          <w:color w:val="000000"/>
          <w:sz w:val="21"/>
          <w:szCs w:val="21"/>
        </w:rPr>
        <w:t>When discussing the nested-loop algorithm for inner joins, we omitted some details whose impact on the performance of query execution may be huge. We did not mention so-called </w:t>
      </w:r>
      <w:r>
        <w:rPr>
          <w:rStyle w:val="quote"/>
          <w:rFonts w:ascii="inherit" w:hAnsi="inherit"/>
          <w:color w:val="000000"/>
          <w:sz w:val="21"/>
          <w:szCs w:val="21"/>
          <w:bdr w:val="none" w:sz="0" w:space="0" w:color="auto" w:frame="1"/>
        </w:rPr>
        <w:t>“pushed-down”</w:t>
      </w:r>
      <w:r>
        <w:rPr>
          <w:rFonts w:ascii="Helvetica" w:hAnsi="Helvetica"/>
          <w:color w:val="000000"/>
          <w:sz w:val="21"/>
          <w:szCs w:val="21"/>
        </w:rPr>
        <w:t> conditions. Suppose that our </w:t>
      </w:r>
      <w:r>
        <w:rPr>
          <w:rStyle w:val="CdigoHTML"/>
          <w:b/>
          <w:bCs/>
          <w:color w:val="026789"/>
          <w:shd w:val="clear" w:color="auto" w:fill="FFFFFF"/>
        </w:rPr>
        <w:t>WHERE</w:t>
      </w:r>
      <w:r>
        <w:rPr>
          <w:rFonts w:ascii="Helvetica" w:hAnsi="Helvetica"/>
          <w:color w:val="000000"/>
          <w:sz w:val="21"/>
          <w:szCs w:val="21"/>
        </w:rPr>
        <w:t> condition </w:t>
      </w:r>
      <w:r>
        <w:rPr>
          <w:rStyle w:val="CdigoHTML"/>
          <w:b/>
          <w:bCs/>
          <w:color w:val="026789"/>
          <w:shd w:val="clear" w:color="auto" w:fill="FFFFFF"/>
        </w:rPr>
        <w:t>P(T1,T2,T3)</w:t>
      </w:r>
      <w:r>
        <w:rPr>
          <w:rFonts w:ascii="Helvetica" w:hAnsi="Helvetica"/>
          <w:color w:val="000000"/>
          <w:sz w:val="21"/>
          <w:szCs w:val="21"/>
        </w:rPr>
        <w:t xml:space="preserve"> can be represented by a conjunctive </w:t>
      </w:r>
      <w:proofErr w:type="gramStart"/>
      <w:r>
        <w:rPr>
          <w:rFonts w:ascii="Helvetica" w:hAnsi="Helvetica"/>
          <w:color w:val="000000"/>
          <w:sz w:val="21"/>
          <w:szCs w:val="21"/>
        </w:rPr>
        <w:t>formula</w:t>
      </w:r>
      <w:proofErr w:type="gramEnd"/>
      <w:r>
        <w:rPr>
          <w:rFonts w:ascii="Helvetica" w:hAnsi="Helvetica"/>
          <w:color w:val="000000"/>
          <w:sz w:val="21"/>
          <w:szCs w:val="21"/>
        </w:rPr>
        <w:t>:</w:t>
      </w:r>
    </w:p>
    <w:p w14:paraId="4C819D00" w14:textId="77777777" w:rsidR="00F37ED8" w:rsidRDefault="00F37ED8" w:rsidP="00F37ED8">
      <w:pPr>
        <w:pStyle w:val="Pr-formataoHTML"/>
        <w:shd w:val="clear" w:color="auto" w:fill="EEEEEE"/>
        <w:spacing w:line="300" w:lineRule="atLeast"/>
        <w:rPr>
          <w:color w:val="000000"/>
        </w:rPr>
      </w:pPr>
      <w:r>
        <w:rPr>
          <w:color w:val="000000"/>
        </w:rPr>
        <w:t>P(T1,T2,T2) = C1(T1) AND C2(T2) AND C3(T3).</w:t>
      </w:r>
    </w:p>
    <w:p w14:paraId="2370DEB8"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In this case, MySQL actually uses the following nested-loop algorithm for the execution of the query with inner joins:</w:t>
      </w:r>
    </w:p>
    <w:p w14:paraId="3C1D0AE4" w14:textId="77777777" w:rsidR="00F37ED8" w:rsidRDefault="00F37ED8" w:rsidP="00F37ED8">
      <w:pPr>
        <w:pStyle w:val="Pr-formataoHTML"/>
        <w:shd w:val="clear" w:color="auto" w:fill="EEEEEE"/>
        <w:spacing w:line="300" w:lineRule="atLeast"/>
        <w:rPr>
          <w:color w:val="000000"/>
        </w:rPr>
      </w:pPr>
      <w:r>
        <w:rPr>
          <w:color w:val="000000"/>
        </w:rPr>
        <w:t>FOR each row t1 in T1 such that C1(t1) {</w:t>
      </w:r>
    </w:p>
    <w:p w14:paraId="4137A2B2" w14:textId="77777777" w:rsidR="00F37ED8" w:rsidRDefault="00F37ED8" w:rsidP="00F37ED8">
      <w:pPr>
        <w:pStyle w:val="Pr-formataoHTML"/>
        <w:shd w:val="clear" w:color="auto" w:fill="EEEEEE"/>
        <w:spacing w:line="300" w:lineRule="atLeast"/>
        <w:rPr>
          <w:color w:val="000000"/>
        </w:rPr>
      </w:pPr>
      <w:r>
        <w:rPr>
          <w:color w:val="000000"/>
        </w:rPr>
        <w:t xml:space="preserve">  FOR each row t2 in T2 such that P1(t1,t2) AND C2(t2)  {</w:t>
      </w:r>
    </w:p>
    <w:p w14:paraId="0E6966A7" w14:textId="77777777" w:rsidR="00F37ED8" w:rsidRDefault="00F37ED8" w:rsidP="00F37ED8">
      <w:pPr>
        <w:pStyle w:val="Pr-formataoHTML"/>
        <w:shd w:val="clear" w:color="auto" w:fill="EEEEEE"/>
        <w:spacing w:line="300" w:lineRule="atLeast"/>
        <w:rPr>
          <w:color w:val="000000"/>
        </w:rPr>
      </w:pPr>
      <w:r>
        <w:rPr>
          <w:color w:val="000000"/>
        </w:rPr>
        <w:t xml:space="preserve">    FOR each row t3 in T3 such that P2(t2,t3) AND C3(t3) {</w:t>
      </w:r>
    </w:p>
    <w:p w14:paraId="7C93BBED" w14:textId="77777777" w:rsidR="00F37ED8" w:rsidRDefault="00F37ED8" w:rsidP="00F37ED8">
      <w:pPr>
        <w:pStyle w:val="Pr-formataoHTML"/>
        <w:shd w:val="clear" w:color="auto" w:fill="EEEEEE"/>
        <w:spacing w:line="300" w:lineRule="atLeast"/>
        <w:rPr>
          <w:color w:val="000000"/>
        </w:rPr>
      </w:pPr>
      <w:r>
        <w:rPr>
          <w:color w:val="000000"/>
        </w:rPr>
        <w:t xml:space="preserve">      IF P(t1,t2,t3) {</w:t>
      </w:r>
    </w:p>
    <w:p w14:paraId="4A9D7A31" w14:textId="77777777" w:rsidR="00F37ED8" w:rsidRDefault="00F37ED8" w:rsidP="00F37ED8">
      <w:pPr>
        <w:pStyle w:val="Pr-formataoHTML"/>
        <w:shd w:val="clear" w:color="auto" w:fill="EEEEEE"/>
        <w:spacing w:line="300" w:lineRule="atLeast"/>
        <w:rPr>
          <w:color w:val="000000"/>
        </w:rPr>
      </w:pPr>
      <w:r>
        <w:rPr>
          <w:color w:val="000000"/>
        </w:rPr>
        <w:t xml:space="preserve">         t:=t1||t2||t3; OUTPUT t;</w:t>
      </w:r>
    </w:p>
    <w:p w14:paraId="166596D3" w14:textId="77777777" w:rsidR="00F37ED8" w:rsidRDefault="00F37ED8" w:rsidP="00F37ED8">
      <w:pPr>
        <w:pStyle w:val="Pr-formataoHTML"/>
        <w:shd w:val="clear" w:color="auto" w:fill="EEEEEE"/>
        <w:spacing w:line="300" w:lineRule="atLeast"/>
        <w:rPr>
          <w:color w:val="000000"/>
        </w:rPr>
      </w:pPr>
      <w:r>
        <w:rPr>
          <w:color w:val="000000"/>
        </w:rPr>
        <w:t xml:space="preserve">      }</w:t>
      </w:r>
    </w:p>
    <w:p w14:paraId="5257DB24" w14:textId="77777777" w:rsidR="00F37ED8" w:rsidRDefault="00F37ED8" w:rsidP="00F37ED8">
      <w:pPr>
        <w:pStyle w:val="Pr-formataoHTML"/>
        <w:shd w:val="clear" w:color="auto" w:fill="EEEEEE"/>
        <w:spacing w:line="300" w:lineRule="atLeast"/>
        <w:rPr>
          <w:color w:val="000000"/>
        </w:rPr>
      </w:pPr>
      <w:r>
        <w:rPr>
          <w:color w:val="000000"/>
        </w:rPr>
        <w:t xml:space="preserve">    }</w:t>
      </w:r>
    </w:p>
    <w:p w14:paraId="0F7EE0A7" w14:textId="77777777" w:rsidR="00F37ED8" w:rsidRDefault="00F37ED8" w:rsidP="00F37ED8">
      <w:pPr>
        <w:pStyle w:val="Pr-formataoHTML"/>
        <w:shd w:val="clear" w:color="auto" w:fill="EEEEEE"/>
        <w:spacing w:line="300" w:lineRule="atLeast"/>
        <w:rPr>
          <w:color w:val="000000"/>
        </w:rPr>
      </w:pPr>
      <w:r>
        <w:rPr>
          <w:color w:val="000000"/>
        </w:rPr>
        <w:t xml:space="preserve">  }</w:t>
      </w:r>
    </w:p>
    <w:p w14:paraId="117D21B7" w14:textId="77777777" w:rsidR="00F37ED8" w:rsidRDefault="00F37ED8" w:rsidP="00F37ED8">
      <w:pPr>
        <w:pStyle w:val="Pr-formataoHTML"/>
        <w:shd w:val="clear" w:color="auto" w:fill="EEEEEE"/>
        <w:spacing w:line="300" w:lineRule="atLeast"/>
        <w:rPr>
          <w:color w:val="000000"/>
        </w:rPr>
      </w:pPr>
      <w:r>
        <w:rPr>
          <w:color w:val="000000"/>
        </w:rPr>
        <w:t>}</w:t>
      </w:r>
    </w:p>
    <w:p w14:paraId="0883220E"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You see that each of the conjuncts </w:t>
      </w:r>
      <w:r>
        <w:rPr>
          <w:rStyle w:val="CdigoHTML"/>
          <w:b/>
          <w:bCs/>
          <w:color w:val="026789"/>
          <w:shd w:val="clear" w:color="auto" w:fill="FFFFFF"/>
        </w:rPr>
        <w:t>C1(T1)</w:t>
      </w:r>
      <w:r>
        <w:rPr>
          <w:rFonts w:ascii="Helvetica" w:hAnsi="Helvetica"/>
          <w:color w:val="000000"/>
          <w:sz w:val="21"/>
          <w:szCs w:val="21"/>
        </w:rPr>
        <w:t>, </w:t>
      </w:r>
      <w:r>
        <w:rPr>
          <w:rStyle w:val="CdigoHTML"/>
          <w:b/>
          <w:bCs/>
          <w:color w:val="026789"/>
          <w:shd w:val="clear" w:color="auto" w:fill="FFFFFF"/>
        </w:rPr>
        <w:t>C2(T2)</w:t>
      </w:r>
      <w:r>
        <w:rPr>
          <w:rFonts w:ascii="Helvetica" w:hAnsi="Helvetica"/>
          <w:color w:val="000000"/>
          <w:sz w:val="21"/>
          <w:szCs w:val="21"/>
        </w:rPr>
        <w:t>, </w:t>
      </w:r>
      <w:r>
        <w:rPr>
          <w:rStyle w:val="CdigoHTML"/>
          <w:b/>
          <w:bCs/>
          <w:color w:val="026789"/>
          <w:shd w:val="clear" w:color="auto" w:fill="FFFFFF"/>
        </w:rPr>
        <w:t>C3(T3)</w:t>
      </w:r>
      <w:r>
        <w:rPr>
          <w:rFonts w:ascii="Helvetica" w:hAnsi="Helvetica"/>
          <w:color w:val="000000"/>
          <w:sz w:val="21"/>
          <w:szCs w:val="21"/>
        </w:rPr>
        <w:t> are pushed out of the most inner loop to the most outer loop where it can be evaluated. If </w:t>
      </w:r>
      <w:r>
        <w:rPr>
          <w:rStyle w:val="CdigoHTML"/>
          <w:b/>
          <w:bCs/>
          <w:color w:val="026789"/>
          <w:shd w:val="clear" w:color="auto" w:fill="FFFFFF"/>
        </w:rPr>
        <w:t>C1(T1)</w:t>
      </w:r>
      <w:r>
        <w:rPr>
          <w:rFonts w:ascii="Helvetica" w:hAnsi="Helvetica"/>
          <w:color w:val="000000"/>
          <w:sz w:val="21"/>
          <w:szCs w:val="21"/>
        </w:rPr>
        <w:t> is a very restrictive condition, this condition pushdown may greatly reduce the number of rows from table </w:t>
      </w:r>
      <w:r>
        <w:rPr>
          <w:rStyle w:val="CdigoHTML"/>
          <w:b/>
          <w:bCs/>
          <w:color w:val="026789"/>
          <w:shd w:val="clear" w:color="auto" w:fill="FFFFFF"/>
        </w:rPr>
        <w:t>T1</w:t>
      </w:r>
      <w:r>
        <w:rPr>
          <w:rFonts w:ascii="Helvetica" w:hAnsi="Helvetica"/>
          <w:color w:val="000000"/>
          <w:sz w:val="21"/>
          <w:szCs w:val="21"/>
        </w:rPr>
        <w:t> passed to the inner loops. As a result, the execution time for the query may improve immensely.</w:t>
      </w:r>
    </w:p>
    <w:p w14:paraId="29BE2BE2"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For a query with outer joins, the </w:t>
      </w:r>
      <w:r>
        <w:rPr>
          <w:rStyle w:val="CdigoHTML"/>
          <w:b/>
          <w:bCs/>
          <w:color w:val="026789"/>
          <w:shd w:val="clear" w:color="auto" w:fill="FFFFFF"/>
        </w:rPr>
        <w:t>WHERE</w:t>
      </w:r>
      <w:r>
        <w:rPr>
          <w:rFonts w:ascii="Helvetica" w:hAnsi="Helvetica"/>
          <w:color w:val="000000"/>
          <w:sz w:val="21"/>
          <w:szCs w:val="21"/>
        </w:rPr>
        <w:t> condition is to be checked only after it has been found that the current row from the outer table has a match in the inner tables. Thus, the optimization of pushing conditions out of the inner nested loops cannot be applied directly to queries with outer joins. Here we must introduce conditional pushed-down predicates guarded by the flags that are turned on when a match has been encountered.</w:t>
      </w:r>
    </w:p>
    <w:p w14:paraId="7FA64ACC"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Recall this example with outer joins:</w:t>
      </w:r>
    </w:p>
    <w:p w14:paraId="2990822D" w14:textId="77777777" w:rsidR="00F37ED8" w:rsidRDefault="00F37ED8" w:rsidP="00F37ED8">
      <w:pPr>
        <w:pStyle w:val="Pr-formataoHTML"/>
        <w:shd w:val="clear" w:color="auto" w:fill="EEEEEE"/>
        <w:spacing w:line="300" w:lineRule="atLeast"/>
        <w:rPr>
          <w:color w:val="000000"/>
        </w:rPr>
      </w:pPr>
      <w:r>
        <w:rPr>
          <w:color w:val="000000"/>
        </w:rPr>
        <w:t>P(T1,T2,T3)=C1(T1) AND C(T2) AND C3(T3)</w:t>
      </w:r>
    </w:p>
    <w:p w14:paraId="27DEBAD0"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For that example, the nested-loop algorithm using guarded pushed-down conditions looks like this:</w:t>
      </w:r>
    </w:p>
    <w:p w14:paraId="26B17576" w14:textId="77777777" w:rsidR="00F37ED8" w:rsidRDefault="00F37ED8" w:rsidP="00F37ED8">
      <w:pPr>
        <w:pStyle w:val="Pr-formataoHTML"/>
        <w:shd w:val="clear" w:color="auto" w:fill="EEEEEE"/>
        <w:spacing w:line="300" w:lineRule="atLeast"/>
        <w:rPr>
          <w:color w:val="000000"/>
        </w:rPr>
      </w:pPr>
      <w:r>
        <w:rPr>
          <w:color w:val="000000"/>
        </w:rPr>
        <w:t>FOR each row t1 in T1 such that C1(t1) {</w:t>
      </w:r>
    </w:p>
    <w:p w14:paraId="00F3F6AE" w14:textId="77777777" w:rsidR="00F37ED8" w:rsidRDefault="00F37ED8" w:rsidP="00F37ED8">
      <w:pPr>
        <w:pStyle w:val="Pr-formataoHTML"/>
        <w:shd w:val="clear" w:color="auto" w:fill="EEEEEE"/>
        <w:spacing w:line="300" w:lineRule="atLeast"/>
        <w:rPr>
          <w:color w:val="000000"/>
        </w:rPr>
      </w:pPr>
      <w:r>
        <w:rPr>
          <w:color w:val="000000"/>
        </w:rPr>
        <w:t xml:space="preserve">  BOOL f1:=FALSE;</w:t>
      </w:r>
    </w:p>
    <w:p w14:paraId="2A4B1747" w14:textId="77777777" w:rsidR="00F37ED8" w:rsidRDefault="00F37ED8" w:rsidP="00F37ED8">
      <w:pPr>
        <w:pStyle w:val="Pr-formataoHTML"/>
        <w:shd w:val="clear" w:color="auto" w:fill="EEEEEE"/>
        <w:spacing w:line="300" w:lineRule="atLeast"/>
        <w:rPr>
          <w:color w:val="000000"/>
        </w:rPr>
      </w:pPr>
      <w:r>
        <w:rPr>
          <w:color w:val="000000"/>
        </w:rPr>
        <w:t xml:space="preserve">  FOR each row t2 in T2</w:t>
      </w:r>
    </w:p>
    <w:p w14:paraId="1DC8BCC3" w14:textId="77777777" w:rsidR="00F37ED8" w:rsidRDefault="00F37ED8" w:rsidP="00F37ED8">
      <w:pPr>
        <w:pStyle w:val="Pr-formataoHTML"/>
        <w:shd w:val="clear" w:color="auto" w:fill="EEEEEE"/>
        <w:spacing w:line="300" w:lineRule="atLeast"/>
        <w:rPr>
          <w:color w:val="000000"/>
        </w:rPr>
      </w:pPr>
      <w:r>
        <w:rPr>
          <w:color w:val="000000"/>
        </w:rPr>
        <w:t xml:space="preserve">      such that P1(t1,t2) AND (f1?C2(t2):TRUE) {</w:t>
      </w:r>
    </w:p>
    <w:p w14:paraId="38FE4C23" w14:textId="77777777" w:rsidR="00F37ED8" w:rsidRDefault="00F37ED8" w:rsidP="00F37ED8">
      <w:pPr>
        <w:pStyle w:val="Pr-formataoHTML"/>
        <w:shd w:val="clear" w:color="auto" w:fill="EEEEEE"/>
        <w:spacing w:line="300" w:lineRule="atLeast"/>
        <w:rPr>
          <w:color w:val="000000"/>
        </w:rPr>
      </w:pPr>
      <w:r>
        <w:rPr>
          <w:color w:val="000000"/>
        </w:rPr>
        <w:t xml:space="preserve">    BOOL f2:=FALSE;</w:t>
      </w:r>
    </w:p>
    <w:p w14:paraId="0EBB9AE5" w14:textId="77777777" w:rsidR="00F37ED8" w:rsidRDefault="00F37ED8" w:rsidP="00F37ED8">
      <w:pPr>
        <w:pStyle w:val="Pr-formataoHTML"/>
        <w:shd w:val="clear" w:color="auto" w:fill="EEEEEE"/>
        <w:spacing w:line="300" w:lineRule="atLeast"/>
        <w:rPr>
          <w:color w:val="000000"/>
        </w:rPr>
      </w:pPr>
      <w:r>
        <w:rPr>
          <w:color w:val="000000"/>
        </w:rPr>
        <w:t xml:space="preserve">    FOR each row t3 in T3</w:t>
      </w:r>
    </w:p>
    <w:p w14:paraId="4E31F997" w14:textId="77777777" w:rsidR="00F37ED8" w:rsidRDefault="00F37ED8" w:rsidP="00F37ED8">
      <w:pPr>
        <w:pStyle w:val="Pr-formataoHTML"/>
        <w:shd w:val="clear" w:color="auto" w:fill="EEEEEE"/>
        <w:spacing w:line="300" w:lineRule="atLeast"/>
        <w:rPr>
          <w:color w:val="000000"/>
        </w:rPr>
      </w:pPr>
      <w:r>
        <w:rPr>
          <w:color w:val="000000"/>
        </w:rPr>
        <w:t xml:space="preserve">        such that P2(t2,t3) AND (f1&amp;&amp;f2?C3(t3):TRUE) {</w:t>
      </w:r>
    </w:p>
    <w:p w14:paraId="6E40EABF" w14:textId="77777777" w:rsidR="00F37ED8" w:rsidRDefault="00F37ED8" w:rsidP="00F37ED8">
      <w:pPr>
        <w:pStyle w:val="Pr-formataoHTML"/>
        <w:shd w:val="clear" w:color="auto" w:fill="EEEEEE"/>
        <w:spacing w:line="300" w:lineRule="atLeast"/>
        <w:rPr>
          <w:color w:val="000000"/>
        </w:rPr>
      </w:pPr>
      <w:r>
        <w:rPr>
          <w:color w:val="000000"/>
        </w:rPr>
        <w:t xml:space="preserve">      IF (f1&amp;&amp;f2?TRUE:(C2(t2) AND C3(t3))) {</w:t>
      </w:r>
    </w:p>
    <w:p w14:paraId="4B7A99DF" w14:textId="77777777" w:rsidR="00F37ED8" w:rsidRDefault="00F37ED8" w:rsidP="00F37ED8">
      <w:pPr>
        <w:pStyle w:val="Pr-formataoHTML"/>
        <w:shd w:val="clear" w:color="auto" w:fill="EEEEEE"/>
        <w:spacing w:line="300" w:lineRule="atLeast"/>
        <w:rPr>
          <w:color w:val="000000"/>
        </w:rPr>
      </w:pPr>
      <w:r>
        <w:rPr>
          <w:color w:val="000000"/>
        </w:rPr>
        <w:t xml:space="preserve">        t:=t1||t2||t3; OUTPUT t;</w:t>
      </w:r>
    </w:p>
    <w:p w14:paraId="396DDCD9" w14:textId="77777777" w:rsidR="00F37ED8" w:rsidRDefault="00F37ED8" w:rsidP="00F37ED8">
      <w:pPr>
        <w:pStyle w:val="Pr-formataoHTML"/>
        <w:shd w:val="clear" w:color="auto" w:fill="EEEEEE"/>
        <w:spacing w:line="300" w:lineRule="atLeast"/>
        <w:rPr>
          <w:color w:val="000000"/>
        </w:rPr>
      </w:pPr>
      <w:r>
        <w:rPr>
          <w:color w:val="000000"/>
        </w:rPr>
        <w:t xml:space="preserve">      }</w:t>
      </w:r>
    </w:p>
    <w:p w14:paraId="46BE4CB2" w14:textId="77777777" w:rsidR="00F37ED8" w:rsidRDefault="00F37ED8" w:rsidP="00F37ED8">
      <w:pPr>
        <w:pStyle w:val="Pr-formataoHTML"/>
        <w:shd w:val="clear" w:color="auto" w:fill="EEEEEE"/>
        <w:spacing w:line="300" w:lineRule="atLeast"/>
        <w:rPr>
          <w:color w:val="000000"/>
        </w:rPr>
      </w:pPr>
      <w:r>
        <w:rPr>
          <w:color w:val="000000"/>
        </w:rPr>
        <w:t xml:space="preserve">      f2=TRUE;</w:t>
      </w:r>
    </w:p>
    <w:p w14:paraId="0D9116AB" w14:textId="77777777" w:rsidR="00F37ED8" w:rsidRDefault="00F37ED8" w:rsidP="00F37ED8">
      <w:pPr>
        <w:pStyle w:val="Pr-formataoHTML"/>
        <w:shd w:val="clear" w:color="auto" w:fill="EEEEEE"/>
        <w:spacing w:line="300" w:lineRule="atLeast"/>
        <w:rPr>
          <w:color w:val="000000"/>
        </w:rPr>
      </w:pPr>
      <w:r>
        <w:rPr>
          <w:color w:val="000000"/>
        </w:rPr>
        <w:t xml:space="preserve">      f1=TRUE;</w:t>
      </w:r>
    </w:p>
    <w:p w14:paraId="121F54F9" w14:textId="77777777" w:rsidR="00F37ED8" w:rsidRDefault="00F37ED8" w:rsidP="00F37ED8">
      <w:pPr>
        <w:pStyle w:val="Pr-formataoHTML"/>
        <w:shd w:val="clear" w:color="auto" w:fill="EEEEEE"/>
        <w:spacing w:line="300" w:lineRule="atLeast"/>
        <w:rPr>
          <w:color w:val="000000"/>
        </w:rPr>
      </w:pPr>
      <w:r>
        <w:rPr>
          <w:color w:val="000000"/>
        </w:rPr>
        <w:lastRenderedPageBreak/>
        <w:t xml:space="preserve">    }</w:t>
      </w:r>
    </w:p>
    <w:p w14:paraId="570B866F" w14:textId="77777777" w:rsidR="00F37ED8" w:rsidRDefault="00F37ED8" w:rsidP="00F37ED8">
      <w:pPr>
        <w:pStyle w:val="Pr-formataoHTML"/>
        <w:shd w:val="clear" w:color="auto" w:fill="EEEEEE"/>
        <w:spacing w:line="300" w:lineRule="atLeast"/>
        <w:rPr>
          <w:color w:val="000000"/>
        </w:rPr>
      </w:pPr>
      <w:r>
        <w:rPr>
          <w:color w:val="000000"/>
        </w:rPr>
        <w:t xml:space="preserve">    IF (!f2) {</w:t>
      </w:r>
    </w:p>
    <w:p w14:paraId="70313014" w14:textId="77777777" w:rsidR="00F37ED8" w:rsidRDefault="00F37ED8" w:rsidP="00F37ED8">
      <w:pPr>
        <w:pStyle w:val="Pr-formataoHTML"/>
        <w:shd w:val="clear" w:color="auto" w:fill="EEEEEE"/>
        <w:spacing w:line="300" w:lineRule="atLeast"/>
        <w:rPr>
          <w:color w:val="000000"/>
        </w:rPr>
      </w:pPr>
      <w:r>
        <w:rPr>
          <w:color w:val="000000"/>
        </w:rPr>
        <w:t xml:space="preserve">      IF (f1?TRUE:C2(t2) &amp;&amp; P(t1,t2,NULL)) {</w:t>
      </w:r>
    </w:p>
    <w:p w14:paraId="2A0E74B7" w14:textId="77777777" w:rsidR="00F37ED8" w:rsidRDefault="00F37ED8" w:rsidP="00F37ED8">
      <w:pPr>
        <w:pStyle w:val="Pr-formataoHTML"/>
        <w:shd w:val="clear" w:color="auto" w:fill="EEEEEE"/>
        <w:spacing w:line="300" w:lineRule="atLeast"/>
        <w:rPr>
          <w:color w:val="000000"/>
        </w:rPr>
      </w:pPr>
      <w:r>
        <w:rPr>
          <w:color w:val="000000"/>
        </w:rPr>
        <w:t xml:space="preserve">        t:=t1||t2||NULL; OUTPUT t;</w:t>
      </w:r>
    </w:p>
    <w:p w14:paraId="07A0574B" w14:textId="77777777" w:rsidR="00F37ED8" w:rsidRDefault="00F37ED8" w:rsidP="00F37ED8">
      <w:pPr>
        <w:pStyle w:val="Pr-formataoHTML"/>
        <w:shd w:val="clear" w:color="auto" w:fill="EEEEEE"/>
        <w:spacing w:line="300" w:lineRule="atLeast"/>
        <w:rPr>
          <w:color w:val="000000"/>
        </w:rPr>
      </w:pPr>
      <w:r>
        <w:rPr>
          <w:color w:val="000000"/>
        </w:rPr>
        <w:t xml:space="preserve">      }</w:t>
      </w:r>
    </w:p>
    <w:p w14:paraId="2D417E50" w14:textId="77777777" w:rsidR="00F37ED8" w:rsidRDefault="00F37ED8" w:rsidP="00F37ED8">
      <w:pPr>
        <w:pStyle w:val="Pr-formataoHTML"/>
        <w:shd w:val="clear" w:color="auto" w:fill="EEEEEE"/>
        <w:spacing w:line="300" w:lineRule="atLeast"/>
        <w:rPr>
          <w:color w:val="000000"/>
        </w:rPr>
      </w:pPr>
      <w:r>
        <w:rPr>
          <w:color w:val="000000"/>
        </w:rPr>
        <w:t xml:space="preserve">      f1=TRUE;</w:t>
      </w:r>
    </w:p>
    <w:p w14:paraId="44978107" w14:textId="77777777" w:rsidR="00F37ED8" w:rsidRDefault="00F37ED8" w:rsidP="00F37ED8">
      <w:pPr>
        <w:pStyle w:val="Pr-formataoHTML"/>
        <w:shd w:val="clear" w:color="auto" w:fill="EEEEEE"/>
        <w:spacing w:line="300" w:lineRule="atLeast"/>
        <w:rPr>
          <w:color w:val="000000"/>
        </w:rPr>
      </w:pPr>
      <w:r>
        <w:rPr>
          <w:color w:val="000000"/>
        </w:rPr>
        <w:t xml:space="preserve">    }</w:t>
      </w:r>
    </w:p>
    <w:p w14:paraId="033DCBB4" w14:textId="77777777" w:rsidR="00F37ED8" w:rsidRDefault="00F37ED8" w:rsidP="00F37ED8">
      <w:pPr>
        <w:pStyle w:val="Pr-formataoHTML"/>
        <w:shd w:val="clear" w:color="auto" w:fill="EEEEEE"/>
        <w:spacing w:line="300" w:lineRule="atLeast"/>
        <w:rPr>
          <w:color w:val="000000"/>
        </w:rPr>
      </w:pPr>
      <w:r>
        <w:rPr>
          <w:color w:val="000000"/>
        </w:rPr>
        <w:t xml:space="preserve">  }</w:t>
      </w:r>
    </w:p>
    <w:p w14:paraId="74BC69EA" w14:textId="77777777" w:rsidR="00F37ED8" w:rsidRDefault="00F37ED8" w:rsidP="00F37ED8">
      <w:pPr>
        <w:pStyle w:val="Pr-formataoHTML"/>
        <w:shd w:val="clear" w:color="auto" w:fill="EEEEEE"/>
        <w:spacing w:line="300" w:lineRule="atLeast"/>
        <w:rPr>
          <w:color w:val="000000"/>
        </w:rPr>
      </w:pPr>
      <w:r>
        <w:rPr>
          <w:color w:val="000000"/>
        </w:rPr>
        <w:t xml:space="preserve">  IF (!f1 &amp;&amp; P(t1,NULL,NULL)) {</w:t>
      </w:r>
    </w:p>
    <w:p w14:paraId="7B3838AF" w14:textId="77777777" w:rsidR="00F37ED8" w:rsidRDefault="00F37ED8" w:rsidP="00F37ED8">
      <w:pPr>
        <w:pStyle w:val="Pr-formataoHTML"/>
        <w:shd w:val="clear" w:color="auto" w:fill="EEEEEE"/>
        <w:spacing w:line="300" w:lineRule="atLeast"/>
        <w:rPr>
          <w:color w:val="000000"/>
        </w:rPr>
      </w:pPr>
      <w:r>
        <w:rPr>
          <w:color w:val="000000"/>
        </w:rPr>
        <w:t xml:space="preserve">      t:=t1||NULL||NULL; OUTPUT t;</w:t>
      </w:r>
    </w:p>
    <w:p w14:paraId="36E37A1A" w14:textId="77777777" w:rsidR="00F37ED8" w:rsidRDefault="00F37ED8" w:rsidP="00F37ED8">
      <w:pPr>
        <w:pStyle w:val="Pr-formataoHTML"/>
        <w:shd w:val="clear" w:color="auto" w:fill="EEEEEE"/>
        <w:spacing w:line="300" w:lineRule="atLeast"/>
        <w:rPr>
          <w:color w:val="000000"/>
        </w:rPr>
      </w:pPr>
      <w:r>
        <w:rPr>
          <w:color w:val="000000"/>
        </w:rPr>
        <w:t xml:space="preserve">  }</w:t>
      </w:r>
    </w:p>
    <w:p w14:paraId="4FCFF9E8" w14:textId="77777777" w:rsidR="00F37ED8" w:rsidRDefault="00F37ED8" w:rsidP="00F37ED8">
      <w:pPr>
        <w:pStyle w:val="Pr-formataoHTML"/>
        <w:shd w:val="clear" w:color="auto" w:fill="EEEEEE"/>
        <w:spacing w:line="300" w:lineRule="atLeast"/>
        <w:rPr>
          <w:color w:val="000000"/>
        </w:rPr>
      </w:pPr>
      <w:r>
        <w:rPr>
          <w:color w:val="000000"/>
        </w:rPr>
        <w:t>}</w:t>
      </w:r>
    </w:p>
    <w:p w14:paraId="78B3178A"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In general, pushed-down predicates can be extracted from join conditions such as </w:t>
      </w:r>
      <w:r>
        <w:rPr>
          <w:rStyle w:val="CdigoHTML"/>
          <w:b/>
          <w:bCs/>
          <w:color w:val="026789"/>
          <w:shd w:val="clear" w:color="auto" w:fill="FFFFFF"/>
        </w:rPr>
        <w:t>P1(T1,T2)</w:t>
      </w:r>
      <w:r>
        <w:rPr>
          <w:rFonts w:ascii="Helvetica" w:hAnsi="Helvetica"/>
          <w:color w:val="000000"/>
          <w:sz w:val="21"/>
          <w:szCs w:val="21"/>
        </w:rPr>
        <w:t> and </w:t>
      </w:r>
      <w:r>
        <w:rPr>
          <w:rStyle w:val="CdigoHTML"/>
          <w:b/>
          <w:bCs/>
          <w:color w:val="026789"/>
          <w:shd w:val="clear" w:color="auto" w:fill="FFFFFF"/>
        </w:rPr>
        <w:t>P(T2,T3)</w:t>
      </w:r>
      <w:r>
        <w:rPr>
          <w:rFonts w:ascii="Helvetica" w:hAnsi="Helvetica"/>
          <w:color w:val="000000"/>
          <w:sz w:val="21"/>
          <w:szCs w:val="21"/>
        </w:rPr>
        <w:t>. In this case, a pushed-down predicate is guarded also by a flag that prevents checking the predicate for the </w:t>
      </w:r>
      <w:r>
        <w:rPr>
          <w:rStyle w:val="CdigoHTML"/>
          <w:b/>
          <w:bCs/>
          <w:color w:val="026789"/>
          <w:shd w:val="clear" w:color="auto" w:fill="FFFFFF"/>
        </w:rPr>
        <w:t>NULL</w:t>
      </w:r>
      <w:r>
        <w:rPr>
          <w:rFonts w:ascii="Helvetica" w:hAnsi="Helvetica"/>
          <w:color w:val="000000"/>
          <w:sz w:val="21"/>
          <w:szCs w:val="21"/>
        </w:rPr>
        <w:t>-complemented row generated by the corresponding outer join operation.</w:t>
      </w:r>
    </w:p>
    <w:p w14:paraId="099AF64F"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Access by key from one inner table to another in the same nested join is prohibited if it is induced by a predicate from the </w:t>
      </w:r>
      <w:r>
        <w:rPr>
          <w:rStyle w:val="CdigoHTML"/>
          <w:b/>
          <w:bCs/>
          <w:color w:val="026789"/>
          <w:shd w:val="clear" w:color="auto" w:fill="FFFFFF"/>
        </w:rPr>
        <w:t>WHERE</w:t>
      </w:r>
      <w:r>
        <w:rPr>
          <w:rFonts w:ascii="Helvetica" w:hAnsi="Helvetica"/>
          <w:color w:val="000000"/>
          <w:sz w:val="21"/>
          <w:szCs w:val="21"/>
        </w:rPr>
        <w:t> condition.</w:t>
      </w:r>
    </w:p>
    <w:p w14:paraId="18E7DAD7" w14:textId="77777777" w:rsidR="00F37ED8" w:rsidRDefault="00F37ED8" w:rsidP="00F37ED8">
      <w:pPr>
        <w:pStyle w:val="Ttulo4"/>
        <w:shd w:val="clear" w:color="auto" w:fill="FFFFFF"/>
        <w:rPr>
          <w:rFonts w:ascii="Helvetica" w:hAnsi="Helvetica"/>
          <w:color w:val="000000"/>
          <w:sz w:val="29"/>
          <w:szCs w:val="29"/>
        </w:rPr>
      </w:pPr>
      <w:bookmarkStart w:id="52" w:name="outer-join-optimization"/>
      <w:bookmarkEnd w:id="52"/>
      <w:r>
        <w:rPr>
          <w:rFonts w:ascii="Helvetica" w:hAnsi="Helvetica"/>
          <w:color w:val="000000"/>
          <w:sz w:val="29"/>
          <w:szCs w:val="29"/>
        </w:rPr>
        <w:t>8.2.1.9 Outer Join Optimization</w:t>
      </w:r>
    </w:p>
    <w:p w14:paraId="11C32F0B" w14:textId="77777777" w:rsidR="00F37ED8" w:rsidRDefault="00F37ED8" w:rsidP="00F37ED8">
      <w:pPr>
        <w:pStyle w:val="NormalWeb"/>
        <w:rPr>
          <w:rFonts w:ascii="Helvetica" w:hAnsi="Helvetica"/>
          <w:color w:val="000000"/>
          <w:sz w:val="21"/>
          <w:szCs w:val="21"/>
        </w:rPr>
      </w:pPr>
      <w:bookmarkStart w:id="53" w:name="idm46254557627568"/>
      <w:bookmarkStart w:id="54" w:name="idm46254557626080"/>
      <w:bookmarkStart w:id="55" w:name="idm46254557624592"/>
      <w:bookmarkStart w:id="56" w:name="idm46254557623520"/>
      <w:bookmarkStart w:id="57" w:name="idm46254557622032"/>
      <w:bookmarkStart w:id="58" w:name="idm46254557620960"/>
      <w:bookmarkEnd w:id="53"/>
      <w:bookmarkEnd w:id="54"/>
      <w:bookmarkEnd w:id="55"/>
      <w:bookmarkEnd w:id="56"/>
      <w:bookmarkEnd w:id="57"/>
      <w:bookmarkEnd w:id="58"/>
      <w:r>
        <w:rPr>
          <w:rFonts w:ascii="Helvetica" w:hAnsi="Helvetica"/>
          <w:color w:val="000000"/>
          <w:sz w:val="21"/>
          <w:szCs w:val="21"/>
        </w:rPr>
        <w:t>Outer joins include </w:t>
      </w:r>
      <w:r>
        <w:rPr>
          <w:rStyle w:val="CdigoHTML"/>
          <w:b/>
          <w:bCs/>
          <w:color w:val="026789"/>
          <w:shd w:val="clear" w:color="auto" w:fill="FFFFFF"/>
        </w:rPr>
        <w:t>LEFT JOIN</w:t>
      </w:r>
      <w:r>
        <w:rPr>
          <w:rFonts w:ascii="Helvetica" w:hAnsi="Helvetica"/>
          <w:color w:val="000000"/>
          <w:sz w:val="21"/>
          <w:szCs w:val="21"/>
        </w:rPr>
        <w:t> and </w:t>
      </w:r>
      <w:r>
        <w:rPr>
          <w:rStyle w:val="CdigoHTML"/>
          <w:b/>
          <w:bCs/>
          <w:color w:val="026789"/>
          <w:shd w:val="clear" w:color="auto" w:fill="FFFFFF"/>
        </w:rPr>
        <w:t>RIGHT JOIN</w:t>
      </w:r>
      <w:r>
        <w:rPr>
          <w:rFonts w:ascii="Helvetica" w:hAnsi="Helvetica"/>
          <w:color w:val="000000"/>
          <w:sz w:val="21"/>
          <w:szCs w:val="21"/>
        </w:rPr>
        <w:t>.</w:t>
      </w:r>
    </w:p>
    <w:p w14:paraId="07F070AC"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MySQL implements an </w:t>
      </w:r>
      <w:r>
        <w:rPr>
          <w:rStyle w:val="CdigoHTML"/>
          <w:b/>
          <w:bCs/>
          <w:i/>
          <w:iCs/>
          <w:color w:val="026789"/>
          <w:sz w:val="19"/>
          <w:szCs w:val="19"/>
          <w:shd w:val="clear" w:color="auto" w:fill="FFFFFF"/>
        </w:rPr>
        <w:t>A</w:t>
      </w:r>
      <w:r>
        <w:rPr>
          <w:rStyle w:val="CdigoHTML"/>
          <w:b/>
          <w:bCs/>
          <w:color w:val="026789"/>
          <w:shd w:val="clear" w:color="auto" w:fill="FFFFFF"/>
        </w:rPr>
        <w:t> LEFT JOIN </w:t>
      </w:r>
      <w:r>
        <w:rPr>
          <w:rStyle w:val="CdigoHTML"/>
          <w:b/>
          <w:bCs/>
          <w:i/>
          <w:iCs/>
          <w:color w:val="026789"/>
          <w:sz w:val="19"/>
          <w:szCs w:val="19"/>
          <w:shd w:val="clear" w:color="auto" w:fill="FFFFFF"/>
        </w:rPr>
        <w:t>B</w:t>
      </w:r>
      <w:r>
        <w:rPr>
          <w:rStyle w:val="CdigoHTML"/>
          <w:b/>
          <w:bCs/>
          <w:color w:val="026789"/>
          <w:shd w:val="clear" w:color="auto" w:fill="FFFFFF"/>
        </w:rPr>
        <w:t> </w:t>
      </w:r>
      <w:r>
        <w:rPr>
          <w:rStyle w:val="CdigoHTML"/>
          <w:b/>
          <w:bCs/>
          <w:i/>
          <w:iCs/>
          <w:color w:val="026789"/>
          <w:sz w:val="19"/>
          <w:szCs w:val="19"/>
          <w:shd w:val="clear" w:color="auto" w:fill="FFFFFF"/>
        </w:rPr>
        <w:t>join_specification</w:t>
      </w:r>
      <w:r>
        <w:rPr>
          <w:rFonts w:ascii="Helvetica" w:hAnsi="Helvetica"/>
          <w:color w:val="000000"/>
          <w:sz w:val="21"/>
          <w:szCs w:val="21"/>
        </w:rPr>
        <w:t> as follows:</w:t>
      </w:r>
    </w:p>
    <w:p w14:paraId="2E1F2863" w14:textId="77777777" w:rsidR="00F37ED8" w:rsidRDefault="00F37ED8" w:rsidP="00F37ED8">
      <w:pPr>
        <w:pStyle w:val="NormalWeb"/>
        <w:numPr>
          <w:ilvl w:val="0"/>
          <w:numId w:val="38"/>
        </w:numPr>
        <w:spacing w:line="252" w:lineRule="atLeast"/>
        <w:textAlignment w:val="center"/>
        <w:rPr>
          <w:rFonts w:ascii="Helvetica" w:hAnsi="Helvetica"/>
          <w:color w:val="000000"/>
          <w:sz w:val="21"/>
          <w:szCs w:val="21"/>
        </w:rPr>
      </w:pPr>
      <w:r>
        <w:rPr>
          <w:rFonts w:ascii="Helvetica" w:hAnsi="Helvetica"/>
          <w:color w:val="000000"/>
          <w:sz w:val="21"/>
          <w:szCs w:val="21"/>
        </w:rPr>
        <w:t>Table </w:t>
      </w:r>
      <w:r>
        <w:rPr>
          <w:rStyle w:val="CdigoHTML"/>
          <w:b/>
          <w:bCs/>
          <w:i/>
          <w:iCs/>
          <w:color w:val="000000"/>
        </w:rPr>
        <w:t>B</w:t>
      </w:r>
      <w:r>
        <w:rPr>
          <w:rFonts w:ascii="Helvetica" w:hAnsi="Helvetica"/>
          <w:color w:val="000000"/>
          <w:sz w:val="21"/>
          <w:szCs w:val="21"/>
        </w:rPr>
        <w:t> is set to depend on table </w:t>
      </w:r>
      <w:r>
        <w:rPr>
          <w:rStyle w:val="CdigoHTML"/>
          <w:b/>
          <w:bCs/>
          <w:i/>
          <w:iCs/>
          <w:color w:val="000000"/>
        </w:rPr>
        <w:t>A</w:t>
      </w:r>
      <w:r>
        <w:rPr>
          <w:rFonts w:ascii="Helvetica" w:hAnsi="Helvetica"/>
          <w:color w:val="000000"/>
          <w:sz w:val="21"/>
          <w:szCs w:val="21"/>
        </w:rPr>
        <w:t> and all tables on which </w:t>
      </w:r>
      <w:r>
        <w:rPr>
          <w:rStyle w:val="CdigoHTML"/>
          <w:b/>
          <w:bCs/>
          <w:i/>
          <w:iCs/>
          <w:color w:val="000000"/>
        </w:rPr>
        <w:t>A</w:t>
      </w:r>
      <w:r>
        <w:rPr>
          <w:rFonts w:ascii="Helvetica" w:hAnsi="Helvetica"/>
          <w:color w:val="000000"/>
          <w:sz w:val="21"/>
          <w:szCs w:val="21"/>
        </w:rPr>
        <w:t> depends.</w:t>
      </w:r>
    </w:p>
    <w:p w14:paraId="7C5D36C0" w14:textId="77777777" w:rsidR="00F37ED8" w:rsidRDefault="00F37ED8" w:rsidP="00F37ED8">
      <w:pPr>
        <w:pStyle w:val="NormalWeb"/>
        <w:numPr>
          <w:ilvl w:val="0"/>
          <w:numId w:val="38"/>
        </w:numPr>
        <w:spacing w:line="252" w:lineRule="atLeast"/>
        <w:textAlignment w:val="center"/>
        <w:rPr>
          <w:rFonts w:ascii="Helvetica" w:hAnsi="Helvetica"/>
          <w:color w:val="000000"/>
          <w:sz w:val="21"/>
          <w:szCs w:val="21"/>
        </w:rPr>
      </w:pPr>
      <w:r>
        <w:rPr>
          <w:rFonts w:ascii="Helvetica" w:hAnsi="Helvetica"/>
          <w:color w:val="000000"/>
          <w:sz w:val="21"/>
          <w:szCs w:val="21"/>
        </w:rPr>
        <w:t>Table </w:t>
      </w:r>
      <w:r>
        <w:rPr>
          <w:rStyle w:val="CdigoHTML"/>
          <w:b/>
          <w:bCs/>
          <w:i/>
          <w:iCs/>
          <w:color w:val="000000"/>
        </w:rPr>
        <w:t>A</w:t>
      </w:r>
      <w:r>
        <w:rPr>
          <w:rFonts w:ascii="Helvetica" w:hAnsi="Helvetica"/>
          <w:color w:val="000000"/>
          <w:sz w:val="21"/>
          <w:szCs w:val="21"/>
        </w:rPr>
        <w:t> is set to depend on all tables (except </w:t>
      </w:r>
      <w:r>
        <w:rPr>
          <w:rStyle w:val="CdigoHTML"/>
          <w:b/>
          <w:bCs/>
          <w:i/>
          <w:iCs/>
          <w:color w:val="000000"/>
        </w:rPr>
        <w:t>B</w:t>
      </w:r>
      <w:r>
        <w:rPr>
          <w:rFonts w:ascii="Helvetica" w:hAnsi="Helvetica"/>
          <w:color w:val="000000"/>
          <w:sz w:val="21"/>
          <w:szCs w:val="21"/>
        </w:rPr>
        <w:t>) that are used in the </w:t>
      </w:r>
      <w:r>
        <w:rPr>
          <w:rStyle w:val="CdigoHTML"/>
          <w:b/>
          <w:bCs/>
          <w:color w:val="026789"/>
          <w:shd w:val="clear" w:color="auto" w:fill="FFFFFF"/>
        </w:rPr>
        <w:t>LEFT JOIN</w:t>
      </w:r>
      <w:r>
        <w:rPr>
          <w:rFonts w:ascii="Helvetica" w:hAnsi="Helvetica"/>
          <w:color w:val="000000"/>
          <w:sz w:val="21"/>
          <w:szCs w:val="21"/>
        </w:rPr>
        <w:t> condition.</w:t>
      </w:r>
    </w:p>
    <w:p w14:paraId="1F0A6D52" w14:textId="77777777" w:rsidR="00F37ED8" w:rsidRDefault="00F37ED8" w:rsidP="00F37ED8">
      <w:pPr>
        <w:pStyle w:val="NormalWeb"/>
        <w:numPr>
          <w:ilvl w:val="0"/>
          <w:numId w:val="38"/>
        </w:numPr>
        <w:spacing w:line="252" w:lineRule="atLeast"/>
        <w:textAlignment w:val="center"/>
        <w:rPr>
          <w:rFonts w:ascii="Helvetica" w:hAnsi="Helvetica"/>
          <w:color w:val="000000"/>
          <w:sz w:val="21"/>
          <w:szCs w:val="21"/>
        </w:rPr>
      </w:pPr>
      <w:r>
        <w:rPr>
          <w:rFonts w:ascii="Helvetica" w:hAnsi="Helvetica"/>
          <w:color w:val="000000"/>
          <w:sz w:val="21"/>
          <w:szCs w:val="21"/>
        </w:rPr>
        <w:t>The </w:t>
      </w:r>
      <w:r>
        <w:rPr>
          <w:rStyle w:val="CdigoHTML"/>
          <w:b/>
          <w:bCs/>
          <w:color w:val="026789"/>
          <w:shd w:val="clear" w:color="auto" w:fill="FFFFFF"/>
        </w:rPr>
        <w:t>LEFT JOIN</w:t>
      </w:r>
      <w:r>
        <w:rPr>
          <w:rFonts w:ascii="Helvetica" w:hAnsi="Helvetica"/>
          <w:color w:val="000000"/>
          <w:sz w:val="21"/>
          <w:szCs w:val="21"/>
        </w:rPr>
        <w:t> condition is used to decide how to retrieve rows from table </w:t>
      </w:r>
      <w:r>
        <w:rPr>
          <w:rStyle w:val="CdigoHTML"/>
          <w:b/>
          <w:bCs/>
          <w:i/>
          <w:iCs/>
          <w:color w:val="000000"/>
        </w:rPr>
        <w:t>B</w:t>
      </w:r>
      <w:r>
        <w:rPr>
          <w:rFonts w:ascii="Helvetica" w:hAnsi="Helvetica"/>
          <w:color w:val="000000"/>
          <w:sz w:val="21"/>
          <w:szCs w:val="21"/>
        </w:rPr>
        <w:t>. (In other words, any condition in the </w:t>
      </w:r>
      <w:r>
        <w:rPr>
          <w:rStyle w:val="CdigoHTML"/>
          <w:b/>
          <w:bCs/>
          <w:color w:val="026789"/>
          <w:shd w:val="clear" w:color="auto" w:fill="FFFFFF"/>
        </w:rPr>
        <w:t>WHERE</w:t>
      </w:r>
      <w:r>
        <w:rPr>
          <w:rFonts w:ascii="Helvetica" w:hAnsi="Helvetica"/>
          <w:color w:val="000000"/>
          <w:sz w:val="21"/>
          <w:szCs w:val="21"/>
        </w:rPr>
        <w:t> clause is not used.)</w:t>
      </w:r>
    </w:p>
    <w:p w14:paraId="6E10A925" w14:textId="77777777" w:rsidR="00F37ED8" w:rsidRDefault="00F37ED8" w:rsidP="00F37ED8">
      <w:pPr>
        <w:pStyle w:val="NormalWeb"/>
        <w:numPr>
          <w:ilvl w:val="0"/>
          <w:numId w:val="38"/>
        </w:numPr>
        <w:spacing w:line="252" w:lineRule="atLeast"/>
        <w:textAlignment w:val="center"/>
        <w:rPr>
          <w:rFonts w:ascii="Helvetica" w:hAnsi="Helvetica"/>
          <w:color w:val="000000"/>
          <w:sz w:val="21"/>
          <w:szCs w:val="21"/>
        </w:rPr>
      </w:pPr>
      <w:r>
        <w:rPr>
          <w:rFonts w:ascii="Helvetica" w:hAnsi="Helvetica"/>
          <w:color w:val="000000"/>
          <w:sz w:val="21"/>
          <w:szCs w:val="21"/>
        </w:rPr>
        <w:t>All standard join optimizations are performed, with the exception that a table is always read after all tables on which it depends. If there is a circular dependency, an error occurs.</w:t>
      </w:r>
    </w:p>
    <w:p w14:paraId="1035DFCA" w14:textId="77777777" w:rsidR="00F37ED8" w:rsidRDefault="00F37ED8" w:rsidP="00F37ED8">
      <w:pPr>
        <w:pStyle w:val="NormalWeb"/>
        <w:numPr>
          <w:ilvl w:val="0"/>
          <w:numId w:val="38"/>
        </w:numPr>
        <w:spacing w:line="252" w:lineRule="atLeast"/>
        <w:textAlignment w:val="center"/>
        <w:rPr>
          <w:rFonts w:ascii="Helvetica" w:hAnsi="Helvetica"/>
          <w:color w:val="000000"/>
          <w:sz w:val="21"/>
          <w:szCs w:val="21"/>
        </w:rPr>
      </w:pPr>
      <w:r>
        <w:rPr>
          <w:rFonts w:ascii="Helvetica" w:hAnsi="Helvetica"/>
          <w:color w:val="000000"/>
          <w:sz w:val="21"/>
          <w:szCs w:val="21"/>
        </w:rPr>
        <w:t>All standard </w:t>
      </w:r>
      <w:r>
        <w:rPr>
          <w:rStyle w:val="CdigoHTML"/>
          <w:b/>
          <w:bCs/>
          <w:color w:val="026789"/>
          <w:shd w:val="clear" w:color="auto" w:fill="FFFFFF"/>
        </w:rPr>
        <w:t>WHERE</w:t>
      </w:r>
      <w:r>
        <w:rPr>
          <w:rFonts w:ascii="Helvetica" w:hAnsi="Helvetica"/>
          <w:color w:val="000000"/>
          <w:sz w:val="21"/>
          <w:szCs w:val="21"/>
        </w:rPr>
        <w:t> optimizations are performed.</w:t>
      </w:r>
    </w:p>
    <w:p w14:paraId="7DD6F8DC" w14:textId="77777777" w:rsidR="00F37ED8" w:rsidRDefault="00F37ED8" w:rsidP="00F37ED8">
      <w:pPr>
        <w:pStyle w:val="NormalWeb"/>
        <w:numPr>
          <w:ilvl w:val="0"/>
          <w:numId w:val="38"/>
        </w:numPr>
        <w:spacing w:line="252" w:lineRule="atLeast"/>
        <w:textAlignment w:val="center"/>
        <w:rPr>
          <w:rFonts w:ascii="Helvetica" w:hAnsi="Helvetica"/>
          <w:color w:val="000000"/>
          <w:sz w:val="21"/>
          <w:szCs w:val="21"/>
        </w:rPr>
      </w:pPr>
      <w:r>
        <w:rPr>
          <w:rFonts w:ascii="Helvetica" w:hAnsi="Helvetica"/>
          <w:color w:val="000000"/>
          <w:sz w:val="21"/>
          <w:szCs w:val="21"/>
        </w:rPr>
        <w:t>If there is a row in </w:t>
      </w:r>
      <w:r>
        <w:rPr>
          <w:rStyle w:val="CdigoHTML"/>
          <w:b/>
          <w:bCs/>
          <w:i/>
          <w:iCs/>
          <w:color w:val="000000"/>
        </w:rPr>
        <w:t>A</w:t>
      </w:r>
      <w:r>
        <w:rPr>
          <w:rFonts w:ascii="Helvetica" w:hAnsi="Helvetica"/>
          <w:color w:val="000000"/>
          <w:sz w:val="21"/>
          <w:szCs w:val="21"/>
        </w:rPr>
        <w:t> that matches the </w:t>
      </w:r>
      <w:r>
        <w:rPr>
          <w:rStyle w:val="CdigoHTML"/>
          <w:b/>
          <w:bCs/>
          <w:color w:val="026789"/>
          <w:shd w:val="clear" w:color="auto" w:fill="FFFFFF"/>
        </w:rPr>
        <w:t>WHERE</w:t>
      </w:r>
      <w:r>
        <w:rPr>
          <w:rFonts w:ascii="Helvetica" w:hAnsi="Helvetica"/>
          <w:color w:val="000000"/>
          <w:sz w:val="21"/>
          <w:szCs w:val="21"/>
        </w:rPr>
        <w:t> clause, but there is no row in </w:t>
      </w:r>
      <w:r>
        <w:rPr>
          <w:rStyle w:val="CdigoHTML"/>
          <w:b/>
          <w:bCs/>
          <w:i/>
          <w:iCs/>
          <w:color w:val="000000"/>
        </w:rPr>
        <w:t>B</w:t>
      </w:r>
      <w:r>
        <w:rPr>
          <w:rFonts w:ascii="Helvetica" w:hAnsi="Helvetica"/>
          <w:color w:val="000000"/>
          <w:sz w:val="21"/>
          <w:szCs w:val="21"/>
        </w:rPr>
        <w:t> that matches the </w:t>
      </w:r>
      <w:r>
        <w:rPr>
          <w:rStyle w:val="CdigoHTML"/>
          <w:b/>
          <w:bCs/>
          <w:color w:val="026789"/>
          <w:shd w:val="clear" w:color="auto" w:fill="FFFFFF"/>
        </w:rPr>
        <w:t>ON</w:t>
      </w:r>
      <w:r>
        <w:rPr>
          <w:rFonts w:ascii="Helvetica" w:hAnsi="Helvetica"/>
          <w:color w:val="000000"/>
          <w:sz w:val="21"/>
          <w:szCs w:val="21"/>
        </w:rPr>
        <w:t> condition, an extra </w:t>
      </w:r>
      <w:r>
        <w:rPr>
          <w:rStyle w:val="CdigoHTML"/>
          <w:b/>
          <w:bCs/>
          <w:i/>
          <w:iCs/>
          <w:color w:val="000000"/>
        </w:rPr>
        <w:t>B</w:t>
      </w:r>
      <w:r>
        <w:rPr>
          <w:rFonts w:ascii="Helvetica" w:hAnsi="Helvetica"/>
          <w:color w:val="000000"/>
          <w:sz w:val="21"/>
          <w:szCs w:val="21"/>
        </w:rPr>
        <w:t> row is generated with all columns set to </w:t>
      </w:r>
      <w:r>
        <w:rPr>
          <w:rStyle w:val="CdigoHTML"/>
          <w:b/>
          <w:bCs/>
          <w:color w:val="026789"/>
          <w:shd w:val="clear" w:color="auto" w:fill="FFFFFF"/>
        </w:rPr>
        <w:t>NULL</w:t>
      </w:r>
      <w:r>
        <w:rPr>
          <w:rFonts w:ascii="Helvetica" w:hAnsi="Helvetica"/>
          <w:color w:val="000000"/>
          <w:sz w:val="21"/>
          <w:szCs w:val="21"/>
        </w:rPr>
        <w:t>.</w:t>
      </w:r>
    </w:p>
    <w:p w14:paraId="3B15FDC4" w14:textId="77777777" w:rsidR="00F37ED8" w:rsidRDefault="00F37ED8" w:rsidP="00F37ED8">
      <w:pPr>
        <w:pStyle w:val="NormalWeb"/>
        <w:numPr>
          <w:ilvl w:val="0"/>
          <w:numId w:val="38"/>
        </w:numPr>
        <w:spacing w:line="252" w:lineRule="atLeast"/>
        <w:textAlignment w:val="center"/>
        <w:rPr>
          <w:rFonts w:ascii="Helvetica" w:hAnsi="Helvetica"/>
          <w:color w:val="000000"/>
          <w:sz w:val="21"/>
          <w:szCs w:val="21"/>
        </w:rPr>
      </w:pPr>
      <w:r>
        <w:rPr>
          <w:rFonts w:ascii="Helvetica" w:hAnsi="Helvetica"/>
          <w:color w:val="000000"/>
          <w:sz w:val="21"/>
          <w:szCs w:val="21"/>
        </w:rPr>
        <w:t>If you use </w:t>
      </w:r>
      <w:r>
        <w:rPr>
          <w:rStyle w:val="CdigoHTML"/>
          <w:b/>
          <w:bCs/>
          <w:color w:val="026789"/>
          <w:shd w:val="clear" w:color="auto" w:fill="FFFFFF"/>
        </w:rPr>
        <w:t>LEFT JOIN</w:t>
      </w:r>
      <w:r>
        <w:rPr>
          <w:rFonts w:ascii="Helvetica" w:hAnsi="Helvetica"/>
          <w:color w:val="000000"/>
          <w:sz w:val="21"/>
          <w:szCs w:val="21"/>
        </w:rPr>
        <w:t> to find rows that do not exist in some table and you have the following test: </w:t>
      </w:r>
      <w:r>
        <w:rPr>
          <w:rStyle w:val="CdigoHTML"/>
          <w:b/>
          <w:bCs/>
          <w:i/>
          <w:iCs/>
          <w:color w:val="026789"/>
          <w:sz w:val="19"/>
          <w:szCs w:val="19"/>
          <w:shd w:val="clear" w:color="auto" w:fill="FFFFFF"/>
        </w:rPr>
        <w:t>col_name</w:t>
      </w:r>
      <w:r>
        <w:rPr>
          <w:rStyle w:val="CdigoHTML"/>
          <w:b/>
          <w:bCs/>
          <w:color w:val="026789"/>
          <w:shd w:val="clear" w:color="auto" w:fill="FFFFFF"/>
        </w:rPr>
        <w:t> IS NULL</w:t>
      </w:r>
      <w:r>
        <w:rPr>
          <w:rFonts w:ascii="Helvetica" w:hAnsi="Helvetica"/>
          <w:color w:val="000000"/>
          <w:sz w:val="21"/>
          <w:szCs w:val="21"/>
        </w:rPr>
        <w:t> in the </w:t>
      </w:r>
      <w:r>
        <w:rPr>
          <w:rStyle w:val="CdigoHTML"/>
          <w:b/>
          <w:bCs/>
          <w:color w:val="026789"/>
          <w:shd w:val="clear" w:color="auto" w:fill="FFFFFF"/>
        </w:rPr>
        <w:t>WHERE</w:t>
      </w:r>
      <w:r>
        <w:rPr>
          <w:rFonts w:ascii="Helvetica" w:hAnsi="Helvetica"/>
          <w:color w:val="000000"/>
          <w:sz w:val="21"/>
          <w:szCs w:val="21"/>
        </w:rPr>
        <w:t> part, where </w:t>
      </w:r>
      <w:r>
        <w:rPr>
          <w:rStyle w:val="CdigoHTML"/>
          <w:b/>
          <w:bCs/>
          <w:i/>
          <w:iCs/>
          <w:color w:val="000000"/>
        </w:rPr>
        <w:t>col_name</w:t>
      </w:r>
      <w:r>
        <w:rPr>
          <w:rFonts w:ascii="Helvetica" w:hAnsi="Helvetica"/>
          <w:color w:val="000000"/>
          <w:sz w:val="21"/>
          <w:szCs w:val="21"/>
        </w:rPr>
        <w:t> is a column that is declared as </w:t>
      </w:r>
      <w:r>
        <w:rPr>
          <w:rStyle w:val="CdigoHTML"/>
          <w:b/>
          <w:bCs/>
          <w:color w:val="026789"/>
          <w:shd w:val="clear" w:color="auto" w:fill="FFFFFF"/>
        </w:rPr>
        <w:t>NOT NULL</w:t>
      </w:r>
      <w:r>
        <w:rPr>
          <w:rFonts w:ascii="Helvetica" w:hAnsi="Helvetica"/>
          <w:color w:val="000000"/>
          <w:sz w:val="21"/>
          <w:szCs w:val="21"/>
        </w:rPr>
        <w:t>, MySQL stops searching for more rows (for a particular key combination) after it has found one row that matches the </w:t>
      </w:r>
      <w:r>
        <w:rPr>
          <w:rStyle w:val="CdigoHTML"/>
          <w:b/>
          <w:bCs/>
          <w:color w:val="026789"/>
          <w:shd w:val="clear" w:color="auto" w:fill="FFFFFF"/>
        </w:rPr>
        <w:t>LEFT JOIN</w:t>
      </w:r>
      <w:r>
        <w:rPr>
          <w:rFonts w:ascii="Helvetica" w:hAnsi="Helvetica"/>
          <w:color w:val="000000"/>
          <w:sz w:val="21"/>
          <w:szCs w:val="21"/>
        </w:rPr>
        <w:t> condition.</w:t>
      </w:r>
    </w:p>
    <w:p w14:paraId="55B52D21"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The </w:t>
      </w:r>
      <w:r>
        <w:rPr>
          <w:rStyle w:val="CdigoHTML"/>
          <w:b/>
          <w:bCs/>
          <w:color w:val="026789"/>
          <w:shd w:val="clear" w:color="auto" w:fill="FFFFFF"/>
        </w:rPr>
        <w:t>RIGHT JOIN</w:t>
      </w:r>
      <w:r>
        <w:rPr>
          <w:rFonts w:ascii="Helvetica" w:hAnsi="Helvetica"/>
          <w:color w:val="000000"/>
          <w:sz w:val="21"/>
          <w:szCs w:val="21"/>
        </w:rPr>
        <w:t> implementation is analogous to that of </w:t>
      </w:r>
      <w:r>
        <w:rPr>
          <w:rStyle w:val="CdigoHTML"/>
          <w:b/>
          <w:bCs/>
          <w:color w:val="026789"/>
          <w:shd w:val="clear" w:color="auto" w:fill="FFFFFF"/>
        </w:rPr>
        <w:t>LEFT JOIN</w:t>
      </w:r>
      <w:r>
        <w:rPr>
          <w:rFonts w:ascii="Helvetica" w:hAnsi="Helvetica"/>
          <w:color w:val="000000"/>
          <w:sz w:val="21"/>
          <w:szCs w:val="21"/>
        </w:rPr>
        <w:t> with the table roles reversed. Right joins are converted to equivalent left joins, as described in </w:t>
      </w:r>
      <w:hyperlink r:id="rId345" w:anchor="outer-join-simplification" w:tooltip="8.2.1.10 Outer Join Simplification" w:history="1">
        <w:r>
          <w:rPr>
            <w:rStyle w:val="Hyperlink"/>
            <w:rFonts w:ascii="Helvetica" w:hAnsi="Helvetica"/>
            <w:color w:val="00759F"/>
            <w:sz w:val="21"/>
            <w:szCs w:val="21"/>
          </w:rPr>
          <w:t>Section 8.2.1.10, “Outer Join Simplification”</w:t>
        </w:r>
      </w:hyperlink>
      <w:r>
        <w:rPr>
          <w:rFonts w:ascii="Helvetica" w:hAnsi="Helvetica"/>
          <w:color w:val="000000"/>
          <w:sz w:val="21"/>
          <w:szCs w:val="21"/>
        </w:rPr>
        <w:t>.</w:t>
      </w:r>
    </w:p>
    <w:p w14:paraId="22913E88"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For a </w:t>
      </w:r>
      <w:r>
        <w:rPr>
          <w:rStyle w:val="CdigoHTML"/>
          <w:b/>
          <w:bCs/>
          <w:color w:val="026789"/>
          <w:shd w:val="clear" w:color="auto" w:fill="FFFFFF"/>
        </w:rPr>
        <w:t>LEFT JOIN</w:t>
      </w:r>
      <w:r>
        <w:rPr>
          <w:rFonts w:ascii="Helvetica" w:hAnsi="Helvetica"/>
          <w:color w:val="000000"/>
          <w:sz w:val="21"/>
          <w:szCs w:val="21"/>
        </w:rPr>
        <w:t>, if the </w:t>
      </w:r>
      <w:r>
        <w:rPr>
          <w:rStyle w:val="CdigoHTML"/>
          <w:b/>
          <w:bCs/>
          <w:color w:val="026789"/>
          <w:shd w:val="clear" w:color="auto" w:fill="FFFFFF"/>
        </w:rPr>
        <w:t>WHERE</w:t>
      </w:r>
      <w:r>
        <w:rPr>
          <w:rFonts w:ascii="Helvetica" w:hAnsi="Helvetica"/>
          <w:color w:val="000000"/>
          <w:sz w:val="21"/>
          <w:szCs w:val="21"/>
        </w:rPr>
        <w:t> condition is always false for the generated </w:t>
      </w:r>
      <w:r>
        <w:rPr>
          <w:rStyle w:val="CdigoHTML"/>
          <w:b/>
          <w:bCs/>
          <w:color w:val="026789"/>
          <w:shd w:val="clear" w:color="auto" w:fill="FFFFFF"/>
        </w:rPr>
        <w:t>NULL</w:t>
      </w:r>
      <w:r>
        <w:rPr>
          <w:rFonts w:ascii="Helvetica" w:hAnsi="Helvetica"/>
          <w:color w:val="000000"/>
          <w:sz w:val="21"/>
          <w:szCs w:val="21"/>
        </w:rPr>
        <w:t> row, the </w:t>
      </w:r>
      <w:r>
        <w:rPr>
          <w:rStyle w:val="CdigoHTML"/>
          <w:b/>
          <w:bCs/>
          <w:color w:val="026789"/>
          <w:shd w:val="clear" w:color="auto" w:fill="FFFFFF"/>
        </w:rPr>
        <w:t>LEFT JOIN</w:t>
      </w:r>
      <w:r>
        <w:rPr>
          <w:rFonts w:ascii="Helvetica" w:hAnsi="Helvetica"/>
          <w:color w:val="000000"/>
          <w:sz w:val="21"/>
          <w:szCs w:val="21"/>
        </w:rPr>
        <w:t> is changed to an inner join. For example, the </w:t>
      </w:r>
      <w:r>
        <w:rPr>
          <w:rStyle w:val="CdigoHTML"/>
          <w:b/>
          <w:bCs/>
          <w:color w:val="026789"/>
          <w:shd w:val="clear" w:color="auto" w:fill="FFFFFF"/>
        </w:rPr>
        <w:t>WHERE</w:t>
      </w:r>
      <w:r>
        <w:rPr>
          <w:rFonts w:ascii="Helvetica" w:hAnsi="Helvetica"/>
          <w:color w:val="000000"/>
          <w:sz w:val="21"/>
          <w:szCs w:val="21"/>
        </w:rPr>
        <w:t> clause would be false in the following query if </w:t>
      </w:r>
      <w:r>
        <w:rPr>
          <w:rStyle w:val="CdigoHTML"/>
          <w:b/>
          <w:bCs/>
          <w:color w:val="026789"/>
          <w:shd w:val="clear" w:color="auto" w:fill="FFFFFF"/>
        </w:rPr>
        <w:t>t2.column1</w:t>
      </w:r>
      <w:r>
        <w:rPr>
          <w:rFonts w:ascii="Helvetica" w:hAnsi="Helvetica"/>
          <w:color w:val="000000"/>
          <w:sz w:val="21"/>
          <w:szCs w:val="21"/>
        </w:rPr>
        <w:t> were </w:t>
      </w:r>
      <w:r>
        <w:rPr>
          <w:rStyle w:val="CdigoHTML"/>
          <w:b/>
          <w:bCs/>
          <w:color w:val="026789"/>
          <w:shd w:val="clear" w:color="auto" w:fill="FFFFFF"/>
        </w:rPr>
        <w:t>NULL</w:t>
      </w:r>
      <w:r>
        <w:rPr>
          <w:rFonts w:ascii="Helvetica" w:hAnsi="Helvetica"/>
          <w:color w:val="000000"/>
          <w:sz w:val="21"/>
          <w:szCs w:val="21"/>
        </w:rPr>
        <w:t>:</w:t>
      </w:r>
    </w:p>
    <w:p w14:paraId="39189E54" w14:textId="77777777" w:rsidR="00F37ED8" w:rsidRDefault="00F37ED8" w:rsidP="00F37ED8">
      <w:pPr>
        <w:pStyle w:val="Pr-formataoHTML"/>
        <w:shd w:val="clear" w:color="auto" w:fill="EEEEEE"/>
        <w:spacing w:line="300" w:lineRule="atLeast"/>
        <w:rPr>
          <w:color w:val="000000"/>
        </w:rPr>
      </w:pPr>
      <w:r>
        <w:rPr>
          <w:color w:val="000000"/>
        </w:rPr>
        <w:t>SELECT * FROM t1 LEFT JOIN t2 ON (column1) WHERE t2.column2=5;</w:t>
      </w:r>
    </w:p>
    <w:p w14:paraId="007EDBD4"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Therefore, it is safe to convert the query to an inner join:</w:t>
      </w:r>
    </w:p>
    <w:p w14:paraId="1DC4094B" w14:textId="77777777" w:rsidR="00F37ED8" w:rsidRDefault="00F37ED8" w:rsidP="00F37ED8">
      <w:pPr>
        <w:pStyle w:val="Pr-formataoHTML"/>
        <w:shd w:val="clear" w:color="auto" w:fill="EEEEEE"/>
        <w:spacing w:line="300" w:lineRule="atLeast"/>
        <w:rPr>
          <w:color w:val="000000"/>
        </w:rPr>
      </w:pPr>
      <w:r>
        <w:rPr>
          <w:color w:val="000000"/>
        </w:rPr>
        <w:t>SELECT * FROM t1, t2 WHERE t2.column2=5 AND t1.column1=t2.column1;</w:t>
      </w:r>
    </w:p>
    <w:p w14:paraId="04A53B59"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In MySQL 8.0.14 and later, trivial </w:t>
      </w:r>
      <w:r>
        <w:rPr>
          <w:rStyle w:val="CdigoHTML"/>
          <w:b/>
          <w:bCs/>
          <w:color w:val="026789"/>
          <w:shd w:val="clear" w:color="auto" w:fill="FFFFFF"/>
        </w:rPr>
        <w:t>WHERE</w:t>
      </w:r>
      <w:r>
        <w:rPr>
          <w:rFonts w:ascii="Helvetica" w:hAnsi="Helvetica"/>
          <w:color w:val="000000"/>
          <w:sz w:val="21"/>
          <w:szCs w:val="21"/>
        </w:rPr>
        <w:t> conditions arising from constant literal expressions are removed during preparation, rather than at a later stage in optimization, by which time joins have already been simplified. Earlier removal of trivial conditions allows the optimizer to convert outer joins to inner joins; this can result in improved plans for queries with outer joins containing trivial conditions in the </w:t>
      </w:r>
      <w:r>
        <w:rPr>
          <w:rStyle w:val="CdigoHTML"/>
          <w:b/>
          <w:bCs/>
          <w:color w:val="026789"/>
          <w:shd w:val="clear" w:color="auto" w:fill="FFFFFF"/>
        </w:rPr>
        <w:t>WHERE</w:t>
      </w:r>
      <w:r>
        <w:rPr>
          <w:rFonts w:ascii="Helvetica" w:hAnsi="Helvetica"/>
          <w:color w:val="000000"/>
          <w:sz w:val="21"/>
          <w:szCs w:val="21"/>
        </w:rPr>
        <w:t> clause, such as this one:</w:t>
      </w:r>
    </w:p>
    <w:p w14:paraId="51E26DAE" w14:textId="77777777" w:rsidR="00F37ED8" w:rsidRDefault="00F37ED8" w:rsidP="00F37ED8">
      <w:pPr>
        <w:pStyle w:val="Pr-formataoHTML"/>
        <w:shd w:val="clear" w:color="auto" w:fill="EEEEEE"/>
        <w:spacing w:line="300" w:lineRule="atLeast"/>
        <w:rPr>
          <w:color w:val="000000"/>
        </w:rPr>
      </w:pPr>
      <w:r>
        <w:rPr>
          <w:color w:val="000000"/>
        </w:rPr>
        <w:t xml:space="preserve">SELECT * FROM t1 LEFT JOIN t2 ON </w:t>
      </w:r>
      <w:r>
        <w:rPr>
          <w:rStyle w:val="CdigoHTML"/>
          <w:b/>
          <w:bCs/>
          <w:i/>
          <w:iCs/>
          <w:color w:val="000000"/>
          <w:sz w:val="19"/>
          <w:szCs w:val="19"/>
        </w:rPr>
        <w:t>condition_1</w:t>
      </w:r>
      <w:r>
        <w:rPr>
          <w:color w:val="000000"/>
        </w:rPr>
        <w:t xml:space="preserve"> WHERE </w:t>
      </w:r>
      <w:r>
        <w:rPr>
          <w:rStyle w:val="CdigoHTML"/>
          <w:b/>
          <w:bCs/>
          <w:i/>
          <w:iCs/>
          <w:color w:val="000000"/>
          <w:sz w:val="19"/>
          <w:szCs w:val="19"/>
        </w:rPr>
        <w:t>condition_2</w:t>
      </w:r>
      <w:r>
        <w:rPr>
          <w:color w:val="000000"/>
        </w:rPr>
        <w:t xml:space="preserve"> OR 0 = 1</w:t>
      </w:r>
    </w:p>
    <w:p w14:paraId="76969213"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lastRenderedPageBreak/>
        <w:t>The optimizer now sees during preparation that 0 = 1 is always false, making </w:t>
      </w:r>
      <w:r>
        <w:rPr>
          <w:rStyle w:val="CdigoHTML"/>
          <w:b/>
          <w:bCs/>
          <w:color w:val="026789"/>
          <w:shd w:val="clear" w:color="auto" w:fill="FFFFFF"/>
        </w:rPr>
        <w:t>OR 0 = 1</w:t>
      </w:r>
      <w:r>
        <w:rPr>
          <w:rFonts w:ascii="Helvetica" w:hAnsi="Helvetica"/>
          <w:color w:val="000000"/>
          <w:sz w:val="21"/>
          <w:szCs w:val="21"/>
        </w:rPr>
        <w:t> redundant, and removes it, leaving this:</w:t>
      </w:r>
    </w:p>
    <w:p w14:paraId="096ECD9B" w14:textId="77777777" w:rsidR="00F37ED8" w:rsidRDefault="00F37ED8" w:rsidP="00F37ED8">
      <w:pPr>
        <w:pStyle w:val="Pr-formataoHTML"/>
        <w:shd w:val="clear" w:color="auto" w:fill="EEEEEE"/>
        <w:spacing w:line="300" w:lineRule="atLeast"/>
        <w:rPr>
          <w:color w:val="000000"/>
        </w:rPr>
      </w:pPr>
      <w:r>
        <w:rPr>
          <w:color w:val="000000"/>
        </w:rPr>
        <w:t xml:space="preserve">SELECT * FROM t1 LEFT JOIN t2 ON </w:t>
      </w:r>
      <w:r>
        <w:rPr>
          <w:rStyle w:val="CdigoHTML"/>
          <w:b/>
          <w:bCs/>
          <w:i/>
          <w:iCs/>
          <w:color w:val="000000"/>
          <w:sz w:val="19"/>
          <w:szCs w:val="19"/>
        </w:rPr>
        <w:t>condition_1</w:t>
      </w:r>
      <w:r>
        <w:rPr>
          <w:color w:val="000000"/>
        </w:rPr>
        <w:t xml:space="preserve"> where </w:t>
      </w:r>
      <w:r>
        <w:rPr>
          <w:rStyle w:val="CdigoHTML"/>
          <w:b/>
          <w:bCs/>
          <w:i/>
          <w:iCs/>
          <w:color w:val="000000"/>
          <w:sz w:val="19"/>
          <w:szCs w:val="19"/>
        </w:rPr>
        <w:t>condition_2</w:t>
      </w:r>
    </w:p>
    <w:p w14:paraId="7AD25998"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Now the optimizer can rewrite the query as an inner join, like this:</w:t>
      </w:r>
    </w:p>
    <w:p w14:paraId="72C41573" w14:textId="77777777" w:rsidR="00F37ED8" w:rsidRDefault="00F37ED8" w:rsidP="00F37ED8">
      <w:pPr>
        <w:pStyle w:val="Pr-formataoHTML"/>
        <w:shd w:val="clear" w:color="auto" w:fill="EEEEEE"/>
        <w:spacing w:line="300" w:lineRule="atLeast"/>
        <w:rPr>
          <w:color w:val="000000"/>
        </w:rPr>
      </w:pPr>
      <w:r>
        <w:rPr>
          <w:color w:val="000000"/>
        </w:rPr>
        <w:t xml:space="preserve">SELECT * FROM t1 JOIN t2 WHERE </w:t>
      </w:r>
      <w:r>
        <w:rPr>
          <w:rStyle w:val="CdigoHTML"/>
          <w:b/>
          <w:bCs/>
          <w:i/>
          <w:iCs/>
          <w:color w:val="000000"/>
          <w:sz w:val="19"/>
          <w:szCs w:val="19"/>
        </w:rPr>
        <w:t>condition_1</w:t>
      </w:r>
      <w:r>
        <w:rPr>
          <w:color w:val="000000"/>
        </w:rPr>
        <w:t xml:space="preserve"> AND </w:t>
      </w:r>
      <w:r>
        <w:rPr>
          <w:rStyle w:val="CdigoHTML"/>
          <w:b/>
          <w:bCs/>
          <w:i/>
          <w:iCs/>
          <w:color w:val="000000"/>
          <w:sz w:val="19"/>
          <w:szCs w:val="19"/>
        </w:rPr>
        <w:t>condition_2</w:t>
      </w:r>
    </w:p>
    <w:p w14:paraId="6777D915" w14:textId="77777777" w:rsidR="00F37ED8" w:rsidRDefault="00F37ED8" w:rsidP="00F37ED8">
      <w:pPr>
        <w:pStyle w:val="NormalWeb"/>
        <w:rPr>
          <w:rFonts w:ascii="Helvetica" w:hAnsi="Helvetica"/>
          <w:color w:val="000000"/>
          <w:sz w:val="21"/>
          <w:szCs w:val="21"/>
        </w:rPr>
      </w:pPr>
      <w:bookmarkStart w:id="59" w:name="idm46254557575632"/>
      <w:bookmarkEnd w:id="59"/>
      <w:r>
        <w:rPr>
          <w:rFonts w:ascii="Helvetica" w:hAnsi="Helvetica"/>
          <w:color w:val="000000"/>
          <w:sz w:val="21"/>
          <w:szCs w:val="21"/>
        </w:rPr>
        <w:t>Now the optimizer can use table </w:t>
      </w:r>
      <w:r>
        <w:rPr>
          <w:rStyle w:val="CdigoHTML"/>
          <w:b/>
          <w:bCs/>
          <w:color w:val="026789"/>
          <w:shd w:val="clear" w:color="auto" w:fill="FFFFFF"/>
        </w:rPr>
        <w:t>t2</w:t>
      </w:r>
      <w:r>
        <w:rPr>
          <w:rFonts w:ascii="Helvetica" w:hAnsi="Helvetica"/>
          <w:color w:val="000000"/>
          <w:sz w:val="21"/>
          <w:szCs w:val="21"/>
        </w:rPr>
        <w:t> before table </w:t>
      </w:r>
      <w:r>
        <w:rPr>
          <w:rStyle w:val="CdigoHTML"/>
          <w:b/>
          <w:bCs/>
          <w:color w:val="026789"/>
          <w:shd w:val="clear" w:color="auto" w:fill="FFFFFF"/>
        </w:rPr>
        <w:t>t1</w:t>
      </w:r>
      <w:r>
        <w:rPr>
          <w:rFonts w:ascii="Helvetica" w:hAnsi="Helvetica"/>
          <w:color w:val="000000"/>
          <w:sz w:val="21"/>
          <w:szCs w:val="21"/>
        </w:rPr>
        <w:t> if doing so would result in a better query plan. To provide a hint about the table join order, use optimizer hints; see </w:t>
      </w:r>
      <w:hyperlink r:id="rId346" w:anchor="optimizer-hints" w:tooltip="8.9.3 Optimizer Hints" w:history="1">
        <w:r>
          <w:rPr>
            <w:rStyle w:val="Hyperlink"/>
            <w:rFonts w:ascii="Helvetica" w:hAnsi="Helvetica"/>
            <w:color w:val="00759F"/>
            <w:sz w:val="21"/>
            <w:szCs w:val="21"/>
          </w:rPr>
          <w:t>Section 8.9.3, “Optimizer Hints”</w:t>
        </w:r>
      </w:hyperlink>
      <w:r>
        <w:rPr>
          <w:rFonts w:ascii="Helvetica" w:hAnsi="Helvetica"/>
          <w:color w:val="000000"/>
          <w:sz w:val="21"/>
          <w:szCs w:val="21"/>
        </w:rPr>
        <w:t>. Alternatively, use </w:t>
      </w:r>
      <w:r>
        <w:rPr>
          <w:rStyle w:val="CdigoHTML"/>
          <w:b/>
          <w:bCs/>
          <w:color w:val="026789"/>
          <w:shd w:val="clear" w:color="auto" w:fill="FFFFFF"/>
        </w:rPr>
        <w:t>STRAIGHT_JOIN</w:t>
      </w:r>
      <w:r>
        <w:rPr>
          <w:rFonts w:ascii="Helvetica" w:hAnsi="Helvetica"/>
          <w:color w:val="000000"/>
          <w:sz w:val="21"/>
          <w:szCs w:val="21"/>
        </w:rPr>
        <w:t>; see </w:t>
      </w:r>
      <w:hyperlink r:id="rId347" w:anchor="select" w:tooltip="13.2.10 SELECT Statement" w:history="1">
        <w:r>
          <w:rPr>
            <w:rStyle w:val="Hyperlink"/>
            <w:rFonts w:ascii="Helvetica" w:hAnsi="Helvetica"/>
            <w:color w:val="00759F"/>
            <w:sz w:val="21"/>
            <w:szCs w:val="21"/>
          </w:rPr>
          <w:t>Section 13.2.10, “SELECT Statement”</w:t>
        </w:r>
      </w:hyperlink>
      <w:r>
        <w:rPr>
          <w:rFonts w:ascii="Helvetica" w:hAnsi="Helvetica"/>
          <w:color w:val="000000"/>
          <w:sz w:val="21"/>
          <w:szCs w:val="21"/>
        </w:rPr>
        <w:t>. However, </w:t>
      </w:r>
      <w:r>
        <w:rPr>
          <w:rStyle w:val="CdigoHTML"/>
          <w:b/>
          <w:bCs/>
          <w:color w:val="026789"/>
          <w:shd w:val="clear" w:color="auto" w:fill="FFFFFF"/>
        </w:rPr>
        <w:t>STRAIGHT_JOIN</w:t>
      </w:r>
      <w:r>
        <w:rPr>
          <w:rFonts w:ascii="Helvetica" w:hAnsi="Helvetica"/>
          <w:color w:val="000000"/>
          <w:sz w:val="21"/>
          <w:szCs w:val="21"/>
        </w:rPr>
        <w:t> may prevent indexes from being used because it disables semijoin transformations; see </w:t>
      </w:r>
      <w:hyperlink r:id="rId348" w:anchor="semijoins" w:tooltip="8.2.2.1 Optimizing IN and EXISTS Subquery Predicates with Semijoin Transformations" w:history="1">
        <w:r>
          <w:rPr>
            <w:rStyle w:val="Hyperlink"/>
            <w:rFonts w:ascii="Helvetica" w:hAnsi="Helvetica"/>
            <w:color w:val="00759F"/>
            <w:sz w:val="21"/>
            <w:szCs w:val="21"/>
          </w:rPr>
          <w:t>Section 8.2.2.1, “Optimizing IN and EXISTS Subquery Predicates with Semijoin Transformations”</w:t>
        </w:r>
      </w:hyperlink>
      <w:r>
        <w:rPr>
          <w:rFonts w:ascii="Helvetica" w:hAnsi="Helvetica"/>
          <w:color w:val="000000"/>
          <w:sz w:val="21"/>
          <w:szCs w:val="21"/>
        </w:rPr>
        <w:t>.</w:t>
      </w:r>
    </w:p>
    <w:p w14:paraId="7BCFE1A7" w14:textId="77777777" w:rsidR="00F37ED8" w:rsidRDefault="00F37ED8" w:rsidP="00F37ED8">
      <w:pPr>
        <w:pStyle w:val="Ttulo4"/>
        <w:shd w:val="clear" w:color="auto" w:fill="FFFFFF"/>
        <w:rPr>
          <w:rFonts w:ascii="Helvetica" w:hAnsi="Helvetica"/>
          <w:color w:val="000000"/>
          <w:sz w:val="29"/>
          <w:szCs w:val="29"/>
        </w:rPr>
      </w:pPr>
      <w:bookmarkStart w:id="60" w:name="outer-join-simplification"/>
      <w:bookmarkEnd w:id="60"/>
      <w:r>
        <w:rPr>
          <w:rFonts w:ascii="Helvetica" w:hAnsi="Helvetica"/>
          <w:color w:val="000000"/>
          <w:sz w:val="29"/>
          <w:szCs w:val="29"/>
        </w:rPr>
        <w:t>8.2.1.10 Outer Join Simplification</w:t>
      </w:r>
    </w:p>
    <w:p w14:paraId="7110BA80"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Table expressions in the </w:t>
      </w:r>
      <w:r>
        <w:rPr>
          <w:rStyle w:val="CdigoHTML"/>
          <w:b/>
          <w:bCs/>
          <w:color w:val="026789"/>
          <w:shd w:val="clear" w:color="auto" w:fill="FFFFFF"/>
        </w:rPr>
        <w:t>FROM</w:t>
      </w:r>
      <w:r>
        <w:rPr>
          <w:rFonts w:ascii="Helvetica" w:hAnsi="Helvetica"/>
          <w:color w:val="000000"/>
          <w:sz w:val="21"/>
          <w:szCs w:val="21"/>
        </w:rPr>
        <w:t> clause of a query are simplified in many cases.</w:t>
      </w:r>
    </w:p>
    <w:p w14:paraId="29CFC400"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At the parser stage, queries with right outer join operations are converted to equivalent queries containing only left join operations. In the general case, the conversion is performed such that this right join:</w:t>
      </w:r>
    </w:p>
    <w:p w14:paraId="229F0573" w14:textId="77777777" w:rsidR="00F37ED8" w:rsidRDefault="00F37ED8" w:rsidP="00F37ED8">
      <w:pPr>
        <w:pStyle w:val="Pr-formataoHTML"/>
        <w:shd w:val="clear" w:color="auto" w:fill="EEEEEE"/>
        <w:spacing w:line="300" w:lineRule="atLeast"/>
        <w:rPr>
          <w:color w:val="000000"/>
        </w:rPr>
      </w:pPr>
      <w:r>
        <w:rPr>
          <w:color w:val="000000"/>
        </w:rPr>
        <w:t>(T1, ...) RIGHT JOIN (T2, ...) ON P(T1, ..., T2, ...)</w:t>
      </w:r>
    </w:p>
    <w:p w14:paraId="49A0D143"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Becomes this equivalent left join:</w:t>
      </w:r>
    </w:p>
    <w:p w14:paraId="3988D1EE" w14:textId="77777777" w:rsidR="00F37ED8" w:rsidRDefault="00F37ED8" w:rsidP="00F37ED8">
      <w:pPr>
        <w:pStyle w:val="Pr-formataoHTML"/>
        <w:shd w:val="clear" w:color="auto" w:fill="EEEEEE"/>
        <w:spacing w:line="300" w:lineRule="atLeast"/>
        <w:rPr>
          <w:color w:val="000000"/>
        </w:rPr>
      </w:pPr>
      <w:r>
        <w:rPr>
          <w:color w:val="000000"/>
        </w:rPr>
        <w:t>(T2, ...) LEFT JOIN (T1, ...) ON P(T1, ..., T2, ...)</w:t>
      </w:r>
    </w:p>
    <w:p w14:paraId="50EA6217"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All inner join expressions of the form </w:t>
      </w:r>
      <w:r>
        <w:rPr>
          <w:rStyle w:val="CdigoHTML"/>
          <w:b/>
          <w:bCs/>
          <w:color w:val="026789"/>
          <w:shd w:val="clear" w:color="auto" w:fill="FFFFFF"/>
        </w:rPr>
        <w:t>T1 INNER JOIN T2 ON P(T1,T2)</w:t>
      </w:r>
      <w:r>
        <w:rPr>
          <w:rFonts w:ascii="Helvetica" w:hAnsi="Helvetica"/>
          <w:color w:val="000000"/>
          <w:sz w:val="21"/>
          <w:szCs w:val="21"/>
        </w:rPr>
        <w:t> are replaced by the list </w:t>
      </w:r>
      <w:r>
        <w:rPr>
          <w:rStyle w:val="CdigoHTML"/>
          <w:b/>
          <w:bCs/>
          <w:color w:val="026789"/>
          <w:shd w:val="clear" w:color="auto" w:fill="FFFFFF"/>
        </w:rPr>
        <w:t>T1,T2</w:t>
      </w:r>
      <w:r>
        <w:rPr>
          <w:rFonts w:ascii="Helvetica" w:hAnsi="Helvetica"/>
          <w:color w:val="000000"/>
          <w:sz w:val="21"/>
          <w:szCs w:val="21"/>
        </w:rPr>
        <w:t>, </w:t>
      </w:r>
      <w:r>
        <w:rPr>
          <w:rStyle w:val="CdigoHTML"/>
          <w:b/>
          <w:bCs/>
          <w:color w:val="026789"/>
          <w:shd w:val="clear" w:color="auto" w:fill="FFFFFF"/>
        </w:rPr>
        <w:t>P(T1,T2)</w:t>
      </w:r>
      <w:r>
        <w:rPr>
          <w:rFonts w:ascii="Helvetica" w:hAnsi="Helvetica"/>
          <w:color w:val="000000"/>
          <w:sz w:val="21"/>
          <w:szCs w:val="21"/>
        </w:rPr>
        <w:t> being joined as a conjunct to the </w:t>
      </w:r>
      <w:r>
        <w:rPr>
          <w:rStyle w:val="CdigoHTML"/>
          <w:b/>
          <w:bCs/>
          <w:color w:val="026789"/>
          <w:shd w:val="clear" w:color="auto" w:fill="FFFFFF"/>
        </w:rPr>
        <w:t>WHERE</w:t>
      </w:r>
      <w:r>
        <w:rPr>
          <w:rFonts w:ascii="Helvetica" w:hAnsi="Helvetica"/>
          <w:color w:val="000000"/>
          <w:sz w:val="21"/>
          <w:szCs w:val="21"/>
        </w:rPr>
        <w:t> condition (or to the join condition of the embedding join, if there is any).</w:t>
      </w:r>
    </w:p>
    <w:p w14:paraId="4AC1E2E6"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When the optimizer evaluates plans for outer join operations, it takes into consideration only plans where, for each such operation, the outer tables are accessed before the inner tables. The optimizer choices are limited because only such plans enable outer joins to be executed using the nested-loop algorithm.</w:t>
      </w:r>
    </w:p>
    <w:p w14:paraId="0B2A6388"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Consider a query of this form, where </w:t>
      </w:r>
      <w:r>
        <w:rPr>
          <w:rStyle w:val="CdigoHTML"/>
          <w:b/>
          <w:bCs/>
          <w:color w:val="026789"/>
          <w:shd w:val="clear" w:color="auto" w:fill="FFFFFF"/>
        </w:rPr>
        <w:t>R(T2)</w:t>
      </w:r>
      <w:r>
        <w:rPr>
          <w:rFonts w:ascii="Helvetica" w:hAnsi="Helvetica"/>
          <w:color w:val="000000"/>
          <w:sz w:val="21"/>
          <w:szCs w:val="21"/>
        </w:rPr>
        <w:t> greatly narrows the number of matching rows from table </w:t>
      </w:r>
      <w:r>
        <w:rPr>
          <w:rStyle w:val="CdigoHTML"/>
          <w:b/>
          <w:bCs/>
          <w:color w:val="026789"/>
          <w:shd w:val="clear" w:color="auto" w:fill="FFFFFF"/>
        </w:rPr>
        <w:t>T2</w:t>
      </w:r>
      <w:r>
        <w:rPr>
          <w:rFonts w:ascii="Helvetica" w:hAnsi="Helvetica"/>
          <w:color w:val="000000"/>
          <w:sz w:val="21"/>
          <w:szCs w:val="21"/>
        </w:rPr>
        <w:t>:</w:t>
      </w:r>
    </w:p>
    <w:p w14:paraId="743900F1" w14:textId="77777777" w:rsidR="00F37ED8" w:rsidRDefault="00F37ED8" w:rsidP="00F37ED8">
      <w:pPr>
        <w:pStyle w:val="Pr-formataoHTML"/>
        <w:shd w:val="clear" w:color="auto" w:fill="EEEEEE"/>
        <w:spacing w:line="300" w:lineRule="atLeast"/>
        <w:rPr>
          <w:color w:val="000000"/>
        </w:rPr>
      </w:pPr>
      <w:r>
        <w:rPr>
          <w:color w:val="000000"/>
        </w:rPr>
        <w:t>SELECT * T1 LEFT JOIN T2 ON P1(T1,T2)</w:t>
      </w:r>
    </w:p>
    <w:p w14:paraId="49E601A8" w14:textId="77777777" w:rsidR="00F37ED8" w:rsidRDefault="00F37ED8" w:rsidP="00F37ED8">
      <w:pPr>
        <w:pStyle w:val="Pr-formataoHTML"/>
        <w:shd w:val="clear" w:color="auto" w:fill="EEEEEE"/>
        <w:spacing w:line="300" w:lineRule="atLeast"/>
        <w:rPr>
          <w:color w:val="000000"/>
        </w:rPr>
      </w:pPr>
      <w:r>
        <w:rPr>
          <w:color w:val="000000"/>
        </w:rPr>
        <w:t xml:space="preserve">  WHERE P(T1,T2) AND R(T2)</w:t>
      </w:r>
    </w:p>
    <w:p w14:paraId="17DA5749"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If the query is executed as written, the optimizer has no choice but to access the less-restricted table </w:t>
      </w:r>
      <w:r>
        <w:rPr>
          <w:rStyle w:val="CdigoHTML"/>
          <w:b/>
          <w:bCs/>
          <w:color w:val="026789"/>
          <w:shd w:val="clear" w:color="auto" w:fill="FFFFFF"/>
        </w:rPr>
        <w:t>T1</w:t>
      </w:r>
      <w:r>
        <w:rPr>
          <w:rFonts w:ascii="Helvetica" w:hAnsi="Helvetica"/>
          <w:color w:val="000000"/>
          <w:sz w:val="21"/>
          <w:szCs w:val="21"/>
        </w:rPr>
        <w:t> before the more-restricted table </w:t>
      </w:r>
      <w:r>
        <w:rPr>
          <w:rStyle w:val="CdigoHTML"/>
          <w:b/>
          <w:bCs/>
          <w:color w:val="026789"/>
          <w:shd w:val="clear" w:color="auto" w:fill="FFFFFF"/>
        </w:rPr>
        <w:t>T2</w:t>
      </w:r>
      <w:r>
        <w:rPr>
          <w:rFonts w:ascii="Helvetica" w:hAnsi="Helvetica"/>
          <w:color w:val="000000"/>
          <w:sz w:val="21"/>
          <w:szCs w:val="21"/>
        </w:rPr>
        <w:t>, which may produce a very inefficient execution plan.</w:t>
      </w:r>
    </w:p>
    <w:p w14:paraId="2E534969"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Instead, MySQL converts the query to a query with no outer join operation if the </w:t>
      </w:r>
      <w:r>
        <w:rPr>
          <w:rStyle w:val="CdigoHTML"/>
          <w:b/>
          <w:bCs/>
          <w:color w:val="026789"/>
          <w:shd w:val="clear" w:color="auto" w:fill="FFFFFF"/>
        </w:rPr>
        <w:t>WHERE</w:t>
      </w:r>
      <w:r>
        <w:rPr>
          <w:rFonts w:ascii="Helvetica" w:hAnsi="Helvetica"/>
          <w:color w:val="000000"/>
          <w:sz w:val="21"/>
          <w:szCs w:val="21"/>
        </w:rPr>
        <w:t> condition is null-rejected. (That is, it converts the outer join to an inner join.) A condition is said to be null-rejected for an outer join operation if it evaluates to </w:t>
      </w:r>
      <w:r>
        <w:rPr>
          <w:rStyle w:val="CdigoHTML"/>
          <w:b/>
          <w:bCs/>
          <w:color w:val="026789"/>
          <w:shd w:val="clear" w:color="auto" w:fill="FFFFFF"/>
        </w:rPr>
        <w:t>FALSE</w:t>
      </w:r>
      <w:r>
        <w:rPr>
          <w:rFonts w:ascii="Helvetica" w:hAnsi="Helvetica"/>
          <w:color w:val="000000"/>
          <w:sz w:val="21"/>
          <w:szCs w:val="21"/>
        </w:rPr>
        <w:t> or </w:t>
      </w:r>
      <w:r>
        <w:rPr>
          <w:rStyle w:val="CdigoHTML"/>
          <w:b/>
          <w:bCs/>
          <w:color w:val="026789"/>
          <w:shd w:val="clear" w:color="auto" w:fill="FFFFFF"/>
        </w:rPr>
        <w:t>UNKNOWN</w:t>
      </w:r>
      <w:r>
        <w:rPr>
          <w:rFonts w:ascii="Helvetica" w:hAnsi="Helvetica"/>
          <w:color w:val="000000"/>
          <w:sz w:val="21"/>
          <w:szCs w:val="21"/>
        </w:rPr>
        <w:t> for any </w:t>
      </w:r>
      <w:r>
        <w:rPr>
          <w:rStyle w:val="CdigoHTML"/>
          <w:b/>
          <w:bCs/>
          <w:color w:val="026789"/>
          <w:shd w:val="clear" w:color="auto" w:fill="FFFFFF"/>
        </w:rPr>
        <w:t>NULL</w:t>
      </w:r>
      <w:r>
        <w:rPr>
          <w:rFonts w:ascii="Helvetica" w:hAnsi="Helvetica"/>
          <w:color w:val="000000"/>
          <w:sz w:val="21"/>
          <w:szCs w:val="21"/>
        </w:rPr>
        <w:t>-complemented row generated for the operation.</w:t>
      </w:r>
    </w:p>
    <w:p w14:paraId="4C341C55" w14:textId="77777777" w:rsidR="00F37ED8" w:rsidRDefault="00F37ED8" w:rsidP="00F37ED8">
      <w:pPr>
        <w:pStyle w:val="NormalWeb"/>
        <w:rPr>
          <w:rFonts w:ascii="Helvetica" w:hAnsi="Helvetica"/>
          <w:color w:val="000000"/>
          <w:sz w:val="21"/>
          <w:szCs w:val="21"/>
        </w:rPr>
      </w:pPr>
      <w:bookmarkStart w:id="61" w:name="idm46254557550816"/>
      <w:bookmarkStart w:id="62" w:name="idm46254557549744"/>
      <w:bookmarkEnd w:id="61"/>
      <w:bookmarkEnd w:id="62"/>
      <w:r>
        <w:rPr>
          <w:rFonts w:ascii="Helvetica" w:hAnsi="Helvetica"/>
          <w:color w:val="000000"/>
          <w:sz w:val="21"/>
          <w:szCs w:val="21"/>
        </w:rPr>
        <w:t>Thus, for this outer join:</w:t>
      </w:r>
    </w:p>
    <w:p w14:paraId="062FC4E5" w14:textId="77777777" w:rsidR="00F37ED8" w:rsidRDefault="00F37ED8" w:rsidP="00F37ED8">
      <w:pPr>
        <w:pStyle w:val="Pr-formataoHTML"/>
        <w:shd w:val="clear" w:color="auto" w:fill="EEEEEE"/>
        <w:spacing w:line="300" w:lineRule="atLeast"/>
        <w:rPr>
          <w:color w:val="000000"/>
        </w:rPr>
      </w:pPr>
      <w:r>
        <w:rPr>
          <w:color w:val="000000"/>
        </w:rPr>
        <w:t>T1 LEFT JOIN T2 ON T1.A=T2.A</w:t>
      </w:r>
    </w:p>
    <w:p w14:paraId="71A13AC3"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Conditions such as these are null-rejected because they cannot be true for any </w:t>
      </w:r>
      <w:r>
        <w:rPr>
          <w:rStyle w:val="CdigoHTML"/>
          <w:b/>
          <w:bCs/>
          <w:color w:val="026789"/>
          <w:shd w:val="clear" w:color="auto" w:fill="FFFFFF"/>
        </w:rPr>
        <w:t>NULL</w:t>
      </w:r>
      <w:r>
        <w:rPr>
          <w:rFonts w:ascii="Helvetica" w:hAnsi="Helvetica"/>
          <w:color w:val="000000"/>
          <w:sz w:val="21"/>
          <w:szCs w:val="21"/>
        </w:rPr>
        <w:t>-complemented row (with </w:t>
      </w:r>
      <w:r>
        <w:rPr>
          <w:rStyle w:val="CdigoHTML"/>
          <w:b/>
          <w:bCs/>
          <w:color w:val="026789"/>
          <w:shd w:val="clear" w:color="auto" w:fill="FFFFFF"/>
        </w:rPr>
        <w:t>T2</w:t>
      </w:r>
      <w:r>
        <w:rPr>
          <w:rFonts w:ascii="Helvetica" w:hAnsi="Helvetica"/>
          <w:color w:val="000000"/>
          <w:sz w:val="21"/>
          <w:szCs w:val="21"/>
        </w:rPr>
        <w:t> columns set to </w:t>
      </w:r>
      <w:r>
        <w:rPr>
          <w:rStyle w:val="CdigoHTML"/>
          <w:b/>
          <w:bCs/>
          <w:color w:val="026789"/>
          <w:shd w:val="clear" w:color="auto" w:fill="FFFFFF"/>
        </w:rPr>
        <w:t>NULL</w:t>
      </w:r>
      <w:r>
        <w:rPr>
          <w:rFonts w:ascii="Helvetica" w:hAnsi="Helvetica"/>
          <w:color w:val="000000"/>
          <w:sz w:val="21"/>
          <w:szCs w:val="21"/>
        </w:rPr>
        <w:t>):</w:t>
      </w:r>
    </w:p>
    <w:p w14:paraId="5158462C" w14:textId="77777777" w:rsidR="00F37ED8" w:rsidRDefault="00F37ED8" w:rsidP="00F37ED8">
      <w:pPr>
        <w:pStyle w:val="Pr-formataoHTML"/>
        <w:shd w:val="clear" w:color="auto" w:fill="EEEEEE"/>
        <w:spacing w:line="300" w:lineRule="atLeast"/>
        <w:rPr>
          <w:color w:val="000000"/>
        </w:rPr>
      </w:pPr>
      <w:r>
        <w:rPr>
          <w:color w:val="000000"/>
        </w:rPr>
        <w:t>T2.B IS NOT NULL</w:t>
      </w:r>
    </w:p>
    <w:p w14:paraId="4288DF39" w14:textId="77777777" w:rsidR="00F37ED8" w:rsidRDefault="00F37ED8" w:rsidP="00F37ED8">
      <w:pPr>
        <w:pStyle w:val="Pr-formataoHTML"/>
        <w:shd w:val="clear" w:color="auto" w:fill="EEEEEE"/>
        <w:spacing w:line="300" w:lineRule="atLeast"/>
        <w:rPr>
          <w:color w:val="000000"/>
        </w:rPr>
      </w:pPr>
      <w:r>
        <w:rPr>
          <w:color w:val="000000"/>
        </w:rPr>
        <w:t>T2.B &gt; 3</w:t>
      </w:r>
    </w:p>
    <w:p w14:paraId="17E8745D" w14:textId="77777777" w:rsidR="00F37ED8" w:rsidRDefault="00F37ED8" w:rsidP="00F37ED8">
      <w:pPr>
        <w:pStyle w:val="Pr-formataoHTML"/>
        <w:shd w:val="clear" w:color="auto" w:fill="EEEEEE"/>
        <w:spacing w:line="300" w:lineRule="atLeast"/>
        <w:rPr>
          <w:color w:val="000000"/>
        </w:rPr>
      </w:pPr>
      <w:r>
        <w:rPr>
          <w:color w:val="000000"/>
        </w:rPr>
        <w:t>T2.C &lt;= T1.C</w:t>
      </w:r>
    </w:p>
    <w:p w14:paraId="4BC4C16B" w14:textId="77777777" w:rsidR="00F37ED8" w:rsidRDefault="00F37ED8" w:rsidP="00F37ED8">
      <w:pPr>
        <w:pStyle w:val="Pr-formataoHTML"/>
        <w:shd w:val="clear" w:color="auto" w:fill="EEEEEE"/>
        <w:spacing w:line="300" w:lineRule="atLeast"/>
        <w:rPr>
          <w:color w:val="000000"/>
        </w:rPr>
      </w:pPr>
      <w:r>
        <w:rPr>
          <w:color w:val="000000"/>
        </w:rPr>
        <w:lastRenderedPageBreak/>
        <w:t>T2.B &lt; 2 OR T2.C &gt; 1</w:t>
      </w:r>
    </w:p>
    <w:p w14:paraId="563CF119"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Conditions such as these are not null-rejected because they might be true for a </w:t>
      </w:r>
      <w:r>
        <w:rPr>
          <w:rStyle w:val="CdigoHTML"/>
          <w:b/>
          <w:bCs/>
          <w:color w:val="026789"/>
          <w:shd w:val="clear" w:color="auto" w:fill="FFFFFF"/>
        </w:rPr>
        <w:t>NULL</w:t>
      </w:r>
      <w:r>
        <w:rPr>
          <w:rFonts w:ascii="Helvetica" w:hAnsi="Helvetica"/>
          <w:color w:val="000000"/>
          <w:sz w:val="21"/>
          <w:szCs w:val="21"/>
        </w:rPr>
        <w:t>-complemented row:</w:t>
      </w:r>
    </w:p>
    <w:p w14:paraId="7AFA3401" w14:textId="77777777" w:rsidR="00F37ED8" w:rsidRDefault="00F37ED8" w:rsidP="00F37ED8">
      <w:pPr>
        <w:pStyle w:val="Pr-formataoHTML"/>
        <w:shd w:val="clear" w:color="auto" w:fill="EEEEEE"/>
        <w:spacing w:line="300" w:lineRule="atLeast"/>
        <w:rPr>
          <w:color w:val="000000"/>
        </w:rPr>
      </w:pPr>
      <w:r>
        <w:rPr>
          <w:color w:val="000000"/>
        </w:rPr>
        <w:t>T2.B IS NULL</w:t>
      </w:r>
    </w:p>
    <w:p w14:paraId="6BAA0817" w14:textId="77777777" w:rsidR="00F37ED8" w:rsidRDefault="00F37ED8" w:rsidP="00F37ED8">
      <w:pPr>
        <w:pStyle w:val="Pr-formataoHTML"/>
        <w:shd w:val="clear" w:color="auto" w:fill="EEEEEE"/>
        <w:spacing w:line="300" w:lineRule="atLeast"/>
        <w:rPr>
          <w:color w:val="000000"/>
        </w:rPr>
      </w:pPr>
      <w:r>
        <w:rPr>
          <w:color w:val="000000"/>
        </w:rPr>
        <w:t>T1.B &lt; 3 OR T2.B IS NOT NULL</w:t>
      </w:r>
    </w:p>
    <w:p w14:paraId="750552C3" w14:textId="77777777" w:rsidR="00F37ED8" w:rsidRDefault="00F37ED8" w:rsidP="00F37ED8">
      <w:pPr>
        <w:pStyle w:val="Pr-formataoHTML"/>
        <w:shd w:val="clear" w:color="auto" w:fill="EEEEEE"/>
        <w:spacing w:line="300" w:lineRule="atLeast"/>
        <w:rPr>
          <w:color w:val="000000"/>
        </w:rPr>
      </w:pPr>
      <w:r>
        <w:rPr>
          <w:color w:val="000000"/>
        </w:rPr>
        <w:t>T1.B &lt; 3 OR T2.B &gt; 3</w:t>
      </w:r>
    </w:p>
    <w:p w14:paraId="6844FF25"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The general rules for checking whether a condition is null-rejected for an outer join operation are simple:</w:t>
      </w:r>
    </w:p>
    <w:p w14:paraId="39FD1578" w14:textId="77777777" w:rsidR="00F37ED8" w:rsidRDefault="00F37ED8" w:rsidP="00F37ED8">
      <w:pPr>
        <w:pStyle w:val="NormalWeb"/>
        <w:numPr>
          <w:ilvl w:val="0"/>
          <w:numId w:val="39"/>
        </w:numPr>
        <w:spacing w:line="252" w:lineRule="atLeast"/>
        <w:textAlignment w:val="center"/>
        <w:rPr>
          <w:rFonts w:ascii="Helvetica" w:hAnsi="Helvetica"/>
          <w:color w:val="000000"/>
          <w:sz w:val="21"/>
          <w:szCs w:val="21"/>
        </w:rPr>
      </w:pPr>
      <w:r>
        <w:rPr>
          <w:rFonts w:ascii="Helvetica" w:hAnsi="Helvetica"/>
          <w:color w:val="000000"/>
          <w:sz w:val="21"/>
          <w:szCs w:val="21"/>
        </w:rPr>
        <w:t>It is of the form </w:t>
      </w:r>
      <w:r>
        <w:rPr>
          <w:rStyle w:val="CdigoHTML"/>
          <w:b/>
          <w:bCs/>
          <w:color w:val="026789"/>
          <w:shd w:val="clear" w:color="auto" w:fill="FFFFFF"/>
        </w:rPr>
        <w:t>A IS NOT NULL</w:t>
      </w:r>
      <w:r>
        <w:rPr>
          <w:rFonts w:ascii="Helvetica" w:hAnsi="Helvetica"/>
          <w:color w:val="000000"/>
          <w:sz w:val="21"/>
          <w:szCs w:val="21"/>
        </w:rPr>
        <w:t>, where </w:t>
      </w:r>
      <w:r>
        <w:rPr>
          <w:rStyle w:val="CdigoHTML"/>
          <w:b/>
          <w:bCs/>
          <w:color w:val="026789"/>
          <w:shd w:val="clear" w:color="auto" w:fill="FFFFFF"/>
        </w:rPr>
        <w:t>A</w:t>
      </w:r>
      <w:r>
        <w:rPr>
          <w:rFonts w:ascii="Helvetica" w:hAnsi="Helvetica"/>
          <w:color w:val="000000"/>
          <w:sz w:val="21"/>
          <w:szCs w:val="21"/>
        </w:rPr>
        <w:t> is an attribute of any of the inner tables</w:t>
      </w:r>
    </w:p>
    <w:p w14:paraId="3D2D6D11" w14:textId="77777777" w:rsidR="00F37ED8" w:rsidRDefault="00F37ED8" w:rsidP="00F37ED8">
      <w:pPr>
        <w:pStyle w:val="NormalWeb"/>
        <w:numPr>
          <w:ilvl w:val="0"/>
          <w:numId w:val="39"/>
        </w:numPr>
        <w:spacing w:line="252" w:lineRule="atLeast"/>
        <w:textAlignment w:val="center"/>
        <w:rPr>
          <w:rFonts w:ascii="Helvetica" w:hAnsi="Helvetica"/>
          <w:color w:val="000000"/>
          <w:sz w:val="21"/>
          <w:szCs w:val="21"/>
        </w:rPr>
      </w:pPr>
      <w:r>
        <w:rPr>
          <w:rFonts w:ascii="Helvetica" w:hAnsi="Helvetica"/>
          <w:color w:val="000000"/>
          <w:sz w:val="21"/>
          <w:szCs w:val="21"/>
        </w:rPr>
        <w:t>It is a predicate containing a reference to an inner table that evaluates to </w:t>
      </w:r>
      <w:r>
        <w:rPr>
          <w:rStyle w:val="CdigoHTML"/>
          <w:b/>
          <w:bCs/>
          <w:color w:val="026789"/>
          <w:shd w:val="clear" w:color="auto" w:fill="FFFFFF"/>
        </w:rPr>
        <w:t>UNKNOWN</w:t>
      </w:r>
      <w:r>
        <w:rPr>
          <w:rFonts w:ascii="Helvetica" w:hAnsi="Helvetica"/>
          <w:color w:val="000000"/>
          <w:sz w:val="21"/>
          <w:szCs w:val="21"/>
        </w:rPr>
        <w:t> when one of its arguments is </w:t>
      </w:r>
      <w:r>
        <w:rPr>
          <w:rStyle w:val="CdigoHTML"/>
          <w:b/>
          <w:bCs/>
          <w:color w:val="026789"/>
          <w:shd w:val="clear" w:color="auto" w:fill="FFFFFF"/>
        </w:rPr>
        <w:t>NULL</w:t>
      </w:r>
    </w:p>
    <w:p w14:paraId="12BE022A" w14:textId="77777777" w:rsidR="00F37ED8" w:rsidRDefault="00F37ED8" w:rsidP="00F37ED8">
      <w:pPr>
        <w:pStyle w:val="NormalWeb"/>
        <w:numPr>
          <w:ilvl w:val="0"/>
          <w:numId w:val="39"/>
        </w:numPr>
        <w:spacing w:line="252" w:lineRule="atLeast"/>
        <w:textAlignment w:val="center"/>
        <w:rPr>
          <w:rFonts w:ascii="Helvetica" w:hAnsi="Helvetica"/>
          <w:color w:val="000000"/>
          <w:sz w:val="21"/>
          <w:szCs w:val="21"/>
        </w:rPr>
      </w:pPr>
      <w:r>
        <w:rPr>
          <w:rFonts w:ascii="Helvetica" w:hAnsi="Helvetica"/>
          <w:color w:val="000000"/>
          <w:sz w:val="21"/>
          <w:szCs w:val="21"/>
        </w:rPr>
        <w:t>It is a conjunction containing a null-rejected condition as a conjunct</w:t>
      </w:r>
    </w:p>
    <w:p w14:paraId="1E65C8B2" w14:textId="77777777" w:rsidR="00F37ED8" w:rsidRDefault="00F37ED8" w:rsidP="00F37ED8">
      <w:pPr>
        <w:pStyle w:val="NormalWeb"/>
        <w:numPr>
          <w:ilvl w:val="0"/>
          <w:numId w:val="39"/>
        </w:numPr>
        <w:spacing w:line="252" w:lineRule="atLeast"/>
        <w:textAlignment w:val="center"/>
        <w:rPr>
          <w:rFonts w:ascii="Helvetica" w:hAnsi="Helvetica"/>
          <w:color w:val="000000"/>
          <w:sz w:val="21"/>
          <w:szCs w:val="21"/>
        </w:rPr>
      </w:pPr>
      <w:r>
        <w:rPr>
          <w:rFonts w:ascii="Helvetica" w:hAnsi="Helvetica"/>
          <w:color w:val="000000"/>
          <w:sz w:val="21"/>
          <w:szCs w:val="21"/>
        </w:rPr>
        <w:t>It is a disjunction of null-rejected conditions</w:t>
      </w:r>
    </w:p>
    <w:p w14:paraId="41D11A6C"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A condition can be null-rejected for one outer join operation in a query and not null-rejected for another. In this query, the </w:t>
      </w:r>
      <w:r>
        <w:rPr>
          <w:rStyle w:val="CdigoHTML"/>
          <w:b/>
          <w:bCs/>
          <w:color w:val="026789"/>
          <w:shd w:val="clear" w:color="auto" w:fill="FFFFFF"/>
        </w:rPr>
        <w:t>WHERE</w:t>
      </w:r>
      <w:r>
        <w:rPr>
          <w:rFonts w:ascii="Helvetica" w:hAnsi="Helvetica"/>
          <w:color w:val="000000"/>
          <w:sz w:val="21"/>
          <w:szCs w:val="21"/>
        </w:rPr>
        <w:t> condition is null-rejected for the second outer join operation but is not null-rejected for the first one:</w:t>
      </w:r>
    </w:p>
    <w:p w14:paraId="0DEF7F33" w14:textId="77777777" w:rsidR="00F37ED8" w:rsidRDefault="00F37ED8" w:rsidP="00F37ED8">
      <w:pPr>
        <w:pStyle w:val="Pr-formataoHTML"/>
        <w:shd w:val="clear" w:color="auto" w:fill="EEEEEE"/>
        <w:spacing w:line="300" w:lineRule="atLeast"/>
        <w:rPr>
          <w:color w:val="000000"/>
        </w:rPr>
      </w:pPr>
      <w:r>
        <w:rPr>
          <w:color w:val="000000"/>
        </w:rPr>
        <w:t>SELECT * FROM T1 LEFT JOIN T2 ON T2.A=T1.A</w:t>
      </w:r>
    </w:p>
    <w:p w14:paraId="37EF7276" w14:textId="77777777" w:rsidR="00F37ED8" w:rsidRDefault="00F37ED8" w:rsidP="00F37ED8">
      <w:pPr>
        <w:pStyle w:val="Pr-formataoHTML"/>
        <w:shd w:val="clear" w:color="auto" w:fill="EEEEEE"/>
        <w:spacing w:line="300" w:lineRule="atLeast"/>
        <w:rPr>
          <w:color w:val="000000"/>
        </w:rPr>
      </w:pPr>
      <w:r>
        <w:rPr>
          <w:color w:val="000000"/>
        </w:rPr>
        <w:t xml:space="preserve">                 LEFT JOIN T3 ON T3.B=T1.B</w:t>
      </w:r>
    </w:p>
    <w:p w14:paraId="7806F5C6" w14:textId="77777777" w:rsidR="00F37ED8" w:rsidRDefault="00F37ED8" w:rsidP="00F37ED8">
      <w:pPr>
        <w:pStyle w:val="Pr-formataoHTML"/>
        <w:shd w:val="clear" w:color="auto" w:fill="EEEEEE"/>
        <w:spacing w:line="300" w:lineRule="atLeast"/>
        <w:rPr>
          <w:color w:val="000000"/>
        </w:rPr>
      </w:pPr>
      <w:r>
        <w:rPr>
          <w:color w:val="000000"/>
        </w:rPr>
        <w:t xml:space="preserve">  WHERE T3.C &gt; 0</w:t>
      </w:r>
    </w:p>
    <w:p w14:paraId="3E0FB620"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If the </w:t>
      </w:r>
      <w:r>
        <w:rPr>
          <w:rStyle w:val="CdigoHTML"/>
          <w:b/>
          <w:bCs/>
          <w:color w:val="026789"/>
          <w:shd w:val="clear" w:color="auto" w:fill="FFFFFF"/>
        </w:rPr>
        <w:t>WHERE</w:t>
      </w:r>
      <w:r>
        <w:rPr>
          <w:rFonts w:ascii="Helvetica" w:hAnsi="Helvetica"/>
          <w:color w:val="000000"/>
          <w:sz w:val="21"/>
          <w:szCs w:val="21"/>
        </w:rPr>
        <w:t> condition is null-rejected for an outer join operation in a query, the outer join operation is replaced by an inner join operation.</w:t>
      </w:r>
    </w:p>
    <w:p w14:paraId="7BCAB393"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For example, in the preceding query, the second outer join is null-rejected and can be replaced by an inner join:</w:t>
      </w:r>
    </w:p>
    <w:p w14:paraId="2A581952" w14:textId="77777777" w:rsidR="00F37ED8" w:rsidRDefault="00F37ED8" w:rsidP="00F37ED8">
      <w:pPr>
        <w:pStyle w:val="Pr-formataoHTML"/>
        <w:shd w:val="clear" w:color="auto" w:fill="EEEEEE"/>
        <w:spacing w:line="300" w:lineRule="atLeast"/>
        <w:rPr>
          <w:color w:val="000000"/>
        </w:rPr>
      </w:pPr>
      <w:r>
        <w:rPr>
          <w:color w:val="000000"/>
        </w:rPr>
        <w:t>SELECT * FROM T1 LEFT JOIN T2 ON T2.A=T1.A</w:t>
      </w:r>
    </w:p>
    <w:p w14:paraId="10D02FA4" w14:textId="77777777" w:rsidR="00F37ED8" w:rsidRDefault="00F37ED8" w:rsidP="00F37ED8">
      <w:pPr>
        <w:pStyle w:val="Pr-formataoHTML"/>
        <w:shd w:val="clear" w:color="auto" w:fill="EEEEEE"/>
        <w:spacing w:line="300" w:lineRule="atLeast"/>
        <w:rPr>
          <w:color w:val="000000"/>
        </w:rPr>
      </w:pPr>
      <w:r>
        <w:rPr>
          <w:color w:val="000000"/>
        </w:rPr>
        <w:t xml:space="preserve">                 INNER JOIN T3 ON T3.B=T1.B</w:t>
      </w:r>
    </w:p>
    <w:p w14:paraId="1DC059AE" w14:textId="77777777" w:rsidR="00F37ED8" w:rsidRDefault="00F37ED8" w:rsidP="00F37ED8">
      <w:pPr>
        <w:pStyle w:val="Pr-formataoHTML"/>
        <w:shd w:val="clear" w:color="auto" w:fill="EEEEEE"/>
        <w:spacing w:line="300" w:lineRule="atLeast"/>
        <w:rPr>
          <w:color w:val="000000"/>
        </w:rPr>
      </w:pPr>
      <w:r>
        <w:rPr>
          <w:color w:val="000000"/>
        </w:rPr>
        <w:t xml:space="preserve">  WHERE T3.C &gt; 0</w:t>
      </w:r>
    </w:p>
    <w:p w14:paraId="773D3D67"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For the original query, the optimizer evaluates only plans compatible with the single table-access order </w:t>
      </w:r>
      <w:r>
        <w:rPr>
          <w:rStyle w:val="CdigoHTML"/>
          <w:b/>
          <w:bCs/>
          <w:color w:val="026789"/>
          <w:shd w:val="clear" w:color="auto" w:fill="FFFFFF"/>
        </w:rPr>
        <w:t>T1,T2,T3</w:t>
      </w:r>
      <w:r>
        <w:rPr>
          <w:rFonts w:ascii="Helvetica" w:hAnsi="Helvetica"/>
          <w:color w:val="000000"/>
          <w:sz w:val="21"/>
          <w:szCs w:val="21"/>
        </w:rPr>
        <w:t>. For the rewritten query, it additionally considers the access order </w:t>
      </w:r>
      <w:r>
        <w:rPr>
          <w:rStyle w:val="CdigoHTML"/>
          <w:b/>
          <w:bCs/>
          <w:color w:val="026789"/>
          <w:shd w:val="clear" w:color="auto" w:fill="FFFFFF"/>
        </w:rPr>
        <w:t>T3,T1,T2</w:t>
      </w:r>
      <w:r>
        <w:rPr>
          <w:rFonts w:ascii="Helvetica" w:hAnsi="Helvetica"/>
          <w:color w:val="000000"/>
          <w:sz w:val="21"/>
          <w:szCs w:val="21"/>
        </w:rPr>
        <w:t>.</w:t>
      </w:r>
    </w:p>
    <w:p w14:paraId="0369866B"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A conversion of one outer join operation may trigger a conversion of another. Thus, the query:</w:t>
      </w:r>
    </w:p>
    <w:p w14:paraId="02565CDD" w14:textId="77777777" w:rsidR="00F37ED8" w:rsidRDefault="00F37ED8" w:rsidP="00F37ED8">
      <w:pPr>
        <w:pStyle w:val="Pr-formataoHTML"/>
        <w:shd w:val="clear" w:color="auto" w:fill="EEEEEE"/>
        <w:spacing w:line="300" w:lineRule="atLeast"/>
        <w:rPr>
          <w:color w:val="000000"/>
        </w:rPr>
      </w:pPr>
      <w:r>
        <w:rPr>
          <w:color w:val="000000"/>
        </w:rPr>
        <w:t>SELECT * FROM T1 LEFT JOIN T2 ON T2.A=T1.A</w:t>
      </w:r>
    </w:p>
    <w:p w14:paraId="46354148" w14:textId="77777777" w:rsidR="00F37ED8" w:rsidRDefault="00F37ED8" w:rsidP="00F37ED8">
      <w:pPr>
        <w:pStyle w:val="Pr-formataoHTML"/>
        <w:shd w:val="clear" w:color="auto" w:fill="EEEEEE"/>
        <w:spacing w:line="300" w:lineRule="atLeast"/>
        <w:rPr>
          <w:color w:val="000000"/>
        </w:rPr>
      </w:pPr>
      <w:r>
        <w:rPr>
          <w:color w:val="000000"/>
        </w:rPr>
        <w:t xml:space="preserve">                 LEFT JOIN T3 ON T3.B=T2.B</w:t>
      </w:r>
    </w:p>
    <w:p w14:paraId="04164D71" w14:textId="77777777" w:rsidR="00F37ED8" w:rsidRDefault="00F37ED8" w:rsidP="00F37ED8">
      <w:pPr>
        <w:pStyle w:val="Pr-formataoHTML"/>
        <w:shd w:val="clear" w:color="auto" w:fill="EEEEEE"/>
        <w:spacing w:line="300" w:lineRule="atLeast"/>
        <w:rPr>
          <w:color w:val="000000"/>
        </w:rPr>
      </w:pPr>
      <w:r>
        <w:rPr>
          <w:color w:val="000000"/>
        </w:rPr>
        <w:t xml:space="preserve">  WHERE T3.C &gt; 0</w:t>
      </w:r>
    </w:p>
    <w:p w14:paraId="66A589D7"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Is first converted to the query:</w:t>
      </w:r>
    </w:p>
    <w:p w14:paraId="77A5FA3C" w14:textId="77777777" w:rsidR="00F37ED8" w:rsidRDefault="00F37ED8" w:rsidP="00F37ED8">
      <w:pPr>
        <w:pStyle w:val="Pr-formataoHTML"/>
        <w:shd w:val="clear" w:color="auto" w:fill="EEEEEE"/>
        <w:spacing w:line="300" w:lineRule="atLeast"/>
        <w:rPr>
          <w:color w:val="000000"/>
        </w:rPr>
      </w:pPr>
      <w:r>
        <w:rPr>
          <w:color w:val="000000"/>
        </w:rPr>
        <w:t>SELECT * FROM T1 LEFT JOIN T2 ON T2.A=T1.A</w:t>
      </w:r>
    </w:p>
    <w:p w14:paraId="357DB6AD" w14:textId="77777777" w:rsidR="00F37ED8" w:rsidRDefault="00F37ED8" w:rsidP="00F37ED8">
      <w:pPr>
        <w:pStyle w:val="Pr-formataoHTML"/>
        <w:shd w:val="clear" w:color="auto" w:fill="EEEEEE"/>
        <w:spacing w:line="300" w:lineRule="atLeast"/>
        <w:rPr>
          <w:color w:val="000000"/>
        </w:rPr>
      </w:pPr>
      <w:r>
        <w:rPr>
          <w:color w:val="000000"/>
        </w:rPr>
        <w:t xml:space="preserve">                 INNER JOIN T3 ON T3.B=T2.B</w:t>
      </w:r>
    </w:p>
    <w:p w14:paraId="32D5CD76" w14:textId="77777777" w:rsidR="00F37ED8" w:rsidRDefault="00F37ED8" w:rsidP="00F37ED8">
      <w:pPr>
        <w:pStyle w:val="Pr-formataoHTML"/>
        <w:shd w:val="clear" w:color="auto" w:fill="EEEEEE"/>
        <w:spacing w:line="300" w:lineRule="atLeast"/>
        <w:rPr>
          <w:color w:val="000000"/>
        </w:rPr>
      </w:pPr>
      <w:r>
        <w:rPr>
          <w:color w:val="000000"/>
        </w:rPr>
        <w:t xml:space="preserve">  WHERE T3.C &gt; 0</w:t>
      </w:r>
    </w:p>
    <w:p w14:paraId="4F37EDB3"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Which is equivalent to the query:</w:t>
      </w:r>
    </w:p>
    <w:p w14:paraId="2FA6D0F5" w14:textId="77777777" w:rsidR="00F37ED8" w:rsidRDefault="00F37ED8" w:rsidP="00F37ED8">
      <w:pPr>
        <w:pStyle w:val="Pr-formataoHTML"/>
        <w:shd w:val="clear" w:color="auto" w:fill="EEEEEE"/>
        <w:spacing w:line="300" w:lineRule="atLeast"/>
        <w:rPr>
          <w:color w:val="000000"/>
        </w:rPr>
      </w:pPr>
      <w:r>
        <w:rPr>
          <w:color w:val="000000"/>
        </w:rPr>
        <w:t>SELECT * FROM (T1 LEFT JOIN T2 ON T2.A=T1.A), T3</w:t>
      </w:r>
    </w:p>
    <w:p w14:paraId="2DAB142E" w14:textId="77777777" w:rsidR="00F37ED8" w:rsidRDefault="00F37ED8" w:rsidP="00F37ED8">
      <w:pPr>
        <w:pStyle w:val="Pr-formataoHTML"/>
        <w:shd w:val="clear" w:color="auto" w:fill="EEEEEE"/>
        <w:spacing w:line="300" w:lineRule="atLeast"/>
        <w:rPr>
          <w:color w:val="000000"/>
        </w:rPr>
      </w:pPr>
      <w:r>
        <w:rPr>
          <w:color w:val="000000"/>
        </w:rPr>
        <w:t xml:space="preserve">  WHERE T3.C &gt; 0 AND T3.B=T2.B</w:t>
      </w:r>
    </w:p>
    <w:p w14:paraId="17320600"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The remaining outer join operation can also be replaced by an inner join because the condition </w:t>
      </w:r>
      <w:r>
        <w:rPr>
          <w:rStyle w:val="CdigoHTML"/>
          <w:b/>
          <w:bCs/>
          <w:color w:val="026789"/>
          <w:shd w:val="clear" w:color="auto" w:fill="FFFFFF"/>
        </w:rPr>
        <w:t>T3.B=T2.B</w:t>
      </w:r>
      <w:r>
        <w:rPr>
          <w:rFonts w:ascii="Helvetica" w:hAnsi="Helvetica"/>
          <w:color w:val="000000"/>
          <w:sz w:val="21"/>
          <w:szCs w:val="21"/>
        </w:rPr>
        <w:t> is null-rejected. This results in a query with no outer joins at all:</w:t>
      </w:r>
    </w:p>
    <w:p w14:paraId="751CE6F1" w14:textId="77777777" w:rsidR="00F37ED8" w:rsidRDefault="00F37ED8" w:rsidP="00F37ED8">
      <w:pPr>
        <w:pStyle w:val="Pr-formataoHTML"/>
        <w:shd w:val="clear" w:color="auto" w:fill="EEEEEE"/>
        <w:spacing w:line="300" w:lineRule="atLeast"/>
        <w:rPr>
          <w:color w:val="000000"/>
        </w:rPr>
      </w:pPr>
      <w:r>
        <w:rPr>
          <w:color w:val="000000"/>
        </w:rPr>
        <w:t>SELECT * FROM (T1 INNER JOIN T2 ON T2.A=T1.A), T3</w:t>
      </w:r>
    </w:p>
    <w:p w14:paraId="70D4AD8C" w14:textId="77777777" w:rsidR="00F37ED8" w:rsidRDefault="00F37ED8" w:rsidP="00F37ED8">
      <w:pPr>
        <w:pStyle w:val="Pr-formataoHTML"/>
        <w:shd w:val="clear" w:color="auto" w:fill="EEEEEE"/>
        <w:spacing w:line="300" w:lineRule="atLeast"/>
        <w:rPr>
          <w:color w:val="000000"/>
        </w:rPr>
      </w:pPr>
      <w:r>
        <w:rPr>
          <w:color w:val="000000"/>
        </w:rPr>
        <w:lastRenderedPageBreak/>
        <w:t xml:space="preserve">  WHERE T3.C &gt; 0 AND T3.B=T2.B</w:t>
      </w:r>
    </w:p>
    <w:p w14:paraId="2A12D9C2"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Sometimes the optimizer succeeds in replacing an embedded outer join operation, but cannot convert the embedding outer join. The following query:</w:t>
      </w:r>
    </w:p>
    <w:p w14:paraId="3038B1BB" w14:textId="77777777" w:rsidR="00F37ED8" w:rsidRDefault="00F37ED8" w:rsidP="00F37ED8">
      <w:pPr>
        <w:pStyle w:val="Pr-formataoHTML"/>
        <w:shd w:val="clear" w:color="auto" w:fill="EEEEEE"/>
        <w:spacing w:line="300" w:lineRule="atLeast"/>
        <w:rPr>
          <w:color w:val="000000"/>
        </w:rPr>
      </w:pPr>
      <w:r>
        <w:rPr>
          <w:color w:val="000000"/>
        </w:rPr>
        <w:t>SELECT * FROM T1 LEFT JOIN</w:t>
      </w:r>
    </w:p>
    <w:p w14:paraId="0A072D00" w14:textId="77777777" w:rsidR="00F37ED8" w:rsidRDefault="00F37ED8" w:rsidP="00F37ED8">
      <w:pPr>
        <w:pStyle w:val="Pr-formataoHTML"/>
        <w:shd w:val="clear" w:color="auto" w:fill="EEEEEE"/>
        <w:spacing w:line="300" w:lineRule="atLeast"/>
        <w:rPr>
          <w:color w:val="000000"/>
        </w:rPr>
      </w:pPr>
      <w:r>
        <w:rPr>
          <w:color w:val="000000"/>
        </w:rPr>
        <w:t xml:space="preserve">              (T2 LEFT JOIN T3 ON T3.B=T2.B)</w:t>
      </w:r>
    </w:p>
    <w:p w14:paraId="50561936" w14:textId="77777777" w:rsidR="00F37ED8" w:rsidRDefault="00F37ED8" w:rsidP="00F37ED8">
      <w:pPr>
        <w:pStyle w:val="Pr-formataoHTML"/>
        <w:shd w:val="clear" w:color="auto" w:fill="EEEEEE"/>
        <w:spacing w:line="300" w:lineRule="atLeast"/>
        <w:rPr>
          <w:color w:val="000000"/>
        </w:rPr>
      </w:pPr>
      <w:r>
        <w:rPr>
          <w:color w:val="000000"/>
        </w:rPr>
        <w:t xml:space="preserve">              ON T2.A=T1.A</w:t>
      </w:r>
    </w:p>
    <w:p w14:paraId="12122003" w14:textId="77777777" w:rsidR="00F37ED8" w:rsidRDefault="00F37ED8" w:rsidP="00F37ED8">
      <w:pPr>
        <w:pStyle w:val="Pr-formataoHTML"/>
        <w:shd w:val="clear" w:color="auto" w:fill="EEEEEE"/>
        <w:spacing w:line="300" w:lineRule="atLeast"/>
        <w:rPr>
          <w:color w:val="000000"/>
        </w:rPr>
      </w:pPr>
      <w:r>
        <w:rPr>
          <w:color w:val="000000"/>
        </w:rPr>
        <w:t xml:space="preserve">  WHERE T3.C &gt; 0</w:t>
      </w:r>
    </w:p>
    <w:p w14:paraId="5C62BC13"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Is converted to:</w:t>
      </w:r>
    </w:p>
    <w:p w14:paraId="52D60C74" w14:textId="77777777" w:rsidR="00F37ED8" w:rsidRDefault="00F37ED8" w:rsidP="00F37ED8">
      <w:pPr>
        <w:pStyle w:val="Pr-formataoHTML"/>
        <w:shd w:val="clear" w:color="auto" w:fill="EEEEEE"/>
        <w:spacing w:line="300" w:lineRule="atLeast"/>
        <w:rPr>
          <w:color w:val="000000"/>
        </w:rPr>
      </w:pPr>
      <w:r>
        <w:rPr>
          <w:color w:val="000000"/>
        </w:rPr>
        <w:t>SELECT * FROM T1 LEFT JOIN</w:t>
      </w:r>
    </w:p>
    <w:p w14:paraId="78A89907" w14:textId="77777777" w:rsidR="00F37ED8" w:rsidRDefault="00F37ED8" w:rsidP="00F37ED8">
      <w:pPr>
        <w:pStyle w:val="Pr-formataoHTML"/>
        <w:shd w:val="clear" w:color="auto" w:fill="EEEEEE"/>
        <w:spacing w:line="300" w:lineRule="atLeast"/>
        <w:rPr>
          <w:color w:val="000000"/>
        </w:rPr>
      </w:pPr>
      <w:r>
        <w:rPr>
          <w:color w:val="000000"/>
        </w:rPr>
        <w:t xml:space="preserve">              (T2 INNER JOIN T3 ON T3.B=T2.B)</w:t>
      </w:r>
    </w:p>
    <w:p w14:paraId="7703880B" w14:textId="77777777" w:rsidR="00F37ED8" w:rsidRDefault="00F37ED8" w:rsidP="00F37ED8">
      <w:pPr>
        <w:pStyle w:val="Pr-formataoHTML"/>
        <w:shd w:val="clear" w:color="auto" w:fill="EEEEEE"/>
        <w:spacing w:line="300" w:lineRule="atLeast"/>
        <w:rPr>
          <w:color w:val="000000"/>
        </w:rPr>
      </w:pPr>
      <w:r>
        <w:rPr>
          <w:color w:val="000000"/>
        </w:rPr>
        <w:t xml:space="preserve">              ON T2.A=T1.A</w:t>
      </w:r>
    </w:p>
    <w:p w14:paraId="5D86FA6A" w14:textId="77777777" w:rsidR="00F37ED8" w:rsidRDefault="00F37ED8" w:rsidP="00F37ED8">
      <w:pPr>
        <w:pStyle w:val="Pr-formataoHTML"/>
        <w:shd w:val="clear" w:color="auto" w:fill="EEEEEE"/>
        <w:spacing w:line="300" w:lineRule="atLeast"/>
        <w:rPr>
          <w:color w:val="000000"/>
        </w:rPr>
      </w:pPr>
      <w:r>
        <w:rPr>
          <w:color w:val="000000"/>
        </w:rPr>
        <w:t xml:space="preserve">  WHERE T3.C &gt; 0</w:t>
      </w:r>
    </w:p>
    <w:p w14:paraId="1E41AE6B"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That can be rewritten only to the form still containing the embedding outer join operation:</w:t>
      </w:r>
    </w:p>
    <w:p w14:paraId="58CD06A7" w14:textId="77777777" w:rsidR="00F37ED8" w:rsidRDefault="00F37ED8" w:rsidP="00F37ED8">
      <w:pPr>
        <w:pStyle w:val="Pr-formataoHTML"/>
        <w:shd w:val="clear" w:color="auto" w:fill="EEEEEE"/>
        <w:spacing w:line="300" w:lineRule="atLeast"/>
        <w:rPr>
          <w:color w:val="000000"/>
        </w:rPr>
      </w:pPr>
      <w:r>
        <w:rPr>
          <w:color w:val="000000"/>
        </w:rPr>
        <w:t>SELECT * FROM T1 LEFT JOIN</w:t>
      </w:r>
    </w:p>
    <w:p w14:paraId="4C850EF5" w14:textId="77777777" w:rsidR="00F37ED8" w:rsidRDefault="00F37ED8" w:rsidP="00F37ED8">
      <w:pPr>
        <w:pStyle w:val="Pr-formataoHTML"/>
        <w:shd w:val="clear" w:color="auto" w:fill="EEEEEE"/>
        <w:spacing w:line="300" w:lineRule="atLeast"/>
        <w:rPr>
          <w:color w:val="000000"/>
        </w:rPr>
      </w:pPr>
      <w:r>
        <w:rPr>
          <w:color w:val="000000"/>
        </w:rPr>
        <w:t xml:space="preserve">              (T2,T3)</w:t>
      </w:r>
    </w:p>
    <w:p w14:paraId="279BA220" w14:textId="77777777" w:rsidR="00F37ED8" w:rsidRDefault="00F37ED8" w:rsidP="00F37ED8">
      <w:pPr>
        <w:pStyle w:val="Pr-formataoHTML"/>
        <w:shd w:val="clear" w:color="auto" w:fill="EEEEEE"/>
        <w:spacing w:line="300" w:lineRule="atLeast"/>
        <w:rPr>
          <w:color w:val="000000"/>
        </w:rPr>
      </w:pPr>
      <w:r>
        <w:rPr>
          <w:color w:val="000000"/>
        </w:rPr>
        <w:t xml:space="preserve">              ON (T2.A=T1.A AND T3.B=T2.B)</w:t>
      </w:r>
    </w:p>
    <w:p w14:paraId="18A7664A" w14:textId="77777777" w:rsidR="00F37ED8" w:rsidRDefault="00F37ED8" w:rsidP="00F37ED8">
      <w:pPr>
        <w:pStyle w:val="Pr-formataoHTML"/>
        <w:shd w:val="clear" w:color="auto" w:fill="EEEEEE"/>
        <w:spacing w:line="300" w:lineRule="atLeast"/>
        <w:rPr>
          <w:color w:val="000000"/>
        </w:rPr>
      </w:pPr>
      <w:r>
        <w:rPr>
          <w:color w:val="000000"/>
        </w:rPr>
        <w:t xml:space="preserve">  WHERE T3.C &gt; 0</w:t>
      </w:r>
    </w:p>
    <w:p w14:paraId="690BF55B"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Any attempt to convert an embedded outer join operation in a query must take into account the join condition for the embedding outer join together with the </w:t>
      </w:r>
      <w:r>
        <w:rPr>
          <w:rStyle w:val="CdigoHTML"/>
          <w:b/>
          <w:bCs/>
          <w:color w:val="026789"/>
          <w:shd w:val="clear" w:color="auto" w:fill="FFFFFF"/>
        </w:rPr>
        <w:t>WHERE</w:t>
      </w:r>
      <w:r>
        <w:rPr>
          <w:rFonts w:ascii="Helvetica" w:hAnsi="Helvetica"/>
          <w:color w:val="000000"/>
          <w:sz w:val="21"/>
          <w:szCs w:val="21"/>
        </w:rPr>
        <w:t> condition. In this query, the </w:t>
      </w:r>
      <w:r>
        <w:rPr>
          <w:rStyle w:val="CdigoHTML"/>
          <w:b/>
          <w:bCs/>
          <w:color w:val="026789"/>
          <w:shd w:val="clear" w:color="auto" w:fill="FFFFFF"/>
        </w:rPr>
        <w:t>WHERE</w:t>
      </w:r>
      <w:r>
        <w:rPr>
          <w:rFonts w:ascii="Helvetica" w:hAnsi="Helvetica"/>
          <w:color w:val="000000"/>
          <w:sz w:val="21"/>
          <w:szCs w:val="21"/>
        </w:rPr>
        <w:t> condition is not null-rejected for the embedded outer join, but the join condition of the embedding outer join </w:t>
      </w:r>
      <w:r>
        <w:rPr>
          <w:rStyle w:val="CdigoHTML"/>
          <w:b/>
          <w:bCs/>
          <w:color w:val="026789"/>
          <w:shd w:val="clear" w:color="auto" w:fill="FFFFFF"/>
        </w:rPr>
        <w:t>T2.A=T1.A AND T3.C=T1.C</w:t>
      </w:r>
      <w:r>
        <w:rPr>
          <w:rFonts w:ascii="Helvetica" w:hAnsi="Helvetica"/>
          <w:color w:val="000000"/>
          <w:sz w:val="21"/>
          <w:szCs w:val="21"/>
        </w:rPr>
        <w:t> is null-rejected:</w:t>
      </w:r>
    </w:p>
    <w:p w14:paraId="0AD0810C" w14:textId="77777777" w:rsidR="00F37ED8" w:rsidRDefault="00F37ED8" w:rsidP="00F37ED8">
      <w:pPr>
        <w:pStyle w:val="Pr-formataoHTML"/>
        <w:shd w:val="clear" w:color="auto" w:fill="EEEEEE"/>
        <w:spacing w:line="300" w:lineRule="atLeast"/>
        <w:rPr>
          <w:color w:val="000000"/>
        </w:rPr>
      </w:pPr>
      <w:r>
        <w:rPr>
          <w:color w:val="000000"/>
        </w:rPr>
        <w:t>SELECT * FROM T1 LEFT JOIN</w:t>
      </w:r>
    </w:p>
    <w:p w14:paraId="7BF36CCB" w14:textId="77777777" w:rsidR="00F37ED8" w:rsidRDefault="00F37ED8" w:rsidP="00F37ED8">
      <w:pPr>
        <w:pStyle w:val="Pr-formataoHTML"/>
        <w:shd w:val="clear" w:color="auto" w:fill="EEEEEE"/>
        <w:spacing w:line="300" w:lineRule="atLeast"/>
        <w:rPr>
          <w:color w:val="000000"/>
        </w:rPr>
      </w:pPr>
      <w:r>
        <w:rPr>
          <w:color w:val="000000"/>
        </w:rPr>
        <w:t xml:space="preserve">              (T2 LEFT JOIN T3 ON T3.B=T2.B)</w:t>
      </w:r>
    </w:p>
    <w:p w14:paraId="44A193DE" w14:textId="77777777" w:rsidR="00F37ED8" w:rsidRDefault="00F37ED8" w:rsidP="00F37ED8">
      <w:pPr>
        <w:pStyle w:val="Pr-formataoHTML"/>
        <w:shd w:val="clear" w:color="auto" w:fill="EEEEEE"/>
        <w:spacing w:line="300" w:lineRule="atLeast"/>
        <w:rPr>
          <w:color w:val="000000"/>
        </w:rPr>
      </w:pPr>
      <w:r>
        <w:rPr>
          <w:color w:val="000000"/>
        </w:rPr>
        <w:t xml:space="preserve">              ON T2.A=T1.A AND T3.C=T1.C</w:t>
      </w:r>
    </w:p>
    <w:p w14:paraId="05B289B0" w14:textId="77777777" w:rsidR="00F37ED8" w:rsidRDefault="00F37ED8" w:rsidP="00F37ED8">
      <w:pPr>
        <w:pStyle w:val="Pr-formataoHTML"/>
        <w:shd w:val="clear" w:color="auto" w:fill="EEEEEE"/>
        <w:spacing w:line="300" w:lineRule="atLeast"/>
        <w:rPr>
          <w:color w:val="000000"/>
        </w:rPr>
      </w:pPr>
      <w:r>
        <w:rPr>
          <w:color w:val="000000"/>
        </w:rPr>
        <w:t xml:space="preserve">  WHERE T3.D &gt; 0 OR T1.D &gt; 0</w:t>
      </w:r>
    </w:p>
    <w:p w14:paraId="2D58D6D7"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Consequently, the query can be converted to:</w:t>
      </w:r>
    </w:p>
    <w:p w14:paraId="4436CEE5" w14:textId="77777777" w:rsidR="00F37ED8" w:rsidRDefault="00F37ED8" w:rsidP="00F37ED8">
      <w:pPr>
        <w:pStyle w:val="Pr-formataoHTML"/>
        <w:shd w:val="clear" w:color="auto" w:fill="EEEEEE"/>
        <w:spacing w:line="300" w:lineRule="atLeast"/>
        <w:rPr>
          <w:color w:val="000000"/>
        </w:rPr>
      </w:pPr>
      <w:r>
        <w:rPr>
          <w:color w:val="000000"/>
        </w:rPr>
        <w:t>SELECT * FROM T1 LEFT JOIN</w:t>
      </w:r>
    </w:p>
    <w:p w14:paraId="05AC0A66" w14:textId="77777777" w:rsidR="00F37ED8" w:rsidRDefault="00F37ED8" w:rsidP="00F37ED8">
      <w:pPr>
        <w:pStyle w:val="Pr-formataoHTML"/>
        <w:shd w:val="clear" w:color="auto" w:fill="EEEEEE"/>
        <w:spacing w:line="300" w:lineRule="atLeast"/>
        <w:rPr>
          <w:color w:val="000000"/>
        </w:rPr>
      </w:pPr>
      <w:r>
        <w:rPr>
          <w:color w:val="000000"/>
        </w:rPr>
        <w:t xml:space="preserve">              (T2, T3)</w:t>
      </w:r>
    </w:p>
    <w:p w14:paraId="3417B16A" w14:textId="77777777" w:rsidR="00F37ED8" w:rsidRDefault="00F37ED8" w:rsidP="00F37ED8">
      <w:pPr>
        <w:pStyle w:val="Pr-formataoHTML"/>
        <w:shd w:val="clear" w:color="auto" w:fill="EEEEEE"/>
        <w:spacing w:line="300" w:lineRule="atLeast"/>
        <w:rPr>
          <w:color w:val="000000"/>
        </w:rPr>
      </w:pPr>
      <w:r>
        <w:rPr>
          <w:color w:val="000000"/>
        </w:rPr>
        <w:t xml:space="preserve">              ON T2.A=T1.A AND T3.C=T1.C AND T3.B=T2.B</w:t>
      </w:r>
    </w:p>
    <w:p w14:paraId="0BFDF87E" w14:textId="77777777" w:rsidR="00F37ED8" w:rsidRDefault="00F37ED8" w:rsidP="00F37ED8">
      <w:pPr>
        <w:pStyle w:val="Pr-formataoHTML"/>
        <w:shd w:val="clear" w:color="auto" w:fill="EEEEEE"/>
        <w:spacing w:line="300" w:lineRule="atLeast"/>
        <w:rPr>
          <w:color w:val="000000"/>
        </w:rPr>
      </w:pPr>
      <w:r>
        <w:rPr>
          <w:color w:val="000000"/>
        </w:rPr>
        <w:t xml:space="preserve">  WHERE T3.D &gt; 0 OR T1.D &gt; 0</w:t>
      </w:r>
    </w:p>
    <w:p w14:paraId="2932AA1B" w14:textId="77777777" w:rsidR="00F37ED8" w:rsidRDefault="00F37ED8" w:rsidP="00F37ED8">
      <w:pPr>
        <w:pStyle w:val="Ttulo4"/>
        <w:shd w:val="clear" w:color="auto" w:fill="FFFFFF"/>
        <w:rPr>
          <w:rFonts w:ascii="Helvetica" w:hAnsi="Helvetica"/>
          <w:color w:val="000000"/>
          <w:sz w:val="29"/>
          <w:szCs w:val="29"/>
        </w:rPr>
      </w:pPr>
      <w:bookmarkStart w:id="63" w:name="mrr-optimization"/>
      <w:bookmarkEnd w:id="63"/>
      <w:r>
        <w:rPr>
          <w:rFonts w:ascii="Helvetica" w:hAnsi="Helvetica"/>
          <w:color w:val="000000"/>
          <w:sz w:val="29"/>
          <w:szCs w:val="29"/>
        </w:rPr>
        <w:t>8.2.1.11 Multi-Range Read Optimization</w:t>
      </w:r>
    </w:p>
    <w:p w14:paraId="17B4875B" w14:textId="77777777" w:rsidR="00F37ED8" w:rsidRDefault="00F37ED8" w:rsidP="00F37ED8">
      <w:pPr>
        <w:pStyle w:val="NormalWeb"/>
        <w:rPr>
          <w:rFonts w:ascii="Helvetica" w:hAnsi="Helvetica"/>
          <w:color w:val="000000"/>
          <w:sz w:val="21"/>
          <w:szCs w:val="21"/>
        </w:rPr>
      </w:pPr>
      <w:bookmarkStart w:id="64" w:name="idm46254557507520"/>
      <w:bookmarkStart w:id="65" w:name="idm46254557506064"/>
      <w:bookmarkEnd w:id="64"/>
      <w:bookmarkEnd w:id="65"/>
      <w:r>
        <w:rPr>
          <w:rFonts w:ascii="Helvetica" w:hAnsi="Helvetica"/>
          <w:color w:val="000000"/>
          <w:sz w:val="21"/>
          <w:szCs w:val="21"/>
        </w:rPr>
        <w:t xml:space="preserve">Reading rows using a range scan on a secondary index can result in many random disk accesses to the base table when the table is large and not stored in the storage engine's cache. With the Disk-Sweep Multi-Range Read (MRR) optimization, MySQL tries to reduce the number of random disk access for </w:t>
      </w:r>
      <w:proofErr w:type="gramStart"/>
      <w:r>
        <w:rPr>
          <w:rFonts w:ascii="Helvetica" w:hAnsi="Helvetica"/>
          <w:color w:val="000000"/>
          <w:sz w:val="21"/>
          <w:szCs w:val="21"/>
        </w:rPr>
        <w:t>range</w:t>
      </w:r>
      <w:proofErr w:type="gramEnd"/>
      <w:r>
        <w:rPr>
          <w:rFonts w:ascii="Helvetica" w:hAnsi="Helvetica"/>
          <w:color w:val="000000"/>
          <w:sz w:val="21"/>
          <w:szCs w:val="21"/>
        </w:rPr>
        <w:t xml:space="preserve"> scans by first scanning the index only and collecting the keys for the relevant rows. Then the keys are sorted and finally the rows are retrieved from the base table using the order of the primary key. The motivation for Disk-sweep MRR is to reduce the number of random disk accesses and instead achieve a more sequential scan of the base table data.</w:t>
      </w:r>
    </w:p>
    <w:p w14:paraId="03B974B8"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The Multi-Range Read optimization provides these benefits:</w:t>
      </w:r>
    </w:p>
    <w:p w14:paraId="7CBF7555" w14:textId="77777777" w:rsidR="00F37ED8" w:rsidRDefault="00F37ED8" w:rsidP="00F37ED8">
      <w:pPr>
        <w:pStyle w:val="NormalWeb"/>
        <w:numPr>
          <w:ilvl w:val="0"/>
          <w:numId w:val="40"/>
        </w:numPr>
        <w:spacing w:line="252" w:lineRule="atLeast"/>
        <w:textAlignment w:val="center"/>
        <w:rPr>
          <w:rFonts w:ascii="Helvetica" w:hAnsi="Helvetica"/>
          <w:color w:val="000000"/>
          <w:sz w:val="21"/>
          <w:szCs w:val="21"/>
        </w:rPr>
      </w:pPr>
      <w:r>
        <w:rPr>
          <w:rFonts w:ascii="Helvetica" w:hAnsi="Helvetica"/>
          <w:color w:val="000000"/>
          <w:sz w:val="21"/>
          <w:szCs w:val="21"/>
        </w:rPr>
        <w:t xml:space="preserve">MRR enables data rows to be accessed sequentially rather than in random order, based on index tuples. The </w:t>
      </w:r>
      <w:proofErr w:type="gramStart"/>
      <w:r>
        <w:rPr>
          <w:rFonts w:ascii="Helvetica" w:hAnsi="Helvetica"/>
          <w:color w:val="000000"/>
          <w:sz w:val="21"/>
          <w:szCs w:val="21"/>
        </w:rPr>
        <w:t>server</w:t>
      </w:r>
      <w:proofErr w:type="gramEnd"/>
      <w:r>
        <w:rPr>
          <w:rFonts w:ascii="Helvetica" w:hAnsi="Helvetica"/>
          <w:color w:val="000000"/>
          <w:sz w:val="21"/>
          <w:szCs w:val="21"/>
        </w:rPr>
        <w:t xml:space="preserve"> obtains a set of index tuples that satisfy the query conditions, sorts them according to data row ID order, and uses the sorted tuples to retrieve data rows in order. This makes data access more efficient and less expensive.</w:t>
      </w:r>
    </w:p>
    <w:p w14:paraId="58052A73" w14:textId="77777777" w:rsidR="00F37ED8" w:rsidRDefault="00F37ED8" w:rsidP="00F37ED8">
      <w:pPr>
        <w:pStyle w:val="NormalWeb"/>
        <w:numPr>
          <w:ilvl w:val="0"/>
          <w:numId w:val="40"/>
        </w:numPr>
        <w:spacing w:line="252" w:lineRule="atLeast"/>
        <w:textAlignment w:val="center"/>
        <w:rPr>
          <w:rFonts w:ascii="Helvetica" w:hAnsi="Helvetica"/>
          <w:color w:val="000000"/>
          <w:sz w:val="21"/>
          <w:szCs w:val="21"/>
        </w:rPr>
      </w:pPr>
      <w:r>
        <w:rPr>
          <w:rFonts w:ascii="Helvetica" w:hAnsi="Helvetica"/>
          <w:color w:val="000000"/>
          <w:sz w:val="21"/>
          <w:szCs w:val="21"/>
        </w:rPr>
        <w:lastRenderedPageBreak/>
        <w:t>MRR enables batch processing of requests for key access for operations that require access to data rows through index tuples, such as range index scans and equi-joins that use an index for the join attribute. MRR iterates over a sequence of index ranges to obtain qualifying index tuples. As these results accumulate, they are used to access the corresponding data rows. It is not necessary to acquire all index tuples before starting to read data rows.</w:t>
      </w:r>
    </w:p>
    <w:p w14:paraId="593A5F42"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The MRR optimization is not supported with secondary indexes created on virtual generated columns. </w:t>
      </w:r>
      <w:r>
        <w:rPr>
          <w:rStyle w:val="CdigoHTML"/>
          <w:b/>
          <w:bCs/>
          <w:color w:val="026789"/>
          <w:shd w:val="clear" w:color="auto" w:fill="FFFFFF"/>
        </w:rPr>
        <w:t>InnoDB</w:t>
      </w:r>
      <w:r>
        <w:rPr>
          <w:rFonts w:ascii="Helvetica" w:hAnsi="Helvetica"/>
          <w:color w:val="000000"/>
          <w:sz w:val="21"/>
          <w:szCs w:val="21"/>
        </w:rPr>
        <w:t> supports secondary indexes on virtual generated columns.</w:t>
      </w:r>
    </w:p>
    <w:p w14:paraId="2F654CE1"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The following scenarios illustrate when MRR optimization can be advantageous:</w:t>
      </w:r>
    </w:p>
    <w:p w14:paraId="5C432EC6"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Scenario A: MRR can be used for </w:t>
      </w:r>
      <w:r>
        <w:rPr>
          <w:rStyle w:val="CdigoHTML"/>
          <w:b/>
          <w:bCs/>
          <w:color w:val="026789"/>
          <w:shd w:val="clear" w:color="auto" w:fill="FFFFFF"/>
        </w:rPr>
        <w:t>InnoDB</w:t>
      </w:r>
      <w:r>
        <w:rPr>
          <w:rFonts w:ascii="Helvetica" w:hAnsi="Helvetica"/>
          <w:color w:val="000000"/>
          <w:sz w:val="21"/>
          <w:szCs w:val="21"/>
        </w:rPr>
        <w:t> and </w:t>
      </w:r>
      <w:r>
        <w:rPr>
          <w:rStyle w:val="CdigoHTML"/>
          <w:b/>
          <w:bCs/>
          <w:color w:val="026789"/>
          <w:shd w:val="clear" w:color="auto" w:fill="FFFFFF"/>
        </w:rPr>
        <w:t>MyISAM</w:t>
      </w:r>
      <w:r>
        <w:rPr>
          <w:rFonts w:ascii="Helvetica" w:hAnsi="Helvetica"/>
          <w:color w:val="000000"/>
          <w:sz w:val="21"/>
          <w:szCs w:val="21"/>
        </w:rPr>
        <w:t> tables for index range scans and equi-join operations.</w:t>
      </w:r>
    </w:p>
    <w:p w14:paraId="1866565F" w14:textId="77777777" w:rsidR="00F37ED8" w:rsidRDefault="00F37ED8" w:rsidP="00F37ED8">
      <w:pPr>
        <w:pStyle w:val="NormalWeb"/>
        <w:numPr>
          <w:ilvl w:val="0"/>
          <w:numId w:val="41"/>
        </w:numPr>
        <w:spacing w:line="252" w:lineRule="atLeast"/>
        <w:textAlignment w:val="center"/>
        <w:rPr>
          <w:rFonts w:ascii="Helvetica" w:hAnsi="Helvetica"/>
          <w:color w:val="000000"/>
          <w:sz w:val="21"/>
          <w:szCs w:val="21"/>
        </w:rPr>
      </w:pPr>
      <w:r>
        <w:rPr>
          <w:rFonts w:ascii="Helvetica" w:hAnsi="Helvetica"/>
          <w:color w:val="000000"/>
          <w:sz w:val="21"/>
          <w:szCs w:val="21"/>
        </w:rPr>
        <w:t>A portion of the index tuples are accumulated in a buffer.</w:t>
      </w:r>
    </w:p>
    <w:p w14:paraId="290C3854" w14:textId="77777777" w:rsidR="00F37ED8" w:rsidRDefault="00F37ED8" w:rsidP="00F37ED8">
      <w:pPr>
        <w:pStyle w:val="NormalWeb"/>
        <w:numPr>
          <w:ilvl w:val="0"/>
          <w:numId w:val="41"/>
        </w:numPr>
        <w:spacing w:line="252" w:lineRule="atLeast"/>
        <w:textAlignment w:val="center"/>
        <w:rPr>
          <w:rFonts w:ascii="Helvetica" w:hAnsi="Helvetica"/>
          <w:color w:val="000000"/>
          <w:sz w:val="21"/>
          <w:szCs w:val="21"/>
        </w:rPr>
      </w:pPr>
      <w:r>
        <w:rPr>
          <w:rFonts w:ascii="Helvetica" w:hAnsi="Helvetica"/>
          <w:color w:val="000000"/>
          <w:sz w:val="21"/>
          <w:szCs w:val="21"/>
        </w:rPr>
        <w:t>The tuples in the buffer are sorted by their data row ID.</w:t>
      </w:r>
    </w:p>
    <w:p w14:paraId="54D9C2BC" w14:textId="77777777" w:rsidR="00F37ED8" w:rsidRDefault="00F37ED8" w:rsidP="00F37ED8">
      <w:pPr>
        <w:pStyle w:val="NormalWeb"/>
        <w:numPr>
          <w:ilvl w:val="0"/>
          <w:numId w:val="41"/>
        </w:numPr>
        <w:spacing w:line="252" w:lineRule="atLeast"/>
        <w:textAlignment w:val="center"/>
        <w:rPr>
          <w:rFonts w:ascii="Helvetica" w:hAnsi="Helvetica"/>
          <w:color w:val="000000"/>
          <w:sz w:val="21"/>
          <w:szCs w:val="21"/>
        </w:rPr>
      </w:pPr>
      <w:r>
        <w:rPr>
          <w:rFonts w:ascii="Helvetica" w:hAnsi="Helvetica"/>
          <w:color w:val="000000"/>
          <w:sz w:val="21"/>
          <w:szCs w:val="21"/>
        </w:rPr>
        <w:t>Data rows are accessed according to the sorted index tuple sequence.</w:t>
      </w:r>
    </w:p>
    <w:p w14:paraId="4110866E"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Scenario B: MRR can be used for </w:t>
      </w:r>
      <w:hyperlink r:id="rId349" w:tooltip="Chapter 23 MySQL NDB Cluster 8.0" w:history="1">
        <w:r>
          <w:rPr>
            <w:rStyle w:val="CdigoHTML"/>
            <w:b/>
            <w:bCs/>
            <w:color w:val="026789"/>
            <w:u w:val="single"/>
            <w:shd w:val="clear" w:color="auto" w:fill="FFFFFF"/>
          </w:rPr>
          <w:t>NDB</w:t>
        </w:r>
      </w:hyperlink>
      <w:r>
        <w:rPr>
          <w:rFonts w:ascii="Helvetica" w:hAnsi="Helvetica"/>
          <w:color w:val="000000"/>
          <w:sz w:val="21"/>
          <w:szCs w:val="21"/>
        </w:rPr>
        <w:t> tables for multiple-range index scans or when performing an equi-join by an attribute.</w:t>
      </w:r>
    </w:p>
    <w:p w14:paraId="32020586" w14:textId="77777777" w:rsidR="00F37ED8" w:rsidRDefault="00F37ED8" w:rsidP="00F37ED8">
      <w:pPr>
        <w:pStyle w:val="NormalWeb"/>
        <w:numPr>
          <w:ilvl w:val="0"/>
          <w:numId w:val="42"/>
        </w:numPr>
        <w:spacing w:line="252" w:lineRule="atLeast"/>
        <w:textAlignment w:val="center"/>
        <w:rPr>
          <w:rFonts w:ascii="Helvetica" w:hAnsi="Helvetica"/>
          <w:color w:val="000000"/>
          <w:sz w:val="21"/>
          <w:szCs w:val="21"/>
        </w:rPr>
      </w:pPr>
      <w:r>
        <w:rPr>
          <w:rFonts w:ascii="Helvetica" w:hAnsi="Helvetica"/>
          <w:color w:val="000000"/>
          <w:sz w:val="21"/>
          <w:szCs w:val="21"/>
        </w:rPr>
        <w:t>A portion of ranges, possibly single-key ranges, is accumulated in a buffer on the central node where the query is submitted.</w:t>
      </w:r>
    </w:p>
    <w:p w14:paraId="129ABE2C" w14:textId="77777777" w:rsidR="00F37ED8" w:rsidRDefault="00F37ED8" w:rsidP="00F37ED8">
      <w:pPr>
        <w:pStyle w:val="NormalWeb"/>
        <w:numPr>
          <w:ilvl w:val="0"/>
          <w:numId w:val="42"/>
        </w:numPr>
        <w:spacing w:line="252" w:lineRule="atLeast"/>
        <w:textAlignment w:val="center"/>
        <w:rPr>
          <w:rFonts w:ascii="Helvetica" w:hAnsi="Helvetica"/>
          <w:color w:val="000000"/>
          <w:sz w:val="21"/>
          <w:szCs w:val="21"/>
        </w:rPr>
      </w:pPr>
      <w:r>
        <w:rPr>
          <w:rFonts w:ascii="Helvetica" w:hAnsi="Helvetica"/>
          <w:color w:val="000000"/>
          <w:sz w:val="21"/>
          <w:szCs w:val="21"/>
        </w:rPr>
        <w:t>The ranges are sent to the execution nodes that access data rows.</w:t>
      </w:r>
    </w:p>
    <w:p w14:paraId="557E6551" w14:textId="77777777" w:rsidR="00F37ED8" w:rsidRDefault="00F37ED8" w:rsidP="00F37ED8">
      <w:pPr>
        <w:pStyle w:val="NormalWeb"/>
        <w:numPr>
          <w:ilvl w:val="0"/>
          <w:numId w:val="42"/>
        </w:numPr>
        <w:spacing w:line="252" w:lineRule="atLeast"/>
        <w:textAlignment w:val="center"/>
        <w:rPr>
          <w:rFonts w:ascii="Helvetica" w:hAnsi="Helvetica"/>
          <w:color w:val="000000"/>
          <w:sz w:val="21"/>
          <w:szCs w:val="21"/>
        </w:rPr>
      </w:pPr>
      <w:r>
        <w:rPr>
          <w:rFonts w:ascii="Helvetica" w:hAnsi="Helvetica"/>
          <w:color w:val="000000"/>
          <w:sz w:val="21"/>
          <w:szCs w:val="21"/>
        </w:rPr>
        <w:t>The accessed rows are packed into packages and sent back to the central node.</w:t>
      </w:r>
    </w:p>
    <w:p w14:paraId="6D01AB44" w14:textId="77777777" w:rsidR="00F37ED8" w:rsidRDefault="00F37ED8" w:rsidP="00F37ED8">
      <w:pPr>
        <w:pStyle w:val="NormalWeb"/>
        <w:numPr>
          <w:ilvl w:val="0"/>
          <w:numId w:val="42"/>
        </w:numPr>
        <w:spacing w:line="252" w:lineRule="atLeast"/>
        <w:textAlignment w:val="center"/>
        <w:rPr>
          <w:rFonts w:ascii="Helvetica" w:hAnsi="Helvetica"/>
          <w:color w:val="000000"/>
          <w:sz w:val="21"/>
          <w:szCs w:val="21"/>
        </w:rPr>
      </w:pPr>
      <w:r>
        <w:rPr>
          <w:rFonts w:ascii="Helvetica" w:hAnsi="Helvetica"/>
          <w:color w:val="000000"/>
          <w:sz w:val="21"/>
          <w:szCs w:val="21"/>
        </w:rPr>
        <w:t>The received packages with data rows are placed in a buffer.</w:t>
      </w:r>
    </w:p>
    <w:p w14:paraId="74143D8C" w14:textId="77777777" w:rsidR="00F37ED8" w:rsidRDefault="00F37ED8" w:rsidP="00F37ED8">
      <w:pPr>
        <w:pStyle w:val="NormalWeb"/>
        <w:numPr>
          <w:ilvl w:val="0"/>
          <w:numId w:val="42"/>
        </w:numPr>
        <w:spacing w:line="252" w:lineRule="atLeast"/>
        <w:textAlignment w:val="center"/>
        <w:rPr>
          <w:rFonts w:ascii="Helvetica" w:hAnsi="Helvetica"/>
          <w:color w:val="000000"/>
          <w:sz w:val="21"/>
          <w:szCs w:val="21"/>
        </w:rPr>
      </w:pPr>
      <w:r>
        <w:rPr>
          <w:rFonts w:ascii="Helvetica" w:hAnsi="Helvetica"/>
          <w:color w:val="000000"/>
          <w:sz w:val="21"/>
          <w:szCs w:val="21"/>
        </w:rPr>
        <w:t>Data rows are read from the buffer.</w:t>
      </w:r>
    </w:p>
    <w:p w14:paraId="478A08CA"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When MRR is used, the </w:t>
      </w:r>
      <w:r>
        <w:rPr>
          <w:rStyle w:val="CdigoHTML"/>
          <w:b/>
          <w:bCs/>
          <w:color w:val="026789"/>
          <w:shd w:val="clear" w:color="auto" w:fill="FFFFFF"/>
        </w:rPr>
        <w:t>Extra</w:t>
      </w:r>
      <w:r>
        <w:rPr>
          <w:rFonts w:ascii="Helvetica" w:hAnsi="Helvetica"/>
          <w:color w:val="000000"/>
          <w:sz w:val="21"/>
          <w:szCs w:val="21"/>
        </w:rPr>
        <w:t> column in </w:t>
      </w:r>
      <w:hyperlink r:id="rId350" w:anchor="explain" w:tooltip="13.8.2 EXPLAIN Statement" w:history="1">
        <w:r>
          <w:rPr>
            <w:rStyle w:val="CdigoHTML"/>
            <w:b/>
            <w:bCs/>
            <w:color w:val="026789"/>
            <w:u w:val="single"/>
            <w:shd w:val="clear" w:color="auto" w:fill="FFFFFF"/>
          </w:rPr>
          <w:t>EXPLAIN</w:t>
        </w:r>
      </w:hyperlink>
      <w:r>
        <w:rPr>
          <w:rFonts w:ascii="Helvetica" w:hAnsi="Helvetica"/>
          <w:color w:val="000000"/>
          <w:sz w:val="21"/>
          <w:szCs w:val="21"/>
        </w:rPr>
        <w:t> output shows </w:t>
      </w:r>
      <w:r>
        <w:rPr>
          <w:rStyle w:val="CdigoHTML"/>
          <w:b/>
          <w:bCs/>
          <w:color w:val="026789"/>
          <w:shd w:val="clear" w:color="auto" w:fill="FFFFFF"/>
        </w:rPr>
        <w:t>Using MRR</w:t>
      </w:r>
      <w:r>
        <w:rPr>
          <w:rFonts w:ascii="Helvetica" w:hAnsi="Helvetica"/>
          <w:color w:val="000000"/>
          <w:sz w:val="21"/>
          <w:szCs w:val="21"/>
        </w:rPr>
        <w:t>.</w:t>
      </w:r>
    </w:p>
    <w:p w14:paraId="157FFAA3" w14:textId="77777777" w:rsidR="00F37ED8" w:rsidRDefault="00F37ED8" w:rsidP="00F37ED8">
      <w:pPr>
        <w:pStyle w:val="NormalWeb"/>
        <w:rPr>
          <w:rFonts w:ascii="Helvetica" w:hAnsi="Helvetica"/>
          <w:color w:val="000000"/>
          <w:sz w:val="21"/>
          <w:szCs w:val="21"/>
        </w:rPr>
      </w:pPr>
      <w:r>
        <w:rPr>
          <w:rStyle w:val="CdigoHTML"/>
          <w:b/>
          <w:bCs/>
          <w:color w:val="026789"/>
          <w:shd w:val="clear" w:color="auto" w:fill="FFFFFF"/>
        </w:rPr>
        <w:t>InnoDB</w:t>
      </w:r>
      <w:r>
        <w:rPr>
          <w:rFonts w:ascii="Helvetica" w:hAnsi="Helvetica"/>
          <w:color w:val="000000"/>
          <w:sz w:val="21"/>
          <w:szCs w:val="21"/>
        </w:rPr>
        <w:t> and </w:t>
      </w:r>
      <w:r>
        <w:rPr>
          <w:rStyle w:val="CdigoHTML"/>
          <w:b/>
          <w:bCs/>
          <w:color w:val="026789"/>
          <w:shd w:val="clear" w:color="auto" w:fill="FFFFFF"/>
        </w:rPr>
        <w:t>MyISAM</w:t>
      </w:r>
      <w:r>
        <w:rPr>
          <w:rFonts w:ascii="Helvetica" w:hAnsi="Helvetica"/>
          <w:color w:val="000000"/>
          <w:sz w:val="21"/>
          <w:szCs w:val="21"/>
        </w:rPr>
        <w:t> do not use MRR if full table rows need not be accessed to produce the query result. This is the case if results can be produced entirely on the basis on information in the index tuples (through a </w:t>
      </w:r>
      <w:hyperlink r:id="rId351" w:anchor="glos_covering_index" w:tooltip="covering index" w:history="1">
        <w:r>
          <w:rPr>
            <w:rStyle w:val="Hyperlink"/>
            <w:rFonts w:ascii="Helvetica" w:hAnsi="Helvetica"/>
            <w:color w:val="00759F"/>
            <w:sz w:val="21"/>
            <w:szCs w:val="21"/>
          </w:rPr>
          <w:t>covering index</w:t>
        </w:r>
      </w:hyperlink>
      <w:r>
        <w:rPr>
          <w:rFonts w:ascii="Helvetica" w:hAnsi="Helvetica"/>
          <w:color w:val="000000"/>
          <w:sz w:val="21"/>
          <w:szCs w:val="21"/>
        </w:rPr>
        <w:t>); MRR provides no benefit.</w:t>
      </w:r>
    </w:p>
    <w:p w14:paraId="69BEFD1A"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Two </w:t>
      </w:r>
      <w:hyperlink r:id="rId352" w:anchor="sysvar_optimizer_switch" w:history="1">
        <w:r>
          <w:rPr>
            <w:rStyle w:val="CdigoHTML"/>
            <w:b/>
            <w:bCs/>
            <w:color w:val="026789"/>
            <w:u w:val="single"/>
            <w:shd w:val="clear" w:color="auto" w:fill="FFFFFF"/>
          </w:rPr>
          <w:t>optimizer_switch</w:t>
        </w:r>
      </w:hyperlink>
      <w:r>
        <w:rPr>
          <w:rFonts w:ascii="Helvetica" w:hAnsi="Helvetica"/>
          <w:color w:val="000000"/>
          <w:sz w:val="21"/>
          <w:szCs w:val="21"/>
        </w:rPr>
        <w:t> system variable flags provide an interface to the use of MRR optimization. The </w:t>
      </w:r>
      <w:hyperlink r:id="rId353" w:anchor="optflag_mrr" w:history="1">
        <w:r>
          <w:rPr>
            <w:rStyle w:val="CdigoHTML"/>
            <w:b/>
            <w:bCs/>
            <w:color w:val="026789"/>
            <w:u w:val="single"/>
            <w:shd w:val="clear" w:color="auto" w:fill="FFFFFF"/>
          </w:rPr>
          <w:t>mrr</w:t>
        </w:r>
      </w:hyperlink>
      <w:r>
        <w:rPr>
          <w:rFonts w:ascii="Helvetica" w:hAnsi="Helvetica"/>
          <w:color w:val="000000"/>
          <w:sz w:val="21"/>
          <w:szCs w:val="21"/>
        </w:rPr>
        <w:t> flag controls whether MRR is enabled. If </w:t>
      </w:r>
      <w:hyperlink r:id="rId354" w:anchor="optflag_mrr" w:history="1">
        <w:r>
          <w:rPr>
            <w:rStyle w:val="CdigoHTML"/>
            <w:b/>
            <w:bCs/>
            <w:color w:val="026789"/>
            <w:u w:val="single"/>
            <w:shd w:val="clear" w:color="auto" w:fill="FFFFFF"/>
          </w:rPr>
          <w:t>mrr</w:t>
        </w:r>
      </w:hyperlink>
      <w:r>
        <w:rPr>
          <w:rFonts w:ascii="Helvetica" w:hAnsi="Helvetica"/>
          <w:color w:val="000000"/>
          <w:sz w:val="21"/>
          <w:szCs w:val="21"/>
        </w:rPr>
        <w:t> is enabled (</w:t>
      </w:r>
      <w:r>
        <w:rPr>
          <w:rStyle w:val="CdigoHTML"/>
          <w:b/>
          <w:bCs/>
          <w:color w:val="026789"/>
          <w:shd w:val="clear" w:color="auto" w:fill="FFFFFF"/>
        </w:rPr>
        <w:t>on</w:t>
      </w:r>
      <w:r>
        <w:rPr>
          <w:rFonts w:ascii="Helvetica" w:hAnsi="Helvetica"/>
          <w:color w:val="000000"/>
          <w:sz w:val="21"/>
          <w:szCs w:val="21"/>
        </w:rPr>
        <w:t>), the </w:t>
      </w:r>
      <w:hyperlink r:id="rId355" w:anchor="optflag_mrr-cost-based" w:history="1">
        <w:r>
          <w:rPr>
            <w:rStyle w:val="CdigoHTML"/>
            <w:b/>
            <w:bCs/>
            <w:color w:val="026789"/>
            <w:u w:val="single"/>
            <w:shd w:val="clear" w:color="auto" w:fill="FFFFFF"/>
          </w:rPr>
          <w:t>mrr_cost_based</w:t>
        </w:r>
      </w:hyperlink>
      <w:r>
        <w:rPr>
          <w:rFonts w:ascii="Helvetica" w:hAnsi="Helvetica"/>
          <w:color w:val="000000"/>
          <w:sz w:val="21"/>
          <w:szCs w:val="21"/>
        </w:rPr>
        <w:t> flag controls whether the optimizer attempts to make a cost-based choice between using and not using MRR (</w:t>
      </w:r>
      <w:r>
        <w:rPr>
          <w:rStyle w:val="CdigoHTML"/>
          <w:b/>
          <w:bCs/>
          <w:color w:val="026789"/>
          <w:shd w:val="clear" w:color="auto" w:fill="FFFFFF"/>
        </w:rPr>
        <w:t>on</w:t>
      </w:r>
      <w:r>
        <w:rPr>
          <w:rFonts w:ascii="Helvetica" w:hAnsi="Helvetica"/>
          <w:color w:val="000000"/>
          <w:sz w:val="21"/>
          <w:szCs w:val="21"/>
        </w:rPr>
        <w:t>) or uses MRR whenever possible (</w:t>
      </w:r>
      <w:r>
        <w:rPr>
          <w:rStyle w:val="CdigoHTML"/>
          <w:b/>
          <w:bCs/>
          <w:color w:val="026789"/>
          <w:shd w:val="clear" w:color="auto" w:fill="FFFFFF"/>
        </w:rPr>
        <w:t>off</w:t>
      </w:r>
      <w:r>
        <w:rPr>
          <w:rFonts w:ascii="Helvetica" w:hAnsi="Helvetica"/>
          <w:color w:val="000000"/>
          <w:sz w:val="21"/>
          <w:szCs w:val="21"/>
        </w:rPr>
        <w:t>). By default, </w:t>
      </w:r>
      <w:hyperlink r:id="rId356" w:anchor="optflag_mrr" w:history="1">
        <w:r>
          <w:rPr>
            <w:rStyle w:val="CdigoHTML"/>
            <w:b/>
            <w:bCs/>
            <w:color w:val="026789"/>
            <w:u w:val="single"/>
            <w:shd w:val="clear" w:color="auto" w:fill="FFFFFF"/>
          </w:rPr>
          <w:t>mrr</w:t>
        </w:r>
      </w:hyperlink>
      <w:r>
        <w:rPr>
          <w:rFonts w:ascii="Helvetica" w:hAnsi="Helvetica"/>
          <w:color w:val="000000"/>
          <w:sz w:val="21"/>
          <w:szCs w:val="21"/>
        </w:rPr>
        <w:t> is </w:t>
      </w:r>
      <w:r>
        <w:rPr>
          <w:rStyle w:val="CdigoHTML"/>
          <w:b/>
          <w:bCs/>
          <w:color w:val="026789"/>
          <w:shd w:val="clear" w:color="auto" w:fill="FFFFFF"/>
        </w:rPr>
        <w:t>on</w:t>
      </w:r>
      <w:r>
        <w:rPr>
          <w:rFonts w:ascii="Helvetica" w:hAnsi="Helvetica"/>
          <w:color w:val="000000"/>
          <w:sz w:val="21"/>
          <w:szCs w:val="21"/>
        </w:rPr>
        <w:t> and </w:t>
      </w:r>
      <w:hyperlink r:id="rId357" w:anchor="optflag_mrr-cost-based" w:history="1">
        <w:r>
          <w:rPr>
            <w:rStyle w:val="CdigoHTML"/>
            <w:b/>
            <w:bCs/>
            <w:color w:val="026789"/>
            <w:u w:val="single"/>
            <w:shd w:val="clear" w:color="auto" w:fill="FFFFFF"/>
          </w:rPr>
          <w:t>mrr_cost_based</w:t>
        </w:r>
      </w:hyperlink>
      <w:r>
        <w:rPr>
          <w:rFonts w:ascii="Helvetica" w:hAnsi="Helvetica"/>
          <w:color w:val="000000"/>
          <w:sz w:val="21"/>
          <w:szCs w:val="21"/>
        </w:rPr>
        <w:t> is </w:t>
      </w:r>
      <w:r>
        <w:rPr>
          <w:rStyle w:val="CdigoHTML"/>
          <w:b/>
          <w:bCs/>
          <w:color w:val="026789"/>
          <w:shd w:val="clear" w:color="auto" w:fill="FFFFFF"/>
        </w:rPr>
        <w:t>on</w:t>
      </w:r>
      <w:r>
        <w:rPr>
          <w:rFonts w:ascii="Helvetica" w:hAnsi="Helvetica"/>
          <w:color w:val="000000"/>
          <w:sz w:val="21"/>
          <w:szCs w:val="21"/>
        </w:rPr>
        <w:t>. See </w:t>
      </w:r>
      <w:hyperlink r:id="rId358" w:anchor="switchable-optimizations" w:tooltip="8.9.2 Switchable Optimizations" w:history="1">
        <w:r>
          <w:rPr>
            <w:rStyle w:val="Hyperlink"/>
            <w:rFonts w:ascii="Helvetica" w:hAnsi="Helvetica"/>
            <w:color w:val="00759F"/>
            <w:sz w:val="21"/>
            <w:szCs w:val="21"/>
          </w:rPr>
          <w:t>Section 8.9.2, “Switchable Optimizations”</w:t>
        </w:r>
      </w:hyperlink>
      <w:r>
        <w:rPr>
          <w:rFonts w:ascii="Helvetica" w:hAnsi="Helvetica"/>
          <w:color w:val="000000"/>
          <w:sz w:val="21"/>
          <w:szCs w:val="21"/>
        </w:rPr>
        <w:t>.</w:t>
      </w:r>
    </w:p>
    <w:p w14:paraId="5F00CFFF"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For MRR, a storage engine uses the value of the </w:t>
      </w:r>
      <w:hyperlink r:id="rId359" w:anchor="sysvar_read_rnd_buffer_size" w:history="1">
        <w:r>
          <w:rPr>
            <w:rStyle w:val="CdigoHTML"/>
            <w:b/>
            <w:bCs/>
            <w:color w:val="026789"/>
            <w:u w:val="single"/>
            <w:shd w:val="clear" w:color="auto" w:fill="FFFFFF"/>
          </w:rPr>
          <w:t>read_rnd_buffer_size</w:t>
        </w:r>
      </w:hyperlink>
      <w:r>
        <w:rPr>
          <w:rFonts w:ascii="Helvetica" w:hAnsi="Helvetica"/>
          <w:color w:val="000000"/>
          <w:sz w:val="21"/>
          <w:szCs w:val="21"/>
        </w:rPr>
        <w:t> system variable as a guideline for how much memory it can allocate for its buffer. The engine uses up to </w:t>
      </w:r>
      <w:hyperlink r:id="rId360" w:anchor="sysvar_read_rnd_buffer_size" w:history="1">
        <w:r>
          <w:rPr>
            <w:rStyle w:val="CdigoHTML"/>
            <w:b/>
            <w:bCs/>
            <w:color w:val="026789"/>
            <w:u w:val="single"/>
            <w:shd w:val="clear" w:color="auto" w:fill="FFFFFF"/>
          </w:rPr>
          <w:t>read_rnd_buffer_size</w:t>
        </w:r>
      </w:hyperlink>
      <w:r>
        <w:rPr>
          <w:rFonts w:ascii="Helvetica" w:hAnsi="Helvetica"/>
          <w:color w:val="000000"/>
          <w:sz w:val="21"/>
          <w:szCs w:val="21"/>
        </w:rPr>
        <w:t> bytes and determines the number of ranges to process in a single pass.</w:t>
      </w:r>
    </w:p>
    <w:p w14:paraId="3D3845A6" w14:textId="77777777" w:rsidR="00F37ED8" w:rsidRDefault="00F37ED8" w:rsidP="00F37ED8">
      <w:pPr>
        <w:pStyle w:val="Ttulo4"/>
        <w:shd w:val="clear" w:color="auto" w:fill="FFFFFF"/>
        <w:rPr>
          <w:rFonts w:ascii="Helvetica" w:hAnsi="Helvetica"/>
          <w:color w:val="000000"/>
          <w:sz w:val="29"/>
          <w:szCs w:val="29"/>
        </w:rPr>
      </w:pPr>
      <w:bookmarkStart w:id="66" w:name="bnl-bka-optimization"/>
      <w:bookmarkEnd w:id="66"/>
      <w:r>
        <w:rPr>
          <w:rFonts w:ascii="Helvetica" w:hAnsi="Helvetica"/>
          <w:color w:val="000000"/>
          <w:sz w:val="29"/>
          <w:szCs w:val="29"/>
        </w:rPr>
        <w:t>8.2.1.12 Block Nested-Loop and Batched Key Access Joins</w:t>
      </w:r>
    </w:p>
    <w:p w14:paraId="32D4CD3E" w14:textId="77777777" w:rsidR="00F37ED8" w:rsidRDefault="00F37ED8" w:rsidP="00F37ED8">
      <w:pPr>
        <w:pStyle w:val="NormalWeb"/>
        <w:rPr>
          <w:rFonts w:ascii="Helvetica" w:hAnsi="Helvetica"/>
          <w:color w:val="000000"/>
          <w:sz w:val="21"/>
          <w:szCs w:val="21"/>
        </w:rPr>
      </w:pPr>
      <w:bookmarkStart w:id="67" w:name="idm46254557461920"/>
      <w:bookmarkStart w:id="68" w:name="idm46254557460464"/>
      <w:bookmarkStart w:id="69" w:name="idm46254557458976"/>
      <w:bookmarkStart w:id="70" w:name="idm46254557457488"/>
      <w:bookmarkEnd w:id="67"/>
      <w:bookmarkEnd w:id="68"/>
      <w:bookmarkEnd w:id="69"/>
      <w:bookmarkEnd w:id="70"/>
      <w:r>
        <w:rPr>
          <w:rFonts w:ascii="Helvetica" w:hAnsi="Helvetica"/>
          <w:color w:val="000000"/>
          <w:sz w:val="21"/>
          <w:szCs w:val="21"/>
        </w:rPr>
        <w:t>In MySQL, a Batched Key Access (BKA) Join algorithm is available that uses both index access to the joined table and a join buffer. The BKA algorithm supports inner join, outer join, and semijoin operations, including nested outer joins. Benefits of BKA include improved join performance due to more efficient table scanning. Also, the Block Nested-Loop (BNL) Join algorithm previously used only for inner joins is extended and can be employed for outer join and semijoin operations, including nested outer joins.</w:t>
      </w:r>
    </w:p>
    <w:p w14:paraId="28D2987E"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The following sections discuss the join buffer management that underlies the extension of the original BNL algorithm, the extended BNL algorithm, and the BKA algorithm. For information about semijoin strategies, see </w:t>
      </w:r>
      <w:hyperlink r:id="rId361" w:anchor="semijoins" w:tooltip="8.2.2.1 Optimizing IN and EXISTS Subquery Predicates with Semijoin Transformations" w:history="1">
        <w:r>
          <w:rPr>
            <w:rStyle w:val="Hyperlink"/>
            <w:rFonts w:ascii="Helvetica" w:hAnsi="Helvetica"/>
            <w:color w:val="00759F"/>
            <w:sz w:val="21"/>
            <w:szCs w:val="21"/>
          </w:rPr>
          <w:t>Section 8.2.2.1, “Optimizing IN and EXISTS Subquery Predicates with Semijoin Transformations”</w:t>
        </w:r>
      </w:hyperlink>
    </w:p>
    <w:p w14:paraId="3230F2DD" w14:textId="77777777" w:rsidR="00F37ED8" w:rsidRDefault="00F37ED8" w:rsidP="00F37ED8">
      <w:pPr>
        <w:pStyle w:val="NormalWeb"/>
        <w:numPr>
          <w:ilvl w:val="0"/>
          <w:numId w:val="43"/>
        </w:numPr>
        <w:spacing w:line="252" w:lineRule="atLeast"/>
        <w:textAlignment w:val="center"/>
        <w:rPr>
          <w:rFonts w:ascii="Helvetica" w:hAnsi="Helvetica"/>
          <w:color w:val="000000"/>
          <w:sz w:val="21"/>
          <w:szCs w:val="21"/>
        </w:rPr>
      </w:pPr>
      <w:hyperlink r:id="rId362" w:anchor="join-buffer-management" w:tooltip="Join Buffer Management for Block Nested-Loop and Batched Key Access Algorithms" w:history="1">
        <w:r>
          <w:rPr>
            <w:rStyle w:val="Hyperlink"/>
            <w:rFonts w:ascii="Helvetica" w:hAnsi="Helvetica"/>
            <w:color w:val="00759F"/>
            <w:sz w:val="21"/>
            <w:szCs w:val="21"/>
          </w:rPr>
          <w:t>Join Buffer Management for Block Nested-Loop and Batched Key Access Algorithms</w:t>
        </w:r>
      </w:hyperlink>
    </w:p>
    <w:p w14:paraId="1AE1E101" w14:textId="77777777" w:rsidR="00F37ED8" w:rsidRDefault="00F37ED8" w:rsidP="00F37ED8">
      <w:pPr>
        <w:pStyle w:val="NormalWeb"/>
        <w:numPr>
          <w:ilvl w:val="0"/>
          <w:numId w:val="43"/>
        </w:numPr>
        <w:spacing w:line="252" w:lineRule="atLeast"/>
        <w:textAlignment w:val="center"/>
        <w:rPr>
          <w:rFonts w:ascii="Helvetica" w:hAnsi="Helvetica"/>
          <w:color w:val="000000"/>
          <w:sz w:val="21"/>
          <w:szCs w:val="21"/>
        </w:rPr>
      </w:pPr>
      <w:hyperlink r:id="rId363" w:anchor="bnl-optimization" w:tooltip="Block Nested-Loop Algorithm for Outer Joins and Semijoins" w:history="1">
        <w:r>
          <w:rPr>
            <w:rStyle w:val="Hyperlink"/>
            <w:rFonts w:ascii="Helvetica" w:hAnsi="Helvetica"/>
            <w:color w:val="00759F"/>
            <w:sz w:val="21"/>
            <w:szCs w:val="21"/>
          </w:rPr>
          <w:t>Block Nested-Loop Algorithm for Outer Joins and Semijoins</w:t>
        </w:r>
      </w:hyperlink>
    </w:p>
    <w:p w14:paraId="6681993C" w14:textId="77777777" w:rsidR="00F37ED8" w:rsidRDefault="00F37ED8" w:rsidP="00F37ED8">
      <w:pPr>
        <w:pStyle w:val="NormalWeb"/>
        <w:numPr>
          <w:ilvl w:val="0"/>
          <w:numId w:val="43"/>
        </w:numPr>
        <w:spacing w:line="252" w:lineRule="atLeast"/>
        <w:textAlignment w:val="center"/>
        <w:rPr>
          <w:rFonts w:ascii="Helvetica" w:hAnsi="Helvetica"/>
          <w:color w:val="000000"/>
          <w:sz w:val="21"/>
          <w:szCs w:val="21"/>
        </w:rPr>
      </w:pPr>
      <w:hyperlink r:id="rId364" w:anchor="bka-optimization" w:tooltip="Batched Key Access Joins" w:history="1">
        <w:r>
          <w:rPr>
            <w:rStyle w:val="Hyperlink"/>
            <w:rFonts w:ascii="Helvetica" w:hAnsi="Helvetica"/>
            <w:color w:val="00759F"/>
            <w:sz w:val="21"/>
            <w:szCs w:val="21"/>
          </w:rPr>
          <w:t>Batched Key Access Joins</w:t>
        </w:r>
      </w:hyperlink>
    </w:p>
    <w:p w14:paraId="14E083A4" w14:textId="77777777" w:rsidR="00F37ED8" w:rsidRDefault="00F37ED8" w:rsidP="00F37ED8">
      <w:pPr>
        <w:pStyle w:val="NormalWeb"/>
        <w:numPr>
          <w:ilvl w:val="0"/>
          <w:numId w:val="43"/>
        </w:numPr>
        <w:spacing w:line="252" w:lineRule="atLeast"/>
        <w:textAlignment w:val="center"/>
        <w:rPr>
          <w:rFonts w:ascii="Helvetica" w:hAnsi="Helvetica"/>
          <w:color w:val="000000"/>
          <w:sz w:val="21"/>
          <w:szCs w:val="21"/>
        </w:rPr>
      </w:pPr>
      <w:hyperlink r:id="rId365" w:anchor="bnl-bka-optimizer-hints" w:tooltip="Optimizer Hints for Block Nested-Loop and Batched Key Access Algorithms" w:history="1">
        <w:r>
          <w:rPr>
            <w:rStyle w:val="Hyperlink"/>
            <w:rFonts w:ascii="Helvetica" w:hAnsi="Helvetica"/>
            <w:color w:val="00759F"/>
            <w:sz w:val="21"/>
            <w:szCs w:val="21"/>
          </w:rPr>
          <w:t>Optimizer Hints for Block Nested-Loop and Batched Key Access Algorithms</w:t>
        </w:r>
      </w:hyperlink>
    </w:p>
    <w:p w14:paraId="0426F330" w14:textId="77777777" w:rsidR="00F37ED8" w:rsidRDefault="00F37ED8" w:rsidP="00F37ED8">
      <w:pPr>
        <w:pStyle w:val="Ttulo5"/>
        <w:shd w:val="clear" w:color="auto" w:fill="FFFFFF"/>
        <w:rPr>
          <w:rFonts w:ascii="Helvetica" w:hAnsi="Helvetica"/>
          <w:color w:val="000000"/>
          <w:sz w:val="25"/>
          <w:szCs w:val="25"/>
        </w:rPr>
      </w:pPr>
      <w:bookmarkStart w:id="71" w:name="join-buffer-management"/>
      <w:bookmarkEnd w:id="71"/>
      <w:r>
        <w:rPr>
          <w:rFonts w:ascii="Helvetica" w:hAnsi="Helvetica"/>
          <w:color w:val="000000"/>
          <w:sz w:val="25"/>
          <w:szCs w:val="25"/>
        </w:rPr>
        <w:t>Join Buffer Management for Block Nested-Loop and Batched Key Access Algorithms</w:t>
      </w:r>
    </w:p>
    <w:p w14:paraId="654C2C49"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lastRenderedPageBreak/>
        <w:t>MySQL can employ join buffers to execute not only inner joins without index access to the inner table, but also outer joins and semijoins that appear after subquery flattening. Moreover, a join buffer can be effectively used when there is an index access to the inner table.</w:t>
      </w:r>
    </w:p>
    <w:p w14:paraId="364BE109"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The join buffer management code slightly more efficiently utilizes join buffer space when storing the values of the interesting row columns: No additional bytes are allocated in buffers for a row column if its value is </w:t>
      </w:r>
      <w:r>
        <w:rPr>
          <w:rStyle w:val="CdigoHTML"/>
          <w:b/>
          <w:bCs/>
          <w:color w:val="026789"/>
          <w:shd w:val="clear" w:color="auto" w:fill="FFFFFF"/>
        </w:rPr>
        <w:t>NULL</w:t>
      </w:r>
      <w:r>
        <w:rPr>
          <w:rFonts w:ascii="Helvetica" w:hAnsi="Helvetica"/>
          <w:color w:val="000000"/>
          <w:sz w:val="21"/>
          <w:szCs w:val="21"/>
        </w:rPr>
        <w:t>, and the minimum number of bytes is allocated for any value of the </w:t>
      </w:r>
      <w:hyperlink r:id="rId366" w:anchor="char" w:tooltip="11.3.2 The CHAR and VARCHAR Types" w:history="1">
        <w:r>
          <w:rPr>
            <w:rStyle w:val="CdigoHTML"/>
            <w:b/>
            <w:bCs/>
            <w:color w:val="026789"/>
            <w:u w:val="single"/>
            <w:shd w:val="clear" w:color="auto" w:fill="FFFFFF"/>
          </w:rPr>
          <w:t>VARCHAR</w:t>
        </w:r>
      </w:hyperlink>
      <w:r>
        <w:rPr>
          <w:rFonts w:ascii="Helvetica" w:hAnsi="Helvetica"/>
          <w:color w:val="000000"/>
          <w:sz w:val="21"/>
          <w:szCs w:val="21"/>
        </w:rPr>
        <w:t> type.</w:t>
      </w:r>
    </w:p>
    <w:p w14:paraId="1804DB0E"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The code supports two types of buffers, regular and incremental. Suppose that join buffer </w:t>
      </w:r>
      <w:r>
        <w:rPr>
          <w:rStyle w:val="CdigoHTML"/>
          <w:b/>
          <w:bCs/>
          <w:color w:val="026789"/>
          <w:shd w:val="clear" w:color="auto" w:fill="FFFFFF"/>
        </w:rPr>
        <w:t>B1</w:t>
      </w:r>
      <w:r>
        <w:rPr>
          <w:rFonts w:ascii="Helvetica" w:hAnsi="Helvetica"/>
          <w:color w:val="000000"/>
          <w:sz w:val="21"/>
          <w:szCs w:val="21"/>
        </w:rPr>
        <w:t> is employed to join tables </w:t>
      </w:r>
      <w:r>
        <w:rPr>
          <w:rStyle w:val="CdigoHTML"/>
          <w:b/>
          <w:bCs/>
          <w:color w:val="026789"/>
          <w:shd w:val="clear" w:color="auto" w:fill="FFFFFF"/>
        </w:rPr>
        <w:t>t1</w:t>
      </w:r>
      <w:r>
        <w:rPr>
          <w:rFonts w:ascii="Helvetica" w:hAnsi="Helvetica"/>
          <w:color w:val="000000"/>
          <w:sz w:val="21"/>
          <w:szCs w:val="21"/>
        </w:rPr>
        <w:t> and </w:t>
      </w:r>
      <w:r>
        <w:rPr>
          <w:rStyle w:val="CdigoHTML"/>
          <w:b/>
          <w:bCs/>
          <w:color w:val="026789"/>
          <w:shd w:val="clear" w:color="auto" w:fill="FFFFFF"/>
        </w:rPr>
        <w:t>t2</w:t>
      </w:r>
      <w:r>
        <w:rPr>
          <w:rFonts w:ascii="Helvetica" w:hAnsi="Helvetica"/>
          <w:color w:val="000000"/>
          <w:sz w:val="21"/>
          <w:szCs w:val="21"/>
        </w:rPr>
        <w:t> and the result of this operation is joined with table </w:t>
      </w:r>
      <w:r>
        <w:rPr>
          <w:rStyle w:val="CdigoHTML"/>
          <w:b/>
          <w:bCs/>
          <w:color w:val="026789"/>
          <w:shd w:val="clear" w:color="auto" w:fill="FFFFFF"/>
        </w:rPr>
        <w:t>t3</w:t>
      </w:r>
      <w:r>
        <w:rPr>
          <w:rFonts w:ascii="Helvetica" w:hAnsi="Helvetica"/>
          <w:color w:val="000000"/>
          <w:sz w:val="21"/>
          <w:szCs w:val="21"/>
        </w:rPr>
        <w:t> using join buffer </w:t>
      </w:r>
      <w:r>
        <w:rPr>
          <w:rStyle w:val="CdigoHTML"/>
          <w:b/>
          <w:bCs/>
          <w:color w:val="026789"/>
          <w:shd w:val="clear" w:color="auto" w:fill="FFFFFF"/>
        </w:rPr>
        <w:t>B2</w:t>
      </w:r>
      <w:r>
        <w:rPr>
          <w:rFonts w:ascii="Helvetica" w:hAnsi="Helvetica"/>
          <w:color w:val="000000"/>
          <w:sz w:val="21"/>
          <w:szCs w:val="21"/>
        </w:rPr>
        <w:t>:</w:t>
      </w:r>
    </w:p>
    <w:p w14:paraId="0D547830" w14:textId="77777777" w:rsidR="00F37ED8" w:rsidRDefault="00F37ED8" w:rsidP="00F37ED8">
      <w:pPr>
        <w:pStyle w:val="NormalWeb"/>
        <w:numPr>
          <w:ilvl w:val="0"/>
          <w:numId w:val="44"/>
        </w:numPr>
        <w:spacing w:line="252" w:lineRule="atLeast"/>
        <w:textAlignment w:val="center"/>
        <w:rPr>
          <w:rFonts w:ascii="Helvetica" w:hAnsi="Helvetica"/>
          <w:color w:val="000000"/>
          <w:sz w:val="21"/>
          <w:szCs w:val="21"/>
        </w:rPr>
      </w:pPr>
      <w:r>
        <w:rPr>
          <w:rFonts w:ascii="Helvetica" w:hAnsi="Helvetica"/>
          <w:color w:val="000000"/>
          <w:sz w:val="21"/>
          <w:szCs w:val="21"/>
        </w:rPr>
        <w:t>A regular join buffer contains columns from each join operand. If </w:t>
      </w:r>
      <w:r>
        <w:rPr>
          <w:rStyle w:val="CdigoHTML"/>
          <w:b/>
          <w:bCs/>
          <w:color w:val="026789"/>
          <w:shd w:val="clear" w:color="auto" w:fill="FFFFFF"/>
        </w:rPr>
        <w:t>B2</w:t>
      </w:r>
      <w:r>
        <w:rPr>
          <w:rFonts w:ascii="Helvetica" w:hAnsi="Helvetica"/>
          <w:color w:val="000000"/>
          <w:sz w:val="21"/>
          <w:szCs w:val="21"/>
        </w:rPr>
        <w:t> is a regular join buffer, each row </w:t>
      </w:r>
      <w:r>
        <w:rPr>
          <w:rStyle w:val="CdigoHTML"/>
          <w:b/>
          <w:bCs/>
          <w:i/>
          <w:iCs/>
          <w:color w:val="000000"/>
        </w:rPr>
        <w:t>r</w:t>
      </w:r>
      <w:r>
        <w:rPr>
          <w:rFonts w:ascii="Helvetica" w:hAnsi="Helvetica"/>
          <w:color w:val="000000"/>
          <w:sz w:val="21"/>
          <w:szCs w:val="21"/>
        </w:rPr>
        <w:t> put into </w:t>
      </w:r>
      <w:r>
        <w:rPr>
          <w:rStyle w:val="CdigoHTML"/>
          <w:b/>
          <w:bCs/>
          <w:color w:val="026789"/>
          <w:shd w:val="clear" w:color="auto" w:fill="FFFFFF"/>
        </w:rPr>
        <w:t>B2</w:t>
      </w:r>
      <w:r>
        <w:rPr>
          <w:rFonts w:ascii="Helvetica" w:hAnsi="Helvetica"/>
          <w:color w:val="000000"/>
          <w:sz w:val="21"/>
          <w:szCs w:val="21"/>
        </w:rPr>
        <w:t> is composed of the columns of a row </w:t>
      </w:r>
      <w:r>
        <w:rPr>
          <w:rStyle w:val="CdigoHTML"/>
          <w:b/>
          <w:bCs/>
          <w:i/>
          <w:iCs/>
          <w:color w:val="000000"/>
        </w:rPr>
        <w:t>r1</w:t>
      </w:r>
      <w:r>
        <w:rPr>
          <w:rFonts w:ascii="Helvetica" w:hAnsi="Helvetica"/>
          <w:color w:val="000000"/>
          <w:sz w:val="21"/>
          <w:szCs w:val="21"/>
        </w:rPr>
        <w:t> from </w:t>
      </w:r>
      <w:r>
        <w:rPr>
          <w:rStyle w:val="CdigoHTML"/>
          <w:b/>
          <w:bCs/>
          <w:color w:val="026789"/>
          <w:shd w:val="clear" w:color="auto" w:fill="FFFFFF"/>
        </w:rPr>
        <w:t>B1</w:t>
      </w:r>
      <w:r>
        <w:rPr>
          <w:rFonts w:ascii="Helvetica" w:hAnsi="Helvetica"/>
          <w:color w:val="000000"/>
          <w:sz w:val="21"/>
          <w:szCs w:val="21"/>
        </w:rPr>
        <w:t> and the interesting columns of a matching row </w:t>
      </w:r>
      <w:r>
        <w:rPr>
          <w:rStyle w:val="CdigoHTML"/>
          <w:b/>
          <w:bCs/>
          <w:i/>
          <w:iCs/>
          <w:color w:val="000000"/>
        </w:rPr>
        <w:t>r2</w:t>
      </w:r>
      <w:r>
        <w:rPr>
          <w:rFonts w:ascii="Helvetica" w:hAnsi="Helvetica"/>
          <w:color w:val="000000"/>
          <w:sz w:val="21"/>
          <w:szCs w:val="21"/>
        </w:rPr>
        <w:t> from table </w:t>
      </w:r>
      <w:r>
        <w:rPr>
          <w:rStyle w:val="CdigoHTML"/>
          <w:b/>
          <w:bCs/>
          <w:color w:val="026789"/>
          <w:shd w:val="clear" w:color="auto" w:fill="FFFFFF"/>
        </w:rPr>
        <w:t>t3</w:t>
      </w:r>
      <w:r>
        <w:rPr>
          <w:rFonts w:ascii="Helvetica" w:hAnsi="Helvetica"/>
          <w:color w:val="000000"/>
          <w:sz w:val="21"/>
          <w:szCs w:val="21"/>
        </w:rPr>
        <w:t>.</w:t>
      </w:r>
    </w:p>
    <w:p w14:paraId="7C938394" w14:textId="77777777" w:rsidR="00F37ED8" w:rsidRDefault="00F37ED8" w:rsidP="00F37ED8">
      <w:pPr>
        <w:pStyle w:val="NormalWeb"/>
        <w:numPr>
          <w:ilvl w:val="0"/>
          <w:numId w:val="44"/>
        </w:numPr>
        <w:spacing w:line="252" w:lineRule="atLeast"/>
        <w:textAlignment w:val="center"/>
        <w:rPr>
          <w:rFonts w:ascii="Helvetica" w:hAnsi="Helvetica"/>
          <w:color w:val="000000"/>
          <w:sz w:val="21"/>
          <w:szCs w:val="21"/>
        </w:rPr>
      </w:pPr>
      <w:r>
        <w:rPr>
          <w:rFonts w:ascii="Helvetica" w:hAnsi="Helvetica"/>
          <w:color w:val="000000"/>
          <w:sz w:val="21"/>
          <w:szCs w:val="21"/>
        </w:rPr>
        <w:t>An incremental join buffer contains only columns from rows of the table produced by the second join operand. That is, it is incremental to a row from the first operand buffer. If </w:t>
      </w:r>
      <w:r>
        <w:rPr>
          <w:rStyle w:val="CdigoHTML"/>
          <w:b/>
          <w:bCs/>
          <w:color w:val="026789"/>
          <w:shd w:val="clear" w:color="auto" w:fill="FFFFFF"/>
        </w:rPr>
        <w:t>B2</w:t>
      </w:r>
      <w:r>
        <w:rPr>
          <w:rFonts w:ascii="Helvetica" w:hAnsi="Helvetica"/>
          <w:color w:val="000000"/>
          <w:sz w:val="21"/>
          <w:szCs w:val="21"/>
        </w:rPr>
        <w:t> is an incremental join buffer, it contains the interesting columns of the row </w:t>
      </w:r>
      <w:r>
        <w:rPr>
          <w:rStyle w:val="CdigoHTML"/>
          <w:b/>
          <w:bCs/>
          <w:i/>
          <w:iCs/>
          <w:color w:val="000000"/>
        </w:rPr>
        <w:t>r2</w:t>
      </w:r>
      <w:r>
        <w:rPr>
          <w:rFonts w:ascii="Helvetica" w:hAnsi="Helvetica"/>
          <w:color w:val="000000"/>
          <w:sz w:val="21"/>
          <w:szCs w:val="21"/>
        </w:rPr>
        <w:t> together with a link to the row </w:t>
      </w:r>
      <w:r>
        <w:rPr>
          <w:rStyle w:val="CdigoHTML"/>
          <w:b/>
          <w:bCs/>
          <w:i/>
          <w:iCs/>
          <w:color w:val="000000"/>
        </w:rPr>
        <w:t>r1</w:t>
      </w:r>
      <w:r>
        <w:rPr>
          <w:rFonts w:ascii="Helvetica" w:hAnsi="Helvetica"/>
          <w:color w:val="000000"/>
          <w:sz w:val="21"/>
          <w:szCs w:val="21"/>
        </w:rPr>
        <w:t> from </w:t>
      </w:r>
      <w:r>
        <w:rPr>
          <w:rStyle w:val="CdigoHTML"/>
          <w:b/>
          <w:bCs/>
          <w:color w:val="026789"/>
          <w:shd w:val="clear" w:color="auto" w:fill="FFFFFF"/>
        </w:rPr>
        <w:t>B1</w:t>
      </w:r>
      <w:r>
        <w:rPr>
          <w:rFonts w:ascii="Helvetica" w:hAnsi="Helvetica"/>
          <w:color w:val="000000"/>
          <w:sz w:val="21"/>
          <w:szCs w:val="21"/>
        </w:rPr>
        <w:t>.</w:t>
      </w:r>
    </w:p>
    <w:p w14:paraId="422BC32B"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Incremental join buffers are always incremental relative to a join buffer from an earlier join operation, so the buffer from the first join operation is always a regular buffer. In the example just given, the buffer </w:t>
      </w:r>
      <w:r>
        <w:rPr>
          <w:rStyle w:val="CdigoHTML"/>
          <w:b/>
          <w:bCs/>
          <w:color w:val="026789"/>
          <w:shd w:val="clear" w:color="auto" w:fill="FFFFFF"/>
        </w:rPr>
        <w:t>B1</w:t>
      </w:r>
      <w:r>
        <w:rPr>
          <w:rFonts w:ascii="Helvetica" w:hAnsi="Helvetica"/>
          <w:color w:val="000000"/>
          <w:sz w:val="21"/>
          <w:szCs w:val="21"/>
        </w:rPr>
        <w:t> used to join tables </w:t>
      </w:r>
      <w:r>
        <w:rPr>
          <w:rStyle w:val="CdigoHTML"/>
          <w:b/>
          <w:bCs/>
          <w:color w:val="026789"/>
          <w:shd w:val="clear" w:color="auto" w:fill="FFFFFF"/>
        </w:rPr>
        <w:t>t1</w:t>
      </w:r>
      <w:r>
        <w:rPr>
          <w:rFonts w:ascii="Helvetica" w:hAnsi="Helvetica"/>
          <w:color w:val="000000"/>
          <w:sz w:val="21"/>
          <w:szCs w:val="21"/>
        </w:rPr>
        <w:t> and </w:t>
      </w:r>
      <w:r>
        <w:rPr>
          <w:rStyle w:val="CdigoHTML"/>
          <w:b/>
          <w:bCs/>
          <w:color w:val="026789"/>
          <w:shd w:val="clear" w:color="auto" w:fill="FFFFFF"/>
        </w:rPr>
        <w:t>t2</w:t>
      </w:r>
      <w:r>
        <w:rPr>
          <w:rFonts w:ascii="Helvetica" w:hAnsi="Helvetica"/>
          <w:color w:val="000000"/>
          <w:sz w:val="21"/>
          <w:szCs w:val="21"/>
        </w:rPr>
        <w:t> must be a regular buffer.</w:t>
      </w:r>
    </w:p>
    <w:p w14:paraId="23EB32F2"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Each row of the incremental buffer used for a join operation contains only the interesting columns of a row from the table to be joined. These columns are augmented with a reference to the interesting columns of the matched row from the table produced by the first join operand. Several rows in the incremental buffer can refer to the same row </w:t>
      </w:r>
      <w:r>
        <w:rPr>
          <w:rStyle w:val="CdigoHTML"/>
          <w:b/>
          <w:bCs/>
          <w:i/>
          <w:iCs/>
          <w:color w:val="000000"/>
        </w:rPr>
        <w:t>r</w:t>
      </w:r>
      <w:r>
        <w:rPr>
          <w:rFonts w:ascii="Helvetica" w:hAnsi="Helvetica"/>
          <w:color w:val="000000"/>
          <w:sz w:val="21"/>
          <w:szCs w:val="21"/>
        </w:rPr>
        <w:t> whose columns are stored in the previous join buffers insofar as all these rows match row </w:t>
      </w:r>
      <w:r>
        <w:rPr>
          <w:rStyle w:val="CdigoHTML"/>
          <w:b/>
          <w:bCs/>
          <w:i/>
          <w:iCs/>
          <w:color w:val="000000"/>
        </w:rPr>
        <w:t>r</w:t>
      </w:r>
      <w:r>
        <w:rPr>
          <w:rFonts w:ascii="Helvetica" w:hAnsi="Helvetica"/>
          <w:color w:val="000000"/>
          <w:sz w:val="21"/>
          <w:szCs w:val="21"/>
        </w:rPr>
        <w:t>.</w:t>
      </w:r>
    </w:p>
    <w:p w14:paraId="110E3E17" w14:textId="77777777" w:rsidR="00F37ED8" w:rsidRDefault="00F37ED8" w:rsidP="00F37ED8">
      <w:pPr>
        <w:pStyle w:val="NormalWeb"/>
        <w:rPr>
          <w:rFonts w:ascii="Helvetica" w:hAnsi="Helvetica"/>
          <w:color w:val="000000"/>
          <w:sz w:val="21"/>
          <w:szCs w:val="21"/>
        </w:rPr>
      </w:pPr>
      <w:proofErr w:type="gramStart"/>
      <w:r>
        <w:rPr>
          <w:rFonts w:ascii="Helvetica" w:hAnsi="Helvetica"/>
          <w:color w:val="000000"/>
          <w:sz w:val="21"/>
          <w:szCs w:val="21"/>
        </w:rPr>
        <w:t>Incremental buffers</w:t>
      </w:r>
      <w:proofErr w:type="gramEnd"/>
      <w:r>
        <w:rPr>
          <w:rFonts w:ascii="Helvetica" w:hAnsi="Helvetica"/>
          <w:color w:val="000000"/>
          <w:sz w:val="21"/>
          <w:szCs w:val="21"/>
        </w:rPr>
        <w:t xml:space="preserve"> enable less frequent copying of columns from buffers used for previous join operations. This provides a savings in buffer space because in the general case a row produced by the first join operand can be matched by several rows produced by the second join operand. It is unnecessary to make several copies of a row from the first operand. </w:t>
      </w:r>
      <w:proofErr w:type="gramStart"/>
      <w:r>
        <w:rPr>
          <w:rFonts w:ascii="Helvetica" w:hAnsi="Helvetica"/>
          <w:color w:val="000000"/>
          <w:sz w:val="21"/>
          <w:szCs w:val="21"/>
        </w:rPr>
        <w:t>Incremental buffers</w:t>
      </w:r>
      <w:proofErr w:type="gramEnd"/>
      <w:r>
        <w:rPr>
          <w:rFonts w:ascii="Helvetica" w:hAnsi="Helvetica"/>
          <w:color w:val="000000"/>
          <w:sz w:val="21"/>
          <w:szCs w:val="21"/>
        </w:rPr>
        <w:t xml:space="preserve"> also provide a savings in processing time due to the reduction in copying time.</w:t>
      </w:r>
    </w:p>
    <w:p w14:paraId="6A70B977"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In MySQL 8.0, the </w:t>
      </w:r>
      <w:hyperlink r:id="rId367" w:anchor="optflag_block-nested-loop" w:history="1">
        <w:r>
          <w:rPr>
            <w:rStyle w:val="CdigoHTML"/>
            <w:b/>
            <w:bCs/>
            <w:color w:val="026789"/>
            <w:u w:val="single"/>
            <w:shd w:val="clear" w:color="auto" w:fill="FFFFFF"/>
          </w:rPr>
          <w:t>block_nested_loop</w:t>
        </w:r>
      </w:hyperlink>
      <w:r>
        <w:rPr>
          <w:rFonts w:ascii="Helvetica" w:hAnsi="Helvetica"/>
          <w:color w:val="000000"/>
          <w:sz w:val="21"/>
          <w:szCs w:val="21"/>
        </w:rPr>
        <w:t> flag of the </w:t>
      </w:r>
      <w:hyperlink r:id="rId368" w:anchor="sysvar_optimizer_switch" w:history="1">
        <w:r>
          <w:rPr>
            <w:rStyle w:val="CdigoHTML"/>
            <w:b/>
            <w:bCs/>
            <w:color w:val="026789"/>
            <w:u w:val="single"/>
            <w:shd w:val="clear" w:color="auto" w:fill="FFFFFF"/>
          </w:rPr>
          <w:t>optimizer_switch</w:t>
        </w:r>
      </w:hyperlink>
      <w:r>
        <w:rPr>
          <w:rFonts w:ascii="Helvetica" w:hAnsi="Helvetica"/>
          <w:color w:val="000000"/>
          <w:sz w:val="21"/>
          <w:szCs w:val="21"/>
        </w:rPr>
        <w:t> system variable works as follows:</w:t>
      </w:r>
    </w:p>
    <w:p w14:paraId="01880484" w14:textId="77777777" w:rsidR="00F37ED8" w:rsidRDefault="00F37ED8" w:rsidP="00F37ED8">
      <w:pPr>
        <w:pStyle w:val="NormalWeb"/>
        <w:numPr>
          <w:ilvl w:val="0"/>
          <w:numId w:val="45"/>
        </w:numPr>
        <w:spacing w:line="252" w:lineRule="atLeast"/>
        <w:textAlignment w:val="center"/>
        <w:rPr>
          <w:rFonts w:ascii="Helvetica" w:hAnsi="Helvetica"/>
          <w:color w:val="000000"/>
          <w:sz w:val="21"/>
          <w:szCs w:val="21"/>
        </w:rPr>
      </w:pPr>
      <w:r>
        <w:rPr>
          <w:rFonts w:ascii="Helvetica" w:hAnsi="Helvetica"/>
          <w:color w:val="000000"/>
          <w:sz w:val="21"/>
          <w:szCs w:val="21"/>
        </w:rPr>
        <w:t>Prior to MySQL 8.0.20, it controls how the optimizer uses the Block Nested Loop join algorithm.</w:t>
      </w:r>
    </w:p>
    <w:p w14:paraId="5A220036" w14:textId="77777777" w:rsidR="00F37ED8" w:rsidRDefault="00F37ED8" w:rsidP="00F37ED8">
      <w:pPr>
        <w:pStyle w:val="NormalWeb"/>
        <w:numPr>
          <w:ilvl w:val="0"/>
          <w:numId w:val="45"/>
        </w:numPr>
        <w:spacing w:line="252" w:lineRule="atLeast"/>
        <w:textAlignment w:val="center"/>
        <w:rPr>
          <w:rFonts w:ascii="Helvetica" w:hAnsi="Helvetica"/>
          <w:color w:val="000000"/>
          <w:sz w:val="21"/>
          <w:szCs w:val="21"/>
        </w:rPr>
      </w:pPr>
      <w:r>
        <w:rPr>
          <w:rFonts w:ascii="Helvetica" w:hAnsi="Helvetica"/>
          <w:color w:val="000000"/>
          <w:sz w:val="21"/>
          <w:szCs w:val="21"/>
        </w:rPr>
        <w:t>In MySQL 8.0.18 and later, it also controls the use of hash joins (see </w:t>
      </w:r>
      <w:hyperlink r:id="rId369" w:anchor="hash-joins" w:tooltip="8.2.1.4 Hash Join Optimization" w:history="1">
        <w:r>
          <w:rPr>
            <w:rStyle w:val="Hyperlink"/>
            <w:rFonts w:ascii="Helvetica" w:hAnsi="Helvetica"/>
            <w:color w:val="00759F"/>
            <w:sz w:val="21"/>
            <w:szCs w:val="21"/>
          </w:rPr>
          <w:t>Section 8.2.1.4, “Hash Join Optimization”</w:t>
        </w:r>
      </w:hyperlink>
      <w:r>
        <w:rPr>
          <w:rFonts w:ascii="Helvetica" w:hAnsi="Helvetica"/>
          <w:color w:val="000000"/>
          <w:sz w:val="21"/>
          <w:szCs w:val="21"/>
        </w:rPr>
        <w:t>).</w:t>
      </w:r>
    </w:p>
    <w:p w14:paraId="656F03AA" w14:textId="77777777" w:rsidR="00F37ED8" w:rsidRDefault="00F37ED8" w:rsidP="00F37ED8">
      <w:pPr>
        <w:pStyle w:val="NormalWeb"/>
        <w:numPr>
          <w:ilvl w:val="0"/>
          <w:numId w:val="45"/>
        </w:numPr>
        <w:spacing w:line="252" w:lineRule="atLeast"/>
        <w:textAlignment w:val="center"/>
        <w:rPr>
          <w:rFonts w:ascii="Helvetica" w:hAnsi="Helvetica"/>
          <w:color w:val="000000"/>
          <w:sz w:val="21"/>
          <w:szCs w:val="21"/>
        </w:rPr>
      </w:pPr>
      <w:r>
        <w:rPr>
          <w:rFonts w:ascii="Helvetica" w:hAnsi="Helvetica"/>
          <w:color w:val="000000"/>
          <w:sz w:val="21"/>
          <w:szCs w:val="21"/>
        </w:rPr>
        <w:t>Beginning with MySQL 8.0.20, the flag controls hash joins only, and the block nested loop algorithm is no longer supported.</w:t>
      </w:r>
    </w:p>
    <w:p w14:paraId="6EEC7336"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The </w:t>
      </w:r>
      <w:hyperlink r:id="rId370" w:anchor="optflag_batched-key-access" w:history="1">
        <w:r>
          <w:rPr>
            <w:rStyle w:val="CdigoHTML"/>
            <w:b/>
            <w:bCs/>
            <w:color w:val="026789"/>
            <w:u w:val="single"/>
            <w:shd w:val="clear" w:color="auto" w:fill="FFFFFF"/>
          </w:rPr>
          <w:t>batched_key_access</w:t>
        </w:r>
      </w:hyperlink>
      <w:r>
        <w:rPr>
          <w:rFonts w:ascii="Helvetica" w:hAnsi="Helvetica"/>
          <w:color w:val="000000"/>
          <w:sz w:val="21"/>
          <w:szCs w:val="21"/>
        </w:rPr>
        <w:t> flag controls how the optimizer uses the Batched Key Access join algorithms.</w:t>
      </w:r>
    </w:p>
    <w:p w14:paraId="000CD263"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By default, </w:t>
      </w:r>
      <w:hyperlink r:id="rId371" w:anchor="optflag_block-nested-loop" w:history="1">
        <w:r>
          <w:rPr>
            <w:rStyle w:val="CdigoHTML"/>
            <w:b/>
            <w:bCs/>
            <w:color w:val="026789"/>
            <w:u w:val="single"/>
            <w:shd w:val="clear" w:color="auto" w:fill="FFFFFF"/>
          </w:rPr>
          <w:t>block_nested_loop</w:t>
        </w:r>
      </w:hyperlink>
      <w:r>
        <w:rPr>
          <w:rFonts w:ascii="Helvetica" w:hAnsi="Helvetica"/>
          <w:color w:val="000000"/>
          <w:sz w:val="21"/>
          <w:szCs w:val="21"/>
        </w:rPr>
        <w:t> is </w:t>
      </w:r>
      <w:r>
        <w:rPr>
          <w:rStyle w:val="CdigoHTML"/>
          <w:b/>
          <w:bCs/>
          <w:color w:val="026789"/>
          <w:shd w:val="clear" w:color="auto" w:fill="FFFFFF"/>
        </w:rPr>
        <w:t>on</w:t>
      </w:r>
      <w:r>
        <w:rPr>
          <w:rFonts w:ascii="Helvetica" w:hAnsi="Helvetica"/>
          <w:color w:val="000000"/>
          <w:sz w:val="21"/>
          <w:szCs w:val="21"/>
        </w:rPr>
        <w:t> and </w:t>
      </w:r>
      <w:hyperlink r:id="rId372" w:anchor="optflag_batched-key-access" w:history="1">
        <w:r>
          <w:rPr>
            <w:rStyle w:val="CdigoHTML"/>
            <w:b/>
            <w:bCs/>
            <w:color w:val="026789"/>
            <w:u w:val="single"/>
            <w:shd w:val="clear" w:color="auto" w:fill="FFFFFF"/>
          </w:rPr>
          <w:t>batched_key_access</w:t>
        </w:r>
      </w:hyperlink>
      <w:r>
        <w:rPr>
          <w:rFonts w:ascii="Helvetica" w:hAnsi="Helvetica"/>
          <w:color w:val="000000"/>
          <w:sz w:val="21"/>
          <w:szCs w:val="21"/>
        </w:rPr>
        <w:t> is </w:t>
      </w:r>
      <w:r>
        <w:rPr>
          <w:rStyle w:val="CdigoHTML"/>
          <w:b/>
          <w:bCs/>
          <w:color w:val="026789"/>
          <w:shd w:val="clear" w:color="auto" w:fill="FFFFFF"/>
        </w:rPr>
        <w:t>off</w:t>
      </w:r>
      <w:r>
        <w:rPr>
          <w:rFonts w:ascii="Helvetica" w:hAnsi="Helvetica"/>
          <w:color w:val="000000"/>
          <w:sz w:val="21"/>
          <w:szCs w:val="21"/>
        </w:rPr>
        <w:t>. See </w:t>
      </w:r>
      <w:hyperlink r:id="rId373" w:anchor="switchable-optimizations" w:tooltip="8.9.2 Switchable Optimizations" w:history="1">
        <w:r>
          <w:rPr>
            <w:rStyle w:val="Hyperlink"/>
            <w:rFonts w:ascii="Helvetica" w:hAnsi="Helvetica"/>
            <w:color w:val="00759F"/>
            <w:sz w:val="21"/>
            <w:szCs w:val="21"/>
          </w:rPr>
          <w:t>Section 8.9.2, “Switchable Optimizations”</w:t>
        </w:r>
      </w:hyperlink>
      <w:r>
        <w:rPr>
          <w:rFonts w:ascii="Helvetica" w:hAnsi="Helvetica"/>
          <w:color w:val="000000"/>
          <w:sz w:val="21"/>
          <w:szCs w:val="21"/>
        </w:rPr>
        <w:t>. Optimizer hints may also be applied; see </w:t>
      </w:r>
      <w:hyperlink r:id="rId374" w:anchor="bnl-bka-optimizer-hints" w:tooltip="Optimizer Hints for Block Nested-Loop and Batched Key Access Algorithms" w:history="1">
        <w:r>
          <w:rPr>
            <w:rStyle w:val="Hyperlink"/>
            <w:rFonts w:ascii="Helvetica" w:hAnsi="Helvetica"/>
            <w:color w:val="00759F"/>
            <w:sz w:val="21"/>
            <w:szCs w:val="21"/>
          </w:rPr>
          <w:t>Optimizer Hints for Block Nested-Loop and Batched Key Access Algorithms</w:t>
        </w:r>
      </w:hyperlink>
      <w:r>
        <w:rPr>
          <w:rFonts w:ascii="Helvetica" w:hAnsi="Helvetica"/>
          <w:color w:val="000000"/>
          <w:sz w:val="21"/>
          <w:szCs w:val="21"/>
        </w:rPr>
        <w:t>.</w:t>
      </w:r>
    </w:p>
    <w:p w14:paraId="06EFC582"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For information about semijoin strategies, see </w:t>
      </w:r>
      <w:hyperlink r:id="rId375" w:anchor="semijoins" w:tooltip="8.2.2.1 Optimizing IN and EXISTS Subquery Predicates with Semijoin Transformations" w:history="1">
        <w:r>
          <w:rPr>
            <w:rStyle w:val="Hyperlink"/>
            <w:rFonts w:ascii="Helvetica" w:hAnsi="Helvetica"/>
            <w:color w:val="00759F"/>
            <w:sz w:val="21"/>
            <w:szCs w:val="21"/>
          </w:rPr>
          <w:t>Section 8.2.2.1, “Optimizing IN and EXISTS Subquery Predicates with Semijoin Transformations”</w:t>
        </w:r>
      </w:hyperlink>
    </w:p>
    <w:p w14:paraId="3778BFC8" w14:textId="77777777" w:rsidR="00F37ED8" w:rsidRDefault="00F37ED8" w:rsidP="00F37ED8">
      <w:pPr>
        <w:pStyle w:val="Ttulo5"/>
        <w:shd w:val="clear" w:color="auto" w:fill="FFFFFF"/>
        <w:rPr>
          <w:rFonts w:ascii="Helvetica" w:hAnsi="Helvetica"/>
          <w:color w:val="000000"/>
          <w:sz w:val="25"/>
          <w:szCs w:val="25"/>
        </w:rPr>
      </w:pPr>
      <w:bookmarkStart w:id="72" w:name="bnl-optimization"/>
      <w:bookmarkEnd w:id="72"/>
      <w:r>
        <w:rPr>
          <w:rFonts w:ascii="Helvetica" w:hAnsi="Helvetica"/>
          <w:color w:val="000000"/>
          <w:sz w:val="25"/>
          <w:szCs w:val="25"/>
        </w:rPr>
        <w:t>Block Nested-Loop Algorithm for Outer Joins and Semijoins</w:t>
      </w:r>
    </w:p>
    <w:p w14:paraId="2E621B97" w14:textId="77777777" w:rsidR="00F37ED8" w:rsidRDefault="00F37ED8" w:rsidP="00F37ED8">
      <w:pPr>
        <w:pStyle w:val="NormalWeb"/>
        <w:rPr>
          <w:rFonts w:ascii="Helvetica" w:hAnsi="Helvetica"/>
          <w:color w:val="000000"/>
          <w:sz w:val="21"/>
          <w:szCs w:val="21"/>
        </w:rPr>
      </w:pPr>
      <w:bookmarkStart w:id="73" w:name="idm46254557408848"/>
      <w:bookmarkStart w:id="74" w:name="idm46254557407392"/>
      <w:bookmarkEnd w:id="73"/>
      <w:bookmarkEnd w:id="74"/>
      <w:r>
        <w:rPr>
          <w:rFonts w:ascii="Helvetica" w:hAnsi="Helvetica"/>
          <w:color w:val="000000"/>
          <w:sz w:val="21"/>
          <w:szCs w:val="21"/>
        </w:rPr>
        <w:t>The original implementation of the MySQL BNL algorithm was extended to support outer join and semijoin operations (and was later superseded by the hash join algorithm; see </w:t>
      </w:r>
      <w:hyperlink r:id="rId376" w:anchor="hash-joins" w:tooltip="8.2.1.4 Hash Join Optimization" w:history="1">
        <w:r>
          <w:rPr>
            <w:rStyle w:val="Hyperlink"/>
            <w:rFonts w:ascii="Helvetica" w:hAnsi="Helvetica"/>
            <w:color w:val="00759F"/>
            <w:sz w:val="21"/>
            <w:szCs w:val="21"/>
          </w:rPr>
          <w:t>Section 8.2.1.4, “Hash Join Optimization”</w:t>
        </w:r>
      </w:hyperlink>
      <w:r>
        <w:rPr>
          <w:rFonts w:ascii="Helvetica" w:hAnsi="Helvetica"/>
          <w:color w:val="000000"/>
          <w:sz w:val="21"/>
          <w:szCs w:val="21"/>
        </w:rPr>
        <w:t>).</w:t>
      </w:r>
    </w:p>
    <w:p w14:paraId="04C93F82"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When these operations are executed with a join buffer, each row put into the buffer is supplied with a match flag.</w:t>
      </w:r>
    </w:p>
    <w:p w14:paraId="379614ED"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 xml:space="preserve">If an outer join operation is executed using a join buffer, each row of the table produced by the second operand is checked for a match against each row in the join buffer. When a match is found, a new extended row is formed (the original row plus columns from the second operand) and sent for further extensions by the remaining join operations. In addition, the match flag of the matched row in the buffer is enabled. After all rows of the table to be </w:t>
      </w:r>
      <w:r>
        <w:rPr>
          <w:rFonts w:ascii="Helvetica" w:hAnsi="Helvetica"/>
          <w:color w:val="000000"/>
          <w:sz w:val="21"/>
          <w:szCs w:val="21"/>
        </w:rPr>
        <w:lastRenderedPageBreak/>
        <w:t>joined have been examined, the join buffer is scanned. Each row from the buffer that does not have its match flag enabled is extended by </w:t>
      </w:r>
      <w:r>
        <w:rPr>
          <w:rStyle w:val="CdigoHTML"/>
          <w:b/>
          <w:bCs/>
          <w:color w:val="026789"/>
          <w:shd w:val="clear" w:color="auto" w:fill="FFFFFF"/>
        </w:rPr>
        <w:t>NULL</w:t>
      </w:r>
      <w:r>
        <w:rPr>
          <w:rFonts w:ascii="Helvetica" w:hAnsi="Helvetica"/>
          <w:color w:val="000000"/>
          <w:sz w:val="21"/>
          <w:szCs w:val="21"/>
        </w:rPr>
        <w:t> complements (</w:t>
      </w:r>
      <w:r>
        <w:rPr>
          <w:rStyle w:val="CdigoHTML"/>
          <w:b/>
          <w:bCs/>
          <w:color w:val="026789"/>
          <w:shd w:val="clear" w:color="auto" w:fill="FFFFFF"/>
        </w:rPr>
        <w:t>NULL</w:t>
      </w:r>
      <w:r>
        <w:rPr>
          <w:rFonts w:ascii="Helvetica" w:hAnsi="Helvetica"/>
          <w:color w:val="000000"/>
          <w:sz w:val="21"/>
          <w:szCs w:val="21"/>
        </w:rPr>
        <w:t> values for each column in the second operand) and sent for further extensions by the remaining join operations.</w:t>
      </w:r>
    </w:p>
    <w:p w14:paraId="13AD9281"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In MySQL 8.0, the </w:t>
      </w:r>
      <w:hyperlink r:id="rId377" w:anchor="optflag_block-nested-loop" w:history="1">
        <w:r>
          <w:rPr>
            <w:rStyle w:val="CdigoHTML"/>
            <w:b/>
            <w:bCs/>
            <w:color w:val="026789"/>
            <w:u w:val="single"/>
            <w:shd w:val="clear" w:color="auto" w:fill="FFFFFF"/>
          </w:rPr>
          <w:t>block_nested_loop</w:t>
        </w:r>
      </w:hyperlink>
      <w:r>
        <w:rPr>
          <w:rFonts w:ascii="Helvetica" w:hAnsi="Helvetica"/>
          <w:color w:val="000000"/>
          <w:sz w:val="21"/>
          <w:szCs w:val="21"/>
        </w:rPr>
        <w:t> flag of the </w:t>
      </w:r>
      <w:hyperlink r:id="rId378" w:anchor="sysvar_optimizer_switch" w:history="1">
        <w:r>
          <w:rPr>
            <w:rStyle w:val="CdigoHTML"/>
            <w:b/>
            <w:bCs/>
            <w:color w:val="026789"/>
            <w:u w:val="single"/>
            <w:shd w:val="clear" w:color="auto" w:fill="FFFFFF"/>
          </w:rPr>
          <w:t>optimizer_switch</w:t>
        </w:r>
      </w:hyperlink>
      <w:r>
        <w:rPr>
          <w:rFonts w:ascii="Helvetica" w:hAnsi="Helvetica"/>
          <w:color w:val="000000"/>
          <w:sz w:val="21"/>
          <w:szCs w:val="21"/>
        </w:rPr>
        <w:t> system variable works as follows:</w:t>
      </w:r>
    </w:p>
    <w:p w14:paraId="04DA2081" w14:textId="77777777" w:rsidR="00F37ED8" w:rsidRDefault="00F37ED8" w:rsidP="00F37ED8">
      <w:pPr>
        <w:pStyle w:val="NormalWeb"/>
        <w:numPr>
          <w:ilvl w:val="0"/>
          <w:numId w:val="46"/>
        </w:numPr>
        <w:spacing w:line="252" w:lineRule="atLeast"/>
        <w:textAlignment w:val="center"/>
        <w:rPr>
          <w:rFonts w:ascii="Helvetica" w:hAnsi="Helvetica"/>
          <w:color w:val="000000"/>
          <w:sz w:val="21"/>
          <w:szCs w:val="21"/>
        </w:rPr>
      </w:pPr>
      <w:r>
        <w:rPr>
          <w:rFonts w:ascii="Helvetica" w:hAnsi="Helvetica"/>
          <w:color w:val="000000"/>
          <w:sz w:val="21"/>
          <w:szCs w:val="21"/>
        </w:rPr>
        <w:t>Prior to MySQL 8.0.20, it controls how the optimizer uses the Block Nested Loop join algorithm.</w:t>
      </w:r>
    </w:p>
    <w:p w14:paraId="3F1DACD6" w14:textId="77777777" w:rsidR="00F37ED8" w:rsidRDefault="00F37ED8" w:rsidP="00F37ED8">
      <w:pPr>
        <w:pStyle w:val="NormalWeb"/>
        <w:numPr>
          <w:ilvl w:val="0"/>
          <w:numId w:val="46"/>
        </w:numPr>
        <w:spacing w:line="252" w:lineRule="atLeast"/>
        <w:textAlignment w:val="center"/>
        <w:rPr>
          <w:rFonts w:ascii="Helvetica" w:hAnsi="Helvetica"/>
          <w:color w:val="000000"/>
          <w:sz w:val="21"/>
          <w:szCs w:val="21"/>
        </w:rPr>
      </w:pPr>
      <w:r>
        <w:rPr>
          <w:rFonts w:ascii="Helvetica" w:hAnsi="Helvetica"/>
          <w:color w:val="000000"/>
          <w:sz w:val="21"/>
          <w:szCs w:val="21"/>
        </w:rPr>
        <w:t>In MySQL 8.0.18 and later, it also controls the use of hash joins (see </w:t>
      </w:r>
      <w:hyperlink r:id="rId379" w:anchor="hash-joins" w:tooltip="8.2.1.4 Hash Join Optimization" w:history="1">
        <w:r>
          <w:rPr>
            <w:rStyle w:val="Hyperlink"/>
            <w:rFonts w:ascii="Helvetica" w:hAnsi="Helvetica"/>
            <w:color w:val="00759F"/>
            <w:sz w:val="21"/>
            <w:szCs w:val="21"/>
          </w:rPr>
          <w:t>Section 8.2.1.4, “Hash Join Optimization”</w:t>
        </w:r>
      </w:hyperlink>
      <w:r>
        <w:rPr>
          <w:rFonts w:ascii="Helvetica" w:hAnsi="Helvetica"/>
          <w:color w:val="000000"/>
          <w:sz w:val="21"/>
          <w:szCs w:val="21"/>
        </w:rPr>
        <w:t>).</w:t>
      </w:r>
    </w:p>
    <w:p w14:paraId="707C5B84" w14:textId="77777777" w:rsidR="00F37ED8" w:rsidRDefault="00F37ED8" w:rsidP="00F37ED8">
      <w:pPr>
        <w:pStyle w:val="NormalWeb"/>
        <w:numPr>
          <w:ilvl w:val="0"/>
          <w:numId w:val="46"/>
        </w:numPr>
        <w:spacing w:line="252" w:lineRule="atLeast"/>
        <w:textAlignment w:val="center"/>
        <w:rPr>
          <w:rFonts w:ascii="Helvetica" w:hAnsi="Helvetica"/>
          <w:color w:val="000000"/>
          <w:sz w:val="21"/>
          <w:szCs w:val="21"/>
        </w:rPr>
      </w:pPr>
      <w:r>
        <w:rPr>
          <w:rFonts w:ascii="Helvetica" w:hAnsi="Helvetica"/>
          <w:color w:val="000000"/>
          <w:sz w:val="21"/>
          <w:szCs w:val="21"/>
        </w:rPr>
        <w:t>Beginning with MySQL 8.0.20, the flag controls hash joins only, and the block nested loop algorithm is no longer supported.</w:t>
      </w:r>
    </w:p>
    <w:p w14:paraId="6DCFC59F"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See </w:t>
      </w:r>
      <w:hyperlink r:id="rId380" w:anchor="switchable-optimizations" w:tooltip="8.9.2 Switchable Optimizations" w:history="1">
        <w:r>
          <w:rPr>
            <w:rStyle w:val="Hyperlink"/>
            <w:rFonts w:ascii="Helvetica" w:hAnsi="Helvetica"/>
            <w:color w:val="00759F"/>
            <w:sz w:val="21"/>
            <w:szCs w:val="21"/>
          </w:rPr>
          <w:t>Section 8.9.2, “Switchable Optimizations”</w:t>
        </w:r>
      </w:hyperlink>
      <w:r>
        <w:rPr>
          <w:rFonts w:ascii="Helvetica" w:hAnsi="Helvetica"/>
          <w:color w:val="000000"/>
          <w:sz w:val="21"/>
          <w:szCs w:val="21"/>
        </w:rPr>
        <w:t>, for more information. Optimizer hints may also be applied; see </w:t>
      </w:r>
      <w:hyperlink r:id="rId381" w:anchor="bnl-bka-optimizer-hints" w:tooltip="Optimizer Hints for Block Nested-Loop and Batched Key Access Algorithms" w:history="1">
        <w:r>
          <w:rPr>
            <w:rStyle w:val="Hyperlink"/>
            <w:rFonts w:ascii="Helvetica" w:hAnsi="Helvetica"/>
            <w:color w:val="00759F"/>
            <w:sz w:val="21"/>
            <w:szCs w:val="21"/>
          </w:rPr>
          <w:t>Optimizer Hints for Block Nested-Loop and Batched Key Access Algorithms</w:t>
        </w:r>
      </w:hyperlink>
      <w:r>
        <w:rPr>
          <w:rFonts w:ascii="Helvetica" w:hAnsi="Helvetica"/>
          <w:color w:val="000000"/>
          <w:sz w:val="21"/>
          <w:szCs w:val="21"/>
        </w:rPr>
        <w:t>.</w:t>
      </w:r>
    </w:p>
    <w:p w14:paraId="56DD498A"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In </w:t>
      </w:r>
      <w:hyperlink r:id="rId382" w:anchor="explain" w:tooltip="13.8.2 EXPLAIN Statement" w:history="1">
        <w:r>
          <w:rPr>
            <w:rStyle w:val="CdigoHTML"/>
            <w:b/>
            <w:bCs/>
            <w:color w:val="026789"/>
            <w:u w:val="single"/>
            <w:shd w:val="clear" w:color="auto" w:fill="FFFFFF"/>
          </w:rPr>
          <w:t>EXPLAIN</w:t>
        </w:r>
      </w:hyperlink>
      <w:r>
        <w:rPr>
          <w:rFonts w:ascii="Helvetica" w:hAnsi="Helvetica"/>
          <w:color w:val="000000"/>
          <w:sz w:val="21"/>
          <w:szCs w:val="21"/>
        </w:rPr>
        <w:t> output, use of BNL for a table is signified when the </w:t>
      </w:r>
      <w:r>
        <w:rPr>
          <w:rStyle w:val="CdigoHTML"/>
          <w:b/>
          <w:bCs/>
          <w:color w:val="026789"/>
          <w:shd w:val="clear" w:color="auto" w:fill="FFFFFF"/>
        </w:rPr>
        <w:t>Extra</w:t>
      </w:r>
      <w:r>
        <w:rPr>
          <w:rFonts w:ascii="Helvetica" w:hAnsi="Helvetica"/>
          <w:color w:val="000000"/>
          <w:sz w:val="21"/>
          <w:szCs w:val="21"/>
        </w:rPr>
        <w:t> value contains </w:t>
      </w:r>
      <w:r>
        <w:rPr>
          <w:rStyle w:val="CdigoHTML"/>
          <w:b/>
          <w:bCs/>
          <w:color w:val="026789"/>
          <w:shd w:val="clear" w:color="auto" w:fill="FFFFFF"/>
        </w:rPr>
        <w:t>Using join buffer (Block Nested Loop)</w:t>
      </w:r>
      <w:r>
        <w:rPr>
          <w:rFonts w:ascii="Helvetica" w:hAnsi="Helvetica"/>
          <w:color w:val="000000"/>
          <w:sz w:val="21"/>
          <w:szCs w:val="21"/>
        </w:rPr>
        <w:t> and the </w:t>
      </w:r>
      <w:r>
        <w:rPr>
          <w:rStyle w:val="CdigoHTML"/>
          <w:b/>
          <w:bCs/>
          <w:color w:val="026789"/>
          <w:shd w:val="clear" w:color="auto" w:fill="FFFFFF"/>
        </w:rPr>
        <w:t>type</w:t>
      </w:r>
      <w:r>
        <w:rPr>
          <w:rFonts w:ascii="Helvetica" w:hAnsi="Helvetica"/>
          <w:color w:val="000000"/>
          <w:sz w:val="21"/>
          <w:szCs w:val="21"/>
        </w:rPr>
        <w:t> value is </w:t>
      </w:r>
      <w:hyperlink r:id="rId383" w:anchor="jointype_all" w:history="1">
        <w:r>
          <w:rPr>
            <w:rStyle w:val="CdigoHTML"/>
            <w:b/>
            <w:bCs/>
            <w:color w:val="026789"/>
            <w:u w:val="single"/>
            <w:shd w:val="clear" w:color="auto" w:fill="FFFFFF"/>
          </w:rPr>
          <w:t>ALL</w:t>
        </w:r>
      </w:hyperlink>
      <w:r>
        <w:rPr>
          <w:rFonts w:ascii="Helvetica" w:hAnsi="Helvetica"/>
          <w:color w:val="000000"/>
          <w:sz w:val="21"/>
          <w:szCs w:val="21"/>
        </w:rPr>
        <w:t>, </w:t>
      </w:r>
      <w:hyperlink r:id="rId384" w:anchor="jointype_index" w:history="1">
        <w:r>
          <w:rPr>
            <w:rStyle w:val="CdigoHTML"/>
            <w:b/>
            <w:bCs/>
            <w:color w:val="026789"/>
            <w:u w:val="single"/>
            <w:shd w:val="clear" w:color="auto" w:fill="FFFFFF"/>
          </w:rPr>
          <w:t>index</w:t>
        </w:r>
      </w:hyperlink>
      <w:r>
        <w:rPr>
          <w:rFonts w:ascii="Helvetica" w:hAnsi="Helvetica"/>
          <w:color w:val="000000"/>
          <w:sz w:val="21"/>
          <w:szCs w:val="21"/>
        </w:rPr>
        <w:t>, or </w:t>
      </w:r>
      <w:hyperlink r:id="rId385" w:anchor="jointype_range" w:history="1">
        <w:r>
          <w:rPr>
            <w:rStyle w:val="CdigoHTML"/>
            <w:b/>
            <w:bCs/>
            <w:color w:val="026789"/>
            <w:u w:val="single"/>
            <w:shd w:val="clear" w:color="auto" w:fill="FFFFFF"/>
          </w:rPr>
          <w:t>range</w:t>
        </w:r>
      </w:hyperlink>
      <w:r>
        <w:rPr>
          <w:rFonts w:ascii="Helvetica" w:hAnsi="Helvetica"/>
          <w:color w:val="000000"/>
          <w:sz w:val="21"/>
          <w:szCs w:val="21"/>
        </w:rPr>
        <w:t>.</w:t>
      </w:r>
    </w:p>
    <w:p w14:paraId="025B18D1"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For information about semijoin strategies, see </w:t>
      </w:r>
      <w:hyperlink r:id="rId386" w:anchor="semijoins" w:tooltip="8.2.2.1 Optimizing IN and EXISTS Subquery Predicates with Semijoin Transformations" w:history="1">
        <w:r>
          <w:rPr>
            <w:rStyle w:val="Hyperlink"/>
            <w:rFonts w:ascii="Helvetica" w:hAnsi="Helvetica"/>
            <w:color w:val="00759F"/>
            <w:sz w:val="21"/>
            <w:szCs w:val="21"/>
          </w:rPr>
          <w:t>Section 8.2.2.1, “Optimizing IN and EXISTS Subquery Predicates with Semijoin Transformations”</w:t>
        </w:r>
      </w:hyperlink>
    </w:p>
    <w:p w14:paraId="7BD3A9B1" w14:textId="77777777" w:rsidR="00F37ED8" w:rsidRDefault="00F37ED8" w:rsidP="00F37ED8">
      <w:pPr>
        <w:pStyle w:val="Ttulo5"/>
        <w:shd w:val="clear" w:color="auto" w:fill="FFFFFF"/>
        <w:rPr>
          <w:rFonts w:ascii="Helvetica" w:hAnsi="Helvetica"/>
          <w:color w:val="000000"/>
          <w:sz w:val="25"/>
          <w:szCs w:val="25"/>
        </w:rPr>
      </w:pPr>
      <w:bookmarkStart w:id="75" w:name="bka-optimization"/>
      <w:bookmarkEnd w:id="75"/>
      <w:r>
        <w:rPr>
          <w:rFonts w:ascii="Helvetica" w:hAnsi="Helvetica"/>
          <w:color w:val="000000"/>
          <w:sz w:val="25"/>
          <w:szCs w:val="25"/>
        </w:rPr>
        <w:t>Batched Key Access Joins</w:t>
      </w:r>
    </w:p>
    <w:p w14:paraId="0221EC1C" w14:textId="77777777" w:rsidR="00F37ED8" w:rsidRDefault="00F37ED8" w:rsidP="00F37ED8">
      <w:pPr>
        <w:pStyle w:val="NormalWeb"/>
        <w:rPr>
          <w:rFonts w:ascii="Helvetica" w:hAnsi="Helvetica"/>
          <w:color w:val="000000"/>
          <w:sz w:val="21"/>
          <w:szCs w:val="21"/>
        </w:rPr>
      </w:pPr>
      <w:bookmarkStart w:id="76" w:name="idm46254557383392"/>
      <w:bookmarkStart w:id="77" w:name="idm46254557381936"/>
      <w:bookmarkEnd w:id="76"/>
      <w:bookmarkEnd w:id="77"/>
      <w:r>
        <w:rPr>
          <w:rFonts w:ascii="Helvetica" w:hAnsi="Helvetica"/>
          <w:color w:val="000000"/>
          <w:sz w:val="21"/>
          <w:szCs w:val="21"/>
        </w:rPr>
        <w:t>MySQL implements a method of joining tables called the Batched Key Access (BKA) join algorithm. BKA can be applied when there is an index access to the table produced by the second join operand. Like the BNL join algorithm, the BKA join algorithm employs a join buffer to accumulate the interesting columns of the rows produced by the first operand of the join operation. Then the BKA algorithm builds keys to access the table to be joined for all rows in the buffer and submits these keys in a batch to the database engine for index lookups. The keys are submitted to the engine through the Multi-Range Read (MRR) interface (see </w:t>
      </w:r>
      <w:hyperlink r:id="rId387" w:anchor="mrr-optimization" w:tooltip="8.2.1.11 Multi-Range Read Optimization" w:history="1">
        <w:r>
          <w:rPr>
            <w:rStyle w:val="Hyperlink"/>
            <w:rFonts w:ascii="Helvetica" w:hAnsi="Helvetica"/>
            <w:color w:val="00759F"/>
            <w:sz w:val="21"/>
            <w:szCs w:val="21"/>
          </w:rPr>
          <w:t>Section 8.2.1.11, “Multi-Range Read Optimization”</w:t>
        </w:r>
      </w:hyperlink>
      <w:r>
        <w:rPr>
          <w:rFonts w:ascii="Helvetica" w:hAnsi="Helvetica"/>
          <w:color w:val="000000"/>
          <w:sz w:val="21"/>
          <w:szCs w:val="21"/>
        </w:rPr>
        <w:t>). After submission of the keys, the MRR engine functions perform lookups in the index in an optimal way, fetching the rows of the joined table found by these keys, and starts feeding the BKA join algorithm with matching rows. Each matching row is coupled with a reference to a row in the join buffer.</w:t>
      </w:r>
    </w:p>
    <w:p w14:paraId="6A6B9B80"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When BKA is used, the value of </w:t>
      </w:r>
      <w:hyperlink r:id="rId388" w:anchor="sysvar_join_buffer_size" w:history="1">
        <w:r>
          <w:rPr>
            <w:rStyle w:val="CdigoHTML"/>
            <w:b/>
            <w:bCs/>
            <w:color w:val="026789"/>
            <w:u w:val="single"/>
            <w:shd w:val="clear" w:color="auto" w:fill="FFFFFF"/>
          </w:rPr>
          <w:t>join_buffer_size</w:t>
        </w:r>
      </w:hyperlink>
      <w:r>
        <w:rPr>
          <w:rFonts w:ascii="Helvetica" w:hAnsi="Helvetica"/>
          <w:color w:val="000000"/>
          <w:sz w:val="21"/>
          <w:szCs w:val="21"/>
        </w:rPr>
        <w:t> defines how large the batch of keys is in each request to the storage engine. The larger the buffer, the more sequential access is made to the right hand table of a join operation, which can significantly improve performance.</w:t>
      </w:r>
    </w:p>
    <w:p w14:paraId="3D397996"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For BKA to be used, the </w:t>
      </w:r>
      <w:hyperlink r:id="rId389" w:anchor="optflag_batched-key-access" w:history="1">
        <w:r>
          <w:rPr>
            <w:rStyle w:val="CdigoHTML"/>
            <w:b/>
            <w:bCs/>
            <w:color w:val="026789"/>
            <w:u w:val="single"/>
            <w:shd w:val="clear" w:color="auto" w:fill="FFFFFF"/>
          </w:rPr>
          <w:t>batched_key_access</w:t>
        </w:r>
      </w:hyperlink>
      <w:r>
        <w:rPr>
          <w:rFonts w:ascii="Helvetica" w:hAnsi="Helvetica"/>
          <w:color w:val="000000"/>
          <w:sz w:val="21"/>
          <w:szCs w:val="21"/>
        </w:rPr>
        <w:t> flag of the </w:t>
      </w:r>
      <w:hyperlink r:id="rId390" w:anchor="sysvar_optimizer_switch" w:history="1">
        <w:r>
          <w:rPr>
            <w:rStyle w:val="CdigoHTML"/>
            <w:b/>
            <w:bCs/>
            <w:color w:val="026789"/>
            <w:u w:val="single"/>
            <w:shd w:val="clear" w:color="auto" w:fill="FFFFFF"/>
          </w:rPr>
          <w:t>optimizer_switch</w:t>
        </w:r>
      </w:hyperlink>
      <w:r>
        <w:rPr>
          <w:rFonts w:ascii="Helvetica" w:hAnsi="Helvetica"/>
          <w:color w:val="000000"/>
          <w:sz w:val="21"/>
          <w:szCs w:val="21"/>
        </w:rPr>
        <w:t> system variable must be set to </w:t>
      </w:r>
      <w:r>
        <w:rPr>
          <w:rStyle w:val="CdigoHTML"/>
          <w:b/>
          <w:bCs/>
          <w:color w:val="026789"/>
          <w:shd w:val="clear" w:color="auto" w:fill="FFFFFF"/>
        </w:rPr>
        <w:t>on</w:t>
      </w:r>
      <w:r>
        <w:rPr>
          <w:rFonts w:ascii="Helvetica" w:hAnsi="Helvetica"/>
          <w:color w:val="000000"/>
          <w:sz w:val="21"/>
          <w:szCs w:val="21"/>
        </w:rPr>
        <w:t>. BKA uses MRR, so the </w:t>
      </w:r>
      <w:hyperlink r:id="rId391" w:anchor="optflag_mrr" w:history="1">
        <w:r>
          <w:rPr>
            <w:rStyle w:val="CdigoHTML"/>
            <w:b/>
            <w:bCs/>
            <w:color w:val="026789"/>
            <w:u w:val="single"/>
            <w:shd w:val="clear" w:color="auto" w:fill="FFFFFF"/>
          </w:rPr>
          <w:t>mrr</w:t>
        </w:r>
      </w:hyperlink>
      <w:r>
        <w:rPr>
          <w:rFonts w:ascii="Helvetica" w:hAnsi="Helvetica"/>
          <w:color w:val="000000"/>
          <w:sz w:val="21"/>
          <w:szCs w:val="21"/>
        </w:rPr>
        <w:t> flag must also be </w:t>
      </w:r>
      <w:r>
        <w:rPr>
          <w:rStyle w:val="CdigoHTML"/>
          <w:b/>
          <w:bCs/>
          <w:color w:val="026789"/>
          <w:shd w:val="clear" w:color="auto" w:fill="FFFFFF"/>
        </w:rPr>
        <w:t>on</w:t>
      </w:r>
      <w:r>
        <w:rPr>
          <w:rFonts w:ascii="Helvetica" w:hAnsi="Helvetica"/>
          <w:color w:val="000000"/>
          <w:sz w:val="21"/>
          <w:szCs w:val="21"/>
        </w:rPr>
        <w:t>. Currently, the cost estimation for MRR is too pessimistic. Hence, it is also necessary for </w:t>
      </w:r>
      <w:hyperlink r:id="rId392" w:anchor="optflag_mrr-cost-based" w:history="1">
        <w:r>
          <w:rPr>
            <w:rStyle w:val="CdigoHTML"/>
            <w:b/>
            <w:bCs/>
            <w:color w:val="026789"/>
            <w:u w:val="single"/>
            <w:shd w:val="clear" w:color="auto" w:fill="FFFFFF"/>
          </w:rPr>
          <w:t>mrr_cost_based</w:t>
        </w:r>
      </w:hyperlink>
      <w:r>
        <w:rPr>
          <w:rFonts w:ascii="Helvetica" w:hAnsi="Helvetica"/>
          <w:color w:val="000000"/>
          <w:sz w:val="21"/>
          <w:szCs w:val="21"/>
        </w:rPr>
        <w:t> to be </w:t>
      </w:r>
      <w:r>
        <w:rPr>
          <w:rStyle w:val="CdigoHTML"/>
          <w:b/>
          <w:bCs/>
          <w:color w:val="026789"/>
          <w:shd w:val="clear" w:color="auto" w:fill="FFFFFF"/>
        </w:rPr>
        <w:t>off</w:t>
      </w:r>
      <w:r>
        <w:rPr>
          <w:rFonts w:ascii="Helvetica" w:hAnsi="Helvetica"/>
          <w:color w:val="000000"/>
          <w:sz w:val="21"/>
          <w:szCs w:val="21"/>
        </w:rPr>
        <w:t> for BKA to be used. The following setting enables BKA:</w:t>
      </w:r>
    </w:p>
    <w:p w14:paraId="60FA322D" w14:textId="77777777" w:rsidR="00F37ED8" w:rsidRDefault="00F37ED8" w:rsidP="00F37ED8">
      <w:pPr>
        <w:pStyle w:val="Pr-formataoHTML"/>
        <w:shd w:val="clear" w:color="auto" w:fill="EEEEEE"/>
        <w:spacing w:line="300" w:lineRule="atLeast"/>
        <w:rPr>
          <w:color w:val="000000"/>
        </w:rPr>
      </w:pPr>
      <w:r>
        <w:rPr>
          <w:color w:val="000000"/>
        </w:rPr>
        <w:t xml:space="preserve">mysql&gt; </w:t>
      </w:r>
      <w:r>
        <w:rPr>
          <w:rStyle w:val="CdigoHTML"/>
          <w:b/>
          <w:bCs/>
          <w:color w:val="000000"/>
          <w:sz w:val="19"/>
          <w:szCs w:val="19"/>
        </w:rPr>
        <w:t>SET optimizer_switch='mrr=on,mrr_cost_based=off,batched_key_access=on';</w:t>
      </w:r>
    </w:p>
    <w:p w14:paraId="7963DB82"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There are two scenarios by which MRR functions execute:</w:t>
      </w:r>
    </w:p>
    <w:p w14:paraId="06E91167" w14:textId="77777777" w:rsidR="00F37ED8" w:rsidRDefault="00F37ED8" w:rsidP="00F37ED8">
      <w:pPr>
        <w:pStyle w:val="NormalWeb"/>
        <w:numPr>
          <w:ilvl w:val="0"/>
          <w:numId w:val="47"/>
        </w:numPr>
        <w:spacing w:line="252" w:lineRule="atLeast"/>
        <w:textAlignment w:val="center"/>
        <w:rPr>
          <w:rFonts w:ascii="Helvetica" w:hAnsi="Helvetica"/>
          <w:color w:val="000000"/>
          <w:sz w:val="21"/>
          <w:szCs w:val="21"/>
        </w:rPr>
      </w:pPr>
      <w:r>
        <w:rPr>
          <w:rFonts w:ascii="Helvetica" w:hAnsi="Helvetica"/>
          <w:color w:val="000000"/>
          <w:sz w:val="21"/>
          <w:szCs w:val="21"/>
        </w:rPr>
        <w:t>The first scenario is used for conventional disk-based storage engines such as </w:t>
      </w:r>
      <w:hyperlink r:id="rId393" w:tooltip="Chapter 15 The InnoDB Storage Engine" w:history="1">
        <w:r>
          <w:rPr>
            <w:rStyle w:val="CdigoHTML"/>
            <w:b/>
            <w:bCs/>
            <w:color w:val="026789"/>
            <w:u w:val="single"/>
            <w:shd w:val="clear" w:color="auto" w:fill="FFFFFF"/>
          </w:rPr>
          <w:t>InnoDB</w:t>
        </w:r>
      </w:hyperlink>
      <w:r>
        <w:rPr>
          <w:rFonts w:ascii="Helvetica" w:hAnsi="Helvetica"/>
          <w:color w:val="000000"/>
          <w:sz w:val="21"/>
          <w:szCs w:val="21"/>
        </w:rPr>
        <w:t> and </w:t>
      </w:r>
      <w:hyperlink r:id="rId394" w:anchor="myisam-storage-engine" w:tooltip="16.2 The MyISAM Storage Engine" w:history="1">
        <w:r>
          <w:rPr>
            <w:rStyle w:val="CdigoHTML"/>
            <w:b/>
            <w:bCs/>
            <w:color w:val="026789"/>
            <w:u w:val="single"/>
            <w:shd w:val="clear" w:color="auto" w:fill="FFFFFF"/>
          </w:rPr>
          <w:t>MyISAM</w:t>
        </w:r>
      </w:hyperlink>
      <w:r>
        <w:rPr>
          <w:rFonts w:ascii="Helvetica" w:hAnsi="Helvetica"/>
          <w:color w:val="000000"/>
          <w:sz w:val="21"/>
          <w:szCs w:val="21"/>
        </w:rPr>
        <w:t>. For these engines, usually the keys for all rows from the join buffer are submitted to the MRR interface at once. Engine-specific MRR functions perform index lookups for the submitted keys, get row IDs (or primary keys) from them, and then fetch rows for all these selected row IDs one by one by request from BKA algorithm. Every row is returned with an association reference that enables access to the matched row in the join buffer. The rows are fetched by the MRR functions in an optimal way: They are fetched in the row ID (primary key) order. This improves performance because reads are in disk order rather than random order.</w:t>
      </w:r>
    </w:p>
    <w:p w14:paraId="364D439B" w14:textId="77777777" w:rsidR="00F37ED8" w:rsidRDefault="00F37ED8" w:rsidP="00F37ED8">
      <w:pPr>
        <w:pStyle w:val="NormalWeb"/>
        <w:numPr>
          <w:ilvl w:val="0"/>
          <w:numId w:val="47"/>
        </w:numPr>
        <w:spacing w:line="252" w:lineRule="atLeast"/>
        <w:textAlignment w:val="center"/>
        <w:rPr>
          <w:rFonts w:ascii="Helvetica" w:hAnsi="Helvetica"/>
          <w:color w:val="000000"/>
          <w:sz w:val="21"/>
          <w:szCs w:val="21"/>
        </w:rPr>
      </w:pPr>
      <w:r>
        <w:rPr>
          <w:rFonts w:ascii="Helvetica" w:hAnsi="Helvetica"/>
          <w:color w:val="000000"/>
          <w:sz w:val="21"/>
          <w:szCs w:val="21"/>
        </w:rPr>
        <w:t>The second scenario is used for remote storage engines such as </w:t>
      </w:r>
      <w:hyperlink r:id="rId395" w:tooltip="Chapter 23 MySQL NDB Cluster 8.0" w:history="1">
        <w:r>
          <w:rPr>
            <w:rStyle w:val="CdigoHTML"/>
            <w:b/>
            <w:bCs/>
            <w:color w:val="026789"/>
            <w:u w:val="single"/>
            <w:shd w:val="clear" w:color="auto" w:fill="FFFFFF"/>
          </w:rPr>
          <w:t>NDB</w:t>
        </w:r>
      </w:hyperlink>
      <w:r>
        <w:rPr>
          <w:rFonts w:ascii="Helvetica" w:hAnsi="Helvetica"/>
          <w:color w:val="000000"/>
          <w:sz w:val="21"/>
          <w:szCs w:val="21"/>
        </w:rPr>
        <w:t xml:space="preserve">. A package of keys for a portion of rows from the join buffer, together with their associations, is sent by a MySQL Server (SQL node) to MySQL Cluster data nodes. In return, the SQL node receives a package (or several packages) of matching rows coupled with corresponding associations. The BKA join algorithm takes these rows and builds new joined rows. Then a new set of keys is sent to the data nodes and the rows from the returned packages are used to build new joined rows. The process continues until the last keys from the join buffer are sent to the data nodes, and the SQL node has received and joined all rows matching these </w:t>
      </w:r>
      <w:r>
        <w:rPr>
          <w:rFonts w:ascii="Helvetica" w:hAnsi="Helvetica"/>
          <w:color w:val="000000"/>
          <w:sz w:val="21"/>
          <w:szCs w:val="21"/>
        </w:rPr>
        <w:lastRenderedPageBreak/>
        <w:t>keys. This improves performance because fewer key-bearing packages sent by the SQL node to the data nodes means fewer round trips between it and the data nodes to perform the join operation.</w:t>
      </w:r>
    </w:p>
    <w:p w14:paraId="4D276B12"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With the first scenario, a portion of the join buffer is reserved to store row IDs (primary keys) selected by index lookups and passed as a parameter to the MRR functions.</w:t>
      </w:r>
    </w:p>
    <w:p w14:paraId="7C43829A"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There is no special buffer to store keys built for rows from the join buffer. Instead, a function that builds the key for the next row in the buffer is passed as a parameter to the MRR functions.</w:t>
      </w:r>
    </w:p>
    <w:p w14:paraId="44F651D2"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In </w:t>
      </w:r>
      <w:hyperlink r:id="rId396" w:anchor="explain" w:tooltip="13.8.2 EXPLAIN Statement" w:history="1">
        <w:r>
          <w:rPr>
            <w:rStyle w:val="CdigoHTML"/>
            <w:b/>
            <w:bCs/>
            <w:color w:val="026789"/>
            <w:u w:val="single"/>
            <w:shd w:val="clear" w:color="auto" w:fill="FFFFFF"/>
          </w:rPr>
          <w:t>EXPLAIN</w:t>
        </w:r>
      </w:hyperlink>
      <w:r>
        <w:rPr>
          <w:rFonts w:ascii="Helvetica" w:hAnsi="Helvetica"/>
          <w:color w:val="000000"/>
          <w:sz w:val="21"/>
          <w:szCs w:val="21"/>
        </w:rPr>
        <w:t> output, use of BKA for a table is signified when the </w:t>
      </w:r>
      <w:r>
        <w:rPr>
          <w:rStyle w:val="CdigoHTML"/>
          <w:b/>
          <w:bCs/>
          <w:color w:val="026789"/>
          <w:shd w:val="clear" w:color="auto" w:fill="FFFFFF"/>
        </w:rPr>
        <w:t>Extra</w:t>
      </w:r>
      <w:r>
        <w:rPr>
          <w:rFonts w:ascii="Helvetica" w:hAnsi="Helvetica"/>
          <w:color w:val="000000"/>
          <w:sz w:val="21"/>
          <w:szCs w:val="21"/>
        </w:rPr>
        <w:t> value contains </w:t>
      </w:r>
      <w:r>
        <w:rPr>
          <w:rStyle w:val="CdigoHTML"/>
          <w:b/>
          <w:bCs/>
          <w:color w:val="026789"/>
          <w:shd w:val="clear" w:color="auto" w:fill="FFFFFF"/>
        </w:rPr>
        <w:t>Using join buffer (Batched Key Access)</w:t>
      </w:r>
      <w:r>
        <w:rPr>
          <w:rFonts w:ascii="Helvetica" w:hAnsi="Helvetica"/>
          <w:color w:val="000000"/>
          <w:sz w:val="21"/>
          <w:szCs w:val="21"/>
        </w:rPr>
        <w:t> and the </w:t>
      </w:r>
      <w:r>
        <w:rPr>
          <w:rStyle w:val="CdigoHTML"/>
          <w:b/>
          <w:bCs/>
          <w:color w:val="026789"/>
          <w:shd w:val="clear" w:color="auto" w:fill="FFFFFF"/>
        </w:rPr>
        <w:t>type</w:t>
      </w:r>
      <w:r>
        <w:rPr>
          <w:rFonts w:ascii="Helvetica" w:hAnsi="Helvetica"/>
          <w:color w:val="000000"/>
          <w:sz w:val="21"/>
          <w:szCs w:val="21"/>
        </w:rPr>
        <w:t> value is </w:t>
      </w:r>
      <w:hyperlink r:id="rId397" w:anchor="jointype_ref" w:history="1">
        <w:r>
          <w:rPr>
            <w:rStyle w:val="CdigoHTML"/>
            <w:b/>
            <w:bCs/>
            <w:color w:val="026789"/>
            <w:u w:val="single"/>
            <w:shd w:val="clear" w:color="auto" w:fill="FFFFFF"/>
          </w:rPr>
          <w:t>ref</w:t>
        </w:r>
      </w:hyperlink>
      <w:r>
        <w:rPr>
          <w:rFonts w:ascii="Helvetica" w:hAnsi="Helvetica"/>
          <w:color w:val="000000"/>
          <w:sz w:val="21"/>
          <w:szCs w:val="21"/>
        </w:rPr>
        <w:t> or </w:t>
      </w:r>
      <w:hyperlink r:id="rId398" w:anchor="jointype_eq_ref" w:history="1">
        <w:r>
          <w:rPr>
            <w:rStyle w:val="CdigoHTML"/>
            <w:b/>
            <w:bCs/>
            <w:color w:val="026789"/>
            <w:u w:val="single"/>
            <w:shd w:val="clear" w:color="auto" w:fill="FFFFFF"/>
          </w:rPr>
          <w:t>eq_ref</w:t>
        </w:r>
      </w:hyperlink>
      <w:r>
        <w:rPr>
          <w:rFonts w:ascii="Helvetica" w:hAnsi="Helvetica"/>
          <w:color w:val="000000"/>
          <w:sz w:val="21"/>
          <w:szCs w:val="21"/>
        </w:rPr>
        <w:t>.</w:t>
      </w:r>
    </w:p>
    <w:p w14:paraId="38ADB324" w14:textId="77777777" w:rsidR="00F37ED8" w:rsidRDefault="00F37ED8" w:rsidP="00F37ED8">
      <w:pPr>
        <w:pStyle w:val="Ttulo5"/>
        <w:shd w:val="clear" w:color="auto" w:fill="FFFFFF"/>
        <w:rPr>
          <w:rFonts w:ascii="Helvetica" w:hAnsi="Helvetica"/>
          <w:color w:val="000000"/>
          <w:sz w:val="25"/>
          <w:szCs w:val="25"/>
        </w:rPr>
      </w:pPr>
      <w:bookmarkStart w:id="78" w:name="bnl-bka-optimizer-hints"/>
      <w:bookmarkEnd w:id="78"/>
      <w:r>
        <w:rPr>
          <w:rFonts w:ascii="Helvetica" w:hAnsi="Helvetica"/>
          <w:color w:val="000000"/>
          <w:sz w:val="25"/>
          <w:szCs w:val="25"/>
        </w:rPr>
        <w:t>Optimizer Hints for Block Nested-Loop and Batched Key Access Algorithms</w:t>
      </w:r>
    </w:p>
    <w:p w14:paraId="7ABE3B59"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In addition to using the </w:t>
      </w:r>
      <w:hyperlink r:id="rId399" w:anchor="sysvar_optimizer_switch" w:history="1">
        <w:r>
          <w:rPr>
            <w:rStyle w:val="CdigoHTML"/>
            <w:b/>
            <w:bCs/>
            <w:color w:val="026789"/>
            <w:u w:val="single"/>
            <w:shd w:val="clear" w:color="auto" w:fill="FFFFFF"/>
          </w:rPr>
          <w:t>optimizer_switch</w:t>
        </w:r>
      </w:hyperlink>
      <w:r>
        <w:rPr>
          <w:rFonts w:ascii="Helvetica" w:hAnsi="Helvetica"/>
          <w:color w:val="000000"/>
          <w:sz w:val="21"/>
          <w:szCs w:val="21"/>
        </w:rPr>
        <w:t> system variable to control optimizer use of the BNL and BKA algorithms session-wide, MySQL supports optimizer hints to influence the optimizer on a per-statement basis. See </w:t>
      </w:r>
      <w:hyperlink r:id="rId400" w:anchor="optimizer-hints" w:tooltip="8.9.3 Optimizer Hints" w:history="1">
        <w:r>
          <w:rPr>
            <w:rStyle w:val="Hyperlink"/>
            <w:rFonts w:ascii="Helvetica" w:hAnsi="Helvetica"/>
            <w:color w:val="00759F"/>
            <w:sz w:val="21"/>
            <w:szCs w:val="21"/>
          </w:rPr>
          <w:t>Section 8.9.3, “Optimizer Hints”</w:t>
        </w:r>
      </w:hyperlink>
      <w:r>
        <w:rPr>
          <w:rFonts w:ascii="Helvetica" w:hAnsi="Helvetica"/>
          <w:color w:val="000000"/>
          <w:sz w:val="21"/>
          <w:szCs w:val="21"/>
        </w:rPr>
        <w:t>.</w:t>
      </w:r>
    </w:p>
    <w:p w14:paraId="6EF7CC46"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To use a BNL or BKA hint to enable join buffering for any inner table of an outer join, join buffering must be enabled for all inner tables of the outer join.</w:t>
      </w:r>
    </w:p>
    <w:p w14:paraId="33649EE1" w14:textId="77777777" w:rsidR="00F37ED8" w:rsidRDefault="00F37ED8" w:rsidP="00F37ED8">
      <w:pPr>
        <w:pStyle w:val="Ttulo4"/>
        <w:shd w:val="clear" w:color="auto" w:fill="FFFFFF"/>
        <w:rPr>
          <w:rFonts w:ascii="Helvetica" w:hAnsi="Helvetica"/>
          <w:color w:val="000000"/>
          <w:sz w:val="29"/>
          <w:szCs w:val="29"/>
        </w:rPr>
      </w:pPr>
      <w:bookmarkStart w:id="79" w:name="condition-filtering"/>
      <w:bookmarkEnd w:id="79"/>
      <w:r>
        <w:rPr>
          <w:rFonts w:ascii="Helvetica" w:hAnsi="Helvetica"/>
          <w:color w:val="000000"/>
          <w:sz w:val="29"/>
          <w:szCs w:val="29"/>
        </w:rPr>
        <w:t>8.2.1.13 Condition Filtering</w:t>
      </w:r>
    </w:p>
    <w:p w14:paraId="362FE48C"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In join processing, prefix rows are those rows passed from one table in a join to the next. In general, the optimizer attempts to put tables with low prefix counts early in the join order to keep the number of row combinations from increasing rapidly. To the extent that the optimizer can use information about conditions on rows selected from one table and passed to the next, the more accurately it can compute row estimates and choose the best execution plan.</w:t>
      </w:r>
    </w:p>
    <w:p w14:paraId="665F9B49"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Without condition filtering, the prefix row count for a table is based on the estimated number of rows selected by the </w:t>
      </w:r>
      <w:r>
        <w:rPr>
          <w:rStyle w:val="CdigoHTML"/>
          <w:b/>
          <w:bCs/>
          <w:color w:val="026789"/>
          <w:shd w:val="clear" w:color="auto" w:fill="FFFFFF"/>
        </w:rPr>
        <w:t>WHERE</w:t>
      </w:r>
      <w:r>
        <w:rPr>
          <w:rFonts w:ascii="Helvetica" w:hAnsi="Helvetica"/>
          <w:color w:val="000000"/>
          <w:sz w:val="21"/>
          <w:szCs w:val="21"/>
        </w:rPr>
        <w:t> clause according to whichever access method the optimizer chooses. Condition filtering enables the optimizer to use other relevant conditions in the </w:t>
      </w:r>
      <w:r>
        <w:rPr>
          <w:rStyle w:val="CdigoHTML"/>
          <w:b/>
          <w:bCs/>
          <w:color w:val="026789"/>
          <w:shd w:val="clear" w:color="auto" w:fill="FFFFFF"/>
        </w:rPr>
        <w:t>WHERE</w:t>
      </w:r>
      <w:r>
        <w:rPr>
          <w:rFonts w:ascii="Helvetica" w:hAnsi="Helvetica"/>
          <w:color w:val="000000"/>
          <w:sz w:val="21"/>
          <w:szCs w:val="21"/>
        </w:rPr>
        <w:t> clause not taken into account by the access method, and thus improve its prefix row count estimates. For example, even though there might be an index-based access method that can be used to select rows from the current table in a join, there might also be additional conditions for the table in the </w:t>
      </w:r>
      <w:r>
        <w:rPr>
          <w:rStyle w:val="CdigoHTML"/>
          <w:b/>
          <w:bCs/>
          <w:color w:val="026789"/>
          <w:shd w:val="clear" w:color="auto" w:fill="FFFFFF"/>
        </w:rPr>
        <w:t>WHERE</w:t>
      </w:r>
      <w:r>
        <w:rPr>
          <w:rFonts w:ascii="Helvetica" w:hAnsi="Helvetica"/>
          <w:color w:val="000000"/>
          <w:sz w:val="21"/>
          <w:szCs w:val="21"/>
        </w:rPr>
        <w:t> clause that can filter (further restrict) the estimate for qualifying rows passed to the next table.</w:t>
      </w:r>
    </w:p>
    <w:p w14:paraId="7CD523D8"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A condition contributes to the filtering estimate only if:</w:t>
      </w:r>
    </w:p>
    <w:p w14:paraId="17CD1DFE" w14:textId="77777777" w:rsidR="00F37ED8" w:rsidRDefault="00F37ED8" w:rsidP="00F37ED8">
      <w:pPr>
        <w:pStyle w:val="NormalWeb"/>
        <w:numPr>
          <w:ilvl w:val="0"/>
          <w:numId w:val="48"/>
        </w:numPr>
        <w:spacing w:line="252" w:lineRule="atLeast"/>
        <w:textAlignment w:val="center"/>
        <w:rPr>
          <w:rFonts w:ascii="Helvetica" w:hAnsi="Helvetica"/>
          <w:color w:val="000000"/>
          <w:sz w:val="21"/>
          <w:szCs w:val="21"/>
        </w:rPr>
      </w:pPr>
      <w:r>
        <w:rPr>
          <w:rFonts w:ascii="Helvetica" w:hAnsi="Helvetica"/>
          <w:color w:val="000000"/>
          <w:sz w:val="21"/>
          <w:szCs w:val="21"/>
        </w:rPr>
        <w:t>It refers to the current table.</w:t>
      </w:r>
    </w:p>
    <w:p w14:paraId="33044AF4" w14:textId="77777777" w:rsidR="00F37ED8" w:rsidRDefault="00F37ED8" w:rsidP="00F37ED8">
      <w:pPr>
        <w:pStyle w:val="NormalWeb"/>
        <w:numPr>
          <w:ilvl w:val="0"/>
          <w:numId w:val="48"/>
        </w:numPr>
        <w:spacing w:line="252" w:lineRule="atLeast"/>
        <w:textAlignment w:val="center"/>
        <w:rPr>
          <w:rFonts w:ascii="Helvetica" w:hAnsi="Helvetica"/>
          <w:color w:val="000000"/>
          <w:sz w:val="21"/>
          <w:szCs w:val="21"/>
        </w:rPr>
      </w:pPr>
      <w:r>
        <w:rPr>
          <w:rFonts w:ascii="Helvetica" w:hAnsi="Helvetica"/>
          <w:color w:val="000000"/>
          <w:sz w:val="21"/>
          <w:szCs w:val="21"/>
        </w:rPr>
        <w:t>It depends on a constant value or values from earlier tables in the join sequence.</w:t>
      </w:r>
    </w:p>
    <w:p w14:paraId="46BC3687" w14:textId="77777777" w:rsidR="00F37ED8" w:rsidRDefault="00F37ED8" w:rsidP="00F37ED8">
      <w:pPr>
        <w:pStyle w:val="NormalWeb"/>
        <w:numPr>
          <w:ilvl w:val="0"/>
          <w:numId w:val="48"/>
        </w:numPr>
        <w:spacing w:line="252" w:lineRule="atLeast"/>
        <w:textAlignment w:val="center"/>
        <w:rPr>
          <w:rFonts w:ascii="Helvetica" w:hAnsi="Helvetica"/>
          <w:color w:val="000000"/>
          <w:sz w:val="21"/>
          <w:szCs w:val="21"/>
        </w:rPr>
      </w:pPr>
      <w:r>
        <w:rPr>
          <w:rFonts w:ascii="Helvetica" w:hAnsi="Helvetica"/>
          <w:color w:val="000000"/>
          <w:sz w:val="21"/>
          <w:szCs w:val="21"/>
        </w:rPr>
        <w:t>It was not already taken into account by the access method.</w:t>
      </w:r>
    </w:p>
    <w:p w14:paraId="3D84A240"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In </w:t>
      </w:r>
      <w:hyperlink r:id="rId401" w:anchor="explain" w:tooltip="13.8.2 EXPLAIN Statement" w:history="1">
        <w:r>
          <w:rPr>
            <w:rStyle w:val="CdigoHTML"/>
            <w:b/>
            <w:bCs/>
            <w:color w:val="026789"/>
            <w:u w:val="single"/>
            <w:shd w:val="clear" w:color="auto" w:fill="FFFFFF"/>
          </w:rPr>
          <w:t>EXPLAIN</w:t>
        </w:r>
      </w:hyperlink>
      <w:r>
        <w:rPr>
          <w:rFonts w:ascii="Helvetica" w:hAnsi="Helvetica"/>
          <w:color w:val="000000"/>
          <w:sz w:val="21"/>
          <w:szCs w:val="21"/>
        </w:rPr>
        <w:t> output, the </w:t>
      </w:r>
      <w:r>
        <w:rPr>
          <w:rStyle w:val="CdigoHTML"/>
          <w:b/>
          <w:bCs/>
          <w:color w:val="026789"/>
          <w:shd w:val="clear" w:color="auto" w:fill="FFFFFF"/>
        </w:rPr>
        <w:t>rows</w:t>
      </w:r>
      <w:r>
        <w:rPr>
          <w:rFonts w:ascii="Helvetica" w:hAnsi="Helvetica"/>
          <w:color w:val="000000"/>
          <w:sz w:val="21"/>
          <w:szCs w:val="21"/>
        </w:rPr>
        <w:t> column indicates the row estimate for the chosen access method, and the </w:t>
      </w:r>
      <w:r>
        <w:rPr>
          <w:rStyle w:val="CdigoHTML"/>
          <w:b/>
          <w:bCs/>
          <w:color w:val="026789"/>
          <w:shd w:val="clear" w:color="auto" w:fill="FFFFFF"/>
        </w:rPr>
        <w:t>filtered</w:t>
      </w:r>
      <w:r>
        <w:rPr>
          <w:rFonts w:ascii="Helvetica" w:hAnsi="Helvetica"/>
          <w:color w:val="000000"/>
          <w:sz w:val="21"/>
          <w:szCs w:val="21"/>
        </w:rPr>
        <w:t> column reflects the effect of condition filtering. </w:t>
      </w:r>
      <w:r>
        <w:rPr>
          <w:rStyle w:val="CdigoHTML"/>
          <w:b/>
          <w:bCs/>
          <w:color w:val="026789"/>
          <w:shd w:val="clear" w:color="auto" w:fill="FFFFFF"/>
        </w:rPr>
        <w:t>filtered</w:t>
      </w:r>
      <w:r>
        <w:rPr>
          <w:rFonts w:ascii="Helvetica" w:hAnsi="Helvetica"/>
          <w:color w:val="000000"/>
          <w:sz w:val="21"/>
          <w:szCs w:val="21"/>
        </w:rPr>
        <w:t> values are expressed as percentages. The maximum value is 100, which means no filtering of rows occurred. Values decreasing from 100 indicate increasing amounts of filtering.</w:t>
      </w:r>
    </w:p>
    <w:p w14:paraId="2451367C"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The prefix row count (the number of rows estimated to be passed from the current table in a join to the next) is the product of the </w:t>
      </w:r>
      <w:r>
        <w:rPr>
          <w:rStyle w:val="CdigoHTML"/>
          <w:b/>
          <w:bCs/>
          <w:color w:val="026789"/>
          <w:shd w:val="clear" w:color="auto" w:fill="FFFFFF"/>
        </w:rPr>
        <w:t>rows</w:t>
      </w:r>
      <w:r>
        <w:rPr>
          <w:rFonts w:ascii="Helvetica" w:hAnsi="Helvetica"/>
          <w:color w:val="000000"/>
          <w:sz w:val="21"/>
          <w:szCs w:val="21"/>
        </w:rPr>
        <w:t> and </w:t>
      </w:r>
      <w:r>
        <w:rPr>
          <w:rStyle w:val="CdigoHTML"/>
          <w:b/>
          <w:bCs/>
          <w:color w:val="026789"/>
          <w:shd w:val="clear" w:color="auto" w:fill="FFFFFF"/>
        </w:rPr>
        <w:t>filtered</w:t>
      </w:r>
      <w:r>
        <w:rPr>
          <w:rFonts w:ascii="Helvetica" w:hAnsi="Helvetica"/>
          <w:color w:val="000000"/>
          <w:sz w:val="21"/>
          <w:szCs w:val="21"/>
        </w:rPr>
        <w:t> values. That is, the prefix row count is the estimated row count, reduced by the estimated filtering effect. For example, if </w:t>
      </w:r>
      <w:r>
        <w:rPr>
          <w:rStyle w:val="CdigoHTML"/>
          <w:b/>
          <w:bCs/>
          <w:color w:val="026789"/>
          <w:shd w:val="clear" w:color="auto" w:fill="FFFFFF"/>
        </w:rPr>
        <w:t>rows</w:t>
      </w:r>
      <w:r>
        <w:rPr>
          <w:rFonts w:ascii="Helvetica" w:hAnsi="Helvetica"/>
          <w:color w:val="000000"/>
          <w:sz w:val="21"/>
          <w:szCs w:val="21"/>
        </w:rPr>
        <w:t> is 1000 and </w:t>
      </w:r>
      <w:r>
        <w:rPr>
          <w:rStyle w:val="CdigoHTML"/>
          <w:b/>
          <w:bCs/>
          <w:color w:val="026789"/>
          <w:shd w:val="clear" w:color="auto" w:fill="FFFFFF"/>
        </w:rPr>
        <w:t>filtered</w:t>
      </w:r>
      <w:r>
        <w:rPr>
          <w:rFonts w:ascii="Helvetica" w:hAnsi="Helvetica"/>
          <w:color w:val="000000"/>
          <w:sz w:val="21"/>
          <w:szCs w:val="21"/>
        </w:rPr>
        <w:t> is 20%, condition filtering reduces the estimated row count of 1000 to a prefix row count of 1000 × 20% = 1000 × .2 = 200.</w:t>
      </w:r>
    </w:p>
    <w:p w14:paraId="5AA40697"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Consider the following query:</w:t>
      </w:r>
    </w:p>
    <w:p w14:paraId="619DBD00" w14:textId="77777777" w:rsidR="00F37ED8" w:rsidRDefault="00F37ED8" w:rsidP="00F37ED8">
      <w:pPr>
        <w:pStyle w:val="Pr-formataoHTML"/>
        <w:shd w:val="clear" w:color="auto" w:fill="EEEEEE"/>
        <w:spacing w:line="300" w:lineRule="atLeast"/>
        <w:rPr>
          <w:color w:val="000000"/>
        </w:rPr>
      </w:pPr>
      <w:r>
        <w:rPr>
          <w:color w:val="000000"/>
        </w:rPr>
        <w:t>SELECT *</w:t>
      </w:r>
    </w:p>
    <w:p w14:paraId="7B688349" w14:textId="77777777" w:rsidR="00F37ED8" w:rsidRDefault="00F37ED8" w:rsidP="00F37ED8">
      <w:pPr>
        <w:pStyle w:val="Pr-formataoHTML"/>
        <w:shd w:val="clear" w:color="auto" w:fill="EEEEEE"/>
        <w:spacing w:line="300" w:lineRule="atLeast"/>
        <w:rPr>
          <w:color w:val="000000"/>
        </w:rPr>
      </w:pPr>
      <w:r>
        <w:rPr>
          <w:color w:val="000000"/>
        </w:rPr>
        <w:t xml:space="preserve">  FROM employee JOIN department ON employee.dept_no = department.dept_no</w:t>
      </w:r>
    </w:p>
    <w:p w14:paraId="73818300" w14:textId="77777777" w:rsidR="00F37ED8" w:rsidRDefault="00F37ED8" w:rsidP="00F37ED8">
      <w:pPr>
        <w:pStyle w:val="Pr-formataoHTML"/>
        <w:shd w:val="clear" w:color="auto" w:fill="EEEEEE"/>
        <w:spacing w:line="300" w:lineRule="atLeast"/>
        <w:rPr>
          <w:color w:val="000000"/>
        </w:rPr>
      </w:pPr>
      <w:r>
        <w:rPr>
          <w:color w:val="000000"/>
        </w:rPr>
        <w:t xml:space="preserve">  WHERE employee.first_name = 'John'</w:t>
      </w:r>
    </w:p>
    <w:p w14:paraId="4A8B7E07" w14:textId="77777777" w:rsidR="00F37ED8" w:rsidRDefault="00F37ED8" w:rsidP="00F37ED8">
      <w:pPr>
        <w:pStyle w:val="Pr-formataoHTML"/>
        <w:shd w:val="clear" w:color="auto" w:fill="EEEEEE"/>
        <w:spacing w:line="300" w:lineRule="atLeast"/>
        <w:rPr>
          <w:color w:val="000000"/>
        </w:rPr>
      </w:pPr>
      <w:r>
        <w:rPr>
          <w:color w:val="000000"/>
        </w:rPr>
        <w:t xml:space="preserve">  AND employee.hire_date BETWEEN '2018-01-01' AND '2018-06-01';</w:t>
      </w:r>
    </w:p>
    <w:p w14:paraId="646EA317"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lastRenderedPageBreak/>
        <w:t>Suppose that the data set has these characteristics:</w:t>
      </w:r>
    </w:p>
    <w:p w14:paraId="03738D50" w14:textId="77777777" w:rsidR="00F37ED8" w:rsidRDefault="00F37ED8" w:rsidP="00F37ED8">
      <w:pPr>
        <w:pStyle w:val="NormalWeb"/>
        <w:numPr>
          <w:ilvl w:val="0"/>
          <w:numId w:val="49"/>
        </w:numPr>
        <w:spacing w:line="252" w:lineRule="atLeast"/>
        <w:textAlignment w:val="center"/>
        <w:rPr>
          <w:rFonts w:ascii="Helvetica" w:hAnsi="Helvetica"/>
          <w:color w:val="000000"/>
          <w:sz w:val="21"/>
          <w:szCs w:val="21"/>
        </w:rPr>
      </w:pPr>
      <w:r>
        <w:rPr>
          <w:rFonts w:ascii="Helvetica" w:hAnsi="Helvetica"/>
          <w:color w:val="000000"/>
          <w:sz w:val="21"/>
          <w:szCs w:val="21"/>
        </w:rPr>
        <w:t>The </w:t>
      </w:r>
      <w:r>
        <w:rPr>
          <w:rStyle w:val="CdigoHTML"/>
          <w:b/>
          <w:bCs/>
          <w:color w:val="026789"/>
          <w:shd w:val="clear" w:color="auto" w:fill="FFFFFF"/>
        </w:rPr>
        <w:t>employee</w:t>
      </w:r>
      <w:r>
        <w:rPr>
          <w:rFonts w:ascii="Helvetica" w:hAnsi="Helvetica"/>
          <w:color w:val="000000"/>
          <w:sz w:val="21"/>
          <w:szCs w:val="21"/>
        </w:rPr>
        <w:t> table has 1024 rows.</w:t>
      </w:r>
    </w:p>
    <w:p w14:paraId="0300F562" w14:textId="77777777" w:rsidR="00F37ED8" w:rsidRDefault="00F37ED8" w:rsidP="00F37ED8">
      <w:pPr>
        <w:pStyle w:val="NormalWeb"/>
        <w:numPr>
          <w:ilvl w:val="0"/>
          <w:numId w:val="49"/>
        </w:numPr>
        <w:spacing w:line="252" w:lineRule="atLeast"/>
        <w:textAlignment w:val="center"/>
        <w:rPr>
          <w:rFonts w:ascii="Helvetica" w:hAnsi="Helvetica"/>
          <w:color w:val="000000"/>
          <w:sz w:val="21"/>
          <w:szCs w:val="21"/>
        </w:rPr>
      </w:pPr>
      <w:r>
        <w:rPr>
          <w:rFonts w:ascii="Helvetica" w:hAnsi="Helvetica"/>
          <w:color w:val="000000"/>
          <w:sz w:val="21"/>
          <w:szCs w:val="21"/>
        </w:rPr>
        <w:t>The </w:t>
      </w:r>
      <w:r>
        <w:rPr>
          <w:rStyle w:val="CdigoHTML"/>
          <w:b/>
          <w:bCs/>
          <w:color w:val="026789"/>
          <w:shd w:val="clear" w:color="auto" w:fill="FFFFFF"/>
        </w:rPr>
        <w:t>department</w:t>
      </w:r>
      <w:r>
        <w:rPr>
          <w:rFonts w:ascii="Helvetica" w:hAnsi="Helvetica"/>
          <w:color w:val="000000"/>
          <w:sz w:val="21"/>
          <w:szCs w:val="21"/>
        </w:rPr>
        <w:t> table has 12 rows.</w:t>
      </w:r>
    </w:p>
    <w:p w14:paraId="56D2505F" w14:textId="77777777" w:rsidR="00F37ED8" w:rsidRDefault="00F37ED8" w:rsidP="00F37ED8">
      <w:pPr>
        <w:pStyle w:val="NormalWeb"/>
        <w:numPr>
          <w:ilvl w:val="0"/>
          <w:numId w:val="49"/>
        </w:numPr>
        <w:spacing w:line="252" w:lineRule="atLeast"/>
        <w:textAlignment w:val="center"/>
        <w:rPr>
          <w:rFonts w:ascii="Helvetica" w:hAnsi="Helvetica"/>
          <w:color w:val="000000"/>
          <w:sz w:val="21"/>
          <w:szCs w:val="21"/>
        </w:rPr>
      </w:pPr>
      <w:r>
        <w:rPr>
          <w:rFonts w:ascii="Helvetica" w:hAnsi="Helvetica"/>
          <w:color w:val="000000"/>
          <w:sz w:val="21"/>
          <w:szCs w:val="21"/>
        </w:rPr>
        <w:t>Both tables have an index on </w:t>
      </w:r>
      <w:r>
        <w:rPr>
          <w:rStyle w:val="CdigoHTML"/>
          <w:b/>
          <w:bCs/>
          <w:color w:val="026789"/>
          <w:shd w:val="clear" w:color="auto" w:fill="FFFFFF"/>
        </w:rPr>
        <w:t>dept_no</w:t>
      </w:r>
      <w:r>
        <w:rPr>
          <w:rFonts w:ascii="Helvetica" w:hAnsi="Helvetica"/>
          <w:color w:val="000000"/>
          <w:sz w:val="21"/>
          <w:szCs w:val="21"/>
        </w:rPr>
        <w:t>.</w:t>
      </w:r>
    </w:p>
    <w:p w14:paraId="5D6226F3" w14:textId="77777777" w:rsidR="00F37ED8" w:rsidRDefault="00F37ED8" w:rsidP="00F37ED8">
      <w:pPr>
        <w:pStyle w:val="NormalWeb"/>
        <w:numPr>
          <w:ilvl w:val="0"/>
          <w:numId w:val="49"/>
        </w:numPr>
        <w:spacing w:line="252" w:lineRule="atLeast"/>
        <w:textAlignment w:val="center"/>
        <w:rPr>
          <w:rFonts w:ascii="Helvetica" w:hAnsi="Helvetica"/>
          <w:color w:val="000000"/>
          <w:sz w:val="21"/>
          <w:szCs w:val="21"/>
        </w:rPr>
      </w:pPr>
      <w:r>
        <w:rPr>
          <w:rFonts w:ascii="Helvetica" w:hAnsi="Helvetica"/>
          <w:color w:val="000000"/>
          <w:sz w:val="21"/>
          <w:szCs w:val="21"/>
        </w:rPr>
        <w:t>The </w:t>
      </w:r>
      <w:r>
        <w:rPr>
          <w:rStyle w:val="CdigoHTML"/>
          <w:b/>
          <w:bCs/>
          <w:color w:val="026789"/>
          <w:shd w:val="clear" w:color="auto" w:fill="FFFFFF"/>
        </w:rPr>
        <w:t>employee</w:t>
      </w:r>
      <w:r>
        <w:rPr>
          <w:rFonts w:ascii="Helvetica" w:hAnsi="Helvetica"/>
          <w:color w:val="000000"/>
          <w:sz w:val="21"/>
          <w:szCs w:val="21"/>
        </w:rPr>
        <w:t> table has an index on </w:t>
      </w:r>
      <w:r>
        <w:rPr>
          <w:rStyle w:val="CdigoHTML"/>
          <w:b/>
          <w:bCs/>
          <w:color w:val="026789"/>
          <w:shd w:val="clear" w:color="auto" w:fill="FFFFFF"/>
        </w:rPr>
        <w:t>first_name</w:t>
      </w:r>
      <w:r>
        <w:rPr>
          <w:rFonts w:ascii="Helvetica" w:hAnsi="Helvetica"/>
          <w:color w:val="000000"/>
          <w:sz w:val="21"/>
          <w:szCs w:val="21"/>
        </w:rPr>
        <w:t>.</w:t>
      </w:r>
    </w:p>
    <w:p w14:paraId="197D3257" w14:textId="77777777" w:rsidR="00F37ED8" w:rsidRDefault="00F37ED8" w:rsidP="00F37ED8">
      <w:pPr>
        <w:pStyle w:val="NormalWeb"/>
        <w:numPr>
          <w:ilvl w:val="0"/>
          <w:numId w:val="49"/>
        </w:numPr>
        <w:spacing w:line="252" w:lineRule="atLeast"/>
        <w:textAlignment w:val="center"/>
        <w:rPr>
          <w:rFonts w:ascii="Helvetica" w:hAnsi="Helvetica"/>
          <w:color w:val="000000"/>
          <w:sz w:val="21"/>
          <w:szCs w:val="21"/>
        </w:rPr>
      </w:pPr>
      <w:r>
        <w:rPr>
          <w:rFonts w:ascii="Helvetica" w:hAnsi="Helvetica"/>
          <w:color w:val="000000"/>
          <w:sz w:val="21"/>
          <w:szCs w:val="21"/>
        </w:rPr>
        <w:t>8 rows satisfy this condition on </w:t>
      </w:r>
      <w:r>
        <w:rPr>
          <w:rStyle w:val="CdigoHTML"/>
          <w:b/>
          <w:bCs/>
          <w:color w:val="026789"/>
          <w:shd w:val="clear" w:color="auto" w:fill="FFFFFF"/>
        </w:rPr>
        <w:t>employee.first_name</w:t>
      </w:r>
      <w:r>
        <w:rPr>
          <w:rFonts w:ascii="Helvetica" w:hAnsi="Helvetica"/>
          <w:color w:val="000000"/>
          <w:sz w:val="21"/>
          <w:szCs w:val="21"/>
        </w:rPr>
        <w:t>:</w:t>
      </w:r>
    </w:p>
    <w:p w14:paraId="7300E2F5" w14:textId="77777777" w:rsidR="00F37ED8" w:rsidRDefault="00F37ED8" w:rsidP="00F37ED8">
      <w:pPr>
        <w:pStyle w:val="Pr-formataoHTML"/>
        <w:numPr>
          <w:ilvl w:val="0"/>
          <w:numId w:val="49"/>
        </w:numPr>
        <w:shd w:val="clear" w:color="auto" w:fill="EEEEEE"/>
        <w:tabs>
          <w:tab w:val="clear" w:pos="720"/>
        </w:tabs>
        <w:spacing w:line="300" w:lineRule="atLeast"/>
        <w:textAlignment w:val="center"/>
        <w:rPr>
          <w:color w:val="000000"/>
        </w:rPr>
      </w:pPr>
      <w:r>
        <w:rPr>
          <w:color w:val="000000"/>
        </w:rPr>
        <w:t>employee.first_name = 'John'</w:t>
      </w:r>
    </w:p>
    <w:p w14:paraId="040FC96B" w14:textId="77777777" w:rsidR="00F37ED8" w:rsidRDefault="00F37ED8" w:rsidP="00F37ED8">
      <w:pPr>
        <w:pStyle w:val="NormalWeb"/>
        <w:numPr>
          <w:ilvl w:val="0"/>
          <w:numId w:val="49"/>
        </w:numPr>
        <w:spacing w:line="252" w:lineRule="atLeast"/>
        <w:textAlignment w:val="center"/>
        <w:rPr>
          <w:rFonts w:ascii="Helvetica" w:hAnsi="Helvetica"/>
          <w:color w:val="000000"/>
          <w:sz w:val="21"/>
          <w:szCs w:val="21"/>
        </w:rPr>
      </w:pPr>
      <w:r>
        <w:rPr>
          <w:rFonts w:ascii="Helvetica" w:hAnsi="Helvetica"/>
          <w:color w:val="000000"/>
          <w:sz w:val="21"/>
          <w:szCs w:val="21"/>
        </w:rPr>
        <w:t>150 rows satisfy this condition on </w:t>
      </w:r>
      <w:r>
        <w:rPr>
          <w:rStyle w:val="CdigoHTML"/>
          <w:b/>
          <w:bCs/>
          <w:color w:val="026789"/>
          <w:shd w:val="clear" w:color="auto" w:fill="FFFFFF"/>
        </w:rPr>
        <w:t>employee.hire_date</w:t>
      </w:r>
      <w:r>
        <w:rPr>
          <w:rFonts w:ascii="Helvetica" w:hAnsi="Helvetica"/>
          <w:color w:val="000000"/>
          <w:sz w:val="21"/>
          <w:szCs w:val="21"/>
        </w:rPr>
        <w:t>:</w:t>
      </w:r>
    </w:p>
    <w:p w14:paraId="6CAEBD73" w14:textId="77777777" w:rsidR="00F37ED8" w:rsidRDefault="00F37ED8" w:rsidP="00F37ED8">
      <w:pPr>
        <w:pStyle w:val="Pr-formataoHTML"/>
        <w:numPr>
          <w:ilvl w:val="0"/>
          <w:numId w:val="49"/>
        </w:numPr>
        <w:shd w:val="clear" w:color="auto" w:fill="EEEEEE"/>
        <w:tabs>
          <w:tab w:val="clear" w:pos="720"/>
        </w:tabs>
        <w:spacing w:line="300" w:lineRule="atLeast"/>
        <w:textAlignment w:val="center"/>
        <w:rPr>
          <w:color w:val="000000"/>
        </w:rPr>
      </w:pPr>
      <w:r>
        <w:rPr>
          <w:color w:val="000000"/>
        </w:rPr>
        <w:t>employee.hire_date BETWEEN '2018-01-01' AND '2018-06-01'</w:t>
      </w:r>
    </w:p>
    <w:p w14:paraId="06A6CBBC" w14:textId="77777777" w:rsidR="00F37ED8" w:rsidRDefault="00F37ED8" w:rsidP="00F37ED8">
      <w:pPr>
        <w:pStyle w:val="NormalWeb"/>
        <w:numPr>
          <w:ilvl w:val="0"/>
          <w:numId w:val="49"/>
        </w:numPr>
        <w:spacing w:line="252" w:lineRule="atLeast"/>
        <w:textAlignment w:val="center"/>
        <w:rPr>
          <w:rFonts w:ascii="Helvetica" w:hAnsi="Helvetica"/>
          <w:color w:val="000000"/>
          <w:sz w:val="21"/>
          <w:szCs w:val="21"/>
        </w:rPr>
      </w:pPr>
      <w:r>
        <w:rPr>
          <w:rFonts w:ascii="Helvetica" w:hAnsi="Helvetica"/>
          <w:color w:val="000000"/>
          <w:sz w:val="21"/>
          <w:szCs w:val="21"/>
        </w:rPr>
        <w:t>1 row satisfies both conditions:</w:t>
      </w:r>
    </w:p>
    <w:p w14:paraId="47E28E97" w14:textId="77777777" w:rsidR="00F37ED8" w:rsidRDefault="00F37ED8" w:rsidP="00F37ED8">
      <w:pPr>
        <w:pStyle w:val="Pr-formataoHTML"/>
        <w:numPr>
          <w:ilvl w:val="0"/>
          <w:numId w:val="49"/>
        </w:numPr>
        <w:shd w:val="clear" w:color="auto" w:fill="EEEEEE"/>
        <w:tabs>
          <w:tab w:val="clear" w:pos="720"/>
        </w:tabs>
        <w:spacing w:line="300" w:lineRule="atLeast"/>
        <w:textAlignment w:val="center"/>
        <w:rPr>
          <w:color w:val="000000"/>
        </w:rPr>
      </w:pPr>
      <w:r>
        <w:rPr>
          <w:color w:val="000000"/>
        </w:rPr>
        <w:t>employee.first_name = 'John'</w:t>
      </w:r>
    </w:p>
    <w:p w14:paraId="5984FF89" w14:textId="77777777" w:rsidR="00F37ED8" w:rsidRDefault="00F37ED8" w:rsidP="00F37ED8">
      <w:pPr>
        <w:pStyle w:val="Pr-formataoHTML"/>
        <w:numPr>
          <w:ilvl w:val="0"/>
          <w:numId w:val="49"/>
        </w:numPr>
        <w:shd w:val="clear" w:color="auto" w:fill="EEEEEE"/>
        <w:tabs>
          <w:tab w:val="clear" w:pos="720"/>
        </w:tabs>
        <w:spacing w:line="300" w:lineRule="atLeast"/>
        <w:textAlignment w:val="center"/>
        <w:rPr>
          <w:color w:val="000000"/>
        </w:rPr>
      </w:pPr>
      <w:r>
        <w:rPr>
          <w:color w:val="000000"/>
        </w:rPr>
        <w:t>AND employee.hire_date BETWEEN '2018-01-01' AND '2018-06-01'</w:t>
      </w:r>
    </w:p>
    <w:p w14:paraId="5E4C0BF3"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Without condition filtering, </w:t>
      </w:r>
      <w:hyperlink r:id="rId402" w:anchor="explain" w:tooltip="13.8.2 EXPLAIN Statement" w:history="1">
        <w:r>
          <w:rPr>
            <w:rStyle w:val="CdigoHTML"/>
            <w:b/>
            <w:bCs/>
            <w:color w:val="026789"/>
            <w:u w:val="single"/>
            <w:shd w:val="clear" w:color="auto" w:fill="FFFFFF"/>
          </w:rPr>
          <w:t>EXPLAIN</w:t>
        </w:r>
      </w:hyperlink>
      <w:r>
        <w:rPr>
          <w:rFonts w:ascii="Helvetica" w:hAnsi="Helvetica"/>
          <w:color w:val="000000"/>
          <w:sz w:val="21"/>
          <w:szCs w:val="21"/>
        </w:rPr>
        <w:t> produces output like this:</w:t>
      </w:r>
    </w:p>
    <w:p w14:paraId="267359AC" w14:textId="77777777" w:rsidR="00F37ED8" w:rsidRDefault="00F37ED8" w:rsidP="00F37ED8">
      <w:pPr>
        <w:pStyle w:val="Pr-formataoHTML"/>
        <w:shd w:val="clear" w:color="auto" w:fill="EEEEEE"/>
        <w:spacing w:line="300" w:lineRule="atLeast"/>
        <w:rPr>
          <w:color w:val="000000"/>
        </w:rPr>
      </w:pPr>
      <w:r>
        <w:rPr>
          <w:color w:val="000000"/>
        </w:rPr>
        <w:t>+----+------------+--------+------------------+---------+---------+------+----------+</w:t>
      </w:r>
    </w:p>
    <w:p w14:paraId="3243E0A5" w14:textId="77777777" w:rsidR="00F37ED8" w:rsidRDefault="00F37ED8" w:rsidP="00F37ED8">
      <w:pPr>
        <w:pStyle w:val="Pr-formataoHTML"/>
        <w:shd w:val="clear" w:color="auto" w:fill="EEEEEE"/>
        <w:spacing w:line="300" w:lineRule="atLeast"/>
        <w:rPr>
          <w:color w:val="000000"/>
        </w:rPr>
      </w:pPr>
      <w:r>
        <w:rPr>
          <w:color w:val="000000"/>
        </w:rPr>
        <w:t>| id | table      | type   | possible_keys    | key     | ref     | rows | filtered |</w:t>
      </w:r>
    </w:p>
    <w:p w14:paraId="710DE684" w14:textId="77777777" w:rsidR="00F37ED8" w:rsidRDefault="00F37ED8" w:rsidP="00F37ED8">
      <w:pPr>
        <w:pStyle w:val="Pr-formataoHTML"/>
        <w:shd w:val="clear" w:color="auto" w:fill="EEEEEE"/>
        <w:spacing w:line="300" w:lineRule="atLeast"/>
        <w:rPr>
          <w:color w:val="000000"/>
        </w:rPr>
      </w:pPr>
      <w:r>
        <w:rPr>
          <w:color w:val="000000"/>
        </w:rPr>
        <w:t>+----+------------+--------+------------------+---------+---------+------+----------+</w:t>
      </w:r>
    </w:p>
    <w:p w14:paraId="3D514838" w14:textId="77777777" w:rsidR="00F37ED8" w:rsidRDefault="00F37ED8" w:rsidP="00F37ED8">
      <w:pPr>
        <w:pStyle w:val="Pr-formataoHTML"/>
        <w:shd w:val="clear" w:color="auto" w:fill="EEEEEE"/>
        <w:spacing w:line="300" w:lineRule="atLeast"/>
        <w:rPr>
          <w:color w:val="000000"/>
        </w:rPr>
      </w:pPr>
      <w:r>
        <w:rPr>
          <w:color w:val="000000"/>
        </w:rPr>
        <w:t>| 1  | employee   | ref    | name,h_date,dept | name    | const   | 8    | 100.00   |</w:t>
      </w:r>
    </w:p>
    <w:p w14:paraId="724C6654" w14:textId="77777777" w:rsidR="00F37ED8" w:rsidRDefault="00F37ED8" w:rsidP="00F37ED8">
      <w:pPr>
        <w:pStyle w:val="Pr-formataoHTML"/>
        <w:shd w:val="clear" w:color="auto" w:fill="EEEEEE"/>
        <w:spacing w:line="300" w:lineRule="atLeast"/>
        <w:rPr>
          <w:color w:val="000000"/>
        </w:rPr>
      </w:pPr>
      <w:r>
        <w:rPr>
          <w:color w:val="000000"/>
        </w:rPr>
        <w:t>| 1  | department | eq_ref | PRIMARY          | PRIMARY | dept_no | 1    | 100.00   |</w:t>
      </w:r>
    </w:p>
    <w:p w14:paraId="77FEAA7C" w14:textId="77777777" w:rsidR="00F37ED8" w:rsidRDefault="00F37ED8" w:rsidP="00F37ED8">
      <w:pPr>
        <w:pStyle w:val="Pr-formataoHTML"/>
        <w:shd w:val="clear" w:color="auto" w:fill="EEEEEE"/>
        <w:spacing w:line="300" w:lineRule="atLeast"/>
        <w:rPr>
          <w:color w:val="000000"/>
        </w:rPr>
      </w:pPr>
      <w:r>
        <w:rPr>
          <w:color w:val="000000"/>
        </w:rPr>
        <w:t>+----+------------+--------+------------------+---------+---------+------+----------+</w:t>
      </w:r>
    </w:p>
    <w:p w14:paraId="7FDF4E8E"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For </w:t>
      </w:r>
      <w:r>
        <w:rPr>
          <w:rStyle w:val="CdigoHTML"/>
          <w:b/>
          <w:bCs/>
          <w:color w:val="026789"/>
          <w:shd w:val="clear" w:color="auto" w:fill="FFFFFF"/>
        </w:rPr>
        <w:t>employee</w:t>
      </w:r>
      <w:r>
        <w:rPr>
          <w:rFonts w:ascii="Helvetica" w:hAnsi="Helvetica"/>
          <w:color w:val="000000"/>
          <w:sz w:val="21"/>
          <w:szCs w:val="21"/>
        </w:rPr>
        <w:t>, the access method on the </w:t>
      </w:r>
      <w:r>
        <w:rPr>
          <w:rStyle w:val="CdigoHTML"/>
          <w:b/>
          <w:bCs/>
          <w:color w:val="026789"/>
          <w:shd w:val="clear" w:color="auto" w:fill="FFFFFF"/>
        </w:rPr>
        <w:t>name</w:t>
      </w:r>
      <w:r>
        <w:rPr>
          <w:rFonts w:ascii="Helvetica" w:hAnsi="Helvetica"/>
          <w:color w:val="000000"/>
          <w:sz w:val="21"/>
          <w:szCs w:val="21"/>
        </w:rPr>
        <w:t> index picks up the 8 rows that match a name of </w:t>
      </w:r>
      <w:r>
        <w:rPr>
          <w:rStyle w:val="CdigoHTML"/>
          <w:b/>
          <w:bCs/>
          <w:color w:val="026789"/>
          <w:shd w:val="clear" w:color="auto" w:fill="FFFFFF"/>
        </w:rPr>
        <w:t>'John'</w:t>
      </w:r>
      <w:r>
        <w:rPr>
          <w:rFonts w:ascii="Helvetica" w:hAnsi="Helvetica"/>
          <w:color w:val="000000"/>
          <w:sz w:val="21"/>
          <w:szCs w:val="21"/>
        </w:rPr>
        <w:t>. No filtering is done (</w:t>
      </w:r>
      <w:r>
        <w:rPr>
          <w:rStyle w:val="CdigoHTML"/>
          <w:b/>
          <w:bCs/>
          <w:color w:val="026789"/>
          <w:shd w:val="clear" w:color="auto" w:fill="FFFFFF"/>
        </w:rPr>
        <w:t>filtered</w:t>
      </w:r>
      <w:r>
        <w:rPr>
          <w:rFonts w:ascii="Helvetica" w:hAnsi="Helvetica"/>
          <w:color w:val="000000"/>
          <w:sz w:val="21"/>
          <w:szCs w:val="21"/>
        </w:rPr>
        <w:t> is 100%), so all rows are prefix rows for the next table: The prefix row count is </w:t>
      </w:r>
      <w:r>
        <w:rPr>
          <w:rStyle w:val="CdigoHTML"/>
          <w:b/>
          <w:bCs/>
          <w:color w:val="026789"/>
          <w:shd w:val="clear" w:color="auto" w:fill="FFFFFF"/>
        </w:rPr>
        <w:t>rows</w:t>
      </w:r>
      <w:r>
        <w:rPr>
          <w:rFonts w:ascii="Helvetica" w:hAnsi="Helvetica"/>
          <w:color w:val="000000"/>
          <w:sz w:val="21"/>
          <w:szCs w:val="21"/>
        </w:rPr>
        <w:t> × </w:t>
      </w:r>
      <w:r>
        <w:rPr>
          <w:rStyle w:val="CdigoHTML"/>
          <w:b/>
          <w:bCs/>
          <w:color w:val="026789"/>
          <w:shd w:val="clear" w:color="auto" w:fill="FFFFFF"/>
        </w:rPr>
        <w:t>filtered</w:t>
      </w:r>
      <w:r>
        <w:rPr>
          <w:rFonts w:ascii="Helvetica" w:hAnsi="Helvetica"/>
          <w:color w:val="000000"/>
          <w:sz w:val="21"/>
          <w:szCs w:val="21"/>
        </w:rPr>
        <w:t> = 8 × 100% = 8.</w:t>
      </w:r>
    </w:p>
    <w:p w14:paraId="34D59300"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With condition filtering, the optimizer additionally takes into account conditions from the </w:t>
      </w:r>
      <w:r>
        <w:rPr>
          <w:rStyle w:val="CdigoHTML"/>
          <w:b/>
          <w:bCs/>
          <w:color w:val="026789"/>
          <w:shd w:val="clear" w:color="auto" w:fill="FFFFFF"/>
        </w:rPr>
        <w:t>WHERE</w:t>
      </w:r>
      <w:r>
        <w:rPr>
          <w:rFonts w:ascii="Helvetica" w:hAnsi="Helvetica"/>
          <w:color w:val="000000"/>
          <w:sz w:val="21"/>
          <w:szCs w:val="21"/>
        </w:rPr>
        <w:t> clause not taken into account by the access method. In this case, the optimizer uses heuristics to estimate a filtering effect of 16.31% for the </w:t>
      </w:r>
      <w:hyperlink r:id="rId403" w:anchor="operator_between" w:history="1">
        <w:r>
          <w:rPr>
            <w:rStyle w:val="CdigoHTML"/>
            <w:b/>
            <w:bCs/>
            <w:color w:val="026789"/>
            <w:u w:val="single"/>
            <w:shd w:val="clear" w:color="auto" w:fill="FFFFFF"/>
          </w:rPr>
          <w:t>BETWEEN</w:t>
        </w:r>
      </w:hyperlink>
      <w:r>
        <w:rPr>
          <w:rFonts w:ascii="Helvetica" w:hAnsi="Helvetica"/>
          <w:color w:val="000000"/>
          <w:sz w:val="21"/>
          <w:szCs w:val="21"/>
        </w:rPr>
        <w:t> condition on </w:t>
      </w:r>
      <w:r>
        <w:rPr>
          <w:rStyle w:val="CdigoHTML"/>
          <w:b/>
          <w:bCs/>
          <w:color w:val="026789"/>
          <w:shd w:val="clear" w:color="auto" w:fill="FFFFFF"/>
        </w:rPr>
        <w:t>employee.hire_date</w:t>
      </w:r>
      <w:r>
        <w:rPr>
          <w:rFonts w:ascii="Helvetica" w:hAnsi="Helvetica"/>
          <w:color w:val="000000"/>
          <w:sz w:val="21"/>
          <w:szCs w:val="21"/>
        </w:rPr>
        <w:t>. As a result, </w:t>
      </w:r>
      <w:hyperlink r:id="rId404" w:anchor="explain" w:tooltip="13.8.2 EXPLAIN Statement" w:history="1">
        <w:r>
          <w:rPr>
            <w:rStyle w:val="CdigoHTML"/>
            <w:b/>
            <w:bCs/>
            <w:color w:val="026789"/>
            <w:u w:val="single"/>
            <w:shd w:val="clear" w:color="auto" w:fill="FFFFFF"/>
          </w:rPr>
          <w:t>EXPLAIN</w:t>
        </w:r>
      </w:hyperlink>
      <w:r>
        <w:rPr>
          <w:rFonts w:ascii="Helvetica" w:hAnsi="Helvetica"/>
          <w:color w:val="000000"/>
          <w:sz w:val="21"/>
          <w:szCs w:val="21"/>
        </w:rPr>
        <w:t> produces output like this:</w:t>
      </w:r>
    </w:p>
    <w:p w14:paraId="007532C2" w14:textId="77777777" w:rsidR="00F37ED8" w:rsidRDefault="00F37ED8" w:rsidP="00F37ED8">
      <w:pPr>
        <w:pStyle w:val="Pr-formataoHTML"/>
        <w:shd w:val="clear" w:color="auto" w:fill="EEEEEE"/>
        <w:spacing w:line="300" w:lineRule="atLeast"/>
        <w:rPr>
          <w:color w:val="000000"/>
        </w:rPr>
      </w:pPr>
      <w:r>
        <w:rPr>
          <w:color w:val="000000"/>
        </w:rPr>
        <w:t>+----+------------+--------+------------------+---------+---------+------+----------+</w:t>
      </w:r>
    </w:p>
    <w:p w14:paraId="2B28E218" w14:textId="77777777" w:rsidR="00F37ED8" w:rsidRDefault="00F37ED8" w:rsidP="00F37ED8">
      <w:pPr>
        <w:pStyle w:val="Pr-formataoHTML"/>
        <w:shd w:val="clear" w:color="auto" w:fill="EEEEEE"/>
        <w:spacing w:line="300" w:lineRule="atLeast"/>
        <w:rPr>
          <w:color w:val="000000"/>
        </w:rPr>
      </w:pPr>
      <w:r>
        <w:rPr>
          <w:color w:val="000000"/>
        </w:rPr>
        <w:t>| id | table      | type   | possible_keys    | key     | ref     | rows | filtered |</w:t>
      </w:r>
    </w:p>
    <w:p w14:paraId="5A766D3D" w14:textId="77777777" w:rsidR="00F37ED8" w:rsidRDefault="00F37ED8" w:rsidP="00F37ED8">
      <w:pPr>
        <w:pStyle w:val="Pr-formataoHTML"/>
        <w:shd w:val="clear" w:color="auto" w:fill="EEEEEE"/>
        <w:spacing w:line="300" w:lineRule="atLeast"/>
        <w:rPr>
          <w:color w:val="000000"/>
        </w:rPr>
      </w:pPr>
      <w:r>
        <w:rPr>
          <w:color w:val="000000"/>
        </w:rPr>
        <w:t>+----+------------+--------+------------------+---------+---------+------+----------+</w:t>
      </w:r>
    </w:p>
    <w:p w14:paraId="0C499D2F" w14:textId="77777777" w:rsidR="00F37ED8" w:rsidRDefault="00F37ED8" w:rsidP="00F37ED8">
      <w:pPr>
        <w:pStyle w:val="Pr-formataoHTML"/>
        <w:shd w:val="clear" w:color="auto" w:fill="EEEEEE"/>
        <w:spacing w:line="300" w:lineRule="atLeast"/>
        <w:rPr>
          <w:color w:val="000000"/>
        </w:rPr>
      </w:pPr>
      <w:r>
        <w:rPr>
          <w:color w:val="000000"/>
        </w:rPr>
        <w:t>| 1  | employee   | ref    | name,h_date,dept | name    | const   | 8    | 16.31    |</w:t>
      </w:r>
    </w:p>
    <w:p w14:paraId="7F1FD1F6" w14:textId="77777777" w:rsidR="00F37ED8" w:rsidRDefault="00F37ED8" w:rsidP="00F37ED8">
      <w:pPr>
        <w:pStyle w:val="Pr-formataoHTML"/>
        <w:shd w:val="clear" w:color="auto" w:fill="EEEEEE"/>
        <w:spacing w:line="300" w:lineRule="atLeast"/>
        <w:rPr>
          <w:color w:val="000000"/>
        </w:rPr>
      </w:pPr>
      <w:r>
        <w:rPr>
          <w:color w:val="000000"/>
        </w:rPr>
        <w:t>| 1  | department | eq_ref | PRIMARY          | PRIMARY | dept_no | 1    | 100.00   |</w:t>
      </w:r>
    </w:p>
    <w:p w14:paraId="02C6CBEC" w14:textId="77777777" w:rsidR="00F37ED8" w:rsidRDefault="00F37ED8" w:rsidP="00F37ED8">
      <w:pPr>
        <w:pStyle w:val="Pr-formataoHTML"/>
        <w:shd w:val="clear" w:color="auto" w:fill="EEEEEE"/>
        <w:spacing w:line="300" w:lineRule="atLeast"/>
        <w:rPr>
          <w:color w:val="000000"/>
        </w:rPr>
      </w:pPr>
      <w:r>
        <w:rPr>
          <w:color w:val="000000"/>
        </w:rPr>
        <w:t>+----+------------+--------+------------------+---------+---------+------+----------+</w:t>
      </w:r>
    </w:p>
    <w:p w14:paraId="1F89D276"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Now the prefix row count is </w:t>
      </w:r>
      <w:r>
        <w:rPr>
          <w:rStyle w:val="CdigoHTML"/>
          <w:b/>
          <w:bCs/>
          <w:color w:val="026789"/>
          <w:shd w:val="clear" w:color="auto" w:fill="FFFFFF"/>
        </w:rPr>
        <w:t>rows</w:t>
      </w:r>
      <w:r>
        <w:rPr>
          <w:rFonts w:ascii="Helvetica" w:hAnsi="Helvetica"/>
          <w:color w:val="000000"/>
          <w:sz w:val="21"/>
          <w:szCs w:val="21"/>
        </w:rPr>
        <w:t> × </w:t>
      </w:r>
      <w:r>
        <w:rPr>
          <w:rStyle w:val="CdigoHTML"/>
          <w:b/>
          <w:bCs/>
          <w:color w:val="026789"/>
          <w:shd w:val="clear" w:color="auto" w:fill="FFFFFF"/>
        </w:rPr>
        <w:t>filtered</w:t>
      </w:r>
      <w:r>
        <w:rPr>
          <w:rFonts w:ascii="Helvetica" w:hAnsi="Helvetica"/>
          <w:color w:val="000000"/>
          <w:sz w:val="21"/>
          <w:szCs w:val="21"/>
        </w:rPr>
        <w:t> = 8 × 16.31% = 1.3, which more closely reflects actual data set.</w:t>
      </w:r>
    </w:p>
    <w:p w14:paraId="055BB56A"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Normally, the optimizer does not calculate the condition filtering effect (prefix row count reduction) for the last joined table because there is no next table to pass rows to. An exception occurs for </w:t>
      </w:r>
      <w:hyperlink r:id="rId405" w:anchor="explain" w:tooltip="13.8.2 EXPLAIN Statement" w:history="1">
        <w:r>
          <w:rPr>
            <w:rStyle w:val="CdigoHTML"/>
            <w:b/>
            <w:bCs/>
            <w:color w:val="026789"/>
            <w:u w:val="single"/>
            <w:shd w:val="clear" w:color="auto" w:fill="FFFFFF"/>
          </w:rPr>
          <w:t>EXPLAIN</w:t>
        </w:r>
      </w:hyperlink>
      <w:r>
        <w:rPr>
          <w:rFonts w:ascii="Helvetica" w:hAnsi="Helvetica"/>
          <w:color w:val="000000"/>
          <w:sz w:val="21"/>
          <w:szCs w:val="21"/>
        </w:rPr>
        <w:t>: To provide more information, the filtering effect is calculated for all joined tables, including the last one.</w:t>
      </w:r>
    </w:p>
    <w:p w14:paraId="2A4B64FF"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To control whether the optimizer considers additional filtering conditions, use the </w:t>
      </w:r>
      <w:hyperlink r:id="rId406" w:anchor="optflag_condition-fanout-filter" w:history="1">
        <w:r>
          <w:rPr>
            <w:rStyle w:val="CdigoHTML"/>
            <w:b/>
            <w:bCs/>
            <w:color w:val="026789"/>
            <w:u w:val="single"/>
            <w:shd w:val="clear" w:color="auto" w:fill="FFFFFF"/>
          </w:rPr>
          <w:t>condition_fanout_filter</w:t>
        </w:r>
      </w:hyperlink>
      <w:r>
        <w:rPr>
          <w:rFonts w:ascii="Helvetica" w:hAnsi="Helvetica"/>
          <w:color w:val="000000"/>
          <w:sz w:val="21"/>
          <w:szCs w:val="21"/>
        </w:rPr>
        <w:t> flag of the </w:t>
      </w:r>
      <w:hyperlink r:id="rId407" w:anchor="sysvar_optimizer_switch" w:history="1">
        <w:r>
          <w:rPr>
            <w:rStyle w:val="CdigoHTML"/>
            <w:b/>
            <w:bCs/>
            <w:color w:val="026789"/>
            <w:u w:val="single"/>
            <w:shd w:val="clear" w:color="auto" w:fill="FFFFFF"/>
          </w:rPr>
          <w:t>optimizer_switch</w:t>
        </w:r>
      </w:hyperlink>
      <w:r>
        <w:rPr>
          <w:rFonts w:ascii="Helvetica" w:hAnsi="Helvetica"/>
          <w:color w:val="000000"/>
          <w:sz w:val="21"/>
          <w:szCs w:val="21"/>
        </w:rPr>
        <w:t> system variable (see </w:t>
      </w:r>
      <w:hyperlink r:id="rId408" w:anchor="switchable-optimizations" w:tooltip="8.9.2 Switchable Optimizations" w:history="1">
        <w:r>
          <w:rPr>
            <w:rStyle w:val="Hyperlink"/>
            <w:rFonts w:ascii="Helvetica" w:hAnsi="Helvetica"/>
            <w:color w:val="00759F"/>
            <w:sz w:val="21"/>
            <w:szCs w:val="21"/>
          </w:rPr>
          <w:t>Section 8.9.2, “Switchable Optimizations”</w:t>
        </w:r>
      </w:hyperlink>
      <w:r>
        <w:rPr>
          <w:rFonts w:ascii="Helvetica" w:hAnsi="Helvetica"/>
          <w:color w:val="000000"/>
          <w:sz w:val="21"/>
          <w:szCs w:val="21"/>
        </w:rPr>
        <w:t>). This flag is enabled by default but can be disabled to suppress condition filtering (for example, if a particular query is found to yield better performance without it).</w:t>
      </w:r>
    </w:p>
    <w:p w14:paraId="296E5B09"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If the optimizer overestimates the effect of condition filtering, performance may be worse than if condition filtering is not used. In such cases, these techniques may help:</w:t>
      </w:r>
    </w:p>
    <w:p w14:paraId="09A73E4A" w14:textId="77777777" w:rsidR="00F37ED8" w:rsidRDefault="00F37ED8" w:rsidP="00F37ED8">
      <w:pPr>
        <w:pStyle w:val="NormalWeb"/>
        <w:numPr>
          <w:ilvl w:val="0"/>
          <w:numId w:val="50"/>
        </w:numPr>
        <w:spacing w:line="252" w:lineRule="atLeast"/>
        <w:textAlignment w:val="center"/>
        <w:rPr>
          <w:rFonts w:ascii="Helvetica" w:hAnsi="Helvetica"/>
          <w:color w:val="000000"/>
          <w:sz w:val="21"/>
          <w:szCs w:val="21"/>
        </w:rPr>
      </w:pPr>
      <w:r>
        <w:rPr>
          <w:rFonts w:ascii="Helvetica" w:hAnsi="Helvetica"/>
          <w:color w:val="000000"/>
          <w:sz w:val="21"/>
          <w:szCs w:val="21"/>
        </w:rPr>
        <w:t>If a column is not indexed, index it so that the optimizer has some information about the distribution of column values and can improve its row estimates.</w:t>
      </w:r>
    </w:p>
    <w:p w14:paraId="700D6470" w14:textId="77777777" w:rsidR="00F37ED8" w:rsidRDefault="00F37ED8" w:rsidP="00F37ED8">
      <w:pPr>
        <w:pStyle w:val="NormalWeb"/>
        <w:numPr>
          <w:ilvl w:val="0"/>
          <w:numId w:val="50"/>
        </w:numPr>
        <w:spacing w:line="252" w:lineRule="atLeast"/>
        <w:textAlignment w:val="center"/>
        <w:rPr>
          <w:rFonts w:ascii="Helvetica" w:hAnsi="Helvetica"/>
          <w:color w:val="000000"/>
          <w:sz w:val="21"/>
          <w:szCs w:val="21"/>
        </w:rPr>
      </w:pPr>
      <w:r>
        <w:rPr>
          <w:rFonts w:ascii="Helvetica" w:hAnsi="Helvetica"/>
          <w:color w:val="000000"/>
          <w:sz w:val="21"/>
          <w:szCs w:val="21"/>
        </w:rPr>
        <w:t>Similarly, if no column histogram information is available, generate a histogram (see </w:t>
      </w:r>
      <w:hyperlink r:id="rId409" w:anchor="optimizer-statistics" w:tooltip="8.9.6 Optimizer Statistics" w:history="1">
        <w:r>
          <w:rPr>
            <w:rStyle w:val="Hyperlink"/>
            <w:rFonts w:ascii="Helvetica" w:hAnsi="Helvetica"/>
            <w:color w:val="00759F"/>
            <w:sz w:val="21"/>
            <w:szCs w:val="21"/>
          </w:rPr>
          <w:t>Section 8.9.6, “Optimizer Statistics”</w:t>
        </w:r>
      </w:hyperlink>
      <w:r>
        <w:rPr>
          <w:rFonts w:ascii="Helvetica" w:hAnsi="Helvetica"/>
          <w:color w:val="000000"/>
          <w:sz w:val="21"/>
          <w:szCs w:val="21"/>
        </w:rPr>
        <w:t>).</w:t>
      </w:r>
    </w:p>
    <w:p w14:paraId="4CD3086F" w14:textId="77777777" w:rsidR="00F37ED8" w:rsidRDefault="00F37ED8" w:rsidP="00F37ED8">
      <w:pPr>
        <w:pStyle w:val="NormalWeb"/>
        <w:numPr>
          <w:ilvl w:val="0"/>
          <w:numId w:val="50"/>
        </w:numPr>
        <w:spacing w:line="252" w:lineRule="atLeast"/>
        <w:textAlignment w:val="center"/>
        <w:rPr>
          <w:rFonts w:ascii="Helvetica" w:hAnsi="Helvetica"/>
          <w:color w:val="000000"/>
          <w:sz w:val="21"/>
          <w:szCs w:val="21"/>
        </w:rPr>
      </w:pPr>
      <w:r>
        <w:rPr>
          <w:rFonts w:ascii="Helvetica" w:hAnsi="Helvetica"/>
          <w:color w:val="000000"/>
          <w:sz w:val="21"/>
          <w:szCs w:val="21"/>
        </w:rPr>
        <w:lastRenderedPageBreak/>
        <w:t>Change the join order. Ways to accomplish this include join-order optimizer hints (see </w:t>
      </w:r>
      <w:hyperlink r:id="rId410" w:anchor="optimizer-hints" w:tooltip="8.9.3 Optimizer Hints" w:history="1">
        <w:r>
          <w:rPr>
            <w:rStyle w:val="Hyperlink"/>
            <w:rFonts w:ascii="Helvetica" w:hAnsi="Helvetica"/>
            <w:color w:val="00759F"/>
            <w:sz w:val="21"/>
            <w:szCs w:val="21"/>
          </w:rPr>
          <w:t>Section 8.9.3, “Optimizer Hints”</w:t>
        </w:r>
      </w:hyperlink>
      <w:r>
        <w:rPr>
          <w:rFonts w:ascii="Helvetica" w:hAnsi="Helvetica"/>
          <w:color w:val="000000"/>
          <w:sz w:val="21"/>
          <w:szCs w:val="21"/>
        </w:rPr>
        <w:t>), </w:t>
      </w:r>
      <w:r>
        <w:rPr>
          <w:rStyle w:val="CdigoHTML"/>
          <w:b/>
          <w:bCs/>
          <w:color w:val="026789"/>
          <w:shd w:val="clear" w:color="auto" w:fill="FFFFFF"/>
        </w:rPr>
        <w:t>STRAIGHT_JOIN</w:t>
      </w:r>
      <w:r>
        <w:rPr>
          <w:rFonts w:ascii="Helvetica" w:hAnsi="Helvetica"/>
          <w:color w:val="000000"/>
          <w:sz w:val="21"/>
          <w:szCs w:val="21"/>
        </w:rPr>
        <w:t> immediately following the </w:t>
      </w:r>
      <w:r>
        <w:rPr>
          <w:rStyle w:val="CdigoHTML"/>
          <w:b/>
          <w:bCs/>
          <w:color w:val="026789"/>
          <w:shd w:val="clear" w:color="auto" w:fill="FFFFFF"/>
        </w:rPr>
        <w:t>SELECT</w:t>
      </w:r>
      <w:r>
        <w:rPr>
          <w:rFonts w:ascii="Helvetica" w:hAnsi="Helvetica"/>
          <w:color w:val="000000"/>
          <w:sz w:val="21"/>
          <w:szCs w:val="21"/>
        </w:rPr>
        <w:t>, and the </w:t>
      </w:r>
      <w:r>
        <w:rPr>
          <w:rStyle w:val="CdigoHTML"/>
          <w:b/>
          <w:bCs/>
          <w:color w:val="026789"/>
          <w:shd w:val="clear" w:color="auto" w:fill="FFFFFF"/>
        </w:rPr>
        <w:t>STRAIGHT_JOIN</w:t>
      </w:r>
      <w:r>
        <w:rPr>
          <w:rFonts w:ascii="Helvetica" w:hAnsi="Helvetica"/>
          <w:color w:val="000000"/>
          <w:sz w:val="21"/>
          <w:szCs w:val="21"/>
        </w:rPr>
        <w:t> join operator.</w:t>
      </w:r>
    </w:p>
    <w:p w14:paraId="56F76BF4" w14:textId="77777777" w:rsidR="00F37ED8" w:rsidRDefault="00F37ED8" w:rsidP="00F37ED8">
      <w:pPr>
        <w:pStyle w:val="NormalWeb"/>
        <w:numPr>
          <w:ilvl w:val="0"/>
          <w:numId w:val="50"/>
        </w:numPr>
        <w:spacing w:line="252" w:lineRule="atLeast"/>
        <w:textAlignment w:val="center"/>
        <w:rPr>
          <w:rFonts w:ascii="Helvetica" w:hAnsi="Helvetica"/>
          <w:color w:val="000000"/>
          <w:sz w:val="21"/>
          <w:szCs w:val="21"/>
        </w:rPr>
      </w:pPr>
      <w:r>
        <w:rPr>
          <w:rFonts w:ascii="Helvetica" w:hAnsi="Helvetica"/>
          <w:color w:val="000000"/>
          <w:sz w:val="21"/>
          <w:szCs w:val="21"/>
        </w:rPr>
        <w:t>Disable condition filtering for the session:</w:t>
      </w:r>
    </w:p>
    <w:p w14:paraId="6CF5637A" w14:textId="77777777" w:rsidR="00F37ED8" w:rsidRDefault="00F37ED8" w:rsidP="00F37ED8">
      <w:pPr>
        <w:pStyle w:val="Pr-formataoHTML"/>
        <w:numPr>
          <w:ilvl w:val="0"/>
          <w:numId w:val="50"/>
        </w:numPr>
        <w:shd w:val="clear" w:color="auto" w:fill="EEEEEE"/>
        <w:tabs>
          <w:tab w:val="clear" w:pos="720"/>
        </w:tabs>
        <w:spacing w:line="300" w:lineRule="atLeast"/>
        <w:textAlignment w:val="center"/>
        <w:rPr>
          <w:color w:val="000000"/>
        </w:rPr>
      </w:pPr>
      <w:r>
        <w:rPr>
          <w:color w:val="000000"/>
        </w:rPr>
        <w:t>SET optimizer_switch = 'condition_fanout_filter=off';</w:t>
      </w:r>
    </w:p>
    <w:p w14:paraId="1CF6387B"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Or, for a given query, using an optimizer hint:</w:t>
      </w:r>
    </w:p>
    <w:p w14:paraId="2CE19596" w14:textId="77777777" w:rsidR="00F37ED8" w:rsidRDefault="00F37ED8" w:rsidP="00F37ED8">
      <w:pPr>
        <w:pStyle w:val="Pr-formataoHTML"/>
        <w:shd w:val="clear" w:color="auto" w:fill="EEEEEE"/>
        <w:spacing w:line="300" w:lineRule="atLeast"/>
        <w:ind w:left="720"/>
        <w:textAlignment w:val="center"/>
        <w:rPr>
          <w:color w:val="000000"/>
        </w:rPr>
      </w:pPr>
      <w:r>
        <w:rPr>
          <w:color w:val="000000"/>
        </w:rPr>
        <w:t>SELECT /*+ SET_VAR(optimizer_switch = 'condition_fanout_filter=off') */ ...</w:t>
      </w:r>
    </w:p>
    <w:p w14:paraId="6534593B" w14:textId="77777777" w:rsidR="00F37ED8" w:rsidRDefault="00F37ED8" w:rsidP="00F37ED8">
      <w:pPr>
        <w:pStyle w:val="Ttulo4"/>
        <w:shd w:val="clear" w:color="auto" w:fill="FFFFFF"/>
        <w:rPr>
          <w:rFonts w:ascii="Helvetica" w:hAnsi="Helvetica"/>
          <w:color w:val="000000"/>
          <w:sz w:val="29"/>
          <w:szCs w:val="29"/>
        </w:rPr>
      </w:pPr>
      <w:bookmarkStart w:id="80" w:name="constant-folding-optimization"/>
      <w:bookmarkEnd w:id="80"/>
      <w:r>
        <w:rPr>
          <w:rFonts w:ascii="Helvetica" w:hAnsi="Helvetica"/>
          <w:color w:val="000000"/>
          <w:sz w:val="29"/>
          <w:szCs w:val="29"/>
        </w:rPr>
        <w:t>8.2.1.14 Constant-Folding Optimization</w:t>
      </w:r>
    </w:p>
    <w:p w14:paraId="2450200D"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Comparisons between constants and column values in which the constant value is out of range or of the wrong type with respect to the column type are now handled once during query optimization rather row-by-row than during execution. The comparisons that can be treated in this manner are </w:t>
      </w:r>
      <w:r>
        <w:rPr>
          <w:rStyle w:val="CdigoHTML"/>
          <w:b/>
          <w:bCs/>
          <w:color w:val="026789"/>
          <w:shd w:val="clear" w:color="auto" w:fill="FFFFFF"/>
        </w:rPr>
        <w:t>&gt;</w:t>
      </w:r>
      <w:r>
        <w:rPr>
          <w:rFonts w:ascii="Helvetica" w:hAnsi="Helvetica"/>
          <w:color w:val="000000"/>
          <w:sz w:val="21"/>
          <w:szCs w:val="21"/>
        </w:rPr>
        <w:t>, </w:t>
      </w:r>
      <w:r>
        <w:rPr>
          <w:rStyle w:val="CdigoHTML"/>
          <w:b/>
          <w:bCs/>
          <w:color w:val="026789"/>
          <w:shd w:val="clear" w:color="auto" w:fill="FFFFFF"/>
        </w:rPr>
        <w:t>&gt;=</w:t>
      </w:r>
      <w:r>
        <w:rPr>
          <w:rFonts w:ascii="Helvetica" w:hAnsi="Helvetica"/>
          <w:color w:val="000000"/>
          <w:sz w:val="21"/>
          <w:szCs w:val="21"/>
        </w:rPr>
        <w:t>, </w:t>
      </w:r>
      <w:r>
        <w:rPr>
          <w:rStyle w:val="CdigoHTML"/>
          <w:b/>
          <w:bCs/>
          <w:color w:val="026789"/>
          <w:shd w:val="clear" w:color="auto" w:fill="FFFFFF"/>
        </w:rPr>
        <w:t>&lt;</w:t>
      </w:r>
      <w:r>
        <w:rPr>
          <w:rFonts w:ascii="Helvetica" w:hAnsi="Helvetica"/>
          <w:color w:val="000000"/>
          <w:sz w:val="21"/>
          <w:szCs w:val="21"/>
        </w:rPr>
        <w:t>, </w:t>
      </w:r>
      <w:r>
        <w:rPr>
          <w:rStyle w:val="CdigoHTML"/>
          <w:b/>
          <w:bCs/>
          <w:color w:val="026789"/>
          <w:shd w:val="clear" w:color="auto" w:fill="FFFFFF"/>
        </w:rPr>
        <w:t>&lt;=</w:t>
      </w:r>
      <w:r>
        <w:rPr>
          <w:rFonts w:ascii="Helvetica" w:hAnsi="Helvetica"/>
          <w:color w:val="000000"/>
          <w:sz w:val="21"/>
          <w:szCs w:val="21"/>
        </w:rPr>
        <w:t>, </w:t>
      </w:r>
      <w:r>
        <w:rPr>
          <w:rStyle w:val="CdigoHTML"/>
          <w:b/>
          <w:bCs/>
          <w:color w:val="026789"/>
          <w:shd w:val="clear" w:color="auto" w:fill="FFFFFF"/>
        </w:rPr>
        <w:t>&lt;&gt;</w:t>
      </w:r>
      <w:r>
        <w:rPr>
          <w:rFonts w:ascii="Helvetica" w:hAnsi="Helvetica"/>
          <w:color w:val="000000"/>
          <w:sz w:val="21"/>
          <w:szCs w:val="21"/>
        </w:rPr>
        <w:t>/</w:t>
      </w:r>
      <w:r>
        <w:rPr>
          <w:rStyle w:val="CdigoHTML"/>
          <w:b/>
          <w:bCs/>
          <w:color w:val="026789"/>
          <w:shd w:val="clear" w:color="auto" w:fill="FFFFFF"/>
        </w:rPr>
        <w:t>!=</w:t>
      </w:r>
      <w:r>
        <w:rPr>
          <w:rFonts w:ascii="Helvetica" w:hAnsi="Helvetica"/>
          <w:color w:val="000000"/>
          <w:sz w:val="21"/>
          <w:szCs w:val="21"/>
        </w:rPr>
        <w:t>, </w:t>
      </w:r>
      <w:r>
        <w:rPr>
          <w:rStyle w:val="CdigoHTML"/>
          <w:b/>
          <w:bCs/>
          <w:color w:val="026789"/>
          <w:shd w:val="clear" w:color="auto" w:fill="FFFFFF"/>
        </w:rPr>
        <w:t>=</w:t>
      </w:r>
      <w:r>
        <w:rPr>
          <w:rFonts w:ascii="Helvetica" w:hAnsi="Helvetica"/>
          <w:color w:val="000000"/>
          <w:sz w:val="21"/>
          <w:szCs w:val="21"/>
        </w:rPr>
        <w:t>, and </w:t>
      </w:r>
      <w:r>
        <w:rPr>
          <w:rStyle w:val="CdigoHTML"/>
          <w:b/>
          <w:bCs/>
          <w:color w:val="026789"/>
          <w:shd w:val="clear" w:color="auto" w:fill="FFFFFF"/>
        </w:rPr>
        <w:t>&lt;=&gt;</w:t>
      </w:r>
      <w:r>
        <w:rPr>
          <w:rFonts w:ascii="Helvetica" w:hAnsi="Helvetica"/>
          <w:color w:val="000000"/>
          <w:sz w:val="21"/>
          <w:szCs w:val="21"/>
        </w:rPr>
        <w:t>.</w:t>
      </w:r>
    </w:p>
    <w:p w14:paraId="30EA509D"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Consider the table created by the following statement:</w:t>
      </w:r>
    </w:p>
    <w:p w14:paraId="2823723A" w14:textId="77777777" w:rsidR="00F37ED8" w:rsidRDefault="00F37ED8" w:rsidP="00F37ED8">
      <w:pPr>
        <w:pStyle w:val="Pr-formataoHTML"/>
        <w:shd w:val="clear" w:color="auto" w:fill="EEEEEE"/>
        <w:spacing w:line="300" w:lineRule="atLeast"/>
        <w:rPr>
          <w:color w:val="000000"/>
        </w:rPr>
      </w:pPr>
      <w:r>
        <w:rPr>
          <w:color w:val="000000"/>
        </w:rPr>
        <w:t>CREATE TABLE t (c TINYINT UNSIGNED NOT NULL);</w:t>
      </w:r>
    </w:p>
    <w:p w14:paraId="72E1D0B7"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The </w:t>
      </w:r>
      <w:r>
        <w:rPr>
          <w:rStyle w:val="CdigoHTML"/>
          <w:b/>
          <w:bCs/>
          <w:color w:val="026789"/>
          <w:shd w:val="clear" w:color="auto" w:fill="FFFFFF"/>
        </w:rPr>
        <w:t>WHERE</w:t>
      </w:r>
      <w:r>
        <w:rPr>
          <w:rFonts w:ascii="Helvetica" w:hAnsi="Helvetica"/>
          <w:color w:val="000000"/>
          <w:sz w:val="21"/>
          <w:szCs w:val="21"/>
        </w:rPr>
        <w:t> condition in the query </w:t>
      </w:r>
      <w:r>
        <w:rPr>
          <w:rStyle w:val="CdigoHTML"/>
          <w:b/>
          <w:bCs/>
          <w:color w:val="026789"/>
          <w:shd w:val="clear" w:color="auto" w:fill="FFFFFF"/>
        </w:rPr>
        <w:t>SELECT * FROM t WHERE c &lt; 256</w:t>
      </w:r>
      <w:r>
        <w:rPr>
          <w:rFonts w:ascii="Helvetica" w:hAnsi="Helvetica"/>
          <w:color w:val="000000"/>
          <w:sz w:val="21"/>
          <w:szCs w:val="21"/>
        </w:rPr>
        <w:t> contains the integral constant 256 which is out of range for a </w:t>
      </w:r>
      <w:r>
        <w:rPr>
          <w:rStyle w:val="CdigoHTML"/>
          <w:b/>
          <w:bCs/>
          <w:color w:val="026789"/>
          <w:shd w:val="clear" w:color="auto" w:fill="FFFFFF"/>
        </w:rPr>
        <w:t>TINYINT UNSIGNED</w:t>
      </w:r>
      <w:r>
        <w:rPr>
          <w:rFonts w:ascii="Helvetica" w:hAnsi="Helvetica"/>
          <w:color w:val="000000"/>
          <w:sz w:val="21"/>
          <w:szCs w:val="21"/>
        </w:rPr>
        <w:t> column. Previously, this was handled by treating both operands as the larger type, but now, since any allowed value for </w:t>
      </w:r>
      <w:r>
        <w:rPr>
          <w:rStyle w:val="CdigoHTML"/>
          <w:b/>
          <w:bCs/>
          <w:color w:val="026789"/>
          <w:shd w:val="clear" w:color="auto" w:fill="FFFFFF"/>
        </w:rPr>
        <w:t>c</w:t>
      </w:r>
      <w:r>
        <w:rPr>
          <w:rFonts w:ascii="Helvetica" w:hAnsi="Helvetica"/>
          <w:color w:val="000000"/>
          <w:sz w:val="21"/>
          <w:szCs w:val="21"/>
        </w:rPr>
        <w:t> is less than the constant, the </w:t>
      </w:r>
      <w:r>
        <w:rPr>
          <w:rStyle w:val="CdigoHTML"/>
          <w:b/>
          <w:bCs/>
          <w:color w:val="026789"/>
          <w:shd w:val="clear" w:color="auto" w:fill="FFFFFF"/>
        </w:rPr>
        <w:t>WHERE</w:t>
      </w:r>
      <w:r>
        <w:rPr>
          <w:rFonts w:ascii="Helvetica" w:hAnsi="Helvetica"/>
          <w:color w:val="000000"/>
          <w:sz w:val="21"/>
          <w:szCs w:val="21"/>
        </w:rPr>
        <w:t> expression can instead be folded as </w:t>
      </w:r>
      <w:r>
        <w:rPr>
          <w:rStyle w:val="CdigoHTML"/>
          <w:b/>
          <w:bCs/>
          <w:color w:val="026789"/>
          <w:shd w:val="clear" w:color="auto" w:fill="FFFFFF"/>
        </w:rPr>
        <w:t>WHERE 1</w:t>
      </w:r>
      <w:r>
        <w:rPr>
          <w:rFonts w:ascii="Helvetica" w:hAnsi="Helvetica"/>
          <w:color w:val="000000"/>
          <w:sz w:val="21"/>
          <w:szCs w:val="21"/>
        </w:rPr>
        <w:t>, so that the query is rewritten as </w:t>
      </w:r>
      <w:r>
        <w:rPr>
          <w:rStyle w:val="CdigoHTML"/>
          <w:b/>
          <w:bCs/>
          <w:color w:val="026789"/>
          <w:shd w:val="clear" w:color="auto" w:fill="FFFFFF"/>
        </w:rPr>
        <w:t>SELECT * FROM t WHERE 1</w:t>
      </w:r>
      <w:r>
        <w:rPr>
          <w:rFonts w:ascii="Helvetica" w:hAnsi="Helvetica"/>
          <w:color w:val="000000"/>
          <w:sz w:val="21"/>
          <w:szCs w:val="21"/>
        </w:rPr>
        <w:t>.</w:t>
      </w:r>
    </w:p>
    <w:p w14:paraId="5C10FEC8"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This makes it possible for the optimizer to remove the </w:t>
      </w:r>
      <w:r>
        <w:rPr>
          <w:rStyle w:val="CdigoHTML"/>
          <w:b/>
          <w:bCs/>
          <w:color w:val="026789"/>
          <w:shd w:val="clear" w:color="auto" w:fill="FFFFFF"/>
        </w:rPr>
        <w:t>WHERE</w:t>
      </w:r>
      <w:r>
        <w:rPr>
          <w:rFonts w:ascii="Helvetica" w:hAnsi="Helvetica"/>
          <w:color w:val="000000"/>
          <w:sz w:val="21"/>
          <w:szCs w:val="21"/>
        </w:rPr>
        <w:t> expression altogether. If the column </w:t>
      </w:r>
      <w:r>
        <w:rPr>
          <w:rStyle w:val="CdigoHTML"/>
          <w:b/>
          <w:bCs/>
          <w:color w:val="026789"/>
          <w:shd w:val="clear" w:color="auto" w:fill="FFFFFF"/>
        </w:rPr>
        <w:t>c</w:t>
      </w:r>
      <w:r>
        <w:rPr>
          <w:rFonts w:ascii="Helvetica" w:hAnsi="Helvetica"/>
          <w:color w:val="000000"/>
          <w:sz w:val="21"/>
          <w:szCs w:val="21"/>
        </w:rPr>
        <w:t> were nullable (that is, defined only as </w:t>
      </w:r>
      <w:r>
        <w:rPr>
          <w:rStyle w:val="CdigoHTML"/>
          <w:b/>
          <w:bCs/>
          <w:color w:val="026789"/>
          <w:shd w:val="clear" w:color="auto" w:fill="FFFFFF"/>
        </w:rPr>
        <w:t>TINYINT UNSIGNED</w:t>
      </w:r>
      <w:r>
        <w:rPr>
          <w:rFonts w:ascii="Helvetica" w:hAnsi="Helvetica"/>
          <w:color w:val="000000"/>
          <w:sz w:val="21"/>
          <w:szCs w:val="21"/>
        </w:rPr>
        <w:t>) the query would be rewritten like this:</w:t>
      </w:r>
    </w:p>
    <w:p w14:paraId="130B13B4" w14:textId="77777777" w:rsidR="00F37ED8" w:rsidRDefault="00F37ED8" w:rsidP="00F37ED8">
      <w:pPr>
        <w:pStyle w:val="Pr-formataoHTML"/>
        <w:shd w:val="clear" w:color="auto" w:fill="EEEEEE"/>
        <w:spacing w:line="300" w:lineRule="atLeast"/>
        <w:rPr>
          <w:color w:val="000000"/>
        </w:rPr>
      </w:pPr>
      <w:r>
        <w:rPr>
          <w:color w:val="000000"/>
        </w:rPr>
        <w:t>SELECT * FROM t WHERE ti IS NOT NULL</w:t>
      </w:r>
    </w:p>
    <w:p w14:paraId="2AFF9A16"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Folding is performed for constants compared to supported MySQL column types as follows:</w:t>
      </w:r>
    </w:p>
    <w:p w14:paraId="2AC71296" w14:textId="77777777" w:rsidR="00F37ED8" w:rsidRDefault="00F37ED8" w:rsidP="00F37ED8">
      <w:pPr>
        <w:pStyle w:val="NormalWeb"/>
        <w:numPr>
          <w:ilvl w:val="0"/>
          <w:numId w:val="51"/>
        </w:numPr>
        <w:spacing w:line="252" w:lineRule="atLeast"/>
        <w:textAlignment w:val="center"/>
        <w:rPr>
          <w:rFonts w:ascii="Helvetica" w:hAnsi="Helvetica"/>
          <w:color w:val="000000"/>
          <w:sz w:val="21"/>
          <w:szCs w:val="21"/>
        </w:rPr>
      </w:pPr>
      <w:r>
        <w:rPr>
          <w:rFonts w:ascii="Helvetica" w:hAnsi="Helvetica"/>
          <w:b/>
          <w:bCs/>
          <w:color w:val="000000"/>
          <w:sz w:val="21"/>
          <w:szCs w:val="21"/>
        </w:rPr>
        <w:t>Integer column type. </w:t>
      </w:r>
      <w:r>
        <w:rPr>
          <w:rFonts w:ascii="Helvetica" w:hAnsi="Helvetica"/>
          <w:color w:val="000000"/>
          <w:sz w:val="21"/>
          <w:szCs w:val="21"/>
        </w:rPr>
        <w:t> Integer types are compared with constants of the following types as described here:</w:t>
      </w:r>
    </w:p>
    <w:p w14:paraId="3220E11B" w14:textId="77777777" w:rsidR="00F37ED8" w:rsidRDefault="00F37ED8" w:rsidP="00F37ED8">
      <w:pPr>
        <w:pStyle w:val="NormalWeb"/>
        <w:numPr>
          <w:ilvl w:val="1"/>
          <w:numId w:val="51"/>
        </w:numPr>
        <w:spacing w:line="252" w:lineRule="atLeast"/>
        <w:textAlignment w:val="center"/>
        <w:rPr>
          <w:rFonts w:ascii="Helvetica" w:hAnsi="Helvetica"/>
          <w:color w:val="000000"/>
          <w:sz w:val="21"/>
          <w:szCs w:val="21"/>
        </w:rPr>
      </w:pPr>
      <w:r>
        <w:rPr>
          <w:rFonts w:ascii="Helvetica" w:hAnsi="Helvetica"/>
          <w:b/>
          <w:bCs/>
          <w:color w:val="000000"/>
          <w:sz w:val="21"/>
          <w:szCs w:val="21"/>
        </w:rPr>
        <w:t>Integer value. </w:t>
      </w:r>
      <w:r>
        <w:rPr>
          <w:rFonts w:ascii="Helvetica" w:hAnsi="Helvetica"/>
          <w:color w:val="000000"/>
          <w:sz w:val="21"/>
          <w:szCs w:val="21"/>
        </w:rPr>
        <w:t> If the constant is out of range for the column type, the comparison is folded to </w:t>
      </w:r>
      <w:r>
        <w:rPr>
          <w:rStyle w:val="CdigoHTML"/>
          <w:b/>
          <w:bCs/>
          <w:color w:val="026789"/>
          <w:shd w:val="clear" w:color="auto" w:fill="FFFFFF"/>
        </w:rPr>
        <w:t>1</w:t>
      </w:r>
      <w:r>
        <w:rPr>
          <w:rFonts w:ascii="Helvetica" w:hAnsi="Helvetica"/>
          <w:color w:val="000000"/>
          <w:sz w:val="21"/>
          <w:szCs w:val="21"/>
        </w:rPr>
        <w:t> or </w:t>
      </w:r>
      <w:r>
        <w:rPr>
          <w:rStyle w:val="CdigoHTML"/>
          <w:b/>
          <w:bCs/>
          <w:color w:val="026789"/>
          <w:shd w:val="clear" w:color="auto" w:fill="FFFFFF"/>
        </w:rPr>
        <w:t>IS NOT NULL</w:t>
      </w:r>
      <w:r>
        <w:rPr>
          <w:rFonts w:ascii="Helvetica" w:hAnsi="Helvetica"/>
          <w:color w:val="000000"/>
          <w:sz w:val="21"/>
          <w:szCs w:val="21"/>
        </w:rPr>
        <w:t>, as already shown.</w:t>
      </w:r>
    </w:p>
    <w:p w14:paraId="32688FC4" w14:textId="77777777" w:rsidR="00F37ED8" w:rsidRDefault="00F37ED8" w:rsidP="00F37ED8">
      <w:pPr>
        <w:pStyle w:val="NormalWeb"/>
        <w:spacing w:line="252" w:lineRule="atLeast"/>
        <w:ind w:left="1440"/>
        <w:textAlignment w:val="center"/>
        <w:rPr>
          <w:rFonts w:ascii="Helvetica" w:hAnsi="Helvetica"/>
          <w:color w:val="000000"/>
          <w:sz w:val="21"/>
          <w:szCs w:val="21"/>
        </w:rPr>
      </w:pPr>
      <w:r>
        <w:rPr>
          <w:rFonts w:ascii="Helvetica" w:hAnsi="Helvetica"/>
          <w:color w:val="000000"/>
          <w:sz w:val="21"/>
          <w:szCs w:val="21"/>
        </w:rPr>
        <w:t>If the constant is a range boundary, the comparison is folded to </w:t>
      </w:r>
      <w:r>
        <w:rPr>
          <w:rStyle w:val="CdigoHTML"/>
          <w:b/>
          <w:bCs/>
          <w:color w:val="026789"/>
          <w:shd w:val="clear" w:color="auto" w:fill="FFFFFF"/>
        </w:rPr>
        <w:t>=</w:t>
      </w:r>
      <w:r>
        <w:rPr>
          <w:rFonts w:ascii="Helvetica" w:hAnsi="Helvetica"/>
          <w:color w:val="000000"/>
          <w:sz w:val="21"/>
          <w:szCs w:val="21"/>
        </w:rPr>
        <w:t>. For example (using the same table as already defined):</w:t>
      </w:r>
    </w:p>
    <w:p w14:paraId="70602C90" w14:textId="77777777" w:rsidR="00F37ED8" w:rsidRDefault="00F37ED8" w:rsidP="00F37ED8">
      <w:pPr>
        <w:pStyle w:val="Pr-formataoHTML"/>
        <w:shd w:val="clear" w:color="auto" w:fill="EEEEEE"/>
        <w:spacing w:line="300" w:lineRule="atLeast"/>
        <w:ind w:left="1440"/>
        <w:textAlignment w:val="center"/>
        <w:rPr>
          <w:color w:val="000000"/>
        </w:rPr>
      </w:pPr>
      <w:r>
        <w:rPr>
          <w:color w:val="000000"/>
        </w:rPr>
        <w:t xml:space="preserve">mysql&gt; </w:t>
      </w:r>
      <w:r>
        <w:rPr>
          <w:rStyle w:val="CdigoHTML"/>
          <w:b/>
          <w:bCs/>
          <w:color w:val="000000"/>
          <w:sz w:val="19"/>
          <w:szCs w:val="19"/>
        </w:rPr>
        <w:t>EXPLAIN SELECT * FROM t WHERE c &gt;= 255;</w:t>
      </w:r>
    </w:p>
    <w:p w14:paraId="349A92C4" w14:textId="77777777" w:rsidR="00F37ED8" w:rsidRDefault="00F37ED8" w:rsidP="00F37ED8">
      <w:pPr>
        <w:pStyle w:val="Pr-formataoHTML"/>
        <w:shd w:val="clear" w:color="auto" w:fill="EEEEEE"/>
        <w:spacing w:line="300" w:lineRule="atLeast"/>
        <w:ind w:left="1440"/>
        <w:textAlignment w:val="center"/>
        <w:rPr>
          <w:color w:val="000000"/>
        </w:rPr>
      </w:pPr>
      <w:r>
        <w:rPr>
          <w:color w:val="000000"/>
        </w:rPr>
        <w:t>*************************** 1. row ***************************</w:t>
      </w:r>
    </w:p>
    <w:p w14:paraId="28FD25D2" w14:textId="77777777" w:rsidR="00F37ED8" w:rsidRDefault="00F37ED8" w:rsidP="00F37ED8">
      <w:pPr>
        <w:pStyle w:val="Pr-formataoHTML"/>
        <w:shd w:val="clear" w:color="auto" w:fill="EEEEEE"/>
        <w:spacing w:line="300" w:lineRule="atLeast"/>
        <w:ind w:left="1440"/>
        <w:textAlignment w:val="center"/>
        <w:rPr>
          <w:color w:val="000000"/>
        </w:rPr>
      </w:pPr>
      <w:r>
        <w:rPr>
          <w:color w:val="000000"/>
        </w:rPr>
        <w:t xml:space="preserve">           id: 1</w:t>
      </w:r>
    </w:p>
    <w:p w14:paraId="12A0C11C" w14:textId="77777777" w:rsidR="00F37ED8" w:rsidRDefault="00F37ED8" w:rsidP="00F37ED8">
      <w:pPr>
        <w:pStyle w:val="Pr-formataoHTML"/>
        <w:shd w:val="clear" w:color="auto" w:fill="EEEEEE"/>
        <w:spacing w:line="300" w:lineRule="atLeast"/>
        <w:ind w:left="1440"/>
        <w:textAlignment w:val="center"/>
        <w:rPr>
          <w:color w:val="000000"/>
        </w:rPr>
      </w:pPr>
      <w:r>
        <w:rPr>
          <w:color w:val="000000"/>
        </w:rPr>
        <w:t xml:space="preserve">  select_type: SIMPLE</w:t>
      </w:r>
    </w:p>
    <w:p w14:paraId="3C1CFE27" w14:textId="77777777" w:rsidR="00F37ED8" w:rsidRDefault="00F37ED8" w:rsidP="00F37ED8">
      <w:pPr>
        <w:pStyle w:val="Pr-formataoHTML"/>
        <w:shd w:val="clear" w:color="auto" w:fill="EEEEEE"/>
        <w:spacing w:line="300" w:lineRule="atLeast"/>
        <w:ind w:left="1440"/>
        <w:textAlignment w:val="center"/>
        <w:rPr>
          <w:color w:val="000000"/>
        </w:rPr>
      </w:pPr>
      <w:r>
        <w:rPr>
          <w:color w:val="000000"/>
        </w:rPr>
        <w:t xml:space="preserve">        table: t</w:t>
      </w:r>
    </w:p>
    <w:p w14:paraId="3F4EF3BD" w14:textId="77777777" w:rsidR="00F37ED8" w:rsidRDefault="00F37ED8" w:rsidP="00F37ED8">
      <w:pPr>
        <w:pStyle w:val="Pr-formataoHTML"/>
        <w:shd w:val="clear" w:color="auto" w:fill="EEEEEE"/>
        <w:spacing w:line="300" w:lineRule="atLeast"/>
        <w:ind w:left="1440"/>
        <w:textAlignment w:val="center"/>
        <w:rPr>
          <w:color w:val="000000"/>
        </w:rPr>
      </w:pPr>
      <w:r>
        <w:rPr>
          <w:color w:val="000000"/>
        </w:rPr>
        <w:t xml:space="preserve">   partitions: NULL</w:t>
      </w:r>
    </w:p>
    <w:p w14:paraId="52E95DC5" w14:textId="77777777" w:rsidR="00F37ED8" w:rsidRDefault="00F37ED8" w:rsidP="00F37ED8">
      <w:pPr>
        <w:pStyle w:val="Pr-formataoHTML"/>
        <w:shd w:val="clear" w:color="auto" w:fill="EEEEEE"/>
        <w:spacing w:line="300" w:lineRule="atLeast"/>
        <w:ind w:left="1440"/>
        <w:textAlignment w:val="center"/>
        <w:rPr>
          <w:color w:val="000000"/>
        </w:rPr>
      </w:pPr>
      <w:r>
        <w:rPr>
          <w:color w:val="000000"/>
        </w:rPr>
        <w:t xml:space="preserve">         type: ALL</w:t>
      </w:r>
    </w:p>
    <w:p w14:paraId="5DBF2CAD" w14:textId="77777777" w:rsidR="00F37ED8" w:rsidRDefault="00F37ED8" w:rsidP="00F37ED8">
      <w:pPr>
        <w:pStyle w:val="Pr-formataoHTML"/>
        <w:shd w:val="clear" w:color="auto" w:fill="EEEEEE"/>
        <w:spacing w:line="300" w:lineRule="atLeast"/>
        <w:ind w:left="1440"/>
        <w:textAlignment w:val="center"/>
        <w:rPr>
          <w:color w:val="000000"/>
        </w:rPr>
      </w:pPr>
      <w:r>
        <w:rPr>
          <w:color w:val="000000"/>
        </w:rPr>
        <w:t>possible_keys: NULL</w:t>
      </w:r>
    </w:p>
    <w:p w14:paraId="0A21C816" w14:textId="77777777" w:rsidR="00F37ED8" w:rsidRDefault="00F37ED8" w:rsidP="00F37ED8">
      <w:pPr>
        <w:pStyle w:val="Pr-formataoHTML"/>
        <w:shd w:val="clear" w:color="auto" w:fill="EEEEEE"/>
        <w:spacing w:line="300" w:lineRule="atLeast"/>
        <w:ind w:left="1440"/>
        <w:textAlignment w:val="center"/>
        <w:rPr>
          <w:color w:val="000000"/>
        </w:rPr>
      </w:pPr>
      <w:r>
        <w:rPr>
          <w:color w:val="000000"/>
        </w:rPr>
        <w:t xml:space="preserve">          key: NULL</w:t>
      </w:r>
    </w:p>
    <w:p w14:paraId="4D05A24C" w14:textId="77777777" w:rsidR="00F37ED8" w:rsidRDefault="00F37ED8" w:rsidP="00F37ED8">
      <w:pPr>
        <w:pStyle w:val="Pr-formataoHTML"/>
        <w:shd w:val="clear" w:color="auto" w:fill="EEEEEE"/>
        <w:spacing w:line="300" w:lineRule="atLeast"/>
        <w:ind w:left="1440"/>
        <w:textAlignment w:val="center"/>
        <w:rPr>
          <w:color w:val="000000"/>
        </w:rPr>
      </w:pPr>
      <w:r>
        <w:rPr>
          <w:color w:val="000000"/>
        </w:rPr>
        <w:t xml:space="preserve">      key_len: NULL</w:t>
      </w:r>
    </w:p>
    <w:p w14:paraId="6C302130" w14:textId="77777777" w:rsidR="00F37ED8" w:rsidRDefault="00F37ED8" w:rsidP="00F37ED8">
      <w:pPr>
        <w:pStyle w:val="Pr-formataoHTML"/>
        <w:shd w:val="clear" w:color="auto" w:fill="EEEEEE"/>
        <w:spacing w:line="300" w:lineRule="atLeast"/>
        <w:ind w:left="1440"/>
        <w:textAlignment w:val="center"/>
        <w:rPr>
          <w:color w:val="000000"/>
        </w:rPr>
      </w:pPr>
      <w:r>
        <w:rPr>
          <w:color w:val="000000"/>
        </w:rPr>
        <w:t xml:space="preserve">          ref: NULL</w:t>
      </w:r>
    </w:p>
    <w:p w14:paraId="0D7617A4" w14:textId="77777777" w:rsidR="00F37ED8" w:rsidRDefault="00F37ED8" w:rsidP="00F37ED8">
      <w:pPr>
        <w:pStyle w:val="Pr-formataoHTML"/>
        <w:shd w:val="clear" w:color="auto" w:fill="EEEEEE"/>
        <w:spacing w:line="300" w:lineRule="atLeast"/>
        <w:ind w:left="1440"/>
        <w:textAlignment w:val="center"/>
        <w:rPr>
          <w:color w:val="000000"/>
        </w:rPr>
      </w:pPr>
      <w:r>
        <w:rPr>
          <w:color w:val="000000"/>
        </w:rPr>
        <w:t xml:space="preserve">         rows: 5</w:t>
      </w:r>
    </w:p>
    <w:p w14:paraId="0675A2F5" w14:textId="77777777" w:rsidR="00F37ED8" w:rsidRDefault="00F37ED8" w:rsidP="00F37ED8">
      <w:pPr>
        <w:pStyle w:val="Pr-formataoHTML"/>
        <w:shd w:val="clear" w:color="auto" w:fill="EEEEEE"/>
        <w:spacing w:line="300" w:lineRule="atLeast"/>
        <w:ind w:left="1440"/>
        <w:textAlignment w:val="center"/>
        <w:rPr>
          <w:color w:val="000000"/>
        </w:rPr>
      </w:pPr>
      <w:r>
        <w:rPr>
          <w:color w:val="000000"/>
        </w:rPr>
        <w:t xml:space="preserve">     filtered: 20.00</w:t>
      </w:r>
    </w:p>
    <w:p w14:paraId="69F94334" w14:textId="77777777" w:rsidR="00F37ED8" w:rsidRDefault="00F37ED8" w:rsidP="00F37ED8">
      <w:pPr>
        <w:pStyle w:val="Pr-formataoHTML"/>
        <w:shd w:val="clear" w:color="auto" w:fill="EEEEEE"/>
        <w:spacing w:line="300" w:lineRule="atLeast"/>
        <w:ind w:left="1440"/>
        <w:textAlignment w:val="center"/>
        <w:rPr>
          <w:color w:val="000000"/>
        </w:rPr>
      </w:pPr>
      <w:r>
        <w:rPr>
          <w:color w:val="000000"/>
        </w:rPr>
        <w:t xml:space="preserve">        Extra: Using where</w:t>
      </w:r>
    </w:p>
    <w:p w14:paraId="1A94168E" w14:textId="77777777" w:rsidR="00F37ED8" w:rsidRDefault="00F37ED8" w:rsidP="00F37ED8">
      <w:pPr>
        <w:pStyle w:val="Pr-formataoHTML"/>
        <w:shd w:val="clear" w:color="auto" w:fill="EEEEEE"/>
        <w:spacing w:line="300" w:lineRule="atLeast"/>
        <w:ind w:left="1440"/>
        <w:textAlignment w:val="center"/>
        <w:rPr>
          <w:color w:val="000000"/>
        </w:rPr>
      </w:pPr>
      <w:r>
        <w:rPr>
          <w:color w:val="000000"/>
        </w:rPr>
        <w:t>1 row in set, 1 warning (0.00 sec)</w:t>
      </w:r>
    </w:p>
    <w:p w14:paraId="3E32184F" w14:textId="77777777" w:rsidR="00F37ED8" w:rsidRDefault="00F37ED8" w:rsidP="00F37ED8">
      <w:pPr>
        <w:pStyle w:val="Pr-formataoHTML"/>
        <w:shd w:val="clear" w:color="auto" w:fill="EEEEEE"/>
        <w:spacing w:line="300" w:lineRule="atLeast"/>
        <w:ind w:left="1440"/>
        <w:textAlignment w:val="center"/>
        <w:rPr>
          <w:color w:val="000000"/>
        </w:rPr>
      </w:pPr>
    </w:p>
    <w:p w14:paraId="22DB568F" w14:textId="77777777" w:rsidR="00F37ED8" w:rsidRDefault="00F37ED8" w:rsidP="00F37ED8">
      <w:pPr>
        <w:pStyle w:val="Pr-formataoHTML"/>
        <w:shd w:val="clear" w:color="auto" w:fill="EEEEEE"/>
        <w:spacing w:line="300" w:lineRule="atLeast"/>
        <w:ind w:left="1440"/>
        <w:textAlignment w:val="center"/>
        <w:rPr>
          <w:color w:val="000000"/>
        </w:rPr>
      </w:pPr>
      <w:r>
        <w:rPr>
          <w:color w:val="000000"/>
        </w:rPr>
        <w:t xml:space="preserve">mysql&gt; </w:t>
      </w:r>
      <w:r>
        <w:rPr>
          <w:rStyle w:val="CdigoHTML"/>
          <w:b/>
          <w:bCs/>
          <w:color w:val="000000"/>
          <w:sz w:val="19"/>
          <w:szCs w:val="19"/>
        </w:rPr>
        <w:t>SHOW WARNINGS;</w:t>
      </w:r>
    </w:p>
    <w:p w14:paraId="539466D8" w14:textId="77777777" w:rsidR="00F37ED8" w:rsidRDefault="00F37ED8" w:rsidP="00F37ED8">
      <w:pPr>
        <w:pStyle w:val="Pr-formataoHTML"/>
        <w:shd w:val="clear" w:color="auto" w:fill="EEEEEE"/>
        <w:spacing w:line="300" w:lineRule="atLeast"/>
        <w:ind w:left="1440"/>
        <w:textAlignment w:val="center"/>
        <w:rPr>
          <w:color w:val="000000"/>
        </w:rPr>
      </w:pPr>
      <w:r>
        <w:rPr>
          <w:color w:val="000000"/>
        </w:rPr>
        <w:lastRenderedPageBreak/>
        <w:t>*************************** 1. row ***************************</w:t>
      </w:r>
    </w:p>
    <w:p w14:paraId="7F3A3D76" w14:textId="77777777" w:rsidR="00F37ED8" w:rsidRDefault="00F37ED8" w:rsidP="00F37ED8">
      <w:pPr>
        <w:pStyle w:val="Pr-formataoHTML"/>
        <w:shd w:val="clear" w:color="auto" w:fill="EEEEEE"/>
        <w:spacing w:line="300" w:lineRule="atLeast"/>
        <w:ind w:left="1440"/>
        <w:textAlignment w:val="center"/>
        <w:rPr>
          <w:color w:val="000000"/>
        </w:rPr>
      </w:pPr>
      <w:r>
        <w:rPr>
          <w:color w:val="000000"/>
        </w:rPr>
        <w:t xml:space="preserve">  Level: Note</w:t>
      </w:r>
    </w:p>
    <w:p w14:paraId="7854E5A1" w14:textId="77777777" w:rsidR="00F37ED8" w:rsidRDefault="00F37ED8" w:rsidP="00F37ED8">
      <w:pPr>
        <w:pStyle w:val="Pr-formataoHTML"/>
        <w:shd w:val="clear" w:color="auto" w:fill="EEEEEE"/>
        <w:spacing w:line="300" w:lineRule="atLeast"/>
        <w:ind w:left="1440"/>
        <w:textAlignment w:val="center"/>
        <w:rPr>
          <w:color w:val="000000"/>
        </w:rPr>
      </w:pPr>
      <w:r>
        <w:rPr>
          <w:color w:val="000000"/>
        </w:rPr>
        <w:t xml:space="preserve">   Code: 1003</w:t>
      </w:r>
    </w:p>
    <w:p w14:paraId="6BFA44CD" w14:textId="77777777" w:rsidR="00F37ED8" w:rsidRDefault="00F37ED8" w:rsidP="00F37ED8">
      <w:pPr>
        <w:pStyle w:val="Pr-formataoHTML"/>
        <w:shd w:val="clear" w:color="auto" w:fill="EEEEEE"/>
        <w:spacing w:line="300" w:lineRule="atLeast"/>
        <w:ind w:left="1440"/>
        <w:textAlignment w:val="center"/>
        <w:rPr>
          <w:color w:val="000000"/>
        </w:rPr>
      </w:pPr>
      <w:r>
        <w:rPr>
          <w:color w:val="000000"/>
        </w:rPr>
        <w:t>Message: /* select#1 */ select `test`.`t`.`ti` AS `ti` from `test`.`t` where (`test`.`t`.`ti` = 255)</w:t>
      </w:r>
    </w:p>
    <w:p w14:paraId="7B2E5B4A" w14:textId="77777777" w:rsidR="00F37ED8" w:rsidRDefault="00F37ED8" w:rsidP="00F37ED8">
      <w:pPr>
        <w:pStyle w:val="Pr-formataoHTML"/>
        <w:shd w:val="clear" w:color="auto" w:fill="EEEEEE"/>
        <w:spacing w:line="300" w:lineRule="atLeast"/>
        <w:ind w:left="1440"/>
        <w:textAlignment w:val="center"/>
        <w:rPr>
          <w:color w:val="000000"/>
        </w:rPr>
      </w:pPr>
      <w:r>
        <w:rPr>
          <w:color w:val="000000"/>
        </w:rPr>
        <w:t>1 row in set (0.00 sec)</w:t>
      </w:r>
    </w:p>
    <w:p w14:paraId="3C711899" w14:textId="77777777" w:rsidR="00F37ED8" w:rsidRDefault="00F37ED8" w:rsidP="00F37ED8">
      <w:pPr>
        <w:pStyle w:val="NormalWeb"/>
        <w:numPr>
          <w:ilvl w:val="1"/>
          <w:numId w:val="51"/>
        </w:numPr>
        <w:spacing w:line="252" w:lineRule="atLeast"/>
        <w:textAlignment w:val="center"/>
        <w:rPr>
          <w:rFonts w:ascii="Helvetica" w:hAnsi="Helvetica"/>
          <w:color w:val="000000"/>
          <w:sz w:val="21"/>
          <w:szCs w:val="21"/>
        </w:rPr>
      </w:pPr>
      <w:r>
        <w:rPr>
          <w:rFonts w:ascii="Helvetica" w:hAnsi="Helvetica"/>
          <w:b/>
          <w:bCs/>
          <w:color w:val="000000"/>
          <w:sz w:val="21"/>
          <w:szCs w:val="21"/>
        </w:rPr>
        <w:t>Floating- or fixed-point value. </w:t>
      </w:r>
      <w:r>
        <w:rPr>
          <w:rFonts w:ascii="Helvetica" w:hAnsi="Helvetica"/>
          <w:color w:val="000000"/>
          <w:sz w:val="21"/>
          <w:szCs w:val="21"/>
        </w:rPr>
        <w:t> If the constant is one of the decimal types (such as </w:t>
      </w:r>
      <w:r>
        <w:rPr>
          <w:rStyle w:val="CdigoHTML"/>
          <w:b/>
          <w:bCs/>
          <w:color w:val="026789"/>
          <w:shd w:val="clear" w:color="auto" w:fill="FFFFFF"/>
        </w:rPr>
        <w:t>DECIMAL</w:t>
      </w:r>
      <w:r>
        <w:rPr>
          <w:rFonts w:ascii="Helvetica" w:hAnsi="Helvetica"/>
          <w:color w:val="000000"/>
          <w:sz w:val="21"/>
          <w:szCs w:val="21"/>
        </w:rPr>
        <w:t>, </w:t>
      </w:r>
      <w:r>
        <w:rPr>
          <w:rStyle w:val="CdigoHTML"/>
          <w:b/>
          <w:bCs/>
          <w:color w:val="026789"/>
          <w:shd w:val="clear" w:color="auto" w:fill="FFFFFF"/>
        </w:rPr>
        <w:t>REAL</w:t>
      </w:r>
      <w:r>
        <w:rPr>
          <w:rFonts w:ascii="Helvetica" w:hAnsi="Helvetica"/>
          <w:color w:val="000000"/>
          <w:sz w:val="21"/>
          <w:szCs w:val="21"/>
        </w:rPr>
        <w:t>, </w:t>
      </w:r>
      <w:r>
        <w:rPr>
          <w:rStyle w:val="CdigoHTML"/>
          <w:b/>
          <w:bCs/>
          <w:color w:val="026789"/>
          <w:shd w:val="clear" w:color="auto" w:fill="FFFFFF"/>
        </w:rPr>
        <w:t>DOUBLE</w:t>
      </w:r>
      <w:r>
        <w:rPr>
          <w:rFonts w:ascii="Helvetica" w:hAnsi="Helvetica"/>
          <w:color w:val="000000"/>
          <w:sz w:val="21"/>
          <w:szCs w:val="21"/>
        </w:rPr>
        <w:t>, or </w:t>
      </w:r>
      <w:r>
        <w:rPr>
          <w:rStyle w:val="CdigoHTML"/>
          <w:b/>
          <w:bCs/>
          <w:color w:val="026789"/>
          <w:shd w:val="clear" w:color="auto" w:fill="FFFFFF"/>
        </w:rPr>
        <w:t>FLOAT</w:t>
      </w:r>
      <w:r>
        <w:rPr>
          <w:rFonts w:ascii="Helvetica" w:hAnsi="Helvetica"/>
          <w:color w:val="000000"/>
          <w:sz w:val="21"/>
          <w:szCs w:val="21"/>
        </w:rPr>
        <w:t>) and has a nonzero decimal portion, it cannot be equal; fold accordingly. For other comparisons, round up or down to an integer value according to the sign, then perform a range check and handle as already described for integer-integer comparisons.</w:t>
      </w:r>
    </w:p>
    <w:p w14:paraId="59C98304" w14:textId="77777777" w:rsidR="00F37ED8" w:rsidRDefault="00F37ED8" w:rsidP="00F37ED8">
      <w:pPr>
        <w:pStyle w:val="NormalWeb"/>
        <w:spacing w:line="252" w:lineRule="atLeast"/>
        <w:ind w:left="1440"/>
        <w:textAlignment w:val="center"/>
        <w:rPr>
          <w:rFonts w:ascii="Helvetica" w:hAnsi="Helvetica"/>
          <w:color w:val="000000"/>
          <w:sz w:val="21"/>
          <w:szCs w:val="21"/>
        </w:rPr>
      </w:pPr>
      <w:r>
        <w:rPr>
          <w:rFonts w:ascii="Helvetica" w:hAnsi="Helvetica"/>
          <w:color w:val="000000"/>
          <w:sz w:val="21"/>
          <w:szCs w:val="21"/>
        </w:rPr>
        <w:t>A </w:t>
      </w:r>
      <w:r>
        <w:rPr>
          <w:rStyle w:val="CdigoHTML"/>
          <w:b/>
          <w:bCs/>
          <w:color w:val="026789"/>
          <w:shd w:val="clear" w:color="auto" w:fill="FFFFFF"/>
        </w:rPr>
        <w:t>REAL</w:t>
      </w:r>
      <w:r>
        <w:rPr>
          <w:rFonts w:ascii="Helvetica" w:hAnsi="Helvetica"/>
          <w:color w:val="000000"/>
          <w:sz w:val="21"/>
          <w:szCs w:val="21"/>
        </w:rPr>
        <w:t xml:space="preserve"> value that is too small to be represented </w:t>
      </w:r>
      <w:proofErr w:type="gramStart"/>
      <w:r>
        <w:rPr>
          <w:rFonts w:ascii="Helvetica" w:hAnsi="Helvetica"/>
          <w:color w:val="000000"/>
          <w:sz w:val="21"/>
          <w:szCs w:val="21"/>
        </w:rPr>
        <w:t>as </w:t>
      </w:r>
      <w:r>
        <w:rPr>
          <w:rStyle w:val="CdigoHTML"/>
          <w:b/>
          <w:bCs/>
          <w:color w:val="026789"/>
          <w:shd w:val="clear" w:color="auto" w:fill="FFFFFF"/>
        </w:rPr>
        <w:t>DECIMAL</w:t>
      </w:r>
      <w:proofErr w:type="gramEnd"/>
      <w:r>
        <w:rPr>
          <w:rFonts w:ascii="Helvetica" w:hAnsi="Helvetica"/>
          <w:color w:val="000000"/>
          <w:sz w:val="21"/>
          <w:szCs w:val="21"/>
        </w:rPr>
        <w:t> is rounded to .01 or -.01 depending on the sign, then handled as a </w:t>
      </w:r>
      <w:r>
        <w:rPr>
          <w:rStyle w:val="CdigoHTML"/>
          <w:b/>
          <w:bCs/>
          <w:color w:val="026789"/>
          <w:shd w:val="clear" w:color="auto" w:fill="FFFFFF"/>
        </w:rPr>
        <w:t>DECIMAL</w:t>
      </w:r>
      <w:r>
        <w:rPr>
          <w:rFonts w:ascii="Helvetica" w:hAnsi="Helvetica"/>
          <w:color w:val="000000"/>
          <w:sz w:val="21"/>
          <w:szCs w:val="21"/>
        </w:rPr>
        <w:t>.</w:t>
      </w:r>
    </w:p>
    <w:p w14:paraId="22B41DB3" w14:textId="77777777" w:rsidR="00F37ED8" w:rsidRDefault="00F37ED8" w:rsidP="00F37ED8">
      <w:pPr>
        <w:pStyle w:val="NormalWeb"/>
        <w:numPr>
          <w:ilvl w:val="1"/>
          <w:numId w:val="51"/>
        </w:numPr>
        <w:spacing w:line="252" w:lineRule="atLeast"/>
        <w:textAlignment w:val="center"/>
        <w:rPr>
          <w:rFonts w:ascii="Helvetica" w:hAnsi="Helvetica"/>
          <w:color w:val="000000"/>
          <w:sz w:val="21"/>
          <w:szCs w:val="21"/>
        </w:rPr>
      </w:pPr>
      <w:r>
        <w:rPr>
          <w:rFonts w:ascii="Helvetica" w:hAnsi="Helvetica"/>
          <w:b/>
          <w:bCs/>
          <w:color w:val="000000"/>
          <w:sz w:val="21"/>
          <w:szCs w:val="21"/>
        </w:rPr>
        <w:t>String types. </w:t>
      </w:r>
      <w:r>
        <w:rPr>
          <w:rFonts w:ascii="Helvetica" w:hAnsi="Helvetica"/>
          <w:color w:val="000000"/>
          <w:sz w:val="21"/>
          <w:szCs w:val="21"/>
        </w:rPr>
        <w:t> Try to interpret the string value as an integer type, then handle the comparison as between integer values. If this fails, attempt to handle the value as a </w:t>
      </w:r>
      <w:r>
        <w:rPr>
          <w:rStyle w:val="CdigoHTML"/>
          <w:b/>
          <w:bCs/>
          <w:color w:val="026789"/>
          <w:shd w:val="clear" w:color="auto" w:fill="FFFFFF"/>
        </w:rPr>
        <w:t>REAL</w:t>
      </w:r>
      <w:r>
        <w:rPr>
          <w:rFonts w:ascii="Helvetica" w:hAnsi="Helvetica"/>
          <w:color w:val="000000"/>
          <w:sz w:val="21"/>
          <w:szCs w:val="21"/>
        </w:rPr>
        <w:t>.</w:t>
      </w:r>
    </w:p>
    <w:p w14:paraId="72E42F6B" w14:textId="77777777" w:rsidR="00F37ED8" w:rsidRDefault="00F37ED8" w:rsidP="00F37ED8">
      <w:pPr>
        <w:pStyle w:val="NormalWeb"/>
        <w:numPr>
          <w:ilvl w:val="0"/>
          <w:numId w:val="51"/>
        </w:numPr>
        <w:spacing w:line="252" w:lineRule="atLeast"/>
        <w:textAlignment w:val="center"/>
        <w:rPr>
          <w:rFonts w:ascii="Helvetica" w:hAnsi="Helvetica"/>
          <w:color w:val="000000"/>
          <w:sz w:val="21"/>
          <w:szCs w:val="21"/>
        </w:rPr>
      </w:pPr>
      <w:r>
        <w:rPr>
          <w:rFonts w:ascii="Helvetica" w:hAnsi="Helvetica"/>
          <w:b/>
          <w:bCs/>
          <w:color w:val="000000"/>
          <w:sz w:val="21"/>
          <w:szCs w:val="21"/>
        </w:rPr>
        <w:t>DECIMAL or REAL column. </w:t>
      </w:r>
      <w:r>
        <w:rPr>
          <w:rFonts w:ascii="Helvetica" w:hAnsi="Helvetica"/>
          <w:color w:val="000000"/>
          <w:sz w:val="21"/>
          <w:szCs w:val="21"/>
        </w:rPr>
        <w:t> Decimal types are compared with constants of the following types as described here:</w:t>
      </w:r>
    </w:p>
    <w:p w14:paraId="36FC2271" w14:textId="77777777" w:rsidR="00F37ED8" w:rsidRDefault="00F37ED8" w:rsidP="00F37ED8">
      <w:pPr>
        <w:pStyle w:val="NormalWeb"/>
        <w:numPr>
          <w:ilvl w:val="1"/>
          <w:numId w:val="51"/>
        </w:numPr>
        <w:spacing w:line="252" w:lineRule="atLeast"/>
        <w:textAlignment w:val="center"/>
        <w:rPr>
          <w:rFonts w:ascii="Helvetica" w:hAnsi="Helvetica"/>
          <w:color w:val="000000"/>
          <w:sz w:val="21"/>
          <w:szCs w:val="21"/>
        </w:rPr>
      </w:pPr>
      <w:r>
        <w:rPr>
          <w:rFonts w:ascii="Helvetica" w:hAnsi="Helvetica"/>
          <w:b/>
          <w:bCs/>
          <w:color w:val="000000"/>
          <w:sz w:val="21"/>
          <w:szCs w:val="21"/>
        </w:rPr>
        <w:t>Integer value. </w:t>
      </w:r>
      <w:r>
        <w:rPr>
          <w:rFonts w:ascii="Helvetica" w:hAnsi="Helvetica"/>
          <w:color w:val="000000"/>
          <w:sz w:val="21"/>
          <w:szCs w:val="21"/>
        </w:rPr>
        <w:t> Perform a range check against the column value's integer part. If no folding results, convert the constant to </w:t>
      </w:r>
      <w:r>
        <w:rPr>
          <w:rStyle w:val="CdigoHTML"/>
          <w:b/>
          <w:bCs/>
          <w:color w:val="026789"/>
          <w:shd w:val="clear" w:color="auto" w:fill="FFFFFF"/>
        </w:rPr>
        <w:t>DECIMAL</w:t>
      </w:r>
      <w:r>
        <w:rPr>
          <w:rFonts w:ascii="Helvetica" w:hAnsi="Helvetica"/>
          <w:color w:val="000000"/>
          <w:sz w:val="21"/>
          <w:szCs w:val="21"/>
        </w:rPr>
        <w:t> with the same number of decimal places as the column value, then check it as a </w:t>
      </w:r>
      <w:r>
        <w:rPr>
          <w:rStyle w:val="CdigoHTML"/>
          <w:b/>
          <w:bCs/>
          <w:color w:val="026789"/>
          <w:shd w:val="clear" w:color="auto" w:fill="FFFFFF"/>
        </w:rPr>
        <w:t>DECIMAL</w:t>
      </w:r>
      <w:r>
        <w:rPr>
          <w:rFonts w:ascii="Helvetica" w:hAnsi="Helvetica"/>
          <w:color w:val="000000"/>
          <w:sz w:val="21"/>
          <w:szCs w:val="21"/>
        </w:rPr>
        <w:t> (see next).</w:t>
      </w:r>
    </w:p>
    <w:p w14:paraId="01C22B96" w14:textId="77777777" w:rsidR="00F37ED8" w:rsidRDefault="00F37ED8" w:rsidP="00F37ED8">
      <w:pPr>
        <w:pStyle w:val="NormalWeb"/>
        <w:numPr>
          <w:ilvl w:val="1"/>
          <w:numId w:val="51"/>
        </w:numPr>
        <w:spacing w:line="252" w:lineRule="atLeast"/>
        <w:textAlignment w:val="center"/>
        <w:rPr>
          <w:rFonts w:ascii="Helvetica" w:hAnsi="Helvetica"/>
          <w:color w:val="000000"/>
          <w:sz w:val="21"/>
          <w:szCs w:val="21"/>
        </w:rPr>
      </w:pPr>
      <w:r>
        <w:rPr>
          <w:rFonts w:ascii="Helvetica" w:hAnsi="Helvetica"/>
          <w:b/>
          <w:bCs/>
          <w:color w:val="000000"/>
          <w:sz w:val="21"/>
          <w:szCs w:val="21"/>
        </w:rPr>
        <w:t>DECIMAL or REAL value. </w:t>
      </w:r>
      <w:r>
        <w:rPr>
          <w:rFonts w:ascii="Helvetica" w:hAnsi="Helvetica"/>
          <w:color w:val="000000"/>
          <w:sz w:val="21"/>
          <w:szCs w:val="21"/>
        </w:rPr>
        <w:t> Check for overflow (that is, whether the constant has more digits in its integer part than allowed for the column's decimal type). If so, fold.</w:t>
      </w:r>
    </w:p>
    <w:p w14:paraId="110EC780" w14:textId="77777777" w:rsidR="00F37ED8" w:rsidRDefault="00F37ED8" w:rsidP="00F37ED8">
      <w:pPr>
        <w:pStyle w:val="NormalWeb"/>
        <w:spacing w:line="252" w:lineRule="atLeast"/>
        <w:ind w:left="1440"/>
        <w:textAlignment w:val="center"/>
        <w:rPr>
          <w:rFonts w:ascii="Helvetica" w:hAnsi="Helvetica"/>
          <w:color w:val="000000"/>
          <w:sz w:val="21"/>
          <w:szCs w:val="21"/>
        </w:rPr>
      </w:pPr>
      <w:r>
        <w:rPr>
          <w:rFonts w:ascii="Helvetica" w:hAnsi="Helvetica"/>
          <w:color w:val="000000"/>
          <w:sz w:val="21"/>
          <w:szCs w:val="21"/>
        </w:rPr>
        <w:t>If the constant has more significant fractional digits than column's type, truncate the constant. If the comparison operator is </w:t>
      </w:r>
      <w:r>
        <w:rPr>
          <w:rStyle w:val="CdigoHTML"/>
          <w:b/>
          <w:bCs/>
          <w:color w:val="026789"/>
          <w:shd w:val="clear" w:color="auto" w:fill="FFFFFF"/>
        </w:rPr>
        <w:t>=</w:t>
      </w:r>
      <w:r>
        <w:rPr>
          <w:rFonts w:ascii="Helvetica" w:hAnsi="Helvetica"/>
          <w:color w:val="000000"/>
          <w:sz w:val="21"/>
          <w:szCs w:val="21"/>
        </w:rPr>
        <w:t> or </w:t>
      </w:r>
      <w:r>
        <w:rPr>
          <w:rStyle w:val="CdigoHTML"/>
          <w:b/>
          <w:bCs/>
          <w:color w:val="026789"/>
          <w:shd w:val="clear" w:color="auto" w:fill="FFFFFF"/>
        </w:rPr>
        <w:t>&lt;&gt;</w:t>
      </w:r>
      <w:r>
        <w:rPr>
          <w:rFonts w:ascii="Helvetica" w:hAnsi="Helvetica"/>
          <w:color w:val="000000"/>
          <w:sz w:val="21"/>
          <w:szCs w:val="21"/>
        </w:rPr>
        <w:t>, fold. If the operator is </w:t>
      </w:r>
      <w:r>
        <w:rPr>
          <w:rStyle w:val="CdigoHTML"/>
          <w:b/>
          <w:bCs/>
          <w:color w:val="026789"/>
          <w:shd w:val="clear" w:color="auto" w:fill="FFFFFF"/>
        </w:rPr>
        <w:t>&gt;=</w:t>
      </w:r>
      <w:r>
        <w:rPr>
          <w:rFonts w:ascii="Helvetica" w:hAnsi="Helvetica"/>
          <w:color w:val="000000"/>
          <w:sz w:val="21"/>
          <w:szCs w:val="21"/>
        </w:rPr>
        <w:t> or </w:t>
      </w:r>
      <w:r>
        <w:rPr>
          <w:rStyle w:val="CdigoHTML"/>
          <w:b/>
          <w:bCs/>
          <w:color w:val="026789"/>
          <w:shd w:val="clear" w:color="auto" w:fill="FFFFFF"/>
        </w:rPr>
        <w:t>&lt;=</w:t>
      </w:r>
      <w:r>
        <w:rPr>
          <w:rFonts w:ascii="Helvetica" w:hAnsi="Helvetica"/>
          <w:color w:val="000000"/>
          <w:sz w:val="21"/>
          <w:szCs w:val="21"/>
        </w:rPr>
        <w:t>, adjust the operator due to truncation. For example, if column's type is </w:t>
      </w:r>
      <w:r>
        <w:rPr>
          <w:rStyle w:val="CdigoHTML"/>
          <w:b/>
          <w:bCs/>
          <w:color w:val="026789"/>
          <w:shd w:val="clear" w:color="auto" w:fill="FFFFFF"/>
        </w:rPr>
        <w:t>DECIMAL(3,1)</w:t>
      </w:r>
      <w:r>
        <w:rPr>
          <w:rFonts w:ascii="Helvetica" w:hAnsi="Helvetica"/>
          <w:color w:val="000000"/>
          <w:sz w:val="21"/>
          <w:szCs w:val="21"/>
        </w:rPr>
        <w:t>, </w:t>
      </w:r>
      <w:r>
        <w:rPr>
          <w:rStyle w:val="CdigoHTML"/>
          <w:b/>
          <w:bCs/>
          <w:color w:val="026789"/>
          <w:shd w:val="clear" w:color="auto" w:fill="FFFFFF"/>
        </w:rPr>
        <w:t>SELECT * FROM t WHERE f &gt;= 10.13</w:t>
      </w:r>
      <w:r>
        <w:rPr>
          <w:rFonts w:ascii="Helvetica" w:hAnsi="Helvetica"/>
          <w:color w:val="000000"/>
          <w:sz w:val="21"/>
          <w:szCs w:val="21"/>
        </w:rPr>
        <w:t> becomes </w:t>
      </w:r>
      <w:r>
        <w:rPr>
          <w:rStyle w:val="CdigoHTML"/>
          <w:b/>
          <w:bCs/>
          <w:color w:val="026789"/>
          <w:shd w:val="clear" w:color="auto" w:fill="FFFFFF"/>
        </w:rPr>
        <w:t>SELECT * FROM t WHERE f &gt; 10.1</w:t>
      </w:r>
      <w:r>
        <w:rPr>
          <w:rFonts w:ascii="Helvetica" w:hAnsi="Helvetica"/>
          <w:color w:val="000000"/>
          <w:sz w:val="21"/>
          <w:szCs w:val="21"/>
        </w:rPr>
        <w:t>.</w:t>
      </w:r>
    </w:p>
    <w:p w14:paraId="7F084135" w14:textId="77777777" w:rsidR="00F37ED8" w:rsidRDefault="00F37ED8" w:rsidP="00F37ED8">
      <w:pPr>
        <w:pStyle w:val="NormalWeb"/>
        <w:spacing w:line="252" w:lineRule="atLeast"/>
        <w:ind w:left="1440"/>
        <w:textAlignment w:val="center"/>
        <w:rPr>
          <w:rFonts w:ascii="Helvetica" w:hAnsi="Helvetica"/>
          <w:color w:val="000000"/>
          <w:sz w:val="21"/>
          <w:szCs w:val="21"/>
        </w:rPr>
      </w:pPr>
      <w:r>
        <w:rPr>
          <w:rFonts w:ascii="Helvetica" w:hAnsi="Helvetica"/>
          <w:color w:val="000000"/>
          <w:sz w:val="21"/>
          <w:szCs w:val="21"/>
        </w:rPr>
        <w:t>If the constant has fewer decimal digits than the column's type, convert it to a constant with same number of digits. For underflow of a </w:t>
      </w:r>
      <w:r>
        <w:rPr>
          <w:rStyle w:val="CdigoHTML"/>
          <w:b/>
          <w:bCs/>
          <w:color w:val="026789"/>
          <w:shd w:val="clear" w:color="auto" w:fill="FFFFFF"/>
        </w:rPr>
        <w:t>REAL</w:t>
      </w:r>
      <w:r>
        <w:rPr>
          <w:rFonts w:ascii="Helvetica" w:hAnsi="Helvetica"/>
          <w:color w:val="000000"/>
          <w:sz w:val="21"/>
          <w:szCs w:val="21"/>
        </w:rPr>
        <w:t> value (that is, too few fractional digits to represent it), convert the constant to decimal 0.</w:t>
      </w:r>
    </w:p>
    <w:p w14:paraId="7ABA7893" w14:textId="77777777" w:rsidR="00F37ED8" w:rsidRDefault="00F37ED8" w:rsidP="00F37ED8">
      <w:pPr>
        <w:pStyle w:val="NormalWeb"/>
        <w:numPr>
          <w:ilvl w:val="1"/>
          <w:numId w:val="51"/>
        </w:numPr>
        <w:spacing w:line="252" w:lineRule="atLeast"/>
        <w:textAlignment w:val="center"/>
        <w:rPr>
          <w:rFonts w:ascii="Helvetica" w:hAnsi="Helvetica"/>
          <w:color w:val="000000"/>
          <w:sz w:val="21"/>
          <w:szCs w:val="21"/>
        </w:rPr>
      </w:pPr>
      <w:r>
        <w:rPr>
          <w:rFonts w:ascii="Helvetica" w:hAnsi="Helvetica"/>
          <w:b/>
          <w:bCs/>
          <w:color w:val="000000"/>
          <w:sz w:val="21"/>
          <w:szCs w:val="21"/>
        </w:rPr>
        <w:t>String value. </w:t>
      </w:r>
      <w:r>
        <w:rPr>
          <w:rFonts w:ascii="Helvetica" w:hAnsi="Helvetica"/>
          <w:color w:val="000000"/>
          <w:sz w:val="21"/>
          <w:szCs w:val="21"/>
        </w:rPr>
        <w:t> If the value can be interpreted as an integer type, handle it as such. Otherwise, try to handle it as </w:t>
      </w:r>
      <w:r>
        <w:rPr>
          <w:rStyle w:val="CdigoHTML"/>
          <w:b/>
          <w:bCs/>
          <w:color w:val="026789"/>
          <w:shd w:val="clear" w:color="auto" w:fill="FFFFFF"/>
        </w:rPr>
        <w:t>REAL</w:t>
      </w:r>
      <w:r>
        <w:rPr>
          <w:rFonts w:ascii="Helvetica" w:hAnsi="Helvetica"/>
          <w:color w:val="000000"/>
          <w:sz w:val="21"/>
          <w:szCs w:val="21"/>
        </w:rPr>
        <w:t>.</w:t>
      </w:r>
    </w:p>
    <w:p w14:paraId="5EB09603" w14:textId="77777777" w:rsidR="00F37ED8" w:rsidRDefault="00F37ED8" w:rsidP="00F37ED8">
      <w:pPr>
        <w:pStyle w:val="NormalWeb"/>
        <w:numPr>
          <w:ilvl w:val="0"/>
          <w:numId w:val="51"/>
        </w:numPr>
        <w:spacing w:line="252" w:lineRule="atLeast"/>
        <w:textAlignment w:val="center"/>
        <w:rPr>
          <w:rFonts w:ascii="Helvetica" w:hAnsi="Helvetica"/>
          <w:color w:val="000000"/>
          <w:sz w:val="21"/>
          <w:szCs w:val="21"/>
        </w:rPr>
      </w:pPr>
      <w:r>
        <w:rPr>
          <w:rFonts w:ascii="Helvetica" w:hAnsi="Helvetica"/>
          <w:b/>
          <w:bCs/>
          <w:color w:val="000000"/>
          <w:sz w:val="21"/>
          <w:szCs w:val="21"/>
        </w:rPr>
        <w:t>FLOAT or DOUBLE column. </w:t>
      </w:r>
      <w:r>
        <w:rPr>
          <w:rFonts w:ascii="Helvetica" w:hAnsi="Helvetica"/>
          <w:color w:val="000000"/>
          <w:sz w:val="21"/>
          <w:szCs w:val="21"/>
        </w:rPr>
        <w:t> </w:t>
      </w:r>
      <w:r>
        <w:rPr>
          <w:rStyle w:val="CdigoHTML"/>
          <w:b/>
          <w:bCs/>
          <w:color w:val="026789"/>
          <w:shd w:val="clear" w:color="auto" w:fill="FFFFFF"/>
        </w:rPr>
        <w:t>FLOAT(</w:t>
      </w:r>
      <w:r>
        <w:rPr>
          <w:rStyle w:val="CdigoHTML"/>
          <w:b/>
          <w:bCs/>
          <w:i/>
          <w:iCs/>
          <w:color w:val="026789"/>
          <w:sz w:val="19"/>
          <w:szCs w:val="19"/>
          <w:shd w:val="clear" w:color="auto" w:fill="FFFFFF"/>
        </w:rPr>
        <w:t>m</w:t>
      </w:r>
      <w:r>
        <w:rPr>
          <w:rStyle w:val="CdigoHTML"/>
          <w:b/>
          <w:bCs/>
          <w:color w:val="026789"/>
          <w:shd w:val="clear" w:color="auto" w:fill="FFFFFF"/>
        </w:rPr>
        <w:t>,</w:t>
      </w:r>
      <w:r>
        <w:rPr>
          <w:rStyle w:val="CdigoHTML"/>
          <w:b/>
          <w:bCs/>
          <w:i/>
          <w:iCs/>
          <w:color w:val="026789"/>
          <w:sz w:val="19"/>
          <w:szCs w:val="19"/>
          <w:shd w:val="clear" w:color="auto" w:fill="FFFFFF"/>
        </w:rPr>
        <w:t>n</w:t>
      </w:r>
      <w:r>
        <w:rPr>
          <w:rStyle w:val="CdigoHTML"/>
          <w:b/>
          <w:bCs/>
          <w:color w:val="026789"/>
          <w:shd w:val="clear" w:color="auto" w:fill="FFFFFF"/>
        </w:rPr>
        <w:t>)</w:t>
      </w:r>
      <w:r>
        <w:rPr>
          <w:rFonts w:ascii="Helvetica" w:hAnsi="Helvetica"/>
          <w:color w:val="000000"/>
          <w:sz w:val="21"/>
          <w:szCs w:val="21"/>
        </w:rPr>
        <w:t> or </w:t>
      </w:r>
      <w:r>
        <w:rPr>
          <w:rStyle w:val="CdigoHTML"/>
          <w:b/>
          <w:bCs/>
          <w:color w:val="026789"/>
          <w:shd w:val="clear" w:color="auto" w:fill="FFFFFF"/>
        </w:rPr>
        <w:t>DOUBLE(</w:t>
      </w:r>
      <w:r>
        <w:rPr>
          <w:rStyle w:val="CdigoHTML"/>
          <w:b/>
          <w:bCs/>
          <w:i/>
          <w:iCs/>
          <w:color w:val="026789"/>
          <w:sz w:val="19"/>
          <w:szCs w:val="19"/>
          <w:shd w:val="clear" w:color="auto" w:fill="FFFFFF"/>
        </w:rPr>
        <w:t>m</w:t>
      </w:r>
      <w:r>
        <w:rPr>
          <w:rStyle w:val="CdigoHTML"/>
          <w:b/>
          <w:bCs/>
          <w:color w:val="026789"/>
          <w:shd w:val="clear" w:color="auto" w:fill="FFFFFF"/>
        </w:rPr>
        <w:t>,</w:t>
      </w:r>
      <w:r>
        <w:rPr>
          <w:rStyle w:val="CdigoHTML"/>
          <w:b/>
          <w:bCs/>
          <w:i/>
          <w:iCs/>
          <w:color w:val="026789"/>
          <w:sz w:val="19"/>
          <w:szCs w:val="19"/>
          <w:shd w:val="clear" w:color="auto" w:fill="FFFFFF"/>
        </w:rPr>
        <w:t>n</w:t>
      </w:r>
      <w:r>
        <w:rPr>
          <w:rStyle w:val="CdigoHTML"/>
          <w:b/>
          <w:bCs/>
          <w:color w:val="026789"/>
          <w:shd w:val="clear" w:color="auto" w:fill="FFFFFF"/>
        </w:rPr>
        <w:t>)</w:t>
      </w:r>
      <w:r>
        <w:rPr>
          <w:rFonts w:ascii="Helvetica" w:hAnsi="Helvetica"/>
          <w:color w:val="000000"/>
          <w:sz w:val="21"/>
          <w:szCs w:val="21"/>
        </w:rPr>
        <w:t> values compared with constants are handled as follows:</w:t>
      </w:r>
    </w:p>
    <w:p w14:paraId="3777DF9C"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If the value overflows the range of the column, fold.</w:t>
      </w:r>
    </w:p>
    <w:p w14:paraId="0CCA3A71"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If the value has more than </w:t>
      </w:r>
      <w:r>
        <w:rPr>
          <w:rStyle w:val="CdigoHTML"/>
          <w:b/>
          <w:bCs/>
          <w:i/>
          <w:iCs/>
          <w:color w:val="000000"/>
        </w:rPr>
        <w:t>n</w:t>
      </w:r>
      <w:r>
        <w:rPr>
          <w:rFonts w:ascii="Helvetica" w:hAnsi="Helvetica"/>
          <w:color w:val="000000"/>
          <w:sz w:val="21"/>
          <w:szCs w:val="21"/>
        </w:rPr>
        <w:t> decimals, truncate, compensating during folding. For </w:t>
      </w:r>
      <w:r>
        <w:rPr>
          <w:rStyle w:val="CdigoHTML"/>
          <w:b/>
          <w:bCs/>
          <w:color w:val="026789"/>
          <w:shd w:val="clear" w:color="auto" w:fill="FFFFFF"/>
        </w:rPr>
        <w:t>=</w:t>
      </w:r>
      <w:r>
        <w:rPr>
          <w:rFonts w:ascii="Helvetica" w:hAnsi="Helvetica"/>
          <w:color w:val="000000"/>
          <w:sz w:val="21"/>
          <w:szCs w:val="21"/>
        </w:rPr>
        <w:t> and </w:t>
      </w:r>
      <w:r>
        <w:rPr>
          <w:rStyle w:val="CdigoHTML"/>
          <w:b/>
          <w:bCs/>
          <w:color w:val="026789"/>
          <w:shd w:val="clear" w:color="auto" w:fill="FFFFFF"/>
        </w:rPr>
        <w:t>&lt;&gt;</w:t>
      </w:r>
      <w:r>
        <w:rPr>
          <w:rFonts w:ascii="Helvetica" w:hAnsi="Helvetica"/>
          <w:color w:val="000000"/>
          <w:sz w:val="21"/>
          <w:szCs w:val="21"/>
        </w:rPr>
        <w:t> comparisons, fold to </w:t>
      </w:r>
      <w:r>
        <w:rPr>
          <w:rStyle w:val="CdigoHTML"/>
          <w:b/>
          <w:bCs/>
          <w:color w:val="026789"/>
          <w:shd w:val="clear" w:color="auto" w:fill="FFFFFF"/>
        </w:rPr>
        <w:t>TRUE</w:t>
      </w:r>
      <w:r>
        <w:rPr>
          <w:rFonts w:ascii="Helvetica" w:hAnsi="Helvetica"/>
          <w:color w:val="000000"/>
          <w:sz w:val="21"/>
          <w:szCs w:val="21"/>
        </w:rPr>
        <w:t>, </w:t>
      </w:r>
      <w:r>
        <w:rPr>
          <w:rStyle w:val="CdigoHTML"/>
          <w:b/>
          <w:bCs/>
          <w:color w:val="026789"/>
          <w:shd w:val="clear" w:color="auto" w:fill="FFFFFF"/>
        </w:rPr>
        <w:t>FALSE</w:t>
      </w:r>
      <w:r>
        <w:rPr>
          <w:rFonts w:ascii="Helvetica" w:hAnsi="Helvetica"/>
          <w:color w:val="000000"/>
          <w:sz w:val="21"/>
          <w:szCs w:val="21"/>
        </w:rPr>
        <w:t>, or </w:t>
      </w:r>
      <w:r>
        <w:rPr>
          <w:rStyle w:val="CdigoHTML"/>
          <w:b/>
          <w:bCs/>
          <w:color w:val="026789"/>
          <w:shd w:val="clear" w:color="auto" w:fill="FFFFFF"/>
        </w:rPr>
        <w:t>IS [NOT] NULL</w:t>
      </w:r>
      <w:r>
        <w:rPr>
          <w:rFonts w:ascii="Helvetica" w:hAnsi="Helvetica"/>
          <w:color w:val="000000"/>
          <w:sz w:val="21"/>
          <w:szCs w:val="21"/>
        </w:rPr>
        <w:t> as described previously; for other operators, adjust the operator.</w:t>
      </w:r>
    </w:p>
    <w:p w14:paraId="4530C190"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If the value has more than </w:t>
      </w:r>
      <w:r>
        <w:rPr>
          <w:rStyle w:val="CdigoHTML"/>
          <w:b/>
          <w:bCs/>
          <w:color w:val="026789"/>
          <w:shd w:val="clear" w:color="auto" w:fill="FFFFFF"/>
        </w:rPr>
        <w:t>m</w:t>
      </w:r>
      <w:r>
        <w:rPr>
          <w:rFonts w:ascii="Helvetica" w:hAnsi="Helvetica"/>
          <w:color w:val="000000"/>
          <w:sz w:val="21"/>
          <w:szCs w:val="21"/>
        </w:rPr>
        <w:t> integer digits, fold.</w:t>
      </w:r>
    </w:p>
    <w:p w14:paraId="7A7E9A35" w14:textId="77777777" w:rsidR="00F37ED8" w:rsidRDefault="00F37ED8" w:rsidP="00F37ED8">
      <w:pPr>
        <w:pStyle w:val="NormalWeb"/>
        <w:rPr>
          <w:rFonts w:ascii="Helvetica" w:hAnsi="Helvetica"/>
          <w:color w:val="000000"/>
          <w:sz w:val="21"/>
          <w:szCs w:val="21"/>
        </w:rPr>
      </w:pPr>
      <w:r>
        <w:rPr>
          <w:rFonts w:ascii="Helvetica" w:hAnsi="Helvetica"/>
          <w:b/>
          <w:bCs/>
          <w:color w:val="000000"/>
          <w:sz w:val="21"/>
          <w:szCs w:val="21"/>
        </w:rPr>
        <w:t>Limitations. </w:t>
      </w:r>
      <w:r>
        <w:rPr>
          <w:rFonts w:ascii="Helvetica" w:hAnsi="Helvetica"/>
          <w:color w:val="000000"/>
          <w:sz w:val="21"/>
          <w:szCs w:val="21"/>
        </w:rPr>
        <w:t> This optimization cannot be used in the following cases:</w:t>
      </w:r>
    </w:p>
    <w:p w14:paraId="65EEEED8" w14:textId="77777777" w:rsidR="00F37ED8" w:rsidRDefault="00F37ED8" w:rsidP="00F37ED8">
      <w:pPr>
        <w:pStyle w:val="NormalWeb"/>
        <w:numPr>
          <w:ilvl w:val="0"/>
          <w:numId w:val="52"/>
        </w:numPr>
        <w:spacing w:line="252" w:lineRule="atLeast"/>
        <w:textAlignment w:val="center"/>
        <w:rPr>
          <w:rFonts w:ascii="Helvetica" w:hAnsi="Helvetica"/>
          <w:color w:val="000000"/>
          <w:sz w:val="21"/>
          <w:szCs w:val="21"/>
        </w:rPr>
      </w:pPr>
      <w:r>
        <w:rPr>
          <w:rFonts w:ascii="Helvetica" w:hAnsi="Helvetica"/>
          <w:color w:val="000000"/>
          <w:sz w:val="21"/>
          <w:szCs w:val="21"/>
        </w:rPr>
        <w:t>With comparisons using </w:t>
      </w:r>
      <w:r>
        <w:rPr>
          <w:rStyle w:val="CdigoHTML"/>
          <w:b/>
          <w:bCs/>
          <w:color w:val="026789"/>
          <w:shd w:val="clear" w:color="auto" w:fill="FFFFFF"/>
        </w:rPr>
        <w:t>BETWEEN</w:t>
      </w:r>
      <w:r>
        <w:rPr>
          <w:rFonts w:ascii="Helvetica" w:hAnsi="Helvetica"/>
          <w:color w:val="000000"/>
          <w:sz w:val="21"/>
          <w:szCs w:val="21"/>
        </w:rPr>
        <w:t> or </w:t>
      </w:r>
      <w:r>
        <w:rPr>
          <w:rStyle w:val="CdigoHTML"/>
          <w:b/>
          <w:bCs/>
          <w:color w:val="026789"/>
          <w:shd w:val="clear" w:color="auto" w:fill="FFFFFF"/>
        </w:rPr>
        <w:t>IN</w:t>
      </w:r>
      <w:r>
        <w:rPr>
          <w:rFonts w:ascii="Helvetica" w:hAnsi="Helvetica"/>
          <w:color w:val="000000"/>
          <w:sz w:val="21"/>
          <w:szCs w:val="21"/>
        </w:rPr>
        <w:t>.</w:t>
      </w:r>
    </w:p>
    <w:p w14:paraId="1A4DBD99" w14:textId="77777777" w:rsidR="00F37ED8" w:rsidRDefault="00F37ED8" w:rsidP="00F37ED8">
      <w:pPr>
        <w:pStyle w:val="NormalWeb"/>
        <w:numPr>
          <w:ilvl w:val="0"/>
          <w:numId w:val="52"/>
        </w:numPr>
        <w:spacing w:line="252" w:lineRule="atLeast"/>
        <w:textAlignment w:val="center"/>
        <w:rPr>
          <w:rFonts w:ascii="Helvetica" w:hAnsi="Helvetica"/>
          <w:color w:val="000000"/>
          <w:sz w:val="21"/>
          <w:szCs w:val="21"/>
        </w:rPr>
      </w:pPr>
      <w:r>
        <w:rPr>
          <w:rFonts w:ascii="Helvetica" w:hAnsi="Helvetica"/>
          <w:color w:val="000000"/>
          <w:sz w:val="21"/>
          <w:szCs w:val="21"/>
        </w:rPr>
        <w:t>With </w:t>
      </w:r>
      <w:r>
        <w:rPr>
          <w:rStyle w:val="CdigoHTML"/>
          <w:b/>
          <w:bCs/>
          <w:color w:val="026789"/>
          <w:shd w:val="clear" w:color="auto" w:fill="FFFFFF"/>
        </w:rPr>
        <w:t>BIT</w:t>
      </w:r>
      <w:r>
        <w:rPr>
          <w:rFonts w:ascii="Helvetica" w:hAnsi="Helvetica"/>
          <w:color w:val="000000"/>
          <w:sz w:val="21"/>
          <w:szCs w:val="21"/>
        </w:rPr>
        <w:t> columns or columns using date or time types.</w:t>
      </w:r>
    </w:p>
    <w:p w14:paraId="336F43FD" w14:textId="77777777" w:rsidR="00F37ED8" w:rsidRDefault="00F37ED8" w:rsidP="00F37ED8">
      <w:pPr>
        <w:pStyle w:val="NormalWeb"/>
        <w:numPr>
          <w:ilvl w:val="0"/>
          <w:numId w:val="52"/>
        </w:numPr>
        <w:spacing w:line="252" w:lineRule="atLeast"/>
        <w:textAlignment w:val="center"/>
        <w:rPr>
          <w:rFonts w:ascii="Helvetica" w:hAnsi="Helvetica"/>
          <w:color w:val="000000"/>
          <w:sz w:val="21"/>
          <w:szCs w:val="21"/>
        </w:rPr>
      </w:pPr>
      <w:r>
        <w:rPr>
          <w:rFonts w:ascii="Helvetica" w:hAnsi="Helvetica"/>
          <w:color w:val="000000"/>
          <w:sz w:val="21"/>
          <w:szCs w:val="21"/>
        </w:rPr>
        <w:t>During the preparation phase for a prepared statement, although it can be applied during the optimization phase when the prepared statement is actually executed. This due to the fact that, during statement preparation, the value of the constant is not yet known.</w:t>
      </w:r>
    </w:p>
    <w:p w14:paraId="4E901D99" w14:textId="77777777" w:rsidR="00F37ED8" w:rsidRDefault="00F37ED8" w:rsidP="00F37ED8">
      <w:pPr>
        <w:pStyle w:val="Ttulo4"/>
        <w:shd w:val="clear" w:color="auto" w:fill="FFFFFF"/>
        <w:rPr>
          <w:rFonts w:ascii="Helvetica" w:hAnsi="Helvetica"/>
          <w:color w:val="000000"/>
          <w:sz w:val="29"/>
          <w:szCs w:val="29"/>
        </w:rPr>
      </w:pPr>
      <w:bookmarkStart w:id="81" w:name="is-null-optimization"/>
      <w:bookmarkEnd w:id="81"/>
      <w:r>
        <w:rPr>
          <w:rFonts w:ascii="Helvetica" w:hAnsi="Helvetica"/>
          <w:color w:val="000000"/>
          <w:sz w:val="29"/>
          <w:szCs w:val="29"/>
        </w:rPr>
        <w:t>8.2.1.15 IS NULL Optimization</w:t>
      </w:r>
    </w:p>
    <w:p w14:paraId="09CC4483" w14:textId="77777777" w:rsidR="00F37ED8" w:rsidRDefault="00F37ED8" w:rsidP="00F37ED8">
      <w:pPr>
        <w:pStyle w:val="NormalWeb"/>
        <w:rPr>
          <w:rFonts w:ascii="Helvetica" w:hAnsi="Helvetica"/>
          <w:color w:val="000000"/>
          <w:sz w:val="21"/>
          <w:szCs w:val="21"/>
        </w:rPr>
      </w:pPr>
      <w:bookmarkStart w:id="82" w:name="idm46254557206320"/>
      <w:bookmarkStart w:id="83" w:name="idm46254557205248"/>
      <w:bookmarkEnd w:id="82"/>
      <w:bookmarkEnd w:id="83"/>
      <w:r>
        <w:rPr>
          <w:rFonts w:ascii="Helvetica" w:hAnsi="Helvetica"/>
          <w:color w:val="000000"/>
          <w:sz w:val="21"/>
          <w:szCs w:val="21"/>
        </w:rPr>
        <w:lastRenderedPageBreak/>
        <w:t>MySQL can perform the same optimization on </w:t>
      </w:r>
      <w:r>
        <w:rPr>
          <w:rStyle w:val="CdigoHTML"/>
          <w:b/>
          <w:bCs/>
          <w:i/>
          <w:iCs/>
          <w:color w:val="000000"/>
        </w:rPr>
        <w:t>col_name</w:t>
      </w:r>
      <w:r>
        <w:rPr>
          <w:rFonts w:ascii="Helvetica" w:hAnsi="Helvetica"/>
          <w:color w:val="000000"/>
          <w:sz w:val="21"/>
          <w:szCs w:val="21"/>
        </w:rPr>
        <w:t> </w:t>
      </w:r>
      <w:hyperlink r:id="rId411" w:anchor="operator_is-null" w:history="1">
        <w:r>
          <w:rPr>
            <w:rStyle w:val="CdigoHTML"/>
            <w:b/>
            <w:bCs/>
            <w:color w:val="026789"/>
            <w:u w:val="single"/>
            <w:shd w:val="clear" w:color="auto" w:fill="FFFFFF"/>
          </w:rPr>
          <w:t>IS NULL</w:t>
        </w:r>
      </w:hyperlink>
      <w:r>
        <w:rPr>
          <w:rFonts w:ascii="Helvetica" w:hAnsi="Helvetica"/>
          <w:color w:val="000000"/>
          <w:sz w:val="21"/>
          <w:szCs w:val="21"/>
        </w:rPr>
        <w:t> that it can use for </w:t>
      </w:r>
      <w:r>
        <w:rPr>
          <w:rStyle w:val="CdigoHTML"/>
          <w:b/>
          <w:bCs/>
          <w:i/>
          <w:iCs/>
          <w:color w:val="000000"/>
        </w:rPr>
        <w:t>col_name</w:t>
      </w:r>
      <w:r>
        <w:rPr>
          <w:rFonts w:ascii="Helvetica" w:hAnsi="Helvetica"/>
          <w:color w:val="000000"/>
          <w:sz w:val="21"/>
          <w:szCs w:val="21"/>
        </w:rPr>
        <w:t> </w:t>
      </w:r>
      <w:r>
        <w:rPr>
          <w:rStyle w:val="CdigoHTML"/>
          <w:b/>
          <w:bCs/>
          <w:color w:val="026789"/>
          <w:shd w:val="clear" w:color="auto" w:fill="FFFFFF"/>
        </w:rPr>
        <w:t>=</w:t>
      </w:r>
      <w:r>
        <w:rPr>
          <w:rFonts w:ascii="Helvetica" w:hAnsi="Helvetica"/>
          <w:color w:val="000000"/>
          <w:sz w:val="21"/>
          <w:szCs w:val="21"/>
        </w:rPr>
        <w:t> </w:t>
      </w:r>
      <w:r>
        <w:rPr>
          <w:rStyle w:val="CdigoHTML"/>
          <w:b/>
          <w:bCs/>
          <w:i/>
          <w:iCs/>
          <w:color w:val="000000"/>
        </w:rPr>
        <w:t>constant_value</w:t>
      </w:r>
      <w:r>
        <w:rPr>
          <w:rFonts w:ascii="Helvetica" w:hAnsi="Helvetica"/>
          <w:color w:val="000000"/>
          <w:sz w:val="21"/>
          <w:szCs w:val="21"/>
        </w:rPr>
        <w:t>. For example, MySQL can use indexes and ranges to search for </w:t>
      </w:r>
      <w:r>
        <w:rPr>
          <w:rStyle w:val="CdigoHTML"/>
          <w:b/>
          <w:bCs/>
          <w:color w:val="026789"/>
          <w:shd w:val="clear" w:color="auto" w:fill="FFFFFF"/>
        </w:rPr>
        <w:t>NULL</w:t>
      </w:r>
      <w:r>
        <w:rPr>
          <w:rFonts w:ascii="Helvetica" w:hAnsi="Helvetica"/>
          <w:color w:val="000000"/>
          <w:sz w:val="21"/>
          <w:szCs w:val="21"/>
        </w:rPr>
        <w:t> with </w:t>
      </w:r>
      <w:hyperlink r:id="rId412" w:anchor="operator_is-null" w:history="1">
        <w:r>
          <w:rPr>
            <w:rStyle w:val="CdigoHTML"/>
            <w:b/>
            <w:bCs/>
            <w:color w:val="026789"/>
            <w:u w:val="single"/>
            <w:shd w:val="clear" w:color="auto" w:fill="FFFFFF"/>
          </w:rPr>
          <w:t>IS NULL</w:t>
        </w:r>
      </w:hyperlink>
      <w:r>
        <w:rPr>
          <w:rFonts w:ascii="Helvetica" w:hAnsi="Helvetica"/>
          <w:color w:val="000000"/>
          <w:sz w:val="21"/>
          <w:szCs w:val="21"/>
        </w:rPr>
        <w:t>.</w:t>
      </w:r>
    </w:p>
    <w:p w14:paraId="7C6D0577"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Examples:</w:t>
      </w:r>
    </w:p>
    <w:p w14:paraId="7D77A90D" w14:textId="77777777" w:rsidR="00F37ED8" w:rsidRDefault="00F37ED8" w:rsidP="00F37ED8">
      <w:pPr>
        <w:pStyle w:val="Pr-formataoHTML"/>
        <w:shd w:val="clear" w:color="auto" w:fill="EEEEEE"/>
        <w:spacing w:line="300" w:lineRule="atLeast"/>
        <w:rPr>
          <w:color w:val="000000"/>
        </w:rPr>
      </w:pPr>
      <w:r>
        <w:rPr>
          <w:color w:val="000000"/>
        </w:rPr>
        <w:t xml:space="preserve">SELECT * FROM </w:t>
      </w:r>
      <w:r>
        <w:rPr>
          <w:rStyle w:val="CdigoHTML"/>
          <w:b/>
          <w:bCs/>
          <w:i/>
          <w:iCs/>
          <w:color w:val="000000"/>
          <w:sz w:val="19"/>
          <w:szCs w:val="19"/>
        </w:rPr>
        <w:t>tbl_name</w:t>
      </w:r>
      <w:r>
        <w:rPr>
          <w:color w:val="000000"/>
        </w:rPr>
        <w:t xml:space="preserve"> WHERE </w:t>
      </w:r>
      <w:r>
        <w:rPr>
          <w:rStyle w:val="CdigoHTML"/>
          <w:b/>
          <w:bCs/>
          <w:i/>
          <w:iCs/>
          <w:color w:val="000000"/>
          <w:sz w:val="19"/>
          <w:szCs w:val="19"/>
        </w:rPr>
        <w:t>key_col</w:t>
      </w:r>
      <w:r>
        <w:rPr>
          <w:color w:val="000000"/>
        </w:rPr>
        <w:t xml:space="preserve"> IS NULL;</w:t>
      </w:r>
    </w:p>
    <w:p w14:paraId="729D5D9E" w14:textId="77777777" w:rsidR="00F37ED8" w:rsidRDefault="00F37ED8" w:rsidP="00F37ED8">
      <w:pPr>
        <w:pStyle w:val="Pr-formataoHTML"/>
        <w:shd w:val="clear" w:color="auto" w:fill="EEEEEE"/>
        <w:spacing w:line="300" w:lineRule="atLeast"/>
        <w:rPr>
          <w:color w:val="000000"/>
        </w:rPr>
      </w:pPr>
    </w:p>
    <w:p w14:paraId="1A1D6705" w14:textId="77777777" w:rsidR="00F37ED8" w:rsidRDefault="00F37ED8" w:rsidP="00F37ED8">
      <w:pPr>
        <w:pStyle w:val="Pr-formataoHTML"/>
        <w:shd w:val="clear" w:color="auto" w:fill="EEEEEE"/>
        <w:spacing w:line="300" w:lineRule="atLeast"/>
        <w:rPr>
          <w:color w:val="000000"/>
        </w:rPr>
      </w:pPr>
      <w:r>
        <w:rPr>
          <w:color w:val="000000"/>
        </w:rPr>
        <w:t xml:space="preserve">SELECT * FROM </w:t>
      </w:r>
      <w:r>
        <w:rPr>
          <w:rStyle w:val="CdigoHTML"/>
          <w:b/>
          <w:bCs/>
          <w:i/>
          <w:iCs/>
          <w:color w:val="000000"/>
          <w:sz w:val="19"/>
          <w:szCs w:val="19"/>
        </w:rPr>
        <w:t>tbl_name</w:t>
      </w:r>
      <w:r>
        <w:rPr>
          <w:color w:val="000000"/>
        </w:rPr>
        <w:t xml:space="preserve"> WHERE </w:t>
      </w:r>
      <w:r>
        <w:rPr>
          <w:rStyle w:val="CdigoHTML"/>
          <w:b/>
          <w:bCs/>
          <w:i/>
          <w:iCs/>
          <w:color w:val="000000"/>
          <w:sz w:val="19"/>
          <w:szCs w:val="19"/>
        </w:rPr>
        <w:t>key_col</w:t>
      </w:r>
      <w:r>
        <w:rPr>
          <w:color w:val="000000"/>
        </w:rPr>
        <w:t xml:space="preserve"> &lt;=&gt; NULL;</w:t>
      </w:r>
    </w:p>
    <w:p w14:paraId="7505DE97" w14:textId="77777777" w:rsidR="00F37ED8" w:rsidRDefault="00F37ED8" w:rsidP="00F37ED8">
      <w:pPr>
        <w:pStyle w:val="Pr-formataoHTML"/>
        <w:shd w:val="clear" w:color="auto" w:fill="EEEEEE"/>
        <w:spacing w:line="300" w:lineRule="atLeast"/>
        <w:rPr>
          <w:color w:val="000000"/>
        </w:rPr>
      </w:pPr>
    </w:p>
    <w:p w14:paraId="7D393466" w14:textId="77777777" w:rsidR="00F37ED8" w:rsidRDefault="00F37ED8" w:rsidP="00F37ED8">
      <w:pPr>
        <w:pStyle w:val="Pr-formataoHTML"/>
        <w:shd w:val="clear" w:color="auto" w:fill="EEEEEE"/>
        <w:spacing w:line="300" w:lineRule="atLeast"/>
        <w:rPr>
          <w:color w:val="000000"/>
        </w:rPr>
      </w:pPr>
      <w:r>
        <w:rPr>
          <w:color w:val="000000"/>
        </w:rPr>
        <w:t xml:space="preserve">SELECT * FROM </w:t>
      </w:r>
      <w:r>
        <w:rPr>
          <w:rStyle w:val="CdigoHTML"/>
          <w:b/>
          <w:bCs/>
          <w:i/>
          <w:iCs/>
          <w:color w:val="000000"/>
          <w:sz w:val="19"/>
          <w:szCs w:val="19"/>
        </w:rPr>
        <w:t>tbl_name</w:t>
      </w:r>
    </w:p>
    <w:p w14:paraId="169C1C7A" w14:textId="77777777" w:rsidR="00F37ED8" w:rsidRDefault="00F37ED8" w:rsidP="00F37ED8">
      <w:pPr>
        <w:pStyle w:val="Pr-formataoHTML"/>
        <w:shd w:val="clear" w:color="auto" w:fill="EEEEEE"/>
        <w:spacing w:line="300" w:lineRule="atLeast"/>
        <w:rPr>
          <w:color w:val="000000"/>
        </w:rPr>
      </w:pPr>
      <w:r>
        <w:rPr>
          <w:color w:val="000000"/>
        </w:rPr>
        <w:t xml:space="preserve">  WHERE </w:t>
      </w:r>
      <w:r>
        <w:rPr>
          <w:rStyle w:val="CdigoHTML"/>
          <w:b/>
          <w:bCs/>
          <w:i/>
          <w:iCs/>
          <w:color w:val="000000"/>
          <w:sz w:val="19"/>
          <w:szCs w:val="19"/>
        </w:rPr>
        <w:t>key_col</w:t>
      </w:r>
      <w:r>
        <w:rPr>
          <w:color w:val="000000"/>
        </w:rPr>
        <w:t>=</w:t>
      </w:r>
      <w:r>
        <w:rPr>
          <w:rStyle w:val="CdigoHTML"/>
          <w:b/>
          <w:bCs/>
          <w:i/>
          <w:iCs/>
          <w:color w:val="000000"/>
          <w:sz w:val="19"/>
          <w:szCs w:val="19"/>
        </w:rPr>
        <w:t>const1</w:t>
      </w:r>
      <w:r>
        <w:rPr>
          <w:color w:val="000000"/>
        </w:rPr>
        <w:t xml:space="preserve"> OR </w:t>
      </w:r>
      <w:r>
        <w:rPr>
          <w:rStyle w:val="CdigoHTML"/>
          <w:b/>
          <w:bCs/>
          <w:i/>
          <w:iCs/>
          <w:color w:val="000000"/>
          <w:sz w:val="19"/>
          <w:szCs w:val="19"/>
        </w:rPr>
        <w:t>key_col</w:t>
      </w:r>
      <w:r>
        <w:rPr>
          <w:color w:val="000000"/>
        </w:rPr>
        <w:t>=</w:t>
      </w:r>
      <w:r>
        <w:rPr>
          <w:rStyle w:val="CdigoHTML"/>
          <w:b/>
          <w:bCs/>
          <w:i/>
          <w:iCs/>
          <w:color w:val="000000"/>
          <w:sz w:val="19"/>
          <w:szCs w:val="19"/>
        </w:rPr>
        <w:t>const2</w:t>
      </w:r>
      <w:r>
        <w:rPr>
          <w:color w:val="000000"/>
        </w:rPr>
        <w:t xml:space="preserve"> OR </w:t>
      </w:r>
      <w:r>
        <w:rPr>
          <w:rStyle w:val="CdigoHTML"/>
          <w:b/>
          <w:bCs/>
          <w:i/>
          <w:iCs/>
          <w:color w:val="000000"/>
          <w:sz w:val="19"/>
          <w:szCs w:val="19"/>
        </w:rPr>
        <w:t>key_col</w:t>
      </w:r>
      <w:r>
        <w:rPr>
          <w:color w:val="000000"/>
        </w:rPr>
        <w:t xml:space="preserve"> IS NULL;</w:t>
      </w:r>
    </w:p>
    <w:p w14:paraId="7DFD2BB0"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If a </w:t>
      </w:r>
      <w:r>
        <w:rPr>
          <w:rStyle w:val="CdigoHTML"/>
          <w:b/>
          <w:bCs/>
          <w:color w:val="026789"/>
          <w:shd w:val="clear" w:color="auto" w:fill="FFFFFF"/>
        </w:rPr>
        <w:t>WHERE</w:t>
      </w:r>
      <w:r>
        <w:rPr>
          <w:rFonts w:ascii="Helvetica" w:hAnsi="Helvetica"/>
          <w:color w:val="000000"/>
          <w:sz w:val="21"/>
          <w:szCs w:val="21"/>
        </w:rPr>
        <w:t> clause includes a </w:t>
      </w:r>
      <w:r>
        <w:rPr>
          <w:rStyle w:val="CdigoHTML"/>
          <w:b/>
          <w:bCs/>
          <w:i/>
          <w:iCs/>
          <w:color w:val="000000"/>
        </w:rPr>
        <w:t>col_name</w:t>
      </w:r>
      <w:r>
        <w:rPr>
          <w:rFonts w:ascii="Helvetica" w:hAnsi="Helvetica"/>
          <w:color w:val="000000"/>
          <w:sz w:val="21"/>
          <w:szCs w:val="21"/>
        </w:rPr>
        <w:t> </w:t>
      </w:r>
      <w:hyperlink r:id="rId413" w:anchor="operator_is-null" w:history="1">
        <w:r>
          <w:rPr>
            <w:rStyle w:val="CdigoHTML"/>
            <w:b/>
            <w:bCs/>
            <w:color w:val="026789"/>
            <w:u w:val="single"/>
            <w:shd w:val="clear" w:color="auto" w:fill="FFFFFF"/>
          </w:rPr>
          <w:t>IS NULL</w:t>
        </w:r>
      </w:hyperlink>
      <w:r>
        <w:rPr>
          <w:rFonts w:ascii="Helvetica" w:hAnsi="Helvetica"/>
          <w:color w:val="000000"/>
          <w:sz w:val="21"/>
          <w:szCs w:val="21"/>
        </w:rPr>
        <w:t> condition for a column that is declared as </w:t>
      </w:r>
      <w:r>
        <w:rPr>
          <w:rStyle w:val="CdigoHTML"/>
          <w:b/>
          <w:bCs/>
          <w:color w:val="026789"/>
          <w:shd w:val="clear" w:color="auto" w:fill="FFFFFF"/>
        </w:rPr>
        <w:t>NOT NULL</w:t>
      </w:r>
      <w:r>
        <w:rPr>
          <w:rFonts w:ascii="Helvetica" w:hAnsi="Helvetica"/>
          <w:color w:val="000000"/>
          <w:sz w:val="21"/>
          <w:szCs w:val="21"/>
        </w:rPr>
        <w:t>, that expression is optimized away. This optimization does not occur in cases when the column might produce </w:t>
      </w:r>
      <w:r>
        <w:rPr>
          <w:rStyle w:val="CdigoHTML"/>
          <w:b/>
          <w:bCs/>
          <w:color w:val="026789"/>
          <w:shd w:val="clear" w:color="auto" w:fill="FFFFFF"/>
        </w:rPr>
        <w:t>NULL</w:t>
      </w:r>
      <w:r>
        <w:rPr>
          <w:rFonts w:ascii="Helvetica" w:hAnsi="Helvetica"/>
          <w:color w:val="000000"/>
          <w:sz w:val="21"/>
          <w:szCs w:val="21"/>
        </w:rPr>
        <w:t> anyway (for example, if it comes from a table on the right side of a </w:t>
      </w:r>
      <w:r>
        <w:rPr>
          <w:rStyle w:val="CdigoHTML"/>
          <w:b/>
          <w:bCs/>
          <w:color w:val="026789"/>
          <w:shd w:val="clear" w:color="auto" w:fill="FFFFFF"/>
        </w:rPr>
        <w:t>LEFT JOIN</w:t>
      </w:r>
      <w:r>
        <w:rPr>
          <w:rFonts w:ascii="Helvetica" w:hAnsi="Helvetica"/>
          <w:color w:val="000000"/>
          <w:sz w:val="21"/>
          <w:szCs w:val="21"/>
        </w:rPr>
        <w:t>).</w:t>
      </w:r>
    </w:p>
    <w:p w14:paraId="7482080E"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MySQL can also optimize the combination </w:t>
      </w:r>
      <w:r>
        <w:rPr>
          <w:rStyle w:val="CdigoHTML"/>
          <w:b/>
          <w:bCs/>
          <w:i/>
          <w:iCs/>
          <w:color w:val="026789"/>
          <w:sz w:val="19"/>
          <w:szCs w:val="19"/>
          <w:shd w:val="clear" w:color="auto" w:fill="FFFFFF"/>
        </w:rPr>
        <w:t>col_name</w:t>
      </w:r>
      <w:r>
        <w:rPr>
          <w:rStyle w:val="CdigoHTML"/>
          <w:b/>
          <w:bCs/>
          <w:color w:val="026789"/>
          <w:shd w:val="clear" w:color="auto" w:fill="FFFFFF"/>
        </w:rPr>
        <w:t> = </w:t>
      </w:r>
      <w:r>
        <w:rPr>
          <w:rStyle w:val="CdigoHTML"/>
          <w:b/>
          <w:bCs/>
          <w:i/>
          <w:iCs/>
          <w:color w:val="026789"/>
          <w:sz w:val="19"/>
          <w:szCs w:val="19"/>
          <w:shd w:val="clear" w:color="auto" w:fill="FFFFFF"/>
        </w:rPr>
        <w:t>expr</w:t>
      </w:r>
      <w:r>
        <w:rPr>
          <w:rStyle w:val="CdigoHTML"/>
          <w:b/>
          <w:bCs/>
          <w:color w:val="026789"/>
          <w:shd w:val="clear" w:color="auto" w:fill="FFFFFF"/>
        </w:rPr>
        <w:t> OR </w:t>
      </w:r>
      <w:r>
        <w:rPr>
          <w:rStyle w:val="CdigoHTML"/>
          <w:b/>
          <w:bCs/>
          <w:i/>
          <w:iCs/>
          <w:color w:val="026789"/>
          <w:sz w:val="19"/>
          <w:szCs w:val="19"/>
          <w:shd w:val="clear" w:color="auto" w:fill="FFFFFF"/>
        </w:rPr>
        <w:t>col_name</w:t>
      </w:r>
      <w:r>
        <w:rPr>
          <w:rStyle w:val="CdigoHTML"/>
          <w:b/>
          <w:bCs/>
          <w:color w:val="026789"/>
          <w:shd w:val="clear" w:color="auto" w:fill="FFFFFF"/>
        </w:rPr>
        <w:t> IS NULL</w:t>
      </w:r>
      <w:r>
        <w:rPr>
          <w:rFonts w:ascii="Helvetica" w:hAnsi="Helvetica"/>
          <w:color w:val="000000"/>
          <w:sz w:val="21"/>
          <w:szCs w:val="21"/>
        </w:rPr>
        <w:t>, a form that is common in resolved subqueries. </w:t>
      </w:r>
      <w:hyperlink r:id="rId414" w:anchor="explain" w:tooltip="13.8.2 EXPLAIN Statement" w:history="1">
        <w:r>
          <w:rPr>
            <w:rStyle w:val="CdigoHTML"/>
            <w:b/>
            <w:bCs/>
            <w:color w:val="026789"/>
            <w:u w:val="single"/>
            <w:shd w:val="clear" w:color="auto" w:fill="FFFFFF"/>
          </w:rPr>
          <w:t>EXPLAIN</w:t>
        </w:r>
      </w:hyperlink>
      <w:r>
        <w:rPr>
          <w:rFonts w:ascii="Helvetica" w:hAnsi="Helvetica"/>
          <w:color w:val="000000"/>
          <w:sz w:val="21"/>
          <w:szCs w:val="21"/>
        </w:rPr>
        <w:t> shows </w:t>
      </w:r>
      <w:hyperlink r:id="rId415" w:anchor="jointype_ref_or_null" w:history="1">
        <w:r>
          <w:rPr>
            <w:rStyle w:val="CdigoHTML"/>
            <w:b/>
            <w:bCs/>
            <w:color w:val="026789"/>
            <w:u w:val="single"/>
            <w:shd w:val="clear" w:color="auto" w:fill="FFFFFF"/>
          </w:rPr>
          <w:t>ref_or_null</w:t>
        </w:r>
      </w:hyperlink>
      <w:r>
        <w:rPr>
          <w:rFonts w:ascii="Helvetica" w:hAnsi="Helvetica"/>
          <w:color w:val="000000"/>
          <w:sz w:val="21"/>
          <w:szCs w:val="21"/>
        </w:rPr>
        <w:t> when this optimization is used.</w:t>
      </w:r>
    </w:p>
    <w:p w14:paraId="3B7BEA83"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This optimization can handle one </w:t>
      </w:r>
      <w:hyperlink r:id="rId416" w:anchor="operator_is-null" w:history="1">
        <w:r>
          <w:rPr>
            <w:rStyle w:val="CdigoHTML"/>
            <w:b/>
            <w:bCs/>
            <w:color w:val="026789"/>
            <w:u w:val="single"/>
            <w:shd w:val="clear" w:color="auto" w:fill="FFFFFF"/>
          </w:rPr>
          <w:t>IS NULL</w:t>
        </w:r>
      </w:hyperlink>
      <w:r>
        <w:rPr>
          <w:rFonts w:ascii="Helvetica" w:hAnsi="Helvetica"/>
          <w:color w:val="000000"/>
          <w:sz w:val="21"/>
          <w:szCs w:val="21"/>
        </w:rPr>
        <w:t> for any key part.</w:t>
      </w:r>
    </w:p>
    <w:p w14:paraId="1BE06CF2"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Some examples of queries that are optimized, assuming that there is an index on columns </w:t>
      </w:r>
      <w:r>
        <w:rPr>
          <w:rStyle w:val="CdigoHTML"/>
          <w:b/>
          <w:bCs/>
          <w:color w:val="026789"/>
          <w:shd w:val="clear" w:color="auto" w:fill="FFFFFF"/>
        </w:rPr>
        <w:t>a</w:t>
      </w:r>
      <w:r>
        <w:rPr>
          <w:rFonts w:ascii="Helvetica" w:hAnsi="Helvetica"/>
          <w:color w:val="000000"/>
          <w:sz w:val="21"/>
          <w:szCs w:val="21"/>
        </w:rPr>
        <w:t> and </w:t>
      </w:r>
      <w:r>
        <w:rPr>
          <w:rStyle w:val="CdigoHTML"/>
          <w:b/>
          <w:bCs/>
          <w:color w:val="026789"/>
          <w:shd w:val="clear" w:color="auto" w:fill="FFFFFF"/>
        </w:rPr>
        <w:t>b</w:t>
      </w:r>
      <w:r>
        <w:rPr>
          <w:rFonts w:ascii="Helvetica" w:hAnsi="Helvetica"/>
          <w:color w:val="000000"/>
          <w:sz w:val="21"/>
          <w:szCs w:val="21"/>
        </w:rPr>
        <w:t> of table </w:t>
      </w:r>
      <w:r>
        <w:rPr>
          <w:rStyle w:val="CdigoHTML"/>
          <w:b/>
          <w:bCs/>
          <w:color w:val="026789"/>
          <w:shd w:val="clear" w:color="auto" w:fill="FFFFFF"/>
        </w:rPr>
        <w:t>t2</w:t>
      </w:r>
      <w:r>
        <w:rPr>
          <w:rFonts w:ascii="Helvetica" w:hAnsi="Helvetica"/>
          <w:color w:val="000000"/>
          <w:sz w:val="21"/>
          <w:szCs w:val="21"/>
        </w:rPr>
        <w:t>:</w:t>
      </w:r>
    </w:p>
    <w:p w14:paraId="0BC05317" w14:textId="77777777" w:rsidR="00F37ED8" w:rsidRDefault="00F37ED8" w:rsidP="00F37ED8">
      <w:pPr>
        <w:pStyle w:val="Pr-formataoHTML"/>
        <w:shd w:val="clear" w:color="auto" w:fill="EEEEEE"/>
        <w:spacing w:line="300" w:lineRule="atLeast"/>
        <w:rPr>
          <w:color w:val="000000"/>
        </w:rPr>
      </w:pPr>
      <w:r>
        <w:rPr>
          <w:color w:val="000000"/>
        </w:rPr>
        <w:t>SELECT * FROM t1 WHERE t1.a=</w:t>
      </w:r>
      <w:r>
        <w:rPr>
          <w:rStyle w:val="CdigoHTML"/>
          <w:b/>
          <w:bCs/>
          <w:i/>
          <w:iCs/>
          <w:color w:val="000000"/>
          <w:sz w:val="19"/>
          <w:szCs w:val="19"/>
        </w:rPr>
        <w:t>expr</w:t>
      </w:r>
      <w:r>
        <w:rPr>
          <w:color w:val="000000"/>
        </w:rPr>
        <w:t xml:space="preserve"> OR t1.a IS NULL;</w:t>
      </w:r>
    </w:p>
    <w:p w14:paraId="6C403E4B" w14:textId="77777777" w:rsidR="00F37ED8" w:rsidRDefault="00F37ED8" w:rsidP="00F37ED8">
      <w:pPr>
        <w:pStyle w:val="Pr-formataoHTML"/>
        <w:shd w:val="clear" w:color="auto" w:fill="EEEEEE"/>
        <w:spacing w:line="300" w:lineRule="atLeast"/>
        <w:rPr>
          <w:color w:val="000000"/>
        </w:rPr>
      </w:pPr>
    </w:p>
    <w:p w14:paraId="77A2B223" w14:textId="77777777" w:rsidR="00F37ED8" w:rsidRDefault="00F37ED8" w:rsidP="00F37ED8">
      <w:pPr>
        <w:pStyle w:val="Pr-formataoHTML"/>
        <w:shd w:val="clear" w:color="auto" w:fill="EEEEEE"/>
        <w:spacing w:line="300" w:lineRule="atLeast"/>
        <w:rPr>
          <w:color w:val="000000"/>
        </w:rPr>
      </w:pPr>
      <w:r>
        <w:rPr>
          <w:color w:val="000000"/>
        </w:rPr>
        <w:t>SELECT * FROM t1, t2 WHERE t1.a=t2.a OR t2.a IS NULL;</w:t>
      </w:r>
    </w:p>
    <w:p w14:paraId="3798E253" w14:textId="77777777" w:rsidR="00F37ED8" w:rsidRDefault="00F37ED8" w:rsidP="00F37ED8">
      <w:pPr>
        <w:pStyle w:val="Pr-formataoHTML"/>
        <w:shd w:val="clear" w:color="auto" w:fill="EEEEEE"/>
        <w:spacing w:line="300" w:lineRule="atLeast"/>
        <w:rPr>
          <w:color w:val="000000"/>
        </w:rPr>
      </w:pPr>
    </w:p>
    <w:p w14:paraId="7F2F5C7F" w14:textId="77777777" w:rsidR="00F37ED8" w:rsidRDefault="00F37ED8" w:rsidP="00F37ED8">
      <w:pPr>
        <w:pStyle w:val="Pr-formataoHTML"/>
        <w:shd w:val="clear" w:color="auto" w:fill="EEEEEE"/>
        <w:spacing w:line="300" w:lineRule="atLeast"/>
        <w:rPr>
          <w:color w:val="000000"/>
        </w:rPr>
      </w:pPr>
      <w:r>
        <w:rPr>
          <w:color w:val="000000"/>
        </w:rPr>
        <w:t>SELECT * FROM t1, t2</w:t>
      </w:r>
    </w:p>
    <w:p w14:paraId="56FC65E0" w14:textId="77777777" w:rsidR="00F37ED8" w:rsidRDefault="00F37ED8" w:rsidP="00F37ED8">
      <w:pPr>
        <w:pStyle w:val="Pr-formataoHTML"/>
        <w:shd w:val="clear" w:color="auto" w:fill="EEEEEE"/>
        <w:spacing w:line="300" w:lineRule="atLeast"/>
        <w:rPr>
          <w:color w:val="000000"/>
        </w:rPr>
      </w:pPr>
      <w:r>
        <w:rPr>
          <w:color w:val="000000"/>
        </w:rPr>
        <w:t xml:space="preserve">  WHERE (t1.a=t2.a OR t2.a IS NULL) AND t2.b=t1.b;</w:t>
      </w:r>
    </w:p>
    <w:p w14:paraId="2BDD3863" w14:textId="77777777" w:rsidR="00F37ED8" w:rsidRDefault="00F37ED8" w:rsidP="00F37ED8">
      <w:pPr>
        <w:pStyle w:val="Pr-formataoHTML"/>
        <w:shd w:val="clear" w:color="auto" w:fill="EEEEEE"/>
        <w:spacing w:line="300" w:lineRule="atLeast"/>
        <w:rPr>
          <w:color w:val="000000"/>
        </w:rPr>
      </w:pPr>
    </w:p>
    <w:p w14:paraId="60C90B06" w14:textId="77777777" w:rsidR="00F37ED8" w:rsidRDefault="00F37ED8" w:rsidP="00F37ED8">
      <w:pPr>
        <w:pStyle w:val="Pr-formataoHTML"/>
        <w:shd w:val="clear" w:color="auto" w:fill="EEEEEE"/>
        <w:spacing w:line="300" w:lineRule="atLeast"/>
        <w:rPr>
          <w:color w:val="000000"/>
        </w:rPr>
      </w:pPr>
      <w:r>
        <w:rPr>
          <w:color w:val="000000"/>
        </w:rPr>
        <w:t>SELECT * FROM t1, t2</w:t>
      </w:r>
    </w:p>
    <w:p w14:paraId="1BB8D5F3" w14:textId="77777777" w:rsidR="00F37ED8" w:rsidRDefault="00F37ED8" w:rsidP="00F37ED8">
      <w:pPr>
        <w:pStyle w:val="Pr-formataoHTML"/>
        <w:shd w:val="clear" w:color="auto" w:fill="EEEEEE"/>
        <w:spacing w:line="300" w:lineRule="atLeast"/>
        <w:rPr>
          <w:color w:val="000000"/>
        </w:rPr>
      </w:pPr>
      <w:r>
        <w:rPr>
          <w:color w:val="000000"/>
        </w:rPr>
        <w:t xml:space="preserve">  WHERE t1.a=t2.a AND (t2.b=t1.b OR t2.b IS NULL);</w:t>
      </w:r>
    </w:p>
    <w:p w14:paraId="1CF48CEB" w14:textId="77777777" w:rsidR="00F37ED8" w:rsidRDefault="00F37ED8" w:rsidP="00F37ED8">
      <w:pPr>
        <w:pStyle w:val="Pr-formataoHTML"/>
        <w:shd w:val="clear" w:color="auto" w:fill="EEEEEE"/>
        <w:spacing w:line="300" w:lineRule="atLeast"/>
        <w:rPr>
          <w:color w:val="000000"/>
        </w:rPr>
      </w:pPr>
    </w:p>
    <w:p w14:paraId="6CCECB57" w14:textId="77777777" w:rsidR="00F37ED8" w:rsidRDefault="00F37ED8" w:rsidP="00F37ED8">
      <w:pPr>
        <w:pStyle w:val="Pr-formataoHTML"/>
        <w:shd w:val="clear" w:color="auto" w:fill="EEEEEE"/>
        <w:spacing w:line="300" w:lineRule="atLeast"/>
        <w:rPr>
          <w:color w:val="000000"/>
        </w:rPr>
      </w:pPr>
      <w:r>
        <w:rPr>
          <w:color w:val="000000"/>
        </w:rPr>
        <w:t>SELECT * FROM t1, t2</w:t>
      </w:r>
    </w:p>
    <w:p w14:paraId="545BBCBE" w14:textId="77777777" w:rsidR="00F37ED8" w:rsidRDefault="00F37ED8" w:rsidP="00F37ED8">
      <w:pPr>
        <w:pStyle w:val="Pr-formataoHTML"/>
        <w:shd w:val="clear" w:color="auto" w:fill="EEEEEE"/>
        <w:spacing w:line="300" w:lineRule="atLeast"/>
        <w:rPr>
          <w:color w:val="000000"/>
        </w:rPr>
      </w:pPr>
      <w:r>
        <w:rPr>
          <w:color w:val="000000"/>
        </w:rPr>
        <w:t xml:space="preserve">  WHERE (t1.a=t2.a AND t2.a IS NULL AND ...)</w:t>
      </w:r>
    </w:p>
    <w:p w14:paraId="5E64B3D7" w14:textId="77777777" w:rsidR="00F37ED8" w:rsidRDefault="00F37ED8" w:rsidP="00F37ED8">
      <w:pPr>
        <w:pStyle w:val="Pr-formataoHTML"/>
        <w:shd w:val="clear" w:color="auto" w:fill="EEEEEE"/>
        <w:spacing w:line="300" w:lineRule="atLeast"/>
        <w:rPr>
          <w:color w:val="000000"/>
        </w:rPr>
      </w:pPr>
      <w:r>
        <w:rPr>
          <w:color w:val="000000"/>
        </w:rPr>
        <w:t xml:space="preserve">  OR (t1.a=t2.a AND t2.a IS NULL AND ...);</w:t>
      </w:r>
    </w:p>
    <w:p w14:paraId="585431BF" w14:textId="77777777" w:rsidR="00F37ED8" w:rsidRDefault="00F37ED8" w:rsidP="00F37ED8">
      <w:pPr>
        <w:pStyle w:val="NormalWeb"/>
        <w:rPr>
          <w:rFonts w:ascii="Helvetica" w:hAnsi="Helvetica"/>
          <w:color w:val="000000"/>
          <w:sz w:val="21"/>
          <w:szCs w:val="21"/>
        </w:rPr>
      </w:pPr>
      <w:hyperlink r:id="rId417" w:anchor="jointype_ref_or_null" w:history="1">
        <w:r>
          <w:rPr>
            <w:rStyle w:val="CdigoHTML"/>
            <w:b/>
            <w:bCs/>
            <w:color w:val="026789"/>
            <w:u w:val="single"/>
            <w:shd w:val="clear" w:color="auto" w:fill="FFFFFF"/>
          </w:rPr>
          <w:t>ref_or_null</w:t>
        </w:r>
      </w:hyperlink>
      <w:r>
        <w:rPr>
          <w:rFonts w:ascii="Helvetica" w:hAnsi="Helvetica"/>
          <w:color w:val="000000"/>
          <w:sz w:val="21"/>
          <w:szCs w:val="21"/>
        </w:rPr>
        <w:t> works by first doing a read on the reference key, and then a separate search for rows with a </w:t>
      </w:r>
      <w:r>
        <w:rPr>
          <w:rStyle w:val="CdigoHTML"/>
          <w:b/>
          <w:bCs/>
          <w:color w:val="026789"/>
          <w:shd w:val="clear" w:color="auto" w:fill="FFFFFF"/>
        </w:rPr>
        <w:t>NULL</w:t>
      </w:r>
      <w:r>
        <w:rPr>
          <w:rFonts w:ascii="Helvetica" w:hAnsi="Helvetica"/>
          <w:color w:val="000000"/>
          <w:sz w:val="21"/>
          <w:szCs w:val="21"/>
        </w:rPr>
        <w:t> key value.</w:t>
      </w:r>
    </w:p>
    <w:p w14:paraId="310542C8"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The optimization can handle only one </w:t>
      </w:r>
      <w:hyperlink r:id="rId418" w:anchor="operator_is-null" w:history="1">
        <w:r>
          <w:rPr>
            <w:rStyle w:val="CdigoHTML"/>
            <w:b/>
            <w:bCs/>
            <w:color w:val="026789"/>
            <w:u w:val="single"/>
            <w:shd w:val="clear" w:color="auto" w:fill="FFFFFF"/>
          </w:rPr>
          <w:t>IS NULL</w:t>
        </w:r>
      </w:hyperlink>
      <w:r>
        <w:rPr>
          <w:rFonts w:ascii="Helvetica" w:hAnsi="Helvetica"/>
          <w:color w:val="000000"/>
          <w:sz w:val="21"/>
          <w:szCs w:val="21"/>
        </w:rPr>
        <w:t> level. In the following query, MySQL uses key lookups only on the expression </w:t>
      </w:r>
      <w:r>
        <w:rPr>
          <w:rStyle w:val="CdigoHTML"/>
          <w:b/>
          <w:bCs/>
          <w:color w:val="026789"/>
          <w:shd w:val="clear" w:color="auto" w:fill="FFFFFF"/>
        </w:rPr>
        <w:t>(t1.a=t2.a AND t2.a IS NULL)</w:t>
      </w:r>
      <w:r>
        <w:rPr>
          <w:rFonts w:ascii="Helvetica" w:hAnsi="Helvetica"/>
          <w:color w:val="000000"/>
          <w:sz w:val="21"/>
          <w:szCs w:val="21"/>
        </w:rPr>
        <w:t> and is not able to use the key part on </w:t>
      </w:r>
      <w:r>
        <w:rPr>
          <w:rStyle w:val="CdigoHTML"/>
          <w:b/>
          <w:bCs/>
          <w:color w:val="026789"/>
          <w:shd w:val="clear" w:color="auto" w:fill="FFFFFF"/>
        </w:rPr>
        <w:t>b</w:t>
      </w:r>
      <w:r>
        <w:rPr>
          <w:rFonts w:ascii="Helvetica" w:hAnsi="Helvetica"/>
          <w:color w:val="000000"/>
          <w:sz w:val="21"/>
          <w:szCs w:val="21"/>
        </w:rPr>
        <w:t>:</w:t>
      </w:r>
    </w:p>
    <w:p w14:paraId="31DFB6B1" w14:textId="77777777" w:rsidR="00F37ED8" w:rsidRDefault="00F37ED8" w:rsidP="00F37ED8">
      <w:pPr>
        <w:pStyle w:val="Pr-formataoHTML"/>
        <w:shd w:val="clear" w:color="auto" w:fill="EEEEEE"/>
        <w:spacing w:line="300" w:lineRule="atLeast"/>
        <w:rPr>
          <w:color w:val="000000"/>
        </w:rPr>
      </w:pPr>
      <w:r>
        <w:rPr>
          <w:color w:val="000000"/>
        </w:rPr>
        <w:t>SELECT * FROM t1, t2</w:t>
      </w:r>
    </w:p>
    <w:p w14:paraId="6E707B71" w14:textId="77777777" w:rsidR="00F37ED8" w:rsidRDefault="00F37ED8" w:rsidP="00F37ED8">
      <w:pPr>
        <w:pStyle w:val="Pr-formataoHTML"/>
        <w:shd w:val="clear" w:color="auto" w:fill="EEEEEE"/>
        <w:spacing w:line="300" w:lineRule="atLeast"/>
        <w:rPr>
          <w:color w:val="000000"/>
        </w:rPr>
      </w:pPr>
      <w:r>
        <w:rPr>
          <w:color w:val="000000"/>
        </w:rPr>
        <w:t xml:space="preserve">  WHERE (t1.a=t2.a AND t2.a IS NULL)</w:t>
      </w:r>
    </w:p>
    <w:p w14:paraId="6C3C8167" w14:textId="77777777" w:rsidR="00F37ED8" w:rsidRDefault="00F37ED8" w:rsidP="00F37ED8">
      <w:pPr>
        <w:pStyle w:val="Pr-formataoHTML"/>
        <w:shd w:val="clear" w:color="auto" w:fill="EEEEEE"/>
        <w:spacing w:line="300" w:lineRule="atLeast"/>
        <w:rPr>
          <w:color w:val="000000"/>
        </w:rPr>
      </w:pPr>
      <w:r>
        <w:rPr>
          <w:color w:val="000000"/>
        </w:rPr>
        <w:t xml:space="preserve">  OR (t1.b=t2.b AND t2.b IS NULL);</w:t>
      </w:r>
    </w:p>
    <w:p w14:paraId="683D4739" w14:textId="77777777" w:rsidR="00F37ED8" w:rsidRDefault="00F37ED8" w:rsidP="00F37ED8">
      <w:pPr>
        <w:pStyle w:val="Ttulo4"/>
        <w:shd w:val="clear" w:color="auto" w:fill="FFFFFF"/>
        <w:rPr>
          <w:rFonts w:ascii="Helvetica" w:hAnsi="Helvetica"/>
          <w:color w:val="000000"/>
          <w:sz w:val="29"/>
          <w:szCs w:val="29"/>
        </w:rPr>
      </w:pPr>
      <w:bookmarkStart w:id="84" w:name="order-by-optimization"/>
      <w:bookmarkEnd w:id="84"/>
      <w:r>
        <w:rPr>
          <w:rFonts w:ascii="Helvetica" w:hAnsi="Helvetica"/>
          <w:color w:val="000000"/>
          <w:sz w:val="29"/>
          <w:szCs w:val="29"/>
        </w:rPr>
        <w:t>8.2.1.16 ORDER BY Optimization</w:t>
      </w:r>
    </w:p>
    <w:p w14:paraId="11E24AD3" w14:textId="77777777" w:rsidR="00F37ED8" w:rsidRDefault="00F37ED8" w:rsidP="00F37ED8">
      <w:pPr>
        <w:pStyle w:val="NormalWeb"/>
        <w:rPr>
          <w:rFonts w:ascii="Helvetica" w:hAnsi="Helvetica"/>
          <w:color w:val="000000"/>
          <w:sz w:val="21"/>
          <w:szCs w:val="21"/>
        </w:rPr>
      </w:pPr>
      <w:bookmarkStart w:id="85" w:name="idm46254557168720"/>
      <w:bookmarkStart w:id="86" w:name="idm46254557167648"/>
      <w:bookmarkEnd w:id="85"/>
      <w:bookmarkEnd w:id="86"/>
      <w:r>
        <w:rPr>
          <w:rFonts w:ascii="Helvetica" w:hAnsi="Helvetica"/>
          <w:color w:val="000000"/>
          <w:sz w:val="21"/>
          <w:szCs w:val="21"/>
        </w:rPr>
        <w:t>This section describes when MySQL can use an index to satisfy an </w:t>
      </w:r>
      <w:r>
        <w:rPr>
          <w:rStyle w:val="CdigoHTML"/>
          <w:b/>
          <w:bCs/>
          <w:color w:val="026789"/>
          <w:shd w:val="clear" w:color="auto" w:fill="FFFFFF"/>
        </w:rPr>
        <w:t>ORDER BY</w:t>
      </w:r>
      <w:r>
        <w:rPr>
          <w:rFonts w:ascii="Helvetica" w:hAnsi="Helvetica"/>
          <w:color w:val="000000"/>
          <w:sz w:val="21"/>
          <w:szCs w:val="21"/>
        </w:rPr>
        <w:t> clause, the </w:t>
      </w:r>
      <w:r>
        <w:rPr>
          <w:rStyle w:val="CdigoHTML"/>
          <w:b/>
          <w:bCs/>
          <w:color w:val="026789"/>
          <w:shd w:val="clear" w:color="auto" w:fill="FFFFFF"/>
        </w:rPr>
        <w:t>filesort</w:t>
      </w:r>
      <w:r>
        <w:rPr>
          <w:rFonts w:ascii="Helvetica" w:hAnsi="Helvetica"/>
          <w:color w:val="000000"/>
          <w:sz w:val="21"/>
          <w:szCs w:val="21"/>
        </w:rPr>
        <w:t> operation used when an index cannot be used, and execution plan information available from the optimizer about </w:t>
      </w:r>
      <w:r>
        <w:rPr>
          <w:rStyle w:val="CdigoHTML"/>
          <w:b/>
          <w:bCs/>
          <w:color w:val="026789"/>
          <w:shd w:val="clear" w:color="auto" w:fill="FFFFFF"/>
        </w:rPr>
        <w:t>ORDER BY</w:t>
      </w:r>
      <w:r>
        <w:rPr>
          <w:rFonts w:ascii="Helvetica" w:hAnsi="Helvetica"/>
          <w:color w:val="000000"/>
          <w:sz w:val="21"/>
          <w:szCs w:val="21"/>
        </w:rPr>
        <w:t>.</w:t>
      </w:r>
    </w:p>
    <w:p w14:paraId="315D3075"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An </w:t>
      </w:r>
      <w:r>
        <w:rPr>
          <w:rStyle w:val="CdigoHTML"/>
          <w:b/>
          <w:bCs/>
          <w:color w:val="026789"/>
          <w:shd w:val="clear" w:color="auto" w:fill="FFFFFF"/>
        </w:rPr>
        <w:t>ORDER BY</w:t>
      </w:r>
      <w:r>
        <w:rPr>
          <w:rFonts w:ascii="Helvetica" w:hAnsi="Helvetica"/>
          <w:color w:val="000000"/>
          <w:sz w:val="21"/>
          <w:szCs w:val="21"/>
        </w:rPr>
        <w:t> with and without </w:t>
      </w:r>
      <w:r>
        <w:rPr>
          <w:rStyle w:val="CdigoHTML"/>
          <w:b/>
          <w:bCs/>
          <w:color w:val="026789"/>
          <w:shd w:val="clear" w:color="auto" w:fill="FFFFFF"/>
        </w:rPr>
        <w:t>LIMIT</w:t>
      </w:r>
      <w:r>
        <w:rPr>
          <w:rFonts w:ascii="Helvetica" w:hAnsi="Helvetica"/>
          <w:color w:val="000000"/>
          <w:sz w:val="21"/>
          <w:szCs w:val="21"/>
        </w:rPr>
        <w:t> may return rows in different orders, as discussed in </w:t>
      </w:r>
      <w:hyperlink r:id="rId419" w:anchor="limit-optimization" w:tooltip="8.2.1.19 LIMIT Query Optimization" w:history="1">
        <w:r>
          <w:rPr>
            <w:rStyle w:val="Hyperlink"/>
            <w:rFonts w:ascii="Helvetica" w:hAnsi="Helvetica"/>
            <w:color w:val="00759F"/>
            <w:sz w:val="21"/>
            <w:szCs w:val="21"/>
          </w:rPr>
          <w:t>Section 8.2.1.19, “LIMIT Query Optimization”</w:t>
        </w:r>
      </w:hyperlink>
      <w:r>
        <w:rPr>
          <w:rFonts w:ascii="Helvetica" w:hAnsi="Helvetica"/>
          <w:color w:val="000000"/>
          <w:sz w:val="21"/>
          <w:szCs w:val="21"/>
        </w:rPr>
        <w:t>.</w:t>
      </w:r>
    </w:p>
    <w:p w14:paraId="5F18CDFF" w14:textId="77777777" w:rsidR="00F37ED8" w:rsidRDefault="00F37ED8" w:rsidP="00F37ED8">
      <w:pPr>
        <w:pStyle w:val="NormalWeb"/>
        <w:numPr>
          <w:ilvl w:val="0"/>
          <w:numId w:val="53"/>
        </w:numPr>
        <w:spacing w:line="252" w:lineRule="atLeast"/>
        <w:textAlignment w:val="center"/>
        <w:rPr>
          <w:rFonts w:ascii="Helvetica" w:hAnsi="Helvetica"/>
          <w:color w:val="000000"/>
          <w:sz w:val="21"/>
          <w:szCs w:val="21"/>
        </w:rPr>
      </w:pPr>
      <w:hyperlink r:id="rId420" w:anchor="order-by-index-use" w:tooltip="Use of Indexes to Satisfy ORDER BY" w:history="1">
        <w:r>
          <w:rPr>
            <w:rStyle w:val="Hyperlink"/>
            <w:rFonts w:ascii="Helvetica" w:hAnsi="Helvetica"/>
            <w:color w:val="00759F"/>
            <w:sz w:val="21"/>
            <w:szCs w:val="21"/>
          </w:rPr>
          <w:t>Use of Indexes to Satisfy ORDER BY</w:t>
        </w:r>
      </w:hyperlink>
    </w:p>
    <w:p w14:paraId="55A39324" w14:textId="77777777" w:rsidR="00F37ED8" w:rsidRDefault="00F37ED8" w:rsidP="00F37ED8">
      <w:pPr>
        <w:pStyle w:val="NormalWeb"/>
        <w:numPr>
          <w:ilvl w:val="0"/>
          <w:numId w:val="53"/>
        </w:numPr>
        <w:spacing w:line="252" w:lineRule="atLeast"/>
        <w:textAlignment w:val="center"/>
        <w:rPr>
          <w:rFonts w:ascii="Helvetica" w:hAnsi="Helvetica"/>
          <w:color w:val="000000"/>
          <w:sz w:val="21"/>
          <w:szCs w:val="21"/>
        </w:rPr>
      </w:pPr>
      <w:hyperlink r:id="rId421" w:anchor="order-by-filesort" w:tooltip="Use of filesort to Satisfy ORDER BY" w:history="1">
        <w:r>
          <w:rPr>
            <w:rStyle w:val="Hyperlink"/>
            <w:rFonts w:ascii="Helvetica" w:hAnsi="Helvetica"/>
            <w:color w:val="00759F"/>
            <w:sz w:val="21"/>
            <w:szCs w:val="21"/>
          </w:rPr>
          <w:t>Use of filesort to Satisfy ORDER BY</w:t>
        </w:r>
      </w:hyperlink>
    </w:p>
    <w:p w14:paraId="7F50AE4E" w14:textId="77777777" w:rsidR="00F37ED8" w:rsidRDefault="00F37ED8" w:rsidP="00F37ED8">
      <w:pPr>
        <w:pStyle w:val="NormalWeb"/>
        <w:numPr>
          <w:ilvl w:val="0"/>
          <w:numId w:val="53"/>
        </w:numPr>
        <w:spacing w:line="252" w:lineRule="atLeast"/>
        <w:textAlignment w:val="center"/>
        <w:rPr>
          <w:rFonts w:ascii="Helvetica" w:hAnsi="Helvetica"/>
          <w:color w:val="000000"/>
          <w:sz w:val="21"/>
          <w:szCs w:val="21"/>
        </w:rPr>
      </w:pPr>
      <w:hyperlink r:id="rId422" w:anchor="order-by-optimizer-control" w:tooltip="Influencing ORDER BY Optimization" w:history="1">
        <w:r>
          <w:rPr>
            <w:rStyle w:val="Hyperlink"/>
            <w:rFonts w:ascii="Helvetica" w:hAnsi="Helvetica"/>
            <w:color w:val="00759F"/>
            <w:sz w:val="21"/>
            <w:szCs w:val="21"/>
          </w:rPr>
          <w:t>Influencing ORDER BY Optimization</w:t>
        </w:r>
      </w:hyperlink>
    </w:p>
    <w:p w14:paraId="553BEB8F" w14:textId="77777777" w:rsidR="00F37ED8" w:rsidRDefault="00F37ED8" w:rsidP="00F37ED8">
      <w:pPr>
        <w:pStyle w:val="NormalWeb"/>
        <w:numPr>
          <w:ilvl w:val="0"/>
          <w:numId w:val="53"/>
        </w:numPr>
        <w:spacing w:line="252" w:lineRule="atLeast"/>
        <w:textAlignment w:val="center"/>
        <w:rPr>
          <w:rFonts w:ascii="Helvetica" w:hAnsi="Helvetica"/>
          <w:color w:val="000000"/>
          <w:sz w:val="21"/>
          <w:szCs w:val="21"/>
        </w:rPr>
      </w:pPr>
      <w:hyperlink r:id="rId423" w:anchor="order-by-diagnostic-information" w:tooltip="ORDER BY Execution Plan Information Available" w:history="1">
        <w:r>
          <w:rPr>
            <w:rStyle w:val="Hyperlink"/>
            <w:rFonts w:ascii="Helvetica" w:hAnsi="Helvetica"/>
            <w:color w:val="00759F"/>
            <w:sz w:val="21"/>
            <w:szCs w:val="21"/>
          </w:rPr>
          <w:t>ORDER BY Execution Plan Information Available</w:t>
        </w:r>
      </w:hyperlink>
    </w:p>
    <w:p w14:paraId="76C8A549" w14:textId="77777777" w:rsidR="00F37ED8" w:rsidRDefault="00F37ED8" w:rsidP="00F37ED8">
      <w:pPr>
        <w:pStyle w:val="Ttulo5"/>
        <w:shd w:val="clear" w:color="auto" w:fill="FFFFFF"/>
        <w:rPr>
          <w:rFonts w:ascii="Helvetica" w:hAnsi="Helvetica"/>
          <w:color w:val="000000"/>
          <w:sz w:val="25"/>
          <w:szCs w:val="25"/>
        </w:rPr>
      </w:pPr>
      <w:bookmarkStart w:id="87" w:name="order-by-index-use"/>
      <w:bookmarkEnd w:id="87"/>
      <w:r>
        <w:rPr>
          <w:rFonts w:ascii="Helvetica" w:hAnsi="Helvetica"/>
          <w:color w:val="000000"/>
          <w:sz w:val="25"/>
          <w:szCs w:val="25"/>
        </w:rPr>
        <w:t>Use of Indexes to Satisfy ORDER BY</w:t>
      </w:r>
    </w:p>
    <w:p w14:paraId="0A79E7A5"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In some cases, MySQL may use an index to satisfy an </w:t>
      </w:r>
      <w:r>
        <w:rPr>
          <w:rStyle w:val="CdigoHTML"/>
          <w:b/>
          <w:bCs/>
          <w:color w:val="026789"/>
          <w:shd w:val="clear" w:color="auto" w:fill="FFFFFF"/>
        </w:rPr>
        <w:t>ORDER BY</w:t>
      </w:r>
      <w:r>
        <w:rPr>
          <w:rFonts w:ascii="Helvetica" w:hAnsi="Helvetica"/>
          <w:color w:val="000000"/>
          <w:sz w:val="21"/>
          <w:szCs w:val="21"/>
        </w:rPr>
        <w:t> clause and avoid the extra sorting involved in performing a </w:t>
      </w:r>
      <w:r>
        <w:rPr>
          <w:rStyle w:val="CdigoHTML"/>
          <w:b/>
          <w:bCs/>
          <w:color w:val="026789"/>
          <w:shd w:val="clear" w:color="auto" w:fill="FFFFFF"/>
        </w:rPr>
        <w:t>filesort</w:t>
      </w:r>
      <w:r>
        <w:rPr>
          <w:rFonts w:ascii="Helvetica" w:hAnsi="Helvetica"/>
          <w:color w:val="000000"/>
          <w:sz w:val="21"/>
          <w:szCs w:val="21"/>
        </w:rPr>
        <w:t> operation.</w:t>
      </w:r>
    </w:p>
    <w:p w14:paraId="01B85DD1"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The index may also be used even if the </w:t>
      </w:r>
      <w:r>
        <w:rPr>
          <w:rStyle w:val="CdigoHTML"/>
          <w:b/>
          <w:bCs/>
          <w:color w:val="026789"/>
          <w:shd w:val="clear" w:color="auto" w:fill="FFFFFF"/>
        </w:rPr>
        <w:t>ORDER BY</w:t>
      </w:r>
      <w:r>
        <w:rPr>
          <w:rFonts w:ascii="Helvetica" w:hAnsi="Helvetica"/>
          <w:color w:val="000000"/>
          <w:sz w:val="21"/>
          <w:szCs w:val="21"/>
        </w:rPr>
        <w:t> does not match the index exactly, as long as all unused portions of the index and all extra </w:t>
      </w:r>
      <w:r>
        <w:rPr>
          <w:rStyle w:val="CdigoHTML"/>
          <w:b/>
          <w:bCs/>
          <w:color w:val="026789"/>
          <w:shd w:val="clear" w:color="auto" w:fill="FFFFFF"/>
        </w:rPr>
        <w:t>ORDER BY</w:t>
      </w:r>
      <w:r>
        <w:rPr>
          <w:rFonts w:ascii="Helvetica" w:hAnsi="Helvetica"/>
          <w:color w:val="000000"/>
          <w:sz w:val="21"/>
          <w:szCs w:val="21"/>
        </w:rPr>
        <w:t> columns are constants in the </w:t>
      </w:r>
      <w:r>
        <w:rPr>
          <w:rStyle w:val="CdigoHTML"/>
          <w:b/>
          <w:bCs/>
          <w:color w:val="026789"/>
          <w:shd w:val="clear" w:color="auto" w:fill="FFFFFF"/>
        </w:rPr>
        <w:t>WHERE</w:t>
      </w:r>
      <w:r>
        <w:rPr>
          <w:rFonts w:ascii="Helvetica" w:hAnsi="Helvetica"/>
          <w:color w:val="000000"/>
          <w:sz w:val="21"/>
          <w:szCs w:val="21"/>
        </w:rPr>
        <w:t> clause. If the index does not contain all columns accessed by the query, the index is used only if index access is cheaper than other access methods.</w:t>
      </w:r>
    </w:p>
    <w:p w14:paraId="18F3C93C"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Assuming that there is an index on </w:t>
      </w:r>
      <w:r>
        <w:rPr>
          <w:rStyle w:val="CdigoHTML"/>
          <w:b/>
          <w:bCs/>
          <w:color w:val="026789"/>
          <w:shd w:val="clear" w:color="auto" w:fill="FFFFFF"/>
        </w:rPr>
        <w:t>(</w:t>
      </w:r>
      <w:r>
        <w:rPr>
          <w:rStyle w:val="CdigoHTML"/>
          <w:b/>
          <w:bCs/>
          <w:i/>
          <w:iCs/>
          <w:color w:val="026789"/>
          <w:sz w:val="19"/>
          <w:szCs w:val="19"/>
          <w:shd w:val="clear" w:color="auto" w:fill="FFFFFF"/>
        </w:rPr>
        <w:t>key_part1</w:t>
      </w:r>
      <w:r>
        <w:rPr>
          <w:rStyle w:val="CdigoHTML"/>
          <w:b/>
          <w:bCs/>
          <w:color w:val="026789"/>
          <w:shd w:val="clear" w:color="auto" w:fill="FFFFFF"/>
        </w:rPr>
        <w:t>, </w:t>
      </w:r>
      <w:r>
        <w:rPr>
          <w:rStyle w:val="CdigoHTML"/>
          <w:b/>
          <w:bCs/>
          <w:i/>
          <w:iCs/>
          <w:color w:val="026789"/>
          <w:sz w:val="19"/>
          <w:szCs w:val="19"/>
          <w:shd w:val="clear" w:color="auto" w:fill="FFFFFF"/>
        </w:rPr>
        <w:t>key_part2</w:t>
      </w:r>
      <w:r>
        <w:rPr>
          <w:rStyle w:val="CdigoHTML"/>
          <w:b/>
          <w:bCs/>
          <w:color w:val="026789"/>
          <w:shd w:val="clear" w:color="auto" w:fill="FFFFFF"/>
        </w:rPr>
        <w:t>)</w:t>
      </w:r>
      <w:r>
        <w:rPr>
          <w:rFonts w:ascii="Helvetica" w:hAnsi="Helvetica"/>
          <w:color w:val="000000"/>
          <w:sz w:val="21"/>
          <w:szCs w:val="21"/>
        </w:rPr>
        <w:t>, the following queries may use the index to resolve the </w:t>
      </w:r>
      <w:r>
        <w:rPr>
          <w:rStyle w:val="CdigoHTML"/>
          <w:b/>
          <w:bCs/>
          <w:color w:val="026789"/>
          <w:shd w:val="clear" w:color="auto" w:fill="FFFFFF"/>
        </w:rPr>
        <w:t>ORDER BY</w:t>
      </w:r>
      <w:r>
        <w:rPr>
          <w:rFonts w:ascii="Helvetica" w:hAnsi="Helvetica"/>
          <w:color w:val="000000"/>
          <w:sz w:val="21"/>
          <w:szCs w:val="21"/>
        </w:rPr>
        <w:t> part. Whether the optimizer actually does so depends on whether reading the index is more efficient than a table scan if columns not in the index must also be read.</w:t>
      </w:r>
    </w:p>
    <w:p w14:paraId="5B7BC004" w14:textId="77777777" w:rsidR="00F37ED8" w:rsidRDefault="00F37ED8" w:rsidP="00F37ED8">
      <w:pPr>
        <w:pStyle w:val="NormalWeb"/>
        <w:numPr>
          <w:ilvl w:val="0"/>
          <w:numId w:val="54"/>
        </w:numPr>
        <w:spacing w:line="252" w:lineRule="atLeast"/>
        <w:textAlignment w:val="center"/>
        <w:rPr>
          <w:rFonts w:ascii="Helvetica" w:hAnsi="Helvetica"/>
          <w:color w:val="000000"/>
          <w:sz w:val="21"/>
          <w:szCs w:val="21"/>
        </w:rPr>
      </w:pPr>
      <w:r>
        <w:rPr>
          <w:rFonts w:ascii="Helvetica" w:hAnsi="Helvetica"/>
          <w:color w:val="000000"/>
          <w:sz w:val="21"/>
          <w:szCs w:val="21"/>
        </w:rPr>
        <w:t>In this query, the index on </w:t>
      </w:r>
      <w:r>
        <w:rPr>
          <w:rStyle w:val="CdigoHTML"/>
          <w:b/>
          <w:bCs/>
          <w:color w:val="026789"/>
          <w:shd w:val="clear" w:color="auto" w:fill="FFFFFF"/>
        </w:rPr>
        <w:t>(</w:t>
      </w:r>
      <w:r>
        <w:rPr>
          <w:rStyle w:val="CdigoHTML"/>
          <w:b/>
          <w:bCs/>
          <w:i/>
          <w:iCs/>
          <w:color w:val="026789"/>
          <w:sz w:val="19"/>
          <w:szCs w:val="19"/>
          <w:shd w:val="clear" w:color="auto" w:fill="FFFFFF"/>
        </w:rPr>
        <w:t>key_part1</w:t>
      </w:r>
      <w:r>
        <w:rPr>
          <w:rStyle w:val="CdigoHTML"/>
          <w:b/>
          <w:bCs/>
          <w:color w:val="026789"/>
          <w:shd w:val="clear" w:color="auto" w:fill="FFFFFF"/>
        </w:rPr>
        <w:t>, </w:t>
      </w:r>
      <w:r>
        <w:rPr>
          <w:rStyle w:val="CdigoHTML"/>
          <w:b/>
          <w:bCs/>
          <w:i/>
          <w:iCs/>
          <w:color w:val="026789"/>
          <w:sz w:val="19"/>
          <w:szCs w:val="19"/>
          <w:shd w:val="clear" w:color="auto" w:fill="FFFFFF"/>
        </w:rPr>
        <w:t>key_part2</w:t>
      </w:r>
      <w:r>
        <w:rPr>
          <w:rStyle w:val="CdigoHTML"/>
          <w:b/>
          <w:bCs/>
          <w:color w:val="026789"/>
          <w:shd w:val="clear" w:color="auto" w:fill="FFFFFF"/>
        </w:rPr>
        <w:t>)</w:t>
      </w:r>
      <w:r>
        <w:rPr>
          <w:rFonts w:ascii="Helvetica" w:hAnsi="Helvetica"/>
          <w:color w:val="000000"/>
          <w:sz w:val="21"/>
          <w:szCs w:val="21"/>
        </w:rPr>
        <w:t> enables the optimizer to avoid sorting:</w:t>
      </w:r>
    </w:p>
    <w:p w14:paraId="3582334B" w14:textId="77777777" w:rsidR="00F37ED8" w:rsidRDefault="00F37ED8" w:rsidP="00F37ED8">
      <w:pPr>
        <w:pStyle w:val="Pr-formataoHTML"/>
        <w:numPr>
          <w:ilvl w:val="0"/>
          <w:numId w:val="54"/>
        </w:numPr>
        <w:shd w:val="clear" w:color="auto" w:fill="EEEEEE"/>
        <w:tabs>
          <w:tab w:val="clear" w:pos="720"/>
        </w:tabs>
        <w:spacing w:line="300" w:lineRule="atLeast"/>
        <w:textAlignment w:val="center"/>
        <w:rPr>
          <w:color w:val="000000"/>
        </w:rPr>
      </w:pPr>
      <w:r>
        <w:rPr>
          <w:color w:val="000000"/>
        </w:rPr>
        <w:t>SELECT * FROM t1</w:t>
      </w:r>
    </w:p>
    <w:p w14:paraId="5EF695EB" w14:textId="77777777" w:rsidR="00F37ED8" w:rsidRDefault="00F37ED8" w:rsidP="00F37ED8">
      <w:pPr>
        <w:pStyle w:val="Pr-formataoHTML"/>
        <w:numPr>
          <w:ilvl w:val="0"/>
          <w:numId w:val="54"/>
        </w:numPr>
        <w:shd w:val="clear" w:color="auto" w:fill="EEEEEE"/>
        <w:tabs>
          <w:tab w:val="clear" w:pos="720"/>
        </w:tabs>
        <w:spacing w:line="300" w:lineRule="atLeast"/>
        <w:textAlignment w:val="center"/>
        <w:rPr>
          <w:color w:val="000000"/>
        </w:rPr>
      </w:pPr>
      <w:r>
        <w:rPr>
          <w:color w:val="000000"/>
        </w:rPr>
        <w:t xml:space="preserve">  ORDER BY </w:t>
      </w:r>
      <w:r>
        <w:rPr>
          <w:rStyle w:val="CdigoHTML"/>
          <w:b/>
          <w:bCs/>
          <w:i/>
          <w:iCs/>
          <w:color w:val="000000"/>
          <w:sz w:val="19"/>
          <w:szCs w:val="19"/>
        </w:rPr>
        <w:t>key_part1</w:t>
      </w:r>
      <w:r>
        <w:rPr>
          <w:color w:val="000000"/>
        </w:rPr>
        <w:t xml:space="preserve">, </w:t>
      </w:r>
      <w:r>
        <w:rPr>
          <w:rStyle w:val="CdigoHTML"/>
          <w:b/>
          <w:bCs/>
          <w:i/>
          <w:iCs/>
          <w:color w:val="000000"/>
          <w:sz w:val="19"/>
          <w:szCs w:val="19"/>
        </w:rPr>
        <w:t>key_part2</w:t>
      </w:r>
      <w:r>
        <w:rPr>
          <w:color w:val="000000"/>
        </w:rPr>
        <w:t>;</w:t>
      </w:r>
    </w:p>
    <w:p w14:paraId="34E231C3"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However, the query uses </w:t>
      </w:r>
      <w:r>
        <w:rPr>
          <w:rStyle w:val="CdigoHTML"/>
          <w:b/>
          <w:bCs/>
          <w:color w:val="026789"/>
          <w:shd w:val="clear" w:color="auto" w:fill="FFFFFF"/>
        </w:rPr>
        <w:t>SELECT *</w:t>
      </w:r>
      <w:r>
        <w:rPr>
          <w:rFonts w:ascii="Helvetica" w:hAnsi="Helvetica"/>
          <w:color w:val="000000"/>
          <w:sz w:val="21"/>
          <w:szCs w:val="21"/>
        </w:rPr>
        <w:t>, which may select more columns than </w:t>
      </w:r>
      <w:r>
        <w:rPr>
          <w:rStyle w:val="CdigoHTML"/>
          <w:b/>
          <w:bCs/>
          <w:i/>
          <w:iCs/>
          <w:color w:val="000000"/>
        </w:rPr>
        <w:t>key_part1</w:t>
      </w:r>
      <w:r>
        <w:rPr>
          <w:rFonts w:ascii="Helvetica" w:hAnsi="Helvetica"/>
          <w:color w:val="000000"/>
          <w:sz w:val="21"/>
          <w:szCs w:val="21"/>
        </w:rPr>
        <w:t> and </w:t>
      </w:r>
      <w:r>
        <w:rPr>
          <w:rStyle w:val="CdigoHTML"/>
          <w:b/>
          <w:bCs/>
          <w:i/>
          <w:iCs/>
          <w:color w:val="000000"/>
        </w:rPr>
        <w:t>key_part2</w:t>
      </w:r>
      <w:r>
        <w:rPr>
          <w:rFonts w:ascii="Helvetica" w:hAnsi="Helvetica"/>
          <w:color w:val="000000"/>
          <w:sz w:val="21"/>
          <w:szCs w:val="21"/>
        </w:rPr>
        <w:t>. In that case, scanning an entire index and looking up table rows to find columns not in the index may be more expensive than scanning the table and sorting the results. If so, the optimizer probably does not use the index. If </w:t>
      </w:r>
      <w:r>
        <w:rPr>
          <w:rStyle w:val="CdigoHTML"/>
          <w:b/>
          <w:bCs/>
          <w:color w:val="026789"/>
          <w:shd w:val="clear" w:color="auto" w:fill="FFFFFF"/>
        </w:rPr>
        <w:t>SELECT *</w:t>
      </w:r>
      <w:r>
        <w:rPr>
          <w:rFonts w:ascii="Helvetica" w:hAnsi="Helvetica"/>
          <w:color w:val="000000"/>
          <w:sz w:val="21"/>
          <w:szCs w:val="21"/>
        </w:rPr>
        <w:t> selects only the index columns, the index is used and sorting avoided.</w:t>
      </w:r>
    </w:p>
    <w:p w14:paraId="649BD410"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If </w:t>
      </w:r>
      <w:r>
        <w:rPr>
          <w:rStyle w:val="CdigoHTML"/>
          <w:b/>
          <w:bCs/>
          <w:color w:val="026789"/>
          <w:shd w:val="clear" w:color="auto" w:fill="FFFFFF"/>
        </w:rPr>
        <w:t>t1</w:t>
      </w:r>
      <w:r>
        <w:rPr>
          <w:rFonts w:ascii="Helvetica" w:hAnsi="Helvetica"/>
          <w:color w:val="000000"/>
          <w:sz w:val="21"/>
          <w:szCs w:val="21"/>
        </w:rPr>
        <w:t> is an </w:t>
      </w:r>
      <w:r>
        <w:rPr>
          <w:rStyle w:val="CdigoHTML"/>
          <w:b/>
          <w:bCs/>
          <w:color w:val="026789"/>
          <w:shd w:val="clear" w:color="auto" w:fill="FFFFFF"/>
        </w:rPr>
        <w:t>InnoDB</w:t>
      </w:r>
      <w:r>
        <w:rPr>
          <w:rFonts w:ascii="Helvetica" w:hAnsi="Helvetica"/>
          <w:color w:val="000000"/>
          <w:sz w:val="21"/>
          <w:szCs w:val="21"/>
        </w:rPr>
        <w:t> table, the table primary key is implicitly part of the index, and the index can be used to resolve the </w:t>
      </w:r>
      <w:r>
        <w:rPr>
          <w:rStyle w:val="CdigoHTML"/>
          <w:b/>
          <w:bCs/>
          <w:color w:val="026789"/>
          <w:shd w:val="clear" w:color="auto" w:fill="FFFFFF"/>
        </w:rPr>
        <w:t>ORDER BY</w:t>
      </w:r>
      <w:r>
        <w:rPr>
          <w:rFonts w:ascii="Helvetica" w:hAnsi="Helvetica"/>
          <w:color w:val="000000"/>
          <w:sz w:val="21"/>
          <w:szCs w:val="21"/>
        </w:rPr>
        <w:t> for this query:</w:t>
      </w:r>
    </w:p>
    <w:p w14:paraId="49235BEE" w14:textId="77777777" w:rsidR="00F37ED8" w:rsidRDefault="00F37ED8" w:rsidP="00F37ED8">
      <w:pPr>
        <w:pStyle w:val="Pr-formataoHTML"/>
        <w:shd w:val="clear" w:color="auto" w:fill="EEEEEE"/>
        <w:spacing w:line="300" w:lineRule="atLeast"/>
        <w:ind w:left="720"/>
        <w:textAlignment w:val="center"/>
        <w:rPr>
          <w:color w:val="000000"/>
        </w:rPr>
      </w:pPr>
      <w:r>
        <w:rPr>
          <w:color w:val="000000"/>
        </w:rPr>
        <w:t xml:space="preserve">SELECT </w:t>
      </w:r>
      <w:r>
        <w:rPr>
          <w:rStyle w:val="CdigoHTML"/>
          <w:b/>
          <w:bCs/>
          <w:i/>
          <w:iCs/>
          <w:color w:val="000000"/>
          <w:sz w:val="19"/>
          <w:szCs w:val="19"/>
        </w:rPr>
        <w:t>pk</w:t>
      </w:r>
      <w:r>
        <w:rPr>
          <w:color w:val="000000"/>
        </w:rPr>
        <w:t xml:space="preserve">, </w:t>
      </w:r>
      <w:r>
        <w:rPr>
          <w:rStyle w:val="CdigoHTML"/>
          <w:b/>
          <w:bCs/>
          <w:i/>
          <w:iCs/>
          <w:color w:val="000000"/>
          <w:sz w:val="19"/>
          <w:szCs w:val="19"/>
        </w:rPr>
        <w:t>key_part1</w:t>
      </w:r>
      <w:r>
        <w:rPr>
          <w:color w:val="000000"/>
        </w:rPr>
        <w:t xml:space="preserve">, </w:t>
      </w:r>
      <w:r>
        <w:rPr>
          <w:rStyle w:val="CdigoHTML"/>
          <w:b/>
          <w:bCs/>
          <w:i/>
          <w:iCs/>
          <w:color w:val="000000"/>
          <w:sz w:val="19"/>
          <w:szCs w:val="19"/>
        </w:rPr>
        <w:t>key_part2</w:t>
      </w:r>
      <w:r>
        <w:rPr>
          <w:color w:val="000000"/>
        </w:rPr>
        <w:t xml:space="preserve"> FROM t1</w:t>
      </w:r>
    </w:p>
    <w:p w14:paraId="6C8A8570" w14:textId="77777777" w:rsidR="00F37ED8" w:rsidRDefault="00F37ED8" w:rsidP="00F37ED8">
      <w:pPr>
        <w:pStyle w:val="Pr-formataoHTML"/>
        <w:shd w:val="clear" w:color="auto" w:fill="EEEEEE"/>
        <w:spacing w:line="300" w:lineRule="atLeast"/>
        <w:ind w:left="720"/>
        <w:textAlignment w:val="center"/>
        <w:rPr>
          <w:color w:val="000000"/>
        </w:rPr>
      </w:pPr>
      <w:r>
        <w:rPr>
          <w:color w:val="000000"/>
        </w:rPr>
        <w:t xml:space="preserve">  ORDER BY </w:t>
      </w:r>
      <w:r>
        <w:rPr>
          <w:rStyle w:val="CdigoHTML"/>
          <w:b/>
          <w:bCs/>
          <w:i/>
          <w:iCs/>
          <w:color w:val="000000"/>
          <w:sz w:val="19"/>
          <w:szCs w:val="19"/>
        </w:rPr>
        <w:t>key_part1</w:t>
      </w:r>
      <w:r>
        <w:rPr>
          <w:color w:val="000000"/>
        </w:rPr>
        <w:t xml:space="preserve">, </w:t>
      </w:r>
      <w:r>
        <w:rPr>
          <w:rStyle w:val="CdigoHTML"/>
          <w:b/>
          <w:bCs/>
          <w:i/>
          <w:iCs/>
          <w:color w:val="000000"/>
          <w:sz w:val="19"/>
          <w:szCs w:val="19"/>
        </w:rPr>
        <w:t>key_part2</w:t>
      </w:r>
      <w:r>
        <w:rPr>
          <w:color w:val="000000"/>
        </w:rPr>
        <w:t>;</w:t>
      </w:r>
    </w:p>
    <w:p w14:paraId="192DFA93" w14:textId="77777777" w:rsidR="00F37ED8" w:rsidRDefault="00F37ED8" w:rsidP="00F37ED8">
      <w:pPr>
        <w:pStyle w:val="NormalWeb"/>
        <w:numPr>
          <w:ilvl w:val="0"/>
          <w:numId w:val="54"/>
        </w:numPr>
        <w:spacing w:line="252" w:lineRule="atLeast"/>
        <w:textAlignment w:val="center"/>
        <w:rPr>
          <w:rFonts w:ascii="Helvetica" w:hAnsi="Helvetica"/>
          <w:color w:val="000000"/>
          <w:sz w:val="21"/>
          <w:szCs w:val="21"/>
        </w:rPr>
      </w:pPr>
      <w:r>
        <w:rPr>
          <w:rFonts w:ascii="Helvetica" w:hAnsi="Helvetica"/>
          <w:color w:val="000000"/>
          <w:sz w:val="21"/>
          <w:szCs w:val="21"/>
        </w:rPr>
        <w:t>In this query, </w:t>
      </w:r>
      <w:r>
        <w:rPr>
          <w:rStyle w:val="CdigoHTML"/>
          <w:b/>
          <w:bCs/>
          <w:i/>
          <w:iCs/>
          <w:color w:val="000000"/>
        </w:rPr>
        <w:t>key_part1</w:t>
      </w:r>
      <w:r>
        <w:rPr>
          <w:rFonts w:ascii="Helvetica" w:hAnsi="Helvetica"/>
          <w:color w:val="000000"/>
          <w:sz w:val="21"/>
          <w:szCs w:val="21"/>
        </w:rPr>
        <w:t> is constant, so all rows accessed through the index are in </w:t>
      </w:r>
      <w:r>
        <w:rPr>
          <w:rStyle w:val="CdigoHTML"/>
          <w:b/>
          <w:bCs/>
          <w:i/>
          <w:iCs/>
          <w:color w:val="000000"/>
        </w:rPr>
        <w:t>key_part2</w:t>
      </w:r>
      <w:r>
        <w:rPr>
          <w:rFonts w:ascii="Helvetica" w:hAnsi="Helvetica"/>
          <w:color w:val="000000"/>
          <w:sz w:val="21"/>
          <w:szCs w:val="21"/>
        </w:rPr>
        <w:t> order, and an index on </w:t>
      </w:r>
      <w:r>
        <w:rPr>
          <w:rStyle w:val="CdigoHTML"/>
          <w:b/>
          <w:bCs/>
          <w:color w:val="026789"/>
          <w:shd w:val="clear" w:color="auto" w:fill="FFFFFF"/>
        </w:rPr>
        <w:t>(</w:t>
      </w:r>
      <w:r>
        <w:rPr>
          <w:rStyle w:val="CdigoHTML"/>
          <w:b/>
          <w:bCs/>
          <w:i/>
          <w:iCs/>
          <w:color w:val="026789"/>
          <w:sz w:val="19"/>
          <w:szCs w:val="19"/>
          <w:shd w:val="clear" w:color="auto" w:fill="FFFFFF"/>
        </w:rPr>
        <w:t>key_part1</w:t>
      </w:r>
      <w:r>
        <w:rPr>
          <w:rStyle w:val="CdigoHTML"/>
          <w:b/>
          <w:bCs/>
          <w:color w:val="026789"/>
          <w:shd w:val="clear" w:color="auto" w:fill="FFFFFF"/>
        </w:rPr>
        <w:t>, </w:t>
      </w:r>
      <w:r>
        <w:rPr>
          <w:rStyle w:val="CdigoHTML"/>
          <w:b/>
          <w:bCs/>
          <w:i/>
          <w:iCs/>
          <w:color w:val="026789"/>
          <w:sz w:val="19"/>
          <w:szCs w:val="19"/>
          <w:shd w:val="clear" w:color="auto" w:fill="FFFFFF"/>
        </w:rPr>
        <w:t>key_part2</w:t>
      </w:r>
      <w:r>
        <w:rPr>
          <w:rStyle w:val="CdigoHTML"/>
          <w:b/>
          <w:bCs/>
          <w:color w:val="026789"/>
          <w:shd w:val="clear" w:color="auto" w:fill="FFFFFF"/>
        </w:rPr>
        <w:t>)</w:t>
      </w:r>
      <w:r>
        <w:rPr>
          <w:rFonts w:ascii="Helvetica" w:hAnsi="Helvetica"/>
          <w:color w:val="000000"/>
          <w:sz w:val="21"/>
          <w:szCs w:val="21"/>
        </w:rPr>
        <w:t> avoids sorting if the </w:t>
      </w:r>
      <w:r>
        <w:rPr>
          <w:rStyle w:val="CdigoHTML"/>
          <w:b/>
          <w:bCs/>
          <w:color w:val="026789"/>
          <w:shd w:val="clear" w:color="auto" w:fill="FFFFFF"/>
        </w:rPr>
        <w:t>WHERE</w:t>
      </w:r>
      <w:r>
        <w:rPr>
          <w:rFonts w:ascii="Helvetica" w:hAnsi="Helvetica"/>
          <w:color w:val="000000"/>
          <w:sz w:val="21"/>
          <w:szCs w:val="21"/>
        </w:rPr>
        <w:t> clause is selective enough to make an index range scan cheaper than a table scan:</w:t>
      </w:r>
    </w:p>
    <w:p w14:paraId="13F287A3" w14:textId="77777777" w:rsidR="00F37ED8" w:rsidRDefault="00F37ED8" w:rsidP="00F37ED8">
      <w:pPr>
        <w:pStyle w:val="Pr-formataoHTML"/>
        <w:numPr>
          <w:ilvl w:val="0"/>
          <w:numId w:val="54"/>
        </w:numPr>
        <w:shd w:val="clear" w:color="auto" w:fill="EEEEEE"/>
        <w:tabs>
          <w:tab w:val="clear" w:pos="720"/>
        </w:tabs>
        <w:spacing w:line="300" w:lineRule="atLeast"/>
        <w:textAlignment w:val="center"/>
        <w:rPr>
          <w:color w:val="000000"/>
        </w:rPr>
      </w:pPr>
      <w:r>
        <w:rPr>
          <w:color w:val="000000"/>
        </w:rPr>
        <w:t>SELECT * FROM t1</w:t>
      </w:r>
    </w:p>
    <w:p w14:paraId="5A4A2E76" w14:textId="77777777" w:rsidR="00F37ED8" w:rsidRDefault="00F37ED8" w:rsidP="00F37ED8">
      <w:pPr>
        <w:pStyle w:val="Pr-formataoHTML"/>
        <w:numPr>
          <w:ilvl w:val="0"/>
          <w:numId w:val="54"/>
        </w:numPr>
        <w:shd w:val="clear" w:color="auto" w:fill="EEEEEE"/>
        <w:tabs>
          <w:tab w:val="clear" w:pos="720"/>
        </w:tabs>
        <w:spacing w:line="300" w:lineRule="atLeast"/>
        <w:textAlignment w:val="center"/>
        <w:rPr>
          <w:color w:val="000000"/>
        </w:rPr>
      </w:pPr>
      <w:r>
        <w:rPr>
          <w:color w:val="000000"/>
        </w:rPr>
        <w:t xml:space="preserve">  WHERE </w:t>
      </w:r>
      <w:r>
        <w:rPr>
          <w:rStyle w:val="CdigoHTML"/>
          <w:b/>
          <w:bCs/>
          <w:i/>
          <w:iCs/>
          <w:color w:val="000000"/>
          <w:sz w:val="19"/>
          <w:szCs w:val="19"/>
        </w:rPr>
        <w:t>key_part1</w:t>
      </w:r>
      <w:r>
        <w:rPr>
          <w:color w:val="000000"/>
        </w:rPr>
        <w:t xml:space="preserve"> = </w:t>
      </w:r>
      <w:r>
        <w:rPr>
          <w:rStyle w:val="CdigoHTML"/>
          <w:b/>
          <w:bCs/>
          <w:i/>
          <w:iCs/>
          <w:color w:val="000000"/>
          <w:sz w:val="19"/>
          <w:szCs w:val="19"/>
        </w:rPr>
        <w:t>constant</w:t>
      </w:r>
    </w:p>
    <w:p w14:paraId="6AE5522F" w14:textId="77777777" w:rsidR="00F37ED8" w:rsidRDefault="00F37ED8" w:rsidP="00F37ED8">
      <w:pPr>
        <w:pStyle w:val="Pr-formataoHTML"/>
        <w:numPr>
          <w:ilvl w:val="0"/>
          <w:numId w:val="54"/>
        </w:numPr>
        <w:shd w:val="clear" w:color="auto" w:fill="EEEEEE"/>
        <w:tabs>
          <w:tab w:val="clear" w:pos="720"/>
        </w:tabs>
        <w:spacing w:line="300" w:lineRule="atLeast"/>
        <w:textAlignment w:val="center"/>
        <w:rPr>
          <w:color w:val="000000"/>
        </w:rPr>
      </w:pPr>
      <w:r>
        <w:rPr>
          <w:color w:val="000000"/>
        </w:rPr>
        <w:t xml:space="preserve">  ORDER BY </w:t>
      </w:r>
      <w:r>
        <w:rPr>
          <w:rStyle w:val="CdigoHTML"/>
          <w:b/>
          <w:bCs/>
          <w:i/>
          <w:iCs/>
          <w:color w:val="000000"/>
          <w:sz w:val="19"/>
          <w:szCs w:val="19"/>
        </w:rPr>
        <w:t>key_part2</w:t>
      </w:r>
      <w:r>
        <w:rPr>
          <w:color w:val="000000"/>
        </w:rPr>
        <w:t>;</w:t>
      </w:r>
    </w:p>
    <w:p w14:paraId="7A8ED5CC" w14:textId="77777777" w:rsidR="00F37ED8" w:rsidRDefault="00F37ED8" w:rsidP="00F37ED8">
      <w:pPr>
        <w:pStyle w:val="NormalWeb"/>
        <w:numPr>
          <w:ilvl w:val="0"/>
          <w:numId w:val="54"/>
        </w:numPr>
        <w:spacing w:line="252" w:lineRule="atLeast"/>
        <w:textAlignment w:val="center"/>
        <w:rPr>
          <w:rFonts w:ascii="Helvetica" w:hAnsi="Helvetica"/>
          <w:color w:val="000000"/>
          <w:sz w:val="21"/>
          <w:szCs w:val="21"/>
        </w:rPr>
      </w:pPr>
      <w:r>
        <w:rPr>
          <w:rFonts w:ascii="Helvetica" w:hAnsi="Helvetica"/>
          <w:color w:val="000000"/>
          <w:sz w:val="21"/>
          <w:szCs w:val="21"/>
        </w:rPr>
        <w:t>In the next two queries, whether the index is used is similar to the same queries without </w:t>
      </w:r>
      <w:r>
        <w:rPr>
          <w:rStyle w:val="CdigoHTML"/>
          <w:b/>
          <w:bCs/>
          <w:color w:val="026789"/>
          <w:shd w:val="clear" w:color="auto" w:fill="FFFFFF"/>
        </w:rPr>
        <w:t>DESC</w:t>
      </w:r>
      <w:r>
        <w:rPr>
          <w:rFonts w:ascii="Helvetica" w:hAnsi="Helvetica"/>
          <w:color w:val="000000"/>
          <w:sz w:val="21"/>
          <w:szCs w:val="21"/>
        </w:rPr>
        <w:t> shown previously:</w:t>
      </w:r>
    </w:p>
    <w:p w14:paraId="54ACF5B5" w14:textId="77777777" w:rsidR="00F37ED8" w:rsidRDefault="00F37ED8" w:rsidP="00F37ED8">
      <w:pPr>
        <w:pStyle w:val="Pr-formataoHTML"/>
        <w:numPr>
          <w:ilvl w:val="0"/>
          <w:numId w:val="54"/>
        </w:numPr>
        <w:shd w:val="clear" w:color="auto" w:fill="EEEEEE"/>
        <w:tabs>
          <w:tab w:val="clear" w:pos="720"/>
        </w:tabs>
        <w:spacing w:line="300" w:lineRule="atLeast"/>
        <w:textAlignment w:val="center"/>
        <w:rPr>
          <w:color w:val="000000"/>
        </w:rPr>
      </w:pPr>
      <w:r>
        <w:rPr>
          <w:color w:val="000000"/>
        </w:rPr>
        <w:t>SELECT * FROM t1</w:t>
      </w:r>
    </w:p>
    <w:p w14:paraId="0A5B11AD" w14:textId="77777777" w:rsidR="00F37ED8" w:rsidRDefault="00F37ED8" w:rsidP="00F37ED8">
      <w:pPr>
        <w:pStyle w:val="Pr-formataoHTML"/>
        <w:numPr>
          <w:ilvl w:val="0"/>
          <w:numId w:val="54"/>
        </w:numPr>
        <w:shd w:val="clear" w:color="auto" w:fill="EEEEEE"/>
        <w:tabs>
          <w:tab w:val="clear" w:pos="720"/>
        </w:tabs>
        <w:spacing w:line="300" w:lineRule="atLeast"/>
        <w:textAlignment w:val="center"/>
        <w:rPr>
          <w:color w:val="000000"/>
        </w:rPr>
      </w:pPr>
      <w:r>
        <w:rPr>
          <w:color w:val="000000"/>
        </w:rPr>
        <w:t xml:space="preserve">  ORDER BY </w:t>
      </w:r>
      <w:r>
        <w:rPr>
          <w:rStyle w:val="CdigoHTML"/>
          <w:b/>
          <w:bCs/>
          <w:i/>
          <w:iCs/>
          <w:color w:val="000000"/>
          <w:sz w:val="19"/>
          <w:szCs w:val="19"/>
        </w:rPr>
        <w:t>key_part1</w:t>
      </w:r>
      <w:r>
        <w:rPr>
          <w:color w:val="000000"/>
        </w:rPr>
        <w:t xml:space="preserve"> DESC, </w:t>
      </w:r>
      <w:r>
        <w:rPr>
          <w:rStyle w:val="CdigoHTML"/>
          <w:b/>
          <w:bCs/>
          <w:i/>
          <w:iCs/>
          <w:color w:val="000000"/>
          <w:sz w:val="19"/>
          <w:szCs w:val="19"/>
        </w:rPr>
        <w:t>key_part2</w:t>
      </w:r>
      <w:r>
        <w:rPr>
          <w:color w:val="000000"/>
        </w:rPr>
        <w:t xml:space="preserve"> DESC;</w:t>
      </w:r>
    </w:p>
    <w:p w14:paraId="62C1C30E" w14:textId="77777777" w:rsidR="00F37ED8" w:rsidRDefault="00F37ED8" w:rsidP="00F37ED8">
      <w:pPr>
        <w:pStyle w:val="Pr-formataoHTML"/>
        <w:numPr>
          <w:ilvl w:val="0"/>
          <w:numId w:val="54"/>
        </w:numPr>
        <w:shd w:val="clear" w:color="auto" w:fill="EEEEEE"/>
        <w:tabs>
          <w:tab w:val="clear" w:pos="720"/>
        </w:tabs>
        <w:spacing w:line="300" w:lineRule="atLeast"/>
        <w:textAlignment w:val="center"/>
        <w:rPr>
          <w:color w:val="000000"/>
        </w:rPr>
      </w:pPr>
    </w:p>
    <w:p w14:paraId="3E64EC8B" w14:textId="77777777" w:rsidR="00F37ED8" w:rsidRDefault="00F37ED8" w:rsidP="00F37ED8">
      <w:pPr>
        <w:pStyle w:val="Pr-formataoHTML"/>
        <w:numPr>
          <w:ilvl w:val="0"/>
          <w:numId w:val="54"/>
        </w:numPr>
        <w:shd w:val="clear" w:color="auto" w:fill="EEEEEE"/>
        <w:tabs>
          <w:tab w:val="clear" w:pos="720"/>
        </w:tabs>
        <w:spacing w:line="300" w:lineRule="atLeast"/>
        <w:textAlignment w:val="center"/>
        <w:rPr>
          <w:color w:val="000000"/>
        </w:rPr>
      </w:pPr>
      <w:r>
        <w:rPr>
          <w:color w:val="000000"/>
        </w:rPr>
        <w:t>SELECT * FROM t1</w:t>
      </w:r>
    </w:p>
    <w:p w14:paraId="40D35F05" w14:textId="77777777" w:rsidR="00F37ED8" w:rsidRDefault="00F37ED8" w:rsidP="00F37ED8">
      <w:pPr>
        <w:pStyle w:val="Pr-formataoHTML"/>
        <w:numPr>
          <w:ilvl w:val="0"/>
          <w:numId w:val="54"/>
        </w:numPr>
        <w:shd w:val="clear" w:color="auto" w:fill="EEEEEE"/>
        <w:tabs>
          <w:tab w:val="clear" w:pos="720"/>
        </w:tabs>
        <w:spacing w:line="300" w:lineRule="atLeast"/>
        <w:textAlignment w:val="center"/>
        <w:rPr>
          <w:color w:val="000000"/>
        </w:rPr>
      </w:pPr>
      <w:r>
        <w:rPr>
          <w:color w:val="000000"/>
        </w:rPr>
        <w:t xml:space="preserve">  WHERE </w:t>
      </w:r>
      <w:r>
        <w:rPr>
          <w:rStyle w:val="CdigoHTML"/>
          <w:b/>
          <w:bCs/>
          <w:i/>
          <w:iCs/>
          <w:color w:val="000000"/>
          <w:sz w:val="19"/>
          <w:szCs w:val="19"/>
        </w:rPr>
        <w:t>key_part1</w:t>
      </w:r>
      <w:r>
        <w:rPr>
          <w:color w:val="000000"/>
        </w:rPr>
        <w:t xml:space="preserve"> = </w:t>
      </w:r>
      <w:r>
        <w:rPr>
          <w:rStyle w:val="CdigoHTML"/>
          <w:b/>
          <w:bCs/>
          <w:i/>
          <w:iCs/>
          <w:color w:val="000000"/>
          <w:sz w:val="19"/>
          <w:szCs w:val="19"/>
        </w:rPr>
        <w:t>constant</w:t>
      </w:r>
    </w:p>
    <w:p w14:paraId="07F12A72" w14:textId="77777777" w:rsidR="00F37ED8" w:rsidRDefault="00F37ED8" w:rsidP="00F37ED8">
      <w:pPr>
        <w:pStyle w:val="Pr-formataoHTML"/>
        <w:numPr>
          <w:ilvl w:val="0"/>
          <w:numId w:val="54"/>
        </w:numPr>
        <w:shd w:val="clear" w:color="auto" w:fill="EEEEEE"/>
        <w:tabs>
          <w:tab w:val="clear" w:pos="720"/>
        </w:tabs>
        <w:spacing w:line="300" w:lineRule="atLeast"/>
        <w:textAlignment w:val="center"/>
        <w:rPr>
          <w:color w:val="000000"/>
        </w:rPr>
      </w:pPr>
      <w:r>
        <w:rPr>
          <w:color w:val="000000"/>
        </w:rPr>
        <w:t xml:space="preserve">  ORDER BY </w:t>
      </w:r>
      <w:r>
        <w:rPr>
          <w:rStyle w:val="CdigoHTML"/>
          <w:b/>
          <w:bCs/>
          <w:i/>
          <w:iCs/>
          <w:color w:val="000000"/>
          <w:sz w:val="19"/>
          <w:szCs w:val="19"/>
        </w:rPr>
        <w:t>key_part2</w:t>
      </w:r>
      <w:r>
        <w:rPr>
          <w:color w:val="000000"/>
        </w:rPr>
        <w:t xml:space="preserve"> DESC;</w:t>
      </w:r>
    </w:p>
    <w:p w14:paraId="49F612E8" w14:textId="77777777" w:rsidR="00F37ED8" w:rsidRDefault="00F37ED8" w:rsidP="00F37ED8">
      <w:pPr>
        <w:pStyle w:val="NormalWeb"/>
        <w:numPr>
          <w:ilvl w:val="0"/>
          <w:numId w:val="54"/>
        </w:numPr>
        <w:spacing w:line="252" w:lineRule="atLeast"/>
        <w:textAlignment w:val="center"/>
        <w:rPr>
          <w:rFonts w:ascii="Helvetica" w:hAnsi="Helvetica"/>
          <w:color w:val="000000"/>
          <w:sz w:val="21"/>
          <w:szCs w:val="21"/>
        </w:rPr>
      </w:pPr>
      <w:r>
        <w:rPr>
          <w:rFonts w:ascii="Helvetica" w:hAnsi="Helvetica"/>
          <w:color w:val="000000"/>
          <w:sz w:val="21"/>
          <w:szCs w:val="21"/>
        </w:rPr>
        <w:t>Two columns in an </w:t>
      </w:r>
      <w:r>
        <w:rPr>
          <w:rStyle w:val="CdigoHTML"/>
          <w:b/>
          <w:bCs/>
          <w:color w:val="026789"/>
          <w:shd w:val="clear" w:color="auto" w:fill="FFFFFF"/>
        </w:rPr>
        <w:t>ORDER BY</w:t>
      </w:r>
      <w:r>
        <w:rPr>
          <w:rFonts w:ascii="Helvetica" w:hAnsi="Helvetica"/>
          <w:color w:val="000000"/>
          <w:sz w:val="21"/>
          <w:szCs w:val="21"/>
        </w:rPr>
        <w:t> can sort in the same direction (both </w:t>
      </w:r>
      <w:r>
        <w:rPr>
          <w:rStyle w:val="CdigoHTML"/>
          <w:b/>
          <w:bCs/>
          <w:color w:val="026789"/>
          <w:shd w:val="clear" w:color="auto" w:fill="FFFFFF"/>
        </w:rPr>
        <w:t>ASC</w:t>
      </w:r>
      <w:r>
        <w:rPr>
          <w:rFonts w:ascii="Helvetica" w:hAnsi="Helvetica"/>
          <w:color w:val="000000"/>
          <w:sz w:val="21"/>
          <w:szCs w:val="21"/>
        </w:rPr>
        <w:t>, or both </w:t>
      </w:r>
      <w:r>
        <w:rPr>
          <w:rStyle w:val="CdigoHTML"/>
          <w:b/>
          <w:bCs/>
          <w:color w:val="026789"/>
          <w:shd w:val="clear" w:color="auto" w:fill="FFFFFF"/>
        </w:rPr>
        <w:t>DESC</w:t>
      </w:r>
      <w:r>
        <w:rPr>
          <w:rFonts w:ascii="Helvetica" w:hAnsi="Helvetica"/>
          <w:color w:val="000000"/>
          <w:sz w:val="21"/>
          <w:szCs w:val="21"/>
        </w:rPr>
        <w:t>) or in opposite directions (one </w:t>
      </w:r>
      <w:r>
        <w:rPr>
          <w:rStyle w:val="CdigoHTML"/>
          <w:b/>
          <w:bCs/>
          <w:color w:val="026789"/>
          <w:shd w:val="clear" w:color="auto" w:fill="FFFFFF"/>
        </w:rPr>
        <w:t>ASC</w:t>
      </w:r>
      <w:r>
        <w:rPr>
          <w:rFonts w:ascii="Helvetica" w:hAnsi="Helvetica"/>
          <w:color w:val="000000"/>
          <w:sz w:val="21"/>
          <w:szCs w:val="21"/>
        </w:rPr>
        <w:t>, one </w:t>
      </w:r>
      <w:r>
        <w:rPr>
          <w:rStyle w:val="CdigoHTML"/>
          <w:b/>
          <w:bCs/>
          <w:color w:val="026789"/>
          <w:shd w:val="clear" w:color="auto" w:fill="FFFFFF"/>
        </w:rPr>
        <w:t>DESC</w:t>
      </w:r>
      <w:r>
        <w:rPr>
          <w:rFonts w:ascii="Helvetica" w:hAnsi="Helvetica"/>
          <w:color w:val="000000"/>
          <w:sz w:val="21"/>
          <w:szCs w:val="21"/>
        </w:rPr>
        <w:t>). A condition for index use is that the index must have the same homogeneity, but need not have the same actual direction.</w:t>
      </w:r>
    </w:p>
    <w:p w14:paraId="004030AB"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 xml:space="preserve">If a </w:t>
      </w:r>
      <w:proofErr w:type="gramStart"/>
      <w:r>
        <w:rPr>
          <w:rFonts w:ascii="Helvetica" w:hAnsi="Helvetica"/>
          <w:color w:val="000000"/>
          <w:sz w:val="21"/>
          <w:szCs w:val="21"/>
        </w:rPr>
        <w:t>query mixes</w:t>
      </w:r>
      <w:proofErr w:type="gramEnd"/>
      <w:r>
        <w:rPr>
          <w:rFonts w:ascii="Helvetica" w:hAnsi="Helvetica"/>
          <w:color w:val="000000"/>
          <w:sz w:val="21"/>
          <w:szCs w:val="21"/>
        </w:rPr>
        <w:t> </w:t>
      </w:r>
      <w:r>
        <w:rPr>
          <w:rStyle w:val="CdigoHTML"/>
          <w:b/>
          <w:bCs/>
          <w:color w:val="026789"/>
          <w:shd w:val="clear" w:color="auto" w:fill="FFFFFF"/>
        </w:rPr>
        <w:t>ASC</w:t>
      </w:r>
      <w:r>
        <w:rPr>
          <w:rFonts w:ascii="Helvetica" w:hAnsi="Helvetica"/>
          <w:color w:val="000000"/>
          <w:sz w:val="21"/>
          <w:szCs w:val="21"/>
        </w:rPr>
        <w:t> and </w:t>
      </w:r>
      <w:r>
        <w:rPr>
          <w:rStyle w:val="CdigoHTML"/>
          <w:b/>
          <w:bCs/>
          <w:color w:val="026789"/>
          <w:shd w:val="clear" w:color="auto" w:fill="FFFFFF"/>
        </w:rPr>
        <w:t>DESC</w:t>
      </w:r>
      <w:r>
        <w:rPr>
          <w:rFonts w:ascii="Helvetica" w:hAnsi="Helvetica"/>
          <w:color w:val="000000"/>
          <w:sz w:val="21"/>
          <w:szCs w:val="21"/>
        </w:rPr>
        <w:t>, the optimizer can use an index on the columns if the index also uses corresponding mixed ascending and descending columns:</w:t>
      </w:r>
    </w:p>
    <w:p w14:paraId="3997B031" w14:textId="77777777" w:rsidR="00F37ED8" w:rsidRDefault="00F37ED8" w:rsidP="00F37ED8">
      <w:pPr>
        <w:pStyle w:val="Pr-formataoHTML"/>
        <w:shd w:val="clear" w:color="auto" w:fill="EEEEEE"/>
        <w:spacing w:line="300" w:lineRule="atLeast"/>
        <w:ind w:left="720"/>
        <w:textAlignment w:val="center"/>
        <w:rPr>
          <w:color w:val="000000"/>
        </w:rPr>
      </w:pPr>
      <w:r>
        <w:rPr>
          <w:color w:val="000000"/>
        </w:rPr>
        <w:t>SELECT * FROM t1</w:t>
      </w:r>
    </w:p>
    <w:p w14:paraId="0B4F17C1" w14:textId="77777777" w:rsidR="00F37ED8" w:rsidRDefault="00F37ED8" w:rsidP="00F37ED8">
      <w:pPr>
        <w:pStyle w:val="Pr-formataoHTML"/>
        <w:shd w:val="clear" w:color="auto" w:fill="EEEEEE"/>
        <w:spacing w:line="300" w:lineRule="atLeast"/>
        <w:ind w:left="720"/>
        <w:textAlignment w:val="center"/>
        <w:rPr>
          <w:color w:val="000000"/>
        </w:rPr>
      </w:pPr>
      <w:r>
        <w:rPr>
          <w:color w:val="000000"/>
        </w:rPr>
        <w:t xml:space="preserve">  ORDER BY </w:t>
      </w:r>
      <w:r>
        <w:rPr>
          <w:rStyle w:val="CdigoHTML"/>
          <w:b/>
          <w:bCs/>
          <w:i/>
          <w:iCs/>
          <w:color w:val="000000"/>
          <w:sz w:val="19"/>
          <w:szCs w:val="19"/>
        </w:rPr>
        <w:t>key_part1</w:t>
      </w:r>
      <w:r>
        <w:rPr>
          <w:color w:val="000000"/>
        </w:rPr>
        <w:t xml:space="preserve"> DESC, </w:t>
      </w:r>
      <w:r>
        <w:rPr>
          <w:rStyle w:val="CdigoHTML"/>
          <w:b/>
          <w:bCs/>
          <w:i/>
          <w:iCs/>
          <w:color w:val="000000"/>
          <w:sz w:val="19"/>
          <w:szCs w:val="19"/>
        </w:rPr>
        <w:t>key_part2</w:t>
      </w:r>
      <w:r>
        <w:rPr>
          <w:color w:val="000000"/>
        </w:rPr>
        <w:t xml:space="preserve"> ASC;</w:t>
      </w:r>
    </w:p>
    <w:p w14:paraId="744F01B4"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lastRenderedPageBreak/>
        <w:t>The optimizer can use an index on (</w:t>
      </w:r>
      <w:r>
        <w:rPr>
          <w:rStyle w:val="CdigoHTML"/>
          <w:b/>
          <w:bCs/>
          <w:i/>
          <w:iCs/>
          <w:color w:val="000000"/>
        </w:rPr>
        <w:t>key_part1</w:t>
      </w:r>
      <w:r>
        <w:rPr>
          <w:rFonts w:ascii="Helvetica" w:hAnsi="Helvetica"/>
          <w:color w:val="000000"/>
          <w:sz w:val="21"/>
          <w:szCs w:val="21"/>
        </w:rPr>
        <w:t>, </w:t>
      </w:r>
      <w:r>
        <w:rPr>
          <w:rStyle w:val="CdigoHTML"/>
          <w:b/>
          <w:bCs/>
          <w:i/>
          <w:iCs/>
          <w:color w:val="000000"/>
        </w:rPr>
        <w:t>key_part2</w:t>
      </w:r>
      <w:r>
        <w:rPr>
          <w:rFonts w:ascii="Helvetica" w:hAnsi="Helvetica"/>
          <w:color w:val="000000"/>
          <w:sz w:val="21"/>
          <w:szCs w:val="21"/>
        </w:rPr>
        <w:t>) if </w:t>
      </w:r>
      <w:r>
        <w:rPr>
          <w:rStyle w:val="CdigoHTML"/>
          <w:b/>
          <w:bCs/>
          <w:i/>
          <w:iCs/>
          <w:color w:val="000000"/>
        </w:rPr>
        <w:t>key_part1</w:t>
      </w:r>
      <w:r>
        <w:rPr>
          <w:rFonts w:ascii="Helvetica" w:hAnsi="Helvetica"/>
          <w:color w:val="000000"/>
          <w:sz w:val="21"/>
          <w:szCs w:val="21"/>
        </w:rPr>
        <w:t> is descending and </w:t>
      </w:r>
      <w:r>
        <w:rPr>
          <w:rStyle w:val="CdigoHTML"/>
          <w:b/>
          <w:bCs/>
          <w:i/>
          <w:iCs/>
          <w:color w:val="000000"/>
        </w:rPr>
        <w:t>key_part2</w:t>
      </w:r>
      <w:r>
        <w:rPr>
          <w:rFonts w:ascii="Helvetica" w:hAnsi="Helvetica"/>
          <w:color w:val="000000"/>
          <w:sz w:val="21"/>
          <w:szCs w:val="21"/>
        </w:rPr>
        <w:t> is ascending. It can also use an index on those columns (with a backward scan) if </w:t>
      </w:r>
      <w:r>
        <w:rPr>
          <w:rStyle w:val="CdigoHTML"/>
          <w:b/>
          <w:bCs/>
          <w:i/>
          <w:iCs/>
          <w:color w:val="000000"/>
        </w:rPr>
        <w:t>key_part1</w:t>
      </w:r>
      <w:r>
        <w:rPr>
          <w:rFonts w:ascii="Helvetica" w:hAnsi="Helvetica"/>
          <w:color w:val="000000"/>
          <w:sz w:val="21"/>
          <w:szCs w:val="21"/>
        </w:rPr>
        <w:t> is ascending and </w:t>
      </w:r>
      <w:r>
        <w:rPr>
          <w:rStyle w:val="CdigoHTML"/>
          <w:b/>
          <w:bCs/>
          <w:i/>
          <w:iCs/>
          <w:color w:val="000000"/>
        </w:rPr>
        <w:t>key_part2</w:t>
      </w:r>
      <w:r>
        <w:rPr>
          <w:rFonts w:ascii="Helvetica" w:hAnsi="Helvetica"/>
          <w:color w:val="000000"/>
          <w:sz w:val="21"/>
          <w:szCs w:val="21"/>
        </w:rPr>
        <w:t> is descending. See </w:t>
      </w:r>
      <w:hyperlink r:id="rId424" w:anchor="descending-indexes" w:tooltip="8.3.13 Descending Indexes" w:history="1">
        <w:r>
          <w:rPr>
            <w:rStyle w:val="Hyperlink"/>
            <w:rFonts w:ascii="Helvetica" w:hAnsi="Helvetica"/>
            <w:color w:val="00759F"/>
            <w:sz w:val="21"/>
            <w:szCs w:val="21"/>
          </w:rPr>
          <w:t>Section 8.3.13, “Descending Indexes”</w:t>
        </w:r>
      </w:hyperlink>
      <w:r>
        <w:rPr>
          <w:rFonts w:ascii="Helvetica" w:hAnsi="Helvetica"/>
          <w:color w:val="000000"/>
          <w:sz w:val="21"/>
          <w:szCs w:val="21"/>
        </w:rPr>
        <w:t>.</w:t>
      </w:r>
    </w:p>
    <w:p w14:paraId="1601583F" w14:textId="77777777" w:rsidR="00F37ED8" w:rsidRDefault="00F37ED8" w:rsidP="00F37ED8">
      <w:pPr>
        <w:pStyle w:val="NormalWeb"/>
        <w:numPr>
          <w:ilvl w:val="0"/>
          <w:numId w:val="54"/>
        </w:numPr>
        <w:spacing w:line="252" w:lineRule="atLeast"/>
        <w:textAlignment w:val="center"/>
        <w:rPr>
          <w:rFonts w:ascii="Helvetica" w:hAnsi="Helvetica"/>
          <w:color w:val="000000"/>
          <w:sz w:val="21"/>
          <w:szCs w:val="21"/>
        </w:rPr>
      </w:pPr>
      <w:r>
        <w:rPr>
          <w:rFonts w:ascii="Helvetica" w:hAnsi="Helvetica"/>
          <w:color w:val="000000"/>
          <w:sz w:val="21"/>
          <w:szCs w:val="21"/>
        </w:rPr>
        <w:t>In the next two queries, </w:t>
      </w:r>
      <w:r>
        <w:rPr>
          <w:rStyle w:val="CdigoHTML"/>
          <w:b/>
          <w:bCs/>
          <w:i/>
          <w:iCs/>
          <w:color w:val="000000"/>
        </w:rPr>
        <w:t>key_part1</w:t>
      </w:r>
      <w:r>
        <w:rPr>
          <w:rFonts w:ascii="Helvetica" w:hAnsi="Helvetica"/>
          <w:color w:val="000000"/>
          <w:sz w:val="21"/>
          <w:szCs w:val="21"/>
        </w:rPr>
        <w:t> is compared to a constant. The index is used if the </w:t>
      </w:r>
      <w:r>
        <w:rPr>
          <w:rStyle w:val="CdigoHTML"/>
          <w:b/>
          <w:bCs/>
          <w:color w:val="026789"/>
          <w:shd w:val="clear" w:color="auto" w:fill="FFFFFF"/>
        </w:rPr>
        <w:t>WHERE</w:t>
      </w:r>
      <w:r>
        <w:rPr>
          <w:rFonts w:ascii="Helvetica" w:hAnsi="Helvetica"/>
          <w:color w:val="000000"/>
          <w:sz w:val="21"/>
          <w:szCs w:val="21"/>
        </w:rPr>
        <w:t> clause is selective enough to make an index range scan cheaper than a table scan:</w:t>
      </w:r>
    </w:p>
    <w:p w14:paraId="4CA3141F" w14:textId="77777777" w:rsidR="00F37ED8" w:rsidRDefault="00F37ED8" w:rsidP="00F37ED8">
      <w:pPr>
        <w:pStyle w:val="Pr-formataoHTML"/>
        <w:numPr>
          <w:ilvl w:val="0"/>
          <w:numId w:val="54"/>
        </w:numPr>
        <w:shd w:val="clear" w:color="auto" w:fill="EEEEEE"/>
        <w:tabs>
          <w:tab w:val="clear" w:pos="720"/>
        </w:tabs>
        <w:spacing w:line="300" w:lineRule="atLeast"/>
        <w:textAlignment w:val="center"/>
        <w:rPr>
          <w:color w:val="000000"/>
        </w:rPr>
      </w:pPr>
      <w:r>
        <w:rPr>
          <w:color w:val="000000"/>
        </w:rPr>
        <w:t>SELECT * FROM t1</w:t>
      </w:r>
    </w:p>
    <w:p w14:paraId="2747BBAF" w14:textId="77777777" w:rsidR="00F37ED8" w:rsidRDefault="00F37ED8" w:rsidP="00F37ED8">
      <w:pPr>
        <w:pStyle w:val="Pr-formataoHTML"/>
        <w:numPr>
          <w:ilvl w:val="0"/>
          <w:numId w:val="54"/>
        </w:numPr>
        <w:shd w:val="clear" w:color="auto" w:fill="EEEEEE"/>
        <w:tabs>
          <w:tab w:val="clear" w:pos="720"/>
        </w:tabs>
        <w:spacing w:line="300" w:lineRule="atLeast"/>
        <w:textAlignment w:val="center"/>
        <w:rPr>
          <w:color w:val="000000"/>
        </w:rPr>
      </w:pPr>
      <w:r>
        <w:rPr>
          <w:color w:val="000000"/>
        </w:rPr>
        <w:t xml:space="preserve">  WHERE </w:t>
      </w:r>
      <w:r>
        <w:rPr>
          <w:rStyle w:val="CdigoHTML"/>
          <w:b/>
          <w:bCs/>
          <w:i/>
          <w:iCs/>
          <w:color w:val="000000"/>
          <w:sz w:val="19"/>
          <w:szCs w:val="19"/>
        </w:rPr>
        <w:t>key_part1</w:t>
      </w:r>
      <w:r>
        <w:rPr>
          <w:color w:val="000000"/>
        </w:rPr>
        <w:t xml:space="preserve"> &gt; </w:t>
      </w:r>
      <w:r>
        <w:rPr>
          <w:rStyle w:val="CdigoHTML"/>
          <w:b/>
          <w:bCs/>
          <w:i/>
          <w:iCs/>
          <w:color w:val="000000"/>
          <w:sz w:val="19"/>
          <w:szCs w:val="19"/>
        </w:rPr>
        <w:t>constant</w:t>
      </w:r>
    </w:p>
    <w:p w14:paraId="05F7FAED" w14:textId="77777777" w:rsidR="00F37ED8" w:rsidRDefault="00F37ED8" w:rsidP="00F37ED8">
      <w:pPr>
        <w:pStyle w:val="Pr-formataoHTML"/>
        <w:numPr>
          <w:ilvl w:val="0"/>
          <w:numId w:val="54"/>
        </w:numPr>
        <w:shd w:val="clear" w:color="auto" w:fill="EEEEEE"/>
        <w:tabs>
          <w:tab w:val="clear" w:pos="720"/>
        </w:tabs>
        <w:spacing w:line="300" w:lineRule="atLeast"/>
        <w:textAlignment w:val="center"/>
        <w:rPr>
          <w:color w:val="000000"/>
        </w:rPr>
      </w:pPr>
      <w:r>
        <w:rPr>
          <w:color w:val="000000"/>
        </w:rPr>
        <w:t xml:space="preserve">  ORDER BY </w:t>
      </w:r>
      <w:r>
        <w:rPr>
          <w:rStyle w:val="CdigoHTML"/>
          <w:b/>
          <w:bCs/>
          <w:i/>
          <w:iCs/>
          <w:color w:val="000000"/>
          <w:sz w:val="19"/>
          <w:szCs w:val="19"/>
        </w:rPr>
        <w:t>key_part1</w:t>
      </w:r>
      <w:r>
        <w:rPr>
          <w:color w:val="000000"/>
        </w:rPr>
        <w:t xml:space="preserve"> ASC;</w:t>
      </w:r>
    </w:p>
    <w:p w14:paraId="1561FB1D" w14:textId="77777777" w:rsidR="00F37ED8" w:rsidRDefault="00F37ED8" w:rsidP="00F37ED8">
      <w:pPr>
        <w:pStyle w:val="Pr-formataoHTML"/>
        <w:numPr>
          <w:ilvl w:val="0"/>
          <w:numId w:val="54"/>
        </w:numPr>
        <w:shd w:val="clear" w:color="auto" w:fill="EEEEEE"/>
        <w:tabs>
          <w:tab w:val="clear" w:pos="720"/>
        </w:tabs>
        <w:spacing w:line="300" w:lineRule="atLeast"/>
        <w:textAlignment w:val="center"/>
        <w:rPr>
          <w:color w:val="000000"/>
        </w:rPr>
      </w:pPr>
    </w:p>
    <w:p w14:paraId="6AEB5708" w14:textId="77777777" w:rsidR="00F37ED8" w:rsidRDefault="00F37ED8" w:rsidP="00F37ED8">
      <w:pPr>
        <w:pStyle w:val="Pr-formataoHTML"/>
        <w:numPr>
          <w:ilvl w:val="0"/>
          <w:numId w:val="54"/>
        </w:numPr>
        <w:shd w:val="clear" w:color="auto" w:fill="EEEEEE"/>
        <w:tabs>
          <w:tab w:val="clear" w:pos="720"/>
        </w:tabs>
        <w:spacing w:line="300" w:lineRule="atLeast"/>
        <w:textAlignment w:val="center"/>
        <w:rPr>
          <w:color w:val="000000"/>
        </w:rPr>
      </w:pPr>
      <w:r>
        <w:rPr>
          <w:color w:val="000000"/>
        </w:rPr>
        <w:t>SELECT * FROM t1</w:t>
      </w:r>
    </w:p>
    <w:p w14:paraId="6176C364" w14:textId="77777777" w:rsidR="00F37ED8" w:rsidRDefault="00F37ED8" w:rsidP="00F37ED8">
      <w:pPr>
        <w:pStyle w:val="Pr-formataoHTML"/>
        <w:numPr>
          <w:ilvl w:val="0"/>
          <w:numId w:val="54"/>
        </w:numPr>
        <w:shd w:val="clear" w:color="auto" w:fill="EEEEEE"/>
        <w:tabs>
          <w:tab w:val="clear" w:pos="720"/>
        </w:tabs>
        <w:spacing w:line="300" w:lineRule="atLeast"/>
        <w:textAlignment w:val="center"/>
        <w:rPr>
          <w:color w:val="000000"/>
        </w:rPr>
      </w:pPr>
      <w:r>
        <w:rPr>
          <w:color w:val="000000"/>
        </w:rPr>
        <w:t xml:space="preserve">  WHERE </w:t>
      </w:r>
      <w:r>
        <w:rPr>
          <w:rStyle w:val="CdigoHTML"/>
          <w:b/>
          <w:bCs/>
          <w:i/>
          <w:iCs/>
          <w:color w:val="000000"/>
          <w:sz w:val="19"/>
          <w:szCs w:val="19"/>
        </w:rPr>
        <w:t>key_part1</w:t>
      </w:r>
      <w:r>
        <w:rPr>
          <w:color w:val="000000"/>
        </w:rPr>
        <w:t xml:space="preserve"> &lt; </w:t>
      </w:r>
      <w:r>
        <w:rPr>
          <w:rStyle w:val="CdigoHTML"/>
          <w:b/>
          <w:bCs/>
          <w:i/>
          <w:iCs/>
          <w:color w:val="000000"/>
          <w:sz w:val="19"/>
          <w:szCs w:val="19"/>
        </w:rPr>
        <w:t>constant</w:t>
      </w:r>
    </w:p>
    <w:p w14:paraId="2432CC57" w14:textId="77777777" w:rsidR="00F37ED8" w:rsidRDefault="00F37ED8" w:rsidP="00F37ED8">
      <w:pPr>
        <w:pStyle w:val="Pr-formataoHTML"/>
        <w:numPr>
          <w:ilvl w:val="0"/>
          <w:numId w:val="54"/>
        </w:numPr>
        <w:shd w:val="clear" w:color="auto" w:fill="EEEEEE"/>
        <w:tabs>
          <w:tab w:val="clear" w:pos="720"/>
        </w:tabs>
        <w:spacing w:line="300" w:lineRule="atLeast"/>
        <w:textAlignment w:val="center"/>
        <w:rPr>
          <w:color w:val="000000"/>
        </w:rPr>
      </w:pPr>
      <w:r>
        <w:rPr>
          <w:color w:val="000000"/>
        </w:rPr>
        <w:t xml:space="preserve">  ORDER BY </w:t>
      </w:r>
      <w:r>
        <w:rPr>
          <w:rStyle w:val="CdigoHTML"/>
          <w:b/>
          <w:bCs/>
          <w:i/>
          <w:iCs/>
          <w:color w:val="000000"/>
          <w:sz w:val="19"/>
          <w:szCs w:val="19"/>
        </w:rPr>
        <w:t>key_part1</w:t>
      </w:r>
      <w:r>
        <w:rPr>
          <w:color w:val="000000"/>
        </w:rPr>
        <w:t xml:space="preserve"> DESC;</w:t>
      </w:r>
    </w:p>
    <w:p w14:paraId="4BD5E67E" w14:textId="77777777" w:rsidR="00F37ED8" w:rsidRDefault="00F37ED8" w:rsidP="00F37ED8">
      <w:pPr>
        <w:pStyle w:val="NormalWeb"/>
        <w:numPr>
          <w:ilvl w:val="0"/>
          <w:numId w:val="54"/>
        </w:numPr>
        <w:spacing w:line="252" w:lineRule="atLeast"/>
        <w:textAlignment w:val="center"/>
        <w:rPr>
          <w:rFonts w:ascii="Helvetica" w:hAnsi="Helvetica"/>
          <w:color w:val="000000"/>
          <w:sz w:val="21"/>
          <w:szCs w:val="21"/>
        </w:rPr>
      </w:pPr>
      <w:r>
        <w:rPr>
          <w:rFonts w:ascii="Helvetica" w:hAnsi="Helvetica"/>
          <w:color w:val="000000"/>
          <w:sz w:val="21"/>
          <w:szCs w:val="21"/>
        </w:rPr>
        <w:t>In the next query, the </w:t>
      </w:r>
      <w:r>
        <w:rPr>
          <w:rStyle w:val="CdigoHTML"/>
          <w:b/>
          <w:bCs/>
          <w:color w:val="026789"/>
          <w:shd w:val="clear" w:color="auto" w:fill="FFFFFF"/>
        </w:rPr>
        <w:t>ORDER BY</w:t>
      </w:r>
      <w:r>
        <w:rPr>
          <w:rFonts w:ascii="Helvetica" w:hAnsi="Helvetica"/>
          <w:color w:val="000000"/>
          <w:sz w:val="21"/>
          <w:szCs w:val="21"/>
        </w:rPr>
        <w:t> does not name </w:t>
      </w:r>
      <w:r>
        <w:rPr>
          <w:rStyle w:val="CdigoHTML"/>
          <w:b/>
          <w:bCs/>
          <w:i/>
          <w:iCs/>
          <w:color w:val="000000"/>
        </w:rPr>
        <w:t>key_part1</w:t>
      </w:r>
      <w:r>
        <w:rPr>
          <w:rFonts w:ascii="Helvetica" w:hAnsi="Helvetica"/>
          <w:color w:val="000000"/>
          <w:sz w:val="21"/>
          <w:szCs w:val="21"/>
        </w:rPr>
        <w:t>, but all rows selected have a constant </w:t>
      </w:r>
      <w:r>
        <w:rPr>
          <w:rStyle w:val="CdigoHTML"/>
          <w:b/>
          <w:bCs/>
          <w:i/>
          <w:iCs/>
          <w:color w:val="000000"/>
        </w:rPr>
        <w:t>key_part1</w:t>
      </w:r>
      <w:r>
        <w:rPr>
          <w:rFonts w:ascii="Helvetica" w:hAnsi="Helvetica"/>
          <w:color w:val="000000"/>
          <w:sz w:val="21"/>
          <w:szCs w:val="21"/>
        </w:rPr>
        <w:t> value, so the index can still be used:</w:t>
      </w:r>
    </w:p>
    <w:p w14:paraId="67F85526" w14:textId="77777777" w:rsidR="00F37ED8" w:rsidRDefault="00F37ED8" w:rsidP="00F37ED8">
      <w:pPr>
        <w:pStyle w:val="Pr-formataoHTML"/>
        <w:numPr>
          <w:ilvl w:val="0"/>
          <w:numId w:val="54"/>
        </w:numPr>
        <w:shd w:val="clear" w:color="auto" w:fill="EEEEEE"/>
        <w:tabs>
          <w:tab w:val="clear" w:pos="720"/>
        </w:tabs>
        <w:spacing w:line="300" w:lineRule="atLeast"/>
        <w:textAlignment w:val="center"/>
        <w:rPr>
          <w:color w:val="000000"/>
        </w:rPr>
      </w:pPr>
      <w:r>
        <w:rPr>
          <w:color w:val="000000"/>
        </w:rPr>
        <w:t>SELECT * FROM t1</w:t>
      </w:r>
    </w:p>
    <w:p w14:paraId="3CE789CB" w14:textId="77777777" w:rsidR="00F37ED8" w:rsidRDefault="00F37ED8" w:rsidP="00F37ED8">
      <w:pPr>
        <w:pStyle w:val="Pr-formataoHTML"/>
        <w:numPr>
          <w:ilvl w:val="0"/>
          <w:numId w:val="54"/>
        </w:numPr>
        <w:shd w:val="clear" w:color="auto" w:fill="EEEEEE"/>
        <w:tabs>
          <w:tab w:val="clear" w:pos="720"/>
        </w:tabs>
        <w:spacing w:line="300" w:lineRule="atLeast"/>
        <w:textAlignment w:val="center"/>
        <w:rPr>
          <w:color w:val="000000"/>
        </w:rPr>
      </w:pPr>
      <w:r>
        <w:rPr>
          <w:color w:val="000000"/>
        </w:rPr>
        <w:t xml:space="preserve">  WHERE </w:t>
      </w:r>
      <w:r>
        <w:rPr>
          <w:rStyle w:val="CdigoHTML"/>
          <w:b/>
          <w:bCs/>
          <w:i/>
          <w:iCs/>
          <w:color w:val="000000"/>
          <w:sz w:val="19"/>
          <w:szCs w:val="19"/>
        </w:rPr>
        <w:t>key_part1</w:t>
      </w:r>
      <w:r>
        <w:rPr>
          <w:color w:val="000000"/>
        </w:rPr>
        <w:t xml:space="preserve"> = </w:t>
      </w:r>
      <w:r>
        <w:rPr>
          <w:rStyle w:val="CdigoHTML"/>
          <w:b/>
          <w:bCs/>
          <w:i/>
          <w:iCs/>
          <w:color w:val="000000"/>
          <w:sz w:val="19"/>
          <w:szCs w:val="19"/>
        </w:rPr>
        <w:t>constant1</w:t>
      </w:r>
      <w:r>
        <w:rPr>
          <w:color w:val="000000"/>
        </w:rPr>
        <w:t xml:space="preserve"> AND </w:t>
      </w:r>
      <w:r>
        <w:rPr>
          <w:rStyle w:val="CdigoHTML"/>
          <w:b/>
          <w:bCs/>
          <w:i/>
          <w:iCs/>
          <w:color w:val="000000"/>
          <w:sz w:val="19"/>
          <w:szCs w:val="19"/>
        </w:rPr>
        <w:t>key_part2</w:t>
      </w:r>
      <w:r>
        <w:rPr>
          <w:color w:val="000000"/>
        </w:rPr>
        <w:t xml:space="preserve"> &gt; </w:t>
      </w:r>
      <w:r>
        <w:rPr>
          <w:rStyle w:val="CdigoHTML"/>
          <w:b/>
          <w:bCs/>
          <w:i/>
          <w:iCs/>
          <w:color w:val="000000"/>
          <w:sz w:val="19"/>
          <w:szCs w:val="19"/>
        </w:rPr>
        <w:t>constant2</w:t>
      </w:r>
    </w:p>
    <w:p w14:paraId="199DF54F" w14:textId="77777777" w:rsidR="00F37ED8" w:rsidRDefault="00F37ED8" w:rsidP="00F37ED8">
      <w:pPr>
        <w:pStyle w:val="Pr-formataoHTML"/>
        <w:numPr>
          <w:ilvl w:val="0"/>
          <w:numId w:val="54"/>
        </w:numPr>
        <w:shd w:val="clear" w:color="auto" w:fill="EEEEEE"/>
        <w:tabs>
          <w:tab w:val="clear" w:pos="720"/>
        </w:tabs>
        <w:spacing w:line="300" w:lineRule="atLeast"/>
        <w:textAlignment w:val="center"/>
        <w:rPr>
          <w:color w:val="000000"/>
        </w:rPr>
      </w:pPr>
      <w:r>
        <w:rPr>
          <w:color w:val="000000"/>
        </w:rPr>
        <w:t xml:space="preserve">  ORDER BY </w:t>
      </w:r>
      <w:r>
        <w:rPr>
          <w:rStyle w:val="CdigoHTML"/>
          <w:b/>
          <w:bCs/>
          <w:i/>
          <w:iCs/>
          <w:color w:val="000000"/>
          <w:sz w:val="19"/>
          <w:szCs w:val="19"/>
        </w:rPr>
        <w:t>key_part2</w:t>
      </w:r>
      <w:r>
        <w:rPr>
          <w:color w:val="000000"/>
        </w:rPr>
        <w:t>;</w:t>
      </w:r>
    </w:p>
    <w:p w14:paraId="5BD892E4"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In some cases, MySQL </w:t>
      </w:r>
      <w:r>
        <w:rPr>
          <w:rStyle w:val="nfase"/>
          <w:rFonts w:ascii="Helvetica" w:hAnsi="Helvetica"/>
          <w:color w:val="003333"/>
          <w:sz w:val="21"/>
          <w:szCs w:val="21"/>
          <w:shd w:val="clear" w:color="auto" w:fill="FFFFFF"/>
        </w:rPr>
        <w:t>cannot</w:t>
      </w:r>
      <w:r>
        <w:rPr>
          <w:rFonts w:ascii="Helvetica" w:hAnsi="Helvetica"/>
          <w:color w:val="000000"/>
          <w:sz w:val="21"/>
          <w:szCs w:val="21"/>
        </w:rPr>
        <w:t> use indexes to resolve the </w:t>
      </w:r>
      <w:r>
        <w:rPr>
          <w:rStyle w:val="CdigoHTML"/>
          <w:b/>
          <w:bCs/>
          <w:color w:val="026789"/>
          <w:shd w:val="clear" w:color="auto" w:fill="FFFFFF"/>
        </w:rPr>
        <w:t>ORDER BY</w:t>
      </w:r>
      <w:r>
        <w:rPr>
          <w:rFonts w:ascii="Helvetica" w:hAnsi="Helvetica"/>
          <w:color w:val="000000"/>
          <w:sz w:val="21"/>
          <w:szCs w:val="21"/>
        </w:rPr>
        <w:t>, although it may still use indexes to find the rows that match the </w:t>
      </w:r>
      <w:r>
        <w:rPr>
          <w:rStyle w:val="CdigoHTML"/>
          <w:b/>
          <w:bCs/>
          <w:color w:val="026789"/>
          <w:shd w:val="clear" w:color="auto" w:fill="FFFFFF"/>
        </w:rPr>
        <w:t>WHERE</w:t>
      </w:r>
      <w:r>
        <w:rPr>
          <w:rFonts w:ascii="Helvetica" w:hAnsi="Helvetica"/>
          <w:color w:val="000000"/>
          <w:sz w:val="21"/>
          <w:szCs w:val="21"/>
        </w:rPr>
        <w:t> clause. Examples:</w:t>
      </w:r>
    </w:p>
    <w:p w14:paraId="1E8821B4" w14:textId="77777777" w:rsidR="00F37ED8" w:rsidRDefault="00F37ED8" w:rsidP="00F37ED8">
      <w:pPr>
        <w:pStyle w:val="NormalWeb"/>
        <w:numPr>
          <w:ilvl w:val="0"/>
          <w:numId w:val="55"/>
        </w:numPr>
        <w:spacing w:line="252" w:lineRule="atLeast"/>
        <w:textAlignment w:val="center"/>
        <w:rPr>
          <w:rFonts w:ascii="Helvetica" w:hAnsi="Helvetica"/>
          <w:color w:val="000000"/>
          <w:sz w:val="21"/>
          <w:szCs w:val="21"/>
        </w:rPr>
      </w:pPr>
      <w:r>
        <w:rPr>
          <w:rFonts w:ascii="Helvetica" w:hAnsi="Helvetica"/>
          <w:color w:val="000000"/>
          <w:sz w:val="21"/>
          <w:szCs w:val="21"/>
        </w:rPr>
        <w:t>The query uses </w:t>
      </w:r>
      <w:r>
        <w:rPr>
          <w:rStyle w:val="CdigoHTML"/>
          <w:b/>
          <w:bCs/>
          <w:color w:val="026789"/>
          <w:shd w:val="clear" w:color="auto" w:fill="FFFFFF"/>
        </w:rPr>
        <w:t>ORDER BY</w:t>
      </w:r>
      <w:r>
        <w:rPr>
          <w:rFonts w:ascii="Helvetica" w:hAnsi="Helvetica"/>
          <w:color w:val="000000"/>
          <w:sz w:val="21"/>
          <w:szCs w:val="21"/>
        </w:rPr>
        <w:t> on different indexes:</w:t>
      </w:r>
    </w:p>
    <w:p w14:paraId="6781A6F1" w14:textId="77777777" w:rsidR="00F37ED8" w:rsidRDefault="00F37ED8" w:rsidP="00F37ED8">
      <w:pPr>
        <w:pStyle w:val="Pr-formataoHTML"/>
        <w:numPr>
          <w:ilvl w:val="0"/>
          <w:numId w:val="55"/>
        </w:numPr>
        <w:shd w:val="clear" w:color="auto" w:fill="EEEEEE"/>
        <w:tabs>
          <w:tab w:val="clear" w:pos="720"/>
        </w:tabs>
        <w:spacing w:line="300" w:lineRule="atLeast"/>
        <w:textAlignment w:val="center"/>
        <w:rPr>
          <w:color w:val="000000"/>
        </w:rPr>
      </w:pPr>
      <w:r>
        <w:rPr>
          <w:color w:val="000000"/>
        </w:rPr>
        <w:t xml:space="preserve">SELECT * FROM t1 ORDER BY </w:t>
      </w:r>
      <w:r>
        <w:rPr>
          <w:rStyle w:val="CdigoHTML"/>
          <w:b/>
          <w:bCs/>
          <w:i/>
          <w:iCs/>
          <w:color w:val="000000"/>
          <w:sz w:val="19"/>
          <w:szCs w:val="19"/>
        </w:rPr>
        <w:t>key1</w:t>
      </w:r>
      <w:r>
        <w:rPr>
          <w:color w:val="000000"/>
        </w:rPr>
        <w:t xml:space="preserve">, </w:t>
      </w:r>
      <w:r>
        <w:rPr>
          <w:rStyle w:val="CdigoHTML"/>
          <w:b/>
          <w:bCs/>
          <w:i/>
          <w:iCs/>
          <w:color w:val="000000"/>
          <w:sz w:val="19"/>
          <w:szCs w:val="19"/>
        </w:rPr>
        <w:t>key2</w:t>
      </w:r>
      <w:r>
        <w:rPr>
          <w:color w:val="000000"/>
        </w:rPr>
        <w:t>;</w:t>
      </w:r>
    </w:p>
    <w:p w14:paraId="73EE605C" w14:textId="77777777" w:rsidR="00F37ED8" w:rsidRDefault="00F37ED8" w:rsidP="00F37ED8">
      <w:pPr>
        <w:pStyle w:val="NormalWeb"/>
        <w:numPr>
          <w:ilvl w:val="0"/>
          <w:numId w:val="55"/>
        </w:numPr>
        <w:spacing w:line="252" w:lineRule="atLeast"/>
        <w:textAlignment w:val="center"/>
        <w:rPr>
          <w:rFonts w:ascii="Helvetica" w:hAnsi="Helvetica"/>
          <w:color w:val="000000"/>
          <w:sz w:val="21"/>
          <w:szCs w:val="21"/>
        </w:rPr>
      </w:pPr>
      <w:r>
        <w:rPr>
          <w:rFonts w:ascii="Helvetica" w:hAnsi="Helvetica"/>
          <w:color w:val="000000"/>
          <w:sz w:val="21"/>
          <w:szCs w:val="21"/>
        </w:rPr>
        <w:t>The query uses </w:t>
      </w:r>
      <w:r>
        <w:rPr>
          <w:rStyle w:val="CdigoHTML"/>
          <w:b/>
          <w:bCs/>
          <w:color w:val="026789"/>
          <w:shd w:val="clear" w:color="auto" w:fill="FFFFFF"/>
        </w:rPr>
        <w:t>ORDER BY</w:t>
      </w:r>
      <w:r>
        <w:rPr>
          <w:rFonts w:ascii="Helvetica" w:hAnsi="Helvetica"/>
          <w:color w:val="000000"/>
          <w:sz w:val="21"/>
          <w:szCs w:val="21"/>
        </w:rPr>
        <w:t> on nonconsecutive parts of an index:</w:t>
      </w:r>
    </w:p>
    <w:p w14:paraId="1AF3B072" w14:textId="77777777" w:rsidR="00F37ED8" w:rsidRDefault="00F37ED8" w:rsidP="00F37ED8">
      <w:pPr>
        <w:pStyle w:val="Pr-formataoHTML"/>
        <w:numPr>
          <w:ilvl w:val="0"/>
          <w:numId w:val="55"/>
        </w:numPr>
        <w:shd w:val="clear" w:color="auto" w:fill="EEEEEE"/>
        <w:tabs>
          <w:tab w:val="clear" w:pos="720"/>
        </w:tabs>
        <w:spacing w:line="300" w:lineRule="atLeast"/>
        <w:textAlignment w:val="center"/>
        <w:rPr>
          <w:color w:val="000000"/>
        </w:rPr>
      </w:pPr>
      <w:r>
        <w:rPr>
          <w:color w:val="000000"/>
        </w:rPr>
        <w:t xml:space="preserve">SELECT * FROM t1 WHERE </w:t>
      </w:r>
      <w:r>
        <w:rPr>
          <w:rStyle w:val="CdigoHTML"/>
          <w:b/>
          <w:bCs/>
          <w:i/>
          <w:iCs/>
          <w:color w:val="000000"/>
          <w:sz w:val="19"/>
          <w:szCs w:val="19"/>
        </w:rPr>
        <w:t>key2</w:t>
      </w:r>
      <w:r>
        <w:rPr>
          <w:color w:val="000000"/>
        </w:rPr>
        <w:t>=</w:t>
      </w:r>
      <w:r>
        <w:rPr>
          <w:rStyle w:val="CdigoHTML"/>
          <w:b/>
          <w:bCs/>
          <w:i/>
          <w:iCs/>
          <w:color w:val="000000"/>
          <w:sz w:val="19"/>
          <w:szCs w:val="19"/>
        </w:rPr>
        <w:t>constant</w:t>
      </w:r>
      <w:r>
        <w:rPr>
          <w:color w:val="000000"/>
        </w:rPr>
        <w:t xml:space="preserve"> ORDER BY </w:t>
      </w:r>
      <w:r>
        <w:rPr>
          <w:rStyle w:val="CdigoHTML"/>
          <w:b/>
          <w:bCs/>
          <w:i/>
          <w:iCs/>
          <w:color w:val="000000"/>
          <w:sz w:val="19"/>
          <w:szCs w:val="19"/>
        </w:rPr>
        <w:t>key1_part1</w:t>
      </w:r>
      <w:r>
        <w:rPr>
          <w:color w:val="000000"/>
        </w:rPr>
        <w:t xml:space="preserve">, </w:t>
      </w:r>
      <w:r>
        <w:rPr>
          <w:rStyle w:val="CdigoHTML"/>
          <w:b/>
          <w:bCs/>
          <w:i/>
          <w:iCs/>
          <w:color w:val="000000"/>
          <w:sz w:val="19"/>
          <w:szCs w:val="19"/>
        </w:rPr>
        <w:t>key1_part3</w:t>
      </w:r>
      <w:r>
        <w:rPr>
          <w:color w:val="000000"/>
        </w:rPr>
        <w:t>;</w:t>
      </w:r>
    </w:p>
    <w:p w14:paraId="11C4C52E" w14:textId="77777777" w:rsidR="00F37ED8" w:rsidRDefault="00F37ED8" w:rsidP="00F37ED8">
      <w:pPr>
        <w:pStyle w:val="NormalWeb"/>
        <w:numPr>
          <w:ilvl w:val="0"/>
          <w:numId w:val="55"/>
        </w:numPr>
        <w:spacing w:line="252" w:lineRule="atLeast"/>
        <w:textAlignment w:val="center"/>
        <w:rPr>
          <w:rFonts w:ascii="Helvetica" w:hAnsi="Helvetica"/>
          <w:color w:val="000000"/>
          <w:sz w:val="21"/>
          <w:szCs w:val="21"/>
        </w:rPr>
      </w:pPr>
      <w:r>
        <w:rPr>
          <w:rFonts w:ascii="Helvetica" w:hAnsi="Helvetica"/>
          <w:color w:val="000000"/>
          <w:sz w:val="21"/>
          <w:szCs w:val="21"/>
        </w:rPr>
        <w:t>The index used to fetch the rows differs from the one used in the </w:t>
      </w:r>
      <w:r>
        <w:rPr>
          <w:rStyle w:val="CdigoHTML"/>
          <w:b/>
          <w:bCs/>
          <w:color w:val="026789"/>
          <w:shd w:val="clear" w:color="auto" w:fill="FFFFFF"/>
        </w:rPr>
        <w:t>ORDER BY</w:t>
      </w:r>
      <w:r>
        <w:rPr>
          <w:rFonts w:ascii="Helvetica" w:hAnsi="Helvetica"/>
          <w:color w:val="000000"/>
          <w:sz w:val="21"/>
          <w:szCs w:val="21"/>
        </w:rPr>
        <w:t>:</w:t>
      </w:r>
    </w:p>
    <w:p w14:paraId="44CD3F4A" w14:textId="77777777" w:rsidR="00F37ED8" w:rsidRDefault="00F37ED8" w:rsidP="00F37ED8">
      <w:pPr>
        <w:pStyle w:val="Pr-formataoHTML"/>
        <w:numPr>
          <w:ilvl w:val="0"/>
          <w:numId w:val="55"/>
        </w:numPr>
        <w:shd w:val="clear" w:color="auto" w:fill="EEEEEE"/>
        <w:tabs>
          <w:tab w:val="clear" w:pos="720"/>
        </w:tabs>
        <w:spacing w:line="300" w:lineRule="atLeast"/>
        <w:textAlignment w:val="center"/>
        <w:rPr>
          <w:color w:val="000000"/>
        </w:rPr>
      </w:pPr>
      <w:r>
        <w:rPr>
          <w:color w:val="000000"/>
        </w:rPr>
        <w:t xml:space="preserve">SELECT * FROM t1 WHERE </w:t>
      </w:r>
      <w:r>
        <w:rPr>
          <w:rStyle w:val="CdigoHTML"/>
          <w:b/>
          <w:bCs/>
          <w:i/>
          <w:iCs/>
          <w:color w:val="000000"/>
          <w:sz w:val="19"/>
          <w:szCs w:val="19"/>
        </w:rPr>
        <w:t>key2</w:t>
      </w:r>
      <w:r>
        <w:rPr>
          <w:color w:val="000000"/>
        </w:rPr>
        <w:t>=</w:t>
      </w:r>
      <w:r>
        <w:rPr>
          <w:rStyle w:val="CdigoHTML"/>
          <w:b/>
          <w:bCs/>
          <w:i/>
          <w:iCs/>
          <w:color w:val="000000"/>
          <w:sz w:val="19"/>
          <w:szCs w:val="19"/>
        </w:rPr>
        <w:t>constant</w:t>
      </w:r>
      <w:r>
        <w:rPr>
          <w:color w:val="000000"/>
        </w:rPr>
        <w:t xml:space="preserve"> ORDER BY </w:t>
      </w:r>
      <w:r>
        <w:rPr>
          <w:rStyle w:val="CdigoHTML"/>
          <w:b/>
          <w:bCs/>
          <w:i/>
          <w:iCs/>
          <w:color w:val="000000"/>
          <w:sz w:val="19"/>
          <w:szCs w:val="19"/>
        </w:rPr>
        <w:t>key1</w:t>
      </w:r>
      <w:r>
        <w:rPr>
          <w:color w:val="000000"/>
        </w:rPr>
        <w:t>;</w:t>
      </w:r>
    </w:p>
    <w:p w14:paraId="1101E1F6" w14:textId="77777777" w:rsidR="00F37ED8" w:rsidRDefault="00F37ED8" w:rsidP="00F37ED8">
      <w:pPr>
        <w:pStyle w:val="NormalWeb"/>
        <w:numPr>
          <w:ilvl w:val="0"/>
          <w:numId w:val="55"/>
        </w:numPr>
        <w:spacing w:line="252" w:lineRule="atLeast"/>
        <w:textAlignment w:val="center"/>
        <w:rPr>
          <w:rFonts w:ascii="Helvetica" w:hAnsi="Helvetica"/>
          <w:color w:val="000000"/>
          <w:sz w:val="21"/>
          <w:szCs w:val="21"/>
        </w:rPr>
      </w:pPr>
      <w:r>
        <w:rPr>
          <w:rFonts w:ascii="Helvetica" w:hAnsi="Helvetica"/>
          <w:color w:val="000000"/>
          <w:sz w:val="21"/>
          <w:szCs w:val="21"/>
        </w:rPr>
        <w:t>The query uses </w:t>
      </w:r>
      <w:r>
        <w:rPr>
          <w:rStyle w:val="CdigoHTML"/>
          <w:b/>
          <w:bCs/>
          <w:color w:val="026789"/>
          <w:shd w:val="clear" w:color="auto" w:fill="FFFFFF"/>
        </w:rPr>
        <w:t>ORDER BY</w:t>
      </w:r>
      <w:r>
        <w:rPr>
          <w:rFonts w:ascii="Helvetica" w:hAnsi="Helvetica"/>
          <w:color w:val="000000"/>
          <w:sz w:val="21"/>
          <w:szCs w:val="21"/>
        </w:rPr>
        <w:t> with an expression that includes terms other than the index column name:</w:t>
      </w:r>
    </w:p>
    <w:p w14:paraId="1046594F" w14:textId="77777777" w:rsidR="00F37ED8" w:rsidRDefault="00F37ED8" w:rsidP="00F37ED8">
      <w:pPr>
        <w:pStyle w:val="Pr-formataoHTML"/>
        <w:numPr>
          <w:ilvl w:val="0"/>
          <w:numId w:val="55"/>
        </w:numPr>
        <w:shd w:val="clear" w:color="auto" w:fill="EEEEEE"/>
        <w:tabs>
          <w:tab w:val="clear" w:pos="720"/>
        </w:tabs>
        <w:spacing w:line="300" w:lineRule="atLeast"/>
        <w:textAlignment w:val="center"/>
        <w:rPr>
          <w:color w:val="000000"/>
        </w:rPr>
      </w:pPr>
      <w:r>
        <w:rPr>
          <w:color w:val="000000"/>
        </w:rPr>
        <w:t>SELECT * FROM t1 ORDER BY ABS(</w:t>
      </w:r>
      <w:r>
        <w:rPr>
          <w:rStyle w:val="CdigoHTML"/>
          <w:b/>
          <w:bCs/>
          <w:i/>
          <w:iCs/>
          <w:color w:val="000000"/>
          <w:sz w:val="19"/>
          <w:szCs w:val="19"/>
        </w:rPr>
        <w:t>key</w:t>
      </w:r>
      <w:r>
        <w:rPr>
          <w:color w:val="000000"/>
        </w:rPr>
        <w:t>);</w:t>
      </w:r>
    </w:p>
    <w:p w14:paraId="75DCF55A" w14:textId="77777777" w:rsidR="00F37ED8" w:rsidRDefault="00F37ED8" w:rsidP="00F37ED8">
      <w:pPr>
        <w:pStyle w:val="Pr-formataoHTML"/>
        <w:numPr>
          <w:ilvl w:val="0"/>
          <w:numId w:val="55"/>
        </w:numPr>
        <w:shd w:val="clear" w:color="auto" w:fill="EEEEEE"/>
        <w:tabs>
          <w:tab w:val="clear" w:pos="720"/>
        </w:tabs>
        <w:spacing w:line="300" w:lineRule="atLeast"/>
        <w:textAlignment w:val="center"/>
        <w:rPr>
          <w:color w:val="000000"/>
        </w:rPr>
      </w:pPr>
      <w:r>
        <w:rPr>
          <w:color w:val="000000"/>
        </w:rPr>
        <w:t>SELECT * FROM t1 ORDER BY -</w:t>
      </w:r>
      <w:r>
        <w:rPr>
          <w:rStyle w:val="CdigoHTML"/>
          <w:b/>
          <w:bCs/>
          <w:i/>
          <w:iCs/>
          <w:color w:val="000000"/>
          <w:sz w:val="19"/>
          <w:szCs w:val="19"/>
        </w:rPr>
        <w:t>key</w:t>
      </w:r>
      <w:r>
        <w:rPr>
          <w:color w:val="000000"/>
        </w:rPr>
        <w:t>;</w:t>
      </w:r>
    </w:p>
    <w:p w14:paraId="38BD6CBD" w14:textId="77777777" w:rsidR="00F37ED8" w:rsidRDefault="00F37ED8" w:rsidP="00F37ED8">
      <w:pPr>
        <w:pStyle w:val="NormalWeb"/>
        <w:numPr>
          <w:ilvl w:val="0"/>
          <w:numId w:val="55"/>
        </w:numPr>
        <w:spacing w:line="252" w:lineRule="atLeast"/>
        <w:textAlignment w:val="center"/>
        <w:rPr>
          <w:rFonts w:ascii="Helvetica" w:hAnsi="Helvetica"/>
          <w:color w:val="000000"/>
          <w:sz w:val="21"/>
          <w:szCs w:val="21"/>
        </w:rPr>
      </w:pPr>
      <w:r>
        <w:rPr>
          <w:rFonts w:ascii="Helvetica" w:hAnsi="Helvetica"/>
          <w:color w:val="000000"/>
          <w:sz w:val="21"/>
          <w:szCs w:val="21"/>
        </w:rPr>
        <w:t>The query joins many tables, and the columns in the </w:t>
      </w:r>
      <w:r>
        <w:rPr>
          <w:rStyle w:val="CdigoHTML"/>
          <w:b/>
          <w:bCs/>
          <w:color w:val="026789"/>
          <w:shd w:val="clear" w:color="auto" w:fill="FFFFFF"/>
        </w:rPr>
        <w:t>ORDER BY</w:t>
      </w:r>
      <w:r>
        <w:rPr>
          <w:rFonts w:ascii="Helvetica" w:hAnsi="Helvetica"/>
          <w:color w:val="000000"/>
          <w:sz w:val="21"/>
          <w:szCs w:val="21"/>
        </w:rPr>
        <w:t> are not all from the first nonconstant table that is used to retrieve rows. (This is the first table in the </w:t>
      </w:r>
      <w:hyperlink r:id="rId425" w:anchor="explain" w:tooltip="13.8.2 EXPLAIN Statement" w:history="1">
        <w:r>
          <w:rPr>
            <w:rStyle w:val="CdigoHTML"/>
            <w:b/>
            <w:bCs/>
            <w:color w:val="026789"/>
            <w:u w:val="single"/>
            <w:shd w:val="clear" w:color="auto" w:fill="FFFFFF"/>
          </w:rPr>
          <w:t>EXPLAIN</w:t>
        </w:r>
      </w:hyperlink>
      <w:r>
        <w:rPr>
          <w:rFonts w:ascii="Helvetica" w:hAnsi="Helvetica"/>
          <w:color w:val="000000"/>
          <w:sz w:val="21"/>
          <w:szCs w:val="21"/>
        </w:rPr>
        <w:t> output that does not have a </w:t>
      </w:r>
      <w:hyperlink r:id="rId426" w:anchor="jointype_const" w:history="1">
        <w:r>
          <w:rPr>
            <w:rStyle w:val="CdigoHTML"/>
            <w:b/>
            <w:bCs/>
            <w:color w:val="026789"/>
            <w:u w:val="single"/>
            <w:shd w:val="clear" w:color="auto" w:fill="FFFFFF"/>
          </w:rPr>
          <w:t>const</w:t>
        </w:r>
      </w:hyperlink>
      <w:r>
        <w:rPr>
          <w:rFonts w:ascii="Helvetica" w:hAnsi="Helvetica"/>
          <w:color w:val="000000"/>
          <w:sz w:val="21"/>
          <w:szCs w:val="21"/>
        </w:rPr>
        <w:t> join type.)</w:t>
      </w:r>
    </w:p>
    <w:p w14:paraId="56016FFE" w14:textId="77777777" w:rsidR="00F37ED8" w:rsidRDefault="00F37ED8" w:rsidP="00F37ED8">
      <w:pPr>
        <w:pStyle w:val="NormalWeb"/>
        <w:numPr>
          <w:ilvl w:val="0"/>
          <w:numId w:val="55"/>
        </w:numPr>
        <w:spacing w:line="252" w:lineRule="atLeast"/>
        <w:textAlignment w:val="center"/>
        <w:rPr>
          <w:rFonts w:ascii="Helvetica" w:hAnsi="Helvetica"/>
          <w:color w:val="000000"/>
          <w:sz w:val="21"/>
          <w:szCs w:val="21"/>
        </w:rPr>
      </w:pPr>
      <w:r>
        <w:rPr>
          <w:rFonts w:ascii="Helvetica" w:hAnsi="Helvetica"/>
          <w:color w:val="000000"/>
          <w:sz w:val="21"/>
          <w:szCs w:val="21"/>
        </w:rPr>
        <w:t>The query has different </w:t>
      </w:r>
      <w:r>
        <w:rPr>
          <w:rStyle w:val="CdigoHTML"/>
          <w:b/>
          <w:bCs/>
          <w:color w:val="026789"/>
          <w:shd w:val="clear" w:color="auto" w:fill="FFFFFF"/>
        </w:rPr>
        <w:t>ORDER BY</w:t>
      </w:r>
      <w:r>
        <w:rPr>
          <w:rFonts w:ascii="Helvetica" w:hAnsi="Helvetica"/>
          <w:color w:val="000000"/>
          <w:sz w:val="21"/>
          <w:szCs w:val="21"/>
        </w:rPr>
        <w:t> and </w:t>
      </w:r>
      <w:r>
        <w:rPr>
          <w:rStyle w:val="CdigoHTML"/>
          <w:b/>
          <w:bCs/>
          <w:color w:val="026789"/>
          <w:shd w:val="clear" w:color="auto" w:fill="FFFFFF"/>
        </w:rPr>
        <w:t>GROUP BY</w:t>
      </w:r>
      <w:r>
        <w:rPr>
          <w:rFonts w:ascii="Helvetica" w:hAnsi="Helvetica"/>
          <w:color w:val="000000"/>
          <w:sz w:val="21"/>
          <w:szCs w:val="21"/>
        </w:rPr>
        <w:t> expressions.</w:t>
      </w:r>
    </w:p>
    <w:p w14:paraId="10323B3E" w14:textId="77777777" w:rsidR="00F37ED8" w:rsidRDefault="00F37ED8" w:rsidP="00F37ED8">
      <w:pPr>
        <w:pStyle w:val="NormalWeb"/>
        <w:numPr>
          <w:ilvl w:val="0"/>
          <w:numId w:val="55"/>
        </w:numPr>
        <w:spacing w:line="252" w:lineRule="atLeast"/>
        <w:textAlignment w:val="center"/>
        <w:rPr>
          <w:rFonts w:ascii="Helvetica" w:hAnsi="Helvetica"/>
          <w:color w:val="000000"/>
          <w:sz w:val="21"/>
          <w:szCs w:val="21"/>
        </w:rPr>
      </w:pPr>
      <w:r>
        <w:rPr>
          <w:rFonts w:ascii="Helvetica" w:hAnsi="Helvetica"/>
          <w:color w:val="000000"/>
          <w:sz w:val="21"/>
          <w:szCs w:val="21"/>
        </w:rPr>
        <w:t>There is an index on only a prefix of a column named in the </w:t>
      </w:r>
      <w:r>
        <w:rPr>
          <w:rStyle w:val="CdigoHTML"/>
          <w:b/>
          <w:bCs/>
          <w:color w:val="026789"/>
          <w:shd w:val="clear" w:color="auto" w:fill="FFFFFF"/>
        </w:rPr>
        <w:t>ORDER BY</w:t>
      </w:r>
      <w:r>
        <w:rPr>
          <w:rFonts w:ascii="Helvetica" w:hAnsi="Helvetica"/>
          <w:color w:val="000000"/>
          <w:sz w:val="21"/>
          <w:szCs w:val="21"/>
        </w:rPr>
        <w:t> clause. In this case, the index cannot be used to fully resolve the sort order. For example, if only the first 10 bytes of a </w:t>
      </w:r>
      <w:hyperlink r:id="rId427" w:anchor="char" w:tooltip="11.3.2 The CHAR and VARCHAR Types" w:history="1">
        <w:r>
          <w:rPr>
            <w:rStyle w:val="CdigoHTML"/>
            <w:b/>
            <w:bCs/>
            <w:color w:val="026789"/>
            <w:u w:val="single"/>
            <w:shd w:val="clear" w:color="auto" w:fill="FFFFFF"/>
          </w:rPr>
          <w:t>CHAR(20)</w:t>
        </w:r>
      </w:hyperlink>
      <w:r>
        <w:rPr>
          <w:rFonts w:ascii="Helvetica" w:hAnsi="Helvetica"/>
          <w:color w:val="000000"/>
          <w:sz w:val="21"/>
          <w:szCs w:val="21"/>
        </w:rPr>
        <w:t> column are indexed, the index cannot distinguish values past the 10th byte and a </w:t>
      </w:r>
      <w:r>
        <w:rPr>
          <w:rStyle w:val="CdigoHTML"/>
          <w:b/>
          <w:bCs/>
          <w:color w:val="026789"/>
          <w:shd w:val="clear" w:color="auto" w:fill="FFFFFF"/>
        </w:rPr>
        <w:t>filesort</w:t>
      </w:r>
      <w:r>
        <w:rPr>
          <w:rFonts w:ascii="Helvetica" w:hAnsi="Helvetica"/>
          <w:color w:val="000000"/>
          <w:sz w:val="21"/>
          <w:szCs w:val="21"/>
        </w:rPr>
        <w:t> is needed.</w:t>
      </w:r>
    </w:p>
    <w:p w14:paraId="72177670" w14:textId="77777777" w:rsidR="00F37ED8" w:rsidRDefault="00F37ED8" w:rsidP="00F37ED8">
      <w:pPr>
        <w:pStyle w:val="NormalWeb"/>
        <w:numPr>
          <w:ilvl w:val="0"/>
          <w:numId w:val="55"/>
        </w:numPr>
        <w:spacing w:line="252" w:lineRule="atLeast"/>
        <w:textAlignment w:val="center"/>
        <w:rPr>
          <w:rFonts w:ascii="Helvetica" w:hAnsi="Helvetica"/>
          <w:color w:val="000000"/>
          <w:sz w:val="21"/>
          <w:szCs w:val="21"/>
        </w:rPr>
      </w:pPr>
      <w:r>
        <w:rPr>
          <w:rFonts w:ascii="Helvetica" w:hAnsi="Helvetica"/>
          <w:color w:val="000000"/>
          <w:sz w:val="21"/>
          <w:szCs w:val="21"/>
        </w:rPr>
        <w:t>The index does not store rows in order. For example, this is true for a </w:t>
      </w:r>
      <w:r>
        <w:rPr>
          <w:rStyle w:val="CdigoHTML"/>
          <w:b/>
          <w:bCs/>
          <w:color w:val="026789"/>
          <w:shd w:val="clear" w:color="auto" w:fill="FFFFFF"/>
        </w:rPr>
        <w:t>HASH</w:t>
      </w:r>
      <w:r>
        <w:rPr>
          <w:rFonts w:ascii="Helvetica" w:hAnsi="Helvetica"/>
          <w:color w:val="000000"/>
          <w:sz w:val="21"/>
          <w:szCs w:val="21"/>
        </w:rPr>
        <w:t> index in a </w:t>
      </w:r>
      <w:r>
        <w:rPr>
          <w:rStyle w:val="CdigoHTML"/>
          <w:b/>
          <w:bCs/>
          <w:color w:val="026789"/>
          <w:shd w:val="clear" w:color="auto" w:fill="FFFFFF"/>
        </w:rPr>
        <w:t>MEMORY</w:t>
      </w:r>
      <w:r>
        <w:rPr>
          <w:rFonts w:ascii="Helvetica" w:hAnsi="Helvetica"/>
          <w:color w:val="000000"/>
          <w:sz w:val="21"/>
          <w:szCs w:val="21"/>
        </w:rPr>
        <w:t> table.</w:t>
      </w:r>
    </w:p>
    <w:p w14:paraId="09279A61"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Availability of an index for sorting may be affected by the use of column aliases. Suppose that the column </w:t>
      </w:r>
      <w:r>
        <w:rPr>
          <w:rStyle w:val="CdigoHTML"/>
          <w:b/>
          <w:bCs/>
          <w:color w:val="026789"/>
          <w:shd w:val="clear" w:color="auto" w:fill="FFFFFF"/>
        </w:rPr>
        <w:t>t1.a</w:t>
      </w:r>
      <w:r>
        <w:rPr>
          <w:rFonts w:ascii="Helvetica" w:hAnsi="Helvetica"/>
          <w:color w:val="000000"/>
          <w:sz w:val="21"/>
          <w:szCs w:val="21"/>
        </w:rPr>
        <w:t> is indexed. In this statement, the name of the column in the select list is </w:t>
      </w:r>
      <w:r>
        <w:rPr>
          <w:rStyle w:val="CdigoHTML"/>
          <w:b/>
          <w:bCs/>
          <w:color w:val="026789"/>
          <w:shd w:val="clear" w:color="auto" w:fill="FFFFFF"/>
        </w:rPr>
        <w:t>a</w:t>
      </w:r>
      <w:r>
        <w:rPr>
          <w:rFonts w:ascii="Helvetica" w:hAnsi="Helvetica"/>
          <w:color w:val="000000"/>
          <w:sz w:val="21"/>
          <w:szCs w:val="21"/>
        </w:rPr>
        <w:t>. It refers to </w:t>
      </w:r>
      <w:r>
        <w:rPr>
          <w:rStyle w:val="CdigoHTML"/>
          <w:b/>
          <w:bCs/>
          <w:color w:val="026789"/>
          <w:shd w:val="clear" w:color="auto" w:fill="FFFFFF"/>
        </w:rPr>
        <w:t>t1.a</w:t>
      </w:r>
      <w:r>
        <w:rPr>
          <w:rFonts w:ascii="Helvetica" w:hAnsi="Helvetica"/>
          <w:color w:val="000000"/>
          <w:sz w:val="21"/>
          <w:szCs w:val="21"/>
        </w:rPr>
        <w:t>, as does the reference to </w:t>
      </w:r>
      <w:r>
        <w:rPr>
          <w:rStyle w:val="CdigoHTML"/>
          <w:b/>
          <w:bCs/>
          <w:color w:val="026789"/>
          <w:shd w:val="clear" w:color="auto" w:fill="FFFFFF"/>
        </w:rPr>
        <w:t>a</w:t>
      </w:r>
      <w:r>
        <w:rPr>
          <w:rFonts w:ascii="Helvetica" w:hAnsi="Helvetica"/>
          <w:color w:val="000000"/>
          <w:sz w:val="21"/>
          <w:szCs w:val="21"/>
        </w:rPr>
        <w:t> in the </w:t>
      </w:r>
      <w:r>
        <w:rPr>
          <w:rStyle w:val="CdigoHTML"/>
          <w:b/>
          <w:bCs/>
          <w:color w:val="026789"/>
          <w:shd w:val="clear" w:color="auto" w:fill="FFFFFF"/>
        </w:rPr>
        <w:t>ORDER BY</w:t>
      </w:r>
      <w:r>
        <w:rPr>
          <w:rFonts w:ascii="Helvetica" w:hAnsi="Helvetica"/>
          <w:color w:val="000000"/>
          <w:sz w:val="21"/>
          <w:szCs w:val="21"/>
        </w:rPr>
        <w:t>, so the index on </w:t>
      </w:r>
      <w:r>
        <w:rPr>
          <w:rStyle w:val="CdigoHTML"/>
          <w:b/>
          <w:bCs/>
          <w:color w:val="026789"/>
          <w:shd w:val="clear" w:color="auto" w:fill="FFFFFF"/>
        </w:rPr>
        <w:t>t1.a</w:t>
      </w:r>
      <w:r>
        <w:rPr>
          <w:rFonts w:ascii="Helvetica" w:hAnsi="Helvetica"/>
          <w:color w:val="000000"/>
          <w:sz w:val="21"/>
          <w:szCs w:val="21"/>
        </w:rPr>
        <w:t> can be used:</w:t>
      </w:r>
    </w:p>
    <w:p w14:paraId="4F5A4019" w14:textId="77777777" w:rsidR="00F37ED8" w:rsidRDefault="00F37ED8" w:rsidP="00F37ED8">
      <w:pPr>
        <w:pStyle w:val="Pr-formataoHTML"/>
        <w:shd w:val="clear" w:color="auto" w:fill="EEEEEE"/>
        <w:spacing w:line="300" w:lineRule="atLeast"/>
        <w:rPr>
          <w:color w:val="000000"/>
        </w:rPr>
      </w:pPr>
      <w:r>
        <w:rPr>
          <w:color w:val="000000"/>
        </w:rPr>
        <w:t>SELECT a FROM t1 ORDER BY a;</w:t>
      </w:r>
    </w:p>
    <w:p w14:paraId="5459D626"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In this statement, the name of the column in the select list is also </w:t>
      </w:r>
      <w:r>
        <w:rPr>
          <w:rStyle w:val="CdigoHTML"/>
          <w:b/>
          <w:bCs/>
          <w:color w:val="026789"/>
          <w:shd w:val="clear" w:color="auto" w:fill="FFFFFF"/>
        </w:rPr>
        <w:t>a</w:t>
      </w:r>
      <w:r>
        <w:rPr>
          <w:rFonts w:ascii="Helvetica" w:hAnsi="Helvetica"/>
          <w:color w:val="000000"/>
          <w:sz w:val="21"/>
          <w:szCs w:val="21"/>
        </w:rPr>
        <w:t xml:space="preserve">, but it is the </w:t>
      </w:r>
      <w:proofErr w:type="gramStart"/>
      <w:r>
        <w:rPr>
          <w:rFonts w:ascii="Helvetica" w:hAnsi="Helvetica"/>
          <w:color w:val="000000"/>
          <w:sz w:val="21"/>
          <w:szCs w:val="21"/>
        </w:rPr>
        <w:t>alias</w:t>
      </w:r>
      <w:proofErr w:type="gramEnd"/>
      <w:r>
        <w:rPr>
          <w:rFonts w:ascii="Helvetica" w:hAnsi="Helvetica"/>
          <w:color w:val="000000"/>
          <w:sz w:val="21"/>
          <w:szCs w:val="21"/>
        </w:rPr>
        <w:t xml:space="preserve"> name. It refers to </w:t>
      </w:r>
      <w:r>
        <w:rPr>
          <w:rStyle w:val="CdigoHTML"/>
          <w:b/>
          <w:bCs/>
          <w:color w:val="026789"/>
          <w:shd w:val="clear" w:color="auto" w:fill="FFFFFF"/>
        </w:rPr>
        <w:t>ABS(a)</w:t>
      </w:r>
      <w:r>
        <w:rPr>
          <w:rFonts w:ascii="Helvetica" w:hAnsi="Helvetica"/>
          <w:color w:val="000000"/>
          <w:sz w:val="21"/>
          <w:szCs w:val="21"/>
        </w:rPr>
        <w:t>, as does the reference to </w:t>
      </w:r>
      <w:r>
        <w:rPr>
          <w:rStyle w:val="CdigoHTML"/>
          <w:b/>
          <w:bCs/>
          <w:color w:val="026789"/>
          <w:shd w:val="clear" w:color="auto" w:fill="FFFFFF"/>
        </w:rPr>
        <w:t>a</w:t>
      </w:r>
      <w:r>
        <w:rPr>
          <w:rFonts w:ascii="Helvetica" w:hAnsi="Helvetica"/>
          <w:color w:val="000000"/>
          <w:sz w:val="21"/>
          <w:szCs w:val="21"/>
        </w:rPr>
        <w:t> in the </w:t>
      </w:r>
      <w:r>
        <w:rPr>
          <w:rStyle w:val="CdigoHTML"/>
          <w:b/>
          <w:bCs/>
          <w:color w:val="026789"/>
          <w:shd w:val="clear" w:color="auto" w:fill="FFFFFF"/>
        </w:rPr>
        <w:t>ORDER BY</w:t>
      </w:r>
      <w:r>
        <w:rPr>
          <w:rFonts w:ascii="Helvetica" w:hAnsi="Helvetica"/>
          <w:color w:val="000000"/>
          <w:sz w:val="21"/>
          <w:szCs w:val="21"/>
        </w:rPr>
        <w:t>, so the index on </w:t>
      </w:r>
      <w:r>
        <w:rPr>
          <w:rStyle w:val="CdigoHTML"/>
          <w:b/>
          <w:bCs/>
          <w:color w:val="026789"/>
          <w:shd w:val="clear" w:color="auto" w:fill="FFFFFF"/>
        </w:rPr>
        <w:t>t1.a</w:t>
      </w:r>
      <w:r>
        <w:rPr>
          <w:rFonts w:ascii="Helvetica" w:hAnsi="Helvetica"/>
          <w:color w:val="000000"/>
          <w:sz w:val="21"/>
          <w:szCs w:val="21"/>
        </w:rPr>
        <w:t> cannot be used:</w:t>
      </w:r>
    </w:p>
    <w:p w14:paraId="15794C32" w14:textId="77777777" w:rsidR="00F37ED8" w:rsidRDefault="00F37ED8" w:rsidP="00F37ED8">
      <w:pPr>
        <w:pStyle w:val="Pr-formataoHTML"/>
        <w:shd w:val="clear" w:color="auto" w:fill="EEEEEE"/>
        <w:spacing w:line="300" w:lineRule="atLeast"/>
        <w:rPr>
          <w:color w:val="000000"/>
        </w:rPr>
      </w:pPr>
      <w:r>
        <w:rPr>
          <w:color w:val="000000"/>
        </w:rPr>
        <w:t>SELECT ABS(a) AS a FROM t1 ORDER BY a;</w:t>
      </w:r>
    </w:p>
    <w:p w14:paraId="696CCC37"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In the following statement, the </w:t>
      </w:r>
      <w:r>
        <w:rPr>
          <w:rStyle w:val="CdigoHTML"/>
          <w:b/>
          <w:bCs/>
          <w:color w:val="026789"/>
          <w:shd w:val="clear" w:color="auto" w:fill="FFFFFF"/>
        </w:rPr>
        <w:t>ORDER BY</w:t>
      </w:r>
      <w:r>
        <w:rPr>
          <w:rFonts w:ascii="Helvetica" w:hAnsi="Helvetica"/>
          <w:color w:val="000000"/>
          <w:sz w:val="21"/>
          <w:szCs w:val="21"/>
        </w:rPr>
        <w:t> refers to a name that is not the name of a column in the select list. But there is a column in </w:t>
      </w:r>
      <w:r>
        <w:rPr>
          <w:rStyle w:val="CdigoHTML"/>
          <w:b/>
          <w:bCs/>
          <w:color w:val="026789"/>
          <w:shd w:val="clear" w:color="auto" w:fill="FFFFFF"/>
        </w:rPr>
        <w:t>t1</w:t>
      </w:r>
      <w:r>
        <w:rPr>
          <w:rFonts w:ascii="Helvetica" w:hAnsi="Helvetica"/>
          <w:color w:val="000000"/>
          <w:sz w:val="21"/>
          <w:szCs w:val="21"/>
        </w:rPr>
        <w:t> named </w:t>
      </w:r>
      <w:r>
        <w:rPr>
          <w:rStyle w:val="CdigoHTML"/>
          <w:b/>
          <w:bCs/>
          <w:color w:val="026789"/>
          <w:shd w:val="clear" w:color="auto" w:fill="FFFFFF"/>
        </w:rPr>
        <w:t>a</w:t>
      </w:r>
      <w:r>
        <w:rPr>
          <w:rFonts w:ascii="Helvetica" w:hAnsi="Helvetica"/>
          <w:color w:val="000000"/>
          <w:sz w:val="21"/>
          <w:szCs w:val="21"/>
        </w:rPr>
        <w:t>, so the </w:t>
      </w:r>
      <w:r>
        <w:rPr>
          <w:rStyle w:val="CdigoHTML"/>
          <w:b/>
          <w:bCs/>
          <w:color w:val="026789"/>
          <w:shd w:val="clear" w:color="auto" w:fill="FFFFFF"/>
        </w:rPr>
        <w:t>ORDER BY</w:t>
      </w:r>
      <w:r>
        <w:rPr>
          <w:rFonts w:ascii="Helvetica" w:hAnsi="Helvetica"/>
          <w:color w:val="000000"/>
          <w:sz w:val="21"/>
          <w:szCs w:val="21"/>
        </w:rPr>
        <w:t> refers to </w:t>
      </w:r>
      <w:r>
        <w:rPr>
          <w:rStyle w:val="CdigoHTML"/>
          <w:b/>
          <w:bCs/>
          <w:color w:val="026789"/>
          <w:shd w:val="clear" w:color="auto" w:fill="FFFFFF"/>
        </w:rPr>
        <w:t>t1.a</w:t>
      </w:r>
      <w:r>
        <w:rPr>
          <w:rFonts w:ascii="Helvetica" w:hAnsi="Helvetica"/>
          <w:color w:val="000000"/>
          <w:sz w:val="21"/>
          <w:szCs w:val="21"/>
        </w:rPr>
        <w:t> and the index on </w:t>
      </w:r>
      <w:r>
        <w:rPr>
          <w:rStyle w:val="CdigoHTML"/>
          <w:b/>
          <w:bCs/>
          <w:color w:val="026789"/>
          <w:shd w:val="clear" w:color="auto" w:fill="FFFFFF"/>
        </w:rPr>
        <w:t>t1.a</w:t>
      </w:r>
      <w:r>
        <w:rPr>
          <w:rFonts w:ascii="Helvetica" w:hAnsi="Helvetica"/>
          <w:color w:val="000000"/>
          <w:sz w:val="21"/>
          <w:szCs w:val="21"/>
        </w:rPr>
        <w:t> can be used. (The resulting sort order may be completely different from the order for </w:t>
      </w:r>
      <w:r>
        <w:rPr>
          <w:rStyle w:val="CdigoHTML"/>
          <w:b/>
          <w:bCs/>
          <w:color w:val="026789"/>
          <w:shd w:val="clear" w:color="auto" w:fill="FFFFFF"/>
        </w:rPr>
        <w:t>ABS(a)</w:t>
      </w:r>
      <w:r>
        <w:rPr>
          <w:rFonts w:ascii="Helvetica" w:hAnsi="Helvetica"/>
          <w:color w:val="000000"/>
          <w:sz w:val="21"/>
          <w:szCs w:val="21"/>
        </w:rPr>
        <w:t>, of course.)</w:t>
      </w:r>
    </w:p>
    <w:p w14:paraId="0DE340B6" w14:textId="77777777" w:rsidR="00F37ED8" w:rsidRDefault="00F37ED8" w:rsidP="00F37ED8">
      <w:pPr>
        <w:pStyle w:val="Pr-formataoHTML"/>
        <w:shd w:val="clear" w:color="auto" w:fill="EEEEEE"/>
        <w:spacing w:line="300" w:lineRule="atLeast"/>
        <w:rPr>
          <w:color w:val="000000"/>
        </w:rPr>
      </w:pPr>
      <w:r>
        <w:rPr>
          <w:color w:val="000000"/>
        </w:rPr>
        <w:t>SELECT ABS(a) AS b FROM t1 ORDER BY a;</w:t>
      </w:r>
    </w:p>
    <w:p w14:paraId="62363AB7" w14:textId="77777777" w:rsidR="00F37ED8" w:rsidRDefault="00F37ED8" w:rsidP="00F37ED8">
      <w:pPr>
        <w:pStyle w:val="NormalWeb"/>
        <w:rPr>
          <w:rFonts w:ascii="Helvetica" w:hAnsi="Helvetica"/>
          <w:color w:val="000000"/>
          <w:sz w:val="21"/>
          <w:szCs w:val="21"/>
        </w:rPr>
      </w:pPr>
      <w:bookmarkStart w:id="88" w:name="idm46254557050560"/>
      <w:bookmarkStart w:id="89" w:name="idm46254557049072"/>
      <w:bookmarkStart w:id="90" w:name="idm46254557047584"/>
      <w:bookmarkStart w:id="91" w:name="idm46254557046096"/>
      <w:bookmarkEnd w:id="88"/>
      <w:bookmarkEnd w:id="89"/>
      <w:bookmarkEnd w:id="90"/>
      <w:bookmarkEnd w:id="91"/>
      <w:r>
        <w:rPr>
          <w:rFonts w:ascii="Helvetica" w:hAnsi="Helvetica"/>
          <w:color w:val="000000"/>
          <w:sz w:val="21"/>
          <w:szCs w:val="21"/>
        </w:rPr>
        <w:lastRenderedPageBreak/>
        <w:t>Previously (MySQL 5.7 and lower), </w:t>
      </w:r>
      <w:r>
        <w:rPr>
          <w:rStyle w:val="CdigoHTML"/>
          <w:b/>
          <w:bCs/>
          <w:color w:val="026789"/>
          <w:shd w:val="clear" w:color="auto" w:fill="FFFFFF"/>
        </w:rPr>
        <w:t>GROUP BY</w:t>
      </w:r>
      <w:r>
        <w:rPr>
          <w:rFonts w:ascii="Helvetica" w:hAnsi="Helvetica"/>
          <w:color w:val="000000"/>
          <w:sz w:val="21"/>
          <w:szCs w:val="21"/>
        </w:rPr>
        <w:t> sorted implicitly under certain conditions. In MySQL 8.0, that no longer occurs, so specifying </w:t>
      </w:r>
      <w:r>
        <w:rPr>
          <w:rStyle w:val="CdigoHTML"/>
          <w:b/>
          <w:bCs/>
          <w:color w:val="026789"/>
          <w:shd w:val="clear" w:color="auto" w:fill="FFFFFF"/>
        </w:rPr>
        <w:t>ORDER BY NULL</w:t>
      </w:r>
      <w:r>
        <w:rPr>
          <w:rFonts w:ascii="Helvetica" w:hAnsi="Helvetica"/>
          <w:color w:val="000000"/>
          <w:sz w:val="21"/>
          <w:szCs w:val="21"/>
        </w:rPr>
        <w:t> at the end to suppress implicit sorting (as was done previously) is no longer necessary. However, query results may differ from previous MySQL versions. To produce a given sort order, provide an </w:t>
      </w:r>
      <w:r>
        <w:rPr>
          <w:rStyle w:val="CdigoHTML"/>
          <w:b/>
          <w:bCs/>
          <w:color w:val="026789"/>
          <w:shd w:val="clear" w:color="auto" w:fill="FFFFFF"/>
        </w:rPr>
        <w:t>ORDER BY</w:t>
      </w:r>
      <w:r>
        <w:rPr>
          <w:rFonts w:ascii="Helvetica" w:hAnsi="Helvetica"/>
          <w:color w:val="000000"/>
          <w:sz w:val="21"/>
          <w:szCs w:val="21"/>
        </w:rPr>
        <w:t> clause.</w:t>
      </w:r>
    </w:p>
    <w:p w14:paraId="55776BF3" w14:textId="77777777" w:rsidR="00F37ED8" w:rsidRDefault="00F37ED8" w:rsidP="00F37ED8">
      <w:pPr>
        <w:pStyle w:val="Ttulo5"/>
        <w:shd w:val="clear" w:color="auto" w:fill="FFFFFF"/>
        <w:rPr>
          <w:rFonts w:ascii="Helvetica" w:hAnsi="Helvetica"/>
          <w:color w:val="000000"/>
          <w:sz w:val="25"/>
          <w:szCs w:val="25"/>
        </w:rPr>
      </w:pPr>
      <w:bookmarkStart w:id="92" w:name="order-by-filesort"/>
      <w:bookmarkEnd w:id="92"/>
      <w:r>
        <w:rPr>
          <w:rFonts w:ascii="Helvetica" w:hAnsi="Helvetica"/>
          <w:color w:val="000000"/>
          <w:sz w:val="25"/>
          <w:szCs w:val="25"/>
        </w:rPr>
        <w:t>Use of filesort to Satisfy ORDER BY</w:t>
      </w:r>
    </w:p>
    <w:p w14:paraId="61753193" w14:textId="77777777" w:rsidR="00F37ED8" w:rsidRDefault="00F37ED8" w:rsidP="00F37ED8">
      <w:pPr>
        <w:pStyle w:val="NormalWeb"/>
        <w:rPr>
          <w:rFonts w:ascii="Helvetica" w:hAnsi="Helvetica"/>
          <w:color w:val="000000"/>
          <w:sz w:val="21"/>
          <w:szCs w:val="21"/>
        </w:rPr>
      </w:pPr>
      <w:bookmarkStart w:id="93" w:name="idm46254557040768"/>
      <w:bookmarkStart w:id="94" w:name="idm46254557039728"/>
      <w:bookmarkEnd w:id="93"/>
      <w:bookmarkEnd w:id="94"/>
      <w:r>
        <w:rPr>
          <w:rFonts w:ascii="Helvetica" w:hAnsi="Helvetica"/>
          <w:color w:val="000000"/>
          <w:sz w:val="21"/>
          <w:szCs w:val="21"/>
        </w:rPr>
        <w:t>If an index cannot be used to satisfy an </w:t>
      </w:r>
      <w:r>
        <w:rPr>
          <w:rStyle w:val="CdigoHTML"/>
          <w:b/>
          <w:bCs/>
          <w:color w:val="026789"/>
          <w:shd w:val="clear" w:color="auto" w:fill="FFFFFF"/>
        </w:rPr>
        <w:t>ORDER BY</w:t>
      </w:r>
      <w:r>
        <w:rPr>
          <w:rFonts w:ascii="Helvetica" w:hAnsi="Helvetica"/>
          <w:color w:val="000000"/>
          <w:sz w:val="21"/>
          <w:szCs w:val="21"/>
        </w:rPr>
        <w:t> clause, MySQL performs a </w:t>
      </w:r>
      <w:r>
        <w:rPr>
          <w:rStyle w:val="CdigoHTML"/>
          <w:b/>
          <w:bCs/>
          <w:color w:val="026789"/>
          <w:shd w:val="clear" w:color="auto" w:fill="FFFFFF"/>
        </w:rPr>
        <w:t>filesort</w:t>
      </w:r>
      <w:r>
        <w:rPr>
          <w:rFonts w:ascii="Helvetica" w:hAnsi="Helvetica"/>
          <w:color w:val="000000"/>
          <w:sz w:val="21"/>
          <w:szCs w:val="21"/>
        </w:rPr>
        <w:t> operation that reads table rows and sorts them. A </w:t>
      </w:r>
      <w:r>
        <w:rPr>
          <w:rStyle w:val="CdigoHTML"/>
          <w:b/>
          <w:bCs/>
          <w:color w:val="026789"/>
          <w:shd w:val="clear" w:color="auto" w:fill="FFFFFF"/>
        </w:rPr>
        <w:t>filesort</w:t>
      </w:r>
      <w:r>
        <w:rPr>
          <w:rFonts w:ascii="Helvetica" w:hAnsi="Helvetica"/>
          <w:color w:val="000000"/>
          <w:sz w:val="21"/>
          <w:szCs w:val="21"/>
        </w:rPr>
        <w:t> constitutes an extra sorting phase in query execution.</w:t>
      </w:r>
    </w:p>
    <w:p w14:paraId="67FBCE9C"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To obtain memory for </w:t>
      </w:r>
      <w:r>
        <w:rPr>
          <w:rStyle w:val="CdigoHTML"/>
          <w:b/>
          <w:bCs/>
          <w:color w:val="026789"/>
          <w:shd w:val="clear" w:color="auto" w:fill="FFFFFF"/>
        </w:rPr>
        <w:t>filesort</w:t>
      </w:r>
      <w:r>
        <w:rPr>
          <w:rFonts w:ascii="Helvetica" w:hAnsi="Helvetica"/>
          <w:color w:val="000000"/>
          <w:sz w:val="21"/>
          <w:szCs w:val="21"/>
        </w:rPr>
        <w:t> operations, as of MySQL 8.0.12, the optimizer allocates memory buffers incrementally as needed, up to the size indicated by the </w:t>
      </w:r>
      <w:hyperlink r:id="rId428" w:anchor="sysvar_sort_buffer_size" w:history="1">
        <w:r>
          <w:rPr>
            <w:rStyle w:val="CdigoHTML"/>
            <w:b/>
            <w:bCs/>
            <w:color w:val="026789"/>
            <w:u w:val="single"/>
            <w:shd w:val="clear" w:color="auto" w:fill="FFFFFF"/>
          </w:rPr>
          <w:t>sort_buffer_size</w:t>
        </w:r>
      </w:hyperlink>
      <w:r>
        <w:rPr>
          <w:rFonts w:ascii="Helvetica" w:hAnsi="Helvetica"/>
          <w:color w:val="000000"/>
          <w:sz w:val="21"/>
          <w:szCs w:val="21"/>
        </w:rPr>
        <w:t> system variable, rather than allocating a fixed amount of </w:t>
      </w:r>
      <w:hyperlink r:id="rId429" w:anchor="sysvar_sort_buffer_size" w:history="1">
        <w:r>
          <w:rPr>
            <w:rStyle w:val="CdigoHTML"/>
            <w:b/>
            <w:bCs/>
            <w:color w:val="026789"/>
            <w:u w:val="single"/>
            <w:shd w:val="clear" w:color="auto" w:fill="FFFFFF"/>
          </w:rPr>
          <w:t>sort_buffer_size</w:t>
        </w:r>
      </w:hyperlink>
      <w:r>
        <w:rPr>
          <w:rFonts w:ascii="Helvetica" w:hAnsi="Helvetica"/>
          <w:color w:val="000000"/>
          <w:sz w:val="21"/>
          <w:szCs w:val="21"/>
        </w:rPr>
        <w:t> bytes up front, as was done prior to MySQL 8.0.12. This enables users to set </w:t>
      </w:r>
      <w:hyperlink r:id="rId430" w:anchor="sysvar_sort_buffer_size" w:history="1">
        <w:r>
          <w:rPr>
            <w:rStyle w:val="CdigoHTML"/>
            <w:b/>
            <w:bCs/>
            <w:color w:val="026789"/>
            <w:u w:val="single"/>
            <w:shd w:val="clear" w:color="auto" w:fill="FFFFFF"/>
          </w:rPr>
          <w:t>sort_buffer_size</w:t>
        </w:r>
      </w:hyperlink>
      <w:r>
        <w:rPr>
          <w:rFonts w:ascii="Helvetica" w:hAnsi="Helvetica"/>
          <w:color w:val="000000"/>
          <w:sz w:val="21"/>
          <w:szCs w:val="21"/>
        </w:rPr>
        <w:t> to larger values to speed up larger sorts, without concern for excessive memory use for small sorts. (This benefit may not occur for multiple concurrent sorts on Windows, which has a weak multithreaded </w:t>
      </w:r>
      <w:r>
        <w:rPr>
          <w:rStyle w:val="CdigoHTML"/>
          <w:b/>
          <w:bCs/>
          <w:color w:val="026789"/>
          <w:shd w:val="clear" w:color="auto" w:fill="FFFFFF"/>
        </w:rPr>
        <w:t>malloc</w:t>
      </w:r>
      <w:r>
        <w:rPr>
          <w:rFonts w:ascii="Helvetica" w:hAnsi="Helvetica"/>
          <w:color w:val="000000"/>
          <w:sz w:val="21"/>
          <w:szCs w:val="21"/>
        </w:rPr>
        <w:t>.)</w:t>
      </w:r>
    </w:p>
    <w:p w14:paraId="42321A54"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A </w:t>
      </w:r>
      <w:r>
        <w:rPr>
          <w:rStyle w:val="CdigoHTML"/>
          <w:b/>
          <w:bCs/>
          <w:color w:val="026789"/>
          <w:shd w:val="clear" w:color="auto" w:fill="FFFFFF"/>
        </w:rPr>
        <w:t>filesort</w:t>
      </w:r>
      <w:r>
        <w:rPr>
          <w:rFonts w:ascii="Helvetica" w:hAnsi="Helvetica"/>
          <w:color w:val="000000"/>
          <w:sz w:val="21"/>
          <w:szCs w:val="21"/>
        </w:rPr>
        <w:t> operation uses temporary disk files as necessary if the result set is too large to fit in memory. Some types of queries are particularly suited to completely in-memory </w:t>
      </w:r>
      <w:r>
        <w:rPr>
          <w:rStyle w:val="CdigoHTML"/>
          <w:b/>
          <w:bCs/>
          <w:color w:val="026789"/>
          <w:shd w:val="clear" w:color="auto" w:fill="FFFFFF"/>
        </w:rPr>
        <w:t>filesort</w:t>
      </w:r>
      <w:r>
        <w:rPr>
          <w:rFonts w:ascii="Helvetica" w:hAnsi="Helvetica"/>
          <w:color w:val="000000"/>
          <w:sz w:val="21"/>
          <w:szCs w:val="21"/>
        </w:rPr>
        <w:t> operations. For example, the optimizer can use </w:t>
      </w:r>
      <w:r>
        <w:rPr>
          <w:rStyle w:val="CdigoHTML"/>
          <w:b/>
          <w:bCs/>
          <w:color w:val="026789"/>
          <w:shd w:val="clear" w:color="auto" w:fill="FFFFFF"/>
        </w:rPr>
        <w:t>filesort</w:t>
      </w:r>
      <w:r>
        <w:rPr>
          <w:rFonts w:ascii="Helvetica" w:hAnsi="Helvetica"/>
          <w:color w:val="000000"/>
          <w:sz w:val="21"/>
          <w:szCs w:val="21"/>
        </w:rPr>
        <w:t> to efficiently handle in memory, without temporary files, the </w:t>
      </w:r>
      <w:r>
        <w:rPr>
          <w:rStyle w:val="CdigoHTML"/>
          <w:b/>
          <w:bCs/>
          <w:color w:val="026789"/>
          <w:shd w:val="clear" w:color="auto" w:fill="FFFFFF"/>
        </w:rPr>
        <w:t>ORDER BY</w:t>
      </w:r>
      <w:r>
        <w:rPr>
          <w:rFonts w:ascii="Helvetica" w:hAnsi="Helvetica"/>
          <w:color w:val="000000"/>
          <w:sz w:val="21"/>
          <w:szCs w:val="21"/>
        </w:rPr>
        <w:t> operation for queries (and subqueries) of the following form:</w:t>
      </w:r>
    </w:p>
    <w:p w14:paraId="1728D253" w14:textId="77777777" w:rsidR="00F37ED8" w:rsidRDefault="00F37ED8" w:rsidP="00F37ED8">
      <w:pPr>
        <w:pStyle w:val="Pr-formataoHTML"/>
        <w:shd w:val="clear" w:color="auto" w:fill="EEEEEE"/>
        <w:spacing w:line="300" w:lineRule="atLeast"/>
        <w:rPr>
          <w:color w:val="000000"/>
        </w:rPr>
      </w:pPr>
      <w:r>
        <w:rPr>
          <w:color w:val="000000"/>
        </w:rPr>
        <w:t xml:space="preserve">SELECT ... FROM </w:t>
      </w:r>
      <w:r>
        <w:rPr>
          <w:rStyle w:val="CdigoHTML"/>
          <w:b/>
          <w:bCs/>
          <w:i/>
          <w:iCs/>
          <w:color w:val="000000"/>
          <w:sz w:val="19"/>
          <w:szCs w:val="19"/>
        </w:rPr>
        <w:t>single_table</w:t>
      </w:r>
      <w:r>
        <w:rPr>
          <w:color w:val="000000"/>
        </w:rPr>
        <w:t xml:space="preserve"> ... ORDER BY </w:t>
      </w:r>
      <w:r>
        <w:rPr>
          <w:rStyle w:val="CdigoHTML"/>
          <w:b/>
          <w:bCs/>
          <w:i/>
          <w:iCs/>
          <w:color w:val="000000"/>
          <w:sz w:val="19"/>
          <w:szCs w:val="19"/>
        </w:rPr>
        <w:t>non_index_column</w:t>
      </w:r>
      <w:r>
        <w:rPr>
          <w:color w:val="000000"/>
        </w:rPr>
        <w:t xml:space="preserve"> [DESC] LIMIT [</w:t>
      </w:r>
      <w:r>
        <w:rPr>
          <w:rStyle w:val="CdigoHTML"/>
          <w:b/>
          <w:bCs/>
          <w:i/>
          <w:iCs/>
          <w:color w:val="000000"/>
          <w:sz w:val="19"/>
          <w:szCs w:val="19"/>
        </w:rPr>
        <w:t>M</w:t>
      </w:r>
      <w:r>
        <w:rPr>
          <w:color w:val="000000"/>
        </w:rPr>
        <w:t>,]</w:t>
      </w:r>
      <w:r>
        <w:rPr>
          <w:rStyle w:val="CdigoHTML"/>
          <w:b/>
          <w:bCs/>
          <w:i/>
          <w:iCs/>
          <w:color w:val="000000"/>
          <w:sz w:val="19"/>
          <w:szCs w:val="19"/>
        </w:rPr>
        <w:t>N</w:t>
      </w:r>
      <w:r>
        <w:rPr>
          <w:color w:val="000000"/>
        </w:rPr>
        <w:t>;</w:t>
      </w:r>
    </w:p>
    <w:p w14:paraId="14196A69"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Such queries are common in web applications that display only a few rows from a larger result set. Examples:</w:t>
      </w:r>
    </w:p>
    <w:p w14:paraId="2E13F0B9" w14:textId="77777777" w:rsidR="00F37ED8" w:rsidRDefault="00F37ED8" w:rsidP="00F37ED8">
      <w:pPr>
        <w:pStyle w:val="Pr-formataoHTML"/>
        <w:shd w:val="clear" w:color="auto" w:fill="EEEEEE"/>
        <w:spacing w:line="300" w:lineRule="atLeast"/>
        <w:rPr>
          <w:color w:val="000000"/>
        </w:rPr>
      </w:pPr>
      <w:r>
        <w:rPr>
          <w:color w:val="000000"/>
        </w:rPr>
        <w:t>SELECT col1, ... FROM t1 ... ORDER BY name LIMIT 10;</w:t>
      </w:r>
    </w:p>
    <w:p w14:paraId="4E06B3FC" w14:textId="77777777" w:rsidR="00F37ED8" w:rsidRDefault="00F37ED8" w:rsidP="00F37ED8">
      <w:pPr>
        <w:pStyle w:val="Pr-formataoHTML"/>
        <w:shd w:val="clear" w:color="auto" w:fill="EEEEEE"/>
        <w:spacing w:line="300" w:lineRule="atLeast"/>
        <w:rPr>
          <w:color w:val="000000"/>
        </w:rPr>
      </w:pPr>
      <w:r>
        <w:rPr>
          <w:color w:val="000000"/>
        </w:rPr>
        <w:t>SELECT col1, ... FROM t1 ... ORDER BY RAND() LIMIT 15;</w:t>
      </w:r>
    </w:p>
    <w:p w14:paraId="7233AF06" w14:textId="77777777" w:rsidR="00F37ED8" w:rsidRDefault="00F37ED8" w:rsidP="00F37ED8">
      <w:pPr>
        <w:pStyle w:val="Ttulo5"/>
        <w:shd w:val="clear" w:color="auto" w:fill="FFFFFF"/>
        <w:rPr>
          <w:rFonts w:ascii="Helvetica" w:hAnsi="Helvetica"/>
          <w:color w:val="000000"/>
          <w:sz w:val="25"/>
          <w:szCs w:val="25"/>
        </w:rPr>
      </w:pPr>
      <w:bookmarkStart w:id="95" w:name="order-by-optimizer-control"/>
      <w:bookmarkEnd w:id="95"/>
      <w:r>
        <w:rPr>
          <w:rFonts w:ascii="Helvetica" w:hAnsi="Helvetica"/>
          <w:color w:val="000000"/>
          <w:sz w:val="25"/>
          <w:szCs w:val="25"/>
        </w:rPr>
        <w:t>Influencing ORDER BY Optimization</w:t>
      </w:r>
    </w:p>
    <w:p w14:paraId="43CE6946"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For slow </w:t>
      </w:r>
      <w:r>
        <w:rPr>
          <w:rStyle w:val="CdigoHTML"/>
          <w:b/>
          <w:bCs/>
          <w:color w:val="026789"/>
          <w:shd w:val="clear" w:color="auto" w:fill="FFFFFF"/>
        </w:rPr>
        <w:t>ORDER BY</w:t>
      </w:r>
      <w:r>
        <w:rPr>
          <w:rFonts w:ascii="Helvetica" w:hAnsi="Helvetica"/>
          <w:color w:val="000000"/>
          <w:sz w:val="21"/>
          <w:szCs w:val="21"/>
        </w:rPr>
        <w:t> queries for which </w:t>
      </w:r>
      <w:r>
        <w:rPr>
          <w:rStyle w:val="CdigoHTML"/>
          <w:b/>
          <w:bCs/>
          <w:color w:val="026789"/>
          <w:shd w:val="clear" w:color="auto" w:fill="FFFFFF"/>
        </w:rPr>
        <w:t>filesort</w:t>
      </w:r>
      <w:r>
        <w:rPr>
          <w:rFonts w:ascii="Helvetica" w:hAnsi="Helvetica"/>
          <w:color w:val="000000"/>
          <w:sz w:val="21"/>
          <w:szCs w:val="21"/>
        </w:rPr>
        <w:t> is not used, try lowering the </w:t>
      </w:r>
      <w:hyperlink r:id="rId431" w:anchor="sysvar_max_length_for_sort_data" w:history="1">
        <w:r>
          <w:rPr>
            <w:rStyle w:val="CdigoHTML"/>
            <w:b/>
            <w:bCs/>
            <w:color w:val="026789"/>
            <w:u w:val="single"/>
            <w:shd w:val="clear" w:color="auto" w:fill="FFFFFF"/>
          </w:rPr>
          <w:t>max_length_for_sort_data</w:t>
        </w:r>
      </w:hyperlink>
      <w:r>
        <w:rPr>
          <w:rFonts w:ascii="Helvetica" w:hAnsi="Helvetica"/>
          <w:color w:val="000000"/>
          <w:sz w:val="21"/>
          <w:szCs w:val="21"/>
        </w:rPr>
        <w:t> system variable to a value that is appropriate to trigger a </w:t>
      </w:r>
      <w:r>
        <w:rPr>
          <w:rStyle w:val="CdigoHTML"/>
          <w:b/>
          <w:bCs/>
          <w:color w:val="026789"/>
          <w:shd w:val="clear" w:color="auto" w:fill="FFFFFF"/>
        </w:rPr>
        <w:t>filesort</w:t>
      </w:r>
      <w:r>
        <w:rPr>
          <w:rFonts w:ascii="Helvetica" w:hAnsi="Helvetica"/>
          <w:color w:val="000000"/>
          <w:sz w:val="21"/>
          <w:szCs w:val="21"/>
        </w:rPr>
        <w:t>. (A symptom of setting the value of this variable too high is a combination of high disk activity and low CPU activity.) This technique applies only before MySQL 8.0.20. As of 8.0.20, </w:t>
      </w:r>
      <w:hyperlink r:id="rId432" w:anchor="sysvar_max_length_for_sort_data" w:history="1">
        <w:r>
          <w:rPr>
            <w:rStyle w:val="CdigoHTML"/>
            <w:b/>
            <w:bCs/>
            <w:color w:val="026789"/>
            <w:u w:val="single"/>
            <w:shd w:val="clear" w:color="auto" w:fill="FFFFFF"/>
          </w:rPr>
          <w:t>max_length_for_sort_data</w:t>
        </w:r>
      </w:hyperlink>
      <w:r>
        <w:rPr>
          <w:rFonts w:ascii="Helvetica" w:hAnsi="Helvetica"/>
          <w:color w:val="000000"/>
          <w:sz w:val="21"/>
          <w:szCs w:val="21"/>
        </w:rPr>
        <w:t> is deprecated due to optimizer changes that make it obsolete and of no effect.</w:t>
      </w:r>
    </w:p>
    <w:p w14:paraId="60A97214"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To increase </w:t>
      </w:r>
      <w:r>
        <w:rPr>
          <w:rStyle w:val="CdigoHTML"/>
          <w:b/>
          <w:bCs/>
          <w:color w:val="026789"/>
          <w:shd w:val="clear" w:color="auto" w:fill="FFFFFF"/>
        </w:rPr>
        <w:t>ORDER BY</w:t>
      </w:r>
      <w:r>
        <w:rPr>
          <w:rFonts w:ascii="Helvetica" w:hAnsi="Helvetica"/>
          <w:color w:val="000000"/>
          <w:sz w:val="21"/>
          <w:szCs w:val="21"/>
        </w:rPr>
        <w:t> speed, check whether you can get MySQL to use indexes rather than an extra sorting phase. If this is not possible, try the following strategies:</w:t>
      </w:r>
    </w:p>
    <w:p w14:paraId="5F8A4653" w14:textId="77777777" w:rsidR="00F37ED8" w:rsidRDefault="00F37ED8" w:rsidP="00F37ED8">
      <w:pPr>
        <w:pStyle w:val="NormalWeb"/>
        <w:numPr>
          <w:ilvl w:val="0"/>
          <w:numId w:val="56"/>
        </w:numPr>
        <w:spacing w:line="252" w:lineRule="atLeast"/>
        <w:textAlignment w:val="center"/>
        <w:rPr>
          <w:rFonts w:ascii="Helvetica" w:hAnsi="Helvetica"/>
          <w:color w:val="000000"/>
          <w:sz w:val="21"/>
          <w:szCs w:val="21"/>
        </w:rPr>
      </w:pPr>
      <w:r>
        <w:rPr>
          <w:rFonts w:ascii="Helvetica" w:hAnsi="Helvetica"/>
          <w:color w:val="000000"/>
          <w:sz w:val="21"/>
          <w:szCs w:val="21"/>
        </w:rPr>
        <w:t>Increase the </w:t>
      </w:r>
      <w:hyperlink r:id="rId433" w:anchor="sysvar_sort_buffer_size" w:history="1">
        <w:r>
          <w:rPr>
            <w:rStyle w:val="CdigoHTML"/>
            <w:b/>
            <w:bCs/>
            <w:color w:val="026789"/>
            <w:u w:val="single"/>
            <w:shd w:val="clear" w:color="auto" w:fill="FFFFFF"/>
          </w:rPr>
          <w:t>sort_buffer_size</w:t>
        </w:r>
      </w:hyperlink>
      <w:r>
        <w:rPr>
          <w:rFonts w:ascii="Helvetica" w:hAnsi="Helvetica"/>
          <w:color w:val="000000"/>
          <w:sz w:val="21"/>
          <w:szCs w:val="21"/>
        </w:rPr>
        <w:t> variable value. Ideally, the value should be large enough for the entire result set to fit in the sort buffer (to avoid writes to disk and merge passes).</w:t>
      </w:r>
    </w:p>
    <w:p w14:paraId="56B8CEEB"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Take into account that the size of column values stored in the sort buffer is affected by the </w:t>
      </w:r>
      <w:hyperlink r:id="rId434" w:anchor="sysvar_max_sort_length" w:history="1">
        <w:r>
          <w:rPr>
            <w:rStyle w:val="CdigoHTML"/>
            <w:b/>
            <w:bCs/>
            <w:color w:val="026789"/>
            <w:u w:val="single"/>
            <w:shd w:val="clear" w:color="auto" w:fill="FFFFFF"/>
          </w:rPr>
          <w:t>max_sort_length</w:t>
        </w:r>
      </w:hyperlink>
      <w:r>
        <w:rPr>
          <w:rFonts w:ascii="Helvetica" w:hAnsi="Helvetica"/>
          <w:color w:val="000000"/>
          <w:sz w:val="21"/>
          <w:szCs w:val="21"/>
        </w:rPr>
        <w:t> system variable value. For example, if tuples store values of long string columns and you increase the value of </w:t>
      </w:r>
      <w:hyperlink r:id="rId435" w:anchor="sysvar_max_sort_length" w:history="1">
        <w:r>
          <w:rPr>
            <w:rStyle w:val="CdigoHTML"/>
            <w:b/>
            <w:bCs/>
            <w:color w:val="026789"/>
            <w:u w:val="single"/>
            <w:shd w:val="clear" w:color="auto" w:fill="FFFFFF"/>
          </w:rPr>
          <w:t>max_sort_length</w:t>
        </w:r>
      </w:hyperlink>
      <w:r>
        <w:rPr>
          <w:rFonts w:ascii="Helvetica" w:hAnsi="Helvetica"/>
          <w:color w:val="000000"/>
          <w:sz w:val="21"/>
          <w:szCs w:val="21"/>
        </w:rPr>
        <w:t>, the size of sort buffer tuples increases as well and may require you to increase </w:t>
      </w:r>
      <w:hyperlink r:id="rId436" w:anchor="sysvar_sort_buffer_size" w:history="1">
        <w:r>
          <w:rPr>
            <w:rStyle w:val="CdigoHTML"/>
            <w:b/>
            <w:bCs/>
            <w:color w:val="026789"/>
            <w:u w:val="single"/>
            <w:shd w:val="clear" w:color="auto" w:fill="FFFFFF"/>
          </w:rPr>
          <w:t>sort_buffer_size</w:t>
        </w:r>
      </w:hyperlink>
      <w:r>
        <w:rPr>
          <w:rFonts w:ascii="Helvetica" w:hAnsi="Helvetica"/>
          <w:color w:val="000000"/>
          <w:sz w:val="21"/>
          <w:szCs w:val="21"/>
        </w:rPr>
        <w:t>.</w:t>
      </w:r>
    </w:p>
    <w:p w14:paraId="0AE6F560"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To monitor the number of merge passes (to merge temporary files), check the </w:t>
      </w:r>
      <w:hyperlink r:id="rId437" w:anchor="statvar_Sort_merge_passes" w:history="1">
        <w:r>
          <w:rPr>
            <w:rStyle w:val="CdigoHTML"/>
            <w:b/>
            <w:bCs/>
            <w:color w:val="026789"/>
            <w:u w:val="single"/>
            <w:shd w:val="clear" w:color="auto" w:fill="FFFFFF"/>
          </w:rPr>
          <w:t>Sort_merge_passes</w:t>
        </w:r>
      </w:hyperlink>
      <w:r>
        <w:rPr>
          <w:rFonts w:ascii="Helvetica" w:hAnsi="Helvetica"/>
          <w:color w:val="000000"/>
          <w:sz w:val="21"/>
          <w:szCs w:val="21"/>
        </w:rPr>
        <w:t> status variable.</w:t>
      </w:r>
    </w:p>
    <w:p w14:paraId="59601BD8" w14:textId="77777777" w:rsidR="00F37ED8" w:rsidRDefault="00F37ED8" w:rsidP="00F37ED8">
      <w:pPr>
        <w:pStyle w:val="NormalWeb"/>
        <w:numPr>
          <w:ilvl w:val="0"/>
          <w:numId w:val="56"/>
        </w:numPr>
        <w:spacing w:line="252" w:lineRule="atLeast"/>
        <w:textAlignment w:val="center"/>
        <w:rPr>
          <w:rFonts w:ascii="Helvetica" w:hAnsi="Helvetica"/>
          <w:color w:val="000000"/>
          <w:sz w:val="21"/>
          <w:szCs w:val="21"/>
        </w:rPr>
      </w:pPr>
      <w:r>
        <w:rPr>
          <w:rFonts w:ascii="Helvetica" w:hAnsi="Helvetica"/>
          <w:color w:val="000000"/>
          <w:sz w:val="21"/>
          <w:szCs w:val="21"/>
        </w:rPr>
        <w:t>Increase the </w:t>
      </w:r>
      <w:hyperlink r:id="rId438" w:anchor="sysvar_read_rnd_buffer_size" w:history="1">
        <w:r>
          <w:rPr>
            <w:rStyle w:val="CdigoHTML"/>
            <w:b/>
            <w:bCs/>
            <w:color w:val="026789"/>
            <w:u w:val="single"/>
            <w:shd w:val="clear" w:color="auto" w:fill="FFFFFF"/>
          </w:rPr>
          <w:t>read_rnd_buffer_size</w:t>
        </w:r>
      </w:hyperlink>
      <w:r>
        <w:rPr>
          <w:rFonts w:ascii="Helvetica" w:hAnsi="Helvetica"/>
          <w:color w:val="000000"/>
          <w:sz w:val="21"/>
          <w:szCs w:val="21"/>
        </w:rPr>
        <w:t> variable value so that more rows are read at a time.</w:t>
      </w:r>
    </w:p>
    <w:p w14:paraId="5719219B" w14:textId="77777777" w:rsidR="00F37ED8" w:rsidRDefault="00F37ED8" w:rsidP="00F37ED8">
      <w:pPr>
        <w:pStyle w:val="NormalWeb"/>
        <w:numPr>
          <w:ilvl w:val="0"/>
          <w:numId w:val="56"/>
        </w:numPr>
        <w:spacing w:line="252" w:lineRule="atLeast"/>
        <w:textAlignment w:val="center"/>
        <w:rPr>
          <w:rFonts w:ascii="Helvetica" w:hAnsi="Helvetica"/>
          <w:color w:val="000000"/>
          <w:sz w:val="21"/>
          <w:szCs w:val="21"/>
        </w:rPr>
      </w:pPr>
      <w:r>
        <w:rPr>
          <w:rFonts w:ascii="Helvetica" w:hAnsi="Helvetica"/>
          <w:color w:val="000000"/>
          <w:sz w:val="21"/>
          <w:szCs w:val="21"/>
        </w:rPr>
        <w:t>Change the </w:t>
      </w:r>
      <w:hyperlink r:id="rId439" w:anchor="sysvar_tmpdir" w:history="1">
        <w:r>
          <w:rPr>
            <w:rStyle w:val="CdigoHTML"/>
            <w:b/>
            <w:bCs/>
            <w:color w:val="026789"/>
            <w:u w:val="single"/>
            <w:shd w:val="clear" w:color="auto" w:fill="FFFFFF"/>
          </w:rPr>
          <w:t>tmpdir</w:t>
        </w:r>
      </w:hyperlink>
      <w:r>
        <w:rPr>
          <w:rFonts w:ascii="Helvetica" w:hAnsi="Helvetica"/>
          <w:color w:val="000000"/>
          <w:sz w:val="21"/>
          <w:szCs w:val="21"/>
        </w:rPr>
        <w:t> system variable to point to a dedicated file system with large amounts of free space. The variable value can list several paths that are used in round-robin fashion; you can use this feature to spread the load across several directories. Separate the paths by colon characters (</w:t>
      </w:r>
      <w:r>
        <w:rPr>
          <w:rStyle w:val="CdigoHTML"/>
          <w:b/>
          <w:bCs/>
          <w:color w:val="026789"/>
          <w:shd w:val="clear" w:color="auto" w:fill="FFFFFF"/>
        </w:rPr>
        <w:t>:</w:t>
      </w:r>
      <w:r>
        <w:rPr>
          <w:rFonts w:ascii="Helvetica" w:hAnsi="Helvetica"/>
          <w:color w:val="000000"/>
          <w:sz w:val="21"/>
          <w:szCs w:val="21"/>
        </w:rPr>
        <w:t>) on Unix and semicolon characters (</w:t>
      </w:r>
      <w:r>
        <w:rPr>
          <w:rStyle w:val="CdigoHTML"/>
          <w:b/>
          <w:bCs/>
          <w:color w:val="026789"/>
          <w:shd w:val="clear" w:color="auto" w:fill="FFFFFF"/>
        </w:rPr>
        <w:t>;</w:t>
      </w:r>
      <w:r>
        <w:rPr>
          <w:rFonts w:ascii="Helvetica" w:hAnsi="Helvetica"/>
          <w:color w:val="000000"/>
          <w:sz w:val="21"/>
          <w:szCs w:val="21"/>
        </w:rPr>
        <w:t>) on Windows. The paths should name directories in file systems located on different </w:t>
      </w:r>
      <w:r>
        <w:rPr>
          <w:rStyle w:val="nfase"/>
          <w:rFonts w:ascii="Helvetica" w:hAnsi="Helvetica"/>
          <w:color w:val="003333"/>
          <w:sz w:val="21"/>
          <w:szCs w:val="21"/>
          <w:shd w:val="clear" w:color="auto" w:fill="FFFFFF"/>
        </w:rPr>
        <w:t>physical</w:t>
      </w:r>
      <w:r>
        <w:rPr>
          <w:rFonts w:ascii="Helvetica" w:hAnsi="Helvetica"/>
          <w:color w:val="000000"/>
          <w:sz w:val="21"/>
          <w:szCs w:val="21"/>
        </w:rPr>
        <w:t> disks, not different partitions on the same disk.</w:t>
      </w:r>
    </w:p>
    <w:p w14:paraId="7A2B25F9" w14:textId="77777777" w:rsidR="00F37ED8" w:rsidRDefault="00F37ED8" w:rsidP="00F37ED8">
      <w:pPr>
        <w:pStyle w:val="Ttulo5"/>
        <w:shd w:val="clear" w:color="auto" w:fill="FFFFFF"/>
        <w:rPr>
          <w:rFonts w:ascii="Helvetica" w:hAnsi="Helvetica"/>
          <w:color w:val="000000"/>
          <w:sz w:val="25"/>
          <w:szCs w:val="25"/>
        </w:rPr>
      </w:pPr>
      <w:bookmarkStart w:id="96" w:name="order-by-diagnostic-information"/>
      <w:bookmarkEnd w:id="96"/>
      <w:r>
        <w:rPr>
          <w:rFonts w:ascii="Helvetica" w:hAnsi="Helvetica"/>
          <w:color w:val="000000"/>
          <w:sz w:val="25"/>
          <w:szCs w:val="25"/>
        </w:rPr>
        <w:t>ORDER BY Execution Plan Information Available</w:t>
      </w:r>
    </w:p>
    <w:p w14:paraId="645CCC86"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lastRenderedPageBreak/>
        <w:t>With </w:t>
      </w:r>
      <w:hyperlink r:id="rId440" w:anchor="explain" w:tooltip="13.8.2 EXPLAIN Statement" w:history="1">
        <w:r>
          <w:rPr>
            <w:rStyle w:val="CdigoHTML"/>
            <w:b/>
            <w:bCs/>
            <w:color w:val="026789"/>
            <w:u w:val="single"/>
            <w:shd w:val="clear" w:color="auto" w:fill="FFFFFF"/>
          </w:rPr>
          <w:t>EXPLAIN</w:t>
        </w:r>
      </w:hyperlink>
      <w:r>
        <w:rPr>
          <w:rFonts w:ascii="Helvetica" w:hAnsi="Helvetica"/>
          <w:color w:val="000000"/>
          <w:sz w:val="21"/>
          <w:szCs w:val="21"/>
        </w:rPr>
        <w:t> (see </w:t>
      </w:r>
      <w:hyperlink r:id="rId441" w:anchor="using-explain" w:tooltip="8.8.1 Optimizing Queries with EXPLAIN" w:history="1">
        <w:r>
          <w:rPr>
            <w:rStyle w:val="Hyperlink"/>
            <w:rFonts w:ascii="Helvetica" w:hAnsi="Helvetica"/>
            <w:color w:val="00759F"/>
            <w:sz w:val="21"/>
            <w:szCs w:val="21"/>
          </w:rPr>
          <w:t>Section 8.8.1, “Optimizing Queries with EXPLAIN”</w:t>
        </w:r>
      </w:hyperlink>
      <w:r>
        <w:rPr>
          <w:rFonts w:ascii="Helvetica" w:hAnsi="Helvetica"/>
          <w:color w:val="000000"/>
          <w:sz w:val="21"/>
          <w:szCs w:val="21"/>
        </w:rPr>
        <w:t>), you can check whether MySQL can use indexes to resolve an </w:t>
      </w:r>
      <w:r>
        <w:rPr>
          <w:rStyle w:val="CdigoHTML"/>
          <w:b/>
          <w:bCs/>
          <w:color w:val="026789"/>
          <w:shd w:val="clear" w:color="auto" w:fill="FFFFFF"/>
        </w:rPr>
        <w:t>ORDER BY</w:t>
      </w:r>
      <w:r>
        <w:rPr>
          <w:rFonts w:ascii="Helvetica" w:hAnsi="Helvetica"/>
          <w:color w:val="000000"/>
          <w:sz w:val="21"/>
          <w:szCs w:val="21"/>
        </w:rPr>
        <w:t> clause:</w:t>
      </w:r>
    </w:p>
    <w:p w14:paraId="571F0F50" w14:textId="77777777" w:rsidR="00F37ED8" w:rsidRDefault="00F37ED8" w:rsidP="00F37ED8">
      <w:pPr>
        <w:pStyle w:val="NormalWeb"/>
        <w:numPr>
          <w:ilvl w:val="0"/>
          <w:numId w:val="57"/>
        </w:numPr>
        <w:spacing w:line="252" w:lineRule="atLeast"/>
        <w:textAlignment w:val="center"/>
        <w:rPr>
          <w:rFonts w:ascii="Helvetica" w:hAnsi="Helvetica"/>
          <w:color w:val="000000"/>
          <w:sz w:val="21"/>
          <w:szCs w:val="21"/>
        </w:rPr>
      </w:pPr>
      <w:r>
        <w:rPr>
          <w:rFonts w:ascii="Helvetica" w:hAnsi="Helvetica"/>
          <w:color w:val="000000"/>
          <w:sz w:val="21"/>
          <w:szCs w:val="21"/>
        </w:rPr>
        <w:t>If the </w:t>
      </w:r>
      <w:r>
        <w:rPr>
          <w:rStyle w:val="CdigoHTML"/>
          <w:b/>
          <w:bCs/>
          <w:color w:val="026789"/>
          <w:shd w:val="clear" w:color="auto" w:fill="FFFFFF"/>
        </w:rPr>
        <w:t>Extra</w:t>
      </w:r>
      <w:r>
        <w:rPr>
          <w:rFonts w:ascii="Helvetica" w:hAnsi="Helvetica"/>
          <w:color w:val="000000"/>
          <w:sz w:val="21"/>
          <w:szCs w:val="21"/>
        </w:rPr>
        <w:t> column of </w:t>
      </w:r>
      <w:hyperlink r:id="rId442" w:anchor="explain" w:tooltip="13.8.2 EXPLAIN Statement" w:history="1">
        <w:r>
          <w:rPr>
            <w:rStyle w:val="CdigoHTML"/>
            <w:b/>
            <w:bCs/>
            <w:color w:val="026789"/>
            <w:u w:val="single"/>
            <w:shd w:val="clear" w:color="auto" w:fill="FFFFFF"/>
          </w:rPr>
          <w:t>EXPLAIN</w:t>
        </w:r>
      </w:hyperlink>
      <w:r>
        <w:rPr>
          <w:rFonts w:ascii="Helvetica" w:hAnsi="Helvetica"/>
          <w:color w:val="000000"/>
          <w:sz w:val="21"/>
          <w:szCs w:val="21"/>
        </w:rPr>
        <w:t> output does not contain </w:t>
      </w:r>
      <w:r>
        <w:rPr>
          <w:rStyle w:val="CdigoHTML"/>
          <w:b/>
          <w:bCs/>
          <w:color w:val="026789"/>
          <w:shd w:val="clear" w:color="auto" w:fill="FFFFFF"/>
        </w:rPr>
        <w:t>Using filesort</w:t>
      </w:r>
      <w:r>
        <w:rPr>
          <w:rFonts w:ascii="Helvetica" w:hAnsi="Helvetica"/>
          <w:color w:val="000000"/>
          <w:sz w:val="21"/>
          <w:szCs w:val="21"/>
        </w:rPr>
        <w:t>, the index is used and a </w:t>
      </w:r>
      <w:r>
        <w:rPr>
          <w:rStyle w:val="CdigoHTML"/>
          <w:b/>
          <w:bCs/>
          <w:color w:val="026789"/>
          <w:shd w:val="clear" w:color="auto" w:fill="FFFFFF"/>
        </w:rPr>
        <w:t>filesort</w:t>
      </w:r>
      <w:r>
        <w:rPr>
          <w:rFonts w:ascii="Helvetica" w:hAnsi="Helvetica"/>
          <w:color w:val="000000"/>
          <w:sz w:val="21"/>
          <w:szCs w:val="21"/>
        </w:rPr>
        <w:t> is not performed.</w:t>
      </w:r>
    </w:p>
    <w:p w14:paraId="5D9B59B6" w14:textId="77777777" w:rsidR="00F37ED8" w:rsidRDefault="00F37ED8" w:rsidP="00F37ED8">
      <w:pPr>
        <w:pStyle w:val="NormalWeb"/>
        <w:numPr>
          <w:ilvl w:val="0"/>
          <w:numId w:val="57"/>
        </w:numPr>
        <w:spacing w:line="252" w:lineRule="atLeast"/>
        <w:textAlignment w:val="center"/>
        <w:rPr>
          <w:rFonts w:ascii="Helvetica" w:hAnsi="Helvetica"/>
          <w:color w:val="000000"/>
          <w:sz w:val="21"/>
          <w:szCs w:val="21"/>
        </w:rPr>
      </w:pPr>
      <w:r>
        <w:rPr>
          <w:rFonts w:ascii="Helvetica" w:hAnsi="Helvetica"/>
          <w:color w:val="000000"/>
          <w:sz w:val="21"/>
          <w:szCs w:val="21"/>
        </w:rPr>
        <w:t>If the </w:t>
      </w:r>
      <w:r>
        <w:rPr>
          <w:rStyle w:val="CdigoHTML"/>
          <w:b/>
          <w:bCs/>
          <w:color w:val="026789"/>
          <w:shd w:val="clear" w:color="auto" w:fill="FFFFFF"/>
        </w:rPr>
        <w:t>Extra</w:t>
      </w:r>
      <w:r>
        <w:rPr>
          <w:rFonts w:ascii="Helvetica" w:hAnsi="Helvetica"/>
          <w:color w:val="000000"/>
          <w:sz w:val="21"/>
          <w:szCs w:val="21"/>
        </w:rPr>
        <w:t> column of </w:t>
      </w:r>
      <w:hyperlink r:id="rId443" w:anchor="explain" w:tooltip="13.8.2 EXPLAIN Statement" w:history="1">
        <w:r>
          <w:rPr>
            <w:rStyle w:val="CdigoHTML"/>
            <w:b/>
            <w:bCs/>
            <w:color w:val="026789"/>
            <w:u w:val="single"/>
            <w:shd w:val="clear" w:color="auto" w:fill="FFFFFF"/>
          </w:rPr>
          <w:t>EXPLAIN</w:t>
        </w:r>
      </w:hyperlink>
      <w:r>
        <w:rPr>
          <w:rFonts w:ascii="Helvetica" w:hAnsi="Helvetica"/>
          <w:color w:val="000000"/>
          <w:sz w:val="21"/>
          <w:szCs w:val="21"/>
        </w:rPr>
        <w:t> output contains </w:t>
      </w:r>
      <w:r>
        <w:rPr>
          <w:rStyle w:val="CdigoHTML"/>
          <w:b/>
          <w:bCs/>
          <w:color w:val="026789"/>
          <w:shd w:val="clear" w:color="auto" w:fill="FFFFFF"/>
        </w:rPr>
        <w:t>Using filesort</w:t>
      </w:r>
      <w:r>
        <w:rPr>
          <w:rFonts w:ascii="Helvetica" w:hAnsi="Helvetica"/>
          <w:color w:val="000000"/>
          <w:sz w:val="21"/>
          <w:szCs w:val="21"/>
        </w:rPr>
        <w:t>, the index is not used and a </w:t>
      </w:r>
      <w:r>
        <w:rPr>
          <w:rStyle w:val="CdigoHTML"/>
          <w:b/>
          <w:bCs/>
          <w:color w:val="026789"/>
          <w:shd w:val="clear" w:color="auto" w:fill="FFFFFF"/>
        </w:rPr>
        <w:t>filesort</w:t>
      </w:r>
      <w:r>
        <w:rPr>
          <w:rFonts w:ascii="Helvetica" w:hAnsi="Helvetica"/>
          <w:color w:val="000000"/>
          <w:sz w:val="21"/>
          <w:szCs w:val="21"/>
        </w:rPr>
        <w:t> is performed.</w:t>
      </w:r>
    </w:p>
    <w:p w14:paraId="2BCD794E"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In addition, if a </w:t>
      </w:r>
      <w:r>
        <w:rPr>
          <w:rStyle w:val="CdigoHTML"/>
          <w:b/>
          <w:bCs/>
          <w:color w:val="026789"/>
          <w:shd w:val="clear" w:color="auto" w:fill="FFFFFF"/>
        </w:rPr>
        <w:t>filesort</w:t>
      </w:r>
      <w:r>
        <w:rPr>
          <w:rFonts w:ascii="Helvetica" w:hAnsi="Helvetica"/>
          <w:color w:val="000000"/>
          <w:sz w:val="21"/>
          <w:szCs w:val="21"/>
        </w:rPr>
        <w:t> is performed, optimizer trace output includes a </w:t>
      </w:r>
      <w:r>
        <w:rPr>
          <w:rStyle w:val="CdigoHTML"/>
          <w:b/>
          <w:bCs/>
          <w:color w:val="026789"/>
          <w:shd w:val="clear" w:color="auto" w:fill="FFFFFF"/>
        </w:rPr>
        <w:t>filesort_summary</w:t>
      </w:r>
      <w:r>
        <w:rPr>
          <w:rFonts w:ascii="Helvetica" w:hAnsi="Helvetica"/>
          <w:color w:val="000000"/>
          <w:sz w:val="21"/>
          <w:szCs w:val="21"/>
        </w:rPr>
        <w:t> block. For example:</w:t>
      </w:r>
    </w:p>
    <w:p w14:paraId="04B3652E" w14:textId="77777777" w:rsidR="00F37ED8" w:rsidRDefault="00F37ED8" w:rsidP="00F37ED8">
      <w:pPr>
        <w:pStyle w:val="Pr-formataoHTML"/>
        <w:shd w:val="clear" w:color="auto" w:fill="EEEEEE"/>
        <w:spacing w:line="300" w:lineRule="atLeast"/>
        <w:rPr>
          <w:color w:val="000000"/>
        </w:rPr>
      </w:pPr>
      <w:r>
        <w:rPr>
          <w:color w:val="000000"/>
        </w:rPr>
        <w:t>"filesort_summary": {</w:t>
      </w:r>
    </w:p>
    <w:p w14:paraId="713D3FE5" w14:textId="77777777" w:rsidR="00F37ED8" w:rsidRDefault="00F37ED8" w:rsidP="00F37ED8">
      <w:pPr>
        <w:pStyle w:val="Pr-formataoHTML"/>
        <w:shd w:val="clear" w:color="auto" w:fill="EEEEEE"/>
        <w:spacing w:line="300" w:lineRule="atLeast"/>
        <w:rPr>
          <w:color w:val="000000"/>
        </w:rPr>
      </w:pPr>
      <w:r>
        <w:rPr>
          <w:color w:val="000000"/>
        </w:rPr>
        <w:t xml:space="preserve">  "rows": 100,</w:t>
      </w:r>
    </w:p>
    <w:p w14:paraId="55C91825" w14:textId="77777777" w:rsidR="00F37ED8" w:rsidRDefault="00F37ED8" w:rsidP="00F37ED8">
      <w:pPr>
        <w:pStyle w:val="Pr-formataoHTML"/>
        <w:shd w:val="clear" w:color="auto" w:fill="EEEEEE"/>
        <w:spacing w:line="300" w:lineRule="atLeast"/>
        <w:rPr>
          <w:color w:val="000000"/>
        </w:rPr>
      </w:pPr>
      <w:r>
        <w:rPr>
          <w:color w:val="000000"/>
        </w:rPr>
        <w:t xml:space="preserve">  "examined_rows": 100,</w:t>
      </w:r>
    </w:p>
    <w:p w14:paraId="1EB02945" w14:textId="77777777" w:rsidR="00F37ED8" w:rsidRDefault="00F37ED8" w:rsidP="00F37ED8">
      <w:pPr>
        <w:pStyle w:val="Pr-formataoHTML"/>
        <w:shd w:val="clear" w:color="auto" w:fill="EEEEEE"/>
        <w:spacing w:line="300" w:lineRule="atLeast"/>
        <w:rPr>
          <w:color w:val="000000"/>
        </w:rPr>
      </w:pPr>
      <w:r>
        <w:rPr>
          <w:color w:val="000000"/>
        </w:rPr>
        <w:t xml:space="preserve">  "number_of_tmp_files": 0,</w:t>
      </w:r>
    </w:p>
    <w:p w14:paraId="672C1022" w14:textId="77777777" w:rsidR="00F37ED8" w:rsidRDefault="00F37ED8" w:rsidP="00F37ED8">
      <w:pPr>
        <w:pStyle w:val="Pr-formataoHTML"/>
        <w:shd w:val="clear" w:color="auto" w:fill="EEEEEE"/>
        <w:spacing w:line="300" w:lineRule="atLeast"/>
        <w:rPr>
          <w:color w:val="000000"/>
        </w:rPr>
      </w:pPr>
      <w:r>
        <w:rPr>
          <w:color w:val="000000"/>
        </w:rPr>
        <w:t xml:space="preserve">  "peak_memory_used": 25192,</w:t>
      </w:r>
    </w:p>
    <w:p w14:paraId="2073E0EA" w14:textId="77777777" w:rsidR="00F37ED8" w:rsidRDefault="00F37ED8" w:rsidP="00F37ED8">
      <w:pPr>
        <w:pStyle w:val="Pr-formataoHTML"/>
        <w:shd w:val="clear" w:color="auto" w:fill="EEEEEE"/>
        <w:spacing w:line="300" w:lineRule="atLeast"/>
        <w:rPr>
          <w:color w:val="000000"/>
        </w:rPr>
      </w:pPr>
      <w:r>
        <w:rPr>
          <w:color w:val="000000"/>
        </w:rPr>
        <w:t xml:space="preserve">  "sort_mode": "&lt;sort_key, packed_additional_fields&gt;"</w:t>
      </w:r>
    </w:p>
    <w:p w14:paraId="18882E74" w14:textId="77777777" w:rsidR="00F37ED8" w:rsidRDefault="00F37ED8" w:rsidP="00F37ED8">
      <w:pPr>
        <w:pStyle w:val="Pr-formataoHTML"/>
        <w:shd w:val="clear" w:color="auto" w:fill="EEEEEE"/>
        <w:spacing w:line="300" w:lineRule="atLeast"/>
        <w:rPr>
          <w:color w:val="000000"/>
        </w:rPr>
      </w:pPr>
      <w:r>
        <w:rPr>
          <w:color w:val="000000"/>
        </w:rPr>
        <w:t>}</w:t>
      </w:r>
    </w:p>
    <w:p w14:paraId="3B6AC985" w14:textId="77777777" w:rsidR="00F37ED8" w:rsidRDefault="00F37ED8" w:rsidP="00F37ED8">
      <w:pPr>
        <w:pStyle w:val="NormalWeb"/>
        <w:rPr>
          <w:rFonts w:ascii="Helvetica" w:hAnsi="Helvetica"/>
          <w:color w:val="000000"/>
          <w:sz w:val="21"/>
          <w:szCs w:val="21"/>
        </w:rPr>
      </w:pPr>
      <w:r>
        <w:rPr>
          <w:rStyle w:val="CdigoHTML"/>
          <w:b/>
          <w:bCs/>
          <w:color w:val="026789"/>
          <w:shd w:val="clear" w:color="auto" w:fill="FFFFFF"/>
        </w:rPr>
        <w:t>peak_memory_used</w:t>
      </w:r>
      <w:r>
        <w:rPr>
          <w:rFonts w:ascii="Helvetica" w:hAnsi="Helvetica"/>
          <w:color w:val="000000"/>
          <w:sz w:val="21"/>
          <w:szCs w:val="21"/>
        </w:rPr>
        <w:t> indicates the maximum memory used at any one time during the sort. This is a value up to but not necessarily as large as the value of the </w:t>
      </w:r>
      <w:hyperlink r:id="rId444" w:anchor="sysvar_sort_buffer_size" w:history="1">
        <w:r>
          <w:rPr>
            <w:rStyle w:val="CdigoHTML"/>
            <w:b/>
            <w:bCs/>
            <w:color w:val="026789"/>
            <w:u w:val="single"/>
            <w:shd w:val="clear" w:color="auto" w:fill="FFFFFF"/>
          </w:rPr>
          <w:t>sort_buffer_size</w:t>
        </w:r>
      </w:hyperlink>
      <w:r>
        <w:rPr>
          <w:rFonts w:ascii="Helvetica" w:hAnsi="Helvetica"/>
          <w:color w:val="000000"/>
          <w:sz w:val="21"/>
          <w:szCs w:val="21"/>
        </w:rPr>
        <w:t> system variable. Prior to MySQL 8.0.12, the output shows </w:t>
      </w:r>
      <w:r>
        <w:rPr>
          <w:rStyle w:val="CdigoHTML"/>
          <w:b/>
          <w:bCs/>
          <w:color w:val="026789"/>
          <w:shd w:val="clear" w:color="auto" w:fill="FFFFFF"/>
        </w:rPr>
        <w:t>sort_buffer_size</w:t>
      </w:r>
      <w:r>
        <w:rPr>
          <w:rFonts w:ascii="Helvetica" w:hAnsi="Helvetica"/>
          <w:color w:val="000000"/>
          <w:sz w:val="21"/>
          <w:szCs w:val="21"/>
        </w:rPr>
        <w:t> instead, indicating the value of </w:t>
      </w:r>
      <w:hyperlink r:id="rId445" w:anchor="sysvar_sort_buffer_size" w:history="1">
        <w:r>
          <w:rPr>
            <w:rStyle w:val="CdigoHTML"/>
            <w:b/>
            <w:bCs/>
            <w:color w:val="026789"/>
            <w:u w:val="single"/>
            <w:shd w:val="clear" w:color="auto" w:fill="FFFFFF"/>
          </w:rPr>
          <w:t>sort_buffer_size</w:t>
        </w:r>
      </w:hyperlink>
      <w:r>
        <w:rPr>
          <w:rFonts w:ascii="Helvetica" w:hAnsi="Helvetica"/>
          <w:color w:val="000000"/>
          <w:sz w:val="21"/>
          <w:szCs w:val="21"/>
        </w:rPr>
        <w:t>. (Prior to MySQL 8.0.12, the optimizer always allocates </w:t>
      </w:r>
      <w:hyperlink r:id="rId446" w:anchor="sysvar_sort_buffer_size" w:history="1">
        <w:r>
          <w:rPr>
            <w:rStyle w:val="CdigoHTML"/>
            <w:b/>
            <w:bCs/>
            <w:color w:val="026789"/>
            <w:u w:val="single"/>
            <w:shd w:val="clear" w:color="auto" w:fill="FFFFFF"/>
          </w:rPr>
          <w:t>sort_buffer_size</w:t>
        </w:r>
      </w:hyperlink>
      <w:r>
        <w:rPr>
          <w:rFonts w:ascii="Helvetica" w:hAnsi="Helvetica"/>
          <w:color w:val="000000"/>
          <w:sz w:val="21"/>
          <w:szCs w:val="21"/>
        </w:rPr>
        <w:t> bytes for the sort buffer. As of 8.0.12, the optimizer allocates sort-buffer memory incrementally, beginning with a small amount and adding more as necessary, up to </w:t>
      </w:r>
      <w:hyperlink r:id="rId447" w:anchor="sysvar_sort_buffer_size" w:history="1">
        <w:r>
          <w:rPr>
            <w:rStyle w:val="CdigoHTML"/>
            <w:b/>
            <w:bCs/>
            <w:color w:val="026789"/>
            <w:u w:val="single"/>
            <w:shd w:val="clear" w:color="auto" w:fill="FFFFFF"/>
          </w:rPr>
          <w:t>sort_buffer_size</w:t>
        </w:r>
      </w:hyperlink>
      <w:r>
        <w:rPr>
          <w:rFonts w:ascii="Helvetica" w:hAnsi="Helvetica"/>
          <w:color w:val="000000"/>
          <w:sz w:val="21"/>
          <w:szCs w:val="21"/>
        </w:rPr>
        <w:t> bytes.)</w:t>
      </w:r>
    </w:p>
    <w:p w14:paraId="0AC1C1B2"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The </w:t>
      </w:r>
      <w:r>
        <w:rPr>
          <w:rStyle w:val="CdigoHTML"/>
          <w:b/>
          <w:bCs/>
          <w:color w:val="026789"/>
          <w:shd w:val="clear" w:color="auto" w:fill="FFFFFF"/>
        </w:rPr>
        <w:t>sort_mode</w:t>
      </w:r>
      <w:r>
        <w:rPr>
          <w:rFonts w:ascii="Helvetica" w:hAnsi="Helvetica"/>
          <w:color w:val="000000"/>
          <w:sz w:val="21"/>
          <w:szCs w:val="21"/>
        </w:rPr>
        <w:t> value provides information about the contents of tuples in the sort buffer:</w:t>
      </w:r>
    </w:p>
    <w:p w14:paraId="46307CFD" w14:textId="77777777" w:rsidR="00F37ED8" w:rsidRDefault="00F37ED8" w:rsidP="00F37ED8">
      <w:pPr>
        <w:pStyle w:val="NormalWeb"/>
        <w:numPr>
          <w:ilvl w:val="0"/>
          <w:numId w:val="58"/>
        </w:numPr>
        <w:spacing w:line="252" w:lineRule="atLeast"/>
        <w:textAlignment w:val="center"/>
        <w:rPr>
          <w:rFonts w:ascii="Helvetica" w:hAnsi="Helvetica"/>
          <w:color w:val="000000"/>
          <w:sz w:val="21"/>
          <w:szCs w:val="21"/>
        </w:rPr>
      </w:pPr>
      <w:r>
        <w:rPr>
          <w:rStyle w:val="CdigoHTML"/>
          <w:b/>
          <w:bCs/>
          <w:color w:val="026789"/>
          <w:shd w:val="clear" w:color="auto" w:fill="FFFFFF"/>
        </w:rPr>
        <w:t>&lt;sort_key, rowid&gt;</w:t>
      </w:r>
      <w:r>
        <w:rPr>
          <w:rFonts w:ascii="Helvetica" w:hAnsi="Helvetica"/>
          <w:color w:val="000000"/>
          <w:sz w:val="21"/>
          <w:szCs w:val="21"/>
        </w:rPr>
        <w:t>: This indicates that sort buffer tuples are pairs that contain the sort key value and row ID of the original table row. Tuples are sorted by sort key value and the row ID is used to read the row from the table.</w:t>
      </w:r>
    </w:p>
    <w:p w14:paraId="4D37E002" w14:textId="77777777" w:rsidR="00F37ED8" w:rsidRDefault="00F37ED8" w:rsidP="00F37ED8">
      <w:pPr>
        <w:pStyle w:val="NormalWeb"/>
        <w:numPr>
          <w:ilvl w:val="0"/>
          <w:numId w:val="58"/>
        </w:numPr>
        <w:spacing w:line="252" w:lineRule="atLeast"/>
        <w:textAlignment w:val="center"/>
        <w:rPr>
          <w:rFonts w:ascii="Helvetica" w:hAnsi="Helvetica"/>
          <w:color w:val="000000"/>
          <w:sz w:val="21"/>
          <w:szCs w:val="21"/>
        </w:rPr>
      </w:pPr>
      <w:r>
        <w:rPr>
          <w:rStyle w:val="CdigoHTML"/>
          <w:b/>
          <w:bCs/>
          <w:color w:val="026789"/>
          <w:shd w:val="clear" w:color="auto" w:fill="FFFFFF"/>
        </w:rPr>
        <w:t>&lt;sort_key, additional_fields&gt;</w:t>
      </w:r>
      <w:r>
        <w:rPr>
          <w:rFonts w:ascii="Helvetica" w:hAnsi="Helvetica"/>
          <w:color w:val="000000"/>
          <w:sz w:val="21"/>
          <w:szCs w:val="21"/>
        </w:rPr>
        <w:t>: This indicates that sort buffer tuples contain the sort key value and columns referenced by the query. Tuples are sorted by sort key value and column values are read directly from the tuple.</w:t>
      </w:r>
    </w:p>
    <w:p w14:paraId="73998E5B" w14:textId="77777777" w:rsidR="00F37ED8" w:rsidRDefault="00F37ED8" w:rsidP="00F37ED8">
      <w:pPr>
        <w:pStyle w:val="NormalWeb"/>
        <w:numPr>
          <w:ilvl w:val="0"/>
          <w:numId w:val="58"/>
        </w:numPr>
        <w:spacing w:line="252" w:lineRule="atLeast"/>
        <w:textAlignment w:val="center"/>
        <w:rPr>
          <w:rFonts w:ascii="Helvetica" w:hAnsi="Helvetica"/>
          <w:color w:val="000000"/>
          <w:sz w:val="21"/>
          <w:szCs w:val="21"/>
        </w:rPr>
      </w:pPr>
      <w:r>
        <w:rPr>
          <w:rStyle w:val="CdigoHTML"/>
          <w:b/>
          <w:bCs/>
          <w:color w:val="026789"/>
          <w:shd w:val="clear" w:color="auto" w:fill="FFFFFF"/>
        </w:rPr>
        <w:t>&lt;sort_key, packed_additional_fields&gt;</w:t>
      </w:r>
      <w:r>
        <w:rPr>
          <w:rFonts w:ascii="Helvetica" w:hAnsi="Helvetica"/>
          <w:color w:val="000000"/>
          <w:sz w:val="21"/>
          <w:szCs w:val="21"/>
        </w:rPr>
        <w:t>: Like the previous variant, but the additional columns are packed tightly together instead of using a fixed-length encoding.</w:t>
      </w:r>
    </w:p>
    <w:p w14:paraId="64F72CE5" w14:textId="77777777" w:rsidR="00F37ED8" w:rsidRDefault="00F37ED8" w:rsidP="00F37ED8">
      <w:pPr>
        <w:pStyle w:val="NormalWeb"/>
        <w:rPr>
          <w:rFonts w:ascii="Helvetica" w:hAnsi="Helvetica"/>
          <w:color w:val="000000"/>
          <w:sz w:val="21"/>
          <w:szCs w:val="21"/>
        </w:rPr>
      </w:pPr>
      <w:hyperlink r:id="rId448" w:anchor="explain" w:tooltip="13.8.2 EXPLAIN Statement" w:history="1">
        <w:r>
          <w:rPr>
            <w:rStyle w:val="CdigoHTML"/>
            <w:b/>
            <w:bCs/>
            <w:color w:val="026789"/>
            <w:u w:val="single"/>
            <w:shd w:val="clear" w:color="auto" w:fill="FFFFFF"/>
          </w:rPr>
          <w:t>EXPLAIN</w:t>
        </w:r>
      </w:hyperlink>
      <w:r>
        <w:rPr>
          <w:rFonts w:ascii="Helvetica" w:hAnsi="Helvetica"/>
          <w:color w:val="000000"/>
          <w:sz w:val="21"/>
          <w:szCs w:val="21"/>
        </w:rPr>
        <w:t> does not distinguish whether the optimizer does or does not perform a </w:t>
      </w:r>
      <w:r>
        <w:rPr>
          <w:rStyle w:val="CdigoHTML"/>
          <w:b/>
          <w:bCs/>
          <w:color w:val="026789"/>
          <w:shd w:val="clear" w:color="auto" w:fill="FFFFFF"/>
        </w:rPr>
        <w:t>filesort</w:t>
      </w:r>
      <w:r>
        <w:rPr>
          <w:rFonts w:ascii="Helvetica" w:hAnsi="Helvetica"/>
          <w:color w:val="000000"/>
          <w:sz w:val="21"/>
          <w:szCs w:val="21"/>
        </w:rPr>
        <w:t> in memory. Use of an in-memory </w:t>
      </w:r>
      <w:r>
        <w:rPr>
          <w:rStyle w:val="CdigoHTML"/>
          <w:b/>
          <w:bCs/>
          <w:color w:val="026789"/>
          <w:shd w:val="clear" w:color="auto" w:fill="FFFFFF"/>
        </w:rPr>
        <w:t>filesort</w:t>
      </w:r>
      <w:r>
        <w:rPr>
          <w:rFonts w:ascii="Helvetica" w:hAnsi="Helvetica"/>
          <w:color w:val="000000"/>
          <w:sz w:val="21"/>
          <w:szCs w:val="21"/>
        </w:rPr>
        <w:t> can be seen in optimizer trace output. Look for </w:t>
      </w:r>
      <w:r>
        <w:rPr>
          <w:rStyle w:val="CdigoHTML"/>
          <w:b/>
          <w:bCs/>
          <w:color w:val="026789"/>
          <w:shd w:val="clear" w:color="auto" w:fill="FFFFFF"/>
        </w:rPr>
        <w:t>filesort_priority_queue_optimization</w:t>
      </w:r>
      <w:r>
        <w:rPr>
          <w:rFonts w:ascii="Helvetica" w:hAnsi="Helvetica"/>
          <w:color w:val="000000"/>
          <w:sz w:val="21"/>
          <w:szCs w:val="21"/>
        </w:rPr>
        <w:t>. For information about the optimizer trace, see </w:t>
      </w:r>
      <w:hyperlink r:id="rId449" w:tgtFrame="_top" w:history="1">
        <w:r>
          <w:rPr>
            <w:rStyle w:val="Hyperlink"/>
            <w:rFonts w:ascii="Helvetica" w:hAnsi="Helvetica"/>
            <w:color w:val="00759F"/>
            <w:sz w:val="21"/>
            <w:szCs w:val="21"/>
          </w:rPr>
          <w:t>MySQL Internals: Tracing the Optimizer</w:t>
        </w:r>
      </w:hyperlink>
      <w:r>
        <w:rPr>
          <w:rFonts w:ascii="Helvetica" w:hAnsi="Helvetica"/>
          <w:color w:val="000000"/>
          <w:sz w:val="21"/>
          <w:szCs w:val="21"/>
        </w:rPr>
        <w:t>.</w:t>
      </w:r>
    </w:p>
    <w:p w14:paraId="7982467F" w14:textId="77777777" w:rsidR="00F37ED8" w:rsidRDefault="00F37ED8" w:rsidP="00F37ED8">
      <w:pPr>
        <w:pStyle w:val="Ttulo4"/>
        <w:shd w:val="clear" w:color="auto" w:fill="FFFFFF"/>
        <w:rPr>
          <w:rFonts w:ascii="Helvetica" w:hAnsi="Helvetica"/>
          <w:color w:val="000000"/>
          <w:sz w:val="29"/>
          <w:szCs w:val="29"/>
        </w:rPr>
      </w:pPr>
      <w:bookmarkStart w:id="97" w:name="group-by-optimization"/>
      <w:bookmarkEnd w:id="97"/>
      <w:r>
        <w:rPr>
          <w:rFonts w:ascii="Helvetica" w:hAnsi="Helvetica"/>
          <w:color w:val="000000"/>
          <w:sz w:val="29"/>
          <w:szCs w:val="29"/>
        </w:rPr>
        <w:t>8.2.1.17 GROUP BY Optimization</w:t>
      </w:r>
    </w:p>
    <w:p w14:paraId="15D77944" w14:textId="77777777" w:rsidR="00F37ED8" w:rsidRDefault="00F37ED8" w:rsidP="00F37ED8">
      <w:pPr>
        <w:pStyle w:val="NormalWeb"/>
        <w:rPr>
          <w:rFonts w:ascii="Helvetica" w:hAnsi="Helvetica"/>
          <w:color w:val="000000"/>
          <w:sz w:val="21"/>
          <w:szCs w:val="21"/>
        </w:rPr>
      </w:pPr>
      <w:bookmarkStart w:id="98" w:name="idm46254556960976"/>
      <w:bookmarkStart w:id="99" w:name="idm46254556959904"/>
      <w:bookmarkEnd w:id="98"/>
      <w:bookmarkEnd w:id="99"/>
      <w:r>
        <w:rPr>
          <w:rFonts w:ascii="Helvetica" w:hAnsi="Helvetica"/>
          <w:color w:val="000000"/>
          <w:sz w:val="21"/>
          <w:szCs w:val="21"/>
        </w:rPr>
        <w:t>The most general way to satisfy a </w:t>
      </w:r>
      <w:r>
        <w:rPr>
          <w:rStyle w:val="CdigoHTML"/>
          <w:b/>
          <w:bCs/>
          <w:color w:val="026789"/>
          <w:shd w:val="clear" w:color="auto" w:fill="FFFFFF"/>
        </w:rPr>
        <w:t>GROUP BY</w:t>
      </w:r>
      <w:r>
        <w:rPr>
          <w:rFonts w:ascii="Helvetica" w:hAnsi="Helvetica"/>
          <w:color w:val="000000"/>
          <w:sz w:val="21"/>
          <w:szCs w:val="21"/>
        </w:rPr>
        <w:t> clause is to scan the whole table and create a new temporary table where all rows from each group are consecutive, and then use this temporary table to discover groups and apply aggregate functions (if any). In some cases, MySQL is able to do much better than that and avoid creation of temporary tables by using index access.</w:t>
      </w:r>
    </w:p>
    <w:p w14:paraId="0653D463"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The most important preconditions for using indexes for </w:t>
      </w:r>
      <w:r>
        <w:rPr>
          <w:rStyle w:val="CdigoHTML"/>
          <w:b/>
          <w:bCs/>
          <w:color w:val="026789"/>
          <w:shd w:val="clear" w:color="auto" w:fill="FFFFFF"/>
        </w:rPr>
        <w:t>GROUP BY</w:t>
      </w:r>
      <w:r>
        <w:rPr>
          <w:rFonts w:ascii="Helvetica" w:hAnsi="Helvetica"/>
          <w:color w:val="000000"/>
          <w:sz w:val="21"/>
          <w:szCs w:val="21"/>
        </w:rPr>
        <w:t> are that all </w:t>
      </w:r>
      <w:r>
        <w:rPr>
          <w:rStyle w:val="CdigoHTML"/>
          <w:b/>
          <w:bCs/>
          <w:color w:val="026789"/>
          <w:shd w:val="clear" w:color="auto" w:fill="FFFFFF"/>
        </w:rPr>
        <w:t>GROUP BY</w:t>
      </w:r>
      <w:r>
        <w:rPr>
          <w:rFonts w:ascii="Helvetica" w:hAnsi="Helvetica"/>
          <w:color w:val="000000"/>
          <w:sz w:val="21"/>
          <w:szCs w:val="21"/>
        </w:rPr>
        <w:t> columns reference attributes from the same index, and that the index stores its keys in order (as is true, for example, for a </w:t>
      </w:r>
      <w:r>
        <w:rPr>
          <w:rStyle w:val="CdigoHTML"/>
          <w:b/>
          <w:bCs/>
          <w:color w:val="026789"/>
          <w:shd w:val="clear" w:color="auto" w:fill="FFFFFF"/>
        </w:rPr>
        <w:t>BTREE</w:t>
      </w:r>
      <w:r>
        <w:rPr>
          <w:rFonts w:ascii="Helvetica" w:hAnsi="Helvetica"/>
          <w:color w:val="000000"/>
          <w:sz w:val="21"/>
          <w:szCs w:val="21"/>
        </w:rPr>
        <w:t> index, but not for a </w:t>
      </w:r>
      <w:r>
        <w:rPr>
          <w:rStyle w:val="CdigoHTML"/>
          <w:b/>
          <w:bCs/>
          <w:color w:val="026789"/>
          <w:shd w:val="clear" w:color="auto" w:fill="FFFFFF"/>
        </w:rPr>
        <w:t>HASH</w:t>
      </w:r>
      <w:r>
        <w:rPr>
          <w:rFonts w:ascii="Helvetica" w:hAnsi="Helvetica"/>
          <w:color w:val="000000"/>
          <w:sz w:val="21"/>
          <w:szCs w:val="21"/>
        </w:rPr>
        <w:t> index). Whether use of temporary tables can be replaced by index access also depends on which parts of an index are used in a query, the conditions specified for these parts, and the selected aggregate functions.</w:t>
      </w:r>
    </w:p>
    <w:p w14:paraId="590793A9"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There are two ways to execute a </w:t>
      </w:r>
      <w:r>
        <w:rPr>
          <w:rStyle w:val="CdigoHTML"/>
          <w:b/>
          <w:bCs/>
          <w:color w:val="026789"/>
          <w:shd w:val="clear" w:color="auto" w:fill="FFFFFF"/>
        </w:rPr>
        <w:t>GROUP BY</w:t>
      </w:r>
      <w:r>
        <w:rPr>
          <w:rFonts w:ascii="Helvetica" w:hAnsi="Helvetica"/>
          <w:color w:val="000000"/>
          <w:sz w:val="21"/>
          <w:szCs w:val="21"/>
        </w:rPr>
        <w:t> query through index access, as detailed in the following sections. The first method applies the grouping operation together with all range predicates (if any). The second method first performs a range scan, and then groups the resulting tuples.</w:t>
      </w:r>
    </w:p>
    <w:p w14:paraId="12B88EFE" w14:textId="77777777" w:rsidR="00F37ED8" w:rsidRDefault="00F37ED8" w:rsidP="00F37ED8">
      <w:pPr>
        <w:pStyle w:val="NormalWeb"/>
        <w:numPr>
          <w:ilvl w:val="0"/>
          <w:numId w:val="59"/>
        </w:numPr>
        <w:spacing w:line="252" w:lineRule="atLeast"/>
        <w:textAlignment w:val="center"/>
        <w:rPr>
          <w:rFonts w:ascii="Helvetica" w:hAnsi="Helvetica"/>
          <w:color w:val="000000"/>
          <w:sz w:val="21"/>
          <w:szCs w:val="21"/>
        </w:rPr>
      </w:pPr>
      <w:hyperlink r:id="rId450" w:anchor="loose-index-scan" w:tooltip="Loose Index Scan" w:history="1">
        <w:r>
          <w:rPr>
            <w:rStyle w:val="Hyperlink"/>
            <w:rFonts w:ascii="Helvetica" w:hAnsi="Helvetica"/>
            <w:color w:val="00759F"/>
            <w:sz w:val="21"/>
            <w:szCs w:val="21"/>
          </w:rPr>
          <w:t>Loose Index Scan</w:t>
        </w:r>
      </w:hyperlink>
    </w:p>
    <w:p w14:paraId="4D525C85" w14:textId="77777777" w:rsidR="00F37ED8" w:rsidRDefault="00F37ED8" w:rsidP="00F37ED8">
      <w:pPr>
        <w:pStyle w:val="NormalWeb"/>
        <w:numPr>
          <w:ilvl w:val="0"/>
          <w:numId w:val="59"/>
        </w:numPr>
        <w:spacing w:line="252" w:lineRule="atLeast"/>
        <w:textAlignment w:val="center"/>
        <w:rPr>
          <w:rFonts w:ascii="Helvetica" w:hAnsi="Helvetica"/>
          <w:color w:val="000000"/>
          <w:sz w:val="21"/>
          <w:szCs w:val="21"/>
        </w:rPr>
      </w:pPr>
      <w:hyperlink r:id="rId451" w:anchor="tight-index-scan" w:tooltip="Tight Index Scan" w:history="1">
        <w:r>
          <w:rPr>
            <w:rStyle w:val="Hyperlink"/>
            <w:rFonts w:ascii="Helvetica" w:hAnsi="Helvetica"/>
            <w:color w:val="00759F"/>
            <w:sz w:val="21"/>
            <w:szCs w:val="21"/>
          </w:rPr>
          <w:t>Tight Index Scan</w:t>
        </w:r>
      </w:hyperlink>
    </w:p>
    <w:p w14:paraId="6BB447A2"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Loose Index Scan can also be used in the absence of </w:t>
      </w:r>
      <w:r>
        <w:rPr>
          <w:rStyle w:val="CdigoHTML"/>
          <w:b/>
          <w:bCs/>
          <w:color w:val="026789"/>
          <w:shd w:val="clear" w:color="auto" w:fill="FFFFFF"/>
        </w:rPr>
        <w:t>GROUP BY</w:t>
      </w:r>
      <w:r>
        <w:rPr>
          <w:rFonts w:ascii="Helvetica" w:hAnsi="Helvetica"/>
          <w:color w:val="000000"/>
          <w:sz w:val="21"/>
          <w:szCs w:val="21"/>
        </w:rPr>
        <w:t> under some conditions. See </w:t>
      </w:r>
      <w:hyperlink r:id="rId452" w:anchor="range-access-skip-scan" w:tooltip="Skip Scan Range Access Method" w:history="1">
        <w:r>
          <w:rPr>
            <w:rStyle w:val="Hyperlink"/>
            <w:rFonts w:ascii="Helvetica" w:hAnsi="Helvetica"/>
            <w:color w:val="00759F"/>
            <w:sz w:val="21"/>
            <w:szCs w:val="21"/>
          </w:rPr>
          <w:t>Skip Scan Range Access Method</w:t>
        </w:r>
      </w:hyperlink>
      <w:r>
        <w:rPr>
          <w:rFonts w:ascii="Helvetica" w:hAnsi="Helvetica"/>
          <w:color w:val="000000"/>
          <w:sz w:val="21"/>
          <w:szCs w:val="21"/>
        </w:rPr>
        <w:t>.</w:t>
      </w:r>
    </w:p>
    <w:p w14:paraId="7E2D1293" w14:textId="77777777" w:rsidR="00F37ED8" w:rsidRDefault="00F37ED8" w:rsidP="00F37ED8">
      <w:pPr>
        <w:pStyle w:val="Ttulo5"/>
        <w:shd w:val="clear" w:color="auto" w:fill="FFFFFF"/>
        <w:rPr>
          <w:rFonts w:ascii="Helvetica" w:hAnsi="Helvetica"/>
          <w:color w:val="000000"/>
          <w:sz w:val="25"/>
          <w:szCs w:val="25"/>
        </w:rPr>
      </w:pPr>
      <w:bookmarkStart w:id="100" w:name="loose-index-scan"/>
      <w:bookmarkEnd w:id="100"/>
      <w:r>
        <w:rPr>
          <w:rFonts w:ascii="Helvetica" w:hAnsi="Helvetica"/>
          <w:color w:val="000000"/>
          <w:sz w:val="25"/>
          <w:szCs w:val="25"/>
        </w:rPr>
        <w:t>Loose Index Scan</w:t>
      </w:r>
    </w:p>
    <w:p w14:paraId="222E9401" w14:textId="77777777" w:rsidR="00F37ED8" w:rsidRDefault="00F37ED8" w:rsidP="00F37ED8">
      <w:pPr>
        <w:pStyle w:val="NormalWeb"/>
        <w:rPr>
          <w:rFonts w:ascii="Helvetica" w:hAnsi="Helvetica"/>
          <w:color w:val="000000"/>
          <w:sz w:val="21"/>
          <w:szCs w:val="21"/>
        </w:rPr>
      </w:pPr>
      <w:bookmarkStart w:id="101" w:name="idm46254556946336"/>
      <w:bookmarkEnd w:id="101"/>
      <w:r>
        <w:rPr>
          <w:rFonts w:ascii="Helvetica" w:hAnsi="Helvetica"/>
          <w:color w:val="000000"/>
          <w:sz w:val="21"/>
          <w:szCs w:val="21"/>
        </w:rPr>
        <w:t>The most efficient way to process </w:t>
      </w:r>
      <w:r>
        <w:rPr>
          <w:rStyle w:val="CdigoHTML"/>
          <w:b/>
          <w:bCs/>
          <w:color w:val="026789"/>
          <w:shd w:val="clear" w:color="auto" w:fill="FFFFFF"/>
        </w:rPr>
        <w:t>GROUP BY</w:t>
      </w:r>
      <w:r>
        <w:rPr>
          <w:rFonts w:ascii="Helvetica" w:hAnsi="Helvetica"/>
          <w:color w:val="000000"/>
          <w:sz w:val="21"/>
          <w:szCs w:val="21"/>
        </w:rPr>
        <w:t> is when an index is used to directly retrieve the grouping columns. With this access method, MySQL uses the property of some index types that the keys are ordered (for example, </w:t>
      </w:r>
      <w:r>
        <w:rPr>
          <w:rStyle w:val="CdigoHTML"/>
          <w:b/>
          <w:bCs/>
          <w:color w:val="026789"/>
          <w:shd w:val="clear" w:color="auto" w:fill="FFFFFF"/>
        </w:rPr>
        <w:t>BTREE</w:t>
      </w:r>
      <w:r>
        <w:rPr>
          <w:rFonts w:ascii="Helvetica" w:hAnsi="Helvetica"/>
          <w:color w:val="000000"/>
          <w:sz w:val="21"/>
          <w:szCs w:val="21"/>
        </w:rPr>
        <w:t>). This property enables use of lookup groups in an index without having to consider all keys in the index that satisfy all </w:t>
      </w:r>
      <w:r>
        <w:rPr>
          <w:rStyle w:val="CdigoHTML"/>
          <w:b/>
          <w:bCs/>
          <w:color w:val="026789"/>
          <w:shd w:val="clear" w:color="auto" w:fill="FFFFFF"/>
        </w:rPr>
        <w:t>WHERE</w:t>
      </w:r>
      <w:r>
        <w:rPr>
          <w:rFonts w:ascii="Helvetica" w:hAnsi="Helvetica"/>
          <w:color w:val="000000"/>
          <w:sz w:val="21"/>
          <w:szCs w:val="21"/>
        </w:rPr>
        <w:t> conditions. This access method considers only a fraction of the keys in an index, so it is called a </w:t>
      </w:r>
      <w:r>
        <w:rPr>
          <w:rStyle w:val="firstterm"/>
          <w:rFonts w:ascii="Helvetica" w:hAnsi="Helvetica"/>
          <w:color w:val="000000"/>
          <w:sz w:val="21"/>
          <w:szCs w:val="21"/>
        </w:rPr>
        <w:t>Loose Index Scan</w:t>
      </w:r>
      <w:r>
        <w:rPr>
          <w:rFonts w:ascii="Helvetica" w:hAnsi="Helvetica"/>
          <w:color w:val="000000"/>
          <w:sz w:val="21"/>
          <w:szCs w:val="21"/>
        </w:rPr>
        <w:t>. When there is no </w:t>
      </w:r>
      <w:r>
        <w:rPr>
          <w:rStyle w:val="CdigoHTML"/>
          <w:b/>
          <w:bCs/>
          <w:color w:val="026789"/>
          <w:shd w:val="clear" w:color="auto" w:fill="FFFFFF"/>
        </w:rPr>
        <w:t>WHERE</w:t>
      </w:r>
      <w:r>
        <w:rPr>
          <w:rFonts w:ascii="Helvetica" w:hAnsi="Helvetica"/>
          <w:color w:val="000000"/>
          <w:sz w:val="21"/>
          <w:szCs w:val="21"/>
        </w:rPr>
        <w:t> clause, a Loose Index Scan reads as many keys as the number of groups, which may be a much smaller number than that of all keys. If the </w:t>
      </w:r>
      <w:r>
        <w:rPr>
          <w:rStyle w:val="CdigoHTML"/>
          <w:b/>
          <w:bCs/>
          <w:color w:val="026789"/>
          <w:shd w:val="clear" w:color="auto" w:fill="FFFFFF"/>
        </w:rPr>
        <w:t>WHERE</w:t>
      </w:r>
      <w:r>
        <w:rPr>
          <w:rFonts w:ascii="Helvetica" w:hAnsi="Helvetica"/>
          <w:color w:val="000000"/>
          <w:sz w:val="21"/>
          <w:szCs w:val="21"/>
        </w:rPr>
        <w:t> clause contains range predicates (see the discussion of the </w:t>
      </w:r>
      <w:hyperlink r:id="rId453" w:anchor="jointype_range" w:history="1">
        <w:r>
          <w:rPr>
            <w:rStyle w:val="CdigoHTML"/>
            <w:b/>
            <w:bCs/>
            <w:color w:val="026789"/>
            <w:u w:val="single"/>
            <w:shd w:val="clear" w:color="auto" w:fill="FFFFFF"/>
          </w:rPr>
          <w:t>range</w:t>
        </w:r>
      </w:hyperlink>
      <w:r>
        <w:rPr>
          <w:rFonts w:ascii="Helvetica" w:hAnsi="Helvetica"/>
          <w:color w:val="000000"/>
          <w:sz w:val="21"/>
          <w:szCs w:val="21"/>
        </w:rPr>
        <w:t> join type in </w:t>
      </w:r>
      <w:hyperlink r:id="rId454" w:anchor="using-explain" w:tooltip="8.8.1 Optimizing Queries with EXPLAIN" w:history="1">
        <w:r>
          <w:rPr>
            <w:rStyle w:val="Hyperlink"/>
            <w:rFonts w:ascii="Helvetica" w:hAnsi="Helvetica"/>
            <w:color w:val="00759F"/>
            <w:sz w:val="21"/>
            <w:szCs w:val="21"/>
          </w:rPr>
          <w:t>Section 8.8.1, “Optimizing Queries with EXPLAIN”</w:t>
        </w:r>
      </w:hyperlink>
      <w:r>
        <w:rPr>
          <w:rFonts w:ascii="Helvetica" w:hAnsi="Helvetica"/>
          <w:color w:val="000000"/>
          <w:sz w:val="21"/>
          <w:szCs w:val="21"/>
        </w:rPr>
        <w:t>), a Loose Index Scan looks up the first key of each group that satisfies the range conditions, and again reads the smallest possible number of keys. This is possible under the following conditions:</w:t>
      </w:r>
    </w:p>
    <w:p w14:paraId="6FF0B4EA" w14:textId="77777777" w:rsidR="00F37ED8" w:rsidRDefault="00F37ED8" w:rsidP="00F37ED8">
      <w:pPr>
        <w:pStyle w:val="NormalWeb"/>
        <w:numPr>
          <w:ilvl w:val="0"/>
          <w:numId w:val="60"/>
        </w:numPr>
        <w:spacing w:line="252" w:lineRule="atLeast"/>
        <w:textAlignment w:val="center"/>
        <w:rPr>
          <w:rFonts w:ascii="Helvetica" w:hAnsi="Helvetica"/>
          <w:color w:val="000000"/>
          <w:sz w:val="21"/>
          <w:szCs w:val="21"/>
        </w:rPr>
      </w:pPr>
      <w:r>
        <w:rPr>
          <w:rFonts w:ascii="Helvetica" w:hAnsi="Helvetica"/>
          <w:color w:val="000000"/>
          <w:sz w:val="21"/>
          <w:szCs w:val="21"/>
        </w:rPr>
        <w:t>The query is over a single table.</w:t>
      </w:r>
    </w:p>
    <w:p w14:paraId="00596AF3" w14:textId="77777777" w:rsidR="00F37ED8" w:rsidRDefault="00F37ED8" w:rsidP="00F37ED8">
      <w:pPr>
        <w:pStyle w:val="NormalWeb"/>
        <w:numPr>
          <w:ilvl w:val="0"/>
          <w:numId w:val="60"/>
        </w:numPr>
        <w:spacing w:line="252" w:lineRule="atLeast"/>
        <w:textAlignment w:val="center"/>
        <w:rPr>
          <w:rFonts w:ascii="Helvetica" w:hAnsi="Helvetica"/>
          <w:color w:val="000000"/>
          <w:sz w:val="21"/>
          <w:szCs w:val="21"/>
        </w:rPr>
      </w:pPr>
      <w:r>
        <w:rPr>
          <w:rFonts w:ascii="Helvetica" w:hAnsi="Helvetica"/>
          <w:color w:val="000000"/>
          <w:sz w:val="21"/>
          <w:szCs w:val="21"/>
        </w:rPr>
        <w:t>The </w:t>
      </w:r>
      <w:r>
        <w:rPr>
          <w:rStyle w:val="CdigoHTML"/>
          <w:b/>
          <w:bCs/>
          <w:color w:val="026789"/>
          <w:shd w:val="clear" w:color="auto" w:fill="FFFFFF"/>
        </w:rPr>
        <w:t>GROUP BY</w:t>
      </w:r>
      <w:r>
        <w:rPr>
          <w:rFonts w:ascii="Helvetica" w:hAnsi="Helvetica"/>
          <w:color w:val="000000"/>
          <w:sz w:val="21"/>
          <w:szCs w:val="21"/>
        </w:rPr>
        <w:t> names only columns that form a leftmost prefix of the index and no other columns. (If, instead of </w:t>
      </w:r>
      <w:r>
        <w:rPr>
          <w:rStyle w:val="CdigoHTML"/>
          <w:b/>
          <w:bCs/>
          <w:color w:val="026789"/>
          <w:shd w:val="clear" w:color="auto" w:fill="FFFFFF"/>
        </w:rPr>
        <w:t>GROUP BY</w:t>
      </w:r>
      <w:r>
        <w:rPr>
          <w:rFonts w:ascii="Helvetica" w:hAnsi="Helvetica"/>
          <w:color w:val="000000"/>
          <w:sz w:val="21"/>
          <w:szCs w:val="21"/>
        </w:rPr>
        <w:t>, the query has a </w:t>
      </w:r>
      <w:r>
        <w:rPr>
          <w:rStyle w:val="CdigoHTML"/>
          <w:b/>
          <w:bCs/>
          <w:color w:val="026789"/>
          <w:shd w:val="clear" w:color="auto" w:fill="FFFFFF"/>
        </w:rPr>
        <w:t>DISTINCT</w:t>
      </w:r>
      <w:r>
        <w:rPr>
          <w:rFonts w:ascii="Helvetica" w:hAnsi="Helvetica"/>
          <w:color w:val="000000"/>
          <w:sz w:val="21"/>
          <w:szCs w:val="21"/>
        </w:rPr>
        <w:t> clause, all distinct attributes refer to columns that form a leftmost prefix of the index.) For example, if a table </w:t>
      </w:r>
      <w:r>
        <w:rPr>
          <w:rStyle w:val="CdigoHTML"/>
          <w:b/>
          <w:bCs/>
          <w:color w:val="026789"/>
          <w:shd w:val="clear" w:color="auto" w:fill="FFFFFF"/>
        </w:rPr>
        <w:t>t1</w:t>
      </w:r>
      <w:r>
        <w:rPr>
          <w:rFonts w:ascii="Helvetica" w:hAnsi="Helvetica"/>
          <w:color w:val="000000"/>
          <w:sz w:val="21"/>
          <w:szCs w:val="21"/>
        </w:rPr>
        <w:t> has an index on </w:t>
      </w:r>
      <w:r>
        <w:rPr>
          <w:rStyle w:val="CdigoHTML"/>
          <w:b/>
          <w:bCs/>
          <w:color w:val="026789"/>
          <w:shd w:val="clear" w:color="auto" w:fill="FFFFFF"/>
        </w:rPr>
        <w:t>(c1,c2,c3)</w:t>
      </w:r>
      <w:r>
        <w:rPr>
          <w:rFonts w:ascii="Helvetica" w:hAnsi="Helvetica"/>
          <w:color w:val="000000"/>
          <w:sz w:val="21"/>
          <w:szCs w:val="21"/>
        </w:rPr>
        <w:t>, Loose Index Scan is applicable if the query has </w:t>
      </w:r>
      <w:r>
        <w:rPr>
          <w:rStyle w:val="CdigoHTML"/>
          <w:b/>
          <w:bCs/>
          <w:color w:val="026789"/>
          <w:shd w:val="clear" w:color="auto" w:fill="FFFFFF"/>
        </w:rPr>
        <w:t>GROUP BY c1, c2</w:t>
      </w:r>
      <w:r>
        <w:rPr>
          <w:rFonts w:ascii="Helvetica" w:hAnsi="Helvetica"/>
          <w:color w:val="000000"/>
          <w:sz w:val="21"/>
          <w:szCs w:val="21"/>
        </w:rPr>
        <w:t>. It is not applicable if the query has </w:t>
      </w:r>
      <w:r>
        <w:rPr>
          <w:rStyle w:val="CdigoHTML"/>
          <w:b/>
          <w:bCs/>
          <w:color w:val="026789"/>
          <w:shd w:val="clear" w:color="auto" w:fill="FFFFFF"/>
        </w:rPr>
        <w:t>GROUP BY c2, c3</w:t>
      </w:r>
      <w:r>
        <w:rPr>
          <w:rFonts w:ascii="Helvetica" w:hAnsi="Helvetica"/>
          <w:color w:val="000000"/>
          <w:sz w:val="21"/>
          <w:szCs w:val="21"/>
        </w:rPr>
        <w:t> (the columns are not a leftmost prefix) or </w:t>
      </w:r>
      <w:r>
        <w:rPr>
          <w:rStyle w:val="CdigoHTML"/>
          <w:b/>
          <w:bCs/>
          <w:color w:val="026789"/>
          <w:shd w:val="clear" w:color="auto" w:fill="FFFFFF"/>
        </w:rPr>
        <w:t>GROUP BY c1, c2, c4</w:t>
      </w:r>
      <w:r>
        <w:rPr>
          <w:rFonts w:ascii="Helvetica" w:hAnsi="Helvetica"/>
          <w:color w:val="000000"/>
          <w:sz w:val="21"/>
          <w:szCs w:val="21"/>
        </w:rPr>
        <w:t> (</w:t>
      </w:r>
      <w:r>
        <w:rPr>
          <w:rStyle w:val="CdigoHTML"/>
          <w:b/>
          <w:bCs/>
          <w:color w:val="026789"/>
          <w:shd w:val="clear" w:color="auto" w:fill="FFFFFF"/>
        </w:rPr>
        <w:t>c4</w:t>
      </w:r>
      <w:r>
        <w:rPr>
          <w:rFonts w:ascii="Helvetica" w:hAnsi="Helvetica"/>
          <w:color w:val="000000"/>
          <w:sz w:val="21"/>
          <w:szCs w:val="21"/>
        </w:rPr>
        <w:t> is not in the index).</w:t>
      </w:r>
    </w:p>
    <w:p w14:paraId="01689C29" w14:textId="77777777" w:rsidR="00F37ED8" w:rsidRDefault="00F37ED8" w:rsidP="00F37ED8">
      <w:pPr>
        <w:pStyle w:val="NormalWeb"/>
        <w:numPr>
          <w:ilvl w:val="0"/>
          <w:numId w:val="60"/>
        </w:numPr>
        <w:spacing w:line="252" w:lineRule="atLeast"/>
        <w:textAlignment w:val="center"/>
        <w:rPr>
          <w:rFonts w:ascii="Helvetica" w:hAnsi="Helvetica"/>
          <w:color w:val="000000"/>
          <w:sz w:val="21"/>
          <w:szCs w:val="21"/>
        </w:rPr>
      </w:pPr>
      <w:r>
        <w:rPr>
          <w:rFonts w:ascii="Helvetica" w:hAnsi="Helvetica"/>
          <w:color w:val="000000"/>
          <w:sz w:val="21"/>
          <w:szCs w:val="21"/>
        </w:rPr>
        <w:t>The only aggregate functions used in the select list (if any) are </w:t>
      </w:r>
      <w:hyperlink r:id="rId455" w:anchor="function_min" w:history="1">
        <w:r>
          <w:rPr>
            <w:rStyle w:val="CdigoHTML"/>
            <w:b/>
            <w:bCs/>
            <w:color w:val="026789"/>
            <w:u w:val="single"/>
            <w:shd w:val="clear" w:color="auto" w:fill="FFFFFF"/>
          </w:rPr>
          <w:t>MIN()</w:t>
        </w:r>
      </w:hyperlink>
      <w:r>
        <w:rPr>
          <w:rFonts w:ascii="Helvetica" w:hAnsi="Helvetica"/>
          <w:color w:val="000000"/>
          <w:sz w:val="21"/>
          <w:szCs w:val="21"/>
        </w:rPr>
        <w:t> and </w:t>
      </w:r>
      <w:hyperlink r:id="rId456" w:anchor="function_max" w:history="1">
        <w:r>
          <w:rPr>
            <w:rStyle w:val="CdigoHTML"/>
            <w:b/>
            <w:bCs/>
            <w:color w:val="026789"/>
            <w:u w:val="single"/>
            <w:shd w:val="clear" w:color="auto" w:fill="FFFFFF"/>
          </w:rPr>
          <w:t>MAX()</w:t>
        </w:r>
      </w:hyperlink>
      <w:r>
        <w:rPr>
          <w:rFonts w:ascii="Helvetica" w:hAnsi="Helvetica"/>
          <w:color w:val="000000"/>
          <w:sz w:val="21"/>
          <w:szCs w:val="21"/>
        </w:rPr>
        <w:t>, and all of them refer to the same column. The column must be in the index and must immediately follow the columns in the </w:t>
      </w:r>
      <w:r>
        <w:rPr>
          <w:rStyle w:val="CdigoHTML"/>
          <w:b/>
          <w:bCs/>
          <w:color w:val="026789"/>
          <w:shd w:val="clear" w:color="auto" w:fill="FFFFFF"/>
        </w:rPr>
        <w:t>GROUP BY</w:t>
      </w:r>
      <w:r>
        <w:rPr>
          <w:rFonts w:ascii="Helvetica" w:hAnsi="Helvetica"/>
          <w:color w:val="000000"/>
          <w:sz w:val="21"/>
          <w:szCs w:val="21"/>
        </w:rPr>
        <w:t>.</w:t>
      </w:r>
    </w:p>
    <w:p w14:paraId="253B86FF" w14:textId="77777777" w:rsidR="00F37ED8" w:rsidRDefault="00F37ED8" w:rsidP="00F37ED8">
      <w:pPr>
        <w:pStyle w:val="NormalWeb"/>
        <w:numPr>
          <w:ilvl w:val="0"/>
          <w:numId w:val="60"/>
        </w:numPr>
        <w:spacing w:line="252" w:lineRule="atLeast"/>
        <w:textAlignment w:val="center"/>
        <w:rPr>
          <w:rFonts w:ascii="Helvetica" w:hAnsi="Helvetica"/>
          <w:color w:val="000000"/>
          <w:sz w:val="21"/>
          <w:szCs w:val="21"/>
        </w:rPr>
      </w:pPr>
      <w:r>
        <w:rPr>
          <w:rFonts w:ascii="Helvetica" w:hAnsi="Helvetica"/>
          <w:color w:val="000000"/>
          <w:sz w:val="21"/>
          <w:szCs w:val="21"/>
        </w:rPr>
        <w:t>Any other parts of the index than those from the </w:t>
      </w:r>
      <w:r>
        <w:rPr>
          <w:rStyle w:val="CdigoHTML"/>
          <w:b/>
          <w:bCs/>
          <w:color w:val="026789"/>
          <w:shd w:val="clear" w:color="auto" w:fill="FFFFFF"/>
        </w:rPr>
        <w:t>GROUP BY</w:t>
      </w:r>
      <w:r>
        <w:rPr>
          <w:rFonts w:ascii="Helvetica" w:hAnsi="Helvetica"/>
          <w:color w:val="000000"/>
          <w:sz w:val="21"/>
          <w:szCs w:val="21"/>
        </w:rPr>
        <w:t> referenced in the query must be constants (that is, they must be referenced in equalities with constants), except for the argument of </w:t>
      </w:r>
      <w:hyperlink r:id="rId457" w:anchor="function_min" w:history="1">
        <w:r>
          <w:rPr>
            <w:rStyle w:val="CdigoHTML"/>
            <w:b/>
            <w:bCs/>
            <w:color w:val="026789"/>
            <w:u w:val="single"/>
            <w:shd w:val="clear" w:color="auto" w:fill="FFFFFF"/>
          </w:rPr>
          <w:t>MIN()</w:t>
        </w:r>
      </w:hyperlink>
      <w:r>
        <w:rPr>
          <w:rFonts w:ascii="Helvetica" w:hAnsi="Helvetica"/>
          <w:color w:val="000000"/>
          <w:sz w:val="21"/>
          <w:szCs w:val="21"/>
        </w:rPr>
        <w:t> or </w:t>
      </w:r>
      <w:hyperlink r:id="rId458" w:anchor="function_max" w:history="1">
        <w:r>
          <w:rPr>
            <w:rStyle w:val="CdigoHTML"/>
            <w:b/>
            <w:bCs/>
            <w:color w:val="026789"/>
            <w:u w:val="single"/>
            <w:shd w:val="clear" w:color="auto" w:fill="FFFFFF"/>
          </w:rPr>
          <w:t>MAX()</w:t>
        </w:r>
      </w:hyperlink>
      <w:r>
        <w:rPr>
          <w:rFonts w:ascii="Helvetica" w:hAnsi="Helvetica"/>
          <w:color w:val="000000"/>
          <w:sz w:val="21"/>
          <w:szCs w:val="21"/>
        </w:rPr>
        <w:t> functions.</w:t>
      </w:r>
    </w:p>
    <w:p w14:paraId="77B6AC07" w14:textId="77777777" w:rsidR="00F37ED8" w:rsidRDefault="00F37ED8" w:rsidP="00F37ED8">
      <w:pPr>
        <w:pStyle w:val="NormalWeb"/>
        <w:numPr>
          <w:ilvl w:val="0"/>
          <w:numId w:val="60"/>
        </w:numPr>
        <w:spacing w:line="252" w:lineRule="atLeast"/>
        <w:textAlignment w:val="center"/>
        <w:rPr>
          <w:rFonts w:ascii="Helvetica" w:hAnsi="Helvetica"/>
          <w:color w:val="000000"/>
          <w:sz w:val="21"/>
          <w:szCs w:val="21"/>
        </w:rPr>
      </w:pPr>
      <w:r>
        <w:rPr>
          <w:rFonts w:ascii="Helvetica" w:hAnsi="Helvetica"/>
          <w:color w:val="000000"/>
          <w:sz w:val="21"/>
          <w:szCs w:val="21"/>
        </w:rPr>
        <w:t>For columns in the index, full column values must be indexed, not just a prefix. For example, with </w:t>
      </w:r>
      <w:r>
        <w:rPr>
          <w:rStyle w:val="CdigoHTML"/>
          <w:b/>
          <w:bCs/>
          <w:color w:val="026789"/>
          <w:shd w:val="clear" w:color="auto" w:fill="FFFFFF"/>
        </w:rPr>
        <w:t>c1 VARCHAR(20), INDEX (c1(10))</w:t>
      </w:r>
      <w:r>
        <w:rPr>
          <w:rFonts w:ascii="Helvetica" w:hAnsi="Helvetica"/>
          <w:color w:val="000000"/>
          <w:sz w:val="21"/>
          <w:szCs w:val="21"/>
        </w:rPr>
        <w:t>, the index uses only a prefix of </w:t>
      </w:r>
      <w:r>
        <w:rPr>
          <w:rStyle w:val="CdigoHTML"/>
          <w:b/>
          <w:bCs/>
          <w:color w:val="026789"/>
          <w:shd w:val="clear" w:color="auto" w:fill="FFFFFF"/>
        </w:rPr>
        <w:t>c1</w:t>
      </w:r>
      <w:r>
        <w:rPr>
          <w:rFonts w:ascii="Helvetica" w:hAnsi="Helvetica"/>
          <w:color w:val="000000"/>
          <w:sz w:val="21"/>
          <w:szCs w:val="21"/>
        </w:rPr>
        <w:t> values and cannot be used for Loose Index Scan.</w:t>
      </w:r>
    </w:p>
    <w:p w14:paraId="35F28154"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If Loose Index Scan is applicable to a query, the </w:t>
      </w:r>
      <w:hyperlink r:id="rId459" w:anchor="explain" w:tooltip="13.8.2 EXPLAIN Statement" w:history="1">
        <w:r>
          <w:rPr>
            <w:rStyle w:val="CdigoHTML"/>
            <w:b/>
            <w:bCs/>
            <w:color w:val="026789"/>
            <w:u w:val="single"/>
            <w:shd w:val="clear" w:color="auto" w:fill="FFFFFF"/>
          </w:rPr>
          <w:t>EXPLAIN</w:t>
        </w:r>
      </w:hyperlink>
      <w:r>
        <w:rPr>
          <w:rFonts w:ascii="Helvetica" w:hAnsi="Helvetica"/>
          <w:color w:val="000000"/>
          <w:sz w:val="21"/>
          <w:szCs w:val="21"/>
        </w:rPr>
        <w:t> output shows </w:t>
      </w:r>
      <w:r>
        <w:rPr>
          <w:rStyle w:val="CdigoHTML"/>
          <w:b/>
          <w:bCs/>
          <w:color w:val="026789"/>
          <w:shd w:val="clear" w:color="auto" w:fill="FFFFFF"/>
        </w:rPr>
        <w:t>Using index for group-by</w:t>
      </w:r>
      <w:r>
        <w:rPr>
          <w:rFonts w:ascii="Helvetica" w:hAnsi="Helvetica"/>
          <w:color w:val="000000"/>
          <w:sz w:val="21"/>
          <w:szCs w:val="21"/>
        </w:rPr>
        <w:t> in the </w:t>
      </w:r>
      <w:r>
        <w:rPr>
          <w:rStyle w:val="CdigoHTML"/>
          <w:b/>
          <w:bCs/>
          <w:color w:val="026789"/>
          <w:shd w:val="clear" w:color="auto" w:fill="FFFFFF"/>
        </w:rPr>
        <w:t>Extra</w:t>
      </w:r>
      <w:r>
        <w:rPr>
          <w:rFonts w:ascii="Helvetica" w:hAnsi="Helvetica"/>
          <w:color w:val="000000"/>
          <w:sz w:val="21"/>
          <w:szCs w:val="21"/>
        </w:rPr>
        <w:t> column.</w:t>
      </w:r>
    </w:p>
    <w:p w14:paraId="335845DD"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Assume that there is an index </w:t>
      </w:r>
      <w:r>
        <w:rPr>
          <w:rStyle w:val="CdigoHTML"/>
          <w:b/>
          <w:bCs/>
          <w:color w:val="026789"/>
          <w:shd w:val="clear" w:color="auto" w:fill="FFFFFF"/>
        </w:rPr>
        <w:t>idx(c1,c2,c3)</w:t>
      </w:r>
      <w:r>
        <w:rPr>
          <w:rFonts w:ascii="Helvetica" w:hAnsi="Helvetica"/>
          <w:color w:val="000000"/>
          <w:sz w:val="21"/>
          <w:szCs w:val="21"/>
        </w:rPr>
        <w:t> on table </w:t>
      </w:r>
      <w:r>
        <w:rPr>
          <w:rStyle w:val="CdigoHTML"/>
          <w:b/>
          <w:bCs/>
          <w:color w:val="026789"/>
          <w:shd w:val="clear" w:color="auto" w:fill="FFFFFF"/>
        </w:rPr>
        <w:t>t1(c1,c2,c3,c4)</w:t>
      </w:r>
      <w:r>
        <w:rPr>
          <w:rFonts w:ascii="Helvetica" w:hAnsi="Helvetica"/>
          <w:color w:val="000000"/>
          <w:sz w:val="21"/>
          <w:szCs w:val="21"/>
        </w:rPr>
        <w:t>. The Loose Index Scan access method can be used for the following queries:</w:t>
      </w:r>
    </w:p>
    <w:p w14:paraId="5C7CFAA9" w14:textId="77777777" w:rsidR="00F37ED8" w:rsidRDefault="00F37ED8" w:rsidP="00F37ED8">
      <w:pPr>
        <w:pStyle w:val="Pr-formataoHTML"/>
        <w:shd w:val="clear" w:color="auto" w:fill="EEEEEE"/>
        <w:spacing w:line="300" w:lineRule="atLeast"/>
        <w:rPr>
          <w:color w:val="000000"/>
        </w:rPr>
      </w:pPr>
      <w:r>
        <w:rPr>
          <w:color w:val="000000"/>
        </w:rPr>
        <w:t>SELECT c1, c2 FROM t1 GROUP BY c1, c2;</w:t>
      </w:r>
    </w:p>
    <w:p w14:paraId="41A91B42" w14:textId="77777777" w:rsidR="00F37ED8" w:rsidRDefault="00F37ED8" w:rsidP="00F37ED8">
      <w:pPr>
        <w:pStyle w:val="Pr-formataoHTML"/>
        <w:shd w:val="clear" w:color="auto" w:fill="EEEEEE"/>
        <w:spacing w:line="300" w:lineRule="atLeast"/>
        <w:rPr>
          <w:color w:val="000000"/>
        </w:rPr>
      </w:pPr>
      <w:r>
        <w:rPr>
          <w:color w:val="000000"/>
        </w:rPr>
        <w:t>SELECT DISTINCT c1, c2 FROM t1;</w:t>
      </w:r>
    </w:p>
    <w:p w14:paraId="0F87821B" w14:textId="77777777" w:rsidR="00F37ED8" w:rsidRDefault="00F37ED8" w:rsidP="00F37ED8">
      <w:pPr>
        <w:pStyle w:val="Pr-formataoHTML"/>
        <w:shd w:val="clear" w:color="auto" w:fill="EEEEEE"/>
        <w:spacing w:line="300" w:lineRule="atLeast"/>
        <w:rPr>
          <w:color w:val="000000"/>
        </w:rPr>
      </w:pPr>
      <w:r>
        <w:rPr>
          <w:color w:val="000000"/>
        </w:rPr>
        <w:t>SELECT c1, MIN(c2) FROM t1 GROUP BY c1;</w:t>
      </w:r>
    </w:p>
    <w:p w14:paraId="5C96F217" w14:textId="77777777" w:rsidR="00F37ED8" w:rsidRDefault="00F37ED8" w:rsidP="00F37ED8">
      <w:pPr>
        <w:pStyle w:val="Pr-formataoHTML"/>
        <w:shd w:val="clear" w:color="auto" w:fill="EEEEEE"/>
        <w:spacing w:line="300" w:lineRule="atLeast"/>
        <w:rPr>
          <w:color w:val="000000"/>
        </w:rPr>
      </w:pPr>
      <w:r>
        <w:rPr>
          <w:color w:val="000000"/>
        </w:rPr>
        <w:t xml:space="preserve">SELECT c1, c2 FROM t1 WHERE c1 &lt; </w:t>
      </w:r>
      <w:r>
        <w:rPr>
          <w:rStyle w:val="CdigoHTML"/>
          <w:b/>
          <w:bCs/>
          <w:i/>
          <w:iCs/>
          <w:color w:val="000000"/>
          <w:sz w:val="19"/>
          <w:szCs w:val="19"/>
        </w:rPr>
        <w:t>const</w:t>
      </w:r>
      <w:r>
        <w:rPr>
          <w:color w:val="000000"/>
        </w:rPr>
        <w:t xml:space="preserve"> GROUP BY c1, c2;</w:t>
      </w:r>
    </w:p>
    <w:p w14:paraId="25D2439C" w14:textId="77777777" w:rsidR="00F37ED8" w:rsidRDefault="00F37ED8" w:rsidP="00F37ED8">
      <w:pPr>
        <w:pStyle w:val="Pr-formataoHTML"/>
        <w:shd w:val="clear" w:color="auto" w:fill="EEEEEE"/>
        <w:spacing w:line="300" w:lineRule="atLeast"/>
        <w:rPr>
          <w:color w:val="000000"/>
        </w:rPr>
      </w:pPr>
      <w:r>
        <w:rPr>
          <w:color w:val="000000"/>
        </w:rPr>
        <w:t xml:space="preserve">SELECT MAX(c3), MIN(c3), c1, c2 FROM t1 WHERE c2 &gt; </w:t>
      </w:r>
      <w:r>
        <w:rPr>
          <w:rStyle w:val="CdigoHTML"/>
          <w:b/>
          <w:bCs/>
          <w:i/>
          <w:iCs/>
          <w:color w:val="000000"/>
          <w:sz w:val="19"/>
          <w:szCs w:val="19"/>
        </w:rPr>
        <w:t>const</w:t>
      </w:r>
      <w:r>
        <w:rPr>
          <w:color w:val="000000"/>
        </w:rPr>
        <w:t xml:space="preserve"> GROUP BY c1, c2;</w:t>
      </w:r>
    </w:p>
    <w:p w14:paraId="0E7876B1" w14:textId="77777777" w:rsidR="00F37ED8" w:rsidRDefault="00F37ED8" w:rsidP="00F37ED8">
      <w:pPr>
        <w:pStyle w:val="Pr-formataoHTML"/>
        <w:shd w:val="clear" w:color="auto" w:fill="EEEEEE"/>
        <w:spacing w:line="300" w:lineRule="atLeast"/>
        <w:rPr>
          <w:color w:val="000000"/>
        </w:rPr>
      </w:pPr>
      <w:r>
        <w:rPr>
          <w:color w:val="000000"/>
        </w:rPr>
        <w:t xml:space="preserve">SELECT c2 FROM t1 WHERE c1 &lt; </w:t>
      </w:r>
      <w:r>
        <w:rPr>
          <w:rStyle w:val="CdigoHTML"/>
          <w:b/>
          <w:bCs/>
          <w:i/>
          <w:iCs/>
          <w:color w:val="000000"/>
          <w:sz w:val="19"/>
          <w:szCs w:val="19"/>
        </w:rPr>
        <w:t>const</w:t>
      </w:r>
      <w:r>
        <w:rPr>
          <w:color w:val="000000"/>
        </w:rPr>
        <w:t xml:space="preserve"> GROUP BY c1, c2;</w:t>
      </w:r>
    </w:p>
    <w:p w14:paraId="3E6E0E90" w14:textId="77777777" w:rsidR="00F37ED8" w:rsidRDefault="00F37ED8" w:rsidP="00F37ED8">
      <w:pPr>
        <w:pStyle w:val="Pr-formataoHTML"/>
        <w:shd w:val="clear" w:color="auto" w:fill="EEEEEE"/>
        <w:spacing w:line="300" w:lineRule="atLeast"/>
        <w:rPr>
          <w:color w:val="000000"/>
        </w:rPr>
      </w:pPr>
      <w:r>
        <w:rPr>
          <w:color w:val="000000"/>
        </w:rPr>
        <w:t xml:space="preserve">SELECT c1, c2 FROM t1 WHERE c3 = </w:t>
      </w:r>
      <w:r>
        <w:rPr>
          <w:rStyle w:val="CdigoHTML"/>
          <w:b/>
          <w:bCs/>
          <w:i/>
          <w:iCs/>
          <w:color w:val="000000"/>
          <w:sz w:val="19"/>
          <w:szCs w:val="19"/>
        </w:rPr>
        <w:t>const</w:t>
      </w:r>
      <w:r>
        <w:rPr>
          <w:color w:val="000000"/>
        </w:rPr>
        <w:t xml:space="preserve"> GROUP BY c1, c2;</w:t>
      </w:r>
    </w:p>
    <w:p w14:paraId="1F316EE0"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The following queries cannot be executed with this quick select method, for the reasons given:</w:t>
      </w:r>
    </w:p>
    <w:p w14:paraId="46774291" w14:textId="77777777" w:rsidR="00F37ED8" w:rsidRDefault="00F37ED8" w:rsidP="00F37ED8">
      <w:pPr>
        <w:pStyle w:val="NormalWeb"/>
        <w:numPr>
          <w:ilvl w:val="0"/>
          <w:numId w:val="61"/>
        </w:numPr>
        <w:spacing w:line="252" w:lineRule="atLeast"/>
        <w:textAlignment w:val="center"/>
        <w:rPr>
          <w:rFonts w:ascii="Helvetica" w:hAnsi="Helvetica"/>
          <w:color w:val="000000"/>
          <w:sz w:val="21"/>
          <w:szCs w:val="21"/>
        </w:rPr>
      </w:pPr>
      <w:r>
        <w:rPr>
          <w:rFonts w:ascii="Helvetica" w:hAnsi="Helvetica"/>
          <w:color w:val="000000"/>
          <w:sz w:val="21"/>
          <w:szCs w:val="21"/>
        </w:rPr>
        <w:t>There are aggregate functions other than </w:t>
      </w:r>
      <w:hyperlink r:id="rId460" w:anchor="function_min" w:history="1">
        <w:r>
          <w:rPr>
            <w:rStyle w:val="CdigoHTML"/>
            <w:b/>
            <w:bCs/>
            <w:color w:val="026789"/>
            <w:u w:val="single"/>
            <w:shd w:val="clear" w:color="auto" w:fill="FFFFFF"/>
          </w:rPr>
          <w:t>MIN()</w:t>
        </w:r>
      </w:hyperlink>
      <w:r>
        <w:rPr>
          <w:rFonts w:ascii="Helvetica" w:hAnsi="Helvetica"/>
          <w:color w:val="000000"/>
          <w:sz w:val="21"/>
          <w:szCs w:val="21"/>
        </w:rPr>
        <w:t> or </w:t>
      </w:r>
      <w:hyperlink r:id="rId461" w:anchor="function_max" w:history="1">
        <w:r>
          <w:rPr>
            <w:rStyle w:val="CdigoHTML"/>
            <w:b/>
            <w:bCs/>
            <w:color w:val="026789"/>
            <w:u w:val="single"/>
            <w:shd w:val="clear" w:color="auto" w:fill="FFFFFF"/>
          </w:rPr>
          <w:t>MAX()</w:t>
        </w:r>
      </w:hyperlink>
      <w:r>
        <w:rPr>
          <w:rFonts w:ascii="Helvetica" w:hAnsi="Helvetica"/>
          <w:color w:val="000000"/>
          <w:sz w:val="21"/>
          <w:szCs w:val="21"/>
        </w:rPr>
        <w:t>:</w:t>
      </w:r>
    </w:p>
    <w:p w14:paraId="6841A18B" w14:textId="77777777" w:rsidR="00F37ED8" w:rsidRDefault="00F37ED8" w:rsidP="00F37ED8">
      <w:pPr>
        <w:pStyle w:val="Pr-formataoHTML"/>
        <w:numPr>
          <w:ilvl w:val="0"/>
          <w:numId w:val="61"/>
        </w:numPr>
        <w:shd w:val="clear" w:color="auto" w:fill="EEEEEE"/>
        <w:tabs>
          <w:tab w:val="clear" w:pos="720"/>
        </w:tabs>
        <w:spacing w:line="300" w:lineRule="atLeast"/>
        <w:textAlignment w:val="center"/>
        <w:rPr>
          <w:color w:val="000000"/>
        </w:rPr>
      </w:pPr>
      <w:r>
        <w:rPr>
          <w:color w:val="000000"/>
        </w:rPr>
        <w:t>SELECT c1, SUM(c2) FROM t1 GROUP BY c1;</w:t>
      </w:r>
    </w:p>
    <w:p w14:paraId="38DF4EC7" w14:textId="77777777" w:rsidR="00F37ED8" w:rsidRDefault="00F37ED8" w:rsidP="00F37ED8">
      <w:pPr>
        <w:pStyle w:val="NormalWeb"/>
        <w:numPr>
          <w:ilvl w:val="0"/>
          <w:numId w:val="61"/>
        </w:numPr>
        <w:spacing w:line="252" w:lineRule="atLeast"/>
        <w:textAlignment w:val="center"/>
        <w:rPr>
          <w:rFonts w:ascii="Helvetica" w:hAnsi="Helvetica"/>
          <w:color w:val="000000"/>
          <w:sz w:val="21"/>
          <w:szCs w:val="21"/>
        </w:rPr>
      </w:pPr>
      <w:r>
        <w:rPr>
          <w:rFonts w:ascii="Helvetica" w:hAnsi="Helvetica"/>
          <w:color w:val="000000"/>
          <w:sz w:val="21"/>
          <w:szCs w:val="21"/>
        </w:rPr>
        <w:t>The columns in the </w:t>
      </w:r>
      <w:r>
        <w:rPr>
          <w:rStyle w:val="CdigoHTML"/>
          <w:b/>
          <w:bCs/>
          <w:color w:val="026789"/>
          <w:shd w:val="clear" w:color="auto" w:fill="FFFFFF"/>
        </w:rPr>
        <w:t>GROUP BY</w:t>
      </w:r>
      <w:r>
        <w:rPr>
          <w:rFonts w:ascii="Helvetica" w:hAnsi="Helvetica"/>
          <w:color w:val="000000"/>
          <w:sz w:val="21"/>
          <w:szCs w:val="21"/>
        </w:rPr>
        <w:t> clause do not form a leftmost prefix of the index:</w:t>
      </w:r>
    </w:p>
    <w:p w14:paraId="69DDF6BE" w14:textId="77777777" w:rsidR="00F37ED8" w:rsidRDefault="00F37ED8" w:rsidP="00F37ED8">
      <w:pPr>
        <w:pStyle w:val="Pr-formataoHTML"/>
        <w:numPr>
          <w:ilvl w:val="0"/>
          <w:numId w:val="61"/>
        </w:numPr>
        <w:shd w:val="clear" w:color="auto" w:fill="EEEEEE"/>
        <w:tabs>
          <w:tab w:val="clear" w:pos="720"/>
        </w:tabs>
        <w:spacing w:line="300" w:lineRule="atLeast"/>
        <w:textAlignment w:val="center"/>
        <w:rPr>
          <w:color w:val="000000"/>
        </w:rPr>
      </w:pPr>
      <w:r>
        <w:rPr>
          <w:color w:val="000000"/>
        </w:rPr>
        <w:t>SELECT c1, c2 FROM t1 GROUP BY c2, c3;</w:t>
      </w:r>
    </w:p>
    <w:p w14:paraId="034FB7AF" w14:textId="77777777" w:rsidR="00F37ED8" w:rsidRDefault="00F37ED8" w:rsidP="00F37ED8">
      <w:pPr>
        <w:pStyle w:val="NormalWeb"/>
        <w:numPr>
          <w:ilvl w:val="0"/>
          <w:numId w:val="61"/>
        </w:numPr>
        <w:spacing w:line="252" w:lineRule="atLeast"/>
        <w:textAlignment w:val="center"/>
        <w:rPr>
          <w:rFonts w:ascii="Helvetica" w:hAnsi="Helvetica"/>
          <w:color w:val="000000"/>
          <w:sz w:val="21"/>
          <w:szCs w:val="21"/>
        </w:rPr>
      </w:pPr>
      <w:r>
        <w:rPr>
          <w:rFonts w:ascii="Helvetica" w:hAnsi="Helvetica"/>
          <w:color w:val="000000"/>
          <w:sz w:val="21"/>
          <w:szCs w:val="21"/>
        </w:rPr>
        <w:t>The query refers to a part of a key that comes after the </w:t>
      </w:r>
      <w:r>
        <w:rPr>
          <w:rStyle w:val="CdigoHTML"/>
          <w:b/>
          <w:bCs/>
          <w:color w:val="026789"/>
          <w:shd w:val="clear" w:color="auto" w:fill="FFFFFF"/>
        </w:rPr>
        <w:t>GROUP BY</w:t>
      </w:r>
      <w:r>
        <w:rPr>
          <w:rFonts w:ascii="Helvetica" w:hAnsi="Helvetica"/>
          <w:color w:val="000000"/>
          <w:sz w:val="21"/>
          <w:szCs w:val="21"/>
        </w:rPr>
        <w:t> part, and for which there is no equality with a constant:</w:t>
      </w:r>
    </w:p>
    <w:p w14:paraId="24467431" w14:textId="77777777" w:rsidR="00F37ED8" w:rsidRDefault="00F37ED8" w:rsidP="00F37ED8">
      <w:pPr>
        <w:pStyle w:val="Pr-formataoHTML"/>
        <w:numPr>
          <w:ilvl w:val="0"/>
          <w:numId w:val="61"/>
        </w:numPr>
        <w:shd w:val="clear" w:color="auto" w:fill="EEEEEE"/>
        <w:tabs>
          <w:tab w:val="clear" w:pos="720"/>
        </w:tabs>
        <w:spacing w:line="300" w:lineRule="atLeast"/>
        <w:textAlignment w:val="center"/>
        <w:rPr>
          <w:color w:val="000000"/>
        </w:rPr>
      </w:pPr>
      <w:r>
        <w:rPr>
          <w:color w:val="000000"/>
        </w:rPr>
        <w:t>SELECT c1, c3 FROM t1 GROUP BY c1, c2;</w:t>
      </w:r>
    </w:p>
    <w:p w14:paraId="3DE43772"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Were the query to include </w:t>
      </w:r>
      <w:r>
        <w:rPr>
          <w:rStyle w:val="CdigoHTML"/>
          <w:b/>
          <w:bCs/>
          <w:color w:val="026789"/>
          <w:shd w:val="clear" w:color="auto" w:fill="FFFFFF"/>
        </w:rPr>
        <w:t>WHERE c3 = </w:t>
      </w:r>
      <w:r>
        <w:rPr>
          <w:rStyle w:val="CdigoHTML"/>
          <w:b/>
          <w:bCs/>
          <w:i/>
          <w:iCs/>
          <w:color w:val="026789"/>
          <w:sz w:val="19"/>
          <w:szCs w:val="19"/>
          <w:shd w:val="clear" w:color="auto" w:fill="FFFFFF"/>
        </w:rPr>
        <w:t>const</w:t>
      </w:r>
      <w:r>
        <w:rPr>
          <w:rFonts w:ascii="Helvetica" w:hAnsi="Helvetica"/>
          <w:color w:val="000000"/>
          <w:sz w:val="21"/>
          <w:szCs w:val="21"/>
        </w:rPr>
        <w:t>, Loose Index Scan could be used.</w:t>
      </w:r>
    </w:p>
    <w:p w14:paraId="772FF15E"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lastRenderedPageBreak/>
        <w:t>The Loose Index Scan access method can be applied to other forms of aggregate function references in the select list, in addition to the </w:t>
      </w:r>
      <w:hyperlink r:id="rId462" w:anchor="function_min" w:history="1">
        <w:r>
          <w:rPr>
            <w:rStyle w:val="CdigoHTML"/>
            <w:b/>
            <w:bCs/>
            <w:color w:val="026789"/>
            <w:u w:val="single"/>
            <w:shd w:val="clear" w:color="auto" w:fill="FFFFFF"/>
          </w:rPr>
          <w:t>MIN()</w:t>
        </w:r>
      </w:hyperlink>
      <w:r>
        <w:rPr>
          <w:rFonts w:ascii="Helvetica" w:hAnsi="Helvetica"/>
          <w:color w:val="000000"/>
          <w:sz w:val="21"/>
          <w:szCs w:val="21"/>
        </w:rPr>
        <w:t> and </w:t>
      </w:r>
      <w:hyperlink r:id="rId463" w:anchor="function_max" w:history="1">
        <w:r>
          <w:rPr>
            <w:rStyle w:val="CdigoHTML"/>
            <w:b/>
            <w:bCs/>
            <w:color w:val="026789"/>
            <w:u w:val="single"/>
            <w:shd w:val="clear" w:color="auto" w:fill="FFFFFF"/>
          </w:rPr>
          <w:t>MAX()</w:t>
        </w:r>
      </w:hyperlink>
      <w:r>
        <w:rPr>
          <w:rFonts w:ascii="Helvetica" w:hAnsi="Helvetica"/>
          <w:color w:val="000000"/>
          <w:sz w:val="21"/>
          <w:szCs w:val="21"/>
        </w:rPr>
        <w:t> references already supported:</w:t>
      </w:r>
    </w:p>
    <w:p w14:paraId="054BA501" w14:textId="77777777" w:rsidR="00F37ED8" w:rsidRDefault="00F37ED8" w:rsidP="00F37ED8">
      <w:pPr>
        <w:pStyle w:val="NormalWeb"/>
        <w:numPr>
          <w:ilvl w:val="0"/>
          <w:numId w:val="62"/>
        </w:numPr>
        <w:spacing w:line="252" w:lineRule="atLeast"/>
        <w:textAlignment w:val="center"/>
        <w:rPr>
          <w:rFonts w:ascii="Helvetica" w:hAnsi="Helvetica"/>
          <w:color w:val="000000"/>
          <w:sz w:val="21"/>
          <w:szCs w:val="21"/>
        </w:rPr>
      </w:pPr>
      <w:hyperlink r:id="rId464" w:anchor="function_avg" w:history="1">
        <w:r>
          <w:rPr>
            <w:rStyle w:val="CdigoHTML"/>
            <w:b/>
            <w:bCs/>
            <w:color w:val="026789"/>
            <w:u w:val="single"/>
            <w:shd w:val="clear" w:color="auto" w:fill="FFFFFF"/>
          </w:rPr>
          <w:t>AVG(DISTINCT)</w:t>
        </w:r>
      </w:hyperlink>
      <w:r>
        <w:rPr>
          <w:rFonts w:ascii="Helvetica" w:hAnsi="Helvetica"/>
          <w:color w:val="000000"/>
          <w:sz w:val="21"/>
          <w:szCs w:val="21"/>
        </w:rPr>
        <w:t>, </w:t>
      </w:r>
      <w:hyperlink r:id="rId465" w:anchor="function_sum" w:history="1">
        <w:r>
          <w:rPr>
            <w:rStyle w:val="CdigoHTML"/>
            <w:b/>
            <w:bCs/>
            <w:color w:val="026789"/>
            <w:u w:val="single"/>
            <w:shd w:val="clear" w:color="auto" w:fill="FFFFFF"/>
          </w:rPr>
          <w:t>SUM(DISTINCT)</w:t>
        </w:r>
      </w:hyperlink>
      <w:r>
        <w:rPr>
          <w:rFonts w:ascii="Helvetica" w:hAnsi="Helvetica"/>
          <w:color w:val="000000"/>
          <w:sz w:val="21"/>
          <w:szCs w:val="21"/>
        </w:rPr>
        <w:t>, and </w:t>
      </w:r>
      <w:hyperlink r:id="rId466" w:anchor="function_count" w:history="1">
        <w:r>
          <w:rPr>
            <w:rStyle w:val="CdigoHTML"/>
            <w:b/>
            <w:bCs/>
            <w:color w:val="026789"/>
            <w:u w:val="single"/>
            <w:shd w:val="clear" w:color="auto" w:fill="FFFFFF"/>
          </w:rPr>
          <w:t>COUNT(DISTINCT)</w:t>
        </w:r>
      </w:hyperlink>
      <w:r>
        <w:rPr>
          <w:rFonts w:ascii="Helvetica" w:hAnsi="Helvetica"/>
          <w:color w:val="000000"/>
          <w:sz w:val="21"/>
          <w:szCs w:val="21"/>
        </w:rPr>
        <w:t> are supported. </w:t>
      </w:r>
      <w:hyperlink r:id="rId467" w:anchor="function_avg" w:history="1">
        <w:r>
          <w:rPr>
            <w:rStyle w:val="CdigoHTML"/>
            <w:b/>
            <w:bCs/>
            <w:color w:val="026789"/>
            <w:u w:val="single"/>
            <w:shd w:val="clear" w:color="auto" w:fill="FFFFFF"/>
          </w:rPr>
          <w:t>AVG(DISTINCT)</w:t>
        </w:r>
      </w:hyperlink>
      <w:r>
        <w:rPr>
          <w:rFonts w:ascii="Helvetica" w:hAnsi="Helvetica"/>
          <w:color w:val="000000"/>
          <w:sz w:val="21"/>
          <w:szCs w:val="21"/>
        </w:rPr>
        <w:t> and </w:t>
      </w:r>
      <w:hyperlink r:id="rId468" w:anchor="function_sum" w:history="1">
        <w:r>
          <w:rPr>
            <w:rStyle w:val="CdigoHTML"/>
            <w:b/>
            <w:bCs/>
            <w:color w:val="026789"/>
            <w:u w:val="single"/>
            <w:shd w:val="clear" w:color="auto" w:fill="FFFFFF"/>
          </w:rPr>
          <w:t>SUM(DISTINCT)</w:t>
        </w:r>
      </w:hyperlink>
      <w:r>
        <w:rPr>
          <w:rFonts w:ascii="Helvetica" w:hAnsi="Helvetica"/>
          <w:color w:val="000000"/>
          <w:sz w:val="21"/>
          <w:szCs w:val="21"/>
        </w:rPr>
        <w:t> take a single argument. </w:t>
      </w:r>
      <w:hyperlink r:id="rId469" w:anchor="function_count" w:history="1">
        <w:r>
          <w:rPr>
            <w:rStyle w:val="CdigoHTML"/>
            <w:b/>
            <w:bCs/>
            <w:color w:val="026789"/>
            <w:u w:val="single"/>
            <w:shd w:val="clear" w:color="auto" w:fill="FFFFFF"/>
          </w:rPr>
          <w:t>COUNT(DISTINCT)</w:t>
        </w:r>
      </w:hyperlink>
      <w:r>
        <w:rPr>
          <w:rFonts w:ascii="Helvetica" w:hAnsi="Helvetica"/>
          <w:color w:val="000000"/>
          <w:sz w:val="21"/>
          <w:szCs w:val="21"/>
        </w:rPr>
        <w:t> can have more than one column argument.</w:t>
      </w:r>
    </w:p>
    <w:p w14:paraId="4205C299" w14:textId="77777777" w:rsidR="00F37ED8" w:rsidRDefault="00F37ED8" w:rsidP="00F37ED8">
      <w:pPr>
        <w:pStyle w:val="NormalWeb"/>
        <w:numPr>
          <w:ilvl w:val="0"/>
          <w:numId w:val="62"/>
        </w:numPr>
        <w:spacing w:line="252" w:lineRule="atLeast"/>
        <w:textAlignment w:val="center"/>
        <w:rPr>
          <w:rFonts w:ascii="Helvetica" w:hAnsi="Helvetica"/>
          <w:color w:val="000000"/>
          <w:sz w:val="21"/>
          <w:szCs w:val="21"/>
        </w:rPr>
      </w:pPr>
      <w:r>
        <w:rPr>
          <w:rFonts w:ascii="Helvetica" w:hAnsi="Helvetica"/>
          <w:color w:val="000000"/>
          <w:sz w:val="21"/>
          <w:szCs w:val="21"/>
        </w:rPr>
        <w:t>There must be no </w:t>
      </w:r>
      <w:r>
        <w:rPr>
          <w:rStyle w:val="CdigoHTML"/>
          <w:b/>
          <w:bCs/>
          <w:color w:val="026789"/>
          <w:shd w:val="clear" w:color="auto" w:fill="FFFFFF"/>
        </w:rPr>
        <w:t>GROUP BY</w:t>
      </w:r>
      <w:r>
        <w:rPr>
          <w:rFonts w:ascii="Helvetica" w:hAnsi="Helvetica"/>
          <w:color w:val="000000"/>
          <w:sz w:val="21"/>
          <w:szCs w:val="21"/>
        </w:rPr>
        <w:t> or </w:t>
      </w:r>
      <w:r>
        <w:rPr>
          <w:rStyle w:val="CdigoHTML"/>
          <w:b/>
          <w:bCs/>
          <w:color w:val="026789"/>
          <w:shd w:val="clear" w:color="auto" w:fill="FFFFFF"/>
        </w:rPr>
        <w:t>DISTINCT</w:t>
      </w:r>
      <w:r>
        <w:rPr>
          <w:rFonts w:ascii="Helvetica" w:hAnsi="Helvetica"/>
          <w:color w:val="000000"/>
          <w:sz w:val="21"/>
          <w:szCs w:val="21"/>
        </w:rPr>
        <w:t> clause in the query.</w:t>
      </w:r>
    </w:p>
    <w:p w14:paraId="72073A00" w14:textId="77777777" w:rsidR="00F37ED8" w:rsidRDefault="00F37ED8" w:rsidP="00F37ED8">
      <w:pPr>
        <w:pStyle w:val="NormalWeb"/>
        <w:numPr>
          <w:ilvl w:val="0"/>
          <w:numId w:val="62"/>
        </w:numPr>
        <w:spacing w:line="252" w:lineRule="atLeast"/>
        <w:textAlignment w:val="center"/>
        <w:rPr>
          <w:rFonts w:ascii="Helvetica" w:hAnsi="Helvetica"/>
          <w:color w:val="000000"/>
          <w:sz w:val="21"/>
          <w:szCs w:val="21"/>
        </w:rPr>
      </w:pPr>
      <w:r>
        <w:rPr>
          <w:rFonts w:ascii="Helvetica" w:hAnsi="Helvetica"/>
          <w:color w:val="000000"/>
          <w:sz w:val="21"/>
          <w:szCs w:val="21"/>
        </w:rPr>
        <w:t>The Loose Index Scan limitations described previously still apply.</w:t>
      </w:r>
    </w:p>
    <w:p w14:paraId="1A490AB6"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Assume that there is an index </w:t>
      </w:r>
      <w:r>
        <w:rPr>
          <w:rStyle w:val="CdigoHTML"/>
          <w:b/>
          <w:bCs/>
          <w:color w:val="026789"/>
          <w:shd w:val="clear" w:color="auto" w:fill="FFFFFF"/>
        </w:rPr>
        <w:t>idx(c1,c2,c3)</w:t>
      </w:r>
      <w:r>
        <w:rPr>
          <w:rFonts w:ascii="Helvetica" w:hAnsi="Helvetica"/>
          <w:color w:val="000000"/>
          <w:sz w:val="21"/>
          <w:szCs w:val="21"/>
        </w:rPr>
        <w:t> on table </w:t>
      </w:r>
      <w:r>
        <w:rPr>
          <w:rStyle w:val="CdigoHTML"/>
          <w:b/>
          <w:bCs/>
          <w:color w:val="026789"/>
          <w:shd w:val="clear" w:color="auto" w:fill="FFFFFF"/>
        </w:rPr>
        <w:t>t1(c1,c2,c3,c4)</w:t>
      </w:r>
      <w:r>
        <w:rPr>
          <w:rFonts w:ascii="Helvetica" w:hAnsi="Helvetica"/>
          <w:color w:val="000000"/>
          <w:sz w:val="21"/>
          <w:szCs w:val="21"/>
        </w:rPr>
        <w:t>. The Loose Index Scan access method can be used for the following queries:</w:t>
      </w:r>
    </w:p>
    <w:p w14:paraId="7F2CB391" w14:textId="77777777" w:rsidR="00F37ED8" w:rsidRDefault="00F37ED8" w:rsidP="00F37ED8">
      <w:pPr>
        <w:pStyle w:val="Pr-formataoHTML"/>
        <w:shd w:val="clear" w:color="auto" w:fill="EEEEEE"/>
        <w:spacing w:line="300" w:lineRule="atLeast"/>
        <w:rPr>
          <w:color w:val="000000"/>
        </w:rPr>
      </w:pPr>
      <w:r>
        <w:rPr>
          <w:color w:val="000000"/>
        </w:rPr>
        <w:t>SELECT COUNT(DISTINCT c1), SUM(DISTINCT c1) FROM t1;</w:t>
      </w:r>
    </w:p>
    <w:p w14:paraId="70F1BE81" w14:textId="77777777" w:rsidR="00F37ED8" w:rsidRDefault="00F37ED8" w:rsidP="00F37ED8">
      <w:pPr>
        <w:pStyle w:val="Pr-formataoHTML"/>
        <w:shd w:val="clear" w:color="auto" w:fill="EEEEEE"/>
        <w:spacing w:line="300" w:lineRule="atLeast"/>
        <w:rPr>
          <w:color w:val="000000"/>
        </w:rPr>
      </w:pPr>
    </w:p>
    <w:p w14:paraId="05264C62" w14:textId="77777777" w:rsidR="00F37ED8" w:rsidRDefault="00F37ED8" w:rsidP="00F37ED8">
      <w:pPr>
        <w:pStyle w:val="Pr-formataoHTML"/>
        <w:shd w:val="clear" w:color="auto" w:fill="EEEEEE"/>
        <w:spacing w:line="300" w:lineRule="atLeast"/>
        <w:rPr>
          <w:color w:val="000000"/>
        </w:rPr>
      </w:pPr>
      <w:r>
        <w:rPr>
          <w:color w:val="000000"/>
        </w:rPr>
        <w:t>SELECT COUNT(DISTINCT c1, c2), COUNT(DISTINCT c2, c1) FROM t1;</w:t>
      </w:r>
    </w:p>
    <w:p w14:paraId="294D0646" w14:textId="77777777" w:rsidR="00F37ED8" w:rsidRDefault="00F37ED8" w:rsidP="00F37ED8">
      <w:pPr>
        <w:pStyle w:val="Ttulo5"/>
        <w:shd w:val="clear" w:color="auto" w:fill="FFFFFF"/>
        <w:rPr>
          <w:rFonts w:ascii="Helvetica" w:hAnsi="Helvetica"/>
          <w:color w:val="000000"/>
          <w:sz w:val="25"/>
          <w:szCs w:val="25"/>
        </w:rPr>
      </w:pPr>
      <w:bookmarkStart w:id="102" w:name="tight-index-scan"/>
      <w:bookmarkEnd w:id="102"/>
      <w:r>
        <w:rPr>
          <w:rFonts w:ascii="Helvetica" w:hAnsi="Helvetica"/>
          <w:color w:val="000000"/>
          <w:sz w:val="25"/>
          <w:szCs w:val="25"/>
        </w:rPr>
        <w:t>Tight Index Scan</w:t>
      </w:r>
    </w:p>
    <w:p w14:paraId="0AF66787"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A Tight Index Scan may be either a full index scan or a range index scan, depending on the query conditions.</w:t>
      </w:r>
    </w:p>
    <w:p w14:paraId="29EE4D15"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When the conditions for a Loose Index Scan are not met, it still may be possible to avoid creation of temporary tables for </w:t>
      </w:r>
      <w:r>
        <w:rPr>
          <w:rStyle w:val="CdigoHTML"/>
          <w:b/>
          <w:bCs/>
          <w:color w:val="026789"/>
          <w:shd w:val="clear" w:color="auto" w:fill="FFFFFF"/>
        </w:rPr>
        <w:t>GROUP BY</w:t>
      </w:r>
      <w:r>
        <w:rPr>
          <w:rFonts w:ascii="Helvetica" w:hAnsi="Helvetica"/>
          <w:color w:val="000000"/>
          <w:sz w:val="21"/>
          <w:szCs w:val="21"/>
        </w:rPr>
        <w:t> queries. If there are range conditions in the </w:t>
      </w:r>
      <w:r>
        <w:rPr>
          <w:rStyle w:val="CdigoHTML"/>
          <w:b/>
          <w:bCs/>
          <w:color w:val="026789"/>
          <w:shd w:val="clear" w:color="auto" w:fill="FFFFFF"/>
        </w:rPr>
        <w:t>WHERE</w:t>
      </w:r>
      <w:r>
        <w:rPr>
          <w:rFonts w:ascii="Helvetica" w:hAnsi="Helvetica"/>
          <w:color w:val="000000"/>
          <w:sz w:val="21"/>
          <w:szCs w:val="21"/>
        </w:rPr>
        <w:t> clause, this method reads only the keys that satisfy these conditions. Otherwise, it performs an index scan. Because this method reads all keys in each range defined by the </w:t>
      </w:r>
      <w:r>
        <w:rPr>
          <w:rStyle w:val="CdigoHTML"/>
          <w:b/>
          <w:bCs/>
          <w:color w:val="026789"/>
          <w:shd w:val="clear" w:color="auto" w:fill="FFFFFF"/>
        </w:rPr>
        <w:t>WHERE</w:t>
      </w:r>
      <w:r>
        <w:rPr>
          <w:rFonts w:ascii="Helvetica" w:hAnsi="Helvetica"/>
          <w:color w:val="000000"/>
          <w:sz w:val="21"/>
          <w:szCs w:val="21"/>
        </w:rPr>
        <w:t> clause, or scans the whole index if there are no range conditions, it is called a </w:t>
      </w:r>
      <w:r>
        <w:rPr>
          <w:rStyle w:val="firstterm"/>
          <w:rFonts w:ascii="Helvetica" w:hAnsi="Helvetica"/>
          <w:color w:val="000000"/>
          <w:sz w:val="21"/>
          <w:szCs w:val="21"/>
        </w:rPr>
        <w:t>Tight Index Scan</w:t>
      </w:r>
      <w:r>
        <w:rPr>
          <w:rFonts w:ascii="Helvetica" w:hAnsi="Helvetica"/>
          <w:color w:val="000000"/>
          <w:sz w:val="21"/>
          <w:szCs w:val="21"/>
        </w:rPr>
        <w:t>. With a Tight Index Scan, the grouping operation is performed only after all keys that satisfy the range conditions have been found.</w:t>
      </w:r>
    </w:p>
    <w:p w14:paraId="360FEA75" w14:textId="77777777" w:rsidR="00F37ED8" w:rsidRDefault="00F37ED8" w:rsidP="00F37ED8">
      <w:pPr>
        <w:pStyle w:val="NormalWeb"/>
        <w:spacing w:before="0" w:after="0"/>
        <w:rPr>
          <w:rFonts w:ascii="Helvetica" w:hAnsi="Helvetica"/>
          <w:color w:val="000000"/>
          <w:sz w:val="21"/>
          <w:szCs w:val="21"/>
        </w:rPr>
      </w:pPr>
      <w:r>
        <w:rPr>
          <w:rFonts w:ascii="Helvetica" w:hAnsi="Helvetica"/>
          <w:color w:val="000000"/>
          <w:sz w:val="21"/>
          <w:szCs w:val="21"/>
        </w:rPr>
        <w:t>For this method to work, it is sufficient that there be a constant equality condition for all columns in a query referring to parts of the key coming before or in between parts of the </w:t>
      </w:r>
      <w:r>
        <w:rPr>
          <w:rStyle w:val="CdigoHTML"/>
          <w:b/>
          <w:bCs/>
          <w:color w:val="026789"/>
          <w:shd w:val="clear" w:color="auto" w:fill="FFFFFF"/>
        </w:rPr>
        <w:t>GROUP BY</w:t>
      </w:r>
      <w:r>
        <w:rPr>
          <w:rFonts w:ascii="Helvetica" w:hAnsi="Helvetica"/>
          <w:color w:val="000000"/>
          <w:sz w:val="21"/>
          <w:szCs w:val="21"/>
        </w:rPr>
        <w:t> key. The constants from the equality conditions fill in any </w:t>
      </w:r>
      <w:r>
        <w:rPr>
          <w:rStyle w:val="quote"/>
          <w:rFonts w:ascii="inherit" w:hAnsi="inherit"/>
          <w:color w:val="000000"/>
          <w:sz w:val="21"/>
          <w:szCs w:val="21"/>
          <w:bdr w:val="none" w:sz="0" w:space="0" w:color="auto" w:frame="1"/>
        </w:rPr>
        <w:t>“gaps”</w:t>
      </w:r>
      <w:r>
        <w:rPr>
          <w:rFonts w:ascii="Helvetica" w:hAnsi="Helvetica"/>
          <w:color w:val="000000"/>
          <w:sz w:val="21"/>
          <w:szCs w:val="21"/>
        </w:rPr>
        <w:t> in the search keys so that it is possible to form complete prefixes of the index. These index prefixes then can be used for index lookups. If the </w:t>
      </w:r>
      <w:r>
        <w:rPr>
          <w:rStyle w:val="CdigoHTML"/>
          <w:b/>
          <w:bCs/>
          <w:color w:val="026789"/>
          <w:shd w:val="clear" w:color="auto" w:fill="FFFFFF"/>
        </w:rPr>
        <w:t>GROUP BY</w:t>
      </w:r>
      <w:r>
        <w:rPr>
          <w:rFonts w:ascii="Helvetica" w:hAnsi="Helvetica"/>
          <w:color w:val="000000"/>
          <w:sz w:val="21"/>
          <w:szCs w:val="21"/>
        </w:rPr>
        <w:t> result requires sorting, and it is possible to form search keys that are prefixes of the index, MySQL also avoids extra sorting operations because searching with prefixes in an ordered index already retrieves all the keys in order.</w:t>
      </w:r>
    </w:p>
    <w:p w14:paraId="1BA25D74"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Assume that there is an index </w:t>
      </w:r>
      <w:r>
        <w:rPr>
          <w:rStyle w:val="CdigoHTML"/>
          <w:b/>
          <w:bCs/>
          <w:color w:val="026789"/>
          <w:shd w:val="clear" w:color="auto" w:fill="FFFFFF"/>
        </w:rPr>
        <w:t>idx(c1,c2,c3)</w:t>
      </w:r>
      <w:r>
        <w:rPr>
          <w:rFonts w:ascii="Helvetica" w:hAnsi="Helvetica"/>
          <w:color w:val="000000"/>
          <w:sz w:val="21"/>
          <w:szCs w:val="21"/>
        </w:rPr>
        <w:t> on table </w:t>
      </w:r>
      <w:r>
        <w:rPr>
          <w:rStyle w:val="CdigoHTML"/>
          <w:b/>
          <w:bCs/>
          <w:color w:val="026789"/>
          <w:shd w:val="clear" w:color="auto" w:fill="FFFFFF"/>
        </w:rPr>
        <w:t>t1(c1,c2,c3,c4)</w:t>
      </w:r>
      <w:r>
        <w:rPr>
          <w:rFonts w:ascii="Helvetica" w:hAnsi="Helvetica"/>
          <w:color w:val="000000"/>
          <w:sz w:val="21"/>
          <w:szCs w:val="21"/>
        </w:rPr>
        <w:t>. The following queries do not work with the Loose Index Scan access method described previously, but still work with the Tight Index Scan access method.</w:t>
      </w:r>
    </w:p>
    <w:p w14:paraId="3EE7E18A" w14:textId="77777777" w:rsidR="00F37ED8" w:rsidRDefault="00F37ED8" w:rsidP="00F37ED8">
      <w:pPr>
        <w:pStyle w:val="NormalWeb"/>
        <w:numPr>
          <w:ilvl w:val="0"/>
          <w:numId w:val="63"/>
        </w:numPr>
        <w:spacing w:line="252" w:lineRule="atLeast"/>
        <w:textAlignment w:val="center"/>
        <w:rPr>
          <w:rFonts w:ascii="Helvetica" w:hAnsi="Helvetica"/>
          <w:color w:val="000000"/>
          <w:sz w:val="21"/>
          <w:szCs w:val="21"/>
        </w:rPr>
      </w:pPr>
      <w:r>
        <w:rPr>
          <w:rFonts w:ascii="Helvetica" w:hAnsi="Helvetica"/>
          <w:color w:val="000000"/>
          <w:sz w:val="21"/>
          <w:szCs w:val="21"/>
        </w:rPr>
        <w:t>There is a gap in the </w:t>
      </w:r>
      <w:r>
        <w:rPr>
          <w:rStyle w:val="CdigoHTML"/>
          <w:b/>
          <w:bCs/>
          <w:color w:val="026789"/>
          <w:shd w:val="clear" w:color="auto" w:fill="FFFFFF"/>
        </w:rPr>
        <w:t>GROUP BY</w:t>
      </w:r>
      <w:r>
        <w:rPr>
          <w:rFonts w:ascii="Helvetica" w:hAnsi="Helvetica"/>
          <w:color w:val="000000"/>
          <w:sz w:val="21"/>
          <w:szCs w:val="21"/>
        </w:rPr>
        <w:t>, but it is covered by the condition </w:t>
      </w:r>
      <w:r>
        <w:rPr>
          <w:rStyle w:val="CdigoHTML"/>
          <w:b/>
          <w:bCs/>
          <w:color w:val="026789"/>
          <w:shd w:val="clear" w:color="auto" w:fill="FFFFFF"/>
        </w:rPr>
        <w:t>c2 = 'a'</w:t>
      </w:r>
      <w:r>
        <w:rPr>
          <w:rFonts w:ascii="Helvetica" w:hAnsi="Helvetica"/>
          <w:color w:val="000000"/>
          <w:sz w:val="21"/>
          <w:szCs w:val="21"/>
        </w:rPr>
        <w:t>:</w:t>
      </w:r>
    </w:p>
    <w:p w14:paraId="60C44006" w14:textId="77777777" w:rsidR="00F37ED8" w:rsidRDefault="00F37ED8" w:rsidP="00F37ED8">
      <w:pPr>
        <w:pStyle w:val="Pr-formataoHTML"/>
        <w:numPr>
          <w:ilvl w:val="0"/>
          <w:numId w:val="63"/>
        </w:numPr>
        <w:shd w:val="clear" w:color="auto" w:fill="EEEEEE"/>
        <w:tabs>
          <w:tab w:val="clear" w:pos="720"/>
        </w:tabs>
        <w:spacing w:line="300" w:lineRule="atLeast"/>
        <w:textAlignment w:val="center"/>
        <w:rPr>
          <w:color w:val="000000"/>
        </w:rPr>
      </w:pPr>
      <w:r>
        <w:rPr>
          <w:color w:val="000000"/>
        </w:rPr>
        <w:t>SELECT c1, c2, c3 FROM t1 WHERE c2 = 'a' GROUP BY c1, c3;</w:t>
      </w:r>
    </w:p>
    <w:p w14:paraId="63D91EAA" w14:textId="77777777" w:rsidR="00F37ED8" w:rsidRDefault="00F37ED8" w:rsidP="00F37ED8">
      <w:pPr>
        <w:pStyle w:val="NormalWeb"/>
        <w:numPr>
          <w:ilvl w:val="0"/>
          <w:numId w:val="63"/>
        </w:numPr>
        <w:spacing w:line="252" w:lineRule="atLeast"/>
        <w:textAlignment w:val="center"/>
        <w:rPr>
          <w:rFonts w:ascii="Helvetica" w:hAnsi="Helvetica"/>
          <w:color w:val="000000"/>
          <w:sz w:val="21"/>
          <w:szCs w:val="21"/>
        </w:rPr>
      </w:pPr>
      <w:r>
        <w:rPr>
          <w:rFonts w:ascii="Helvetica" w:hAnsi="Helvetica"/>
          <w:color w:val="000000"/>
          <w:sz w:val="21"/>
          <w:szCs w:val="21"/>
        </w:rPr>
        <w:t>The </w:t>
      </w:r>
      <w:r>
        <w:rPr>
          <w:rStyle w:val="CdigoHTML"/>
          <w:b/>
          <w:bCs/>
          <w:color w:val="026789"/>
          <w:shd w:val="clear" w:color="auto" w:fill="FFFFFF"/>
        </w:rPr>
        <w:t>GROUP BY</w:t>
      </w:r>
      <w:r>
        <w:rPr>
          <w:rFonts w:ascii="Helvetica" w:hAnsi="Helvetica"/>
          <w:color w:val="000000"/>
          <w:sz w:val="21"/>
          <w:szCs w:val="21"/>
        </w:rPr>
        <w:t> does not begin with the first part of the key, but there is a condition that provides a constant for that part:</w:t>
      </w:r>
    </w:p>
    <w:p w14:paraId="1B7A3C99" w14:textId="77777777" w:rsidR="00F37ED8" w:rsidRDefault="00F37ED8" w:rsidP="00F37ED8">
      <w:pPr>
        <w:pStyle w:val="Pr-formataoHTML"/>
        <w:numPr>
          <w:ilvl w:val="0"/>
          <w:numId w:val="63"/>
        </w:numPr>
        <w:shd w:val="clear" w:color="auto" w:fill="EEEEEE"/>
        <w:tabs>
          <w:tab w:val="clear" w:pos="720"/>
        </w:tabs>
        <w:spacing w:line="300" w:lineRule="atLeast"/>
        <w:textAlignment w:val="center"/>
        <w:rPr>
          <w:color w:val="000000"/>
        </w:rPr>
      </w:pPr>
      <w:r>
        <w:rPr>
          <w:color w:val="000000"/>
        </w:rPr>
        <w:t>SELECT c1, c2, c3 FROM t1 WHERE c1 = 'a' GROUP BY c2, c3;</w:t>
      </w:r>
    </w:p>
    <w:p w14:paraId="3B736F15" w14:textId="77777777" w:rsidR="00F37ED8" w:rsidRDefault="00F37ED8" w:rsidP="00F37ED8">
      <w:pPr>
        <w:pStyle w:val="Ttulo4"/>
        <w:shd w:val="clear" w:color="auto" w:fill="FFFFFF"/>
        <w:rPr>
          <w:rFonts w:ascii="Helvetica" w:hAnsi="Helvetica"/>
          <w:color w:val="000000"/>
          <w:sz w:val="29"/>
          <w:szCs w:val="29"/>
        </w:rPr>
      </w:pPr>
      <w:bookmarkStart w:id="103" w:name="distinct-optimization"/>
      <w:bookmarkEnd w:id="103"/>
      <w:r>
        <w:rPr>
          <w:rFonts w:ascii="Helvetica" w:hAnsi="Helvetica"/>
          <w:color w:val="000000"/>
          <w:sz w:val="29"/>
          <w:szCs w:val="29"/>
        </w:rPr>
        <w:t>8.2.1.18 DISTINCT Optimization</w:t>
      </w:r>
    </w:p>
    <w:p w14:paraId="567946A1" w14:textId="77777777" w:rsidR="00F37ED8" w:rsidRDefault="00F37ED8" w:rsidP="00F37ED8">
      <w:pPr>
        <w:pStyle w:val="NormalWeb"/>
        <w:rPr>
          <w:rFonts w:ascii="Helvetica" w:hAnsi="Helvetica"/>
          <w:color w:val="000000"/>
          <w:sz w:val="21"/>
          <w:szCs w:val="21"/>
        </w:rPr>
      </w:pPr>
      <w:bookmarkStart w:id="104" w:name="idm46254556860848"/>
      <w:bookmarkStart w:id="105" w:name="idm46254556859776"/>
      <w:bookmarkEnd w:id="104"/>
      <w:bookmarkEnd w:id="105"/>
      <w:r>
        <w:rPr>
          <w:rStyle w:val="CdigoHTML"/>
          <w:b/>
          <w:bCs/>
          <w:color w:val="026789"/>
          <w:shd w:val="clear" w:color="auto" w:fill="FFFFFF"/>
        </w:rPr>
        <w:t>DISTINCT</w:t>
      </w:r>
      <w:r>
        <w:rPr>
          <w:rFonts w:ascii="Helvetica" w:hAnsi="Helvetica"/>
          <w:color w:val="000000"/>
          <w:sz w:val="21"/>
          <w:szCs w:val="21"/>
        </w:rPr>
        <w:t> combined with </w:t>
      </w:r>
      <w:r>
        <w:rPr>
          <w:rStyle w:val="CdigoHTML"/>
          <w:b/>
          <w:bCs/>
          <w:color w:val="026789"/>
          <w:shd w:val="clear" w:color="auto" w:fill="FFFFFF"/>
        </w:rPr>
        <w:t>ORDER BY</w:t>
      </w:r>
      <w:r>
        <w:rPr>
          <w:rFonts w:ascii="Helvetica" w:hAnsi="Helvetica"/>
          <w:color w:val="000000"/>
          <w:sz w:val="21"/>
          <w:szCs w:val="21"/>
        </w:rPr>
        <w:t> needs a temporary table in many cases.</w:t>
      </w:r>
    </w:p>
    <w:p w14:paraId="05976BB4"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Because </w:t>
      </w:r>
      <w:r>
        <w:rPr>
          <w:rStyle w:val="CdigoHTML"/>
          <w:b/>
          <w:bCs/>
          <w:color w:val="026789"/>
          <w:shd w:val="clear" w:color="auto" w:fill="FFFFFF"/>
        </w:rPr>
        <w:t>DISTINCT</w:t>
      </w:r>
      <w:r>
        <w:rPr>
          <w:rFonts w:ascii="Helvetica" w:hAnsi="Helvetica"/>
          <w:color w:val="000000"/>
          <w:sz w:val="21"/>
          <w:szCs w:val="21"/>
        </w:rPr>
        <w:t> may use </w:t>
      </w:r>
      <w:r>
        <w:rPr>
          <w:rStyle w:val="CdigoHTML"/>
          <w:b/>
          <w:bCs/>
          <w:color w:val="026789"/>
          <w:shd w:val="clear" w:color="auto" w:fill="FFFFFF"/>
        </w:rPr>
        <w:t>GROUP BY</w:t>
      </w:r>
      <w:r>
        <w:rPr>
          <w:rFonts w:ascii="Helvetica" w:hAnsi="Helvetica"/>
          <w:color w:val="000000"/>
          <w:sz w:val="21"/>
          <w:szCs w:val="21"/>
        </w:rPr>
        <w:t>, learn how MySQL works with columns in </w:t>
      </w:r>
      <w:r>
        <w:rPr>
          <w:rStyle w:val="CdigoHTML"/>
          <w:b/>
          <w:bCs/>
          <w:color w:val="026789"/>
          <w:shd w:val="clear" w:color="auto" w:fill="FFFFFF"/>
        </w:rPr>
        <w:t>ORDER BY</w:t>
      </w:r>
      <w:r>
        <w:rPr>
          <w:rFonts w:ascii="Helvetica" w:hAnsi="Helvetica"/>
          <w:color w:val="000000"/>
          <w:sz w:val="21"/>
          <w:szCs w:val="21"/>
        </w:rPr>
        <w:t> or </w:t>
      </w:r>
      <w:r>
        <w:rPr>
          <w:rStyle w:val="CdigoHTML"/>
          <w:b/>
          <w:bCs/>
          <w:color w:val="026789"/>
          <w:shd w:val="clear" w:color="auto" w:fill="FFFFFF"/>
        </w:rPr>
        <w:t>HAVING</w:t>
      </w:r>
      <w:r>
        <w:rPr>
          <w:rFonts w:ascii="Helvetica" w:hAnsi="Helvetica"/>
          <w:color w:val="000000"/>
          <w:sz w:val="21"/>
          <w:szCs w:val="21"/>
        </w:rPr>
        <w:t> clauses that are not part of the selected columns. See </w:t>
      </w:r>
      <w:hyperlink r:id="rId470" w:anchor="group-by-handling" w:tooltip="12.20.3 MySQL Handling of GROUP BY" w:history="1">
        <w:r>
          <w:rPr>
            <w:rStyle w:val="Hyperlink"/>
            <w:rFonts w:ascii="Helvetica" w:hAnsi="Helvetica"/>
            <w:color w:val="00759F"/>
            <w:sz w:val="21"/>
            <w:szCs w:val="21"/>
          </w:rPr>
          <w:t>Section 12.20.3, “MySQL Handling of GROUP BY”</w:t>
        </w:r>
      </w:hyperlink>
      <w:r>
        <w:rPr>
          <w:rFonts w:ascii="Helvetica" w:hAnsi="Helvetica"/>
          <w:color w:val="000000"/>
          <w:sz w:val="21"/>
          <w:szCs w:val="21"/>
        </w:rPr>
        <w:t>.</w:t>
      </w:r>
    </w:p>
    <w:p w14:paraId="1D0B8A5F"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In most cases, a </w:t>
      </w:r>
      <w:r>
        <w:rPr>
          <w:rStyle w:val="CdigoHTML"/>
          <w:b/>
          <w:bCs/>
          <w:color w:val="026789"/>
          <w:shd w:val="clear" w:color="auto" w:fill="FFFFFF"/>
        </w:rPr>
        <w:t>DISTINCT</w:t>
      </w:r>
      <w:r>
        <w:rPr>
          <w:rFonts w:ascii="Helvetica" w:hAnsi="Helvetica"/>
          <w:color w:val="000000"/>
          <w:sz w:val="21"/>
          <w:szCs w:val="21"/>
        </w:rPr>
        <w:t> clause can be considered as a special case of </w:t>
      </w:r>
      <w:r>
        <w:rPr>
          <w:rStyle w:val="CdigoHTML"/>
          <w:b/>
          <w:bCs/>
          <w:color w:val="026789"/>
          <w:shd w:val="clear" w:color="auto" w:fill="FFFFFF"/>
        </w:rPr>
        <w:t>GROUP BY</w:t>
      </w:r>
      <w:r>
        <w:rPr>
          <w:rFonts w:ascii="Helvetica" w:hAnsi="Helvetica"/>
          <w:color w:val="000000"/>
          <w:sz w:val="21"/>
          <w:szCs w:val="21"/>
        </w:rPr>
        <w:t>. For example, the following two queries are equivalent:</w:t>
      </w:r>
    </w:p>
    <w:p w14:paraId="5EC817E8" w14:textId="77777777" w:rsidR="00F37ED8" w:rsidRDefault="00F37ED8" w:rsidP="00F37ED8">
      <w:pPr>
        <w:pStyle w:val="Pr-formataoHTML"/>
        <w:shd w:val="clear" w:color="auto" w:fill="EEEEEE"/>
        <w:spacing w:line="300" w:lineRule="atLeast"/>
        <w:rPr>
          <w:color w:val="000000"/>
        </w:rPr>
      </w:pPr>
      <w:r>
        <w:rPr>
          <w:color w:val="000000"/>
        </w:rPr>
        <w:t>SELECT DISTINCT c1, c2, c3 FROM t1</w:t>
      </w:r>
    </w:p>
    <w:p w14:paraId="3D49FE5E" w14:textId="77777777" w:rsidR="00F37ED8" w:rsidRDefault="00F37ED8" w:rsidP="00F37ED8">
      <w:pPr>
        <w:pStyle w:val="Pr-formataoHTML"/>
        <w:shd w:val="clear" w:color="auto" w:fill="EEEEEE"/>
        <w:spacing w:line="300" w:lineRule="atLeast"/>
        <w:rPr>
          <w:color w:val="000000"/>
        </w:rPr>
      </w:pPr>
      <w:r>
        <w:rPr>
          <w:color w:val="000000"/>
        </w:rPr>
        <w:t xml:space="preserve">WHERE c1 &gt; </w:t>
      </w:r>
      <w:r>
        <w:rPr>
          <w:rStyle w:val="CdigoHTML"/>
          <w:b/>
          <w:bCs/>
          <w:i/>
          <w:iCs/>
          <w:color w:val="000000"/>
          <w:sz w:val="19"/>
          <w:szCs w:val="19"/>
        </w:rPr>
        <w:t>const</w:t>
      </w:r>
      <w:r>
        <w:rPr>
          <w:color w:val="000000"/>
        </w:rPr>
        <w:t>;</w:t>
      </w:r>
    </w:p>
    <w:p w14:paraId="5AB022E1" w14:textId="77777777" w:rsidR="00F37ED8" w:rsidRDefault="00F37ED8" w:rsidP="00F37ED8">
      <w:pPr>
        <w:pStyle w:val="Pr-formataoHTML"/>
        <w:shd w:val="clear" w:color="auto" w:fill="EEEEEE"/>
        <w:spacing w:line="300" w:lineRule="atLeast"/>
        <w:rPr>
          <w:color w:val="000000"/>
        </w:rPr>
      </w:pPr>
    </w:p>
    <w:p w14:paraId="3236FD90" w14:textId="77777777" w:rsidR="00F37ED8" w:rsidRDefault="00F37ED8" w:rsidP="00F37ED8">
      <w:pPr>
        <w:pStyle w:val="Pr-formataoHTML"/>
        <w:shd w:val="clear" w:color="auto" w:fill="EEEEEE"/>
        <w:spacing w:line="300" w:lineRule="atLeast"/>
        <w:rPr>
          <w:color w:val="000000"/>
        </w:rPr>
      </w:pPr>
      <w:r>
        <w:rPr>
          <w:color w:val="000000"/>
        </w:rPr>
        <w:t>SELECT c1, c2, c3 FROM t1</w:t>
      </w:r>
    </w:p>
    <w:p w14:paraId="02AA3F67" w14:textId="77777777" w:rsidR="00F37ED8" w:rsidRDefault="00F37ED8" w:rsidP="00F37ED8">
      <w:pPr>
        <w:pStyle w:val="Pr-formataoHTML"/>
        <w:shd w:val="clear" w:color="auto" w:fill="EEEEEE"/>
        <w:spacing w:line="300" w:lineRule="atLeast"/>
        <w:rPr>
          <w:color w:val="000000"/>
        </w:rPr>
      </w:pPr>
      <w:r>
        <w:rPr>
          <w:color w:val="000000"/>
        </w:rPr>
        <w:t xml:space="preserve">WHERE c1 &gt; </w:t>
      </w:r>
      <w:r>
        <w:rPr>
          <w:rStyle w:val="CdigoHTML"/>
          <w:b/>
          <w:bCs/>
          <w:i/>
          <w:iCs/>
          <w:color w:val="000000"/>
          <w:sz w:val="19"/>
          <w:szCs w:val="19"/>
        </w:rPr>
        <w:t>const</w:t>
      </w:r>
      <w:r>
        <w:rPr>
          <w:color w:val="000000"/>
        </w:rPr>
        <w:t xml:space="preserve"> GROUP BY c1, c2, c3;</w:t>
      </w:r>
    </w:p>
    <w:p w14:paraId="584F0DD6"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lastRenderedPageBreak/>
        <w:t>Due to this equivalence, the optimizations applicable to </w:t>
      </w:r>
      <w:r>
        <w:rPr>
          <w:rStyle w:val="CdigoHTML"/>
          <w:b/>
          <w:bCs/>
          <w:color w:val="026789"/>
          <w:shd w:val="clear" w:color="auto" w:fill="FFFFFF"/>
        </w:rPr>
        <w:t>GROUP BY</w:t>
      </w:r>
      <w:r>
        <w:rPr>
          <w:rFonts w:ascii="Helvetica" w:hAnsi="Helvetica"/>
          <w:color w:val="000000"/>
          <w:sz w:val="21"/>
          <w:szCs w:val="21"/>
        </w:rPr>
        <w:t> queries can be also applied to queries with a </w:t>
      </w:r>
      <w:r>
        <w:rPr>
          <w:rStyle w:val="CdigoHTML"/>
          <w:b/>
          <w:bCs/>
          <w:color w:val="026789"/>
          <w:shd w:val="clear" w:color="auto" w:fill="FFFFFF"/>
        </w:rPr>
        <w:t>DISTINCT</w:t>
      </w:r>
      <w:r>
        <w:rPr>
          <w:rFonts w:ascii="Helvetica" w:hAnsi="Helvetica"/>
          <w:color w:val="000000"/>
          <w:sz w:val="21"/>
          <w:szCs w:val="21"/>
        </w:rPr>
        <w:t> clause. Thus, for more details on the optimization possibilities for </w:t>
      </w:r>
      <w:r>
        <w:rPr>
          <w:rStyle w:val="CdigoHTML"/>
          <w:b/>
          <w:bCs/>
          <w:color w:val="026789"/>
          <w:shd w:val="clear" w:color="auto" w:fill="FFFFFF"/>
        </w:rPr>
        <w:t>DISTINCT</w:t>
      </w:r>
      <w:r>
        <w:rPr>
          <w:rFonts w:ascii="Helvetica" w:hAnsi="Helvetica"/>
          <w:color w:val="000000"/>
          <w:sz w:val="21"/>
          <w:szCs w:val="21"/>
        </w:rPr>
        <w:t> queries, see </w:t>
      </w:r>
      <w:hyperlink r:id="rId471" w:anchor="group-by-optimization" w:tooltip="8.2.1.17 GROUP BY Optimization" w:history="1">
        <w:r>
          <w:rPr>
            <w:rStyle w:val="Hyperlink"/>
            <w:rFonts w:ascii="Helvetica" w:hAnsi="Helvetica"/>
            <w:color w:val="00759F"/>
            <w:sz w:val="21"/>
            <w:szCs w:val="21"/>
          </w:rPr>
          <w:t>Section 8.2.1.17, “GROUP BY Optimization”</w:t>
        </w:r>
      </w:hyperlink>
      <w:r>
        <w:rPr>
          <w:rFonts w:ascii="Helvetica" w:hAnsi="Helvetica"/>
          <w:color w:val="000000"/>
          <w:sz w:val="21"/>
          <w:szCs w:val="21"/>
        </w:rPr>
        <w:t>.</w:t>
      </w:r>
    </w:p>
    <w:p w14:paraId="6BD2A628"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When combining </w:t>
      </w:r>
      <w:r>
        <w:rPr>
          <w:rStyle w:val="CdigoHTML"/>
          <w:b/>
          <w:bCs/>
          <w:color w:val="026789"/>
          <w:shd w:val="clear" w:color="auto" w:fill="FFFFFF"/>
        </w:rPr>
        <w:t>LIMIT </w:t>
      </w:r>
      <w:r>
        <w:rPr>
          <w:rStyle w:val="CdigoHTML"/>
          <w:b/>
          <w:bCs/>
          <w:i/>
          <w:iCs/>
          <w:color w:val="026789"/>
          <w:sz w:val="19"/>
          <w:szCs w:val="19"/>
          <w:shd w:val="clear" w:color="auto" w:fill="FFFFFF"/>
        </w:rPr>
        <w:t>row_count</w:t>
      </w:r>
      <w:r>
        <w:rPr>
          <w:rFonts w:ascii="Helvetica" w:hAnsi="Helvetica"/>
          <w:color w:val="000000"/>
          <w:sz w:val="21"/>
          <w:szCs w:val="21"/>
        </w:rPr>
        <w:t> with </w:t>
      </w:r>
      <w:r>
        <w:rPr>
          <w:rStyle w:val="CdigoHTML"/>
          <w:b/>
          <w:bCs/>
          <w:color w:val="026789"/>
          <w:shd w:val="clear" w:color="auto" w:fill="FFFFFF"/>
        </w:rPr>
        <w:t>DISTINCT</w:t>
      </w:r>
      <w:r>
        <w:rPr>
          <w:rFonts w:ascii="Helvetica" w:hAnsi="Helvetica"/>
          <w:color w:val="000000"/>
          <w:sz w:val="21"/>
          <w:szCs w:val="21"/>
        </w:rPr>
        <w:t>, MySQL stops as soon as it finds </w:t>
      </w:r>
      <w:r>
        <w:rPr>
          <w:rStyle w:val="CdigoHTML"/>
          <w:b/>
          <w:bCs/>
          <w:i/>
          <w:iCs/>
          <w:color w:val="000000"/>
        </w:rPr>
        <w:t>row_count</w:t>
      </w:r>
      <w:r>
        <w:rPr>
          <w:rFonts w:ascii="Helvetica" w:hAnsi="Helvetica"/>
          <w:color w:val="000000"/>
          <w:sz w:val="21"/>
          <w:szCs w:val="21"/>
        </w:rPr>
        <w:t> unique rows.</w:t>
      </w:r>
    </w:p>
    <w:p w14:paraId="0B3D2E17"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If you do not use columns from all tables named in a query, MySQL stops scanning any unused tables as soon as it finds the first match. In the following case, assuming that </w:t>
      </w:r>
      <w:r>
        <w:rPr>
          <w:rStyle w:val="CdigoHTML"/>
          <w:b/>
          <w:bCs/>
          <w:color w:val="026789"/>
          <w:shd w:val="clear" w:color="auto" w:fill="FFFFFF"/>
        </w:rPr>
        <w:t>t1</w:t>
      </w:r>
      <w:r>
        <w:rPr>
          <w:rFonts w:ascii="Helvetica" w:hAnsi="Helvetica"/>
          <w:color w:val="000000"/>
          <w:sz w:val="21"/>
          <w:szCs w:val="21"/>
        </w:rPr>
        <w:t> is used before </w:t>
      </w:r>
      <w:r>
        <w:rPr>
          <w:rStyle w:val="CdigoHTML"/>
          <w:b/>
          <w:bCs/>
          <w:color w:val="026789"/>
          <w:shd w:val="clear" w:color="auto" w:fill="FFFFFF"/>
        </w:rPr>
        <w:t>t2</w:t>
      </w:r>
      <w:r>
        <w:rPr>
          <w:rFonts w:ascii="Helvetica" w:hAnsi="Helvetica"/>
          <w:color w:val="000000"/>
          <w:sz w:val="21"/>
          <w:szCs w:val="21"/>
        </w:rPr>
        <w:t> (which you can check with </w:t>
      </w:r>
      <w:hyperlink r:id="rId472" w:anchor="explain" w:tooltip="13.8.2 EXPLAIN Statement" w:history="1">
        <w:r>
          <w:rPr>
            <w:rStyle w:val="CdigoHTML"/>
            <w:b/>
            <w:bCs/>
            <w:color w:val="026789"/>
            <w:u w:val="single"/>
            <w:shd w:val="clear" w:color="auto" w:fill="FFFFFF"/>
          </w:rPr>
          <w:t>EXPLAIN</w:t>
        </w:r>
      </w:hyperlink>
      <w:r>
        <w:rPr>
          <w:rFonts w:ascii="Helvetica" w:hAnsi="Helvetica"/>
          <w:color w:val="000000"/>
          <w:sz w:val="21"/>
          <w:szCs w:val="21"/>
        </w:rPr>
        <w:t>), MySQL stops reading from </w:t>
      </w:r>
      <w:r>
        <w:rPr>
          <w:rStyle w:val="CdigoHTML"/>
          <w:b/>
          <w:bCs/>
          <w:color w:val="026789"/>
          <w:shd w:val="clear" w:color="auto" w:fill="FFFFFF"/>
        </w:rPr>
        <w:t>t2</w:t>
      </w:r>
      <w:r>
        <w:rPr>
          <w:rFonts w:ascii="Helvetica" w:hAnsi="Helvetica"/>
          <w:color w:val="000000"/>
          <w:sz w:val="21"/>
          <w:szCs w:val="21"/>
        </w:rPr>
        <w:t> (for any particular row in </w:t>
      </w:r>
      <w:r>
        <w:rPr>
          <w:rStyle w:val="CdigoHTML"/>
          <w:b/>
          <w:bCs/>
          <w:color w:val="026789"/>
          <w:shd w:val="clear" w:color="auto" w:fill="FFFFFF"/>
        </w:rPr>
        <w:t>t1</w:t>
      </w:r>
      <w:r>
        <w:rPr>
          <w:rFonts w:ascii="Helvetica" w:hAnsi="Helvetica"/>
          <w:color w:val="000000"/>
          <w:sz w:val="21"/>
          <w:szCs w:val="21"/>
        </w:rPr>
        <w:t>) when it finds the first row in </w:t>
      </w:r>
      <w:r>
        <w:rPr>
          <w:rStyle w:val="CdigoHTML"/>
          <w:b/>
          <w:bCs/>
          <w:color w:val="026789"/>
          <w:shd w:val="clear" w:color="auto" w:fill="FFFFFF"/>
        </w:rPr>
        <w:t>t2</w:t>
      </w:r>
      <w:r>
        <w:rPr>
          <w:rFonts w:ascii="Helvetica" w:hAnsi="Helvetica"/>
          <w:color w:val="000000"/>
          <w:sz w:val="21"/>
          <w:szCs w:val="21"/>
        </w:rPr>
        <w:t>:</w:t>
      </w:r>
    </w:p>
    <w:p w14:paraId="451DEF03" w14:textId="77777777" w:rsidR="00F37ED8" w:rsidRDefault="00F37ED8" w:rsidP="00F37ED8">
      <w:pPr>
        <w:pStyle w:val="Pr-formataoHTML"/>
        <w:shd w:val="clear" w:color="auto" w:fill="EEEEEE"/>
        <w:spacing w:line="300" w:lineRule="atLeast"/>
        <w:rPr>
          <w:color w:val="000000"/>
        </w:rPr>
      </w:pPr>
      <w:r>
        <w:rPr>
          <w:color w:val="000000"/>
        </w:rPr>
        <w:t>SELECT DISTINCT t1.a FROM t1, t2 where t1.a=t2.a;</w:t>
      </w:r>
    </w:p>
    <w:p w14:paraId="28672AF2" w14:textId="77777777" w:rsidR="00F37ED8" w:rsidRDefault="00F37ED8" w:rsidP="00F37ED8">
      <w:pPr>
        <w:pStyle w:val="Ttulo4"/>
        <w:shd w:val="clear" w:color="auto" w:fill="FFFFFF"/>
        <w:rPr>
          <w:rFonts w:ascii="Helvetica" w:hAnsi="Helvetica"/>
          <w:color w:val="000000"/>
          <w:sz w:val="29"/>
          <w:szCs w:val="29"/>
        </w:rPr>
      </w:pPr>
      <w:bookmarkStart w:id="106" w:name="limit-optimization"/>
      <w:bookmarkEnd w:id="106"/>
      <w:r>
        <w:rPr>
          <w:rFonts w:ascii="Helvetica" w:hAnsi="Helvetica"/>
          <w:color w:val="000000"/>
          <w:sz w:val="29"/>
          <w:szCs w:val="29"/>
        </w:rPr>
        <w:t>8.2.1.19 LIMIT Query Optimization</w:t>
      </w:r>
    </w:p>
    <w:p w14:paraId="18E74C20" w14:textId="77777777" w:rsidR="00F37ED8" w:rsidRDefault="00F37ED8" w:rsidP="00F37ED8">
      <w:pPr>
        <w:pStyle w:val="NormalWeb"/>
        <w:rPr>
          <w:rFonts w:ascii="Helvetica" w:hAnsi="Helvetica"/>
          <w:color w:val="000000"/>
          <w:sz w:val="21"/>
          <w:szCs w:val="21"/>
        </w:rPr>
      </w:pPr>
      <w:bookmarkStart w:id="107" w:name="idm46254556834768"/>
      <w:bookmarkStart w:id="108" w:name="idm46254556833312"/>
      <w:bookmarkEnd w:id="107"/>
      <w:bookmarkEnd w:id="108"/>
      <w:r>
        <w:rPr>
          <w:rFonts w:ascii="Helvetica" w:hAnsi="Helvetica"/>
          <w:color w:val="000000"/>
          <w:sz w:val="21"/>
          <w:szCs w:val="21"/>
        </w:rPr>
        <w:t>If you need only a specified number of rows from a result set, use a </w:t>
      </w:r>
      <w:r>
        <w:rPr>
          <w:rStyle w:val="CdigoHTML"/>
          <w:b/>
          <w:bCs/>
          <w:color w:val="026789"/>
          <w:shd w:val="clear" w:color="auto" w:fill="FFFFFF"/>
        </w:rPr>
        <w:t>LIMIT</w:t>
      </w:r>
      <w:r>
        <w:rPr>
          <w:rFonts w:ascii="Helvetica" w:hAnsi="Helvetica"/>
          <w:color w:val="000000"/>
          <w:sz w:val="21"/>
          <w:szCs w:val="21"/>
        </w:rPr>
        <w:t> clause in the query, rather than fetching the whole result set and throwing away the extra data.</w:t>
      </w:r>
    </w:p>
    <w:p w14:paraId="7C6022AA"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MySQL sometimes optimizes a query that has a </w:t>
      </w:r>
      <w:r>
        <w:rPr>
          <w:rStyle w:val="CdigoHTML"/>
          <w:b/>
          <w:bCs/>
          <w:color w:val="026789"/>
          <w:shd w:val="clear" w:color="auto" w:fill="FFFFFF"/>
        </w:rPr>
        <w:t>LIMIT </w:t>
      </w:r>
      <w:r>
        <w:rPr>
          <w:rStyle w:val="CdigoHTML"/>
          <w:b/>
          <w:bCs/>
          <w:i/>
          <w:iCs/>
          <w:color w:val="026789"/>
          <w:sz w:val="19"/>
          <w:szCs w:val="19"/>
          <w:shd w:val="clear" w:color="auto" w:fill="FFFFFF"/>
        </w:rPr>
        <w:t>row_count</w:t>
      </w:r>
      <w:r>
        <w:rPr>
          <w:rFonts w:ascii="Helvetica" w:hAnsi="Helvetica"/>
          <w:color w:val="000000"/>
          <w:sz w:val="21"/>
          <w:szCs w:val="21"/>
        </w:rPr>
        <w:t> clause and no </w:t>
      </w:r>
      <w:r>
        <w:rPr>
          <w:rStyle w:val="CdigoHTML"/>
          <w:b/>
          <w:bCs/>
          <w:color w:val="026789"/>
          <w:shd w:val="clear" w:color="auto" w:fill="FFFFFF"/>
        </w:rPr>
        <w:t>HAVING</w:t>
      </w:r>
      <w:r>
        <w:rPr>
          <w:rFonts w:ascii="Helvetica" w:hAnsi="Helvetica"/>
          <w:color w:val="000000"/>
          <w:sz w:val="21"/>
          <w:szCs w:val="21"/>
        </w:rPr>
        <w:t> clause:</w:t>
      </w:r>
    </w:p>
    <w:p w14:paraId="0F1ED90F" w14:textId="77777777" w:rsidR="00F37ED8" w:rsidRDefault="00F37ED8" w:rsidP="00F37ED8">
      <w:pPr>
        <w:pStyle w:val="NormalWeb"/>
        <w:numPr>
          <w:ilvl w:val="0"/>
          <w:numId w:val="64"/>
        </w:numPr>
        <w:spacing w:line="252" w:lineRule="atLeast"/>
        <w:textAlignment w:val="center"/>
        <w:rPr>
          <w:rFonts w:ascii="Helvetica" w:hAnsi="Helvetica"/>
          <w:color w:val="000000"/>
          <w:sz w:val="21"/>
          <w:szCs w:val="21"/>
        </w:rPr>
      </w:pPr>
      <w:r>
        <w:rPr>
          <w:rFonts w:ascii="Helvetica" w:hAnsi="Helvetica"/>
          <w:color w:val="000000"/>
          <w:sz w:val="21"/>
          <w:szCs w:val="21"/>
        </w:rPr>
        <w:t>If you select only a few rows with </w:t>
      </w:r>
      <w:r>
        <w:rPr>
          <w:rStyle w:val="CdigoHTML"/>
          <w:b/>
          <w:bCs/>
          <w:color w:val="026789"/>
          <w:shd w:val="clear" w:color="auto" w:fill="FFFFFF"/>
        </w:rPr>
        <w:t>LIMIT</w:t>
      </w:r>
      <w:r>
        <w:rPr>
          <w:rFonts w:ascii="Helvetica" w:hAnsi="Helvetica"/>
          <w:color w:val="000000"/>
          <w:sz w:val="21"/>
          <w:szCs w:val="21"/>
        </w:rPr>
        <w:t>, MySQL uses indexes in some cases when normally it would prefer to do a full table scan.</w:t>
      </w:r>
    </w:p>
    <w:p w14:paraId="2D79CD52" w14:textId="77777777" w:rsidR="00F37ED8" w:rsidRDefault="00F37ED8" w:rsidP="00F37ED8">
      <w:pPr>
        <w:pStyle w:val="NormalWeb"/>
        <w:numPr>
          <w:ilvl w:val="0"/>
          <w:numId w:val="64"/>
        </w:numPr>
        <w:spacing w:line="252" w:lineRule="atLeast"/>
        <w:textAlignment w:val="center"/>
        <w:rPr>
          <w:rFonts w:ascii="Helvetica" w:hAnsi="Helvetica"/>
          <w:color w:val="000000"/>
          <w:sz w:val="21"/>
          <w:szCs w:val="21"/>
        </w:rPr>
      </w:pPr>
      <w:r>
        <w:rPr>
          <w:rFonts w:ascii="Helvetica" w:hAnsi="Helvetica"/>
          <w:color w:val="000000"/>
          <w:sz w:val="21"/>
          <w:szCs w:val="21"/>
        </w:rPr>
        <w:t>If you combine </w:t>
      </w:r>
      <w:r>
        <w:rPr>
          <w:rStyle w:val="CdigoHTML"/>
          <w:b/>
          <w:bCs/>
          <w:color w:val="026789"/>
          <w:shd w:val="clear" w:color="auto" w:fill="FFFFFF"/>
        </w:rPr>
        <w:t>LIMIT </w:t>
      </w:r>
      <w:r>
        <w:rPr>
          <w:rStyle w:val="CdigoHTML"/>
          <w:b/>
          <w:bCs/>
          <w:i/>
          <w:iCs/>
          <w:color w:val="026789"/>
          <w:sz w:val="19"/>
          <w:szCs w:val="19"/>
          <w:shd w:val="clear" w:color="auto" w:fill="FFFFFF"/>
        </w:rPr>
        <w:t>row_count</w:t>
      </w:r>
      <w:r>
        <w:rPr>
          <w:rFonts w:ascii="Helvetica" w:hAnsi="Helvetica"/>
          <w:color w:val="000000"/>
          <w:sz w:val="21"/>
          <w:szCs w:val="21"/>
        </w:rPr>
        <w:t> with </w:t>
      </w:r>
      <w:r>
        <w:rPr>
          <w:rStyle w:val="CdigoHTML"/>
          <w:b/>
          <w:bCs/>
          <w:color w:val="026789"/>
          <w:shd w:val="clear" w:color="auto" w:fill="FFFFFF"/>
        </w:rPr>
        <w:t>ORDER BY</w:t>
      </w:r>
      <w:r>
        <w:rPr>
          <w:rFonts w:ascii="Helvetica" w:hAnsi="Helvetica"/>
          <w:color w:val="000000"/>
          <w:sz w:val="21"/>
          <w:szCs w:val="21"/>
        </w:rPr>
        <w:t>, MySQL stops sorting as soon as it has found the first </w:t>
      </w:r>
      <w:r>
        <w:rPr>
          <w:rStyle w:val="CdigoHTML"/>
          <w:b/>
          <w:bCs/>
          <w:i/>
          <w:iCs/>
          <w:color w:val="000000"/>
        </w:rPr>
        <w:t>row_count</w:t>
      </w:r>
      <w:r>
        <w:rPr>
          <w:rFonts w:ascii="Helvetica" w:hAnsi="Helvetica"/>
          <w:color w:val="000000"/>
          <w:sz w:val="21"/>
          <w:szCs w:val="21"/>
        </w:rPr>
        <w:t> rows of the sorted result, rather than sorting the entire result. If ordering is done by using an index, this is very fast. If a filesort must be done, all rows that match the query without the </w:t>
      </w:r>
      <w:r>
        <w:rPr>
          <w:rStyle w:val="CdigoHTML"/>
          <w:b/>
          <w:bCs/>
          <w:color w:val="026789"/>
          <w:shd w:val="clear" w:color="auto" w:fill="FFFFFF"/>
        </w:rPr>
        <w:t>LIMIT</w:t>
      </w:r>
      <w:r>
        <w:rPr>
          <w:rFonts w:ascii="Helvetica" w:hAnsi="Helvetica"/>
          <w:color w:val="000000"/>
          <w:sz w:val="21"/>
          <w:szCs w:val="21"/>
        </w:rPr>
        <w:t> clause are selected, and most or all of them are sorted, before the first </w:t>
      </w:r>
      <w:r>
        <w:rPr>
          <w:rStyle w:val="CdigoHTML"/>
          <w:b/>
          <w:bCs/>
          <w:i/>
          <w:iCs/>
          <w:color w:val="000000"/>
        </w:rPr>
        <w:t>row_count</w:t>
      </w:r>
      <w:r>
        <w:rPr>
          <w:rFonts w:ascii="Helvetica" w:hAnsi="Helvetica"/>
          <w:color w:val="000000"/>
          <w:sz w:val="21"/>
          <w:szCs w:val="21"/>
        </w:rPr>
        <w:t> are found. After the initial rows have been found, MySQL does not sort any remainder of the result set.</w:t>
      </w:r>
    </w:p>
    <w:p w14:paraId="34C69776"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One manifestation of this behavior is that an </w:t>
      </w:r>
      <w:r>
        <w:rPr>
          <w:rStyle w:val="CdigoHTML"/>
          <w:b/>
          <w:bCs/>
          <w:color w:val="026789"/>
          <w:shd w:val="clear" w:color="auto" w:fill="FFFFFF"/>
        </w:rPr>
        <w:t>ORDER BY</w:t>
      </w:r>
      <w:r>
        <w:rPr>
          <w:rFonts w:ascii="Helvetica" w:hAnsi="Helvetica"/>
          <w:color w:val="000000"/>
          <w:sz w:val="21"/>
          <w:szCs w:val="21"/>
        </w:rPr>
        <w:t> query with and without </w:t>
      </w:r>
      <w:r>
        <w:rPr>
          <w:rStyle w:val="CdigoHTML"/>
          <w:b/>
          <w:bCs/>
          <w:color w:val="026789"/>
          <w:shd w:val="clear" w:color="auto" w:fill="FFFFFF"/>
        </w:rPr>
        <w:t>LIMIT</w:t>
      </w:r>
      <w:r>
        <w:rPr>
          <w:rFonts w:ascii="Helvetica" w:hAnsi="Helvetica"/>
          <w:color w:val="000000"/>
          <w:sz w:val="21"/>
          <w:szCs w:val="21"/>
        </w:rPr>
        <w:t> may return rows in different order, as described later in this section.</w:t>
      </w:r>
    </w:p>
    <w:p w14:paraId="41AD4715" w14:textId="77777777" w:rsidR="00F37ED8" w:rsidRDefault="00F37ED8" w:rsidP="00F37ED8">
      <w:pPr>
        <w:pStyle w:val="NormalWeb"/>
        <w:numPr>
          <w:ilvl w:val="0"/>
          <w:numId w:val="64"/>
        </w:numPr>
        <w:spacing w:line="252" w:lineRule="atLeast"/>
        <w:textAlignment w:val="center"/>
        <w:rPr>
          <w:rFonts w:ascii="Helvetica" w:hAnsi="Helvetica"/>
          <w:color w:val="000000"/>
          <w:sz w:val="21"/>
          <w:szCs w:val="21"/>
        </w:rPr>
      </w:pPr>
      <w:r>
        <w:rPr>
          <w:rFonts w:ascii="Helvetica" w:hAnsi="Helvetica"/>
          <w:color w:val="000000"/>
          <w:sz w:val="21"/>
          <w:szCs w:val="21"/>
        </w:rPr>
        <w:t>If you combine </w:t>
      </w:r>
      <w:r>
        <w:rPr>
          <w:rStyle w:val="CdigoHTML"/>
          <w:b/>
          <w:bCs/>
          <w:color w:val="026789"/>
          <w:shd w:val="clear" w:color="auto" w:fill="FFFFFF"/>
        </w:rPr>
        <w:t>LIMIT </w:t>
      </w:r>
      <w:r>
        <w:rPr>
          <w:rStyle w:val="CdigoHTML"/>
          <w:b/>
          <w:bCs/>
          <w:i/>
          <w:iCs/>
          <w:color w:val="026789"/>
          <w:sz w:val="19"/>
          <w:szCs w:val="19"/>
          <w:shd w:val="clear" w:color="auto" w:fill="FFFFFF"/>
        </w:rPr>
        <w:t>row_count</w:t>
      </w:r>
      <w:r>
        <w:rPr>
          <w:rFonts w:ascii="Helvetica" w:hAnsi="Helvetica"/>
          <w:color w:val="000000"/>
          <w:sz w:val="21"/>
          <w:szCs w:val="21"/>
        </w:rPr>
        <w:t> with </w:t>
      </w:r>
      <w:r>
        <w:rPr>
          <w:rStyle w:val="CdigoHTML"/>
          <w:b/>
          <w:bCs/>
          <w:color w:val="026789"/>
          <w:shd w:val="clear" w:color="auto" w:fill="FFFFFF"/>
        </w:rPr>
        <w:t>DISTINCT</w:t>
      </w:r>
      <w:r>
        <w:rPr>
          <w:rFonts w:ascii="Helvetica" w:hAnsi="Helvetica"/>
          <w:color w:val="000000"/>
          <w:sz w:val="21"/>
          <w:szCs w:val="21"/>
        </w:rPr>
        <w:t>, MySQL stops as soon as it finds </w:t>
      </w:r>
      <w:r>
        <w:rPr>
          <w:rStyle w:val="CdigoHTML"/>
          <w:b/>
          <w:bCs/>
          <w:i/>
          <w:iCs/>
          <w:color w:val="000000"/>
        </w:rPr>
        <w:t>row_count</w:t>
      </w:r>
      <w:r>
        <w:rPr>
          <w:rFonts w:ascii="Helvetica" w:hAnsi="Helvetica"/>
          <w:color w:val="000000"/>
          <w:sz w:val="21"/>
          <w:szCs w:val="21"/>
        </w:rPr>
        <w:t> unique rows.</w:t>
      </w:r>
    </w:p>
    <w:p w14:paraId="2F8CD9D4" w14:textId="77777777" w:rsidR="00F37ED8" w:rsidRDefault="00F37ED8" w:rsidP="00F37ED8">
      <w:pPr>
        <w:pStyle w:val="NormalWeb"/>
        <w:numPr>
          <w:ilvl w:val="0"/>
          <w:numId w:val="64"/>
        </w:numPr>
        <w:spacing w:line="252" w:lineRule="atLeast"/>
        <w:textAlignment w:val="center"/>
        <w:rPr>
          <w:rFonts w:ascii="Helvetica" w:hAnsi="Helvetica"/>
          <w:color w:val="000000"/>
          <w:sz w:val="21"/>
          <w:szCs w:val="21"/>
        </w:rPr>
      </w:pPr>
      <w:r>
        <w:rPr>
          <w:rFonts w:ascii="Helvetica" w:hAnsi="Helvetica"/>
          <w:color w:val="000000"/>
          <w:sz w:val="21"/>
          <w:szCs w:val="21"/>
        </w:rPr>
        <w:t>In some cases, a </w:t>
      </w:r>
      <w:r>
        <w:rPr>
          <w:rStyle w:val="CdigoHTML"/>
          <w:b/>
          <w:bCs/>
          <w:color w:val="026789"/>
          <w:shd w:val="clear" w:color="auto" w:fill="FFFFFF"/>
        </w:rPr>
        <w:t>GROUP BY</w:t>
      </w:r>
      <w:r>
        <w:rPr>
          <w:rFonts w:ascii="Helvetica" w:hAnsi="Helvetica"/>
          <w:color w:val="000000"/>
          <w:sz w:val="21"/>
          <w:szCs w:val="21"/>
        </w:rPr>
        <w:t> can be resolved by reading the index in order (or doing a sort on the index), then calculating summaries until the index value changes. In this case, </w:t>
      </w:r>
      <w:r>
        <w:rPr>
          <w:rStyle w:val="CdigoHTML"/>
          <w:b/>
          <w:bCs/>
          <w:color w:val="026789"/>
          <w:shd w:val="clear" w:color="auto" w:fill="FFFFFF"/>
        </w:rPr>
        <w:t>LIMIT </w:t>
      </w:r>
      <w:r>
        <w:rPr>
          <w:rStyle w:val="CdigoHTML"/>
          <w:b/>
          <w:bCs/>
          <w:i/>
          <w:iCs/>
          <w:color w:val="026789"/>
          <w:sz w:val="19"/>
          <w:szCs w:val="19"/>
          <w:shd w:val="clear" w:color="auto" w:fill="FFFFFF"/>
        </w:rPr>
        <w:t>row_count</w:t>
      </w:r>
      <w:r>
        <w:rPr>
          <w:rFonts w:ascii="Helvetica" w:hAnsi="Helvetica"/>
          <w:color w:val="000000"/>
          <w:sz w:val="21"/>
          <w:szCs w:val="21"/>
        </w:rPr>
        <w:t> does not calculate any unnecessary </w:t>
      </w:r>
      <w:r>
        <w:rPr>
          <w:rStyle w:val="CdigoHTML"/>
          <w:b/>
          <w:bCs/>
          <w:color w:val="026789"/>
          <w:shd w:val="clear" w:color="auto" w:fill="FFFFFF"/>
        </w:rPr>
        <w:t>GROUP BY</w:t>
      </w:r>
      <w:r>
        <w:rPr>
          <w:rFonts w:ascii="Helvetica" w:hAnsi="Helvetica"/>
          <w:color w:val="000000"/>
          <w:sz w:val="21"/>
          <w:szCs w:val="21"/>
        </w:rPr>
        <w:t> values.</w:t>
      </w:r>
    </w:p>
    <w:p w14:paraId="498D74C1" w14:textId="77777777" w:rsidR="00F37ED8" w:rsidRDefault="00F37ED8" w:rsidP="00F37ED8">
      <w:pPr>
        <w:pStyle w:val="NormalWeb"/>
        <w:numPr>
          <w:ilvl w:val="0"/>
          <w:numId w:val="64"/>
        </w:numPr>
        <w:spacing w:line="252" w:lineRule="atLeast"/>
        <w:textAlignment w:val="center"/>
        <w:rPr>
          <w:rFonts w:ascii="Helvetica" w:hAnsi="Helvetica"/>
          <w:color w:val="000000"/>
          <w:sz w:val="21"/>
          <w:szCs w:val="21"/>
        </w:rPr>
      </w:pPr>
      <w:r>
        <w:rPr>
          <w:rFonts w:ascii="Helvetica" w:hAnsi="Helvetica"/>
          <w:color w:val="000000"/>
          <w:sz w:val="21"/>
          <w:szCs w:val="21"/>
        </w:rPr>
        <w:t>As soon as MySQL has sent the required number of rows to the client, it aborts the query unless you are using </w:t>
      </w:r>
      <w:r>
        <w:rPr>
          <w:rStyle w:val="CdigoHTML"/>
          <w:b/>
          <w:bCs/>
          <w:color w:val="026789"/>
          <w:shd w:val="clear" w:color="auto" w:fill="FFFFFF"/>
        </w:rPr>
        <w:t>SQL_CALC_FOUND_ROWS</w:t>
      </w:r>
      <w:r>
        <w:rPr>
          <w:rFonts w:ascii="Helvetica" w:hAnsi="Helvetica"/>
          <w:color w:val="000000"/>
          <w:sz w:val="21"/>
          <w:szCs w:val="21"/>
        </w:rPr>
        <w:t>. In that case, the number of rows can be retrieved with </w:t>
      </w:r>
      <w:r>
        <w:rPr>
          <w:rStyle w:val="CdigoHTML"/>
          <w:b/>
          <w:bCs/>
          <w:color w:val="026789"/>
          <w:shd w:val="clear" w:color="auto" w:fill="FFFFFF"/>
        </w:rPr>
        <w:t>SELECT FOUND_ROWS()</w:t>
      </w:r>
      <w:r>
        <w:rPr>
          <w:rFonts w:ascii="Helvetica" w:hAnsi="Helvetica"/>
          <w:color w:val="000000"/>
          <w:sz w:val="21"/>
          <w:szCs w:val="21"/>
        </w:rPr>
        <w:t>. See </w:t>
      </w:r>
      <w:hyperlink r:id="rId473" w:anchor="information-functions" w:tooltip="12.16 Information Functions" w:history="1">
        <w:r>
          <w:rPr>
            <w:rStyle w:val="Hyperlink"/>
            <w:rFonts w:ascii="Helvetica" w:hAnsi="Helvetica"/>
            <w:color w:val="00759F"/>
            <w:sz w:val="21"/>
            <w:szCs w:val="21"/>
          </w:rPr>
          <w:t>Section 12.16, “Information Functions”</w:t>
        </w:r>
      </w:hyperlink>
      <w:r>
        <w:rPr>
          <w:rFonts w:ascii="Helvetica" w:hAnsi="Helvetica"/>
          <w:color w:val="000000"/>
          <w:sz w:val="21"/>
          <w:szCs w:val="21"/>
        </w:rPr>
        <w:t>.</w:t>
      </w:r>
    </w:p>
    <w:p w14:paraId="52C4E8AD" w14:textId="77777777" w:rsidR="00F37ED8" w:rsidRDefault="00F37ED8" w:rsidP="00F37ED8">
      <w:pPr>
        <w:pStyle w:val="NormalWeb"/>
        <w:numPr>
          <w:ilvl w:val="0"/>
          <w:numId w:val="64"/>
        </w:numPr>
        <w:spacing w:line="252" w:lineRule="atLeast"/>
        <w:textAlignment w:val="center"/>
        <w:rPr>
          <w:rFonts w:ascii="Helvetica" w:hAnsi="Helvetica"/>
          <w:color w:val="000000"/>
          <w:sz w:val="21"/>
          <w:szCs w:val="21"/>
        </w:rPr>
      </w:pPr>
      <w:bookmarkStart w:id="109" w:name="idm46254556810160"/>
      <w:bookmarkEnd w:id="109"/>
      <w:r>
        <w:rPr>
          <w:rStyle w:val="CdigoHTML"/>
          <w:b/>
          <w:bCs/>
          <w:color w:val="026789"/>
          <w:shd w:val="clear" w:color="auto" w:fill="FFFFFF"/>
        </w:rPr>
        <w:t>LIMIT 0</w:t>
      </w:r>
      <w:r>
        <w:rPr>
          <w:rFonts w:ascii="Helvetica" w:hAnsi="Helvetica"/>
          <w:color w:val="000000"/>
          <w:sz w:val="21"/>
          <w:szCs w:val="21"/>
        </w:rPr>
        <w:t> quickly returns an empty set. This can be useful for checking the validity of a query. It can also be employed to obtain the types of the result columns within applications that use a MySQL API that makes result set metadata available. With the </w:t>
      </w:r>
      <w:hyperlink r:id="rId474" w:anchor="mysql" w:tooltip="4.5.1 mysql — The MySQL Command-Line Client" w:history="1">
        <w:r>
          <w:rPr>
            <w:rStyle w:val="Forte"/>
            <w:rFonts w:ascii="Helvetica" w:hAnsi="Helvetica"/>
            <w:color w:val="00759F"/>
            <w:sz w:val="21"/>
            <w:szCs w:val="21"/>
            <w:u w:val="single"/>
          </w:rPr>
          <w:t>mysql</w:t>
        </w:r>
      </w:hyperlink>
      <w:r>
        <w:rPr>
          <w:rFonts w:ascii="Helvetica" w:hAnsi="Helvetica"/>
          <w:color w:val="000000"/>
          <w:sz w:val="21"/>
          <w:szCs w:val="21"/>
        </w:rPr>
        <w:t> client program, you can use the </w:t>
      </w:r>
      <w:hyperlink r:id="rId475" w:anchor="option_mysql_column-type-info" w:history="1">
        <w:r>
          <w:rPr>
            <w:rStyle w:val="CdigoHTML"/>
            <w:color w:val="0E4075"/>
            <w:u w:val="single"/>
            <w:shd w:val="clear" w:color="auto" w:fill="FFFFFF"/>
          </w:rPr>
          <w:t>--column-type-info</w:t>
        </w:r>
      </w:hyperlink>
      <w:r>
        <w:rPr>
          <w:rFonts w:ascii="Helvetica" w:hAnsi="Helvetica"/>
          <w:color w:val="000000"/>
          <w:sz w:val="21"/>
          <w:szCs w:val="21"/>
        </w:rPr>
        <w:t> option to display result column types.</w:t>
      </w:r>
    </w:p>
    <w:p w14:paraId="671F2982" w14:textId="77777777" w:rsidR="00F37ED8" w:rsidRDefault="00F37ED8" w:rsidP="00F37ED8">
      <w:pPr>
        <w:pStyle w:val="NormalWeb"/>
        <w:numPr>
          <w:ilvl w:val="0"/>
          <w:numId w:val="64"/>
        </w:numPr>
        <w:spacing w:line="252" w:lineRule="atLeast"/>
        <w:textAlignment w:val="center"/>
        <w:rPr>
          <w:rFonts w:ascii="Helvetica" w:hAnsi="Helvetica"/>
          <w:color w:val="000000"/>
          <w:sz w:val="21"/>
          <w:szCs w:val="21"/>
        </w:rPr>
      </w:pPr>
      <w:r>
        <w:rPr>
          <w:rFonts w:ascii="Helvetica" w:hAnsi="Helvetica"/>
          <w:color w:val="000000"/>
          <w:sz w:val="21"/>
          <w:szCs w:val="21"/>
        </w:rPr>
        <w:t xml:space="preserve">If the </w:t>
      </w:r>
      <w:proofErr w:type="gramStart"/>
      <w:r>
        <w:rPr>
          <w:rFonts w:ascii="Helvetica" w:hAnsi="Helvetica"/>
          <w:color w:val="000000"/>
          <w:sz w:val="21"/>
          <w:szCs w:val="21"/>
        </w:rPr>
        <w:t>server</w:t>
      </w:r>
      <w:proofErr w:type="gramEnd"/>
      <w:r>
        <w:rPr>
          <w:rFonts w:ascii="Helvetica" w:hAnsi="Helvetica"/>
          <w:color w:val="000000"/>
          <w:sz w:val="21"/>
          <w:szCs w:val="21"/>
        </w:rPr>
        <w:t xml:space="preserve"> uses temporary tables to resolve a query, it uses the </w:t>
      </w:r>
      <w:r>
        <w:rPr>
          <w:rStyle w:val="CdigoHTML"/>
          <w:b/>
          <w:bCs/>
          <w:color w:val="026789"/>
          <w:shd w:val="clear" w:color="auto" w:fill="FFFFFF"/>
        </w:rPr>
        <w:t>LIMIT </w:t>
      </w:r>
      <w:r>
        <w:rPr>
          <w:rStyle w:val="CdigoHTML"/>
          <w:b/>
          <w:bCs/>
          <w:i/>
          <w:iCs/>
          <w:color w:val="026789"/>
          <w:sz w:val="19"/>
          <w:szCs w:val="19"/>
          <w:shd w:val="clear" w:color="auto" w:fill="FFFFFF"/>
        </w:rPr>
        <w:t>row_count</w:t>
      </w:r>
      <w:r>
        <w:rPr>
          <w:rFonts w:ascii="Helvetica" w:hAnsi="Helvetica"/>
          <w:color w:val="000000"/>
          <w:sz w:val="21"/>
          <w:szCs w:val="21"/>
        </w:rPr>
        <w:t> clause to calculate how much space is required.</w:t>
      </w:r>
    </w:p>
    <w:p w14:paraId="31885950" w14:textId="77777777" w:rsidR="00F37ED8" w:rsidRDefault="00F37ED8" w:rsidP="00F37ED8">
      <w:pPr>
        <w:pStyle w:val="NormalWeb"/>
        <w:numPr>
          <w:ilvl w:val="0"/>
          <w:numId w:val="64"/>
        </w:numPr>
        <w:spacing w:line="252" w:lineRule="atLeast"/>
        <w:textAlignment w:val="center"/>
        <w:rPr>
          <w:rFonts w:ascii="Helvetica" w:hAnsi="Helvetica"/>
          <w:color w:val="000000"/>
          <w:sz w:val="21"/>
          <w:szCs w:val="21"/>
        </w:rPr>
      </w:pPr>
      <w:r>
        <w:rPr>
          <w:rFonts w:ascii="Helvetica" w:hAnsi="Helvetica"/>
          <w:color w:val="000000"/>
          <w:sz w:val="21"/>
          <w:szCs w:val="21"/>
        </w:rPr>
        <w:t>If an index is not used for </w:t>
      </w:r>
      <w:r>
        <w:rPr>
          <w:rStyle w:val="CdigoHTML"/>
          <w:b/>
          <w:bCs/>
          <w:color w:val="026789"/>
          <w:shd w:val="clear" w:color="auto" w:fill="FFFFFF"/>
        </w:rPr>
        <w:t>ORDER BY</w:t>
      </w:r>
      <w:r>
        <w:rPr>
          <w:rFonts w:ascii="Helvetica" w:hAnsi="Helvetica"/>
          <w:color w:val="000000"/>
          <w:sz w:val="21"/>
          <w:szCs w:val="21"/>
        </w:rPr>
        <w:t> but a </w:t>
      </w:r>
      <w:r>
        <w:rPr>
          <w:rStyle w:val="CdigoHTML"/>
          <w:b/>
          <w:bCs/>
          <w:color w:val="026789"/>
          <w:shd w:val="clear" w:color="auto" w:fill="FFFFFF"/>
        </w:rPr>
        <w:t>LIMIT</w:t>
      </w:r>
      <w:r>
        <w:rPr>
          <w:rFonts w:ascii="Helvetica" w:hAnsi="Helvetica"/>
          <w:color w:val="000000"/>
          <w:sz w:val="21"/>
          <w:szCs w:val="21"/>
        </w:rPr>
        <w:t> clause is also present, the optimizer may be able to avoid using a merge file and sort the rows in memory using an in-memory </w:t>
      </w:r>
      <w:r>
        <w:rPr>
          <w:rStyle w:val="CdigoHTML"/>
          <w:b/>
          <w:bCs/>
          <w:color w:val="026789"/>
          <w:shd w:val="clear" w:color="auto" w:fill="FFFFFF"/>
        </w:rPr>
        <w:t>filesort</w:t>
      </w:r>
      <w:r>
        <w:rPr>
          <w:rFonts w:ascii="Helvetica" w:hAnsi="Helvetica"/>
          <w:color w:val="000000"/>
          <w:sz w:val="21"/>
          <w:szCs w:val="21"/>
        </w:rPr>
        <w:t> operation.</w:t>
      </w:r>
    </w:p>
    <w:p w14:paraId="56D719EB"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If multiple rows have identical values in the </w:t>
      </w:r>
      <w:r>
        <w:rPr>
          <w:rStyle w:val="CdigoHTML"/>
          <w:b/>
          <w:bCs/>
          <w:color w:val="026789"/>
          <w:shd w:val="clear" w:color="auto" w:fill="FFFFFF"/>
        </w:rPr>
        <w:t>ORDER BY</w:t>
      </w:r>
      <w:r>
        <w:rPr>
          <w:rFonts w:ascii="Helvetica" w:hAnsi="Helvetica"/>
          <w:color w:val="000000"/>
          <w:sz w:val="21"/>
          <w:szCs w:val="21"/>
        </w:rPr>
        <w:t xml:space="preserve"> columns, the </w:t>
      </w:r>
      <w:proofErr w:type="gramStart"/>
      <w:r>
        <w:rPr>
          <w:rFonts w:ascii="Helvetica" w:hAnsi="Helvetica"/>
          <w:color w:val="000000"/>
          <w:sz w:val="21"/>
          <w:szCs w:val="21"/>
        </w:rPr>
        <w:t>server</w:t>
      </w:r>
      <w:proofErr w:type="gramEnd"/>
      <w:r>
        <w:rPr>
          <w:rFonts w:ascii="Helvetica" w:hAnsi="Helvetica"/>
          <w:color w:val="000000"/>
          <w:sz w:val="21"/>
          <w:szCs w:val="21"/>
        </w:rPr>
        <w:t xml:space="preserve"> is free to return those rows in any order, and may do so differently depending on the overall execution plan. In other words, the sort order of those rows is nondeterministic with respect to the nonordered columns.</w:t>
      </w:r>
    </w:p>
    <w:p w14:paraId="150A2DA2"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One factor that affects the execution plan is </w:t>
      </w:r>
      <w:r>
        <w:rPr>
          <w:rStyle w:val="CdigoHTML"/>
          <w:b/>
          <w:bCs/>
          <w:color w:val="026789"/>
          <w:shd w:val="clear" w:color="auto" w:fill="FFFFFF"/>
        </w:rPr>
        <w:t>LIMIT</w:t>
      </w:r>
      <w:r>
        <w:rPr>
          <w:rFonts w:ascii="Helvetica" w:hAnsi="Helvetica"/>
          <w:color w:val="000000"/>
          <w:sz w:val="21"/>
          <w:szCs w:val="21"/>
        </w:rPr>
        <w:t>, so an </w:t>
      </w:r>
      <w:r>
        <w:rPr>
          <w:rStyle w:val="CdigoHTML"/>
          <w:b/>
          <w:bCs/>
          <w:color w:val="026789"/>
          <w:shd w:val="clear" w:color="auto" w:fill="FFFFFF"/>
        </w:rPr>
        <w:t>ORDER BY</w:t>
      </w:r>
      <w:r>
        <w:rPr>
          <w:rFonts w:ascii="Helvetica" w:hAnsi="Helvetica"/>
          <w:color w:val="000000"/>
          <w:sz w:val="21"/>
          <w:szCs w:val="21"/>
        </w:rPr>
        <w:t> query with and without </w:t>
      </w:r>
      <w:r>
        <w:rPr>
          <w:rStyle w:val="CdigoHTML"/>
          <w:b/>
          <w:bCs/>
          <w:color w:val="026789"/>
          <w:shd w:val="clear" w:color="auto" w:fill="FFFFFF"/>
        </w:rPr>
        <w:t>LIMIT</w:t>
      </w:r>
      <w:r>
        <w:rPr>
          <w:rFonts w:ascii="Helvetica" w:hAnsi="Helvetica"/>
          <w:color w:val="000000"/>
          <w:sz w:val="21"/>
          <w:szCs w:val="21"/>
        </w:rPr>
        <w:t> may return rows in different orders. Consider this query, which is sorted by the </w:t>
      </w:r>
      <w:r>
        <w:rPr>
          <w:rStyle w:val="CdigoHTML"/>
          <w:b/>
          <w:bCs/>
          <w:color w:val="026789"/>
          <w:shd w:val="clear" w:color="auto" w:fill="FFFFFF"/>
        </w:rPr>
        <w:t>category</w:t>
      </w:r>
      <w:r>
        <w:rPr>
          <w:rFonts w:ascii="Helvetica" w:hAnsi="Helvetica"/>
          <w:color w:val="000000"/>
          <w:sz w:val="21"/>
          <w:szCs w:val="21"/>
        </w:rPr>
        <w:t> column but nondeterministic with respect to the </w:t>
      </w:r>
      <w:r>
        <w:rPr>
          <w:rStyle w:val="CdigoHTML"/>
          <w:b/>
          <w:bCs/>
          <w:color w:val="026789"/>
          <w:shd w:val="clear" w:color="auto" w:fill="FFFFFF"/>
        </w:rPr>
        <w:t>id</w:t>
      </w:r>
      <w:r>
        <w:rPr>
          <w:rFonts w:ascii="Helvetica" w:hAnsi="Helvetica"/>
          <w:color w:val="000000"/>
          <w:sz w:val="21"/>
          <w:szCs w:val="21"/>
        </w:rPr>
        <w:t> and </w:t>
      </w:r>
      <w:r>
        <w:rPr>
          <w:rStyle w:val="CdigoHTML"/>
          <w:b/>
          <w:bCs/>
          <w:color w:val="026789"/>
          <w:shd w:val="clear" w:color="auto" w:fill="FFFFFF"/>
        </w:rPr>
        <w:t>rating</w:t>
      </w:r>
      <w:r>
        <w:rPr>
          <w:rFonts w:ascii="Helvetica" w:hAnsi="Helvetica"/>
          <w:color w:val="000000"/>
          <w:sz w:val="21"/>
          <w:szCs w:val="21"/>
        </w:rPr>
        <w:t> columns:</w:t>
      </w:r>
    </w:p>
    <w:p w14:paraId="42854A7C" w14:textId="77777777" w:rsidR="00F37ED8" w:rsidRDefault="00F37ED8" w:rsidP="00F37ED8">
      <w:pPr>
        <w:pStyle w:val="Pr-formataoHTML"/>
        <w:shd w:val="clear" w:color="auto" w:fill="EEEEEE"/>
        <w:spacing w:line="300" w:lineRule="atLeast"/>
        <w:rPr>
          <w:color w:val="000000"/>
        </w:rPr>
      </w:pPr>
      <w:r>
        <w:rPr>
          <w:color w:val="000000"/>
        </w:rPr>
        <w:t xml:space="preserve">mysql&gt; </w:t>
      </w:r>
      <w:r>
        <w:rPr>
          <w:rStyle w:val="CdigoHTML"/>
          <w:b/>
          <w:bCs/>
          <w:color w:val="000000"/>
          <w:sz w:val="19"/>
          <w:szCs w:val="19"/>
        </w:rPr>
        <w:t>SELECT * FROM ratings ORDER BY category;</w:t>
      </w:r>
    </w:p>
    <w:p w14:paraId="0E875E74" w14:textId="77777777" w:rsidR="00F37ED8" w:rsidRDefault="00F37ED8" w:rsidP="00F37ED8">
      <w:pPr>
        <w:pStyle w:val="Pr-formataoHTML"/>
        <w:shd w:val="clear" w:color="auto" w:fill="EEEEEE"/>
        <w:spacing w:line="300" w:lineRule="atLeast"/>
        <w:rPr>
          <w:color w:val="000000"/>
        </w:rPr>
      </w:pPr>
      <w:r>
        <w:rPr>
          <w:color w:val="000000"/>
        </w:rPr>
        <w:t>+----+----------+--------+</w:t>
      </w:r>
    </w:p>
    <w:p w14:paraId="7A3F2EBA" w14:textId="77777777" w:rsidR="00F37ED8" w:rsidRDefault="00F37ED8" w:rsidP="00F37ED8">
      <w:pPr>
        <w:pStyle w:val="Pr-formataoHTML"/>
        <w:shd w:val="clear" w:color="auto" w:fill="EEEEEE"/>
        <w:spacing w:line="300" w:lineRule="atLeast"/>
        <w:rPr>
          <w:color w:val="000000"/>
        </w:rPr>
      </w:pPr>
      <w:r>
        <w:rPr>
          <w:color w:val="000000"/>
        </w:rPr>
        <w:t>| id | category | rating |</w:t>
      </w:r>
    </w:p>
    <w:p w14:paraId="64F08450" w14:textId="77777777" w:rsidR="00F37ED8" w:rsidRDefault="00F37ED8" w:rsidP="00F37ED8">
      <w:pPr>
        <w:pStyle w:val="Pr-formataoHTML"/>
        <w:shd w:val="clear" w:color="auto" w:fill="EEEEEE"/>
        <w:spacing w:line="300" w:lineRule="atLeast"/>
        <w:rPr>
          <w:color w:val="000000"/>
        </w:rPr>
      </w:pPr>
      <w:r>
        <w:rPr>
          <w:color w:val="000000"/>
        </w:rPr>
        <w:t>+----+----------+--------+</w:t>
      </w:r>
    </w:p>
    <w:p w14:paraId="7A10DCE2" w14:textId="77777777" w:rsidR="00F37ED8" w:rsidRDefault="00F37ED8" w:rsidP="00F37ED8">
      <w:pPr>
        <w:pStyle w:val="Pr-formataoHTML"/>
        <w:shd w:val="clear" w:color="auto" w:fill="EEEEEE"/>
        <w:spacing w:line="300" w:lineRule="atLeast"/>
        <w:rPr>
          <w:color w:val="000000"/>
        </w:rPr>
      </w:pPr>
      <w:r>
        <w:rPr>
          <w:color w:val="000000"/>
        </w:rPr>
        <w:t>|  1 |        1 |    4.5 |</w:t>
      </w:r>
    </w:p>
    <w:p w14:paraId="73F6B28C" w14:textId="77777777" w:rsidR="00F37ED8" w:rsidRDefault="00F37ED8" w:rsidP="00F37ED8">
      <w:pPr>
        <w:pStyle w:val="Pr-formataoHTML"/>
        <w:shd w:val="clear" w:color="auto" w:fill="EEEEEE"/>
        <w:spacing w:line="300" w:lineRule="atLeast"/>
        <w:rPr>
          <w:color w:val="000000"/>
        </w:rPr>
      </w:pPr>
      <w:r>
        <w:rPr>
          <w:color w:val="000000"/>
        </w:rPr>
        <w:lastRenderedPageBreak/>
        <w:t>|  5 |        1 |    3.2 |</w:t>
      </w:r>
    </w:p>
    <w:p w14:paraId="5A2CAD27" w14:textId="77777777" w:rsidR="00F37ED8" w:rsidRDefault="00F37ED8" w:rsidP="00F37ED8">
      <w:pPr>
        <w:pStyle w:val="Pr-formataoHTML"/>
        <w:shd w:val="clear" w:color="auto" w:fill="EEEEEE"/>
        <w:spacing w:line="300" w:lineRule="atLeast"/>
        <w:rPr>
          <w:color w:val="000000"/>
        </w:rPr>
      </w:pPr>
      <w:r>
        <w:rPr>
          <w:color w:val="000000"/>
        </w:rPr>
        <w:t>|  3 |        2 |    3.7 |</w:t>
      </w:r>
    </w:p>
    <w:p w14:paraId="7EFB9A97" w14:textId="77777777" w:rsidR="00F37ED8" w:rsidRDefault="00F37ED8" w:rsidP="00F37ED8">
      <w:pPr>
        <w:pStyle w:val="Pr-formataoHTML"/>
        <w:shd w:val="clear" w:color="auto" w:fill="EEEEEE"/>
        <w:spacing w:line="300" w:lineRule="atLeast"/>
        <w:rPr>
          <w:color w:val="000000"/>
        </w:rPr>
      </w:pPr>
      <w:r>
        <w:rPr>
          <w:color w:val="000000"/>
        </w:rPr>
        <w:t>|  4 |        2 |    3.5 |</w:t>
      </w:r>
    </w:p>
    <w:p w14:paraId="15668280" w14:textId="77777777" w:rsidR="00F37ED8" w:rsidRDefault="00F37ED8" w:rsidP="00F37ED8">
      <w:pPr>
        <w:pStyle w:val="Pr-formataoHTML"/>
        <w:shd w:val="clear" w:color="auto" w:fill="EEEEEE"/>
        <w:spacing w:line="300" w:lineRule="atLeast"/>
        <w:rPr>
          <w:color w:val="000000"/>
        </w:rPr>
      </w:pPr>
      <w:r>
        <w:rPr>
          <w:color w:val="000000"/>
        </w:rPr>
        <w:t>|  6 |        2 |    3.5 |</w:t>
      </w:r>
    </w:p>
    <w:p w14:paraId="18A934DB" w14:textId="77777777" w:rsidR="00F37ED8" w:rsidRDefault="00F37ED8" w:rsidP="00F37ED8">
      <w:pPr>
        <w:pStyle w:val="Pr-formataoHTML"/>
        <w:shd w:val="clear" w:color="auto" w:fill="EEEEEE"/>
        <w:spacing w:line="300" w:lineRule="atLeast"/>
        <w:rPr>
          <w:color w:val="000000"/>
        </w:rPr>
      </w:pPr>
      <w:r>
        <w:rPr>
          <w:color w:val="000000"/>
        </w:rPr>
        <w:t>|  2 |        3 |    5.0 |</w:t>
      </w:r>
    </w:p>
    <w:p w14:paraId="2E5D6C8F" w14:textId="77777777" w:rsidR="00F37ED8" w:rsidRDefault="00F37ED8" w:rsidP="00F37ED8">
      <w:pPr>
        <w:pStyle w:val="Pr-formataoHTML"/>
        <w:shd w:val="clear" w:color="auto" w:fill="EEEEEE"/>
        <w:spacing w:line="300" w:lineRule="atLeast"/>
        <w:rPr>
          <w:color w:val="000000"/>
        </w:rPr>
      </w:pPr>
      <w:r>
        <w:rPr>
          <w:color w:val="000000"/>
        </w:rPr>
        <w:t>|  7 |        3 |    2.7 |</w:t>
      </w:r>
    </w:p>
    <w:p w14:paraId="511A69DD" w14:textId="77777777" w:rsidR="00F37ED8" w:rsidRDefault="00F37ED8" w:rsidP="00F37ED8">
      <w:pPr>
        <w:pStyle w:val="Pr-formataoHTML"/>
        <w:shd w:val="clear" w:color="auto" w:fill="EEEEEE"/>
        <w:spacing w:line="300" w:lineRule="atLeast"/>
        <w:rPr>
          <w:color w:val="000000"/>
        </w:rPr>
      </w:pPr>
      <w:r>
        <w:rPr>
          <w:color w:val="000000"/>
        </w:rPr>
        <w:t>+----+----------+--------+</w:t>
      </w:r>
    </w:p>
    <w:p w14:paraId="7D5C1ACC"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Including </w:t>
      </w:r>
      <w:r>
        <w:rPr>
          <w:rStyle w:val="CdigoHTML"/>
          <w:b/>
          <w:bCs/>
          <w:color w:val="026789"/>
          <w:shd w:val="clear" w:color="auto" w:fill="FFFFFF"/>
        </w:rPr>
        <w:t>LIMIT</w:t>
      </w:r>
      <w:r>
        <w:rPr>
          <w:rFonts w:ascii="Helvetica" w:hAnsi="Helvetica"/>
          <w:color w:val="000000"/>
          <w:sz w:val="21"/>
          <w:szCs w:val="21"/>
        </w:rPr>
        <w:t> may affect order of rows within each </w:t>
      </w:r>
      <w:r>
        <w:rPr>
          <w:rStyle w:val="CdigoHTML"/>
          <w:b/>
          <w:bCs/>
          <w:color w:val="026789"/>
          <w:shd w:val="clear" w:color="auto" w:fill="FFFFFF"/>
        </w:rPr>
        <w:t>category</w:t>
      </w:r>
      <w:r>
        <w:rPr>
          <w:rFonts w:ascii="Helvetica" w:hAnsi="Helvetica"/>
          <w:color w:val="000000"/>
          <w:sz w:val="21"/>
          <w:szCs w:val="21"/>
        </w:rPr>
        <w:t> value. For example, this is a valid query result:</w:t>
      </w:r>
    </w:p>
    <w:p w14:paraId="517D0A4E" w14:textId="77777777" w:rsidR="00F37ED8" w:rsidRDefault="00F37ED8" w:rsidP="00F37ED8">
      <w:pPr>
        <w:pStyle w:val="Pr-formataoHTML"/>
        <w:shd w:val="clear" w:color="auto" w:fill="EEEEEE"/>
        <w:spacing w:line="300" w:lineRule="atLeast"/>
        <w:rPr>
          <w:color w:val="000000"/>
        </w:rPr>
      </w:pPr>
      <w:r>
        <w:rPr>
          <w:color w:val="000000"/>
        </w:rPr>
        <w:t xml:space="preserve">mysql&gt; </w:t>
      </w:r>
      <w:r>
        <w:rPr>
          <w:rStyle w:val="CdigoHTML"/>
          <w:b/>
          <w:bCs/>
          <w:color w:val="000000"/>
          <w:sz w:val="19"/>
          <w:szCs w:val="19"/>
        </w:rPr>
        <w:t>SELECT * FROM ratings ORDER BY category LIMIT 5;</w:t>
      </w:r>
    </w:p>
    <w:p w14:paraId="45013877" w14:textId="77777777" w:rsidR="00F37ED8" w:rsidRDefault="00F37ED8" w:rsidP="00F37ED8">
      <w:pPr>
        <w:pStyle w:val="Pr-formataoHTML"/>
        <w:shd w:val="clear" w:color="auto" w:fill="EEEEEE"/>
        <w:spacing w:line="300" w:lineRule="atLeast"/>
        <w:rPr>
          <w:color w:val="000000"/>
        </w:rPr>
      </w:pPr>
      <w:r>
        <w:rPr>
          <w:color w:val="000000"/>
        </w:rPr>
        <w:t>+----+----------+--------+</w:t>
      </w:r>
    </w:p>
    <w:p w14:paraId="5ADFF6CF" w14:textId="77777777" w:rsidR="00F37ED8" w:rsidRDefault="00F37ED8" w:rsidP="00F37ED8">
      <w:pPr>
        <w:pStyle w:val="Pr-formataoHTML"/>
        <w:shd w:val="clear" w:color="auto" w:fill="EEEEEE"/>
        <w:spacing w:line="300" w:lineRule="atLeast"/>
        <w:rPr>
          <w:color w:val="000000"/>
        </w:rPr>
      </w:pPr>
      <w:r>
        <w:rPr>
          <w:color w:val="000000"/>
        </w:rPr>
        <w:t>| id | category | rating |</w:t>
      </w:r>
    </w:p>
    <w:p w14:paraId="5D0C4B46" w14:textId="77777777" w:rsidR="00F37ED8" w:rsidRDefault="00F37ED8" w:rsidP="00F37ED8">
      <w:pPr>
        <w:pStyle w:val="Pr-formataoHTML"/>
        <w:shd w:val="clear" w:color="auto" w:fill="EEEEEE"/>
        <w:spacing w:line="300" w:lineRule="atLeast"/>
        <w:rPr>
          <w:color w:val="000000"/>
        </w:rPr>
      </w:pPr>
      <w:r>
        <w:rPr>
          <w:color w:val="000000"/>
        </w:rPr>
        <w:t>+----+----------+--------+</w:t>
      </w:r>
    </w:p>
    <w:p w14:paraId="3BB0A1BC" w14:textId="77777777" w:rsidR="00F37ED8" w:rsidRDefault="00F37ED8" w:rsidP="00F37ED8">
      <w:pPr>
        <w:pStyle w:val="Pr-formataoHTML"/>
        <w:shd w:val="clear" w:color="auto" w:fill="EEEEEE"/>
        <w:spacing w:line="300" w:lineRule="atLeast"/>
        <w:rPr>
          <w:color w:val="000000"/>
        </w:rPr>
      </w:pPr>
      <w:r>
        <w:rPr>
          <w:color w:val="000000"/>
        </w:rPr>
        <w:t>|  1 |        1 |    4.5 |</w:t>
      </w:r>
    </w:p>
    <w:p w14:paraId="023972F5" w14:textId="77777777" w:rsidR="00F37ED8" w:rsidRDefault="00F37ED8" w:rsidP="00F37ED8">
      <w:pPr>
        <w:pStyle w:val="Pr-formataoHTML"/>
        <w:shd w:val="clear" w:color="auto" w:fill="EEEEEE"/>
        <w:spacing w:line="300" w:lineRule="atLeast"/>
        <w:rPr>
          <w:color w:val="000000"/>
        </w:rPr>
      </w:pPr>
      <w:r>
        <w:rPr>
          <w:color w:val="000000"/>
        </w:rPr>
        <w:t>|  5 |        1 |    3.2 |</w:t>
      </w:r>
    </w:p>
    <w:p w14:paraId="70FBC352" w14:textId="77777777" w:rsidR="00F37ED8" w:rsidRDefault="00F37ED8" w:rsidP="00F37ED8">
      <w:pPr>
        <w:pStyle w:val="Pr-formataoHTML"/>
        <w:shd w:val="clear" w:color="auto" w:fill="EEEEEE"/>
        <w:spacing w:line="300" w:lineRule="atLeast"/>
        <w:rPr>
          <w:color w:val="000000"/>
        </w:rPr>
      </w:pPr>
      <w:r>
        <w:rPr>
          <w:color w:val="000000"/>
        </w:rPr>
        <w:t>|  4 |        2 |    3.5 |</w:t>
      </w:r>
    </w:p>
    <w:p w14:paraId="058101FA" w14:textId="77777777" w:rsidR="00F37ED8" w:rsidRDefault="00F37ED8" w:rsidP="00F37ED8">
      <w:pPr>
        <w:pStyle w:val="Pr-formataoHTML"/>
        <w:shd w:val="clear" w:color="auto" w:fill="EEEEEE"/>
        <w:spacing w:line="300" w:lineRule="atLeast"/>
        <w:rPr>
          <w:color w:val="000000"/>
        </w:rPr>
      </w:pPr>
      <w:r>
        <w:rPr>
          <w:color w:val="000000"/>
        </w:rPr>
        <w:t>|  3 |        2 |    3.7 |</w:t>
      </w:r>
    </w:p>
    <w:p w14:paraId="41358E7D" w14:textId="77777777" w:rsidR="00F37ED8" w:rsidRDefault="00F37ED8" w:rsidP="00F37ED8">
      <w:pPr>
        <w:pStyle w:val="Pr-formataoHTML"/>
        <w:shd w:val="clear" w:color="auto" w:fill="EEEEEE"/>
        <w:spacing w:line="300" w:lineRule="atLeast"/>
        <w:rPr>
          <w:color w:val="000000"/>
        </w:rPr>
      </w:pPr>
      <w:r>
        <w:rPr>
          <w:color w:val="000000"/>
        </w:rPr>
        <w:t>|  6 |        2 |    3.5 |</w:t>
      </w:r>
    </w:p>
    <w:p w14:paraId="3EA833DE" w14:textId="77777777" w:rsidR="00F37ED8" w:rsidRDefault="00F37ED8" w:rsidP="00F37ED8">
      <w:pPr>
        <w:pStyle w:val="Pr-formataoHTML"/>
        <w:shd w:val="clear" w:color="auto" w:fill="EEEEEE"/>
        <w:spacing w:line="300" w:lineRule="atLeast"/>
        <w:rPr>
          <w:color w:val="000000"/>
        </w:rPr>
      </w:pPr>
      <w:r>
        <w:rPr>
          <w:color w:val="000000"/>
        </w:rPr>
        <w:t>+----+----------+--------+</w:t>
      </w:r>
    </w:p>
    <w:p w14:paraId="55DA990C"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In each case, the rows are sorted by the </w:t>
      </w:r>
      <w:r>
        <w:rPr>
          <w:rStyle w:val="CdigoHTML"/>
          <w:b/>
          <w:bCs/>
          <w:color w:val="026789"/>
          <w:shd w:val="clear" w:color="auto" w:fill="FFFFFF"/>
        </w:rPr>
        <w:t>ORDER BY</w:t>
      </w:r>
      <w:r>
        <w:rPr>
          <w:rFonts w:ascii="Helvetica" w:hAnsi="Helvetica"/>
          <w:color w:val="000000"/>
          <w:sz w:val="21"/>
          <w:szCs w:val="21"/>
        </w:rPr>
        <w:t> column, which is all that is required by the SQL standard.</w:t>
      </w:r>
    </w:p>
    <w:p w14:paraId="3E2E538D"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If it is important to ensure the same row order with and without </w:t>
      </w:r>
      <w:r>
        <w:rPr>
          <w:rStyle w:val="CdigoHTML"/>
          <w:b/>
          <w:bCs/>
          <w:color w:val="026789"/>
          <w:shd w:val="clear" w:color="auto" w:fill="FFFFFF"/>
        </w:rPr>
        <w:t>LIMIT</w:t>
      </w:r>
      <w:r>
        <w:rPr>
          <w:rFonts w:ascii="Helvetica" w:hAnsi="Helvetica"/>
          <w:color w:val="000000"/>
          <w:sz w:val="21"/>
          <w:szCs w:val="21"/>
        </w:rPr>
        <w:t>, include additional columns in the </w:t>
      </w:r>
      <w:r>
        <w:rPr>
          <w:rStyle w:val="CdigoHTML"/>
          <w:b/>
          <w:bCs/>
          <w:color w:val="026789"/>
          <w:shd w:val="clear" w:color="auto" w:fill="FFFFFF"/>
        </w:rPr>
        <w:t>ORDER BY</w:t>
      </w:r>
      <w:r>
        <w:rPr>
          <w:rFonts w:ascii="Helvetica" w:hAnsi="Helvetica"/>
          <w:color w:val="000000"/>
          <w:sz w:val="21"/>
          <w:szCs w:val="21"/>
        </w:rPr>
        <w:t> clause to make the order deterministic. For example, if </w:t>
      </w:r>
      <w:r>
        <w:rPr>
          <w:rStyle w:val="CdigoHTML"/>
          <w:b/>
          <w:bCs/>
          <w:color w:val="026789"/>
          <w:shd w:val="clear" w:color="auto" w:fill="FFFFFF"/>
        </w:rPr>
        <w:t>id</w:t>
      </w:r>
      <w:r>
        <w:rPr>
          <w:rFonts w:ascii="Helvetica" w:hAnsi="Helvetica"/>
          <w:color w:val="000000"/>
          <w:sz w:val="21"/>
          <w:szCs w:val="21"/>
        </w:rPr>
        <w:t> values are unique, you can make rows for a given </w:t>
      </w:r>
      <w:r>
        <w:rPr>
          <w:rStyle w:val="CdigoHTML"/>
          <w:b/>
          <w:bCs/>
          <w:color w:val="026789"/>
          <w:shd w:val="clear" w:color="auto" w:fill="FFFFFF"/>
        </w:rPr>
        <w:t>category</w:t>
      </w:r>
      <w:r>
        <w:rPr>
          <w:rFonts w:ascii="Helvetica" w:hAnsi="Helvetica"/>
          <w:color w:val="000000"/>
          <w:sz w:val="21"/>
          <w:szCs w:val="21"/>
        </w:rPr>
        <w:t> value appear in </w:t>
      </w:r>
      <w:r>
        <w:rPr>
          <w:rStyle w:val="CdigoHTML"/>
          <w:b/>
          <w:bCs/>
          <w:color w:val="026789"/>
          <w:shd w:val="clear" w:color="auto" w:fill="FFFFFF"/>
        </w:rPr>
        <w:t>id</w:t>
      </w:r>
      <w:r>
        <w:rPr>
          <w:rFonts w:ascii="Helvetica" w:hAnsi="Helvetica"/>
          <w:color w:val="000000"/>
          <w:sz w:val="21"/>
          <w:szCs w:val="21"/>
        </w:rPr>
        <w:t> order by sorting like this:</w:t>
      </w:r>
    </w:p>
    <w:p w14:paraId="12481B2C" w14:textId="77777777" w:rsidR="00F37ED8" w:rsidRDefault="00F37ED8" w:rsidP="00F37ED8">
      <w:pPr>
        <w:pStyle w:val="Pr-formataoHTML"/>
        <w:shd w:val="clear" w:color="auto" w:fill="EEEEEE"/>
        <w:spacing w:line="300" w:lineRule="atLeast"/>
        <w:rPr>
          <w:color w:val="000000"/>
        </w:rPr>
      </w:pPr>
      <w:r>
        <w:rPr>
          <w:color w:val="000000"/>
        </w:rPr>
        <w:t xml:space="preserve">mysql&gt; </w:t>
      </w:r>
      <w:r>
        <w:rPr>
          <w:rStyle w:val="CdigoHTML"/>
          <w:b/>
          <w:bCs/>
          <w:color w:val="000000"/>
          <w:sz w:val="19"/>
          <w:szCs w:val="19"/>
        </w:rPr>
        <w:t>SELECT * FROM ratings ORDER BY category, id;</w:t>
      </w:r>
    </w:p>
    <w:p w14:paraId="73471D61" w14:textId="77777777" w:rsidR="00F37ED8" w:rsidRDefault="00F37ED8" w:rsidP="00F37ED8">
      <w:pPr>
        <w:pStyle w:val="Pr-formataoHTML"/>
        <w:shd w:val="clear" w:color="auto" w:fill="EEEEEE"/>
        <w:spacing w:line="300" w:lineRule="atLeast"/>
        <w:rPr>
          <w:color w:val="000000"/>
        </w:rPr>
      </w:pPr>
      <w:r>
        <w:rPr>
          <w:color w:val="000000"/>
        </w:rPr>
        <w:t>+----+----------+--------+</w:t>
      </w:r>
    </w:p>
    <w:p w14:paraId="0A3F0D80" w14:textId="77777777" w:rsidR="00F37ED8" w:rsidRDefault="00F37ED8" w:rsidP="00F37ED8">
      <w:pPr>
        <w:pStyle w:val="Pr-formataoHTML"/>
        <w:shd w:val="clear" w:color="auto" w:fill="EEEEEE"/>
        <w:spacing w:line="300" w:lineRule="atLeast"/>
        <w:rPr>
          <w:color w:val="000000"/>
        </w:rPr>
      </w:pPr>
      <w:r>
        <w:rPr>
          <w:color w:val="000000"/>
        </w:rPr>
        <w:t>| id | category | rating |</w:t>
      </w:r>
    </w:p>
    <w:p w14:paraId="2FF59356" w14:textId="77777777" w:rsidR="00F37ED8" w:rsidRDefault="00F37ED8" w:rsidP="00F37ED8">
      <w:pPr>
        <w:pStyle w:val="Pr-formataoHTML"/>
        <w:shd w:val="clear" w:color="auto" w:fill="EEEEEE"/>
        <w:spacing w:line="300" w:lineRule="atLeast"/>
        <w:rPr>
          <w:color w:val="000000"/>
        </w:rPr>
      </w:pPr>
      <w:r>
        <w:rPr>
          <w:color w:val="000000"/>
        </w:rPr>
        <w:t>+----+----------+--------+</w:t>
      </w:r>
    </w:p>
    <w:p w14:paraId="7B2207AE" w14:textId="77777777" w:rsidR="00F37ED8" w:rsidRDefault="00F37ED8" w:rsidP="00F37ED8">
      <w:pPr>
        <w:pStyle w:val="Pr-formataoHTML"/>
        <w:shd w:val="clear" w:color="auto" w:fill="EEEEEE"/>
        <w:spacing w:line="300" w:lineRule="atLeast"/>
        <w:rPr>
          <w:color w:val="000000"/>
        </w:rPr>
      </w:pPr>
      <w:r>
        <w:rPr>
          <w:color w:val="000000"/>
        </w:rPr>
        <w:t>|  1 |        1 |    4.5 |</w:t>
      </w:r>
    </w:p>
    <w:p w14:paraId="638D9C50" w14:textId="77777777" w:rsidR="00F37ED8" w:rsidRDefault="00F37ED8" w:rsidP="00F37ED8">
      <w:pPr>
        <w:pStyle w:val="Pr-formataoHTML"/>
        <w:shd w:val="clear" w:color="auto" w:fill="EEEEEE"/>
        <w:spacing w:line="300" w:lineRule="atLeast"/>
        <w:rPr>
          <w:color w:val="000000"/>
        </w:rPr>
      </w:pPr>
      <w:r>
        <w:rPr>
          <w:color w:val="000000"/>
        </w:rPr>
        <w:t>|  5 |        1 |    3.2 |</w:t>
      </w:r>
    </w:p>
    <w:p w14:paraId="4AB29DE0" w14:textId="77777777" w:rsidR="00F37ED8" w:rsidRDefault="00F37ED8" w:rsidP="00F37ED8">
      <w:pPr>
        <w:pStyle w:val="Pr-formataoHTML"/>
        <w:shd w:val="clear" w:color="auto" w:fill="EEEEEE"/>
        <w:spacing w:line="300" w:lineRule="atLeast"/>
        <w:rPr>
          <w:color w:val="000000"/>
        </w:rPr>
      </w:pPr>
      <w:r>
        <w:rPr>
          <w:color w:val="000000"/>
        </w:rPr>
        <w:t>|  3 |        2 |    3.7 |</w:t>
      </w:r>
    </w:p>
    <w:p w14:paraId="415F7B08" w14:textId="77777777" w:rsidR="00F37ED8" w:rsidRDefault="00F37ED8" w:rsidP="00F37ED8">
      <w:pPr>
        <w:pStyle w:val="Pr-formataoHTML"/>
        <w:shd w:val="clear" w:color="auto" w:fill="EEEEEE"/>
        <w:spacing w:line="300" w:lineRule="atLeast"/>
        <w:rPr>
          <w:color w:val="000000"/>
        </w:rPr>
      </w:pPr>
      <w:r>
        <w:rPr>
          <w:color w:val="000000"/>
        </w:rPr>
        <w:t>|  4 |        2 |    3.5 |</w:t>
      </w:r>
    </w:p>
    <w:p w14:paraId="06FFC7E3" w14:textId="77777777" w:rsidR="00F37ED8" w:rsidRDefault="00F37ED8" w:rsidP="00F37ED8">
      <w:pPr>
        <w:pStyle w:val="Pr-formataoHTML"/>
        <w:shd w:val="clear" w:color="auto" w:fill="EEEEEE"/>
        <w:spacing w:line="300" w:lineRule="atLeast"/>
        <w:rPr>
          <w:color w:val="000000"/>
        </w:rPr>
      </w:pPr>
      <w:r>
        <w:rPr>
          <w:color w:val="000000"/>
        </w:rPr>
        <w:t>|  6 |        2 |    3.5 |</w:t>
      </w:r>
    </w:p>
    <w:p w14:paraId="1DA40B1C" w14:textId="77777777" w:rsidR="00F37ED8" w:rsidRDefault="00F37ED8" w:rsidP="00F37ED8">
      <w:pPr>
        <w:pStyle w:val="Pr-formataoHTML"/>
        <w:shd w:val="clear" w:color="auto" w:fill="EEEEEE"/>
        <w:spacing w:line="300" w:lineRule="atLeast"/>
        <w:rPr>
          <w:color w:val="000000"/>
        </w:rPr>
      </w:pPr>
      <w:r>
        <w:rPr>
          <w:color w:val="000000"/>
        </w:rPr>
        <w:t>|  2 |        3 |    5.0 |</w:t>
      </w:r>
    </w:p>
    <w:p w14:paraId="394AFB20" w14:textId="77777777" w:rsidR="00F37ED8" w:rsidRDefault="00F37ED8" w:rsidP="00F37ED8">
      <w:pPr>
        <w:pStyle w:val="Pr-formataoHTML"/>
        <w:shd w:val="clear" w:color="auto" w:fill="EEEEEE"/>
        <w:spacing w:line="300" w:lineRule="atLeast"/>
        <w:rPr>
          <w:color w:val="000000"/>
        </w:rPr>
      </w:pPr>
      <w:r>
        <w:rPr>
          <w:color w:val="000000"/>
        </w:rPr>
        <w:t>|  7 |        3 |    2.7 |</w:t>
      </w:r>
    </w:p>
    <w:p w14:paraId="0C90DF2F" w14:textId="77777777" w:rsidR="00F37ED8" w:rsidRDefault="00F37ED8" w:rsidP="00F37ED8">
      <w:pPr>
        <w:pStyle w:val="Pr-formataoHTML"/>
        <w:shd w:val="clear" w:color="auto" w:fill="EEEEEE"/>
        <w:spacing w:line="300" w:lineRule="atLeast"/>
        <w:rPr>
          <w:color w:val="000000"/>
        </w:rPr>
      </w:pPr>
      <w:r>
        <w:rPr>
          <w:color w:val="000000"/>
        </w:rPr>
        <w:t>+----+----------+--------+</w:t>
      </w:r>
    </w:p>
    <w:p w14:paraId="2CCEB869" w14:textId="77777777" w:rsidR="00F37ED8" w:rsidRDefault="00F37ED8" w:rsidP="00F37ED8">
      <w:pPr>
        <w:pStyle w:val="Pr-formataoHTML"/>
        <w:shd w:val="clear" w:color="auto" w:fill="EEEEEE"/>
        <w:spacing w:line="300" w:lineRule="atLeast"/>
        <w:rPr>
          <w:color w:val="000000"/>
        </w:rPr>
      </w:pPr>
    </w:p>
    <w:p w14:paraId="11855FAD" w14:textId="77777777" w:rsidR="00F37ED8" w:rsidRDefault="00F37ED8" w:rsidP="00F37ED8">
      <w:pPr>
        <w:pStyle w:val="Pr-formataoHTML"/>
        <w:shd w:val="clear" w:color="auto" w:fill="EEEEEE"/>
        <w:spacing w:line="300" w:lineRule="atLeast"/>
        <w:rPr>
          <w:color w:val="000000"/>
        </w:rPr>
      </w:pPr>
      <w:r>
        <w:rPr>
          <w:color w:val="000000"/>
        </w:rPr>
        <w:t xml:space="preserve">mysql&gt; </w:t>
      </w:r>
      <w:r>
        <w:rPr>
          <w:rStyle w:val="CdigoHTML"/>
          <w:b/>
          <w:bCs/>
          <w:color w:val="000000"/>
          <w:sz w:val="19"/>
          <w:szCs w:val="19"/>
        </w:rPr>
        <w:t>SELECT * FROM ratings ORDER BY category, id LIMIT 5;</w:t>
      </w:r>
    </w:p>
    <w:p w14:paraId="44B426EC" w14:textId="77777777" w:rsidR="00F37ED8" w:rsidRDefault="00F37ED8" w:rsidP="00F37ED8">
      <w:pPr>
        <w:pStyle w:val="Pr-formataoHTML"/>
        <w:shd w:val="clear" w:color="auto" w:fill="EEEEEE"/>
        <w:spacing w:line="300" w:lineRule="atLeast"/>
        <w:rPr>
          <w:color w:val="000000"/>
        </w:rPr>
      </w:pPr>
      <w:r>
        <w:rPr>
          <w:color w:val="000000"/>
        </w:rPr>
        <w:t>+----+----------+--------+</w:t>
      </w:r>
    </w:p>
    <w:p w14:paraId="4E45F29E" w14:textId="77777777" w:rsidR="00F37ED8" w:rsidRDefault="00F37ED8" w:rsidP="00F37ED8">
      <w:pPr>
        <w:pStyle w:val="Pr-formataoHTML"/>
        <w:shd w:val="clear" w:color="auto" w:fill="EEEEEE"/>
        <w:spacing w:line="300" w:lineRule="atLeast"/>
        <w:rPr>
          <w:color w:val="000000"/>
        </w:rPr>
      </w:pPr>
      <w:r>
        <w:rPr>
          <w:color w:val="000000"/>
        </w:rPr>
        <w:t>| id | category | rating |</w:t>
      </w:r>
    </w:p>
    <w:p w14:paraId="6C796ACB" w14:textId="77777777" w:rsidR="00F37ED8" w:rsidRDefault="00F37ED8" w:rsidP="00F37ED8">
      <w:pPr>
        <w:pStyle w:val="Pr-formataoHTML"/>
        <w:shd w:val="clear" w:color="auto" w:fill="EEEEEE"/>
        <w:spacing w:line="300" w:lineRule="atLeast"/>
        <w:rPr>
          <w:color w:val="000000"/>
        </w:rPr>
      </w:pPr>
      <w:r>
        <w:rPr>
          <w:color w:val="000000"/>
        </w:rPr>
        <w:t>+----+----------+--------+</w:t>
      </w:r>
    </w:p>
    <w:p w14:paraId="0902CDF5" w14:textId="77777777" w:rsidR="00F37ED8" w:rsidRDefault="00F37ED8" w:rsidP="00F37ED8">
      <w:pPr>
        <w:pStyle w:val="Pr-formataoHTML"/>
        <w:shd w:val="clear" w:color="auto" w:fill="EEEEEE"/>
        <w:spacing w:line="300" w:lineRule="atLeast"/>
        <w:rPr>
          <w:color w:val="000000"/>
        </w:rPr>
      </w:pPr>
      <w:r>
        <w:rPr>
          <w:color w:val="000000"/>
        </w:rPr>
        <w:t>|  1 |        1 |    4.5 |</w:t>
      </w:r>
    </w:p>
    <w:p w14:paraId="4BA3EC2C" w14:textId="77777777" w:rsidR="00F37ED8" w:rsidRDefault="00F37ED8" w:rsidP="00F37ED8">
      <w:pPr>
        <w:pStyle w:val="Pr-formataoHTML"/>
        <w:shd w:val="clear" w:color="auto" w:fill="EEEEEE"/>
        <w:spacing w:line="300" w:lineRule="atLeast"/>
        <w:rPr>
          <w:color w:val="000000"/>
        </w:rPr>
      </w:pPr>
      <w:r>
        <w:rPr>
          <w:color w:val="000000"/>
        </w:rPr>
        <w:t>|  5 |        1 |    3.2 |</w:t>
      </w:r>
    </w:p>
    <w:p w14:paraId="6AA8285A" w14:textId="77777777" w:rsidR="00F37ED8" w:rsidRDefault="00F37ED8" w:rsidP="00F37ED8">
      <w:pPr>
        <w:pStyle w:val="Pr-formataoHTML"/>
        <w:shd w:val="clear" w:color="auto" w:fill="EEEEEE"/>
        <w:spacing w:line="300" w:lineRule="atLeast"/>
        <w:rPr>
          <w:color w:val="000000"/>
        </w:rPr>
      </w:pPr>
      <w:r>
        <w:rPr>
          <w:color w:val="000000"/>
        </w:rPr>
        <w:t>|  3 |        2 |    3.7 |</w:t>
      </w:r>
    </w:p>
    <w:p w14:paraId="5020F2C4" w14:textId="77777777" w:rsidR="00F37ED8" w:rsidRDefault="00F37ED8" w:rsidP="00F37ED8">
      <w:pPr>
        <w:pStyle w:val="Pr-formataoHTML"/>
        <w:shd w:val="clear" w:color="auto" w:fill="EEEEEE"/>
        <w:spacing w:line="300" w:lineRule="atLeast"/>
        <w:rPr>
          <w:color w:val="000000"/>
        </w:rPr>
      </w:pPr>
      <w:r>
        <w:rPr>
          <w:color w:val="000000"/>
        </w:rPr>
        <w:t>|  4 |        2 |    3.5 |</w:t>
      </w:r>
    </w:p>
    <w:p w14:paraId="1B0E1C87" w14:textId="77777777" w:rsidR="00F37ED8" w:rsidRDefault="00F37ED8" w:rsidP="00F37ED8">
      <w:pPr>
        <w:pStyle w:val="Pr-formataoHTML"/>
        <w:shd w:val="clear" w:color="auto" w:fill="EEEEEE"/>
        <w:spacing w:line="300" w:lineRule="atLeast"/>
        <w:rPr>
          <w:color w:val="000000"/>
        </w:rPr>
      </w:pPr>
      <w:r>
        <w:rPr>
          <w:color w:val="000000"/>
        </w:rPr>
        <w:t>|  6 |        2 |    3.5 |</w:t>
      </w:r>
    </w:p>
    <w:p w14:paraId="076919EC" w14:textId="77777777" w:rsidR="00F37ED8" w:rsidRDefault="00F37ED8" w:rsidP="00F37ED8">
      <w:pPr>
        <w:pStyle w:val="Pr-formataoHTML"/>
        <w:shd w:val="clear" w:color="auto" w:fill="EEEEEE"/>
        <w:spacing w:line="300" w:lineRule="atLeast"/>
        <w:rPr>
          <w:color w:val="000000"/>
        </w:rPr>
      </w:pPr>
      <w:r>
        <w:rPr>
          <w:color w:val="000000"/>
        </w:rPr>
        <w:t>+----+----------+--------+</w:t>
      </w:r>
    </w:p>
    <w:p w14:paraId="66143305"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For a query with an </w:t>
      </w:r>
      <w:r>
        <w:rPr>
          <w:rStyle w:val="CdigoHTML"/>
          <w:b/>
          <w:bCs/>
          <w:color w:val="026789"/>
          <w:shd w:val="clear" w:color="auto" w:fill="FFFFFF"/>
        </w:rPr>
        <w:t>ORDER BY</w:t>
      </w:r>
      <w:r>
        <w:rPr>
          <w:rFonts w:ascii="Helvetica" w:hAnsi="Helvetica"/>
          <w:color w:val="000000"/>
          <w:sz w:val="21"/>
          <w:szCs w:val="21"/>
        </w:rPr>
        <w:t> or </w:t>
      </w:r>
      <w:r>
        <w:rPr>
          <w:rStyle w:val="CdigoHTML"/>
          <w:b/>
          <w:bCs/>
          <w:color w:val="026789"/>
          <w:shd w:val="clear" w:color="auto" w:fill="FFFFFF"/>
        </w:rPr>
        <w:t>GROUP BY</w:t>
      </w:r>
      <w:r>
        <w:rPr>
          <w:rFonts w:ascii="Helvetica" w:hAnsi="Helvetica"/>
          <w:color w:val="000000"/>
          <w:sz w:val="21"/>
          <w:szCs w:val="21"/>
        </w:rPr>
        <w:t> and a </w:t>
      </w:r>
      <w:r>
        <w:rPr>
          <w:rStyle w:val="CdigoHTML"/>
          <w:b/>
          <w:bCs/>
          <w:color w:val="026789"/>
          <w:shd w:val="clear" w:color="auto" w:fill="FFFFFF"/>
        </w:rPr>
        <w:t>LIMIT</w:t>
      </w:r>
      <w:r>
        <w:rPr>
          <w:rFonts w:ascii="Helvetica" w:hAnsi="Helvetica"/>
          <w:color w:val="000000"/>
          <w:sz w:val="21"/>
          <w:szCs w:val="21"/>
        </w:rPr>
        <w:t xml:space="preserve"> clause, the optimizer tries to choose an ordered index by default when it appears doing so would speed up query execution. Prior to MySQL 8.0.21, there was no way to override this behavior, even in cases where using some other optimization might be faster. Beginning with </w:t>
      </w:r>
      <w:r>
        <w:rPr>
          <w:rFonts w:ascii="Helvetica" w:hAnsi="Helvetica"/>
          <w:color w:val="000000"/>
          <w:sz w:val="21"/>
          <w:szCs w:val="21"/>
        </w:rPr>
        <w:lastRenderedPageBreak/>
        <w:t>MySQL 8.0.21, it is possible to turn off this optimization by setting the </w:t>
      </w:r>
      <w:hyperlink r:id="rId476" w:anchor="sysvar_optimizer_switch" w:history="1">
        <w:r>
          <w:rPr>
            <w:rStyle w:val="CdigoHTML"/>
            <w:b/>
            <w:bCs/>
            <w:color w:val="026789"/>
            <w:u w:val="single"/>
            <w:shd w:val="clear" w:color="auto" w:fill="FFFFFF"/>
          </w:rPr>
          <w:t>optimizer_switch</w:t>
        </w:r>
      </w:hyperlink>
      <w:r>
        <w:rPr>
          <w:rFonts w:ascii="Helvetica" w:hAnsi="Helvetica"/>
          <w:color w:val="000000"/>
          <w:sz w:val="21"/>
          <w:szCs w:val="21"/>
        </w:rPr>
        <w:t> system variable's </w:t>
      </w:r>
      <w:hyperlink r:id="rId477" w:anchor="optflag_prefer-ordering-index" w:history="1">
        <w:r>
          <w:rPr>
            <w:rStyle w:val="CdigoHTML"/>
            <w:b/>
            <w:bCs/>
            <w:color w:val="026789"/>
            <w:u w:val="single"/>
            <w:shd w:val="clear" w:color="auto" w:fill="FFFFFF"/>
          </w:rPr>
          <w:t>prefer_ordering_index</w:t>
        </w:r>
      </w:hyperlink>
      <w:r>
        <w:rPr>
          <w:rFonts w:ascii="Helvetica" w:hAnsi="Helvetica"/>
          <w:color w:val="000000"/>
          <w:sz w:val="21"/>
          <w:szCs w:val="21"/>
        </w:rPr>
        <w:t> flag to </w:t>
      </w:r>
      <w:r>
        <w:rPr>
          <w:rStyle w:val="CdigoHTML"/>
          <w:b/>
          <w:bCs/>
          <w:color w:val="026789"/>
          <w:shd w:val="clear" w:color="auto" w:fill="FFFFFF"/>
        </w:rPr>
        <w:t>off</w:t>
      </w:r>
      <w:r>
        <w:rPr>
          <w:rFonts w:ascii="Helvetica" w:hAnsi="Helvetica"/>
          <w:color w:val="000000"/>
          <w:sz w:val="21"/>
          <w:szCs w:val="21"/>
        </w:rPr>
        <w:t>.</w:t>
      </w:r>
    </w:p>
    <w:p w14:paraId="2FF6412D" w14:textId="77777777" w:rsidR="00F37ED8" w:rsidRDefault="00F37ED8" w:rsidP="00F37ED8">
      <w:pPr>
        <w:pStyle w:val="NormalWeb"/>
        <w:rPr>
          <w:rFonts w:ascii="Helvetica" w:hAnsi="Helvetica"/>
          <w:color w:val="000000"/>
          <w:sz w:val="21"/>
          <w:szCs w:val="21"/>
        </w:rPr>
      </w:pPr>
      <w:r>
        <w:rPr>
          <w:rStyle w:val="nfase"/>
          <w:rFonts w:ascii="Helvetica" w:hAnsi="Helvetica"/>
          <w:color w:val="003333"/>
          <w:sz w:val="21"/>
          <w:szCs w:val="21"/>
          <w:shd w:val="clear" w:color="auto" w:fill="FFFFFF"/>
        </w:rPr>
        <w:t>Example</w:t>
      </w:r>
      <w:r>
        <w:rPr>
          <w:rFonts w:ascii="Helvetica" w:hAnsi="Helvetica"/>
          <w:color w:val="000000"/>
          <w:sz w:val="21"/>
          <w:szCs w:val="21"/>
        </w:rPr>
        <w:t>: First we create and populate a table </w:t>
      </w:r>
      <w:r>
        <w:rPr>
          <w:rStyle w:val="CdigoHTML"/>
          <w:b/>
          <w:bCs/>
          <w:color w:val="026789"/>
          <w:shd w:val="clear" w:color="auto" w:fill="FFFFFF"/>
        </w:rPr>
        <w:t>t</w:t>
      </w:r>
      <w:r>
        <w:rPr>
          <w:rFonts w:ascii="Helvetica" w:hAnsi="Helvetica"/>
          <w:color w:val="000000"/>
          <w:sz w:val="21"/>
          <w:szCs w:val="21"/>
        </w:rPr>
        <w:t> as shown here:</w:t>
      </w:r>
    </w:p>
    <w:p w14:paraId="152F2694" w14:textId="77777777" w:rsidR="00F37ED8" w:rsidRDefault="00F37ED8" w:rsidP="00F37ED8">
      <w:pPr>
        <w:pStyle w:val="Pr-formataoHTML"/>
        <w:shd w:val="clear" w:color="auto" w:fill="EEEEEE"/>
        <w:spacing w:line="300" w:lineRule="atLeast"/>
        <w:rPr>
          <w:color w:val="000000"/>
        </w:rPr>
      </w:pPr>
      <w:r>
        <w:rPr>
          <w:color w:val="000000"/>
        </w:rPr>
        <w:t># Create and populate a table t:</w:t>
      </w:r>
    </w:p>
    <w:p w14:paraId="4CE7BD54" w14:textId="77777777" w:rsidR="00F37ED8" w:rsidRDefault="00F37ED8" w:rsidP="00F37ED8">
      <w:pPr>
        <w:pStyle w:val="Pr-formataoHTML"/>
        <w:shd w:val="clear" w:color="auto" w:fill="EEEEEE"/>
        <w:spacing w:line="300" w:lineRule="atLeast"/>
        <w:rPr>
          <w:color w:val="000000"/>
        </w:rPr>
      </w:pPr>
    </w:p>
    <w:p w14:paraId="715716E1" w14:textId="77777777" w:rsidR="00F37ED8" w:rsidRDefault="00F37ED8" w:rsidP="00F37ED8">
      <w:pPr>
        <w:pStyle w:val="Pr-formataoHTML"/>
        <w:shd w:val="clear" w:color="auto" w:fill="EEEEEE"/>
        <w:spacing w:line="300" w:lineRule="atLeast"/>
        <w:rPr>
          <w:color w:val="000000"/>
        </w:rPr>
      </w:pPr>
      <w:r>
        <w:rPr>
          <w:color w:val="000000"/>
        </w:rPr>
        <w:t xml:space="preserve">mysql&gt; </w:t>
      </w:r>
      <w:r>
        <w:rPr>
          <w:rStyle w:val="CdigoHTML"/>
          <w:b/>
          <w:bCs/>
          <w:color w:val="000000"/>
          <w:sz w:val="19"/>
          <w:szCs w:val="19"/>
        </w:rPr>
        <w:t>CREATE TABLE t (</w:t>
      </w:r>
    </w:p>
    <w:p w14:paraId="3515AE00" w14:textId="77777777" w:rsidR="00F37ED8" w:rsidRDefault="00F37ED8" w:rsidP="00F37ED8">
      <w:pPr>
        <w:pStyle w:val="Pr-formataoHTML"/>
        <w:shd w:val="clear" w:color="auto" w:fill="EEEEEE"/>
        <w:spacing w:line="300" w:lineRule="atLeast"/>
        <w:rPr>
          <w:color w:val="000000"/>
        </w:rPr>
      </w:pPr>
      <w:r>
        <w:rPr>
          <w:color w:val="000000"/>
        </w:rPr>
        <w:t xml:space="preserve">    -&gt;     </w:t>
      </w:r>
      <w:r>
        <w:rPr>
          <w:rStyle w:val="CdigoHTML"/>
          <w:b/>
          <w:bCs/>
          <w:color w:val="000000"/>
          <w:sz w:val="19"/>
          <w:szCs w:val="19"/>
        </w:rPr>
        <w:t>id1 BIGINT NOT NULL,</w:t>
      </w:r>
    </w:p>
    <w:p w14:paraId="1BC0FE02" w14:textId="77777777" w:rsidR="00F37ED8" w:rsidRDefault="00F37ED8" w:rsidP="00F37ED8">
      <w:pPr>
        <w:pStyle w:val="Pr-formataoHTML"/>
        <w:shd w:val="clear" w:color="auto" w:fill="EEEEEE"/>
        <w:spacing w:line="300" w:lineRule="atLeast"/>
        <w:rPr>
          <w:color w:val="000000"/>
        </w:rPr>
      </w:pPr>
      <w:r>
        <w:rPr>
          <w:color w:val="000000"/>
        </w:rPr>
        <w:t xml:space="preserve">    -&gt;     </w:t>
      </w:r>
      <w:r>
        <w:rPr>
          <w:rStyle w:val="CdigoHTML"/>
          <w:b/>
          <w:bCs/>
          <w:color w:val="000000"/>
          <w:sz w:val="19"/>
          <w:szCs w:val="19"/>
        </w:rPr>
        <w:t>id2 BIGINT NOT NULL,</w:t>
      </w:r>
    </w:p>
    <w:p w14:paraId="55DD5B8E" w14:textId="77777777" w:rsidR="00F37ED8" w:rsidRDefault="00F37ED8" w:rsidP="00F37ED8">
      <w:pPr>
        <w:pStyle w:val="Pr-formataoHTML"/>
        <w:shd w:val="clear" w:color="auto" w:fill="EEEEEE"/>
        <w:spacing w:line="300" w:lineRule="atLeast"/>
        <w:rPr>
          <w:color w:val="000000"/>
        </w:rPr>
      </w:pPr>
      <w:r>
        <w:rPr>
          <w:color w:val="000000"/>
        </w:rPr>
        <w:t xml:space="preserve">    -&gt;     </w:t>
      </w:r>
      <w:r>
        <w:rPr>
          <w:rStyle w:val="CdigoHTML"/>
          <w:b/>
          <w:bCs/>
          <w:color w:val="000000"/>
          <w:sz w:val="19"/>
          <w:szCs w:val="19"/>
        </w:rPr>
        <w:t>c1 VARCHAR(50) NOT NULL,</w:t>
      </w:r>
    </w:p>
    <w:p w14:paraId="280E45B5" w14:textId="77777777" w:rsidR="00F37ED8" w:rsidRDefault="00F37ED8" w:rsidP="00F37ED8">
      <w:pPr>
        <w:pStyle w:val="Pr-formataoHTML"/>
        <w:shd w:val="clear" w:color="auto" w:fill="EEEEEE"/>
        <w:spacing w:line="300" w:lineRule="atLeast"/>
        <w:rPr>
          <w:color w:val="000000"/>
        </w:rPr>
      </w:pPr>
      <w:r>
        <w:rPr>
          <w:color w:val="000000"/>
        </w:rPr>
        <w:t xml:space="preserve">    -&gt;     </w:t>
      </w:r>
      <w:r>
        <w:rPr>
          <w:rStyle w:val="CdigoHTML"/>
          <w:b/>
          <w:bCs/>
          <w:color w:val="000000"/>
          <w:sz w:val="19"/>
          <w:szCs w:val="19"/>
        </w:rPr>
        <w:t>c2 VARCHAR(50) NOT NULL,</w:t>
      </w:r>
    </w:p>
    <w:p w14:paraId="4694F28A" w14:textId="77777777" w:rsidR="00F37ED8" w:rsidRDefault="00F37ED8" w:rsidP="00F37ED8">
      <w:pPr>
        <w:pStyle w:val="Pr-formataoHTML"/>
        <w:shd w:val="clear" w:color="auto" w:fill="EEEEEE"/>
        <w:spacing w:line="300" w:lineRule="atLeast"/>
        <w:rPr>
          <w:color w:val="000000"/>
        </w:rPr>
      </w:pPr>
      <w:r>
        <w:rPr>
          <w:color w:val="000000"/>
        </w:rPr>
        <w:t xml:space="preserve">    -&gt;  </w:t>
      </w:r>
      <w:r>
        <w:rPr>
          <w:rStyle w:val="CdigoHTML"/>
          <w:b/>
          <w:bCs/>
          <w:color w:val="000000"/>
          <w:sz w:val="19"/>
          <w:szCs w:val="19"/>
        </w:rPr>
        <w:t>PRIMARY KEY (id1),</w:t>
      </w:r>
    </w:p>
    <w:p w14:paraId="5B298467" w14:textId="77777777" w:rsidR="00F37ED8" w:rsidRDefault="00F37ED8" w:rsidP="00F37ED8">
      <w:pPr>
        <w:pStyle w:val="Pr-formataoHTML"/>
        <w:shd w:val="clear" w:color="auto" w:fill="EEEEEE"/>
        <w:spacing w:line="300" w:lineRule="atLeast"/>
        <w:rPr>
          <w:color w:val="000000"/>
        </w:rPr>
      </w:pPr>
      <w:r>
        <w:rPr>
          <w:color w:val="000000"/>
        </w:rPr>
        <w:t xml:space="preserve">    -&gt;  </w:t>
      </w:r>
      <w:r>
        <w:rPr>
          <w:rStyle w:val="CdigoHTML"/>
          <w:b/>
          <w:bCs/>
          <w:color w:val="000000"/>
          <w:sz w:val="19"/>
          <w:szCs w:val="19"/>
        </w:rPr>
        <w:t>INDEX i (id2, c1)</w:t>
      </w:r>
    </w:p>
    <w:p w14:paraId="62C94F50" w14:textId="77777777" w:rsidR="00F37ED8" w:rsidRDefault="00F37ED8" w:rsidP="00F37ED8">
      <w:pPr>
        <w:pStyle w:val="Pr-formataoHTML"/>
        <w:shd w:val="clear" w:color="auto" w:fill="EEEEEE"/>
        <w:spacing w:line="300" w:lineRule="atLeast"/>
        <w:rPr>
          <w:color w:val="000000"/>
        </w:rPr>
      </w:pPr>
      <w:r>
        <w:rPr>
          <w:color w:val="000000"/>
        </w:rPr>
        <w:t xml:space="preserve">    -&gt; </w:t>
      </w:r>
      <w:r>
        <w:rPr>
          <w:rStyle w:val="CdigoHTML"/>
          <w:b/>
          <w:bCs/>
          <w:color w:val="000000"/>
          <w:sz w:val="19"/>
          <w:szCs w:val="19"/>
        </w:rPr>
        <w:t>);</w:t>
      </w:r>
    </w:p>
    <w:p w14:paraId="5FF49F7B" w14:textId="77777777" w:rsidR="00F37ED8" w:rsidRDefault="00F37ED8" w:rsidP="00F37ED8">
      <w:pPr>
        <w:pStyle w:val="Pr-formataoHTML"/>
        <w:shd w:val="clear" w:color="auto" w:fill="EEEEEE"/>
        <w:spacing w:line="300" w:lineRule="atLeast"/>
        <w:rPr>
          <w:color w:val="000000"/>
        </w:rPr>
      </w:pPr>
    </w:p>
    <w:p w14:paraId="46970F58" w14:textId="77777777" w:rsidR="00F37ED8" w:rsidRDefault="00F37ED8" w:rsidP="00F37ED8">
      <w:pPr>
        <w:pStyle w:val="Pr-formataoHTML"/>
        <w:shd w:val="clear" w:color="auto" w:fill="EEEEEE"/>
        <w:spacing w:line="300" w:lineRule="atLeast"/>
        <w:rPr>
          <w:color w:val="000000"/>
        </w:rPr>
      </w:pPr>
      <w:r>
        <w:rPr>
          <w:color w:val="000000"/>
        </w:rPr>
        <w:t># [Insert some rows into table t - not shown]</w:t>
      </w:r>
    </w:p>
    <w:p w14:paraId="2C347EC2"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Verify that the </w:t>
      </w:r>
      <w:hyperlink r:id="rId478" w:anchor="optflag_prefer-ordering-index" w:history="1">
        <w:r>
          <w:rPr>
            <w:rStyle w:val="CdigoHTML"/>
            <w:b/>
            <w:bCs/>
            <w:color w:val="026789"/>
            <w:u w:val="single"/>
            <w:shd w:val="clear" w:color="auto" w:fill="FFFFFF"/>
          </w:rPr>
          <w:t>prefer_ordering_index</w:t>
        </w:r>
      </w:hyperlink>
      <w:r>
        <w:rPr>
          <w:rFonts w:ascii="Helvetica" w:hAnsi="Helvetica"/>
          <w:color w:val="000000"/>
          <w:sz w:val="21"/>
          <w:szCs w:val="21"/>
        </w:rPr>
        <w:t> flag is enabled:</w:t>
      </w:r>
    </w:p>
    <w:p w14:paraId="74EF9F81" w14:textId="77777777" w:rsidR="00F37ED8" w:rsidRDefault="00F37ED8" w:rsidP="00F37ED8">
      <w:pPr>
        <w:pStyle w:val="Pr-formataoHTML"/>
        <w:shd w:val="clear" w:color="auto" w:fill="EEEEEE"/>
        <w:spacing w:line="300" w:lineRule="atLeast"/>
        <w:rPr>
          <w:color w:val="000000"/>
        </w:rPr>
      </w:pPr>
      <w:r>
        <w:rPr>
          <w:color w:val="000000"/>
        </w:rPr>
        <w:t xml:space="preserve">mysql&gt; </w:t>
      </w:r>
      <w:r>
        <w:rPr>
          <w:rStyle w:val="CdigoHTML"/>
          <w:b/>
          <w:bCs/>
          <w:color w:val="000000"/>
          <w:sz w:val="19"/>
          <w:szCs w:val="19"/>
        </w:rPr>
        <w:t>SELECT @@optimizer_switch LIKE '%prefer_ordering_index=on%';</w:t>
      </w:r>
    </w:p>
    <w:p w14:paraId="27C71F8F" w14:textId="77777777" w:rsidR="00F37ED8" w:rsidRDefault="00F37ED8" w:rsidP="00F37ED8">
      <w:pPr>
        <w:pStyle w:val="Pr-formataoHTML"/>
        <w:shd w:val="clear" w:color="auto" w:fill="EEEEEE"/>
        <w:spacing w:line="300" w:lineRule="atLeast"/>
        <w:rPr>
          <w:color w:val="000000"/>
        </w:rPr>
      </w:pPr>
      <w:r>
        <w:rPr>
          <w:color w:val="000000"/>
        </w:rPr>
        <w:t>+------------------------------------------------------+</w:t>
      </w:r>
    </w:p>
    <w:p w14:paraId="1D1288FE" w14:textId="77777777" w:rsidR="00F37ED8" w:rsidRDefault="00F37ED8" w:rsidP="00F37ED8">
      <w:pPr>
        <w:pStyle w:val="Pr-formataoHTML"/>
        <w:shd w:val="clear" w:color="auto" w:fill="EEEEEE"/>
        <w:spacing w:line="300" w:lineRule="atLeast"/>
        <w:rPr>
          <w:color w:val="000000"/>
        </w:rPr>
      </w:pPr>
      <w:r>
        <w:rPr>
          <w:color w:val="000000"/>
        </w:rPr>
        <w:t>| @@optimizer_switch LIKE '%prefer_ordering_index=on%' |</w:t>
      </w:r>
    </w:p>
    <w:p w14:paraId="6B1E3C28" w14:textId="77777777" w:rsidR="00F37ED8" w:rsidRDefault="00F37ED8" w:rsidP="00F37ED8">
      <w:pPr>
        <w:pStyle w:val="Pr-formataoHTML"/>
        <w:shd w:val="clear" w:color="auto" w:fill="EEEEEE"/>
        <w:spacing w:line="300" w:lineRule="atLeast"/>
        <w:rPr>
          <w:color w:val="000000"/>
        </w:rPr>
      </w:pPr>
      <w:r>
        <w:rPr>
          <w:color w:val="000000"/>
        </w:rPr>
        <w:t>+------------------------------------------------------+</w:t>
      </w:r>
    </w:p>
    <w:p w14:paraId="01F6BA1B" w14:textId="77777777" w:rsidR="00F37ED8" w:rsidRDefault="00F37ED8" w:rsidP="00F37ED8">
      <w:pPr>
        <w:pStyle w:val="Pr-formataoHTML"/>
        <w:shd w:val="clear" w:color="auto" w:fill="EEEEEE"/>
        <w:spacing w:line="300" w:lineRule="atLeast"/>
        <w:rPr>
          <w:color w:val="000000"/>
        </w:rPr>
      </w:pPr>
      <w:r>
        <w:rPr>
          <w:color w:val="000000"/>
        </w:rPr>
        <w:t>|                                                    1 |</w:t>
      </w:r>
    </w:p>
    <w:p w14:paraId="714E3CC0" w14:textId="77777777" w:rsidR="00F37ED8" w:rsidRDefault="00F37ED8" w:rsidP="00F37ED8">
      <w:pPr>
        <w:pStyle w:val="Pr-formataoHTML"/>
        <w:shd w:val="clear" w:color="auto" w:fill="EEEEEE"/>
        <w:spacing w:line="300" w:lineRule="atLeast"/>
        <w:rPr>
          <w:color w:val="000000"/>
        </w:rPr>
      </w:pPr>
      <w:r>
        <w:rPr>
          <w:color w:val="000000"/>
        </w:rPr>
        <w:t>+------------------------------------------------------+</w:t>
      </w:r>
    </w:p>
    <w:p w14:paraId="617D92A1"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Since the following query has a </w:t>
      </w:r>
      <w:r>
        <w:rPr>
          <w:rStyle w:val="CdigoHTML"/>
          <w:b/>
          <w:bCs/>
          <w:color w:val="026789"/>
          <w:shd w:val="clear" w:color="auto" w:fill="FFFFFF"/>
        </w:rPr>
        <w:t>LIMIT</w:t>
      </w:r>
      <w:r>
        <w:rPr>
          <w:rFonts w:ascii="Helvetica" w:hAnsi="Helvetica"/>
          <w:color w:val="000000"/>
          <w:sz w:val="21"/>
          <w:szCs w:val="21"/>
        </w:rPr>
        <w:t> clause, we expect it to use an ordered index, if possible. In this case, as we can see from the </w:t>
      </w:r>
      <w:hyperlink r:id="rId479" w:anchor="explain" w:tooltip="13.8.2 EXPLAIN Statement" w:history="1">
        <w:r>
          <w:rPr>
            <w:rStyle w:val="CdigoHTML"/>
            <w:b/>
            <w:bCs/>
            <w:color w:val="026789"/>
            <w:u w:val="single"/>
            <w:shd w:val="clear" w:color="auto" w:fill="FFFFFF"/>
          </w:rPr>
          <w:t>EXPLAIN</w:t>
        </w:r>
      </w:hyperlink>
      <w:r>
        <w:rPr>
          <w:rFonts w:ascii="Helvetica" w:hAnsi="Helvetica"/>
          <w:color w:val="000000"/>
          <w:sz w:val="21"/>
          <w:szCs w:val="21"/>
        </w:rPr>
        <w:t> output, it uses the table's primary key.</w:t>
      </w:r>
    </w:p>
    <w:p w14:paraId="296F053A" w14:textId="77777777" w:rsidR="00F37ED8" w:rsidRDefault="00F37ED8" w:rsidP="00F37ED8">
      <w:pPr>
        <w:pStyle w:val="Pr-formataoHTML"/>
        <w:shd w:val="clear" w:color="auto" w:fill="EEEEEE"/>
        <w:spacing w:line="300" w:lineRule="atLeast"/>
        <w:rPr>
          <w:color w:val="000000"/>
        </w:rPr>
      </w:pPr>
      <w:r>
        <w:rPr>
          <w:color w:val="000000"/>
        </w:rPr>
        <w:t xml:space="preserve">mysql&gt; </w:t>
      </w:r>
      <w:r>
        <w:rPr>
          <w:rStyle w:val="CdigoHTML"/>
          <w:b/>
          <w:bCs/>
          <w:color w:val="000000"/>
          <w:sz w:val="19"/>
          <w:szCs w:val="19"/>
        </w:rPr>
        <w:t>EXPLAIN SELECT c2 FROM t</w:t>
      </w:r>
    </w:p>
    <w:p w14:paraId="23285AA3" w14:textId="77777777" w:rsidR="00F37ED8" w:rsidRDefault="00F37ED8" w:rsidP="00F37ED8">
      <w:pPr>
        <w:pStyle w:val="Pr-formataoHTML"/>
        <w:shd w:val="clear" w:color="auto" w:fill="EEEEEE"/>
        <w:spacing w:line="300" w:lineRule="atLeast"/>
        <w:rPr>
          <w:color w:val="000000"/>
        </w:rPr>
      </w:pPr>
      <w:r>
        <w:rPr>
          <w:color w:val="000000"/>
        </w:rPr>
        <w:t xml:space="preserve">    -&gt;     </w:t>
      </w:r>
      <w:r>
        <w:rPr>
          <w:rStyle w:val="CdigoHTML"/>
          <w:b/>
          <w:bCs/>
          <w:color w:val="000000"/>
          <w:sz w:val="19"/>
          <w:szCs w:val="19"/>
        </w:rPr>
        <w:t>WHERE id2 &gt; 3</w:t>
      </w:r>
    </w:p>
    <w:p w14:paraId="5E29ED83" w14:textId="77777777" w:rsidR="00F37ED8" w:rsidRDefault="00F37ED8" w:rsidP="00F37ED8">
      <w:pPr>
        <w:pStyle w:val="Pr-formataoHTML"/>
        <w:shd w:val="clear" w:color="auto" w:fill="EEEEEE"/>
        <w:spacing w:line="300" w:lineRule="atLeast"/>
        <w:rPr>
          <w:color w:val="000000"/>
        </w:rPr>
      </w:pPr>
      <w:r>
        <w:rPr>
          <w:color w:val="000000"/>
        </w:rPr>
        <w:t xml:space="preserve">    -&gt;     </w:t>
      </w:r>
      <w:r>
        <w:rPr>
          <w:rStyle w:val="CdigoHTML"/>
          <w:b/>
          <w:bCs/>
          <w:color w:val="000000"/>
          <w:sz w:val="19"/>
          <w:szCs w:val="19"/>
        </w:rPr>
        <w:t>ORDER BY id1 ASC LIMIT 2\G</w:t>
      </w:r>
    </w:p>
    <w:p w14:paraId="0989B3AD" w14:textId="77777777" w:rsidR="00F37ED8" w:rsidRDefault="00F37ED8" w:rsidP="00F37ED8">
      <w:pPr>
        <w:pStyle w:val="Pr-formataoHTML"/>
        <w:shd w:val="clear" w:color="auto" w:fill="EEEEEE"/>
        <w:spacing w:line="300" w:lineRule="atLeast"/>
        <w:rPr>
          <w:color w:val="000000"/>
        </w:rPr>
      </w:pPr>
      <w:r>
        <w:rPr>
          <w:color w:val="000000"/>
        </w:rPr>
        <w:t>*************************** 1. row ***************************</w:t>
      </w:r>
    </w:p>
    <w:p w14:paraId="02BEBBB5" w14:textId="77777777" w:rsidR="00F37ED8" w:rsidRDefault="00F37ED8" w:rsidP="00F37ED8">
      <w:pPr>
        <w:pStyle w:val="Pr-formataoHTML"/>
        <w:shd w:val="clear" w:color="auto" w:fill="EEEEEE"/>
        <w:spacing w:line="300" w:lineRule="atLeast"/>
        <w:rPr>
          <w:color w:val="000000"/>
        </w:rPr>
      </w:pPr>
      <w:r>
        <w:rPr>
          <w:color w:val="000000"/>
        </w:rPr>
        <w:t xml:space="preserve">           id: 1</w:t>
      </w:r>
    </w:p>
    <w:p w14:paraId="6A33C9A5" w14:textId="77777777" w:rsidR="00F37ED8" w:rsidRDefault="00F37ED8" w:rsidP="00F37ED8">
      <w:pPr>
        <w:pStyle w:val="Pr-formataoHTML"/>
        <w:shd w:val="clear" w:color="auto" w:fill="EEEEEE"/>
        <w:spacing w:line="300" w:lineRule="atLeast"/>
        <w:rPr>
          <w:color w:val="000000"/>
        </w:rPr>
      </w:pPr>
      <w:r>
        <w:rPr>
          <w:color w:val="000000"/>
        </w:rPr>
        <w:t xml:space="preserve">  select_type: SIMPLE</w:t>
      </w:r>
    </w:p>
    <w:p w14:paraId="5FCBB64E" w14:textId="77777777" w:rsidR="00F37ED8" w:rsidRDefault="00F37ED8" w:rsidP="00F37ED8">
      <w:pPr>
        <w:pStyle w:val="Pr-formataoHTML"/>
        <w:shd w:val="clear" w:color="auto" w:fill="EEEEEE"/>
        <w:spacing w:line="300" w:lineRule="atLeast"/>
        <w:rPr>
          <w:color w:val="000000"/>
        </w:rPr>
      </w:pPr>
      <w:r>
        <w:rPr>
          <w:color w:val="000000"/>
        </w:rPr>
        <w:t xml:space="preserve">        table: t</w:t>
      </w:r>
    </w:p>
    <w:p w14:paraId="251DA661" w14:textId="77777777" w:rsidR="00F37ED8" w:rsidRDefault="00F37ED8" w:rsidP="00F37ED8">
      <w:pPr>
        <w:pStyle w:val="Pr-formataoHTML"/>
        <w:shd w:val="clear" w:color="auto" w:fill="EEEEEE"/>
        <w:spacing w:line="300" w:lineRule="atLeast"/>
        <w:rPr>
          <w:color w:val="000000"/>
        </w:rPr>
      </w:pPr>
      <w:r>
        <w:rPr>
          <w:color w:val="000000"/>
        </w:rPr>
        <w:t xml:space="preserve">   partitions: NULL</w:t>
      </w:r>
    </w:p>
    <w:p w14:paraId="7D849B1F" w14:textId="77777777" w:rsidR="00F37ED8" w:rsidRDefault="00F37ED8" w:rsidP="00F37ED8">
      <w:pPr>
        <w:pStyle w:val="Pr-formataoHTML"/>
        <w:shd w:val="clear" w:color="auto" w:fill="EEEEEE"/>
        <w:spacing w:line="300" w:lineRule="atLeast"/>
        <w:rPr>
          <w:color w:val="000000"/>
        </w:rPr>
      </w:pPr>
      <w:r>
        <w:rPr>
          <w:color w:val="000000"/>
        </w:rPr>
        <w:t xml:space="preserve">         type: index</w:t>
      </w:r>
    </w:p>
    <w:p w14:paraId="633FE3D4" w14:textId="77777777" w:rsidR="00F37ED8" w:rsidRDefault="00F37ED8" w:rsidP="00F37ED8">
      <w:pPr>
        <w:pStyle w:val="Pr-formataoHTML"/>
        <w:shd w:val="clear" w:color="auto" w:fill="EEEEEE"/>
        <w:spacing w:line="300" w:lineRule="atLeast"/>
        <w:rPr>
          <w:color w:val="000000"/>
        </w:rPr>
      </w:pPr>
      <w:r>
        <w:rPr>
          <w:color w:val="000000"/>
        </w:rPr>
        <w:t>possible_keys: i</w:t>
      </w:r>
    </w:p>
    <w:p w14:paraId="251427B1" w14:textId="77777777" w:rsidR="00F37ED8" w:rsidRDefault="00F37ED8" w:rsidP="00F37ED8">
      <w:pPr>
        <w:pStyle w:val="Pr-formataoHTML"/>
        <w:shd w:val="clear" w:color="auto" w:fill="EEEEEE"/>
        <w:spacing w:line="300" w:lineRule="atLeast"/>
        <w:rPr>
          <w:color w:val="000000"/>
        </w:rPr>
      </w:pPr>
      <w:r>
        <w:rPr>
          <w:color w:val="000000"/>
        </w:rPr>
        <w:t xml:space="preserve">          key: PRIMARY</w:t>
      </w:r>
    </w:p>
    <w:p w14:paraId="11436574" w14:textId="77777777" w:rsidR="00F37ED8" w:rsidRDefault="00F37ED8" w:rsidP="00F37ED8">
      <w:pPr>
        <w:pStyle w:val="Pr-formataoHTML"/>
        <w:shd w:val="clear" w:color="auto" w:fill="EEEEEE"/>
        <w:spacing w:line="300" w:lineRule="atLeast"/>
        <w:rPr>
          <w:color w:val="000000"/>
        </w:rPr>
      </w:pPr>
      <w:r>
        <w:rPr>
          <w:color w:val="000000"/>
        </w:rPr>
        <w:t xml:space="preserve">      key_len: 8</w:t>
      </w:r>
    </w:p>
    <w:p w14:paraId="6197D6CD" w14:textId="77777777" w:rsidR="00F37ED8" w:rsidRDefault="00F37ED8" w:rsidP="00F37ED8">
      <w:pPr>
        <w:pStyle w:val="Pr-formataoHTML"/>
        <w:shd w:val="clear" w:color="auto" w:fill="EEEEEE"/>
        <w:spacing w:line="300" w:lineRule="atLeast"/>
        <w:rPr>
          <w:color w:val="000000"/>
        </w:rPr>
      </w:pPr>
      <w:r>
        <w:rPr>
          <w:color w:val="000000"/>
        </w:rPr>
        <w:t xml:space="preserve">          ref: NULL</w:t>
      </w:r>
    </w:p>
    <w:p w14:paraId="19185123" w14:textId="77777777" w:rsidR="00F37ED8" w:rsidRDefault="00F37ED8" w:rsidP="00F37ED8">
      <w:pPr>
        <w:pStyle w:val="Pr-formataoHTML"/>
        <w:shd w:val="clear" w:color="auto" w:fill="EEEEEE"/>
        <w:spacing w:line="300" w:lineRule="atLeast"/>
        <w:rPr>
          <w:color w:val="000000"/>
        </w:rPr>
      </w:pPr>
      <w:r>
        <w:rPr>
          <w:color w:val="000000"/>
        </w:rPr>
        <w:t xml:space="preserve">         rows: 2</w:t>
      </w:r>
    </w:p>
    <w:p w14:paraId="54ED7D50" w14:textId="77777777" w:rsidR="00F37ED8" w:rsidRDefault="00F37ED8" w:rsidP="00F37ED8">
      <w:pPr>
        <w:pStyle w:val="Pr-formataoHTML"/>
        <w:shd w:val="clear" w:color="auto" w:fill="EEEEEE"/>
        <w:spacing w:line="300" w:lineRule="atLeast"/>
        <w:rPr>
          <w:color w:val="000000"/>
        </w:rPr>
      </w:pPr>
      <w:r>
        <w:rPr>
          <w:color w:val="000000"/>
        </w:rPr>
        <w:t xml:space="preserve">     filtered: 70.00</w:t>
      </w:r>
    </w:p>
    <w:p w14:paraId="35ED387C" w14:textId="77777777" w:rsidR="00F37ED8" w:rsidRDefault="00F37ED8" w:rsidP="00F37ED8">
      <w:pPr>
        <w:pStyle w:val="Pr-formataoHTML"/>
        <w:shd w:val="clear" w:color="auto" w:fill="EEEEEE"/>
        <w:spacing w:line="300" w:lineRule="atLeast"/>
        <w:rPr>
          <w:color w:val="000000"/>
        </w:rPr>
      </w:pPr>
      <w:r>
        <w:rPr>
          <w:color w:val="000000"/>
        </w:rPr>
        <w:t xml:space="preserve">        Extra: Using where</w:t>
      </w:r>
    </w:p>
    <w:p w14:paraId="689CBF64"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Now we disable the </w:t>
      </w:r>
      <w:hyperlink r:id="rId480" w:anchor="optflag_prefer-ordering-index" w:history="1">
        <w:r>
          <w:rPr>
            <w:rStyle w:val="CdigoHTML"/>
            <w:b/>
            <w:bCs/>
            <w:color w:val="026789"/>
            <w:u w:val="single"/>
            <w:shd w:val="clear" w:color="auto" w:fill="FFFFFF"/>
          </w:rPr>
          <w:t>prefer_ordering_index</w:t>
        </w:r>
      </w:hyperlink>
      <w:r>
        <w:rPr>
          <w:rFonts w:ascii="Helvetica" w:hAnsi="Helvetica"/>
          <w:color w:val="000000"/>
          <w:sz w:val="21"/>
          <w:szCs w:val="21"/>
        </w:rPr>
        <w:t> flag, and re-run the same query; this time it uses the index </w:t>
      </w:r>
      <w:r>
        <w:rPr>
          <w:rStyle w:val="CdigoHTML"/>
          <w:b/>
          <w:bCs/>
          <w:color w:val="026789"/>
          <w:shd w:val="clear" w:color="auto" w:fill="FFFFFF"/>
        </w:rPr>
        <w:t>i</w:t>
      </w:r>
      <w:r>
        <w:rPr>
          <w:rFonts w:ascii="Helvetica" w:hAnsi="Helvetica"/>
          <w:color w:val="000000"/>
          <w:sz w:val="21"/>
          <w:szCs w:val="21"/>
        </w:rPr>
        <w:t> (which includes the </w:t>
      </w:r>
      <w:r>
        <w:rPr>
          <w:rStyle w:val="CdigoHTML"/>
          <w:b/>
          <w:bCs/>
          <w:color w:val="026789"/>
          <w:shd w:val="clear" w:color="auto" w:fill="FFFFFF"/>
        </w:rPr>
        <w:t>id2</w:t>
      </w:r>
      <w:r>
        <w:rPr>
          <w:rFonts w:ascii="Helvetica" w:hAnsi="Helvetica"/>
          <w:color w:val="000000"/>
          <w:sz w:val="21"/>
          <w:szCs w:val="21"/>
        </w:rPr>
        <w:t> column used in the </w:t>
      </w:r>
      <w:r>
        <w:rPr>
          <w:rStyle w:val="CdigoHTML"/>
          <w:b/>
          <w:bCs/>
          <w:color w:val="026789"/>
          <w:shd w:val="clear" w:color="auto" w:fill="FFFFFF"/>
        </w:rPr>
        <w:t>WHERE</w:t>
      </w:r>
      <w:r>
        <w:rPr>
          <w:rFonts w:ascii="Helvetica" w:hAnsi="Helvetica"/>
          <w:color w:val="000000"/>
          <w:sz w:val="21"/>
          <w:szCs w:val="21"/>
        </w:rPr>
        <w:t> clause), and a filesort:</w:t>
      </w:r>
    </w:p>
    <w:p w14:paraId="60675111" w14:textId="77777777" w:rsidR="00F37ED8" w:rsidRDefault="00F37ED8" w:rsidP="00F37ED8">
      <w:pPr>
        <w:pStyle w:val="Pr-formataoHTML"/>
        <w:shd w:val="clear" w:color="auto" w:fill="EEEEEE"/>
        <w:spacing w:line="300" w:lineRule="atLeast"/>
        <w:rPr>
          <w:color w:val="000000"/>
        </w:rPr>
      </w:pPr>
      <w:r>
        <w:rPr>
          <w:color w:val="000000"/>
        </w:rPr>
        <w:t xml:space="preserve">mysql&gt; </w:t>
      </w:r>
      <w:r>
        <w:rPr>
          <w:rStyle w:val="CdigoHTML"/>
          <w:b/>
          <w:bCs/>
          <w:color w:val="000000"/>
          <w:sz w:val="19"/>
          <w:szCs w:val="19"/>
        </w:rPr>
        <w:t>SET optimizer_switch = "prefer_ordering_index=off";</w:t>
      </w:r>
    </w:p>
    <w:p w14:paraId="769DEF09" w14:textId="77777777" w:rsidR="00F37ED8" w:rsidRDefault="00F37ED8" w:rsidP="00F37ED8">
      <w:pPr>
        <w:pStyle w:val="Pr-formataoHTML"/>
        <w:shd w:val="clear" w:color="auto" w:fill="EEEEEE"/>
        <w:spacing w:line="300" w:lineRule="atLeast"/>
        <w:rPr>
          <w:color w:val="000000"/>
        </w:rPr>
      </w:pPr>
    </w:p>
    <w:p w14:paraId="23E821C2" w14:textId="77777777" w:rsidR="00F37ED8" w:rsidRDefault="00F37ED8" w:rsidP="00F37ED8">
      <w:pPr>
        <w:pStyle w:val="Pr-formataoHTML"/>
        <w:shd w:val="clear" w:color="auto" w:fill="EEEEEE"/>
        <w:spacing w:line="300" w:lineRule="atLeast"/>
        <w:rPr>
          <w:color w:val="000000"/>
        </w:rPr>
      </w:pPr>
      <w:r>
        <w:rPr>
          <w:color w:val="000000"/>
        </w:rPr>
        <w:t xml:space="preserve">mysql&gt; </w:t>
      </w:r>
      <w:r>
        <w:rPr>
          <w:rStyle w:val="CdigoHTML"/>
          <w:b/>
          <w:bCs/>
          <w:color w:val="000000"/>
          <w:sz w:val="19"/>
          <w:szCs w:val="19"/>
        </w:rPr>
        <w:t>EXPLAIN SELECT c2 FROM t</w:t>
      </w:r>
    </w:p>
    <w:p w14:paraId="1B63E220" w14:textId="77777777" w:rsidR="00F37ED8" w:rsidRDefault="00F37ED8" w:rsidP="00F37ED8">
      <w:pPr>
        <w:pStyle w:val="Pr-formataoHTML"/>
        <w:shd w:val="clear" w:color="auto" w:fill="EEEEEE"/>
        <w:spacing w:line="300" w:lineRule="atLeast"/>
        <w:rPr>
          <w:color w:val="000000"/>
        </w:rPr>
      </w:pPr>
      <w:r>
        <w:rPr>
          <w:color w:val="000000"/>
        </w:rPr>
        <w:t xml:space="preserve">    -&gt;     </w:t>
      </w:r>
      <w:r>
        <w:rPr>
          <w:rStyle w:val="CdigoHTML"/>
          <w:b/>
          <w:bCs/>
          <w:color w:val="000000"/>
          <w:sz w:val="19"/>
          <w:szCs w:val="19"/>
        </w:rPr>
        <w:t>WHERE id2 &gt; 3</w:t>
      </w:r>
    </w:p>
    <w:p w14:paraId="61E6A683" w14:textId="77777777" w:rsidR="00F37ED8" w:rsidRDefault="00F37ED8" w:rsidP="00F37ED8">
      <w:pPr>
        <w:pStyle w:val="Pr-formataoHTML"/>
        <w:shd w:val="clear" w:color="auto" w:fill="EEEEEE"/>
        <w:spacing w:line="300" w:lineRule="atLeast"/>
        <w:rPr>
          <w:color w:val="000000"/>
        </w:rPr>
      </w:pPr>
      <w:r>
        <w:rPr>
          <w:color w:val="000000"/>
        </w:rPr>
        <w:lastRenderedPageBreak/>
        <w:t xml:space="preserve">    -&gt;     </w:t>
      </w:r>
      <w:r>
        <w:rPr>
          <w:rStyle w:val="CdigoHTML"/>
          <w:b/>
          <w:bCs/>
          <w:color w:val="000000"/>
          <w:sz w:val="19"/>
          <w:szCs w:val="19"/>
        </w:rPr>
        <w:t>ORDER BY id1 ASC LIMIT 2\G</w:t>
      </w:r>
    </w:p>
    <w:p w14:paraId="688ED4F7" w14:textId="77777777" w:rsidR="00F37ED8" w:rsidRDefault="00F37ED8" w:rsidP="00F37ED8">
      <w:pPr>
        <w:pStyle w:val="Pr-formataoHTML"/>
        <w:shd w:val="clear" w:color="auto" w:fill="EEEEEE"/>
        <w:spacing w:line="300" w:lineRule="atLeast"/>
        <w:rPr>
          <w:color w:val="000000"/>
        </w:rPr>
      </w:pPr>
      <w:r>
        <w:rPr>
          <w:color w:val="000000"/>
        </w:rPr>
        <w:t>*************************** 1. row ***************************</w:t>
      </w:r>
    </w:p>
    <w:p w14:paraId="4A8CFEB7" w14:textId="77777777" w:rsidR="00F37ED8" w:rsidRDefault="00F37ED8" w:rsidP="00F37ED8">
      <w:pPr>
        <w:pStyle w:val="Pr-formataoHTML"/>
        <w:shd w:val="clear" w:color="auto" w:fill="EEEEEE"/>
        <w:spacing w:line="300" w:lineRule="atLeast"/>
        <w:rPr>
          <w:color w:val="000000"/>
        </w:rPr>
      </w:pPr>
      <w:r>
        <w:rPr>
          <w:color w:val="000000"/>
        </w:rPr>
        <w:t xml:space="preserve">           id: 1</w:t>
      </w:r>
    </w:p>
    <w:p w14:paraId="1E149D68" w14:textId="77777777" w:rsidR="00F37ED8" w:rsidRDefault="00F37ED8" w:rsidP="00F37ED8">
      <w:pPr>
        <w:pStyle w:val="Pr-formataoHTML"/>
        <w:shd w:val="clear" w:color="auto" w:fill="EEEEEE"/>
        <w:spacing w:line="300" w:lineRule="atLeast"/>
        <w:rPr>
          <w:color w:val="000000"/>
        </w:rPr>
      </w:pPr>
      <w:r>
        <w:rPr>
          <w:color w:val="000000"/>
        </w:rPr>
        <w:t xml:space="preserve">  select_type: SIMPLE</w:t>
      </w:r>
    </w:p>
    <w:p w14:paraId="17E759FA" w14:textId="77777777" w:rsidR="00F37ED8" w:rsidRDefault="00F37ED8" w:rsidP="00F37ED8">
      <w:pPr>
        <w:pStyle w:val="Pr-formataoHTML"/>
        <w:shd w:val="clear" w:color="auto" w:fill="EEEEEE"/>
        <w:spacing w:line="300" w:lineRule="atLeast"/>
        <w:rPr>
          <w:color w:val="000000"/>
        </w:rPr>
      </w:pPr>
      <w:r>
        <w:rPr>
          <w:color w:val="000000"/>
        </w:rPr>
        <w:t xml:space="preserve">        table: t</w:t>
      </w:r>
    </w:p>
    <w:p w14:paraId="21739254" w14:textId="77777777" w:rsidR="00F37ED8" w:rsidRDefault="00F37ED8" w:rsidP="00F37ED8">
      <w:pPr>
        <w:pStyle w:val="Pr-formataoHTML"/>
        <w:shd w:val="clear" w:color="auto" w:fill="EEEEEE"/>
        <w:spacing w:line="300" w:lineRule="atLeast"/>
        <w:rPr>
          <w:color w:val="000000"/>
        </w:rPr>
      </w:pPr>
      <w:r>
        <w:rPr>
          <w:color w:val="000000"/>
        </w:rPr>
        <w:t xml:space="preserve">   partitions: NULL</w:t>
      </w:r>
    </w:p>
    <w:p w14:paraId="69C1776E" w14:textId="77777777" w:rsidR="00F37ED8" w:rsidRDefault="00F37ED8" w:rsidP="00F37ED8">
      <w:pPr>
        <w:pStyle w:val="Pr-formataoHTML"/>
        <w:shd w:val="clear" w:color="auto" w:fill="EEEEEE"/>
        <w:spacing w:line="300" w:lineRule="atLeast"/>
        <w:rPr>
          <w:color w:val="000000"/>
        </w:rPr>
      </w:pPr>
      <w:r>
        <w:rPr>
          <w:color w:val="000000"/>
        </w:rPr>
        <w:t xml:space="preserve">         type: range</w:t>
      </w:r>
    </w:p>
    <w:p w14:paraId="3E0FABC6" w14:textId="77777777" w:rsidR="00F37ED8" w:rsidRDefault="00F37ED8" w:rsidP="00F37ED8">
      <w:pPr>
        <w:pStyle w:val="Pr-formataoHTML"/>
        <w:shd w:val="clear" w:color="auto" w:fill="EEEEEE"/>
        <w:spacing w:line="300" w:lineRule="atLeast"/>
        <w:rPr>
          <w:color w:val="000000"/>
        </w:rPr>
      </w:pPr>
      <w:r>
        <w:rPr>
          <w:color w:val="000000"/>
        </w:rPr>
        <w:t>possible_keys: i</w:t>
      </w:r>
    </w:p>
    <w:p w14:paraId="7A3DAB95" w14:textId="77777777" w:rsidR="00F37ED8" w:rsidRDefault="00F37ED8" w:rsidP="00F37ED8">
      <w:pPr>
        <w:pStyle w:val="Pr-formataoHTML"/>
        <w:shd w:val="clear" w:color="auto" w:fill="EEEEEE"/>
        <w:spacing w:line="300" w:lineRule="atLeast"/>
        <w:rPr>
          <w:color w:val="000000"/>
        </w:rPr>
      </w:pPr>
      <w:r>
        <w:rPr>
          <w:color w:val="000000"/>
        </w:rPr>
        <w:t xml:space="preserve">          key: i</w:t>
      </w:r>
    </w:p>
    <w:p w14:paraId="2AEC7F79" w14:textId="77777777" w:rsidR="00F37ED8" w:rsidRDefault="00F37ED8" w:rsidP="00F37ED8">
      <w:pPr>
        <w:pStyle w:val="Pr-formataoHTML"/>
        <w:shd w:val="clear" w:color="auto" w:fill="EEEEEE"/>
        <w:spacing w:line="300" w:lineRule="atLeast"/>
        <w:rPr>
          <w:color w:val="000000"/>
        </w:rPr>
      </w:pPr>
      <w:r>
        <w:rPr>
          <w:color w:val="000000"/>
        </w:rPr>
        <w:t xml:space="preserve">      key_len: 8</w:t>
      </w:r>
    </w:p>
    <w:p w14:paraId="4DE300AD" w14:textId="77777777" w:rsidR="00F37ED8" w:rsidRDefault="00F37ED8" w:rsidP="00F37ED8">
      <w:pPr>
        <w:pStyle w:val="Pr-formataoHTML"/>
        <w:shd w:val="clear" w:color="auto" w:fill="EEEEEE"/>
        <w:spacing w:line="300" w:lineRule="atLeast"/>
        <w:rPr>
          <w:color w:val="000000"/>
        </w:rPr>
      </w:pPr>
      <w:r>
        <w:rPr>
          <w:color w:val="000000"/>
        </w:rPr>
        <w:t xml:space="preserve">          ref: NULL</w:t>
      </w:r>
    </w:p>
    <w:p w14:paraId="189DBDC6" w14:textId="77777777" w:rsidR="00F37ED8" w:rsidRDefault="00F37ED8" w:rsidP="00F37ED8">
      <w:pPr>
        <w:pStyle w:val="Pr-formataoHTML"/>
        <w:shd w:val="clear" w:color="auto" w:fill="EEEEEE"/>
        <w:spacing w:line="300" w:lineRule="atLeast"/>
        <w:rPr>
          <w:color w:val="000000"/>
        </w:rPr>
      </w:pPr>
      <w:r>
        <w:rPr>
          <w:color w:val="000000"/>
        </w:rPr>
        <w:t xml:space="preserve">         rows: 14</w:t>
      </w:r>
    </w:p>
    <w:p w14:paraId="76860EFF" w14:textId="77777777" w:rsidR="00F37ED8" w:rsidRDefault="00F37ED8" w:rsidP="00F37ED8">
      <w:pPr>
        <w:pStyle w:val="Pr-formataoHTML"/>
        <w:shd w:val="clear" w:color="auto" w:fill="EEEEEE"/>
        <w:spacing w:line="300" w:lineRule="atLeast"/>
        <w:rPr>
          <w:color w:val="000000"/>
        </w:rPr>
      </w:pPr>
      <w:r>
        <w:rPr>
          <w:color w:val="000000"/>
        </w:rPr>
        <w:t xml:space="preserve">     filtered: 100.00</w:t>
      </w:r>
    </w:p>
    <w:p w14:paraId="0FFA4413" w14:textId="77777777" w:rsidR="00F37ED8" w:rsidRDefault="00F37ED8" w:rsidP="00F37ED8">
      <w:pPr>
        <w:pStyle w:val="Pr-formataoHTML"/>
        <w:shd w:val="clear" w:color="auto" w:fill="EEEEEE"/>
        <w:spacing w:line="300" w:lineRule="atLeast"/>
        <w:rPr>
          <w:color w:val="000000"/>
        </w:rPr>
      </w:pPr>
      <w:r>
        <w:rPr>
          <w:color w:val="000000"/>
        </w:rPr>
        <w:t xml:space="preserve">        Extra: Using index condition; Using filesort</w:t>
      </w:r>
    </w:p>
    <w:p w14:paraId="0F125510"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See also </w:t>
      </w:r>
      <w:hyperlink r:id="rId481" w:anchor="switchable-optimizations" w:tooltip="8.9.2 Switchable Optimizations" w:history="1">
        <w:r>
          <w:rPr>
            <w:rStyle w:val="Hyperlink"/>
            <w:rFonts w:ascii="Helvetica" w:hAnsi="Helvetica"/>
            <w:color w:val="00759F"/>
            <w:sz w:val="21"/>
            <w:szCs w:val="21"/>
          </w:rPr>
          <w:t>Section 8.9.2, “Switchable Optimizations”</w:t>
        </w:r>
      </w:hyperlink>
      <w:r>
        <w:rPr>
          <w:rFonts w:ascii="Helvetica" w:hAnsi="Helvetica"/>
          <w:color w:val="000000"/>
          <w:sz w:val="21"/>
          <w:szCs w:val="21"/>
        </w:rPr>
        <w:t>.</w:t>
      </w:r>
    </w:p>
    <w:p w14:paraId="4D55F737" w14:textId="77777777" w:rsidR="00F37ED8" w:rsidRDefault="00F37ED8" w:rsidP="00F37ED8">
      <w:pPr>
        <w:pStyle w:val="Ttulo4"/>
        <w:shd w:val="clear" w:color="auto" w:fill="FFFFFF"/>
        <w:rPr>
          <w:rFonts w:ascii="Helvetica" w:hAnsi="Helvetica"/>
          <w:color w:val="000000"/>
          <w:sz w:val="29"/>
          <w:szCs w:val="29"/>
        </w:rPr>
      </w:pPr>
      <w:bookmarkStart w:id="110" w:name="function-optimization"/>
      <w:bookmarkEnd w:id="110"/>
      <w:r>
        <w:rPr>
          <w:rFonts w:ascii="Helvetica" w:hAnsi="Helvetica"/>
          <w:color w:val="000000"/>
          <w:sz w:val="29"/>
          <w:szCs w:val="29"/>
        </w:rPr>
        <w:t>8.2.1.20 Function Call Optimization</w:t>
      </w:r>
    </w:p>
    <w:p w14:paraId="75F9DFDB" w14:textId="77777777" w:rsidR="00F37ED8" w:rsidRDefault="00F37ED8" w:rsidP="00F37ED8">
      <w:pPr>
        <w:pStyle w:val="NormalWeb"/>
        <w:rPr>
          <w:rFonts w:ascii="Helvetica" w:hAnsi="Helvetica"/>
          <w:color w:val="000000"/>
          <w:sz w:val="21"/>
          <w:szCs w:val="21"/>
        </w:rPr>
      </w:pPr>
      <w:bookmarkStart w:id="111" w:name="idm46254556744064"/>
      <w:bookmarkStart w:id="112" w:name="idm46254556742592"/>
      <w:bookmarkStart w:id="113" w:name="idm46254556741088"/>
      <w:bookmarkStart w:id="114" w:name="idm46254556739584"/>
      <w:bookmarkEnd w:id="111"/>
      <w:bookmarkEnd w:id="112"/>
      <w:bookmarkEnd w:id="113"/>
      <w:bookmarkEnd w:id="114"/>
      <w:r>
        <w:rPr>
          <w:rFonts w:ascii="Helvetica" w:hAnsi="Helvetica"/>
          <w:color w:val="000000"/>
          <w:sz w:val="21"/>
          <w:szCs w:val="21"/>
        </w:rPr>
        <w:t>MySQL functions are tagged internally as deterministic or nondeterministic. A function is nondeterministic if, given fixed values for its arguments, it can return different results for different invocations. Examples of nondeterministic functions: </w:t>
      </w:r>
      <w:hyperlink r:id="rId482" w:anchor="function_rand" w:history="1">
        <w:r>
          <w:rPr>
            <w:rStyle w:val="CdigoHTML"/>
            <w:b/>
            <w:bCs/>
            <w:color w:val="026789"/>
            <w:u w:val="single"/>
            <w:shd w:val="clear" w:color="auto" w:fill="FFFFFF"/>
          </w:rPr>
          <w:t>RAND()</w:t>
        </w:r>
      </w:hyperlink>
      <w:r>
        <w:rPr>
          <w:rFonts w:ascii="Helvetica" w:hAnsi="Helvetica"/>
          <w:color w:val="000000"/>
          <w:sz w:val="21"/>
          <w:szCs w:val="21"/>
        </w:rPr>
        <w:t>, </w:t>
      </w:r>
      <w:hyperlink r:id="rId483" w:anchor="function_uuid" w:history="1">
        <w:r>
          <w:rPr>
            <w:rStyle w:val="CdigoHTML"/>
            <w:b/>
            <w:bCs/>
            <w:color w:val="026789"/>
            <w:u w:val="single"/>
            <w:shd w:val="clear" w:color="auto" w:fill="FFFFFF"/>
          </w:rPr>
          <w:t>UUID()</w:t>
        </w:r>
      </w:hyperlink>
      <w:r>
        <w:rPr>
          <w:rFonts w:ascii="Helvetica" w:hAnsi="Helvetica"/>
          <w:color w:val="000000"/>
          <w:sz w:val="21"/>
          <w:szCs w:val="21"/>
        </w:rPr>
        <w:t>.</w:t>
      </w:r>
    </w:p>
    <w:p w14:paraId="0E0DBD76"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If a function is tagged nondeterministic, a reference to it in a </w:t>
      </w:r>
      <w:r>
        <w:rPr>
          <w:rStyle w:val="CdigoHTML"/>
          <w:b/>
          <w:bCs/>
          <w:color w:val="026789"/>
          <w:shd w:val="clear" w:color="auto" w:fill="FFFFFF"/>
        </w:rPr>
        <w:t>WHERE</w:t>
      </w:r>
      <w:r>
        <w:rPr>
          <w:rFonts w:ascii="Helvetica" w:hAnsi="Helvetica"/>
          <w:color w:val="000000"/>
          <w:sz w:val="21"/>
          <w:szCs w:val="21"/>
        </w:rPr>
        <w:t> clause is evaluated for every row (when selecting from one table) or combination of rows (when selecting from a multiple-table join).</w:t>
      </w:r>
    </w:p>
    <w:p w14:paraId="402A16BB"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MySQL also determines when to evaluate functions based on types of arguments, whether the arguments are table columns or constant values. A deterministic function that takes a table column as argument must be evaluated whenever that column changes value.</w:t>
      </w:r>
    </w:p>
    <w:p w14:paraId="29B6ECFC"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Nondeterministic functions may affect query performance. For example, some optimizations may not be available, or more locking might be required. The following discussion uses </w:t>
      </w:r>
      <w:hyperlink r:id="rId484" w:anchor="function_rand" w:history="1">
        <w:r>
          <w:rPr>
            <w:rStyle w:val="CdigoHTML"/>
            <w:b/>
            <w:bCs/>
            <w:color w:val="026789"/>
            <w:u w:val="single"/>
            <w:shd w:val="clear" w:color="auto" w:fill="FFFFFF"/>
          </w:rPr>
          <w:t>RAND()</w:t>
        </w:r>
      </w:hyperlink>
      <w:r>
        <w:rPr>
          <w:rFonts w:ascii="Helvetica" w:hAnsi="Helvetica"/>
          <w:color w:val="000000"/>
          <w:sz w:val="21"/>
          <w:szCs w:val="21"/>
        </w:rPr>
        <w:t> but applies to other nondeterministic functions as well.</w:t>
      </w:r>
    </w:p>
    <w:p w14:paraId="69AE4C59"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Suppose that a table </w:t>
      </w:r>
      <w:r>
        <w:rPr>
          <w:rStyle w:val="CdigoHTML"/>
          <w:b/>
          <w:bCs/>
          <w:color w:val="026789"/>
          <w:shd w:val="clear" w:color="auto" w:fill="FFFFFF"/>
        </w:rPr>
        <w:t>t</w:t>
      </w:r>
      <w:r>
        <w:rPr>
          <w:rFonts w:ascii="Helvetica" w:hAnsi="Helvetica"/>
          <w:color w:val="000000"/>
          <w:sz w:val="21"/>
          <w:szCs w:val="21"/>
        </w:rPr>
        <w:t> has this definition:</w:t>
      </w:r>
    </w:p>
    <w:p w14:paraId="5EB3D323" w14:textId="77777777" w:rsidR="00F37ED8" w:rsidRDefault="00F37ED8" w:rsidP="00F37ED8">
      <w:pPr>
        <w:pStyle w:val="Pr-formataoHTML"/>
        <w:shd w:val="clear" w:color="auto" w:fill="EEEEEE"/>
        <w:spacing w:line="300" w:lineRule="atLeast"/>
        <w:rPr>
          <w:color w:val="000000"/>
        </w:rPr>
      </w:pPr>
      <w:r>
        <w:rPr>
          <w:color w:val="000000"/>
        </w:rPr>
        <w:t>CREATE TABLE t (id INT NOT NULL PRIMARY KEY, col_a VARCHAR(100));</w:t>
      </w:r>
    </w:p>
    <w:p w14:paraId="33B7D9A1"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Consider these two queries:</w:t>
      </w:r>
    </w:p>
    <w:p w14:paraId="2F24CF41" w14:textId="77777777" w:rsidR="00F37ED8" w:rsidRDefault="00F37ED8" w:rsidP="00F37ED8">
      <w:pPr>
        <w:pStyle w:val="Pr-formataoHTML"/>
        <w:shd w:val="clear" w:color="auto" w:fill="EEEEEE"/>
        <w:spacing w:line="300" w:lineRule="atLeast"/>
        <w:rPr>
          <w:color w:val="000000"/>
        </w:rPr>
      </w:pPr>
      <w:r>
        <w:rPr>
          <w:color w:val="000000"/>
        </w:rPr>
        <w:t>SELECT * FROM t WHERE id = POW(1,2);</w:t>
      </w:r>
    </w:p>
    <w:p w14:paraId="322FBB51" w14:textId="77777777" w:rsidR="00F37ED8" w:rsidRDefault="00F37ED8" w:rsidP="00F37ED8">
      <w:pPr>
        <w:pStyle w:val="Pr-formataoHTML"/>
        <w:shd w:val="clear" w:color="auto" w:fill="EEEEEE"/>
        <w:spacing w:line="300" w:lineRule="atLeast"/>
        <w:rPr>
          <w:color w:val="000000"/>
        </w:rPr>
      </w:pPr>
      <w:r>
        <w:rPr>
          <w:color w:val="000000"/>
        </w:rPr>
        <w:t>SELECT * FROM t WHERE id = FLOOR(1 + RAND() * 49);</w:t>
      </w:r>
    </w:p>
    <w:p w14:paraId="6C31EFEF"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Both queries appear to use a primary key lookup because of the equality comparison against the primary key, but that is true only for the first of them:</w:t>
      </w:r>
    </w:p>
    <w:p w14:paraId="52CE980A" w14:textId="77777777" w:rsidR="00F37ED8" w:rsidRDefault="00F37ED8" w:rsidP="00F37ED8">
      <w:pPr>
        <w:pStyle w:val="NormalWeb"/>
        <w:numPr>
          <w:ilvl w:val="0"/>
          <w:numId w:val="65"/>
        </w:numPr>
        <w:spacing w:line="252" w:lineRule="atLeast"/>
        <w:textAlignment w:val="center"/>
        <w:rPr>
          <w:rFonts w:ascii="Helvetica" w:hAnsi="Helvetica"/>
          <w:color w:val="000000"/>
          <w:sz w:val="21"/>
          <w:szCs w:val="21"/>
        </w:rPr>
      </w:pPr>
      <w:r>
        <w:rPr>
          <w:rFonts w:ascii="Helvetica" w:hAnsi="Helvetica"/>
          <w:color w:val="000000"/>
          <w:sz w:val="21"/>
          <w:szCs w:val="21"/>
        </w:rPr>
        <w:t>The first query always produces a maximum of one row because </w:t>
      </w:r>
      <w:hyperlink r:id="rId485" w:anchor="function_pow" w:history="1">
        <w:r>
          <w:rPr>
            <w:rStyle w:val="CdigoHTML"/>
            <w:b/>
            <w:bCs/>
            <w:color w:val="026789"/>
            <w:u w:val="single"/>
            <w:shd w:val="clear" w:color="auto" w:fill="FFFFFF"/>
          </w:rPr>
          <w:t>POW()</w:t>
        </w:r>
      </w:hyperlink>
      <w:r>
        <w:rPr>
          <w:rFonts w:ascii="Helvetica" w:hAnsi="Helvetica"/>
          <w:color w:val="000000"/>
          <w:sz w:val="21"/>
          <w:szCs w:val="21"/>
        </w:rPr>
        <w:t> with constant arguments is a constant value and is used for index lookup.</w:t>
      </w:r>
    </w:p>
    <w:p w14:paraId="5AAB86FB" w14:textId="77777777" w:rsidR="00F37ED8" w:rsidRDefault="00F37ED8" w:rsidP="00F37ED8">
      <w:pPr>
        <w:pStyle w:val="NormalWeb"/>
        <w:numPr>
          <w:ilvl w:val="0"/>
          <w:numId w:val="65"/>
        </w:numPr>
        <w:spacing w:line="252" w:lineRule="atLeast"/>
        <w:textAlignment w:val="center"/>
        <w:rPr>
          <w:rFonts w:ascii="Helvetica" w:hAnsi="Helvetica"/>
          <w:color w:val="000000"/>
          <w:sz w:val="21"/>
          <w:szCs w:val="21"/>
        </w:rPr>
      </w:pPr>
      <w:r>
        <w:rPr>
          <w:rFonts w:ascii="Helvetica" w:hAnsi="Helvetica"/>
          <w:color w:val="000000"/>
          <w:sz w:val="21"/>
          <w:szCs w:val="21"/>
        </w:rPr>
        <w:t>The second query contains an expression that uses the nondeterministic function </w:t>
      </w:r>
      <w:hyperlink r:id="rId486" w:anchor="function_rand" w:history="1">
        <w:r>
          <w:rPr>
            <w:rStyle w:val="CdigoHTML"/>
            <w:b/>
            <w:bCs/>
            <w:color w:val="026789"/>
            <w:u w:val="single"/>
            <w:shd w:val="clear" w:color="auto" w:fill="FFFFFF"/>
          </w:rPr>
          <w:t>RAND()</w:t>
        </w:r>
      </w:hyperlink>
      <w:r>
        <w:rPr>
          <w:rFonts w:ascii="Helvetica" w:hAnsi="Helvetica"/>
          <w:color w:val="000000"/>
          <w:sz w:val="21"/>
          <w:szCs w:val="21"/>
        </w:rPr>
        <w:t>, which is not constant in the query but in fact has a new value for every row of table </w:t>
      </w:r>
      <w:r>
        <w:rPr>
          <w:rStyle w:val="CdigoHTML"/>
          <w:b/>
          <w:bCs/>
          <w:color w:val="026789"/>
          <w:shd w:val="clear" w:color="auto" w:fill="FFFFFF"/>
        </w:rPr>
        <w:t>t</w:t>
      </w:r>
      <w:r>
        <w:rPr>
          <w:rFonts w:ascii="Helvetica" w:hAnsi="Helvetica"/>
          <w:color w:val="000000"/>
          <w:sz w:val="21"/>
          <w:szCs w:val="21"/>
        </w:rPr>
        <w:t>. Consequently, the query reads every row of the table, evaluates the predicate for each row, and outputs all rows for which the primary key matches the random value. This might be zero, one, or multiple rows, depending on the </w:t>
      </w:r>
      <w:r>
        <w:rPr>
          <w:rStyle w:val="CdigoHTML"/>
          <w:b/>
          <w:bCs/>
          <w:color w:val="026789"/>
          <w:shd w:val="clear" w:color="auto" w:fill="FFFFFF"/>
        </w:rPr>
        <w:t>id</w:t>
      </w:r>
      <w:r>
        <w:rPr>
          <w:rFonts w:ascii="Helvetica" w:hAnsi="Helvetica"/>
          <w:color w:val="000000"/>
          <w:sz w:val="21"/>
          <w:szCs w:val="21"/>
        </w:rPr>
        <w:t> column values and the values in the </w:t>
      </w:r>
      <w:hyperlink r:id="rId487" w:anchor="function_rand" w:history="1">
        <w:r>
          <w:rPr>
            <w:rStyle w:val="CdigoHTML"/>
            <w:b/>
            <w:bCs/>
            <w:color w:val="026789"/>
            <w:u w:val="single"/>
            <w:shd w:val="clear" w:color="auto" w:fill="FFFFFF"/>
          </w:rPr>
          <w:t>RAND()</w:t>
        </w:r>
      </w:hyperlink>
      <w:r>
        <w:rPr>
          <w:rFonts w:ascii="Helvetica" w:hAnsi="Helvetica"/>
          <w:color w:val="000000"/>
          <w:sz w:val="21"/>
          <w:szCs w:val="21"/>
        </w:rPr>
        <w:t> sequence.</w:t>
      </w:r>
    </w:p>
    <w:p w14:paraId="016632BD"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The effects of nondeterminism are not limited to </w:t>
      </w:r>
      <w:hyperlink r:id="rId488" w:anchor="select" w:tooltip="13.2.10 SELECT Statement" w:history="1">
        <w:r>
          <w:rPr>
            <w:rStyle w:val="CdigoHTML"/>
            <w:b/>
            <w:bCs/>
            <w:color w:val="026789"/>
            <w:u w:val="single"/>
            <w:shd w:val="clear" w:color="auto" w:fill="FFFFFF"/>
          </w:rPr>
          <w:t>SELECT</w:t>
        </w:r>
      </w:hyperlink>
      <w:r>
        <w:rPr>
          <w:rFonts w:ascii="Helvetica" w:hAnsi="Helvetica"/>
          <w:color w:val="000000"/>
          <w:sz w:val="21"/>
          <w:szCs w:val="21"/>
        </w:rPr>
        <w:t> statements. This </w:t>
      </w:r>
      <w:hyperlink r:id="rId489" w:anchor="update" w:tooltip="13.2.13 UPDATE Statement" w:history="1">
        <w:r>
          <w:rPr>
            <w:rStyle w:val="CdigoHTML"/>
            <w:b/>
            <w:bCs/>
            <w:color w:val="026789"/>
            <w:u w:val="single"/>
            <w:shd w:val="clear" w:color="auto" w:fill="FFFFFF"/>
          </w:rPr>
          <w:t>UPDATE</w:t>
        </w:r>
      </w:hyperlink>
      <w:r>
        <w:rPr>
          <w:rFonts w:ascii="Helvetica" w:hAnsi="Helvetica"/>
          <w:color w:val="000000"/>
          <w:sz w:val="21"/>
          <w:szCs w:val="21"/>
        </w:rPr>
        <w:t> statement uses a nondeterministic function to select rows to be modified:</w:t>
      </w:r>
    </w:p>
    <w:p w14:paraId="48B5312F" w14:textId="77777777" w:rsidR="00F37ED8" w:rsidRDefault="00F37ED8" w:rsidP="00F37ED8">
      <w:pPr>
        <w:pStyle w:val="Pr-formataoHTML"/>
        <w:shd w:val="clear" w:color="auto" w:fill="EEEEEE"/>
        <w:spacing w:line="300" w:lineRule="atLeast"/>
        <w:rPr>
          <w:color w:val="000000"/>
        </w:rPr>
      </w:pPr>
      <w:r>
        <w:rPr>
          <w:color w:val="000000"/>
        </w:rPr>
        <w:t xml:space="preserve">UPDATE t SET col_a = </w:t>
      </w:r>
      <w:r>
        <w:rPr>
          <w:rStyle w:val="CdigoHTML"/>
          <w:b/>
          <w:bCs/>
          <w:i/>
          <w:iCs/>
          <w:color w:val="000000"/>
          <w:sz w:val="19"/>
          <w:szCs w:val="19"/>
        </w:rPr>
        <w:t>some_expr</w:t>
      </w:r>
      <w:r>
        <w:rPr>
          <w:color w:val="000000"/>
        </w:rPr>
        <w:t xml:space="preserve"> WHERE id = FLOOR(1 + RAND() * 49);</w:t>
      </w:r>
    </w:p>
    <w:p w14:paraId="6A2CBE93"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lastRenderedPageBreak/>
        <w:t>Presumably the intent is to update at most a single row for which the primary key matches the expression. However, it might update zero, one, or multiple rows, depending on the </w:t>
      </w:r>
      <w:r>
        <w:rPr>
          <w:rStyle w:val="CdigoHTML"/>
          <w:b/>
          <w:bCs/>
          <w:color w:val="026789"/>
          <w:shd w:val="clear" w:color="auto" w:fill="FFFFFF"/>
        </w:rPr>
        <w:t>id</w:t>
      </w:r>
      <w:r>
        <w:rPr>
          <w:rFonts w:ascii="Helvetica" w:hAnsi="Helvetica"/>
          <w:color w:val="000000"/>
          <w:sz w:val="21"/>
          <w:szCs w:val="21"/>
        </w:rPr>
        <w:t> column values and the values in the </w:t>
      </w:r>
      <w:hyperlink r:id="rId490" w:anchor="function_rand" w:history="1">
        <w:r>
          <w:rPr>
            <w:rStyle w:val="CdigoHTML"/>
            <w:b/>
            <w:bCs/>
            <w:color w:val="026789"/>
            <w:u w:val="single"/>
            <w:shd w:val="clear" w:color="auto" w:fill="FFFFFF"/>
          </w:rPr>
          <w:t>RAND()</w:t>
        </w:r>
      </w:hyperlink>
      <w:r>
        <w:rPr>
          <w:rFonts w:ascii="Helvetica" w:hAnsi="Helvetica"/>
          <w:color w:val="000000"/>
          <w:sz w:val="21"/>
          <w:szCs w:val="21"/>
        </w:rPr>
        <w:t> sequence.</w:t>
      </w:r>
    </w:p>
    <w:p w14:paraId="51980549"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The behavior just described has implications for performance and replication:</w:t>
      </w:r>
    </w:p>
    <w:p w14:paraId="500FB356" w14:textId="77777777" w:rsidR="00F37ED8" w:rsidRDefault="00F37ED8" w:rsidP="00F37ED8">
      <w:pPr>
        <w:pStyle w:val="NormalWeb"/>
        <w:numPr>
          <w:ilvl w:val="0"/>
          <w:numId w:val="66"/>
        </w:numPr>
        <w:spacing w:line="252" w:lineRule="atLeast"/>
        <w:textAlignment w:val="center"/>
        <w:rPr>
          <w:rFonts w:ascii="Helvetica" w:hAnsi="Helvetica"/>
          <w:color w:val="000000"/>
          <w:sz w:val="21"/>
          <w:szCs w:val="21"/>
        </w:rPr>
      </w:pPr>
      <w:r>
        <w:rPr>
          <w:rFonts w:ascii="Helvetica" w:hAnsi="Helvetica"/>
          <w:color w:val="000000"/>
          <w:sz w:val="21"/>
          <w:szCs w:val="21"/>
        </w:rPr>
        <w:t>Because a nondeterministic function does not produce a constant value, the optimizer cannot use strategies that might otherwise be applicable, such as index lookups. The result may be a table scan.</w:t>
      </w:r>
    </w:p>
    <w:p w14:paraId="055FC0B7" w14:textId="77777777" w:rsidR="00F37ED8" w:rsidRDefault="00F37ED8" w:rsidP="00F37ED8">
      <w:pPr>
        <w:pStyle w:val="NormalWeb"/>
        <w:numPr>
          <w:ilvl w:val="0"/>
          <w:numId w:val="66"/>
        </w:numPr>
        <w:spacing w:line="252" w:lineRule="atLeast"/>
        <w:textAlignment w:val="center"/>
        <w:rPr>
          <w:rFonts w:ascii="Helvetica" w:hAnsi="Helvetica"/>
          <w:color w:val="000000"/>
          <w:sz w:val="21"/>
          <w:szCs w:val="21"/>
        </w:rPr>
      </w:pPr>
      <w:r>
        <w:rPr>
          <w:rStyle w:val="CdigoHTML"/>
          <w:b/>
          <w:bCs/>
          <w:color w:val="026789"/>
          <w:shd w:val="clear" w:color="auto" w:fill="FFFFFF"/>
        </w:rPr>
        <w:t>InnoDB</w:t>
      </w:r>
      <w:r>
        <w:rPr>
          <w:rFonts w:ascii="Helvetica" w:hAnsi="Helvetica"/>
          <w:color w:val="000000"/>
          <w:sz w:val="21"/>
          <w:szCs w:val="21"/>
        </w:rPr>
        <w:t> might escalate to a range-key lock rather than taking a single row lock for one matching row.</w:t>
      </w:r>
    </w:p>
    <w:p w14:paraId="4570D11F" w14:textId="77777777" w:rsidR="00F37ED8" w:rsidRDefault="00F37ED8" w:rsidP="00F37ED8">
      <w:pPr>
        <w:pStyle w:val="NormalWeb"/>
        <w:numPr>
          <w:ilvl w:val="0"/>
          <w:numId w:val="66"/>
        </w:numPr>
        <w:spacing w:line="252" w:lineRule="atLeast"/>
        <w:textAlignment w:val="center"/>
        <w:rPr>
          <w:rFonts w:ascii="Helvetica" w:hAnsi="Helvetica"/>
          <w:color w:val="000000"/>
          <w:sz w:val="21"/>
          <w:szCs w:val="21"/>
        </w:rPr>
      </w:pPr>
      <w:r>
        <w:rPr>
          <w:rFonts w:ascii="Helvetica" w:hAnsi="Helvetica"/>
          <w:color w:val="000000"/>
          <w:sz w:val="21"/>
          <w:szCs w:val="21"/>
        </w:rPr>
        <w:t>Updates that do not execute deterministically are unsafe for replication.</w:t>
      </w:r>
    </w:p>
    <w:p w14:paraId="14136549"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The difficulties stem from the fact that the </w:t>
      </w:r>
      <w:hyperlink r:id="rId491" w:anchor="function_rand" w:history="1">
        <w:r>
          <w:rPr>
            <w:rStyle w:val="CdigoHTML"/>
            <w:b/>
            <w:bCs/>
            <w:color w:val="026789"/>
            <w:u w:val="single"/>
            <w:shd w:val="clear" w:color="auto" w:fill="FFFFFF"/>
          </w:rPr>
          <w:t>RAND()</w:t>
        </w:r>
      </w:hyperlink>
      <w:r>
        <w:rPr>
          <w:rFonts w:ascii="Helvetica" w:hAnsi="Helvetica"/>
          <w:color w:val="000000"/>
          <w:sz w:val="21"/>
          <w:szCs w:val="21"/>
        </w:rPr>
        <w:t> function is evaluated once for every row of the table. To avoid multiple function evaluations, use one of these techniques:</w:t>
      </w:r>
    </w:p>
    <w:p w14:paraId="47215EE3" w14:textId="77777777" w:rsidR="00F37ED8" w:rsidRDefault="00F37ED8" w:rsidP="00F37ED8">
      <w:pPr>
        <w:pStyle w:val="NormalWeb"/>
        <w:numPr>
          <w:ilvl w:val="0"/>
          <w:numId w:val="67"/>
        </w:numPr>
        <w:spacing w:line="252" w:lineRule="atLeast"/>
        <w:textAlignment w:val="center"/>
        <w:rPr>
          <w:rFonts w:ascii="Helvetica" w:hAnsi="Helvetica"/>
          <w:color w:val="000000"/>
          <w:sz w:val="21"/>
          <w:szCs w:val="21"/>
        </w:rPr>
      </w:pPr>
      <w:r>
        <w:rPr>
          <w:rFonts w:ascii="Helvetica" w:hAnsi="Helvetica"/>
          <w:color w:val="000000"/>
          <w:sz w:val="21"/>
          <w:szCs w:val="21"/>
        </w:rPr>
        <w:t>Move the expression containing the nondeterministic function to a separate statement, saving the value in a variable. In the original statement, replace the expression with a reference to the variable, which the optimizer can treat as a constant value:</w:t>
      </w:r>
    </w:p>
    <w:p w14:paraId="6641FB3C" w14:textId="77777777" w:rsidR="00F37ED8" w:rsidRDefault="00F37ED8" w:rsidP="00F37ED8">
      <w:pPr>
        <w:pStyle w:val="Pr-formataoHTML"/>
        <w:numPr>
          <w:ilvl w:val="0"/>
          <w:numId w:val="67"/>
        </w:numPr>
        <w:shd w:val="clear" w:color="auto" w:fill="EEEEEE"/>
        <w:tabs>
          <w:tab w:val="clear" w:pos="720"/>
        </w:tabs>
        <w:spacing w:line="300" w:lineRule="atLeast"/>
        <w:textAlignment w:val="center"/>
        <w:rPr>
          <w:color w:val="000000"/>
        </w:rPr>
      </w:pPr>
      <w:r>
        <w:rPr>
          <w:color w:val="000000"/>
        </w:rPr>
        <w:t>SET @keyval = FLOOR(1 + RAND() * 49);</w:t>
      </w:r>
    </w:p>
    <w:p w14:paraId="0C5025A9" w14:textId="77777777" w:rsidR="00F37ED8" w:rsidRDefault="00F37ED8" w:rsidP="00F37ED8">
      <w:pPr>
        <w:pStyle w:val="Pr-formataoHTML"/>
        <w:numPr>
          <w:ilvl w:val="0"/>
          <w:numId w:val="67"/>
        </w:numPr>
        <w:shd w:val="clear" w:color="auto" w:fill="EEEEEE"/>
        <w:tabs>
          <w:tab w:val="clear" w:pos="720"/>
        </w:tabs>
        <w:spacing w:line="300" w:lineRule="atLeast"/>
        <w:textAlignment w:val="center"/>
        <w:rPr>
          <w:color w:val="000000"/>
        </w:rPr>
      </w:pPr>
      <w:r>
        <w:rPr>
          <w:color w:val="000000"/>
        </w:rPr>
        <w:t xml:space="preserve">UPDATE t SET col_a = </w:t>
      </w:r>
      <w:r>
        <w:rPr>
          <w:rStyle w:val="CdigoHTML"/>
          <w:b/>
          <w:bCs/>
          <w:i/>
          <w:iCs/>
          <w:color w:val="000000"/>
          <w:sz w:val="19"/>
          <w:szCs w:val="19"/>
        </w:rPr>
        <w:t>some_expr</w:t>
      </w:r>
      <w:r>
        <w:rPr>
          <w:color w:val="000000"/>
        </w:rPr>
        <w:t xml:space="preserve"> WHERE id = @keyval;</w:t>
      </w:r>
    </w:p>
    <w:p w14:paraId="79C17758" w14:textId="77777777" w:rsidR="00F37ED8" w:rsidRDefault="00F37ED8" w:rsidP="00F37ED8">
      <w:pPr>
        <w:pStyle w:val="NormalWeb"/>
        <w:numPr>
          <w:ilvl w:val="0"/>
          <w:numId w:val="67"/>
        </w:numPr>
        <w:spacing w:line="252" w:lineRule="atLeast"/>
        <w:textAlignment w:val="center"/>
        <w:rPr>
          <w:rFonts w:ascii="Helvetica" w:hAnsi="Helvetica"/>
          <w:color w:val="000000"/>
          <w:sz w:val="21"/>
          <w:szCs w:val="21"/>
        </w:rPr>
      </w:pPr>
      <w:r>
        <w:rPr>
          <w:rFonts w:ascii="Helvetica" w:hAnsi="Helvetica"/>
          <w:color w:val="000000"/>
          <w:sz w:val="21"/>
          <w:szCs w:val="21"/>
        </w:rPr>
        <w:t>Assign the random value to a variable in a derived table. This technique causes the variable to be assigned a value, once, prior to its use in the comparison in the </w:t>
      </w:r>
      <w:r>
        <w:rPr>
          <w:rStyle w:val="CdigoHTML"/>
          <w:b/>
          <w:bCs/>
          <w:color w:val="026789"/>
          <w:shd w:val="clear" w:color="auto" w:fill="FFFFFF"/>
        </w:rPr>
        <w:t>WHERE</w:t>
      </w:r>
      <w:r>
        <w:rPr>
          <w:rFonts w:ascii="Helvetica" w:hAnsi="Helvetica"/>
          <w:color w:val="000000"/>
          <w:sz w:val="21"/>
          <w:szCs w:val="21"/>
        </w:rPr>
        <w:t> clause:</w:t>
      </w:r>
    </w:p>
    <w:p w14:paraId="0E0C5898" w14:textId="77777777" w:rsidR="00F37ED8" w:rsidRDefault="00F37ED8" w:rsidP="00F37ED8">
      <w:pPr>
        <w:pStyle w:val="Pr-formataoHTML"/>
        <w:numPr>
          <w:ilvl w:val="0"/>
          <w:numId w:val="67"/>
        </w:numPr>
        <w:shd w:val="clear" w:color="auto" w:fill="EEEEEE"/>
        <w:tabs>
          <w:tab w:val="clear" w:pos="720"/>
        </w:tabs>
        <w:spacing w:line="300" w:lineRule="atLeast"/>
        <w:textAlignment w:val="center"/>
        <w:rPr>
          <w:color w:val="000000"/>
        </w:rPr>
      </w:pPr>
      <w:r>
        <w:rPr>
          <w:color w:val="000000"/>
        </w:rPr>
        <w:t>UPDATE /*+ NO_MERGE(dt) */ t, (SELECT FLOOR(1 + RAND() * 49) AS r) AS dt</w:t>
      </w:r>
    </w:p>
    <w:p w14:paraId="0AAF68CF" w14:textId="77777777" w:rsidR="00F37ED8" w:rsidRDefault="00F37ED8" w:rsidP="00F37ED8">
      <w:pPr>
        <w:pStyle w:val="Pr-formataoHTML"/>
        <w:numPr>
          <w:ilvl w:val="0"/>
          <w:numId w:val="67"/>
        </w:numPr>
        <w:shd w:val="clear" w:color="auto" w:fill="EEEEEE"/>
        <w:tabs>
          <w:tab w:val="clear" w:pos="720"/>
        </w:tabs>
        <w:spacing w:line="300" w:lineRule="atLeast"/>
        <w:textAlignment w:val="center"/>
        <w:rPr>
          <w:color w:val="000000"/>
        </w:rPr>
      </w:pPr>
      <w:r>
        <w:rPr>
          <w:color w:val="000000"/>
        </w:rPr>
        <w:t xml:space="preserve">SET col_a = </w:t>
      </w:r>
      <w:r>
        <w:rPr>
          <w:rStyle w:val="CdigoHTML"/>
          <w:b/>
          <w:bCs/>
          <w:i/>
          <w:iCs/>
          <w:color w:val="000000"/>
          <w:sz w:val="19"/>
          <w:szCs w:val="19"/>
        </w:rPr>
        <w:t>some_expr</w:t>
      </w:r>
      <w:r>
        <w:rPr>
          <w:color w:val="000000"/>
        </w:rPr>
        <w:t xml:space="preserve"> WHERE id = dt.r;</w:t>
      </w:r>
    </w:p>
    <w:p w14:paraId="06547969"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As mentioned previously, a nondeterministic expression in the </w:t>
      </w:r>
      <w:r>
        <w:rPr>
          <w:rStyle w:val="CdigoHTML"/>
          <w:b/>
          <w:bCs/>
          <w:color w:val="026789"/>
          <w:shd w:val="clear" w:color="auto" w:fill="FFFFFF"/>
        </w:rPr>
        <w:t>WHERE</w:t>
      </w:r>
      <w:r>
        <w:rPr>
          <w:rFonts w:ascii="Helvetica" w:hAnsi="Helvetica"/>
          <w:color w:val="000000"/>
          <w:sz w:val="21"/>
          <w:szCs w:val="21"/>
        </w:rPr>
        <w:t> clause might prevent optimizations and result in a table scan. However, it may be possible to partially optimize the </w:t>
      </w:r>
      <w:r>
        <w:rPr>
          <w:rStyle w:val="CdigoHTML"/>
          <w:b/>
          <w:bCs/>
          <w:color w:val="026789"/>
          <w:shd w:val="clear" w:color="auto" w:fill="FFFFFF"/>
        </w:rPr>
        <w:t>WHERE</w:t>
      </w:r>
      <w:r>
        <w:rPr>
          <w:rFonts w:ascii="Helvetica" w:hAnsi="Helvetica"/>
          <w:color w:val="000000"/>
          <w:sz w:val="21"/>
          <w:szCs w:val="21"/>
        </w:rPr>
        <w:t> clause if other expressions are deterministic. For example:</w:t>
      </w:r>
    </w:p>
    <w:p w14:paraId="71C26B10" w14:textId="77777777" w:rsidR="00F37ED8" w:rsidRDefault="00F37ED8" w:rsidP="00F37ED8">
      <w:pPr>
        <w:pStyle w:val="Pr-formataoHTML"/>
        <w:shd w:val="clear" w:color="auto" w:fill="EEEEEE"/>
        <w:spacing w:line="300" w:lineRule="atLeast"/>
        <w:rPr>
          <w:color w:val="000000"/>
        </w:rPr>
      </w:pPr>
      <w:r>
        <w:rPr>
          <w:color w:val="000000"/>
        </w:rPr>
        <w:t>SELECT * FROM t WHERE partial_key=5 AND some_column=RAND();</w:t>
      </w:r>
    </w:p>
    <w:p w14:paraId="4A922E50"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If the optimizer can use </w:t>
      </w:r>
      <w:r>
        <w:rPr>
          <w:rStyle w:val="CdigoHTML"/>
          <w:b/>
          <w:bCs/>
          <w:color w:val="026789"/>
          <w:shd w:val="clear" w:color="auto" w:fill="FFFFFF"/>
        </w:rPr>
        <w:t>partial_key</w:t>
      </w:r>
      <w:r>
        <w:rPr>
          <w:rFonts w:ascii="Helvetica" w:hAnsi="Helvetica"/>
          <w:color w:val="000000"/>
          <w:sz w:val="21"/>
          <w:szCs w:val="21"/>
        </w:rPr>
        <w:t> to reduce the set of rows selected, </w:t>
      </w:r>
      <w:hyperlink r:id="rId492" w:anchor="function_rand" w:history="1">
        <w:r>
          <w:rPr>
            <w:rStyle w:val="CdigoHTML"/>
            <w:b/>
            <w:bCs/>
            <w:color w:val="026789"/>
            <w:u w:val="single"/>
            <w:shd w:val="clear" w:color="auto" w:fill="FFFFFF"/>
          </w:rPr>
          <w:t>RAND()</w:t>
        </w:r>
      </w:hyperlink>
      <w:r>
        <w:rPr>
          <w:rFonts w:ascii="Helvetica" w:hAnsi="Helvetica"/>
          <w:color w:val="000000"/>
          <w:sz w:val="21"/>
          <w:szCs w:val="21"/>
        </w:rPr>
        <w:t> is executed fewer times, which diminishes the effect of nondeterminism on optimization.</w:t>
      </w:r>
    </w:p>
    <w:p w14:paraId="6507834F" w14:textId="77777777" w:rsidR="00F37ED8" w:rsidRDefault="00F37ED8" w:rsidP="00F37ED8">
      <w:pPr>
        <w:pStyle w:val="Ttulo4"/>
        <w:shd w:val="clear" w:color="auto" w:fill="FFFFFF"/>
        <w:rPr>
          <w:rFonts w:ascii="Helvetica" w:hAnsi="Helvetica"/>
          <w:color w:val="000000"/>
          <w:sz w:val="29"/>
          <w:szCs w:val="29"/>
        </w:rPr>
      </w:pPr>
      <w:bookmarkStart w:id="115" w:name="window-function-optimization"/>
      <w:bookmarkEnd w:id="115"/>
      <w:r>
        <w:rPr>
          <w:rFonts w:ascii="Helvetica" w:hAnsi="Helvetica"/>
          <w:color w:val="000000"/>
          <w:sz w:val="29"/>
          <w:szCs w:val="29"/>
        </w:rPr>
        <w:t>8.2.1.21 Window Function Optimization</w:t>
      </w:r>
    </w:p>
    <w:p w14:paraId="6C455C24" w14:textId="77777777" w:rsidR="00F37ED8" w:rsidRDefault="00F37ED8" w:rsidP="00F37ED8">
      <w:pPr>
        <w:pStyle w:val="NormalWeb"/>
        <w:rPr>
          <w:rFonts w:ascii="Helvetica" w:hAnsi="Helvetica"/>
          <w:color w:val="000000"/>
          <w:sz w:val="21"/>
          <w:szCs w:val="21"/>
        </w:rPr>
      </w:pPr>
      <w:bookmarkStart w:id="116" w:name="idm46254556692560"/>
      <w:bookmarkStart w:id="117" w:name="idm46254556691072"/>
      <w:bookmarkEnd w:id="116"/>
      <w:bookmarkEnd w:id="117"/>
      <w:r>
        <w:rPr>
          <w:rFonts w:ascii="Helvetica" w:hAnsi="Helvetica"/>
          <w:color w:val="000000"/>
          <w:sz w:val="21"/>
          <w:szCs w:val="21"/>
        </w:rPr>
        <w:t>Window functions affect the strategies the optimizer considers:</w:t>
      </w:r>
    </w:p>
    <w:p w14:paraId="3BECC73E" w14:textId="77777777" w:rsidR="00F37ED8" w:rsidRDefault="00F37ED8" w:rsidP="00F37ED8">
      <w:pPr>
        <w:pStyle w:val="NormalWeb"/>
        <w:numPr>
          <w:ilvl w:val="0"/>
          <w:numId w:val="68"/>
        </w:numPr>
        <w:spacing w:line="252" w:lineRule="atLeast"/>
        <w:textAlignment w:val="center"/>
        <w:rPr>
          <w:rFonts w:ascii="Helvetica" w:hAnsi="Helvetica"/>
          <w:color w:val="000000"/>
          <w:sz w:val="21"/>
          <w:szCs w:val="21"/>
        </w:rPr>
      </w:pPr>
      <w:r>
        <w:rPr>
          <w:rFonts w:ascii="Helvetica" w:hAnsi="Helvetica"/>
          <w:color w:val="000000"/>
          <w:sz w:val="21"/>
          <w:szCs w:val="21"/>
        </w:rPr>
        <w:t>Derived table merging for a subquery is disabled if the subquery has window functions. The subquery is always materialized.</w:t>
      </w:r>
    </w:p>
    <w:p w14:paraId="05A45A3D" w14:textId="77777777" w:rsidR="00F37ED8" w:rsidRDefault="00F37ED8" w:rsidP="00F37ED8">
      <w:pPr>
        <w:pStyle w:val="NormalWeb"/>
        <w:numPr>
          <w:ilvl w:val="0"/>
          <w:numId w:val="68"/>
        </w:numPr>
        <w:spacing w:line="252" w:lineRule="atLeast"/>
        <w:textAlignment w:val="center"/>
        <w:rPr>
          <w:rFonts w:ascii="Helvetica" w:hAnsi="Helvetica"/>
          <w:color w:val="000000"/>
          <w:sz w:val="21"/>
          <w:szCs w:val="21"/>
        </w:rPr>
      </w:pPr>
      <w:r>
        <w:rPr>
          <w:rFonts w:ascii="Helvetica" w:hAnsi="Helvetica"/>
          <w:color w:val="000000"/>
          <w:sz w:val="21"/>
          <w:szCs w:val="21"/>
        </w:rPr>
        <w:t>Semijoins are not applicable to window function optimization because semijoins apply to subqueries in </w:t>
      </w:r>
      <w:r>
        <w:rPr>
          <w:rStyle w:val="CdigoHTML"/>
          <w:b/>
          <w:bCs/>
          <w:color w:val="026789"/>
          <w:shd w:val="clear" w:color="auto" w:fill="FFFFFF"/>
        </w:rPr>
        <w:t>WHERE</w:t>
      </w:r>
      <w:r>
        <w:rPr>
          <w:rFonts w:ascii="Helvetica" w:hAnsi="Helvetica"/>
          <w:color w:val="000000"/>
          <w:sz w:val="21"/>
          <w:szCs w:val="21"/>
        </w:rPr>
        <w:t> and </w:t>
      </w:r>
      <w:r>
        <w:rPr>
          <w:rStyle w:val="CdigoHTML"/>
          <w:b/>
          <w:bCs/>
          <w:color w:val="026789"/>
          <w:shd w:val="clear" w:color="auto" w:fill="FFFFFF"/>
        </w:rPr>
        <w:t>JOIN ... ON</w:t>
      </w:r>
      <w:r>
        <w:rPr>
          <w:rFonts w:ascii="Helvetica" w:hAnsi="Helvetica"/>
          <w:color w:val="000000"/>
          <w:sz w:val="21"/>
          <w:szCs w:val="21"/>
        </w:rPr>
        <w:t>, which cannot contain window functions.</w:t>
      </w:r>
    </w:p>
    <w:p w14:paraId="0D2678EE" w14:textId="77777777" w:rsidR="00F37ED8" w:rsidRDefault="00F37ED8" w:rsidP="00F37ED8">
      <w:pPr>
        <w:pStyle w:val="NormalWeb"/>
        <w:numPr>
          <w:ilvl w:val="0"/>
          <w:numId w:val="68"/>
        </w:numPr>
        <w:spacing w:line="252" w:lineRule="atLeast"/>
        <w:textAlignment w:val="center"/>
        <w:rPr>
          <w:rFonts w:ascii="Helvetica" w:hAnsi="Helvetica"/>
          <w:color w:val="000000"/>
          <w:sz w:val="21"/>
          <w:szCs w:val="21"/>
        </w:rPr>
      </w:pPr>
      <w:r>
        <w:rPr>
          <w:rFonts w:ascii="Helvetica" w:hAnsi="Helvetica"/>
          <w:color w:val="000000"/>
          <w:sz w:val="21"/>
          <w:szCs w:val="21"/>
        </w:rPr>
        <w:t>The optimizer processes multiple windows that have the same ordering requirements in sequence, so sorting can be skipped for windows following the first one.</w:t>
      </w:r>
    </w:p>
    <w:p w14:paraId="17FA00BB" w14:textId="77777777" w:rsidR="00F37ED8" w:rsidRDefault="00F37ED8" w:rsidP="00F37ED8">
      <w:pPr>
        <w:pStyle w:val="NormalWeb"/>
        <w:numPr>
          <w:ilvl w:val="0"/>
          <w:numId w:val="68"/>
        </w:numPr>
        <w:spacing w:line="252" w:lineRule="atLeast"/>
        <w:textAlignment w:val="center"/>
        <w:rPr>
          <w:rFonts w:ascii="Helvetica" w:hAnsi="Helvetica"/>
          <w:color w:val="000000"/>
          <w:sz w:val="21"/>
          <w:szCs w:val="21"/>
        </w:rPr>
      </w:pPr>
      <w:r>
        <w:rPr>
          <w:rFonts w:ascii="Helvetica" w:hAnsi="Helvetica"/>
          <w:color w:val="000000"/>
          <w:sz w:val="21"/>
          <w:szCs w:val="21"/>
        </w:rPr>
        <w:t>The optimizer makes no attempt to merge windows that could be evaluated in a single step (for example, when multiple </w:t>
      </w:r>
      <w:r>
        <w:rPr>
          <w:rStyle w:val="CdigoHTML"/>
          <w:b/>
          <w:bCs/>
          <w:color w:val="026789"/>
          <w:shd w:val="clear" w:color="auto" w:fill="FFFFFF"/>
        </w:rPr>
        <w:t>OVER</w:t>
      </w:r>
      <w:r>
        <w:rPr>
          <w:rFonts w:ascii="Helvetica" w:hAnsi="Helvetica"/>
          <w:color w:val="000000"/>
          <w:sz w:val="21"/>
          <w:szCs w:val="21"/>
        </w:rPr>
        <w:t> clauses contain identical window definitions). The workaround is to define the window in a </w:t>
      </w:r>
      <w:r>
        <w:rPr>
          <w:rStyle w:val="CdigoHTML"/>
          <w:b/>
          <w:bCs/>
          <w:color w:val="026789"/>
          <w:shd w:val="clear" w:color="auto" w:fill="FFFFFF"/>
        </w:rPr>
        <w:t>WINDOW</w:t>
      </w:r>
      <w:r>
        <w:rPr>
          <w:rFonts w:ascii="Helvetica" w:hAnsi="Helvetica"/>
          <w:color w:val="000000"/>
          <w:sz w:val="21"/>
          <w:szCs w:val="21"/>
        </w:rPr>
        <w:t> clause and refer to the window name in the </w:t>
      </w:r>
      <w:r>
        <w:rPr>
          <w:rStyle w:val="CdigoHTML"/>
          <w:b/>
          <w:bCs/>
          <w:color w:val="026789"/>
          <w:shd w:val="clear" w:color="auto" w:fill="FFFFFF"/>
        </w:rPr>
        <w:t>OVER</w:t>
      </w:r>
      <w:r>
        <w:rPr>
          <w:rFonts w:ascii="Helvetica" w:hAnsi="Helvetica"/>
          <w:color w:val="000000"/>
          <w:sz w:val="21"/>
          <w:szCs w:val="21"/>
        </w:rPr>
        <w:t> clauses.</w:t>
      </w:r>
    </w:p>
    <w:p w14:paraId="6CFAB73C"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An aggregate function not used as a window function is aggregated in the outermost possible query. For example, in this query, MySQL sees that </w:t>
      </w:r>
      <w:r>
        <w:rPr>
          <w:rStyle w:val="CdigoHTML"/>
          <w:b/>
          <w:bCs/>
          <w:color w:val="026789"/>
          <w:shd w:val="clear" w:color="auto" w:fill="FFFFFF"/>
        </w:rPr>
        <w:t>COUNT(t1.b)</w:t>
      </w:r>
      <w:r>
        <w:rPr>
          <w:rFonts w:ascii="Helvetica" w:hAnsi="Helvetica"/>
          <w:color w:val="000000"/>
          <w:sz w:val="21"/>
          <w:szCs w:val="21"/>
        </w:rPr>
        <w:t> is something that cannot exist in the outer query because of its placement in the </w:t>
      </w:r>
      <w:r>
        <w:rPr>
          <w:rStyle w:val="CdigoHTML"/>
          <w:b/>
          <w:bCs/>
          <w:color w:val="026789"/>
          <w:shd w:val="clear" w:color="auto" w:fill="FFFFFF"/>
        </w:rPr>
        <w:t>WHERE</w:t>
      </w:r>
      <w:r>
        <w:rPr>
          <w:rFonts w:ascii="Helvetica" w:hAnsi="Helvetica"/>
          <w:color w:val="000000"/>
          <w:sz w:val="21"/>
          <w:szCs w:val="21"/>
        </w:rPr>
        <w:t> clause:</w:t>
      </w:r>
    </w:p>
    <w:p w14:paraId="69546691" w14:textId="77777777" w:rsidR="00F37ED8" w:rsidRDefault="00F37ED8" w:rsidP="00F37ED8">
      <w:pPr>
        <w:pStyle w:val="Pr-formataoHTML"/>
        <w:shd w:val="clear" w:color="auto" w:fill="EEEEEE"/>
        <w:spacing w:line="300" w:lineRule="atLeast"/>
        <w:rPr>
          <w:color w:val="000000"/>
        </w:rPr>
      </w:pPr>
      <w:r>
        <w:rPr>
          <w:color w:val="000000"/>
        </w:rPr>
        <w:t>SELECT * FROM t1 WHERE t1.a = (SELECT COUNT(t1.b) FROM t2);</w:t>
      </w:r>
    </w:p>
    <w:p w14:paraId="65EFA68F"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Consequently, MySQL aggregates inside the subquery, treating </w:t>
      </w:r>
      <w:r>
        <w:rPr>
          <w:rStyle w:val="CdigoHTML"/>
          <w:b/>
          <w:bCs/>
          <w:color w:val="026789"/>
          <w:shd w:val="clear" w:color="auto" w:fill="FFFFFF"/>
        </w:rPr>
        <w:t>t1.b</w:t>
      </w:r>
      <w:r>
        <w:rPr>
          <w:rFonts w:ascii="Helvetica" w:hAnsi="Helvetica"/>
          <w:color w:val="000000"/>
          <w:sz w:val="21"/>
          <w:szCs w:val="21"/>
        </w:rPr>
        <w:t> as a constant and returning the count of rows of </w:t>
      </w:r>
      <w:r>
        <w:rPr>
          <w:rStyle w:val="CdigoHTML"/>
          <w:b/>
          <w:bCs/>
          <w:color w:val="026789"/>
          <w:shd w:val="clear" w:color="auto" w:fill="FFFFFF"/>
        </w:rPr>
        <w:t>t2</w:t>
      </w:r>
      <w:r>
        <w:rPr>
          <w:rFonts w:ascii="Helvetica" w:hAnsi="Helvetica"/>
          <w:color w:val="000000"/>
          <w:sz w:val="21"/>
          <w:szCs w:val="21"/>
        </w:rPr>
        <w:t>.</w:t>
      </w:r>
    </w:p>
    <w:p w14:paraId="35D5ACA4"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Replacing </w:t>
      </w:r>
      <w:r>
        <w:rPr>
          <w:rStyle w:val="CdigoHTML"/>
          <w:b/>
          <w:bCs/>
          <w:color w:val="026789"/>
          <w:shd w:val="clear" w:color="auto" w:fill="FFFFFF"/>
        </w:rPr>
        <w:t>WHERE</w:t>
      </w:r>
      <w:r>
        <w:rPr>
          <w:rFonts w:ascii="Helvetica" w:hAnsi="Helvetica"/>
          <w:color w:val="000000"/>
          <w:sz w:val="21"/>
          <w:szCs w:val="21"/>
        </w:rPr>
        <w:t> with </w:t>
      </w:r>
      <w:r>
        <w:rPr>
          <w:rStyle w:val="CdigoHTML"/>
          <w:b/>
          <w:bCs/>
          <w:color w:val="026789"/>
          <w:shd w:val="clear" w:color="auto" w:fill="FFFFFF"/>
        </w:rPr>
        <w:t>HAVING</w:t>
      </w:r>
      <w:r>
        <w:rPr>
          <w:rFonts w:ascii="Helvetica" w:hAnsi="Helvetica"/>
          <w:color w:val="000000"/>
          <w:sz w:val="21"/>
          <w:szCs w:val="21"/>
        </w:rPr>
        <w:t> results in an error:</w:t>
      </w:r>
    </w:p>
    <w:p w14:paraId="614CF09C" w14:textId="77777777" w:rsidR="00F37ED8" w:rsidRDefault="00F37ED8" w:rsidP="00F37ED8">
      <w:pPr>
        <w:pStyle w:val="Pr-formataoHTML"/>
        <w:shd w:val="clear" w:color="auto" w:fill="EEEEEE"/>
        <w:spacing w:line="300" w:lineRule="atLeast"/>
        <w:rPr>
          <w:color w:val="000000"/>
        </w:rPr>
      </w:pPr>
      <w:r>
        <w:rPr>
          <w:color w:val="000000"/>
        </w:rPr>
        <w:t xml:space="preserve">mysql&gt; </w:t>
      </w:r>
      <w:r>
        <w:rPr>
          <w:rStyle w:val="CdigoHTML"/>
          <w:b/>
          <w:bCs/>
          <w:color w:val="000000"/>
          <w:sz w:val="19"/>
          <w:szCs w:val="19"/>
        </w:rPr>
        <w:t>SELECT * FROM t1 HAVING t1.a = (SELECT COUNT(t1.b) FROM t2);</w:t>
      </w:r>
    </w:p>
    <w:p w14:paraId="5FB77320" w14:textId="77777777" w:rsidR="00F37ED8" w:rsidRDefault="00F37ED8" w:rsidP="00F37ED8">
      <w:pPr>
        <w:pStyle w:val="Pr-formataoHTML"/>
        <w:shd w:val="clear" w:color="auto" w:fill="EEEEEE"/>
        <w:spacing w:line="300" w:lineRule="atLeast"/>
        <w:rPr>
          <w:color w:val="000000"/>
        </w:rPr>
      </w:pPr>
      <w:r>
        <w:rPr>
          <w:color w:val="000000"/>
        </w:rPr>
        <w:lastRenderedPageBreak/>
        <w:t>ERROR 1140 (42000): In aggregated query without GROUP BY, expression #1</w:t>
      </w:r>
    </w:p>
    <w:p w14:paraId="1BC88664" w14:textId="77777777" w:rsidR="00F37ED8" w:rsidRDefault="00F37ED8" w:rsidP="00F37ED8">
      <w:pPr>
        <w:pStyle w:val="Pr-formataoHTML"/>
        <w:shd w:val="clear" w:color="auto" w:fill="EEEEEE"/>
        <w:spacing w:line="300" w:lineRule="atLeast"/>
        <w:rPr>
          <w:color w:val="000000"/>
        </w:rPr>
      </w:pPr>
      <w:r>
        <w:rPr>
          <w:color w:val="000000"/>
        </w:rPr>
        <w:t>of SELECT list contains nonaggregated column 'test.t1.a'; this is</w:t>
      </w:r>
    </w:p>
    <w:p w14:paraId="76D87627" w14:textId="77777777" w:rsidR="00F37ED8" w:rsidRDefault="00F37ED8" w:rsidP="00F37ED8">
      <w:pPr>
        <w:pStyle w:val="Pr-formataoHTML"/>
        <w:shd w:val="clear" w:color="auto" w:fill="EEEEEE"/>
        <w:spacing w:line="300" w:lineRule="atLeast"/>
        <w:rPr>
          <w:color w:val="000000"/>
        </w:rPr>
      </w:pPr>
      <w:r>
        <w:rPr>
          <w:color w:val="000000"/>
        </w:rPr>
        <w:t>incompatible with sql_mode=only_full_group_by</w:t>
      </w:r>
    </w:p>
    <w:p w14:paraId="6939AF7A"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The error occurs because </w:t>
      </w:r>
      <w:r>
        <w:rPr>
          <w:rStyle w:val="CdigoHTML"/>
          <w:b/>
          <w:bCs/>
          <w:color w:val="026789"/>
          <w:shd w:val="clear" w:color="auto" w:fill="FFFFFF"/>
        </w:rPr>
        <w:t>COUNT(t1.b)</w:t>
      </w:r>
      <w:r>
        <w:rPr>
          <w:rFonts w:ascii="Helvetica" w:hAnsi="Helvetica"/>
          <w:color w:val="000000"/>
          <w:sz w:val="21"/>
          <w:szCs w:val="21"/>
        </w:rPr>
        <w:t> can exist in the </w:t>
      </w:r>
      <w:r>
        <w:rPr>
          <w:rStyle w:val="CdigoHTML"/>
          <w:b/>
          <w:bCs/>
          <w:color w:val="026789"/>
          <w:shd w:val="clear" w:color="auto" w:fill="FFFFFF"/>
        </w:rPr>
        <w:t>HAVING</w:t>
      </w:r>
      <w:r>
        <w:rPr>
          <w:rFonts w:ascii="Helvetica" w:hAnsi="Helvetica"/>
          <w:color w:val="000000"/>
          <w:sz w:val="21"/>
          <w:szCs w:val="21"/>
        </w:rPr>
        <w:t>, and so makes the outer query aggregated.</w:t>
      </w:r>
    </w:p>
    <w:p w14:paraId="650DB828"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Window functions (including aggregate functions used as window functions) do not have the preceding complexity. They always aggregate in the subquery where they are written, never in the outer query.</w:t>
      </w:r>
    </w:p>
    <w:p w14:paraId="5A5EB264"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Window function evaluation may be affected by the value of the </w:t>
      </w:r>
      <w:hyperlink r:id="rId493" w:anchor="sysvar_windowing_use_high_precision" w:history="1">
        <w:r>
          <w:rPr>
            <w:rStyle w:val="CdigoHTML"/>
            <w:b/>
            <w:bCs/>
            <w:color w:val="026789"/>
            <w:u w:val="single"/>
            <w:shd w:val="clear" w:color="auto" w:fill="FFFFFF"/>
          </w:rPr>
          <w:t>windowing_use_high_precision</w:t>
        </w:r>
      </w:hyperlink>
      <w:r>
        <w:rPr>
          <w:rFonts w:ascii="Helvetica" w:hAnsi="Helvetica"/>
          <w:color w:val="000000"/>
          <w:sz w:val="21"/>
          <w:szCs w:val="21"/>
        </w:rPr>
        <w:t> system variable, which determines whether to compute window operations without loss of precision. By default, </w:t>
      </w:r>
      <w:hyperlink r:id="rId494" w:anchor="sysvar_windowing_use_high_precision" w:history="1">
        <w:r>
          <w:rPr>
            <w:rStyle w:val="CdigoHTML"/>
            <w:b/>
            <w:bCs/>
            <w:color w:val="026789"/>
            <w:u w:val="single"/>
            <w:shd w:val="clear" w:color="auto" w:fill="FFFFFF"/>
          </w:rPr>
          <w:t>windowing_use_high_precision</w:t>
        </w:r>
      </w:hyperlink>
      <w:r>
        <w:rPr>
          <w:rFonts w:ascii="Helvetica" w:hAnsi="Helvetica"/>
          <w:color w:val="000000"/>
          <w:sz w:val="21"/>
          <w:szCs w:val="21"/>
        </w:rPr>
        <w:t> is enabled.</w:t>
      </w:r>
    </w:p>
    <w:p w14:paraId="7DEE9AB0" w14:textId="77777777" w:rsidR="00F37ED8" w:rsidRDefault="00F37ED8" w:rsidP="00F37ED8">
      <w:pPr>
        <w:pStyle w:val="NormalWeb"/>
        <w:spacing w:before="0" w:after="0"/>
        <w:rPr>
          <w:rFonts w:ascii="Helvetica" w:hAnsi="Helvetica"/>
          <w:color w:val="000000"/>
          <w:sz w:val="21"/>
          <w:szCs w:val="21"/>
        </w:rPr>
      </w:pPr>
      <w:r>
        <w:rPr>
          <w:rFonts w:ascii="Helvetica" w:hAnsi="Helvetica"/>
          <w:color w:val="000000"/>
          <w:sz w:val="21"/>
          <w:szCs w:val="21"/>
        </w:rPr>
        <w:t>For some moving frame aggregates, the inverse aggregate function can be applied to remove values from the aggregate. This can improve performance but possibly with a loss of precision. For example, adding a very small floating-point value to a very large value causes the very small value to be </w:t>
      </w:r>
      <w:r>
        <w:rPr>
          <w:rStyle w:val="quote"/>
          <w:rFonts w:ascii="inherit" w:hAnsi="inherit"/>
          <w:color w:val="000000"/>
          <w:sz w:val="21"/>
          <w:szCs w:val="21"/>
          <w:bdr w:val="none" w:sz="0" w:space="0" w:color="auto" w:frame="1"/>
        </w:rPr>
        <w:t>“hidden”</w:t>
      </w:r>
      <w:r>
        <w:rPr>
          <w:rFonts w:ascii="Helvetica" w:hAnsi="Helvetica"/>
          <w:color w:val="000000"/>
          <w:sz w:val="21"/>
          <w:szCs w:val="21"/>
        </w:rPr>
        <w:t> by the large value. When inverting the large value later, the effect of the small value is lost.</w:t>
      </w:r>
    </w:p>
    <w:p w14:paraId="45B15583"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Loss of precision due to inverse aggregation is a factor only for operations on floating-point (approximate-value) data types. For other types, inverse aggregation is safe; this includes </w:t>
      </w:r>
      <w:hyperlink r:id="rId495" w:anchor="fixed-point-types" w:tooltip="11.1.3 Fixed-Point Types (Exact Value) - DECIMAL, NUMERIC" w:history="1">
        <w:r>
          <w:rPr>
            <w:rStyle w:val="CdigoHTML"/>
            <w:b/>
            <w:bCs/>
            <w:color w:val="026789"/>
            <w:u w:val="single"/>
            <w:shd w:val="clear" w:color="auto" w:fill="FFFFFF"/>
          </w:rPr>
          <w:t>DECIMAL</w:t>
        </w:r>
      </w:hyperlink>
      <w:r>
        <w:rPr>
          <w:rFonts w:ascii="Helvetica" w:hAnsi="Helvetica"/>
          <w:color w:val="000000"/>
          <w:sz w:val="21"/>
          <w:szCs w:val="21"/>
        </w:rPr>
        <w:t>, which permits a fractional part but is an exact-value type.</w:t>
      </w:r>
    </w:p>
    <w:p w14:paraId="3F2A5AEE"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For faster execution, MySQL always uses inverse aggregation when it is safe:</w:t>
      </w:r>
    </w:p>
    <w:p w14:paraId="56EF3C38" w14:textId="77777777" w:rsidR="00F37ED8" w:rsidRDefault="00F37ED8" w:rsidP="00F37ED8">
      <w:pPr>
        <w:pStyle w:val="NormalWeb"/>
        <w:numPr>
          <w:ilvl w:val="0"/>
          <w:numId w:val="69"/>
        </w:numPr>
        <w:spacing w:line="252" w:lineRule="atLeast"/>
        <w:textAlignment w:val="center"/>
        <w:rPr>
          <w:rFonts w:ascii="Helvetica" w:hAnsi="Helvetica"/>
          <w:color w:val="000000"/>
          <w:sz w:val="21"/>
          <w:szCs w:val="21"/>
        </w:rPr>
      </w:pPr>
      <w:r>
        <w:rPr>
          <w:rFonts w:ascii="Helvetica" w:hAnsi="Helvetica"/>
          <w:color w:val="000000"/>
          <w:sz w:val="21"/>
          <w:szCs w:val="21"/>
        </w:rPr>
        <w:t>For floating-point values, inverse aggregation is not always safe and might result in loss of precision. The default is to avoid inverse aggregation, which is slower but preserves precision. If it is permissible to sacrifice safety for speed, </w:t>
      </w:r>
      <w:hyperlink r:id="rId496" w:anchor="sysvar_windowing_use_high_precision" w:history="1">
        <w:r>
          <w:rPr>
            <w:rStyle w:val="CdigoHTML"/>
            <w:b/>
            <w:bCs/>
            <w:color w:val="026789"/>
            <w:u w:val="single"/>
            <w:shd w:val="clear" w:color="auto" w:fill="FFFFFF"/>
          </w:rPr>
          <w:t>windowing_use_high_precision</w:t>
        </w:r>
      </w:hyperlink>
      <w:r>
        <w:rPr>
          <w:rFonts w:ascii="Helvetica" w:hAnsi="Helvetica"/>
          <w:color w:val="000000"/>
          <w:sz w:val="21"/>
          <w:szCs w:val="21"/>
        </w:rPr>
        <w:t> can be disabled to permit inverse aggregation.</w:t>
      </w:r>
    </w:p>
    <w:p w14:paraId="32E60F6E" w14:textId="77777777" w:rsidR="00F37ED8" w:rsidRDefault="00F37ED8" w:rsidP="00F37ED8">
      <w:pPr>
        <w:pStyle w:val="NormalWeb"/>
        <w:numPr>
          <w:ilvl w:val="0"/>
          <w:numId w:val="69"/>
        </w:numPr>
        <w:spacing w:line="252" w:lineRule="atLeast"/>
        <w:textAlignment w:val="center"/>
        <w:rPr>
          <w:rFonts w:ascii="Helvetica" w:hAnsi="Helvetica"/>
          <w:color w:val="000000"/>
          <w:sz w:val="21"/>
          <w:szCs w:val="21"/>
        </w:rPr>
      </w:pPr>
      <w:r>
        <w:rPr>
          <w:rFonts w:ascii="Helvetica" w:hAnsi="Helvetica"/>
          <w:color w:val="000000"/>
          <w:sz w:val="21"/>
          <w:szCs w:val="21"/>
        </w:rPr>
        <w:t>For nonfloating-point data types, inverse aggregation is always safe and is used regardless of the </w:t>
      </w:r>
      <w:hyperlink r:id="rId497" w:anchor="sysvar_windowing_use_high_precision" w:history="1">
        <w:r>
          <w:rPr>
            <w:rStyle w:val="CdigoHTML"/>
            <w:b/>
            <w:bCs/>
            <w:color w:val="026789"/>
            <w:u w:val="single"/>
            <w:shd w:val="clear" w:color="auto" w:fill="FFFFFF"/>
          </w:rPr>
          <w:t>windowing_use_high_precision</w:t>
        </w:r>
      </w:hyperlink>
      <w:r>
        <w:rPr>
          <w:rFonts w:ascii="Helvetica" w:hAnsi="Helvetica"/>
          <w:color w:val="000000"/>
          <w:sz w:val="21"/>
          <w:szCs w:val="21"/>
        </w:rPr>
        <w:t> value.</w:t>
      </w:r>
    </w:p>
    <w:p w14:paraId="3EEAB5B2" w14:textId="77777777" w:rsidR="00F37ED8" w:rsidRDefault="00F37ED8" w:rsidP="00F37ED8">
      <w:pPr>
        <w:pStyle w:val="NormalWeb"/>
        <w:numPr>
          <w:ilvl w:val="0"/>
          <w:numId w:val="69"/>
        </w:numPr>
        <w:spacing w:line="252" w:lineRule="atLeast"/>
        <w:textAlignment w:val="center"/>
        <w:rPr>
          <w:rFonts w:ascii="Helvetica" w:hAnsi="Helvetica"/>
          <w:color w:val="000000"/>
          <w:sz w:val="21"/>
          <w:szCs w:val="21"/>
        </w:rPr>
      </w:pPr>
      <w:hyperlink r:id="rId498" w:anchor="sysvar_windowing_use_high_precision" w:history="1">
        <w:r>
          <w:rPr>
            <w:rStyle w:val="CdigoHTML"/>
            <w:b/>
            <w:bCs/>
            <w:color w:val="026789"/>
            <w:u w:val="single"/>
            <w:shd w:val="clear" w:color="auto" w:fill="FFFFFF"/>
          </w:rPr>
          <w:t>windowing_use_high_precision</w:t>
        </w:r>
      </w:hyperlink>
      <w:r>
        <w:rPr>
          <w:rFonts w:ascii="Helvetica" w:hAnsi="Helvetica"/>
          <w:color w:val="000000"/>
          <w:sz w:val="21"/>
          <w:szCs w:val="21"/>
        </w:rPr>
        <w:t> has no effect on </w:t>
      </w:r>
      <w:hyperlink r:id="rId499" w:anchor="function_min" w:history="1">
        <w:r>
          <w:rPr>
            <w:rStyle w:val="CdigoHTML"/>
            <w:b/>
            <w:bCs/>
            <w:color w:val="026789"/>
            <w:u w:val="single"/>
            <w:shd w:val="clear" w:color="auto" w:fill="FFFFFF"/>
          </w:rPr>
          <w:t>MIN()</w:t>
        </w:r>
      </w:hyperlink>
      <w:r>
        <w:rPr>
          <w:rFonts w:ascii="Helvetica" w:hAnsi="Helvetica"/>
          <w:color w:val="000000"/>
          <w:sz w:val="21"/>
          <w:szCs w:val="21"/>
        </w:rPr>
        <w:t> and </w:t>
      </w:r>
      <w:hyperlink r:id="rId500" w:anchor="function_max" w:history="1">
        <w:r>
          <w:rPr>
            <w:rStyle w:val="CdigoHTML"/>
            <w:b/>
            <w:bCs/>
            <w:color w:val="026789"/>
            <w:u w:val="single"/>
            <w:shd w:val="clear" w:color="auto" w:fill="FFFFFF"/>
          </w:rPr>
          <w:t>MAX()</w:t>
        </w:r>
      </w:hyperlink>
      <w:r>
        <w:rPr>
          <w:rFonts w:ascii="Helvetica" w:hAnsi="Helvetica"/>
          <w:color w:val="000000"/>
          <w:sz w:val="21"/>
          <w:szCs w:val="21"/>
        </w:rPr>
        <w:t>, which do not use inverse aggregation in any case.</w:t>
      </w:r>
    </w:p>
    <w:p w14:paraId="4D49331F"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For evaluation of the variance functions </w:t>
      </w:r>
      <w:hyperlink r:id="rId501" w:anchor="function_stddev-pop" w:history="1">
        <w:r>
          <w:rPr>
            <w:rStyle w:val="CdigoHTML"/>
            <w:b/>
            <w:bCs/>
            <w:color w:val="026789"/>
            <w:u w:val="single"/>
            <w:shd w:val="clear" w:color="auto" w:fill="FFFFFF"/>
          </w:rPr>
          <w:t>STDDEV_POP()</w:t>
        </w:r>
      </w:hyperlink>
      <w:r>
        <w:rPr>
          <w:rFonts w:ascii="Helvetica" w:hAnsi="Helvetica"/>
          <w:color w:val="000000"/>
          <w:sz w:val="21"/>
          <w:szCs w:val="21"/>
        </w:rPr>
        <w:t>, </w:t>
      </w:r>
      <w:hyperlink r:id="rId502" w:anchor="function_stddev-samp" w:history="1">
        <w:r>
          <w:rPr>
            <w:rStyle w:val="CdigoHTML"/>
            <w:b/>
            <w:bCs/>
            <w:color w:val="026789"/>
            <w:u w:val="single"/>
            <w:shd w:val="clear" w:color="auto" w:fill="FFFFFF"/>
          </w:rPr>
          <w:t>STDDEV_SAMP()</w:t>
        </w:r>
      </w:hyperlink>
      <w:r>
        <w:rPr>
          <w:rFonts w:ascii="Helvetica" w:hAnsi="Helvetica"/>
          <w:color w:val="000000"/>
          <w:sz w:val="21"/>
          <w:szCs w:val="21"/>
        </w:rPr>
        <w:t>, </w:t>
      </w:r>
      <w:hyperlink r:id="rId503" w:anchor="function_var-pop" w:history="1">
        <w:r>
          <w:rPr>
            <w:rStyle w:val="CdigoHTML"/>
            <w:b/>
            <w:bCs/>
            <w:color w:val="026789"/>
            <w:u w:val="single"/>
            <w:shd w:val="clear" w:color="auto" w:fill="FFFFFF"/>
          </w:rPr>
          <w:t>VAR_POP()</w:t>
        </w:r>
      </w:hyperlink>
      <w:r>
        <w:rPr>
          <w:rFonts w:ascii="Helvetica" w:hAnsi="Helvetica"/>
          <w:color w:val="000000"/>
          <w:sz w:val="21"/>
          <w:szCs w:val="21"/>
        </w:rPr>
        <w:t>, </w:t>
      </w:r>
      <w:hyperlink r:id="rId504" w:anchor="function_var-samp" w:history="1">
        <w:r>
          <w:rPr>
            <w:rStyle w:val="CdigoHTML"/>
            <w:b/>
            <w:bCs/>
            <w:color w:val="026789"/>
            <w:u w:val="single"/>
            <w:shd w:val="clear" w:color="auto" w:fill="FFFFFF"/>
          </w:rPr>
          <w:t>VAR_SAMP()</w:t>
        </w:r>
      </w:hyperlink>
      <w:r>
        <w:rPr>
          <w:rFonts w:ascii="Helvetica" w:hAnsi="Helvetica"/>
          <w:color w:val="000000"/>
          <w:sz w:val="21"/>
          <w:szCs w:val="21"/>
        </w:rPr>
        <w:t>, and their synonyms, evaluation can occur in optimized mode or default mode. Optimized mode may produce slightly different results in the last significant digits. If such differences are permissible, </w:t>
      </w:r>
      <w:hyperlink r:id="rId505" w:anchor="sysvar_windowing_use_high_precision" w:history="1">
        <w:r>
          <w:rPr>
            <w:rStyle w:val="CdigoHTML"/>
            <w:b/>
            <w:bCs/>
            <w:color w:val="026789"/>
            <w:u w:val="single"/>
            <w:shd w:val="clear" w:color="auto" w:fill="FFFFFF"/>
          </w:rPr>
          <w:t>windowing_use_high_precision</w:t>
        </w:r>
      </w:hyperlink>
      <w:r>
        <w:rPr>
          <w:rFonts w:ascii="Helvetica" w:hAnsi="Helvetica"/>
          <w:color w:val="000000"/>
          <w:sz w:val="21"/>
          <w:szCs w:val="21"/>
        </w:rPr>
        <w:t> can be disabled to permit optimized mode.</w:t>
      </w:r>
    </w:p>
    <w:p w14:paraId="0C3B14B7" w14:textId="77777777" w:rsidR="00F37ED8" w:rsidRDefault="00F37ED8" w:rsidP="00F37ED8">
      <w:pPr>
        <w:pStyle w:val="NormalWeb"/>
        <w:rPr>
          <w:rFonts w:ascii="Helvetica" w:hAnsi="Helvetica"/>
          <w:color w:val="000000"/>
          <w:sz w:val="21"/>
          <w:szCs w:val="21"/>
        </w:rPr>
      </w:pPr>
      <w:bookmarkStart w:id="118" w:name="idm46254556645504"/>
      <w:bookmarkStart w:id="119" w:name="idm46254556644016"/>
      <w:bookmarkEnd w:id="118"/>
      <w:bookmarkEnd w:id="119"/>
      <w:r>
        <w:rPr>
          <w:rFonts w:ascii="Helvetica" w:hAnsi="Helvetica"/>
          <w:color w:val="000000"/>
          <w:sz w:val="21"/>
          <w:szCs w:val="21"/>
        </w:rPr>
        <w:t>For </w:t>
      </w:r>
      <w:hyperlink r:id="rId506" w:anchor="explain" w:tooltip="13.8.2 EXPLAIN Statement" w:history="1">
        <w:r>
          <w:rPr>
            <w:rStyle w:val="CdigoHTML"/>
            <w:b/>
            <w:bCs/>
            <w:color w:val="026789"/>
            <w:u w:val="single"/>
            <w:shd w:val="clear" w:color="auto" w:fill="FFFFFF"/>
          </w:rPr>
          <w:t>EXPLAIN</w:t>
        </w:r>
      </w:hyperlink>
      <w:r>
        <w:rPr>
          <w:rFonts w:ascii="Helvetica" w:hAnsi="Helvetica"/>
          <w:color w:val="000000"/>
          <w:sz w:val="21"/>
          <w:szCs w:val="21"/>
        </w:rPr>
        <w:t>, windowing execution plan information is too extensive to display in traditional output format. To see windowing information, use </w:t>
      </w:r>
      <w:hyperlink r:id="rId507" w:anchor="explain" w:tooltip="13.8.2 EXPLAIN Statement" w:history="1">
        <w:r>
          <w:rPr>
            <w:rStyle w:val="CdigoHTML"/>
            <w:b/>
            <w:bCs/>
            <w:color w:val="026789"/>
            <w:u w:val="single"/>
            <w:shd w:val="clear" w:color="auto" w:fill="FFFFFF"/>
          </w:rPr>
          <w:t>EXPLAIN FORMAT=JSON</w:t>
        </w:r>
      </w:hyperlink>
      <w:r>
        <w:rPr>
          <w:rFonts w:ascii="Helvetica" w:hAnsi="Helvetica"/>
          <w:color w:val="000000"/>
          <w:sz w:val="21"/>
          <w:szCs w:val="21"/>
        </w:rPr>
        <w:t> and look for the </w:t>
      </w:r>
      <w:r>
        <w:rPr>
          <w:rStyle w:val="CdigoHTML"/>
          <w:b/>
          <w:bCs/>
          <w:color w:val="026789"/>
          <w:shd w:val="clear" w:color="auto" w:fill="FFFFFF"/>
        </w:rPr>
        <w:t>windowing</w:t>
      </w:r>
      <w:r>
        <w:rPr>
          <w:rFonts w:ascii="Helvetica" w:hAnsi="Helvetica"/>
          <w:color w:val="000000"/>
          <w:sz w:val="21"/>
          <w:szCs w:val="21"/>
        </w:rPr>
        <w:t> element.</w:t>
      </w:r>
    </w:p>
    <w:p w14:paraId="51966BE6" w14:textId="77777777" w:rsidR="00F37ED8" w:rsidRDefault="00F37ED8" w:rsidP="00F37ED8">
      <w:pPr>
        <w:pStyle w:val="Ttulo4"/>
        <w:shd w:val="clear" w:color="auto" w:fill="FFFFFF"/>
        <w:rPr>
          <w:rFonts w:ascii="Helvetica" w:hAnsi="Helvetica"/>
          <w:color w:val="000000"/>
          <w:sz w:val="29"/>
          <w:szCs w:val="29"/>
        </w:rPr>
      </w:pPr>
      <w:bookmarkStart w:id="120" w:name="row-constructor-optimization"/>
      <w:bookmarkEnd w:id="120"/>
      <w:r>
        <w:rPr>
          <w:rFonts w:ascii="Helvetica" w:hAnsi="Helvetica"/>
          <w:color w:val="000000"/>
          <w:sz w:val="29"/>
          <w:szCs w:val="29"/>
        </w:rPr>
        <w:t>8.2.1.22 Row Constructor Expression Optimization</w:t>
      </w:r>
    </w:p>
    <w:p w14:paraId="12B631F8" w14:textId="77777777" w:rsidR="00F37ED8" w:rsidRDefault="00F37ED8" w:rsidP="00F37ED8">
      <w:pPr>
        <w:pStyle w:val="NormalWeb"/>
        <w:rPr>
          <w:rFonts w:ascii="Helvetica" w:hAnsi="Helvetica"/>
          <w:color w:val="000000"/>
          <w:sz w:val="21"/>
          <w:szCs w:val="21"/>
        </w:rPr>
      </w:pPr>
      <w:bookmarkStart w:id="121" w:name="idm46254556637472"/>
      <w:bookmarkStart w:id="122" w:name="idm46254556635984"/>
      <w:bookmarkEnd w:id="121"/>
      <w:bookmarkEnd w:id="122"/>
      <w:r>
        <w:rPr>
          <w:rFonts w:ascii="Helvetica" w:hAnsi="Helvetica"/>
          <w:color w:val="000000"/>
          <w:sz w:val="21"/>
          <w:szCs w:val="21"/>
        </w:rPr>
        <w:t>Row constructors permit simultaneous comparisons of multiple values. For example, these two statements are semantically equivalent:</w:t>
      </w:r>
    </w:p>
    <w:p w14:paraId="72A7C1A5" w14:textId="77777777" w:rsidR="00F37ED8" w:rsidRDefault="00F37ED8" w:rsidP="00F37ED8">
      <w:pPr>
        <w:pStyle w:val="Pr-formataoHTML"/>
        <w:shd w:val="clear" w:color="auto" w:fill="EEEEEE"/>
        <w:spacing w:line="300" w:lineRule="atLeast"/>
        <w:rPr>
          <w:color w:val="000000"/>
        </w:rPr>
      </w:pPr>
      <w:r>
        <w:rPr>
          <w:color w:val="000000"/>
        </w:rPr>
        <w:t>SELECT * FROM t1 WHERE (column1,column2) = (1,1);</w:t>
      </w:r>
    </w:p>
    <w:p w14:paraId="28BCCCE1" w14:textId="77777777" w:rsidR="00F37ED8" w:rsidRDefault="00F37ED8" w:rsidP="00F37ED8">
      <w:pPr>
        <w:pStyle w:val="Pr-formataoHTML"/>
        <w:shd w:val="clear" w:color="auto" w:fill="EEEEEE"/>
        <w:spacing w:line="300" w:lineRule="atLeast"/>
        <w:rPr>
          <w:color w:val="000000"/>
        </w:rPr>
      </w:pPr>
      <w:r>
        <w:rPr>
          <w:color w:val="000000"/>
        </w:rPr>
        <w:t>SELECT * FROM t1 WHERE column1 = 1 AND column2 = 1;</w:t>
      </w:r>
    </w:p>
    <w:p w14:paraId="6E0CA9FA"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In addition, the optimizer handles both expressions the same way.</w:t>
      </w:r>
    </w:p>
    <w:p w14:paraId="76E1DEA4"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The optimizer is less likely to use available indexes if the row constructor columns do not cover the prefix of an index. Consider the following table, which has a primary key on </w:t>
      </w:r>
      <w:r>
        <w:rPr>
          <w:rStyle w:val="CdigoHTML"/>
          <w:b/>
          <w:bCs/>
          <w:color w:val="026789"/>
          <w:shd w:val="clear" w:color="auto" w:fill="FFFFFF"/>
        </w:rPr>
        <w:t>(c1, c2, c3)</w:t>
      </w:r>
      <w:r>
        <w:rPr>
          <w:rFonts w:ascii="Helvetica" w:hAnsi="Helvetica"/>
          <w:color w:val="000000"/>
          <w:sz w:val="21"/>
          <w:szCs w:val="21"/>
        </w:rPr>
        <w:t>:</w:t>
      </w:r>
    </w:p>
    <w:p w14:paraId="52273F79" w14:textId="77777777" w:rsidR="00F37ED8" w:rsidRDefault="00F37ED8" w:rsidP="00F37ED8">
      <w:pPr>
        <w:pStyle w:val="Pr-formataoHTML"/>
        <w:shd w:val="clear" w:color="auto" w:fill="EEEEEE"/>
        <w:spacing w:line="300" w:lineRule="atLeast"/>
        <w:rPr>
          <w:color w:val="000000"/>
        </w:rPr>
      </w:pPr>
      <w:r>
        <w:rPr>
          <w:color w:val="000000"/>
        </w:rPr>
        <w:t>CREATE TABLE t1 (</w:t>
      </w:r>
    </w:p>
    <w:p w14:paraId="46BAF593" w14:textId="77777777" w:rsidR="00F37ED8" w:rsidRDefault="00F37ED8" w:rsidP="00F37ED8">
      <w:pPr>
        <w:pStyle w:val="Pr-formataoHTML"/>
        <w:shd w:val="clear" w:color="auto" w:fill="EEEEEE"/>
        <w:spacing w:line="300" w:lineRule="atLeast"/>
        <w:rPr>
          <w:color w:val="000000"/>
        </w:rPr>
      </w:pPr>
      <w:r>
        <w:rPr>
          <w:color w:val="000000"/>
        </w:rPr>
        <w:t xml:space="preserve">  c1 INT, c2 INT, c3 INT, c4 CHAR(100),</w:t>
      </w:r>
    </w:p>
    <w:p w14:paraId="0D6BE278" w14:textId="77777777" w:rsidR="00F37ED8" w:rsidRDefault="00F37ED8" w:rsidP="00F37ED8">
      <w:pPr>
        <w:pStyle w:val="Pr-formataoHTML"/>
        <w:shd w:val="clear" w:color="auto" w:fill="EEEEEE"/>
        <w:spacing w:line="300" w:lineRule="atLeast"/>
        <w:rPr>
          <w:color w:val="000000"/>
        </w:rPr>
      </w:pPr>
      <w:r>
        <w:rPr>
          <w:color w:val="000000"/>
        </w:rPr>
        <w:t xml:space="preserve">  PRIMARY KEY(c1,c2,c3)</w:t>
      </w:r>
    </w:p>
    <w:p w14:paraId="7EDBD5CE" w14:textId="77777777" w:rsidR="00F37ED8" w:rsidRDefault="00F37ED8" w:rsidP="00F37ED8">
      <w:pPr>
        <w:pStyle w:val="Pr-formataoHTML"/>
        <w:shd w:val="clear" w:color="auto" w:fill="EEEEEE"/>
        <w:spacing w:line="300" w:lineRule="atLeast"/>
        <w:rPr>
          <w:color w:val="000000"/>
        </w:rPr>
      </w:pPr>
      <w:r>
        <w:rPr>
          <w:color w:val="000000"/>
        </w:rPr>
        <w:t>);</w:t>
      </w:r>
    </w:p>
    <w:p w14:paraId="52A6333A"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lastRenderedPageBreak/>
        <w:t>In this query, the </w:t>
      </w:r>
      <w:r>
        <w:rPr>
          <w:rStyle w:val="CdigoHTML"/>
          <w:b/>
          <w:bCs/>
          <w:color w:val="026789"/>
          <w:shd w:val="clear" w:color="auto" w:fill="FFFFFF"/>
        </w:rPr>
        <w:t>WHERE</w:t>
      </w:r>
      <w:r>
        <w:rPr>
          <w:rFonts w:ascii="Helvetica" w:hAnsi="Helvetica"/>
          <w:color w:val="000000"/>
          <w:sz w:val="21"/>
          <w:szCs w:val="21"/>
        </w:rPr>
        <w:t> clause uses all columns in the index. However, the row constructor itself does not cover an index prefix, with the result that the optimizer uses only </w:t>
      </w:r>
      <w:r>
        <w:rPr>
          <w:rStyle w:val="CdigoHTML"/>
          <w:b/>
          <w:bCs/>
          <w:color w:val="026789"/>
          <w:shd w:val="clear" w:color="auto" w:fill="FFFFFF"/>
        </w:rPr>
        <w:t>c1</w:t>
      </w:r>
      <w:r>
        <w:rPr>
          <w:rFonts w:ascii="Helvetica" w:hAnsi="Helvetica"/>
          <w:color w:val="000000"/>
          <w:sz w:val="21"/>
          <w:szCs w:val="21"/>
        </w:rPr>
        <w:t> (</w:t>
      </w:r>
      <w:r>
        <w:rPr>
          <w:rStyle w:val="CdigoHTML"/>
          <w:b/>
          <w:bCs/>
          <w:color w:val="026789"/>
          <w:shd w:val="clear" w:color="auto" w:fill="FFFFFF"/>
        </w:rPr>
        <w:t>key_len=4</w:t>
      </w:r>
      <w:r>
        <w:rPr>
          <w:rFonts w:ascii="Helvetica" w:hAnsi="Helvetica"/>
          <w:color w:val="000000"/>
          <w:sz w:val="21"/>
          <w:szCs w:val="21"/>
        </w:rPr>
        <w:t>, the size of </w:t>
      </w:r>
      <w:r>
        <w:rPr>
          <w:rStyle w:val="CdigoHTML"/>
          <w:b/>
          <w:bCs/>
          <w:color w:val="026789"/>
          <w:shd w:val="clear" w:color="auto" w:fill="FFFFFF"/>
        </w:rPr>
        <w:t>c1</w:t>
      </w:r>
      <w:r>
        <w:rPr>
          <w:rFonts w:ascii="Helvetica" w:hAnsi="Helvetica"/>
          <w:color w:val="000000"/>
          <w:sz w:val="21"/>
          <w:szCs w:val="21"/>
        </w:rPr>
        <w:t>):</w:t>
      </w:r>
    </w:p>
    <w:p w14:paraId="4D08076B" w14:textId="77777777" w:rsidR="00F37ED8" w:rsidRDefault="00F37ED8" w:rsidP="00F37ED8">
      <w:pPr>
        <w:pStyle w:val="Pr-formataoHTML"/>
        <w:shd w:val="clear" w:color="auto" w:fill="EEEEEE"/>
        <w:spacing w:line="300" w:lineRule="atLeast"/>
        <w:rPr>
          <w:color w:val="000000"/>
        </w:rPr>
      </w:pPr>
      <w:r>
        <w:rPr>
          <w:color w:val="000000"/>
        </w:rPr>
        <w:t xml:space="preserve">mysql&gt; </w:t>
      </w:r>
      <w:r>
        <w:rPr>
          <w:rStyle w:val="CdigoHTML"/>
          <w:b/>
          <w:bCs/>
          <w:color w:val="000000"/>
          <w:sz w:val="19"/>
          <w:szCs w:val="19"/>
        </w:rPr>
        <w:t>EXPLAIN SELECT * FROM t1</w:t>
      </w:r>
    </w:p>
    <w:p w14:paraId="48117B6C" w14:textId="77777777" w:rsidR="00F37ED8" w:rsidRDefault="00F37ED8" w:rsidP="00F37ED8">
      <w:pPr>
        <w:pStyle w:val="Pr-formataoHTML"/>
        <w:shd w:val="clear" w:color="auto" w:fill="EEEEEE"/>
        <w:spacing w:line="300" w:lineRule="atLeast"/>
        <w:rPr>
          <w:color w:val="000000"/>
        </w:rPr>
      </w:pPr>
      <w:r>
        <w:rPr>
          <w:color w:val="000000"/>
        </w:rPr>
        <w:t xml:space="preserve">       </w:t>
      </w:r>
      <w:r>
        <w:rPr>
          <w:rStyle w:val="CdigoHTML"/>
          <w:b/>
          <w:bCs/>
          <w:color w:val="000000"/>
          <w:sz w:val="19"/>
          <w:szCs w:val="19"/>
        </w:rPr>
        <w:t>WHERE c1=1 AND (c2,c3) &gt; (1,1)\G</w:t>
      </w:r>
    </w:p>
    <w:p w14:paraId="61B8B91F" w14:textId="77777777" w:rsidR="00F37ED8" w:rsidRDefault="00F37ED8" w:rsidP="00F37ED8">
      <w:pPr>
        <w:pStyle w:val="Pr-formataoHTML"/>
        <w:shd w:val="clear" w:color="auto" w:fill="EEEEEE"/>
        <w:spacing w:line="300" w:lineRule="atLeast"/>
        <w:rPr>
          <w:color w:val="000000"/>
        </w:rPr>
      </w:pPr>
      <w:r>
        <w:rPr>
          <w:color w:val="000000"/>
        </w:rPr>
        <w:t>*************************** 1. row ***************************</w:t>
      </w:r>
    </w:p>
    <w:p w14:paraId="06A2C0C4" w14:textId="77777777" w:rsidR="00F37ED8" w:rsidRDefault="00F37ED8" w:rsidP="00F37ED8">
      <w:pPr>
        <w:pStyle w:val="Pr-formataoHTML"/>
        <w:shd w:val="clear" w:color="auto" w:fill="EEEEEE"/>
        <w:spacing w:line="300" w:lineRule="atLeast"/>
        <w:rPr>
          <w:color w:val="000000"/>
        </w:rPr>
      </w:pPr>
      <w:r>
        <w:rPr>
          <w:color w:val="000000"/>
        </w:rPr>
        <w:t xml:space="preserve">           id: 1</w:t>
      </w:r>
    </w:p>
    <w:p w14:paraId="2CC9E543" w14:textId="77777777" w:rsidR="00F37ED8" w:rsidRDefault="00F37ED8" w:rsidP="00F37ED8">
      <w:pPr>
        <w:pStyle w:val="Pr-formataoHTML"/>
        <w:shd w:val="clear" w:color="auto" w:fill="EEEEEE"/>
        <w:spacing w:line="300" w:lineRule="atLeast"/>
        <w:rPr>
          <w:color w:val="000000"/>
        </w:rPr>
      </w:pPr>
      <w:r>
        <w:rPr>
          <w:color w:val="000000"/>
        </w:rPr>
        <w:t xml:space="preserve">  select_type: SIMPLE</w:t>
      </w:r>
    </w:p>
    <w:p w14:paraId="586D0ECF" w14:textId="77777777" w:rsidR="00F37ED8" w:rsidRDefault="00F37ED8" w:rsidP="00F37ED8">
      <w:pPr>
        <w:pStyle w:val="Pr-formataoHTML"/>
        <w:shd w:val="clear" w:color="auto" w:fill="EEEEEE"/>
        <w:spacing w:line="300" w:lineRule="atLeast"/>
        <w:rPr>
          <w:color w:val="000000"/>
        </w:rPr>
      </w:pPr>
      <w:r>
        <w:rPr>
          <w:color w:val="000000"/>
        </w:rPr>
        <w:t xml:space="preserve">        table: t1</w:t>
      </w:r>
    </w:p>
    <w:p w14:paraId="6ADE0260" w14:textId="77777777" w:rsidR="00F37ED8" w:rsidRDefault="00F37ED8" w:rsidP="00F37ED8">
      <w:pPr>
        <w:pStyle w:val="Pr-formataoHTML"/>
        <w:shd w:val="clear" w:color="auto" w:fill="EEEEEE"/>
        <w:spacing w:line="300" w:lineRule="atLeast"/>
        <w:rPr>
          <w:color w:val="000000"/>
        </w:rPr>
      </w:pPr>
      <w:r>
        <w:rPr>
          <w:color w:val="000000"/>
        </w:rPr>
        <w:t xml:space="preserve">   partitions: NULL</w:t>
      </w:r>
    </w:p>
    <w:p w14:paraId="620DFB48" w14:textId="77777777" w:rsidR="00F37ED8" w:rsidRDefault="00F37ED8" w:rsidP="00F37ED8">
      <w:pPr>
        <w:pStyle w:val="Pr-formataoHTML"/>
        <w:shd w:val="clear" w:color="auto" w:fill="EEEEEE"/>
        <w:spacing w:line="300" w:lineRule="atLeast"/>
        <w:rPr>
          <w:color w:val="000000"/>
        </w:rPr>
      </w:pPr>
      <w:r>
        <w:rPr>
          <w:color w:val="000000"/>
        </w:rPr>
        <w:t xml:space="preserve">         type: ref</w:t>
      </w:r>
    </w:p>
    <w:p w14:paraId="4D6DF443" w14:textId="77777777" w:rsidR="00F37ED8" w:rsidRDefault="00F37ED8" w:rsidP="00F37ED8">
      <w:pPr>
        <w:pStyle w:val="Pr-formataoHTML"/>
        <w:shd w:val="clear" w:color="auto" w:fill="EEEEEE"/>
        <w:spacing w:line="300" w:lineRule="atLeast"/>
        <w:rPr>
          <w:color w:val="000000"/>
        </w:rPr>
      </w:pPr>
      <w:r>
        <w:rPr>
          <w:color w:val="000000"/>
        </w:rPr>
        <w:t>possible_keys: PRIMARY</w:t>
      </w:r>
    </w:p>
    <w:p w14:paraId="0E4098E4" w14:textId="77777777" w:rsidR="00F37ED8" w:rsidRDefault="00F37ED8" w:rsidP="00F37ED8">
      <w:pPr>
        <w:pStyle w:val="Pr-formataoHTML"/>
        <w:shd w:val="clear" w:color="auto" w:fill="EEEEEE"/>
        <w:spacing w:line="300" w:lineRule="atLeast"/>
        <w:rPr>
          <w:color w:val="000000"/>
        </w:rPr>
      </w:pPr>
      <w:r>
        <w:rPr>
          <w:color w:val="000000"/>
        </w:rPr>
        <w:t xml:space="preserve">          key: PRIMARY</w:t>
      </w:r>
    </w:p>
    <w:p w14:paraId="5F36218B" w14:textId="77777777" w:rsidR="00F37ED8" w:rsidRDefault="00F37ED8" w:rsidP="00F37ED8">
      <w:pPr>
        <w:pStyle w:val="Pr-formataoHTML"/>
        <w:shd w:val="clear" w:color="auto" w:fill="EEEEEE"/>
        <w:spacing w:line="300" w:lineRule="atLeast"/>
        <w:rPr>
          <w:color w:val="000000"/>
        </w:rPr>
      </w:pPr>
      <w:r>
        <w:rPr>
          <w:color w:val="000000"/>
        </w:rPr>
        <w:t xml:space="preserve">      key_len: 4</w:t>
      </w:r>
    </w:p>
    <w:p w14:paraId="3AB1AC9C" w14:textId="77777777" w:rsidR="00F37ED8" w:rsidRDefault="00F37ED8" w:rsidP="00F37ED8">
      <w:pPr>
        <w:pStyle w:val="Pr-formataoHTML"/>
        <w:shd w:val="clear" w:color="auto" w:fill="EEEEEE"/>
        <w:spacing w:line="300" w:lineRule="atLeast"/>
        <w:rPr>
          <w:color w:val="000000"/>
        </w:rPr>
      </w:pPr>
      <w:r>
        <w:rPr>
          <w:color w:val="000000"/>
        </w:rPr>
        <w:t xml:space="preserve">          ref: const</w:t>
      </w:r>
    </w:p>
    <w:p w14:paraId="4D37B1B7" w14:textId="77777777" w:rsidR="00F37ED8" w:rsidRDefault="00F37ED8" w:rsidP="00F37ED8">
      <w:pPr>
        <w:pStyle w:val="Pr-formataoHTML"/>
        <w:shd w:val="clear" w:color="auto" w:fill="EEEEEE"/>
        <w:spacing w:line="300" w:lineRule="atLeast"/>
        <w:rPr>
          <w:color w:val="000000"/>
        </w:rPr>
      </w:pPr>
      <w:r>
        <w:rPr>
          <w:color w:val="000000"/>
        </w:rPr>
        <w:t xml:space="preserve">         rows: 3</w:t>
      </w:r>
    </w:p>
    <w:p w14:paraId="6CA99989" w14:textId="77777777" w:rsidR="00F37ED8" w:rsidRDefault="00F37ED8" w:rsidP="00F37ED8">
      <w:pPr>
        <w:pStyle w:val="Pr-formataoHTML"/>
        <w:shd w:val="clear" w:color="auto" w:fill="EEEEEE"/>
        <w:spacing w:line="300" w:lineRule="atLeast"/>
        <w:rPr>
          <w:color w:val="000000"/>
        </w:rPr>
      </w:pPr>
      <w:r>
        <w:rPr>
          <w:color w:val="000000"/>
        </w:rPr>
        <w:t xml:space="preserve">     filtered: 100.00</w:t>
      </w:r>
    </w:p>
    <w:p w14:paraId="417417BA" w14:textId="77777777" w:rsidR="00F37ED8" w:rsidRDefault="00F37ED8" w:rsidP="00F37ED8">
      <w:pPr>
        <w:pStyle w:val="Pr-formataoHTML"/>
        <w:shd w:val="clear" w:color="auto" w:fill="EEEEEE"/>
        <w:spacing w:line="300" w:lineRule="atLeast"/>
        <w:rPr>
          <w:color w:val="000000"/>
        </w:rPr>
      </w:pPr>
      <w:r>
        <w:rPr>
          <w:color w:val="000000"/>
        </w:rPr>
        <w:t xml:space="preserve">        Extra: Using where</w:t>
      </w:r>
    </w:p>
    <w:p w14:paraId="1DBF1742"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In such cases, rewriting the row constructor expression using an equivalent nonconstructor expression may result in more complete index use. For the given query, the row constructor and equivalent nonconstructor expressions are:</w:t>
      </w:r>
    </w:p>
    <w:p w14:paraId="46EC0CE7" w14:textId="77777777" w:rsidR="00F37ED8" w:rsidRDefault="00F37ED8" w:rsidP="00F37ED8">
      <w:pPr>
        <w:pStyle w:val="Pr-formataoHTML"/>
        <w:shd w:val="clear" w:color="auto" w:fill="EEEEEE"/>
        <w:spacing w:line="300" w:lineRule="atLeast"/>
        <w:rPr>
          <w:color w:val="000000"/>
        </w:rPr>
      </w:pPr>
      <w:r>
        <w:rPr>
          <w:color w:val="000000"/>
        </w:rPr>
        <w:t>(c2,c3) &gt; (1,1)</w:t>
      </w:r>
    </w:p>
    <w:p w14:paraId="68B7D029" w14:textId="77777777" w:rsidR="00F37ED8" w:rsidRDefault="00F37ED8" w:rsidP="00F37ED8">
      <w:pPr>
        <w:pStyle w:val="Pr-formataoHTML"/>
        <w:shd w:val="clear" w:color="auto" w:fill="EEEEEE"/>
        <w:spacing w:line="300" w:lineRule="atLeast"/>
        <w:rPr>
          <w:color w:val="000000"/>
        </w:rPr>
      </w:pPr>
      <w:r>
        <w:rPr>
          <w:color w:val="000000"/>
        </w:rPr>
        <w:t>c2 &gt; 1 OR ((c2 = 1) AND (c3 &gt; 1))</w:t>
      </w:r>
    </w:p>
    <w:p w14:paraId="6EB9915B"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Rewriting the query to use the nonconstructor expression results in the optimizer using all three columns in the index (</w:t>
      </w:r>
      <w:r>
        <w:rPr>
          <w:rStyle w:val="CdigoHTML"/>
          <w:b/>
          <w:bCs/>
          <w:color w:val="026789"/>
          <w:shd w:val="clear" w:color="auto" w:fill="FFFFFF"/>
        </w:rPr>
        <w:t>key_len=12</w:t>
      </w:r>
      <w:r>
        <w:rPr>
          <w:rFonts w:ascii="Helvetica" w:hAnsi="Helvetica"/>
          <w:color w:val="000000"/>
          <w:sz w:val="21"/>
          <w:szCs w:val="21"/>
        </w:rPr>
        <w:t>):</w:t>
      </w:r>
    </w:p>
    <w:p w14:paraId="600A2F71" w14:textId="77777777" w:rsidR="00F37ED8" w:rsidRDefault="00F37ED8" w:rsidP="00F37ED8">
      <w:pPr>
        <w:pStyle w:val="Pr-formataoHTML"/>
        <w:shd w:val="clear" w:color="auto" w:fill="EEEEEE"/>
        <w:spacing w:line="300" w:lineRule="atLeast"/>
        <w:rPr>
          <w:color w:val="000000"/>
        </w:rPr>
      </w:pPr>
      <w:r>
        <w:rPr>
          <w:color w:val="000000"/>
        </w:rPr>
        <w:t xml:space="preserve">mysql&gt; </w:t>
      </w:r>
      <w:r>
        <w:rPr>
          <w:rStyle w:val="CdigoHTML"/>
          <w:b/>
          <w:bCs/>
          <w:color w:val="000000"/>
          <w:sz w:val="19"/>
          <w:szCs w:val="19"/>
        </w:rPr>
        <w:t>EXPLAIN SELECT * FROM t1</w:t>
      </w:r>
    </w:p>
    <w:p w14:paraId="01CAE4BC" w14:textId="77777777" w:rsidR="00F37ED8" w:rsidRDefault="00F37ED8" w:rsidP="00F37ED8">
      <w:pPr>
        <w:pStyle w:val="Pr-formataoHTML"/>
        <w:shd w:val="clear" w:color="auto" w:fill="EEEEEE"/>
        <w:spacing w:line="300" w:lineRule="atLeast"/>
        <w:rPr>
          <w:color w:val="000000"/>
        </w:rPr>
      </w:pPr>
      <w:r>
        <w:rPr>
          <w:color w:val="000000"/>
        </w:rPr>
        <w:t xml:space="preserve">       </w:t>
      </w:r>
      <w:r>
        <w:rPr>
          <w:rStyle w:val="CdigoHTML"/>
          <w:b/>
          <w:bCs/>
          <w:color w:val="000000"/>
          <w:sz w:val="19"/>
          <w:szCs w:val="19"/>
        </w:rPr>
        <w:t>WHERE c1 = 1 AND (c2 &gt; 1 OR ((c2 = 1) AND (c3 &gt; 1)))\G</w:t>
      </w:r>
    </w:p>
    <w:p w14:paraId="5FB5BC3D" w14:textId="77777777" w:rsidR="00F37ED8" w:rsidRDefault="00F37ED8" w:rsidP="00F37ED8">
      <w:pPr>
        <w:pStyle w:val="Pr-formataoHTML"/>
        <w:shd w:val="clear" w:color="auto" w:fill="EEEEEE"/>
        <w:spacing w:line="300" w:lineRule="atLeast"/>
        <w:rPr>
          <w:color w:val="000000"/>
        </w:rPr>
      </w:pPr>
      <w:r>
        <w:rPr>
          <w:color w:val="000000"/>
        </w:rPr>
        <w:t>*************************** 1. row ***************************</w:t>
      </w:r>
    </w:p>
    <w:p w14:paraId="5A0355FD" w14:textId="77777777" w:rsidR="00F37ED8" w:rsidRDefault="00F37ED8" w:rsidP="00F37ED8">
      <w:pPr>
        <w:pStyle w:val="Pr-formataoHTML"/>
        <w:shd w:val="clear" w:color="auto" w:fill="EEEEEE"/>
        <w:spacing w:line="300" w:lineRule="atLeast"/>
        <w:rPr>
          <w:color w:val="000000"/>
        </w:rPr>
      </w:pPr>
      <w:r>
        <w:rPr>
          <w:color w:val="000000"/>
        </w:rPr>
        <w:t xml:space="preserve">           id: 1</w:t>
      </w:r>
    </w:p>
    <w:p w14:paraId="4D06B5FB" w14:textId="77777777" w:rsidR="00F37ED8" w:rsidRDefault="00F37ED8" w:rsidP="00F37ED8">
      <w:pPr>
        <w:pStyle w:val="Pr-formataoHTML"/>
        <w:shd w:val="clear" w:color="auto" w:fill="EEEEEE"/>
        <w:spacing w:line="300" w:lineRule="atLeast"/>
        <w:rPr>
          <w:color w:val="000000"/>
        </w:rPr>
      </w:pPr>
      <w:r>
        <w:rPr>
          <w:color w:val="000000"/>
        </w:rPr>
        <w:t xml:space="preserve">  select_type: SIMPLE</w:t>
      </w:r>
    </w:p>
    <w:p w14:paraId="15804DAE" w14:textId="77777777" w:rsidR="00F37ED8" w:rsidRDefault="00F37ED8" w:rsidP="00F37ED8">
      <w:pPr>
        <w:pStyle w:val="Pr-formataoHTML"/>
        <w:shd w:val="clear" w:color="auto" w:fill="EEEEEE"/>
        <w:spacing w:line="300" w:lineRule="atLeast"/>
        <w:rPr>
          <w:color w:val="000000"/>
        </w:rPr>
      </w:pPr>
      <w:r>
        <w:rPr>
          <w:color w:val="000000"/>
        </w:rPr>
        <w:t xml:space="preserve">        table: t1</w:t>
      </w:r>
    </w:p>
    <w:p w14:paraId="7630CA79" w14:textId="77777777" w:rsidR="00F37ED8" w:rsidRDefault="00F37ED8" w:rsidP="00F37ED8">
      <w:pPr>
        <w:pStyle w:val="Pr-formataoHTML"/>
        <w:shd w:val="clear" w:color="auto" w:fill="EEEEEE"/>
        <w:spacing w:line="300" w:lineRule="atLeast"/>
        <w:rPr>
          <w:color w:val="000000"/>
        </w:rPr>
      </w:pPr>
      <w:r>
        <w:rPr>
          <w:color w:val="000000"/>
        </w:rPr>
        <w:t xml:space="preserve">   partitions: NULL</w:t>
      </w:r>
    </w:p>
    <w:p w14:paraId="48D481FC" w14:textId="77777777" w:rsidR="00F37ED8" w:rsidRDefault="00F37ED8" w:rsidP="00F37ED8">
      <w:pPr>
        <w:pStyle w:val="Pr-formataoHTML"/>
        <w:shd w:val="clear" w:color="auto" w:fill="EEEEEE"/>
        <w:spacing w:line="300" w:lineRule="atLeast"/>
        <w:rPr>
          <w:color w:val="000000"/>
        </w:rPr>
      </w:pPr>
      <w:r>
        <w:rPr>
          <w:color w:val="000000"/>
        </w:rPr>
        <w:t xml:space="preserve">         type: range</w:t>
      </w:r>
    </w:p>
    <w:p w14:paraId="1B8B8E78" w14:textId="77777777" w:rsidR="00F37ED8" w:rsidRDefault="00F37ED8" w:rsidP="00F37ED8">
      <w:pPr>
        <w:pStyle w:val="Pr-formataoHTML"/>
        <w:shd w:val="clear" w:color="auto" w:fill="EEEEEE"/>
        <w:spacing w:line="300" w:lineRule="atLeast"/>
        <w:rPr>
          <w:color w:val="000000"/>
        </w:rPr>
      </w:pPr>
      <w:r>
        <w:rPr>
          <w:color w:val="000000"/>
        </w:rPr>
        <w:t>possible_keys: PRIMARY</w:t>
      </w:r>
    </w:p>
    <w:p w14:paraId="53E556FA" w14:textId="77777777" w:rsidR="00F37ED8" w:rsidRDefault="00F37ED8" w:rsidP="00F37ED8">
      <w:pPr>
        <w:pStyle w:val="Pr-formataoHTML"/>
        <w:shd w:val="clear" w:color="auto" w:fill="EEEEEE"/>
        <w:spacing w:line="300" w:lineRule="atLeast"/>
        <w:rPr>
          <w:color w:val="000000"/>
        </w:rPr>
      </w:pPr>
      <w:r>
        <w:rPr>
          <w:color w:val="000000"/>
        </w:rPr>
        <w:t xml:space="preserve">          key: PRIMARY</w:t>
      </w:r>
    </w:p>
    <w:p w14:paraId="2046964E" w14:textId="77777777" w:rsidR="00F37ED8" w:rsidRDefault="00F37ED8" w:rsidP="00F37ED8">
      <w:pPr>
        <w:pStyle w:val="Pr-formataoHTML"/>
        <w:shd w:val="clear" w:color="auto" w:fill="EEEEEE"/>
        <w:spacing w:line="300" w:lineRule="atLeast"/>
        <w:rPr>
          <w:color w:val="000000"/>
        </w:rPr>
      </w:pPr>
      <w:r>
        <w:rPr>
          <w:color w:val="000000"/>
        </w:rPr>
        <w:t xml:space="preserve">      key_len: 12</w:t>
      </w:r>
    </w:p>
    <w:p w14:paraId="4F00EDE0" w14:textId="77777777" w:rsidR="00F37ED8" w:rsidRDefault="00F37ED8" w:rsidP="00F37ED8">
      <w:pPr>
        <w:pStyle w:val="Pr-formataoHTML"/>
        <w:shd w:val="clear" w:color="auto" w:fill="EEEEEE"/>
        <w:spacing w:line="300" w:lineRule="atLeast"/>
        <w:rPr>
          <w:color w:val="000000"/>
        </w:rPr>
      </w:pPr>
      <w:r>
        <w:rPr>
          <w:color w:val="000000"/>
        </w:rPr>
        <w:t xml:space="preserve">          ref: NULL</w:t>
      </w:r>
    </w:p>
    <w:p w14:paraId="71B28569" w14:textId="77777777" w:rsidR="00F37ED8" w:rsidRDefault="00F37ED8" w:rsidP="00F37ED8">
      <w:pPr>
        <w:pStyle w:val="Pr-formataoHTML"/>
        <w:shd w:val="clear" w:color="auto" w:fill="EEEEEE"/>
        <w:spacing w:line="300" w:lineRule="atLeast"/>
        <w:rPr>
          <w:color w:val="000000"/>
        </w:rPr>
      </w:pPr>
      <w:r>
        <w:rPr>
          <w:color w:val="000000"/>
        </w:rPr>
        <w:t xml:space="preserve">         rows: 3</w:t>
      </w:r>
    </w:p>
    <w:p w14:paraId="68B50195" w14:textId="77777777" w:rsidR="00F37ED8" w:rsidRDefault="00F37ED8" w:rsidP="00F37ED8">
      <w:pPr>
        <w:pStyle w:val="Pr-formataoHTML"/>
        <w:shd w:val="clear" w:color="auto" w:fill="EEEEEE"/>
        <w:spacing w:line="300" w:lineRule="atLeast"/>
        <w:rPr>
          <w:color w:val="000000"/>
        </w:rPr>
      </w:pPr>
      <w:r>
        <w:rPr>
          <w:color w:val="000000"/>
        </w:rPr>
        <w:t xml:space="preserve">     filtered: 100.00</w:t>
      </w:r>
    </w:p>
    <w:p w14:paraId="030A9576" w14:textId="77777777" w:rsidR="00F37ED8" w:rsidRDefault="00F37ED8" w:rsidP="00F37ED8">
      <w:pPr>
        <w:pStyle w:val="Pr-formataoHTML"/>
        <w:shd w:val="clear" w:color="auto" w:fill="EEEEEE"/>
        <w:spacing w:line="300" w:lineRule="atLeast"/>
        <w:rPr>
          <w:color w:val="000000"/>
        </w:rPr>
      </w:pPr>
      <w:r>
        <w:rPr>
          <w:color w:val="000000"/>
        </w:rPr>
        <w:t xml:space="preserve">        Extra: Using where</w:t>
      </w:r>
    </w:p>
    <w:p w14:paraId="48148BA9"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Thus, for better results, avoid mixing row constructors with </w:t>
      </w:r>
      <w:hyperlink r:id="rId508" w:anchor="operator_and" w:history="1">
        <w:r>
          <w:rPr>
            <w:rStyle w:val="CdigoHTML"/>
            <w:b/>
            <w:bCs/>
            <w:color w:val="026789"/>
            <w:u w:val="single"/>
            <w:shd w:val="clear" w:color="auto" w:fill="FFFFFF"/>
          </w:rPr>
          <w:t>AND</w:t>
        </w:r>
      </w:hyperlink>
      <w:r>
        <w:rPr>
          <w:rFonts w:ascii="Helvetica" w:hAnsi="Helvetica"/>
          <w:color w:val="000000"/>
          <w:sz w:val="21"/>
          <w:szCs w:val="21"/>
        </w:rPr>
        <w:t>/</w:t>
      </w:r>
      <w:hyperlink r:id="rId509" w:anchor="operator_or" w:history="1">
        <w:r>
          <w:rPr>
            <w:rStyle w:val="CdigoHTML"/>
            <w:b/>
            <w:bCs/>
            <w:color w:val="026789"/>
            <w:u w:val="single"/>
            <w:shd w:val="clear" w:color="auto" w:fill="FFFFFF"/>
          </w:rPr>
          <w:t>OR</w:t>
        </w:r>
      </w:hyperlink>
      <w:r>
        <w:rPr>
          <w:rFonts w:ascii="Helvetica" w:hAnsi="Helvetica"/>
          <w:color w:val="000000"/>
          <w:sz w:val="21"/>
          <w:szCs w:val="21"/>
        </w:rPr>
        <w:t> expressions. Use one or the other.</w:t>
      </w:r>
    </w:p>
    <w:p w14:paraId="573EAA49"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Under certain conditions, the optimizer can apply the range access method to </w:t>
      </w:r>
      <w:hyperlink r:id="rId510" w:anchor="operator_in" w:history="1">
        <w:r>
          <w:rPr>
            <w:rStyle w:val="CdigoHTML"/>
            <w:b/>
            <w:bCs/>
            <w:color w:val="026789"/>
            <w:u w:val="single"/>
            <w:shd w:val="clear" w:color="auto" w:fill="FFFFFF"/>
          </w:rPr>
          <w:t>IN()</w:t>
        </w:r>
      </w:hyperlink>
      <w:r>
        <w:rPr>
          <w:rFonts w:ascii="Helvetica" w:hAnsi="Helvetica"/>
          <w:color w:val="000000"/>
          <w:sz w:val="21"/>
          <w:szCs w:val="21"/>
        </w:rPr>
        <w:t> expressions that have row constructor arguments. See </w:t>
      </w:r>
      <w:hyperlink r:id="rId511" w:anchor="row-constructor-range-optimization" w:tooltip="Range Optimization of Row Constructor Expressions" w:history="1">
        <w:r>
          <w:rPr>
            <w:rStyle w:val="Hyperlink"/>
            <w:rFonts w:ascii="Helvetica" w:hAnsi="Helvetica"/>
            <w:color w:val="00759F"/>
            <w:sz w:val="21"/>
            <w:szCs w:val="21"/>
          </w:rPr>
          <w:t>Range Optimization of Row Constructor Expressions</w:t>
        </w:r>
      </w:hyperlink>
      <w:r>
        <w:rPr>
          <w:rFonts w:ascii="Helvetica" w:hAnsi="Helvetica"/>
          <w:color w:val="000000"/>
          <w:sz w:val="21"/>
          <w:szCs w:val="21"/>
        </w:rPr>
        <w:t>.</w:t>
      </w:r>
    </w:p>
    <w:p w14:paraId="1A17A5D6" w14:textId="77777777" w:rsidR="00F37ED8" w:rsidRDefault="00F37ED8" w:rsidP="00F37ED8">
      <w:pPr>
        <w:pStyle w:val="Ttulo4"/>
        <w:shd w:val="clear" w:color="auto" w:fill="FFFFFF"/>
        <w:rPr>
          <w:rFonts w:ascii="Helvetica" w:hAnsi="Helvetica"/>
          <w:color w:val="000000"/>
          <w:sz w:val="29"/>
          <w:szCs w:val="29"/>
        </w:rPr>
      </w:pPr>
      <w:bookmarkStart w:id="123" w:name="table-scan-avoidance"/>
      <w:bookmarkEnd w:id="123"/>
      <w:r>
        <w:rPr>
          <w:rFonts w:ascii="Helvetica" w:hAnsi="Helvetica"/>
          <w:color w:val="000000"/>
          <w:sz w:val="29"/>
          <w:szCs w:val="29"/>
        </w:rPr>
        <w:t>8.2.1.23 Avoiding Full Table Scans</w:t>
      </w:r>
    </w:p>
    <w:p w14:paraId="1841CB20" w14:textId="77777777" w:rsidR="00F37ED8" w:rsidRDefault="00F37ED8" w:rsidP="00F37ED8">
      <w:pPr>
        <w:pStyle w:val="NormalWeb"/>
        <w:rPr>
          <w:rFonts w:ascii="Helvetica" w:hAnsi="Helvetica"/>
          <w:color w:val="000000"/>
          <w:sz w:val="21"/>
          <w:szCs w:val="21"/>
        </w:rPr>
      </w:pPr>
      <w:bookmarkStart w:id="124" w:name="idm46254556611552"/>
      <w:bookmarkStart w:id="125" w:name="idm46254556610096"/>
      <w:bookmarkStart w:id="126" w:name="idm46254556608608"/>
      <w:bookmarkEnd w:id="124"/>
      <w:bookmarkEnd w:id="125"/>
      <w:bookmarkEnd w:id="126"/>
      <w:r>
        <w:rPr>
          <w:rFonts w:ascii="Helvetica" w:hAnsi="Helvetica"/>
          <w:color w:val="000000"/>
          <w:sz w:val="21"/>
          <w:szCs w:val="21"/>
        </w:rPr>
        <w:t>The output from </w:t>
      </w:r>
      <w:hyperlink r:id="rId512" w:anchor="explain" w:tooltip="13.8.2 EXPLAIN Statement" w:history="1">
        <w:r>
          <w:rPr>
            <w:rStyle w:val="CdigoHTML"/>
            <w:b/>
            <w:bCs/>
            <w:color w:val="026789"/>
            <w:u w:val="single"/>
            <w:shd w:val="clear" w:color="auto" w:fill="FFFFFF"/>
          </w:rPr>
          <w:t>EXPLAIN</w:t>
        </w:r>
      </w:hyperlink>
      <w:r>
        <w:rPr>
          <w:rFonts w:ascii="Helvetica" w:hAnsi="Helvetica"/>
          <w:color w:val="000000"/>
          <w:sz w:val="21"/>
          <w:szCs w:val="21"/>
        </w:rPr>
        <w:t> shows </w:t>
      </w:r>
      <w:hyperlink r:id="rId513" w:anchor="jointype_all" w:history="1">
        <w:r>
          <w:rPr>
            <w:rStyle w:val="CdigoHTML"/>
            <w:b/>
            <w:bCs/>
            <w:color w:val="026789"/>
            <w:u w:val="single"/>
            <w:shd w:val="clear" w:color="auto" w:fill="FFFFFF"/>
          </w:rPr>
          <w:t>ALL</w:t>
        </w:r>
      </w:hyperlink>
      <w:r>
        <w:rPr>
          <w:rFonts w:ascii="Helvetica" w:hAnsi="Helvetica"/>
          <w:color w:val="000000"/>
          <w:sz w:val="21"/>
          <w:szCs w:val="21"/>
        </w:rPr>
        <w:t> in the </w:t>
      </w:r>
      <w:r>
        <w:rPr>
          <w:rStyle w:val="CdigoHTML"/>
          <w:b/>
          <w:bCs/>
          <w:color w:val="026789"/>
          <w:shd w:val="clear" w:color="auto" w:fill="FFFFFF"/>
        </w:rPr>
        <w:t>type</w:t>
      </w:r>
      <w:r>
        <w:rPr>
          <w:rFonts w:ascii="Helvetica" w:hAnsi="Helvetica"/>
          <w:color w:val="000000"/>
          <w:sz w:val="21"/>
          <w:szCs w:val="21"/>
        </w:rPr>
        <w:t> column when MySQL uses a </w:t>
      </w:r>
      <w:hyperlink r:id="rId514" w:anchor="glos_full_table_scan" w:tooltip="full table scan" w:history="1">
        <w:r>
          <w:rPr>
            <w:rStyle w:val="Hyperlink"/>
            <w:rFonts w:ascii="Helvetica" w:hAnsi="Helvetica"/>
            <w:color w:val="00759F"/>
            <w:sz w:val="21"/>
            <w:szCs w:val="21"/>
          </w:rPr>
          <w:t>full table scan</w:t>
        </w:r>
      </w:hyperlink>
      <w:r>
        <w:rPr>
          <w:rFonts w:ascii="Helvetica" w:hAnsi="Helvetica"/>
          <w:color w:val="000000"/>
          <w:sz w:val="21"/>
          <w:szCs w:val="21"/>
        </w:rPr>
        <w:t> to resolve a query. This usually happens under the following conditions:</w:t>
      </w:r>
    </w:p>
    <w:p w14:paraId="2F1A4FEF" w14:textId="77777777" w:rsidR="00F37ED8" w:rsidRDefault="00F37ED8" w:rsidP="00F37ED8">
      <w:pPr>
        <w:pStyle w:val="NormalWeb"/>
        <w:numPr>
          <w:ilvl w:val="0"/>
          <w:numId w:val="70"/>
        </w:numPr>
        <w:spacing w:line="252" w:lineRule="atLeast"/>
        <w:textAlignment w:val="center"/>
        <w:rPr>
          <w:rFonts w:ascii="Helvetica" w:hAnsi="Helvetica"/>
          <w:color w:val="000000"/>
          <w:sz w:val="21"/>
          <w:szCs w:val="21"/>
        </w:rPr>
      </w:pPr>
      <w:r>
        <w:rPr>
          <w:rFonts w:ascii="Helvetica" w:hAnsi="Helvetica"/>
          <w:color w:val="000000"/>
          <w:sz w:val="21"/>
          <w:szCs w:val="21"/>
        </w:rPr>
        <w:lastRenderedPageBreak/>
        <w:t>The table is so small that it is faster to perform a table scan than to bother with a key lookup. This is common for tables with fewer than 10 rows and a short row length.</w:t>
      </w:r>
    </w:p>
    <w:p w14:paraId="1F795E57" w14:textId="77777777" w:rsidR="00F37ED8" w:rsidRDefault="00F37ED8" w:rsidP="00F37ED8">
      <w:pPr>
        <w:pStyle w:val="NormalWeb"/>
        <w:numPr>
          <w:ilvl w:val="0"/>
          <w:numId w:val="70"/>
        </w:numPr>
        <w:spacing w:line="252" w:lineRule="atLeast"/>
        <w:textAlignment w:val="center"/>
        <w:rPr>
          <w:rFonts w:ascii="Helvetica" w:hAnsi="Helvetica"/>
          <w:color w:val="000000"/>
          <w:sz w:val="21"/>
          <w:szCs w:val="21"/>
        </w:rPr>
      </w:pPr>
      <w:r>
        <w:rPr>
          <w:rFonts w:ascii="Helvetica" w:hAnsi="Helvetica"/>
          <w:color w:val="000000"/>
          <w:sz w:val="21"/>
          <w:szCs w:val="21"/>
        </w:rPr>
        <w:t>There are no usable restrictions in the </w:t>
      </w:r>
      <w:r>
        <w:rPr>
          <w:rStyle w:val="CdigoHTML"/>
          <w:b/>
          <w:bCs/>
          <w:color w:val="026789"/>
          <w:shd w:val="clear" w:color="auto" w:fill="FFFFFF"/>
        </w:rPr>
        <w:t>ON</w:t>
      </w:r>
      <w:r>
        <w:rPr>
          <w:rFonts w:ascii="Helvetica" w:hAnsi="Helvetica"/>
          <w:color w:val="000000"/>
          <w:sz w:val="21"/>
          <w:szCs w:val="21"/>
        </w:rPr>
        <w:t> or </w:t>
      </w:r>
      <w:r>
        <w:rPr>
          <w:rStyle w:val="CdigoHTML"/>
          <w:b/>
          <w:bCs/>
          <w:color w:val="026789"/>
          <w:shd w:val="clear" w:color="auto" w:fill="FFFFFF"/>
        </w:rPr>
        <w:t>WHERE</w:t>
      </w:r>
      <w:r>
        <w:rPr>
          <w:rFonts w:ascii="Helvetica" w:hAnsi="Helvetica"/>
          <w:color w:val="000000"/>
          <w:sz w:val="21"/>
          <w:szCs w:val="21"/>
        </w:rPr>
        <w:t> clause for indexed columns.</w:t>
      </w:r>
    </w:p>
    <w:p w14:paraId="0E24F345" w14:textId="77777777" w:rsidR="00F37ED8" w:rsidRDefault="00F37ED8" w:rsidP="00F37ED8">
      <w:pPr>
        <w:pStyle w:val="NormalWeb"/>
        <w:numPr>
          <w:ilvl w:val="0"/>
          <w:numId w:val="70"/>
        </w:numPr>
        <w:spacing w:line="252" w:lineRule="atLeast"/>
        <w:textAlignment w:val="center"/>
        <w:rPr>
          <w:rFonts w:ascii="Helvetica" w:hAnsi="Helvetica"/>
          <w:color w:val="000000"/>
          <w:sz w:val="21"/>
          <w:szCs w:val="21"/>
        </w:rPr>
      </w:pPr>
      <w:r>
        <w:rPr>
          <w:rFonts w:ascii="Helvetica" w:hAnsi="Helvetica"/>
          <w:color w:val="000000"/>
          <w:sz w:val="21"/>
          <w:szCs w:val="21"/>
        </w:rPr>
        <w:t>You are comparing indexed columns with constant values and MySQL has calculated (based on the index tree) that the constants cover too large a part of the table and that a table scan would be faster. See </w:t>
      </w:r>
      <w:hyperlink r:id="rId515" w:anchor="where-optimization" w:tooltip="8.2.1.1 WHERE Clause Optimization" w:history="1">
        <w:r>
          <w:rPr>
            <w:rStyle w:val="Hyperlink"/>
            <w:rFonts w:ascii="Helvetica" w:hAnsi="Helvetica"/>
            <w:color w:val="00759F"/>
            <w:sz w:val="21"/>
            <w:szCs w:val="21"/>
          </w:rPr>
          <w:t>Section 8.2.1.1, “WHERE Clause Optimization”</w:t>
        </w:r>
      </w:hyperlink>
      <w:r>
        <w:rPr>
          <w:rFonts w:ascii="Helvetica" w:hAnsi="Helvetica"/>
          <w:color w:val="000000"/>
          <w:sz w:val="21"/>
          <w:szCs w:val="21"/>
        </w:rPr>
        <w:t>.</w:t>
      </w:r>
    </w:p>
    <w:p w14:paraId="3A95525E" w14:textId="77777777" w:rsidR="00F37ED8" w:rsidRDefault="00F37ED8" w:rsidP="00F37ED8">
      <w:pPr>
        <w:pStyle w:val="NormalWeb"/>
        <w:numPr>
          <w:ilvl w:val="0"/>
          <w:numId w:val="70"/>
        </w:numPr>
        <w:spacing w:line="252" w:lineRule="atLeast"/>
        <w:textAlignment w:val="center"/>
        <w:rPr>
          <w:rFonts w:ascii="Helvetica" w:hAnsi="Helvetica"/>
          <w:color w:val="000000"/>
          <w:sz w:val="21"/>
          <w:szCs w:val="21"/>
        </w:rPr>
      </w:pPr>
      <w:r>
        <w:rPr>
          <w:rFonts w:ascii="Helvetica" w:hAnsi="Helvetica"/>
          <w:color w:val="000000"/>
          <w:sz w:val="21"/>
          <w:szCs w:val="21"/>
        </w:rPr>
        <w:t>You are using a key with low cardinality (many rows match the key value) through another column. In this case, MySQL assumes that by using the key probably requires many key lookups and that a table scan would be faster.</w:t>
      </w:r>
    </w:p>
    <w:p w14:paraId="0D85B1C0"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For small tables, a table scan often is appropriate and the performance impact is negligible. For large tables, try the following techniques to avoid having the optimizer incorrectly choose a table scan:</w:t>
      </w:r>
    </w:p>
    <w:p w14:paraId="5D00BECE" w14:textId="77777777" w:rsidR="00F37ED8" w:rsidRDefault="00F37ED8" w:rsidP="00F37ED8">
      <w:pPr>
        <w:pStyle w:val="NormalWeb"/>
        <w:numPr>
          <w:ilvl w:val="0"/>
          <w:numId w:val="71"/>
        </w:numPr>
        <w:spacing w:line="252" w:lineRule="atLeast"/>
        <w:textAlignment w:val="center"/>
        <w:rPr>
          <w:rFonts w:ascii="Helvetica" w:hAnsi="Helvetica"/>
          <w:color w:val="000000"/>
          <w:sz w:val="21"/>
          <w:szCs w:val="21"/>
        </w:rPr>
      </w:pPr>
      <w:r>
        <w:rPr>
          <w:rFonts w:ascii="Helvetica" w:hAnsi="Helvetica"/>
          <w:color w:val="000000"/>
          <w:sz w:val="21"/>
          <w:szCs w:val="21"/>
        </w:rPr>
        <w:t>Use </w:t>
      </w:r>
      <w:r>
        <w:rPr>
          <w:rStyle w:val="CdigoHTML"/>
          <w:b/>
          <w:bCs/>
          <w:color w:val="026789"/>
          <w:shd w:val="clear" w:color="auto" w:fill="FFFFFF"/>
        </w:rPr>
        <w:t>ANALYZE TABLE </w:t>
      </w:r>
      <w:r>
        <w:rPr>
          <w:rStyle w:val="CdigoHTML"/>
          <w:b/>
          <w:bCs/>
          <w:i/>
          <w:iCs/>
          <w:color w:val="026789"/>
          <w:sz w:val="19"/>
          <w:szCs w:val="19"/>
          <w:shd w:val="clear" w:color="auto" w:fill="FFFFFF"/>
        </w:rPr>
        <w:t>tbl_name</w:t>
      </w:r>
      <w:r>
        <w:rPr>
          <w:rFonts w:ascii="Helvetica" w:hAnsi="Helvetica"/>
          <w:color w:val="000000"/>
          <w:sz w:val="21"/>
          <w:szCs w:val="21"/>
        </w:rPr>
        <w:t> to update the key distributions for the scanned table. See </w:t>
      </w:r>
      <w:hyperlink r:id="rId516" w:anchor="analyze-table" w:tooltip="13.7.3.1 ANALYZE TABLE Statement" w:history="1">
        <w:r>
          <w:rPr>
            <w:rStyle w:val="Hyperlink"/>
            <w:rFonts w:ascii="Helvetica" w:hAnsi="Helvetica"/>
            <w:color w:val="00759F"/>
            <w:sz w:val="21"/>
            <w:szCs w:val="21"/>
          </w:rPr>
          <w:t>Section 13.7.3.1, “ANALYZE TABLE Statement”</w:t>
        </w:r>
      </w:hyperlink>
      <w:r>
        <w:rPr>
          <w:rFonts w:ascii="Helvetica" w:hAnsi="Helvetica"/>
          <w:color w:val="000000"/>
          <w:sz w:val="21"/>
          <w:szCs w:val="21"/>
        </w:rPr>
        <w:t>.</w:t>
      </w:r>
    </w:p>
    <w:p w14:paraId="00A4DD8D" w14:textId="77777777" w:rsidR="00F37ED8" w:rsidRDefault="00F37ED8" w:rsidP="00F37ED8">
      <w:pPr>
        <w:pStyle w:val="NormalWeb"/>
        <w:numPr>
          <w:ilvl w:val="0"/>
          <w:numId w:val="71"/>
        </w:numPr>
        <w:spacing w:line="252" w:lineRule="atLeast"/>
        <w:textAlignment w:val="center"/>
        <w:rPr>
          <w:rFonts w:ascii="Helvetica" w:hAnsi="Helvetica"/>
          <w:color w:val="000000"/>
          <w:sz w:val="21"/>
          <w:szCs w:val="21"/>
        </w:rPr>
      </w:pPr>
      <w:r>
        <w:rPr>
          <w:rFonts w:ascii="Helvetica" w:hAnsi="Helvetica"/>
          <w:color w:val="000000"/>
          <w:sz w:val="21"/>
          <w:szCs w:val="21"/>
        </w:rPr>
        <w:t>Use </w:t>
      </w:r>
      <w:r>
        <w:rPr>
          <w:rStyle w:val="CdigoHTML"/>
          <w:b/>
          <w:bCs/>
          <w:color w:val="026789"/>
          <w:shd w:val="clear" w:color="auto" w:fill="FFFFFF"/>
        </w:rPr>
        <w:t>FORCE INDEX</w:t>
      </w:r>
      <w:r>
        <w:rPr>
          <w:rFonts w:ascii="Helvetica" w:hAnsi="Helvetica"/>
          <w:color w:val="000000"/>
          <w:sz w:val="21"/>
          <w:szCs w:val="21"/>
        </w:rPr>
        <w:t> for the scanned table to tell MySQL that table scans are very expensive compared to using the given index:</w:t>
      </w:r>
    </w:p>
    <w:p w14:paraId="4FD40F3D" w14:textId="77777777" w:rsidR="00F37ED8" w:rsidRDefault="00F37ED8" w:rsidP="00F37ED8">
      <w:pPr>
        <w:pStyle w:val="Pr-formataoHTML"/>
        <w:numPr>
          <w:ilvl w:val="0"/>
          <w:numId w:val="71"/>
        </w:numPr>
        <w:shd w:val="clear" w:color="auto" w:fill="EEEEEE"/>
        <w:tabs>
          <w:tab w:val="clear" w:pos="720"/>
        </w:tabs>
        <w:spacing w:line="300" w:lineRule="atLeast"/>
        <w:textAlignment w:val="center"/>
        <w:rPr>
          <w:color w:val="000000"/>
        </w:rPr>
      </w:pPr>
      <w:r>
        <w:rPr>
          <w:color w:val="000000"/>
        </w:rPr>
        <w:t>SELECT * FROM t1, t2 FORCE INDEX (</w:t>
      </w:r>
      <w:r>
        <w:rPr>
          <w:rStyle w:val="CdigoHTML"/>
          <w:b/>
          <w:bCs/>
          <w:i/>
          <w:iCs/>
          <w:color w:val="000000"/>
          <w:sz w:val="19"/>
          <w:szCs w:val="19"/>
        </w:rPr>
        <w:t>index_for_column</w:t>
      </w:r>
      <w:r>
        <w:rPr>
          <w:color w:val="000000"/>
        </w:rPr>
        <w:t>)</w:t>
      </w:r>
    </w:p>
    <w:p w14:paraId="155966AA" w14:textId="77777777" w:rsidR="00F37ED8" w:rsidRDefault="00F37ED8" w:rsidP="00F37ED8">
      <w:pPr>
        <w:pStyle w:val="Pr-formataoHTML"/>
        <w:numPr>
          <w:ilvl w:val="0"/>
          <w:numId w:val="71"/>
        </w:numPr>
        <w:shd w:val="clear" w:color="auto" w:fill="EEEEEE"/>
        <w:tabs>
          <w:tab w:val="clear" w:pos="720"/>
        </w:tabs>
        <w:spacing w:line="300" w:lineRule="atLeast"/>
        <w:textAlignment w:val="center"/>
        <w:rPr>
          <w:color w:val="000000"/>
        </w:rPr>
      </w:pPr>
      <w:r>
        <w:rPr>
          <w:color w:val="000000"/>
        </w:rPr>
        <w:t xml:space="preserve">  WHERE t1.</w:t>
      </w:r>
      <w:r>
        <w:rPr>
          <w:rStyle w:val="CdigoHTML"/>
          <w:b/>
          <w:bCs/>
          <w:i/>
          <w:iCs/>
          <w:color w:val="000000"/>
          <w:sz w:val="19"/>
          <w:szCs w:val="19"/>
        </w:rPr>
        <w:t>col_name</w:t>
      </w:r>
      <w:r>
        <w:rPr>
          <w:color w:val="000000"/>
        </w:rPr>
        <w:t>=t2.</w:t>
      </w:r>
      <w:r>
        <w:rPr>
          <w:rStyle w:val="CdigoHTML"/>
          <w:b/>
          <w:bCs/>
          <w:i/>
          <w:iCs/>
          <w:color w:val="000000"/>
          <w:sz w:val="19"/>
          <w:szCs w:val="19"/>
        </w:rPr>
        <w:t>col_name</w:t>
      </w:r>
      <w:r>
        <w:rPr>
          <w:color w:val="000000"/>
        </w:rPr>
        <w:t>;</w:t>
      </w:r>
    </w:p>
    <w:p w14:paraId="21C43BFC"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See </w:t>
      </w:r>
      <w:hyperlink r:id="rId517" w:anchor="index-hints" w:tooltip="8.9.4 Index Hints" w:history="1">
        <w:r>
          <w:rPr>
            <w:rStyle w:val="Hyperlink"/>
            <w:rFonts w:ascii="Helvetica" w:hAnsi="Helvetica"/>
            <w:color w:val="00759F"/>
            <w:sz w:val="21"/>
            <w:szCs w:val="21"/>
          </w:rPr>
          <w:t>Section 8.9.4, “Index Hints”</w:t>
        </w:r>
      </w:hyperlink>
      <w:r>
        <w:rPr>
          <w:rFonts w:ascii="Helvetica" w:hAnsi="Helvetica"/>
          <w:color w:val="000000"/>
          <w:sz w:val="21"/>
          <w:szCs w:val="21"/>
        </w:rPr>
        <w:t>.</w:t>
      </w:r>
    </w:p>
    <w:p w14:paraId="003DFD2E" w14:textId="77777777" w:rsidR="00F37ED8" w:rsidRDefault="00F37ED8" w:rsidP="00F37ED8">
      <w:pPr>
        <w:pStyle w:val="NormalWeb"/>
        <w:numPr>
          <w:ilvl w:val="0"/>
          <w:numId w:val="71"/>
        </w:numPr>
        <w:spacing w:line="252" w:lineRule="atLeast"/>
        <w:textAlignment w:val="center"/>
        <w:rPr>
          <w:rFonts w:ascii="Helvetica" w:hAnsi="Helvetica"/>
          <w:color w:val="000000"/>
          <w:sz w:val="21"/>
          <w:szCs w:val="21"/>
        </w:rPr>
      </w:pPr>
      <w:r>
        <w:rPr>
          <w:rFonts w:ascii="Helvetica" w:hAnsi="Helvetica"/>
          <w:color w:val="000000"/>
          <w:sz w:val="21"/>
          <w:szCs w:val="21"/>
        </w:rPr>
        <w:t>Start </w:t>
      </w:r>
      <w:hyperlink r:id="rId518" w:anchor="mysqld" w:tooltip="4.3.1 mysqld — The MySQL Server" w:history="1">
        <w:r>
          <w:rPr>
            <w:rStyle w:val="Forte"/>
            <w:rFonts w:ascii="Helvetica" w:hAnsi="Helvetica"/>
            <w:color w:val="00759F"/>
            <w:sz w:val="21"/>
            <w:szCs w:val="21"/>
            <w:u w:val="single"/>
          </w:rPr>
          <w:t>mysqld</w:t>
        </w:r>
      </w:hyperlink>
      <w:r>
        <w:rPr>
          <w:rFonts w:ascii="Helvetica" w:hAnsi="Helvetica"/>
          <w:color w:val="000000"/>
          <w:sz w:val="21"/>
          <w:szCs w:val="21"/>
        </w:rPr>
        <w:t> with the </w:t>
      </w:r>
      <w:hyperlink r:id="rId519" w:anchor="sysvar_max_seeks_for_key" w:history="1">
        <w:r>
          <w:rPr>
            <w:rStyle w:val="CdigoHTML"/>
            <w:color w:val="0E4075"/>
            <w:u w:val="single"/>
            <w:shd w:val="clear" w:color="auto" w:fill="FFFFFF"/>
          </w:rPr>
          <w:t>--max-seeks-for-key=1000</w:t>
        </w:r>
      </w:hyperlink>
      <w:r>
        <w:rPr>
          <w:rFonts w:ascii="Helvetica" w:hAnsi="Helvetica"/>
          <w:color w:val="000000"/>
          <w:sz w:val="21"/>
          <w:szCs w:val="21"/>
        </w:rPr>
        <w:t> option or use </w:t>
      </w:r>
      <w:r>
        <w:rPr>
          <w:rStyle w:val="CdigoHTML"/>
          <w:b/>
          <w:bCs/>
          <w:color w:val="026789"/>
          <w:shd w:val="clear" w:color="auto" w:fill="FFFFFF"/>
        </w:rPr>
        <w:t>SET max_seeks_for_key=1000</w:t>
      </w:r>
      <w:r>
        <w:rPr>
          <w:rFonts w:ascii="Helvetica" w:hAnsi="Helvetica"/>
          <w:color w:val="000000"/>
          <w:sz w:val="21"/>
          <w:szCs w:val="21"/>
        </w:rPr>
        <w:t> to tell the optimizer to assume that no key scan causes more than 1,000 key seeks. See </w:t>
      </w:r>
      <w:hyperlink r:id="rId520" w:anchor="server-system-variables" w:tooltip="5.1.8 Server System Variables" w:history="1">
        <w:r>
          <w:rPr>
            <w:rStyle w:val="Hyperlink"/>
            <w:rFonts w:ascii="Helvetica" w:hAnsi="Helvetica"/>
            <w:color w:val="00759F"/>
            <w:sz w:val="21"/>
            <w:szCs w:val="21"/>
          </w:rPr>
          <w:t>Section 5.1.8, “Server System Variables”</w:t>
        </w:r>
      </w:hyperlink>
      <w:r>
        <w:rPr>
          <w:rFonts w:ascii="Helvetica" w:hAnsi="Helvetica"/>
          <w:color w:val="000000"/>
          <w:sz w:val="21"/>
          <w:szCs w:val="21"/>
        </w:rPr>
        <w:t>.</w:t>
      </w:r>
    </w:p>
    <w:p w14:paraId="65267DE3" w14:textId="77777777" w:rsidR="00F37ED8" w:rsidRDefault="00F37ED8" w:rsidP="00F37ED8">
      <w:pPr>
        <w:pStyle w:val="Ttulo3"/>
        <w:shd w:val="clear" w:color="auto" w:fill="FFFFFF"/>
        <w:rPr>
          <w:rFonts w:ascii="Helvetica" w:hAnsi="Helvetica"/>
          <w:color w:val="000000"/>
          <w:sz w:val="34"/>
          <w:szCs w:val="34"/>
        </w:rPr>
      </w:pPr>
      <w:bookmarkStart w:id="127" w:name="subquery-optimization"/>
      <w:bookmarkEnd w:id="127"/>
      <w:r>
        <w:rPr>
          <w:rFonts w:ascii="Helvetica" w:hAnsi="Helvetica"/>
          <w:color w:val="000000"/>
          <w:sz w:val="34"/>
          <w:szCs w:val="34"/>
        </w:rPr>
        <w:t>8.2.2 Optimizing Subqueries, Derived Tables, View References, and Common Table Expressions</w:t>
      </w:r>
    </w:p>
    <w:p w14:paraId="10B865CE" w14:textId="77777777" w:rsidR="00F37ED8" w:rsidRDefault="00F37ED8" w:rsidP="00F37ED8">
      <w:pPr>
        <w:rPr>
          <w:rFonts w:ascii="Helvetica" w:hAnsi="Helvetica"/>
          <w:color w:val="000000"/>
          <w:sz w:val="21"/>
          <w:szCs w:val="21"/>
        </w:rPr>
      </w:pPr>
      <w:hyperlink r:id="rId521" w:anchor="semijoins" w:history="1">
        <w:r>
          <w:rPr>
            <w:rStyle w:val="Hyperlink"/>
            <w:rFonts w:ascii="Helvetica" w:hAnsi="Helvetica"/>
            <w:color w:val="00759F"/>
            <w:sz w:val="21"/>
            <w:szCs w:val="21"/>
          </w:rPr>
          <w:t>8.2.2.1 Optimizing IN and EXISTS Subquery Predicates with Semijoin Transformations</w:t>
        </w:r>
      </w:hyperlink>
    </w:p>
    <w:p w14:paraId="0D2646C3" w14:textId="77777777" w:rsidR="00F37ED8" w:rsidRDefault="00F37ED8" w:rsidP="00F37ED8">
      <w:pPr>
        <w:rPr>
          <w:rFonts w:ascii="Helvetica" w:hAnsi="Helvetica"/>
          <w:color w:val="000000"/>
          <w:sz w:val="21"/>
          <w:szCs w:val="21"/>
        </w:rPr>
      </w:pPr>
      <w:hyperlink r:id="rId522" w:anchor="subquery-materialization" w:history="1">
        <w:r>
          <w:rPr>
            <w:rStyle w:val="Hyperlink"/>
            <w:rFonts w:ascii="Helvetica" w:hAnsi="Helvetica"/>
            <w:color w:val="00759F"/>
            <w:sz w:val="21"/>
            <w:szCs w:val="21"/>
          </w:rPr>
          <w:t>8.2.2.2 Optimizing Subqueries with Materialization</w:t>
        </w:r>
      </w:hyperlink>
    </w:p>
    <w:p w14:paraId="10755FCA" w14:textId="77777777" w:rsidR="00F37ED8" w:rsidRDefault="00F37ED8" w:rsidP="00F37ED8">
      <w:pPr>
        <w:rPr>
          <w:rFonts w:ascii="Helvetica" w:hAnsi="Helvetica"/>
          <w:color w:val="000000"/>
          <w:sz w:val="21"/>
          <w:szCs w:val="21"/>
        </w:rPr>
      </w:pPr>
      <w:hyperlink r:id="rId523" w:anchor="subquery-optimization-with-exists" w:history="1">
        <w:r>
          <w:rPr>
            <w:rStyle w:val="Hyperlink"/>
            <w:rFonts w:ascii="Helvetica" w:hAnsi="Helvetica"/>
            <w:color w:val="00759F"/>
            <w:sz w:val="21"/>
            <w:szCs w:val="21"/>
          </w:rPr>
          <w:t>8.2.2.3 Optimizing Subqueries with the EXISTS Strategy</w:t>
        </w:r>
      </w:hyperlink>
    </w:p>
    <w:p w14:paraId="01E87DA9" w14:textId="77777777" w:rsidR="00F37ED8" w:rsidRDefault="00F37ED8" w:rsidP="00F37ED8">
      <w:pPr>
        <w:rPr>
          <w:rFonts w:ascii="Helvetica" w:hAnsi="Helvetica"/>
          <w:color w:val="000000"/>
          <w:sz w:val="21"/>
          <w:szCs w:val="21"/>
        </w:rPr>
      </w:pPr>
      <w:hyperlink r:id="rId524" w:anchor="derived-table-optimization" w:history="1">
        <w:r>
          <w:rPr>
            <w:rStyle w:val="Hyperlink"/>
            <w:rFonts w:ascii="Helvetica" w:hAnsi="Helvetica"/>
            <w:color w:val="00759F"/>
            <w:sz w:val="21"/>
            <w:szCs w:val="21"/>
          </w:rPr>
          <w:t>8.2.2.4 Optimizing Derived Tables, View References, and Common Table Expressions with Merging or Materialization</w:t>
        </w:r>
      </w:hyperlink>
    </w:p>
    <w:p w14:paraId="4F29757D" w14:textId="77777777" w:rsidR="00F37ED8" w:rsidRDefault="00F37ED8" w:rsidP="00F37ED8">
      <w:pPr>
        <w:rPr>
          <w:rFonts w:ascii="Helvetica" w:hAnsi="Helvetica"/>
          <w:color w:val="000000"/>
          <w:sz w:val="21"/>
          <w:szCs w:val="21"/>
        </w:rPr>
      </w:pPr>
      <w:hyperlink r:id="rId525" w:anchor="derived-condition-pushdown-optimization" w:history="1">
        <w:r>
          <w:rPr>
            <w:rStyle w:val="Hyperlink"/>
            <w:rFonts w:ascii="Helvetica" w:hAnsi="Helvetica"/>
            <w:color w:val="00759F"/>
            <w:sz w:val="21"/>
            <w:szCs w:val="21"/>
          </w:rPr>
          <w:t>8.2.2.5 Derived Condition Pushdown Optimization</w:t>
        </w:r>
      </w:hyperlink>
    </w:p>
    <w:p w14:paraId="048D25FE" w14:textId="77777777" w:rsidR="00F37ED8" w:rsidRDefault="00F37ED8" w:rsidP="00F37ED8">
      <w:pPr>
        <w:pStyle w:val="NormalWeb"/>
        <w:rPr>
          <w:rFonts w:ascii="Helvetica" w:hAnsi="Helvetica"/>
          <w:color w:val="000000"/>
          <w:sz w:val="21"/>
          <w:szCs w:val="21"/>
        </w:rPr>
      </w:pPr>
      <w:bookmarkStart w:id="128" w:name="idm46254556581696"/>
      <w:bookmarkStart w:id="129" w:name="idm46254556580240"/>
      <w:bookmarkStart w:id="130" w:name="idm46254556578752"/>
      <w:bookmarkStart w:id="131" w:name="idm46254556577264"/>
      <w:bookmarkStart w:id="132" w:name="idm46254556575776"/>
      <w:bookmarkStart w:id="133" w:name="idm46254556574288"/>
      <w:bookmarkStart w:id="134" w:name="idm46254556572800"/>
      <w:bookmarkStart w:id="135" w:name="idm46254556571296"/>
      <w:bookmarkEnd w:id="128"/>
      <w:bookmarkEnd w:id="129"/>
      <w:bookmarkEnd w:id="130"/>
      <w:bookmarkEnd w:id="131"/>
      <w:bookmarkEnd w:id="132"/>
      <w:bookmarkEnd w:id="133"/>
      <w:bookmarkEnd w:id="134"/>
      <w:bookmarkEnd w:id="135"/>
      <w:r>
        <w:rPr>
          <w:rFonts w:ascii="Helvetica" w:hAnsi="Helvetica"/>
          <w:color w:val="000000"/>
          <w:sz w:val="21"/>
          <w:szCs w:val="21"/>
        </w:rPr>
        <w:t>The MySQL query optimizer has different strategies available to evaluate subqueries:</w:t>
      </w:r>
    </w:p>
    <w:p w14:paraId="35F722C4" w14:textId="77777777" w:rsidR="00F37ED8" w:rsidRDefault="00F37ED8" w:rsidP="00F37ED8">
      <w:pPr>
        <w:pStyle w:val="NormalWeb"/>
        <w:numPr>
          <w:ilvl w:val="0"/>
          <w:numId w:val="72"/>
        </w:numPr>
        <w:spacing w:line="252" w:lineRule="atLeast"/>
        <w:textAlignment w:val="center"/>
        <w:rPr>
          <w:rFonts w:ascii="Helvetica" w:hAnsi="Helvetica"/>
          <w:color w:val="000000"/>
          <w:sz w:val="21"/>
          <w:szCs w:val="21"/>
        </w:rPr>
      </w:pPr>
      <w:r>
        <w:rPr>
          <w:rFonts w:ascii="Helvetica" w:hAnsi="Helvetica"/>
          <w:color w:val="000000"/>
          <w:sz w:val="21"/>
          <w:szCs w:val="21"/>
        </w:rPr>
        <w:t>For a subquery used with an </w:t>
      </w:r>
      <w:r>
        <w:rPr>
          <w:rStyle w:val="CdigoHTML"/>
          <w:b/>
          <w:bCs/>
          <w:color w:val="026789"/>
          <w:shd w:val="clear" w:color="auto" w:fill="FFFFFF"/>
        </w:rPr>
        <w:t>IN</w:t>
      </w:r>
      <w:r>
        <w:rPr>
          <w:rFonts w:ascii="Helvetica" w:hAnsi="Helvetica"/>
          <w:color w:val="000000"/>
          <w:sz w:val="21"/>
          <w:szCs w:val="21"/>
        </w:rPr>
        <w:t>, </w:t>
      </w:r>
      <w:r>
        <w:rPr>
          <w:rStyle w:val="CdigoHTML"/>
          <w:b/>
          <w:bCs/>
          <w:color w:val="026789"/>
          <w:shd w:val="clear" w:color="auto" w:fill="FFFFFF"/>
        </w:rPr>
        <w:t>= ANY</w:t>
      </w:r>
      <w:r>
        <w:rPr>
          <w:rFonts w:ascii="Helvetica" w:hAnsi="Helvetica"/>
          <w:color w:val="000000"/>
          <w:sz w:val="21"/>
          <w:szCs w:val="21"/>
        </w:rPr>
        <w:t>, or </w:t>
      </w:r>
      <w:r>
        <w:rPr>
          <w:rStyle w:val="CdigoHTML"/>
          <w:b/>
          <w:bCs/>
          <w:color w:val="026789"/>
          <w:shd w:val="clear" w:color="auto" w:fill="FFFFFF"/>
        </w:rPr>
        <w:t>EXISTS</w:t>
      </w:r>
      <w:r>
        <w:rPr>
          <w:rFonts w:ascii="Helvetica" w:hAnsi="Helvetica"/>
          <w:color w:val="000000"/>
          <w:sz w:val="21"/>
          <w:szCs w:val="21"/>
        </w:rPr>
        <w:t> predicate, the optimizer has these choices:</w:t>
      </w:r>
    </w:p>
    <w:p w14:paraId="64FD9A75" w14:textId="77777777" w:rsidR="00F37ED8" w:rsidRDefault="00F37ED8" w:rsidP="00F37ED8">
      <w:pPr>
        <w:pStyle w:val="NormalWeb"/>
        <w:numPr>
          <w:ilvl w:val="1"/>
          <w:numId w:val="72"/>
        </w:numPr>
        <w:spacing w:line="252" w:lineRule="atLeast"/>
        <w:textAlignment w:val="center"/>
        <w:rPr>
          <w:rFonts w:ascii="Helvetica" w:hAnsi="Helvetica"/>
          <w:color w:val="000000"/>
          <w:sz w:val="21"/>
          <w:szCs w:val="21"/>
        </w:rPr>
      </w:pPr>
      <w:r>
        <w:rPr>
          <w:rFonts w:ascii="Helvetica" w:hAnsi="Helvetica"/>
          <w:color w:val="000000"/>
          <w:sz w:val="21"/>
          <w:szCs w:val="21"/>
        </w:rPr>
        <w:t>Semijoin</w:t>
      </w:r>
    </w:p>
    <w:p w14:paraId="701B71DD" w14:textId="77777777" w:rsidR="00F37ED8" w:rsidRDefault="00F37ED8" w:rsidP="00F37ED8">
      <w:pPr>
        <w:pStyle w:val="NormalWeb"/>
        <w:numPr>
          <w:ilvl w:val="1"/>
          <w:numId w:val="72"/>
        </w:numPr>
        <w:spacing w:line="252" w:lineRule="atLeast"/>
        <w:textAlignment w:val="center"/>
        <w:rPr>
          <w:rFonts w:ascii="Helvetica" w:hAnsi="Helvetica"/>
          <w:color w:val="000000"/>
          <w:sz w:val="21"/>
          <w:szCs w:val="21"/>
        </w:rPr>
      </w:pPr>
      <w:r>
        <w:rPr>
          <w:rFonts w:ascii="Helvetica" w:hAnsi="Helvetica"/>
          <w:color w:val="000000"/>
          <w:sz w:val="21"/>
          <w:szCs w:val="21"/>
        </w:rPr>
        <w:t>Materialization</w:t>
      </w:r>
    </w:p>
    <w:p w14:paraId="67EC12AF" w14:textId="77777777" w:rsidR="00F37ED8" w:rsidRDefault="00F37ED8" w:rsidP="00F37ED8">
      <w:pPr>
        <w:pStyle w:val="NormalWeb"/>
        <w:numPr>
          <w:ilvl w:val="1"/>
          <w:numId w:val="72"/>
        </w:numPr>
        <w:spacing w:line="252" w:lineRule="atLeast"/>
        <w:textAlignment w:val="center"/>
        <w:rPr>
          <w:rFonts w:ascii="Helvetica" w:hAnsi="Helvetica"/>
          <w:color w:val="000000"/>
          <w:sz w:val="21"/>
          <w:szCs w:val="21"/>
        </w:rPr>
      </w:pPr>
      <w:r>
        <w:rPr>
          <w:rStyle w:val="CdigoHTML"/>
          <w:b/>
          <w:bCs/>
          <w:color w:val="026789"/>
          <w:shd w:val="clear" w:color="auto" w:fill="FFFFFF"/>
        </w:rPr>
        <w:t>EXISTS</w:t>
      </w:r>
      <w:r>
        <w:rPr>
          <w:rFonts w:ascii="Helvetica" w:hAnsi="Helvetica"/>
          <w:color w:val="000000"/>
          <w:sz w:val="21"/>
          <w:szCs w:val="21"/>
        </w:rPr>
        <w:t> strategy</w:t>
      </w:r>
    </w:p>
    <w:p w14:paraId="6695B6E3" w14:textId="77777777" w:rsidR="00F37ED8" w:rsidRDefault="00F37ED8" w:rsidP="00F37ED8">
      <w:pPr>
        <w:pStyle w:val="NormalWeb"/>
        <w:numPr>
          <w:ilvl w:val="0"/>
          <w:numId w:val="72"/>
        </w:numPr>
        <w:spacing w:line="252" w:lineRule="atLeast"/>
        <w:textAlignment w:val="center"/>
        <w:rPr>
          <w:rFonts w:ascii="Helvetica" w:hAnsi="Helvetica"/>
          <w:color w:val="000000"/>
          <w:sz w:val="21"/>
          <w:szCs w:val="21"/>
        </w:rPr>
      </w:pPr>
      <w:r>
        <w:rPr>
          <w:rFonts w:ascii="Helvetica" w:hAnsi="Helvetica"/>
          <w:color w:val="000000"/>
          <w:sz w:val="21"/>
          <w:szCs w:val="21"/>
        </w:rPr>
        <w:t>For a subquery used with a </w:t>
      </w:r>
      <w:r>
        <w:rPr>
          <w:rStyle w:val="CdigoHTML"/>
          <w:b/>
          <w:bCs/>
          <w:color w:val="026789"/>
          <w:shd w:val="clear" w:color="auto" w:fill="FFFFFF"/>
        </w:rPr>
        <w:t>NOT IN</w:t>
      </w:r>
      <w:r>
        <w:rPr>
          <w:rFonts w:ascii="Helvetica" w:hAnsi="Helvetica"/>
          <w:color w:val="000000"/>
          <w:sz w:val="21"/>
          <w:szCs w:val="21"/>
        </w:rPr>
        <w:t>, </w:t>
      </w:r>
      <w:r>
        <w:rPr>
          <w:rStyle w:val="CdigoHTML"/>
          <w:b/>
          <w:bCs/>
          <w:color w:val="026789"/>
          <w:shd w:val="clear" w:color="auto" w:fill="FFFFFF"/>
        </w:rPr>
        <w:t>&lt;&gt; ALL</w:t>
      </w:r>
      <w:r>
        <w:rPr>
          <w:rFonts w:ascii="Helvetica" w:hAnsi="Helvetica"/>
          <w:color w:val="000000"/>
          <w:sz w:val="21"/>
          <w:szCs w:val="21"/>
        </w:rPr>
        <w:t> or </w:t>
      </w:r>
      <w:r>
        <w:rPr>
          <w:rStyle w:val="CdigoHTML"/>
          <w:b/>
          <w:bCs/>
          <w:color w:val="026789"/>
          <w:shd w:val="clear" w:color="auto" w:fill="FFFFFF"/>
        </w:rPr>
        <w:t>NOT EXISTS</w:t>
      </w:r>
      <w:r>
        <w:rPr>
          <w:rFonts w:ascii="Helvetica" w:hAnsi="Helvetica"/>
          <w:color w:val="000000"/>
          <w:sz w:val="21"/>
          <w:szCs w:val="21"/>
        </w:rPr>
        <w:t> predicate, the optimizer has these choices:</w:t>
      </w:r>
    </w:p>
    <w:p w14:paraId="18961136" w14:textId="77777777" w:rsidR="00F37ED8" w:rsidRDefault="00F37ED8" w:rsidP="00F37ED8">
      <w:pPr>
        <w:pStyle w:val="NormalWeb"/>
        <w:numPr>
          <w:ilvl w:val="1"/>
          <w:numId w:val="72"/>
        </w:numPr>
        <w:spacing w:line="252" w:lineRule="atLeast"/>
        <w:textAlignment w:val="center"/>
        <w:rPr>
          <w:rFonts w:ascii="Helvetica" w:hAnsi="Helvetica"/>
          <w:color w:val="000000"/>
          <w:sz w:val="21"/>
          <w:szCs w:val="21"/>
        </w:rPr>
      </w:pPr>
      <w:r>
        <w:rPr>
          <w:rFonts w:ascii="Helvetica" w:hAnsi="Helvetica"/>
          <w:color w:val="000000"/>
          <w:sz w:val="21"/>
          <w:szCs w:val="21"/>
        </w:rPr>
        <w:t>Materialization</w:t>
      </w:r>
    </w:p>
    <w:p w14:paraId="501F09ED" w14:textId="77777777" w:rsidR="00F37ED8" w:rsidRDefault="00F37ED8" w:rsidP="00F37ED8">
      <w:pPr>
        <w:pStyle w:val="NormalWeb"/>
        <w:numPr>
          <w:ilvl w:val="1"/>
          <w:numId w:val="72"/>
        </w:numPr>
        <w:spacing w:line="252" w:lineRule="atLeast"/>
        <w:textAlignment w:val="center"/>
        <w:rPr>
          <w:rFonts w:ascii="Helvetica" w:hAnsi="Helvetica"/>
          <w:color w:val="000000"/>
          <w:sz w:val="21"/>
          <w:szCs w:val="21"/>
        </w:rPr>
      </w:pPr>
      <w:r>
        <w:rPr>
          <w:rStyle w:val="CdigoHTML"/>
          <w:b/>
          <w:bCs/>
          <w:color w:val="026789"/>
          <w:shd w:val="clear" w:color="auto" w:fill="FFFFFF"/>
        </w:rPr>
        <w:t>EXISTS</w:t>
      </w:r>
      <w:r>
        <w:rPr>
          <w:rFonts w:ascii="Helvetica" w:hAnsi="Helvetica"/>
          <w:color w:val="000000"/>
          <w:sz w:val="21"/>
          <w:szCs w:val="21"/>
        </w:rPr>
        <w:t> strategy</w:t>
      </w:r>
    </w:p>
    <w:p w14:paraId="51CCA39C"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For a derived table, the optimizer has these choices (which also apply to view references and common table expressions):</w:t>
      </w:r>
    </w:p>
    <w:p w14:paraId="32AD81B2" w14:textId="77777777" w:rsidR="00F37ED8" w:rsidRDefault="00F37ED8" w:rsidP="00F37ED8">
      <w:pPr>
        <w:pStyle w:val="NormalWeb"/>
        <w:numPr>
          <w:ilvl w:val="0"/>
          <w:numId w:val="73"/>
        </w:numPr>
        <w:spacing w:line="252" w:lineRule="atLeast"/>
        <w:textAlignment w:val="center"/>
        <w:rPr>
          <w:rFonts w:ascii="Helvetica" w:hAnsi="Helvetica"/>
          <w:color w:val="000000"/>
          <w:sz w:val="21"/>
          <w:szCs w:val="21"/>
        </w:rPr>
      </w:pPr>
      <w:r>
        <w:rPr>
          <w:rFonts w:ascii="Helvetica" w:hAnsi="Helvetica"/>
          <w:color w:val="000000"/>
          <w:sz w:val="21"/>
          <w:szCs w:val="21"/>
        </w:rPr>
        <w:t>Merge the derived table into the outer query block</w:t>
      </w:r>
    </w:p>
    <w:p w14:paraId="45556454" w14:textId="77777777" w:rsidR="00F37ED8" w:rsidRDefault="00F37ED8" w:rsidP="00F37ED8">
      <w:pPr>
        <w:pStyle w:val="NormalWeb"/>
        <w:numPr>
          <w:ilvl w:val="0"/>
          <w:numId w:val="73"/>
        </w:numPr>
        <w:spacing w:line="252" w:lineRule="atLeast"/>
        <w:textAlignment w:val="center"/>
        <w:rPr>
          <w:rFonts w:ascii="Helvetica" w:hAnsi="Helvetica"/>
          <w:color w:val="000000"/>
          <w:sz w:val="21"/>
          <w:szCs w:val="21"/>
        </w:rPr>
      </w:pPr>
      <w:r>
        <w:rPr>
          <w:rFonts w:ascii="Helvetica" w:hAnsi="Helvetica"/>
          <w:color w:val="000000"/>
          <w:sz w:val="21"/>
          <w:szCs w:val="21"/>
        </w:rPr>
        <w:t>Materialize the derived table to an internal temporary table</w:t>
      </w:r>
    </w:p>
    <w:p w14:paraId="77F6BC1C"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The following discussion provides more information about the preceding optimization strategies.</w:t>
      </w:r>
    </w:p>
    <w:p w14:paraId="4F9B76F5" w14:textId="77777777" w:rsidR="00F37ED8" w:rsidRDefault="00F37ED8" w:rsidP="00F37ED8">
      <w:pPr>
        <w:rPr>
          <w:rFonts w:ascii="Helvetica" w:hAnsi="Helvetica"/>
          <w:b/>
          <w:bCs/>
          <w:color w:val="000000"/>
          <w:sz w:val="19"/>
          <w:szCs w:val="19"/>
        </w:rPr>
      </w:pPr>
      <w:r>
        <w:rPr>
          <w:rFonts w:ascii="Helvetica" w:hAnsi="Helvetica"/>
          <w:b/>
          <w:bCs/>
          <w:color w:val="000000"/>
          <w:sz w:val="19"/>
          <w:szCs w:val="19"/>
        </w:rPr>
        <w:t>Note</w:t>
      </w:r>
    </w:p>
    <w:p w14:paraId="1A2F675A"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lastRenderedPageBreak/>
        <w:t>A limitation on </w:t>
      </w:r>
      <w:hyperlink r:id="rId526" w:anchor="update" w:tooltip="13.2.13 UPDATE Statement" w:history="1">
        <w:r>
          <w:rPr>
            <w:rStyle w:val="CdigoHTML"/>
            <w:b/>
            <w:bCs/>
            <w:color w:val="026789"/>
            <w:u w:val="single"/>
            <w:shd w:val="clear" w:color="auto" w:fill="FFFFFF"/>
          </w:rPr>
          <w:t>UPDATE</w:t>
        </w:r>
      </w:hyperlink>
      <w:r>
        <w:rPr>
          <w:rFonts w:ascii="Helvetica" w:hAnsi="Helvetica"/>
          <w:color w:val="000000"/>
          <w:sz w:val="21"/>
          <w:szCs w:val="21"/>
        </w:rPr>
        <w:t> and </w:t>
      </w:r>
      <w:hyperlink r:id="rId527" w:anchor="delete" w:tooltip="13.2.2 DELETE Statement" w:history="1">
        <w:r>
          <w:rPr>
            <w:rStyle w:val="CdigoHTML"/>
            <w:b/>
            <w:bCs/>
            <w:color w:val="026789"/>
            <w:u w:val="single"/>
            <w:shd w:val="clear" w:color="auto" w:fill="FFFFFF"/>
          </w:rPr>
          <w:t>DELETE</w:t>
        </w:r>
      </w:hyperlink>
      <w:r>
        <w:rPr>
          <w:rFonts w:ascii="Helvetica" w:hAnsi="Helvetica"/>
          <w:color w:val="000000"/>
          <w:sz w:val="21"/>
          <w:szCs w:val="21"/>
        </w:rPr>
        <w:t> statements that use a subquery to modify a single table is that the optimizer does not use semijoin or materialization subquery optimizations. As a workaround, try rewriting them as multiple-table </w:t>
      </w:r>
      <w:hyperlink r:id="rId528" w:anchor="update" w:tooltip="13.2.13 UPDATE Statement" w:history="1">
        <w:r>
          <w:rPr>
            <w:rStyle w:val="CdigoHTML"/>
            <w:b/>
            <w:bCs/>
            <w:color w:val="026789"/>
            <w:u w:val="single"/>
            <w:shd w:val="clear" w:color="auto" w:fill="FFFFFF"/>
          </w:rPr>
          <w:t>UPDATE</w:t>
        </w:r>
      </w:hyperlink>
      <w:r>
        <w:rPr>
          <w:rFonts w:ascii="Helvetica" w:hAnsi="Helvetica"/>
          <w:color w:val="000000"/>
          <w:sz w:val="21"/>
          <w:szCs w:val="21"/>
        </w:rPr>
        <w:t> and </w:t>
      </w:r>
      <w:hyperlink r:id="rId529" w:anchor="delete" w:tooltip="13.2.2 DELETE Statement" w:history="1">
        <w:r>
          <w:rPr>
            <w:rStyle w:val="CdigoHTML"/>
            <w:b/>
            <w:bCs/>
            <w:color w:val="026789"/>
            <w:u w:val="single"/>
            <w:shd w:val="clear" w:color="auto" w:fill="FFFFFF"/>
          </w:rPr>
          <w:t>DELETE</w:t>
        </w:r>
      </w:hyperlink>
      <w:r>
        <w:rPr>
          <w:rFonts w:ascii="Helvetica" w:hAnsi="Helvetica"/>
          <w:color w:val="000000"/>
          <w:sz w:val="21"/>
          <w:szCs w:val="21"/>
        </w:rPr>
        <w:t> statements that use a join rather than a subquery.</w:t>
      </w:r>
    </w:p>
    <w:p w14:paraId="279CB313" w14:textId="77777777" w:rsidR="00F37ED8" w:rsidRDefault="00F37ED8" w:rsidP="00F37ED8">
      <w:pPr>
        <w:pStyle w:val="Ttulo4"/>
        <w:shd w:val="clear" w:color="auto" w:fill="FFFFFF"/>
        <w:rPr>
          <w:rFonts w:ascii="Helvetica" w:hAnsi="Helvetica"/>
          <w:color w:val="000000"/>
          <w:sz w:val="29"/>
          <w:szCs w:val="29"/>
        </w:rPr>
      </w:pPr>
      <w:bookmarkStart w:id="136" w:name="semijoins"/>
      <w:bookmarkEnd w:id="136"/>
      <w:r>
        <w:rPr>
          <w:rFonts w:ascii="Helvetica" w:hAnsi="Helvetica"/>
          <w:color w:val="000000"/>
          <w:sz w:val="29"/>
          <w:szCs w:val="29"/>
        </w:rPr>
        <w:t>8.2.2.1 Optimizing IN and EXISTS Subquery Predicates with Semijoin Transformations</w:t>
      </w:r>
    </w:p>
    <w:p w14:paraId="418EAF67" w14:textId="77777777" w:rsidR="00F37ED8" w:rsidRDefault="00F37ED8" w:rsidP="00F37ED8">
      <w:pPr>
        <w:pStyle w:val="NormalWeb"/>
        <w:rPr>
          <w:rFonts w:ascii="Helvetica" w:hAnsi="Helvetica"/>
          <w:color w:val="000000"/>
          <w:sz w:val="21"/>
          <w:szCs w:val="21"/>
        </w:rPr>
      </w:pPr>
      <w:bookmarkStart w:id="137" w:name="idm46254556545456"/>
      <w:bookmarkEnd w:id="137"/>
      <w:r>
        <w:rPr>
          <w:rFonts w:ascii="Helvetica" w:hAnsi="Helvetica"/>
          <w:color w:val="000000"/>
          <w:sz w:val="21"/>
          <w:szCs w:val="21"/>
        </w:rPr>
        <w:t>A semijoin is a preparation-time transformation that enables multiple execution strategies such as table pullout, duplicate weedout, first match, loose scan, and materialization. The optimizer uses semijoin strategies to improve subquery execution, as described in this section.</w:t>
      </w:r>
    </w:p>
    <w:p w14:paraId="19EBD18B"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 xml:space="preserve">For an inner join between two tables, the join returns a row from one table as many times as there are matches in the other table. But for </w:t>
      </w:r>
      <w:proofErr w:type="gramStart"/>
      <w:r>
        <w:rPr>
          <w:rFonts w:ascii="Helvetica" w:hAnsi="Helvetica"/>
          <w:color w:val="000000"/>
          <w:sz w:val="21"/>
          <w:szCs w:val="21"/>
        </w:rPr>
        <w:t>some</w:t>
      </w:r>
      <w:proofErr w:type="gramEnd"/>
      <w:r>
        <w:rPr>
          <w:rFonts w:ascii="Helvetica" w:hAnsi="Helvetica"/>
          <w:color w:val="000000"/>
          <w:sz w:val="21"/>
          <w:szCs w:val="21"/>
        </w:rPr>
        <w:t xml:space="preserve"> questions, the only information that matters is whether there is a match, not the number of matches. Suppose that there are tables named </w:t>
      </w:r>
      <w:r>
        <w:rPr>
          <w:rStyle w:val="CdigoHTML"/>
          <w:b/>
          <w:bCs/>
          <w:color w:val="026789"/>
          <w:shd w:val="clear" w:color="auto" w:fill="FFFFFF"/>
        </w:rPr>
        <w:t>class</w:t>
      </w:r>
      <w:r>
        <w:rPr>
          <w:rFonts w:ascii="Helvetica" w:hAnsi="Helvetica"/>
          <w:color w:val="000000"/>
          <w:sz w:val="21"/>
          <w:szCs w:val="21"/>
        </w:rPr>
        <w:t> and </w:t>
      </w:r>
      <w:r>
        <w:rPr>
          <w:rStyle w:val="CdigoHTML"/>
          <w:b/>
          <w:bCs/>
          <w:color w:val="026789"/>
          <w:shd w:val="clear" w:color="auto" w:fill="FFFFFF"/>
        </w:rPr>
        <w:t>roster</w:t>
      </w:r>
      <w:r>
        <w:rPr>
          <w:rFonts w:ascii="Helvetica" w:hAnsi="Helvetica"/>
          <w:color w:val="000000"/>
          <w:sz w:val="21"/>
          <w:szCs w:val="21"/>
        </w:rPr>
        <w:t> that list classes in a course curriculum and class rosters (students enrolled in each class), respectively. To list the classes that actually have students enrolled, you could use this join:</w:t>
      </w:r>
    </w:p>
    <w:p w14:paraId="06D29425" w14:textId="77777777" w:rsidR="00F37ED8" w:rsidRDefault="00F37ED8" w:rsidP="00F37ED8">
      <w:pPr>
        <w:pStyle w:val="Pr-formataoHTML"/>
        <w:shd w:val="clear" w:color="auto" w:fill="EEEEEE"/>
        <w:spacing w:line="300" w:lineRule="atLeast"/>
        <w:rPr>
          <w:color w:val="000000"/>
        </w:rPr>
      </w:pPr>
      <w:r>
        <w:rPr>
          <w:color w:val="000000"/>
        </w:rPr>
        <w:t>SELECT class.class_num, class.class_name</w:t>
      </w:r>
    </w:p>
    <w:p w14:paraId="578A1054" w14:textId="77777777" w:rsidR="00F37ED8" w:rsidRDefault="00F37ED8" w:rsidP="00F37ED8">
      <w:pPr>
        <w:pStyle w:val="Pr-formataoHTML"/>
        <w:shd w:val="clear" w:color="auto" w:fill="EEEEEE"/>
        <w:spacing w:line="300" w:lineRule="atLeast"/>
        <w:rPr>
          <w:color w:val="000000"/>
        </w:rPr>
      </w:pPr>
      <w:r>
        <w:rPr>
          <w:color w:val="000000"/>
        </w:rPr>
        <w:t xml:space="preserve">    FROM class</w:t>
      </w:r>
    </w:p>
    <w:p w14:paraId="66A14BE4" w14:textId="77777777" w:rsidR="00F37ED8" w:rsidRDefault="00F37ED8" w:rsidP="00F37ED8">
      <w:pPr>
        <w:pStyle w:val="Pr-formataoHTML"/>
        <w:shd w:val="clear" w:color="auto" w:fill="EEEEEE"/>
        <w:spacing w:line="300" w:lineRule="atLeast"/>
        <w:rPr>
          <w:color w:val="000000"/>
        </w:rPr>
      </w:pPr>
      <w:r>
        <w:rPr>
          <w:color w:val="000000"/>
        </w:rPr>
        <w:t xml:space="preserve">    INNER JOIN roster</w:t>
      </w:r>
    </w:p>
    <w:p w14:paraId="54E960D0" w14:textId="77777777" w:rsidR="00F37ED8" w:rsidRDefault="00F37ED8" w:rsidP="00F37ED8">
      <w:pPr>
        <w:pStyle w:val="Pr-formataoHTML"/>
        <w:shd w:val="clear" w:color="auto" w:fill="EEEEEE"/>
        <w:spacing w:line="300" w:lineRule="atLeast"/>
        <w:rPr>
          <w:color w:val="000000"/>
        </w:rPr>
      </w:pPr>
      <w:r>
        <w:rPr>
          <w:color w:val="000000"/>
        </w:rPr>
        <w:t xml:space="preserve">    WHERE class.class_num = roster.class_num;</w:t>
      </w:r>
    </w:p>
    <w:p w14:paraId="1833F67D"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However, the result lists each class once for each enrolled student. For the question being asked, this is unnecessary duplication of information.</w:t>
      </w:r>
    </w:p>
    <w:p w14:paraId="1C83D49B"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Assuming that </w:t>
      </w:r>
      <w:r>
        <w:rPr>
          <w:rStyle w:val="CdigoHTML"/>
          <w:b/>
          <w:bCs/>
          <w:color w:val="026789"/>
          <w:shd w:val="clear" w:color="auto" w:fill="FFFFFF"/>
        </w:rPr>
        <w:t>class_num</w:t>
      </w:r>
      <w:r>
        <w:rPr>
          <w:rFonts w:ascii="Helvetica" w:hAnsi="Helvetica"/>
          <w:color w:val="000000"/>
          <w:sz w:val="21"/>
          <w:szCs w:val="21"/>
        </w:rPr>
        <w:t> is a primary key in the </w:t>
      </w:r>
      <w:r>
        <w:rPr>
          <w:rStyle w:val="CdigoHTML"/>
          <w:b/>
          <w:bCs/>
          <w:color w:val="026789"/>
          <w:shd w:val="clear" w:color="auto" w:fill="FFFFFF"/>
        </w:rPr>
        <w:t>class</w:t>
      </w:r>
      <w:r>
        <w:rPr>
          <w:rFonts w:ascii="Helvetica" w:hAnsi="Helvetica"/>
          <w:color w:val="000000"/>
          <w:sz w:val="21"/>
          <w:szCs w:val="21"/>
        </w:rPr>
        <w:t> table, duplicate suppression is possible by using </w:t>
      </w:r>
      <w:hyperlink r:id="rId530" w:anchor="select" w:tooltip="13.2.10 SELECT Statement" w:history="1">
        <w:r>
          <w:rPr>
            <w:rStyle w:val="CdigoHTML"/>
            <w:b/>
            <w:bCs/>
            <w:color w:val="026789"/>
            <w:u w:val="single"/>
            <w:shd w:val="clear" w:color="auto" w:fill="FFFFFF"/>
          </w:rPr>
          <w:t>SELECT DISTINCT</w:t>
        </w:r>
      </w:hyperlink>
      <w:r>
        <w:rPr>
          <w:rFonts w:ascii="Helvetica" w:hAnsi="Helvetica"/>
          <w:color w:val="000000"/>
          <w:sz w:val="21"/>
          <w:szCs w:val="21"/>
        </w:rPr>
        <w:t>, but it is inefficient to generate all matching rows first only to eliminate duplicates later.</w:t>
      </w:r>
    </w:p>
    <w:p w14:paraId="088004D2"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The same duplicate-free result can be obtained by using a subquery:</w:t>
      </w:r>
    </w:p>
    <w:p w14:paraId="32459CD8" w14:textId="77777777" w:rsidR="00F37ED8" w:rsidRDefault="00F37ED8" w:rsidP="00F37ED8">
      <w:pPr>
        <w:pStyle w:val="Pr-formataoHTML"/>
        <w:shd w:val="clear" w:color="auto" w:fill="EEEEEE"/>
        <w:spacing w:line="300" w:lineRule="atLeast"/>
        <w:rPr>
          <w:color w:val="000000"/>
        </w:rPr>
      </w:pPr>
      <w:r>
        <w:rPr>
          <w:color w:val="000000"/>
        </w:rPr>
        <w:t>SELECT class_num, class_name</w:t>
      </w:r>
    </w:p>
    <w:p w14:paraId="339ED8EB" w14:textId="77777777" w:rsidR="00F37ED8" w:rsidRDefault="00F37ED8" w:rsidP="00F37ED8">
      <w:pPr>
        <w:pStyle w:val="Pr-formataoHTML"/>
        <w:shd w:val="clear" w:color="auto" w:fill="EEEEEE"/>
        <w:spacing w:line="300" w:lineRule="atLeast"/>
        <w:rPr>
          <w:color w:val="000000"/>
        </w:rPr>
      </w:pPr>
      <w:r>
        <w:rPr>
          <w:color w:val="000000"/>
        </w:rPr>
        <w:t xml:space="preserve">    FROM class</w:t>
      </w:r>
    </w:p>
    <w:p w14:paraId="6FF49007" w14:textId="77777777" w:rsidR="00F37ED8" w:rsidRDefault="00F37ED8" w:rsidP="00F37ED8">
      <w:pPr>
        <w:pStyle w:val="Pr-formataoHTML"/>
        <w:shd w:val="clear" w:color="auto" w:fill="EEEEEE"/>
        <w:spacing w:line="300" w:lineRule="atLeast"/>
        <w:rPr>
          <w:color w:val="000000"/>
        </w:rPr>
      </w:pPr>
      <w:r>
        <w:rPr>
          <w:color w:val="000000"/>
        </w:rPr>
        <w:t xml:space="preserve">    WHERE class_num IN</w:t>
      </w:r>
    </w:p>
    <w:p w14:paraId="14464286" w14:textId="77777777" w:rsidR="00F37ED8" w:rsidRDefault="00F37ED8" w:rsidP="00F37ED8">
      <w:pPr>
        <w:pStyle w:val="Pr-formataoHTML"/>
        <w:shd w:val="clear" w:color="auto" w:fill="EEEEEE"/>
        <w:spacing w:line="300" w:lineRule="atLeast"/>
        <w:rPr>
          <w:color w:val="000000"/>
        </w:rPr>
      </w:pPr>
      <w:r>
        <w:rPr>
          <w:color w:val="000000"/>
        </w:rPr>
        <w:t xml:space="preserve">        (SELECT class_num FROM roster);</w:t>
      </w:r>
    </w:p>
    <w:p w14:paraId="6672CA65"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Here, the optimizer can recognize that the </w:t>
      </w:r>
      <w:r>
        <w:rPr>
          <w:rStyle w:val="CdigoHTML"/>
          <w:b/>
          <w:bCs/>
          <w:color w:val="026789"/>
          <w:shd w:val="clear" w:color="auto" w:fill="FFFFFF"/>
        </w:rPr>
        <w:t>IN</w:t>
      </w:r>
      <w:r>
        <w:rPr>
          <w:rFonts w:ascii="Helvetica" w:hAnsi="Helvetica"/>
          <w:color w:val="000000"/>
          <w:sz w:val="21"/>
          <w:szCs w:val="21"/>
        </w:rPr>
        <w:t> clause requires the subquery to return only one instance of each class number from the </w:t>
      </w:r>
      <w:r>
        <w:rPr>
          <w:rStyle w:val="CdigoHTML"/>
          <w:b/>
          <w:bCs/>
          <w:color w:val="026789"/>
          <w:shd w:val="clear" w:color="auto" w:fill="FFFFFF"/>
        </w:rPr>
        <w:t>roster</w:t>
      </w:r>
      <w:r>
        <w:rPr>
          <w:rFonts w:ascii="Helvetica" w:hAnsi="Helvetica"/>
          <w:color w:val="000000"/>
          <w:sz w:val="21"/>
          <w:szCs w:val="21"/>
        </w:rPr>
        <w:t> table. In this case, the query can use a </w:t>
      </w:r>
      <w:r>
        <w:rPr>
          <w:rStyle w:val="firstterm"/>
          <w:rFonts w:ascii="Helvetica" w:hAnsi="Helvetica"/>
          <w:color w:val="000000"/>
          <w:sz w:val="21"/>
          <w:szCs w:val="21"/>
        </w:rPr>
        <w:t>semijoin</w:t>
      </w:r>
      <w:r>
        <w:rPr>
          <w:rFonts w:ascii="Helvetica" w:hAnsi="Helvetica"/>
          <w:color w:val="000000"/>
          <w:sz w:val="21"/>
          <w:szCs w:val="21"/>
        </w:rPr>
        <w:t>; that is, an operation that returns only one instance of each row in </w:t>
      </w:r>
      <w:r>
        <w:rPr>
          <w:rStyle w:val="CdigoHTML"/>
          <w:b/>
          <w:bCs/>
          <w:color w:val="026789"/>
          <w:shd w:val="clear" w:color="auto" w:fill="FFFFFF"/>
        </w:rPr>
        <w:t>class</w:t>
      </w:r>
      <w:r>
        <w:rPr>
          <w:rFonts w:ascii="Helvetica" w:hAnsi="Helvetica"/>
          <w:color w:val="000000"/>
          <w:sz w:val="21"/>
          <w:szCs w:val="21"/>
        </w:rPr>
        <w:t> that is matched by rows in </w:t>
      </w:r>
      <w:r>
        <w:rPr>
          <w:rStyle w:val="CdigoHTML"/>
          <w:b/>
          <w:bCs/>
          <w:color w:val="026789"/>
          <w:shd w:val="clear" w:color="auto" w:fill="FFFFFF"/>
        </w:rPr>
        <w:t>roster</w:t>
      </w:r>
      <w:r>
        <w:rPr>
          <w:rFonts w:ascii="Helvetica" w:hAnsi="Helvetica"/>
          <w:color w:val="000000"/>
          <w:sz w:val="21"/>
          <w:szCs w:val="21"/>
        </w:rPr>
        <w:t>.</w:t>
      </w:r>
    </w:p>
    <w:p w14:paraId="5CCB7BFA"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The following statement, which contains an </w:t>
      </w:r>
      <w:r>
        <w:rPr>
          <w:rStyle w:val="CdigoHTML"/>
          <w:b/>
          <w:bCs/>
          <w:color w:val="026789"/>
          <w:shd w:val="clear" w:color="auto" w:fill="FFFFFF"/>
        </w:rPr>
        <w:t>EXISTS</w:t>
      </w:r>
      <w:r>
        <w:rPr>
          <w:rFonts w:ascii="Helvetica" w:hAnsi="Helvetica"/>
          <w:color w:val="000000"/>
          <w:sz w:val="21"/>
          <w:szCs w:val="21"/>
        </w:rPr>
        <w:t> subquery predicate, is equivalent to the previous statement containing an </w:t>
      </w:r>
      <w:r>
        <w:rPr>
          <w:rStyle w:val="CdigoHTML"/>
          <w:b/>
          <w:bCs/>
          <w:color w:val="026789"/>
          <w:shd w:val="clear" w:color="auto" w:fill="FFFFFF"/>
        </w:rPr>
        <w:t>IN</w:t>
      </w:r>
      <w:r>
        <w:rPr>
          <w:rFonts w:ascii="Helvetica" w:hAnsi="Helvetica"/>
          <w:color w:val="000000"/>
          <w:sz w:val="21"/>
          <w:szCs w:val="21"/>
        </w:rPr>
        <w:t> subquery predicate:</w:t>
      </w:r>
    </w:p>
    <w:p w14:paraId="05600642" w14:textId="77777777" w:rsidR="00F37ED8" w:rsidRDefault="00F37ED8" w:rsidP="00F37ED8">
      <w:pPr>
        <w:pStyle w:val="Pr-formataoHTML"/>
        <w:shd w:val="clear" w:color="auto" w:fill="EEEEEE"/>
        <w:spacing w:line="300" w:lineRule="atLeast"/>
        <w:rPr>
          <w:color w:val="000000"/>
        </w:rPr>
      </w:pPr>
      <w:r>
        <w:rPr>
          <w:color w:val="000000"/>
        </w:rPr>
        <w:t>SELECT class_num, class_name</w:t>
      </w:r>
    </w:p>
    <w:p w14:paraId="4FDCBCAF" w14:textId="77777777" w:rsidR="00F37ED8" w:rsidRDefault="00F37ED8" w:rsidP="00F37ED8">
      <w:pPr>
        <w:pStyle w:val="Pr-formataoHTML"/>
        <w:shd w:val="clear" w:color="auto" w:fill="EEEEEE"/>
        <w:spacing w:line="300" w:lineRule="atLeast"/>
        <w:rPr>
          <w:color w:val="000000"/>
        </w:rPr>
      </w:pPr>
      <w:r>
        <w:rPr>
          <w:color w:val="000000"/>
        </w:rPr>
        <w:t xml:space="preserve">    FROM class</w:t>
      </w:r>
    </w:p>
    <w:p w14:paraId="623F73F1" w14:textId="77777777" w:rsidR="00F37ED8" w:rsidRDefault="00F37ED8" w:rsidP="00F37ED8">
      <w:pPr>
        <w:pStyle w:val="Pr-formataoHTML"/>
        <w:shd w:val="clear" w:color="auto" w:fill="EEEEEE"/>
        <w:spacing w:line="300" w:lineRule="atLeast"/>
        <w:rPr>
          <w:color w:val="000000"/>
        </w:rPr>
      </w:pPr>
      <w:r>
        <w:rPr>
          <w:color w:val="000000"/>
        </w:rPr>
        <w:t xml:space="preserve">    WHERE EXISTS</w:t>
      </w:r>
    </w:p>
    <w:p w14:paraId="374FD3BF" w14:textId="77777777" w:rsidR="00F37ED8" w:rsidRDefault="00F37ED8" w:rsidP="00F37ED8">
      <w:pPr>
        <w:pStyle w:val="Pr-formataoHTML"/>
        <w:shd w:val="clear" w:color="auto" w:fill="EEEEEE"/>
        <w:spacing w:line="300" w:lineRule="atLeast"/>
        <w:rPr>
          <w:color w:val="000000"/>
        </w:rPr>
      </w:pPr>
      <w:r>
        <w:rPr>
          <w:color w:val="000000"/>
        </w:rPr>
        <w:t xml:space="preserve">        (SELECT * FROM roster WHERE class.class_num = roster.class_num);</w:t>
      </w:r>
    </w:p>
    <w:p w14:paraId="0C7B0F25"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In MySQL 8.0.16 and later, any statement with an </w:t>
      </w:r>
      <w:r>
        <w:rPr>
          <w:rStyle w:val="CdigoHTML"/>
          <w:b/>
          <w:bCs/>
          <w:color w:val="026789"/>
          <w:shd w:val="clear" w:color="auto" w:fill="FFFFFF"/>
        </w:rPr>
        <w:t>EXISTS</w:t>
      </w:r>
      <w:r>
        <w:rPr>
          <w:rFonts w:ascii="Helvetica" w:hAnsi="Helvetica"/>
          <w:color w:val="000000"/>
          <w:sz w:val="21"/>
          <w:szCs w:val="21"/>
        </w:rPr>
        <w:t> subquery predicate is subject to the same semijoin transforms as a statement with an equivalent </w:t>
      </w:r>
      <w:r>
        <w:rPr>
          <w:rStyle w:val="CdigoHTML"/>
          <w:b/>
          <w:bCs/>
          <w:color w:val="026789"/>
          <w:shd w:val="clear" w:color="auto" w:fill="FFFFFF"/>
        </w:rPr>
        <w:t>IN</w:t>
      </w:r>
      <w:r>
        <w:rPr>
          <w:rFonts w:ascii="Helvetica" w:hAnsi="Helvetica"/>
          <w:color w:val="000000"/>
          <w:sz w:val="21"/>
          <w:szCs w:val="21"/>
        </w:rPr>
        <w:t> subquery predicate.</w:t>
      </w:r>
    </w:p>
    <w:p w14:paraId="6800C03A"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Beginning with MySQL 8.0.17, the following subqueries are transformed into antijoins:</w:t>
      </w:r>
    </w:p>
    <w:p w14:paraId="7FDB5D57" w14:textId="77777777" w:rsidR="00F37ED8" w:rsidRDefault="00F37ED8" w:rsidP="00F37ED8">
      <w:pPr>
        <w:pStyle w:val="NormalWeb"/>
        <w:numPr>
          <w:ilvl w:val="0"/>
          <w:numId w:val="74"/>
        </w:numPr>
        <w:spacing w:line="252" w:lineRule="atLeast"/>
        <w:textAlignment w:val="center"/>
        <w:rPr>
          <w:rFonts w:ascii="Helvetica" w:hAnsi="Helvetica"/>
          <w:color w:val="000000"/>
          <w:sz w:val="21"/>
          <w:szCs w:val="21"/>
        </w:rPr>
      </w:pPr>
      <w:r>
        <w:rPr>
          <w:rStyle w:val="CdigoHTML"/>
          <w:b/>
          <w:bCs/>
          <w:color w:val="026789"/>
          <w:shd w:val="clear" w:color="auto" w:fill="FFFFFF"/>
        </w:rPr>
        <w:t>NOT IN (SELECT ... FROM ...)</w:t>
      </w:r>
    </w:p>
    <w:p w14:paraId="1D98BE81" w14:textId="77777777" w:rsidR="00F37ED8" w:rsidRDefault="00F37ED8" w:rsidP="00F37ED8">
      <w:pPr>
        <w:pStyle w:val="NormalWeb"/>
        <w:numPr>
          <w:ilvl w:val="0"/>
          <w:numId w:val="74"/>
        </w:numPr>
        <w:spacing w:line="252" w:lineRule="atLeast"/>
        <w:textAlignment w:val="center"/>
        <w:rPr>
          <w:rFonts w:ascii="Helvetica" w:hAnsi="Helvetica"/>
          <w:color w:val="000000"/>
          <w:sz w:val="21"/>
          <w:szCs w:val="21"/>
        </w:rPr>
      </w:pPr>
      <w:r>
        <w:rPr>
          <w:rStyle w:val="CdigoHTML"/>
          <w:b/>
          <w:bCs/>
          <w:color w:val="026789"/>
          <w:shd w:val="clear" w:color="auto" w:fill="FFFFFF"/>
        </w:rPr>
        <w:t>NOT EXISTS (SELECT ... FROM ...)</w:t>
      </w:r>
      <w:r>
        <w:rPr>
          <w:rFonts w:ascii="Helvetica" w:hAnsi="Helvetica"/>
          <w:color w:val="000000"/>
          <w:sz w:val="21"/>
          <w:szCs w:val="21"/>
        </w:rPr>
        <w:t>.</w:t>
      </w:r>
    </w:p>
    <w:p w14:paraId="07D123EC" w14:textId="77777777" w:rsidR="00F37ED8" w:rsidRDefault="00F37ED8" w:rsidP="00F37ED8">
      <w:pPr>
        <w:pStyle w:val="NormalWeb"/>
        <w:numPr>
          <w:ilvl w:val="0"/>
          <w:numId w:val="74"/>
        </w:numPr>
        <w:spacing w:line="252" w:lineRule="atLeast"/>
        <w:textAlignment w:val="center"/>
        <w:rPr>
          <w:rFonts w:ascii="Helvetica" w:hAnsi="Helvetica"/>
          <w:color w:val="000000"/>
          <w:sz w:val="21"/>
          <w:szCs w:val="21"/>
        </w:rPr>
      </w:pPr>
      <w:r>
        <w:rPr>
          <w:rStyle w:val="CdigoHTML"/>
          <w:b/>
          <w:bCs/>
          <w:color w:val="026789"/>
          <w:shd w:val="clear" w:color="auto" w:fill="FFFFFF"/>
        </w:rPr>
        <w:t>IN (SELECT ... FROM ...) IS NOT TRUE</w:t>
      </w:r>
    </w:p>
    <w:p w14:paraId="7D5BCC07" w14:textId="77777777" w:rsidR="00F37ED8" w:rsidRDefault="00F37ED8" w:rsidP="00F37ED8">
      <w:pPr>
        <w:pStyle w:val="NormalWeb"/>
        <w:numPr>
          <w:ilvl w:val="0"/>
          <w:numId w:val="74"/>
        </w:numPr>
        <w:spacing w:line="252" w:lineRule="atLeast"/>
        <w:textAlignment w:val="center"/>
        <w:rPr>
          <w:rFonts w:ascii="Helvetica" w:hAnsi="Helvetica"/>
          <w:color w:val="000000"/>
          <w:sz w:val="21"/>
          <w:szCs w:val="21"/>
        </w:rPr>
      </w:pPr>
      <w:r>
        <w:rPr>
          <w:rStyle w:val="CdigoHTML"/>
          <w:b/>
          <w:bCs/>
          <w:color w:val="026789"/>
          <w:shd w:val="clear" w:color="auto" w:fill="FFFFFF"/>
        </w:rPr>
        <w:t>EXISTS (SELECT ... FROM ...) IS NOT TRUE</w:t>
      </w:r>
      <w:r>
        <w:rPr>
          <w:rFonts w:ascii="Helvetica" w:hAnsi="Helvetica"/>
          <w:color w:val="000000"/>
          <w:sz w:val="21"/>
          <w:szCs w:val="21"/>
        </w:rPr>
        <w:t>.</w:t>
      </w:r>
    </w:p>
    <w:p w14:paraId="45AF2AB2" w14:textId="77777777" w:rsidR="00F37ED8" w:rsidRDefault="00F37ED8" w:rsidP="00F37ED8">
      <w:pPr>
        <w:pStyle w:val="NormalWeb"/>
        <w:numPr>
          <w:ilvl w:val="0"/>
          <w:numId w:val="74"/>
        </w:numPr>
        <w:spacing w:line="252" w:lineRule="atLeast"/>
        <w:textAlignment w:val="center"/>
        <w:rPr>
          <w:rFonts w:ascii="Helvetica" w:hAnsi="Helvetica"/>
          <w:color w:val="000000"/>
          <w:sz w:val="21"/>
          <w:szCs w:val="21"/>
        </w:rPr>
      </w:pPr>
      <w:r>
        <w:rPr>
          <w:rStyle w:val="CdigoHTML"/>
          <w:b/>
          <w:bCs/>
          <w:color w:val="026789"/>
          <w:shd w:val="clear" w:color="auto" w:fill="FFFFFF"/>
        </w:rPr>
        <w:t>IN (SELECT ... FROM ...) IS FALSE</w:t>
      </w:r>
    </w:p>
    <w:p w14:paraId="6C05B5C5" w14:textId="77777777" w:rsidR="00F37ED8" w:rsidRDefault="00F37ED8" w:rsidP="00F37ED8">
      <w:pPr>
        <w:pStyle w:val="NormalWeb"/>
        <w:numPr>
          <w:ilvl w:val="0"/>
          <w:numId w:val="74"/>
        </w:numPr>
        <w:spacing w:line="252" w:lineRule="atLeast"/>
        <w:textAlignment w:val="center"/>
        <w:rPr>
          <w:rFonts w:ascii="Helvetica" w:hAnsi="Helvetica"/>
          <w:color w:val="000000"/>
          <w:sz w:val="21"/>
          <w:szCs w:val="21"/>
        </w:rPr>
      </w:pPr>
      <w:r>
        <w:rPr>
          <w:rStyle w:val="CdigoHTML"/>
          <w:b/>
          <w:bCs/>
          <w:color w:val="026789"/>
          <w:shd w:val="clear" w:color="auto" w:fill="FFFFFF"/>
        </w:rPr>
        <w:t>EXISTS (SELECT ... FROM ...) IS FALSE</w:t>
      </w:r>
      <w:r>
        <w:rPr>
          <w:rFonts w:ascii="Helvetica" w:hAnsi="Helvetica"/>
          <w:color w:val="000000"/>
          <w:sz w:val="21"/>
          <w:szCs w:val="21"/>
        </w:rPr>
        <w:t>.</w:t>
      </w:r>
    </w:p>
    <w:p w14:paraId="321B2EDE"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lastRenderedPageBreak/>
        <w:t>In short, any negation of a subquery of the form </w:t>
      </w:r>
      <w:r>
        <w:rPr>
          <w:rStyle w:val="CdigoHTML"/>
          <w:b/>
          <w:bCs/>
          <w:color w:val="026789"/>
          <w:shd w:val="clear" w:color="auto" w:fill="FFFFFF"/>
        </w:rPr>
        <w:t>IN (SELECT ... FROM ...)</w:t>
      </w:r>
      <w:r>
        <w:rPr>
          <w:rFonts w:ascii="Helvetica" w:hAnsi="Helvetica"/>
          <w:color w:val="000000"/>
          <w:sz w:val="21"/>
          <w:szCs w:val="21"/>
        </w:rPr>
        <w:t> or </w:t>
      </w:r>
      <w:r>
        <w:rPr>
          <w:rStyle w:val="CdigoHTML"/>
          <w:b/>
          <w:bCs/>
          <w:color w:val="026789"/>
          <w:shd w:val="clear" w:color="auto" w:fill="FFFFFF"/>
        </w:rPr>
        <w:t>EXISTS (SELECT ... FROM ...)</w:t>
      </w:r>
      <w:r>
        <w:rPr>
          <w:rFonts w:ascii="Helvetica" w:hAnsi="Helvetica"/>
          <w:color w:val="000000"/>
          <w:sz w:val="21"/>
          <w:szCs w:val="21"/>
        </w:rPr>
        <w:t> is transformed into an antijoin.</w:t>
      </w:r>
    </w:p>
    <w:p w14:paraId="57E1CE7E"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An antijoin is an operation that returns only rows for which there is no match. Consider the query shown here:</w:t>
      </w:r>
    </w:p>
    <w:p w14:paraId="0CBB9B6E" w14:textId="77777777" w:rsidR="00F37ED8" w:rsidRDefault="00F37ED8" w:rsidP="00F37ED8">
      <w:pPr>
        <w:pStyle w:val="Pr-formataoHTML"/>
        <w:shd w:val="clear" w:color="auto" w:fill="EEEEEE"/>
        <w:spacing w:line="300" w:lineRule="atLeast"/>
        <w:rPr>
          <w:color w:val="000000"/>
        </w:rPr>
      </w:pPr>
      <w:r>
        <w:rPr>
          <w:color w:val="000000"/>
        </w:rPr>
        <w:t>SELECT class_num, class_name</w:t>
      </w:r>
    </w:p>
    <w:p w14:paraId="144694C5" w14:textId="77777777" w:rsidR="00F37ED8" w:rsidRDefault="00F37ED8" w:rsidP="00F37ED8">
      <w:pPr>
        <w:pStyle w:val="Pr-formataoHTML"/>
        <w:shd w:val="clear" w:color="auto" w:fill="EEEEEE"/>
        <w:spacing w:line="300" w:lineRule="atLeast"/>
        <w:rPr>
          <w:color w:val="000000"/>
        </w:rPr>
      </w:pPr>
      <w:r>
        <w:rPr>
          <w:color w:val="000000"/>
        </w:rPr>
        <w:t xml:space="preserve">    FROM class</w:t>
      </w:r>
    </w:p>
    <w:p w14:paraId="72C5F9D1" w14:textId="77777777" w:rsidR="00F37ED8" w:rsidRDefault="00F37ED8" w:rsidP="00F37ED8">
      <w:pPr>
        <w:pStyle w:val="Pr-formataoHTML"/>
        <w:shd w:val="clear" w:color="auto" w:fill="EEEEEE"/>
        <w:spacing w:line="300" w:lineRule="atLeast"/>
        <w:rPr>
          <w:color w:val="000000"/>
        </w:rPr>
      </w:pPr>
      <w:r>
        <w:rPr>
          <w:color w:val="000000"/>
        </w:rPr>
        <w:t xml:space="preserve">    WHERE class_num NOT IN</w:t>
      </w:r>
    </w:p>
    <w:p w14:paraId="300DC63B" w14:textId="77777777" w:rsidR="00F37ED8" w:rsidRDefault="00F37ED8" w:rsidP="00F37ED8">
      <w:pPr>
        <w:pStyle w:val="Pr-formataoHTML"/>
        <w:shd w:val="clear" w:color="auto" w:fill="EEEEEE"/>
        <w:spacing w:line="300" w:lineRule="atLeast"/>
        <w:rPr>
          <w:color w:val="000000"/>
        </w:rPr>
      </w:pPr>
      <w:r>
        <w:rPr>
          <w:color w:val="000000"/>
        </w:rPr>
        <w:t xml:space="preserve">        (SELECT class_num FROM roster);</w:t>
      </w:r>
    </w:p>
    <w:p w14:paraId="1B7A904A"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This query is rewritten internally as the antijoin </w:t>
      </w:r>
      <w:r>
        <w:rPr>
          <w:rStyle w:val="CdigoHTML"/>
          <w:b/>
          <w:bCs/>
          <w:color w:val="026789"/>
          <w:shd w:val="clear" w:color="auto" w:fill="FFFFFF"/>
        </w:rPr>
        <w:t>SELECT class_num, class_name FROM class ANTIJOIN roster ON class_num</w:t>
      </w:r>
      <w:r>
        <w:rPr>
          <w:rFonts w:ascii="Helvetica" w:hAnsi="Helvetica"/>
          <w:color w:val="000000"/>
          <w:sz w:val="21"/>
          <w:szCs w:val="21"/>
        </w:rPr>
        <w:t>, which returns one instance of each row in </w:t>
      </w:r>
      <w:r>
        <w:rPr>
          <w:rStyle w:val="CdigoHTML"/>
          <w:b/>
          <w:bCs/>
          <w:color w:val="026789"/>
          <w:shd w:val="clear" w:color="auto" w:fill="FFFFFF"/>
        </w:rPr>
        <w:t>class</w:t>
      </w:r>
      <w:r>
        <w:rPr>
          <w:rFonts w:ascii="Helvetica" w:hAnsi="Helvetica"/>
          <w:color w:val="000000"/>
          <w:sz w:val="21"/>
          <w:szCs w:val="21"/>
        </w:rPr>
        <w:t> that is </w:t>
      </w:r>
      <w:r>
        <w:rPr>
          <w:rStyle w:val="nfase"/>
          <w:rFonts w:ascii="Helvetica" w:hAnsi="Helvetica"/>
          <w:color w:val="003333"/>
          <w:sz w:val="21"/>
          <w:szCs w:val="21"/>
          <w:shd w:val="clear" w:color="auto" w:fill="FFFFFF"/>
        </w:rPr>
        <w:t>not</w:t>
      </w:r>
      <w:r>
        <w:rPr>
          <w:rFonts w:ascii="Helvetica" w:hAnsi="Helvetica"/>
          <w:color w:val="000000"/>
          <w:sz w:val="21"/>
          <w:szCs w:val="21"/>
        </w:rPr>
        <w:t> matched by any rows in </w:t>
      </w:r>
      <w:r>
        <w:rPr>
          <w:rStyle w:val="CdigoHTML"/>
          <w:b/>
          <w:bCs/>
          <w:color w:val="026789"/>
          <w:shd w:val="clear" w:color="auto" w:fill="FFFFFF"/>
        </w:rPr>
        <w:t>roster</w:t>
      </w:r>
      <w:r>
        <w:rPr>
          <w:rFonts w:ascii="Helvetica" w:hAnsi="Helvetica"/>
          <w:color w:val="000000"/>
          <w:sz w:val="21"/>
          <w:szCs w:val="21"/>
        </w:rPr>
        <w:t>. This means that, for each row in </w:t>
      </w:r>
      <w:r>
        <w:rPr>
          <w:rStyle w:val="CdigoHTML"/>
          <w:b/>
          <w:bCs/>
          <w:color w:val="026789"/>
          <w:shd w:val="clear" w:color="auto" w:fill="FFFFFF"/>
        </w:rPr>
        <w:t>class</w:t>
      </w:r>
      <w:r>
        <w:rPr>
          <w:rFonts w:ascii="Helvetica" w:hAnsi="Helvetica"/>
          <w:color w:val="000000"/>
          <w:sz w:val="21"/>
          <w:szCs w:val="21"/>
        </w:rPr>
        <w:t>, as soon as a match is found in </w:t>
      </w:r>
      <w:r>
        <w:rPr>
          <w:rStyle w:val="CdigoHTML"/>
          <w:b/>
          <w:bCs/>
          <w:color w:val="026789"/>
          <w:shd w:val="clear" w:color="auto" w:fill="FFFFFF"/>
        </w:rPr>
        <w:t>roster</w:t>
      </w:r>
      <w:r>
        <w:rPr>
          <w:rFonts w:ascii="Helvetica" w:hAnsi="Helvetica"/>
          <w:color w:val="000000"/>
          <w:sz w:val="21"/>
          <w:szCs w:val="21"/>
        </w:rPr>
        <w:t>, the row in </w:t>
      </w:r>
      <w:r>
        <w:rPr>
          <w:rStyle w:val="CdigoHTML"/>
          <w:b/>
          <w:bCs/>
          <w:color w:val="026789"/>
          <w:shd w:val="clear" w:color="auto" w:fill="FFFFFF"/>
        </w:rPr>
        <w:t>class</w:t>
      </w:r>
      <w:r>
        <w:rPr>
          <w:rFonts w:ascii="Helvetica" w:hAnsi="Helvetica"/>
          <w:color w:val="000000"/>
          <w:sz w:val="21"/>
          <w:szCs w:val="21"/>
        </w:rPr>
        <w:t> can be discarded.</w:t>
      </w:r>
    </w:p>
    <w:p w14:paraId="47FE2BF7"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Antijoin transformations cannot in most cases be applied if the expressions being compared are nullable. An exception to this rule is that </w:t>
      </w:r>
      <w:r>
        <w:rPr>
          <w:rStyle w:val="CdigoHTML"/>
          <w:b/>
          <w:bCs/>
          <w:color w:val="026789"/>
          <w:shd w:val="clear" w:color="auto" w:fill="FFFFFF"/>
        </w:rPr>
        <w:t>(... NOT IN (SELECT ...)) IS NOT FALSE</w:t>
      </w:r>
      <w:r>
        <w:rPr>
          <w:rFonts w:ascii="Helvetica" w:hAnsi="Helvetica"/>
          <w:color w:val="000000"/>
          <w:sz w:val="21"/>
          <w:szCs w:val="21"/>
        </w:rPr>
        <w:t> and its equivalent </w:t>
      </w:r>
      <w:r>
        <w:rPr>
          <w:rStyle w:val="CdigoHTML"/>
          <w:b/>
          <w:bCs/>
          <w:color w:val="026789"/>
          <w:shd w:val="clear" w:color="auto" w:fill="FFFFFF"/>
        </w:rPr>
        <w:t>(... IN (SELECT ...)) IS NOT TRUE</w:t>
      </w:r>
      <w:r>
        <w:rPr>
          <w:rFonts w:ascii="Helvetica" w:hAnsi="Helvetica"/>
          <w:color w:val="000000"/>
          <w:sz w:val="21"/>
          <w:szCs w:val="21"/>
        </w:rPr>
        <w:t> can be transformed into antijoins.</w:t>
      </w:r>
    </w:p>
    <w:p w14:paraId="7CE98EB3"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Outer join and inner join syntax is permitted in the outer query specification, and table references may be base tables, derived tables, view references, or common table expressions.</w:t>
      </w:r>
    </w:p>
    <w:p w14:paraId="27145F6A"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In MySQL, a subquery must satisfy these criteria to be handled as a semijoin (or, in MySQL 8.0.17 and later, an antijoin if </w:t>
      </w:r>
      <w:r>
        <w:rPr>
          <w:rStyle w:val="CdigoHTML"/>
          <w:b/>
          <w:bCs/>
          <w:color w:val="026789"/>
          <w:shd w:val="clear" w:color="auto" w:fill="FFFFFF"/>
        </w:rPr>
        <w:t>NOT</w:t>
      </w:r>
      <w:r>
        <w:rPr>
          <w:rFonts w:ascii="Helvetica" w:hAnsi="Helvetica"/>
          <w:color w:val="000000"/>
          <w:sz w:val="21"/>
          <w:szCs w:val="21"/>
        </w:rPr>
        <w:t> modifies the subquery):</w:t>
      </w:r>
    </w:p>
    <w:p w14:paraId="539D3F0C" w14:textId="77777777" w:rsidR="00F37ED8" w:rsidRDefault="00F37ED8" w:rsidP="00F37ED8">
      <w:pPr>
        <w:pStyle w:val="NormalWeb"/>
        <w:numPr>
          <w:ilvl w:val="0"/>
          <w:numId w:val="75"/>
        </w:numPr>
        <w:spacing w:line="252" w:lineRule="atLeast"/>
        <w:textAlignment w:val="center"/>
        <w:rPr>
          <w:rFonts w:ascii="Helvetica" w:hAnsi="Helvetica"/>
          <w:color w:val="000000"/>
          <w:sz w:val="21"/>
          <w:szCs w:val="21"/>
        </w:rPr>
      </w:pPr>
      <w:r>
        <w:rPr>
          <w:rFonts w:ascii="Helvetica" w:hAnsi="Helvetica"/>
          <w:color w:val="000000"/>
          <w:sz w:val="21"/>
          <w:szCs w:val="21"/>
        </w:rPr>
        <w:t>It must be part of an </w:t>
      </w:r>
      <w:r>
        <w:rPr>
          <w:rStyle w:val="CdigoHTML"/>
          <w:b/>
          <w:bCs/>
          <w:color w:val="026789"/>
          <w:shd w:val="clear" w:color="auto" w:fill="FFFFFF"/>
        </w:rPr>
        <w:t>IN</w:t>
      </w:r>
      <w:r>
        <w:rPr>
          <w:rFonts w:ascii="Helvetica" w:hAnsi="Helvetica"/>
          <w:color w:val="000000"/>
          <w:sz w:val="21"/>
          <w:szCs w:val="21"/>
        </w:rPr>
        <w:t>, </w:t>
      </w:r>
      <w:r>
        <w:rPr>
          <w:rStyle w:val="CdigoHTML"/>
          <w:b/>
          <w:bCs/>
          <w:color w:val="026789"/>
          <w:shd w:val="clear" w:color="auto" w:fill="FFFFFF"/>
        </w:rPr>
        <w:t>= ANY</w:t>
      </w:r>
      <w:r>
        <w:rPr>
          <w:rFonts w:ascii="Helvetica" w:hAnsi="Helvetica"/>
          <w:color w:val="000000"/>
          <w:sz w:val="21"/>
          <w:szCs w:val="21"/>
        </w:rPr>
        <w:t>, or </w:t>
      </w:r>
      <w:r>
        <w:rPr>
          <w:rStyle w:val="CdigoHTML"/>
          <w:b/>
          <w:bCs/>
          <w:color w:val="026789"/>
          <w:shd w:val="clear" w:color="auto" w:fill="FFFFFF"/>
        </w:rPr>
        <w:t>EXISTS</w:t>
      </w:r>
      <w:r>
        <w:rPr>
          <w:rFonts w:ascii="Helvetica" w:hAnsi="Helvetica"/>
          <w:color w:val="000000"/>
          <w:sz w:val="21"/>
          <w:szCs w:val="21"/>
        </w:rPr>
        <w:t> predicate that appears at the top level of the </w:t>
      </w:r>
      <w:r>
        <w:rPr>
          <w:rStyle w:val="CdigoHTML"/>
          <w:b/>
          <w:bCs/>
          <w:color w:val="026789"/>
          <w:shd w:val="clear" w:color="auto" w:fill="FFFFFF"/>
        </w:rPr>
        <w:t>WHERE</w:t>
      </w:r>
      <w:r>
        <w:rPr>
          <w:rFonts w:ascii="Helvetica" w:hAnsi="Helvetica"/>
          <w:color w:val="000000"/>
          <w:sz w:val="21"/>
          <w:szCs w:val="21"/>
        </w:rPr>
        <w:t> or </w:t>
      </w:r>
      <w:r>
        <w:rPr>
          <w:rStyle w:val="CdigoHTML"/>
          <w:b/>
          <w:bCs/>
          <w:color w:val="026789"/>
          <w:shd w:val="clear" w:color="auto" w:fill="FFFFFF"/>
        </w:rPr>
        <w:t>ON</w:t>
      </w:r>
      <w:r>
        <w:rPr>
          <w:rFonts w:ascii="Helvetica" w:hAnsi="Helvetica"/>
          <w:color w:val="000000"/>
          <w:sz w:val="21"/>
          <w:szCs w:val="21"/>
        </w:rPr>
        <w:t> clause, possibly as a term in an </w:t>
      </w:r>
      <w:r>
        <w:rPr>
          <w:rStyle w:val="CdigoHTML"/>
          <w:b/>
          <w:bCs/>
          <w:color w:val="026789"/>
          <w:shd w:val="clear" w:color="auto" w:fill="FFFFFF"/>
        </w:rPr>
        <w:t>AND</w:t>
      </w:r>
      <w:r>
        <w:rPr>
          <w:rFonts w:ascii="Helvetica" w:hAnsi="Helvetica"/>
          <w:color w:val="000000"/>
          <w:sz w:val="21"/>
          <w:szCs w:val="21"/>
        </w:rPr>
        <w:t> expression. For example:</w:t>
      </w:r>
    </w:p>
    <w:p w14:paraId="52888B85" w14:textId="77777777" w:rsidR="00F37ED8" w:rsidRDefault="00F37ED8" w:rsidP="00F37ED8">
      <w:pPr>
        <w:pStyle w:val="Pr-formataoHTML"/>
        <w:numPr>
          <w:ilvl w:val="0"/>
          <w:numId w:val="75"/>
        </w:numPr>
        <w:shd w:val="clear" w:color="auto" w:fill="EEEEEE"/>
        <w:tabs>
          <w:tab w:val="clear" w:pos="720"/>
        </w:tabs>
        <w:spacing w:line="300" w:lineRule="atLeast"/>
        <w:textAlignment w:val="center"/>
        <w:rPr>
          <w:color w:val="000000"/>
        </w:rPr>
      </w:pPr>
      <w:r>
        <w:rPr>
          <w:color w:val="000000"/>
        </w:rPr>
        <w:t>SELECT ...</w:t>
      </w:r>
    </w:p>
    <w:p w14:paraId="5B5D5730" w14:textId="77777777" w:rsidR="00F37ED8" w:rsidRDefault="00F37ED8" w:rsidP="00F37ED8">
      <w:pPr>
        <w:pStyle w:val="Pr-formataoHTML"/>
        <w:numPr>
          <w:ilvl w:val="0"/>
          <w:numId w:val="75"/>
        </w:numPr>
        <w:shd w:val="clear" w:color="auto" w:fill="EEEEEE"/>
        <w:tabs>
          <w:tab w:val="clear" w:pos="720"/>
        </w:tabs>
        <w:spacing w:line="300" w:lineRule="atLeast"/>
        <w:textAlignment w:val="center"/>
        <w:rPr>
          <w:color w:val="000000"/>
        </w:rPr>
      </w:pPr>
      <w:r>
        <w:rPr>
          <w:color w:val="000000"/>
        </w:rPr>
        <w:t xml:space="preserve">    FROM ot1, ...</w:t>
      </w:r>
    </w:p>
    <w:p w14:paraId="26E6BF87" w14:textId="77777777" w:rsidR="00F37ED8" w:rsidRDefault="00F37ED8" w:rsidP="00F37ED8">
      <w:pPr>
        <w:pStyle w:val="Pr-formataoHTML"/>
        <w:numPr>
          <w:ilvl w:val="0"/>
          <w:numId w:val="75"/>
        </w:numPr>
        <w:shd w:val="clear" w:color="auto" w:fill="EEEEEE"/>
        <w:tabs>
          <w:tab w:val="clear" w:pos="720"/>
        </w:tabs>
        <w:spacing w:line="300" w:lineRule="atLeast"/>
        <w:textAlignment w:val="center"/>
        <w:rPr>
          <w:color w:val="000000"/>
        </w:rPr>
      </w:pPr>
      <w:r>
        <w:rPr>
          <w:color w:val="000000"/>
        </w:rPr>
        <w:t xml:space="preserve">    WHERE (oe1, ...) IN</w:t>
      </w:r>
    </w:p>
    <w:p w14:paraId="7D4E77E1" w14:textId="77777777" w:rsidR="00F37ED8" w:rsidRDefault="00F37ED8" w:rsidP="00F37ED8">
      <w:pPr>
        <w:pStyle w:val="Pr-formataoHTML"/>
        <w:numPr>
          <w:ilvl w:val="0"/>
          <w:numId w:val="75"/>
        </w:numPr>
        <w:shd w:val="clear" w:color="auto" w:fill="EEEEEE"/>
        <w:tabs>
          <w:tab w:val="clear" w:pos="720"/>
        </w:tabs>
        <w:spacing w:line="300" w:lineRule="atLeast"/>
        <w:textAlignment w:val="center"/>
        <w:rPr>
          <w:color w:val="000000"/>
        </w:rPr>
      </w:pPr>
      <w:r>
        <w:rPr>
          <w:color w:val="000000"/>
        </w:rPr>
        <w:t xml:space="preserve">        (SELECT ie1, ... FROM it1, ... WHERE ...);</w:t>
      </w:r>
    </w:p>
    <w:p w14:paraId="4659EAC6"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Here, </w:t>
      </w:r>
      <w:r>
        <w:rPr>
          <w:rStyle w:val="CdigoHTML"/>
          <w:b/>
          <w:bCs/>
          <w:color w:val="026789"/>
          <w:shd w:val="clear" w:color="auto" w:fill="FFFFFF"/>
        </w:rPr>
        <w:t>ot_</w:t>
      </w:r>
      <w:r>
        <w:rPr>
          <w:rStyle w:val="CdigoHTML"/>
          <w:b/>
          <w:bCs/>
          <w:i/>
          <w:iCs/>
          <w:color w:val="026789"/>
          <w:sz w:val="19"/>
          <w:szCs w:val="19"/>
          <w:shd w:val="clear" w:color="auto" w:fill="FFFFFF"/>
        </w:rPr>
        <w:t>i</w:t>
      </w:r>
      <w:r>
        <w:rPr>
          <w:rFonts w:ascii="Helvetica" w:hAnsi="Helvetica"/>
          <w:color w:val="000000"/>
          <w:sz w:val="21"/>
          <w:szCs w:val="21"/>
        </w:rPr>
        <w:t> and </w:t>
      </w:r>
      <w:r>
        <w:rPr>
          <w:rStyle w:val="CdigoHTML"/>
          <w:b/>
          <w:bCs/>
          <w:color w:val="026789"/>
          <w:shd w:val="clear" w:color="auto" w:fill="FFFFFF"/>
        </w:rPr>
        <w:t>it_</w:t>
      </w:r>
      <w:r>
        <w:rPr>
          <w:rStyle w:val="CdigoHTML"/>
          <w:b/>
          <w:bCs/>
          <w:i/>
          <w:iCs/>
          <w:color w:val="026789"/>
          <w:sz w:val="19"/>
          <w:szCs w:val="19"/>
          <w:shd w:val="clear" w:color="auto" w:fill="FFFFFF"/>
        </w:rPr>
        <w:t>i</w:t>
      </w:r>
      <w:r>
        <w:rPr>
          <w:rFonts w:ascii="Helvetica" w:hAnsi="Helvetica"/>
          <w:color w:val="000000"/>
          <w:sz w:val="21"/>
          <w:szCs w:val="21"/>
        </w:rPr>
        <w:t> represent tables in the outer and inner parts of the query, and </w:t>
      </w:r>
      <w:r>
        <w:rPr>
          <w:rStyle w:val="CdigoHTML"/>
          <w:b/>
          <w:bCs/>
          <w:color w:val="026789"/>
          <w:shd w:val="clear" w:color="auto" w:fill="FFFFFF"/>
        </w:rPr>
        <w:t>oe_</w:t>
      </w:r>
      <w:r>
        <w:rPr>
          <w:rStyle w:val="CdigoHTML"/>
          <w:b/>
          <w:bCs/>
          <w:i/>
          <w:iCs/>
          <w:color w:val="026789"/>
          <w:sz w:val="19"/>
          <w:szCs w:val="19"/>
          <w:shd w:val="clear" w:color="auto" w:fill="FFFFFF"/>
        </w:rPr>
        <w:t>i</w:t>
      </w:r>
      <w:r>
        <w:rPr>
          <w:rFonts w:ascii="Helvetica" w:hAnsi="Helvetica"/>
          <w:color w:val="000000"/>
          <w:sz w:val="21"/>
          <w:szCs w:val="21"/>
        </w:rPr>
        <w:t> and </w:t>
      </w:r>
      <w:r>
        <w:rPr>
          <w:rStyle w:val="CdigoHTML"/>
          <w:b/>
          <w:bCs/>
          <w:color w:val="026789"/>
          <w:shd w:val="clear" w:color="auto" w:fill="FFFFFF"/>
        </w:rPr>
        <w:t>ie_</w:t>
      </w:r>
      <w:r>
        <w:rPr>
          <w:rStyle w:val="CdigoHTML"/>
          <w:b/>
          <w:bCs/>
          <w:i/>
          <w:iCs/>
          <w:color w:val="026789"/>
          <w:sz w:val="19"/>
          <w:szCs w:val="19"/>
          <w:shd w:val="clear" w:color="auto" w:fill="FFFFFF"/>
        </w:rPr>
        <w:t>i</w:t>
      </w:r>
      <w:r>
        <w:rPr>
          <w:rFonts w:ascii="Helvetica" w:hAnsi="Helvetica"/>
          <w:color w:val="000000"/>
          <w:sz w:val="21"/>
          <w:szCs w:val="21"/>
        </w:rPr>
        <w:t> represent expressions that refer to columns in the outer and inner tables.</w:t>
      </w:r>
    </w:p>
    <w:p w14:paraId="02908779"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In MySQL 8.0.17 and later, the subquery can also be the argument to an expression modified by </w:t>
      </w:r>
      <w:r>
        <w:rPr>
          <w:rStyle w:val="CdigoHTML"/>
          <w:b/>
          <w:bCs/>
          <w:color w:val="026789"/>
          <w:shd w:val="clear" w:color="auto" w:fill="FFFFFF"/>
        </w:rPr>
        <w:t>NOT</w:t>
      </w:r>
      <w:r>
        <w:rPr>
          <w:rFonts w:ascii="Helvetica" w:hAnsi="Helvetica"/>
          <w:color w:val="000000"/>
          <w:sz w:val="21"/>
          <w:szCs w:val="21"/>
        </w:rPr>
        <w:t>, </w:t>
      </w:r>
      <w:r>
        <w:rPr>
          <w:rStyle w:val="CdigoHTML"/>
          <w:b/>
          <w:bCs/>
          <w:color w:val="026789"/>
          <w:shd w:val="clear" w:color="auto" w:fill="FFFFFF"/>
        </w:rPr>
        <w:t>IS [NOT] TRUE</w:t>
      </w:r>
      <w:r>
        <w:rPr>
          <w:rFonts w:ascii="Helvetica" w:hAnsi="Helvetica"/>
          <w:color w:val="000000"/>
          <w:sz w:val="21"/>
          <w:szCs w:val="21"/>
        </w:rPr>
        <w:t>, or </w:t>
      </w:r>
      <w:r>
        <w:rPr>
          <w:rStyle w:val="CdigoHTML"/>
          <w:b/>
          <w:bCs/>
          <w:color w:val="026789"/>
          <w:shd w:val="clear" w:color="auto" w:fill="FFFFFF"/>
        </w:rPr>
        <w:t>IS [NOT] FALSE</w:t>
      </w:r>
      <w:r>
        <w:rPr>
          <w:rFonts w:ascii="Helvetica" w:hAnsi="Helvetica"/>
          <w:color w:val="000000"/>
          <w:sz w:val="21"/>
          <w:szCs w:val="21"/>
        </w:rPr>
        <w:t>.</w:t>
      </w:r>
    </w:p>
    <w:p w14:paraId="7DA9E2C1" w14:textId="77777777" w:rsidR="00F37ED8" w:rsidRDefault="00F37ED8" w:rsidP="00F37ED8">
      <w:pPr>
        <w:pStyle w:val="NormalWeb"/>
        <w:numPr>
          <w:ilvl w:val="0"/>
          <w:numId w:val="75"/>
        </w:numPr>
        <w:spacing w:line="252" w:lineRule="atLeast"/>
        <w:textAlignment w:val="center"/>
        <w:rPr>
          <w:rFonts w:ascii="Helvetica" w:hAnsi="Helvetica"/>
          <w:color w:val="000000"/>
          <w:sz w:val="21"/>
          <w:szCs w:val="21"/>
        </w:rPr>
      </w:pPr>
      <w:r>
        <w:rPr>
          <w:rFonts w:ascii="Helvetica" w:hAnsi="Helvetica"/>
          <w:color w:val="000000"/>
          <w:sz w:val="21"/>
          <w:szCs w:val="21"/>
        </w:rPr>
        <w:t>It must be a single </w:t>
      </w:r>
      <w:hyperlink r:id="rId531" w:anchor="select" w:tooltip="13.2.10 SELECT Statement" w:history="1">
        <w:r>
          <w:rPr>
            <w:rStyle w:val="CdigoHTML"/>
            <w:b/>
            <w:bCs/>
            <w:color w:val="026789"/>
            <w:u w:val="single"/>
            <w:shd w:val="clear" w:color="auto" w:fill="FFFFFF"/>
          </w:rPr>
          <w:t>SELECT</w:t>
        </w:r>
      </w:hyperlink>
      <w:r>
        <w:rPr>
          <w:rFonts w:ascii="Helvetica" w:hAnsi="Helvetica"/>
          <w:color w:val="000000"/>
          <w:sz w:val="21"/>
          <w:szCs w:val="21"/>
        </w:rPr>
        <w:t> without </w:t>
      </w:r>
      <w:hyperlink r:id="rId532" w:anchor="union" w:tooltip="13.2.10.3 UNION Clause" w:history="1">
        <w:r>
          <w:rPr>
            <w:rStyle w:val="CdigoHTML"/>
            <w:b/>
            <w:bCs/>
            <w:color w:val="026789"/>
            <w:u w:val="single"/>
            <w:shd w:val="clear" w:color="auto" w:fill="FFFFFF"/>
          </w:rPr>
          <w:t>UNION</w:t>
        </w:r>
      </w:hyperlink>
      <w:r>
        <w:rPr>
          <w:rFonts w:ascii="Helvetica" w:hAnsi="Helvetica"/>
          <w:color w:val="000000"/>
          <w:sz w:val="21"/>
          <w:szCs w:val="21"/>
        </w:rPr>
        <w:t> constructs.</w:t>
      </w:r>
    </w:p>
    <w:p w14:paraId="796CEFFC" w14:textId="77777777" w:rsidR="00F37ED8" w:rsidRDefault="00F37ED8" w:rsidP="00F37ED8">
      <w:pPr>
        <w:pStyle w:val="NormalWeb"/>
        <w:numPr>
          <w:ilvl w:val="0"/>
          <w:numId w:val="75"/>
        </w:numPr>
        <w:spacing w:line="252" w:lineRule="atLeast"/>
        <w:textAlignment w:val="center"/>
        <w:rPr>
          <w:rFonts w:ascii="Helvetica" w:hAnsi="Helvetica"/>
          <w:color w:val="000000"/>
          <w:sz w:val="21"/>
          <w:szCs w:val="21"/>
        </w:rPr>
      </w:pPr>
      <w:r>
        <w:rPr>
          <w:rFonts w:ascii="Helvetica" w:hAnsi="Helvetica"/>
          <w:color w:val="000000"/>
          <w:sz w:val="21"/>
          <w:szCs w:val="21"/>
        </w:rPr>
        <w:t>It must not contain a </w:t>
      </w:r>
      <w:r>
        <w:rPr>
          <w:rStyle w:val="CdigoHTML"/>
          <w:b/>
          <w:bCs/>
          <w:color w:val="026789"/>
          <w:shd w:val="clear" w:color="auto" w:fill="FFFFFF"/>
        </w:rPr>
        <w:t>HAVING</w:t>
      </w:r>
      <w:r>
        <w:rPr>
          <w:rFonts w:ascii="Helvetica" w:hAnsi="Helvetica"/>
          <w:color w:val="000000"/>
          <w:sz w:val="21"/>
          <w:szCs w:val="21"/>
        </w:rPr>
        <w:t> clause.</w:t>
      </w:r>
    </w:p>
    <w:p w14:paraId="633FA0A3" w14:textId="77777777" w:rsidR="00F37ED8" w:rsidRDefault="00F37ED8" w:rsidP="00F37ED8">
      <w:pPr>
        <w:pStyle w:val="NormalWeb"/>
        <w:numPr>
          <w:ilvl w:val="0"/>
          <w:numId w:val="75"/>
        </w:numPr>
        <w:spacing w:line="252" w:lineRule="atLeast"/>
        <w:textAlignment w:val="center"/>
        <w:rPr>
          <w:rFonts w:ascii="Helvetica" w:hAnsi="Helvetica"/>
          <w:color w:val="000000"/>
          <w:sz w:val="21"/>
          <w:szCs w:val="21"/>
        </w:rPr>
      </w:pPr>
      <w:r>
        <w:rPr>
          <w:rFonts w:ascii="Helvetica" w:hAnsi="Helvetica"/>
          <w:color w:val="000000"/>
          <w:sz w:val="21"/>
          <w:szCs w:val="21"/>
        </w:rPr>
        <w:t>It must not contain any aggregate functions (whether it is explicitly or implicitly grouped).</w:t>
      </w:r>
    </w:p>
    <w:p w14:paraId="1B02846E" w14:textId="77777777" w:rsidR="00F37ED8" w:rsidRDefault="00F37ED8" w:rsidP="00F37ED8">
      <w:pPr>
        <w:pStyle w:val="NormalWeb"/>
        <w:numPr>
          <w:ilvl w:val="0"/>
          <w:numId w:val="75"/>
        </w:numPr>
        <w:spacing w:line="252" w:lineRule="atLeast"/>
        <w:textAlignment w:val="center"/>
        <w:rPr>
          <w:rFonts w:ascii="Helvetica" w:hAnsi="Helvetica"/>
          <w:color w:val="000000"/>
          <w:sz w:val="21"/>
          <w:szCs w:val="21"/>
        </w:rPr>
      </w:pPr>
      <w:r>
        <w:rPr>
          <w:rFonts w:ascii="Helvetica" w:hAnsi="Helvetica"/>
          <w:color w:val="000000"/>
          <w:sz w:val="21"/>
          <w:szCs w:val="21"/>
        </w:rPr>
        <w:t>It must not have a </w:t>
      </w:r>
      <w:r>
        <w:rPr>
          <w:rStyle w:val="CdigoHTML"/>
          <w:b/>
          <w:bCs/>
          <w:color w:val="026789"/>
          <w:shd w:val="clear" w:color="auto" w:fill="FFFFFF"/>
        </w:rPr>
        <w:t>LIMIT</w:t>
      </w:r>
      <w:r>
        <w:rPr>
          <w:rFonts w:ascii="Helvetica" w:hAnsi="Helvetica"/>
          <w:color w:val="000000"/>
          <w:sz w:val="21"/>
          <w:szCs w:val="21"/>
        </w:rPr>
        <w:t> clause.</w:t>
      </w:r>
    </w:p>
    <w:p w14:paraId="4A9F2310" w14:textId="77777777" w:rsidR="00F37ED8" w:rsidRDefault="00F37ED8" w:rsidP="00F37ED8">
      <w:pPr>
        <w:pStyle w:val="NormalWeb"/>
        <w:numPr>
          <w:ilvl w:val="0"/>
          <w:numId w:val="75"/>
        </w:numPr>
        <w:spacing w:line="252" w:lineRule="atLeast"/>
        <w:textAlignment w:val="center"/>
        <w:rPr>
          <w:rFonts w:ascii="Helvetica" w:hAnsi="Helvetica"/>
          <w:color w:val="000000"/>
          <w:sz w:val="21"/>
          <w:szCs w:val="21"/>
        </w:rPr>
      </w:pPr>
      <w:r>
        <w:rPr>
          <w:rFonts w:ascii="Helvetica" w:hAnsi="Helvetica"/>
          <w:color w:val="000000"/>
          <w:sz w:val="21"/>
          <w:szCs w:val="21"/>
        </w:rPr>
        <w:t>The statement must not use the </w:t>
      </w:r>
      <w:r>
        <w:rPr>
          <w:rStyle w:val="CdigoHTML"/>
          <w:b/>
          <w:bCs/>
          <w:color w:val="026789"/>
          <w:shd w:val="clear" w:color="auto" w:fill="FFFFFF"/>
        </w:rPr>
        <w:t>STRAIGHT_JOIN</w:t>
      </w:r>
      <w:r>
        <w:rPr>
          <w:rFonts w:ascii="Helvetica" w:hAnsi="Helvetica"/>
          <w:color w:val="000000"/>
          <w:sz w:val="21"/>
          <w:szCs w:val="21"/>
        </w:rPr>
        <w:t> join type in the outer query.</w:t>
      </w:r>
    </w:p>
    <w:p w14:paraId="5610F201" w14:textId="77777777" w:rsidR="00F37ED8" w:rsidRDefault="00F37ED8" w:rsidP="00F37ED8">
      <w:pPr>
        <w:pStyle w:val="NormalWeb"/>
        <w:numPr>
          <w:ilvl w:val="0"/>
          <w:numId w:val="75"/>
        </w:numPr>
        <w:spacing w:line="252" w:lineRule="atLeast"/>
        <w:textAlignment w:val="center"/>
        <w:rPr>
          <w:rFonts w:ascii="Helvetica" w:hAnsi="Helvetica"/>
          <w:color w:val="000000"/>
          <w:sz w:val="21"/>
          <w:szCs w:val="21"/>
        </w:rPr>
      </w:pPr>
      <w:bookmarkStart w:id="138" w:name="idm46254556480432"/>
      <w:bookmarkEnd w:id="138"/>
      <w:r>
        <w:rPr>
          <w:rFonts w:ascii="Helvetica" w:hAnsi="Helvetica"/>
          <w:color w:val="000000"/>
          <w:sz w:val="21"/>
          <w:szCs w:val="21"/>
        </w:rPr>
        <w:t>The </w:t>
      </w:r>
      <w:r>
        <w:rPr>
          <w:rStyle w:val="CdigoHTML"/>
          <w:b/>
          <w:bCs/>
          <w:color w:val="026789"/>
          <w:shd w:val="clear" w:color="auto" w:fill="FFFFFF"/>
        </w:rPr>
        <w:t>STRAIGHT_JOIN</w:t>
      </w:r>
      <w:r>
        <w:rPr>
          <w:rFonts w:ascii="Helvetica" w:hAnsi="Helvetica"/>
          <w:color w:val="000000"/>
          <w:sz w:val="21"/>
          <w:szCs w:val="21"/>
        </w:rPr>
        <w:t> modifier must not be present.</w:t>
      </w:r>
    </w:p>
    <w:p w14:paraId="6320FE5B" w14:textId="77777777" w:rsidR="00F37ED8" w:rsidRDefault="00F37ED8" w:rsidP="00F37ED8">
      <w:pPr>
        <w:pStyle w:val="NormalWeb"/>
        <w:numPr>
          <w:ilvl w:val="0"/>
          <w:numId w:val="75"/>
        </w:numPr>
        <w:spacing w:line="252" w:lineRule="atLeast"/>
        <w:textAlignment w:val="center"/>
        <w:rPr>
          <w:rFonts w:ascii="Helvetica" w:hAnsi="Helvetica"/>
          <w:color w:val="000000"/>
          <w:sz w:val="21"/>
          <w:szCs w:val="21"/>
        </w:rPr>
      </w:pPr>
      <w:bookmarkStart w:id="139" w:name="idm46254556477376"/>
      <w:bookmarkEnd w:id="139"/>
      <w:r>
        <w:rPr>
          <w:rFonts w:ascii="Helvetica" w:hAnsi="Helvetica"/>
          <w:color w:val="000000"/>
          <w:sz w:val="21"/>
          <w:szCs w:val="21"/>
        </w:rPr>
        <w:t>The number of outer and inner tables together must be less than the maximum number of tables permitted in a join.</w:t>
      </w:r>
    </w:p>
    <w:p w14:paraId="03CADBC7" w14:textId="77777777" w:rsidR="00F37ED8" w:rsidRDefault="00F37ED8" w:rsidP="00F37ED8">
      <w:pPr>
        <w:pStyle w:val="NormalWeb"/>
        <w:numPr>
          <w:ilvl w:val="0"/>
          <w:numId w:val="75"/>
        </w:numPr>
        <w:spacing w:line="252" w:lineRule="atLeast"/>
        <w:textAlignment w:val="center"/>
        <w:rPr>
          <w:rFonts w:ascii="Helvetica" w:hAnsi="Helvetica"/>
          <w:color w:val="000000"/>
          <w:sz w:val="21"/>
          <w:szCs w:val="21"/>
        </w:rPr>
      </w:pPr>
      <w:r>
        <w:rPr>
          <w:rFonts w:ascii="Helvetica" w:hAnsi="Helvetica"/>
          <w:color w:val="000000"/>
          <w:sz w:val="21"/>
          <w:szCs w:val="21"/>
        </w:rPr>
        <w:t>The subquery may be correlated or uncorrelated. In MySQL 8.0.16 and later, decorrelation looks at trivially correlated predicates in the </w:t>
      </w:r>
      <w:r>
        <w:rPr>
          <w:rStyle w:val="CdigoHTML"/>
          <w:b/>
          <w:bCs/>
          <w:color w:val="026789"/>
          <w:shd w:val="clear" w:color="auto" w:fill="FFFFFF"/>
        </w:rPr>
        <w:t>WHERE</w:t>
      </w:r>
      <w:r>
        <w:rPr>
          <w:rFonts w:ascii="Helvetica" w:hAnsi="Helvetica"/>
          <w:color w:val="000000"/>
          <w:sz w:val="21"/>
          <w:szCs w:val="21"/>
        </w:rPr>
        <w:t> clause of a subquery used as the argument to </w:t>
      </w:r>
      <w:r>
        <w:rPr>
          <w:rStyle w:val="CdigoHTML"/>
          <w:b/>
          <w:bCs/>
          <w:color w:val="026789"/>
          <w:shd w:val="clear" w:color="auto" w:fill="FFFFFF"/>
        </w:rPr>
        <w:t>EXISTS</w:t>
      </w:r>
      <w:r>
        <w:rPr>
          <w:rFonts w:ascii="Helvetica" w:hAnsi="Helvetica"/>
          <w:color w:val="000000"/>
          <w:sz w:val="21"/>
          <w:szCs w:val="21"/>
        </w:rPr>
        <w:t>, and makes it possible to optimize it as if it was used within </w:t>
      </w:r>
      <w:r>
        <w:rPr>
          <w:rStyle w:val="CdigoHTML"/>
          <w:b/>
          <w:bCs/>
          <w:color w:val="026789"/>
          <w:shd w:val="clear" w:color="auto" w:fill="FFFFFF"/>
        </w:rPr>
        <w:t>IN (SELECT b FROM ...)</w:t>
      </w:r>
      <w:r>
        <w:rPr>
          <w:rFonts w:ascii="Helvetica" w:hAnsi="Helvetica"/>
          <w:color w:val="000000"/>
          <w:sz w:val="21"/>
          <w:szCs w:val="21"/>
        </w:rPr>
        <w:t>. The term </w:t>
      </w:r>
      <w:r>
        <w:rPr>
          <w:rStyle w:val="nfase"/>
          <w:rFonts w:ascii="Helvetica" w:hAnsi="Helvetica"/>
          <w:color w:val="003333"/>
          <w:sz w:val="21"/>
          <w:szCs w:val="21"/>
          <w:shd w:val="clear" w:color="auto" w:fill="FFFFFF"/>
        </w:rPr>
        <w:t>trivially correlated</w:t>
      </w:r>
      <w:r>
        <w:rPr>
          <w:rFonts w:ascii="Helvetica" w:hAnsi="Helvetica"/>
          <w:color w:val="000000"/>
          <w:sz w:val="21"/>
          <w:szCs w:val="21"/>
        </w:rPr>
        <w:t> means that the predicate is an equality predicate, that it is the sole predicate in the </w:t>
      </w:r>
      <w:r>
        <w:rPr>
          <w:rStyle w:val="CdigoHTML"/>
          <w:b/>
          <w:bCs/>
          <w:color w:val="026789"/>
          <w:shd w:val="clear" w:color="auto" w:fill="FFFFFF"/>
        </w:rPr>
        <w:t>WHERE</w:t>
      </w:r>
      <w:r>
        <w:rPr>
          <w:rFonts w:ascii="Helvetica" w:hAnsi="Helvetica"/>
          <w:color w:val="000000"/>
          <w:sz w:val="21"/>
          <w:szCs w:val="21"/>
        </w:rPr>
        <w:t> clause (or is combined with </w:t>
      </w:r>
      <w:r>
        <w:rPr>
          <w:rStyle w:val="CdigoHTML"/>
          <w:b/>
          <w:bCs/>
          <w:color w:val="026789"/>
          <w:shd w:val="clear" w:color="auto" w:fill="FFFFFF"/>
        </w:rPr>
        <w:t>AND</w:t>
      </w:r>
      <w:r>
        <w:rPr>
          <w:rFonts w:ascii="Helvetica" w:hAnsi="Helvetica"/>
          <w:color w:val="000000"/>
          <w:sz w:val="21"/>
          <w:szCs w:val="21"/>
        </w:rPr>
        <w:t>), and that one operand is from a table referenced in the subquery and the other operand is from the outer query block.</w:t>
      </w:r>
    </w:p>
    <w:p w14:paraId="185E184B" w14:textId="77777777" w:rsidR="00F37ED8" w:rsidRDefault="00F37ED8" w:rsidP="00F37ED8">
      <w:pPr>
        <w:pStyle w:val="NormalWeb"/>
        <w:numPr>
          <w:ilvl w:val="0"/>
          <w:numId w:val="75"/>
        </w:numPr>
        <w:spacing w:line="252" w:lineRule="atLeast"/>
        <w:textAlignment w:val="center"/>
        <w:rPr>
          <w:rFonts w:ascii="Helvetica" w:hAnsi="Helvetica"/>
          <w:color w:val="000000"/>
          <w:sz w:val="21"/>
          <w:szCs w:val="21"/>
        </w:rPr>
      </w:pPr>
      <w:r>
        <w:rPr>
          <w:rFonts w:ascii="Helvetica" w:hAnsi="Helvetica"/>
          <w:color w:val="000000"/>
          <w:sz w:val="21"/>
          <w:szCs w:val="21"/>
        </w:rPr>
        <w:t>The </w:t>
      </w:r>
      <w:r>
        <w:rPr>
          <w:rStyle w:val="CdigoHTML"/>
          <w:b/>
          <w:bCs/>
          <w:color w:val="026789"/>
          <w:shd w:val="clear" w:color="auto" w:fill="FFFFFF"/>
        </w:rPr>
        <w:t>DISTINCT</w:t>
      </w:r>
      <w:r>
        <w:rPr>
          <w:rFonts w:ascii="Helvetica" w:hAnsi="Helvetica"/>
          <w:color w:val="000000"/>
          <w:sz w:val="21"/>
          <w:szCs w:val="21"/>
        </w:rPr>
        <w:t> keyword is permitted but ignored. Semijoin strategies automatically handle duplicate removal.</w:t>
      </w:r>
    </w:p>
    <w:p w14:paraId="6CD6B528" w14:textId="77777777" w:rsidR="00F37ED8" w:rsidRDefault="00F37ED8" w:rsidP="00F37ED8">
      <w:pPr>
        <w:pStyle w:val="NormalWeb"/>
        <w:numPr>
          <w:ilvl w:val="0"/>
          <w:numId w:val="75"/>
        </w:numPr>
        <w:spacing w:line="252" w:lineRule="atLeast"/>
        <w:textAlignment w:val="center"/>
        <w:rPr>
          <w:rFonts w:ascii="Helvetica" w:hAnsi="Helvetica"/>
          <w:color w:val="000000"/>
          <w:sz w:val="21"/>
          <w:szCs w:val="21"/>
        </w:rPr>
      </w:pPr>
      <w:r>
        <w:rPr>
          <w:rFonts w:ascii="Helvetica" w:hAnsi="Helvetica"/>
          <w:color w:val="000000"/>
          <w:sz w:val="21"/>
          <w:szCs w:val="21"/>
        </w:rPr>
        <w:t>A </w:t>
      </w:r>
      <w:r>
        <w:rPr>
          <w:rStyle w:val="CdigoHTML"/>
          <w:b/>
          <w:bCs/>
          <w:color w:val="026789"/>
          <w:shd w:val="clear" w:color="auto" w:fill="FFFFFF"/>
        </w:rPr>
        <w:t>GROUP BY</w:t>
      </w:r>
      <w:r>
        <w:rPr>
          <w:rFonts w:ascii="Helvetica" w:hAnsi="Helvetica"/>
          <w:color w:val="000000"/>
          <w:sz w:val="21"/>
          <w:szCs w:val="21"/>
        </w:rPr>
        <w:t> clause is permitted but ignored, unless the subquery also contains one or more aggregate functions.</w:t>
      </w:r>
    </w:p>
    <w:p w14:paraId="03F0BD6A" w14:textId="77777777" w:rsidR="00F37ED8" w:rsidRDefault="00F37ED8" w:rsidP="00F37ED8">
      <w:pPr>
        <w:pStyle w:val="NormalWeb"/>
        <w:numPr>
          <w:ilvl w:val="0"/>
          <w:numId w:val="75"/>
        </w:numPr>
        <w:spacing w:line="252" w:lineRule="atLeast"/>
        <w:textAlignment w:val="center"/>
        <w:rPr>
          <w:rFonts w:ascii="Helvetica" w:hAnsi="Helvetica"/>
          <w:color w:val="000000"/>
          <w:sz w:val="21"/>
          <w:szCs w:val="21"/>
        </w:rPr>
      </w:pPr>
      <w:r>
        <w:rPr>
          <w:rFonts w:ascii="Helvetica" w:hAnsi="Helvetica"/>
          <w:color w:val="000000"/>
          <w:sz w:val="21"/>
          <w:szCs w:val="21"/>
        </w:rPr>
        <w:t>An </w:t>
      </w:r>
      <w:r>
        <w:rPr>
          <w:rStyle w:val="CdigoHTML"/>
          <w:b/>
          <w:bCs/>
          <w:color w:val="026789"/>
          <w:shd w:val="clear" w:color="auto" w:fill="FFFFFF"/>
        </w:rPr>
        <w:t>ORDER BY</w:t>
      </w:r>
      <w:r>
        <w:rPr>
          <w:rFonts w:ascii="Helvetica" w:hAnsi="Helvetica"/>
          <w:color w:val="000000"/>
          <w:sz w:val="21"/>
          <w:szCs w:val="21"/>
        </w:rPr>
        <w:t> clause is permitted but ignored, since ordering is irrelevant to the evaluation of semijoin strategies.</w:t>
      </w:r>
    </w:p>
    <w:p w14:paraId="459F44FA"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lastRenderedPageBreak/>
        <w:t>If a subquery meets the preceding criteria, MySQL converts it to a semijoin (or, in MySQL 8.0.17 or later, an antijoin if applicable) and makes a cost-based choice from these strategies:</w:t>
      </w:r>
    </w:p>
    <w:p w14:paraId="0A2610E0" w14:textId="77777777" w:rsidR="00F37ED8" w:rsidRDefault="00F37ED8" w:rsidP="00F37ED8">
      <w:pPr>
        <w:pStyle w:val="NormalWeb"/>
        <w:numPr>
          <w:ilvl w:val="0"/>
          <w:numId w:val="76"/>
        </w:numPr>
        <w:spacing w:line="252" w:lineRule="atLeast"/>
        <w:textAlignment w:val="center"/>
        <w:rPr>
          <w:rFonts w:ascii="Helvetica" w:hAnsi="Helvetica"/>
          <w:color w:val="000000"/>
          <w:sz w:val="21"/>
          <w:szCs w:val="21"/>
        </w:rPr>
      </w:pPr>
      <w:r>
        <w:rPr>
          <w:rFonts w:ascii="Helvetica" w:hAnsi="Helvetica"/>
          <w:color w:val="000000"/>
          <w:sz w:val="21"/>
          <w:szCs w:val="21"/>
        </w:rPr>
        <w:t>Convert the subquery to a join, or use table pullout and run the query as an inner join between subquery tables and outer tables. Table pullout pulls a table out from the subquery to the outer query.</w:t>
      </w:r>
    </w:p>
    <w:p w14:paraId="716223FC" w14:textId="77777777" w:rsidR="00F37ED8" w:rsidRDefault="00F37ED8" w:rsidP="00F37ED8">
      <w:pPr>
        <w:pStyle w:val="NormalWeb"/>
        <w:numPr>
          <w:ilvl w:val="0"/>
          <w:numId w:val="76"/>
        </w:numPr>
        <w:spacing w:line="252" w:lineRule="atLeast"/>
        <w:textAlignment w:val="center"/>
        <w:rPr>
          <w:rFonts w:ascii="Helvetica" w:hAnsi="Helvetica"/>
          <w:color w:val="000000"/>
          <w:sz w:val="21"/>
          <w:szCs w:val="21"/>
        </w:rPr>
      </w:pPr>
      <w:bookmarkStart w:id="140" w:name="idm46254556462528"/>
      <w:bookmarkEnd w:id="140"/>
      <w:r>
        <w:rPr>
          <w:rStyle w:val="nfase"/>
          <w:rFonts w:ascii="Helvetica" w:hAnsi="Helvetica"/>
          <w:color w:val="003333"/>
          <w:sz w:val="21"/>
          <w:szCs w:val="21"/>
          <w:shd w:val="clear" w:color="auto" w:fill="FFFFFF"/>
        </w:rPr>
        <w:t>Duplicate Weedout</w:t>
      </w:r>
      <w:r>
        <w:rPr>
          <w:rFonts w:ascii="Helvetica" w:hAnsi="Helvetica"/>
          <w:color w:val="000000"/>
          <w:sz w:val="21"/>
          <w:szCs w:val="21"/>
        </w:rPr>
        <w:t>: Run the semijoin as if it was a join and remove duplicate records using a temporary table.</w:t>
      </w:r>
    </w:p>
    <w:p w14:paraId="5D0B66BE" w14:textId="77777777" w:rsidR="00F37ED8" w:rsidRDefault="00F37ED8" w:rsidP="00F37ED8">
      <w:pPr>
        <w:pStyle w:val="NormalWeb"/>
        <w:numPr>
          <w:ilvl w:val="0"/>
          <w:numId w:val="76"/>
        </w:numPr>
        <w:spacing w:line="252" w:lineRule="atLeast"/>
        <w:textAlignment w:val="center"/>
        <w:rPr>
          <w:rFonts w:ascii="Helvetica" w:hAnsi="Helvetica"/>
          <w:color w:val="000000"/>
          <w:sz w:val="21"/>
          <w:szCs w:val="21"/>
        </w:rPr>
      </w:pPr>
      <w:bookmarkStart w:id="141" w:name="idm46254556459712"/>
      <w:bookmarkEnd w:id="141"/>
      <w:r>
        <w:rPr>
          <w:rStyle w:val="nfase"/>
          <w:rFonts w:ascii="Helvetica" w:hAnsi="Helvetica"/>
          <w:color w:val="003333"/>
          <w:sz w:val="21"/>
          <w:szCs w:val="21"/>
          <w:shd w:val="clear" w:color="auto" w:fill="FFFFFF"/>
        </w:rPr>
        <w:t>FirstMatch</w:t>
      </w:r>
      <w:r>
        <w:rPr>
          <w:rFonts w:ascii="Helvetica" w:hAnsi="Helvetica"/>
          <w:color w:val="000000"/>
          <w:sz w:val="21"/>
          <w:szCs w:val="21"/>
        </w:rPr>
        <w:t>: When scanning the inner tables for row combinations and there are multiple instances of a given value group, choose one rather than returning them all. This "shortcuts" scanning and eliminates production of unnecessary rows.</w:t>
      </w:r>
    </w:p>
    <w:p w14:paraId="19716BF4" w14:textId="77777777" w:rsidR="00F37ED8" w:rsidRDefault="00F37ED8" w:rsidP="00F37ED8">
      <w:pPr>
        <w:pStyle w:val="NormalWeb"/>
        <w:numPr>
          <w:ilvl w:val="0"/>
          <w:numId w:val="76"/>
        </w:numPr>
        <w:spacing w:line="252" w:lineRule="atLeast"/>
        <w:textAlignment w:val="center"/>
        <w:rPr>
          <w:rFonts w:ascii="Helvetica" w:hAnsi="Helvetica"/>
          <w:color w:val="000000"/>
          <w:sz w:val="21"/>
          <w:szCs w:val="21"/>
        </w:rPr>
      </w:pPr>
      <w:bookmarkStart w:id="142" w:name="idm46254556456736"/>
      <w:bookmarkEnd w:id="142"/>
      <w:r>
        <w:rPr>
          <w:rStyle w:val="nfase"/>
          <w:rFonts w:ascii="Helvetica" w:hAnsi="Helvetica"/>
          <w:color w:val="003333"/>
          <w:sz w:val="21"/>
          <w:szCs w:val="21"/>
          <w:shd w:val="clear" w:color="auto" w:fill="FFFFFF"/>
        </w:rPr>
        <w:t>LooseScan</w:t>
      </w:r>
      <w:r>
        <w:rPr>
          <w:rFonts w:ascii="Helvetica" w:hAnsi="Helvetica"/>
          <w:color w:val="000000"/>
          <w:sz w:val="21"/>
          <w:szCs w:val="21"/>
        </w:rPr>
        <w:t>: Scan a subquery table using an index that enables a single value to be chosen from each subquery's value group.</w:t>
      </w:r>
    </w:p>
    <w:p w14:paraId="2F473CD1" w14:textId="77777777" w:rsidR="00F37ED8" w:rsidRDefault="00F37ED8" w:rsidP="00F37ED8">
      <w:pPr>
        <w:pStyle w:val="NormalWeb"/>
        <w:numPr>
          <w:ilvl w:val="0"/>
          <w:numId w:val="76"/>
        </w:numPr>
        <w:spacing w:line="252" w:lineRule="atLeast"/>
        <w:textAlignment w:val="center"/>
        <w:rPr>
          <w:rFonts w:ascii="Helvetica" w:hAnsi="Helvetica"/>
          <w:color w:val="000000"/>
          <w:sz w:val="21"/>
          <w:szCs w:val="21"/>
        </w:rPr>
      </w:pPr>
      <w:bookmarkStart w:id="143" w:name="idm46254556453888"/>
      <w:bookmarkEnd w:id="143"/>
      <w:r>
        <w:rPr>
          <w:rFonts w:ascii="Helvetica" w:hAnsi="Helvetica"/>
          <w:color w:val="000000"/>
          <w:sz w:val="21"/>
          <w:szCs w:val="21"/>
        </w:rPr>
        <w:t>Materialize the subquery into an indexed temporary table that is used to perform a join, where the index is used to remove duplicates. The index might also be used later for lookups when joining the temporary table with the outer tables; if not, the table is scanned. For more information about materialization, see </w:t>
      </w:r>
      <w:hyperlink r:id="rId533" w:anchor="subquery-materialization" w:tooltip="8.2.2.2 Optimizing Subqueries with Materialization" w:history="1">
        <w:r>
          <w:rPr>
            <w:rStyle w:val="Hyperlink"/>
            <w:rFonts w:ascii="Helvetica" w:hAnsi="Helvetica"/>
            <w:color w:val="00759F"/>
            <w:sz w:val="21"/>
            <w:szCs w:val="21"/>
          </w:rPr>
          <w:t>Section 8.2.2.2, “Optimizing Subqueries with Materialization”</w:t>
        </w:r>
      </w:hyperlink>
      <w:r>
        <w:rPr>
          <w:rFonts w:ascii="Helvetica" w:hAnsi="Helvetica"/>
          <w:color w:val="000000"/>
          <w:sz w:val="21"/>
          <w:szCs w:val="21"/>
        </w:rPr>
        <w:t>.</w:t>
      </w:r>
    </w:p>
    <w:p w14:paraId="5AF4FB36" w14:textId="77777777" w:rsidR="00F37ED8" w:rsidRDefault="00F37ED8" w:rsidP="00F37ED8">
      <w:pPr>
        <w:pStyle w:val="NormalWeb"/>
        <w:rPr>
          <w:rFonts w:ascii="Helvetica" w:hAnsi="Helvetica"/>
          <w:color w:val="000000"/>
          <w:sz w:val="21"/>
          <w:szCs w:val="21"/>
        </w:rPr>
      </w:pPr>
      <w:bookmarkStart w:id="144" w:name="idm46254556450320"/>
      <w:bookmarkEnd w:id="144"/>
      <w:r>
        <w:rPr>
          <w:rFonts w:ascii="Helvetica" w:hAnsi="Helvetica"/>
          <w:color w:val="000000"/>
          <w:sz w:val="21"/>
          <w:szCs w:val="21"/>
        </w:rPr>
        <w:t>Each of these strategies can be enabled or disabled using the following </w:t>
      </w:r>
      <w:hyperlink r:id="rId534" w:anchor="sysvar_optimizer_switch" w:history="1">
        <w:r>
          <w:rPr>
            <w:rStyle w:val="CdigoHTML"/>
            <w:b/>
            <w:bCs/>
            <w:color w:val="026789"/>
            <w:u w:val="single"/>
            <w:shd w:val="clear" w:color="auto" w:fill="FFFFFF"/>
          </w:rPr>
          <w:t>optimizer_switch</w:t>
        </w:r>
      </w:hyperlink>
      <w:r>
        <w:rPr>
          <w:rFonts w:ascii="Helvetica" w:hAnsi="Helvetica"/>
          <w:color w:val="000000"/>
          <w:sz w:val="21"/>
          <w:szCs w:val="21"/>
        </w:rPr>
        <w:t> system variable flags:</w:t>
      </w:r>
    </w:p>
    <w:p w14:paraId="035625EE" w14:textId="77777777" w:rsidR="00F37ED8" w:rsidRDefault="00F37ED8" w:rsidP="00F37ED8">
      <w:pPr>
        <w:pStyle w:val="NormalWeb"/>
        <w:numPr>
          <w:ilvl w:val="0"/>
          <w:numId w:val="77"/>
        </w:numPr>
        <w:spacing w:line="252" w:lineRule="atLeast"/>
        <w:textAlignment w:val="center"/>
        <w:rPr>
          <w:rFonts w:ascii="Helvetica" w:hAnsi="Helvetica"/>
          <w:color w:val="000000"/>
          <w:sz w:val="21"/>
          <w:szCs w:val="21"/>
        </w:rPr>
      </w:pPr>
      <w:r>
        <w:rPr>
          <w:rFonts w:ascii="Helvetica" w:hAnsi="Helvetica"/>
          <w:color w:val="000000"/>
          <w:sz w:val="21"/>
          <w:szCs w:val="21"/>
        </w:rPr>
        <w:t>The </w:t>
      </w:r>
      <w:hyperlink r:id="rId535" w:anchor="optflag_semijoin" w:history="1">
        <w:r>
          <w:rPr>
            <w:rStyle w:val="CdigoHTML"/>
            <w:b/>
            <w:bCs/>
            <w:color w:val="026789"/>
            <w:u w:val="single"/>
            <w:shd w:val="clear" w:color="auto" w:fill="FFFFFF"/>
          </w:rPr>
          <w:t>semijoin</w:t>
        </w:r>
      </w:hyperlink>
      <w:r>
        <w:rPr>
          <w:rFonts w:ascii="Helvetica" w:hAnsi="Helvetica"/>
          <w:color w:val="000000"/>
          <w:sz w:val="21"/>
          <w:szCs w:val="21"/>
        </w:rPr>
        <w:t> flag controls whether semijoins are used. Starting with MySQL 8.0.17, this also applies to antijoins.</w:t>
      </w:r>
    </w:p>
    <w:p w14:paraId="1AF9D0BD" w14:textId="77777777" w:rsidR="00F37ED8" w:rsidRDefault="00F37ED8" w:rsidP="00F37ED8">
      <w:pPr>
        <w:pStyle w:val="NormalWeb"/>
        <w:numPr>
          <w:ilvl w:val="0"/>
          <w:numId w:val="77"/>
        </w:numPr>
        <w:spacing w:line="252" w:lineRule="atLeast"/>
        <w:textAlignment w:val="center"/>
        <w:rPr>
          <w:rFonts w:ascii="Helvetica" w:hAnsi="Helvetica"/>
          <w:color w:val="000000"/>
          <w:sz w:val="21"/>
          <w:szCs w:val="21"/>
        </w:rPr>
      </w:pPr>
      <w:r>
        <w:rPr>
          <w:rFonts w:ascii="Helvetica" w:hAnsi="Helvetica"/>
          <w:color w:val="000000"/>
          <w:sz w:val="21"/>
          <w:szCs w:val="21"/>
        </w:rPr>
        <w:t>If </w:t>
      </w:r>
      <w:hyperlink r:id="rId536" w:anchor="optflag_semijoin" w:history="1">
        <w:r>
          <w:rPr>
            <w:rStyle w:val="CdigoHTML"/>
            <w:b/>
            <w:bCs/>
            <w:color w:val="026789"/>
            <w:u w:val="single"/>
            <w:shd w:val="clear" w:color="auto" w:fill="FFFFFF"/>
          </w:rPr>
          <w:t>semijoin</w:t>
        </w:r>
      </w:hyperlink>
      <w:r>
        <w:rPr>
          <w:rFonts w:ascii="Helvetica" w:hAnsi="Helvetica"/>
          <w:color w:val="000000"/>
          <w:sz w:val="21"/>
          <w:szCs w:val="21"/>
        </w:rPr>
        <w:t> is enabled, the </w:t>
      </w:r>
      <w:hyperlink r:id="rId537" w:anchor="optflag_firstmatch" w:history="1">
        <w:r>
          <w:rPr>
            <w:rStyle w:val="CdigoHTML"/>
            <w:b/>
            <w:bCs/>
            <w:color w:val="026789"/>
            <w:u w:val="single"/>
            <w:shd w:val="clear" w:color="auto" w:fill="FFFFFF"/>
          </w:rPr>
          <w:t>firstmatch</w:t>
        </w:r>
      </w:hyperlink>
      <w:r>
        <w:rPr>
          <w:rFonts w:ascii="Helvetica" w:hAnsi="Helvetica"/>
          <w:color w:val="000000"/>
          <w:sz w:val="21"/>
          <w:szCs w:val="21"/>
        </w:rPr>
        <w:t>, </w:t>
      </w:r>
      <w:hyperlink r:id="rId538" w:anchor="optflag_loosescan" w:history="1">
        <w:r>
          <w:rPr>
            <w:rStyle w:val="CdigoHTML"/>
            <w:b/>
            <w:bCs/>
            <w:color w:val="026789"/>
            <w:u w:val="single"/>
            <w:shd w:val="clear" w:color="auto" w:fill="FFFFFF"/>
          </w:rPr>
          <w:t>loosescan</w:t>
        </w:r>
      </w:hyperlink>
      <w:r>
        <w:rPr>
          <w:rFonts w:ascii="Helvetica" w:hAnsi="Helvetica"/>
          <w:color w:val="000000"/>
          <w:sz w:val="21"/>
          <w:szCs w:val="21"/>
        </w:rPr>
        <w:t>, </w:t>
      </w:r>
      <w:hyperlink r:id="rId539" w:anchor="optflag_duplicateweedout" w:history="1">
        <w:r>
          <w:rPr>
            <w:rStyle w:val="CdigoHTML"/>
            <w:b/>
            <w:bCs/>
            <w:color w:val="026789"/>
            <w:u w:val="single"/>
            <w:shd w:val="clear" w:color="auto" w:fill="FFFFFF"/>
          </w:rPr>
          <w:t>duplicateweedout</w:t>
        </w:r>
      </w:hyperlink>
      <w:r>
        <w:rPr>
          <w:rFonts w:ascii="Helvetica" w:hAnsi="Helvetica"/>
          <w:color w:val="000000"/>
          <w:sz w:val="21"/>
          <w:szCs w:val="21"/>
        </w:rPr>
        <w:t>, and </w:t>
      </w:r>
      <w:hyperlink r:id="rId540" w:anchor="optflag_materialization" w:history="1">
        <w:r>
          <w:rPr>
            <w:rStyle w:val="CdigoHTML"/>
            <w:b/>
            <w:bCs/>
            <w:color w:val="026789"/>
            <w:u w:val="single"/>
            <w:shd w:val="clear" w:color="auto" w:fill="FFFFFF"/>
          </w:rPr>
          <w:t>materialization</w:t>
        </w:r>
      </w:hyperlink>
      <w:r>
        <w:rPr>
          <w:rFonts w:ascii="Helvetica" w:hAnsi="Helvetica"/>
          <w:color w:val="000000"/>
          <w:sz w:val="21"/>
          <w:szCs w:val="21"/>
        </w:rPr>
        <w:t> flags enable finer control over the permitted semijoin strategies.</w:t>
      </w:r>
    </w:p>
    <w:p w14:paraId="7CC99BC1" w14:textId="77777777" w:rsidR="00F37ED8" w:rsidRDefault="00F37ED8" w:rsidP="00F37ED8">
      <w:pPr>
        <w:pStyle w:val="NormalWeb"/>
        <w:numPr>
          <w:ilvl w:val="0"/>
          <w:numId w:val="77"/>
        </w:numPr>
        <w:spacing w:line="252" w:lineRule="atLeast"/>
        <w:textAlignment w:val="center"/>
        <w:rPr>
          <w:rFonts w:ascii="Helvetica" w:hAnsi="Helvetica"/>
          <w:color w:val="000000"/>
          <w:sz w:val="21"/>
          <w:szCs w:val="21"/>
        </w:rPr>
      </w:pPr>
      <w:r>
        <w:rPr>
          <w:rFonts w:ascii="Helvetica" w:hAnsi="Helvetica"/>
          <w:color w:val="000000"/>
          <w:sz w:val="21"/>
          <w:szCs w:val="21"/>
        </w:rPr>
        <w:t>If the </w:t>
      </w:r>
      <w:hyperlink r:id="rId541" w:anchor="optflag_duplicateweedout" w:history="1">
        <w:r>
          <w:rPr>
            <w:rStyle w:val="CdigoHTML"/>
            <w:b/>
            <w:bCs/>
            <w:color w:val="026789"/>
            <w:u w:val="single"/>
            <w:shd w:val="clear" w:color="auto" w:fill="FFFFFF"/>
          </w:rPr>
          <w:t>duplicateweedout</w:t>
        </w:r>
      </w:hyperlink>
      <w:r>
        <w:rPr>
          <w:rFonts w:ascii="Helvetica" w:hAnsi="Helvetica"/>
          <w:color w:val="000000"/>
          <w:sz w:val="21"/>
          <w:szCs w:val="21"/>
        </w:rPr>
        <w:t> semijoin strategy is disabled, it is not used unless all other applicable strategies are also disabled.</w:t>
      </w:r>
    </w:p>
    <w:p w14:paraId="5D6924B0" w14:textId="77777777" w:rsidR="00F37ED8" w:rsidRDefault="00F37ED8" w:rsidP="00F37ED8">
      <w:pPr>
        <w:pStyle w:val="NormalWeb"/>
        <w:numPr>
          <w:ilvl w:val="0"/>
          <w:numId w:val="77"/>
        </w:numPr>
        <w:spacing w:line="252" w:lineRule="atLeast"/>
        <w:textAlignment w:val="center"/>
        <w:rPr>
          <w:rFonts w:ascii="Helvetica" w:hAnsi="Helvetica"/>
          <w:color w:val="000000"/>
          <w:sz w:val="21"/>
          <w:szCs w:val="21"/>
        </w:rPr>
      </w:pPr>
      <w:r>
        <w:rPr>
          <w:rFonts w:ascii="Helvetica" w:hAnsi="Helvetica"/>
          <w:color w:val="000000"/>
          <w:sz w:val="21"/>
          <w:szCs w:val="21"/>
        </w:rPr>
        <w:t>If </w:t>
      </w:r>
      <w:hyperlink r:id="rId542" w:anchor="optflag_duplicateweedout" w:history="1">
        <w:r>
          <w:rPr>
            <w:rStyle w:val="CdigoHTML"/>
            <w:b/>
            <w:bCs/>
            <w:color w:val="026789"/>
            <w:u w:val="single"/>
            <w:shd w:val="clear" w:color="auto" w:fill="FFFFFF"/>
          </w:rPr>
          <w:t>duplicateweedout</w:t>
        </w:r>
      </w:hyperlink>
      <w:r>
        <w:rPr>
          <w:rFonts w:ascii="Helvetica" w:hAnsi="Helvetica"/>
          <w:color w:val="000000"/>
          <w:sz w:val="21"/>
          <w:szCs w:val="21"/>
        </w:rPr>
        <w:t> is disabled, on occasion the optimizer may generate a query plan that is far from optimal. This occurs due to heuristic pruning during greedy search, which can be avoided by setting </w:t>
      </w:r>
      <w:hyperlink r:id="rId543" w:anchor="sysvar_optimizer_prune_level" w:history="1">
        <w:r>
          <w:rPr>
            <w:rStyle w:val="CdigoHTML"/>
            <w:b/>
            <w:bCs/>
            <w:color w:val="026789"/>
            <w:u w:val="single"/>
            <w:shd w:val="clear" w:color="auto" w:fill="FFFFFF"/>
          </w:rPr>
          <w:t>optimizer_prune_level=0</w:t>
        </w:r>
      </w:hyperlink>
      <w:r>
        <w:rPr>
          <w:rFonts w:ascii="Helvetica" w:hAnsi="Helvetica"/>
          <w:color w:val="000000"/>
          <w:sz w:val="21"/>
          <w:szCs w:val="21"/>
        </w:rPr>
        <w:t>.</w:t>
      </w:r>
    </w:p>
    <w:p w14:paraId="25B14B3B"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These flags are enabled by default. See </w:t>
      </w:r>
      <w:hyperlink r:id="rId544" w:anchor="switchable-optimizations" w:tooltip="8.9.2 Switchable Optimizations" w:history="1">
        <w:r>
          <w:rPr>
            <w:rStyle w:val="Hyperlink"/>
            <w:rFonts w:ascii="Helvetica" w:hAnsi="Helvetica"/>
            <w:color w:val="00759F"/>
            <w:sz w:val="21"/>
            <w:szCs w:val="21"/>
          </w:rPr>
          <w:t>Section 8.9.2, “Switchable Optimizations”</w:t>
        </w:r>
      </w:hyperlink>
      <w:r>
        <w:rPr>
          <w:rFonts w:ascii="Helvetica" w:hAnsi="Helvetica"/>
          <w:color w:val="000000"/>
          <w:sz w:val="21"/>
          <w:szCs w:val="21"/>
        </w:rPr>
        <w:t>.</w:t>
      </w:r>
    </w:p>
    <w:p w14:paraId="1D9FE15D"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The optimizer minimizes differences in handling of views and derived tables. This affects queries that use the </w:t>
      </w:r>
      <w:r>
        <w:rPr>
          <w:rStyle w:val="CdigoHTML"/>
          <w:b/>
          <w:bCs/>
          <w:color w:val="026789"/>
          <w:shd w:val="clear" w:color="auto" w:fill="FFFFFF"/>
        </w:rPr>
        <w:t>STRAIGHT_JOIN</w:t>
      </w:r>
      <w:r>
        <w:rPr>
          <w:rFonts w:ascii="Helvetica" w:hAnsi="Helvetica"/>
          <w:color w:val="000000"/>
          <w:sz w:val="21"/>
          <w:szCs w:val="21"/>
        </w:rPr>
        <w:t> modifier and a view with an </w:t>
      </w:r>
      <w:r>
        <w:rPr>
          <w:rStyle w:val="CdigoHTML"/>
          <w:b/>
          <w:bCs/>
          <w:color w:val="026789"/>
          <w:shd w:val="clear" w:color="auto" w:fill="FFFFFF"/>
        </w:rPr>
        <w:t>IN</w:t>
      </w:r>
      <w:r>
        <w:rPr>
          <w:rFonts w:ascii="Helvetica" w:hAnsi="Helvetica"/>
          <w:color w:val="000000"/>
          <w:sz w:val="21"/>
          <w:szCs w:val="21"/>
        </w:rPr>
        <w:t> subquery that can be converted to a semijoin. The following query illustrates this because the change in processing causes a change in transformation, and thus a different execution strategy:</w:t>
      </w:r>
    </w:p>
    <w:p w14:paraId="199578D7" w14:textId="77777777" w:rsidR="00F37ED8" w:rsidRDefault="00F37ED8" w:rsidP="00F37ED8">
      <w:pPr>
        <w:pStyle w:val="Pr-formataoHTML"/>
        <w:shd w:val="clear" w:color="auto" w:fill="EEEEEE"/>
        <w:spacing w:line="300" w:lineRule="atLeast"/>
        <w:rPr>
          <w:color w:val="000000"/>
        </w:rPr>
      </w:pPr>
      <w:r>
        <w:rPr>
          <w:color w:val="000000"/>
        </w:rPr>
        <w:t>CREATE VIEW v AS</w:t>
      </w:r>
    </w:p>
    <w:p w14:paraId="16499198" w14:textId="77777777" w:rsidR="00F37ED8" w:rsidRDefault="00F37ED8" w:rsidP="00F37ED8">
      <w:pPr>
        <w:pStyle w:val="Pr-formataoHTML"/>
        <w:shd w:val="clear" w:color="auto" w:fill="EEEEEE"/>
        <w:spacing w:line="300" w:lineRule="atLeast"/>
        <w:rPr>
          <w:color w:val="000000"/>
        </w:rPr>
      </w:pPr>
      <w:r>
        <w:rPr>
          <w:color w:val="000000"/>
        </w:rPr>
        <w:t>SELECT *</w:t>
      </w:r>
    </w:p>
    <w:p w14:paraId="1F63449E" w14:textId="77777777" w:rsidR="00F37ED8" w:rsidRDefault="00F37ED8" w:rsidP="00F37ED8">
      <w:pPr>
        <w:pStyle w:val="Pr-formataoHTML"/>
        <w:shd w:val="clear" w:color="auto" w:fill="EEEEEE"/>
        <w:spacing w:line="300" w:lineRule="atLeast"/>
        <w:rPr>
          <w:color w:val="000000"/>
        </w:rPr>
      </w:pPr>
      <w:r>
        <w:rPr>
          <w:color w:val="000000"/>
        </w:rPr>
        <w:t>FROM t1</w:t>
      </w:r>
    </w:p>
    <w:p w14:paraId="3E4C376B" w14:textId="77777777" w:rsidR="00F37ED8" w:rsidRDefault="00F37ED8" w:rsidP="00F37ED8">
      <w:pPr>
        <w:pStyle w:val="Pr-formataoHTML"/>
        <w:shd w:val="clear" w:color="auto" w:fill="EEEEEE"/>
        <w:spacing w:line="300" w:lineRule="atLeast"/>
        <w:rPr>
          <w:color w:val="000000"/>
        </w:rPr>
      </w:pPr>
      <w:r>
        <w:rPr>
          <w:color w:val="000000"/>
        </w:rPr>
        <w:t>WHERE a IN (SELECT b</w:t>
      </w:r>
    </w:p>
    <w:p w14:paraId="0CF6CB6E" w14:textId="77777777" w:rsidR="00F37ED8" w:rsidRDefault="00F37ED8" w:rsidP="00F37ED8">
      <w:pPr>
        <w:pStyle w:val="Pr-formataoHTML"/>
        <w:shd w:val="clear" w:color="auto" w:fill="EEEEEE"/>
        <w:spacing w:line="300" w:lineRule="atLeast"/>
        <w:rPr>
          <w:color w:val="000000"/>
        </w:rPr>
      </w:pPr>
      <w:r>
        <w:rPr>
          <w:color w:val="000000"/>
        </w:rPr>
        <w:t xml:space="preserve">           FROM t2);</w:t>
      </w:r>
    </w:p>
    <w:p w14:paraId="72E70057" w14:textId="77777777" w:rsidR="00F37ED8" w:rsidRDefault="00F37ED8" w:rsidP="00F37ED8">
      <w:pPr>
        <w:pStyle w:val="Pr-formataoHTML"/>
        <w:shd w:val="clear" w:color="auto" w:fill="EEEEEE"/>
        <w:spacing w:line="300" w:lineRule="atLeast"/>
        <w:rPr>
          <w:color w:val="000000"/>
        </w:rPr>
      </w:pPr>
    </w:p>
    <w:p w14:paraId="23051174" w14:textId="77777777" w:rsidR="00F37ED8" w:rsidRDefault="00F37ED8" w:rsidP="00F37ED8">
      <w:pPr>
        <w:pStyle w:val="Pr-formataoHTML"/>
        <w:shd w:val="clear" w:color="auto" w:fill="EEEEEE"/>
        <w:spacing w:line="300" w:lineRule="atLeast"/>
        <w:rPr>
          <w:color w:val="000000"/>
        </w:rPr>
      </w:pPr>
      <w:r>
        <w:rPr>
          <w:color w:val="000000"/>
        </w:rPr>
        <w:t>SELECT STRAIGHT_JOIN *</w:t>
      </w:r>
    </w:p>
    <w:p w14:paraId="147B4EC2" w14:textId="77777777" w:rsidR="00F37ED8" w:rsidRDefault="00F37ED8" w:rsidP="00F37ED8">
      <w:pPr>
        <w:pStyle w:val="Pr-formataoHTML"/>
        <w:shd w:val="clear" w:color="auto" w:fill="EEEEEE"/>
        <w:spacing w:line="300" w:lineRule="atLeast"/>
        <w:rPr>
          <w:color w:val="000000"/>
        </w:rPr>
      </w:pPr>
      <w:r>
        <w:rPr>
          <w:color w:val="000000"/>
        </w:rPr>
        <w:t>FROM t3 JOIN v ON t3.x = v.a;</w:t>
      </w:r>
    </w:p>
    <w:p w14:paraId="5989241E"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The optimizer first looks at the view and converts the </w:t>
      </w:r>
      <w:r>
        <w:rPr>
          <w:rStyle w:val="CdigoHTML"/>
          <w:b/>
          <w:bCs/>
          <w:color w:val="026789"/>
          <w:shd w:val="clear" w:color="auto" w:fill="FFFFFF"/>
        </w:rPr>
        <w:t>IN</w:t>
      </w:r>
      <w:r>
        <w:rPr>
          <w:rFonts w:ascii="Helvetica" w:hAnsi="Helvetica"/>
          <w:color w:val="000000"/>
          <w:sz w:val="21"/>
          <w:szCs w:val="21"/>
        </w:rPr>
        <w:t> subquery to a semijoin, then checks whether it is possible to merge the view into the outer query. Because the </w:t>
      </w:r>
      <w:r>
        <w:rPr>
          <w:rStyle w:val="CdigoHTML"/>
          <w:b/>
          <w:bCs/>
          <w:color w:val="026789"/>
          <w:shd w:val="clear" w:color="auto" w:fill="FFFFFF"/>
        </w:rPr>
        <w:t>STRAIGHT_JOIN</w:t>
      </w:r>
      <w:r>
        <w:rPr>
          <w:rFonts w:ascii="Helvetica" w:hAnsi="Helvetica"/>
          <w:color w:val="000000"/>
          <w:sz w:val="21"/>
          <w:szCs w:val="21"/>
        </w:rPr>
        <w:t> modifier in the outer query prevents semijoin, the optimizer refuses the merge, causing derived table evaluation using a materialized table.</w:t>
      </w:r>
    </w:p>
    <w:p w14:paraId="7D3B8336" w14:textId="77777777" w:rsidR="00F37ED8" w:rsidRDefault="00F37ED8" w:rsidP="00F37ED8">
      <w:pPr>
        <w:pStyle w:val="NormalWeb"/>
        <w:rPr>
          <w:rFonts w:ascii="Helvetica" w:hAnsi="Helvetica"/>
          <w:color w:val="000000"/>
          <w:sz w:val="21"/>
          <w:szCs w:val="21"/>
        </w:rPr>
      </w:pPr>
      <w:hyperlink r:id="rId545" w:anchor="explain" w:tooltip="13.8.2 EXPLAIN Statement" w:history="1">
        <w:r>
          <w:rPr>
            <w:rStyle w:val="CdigoHTML"/>
            <w:b/>
            <w:bCs/>
            <w:color w:val="026789"/>
            <w:u w:val="single"/>
            <w:shd w:val="clear" w:color="auto" w:fill="FFFFFF"/>
          </w:rPr>
          <w:t>EXPLAIN</w:t>
        </w:r>
      </w:hyperlink>
      <w:r>
        <w:rPr>
          <w:rFonts w:ascii="Helvetica" w:hAnsi="Helvetica"/>
          <w:color w:val="000000"/>
          <w:sz w:val="21"/>
          <w:szCs w:val="21"/>
        </w:rPr>
        <w:t> output indicates the use of semijoin strategies as follows:</w:t>
      </w:r>
    </w:p>
    <w:p w14:paraId="6F25B988" w14:textId="77777777" w:rsidR="00F37ED8" w:rsidRDefault="00F37ED8" w:rsidP="00F37ED8">
      <w:pPr>
        <w:pStyle w:val="NormalWeb"/>
        <w:numPr>
          <w:ilvl w:val="0"/>
          <w:numId w:val="78"/>
        </w:numPr>
        <w:spacing w:line="252" w:lineRule="atLeast"/>
        <w:textAlignment w:val="center"/>
        <w:rPr>
          <w:rFonts w:ascii="Helvetica" w:hAnsi="Helvetica"/>
          <w:color w:val="000000"/>
          <w:sz w:val="21"/>
          <w:szCs w:val="21"/>
        </w:rPr>
      </w:pPr>
      <w:r>
        <w:rPr>
          <w:rFonts w:ascii="Helvetica" w:hAnsi="Helvetica"/>
          <w:color w:val="000000"/>
          <w:sz w:val="21"/>
          <w:szCs w:val="21"/>
        </w:rPr>
        <w:t>For extended </w:t>
      </w:r>
      <w:hyperlink r:id="rId546" w:anchor="explain" w:tooltip="13.8.2 EXPLAIN Statement" w:history="1">
        <w:r>
          <w:rPr>
            <w:rStyle w:val="CdigoHTML"/>
            <w:b/>
            <w:bCs/>
            <w:color w:val="026789"/>
            <w:u w:val="single"/>
            <w:shd w:val="clear" w:color="auto" w:fill="FFFFFF"/>
          </w:rPr>
          <w:t>EXPLAIN</w:t>
        </w:r>
      </w:hyperlink>
      <w:r>
        <w:rPr>
          <w:rFonts w:ascii="Helvetica" w:hAnsi="Helvetica"/>
          <w:color w:val="000000"/>
          <w:sz w:val="21"/>
          <w:szCs w:val="21"/>
        </w:rPr>
        <w:t> output, the text displayed by a following </w:t>
      </w:r>
      <w:hyperlink r:id="rId547" w:anchor="show-warnings" w:tooltip="13.7.7.42 SHOW WARNINGS Statement" w:history="1">
        <w:r>
          <w:rPr>
            <w:rStyle w:val="CdigoHTML"/>
            <w:b/>
            <w:bCs/>
            <w:color w:val="026789"/>
            <w:u w:val="single"/>
            <w:shd w:val="clear" w:color="auto" w:fill="FFFFFF"/>
          </w:rPr>
          <w:t>SHOW WARNINGS</w:t>
        </w:r>
      </w:hyperlink>
      <w:r>
        <w:rPr>
          <w:rFonts w:ascii="Helvetica" w:hAnsi="Helvetica"/>
          <w:color w:val="000000"/>
          <w:sz w:val="21"/>
          <w:szCs w:val="21"/>
        </w:rPr>
        <w:t> shows the rewritten query, which displays the semijoin structure. (See </w:t>
      </w:r>
      <w:hyperlink r:id="rId548" w:anchor="explain-extended" w:tooltip="8.8.3 Extended EXPLAIN Output Format" w:history="1">
        <w:r>
          <w:rPr>
            <w:rStyle w:val="Hyperlink"/>
            <w:rFonts w:ascii="Helvetica" w:hAnsi="Helvetica"/>
            <w:color w:val="00759F"/>
            <w:sz w:val="21"/>
            <w:szCs w:val="21"/>
          </w:rPr>
          <w:t>Section 8.8.3, “Extended EXPLAIN Output Format”</w:t>
        </w:r>
      </w:hyperlink>
      <w:r>
        <w:rPr>
          <w:rFonts w:ascii="Helvetica" w:hAnsi="Helvetica"/>
          <w:color w:val="000000"/>
          <w:sz w:val="21"/>
          <w:szCs w:val="21"/>
        </w:rPr>
        <w:t>.) From this you can get an idea about which tables were pulled out of the semijoin. If a subquery was converted to a semijoin, you should see that the subquery predicate is gone and its tables and </w:t>
      </w:r>
      <w:r>
        <w:rPr>
          <w:rStyle w:val="CdigoHTML"/>
          <w:b/>
          <w:bCs/>
          <w:color w:val="026789"/>
          <w:shd w:val="clear" w:color="auto" w:fill="FFFFFF"/>
        </w:rPr>
        <w:t>WHERE</w:t>
      </w:r>
      <w:r>
        <w:rPr>
          <w:rFonts w:ascii="Helvetica" w:hAnsi="Helvetica"/>
          <w:color w:val="000000"/>
          <w:sz w:val="21"/>
          <w:szCs w:val="21"/>
        </w:rPr>
        <w:t> clause were merged into the outer query join list and </w:t>
      </w:r>
      <w:r>
        <w:rPr>
          <w:rStyle w:val="CdigoHTML"/>
          <w:b/>
          <w:bCs/>
          <w:color w:val="026789"/>
          <w:shd w:val="clear" w:color="auto" w:fill="FFFFFF"/>
        </w:rPr>
        <w:t>WHERE</w:t>
      </w:r>
      <w:r>
        <w:rPr>
          <w:rFonts w:ascii="Helvetica" w:hAnsi="Helvetica"/>
          <w:color w:val="000000"/>
          <w:sz w:val="21"/>
          <w:szCs w:val="21"/>
        </w:rPr>
        <w:t> clause.</w:t>
      </w:r>
    </w:p>
    <w:p w14:paraId="154B8D9F" w14:textId="77777777" w:rsidR="00F37ED8" w:rsidRDefault="00F37ED8" w:rsidP="00F37ED8">
      <w:pPr>
        <w:pStyle w:val="NormalWeb"/>
        <w:numPr>
          <w:ilvl w:val="0"/>
          <w:numId w:val="78"/>
        </w:numPr>
        <w:spacing w:line="252" w:lineRule="atLeast"/>
        <w:textAlignment w:val="center"/>
        <w:rPr>
          <w:rFonts w:ascii="Helvetica" w:hAnsi="Helvetica"/>
          <w:color w:val="000000"/>
          <w:sz w:val="21"/>
          <w:szCs w:val="21"/>
        </w:rPr>
      </w:pPr>
      <w:r>
        <w:rPr>
          <w:rFonts w:ascii="Helvetica" w:hAnsi="Helvetica"/>
          <w:color w:val="000000"/>
          <w:sz w:val="21"/>
          <w:szCs w:val="21"/>
        </w:rPr>
        <w:t>Temporary table use for Duplicate Weedout is indicated by </w:t>
      </w:r>
      <w:r>
        <w:rPr>
          <w:rStyle w:val="CdigoHTML"/>
          <w:b/>
          <w:bCs/>
          <w:color w:val="026789"/>
          <w:shd w:val="clear" w:color="auto" w:fill="FFFFFF"/>
        </w:rPr>
        <w:t>Start temporary</w:t>
      </w:r>
      <w:r>
        <w:rPr>
          <w:rFonts w:ascii="Helvetica" w:hAnsi="Helvetica"/>
          <w:color w:val="000000"/>
          <w:sz w:val="21"/>
          <w:szCs w:val="21"/>
        </w:rPr>
        <w:t> and </w:t>
      </w:r>
      <w:r>
        <w:rPr>
          <w:rStyle w:val="CdigoHTML"/>
          <w:b/>
          <w:bCs/>
          <w:color w:val="026789"/>
          <w:shd w:val="clear" w:color="auto" w:fill="FFFFFF"/>
        </w:rPr>
        <w:t>End temporary</w:t>
      </w:r>
      <w:r>
        <w:rPr>
          <w:rFonts w:ascii="Helvetica" w:hAnsi="Helvetica"/>
          <w:color w:val="000000"/>
          <w:sz w:val="21"/>
          <w:szCs w:val="21"/>
        </w:rPr>
        <w:t> in the </w:t>
      </w:r>
      <w:r>
        <w:rPr>
          <w:rStyle w:val="CdigoHTML"/>
          <w:b/>
          <w:bCs/>
          <w:color w:val="026789"/>
          <w:shd w:val="clear" w:color="auto" w:fill="FFFFFF"/>
        </w:rPr>
        <w:t>Extra</w:t>
      </w:r>
      <w:r>
        <w:rPr>
          <w:rFonts w:ascii="Helvetica" w:hAnsi="Helvetica"/>
          <w:color w:val="000000"/>
          <w:sz w:val="21"/>
          <w:szCs w:val="21"/>
        </w:rPr>
        <w:t> column. Tables that were not pulled out and are in the range of </w:t>
      </w:r>
      <w:hyperlink r:id="rId549" w:anchor="explain" w:tooltip="13.8.2 EXPLAIN Statement" w:history="1">
        <w:r>
          <w:rPr>
            <w:rStyle w:val="CdigoHTML"/>
            <w:b/>
            <w:bCs/>
            <w:color w:val="026789"/>
            <w:u w:val="single"/>
            <w:shd w:val="clear" w:color="auto" w:fill="FFFFFF"/>
          </w:rPr>
          <w:t>EXPLAIN</w:t>
        </w:r>
      </w:hyperlink>
      <w:r>
        <w:rPr>
          <w:rFonts w:ascii="Helvetica" w:hAnsi="Helvetica"/>
          <w:color w:val="000000"/>
          <w:sz w:val="21"/>
          <w:szCs w:val="21"/>
        </w:rPr>
        <w:t> output rows covered by </w:t>
      </w:r>
      <w:r>
        <w:rPr>
          <w:rStyle w:val="CdigoHTML"/>
          <w:b/>
          <w:bCs/>
          <w:color w:val="026789"/>
          <w:shd w:val="clear" w:color="auto" w:fill="FFFFFF"/>
        </w:rPr>
        <w:t>Start temporary</w:t>
      </w:r>
      <w:r>
        <w:rPr>
          <w:rFonts w:ascii="Helvetica" w:hAnsi="Helvetica"/>
          <w:color w:val="000000"/>
          <w:sz w:val="21"/>
          <w:szCs w:val="21"/>
        </w:rPr>
        <w:t> and </w:t>
      </w:r>
      <w:r>
        <w:rPr>
          <w:rStyle w:val="CdigoHTML"/>
          <w:b/>
          <w:bCs/>
          <w:color w:val="026789"/>
          <w:shd w:val="clear" w:color="auto" w:fill="FFFFFF"/>
        </w:rPr>
        <w:t>End temporary</w:t>
      </w:r>
      <w:r>
        <w:rPr>
          <w:rFonts w:ascii="Helvetica" w:hAnsi="Helvetica"/>
          <w:color w:val="000000"/>
          <w:sz w:val="21"/>
          <w:szCs w:val="21"/>
        </w:rPr>
        <w:t> have their </w:t>
      </w:r>
      <w:r>
        <w:rPr>
          <w:rStyle w:val="CdigoHTML"/>
          <w:b/>
          <w:bCs/>
          <w:color w:val="026789"/>
          <w:shd w:val="clear" w:color="auto" w:fill="FFFFFF"/>
        </w:rPr>
        <w:t>rowid</w:t>
      </w:r>
      <w:r>
        <w:rPr>
          <w:rFonts w:ascii="Helvetica" w:hAnsi="Helvetica"/>
          <w:color w:val="000000"/>
          <w:sz w:val="21"/>
          <w:szCs w:val="21"/>
        </w:rPr>
        <w:t> in the temporary table.</w:t>
      </w:r>
    </w:p>
    <w:p w14:paraId="0E84BFF1" w14:textId="77777777" w:rsidR="00F37ED8" w:rsidRDefault="00F37ED8" w:rsidP="00F37ED8">
      <w:pPr>
        <w:pStyle w:val="NormalWeb"/>
        <w:numPr>
          <w:ilvl w:val="0"/>
          <w:numId w:val="78"/>
        </w:numPr>
        <w:spacing w:line="252" w:lineRule="atLeast"/>
        <w:textAlignment w:val="center"/>
        <w:rPr>
          <w:rFonts w:ascii="Helvetica" w:hAnsi="Helvetica"/>
          <w:color w:val="000000"/>
          <w:sz w:val="21"/>
          <w:szCs w:val="21"/>
        </w:rPr>
      </w:pPr>
      <w:r>
        <w:rPr>
          <w:rStyle w:val="CdigoHTML"/>
          <w:b/>
          <w:bCs/>
          <w:color w:val="026789"/>
          <w:shd w:val="clear" w:color="auto" w:fill="FFFFFF"/>
        </w:rPr>
        <w:lastRenderedPageBreak/>
        <w:t>FirstMatch(</w:t>
      </w:r>
      <w:r>
        <w:rPr>
          <w:rStyle w:val="CdigoHTML"/>
          <w:b/>
          <w:bCs/>
          <w:i/>
          <w:iCs/>
          <w:color w:val="026789"/>
          <w:sz w:val="19"/>
          <w:szCs w:val="19"/>
          <w:shd w:val="clear" w:color="auto" w:fill="FFFFFF"/>
        </w:rPr>
        <w:t>tbl_name</w:t>
      </w:r>
      <w:r>
        <w:rPr>
          <w:rStyle w:val="CdigoHTML"/>
          <w:b/>
          <w:bCs/>
          <w:color w:val="026789"/>
          <w:shd w:val="clear" w:color="auto" w:fill="FFFFFF"/>
        </w:rPr>
        <w:t>)</w:t>
      </w:r>
      <w:r>
        <w:rPr>
          <w:rFonts w:ascii="Helvetica" w:hAnsi="Helvetica"/>
          <w:color w:val="000000"/>
          <w:sz w:val="21"/>
          <w:szCs w:val="21"/>
        </w:rPr>
        <w:t> in the </w:t>
      </w:r>
      <w:r>
        <w:rPr>
          <w:rStyle w:val="CdigoHTML"/>
          <w:b/>
          <w:bCs/>
          <w:color w:val="026789"/>
          <w:shd w:val="clear" w:color="auto" w:fill="FFFFFF"/>
        </w:rPr>
        <w:t>Extra</w:t>
      </w:r>
      <w:r>
        <w:rPr>
          <w:rFonts w:ascii="Helvetica" w:hAnsi="Helvetica"/>
          <w:color w:val="000000"/>
          <w:sz w:val="21"/>
          <w:szCs w:val="21"/>
        </w:rPr>
        <w:t> column indicates join shortcutting.</w:t>
      </w:r>
    </w:p>
    <w:p w14:paraId="15C4365A" w14:textId="77777777" w:rsidR="00F37ED8" w:rsidRDefault="00F37ED8" w:rsidP="00F37ED8">
      <w:pPr>
        <w:pStyle w:val="NormalWeb"/>
        <w:numPr>
          <w:ilvl w:val="0"/>
          <w:numId w:val="78"/>
        </w:numPr>
        <w:spacing w:line="252" w:lineRule="atLeast"/>
        <w:textAlignment w:val="center"/>
        <w:rPr>
          <w:rFonts w:ascii="Helvetica" w:hAnsi="Helvetica"/>
          <w:color w:val="000000"/>
          <w:sz w:val="21"/>
          <w:szCs w:val="21"/>
        </w:rPr>
      </w:pPr>
      <w:r>
        <w:rPr>
          <w:rStyle w:val="CdigoHTML"/>
          <w:b/>
          <w:bCs/>
          <w:color w:val="026789"/>
          <w:shd w:val="clear" w:color="auto" w:fill="FFFFFF"/>
        </w:rPr>
        <w:t>LooseScan(</w:t>
      </w:r>
      <w:r>
        <w:rPr>
          <w:rStyle w:val="CdigoHTML"/>
          <w:b/>
          <w:bCs/>
          <w:i/>
          <w:iCs/>
          <w:color w:val="026789"/>
          <w:sz w:val="19"/>
          <w:szCs w:val="19"/>
          <w:shd w:val="clear" w:color="auto" w:fill="FFFFFF"/>
        </w:rPr>
        <w:t>m</w:t>
      </w:r>
      <w:r>
        <w:rPr>
          <w:rStyle w:val="CdigoHTML"/>
          <w:b/>
          <w:bCs/>
          <w:color w:val="026789"/>
          <w:shd w:val="clear" w:color="auto" w:fill="FFFFFF"/>
        </w:rPr>
        <w:t>..</w:t>
      </w:r>
      <w:r>
        <w:rPr>
          <w:rStyle w:val="CdigoHTML"/>
          <w:b/>
          <w:bCs/>
          <w:i/>
          <w:iCs/>
          <w:color w:val="026789"/>
          <w:sz w:val="19"/>
          <w:szCs w:val="19"/>
          <w:shd w:val="clear" w:color="auto" w:fill="FFFFFF"/>
        </w:rPr>
        <w:t>n</w:t>
      </w:r>
      <w:r>
        <w:rPr>
          <w:rStyle w:val="CdigoHTML"/>
          <w:b/>
          <w:bCs/>
          <w:color w:val="026789"/>
          <w:shd w:val="clear" w:color="auto" w:fill="FFFFFF"/>
        </w:rPr>
        <w:t>)</w:t>
      </w:r>
      <w:r>
        <w:rPr>
          <w:rFonts w:ascii="Helvetica" w:hAnsi="Helvetica"/>
          <w:color w:val="000000"/>
          <w:sz w:val="21"/>
          <w:szCs w:val="21"/>
        </w:rPr>
        <w:t> in the </w:t>
      </w:r>
      <w:r>
        <w:rPr>
          <w:rStyle w:val="CdigoHTML"/>
          <w:b/>
          <w:bCs/>
          <w:color w:val="026789"/>
          <w:shd w:val="clear" w:color="auto" w:fill="FFFFFF"/>
        </w:rPr>
        <w:t>Extra</w:t>
      </w:r>
      <w:r>
        <w:rPr>
          <w:rFonts w:ascii="Helvetica" w:hAnsi="Helvetica"/>
          <w:color w:val="000000"/>
          <w:sz w:val="21"/>
          <w:szCs w:val="21"/>
        </w:rPr>
        <w:t> column indicates use of the LooseScan strategy. </w:t>
      </w:r>
      <w:r>
        <w:rPr>
          <w:rStyle w:val="CdigoHTML"/>
          <w:b/>
          <w:bCs/>
          <w:i/>
          <w:iCs/>
          <w:color w:val="000000"/>
        </w:rPr>
        <w:t>m</w:t>
      </w:r>
      <w:r>
        <w:rPr>
          <w:rFonts w:ascii="Helvetica" w:hAnsi="Helvetica"/>
          <w:color w:val="000000"/>
          <w:sz w:val="21"/>
          <w:szCs w:val="21"/>
        </w:rPr>
        <w:t> and </w:t>
      </w:r>
      <w:proofErr w:type="gramStart"/>
      <w:r>
        <w:rPr>
          <w:rStyle w:val="CdigoHTML"/>
          <w:b/>
          <w:bCs/>
          <w:i/>
          <w:iCs/>
          <w:color w:val="000000"/>
        </w:rPr>
        <w:t>n</w:t>
      </w:r>
      <w:proofErr w:type="gramEnd"/>
      <w:r>
        <w:rPr>
          <w:rFonts w:ascii="Helvetica" w:hAnsi="Helvetica"/>
          <w:color w:val="000000"/>
          <w:sz w:val="21"/>
          <w:szCs w:val="21"/>
        </w:rPr>
        <w:t> are key part numbers.</w:t>
      </w:r>
    </w:p>
    <w:p w14:paraId="2365DE35" w14:textId="77777777" w:rsidR="00F37ED8" w:rsidRDefault="00F37ED8" w:rsidP="00F37ED8">
      <w:pPr>
        <w:pStyle w:val="NormalWeb"/>
        <w:numPr>
          <w:ilvl w:val="0"/>
          <w:numId w:val="78"/>
        </w:numPr>
        <w:spacing w:line="252" w:lineRule="atLeast"/>
        <w:textAlignment w:val="center"/>
        <w:rPr>
          <w:rFonts w:ascii="Helvetica" w:hAnsi="Helvetica"/>
          <w:color w:val="000000"/>
          <w:sz w:val="21"/>
          <w:szCs w:val="21"/>
        </w:rPr>
      </w:pPr>
      <w:r>
        <w:rPr>
          <w:rFonts w:ascii="Helvetica" w:hAnsi="Helvetica"/>
          <w:color w:val="000000"/>
          <w:sz w:val="21"/>
          <w:szCs w:val="21"/>
        </w:rPr>
        <w:t>Temporary table use for materialization is indicated by rows with a </w:t>
      </w:r>
      <w:r>
        <w:rPr>
          <w:rStyle w:val="CdigoHTML"/>
          <w:b/>
          <w:bCs/>
          <w:color w:val="026789"/>
          <w:shd w:val="clear" w:color="auto" w:fill="FFFFFF"/>
        </w:rPr>
        <w:t>select_type</w:t>
      </w:r>
      <w:r>
        <w:rPr>
          <w:rFonts w:ascii="Helvetica" w:hAnsi="Helvetica"/>
          <w:color w:val="000000"/>
          <w:sz w:val="21"/>
          <w:szCs w:val="21"/>
        </w:rPr>
        <w:t> value of </w:t>
      </w:r>
      <w:r>
        <w:rPr>
          <w:rStyle w:val="CdigoHTML"/>
          <w:b/>
          <w:bCs/>
          <w:color w:val="026789"/>
          <w:shd w:val="clear" w:color="auto" w:fill="FFFFFF"/>
        </w:rPr>
        <w:t>MATERIALIZED</w:t>
      </w:r>
      <w:r>
        <w:rPr>
          <w:rFonts w:ascii="Helvetica" w:hAnsi="Helvetica"/>
          <w:color w:val="000000"/>
          <w:sz w:val="21"/>
          <w:szCs w:val="21"/>
        </w:rPr>
        <w:t> and rows with a </w:t>
      </w:r>
      <w:r>
        <w:rPr>
          <w:rStyle w:val="CdigoHTML"/>
          <w:b/>
          <w:bCs/>
          <w:color w:val="026789"/>
          <w:shd w:val="clear" w:color="auto" w:fill="FFFFFF"/>
        </w:rPr>
        <w:t>table</w:t>
      </w:r>
      <w:r>
        <w:rPr>
          <w:rFonts w:ascii="Helvetica" w:hAnsi="Helvetica"/>
          <w:color w:val="000000"/>
          <w:sz w:val="21"/>
          <w:szCs w:val="21"/>
        </w:rPr>
        <w:t> value of </w:t>
      </w:r>
      <w:r>
        <w:rPr>
          <w:rStyle w:val="CdigoHTML"/>
          <w:b/>
          <w:bCs/>
          <w:color w:val="026789"/>
          <w:shd w:val="clear" w:color="auto" w:fill="FFFFFF"/>
        </w:rPr>
        <w:t>&lt;subquery</w:t>
      </w:r>
      <w:r>
        <w:rPr>
          <w:rStyle w:val="CdigoHTML"/>
          <w:b/>
          <w:bCs/>
          <w:i/>
          <w:iCs/>
          <w:color w:val="026789"/>
          <w:sz w:val="19"/>
          <w:szCs w:val="19"/>
          <w:shd w:val="clear" w:color="auto" w:fill="FFFFFF"/>
        </w:rPr>
        <w:t>N</w:t>
      </w:r>
      <w:r>
        <w:rPr>
          <w:rStyle w:val="CdigoHTML"/>
          <w:b/>
          <w:bCs/>
          <w:color w:val="026789"/>
          <w:shd w:val="clear" w:color="auto" w:fill="FFFFFF"/>
        </w:rPr>
        <w:t>&gt;</w:t>
      </w:r>
      <w:r>
        <w:rPr>
          <w:rFonts w:ascii="Helvetica" w:hAnsi="Helvetica"/>
          <w:color w:val="000000"/>
          <w:sz w:val="21"/>
          <w:szCs w:val="21"/>
        </w:rPr>
        <w:t>.</w:t>
      </w:r>
    </w:p>
    <w:p w14:paraId="160A63FC"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In MySQL 8.0.21 and later, a semijoin transformation can also be applied to a single-table </w:t>
      </w:r>
      <w:hyperlink r:id="rId550" w:anchor="update" w:tooltip="13.2.13 UPDATE Statement" w:history="1">
        <w:r>
          <w:rPr>
            <w:rStyle w:val="CdigoHTML"/>
            <w:b/>
            <w:bCs/>
            <w:color w:val="026789"/>
            <w:u w:val="single"/>
            <w:shd w:val="clear" w:color="auto" w:fill="FFFFFF"/>
          </w:rPr>
          <w:t>UPDATE</w:t>
        </w:r>
      </w:hyperlink>
      <w:r>
        <w:rPr>
          <w:rFonts w:ascii="Helvetica" w:hAnsi="Helvetica"/>
          <w:color w:val="000000"/>
          <w:sz w:val="21"/>
          <w:szCs w:val="21"/>
        </w:rPr>
        <w:t> or </w:t>
      </w:r>
      <w:hyperlink r:id="rId551" w:anchor="delete" w:tooltip="13.2.2 DELETE Statement" w:history="1">
        <w:r>
          <w:rPr>
            <w:rStyle w:val="CdigoHTML"/>
            <w:b/>
            <w:bCs/>
            <w:color w:val="026789"/>
            <w:u w:val="single"/>
            <w:shd w:val="clear" w:color="auto" w:fill="FFFFFF"/>
          </w:rPr>
          <w:t>DELETE</w:t>
        </w:r>
      </w:hyperlink>
      <w:r>
        <w:rPr>
          <w:rFonts w:ascii="Helvetica" w:hAnsi="Helvetica"/>
          <w:color w:val="000000"/>
          <w:sz w:val="21"/>
          <w:szCs w:val="21"/>
        </w:rPr>
        <w:t> statement that uses a </w:t>
      </w:r>
      <w:r>
        <w:rPr>
          <w:rStyle w:val="CdigoHTML"/>
          <w:b/>
          <w:bCs/>
          <w:color w:val="026789"/>
          <w:shd w:val="clear" w:color="auto" w:fill="FFFFFF"/>
        </w:rPr>
        <w:t>[NOT] IN</w:t>
      </w:r>
      <w:r>
        <w:rPr>
          <w:rFonts w:ascii="Helvetica" w:hAnsi="Helvetica"/>
          <w:color w:val="000000"/>
          <w:sz w:val="21"/>
          <w:szCs w:val="21"/>
        </w:rPr>
        <w:t> or </w:t>
      </w:r>
      <w:r>
        <w:rPr>
          <w:rStyle w:val="CdigoHTML"/>
          <w:b/>
          <w:bCs/>
          <w:color w:val="026789"/>
          <w:shd w:val="clear" w:color="auto" w:fill="FFFFFF"/>
        </w:rPr>
        <w:t>[NOT] EXISTS</w:t>
      </w:r>
      <w:r>
        <w:rPr>
          <w:rFonts w:ascii="Helvetica" w:hAnsi="Helvetica"/>
          <w:color w:val="000000"/>
          <w:sz w:val="21"/>
          <w:szCs w:val="21"/>
        </w:rPr>
        <w:t> subquery predicate, provided that the statement does not use </w:t>
      </w:r>
      <w:r>
        <w:rPr>
          <w:rStyle w:val="CdigoHTML"/>
          <w:b/>
          <w:bCs/>
          <w:color w:val="026789"/>
          <w:shd w:val="clear" w:color="auto" w:fill="FFFFFF"/>
        </w:rPr>
        <w:t>ORDER BY</w:t>
      </w:r>
      <w:r>
        <w:rPr>
          <w:rFonts w:ascii="Helvetica" w:hAnsi="Helvetica"/>
          <w:color w:val="000000"/>
          <w:sz w:val="21"/>
          <w:szCs w:val="21"/>
        </w:rPr>
        <w:t> or </w:t>
      </w:r>
      <w:r>
        <w:rPr>
          <w:rStyle w:val="CdigoHTML"/>
          <w:b/>
          <w:bCs/>
          <w:color w:val="026789"/>
          <w:shd w:val="clear" w:color="auto" w:fill="FFFFFF"/>
        </w:rPr>
        <w:t>LIMIT</w:t>
      </w:r>
      <w:r>
        <w:rPr>
          <w:rFonts w:ascii="Helvetica" w:hAnsi="Helvetica"/>
          <w:color w:val="000000"/>
          <w:sz w:val="21"/>
          <w:szCs w:val="21"/>
        </w:rPr>
        <w:t>, and that semijoin transformations are allowed by an optimizer hint or by the </w:t>
      </w:r>
      <w:hyperlink r:id="rId552" w:anchor="sysvar_optimizer_switch" w:history="1">
        <w:r>
          <w:rPr>
            <w:rStyle w:val="CdigoHTML"/>
            <w:b/>
            <w:bCs/>
            <w:color w:val="026789"/>
            <w:u w:val="single"/>
            <w:shd w:val="clear" w:color="auto" w:fill="FFFFFF"/>
          </w:rPr>
          <w:t>optimizer_switch</w:t>
        </w:r>
      </w:hyperlink>
      <w:r>
        <w:rPr>
          <w:rFonts w:ascii="Helvetica" w:hAnsi="Helvetica"/>
          <w:color w:val="000000"/>
          <w:sz w:val="21"/>
          <w:szCs w:val="21"/>
        </w:rPr>
        <w:t> setting.</w:t>
      </w:r>
    </w:p>
    <w:p w14:paraId="27AA6E06" w14:textId="77777777" w:rsidR="00F37ED8" w:rsidRDefault="00F37ED8" w:rsidP="00F37ED8">
      <w:pPr>
        <w:pStyle w:val="Ttulo4"/>
        <w:shd w:val="clear" w:color="auto" w:fill="FFFFFF"/>
        <w:rPr>
          <w:rFonts w:ascii="Helvetica" w:hAnsi="Helvetica"/>
          <w:color w:val="000000"/>
          <w:sz w:val="29"/>
          <w:szCs w:val="29"/>
        </w:rPr>
      </w:pPr>
      <w:bookmarkStart w:id="145" w:name="subquery-materialization"/>
      <w:bookmarkEnd w:id="145"/>
      <w:r>
        <w:rPr>
          <w:rFonts w:ascii="Helvetica" w:hAnsi="Helvetica"/>
          <w:color w:val="000000"/>
          <w:sz w:val="29"/>
          <w:szCs w:val="29"/>
        </w:rPr>
        <w:t>8.2.2.2 Optimizing Subqueries with Materialization</w:t>
      </w:r>
    </w:p>
    <w:p w14:paraId="504BADDA" w14:textId="77777777" w:rsidR="00F37ED8" w:rsidRDefault="00F37ED8" w:rsidP="00F37ED8">
      <w:pPr>
        <w:pStyle w:val="NormalWeb"/>
        <w:rPr>
          <w:rFonts w:ascii="Helvetica" w:hAnsi="Helvetica"/>
          <w:color w:val="000000"/>
          <w:sz w:val="21"/>
          <w:szCs w:val="21"/>
        </w:rPr>
      </w:pPr>
      <w:bookmarkStart w:id="146" w:name="idm46254556390192"/>
      <w:bookmarkStart w:id="147" w:name="idm46254556389152"/>
      <w:bookmarkStart w:id="148" w:name="idm46254556387664"/>
      <w:bookmarkEnd w:id="146"/>
      <w:bookmarkEnd w:id="147"/>
      <w:bookmarkEnd w:id="148"/>
      <w:r>
        <w:rPr>
          <w:rFonts w:ascii="Helvetica" w:hAnsi="Helvetica"/>
          <w:color w:val="000000"/>
          <w:sz w:val="21"/>
          <w:szCs w:val="21"/>
        </w:rPr>
        <w:t>The optimizer uses materialization to enable more efficient subquery processing. Materialization speeds up query execution by generating a subquery result as a temporary table, normally in memory. The first time MySQL needs the subquery result, it materializes that result into a temporary table. Any subsequent time the result is needed, MySQL refers again to the temporary table. The optimizer may index the table with a hash index to make lookups fast and inexpensive. The index contains unique values to eliminate duplicates and make the table smaller.</w:t>
      </w:r>
    </w:p>
    <w:p w14:paraId="02595D97"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Subquery materialization uses an in-memory temporary table when possible, falling back to on-disk storage if the table becomes too large. See </w:t>
      </w:r>
      <w:hyperlink r:id="rId553" w:anchor="internal-temporary-tables" w:tooltip="8.4.4 Internal Temporary Table Use in MySQL" w:history="1">
        <w:r>
          <w:rPr>
            <w:rStyle w:val="Hyperlink"/>
            <w:rFonts w:ascii="Helvetica" w:hAnsi="Helvetica"/>
            <w:color w:val="00759F"/>
            <w:sz w:val="21"/>
            <w:szCs w:val="21"/>
          </w:rPr>
          <w:t>Section 8.4.4, “Internal Temporary Table Use in MySQL”</w:t>
        </w:r>
      </w:hyperlink>
      <w:r>
        <w:rPr>
          <w:rFonts w:ascii="Helvetica" w:hAnsi="Helvetica"/>
          <w:color w:val="000000"/>
          <w:sz w:val="21"/>
          <w:szCs w:val="21"/>
        </w:rPr>
        <w:t>.</w:t>
      </w:r>
    </w:p>
    <w:p w14:paraId="396811B8"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If materialization is not used, the optimizer sometimes rewrites a noncorrelated subquery as a correlated subquery. For example, the following </w:t>
      </w:r>
      <w:r>
        <w:rPr>
          <w:rStyle w:val="CdigoHTML"/>
          <w:b/>
          <w:bCs/>
          <w:color w:val="026789"/>
          <w:shd w:val="clear" w:color="auto" w:fill="FFFFFF"/>
        </w:rPr>
        <w:t>IN</w:t>
      </w:r>
      <w:r>
        <w:rPr>
          <w:rFonts w:ascii="Helvetica" w:hAnsi="Helvetica"/>
          <w:color w:val="000000"/>
          <w:sz w:val="21"/>
          <w:szCs w:val="21"/>
        </w:rPr>
        <w:t> subquery is noncorrelated (</w:t>
      </w:r>
      <w:r>
        <w:rPr>
          <w:rStyle w:val="CdigoHTML"/>
          <w:b/>
          <w:bCs/>
          <w:i/>
          <w:iCs/>
          <w:color w:val="000000"/>
        </w:rPr>
        <w:t>where_condition</w:t>
      </w:r>
      <w:r>
        <w:rPr>
          <w:rFonts w:ascii="Helvetica" w:hAnsi="Helvetica"/>
          <w:color w:val="000000"/>
          <w:sz w:val="21"/>
          <w:szCs w:val="21"/>
        </w:rPr>
        <w:t> involves only columns from </w:t>
      </w:r>
      <w:r>
        <w:rPr>
          <w:rStyle w:val="CdigoHTML"/>
          <w:b/>
          <w:bCs/>
          <w:color w:val="026789"/>
          <w:shd w:val="clear" w:color="auto" w:fill="FFFFFF"/>
        </w:rPr>
        <w:t>t2</w:t>
      </w:r>
      <w:r>
        <w:rPr>
          <w:rFonts w:ascii="Helvetica" w:hAnsi="Helvetica"/>
          <w:color w:val="000000"/>
          <w:sz w:val="21"/>
          <w:szCs w:val="21"/>
        </w:rPr>
        <w:t> and not </w:t>
      </w:r>
      <w:r>
        <w:rPr>
          <w:rStyle w:val="CdigoHTML"/>
          <w:b/>
          <w:bCs/>
          <w:color w:val="026789"/>
          <w:shd w:val="clear" w:color="auto" w:fill="FFFFFF"/>
        </w:rPr>
        <w:t>t1</w:t>
      </w:r>
      <w:r>
        <w:rPr>
          <w:rFonts w:ascii="Helvetica" w:hAnsi="Helvetica"/>
          <w:color w:val="000000"/>
          <w:sz w:val="21"/>
          <w:szCs w:val="21"/>
        </w:rPr>
        <w:t>):</w:t>
      </w:r>
    </w:p>
    <w:p w14:paraId="687C8B99" w14:textId="77777777" w:rsidR="00F37ED8" w:rsidRDefault="00F37ED8" w:rsidP="00F37ED8">
      <w:pPr>
        <w:pStyle w:val="Pr-formataoHTML"/>
        <w:shd w:val="clear" w:color="auto" w:fill="EEEEEE"/>
        <w:spacing w:line="300" w:lineRule="atLeast"/>
        <w:rPr>
          <w:color w:val="000000"/>
        </w:rPr>
      </w:pPr>
      <w:r>
        <w:rPr>
          <w:color w:val="000000"/>
        </w:rPr>
        <w:t>SELECT * FROM t1</w:t>
      </w:r>
    </w:p>
    <w:p w14:paraId="0D044F91" w14:textId="77777777" w:rsidR="00F37ED8" w:rsidRDefault="00F37ED8" w:rsidP="00F37ED8">
      <w:pPr>
        <w:pStyle w:val="Pr-formataoHTML"/>
        <w:shd w:val="clear" w:color="auto" w:fill="EEEEEE"/>
        <w:spacing w:line="300" w:lineRule="atLeast"/>
        <w:rPr>
          <w:color w:val="000000"/>
        </w:rPr>
      </w:pPr>
      <w:r>
        <w:rPr>
          <w:color w:val="000000"/>
        </w:rPr>
        <w:t xml:space="preserve">WHERE t1.a IN (SELECT t2.b FROM t2 WHERE </w:t>
      </w:r>
      <w:r>
        <w:rPr>
          <w:rStyle w:val="CdigoHTML"/>
          <w:b/>
          <w:bCs/>
          <w:i/>
          <w:iCs/>
          <w:color w:val="000000"/>
          <w:sz w:val="19"/>
          <w:szCs w:val="19"/>
        </w:rPr>
        <w:t>where_condition</w:t>
      </w:r>
      <w:r>
        <w:rPr>
          <w:color w:val="000000"/>
        </w:rPr>
        <w:t>);</w:t>
      </w:r>
    </w:p>
    <w:p w14:paraId="796D1F20"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The optimizer might rewrite this as an </w:t>
      </w:r>
      <w:r>
        <w:rPr>
          <w:rStyle w:val="CdigoHTML"/>
          <w:b/>
          <w:bCs/>
          <w:color w:val="026789"/>
          <w:shd w:val="clear" w:color="auto" w:fill="FFFFFF"/>
        </w:rPr>
        <w:t>EXISTS</w:t>
      </w:r>
      <w:r>
        <w:rPr>
          <w:rFonts w:ascii="Helvetica" w:hAnsi="Helvetica"/>
          <w:color w:val="000000"/>
          <w:sz w:val="21"/>
          <w:szCs w:val="21"/>
        </w:rPr>
        <w:t> correlated subquery:</w:t>
      </w:r>
    </w:p>
    <w:p w14:paraId="6A500A54" w14:textId="77777777" w:rsidR="00F37ED8" w:rsidRDefault="00F37ED8" w:rsidP="00F37ED8">
      <w:pPr>
        <w:pStyle w:val="Pr-formataoHTML"/>
        <w:shd w:val="clear" w:color="auto" w:fill="EEEEEE"/>
        <w:spacing w:line="300" w:lineRule="atLeast"/>
        <w:rPr>
          <w:color w:val="000000"/>
        </w:rPr>
      </w:pPr>
      <w:r>
        <w:rPr>
          <w:color w:val="000000"/>
        </w:rPr>
        <w:t>SELECT * FROM t1</w:t>
      </w:r>
    </w:p>
    <w:p w14:paraId="1BA93486" w14:textId="77777777" w:rsidR="00F37ED8" w:rsidRDefault="00F37ED8" w:rsidP="00F37ED8">
      <w:pPr>
        <w:pStyle w:val="Pr-formataoHTML"/>
        <w:shd w:val="clear" w:color="auto" w:fill="EEEEEE"/>
        <w:spacing w:line="300" w:lineRule="atLeast"/>
        <w:rPr>
          <w:color w:val="000000"/>
        </w:rPr>
      </w:pPr>
      <w:r>
        <w:rPr>
          <w:color w:val="000000"/>
        </w:rPr>
        <w:t xml:space="preserve">WHERE EXISTS (SELECT t2.b FROM t2 WHERE </w:t>
      </w:r>
      <w:r>
        <w:rPr>
          <w:rStyle w:val="CdigoHTML"/>
          <w:b/>
          <w:bCs/>
          <w:i/>
          <w:iCs/>
          <w:color w:val="000000"/>
          <w:sz w:val="19"/>
          <w:szCs w:val="19"/>
        </w:rPr>
        <w:t>where_condition</w:t>
      </w:r>
      <w:r>
        <w:rPr>
          <w:color w:val="000000"/>
        </w:rPr>
        <w:t xml:space="preserve"> AND t1.a=t2.b);</w:t>
      </w:r>
    </w:p>
    <w:p w14:paraId="4550C3C2"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Subquery materialization using a temporary table avoids such rewrites and makes it possible to execute the subquery only once rather than once per row of the outer query.</w:t>
      </w:r>
    </w:p>
    <w:p w14:paraId="4672C377"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For subquery materialization to be used in MySQL, the </w:t>
      </w:r>
      <w:hyperlink r:id="rId554" w:anchor="sysvar_optimizer_switch" w:history="1">
        <w:r>
          <w:rPr>
            <w:rStyle w:val="CdigoHTML"/>
            <w:b/>
            <w:bCs/>
            <w:color w:val="026789"/>
            <w:u w:val="single"/>
            <w:shd w:val="clear" w:color="auto" w:fill="FFFFFF"/>
          </w:rPr>
          <w:t>optimizer_switch</w:t>
        </w:r>
      </w:hyperlink>
      <w:r>
        <w:rPr>
          <w:rFonts w:ascii="Helvetica" w:hAnsi="Helvetica"/>
          <w:color w:val="000000"/>
          <w:sz w:val="21"/>
          <w:szCs w:val="21"/>
        </w:rPr>
        <w:t> system variable </w:t>
      </w:r>
      <w:hyperlink r:id="rId555" w:anchor="optflag_materialization" w:history="1">
        <w:r>
          <w:rPr>
            <w:rStyle w:val="CdigoHTML"/>
            <w:b/>
            <w:bCs/>
            <w:color w:val="026789"/>
            <w:u w:val="single"/>
            <w:shd w:val="clear" w:color="auto" w:fill="FFFFFF"/>
          </w:rPr>
          <w:t>materialization</w:t>
        </w:r>
      </w:hyperlink>
      <w:r>
        <w:rPr>
          <w:rFonts w:ascii="Helvetica" w:hAnsi="Helvetica"/>
          <w:color w:val="000000"/>
          <w:sz w:val="21"/>
          <w:szCs w:val="21"/>
        </w:rPr>
        <w:t> flag must be enabled. (See </w:t>
      </w:r>
      <w:hyperlink r:id="rId556" w:anchor="switchable-optimizations" w:tooltip="8.9.2 Switchable Optimizations" w:history="1">
        <w:r>
          <w:rPr>
            <w:rStyle w:val="Hyperlink"/>
            <w:rFonts w:ascii="Helvetica" w:hAnsi="Helvetica"/>
            <w:color w:val="00759F"/>
            <w:sz w:val="21"/>
            <w:szCs w:val="21"/>
          </w:rPr>
          <w:t>Section 8.9.2, “Switchable Optimizations”</w:t>
        </w:r>
      </w:hyperlink>
      <w:r>
        <w:rPr>
          <w:rFonts w:ascii="Helvetica" w:hAnsi="Helvetica"/>
          <w:color w:val="000000"/>
          <w:sz w:val="21"/>
          <w:szCs w:val="21"/>
        </w:rPr>
        <w:t>.) With the </w:t>
      </w:r>
      <w:hyperlink r:id="rId557" w:anchor="optflag_materialization" w:history="1">
        <w:r>
          <w:rPr>
            <w:rStyle w:val="CdigoHTML"/>
            <w:b/>
            <w:bCs/>
            <w:color w:val="026789"/>
            <w:u w:val="single"/>
            <w:shd w:val="clear" w:color="auto" w:fill="FFFFFF"/>
          </w:rPr>
          <w:t>materialization</w:t>
        </w:r>
      </w:hyperlink>
      <w:r>
        <w:rPr>
          <w:rFonts w:ascii="Helvetica" w:hAnsi="Helvetica"/>
          <w:color w:val="000000"/>
          <w:sz w:val="21"/>
          <w:szCs w:val="21"/>
        </w:rPr>
        <w:t> flag enabled, materialization applies to subquery predicates that appear anywhere (in the select list, </w:t>
      </w:r>
      <w:r>
        <w:rPr>
          <w:rStyle w:val="CdigoHTML"/>
          <w:b/>
          <w:bCs/>
          <w:color w:val="026789"/>
          <w:shd w:val="clear" w:color="auto" w:fill="FFFFFF"/>
        </w:rPr>
        <w:t>WHERE</w:t>
      </w:r>
      <w:r>
        <w:rPr>
          <w:rFonts w:ascii="Helvetica" w:hAnsi="Helvetica"/>
          <w:color w:val="000000"/>
          <w:sz w:val="21"/>
          <w:szCs w:val="21"/>
        </w:rPr>
        <w:t>, </w:t>
      </w:r>
      <w:r>
        <w:rPr>
          <w:rStyle w:val="CdigoHTML"/>
          <w:b/>
          <w:bCs/>
          <w:color w:val="026789"/>
          <w:shd w:val="clear" w:color="auto" w:fill="FFFFFF"/>
        </w:rPr>
        <w:t>ON</w:t>
      </w:r>
      <w:r>
        <w:rPr>
          <w:rFonts w:ascii="Helvetica" w:hAnsi="Helvetica"/>
          <w:color w:val="000000"/>
          <w:sz w:val="21"/>
          <w:szCs w:val="21"/>
        </w:rPr>
        <w:t>, </w:t>
      </w:r>
      <w:r>
        <w:rPr>
          <w:rStyle w:val="CdigoHTML"/>
          <w:b/>
          <w:bCs/>
          <w:color w:val="026789"/>
          <w:shd w:val="clear" w:color="auto" w:fill="FFFFFF"/>
        </w:rPr>
        <w:t>GROUP BY</w:t>
      </w:r>
      <w:r>
        <w:rPr>
          <w:rFonts w:ascii="Helvetica" w:hAnsi="Helvetica"/>
          <w:color w:val="000000"/>
          <w:sz w:val="21"/>
          <w:szCs w:val="21"/>
        </w:rPr>
        <w:t>, </w:t>
      </w:r>
      <w:r>
        <w:rPr>
          <w:rStyle w:val="CdigoHTML"/>
          <w:b/>
          <w:bCs/>
          <w:color w:val="026789"/>
          <w:shd w:val="clear" w:color="auto" w:fill="FFFFFF"/>
        </w:rPr>
        <w:t>HAVING</w:t>
      </w:r>
      <w:r>
        <w:rPr>
          <w:rFonts w:ascii="Helvetica" w:hAnsi="Helvetica"/>
          <w:color w:val="000000"/>
          <w:sz w:val="21"/>
          <w:szCs w:val="21"/>
        </w:rPr>
        <w:t>, or </w:t>
      </w:r>
      <w:r>
        <w:rPr>
          <w:rStyle w:val="CdigoHTML"/>
          <w:b/>
          <w:bCs/>
          <w:color w:val="026789"/>
          <w:shd w:val="clear" w:color="auto" w:fill="FFFFFF"/>
        </w:rPr>
        <w:t>ORDER BY</w:t>
      </w:r>
      <w:r>
        <w:rPr>
          <w:rFonts w:ascii="Helvetica" w:hAnsi="Helvetica"/>
          <w:color w:val="000000"/>
          <w:sz w:val="21"/>
          <w:szCs w:val="21"/>
        </w:rPr>
        <w:t>), for predicates that fall into any of these use cases:</w:t>
      </w:r>
    </w:p>
    <w:p w14:paraId="3BC18BD7" w14:textId="77777777" w:rsidR="00F37ED8" w:rsidRDefault="00F37ED8" w:rsidP="00F37ED8">
      <w:pPr>
        <w:pStyle w:val="NormalWeb"/>
        <w:numPr>
          <w:ilvl w:val="0"/>
          <w:numId w:val="79"/>
        </w:numPr>
        <w:spacing w:line="252" w:lineRule="atLeast"/>
        <w:textAlignment w:val="center"/>
        <w:rPr>
          <w:rFonts w:ascii="Helvetica" w:hAnsi="Helvetica"/>
          <w:color w:val="000000"/>
          <w:sz w:val="21"/>
          <w:szCs w:val="21"/>
        </w:rPr>
      </w:pPr>
      <w:r>
        <w:rPr>
          <w:rFonts w:ascii="Helvetica" w:hAnsi="Helvetica"/>
          <w:color w:val="000000"/>
          <w:sz w:val="21"/>
          <w:szCs w:val="21"/>
        </w:rPr>
        <w:t>The predicate has this form, when no outer expression </w:t>
      </w:r>
      <w:r>
        <w:rPr>
          <w:rStyle w:val="CdigoHTML"/>
          <w:b/>
          <w:bCs/>
          <w:i/>
          <w:iCs/>
          <w:color w:val="000000"/>
        </w:rPr>
        <w:t>oe_i</w:t>
      </w:r>
      <w:r>
        <w:rPr>
          <w:rFonts w:ascii="Helvetica" w:hAnsi="Helvetica"/>
          <w:color w:val="000000"/>
          <w:sz w:val="21"/>
          <w:szCs w:val="21"/>
        </w:rPr>
        <w:t> or inner expression </w:t>
      </w:r>
      <w:r>
        <w:rPr>
          <w:rStyle w:val="CdigoHTML"/>
          <w:b/>
          <w:bCs/>
          <w:i/>
          <w:iCs/>
          <w:color w:val="000000"/>
        </w:rPr>
        <w:t>ie_i</w:t>
      </w:r>
      <w:r>
        <w:rPr>
          <w:rFonts w:ascii="Helvetica" w:hAnsi="Helvetica"/>
          <w:color w:val="000000"/>
          <w:sz w:val="21"/>
          <w:szCs w:val="21"/>
        </w:rPr>
        <w:t> is nullable. </w:t>
      </w:r>
      <w:r>
        <w:rPr>
          <w:rStyle w:val="CdigoHTML"/>
          <w:b/>
          <w:bCs/>
          <w:i/>
          <w:iCs/>
          <w:color w:val="000000"/>
        </w:rPr>
        <w:t>N</w:t>
      </w:r>
      <w:r>
        <w:rPr>
          <w:rFonts w:ascii="Helvetica" w:hAnsi="Helvetica"/>
          <w:color w:val="000000"/>
          <w:sz w:val="21"/>
          <w:szCs w:val="21"/>
        </w:rPr>
        <w:t> is 1 or larger.</w:t>
      </w:r>
    </w:p>
    <w:p w14:paraId="0B1E8842" w14:textId="77777777" w:rsidR="00F37ED8" w:rsidRDefault="00F37ED8" w:rsidP="00F37ED8">
      <w:pPr>
        <w:pStyle w:val="Pr-formataoHTML"/>
        <w:numPr>
          <w:ilvl w:val="0"/>
          <w:numId w:val="79"/>
        </w:numPr>
        <w:shd w:val="clear" w:color="auto" w:fill="EEEEEE"/>
        <w:tabs>
          <w:tab w:val="clear" w:pos="720"/>
        </w:tabs>
        <w:spacing w:line="300" w:lineRule="atLeast"/>
        <w:textAlignment w:val="center"/>
        <w:rPr>
          <w:color w:val="000000"/>
        </w:rPr>
      </w:pPr>
      <w:r>
        <w:rPr>
          <w:color w:val="000000"/>
        </w:rPr>
        <w:t>(</w:t>
      </w:r>
      <w:r>
        <w:rPr>
          <w:rStyle w:val="CdigoHTML"/>
          <w:b/>
          <w:bCs/>
          <w:i/>
          <w:iCs/>
          <w:color w:val="000000"/>
          <w:sz w:val="19"/>
          <w:szCs w:val="19"/>
        </w:rPr>
        <w:t>oe_1</w:t>
      </w:r>
      <w:r>
        <w:rPr>
          <w:color w:val="000000"/>
        </w:rPr>
        <w:t xml:space="preserve">, </w:t>
      </w:r>
      <w:r>
        <w:rPr>
          <w:rStyle w:val="CdigoHTML"/>
          <w:b/>
          <w:bCs/>
          <w:i/>
          <w:iCs/>
          <w:color w:val="000000"/>
          <w:sz w:val="19"/>
          <w:szCs w:val="19"/>
        </w:rPr>
        <w:t>oe_2</w:t>
      </w:r>
      <w:r>
        <w:rPr>
          <w:color w:val="000000"/>
        </w:rPr>
        <w:t xml:space="preserve">, ..., </w:t>
      </w:r>
      <w:r>
        <w:rPr>
          <w:rStyle w:val="CdigoHTML"/>
          <w:b/>
          <w:bCs/>
          <w:i/>
          <w:iCs/>
          <w:color w:val="000000"/>
          <w:sz w:val="19"/>
          <w:szCs w:val="19"/>
        </w:rPr>
        <w:t>oe_N</w:t>
      </w:r>
      <w:r>
        <w:rPr>
          <w:color w:val="000000"/>
        </w:rPr>
        <w:t xml:space="preserve">) [NOT] IN (SELECT </w:t>
      </w:r>
      <w:r>
        <w:rPr>
          <w:rStyle w:val="CdigoHTML"/>
          <w:b/>
          <w:bCs/>
          <w:i/>
          <w:iCs/>
          <w:color w:val="000000"/>
          <w:sz w:val="19"/>
          <w:szCs w:val="19"/>
        </w:rPr>
        <w:t>ie_1</w:t>
      </w:r>
      <w:r>
        <w:rPr>
          <w:color w:val="000000"/>
        </w:rPr>
        <w:t xml:space="preserve">, </w:t>
      </w:r>
      <w:r>
        <w:rPr>
          <w:rStyle w:val="CdigoHTML"/>
          <w:b/>
          <w:bCs/>
          <w:i/>
          <w:iCs/>
          <w:color w:val="000000"/>
          <w:sz w:val="19"/>
          <w:szCs w:val="19"/>
        </w:rPr>
        <w:t>i_2</w:t>
      </w:r>
      <w:r>
        <w:rPr>
          <w:color w:val="000000"/>
        </w:rPr>
        <w:t xml:space="preserve">, ..., </w:t>
      </w:r>
      <w:r>
        <w:rPr>
          <w:rStyle w:val="CdigoHTML"/>
          <w:b/>
          <w:bCs/>
          <w:i/>
          <w:iCs/>
          <w:color w:val="000000"/>
          <w:sz w:val="19"/>
          <w:szCs w:val="19"/>
        </w:rPr>
        <w:t>ie_N</w:t>
      </w:r>
      <w:r>
        <w:rPr>
          <w:color w:val="000000"/>
        </w:rPr>
        <w:t xml:space="preserve"> ...)</w:t>
      </w:r>
    </w:p>
    <w:p w14:paraId="2D5DF497" w14:textId="77777777" w:rsidR="00F37ED8" w:rsidRDefault="00F37ED8" w:rsidP="00F37ED8">
      <w:pPr>
        <w:pStyle w:val="NormalWeb"/>
        <w:numPr>
          <w:ilvl w:val="0"/>
          <w:numId w:val="79"/>
        </w:numPr>
        <w:spacing w:line="252" w:lineRule="atLeast"/>
        <w:textAlignment w:val="center"/>
        <w:rPr>
          <w:rFonts w:ascii="Helvetica" w:hAnsi="Helvetica"/>
          <w:color w:val="000000"/>
          <w:sz w:val="21"/>
          <w:szCs w:val="21"/>
        </w:rPr>
      </w:pPr>
      <w:r>
        <w:rPr>
          <w:rFonts w:ascii="Helvetica" w:hAnsi="Helvetica"/>
          <w:color w:val="000000"/>
          <w:sz w:val="21"/>
          <w:szCs w:val="21"/>
        </w:rPr>
        <w:t>The predicate has this form, when there is a single outer expression </w:t>
      </w:r>
      <w:r>
        <w:rPr>
          <w:rStyle w:val="CdigoHTML"/>
          <w:b/>
          <w:bCs/>
          <w:i/>
          <w:iCs/>
          <w:color w:val="000000"/>
        </w:rPr>
        <w:t>oe</w:t>
      </w:r>
      <w:r>
        <w:rPr>
          <w:rFonts w:ascii="Helvetica" w:hAnsi="Helvetica"/>
          <w:color w:val="000000"/>
          <w:sz w:val="21"/>
          <w:szCs w:val="21"/>
        </w:rPr>
        <w:t> and inner expression </w:t>
      </w:r>
      <w:r>
        <w:rPr>
          <w:rStyle w:val="CdigoHTML"/>
          <w:b/>
          <w:bCs/>
          <w:i/>
          <w:iCs/>
          <w:color w:val="000000"/>
        </w:rPr>
        <w:t>ie</w:t>
      </w:r>
      <w:r>
        <w:rPr>
          <w:rFonts w:ascii="Helvetica" w:hAnsi="Helvetica"/>
          <w:color w:val="000000"/>
          <w:sz w:val="21"/>
          <w:szCs w:val="21"/>
        </w:rPr>
        <w:t>. The expressions can be nullable.</w:t>
      </w:r>
    </w:p>
    <w:p w14:paraId="087D0992" w14:textId="77777777" w:rsidR="00F37ED8" w:rsidRDefault="00F37ED8" w:rsidP="00F37ED8">
      <w:pPr>
        <w:pStyle w:val="Pr-formataoHTML"/>
        <w:numPr>
          <w:ilvl w:val="0"/>
          <w:numId w:val="79"/>
        </w:numPr>
        <w:shd w:val="clear" w:color="auto" w:fill="EEEEEE"/>
        <w:tabs>
          <w:tab w:val="clear" w:pos="720"/>
        </w:tabs>
        <w:spacing w:line="300" w:lineRule="atLeast"/>
        <w:textAlignment w:val="center"/>
        <w:rPr>
          <w:color w:val="000000"/>
        </w:rPr>
      </w:pPr>
      <w:r>
        <w:rPr>
          <w:rStyle w:val="CdigoHTML"/>
          <w:b/>
          <w:bCs/>
          <w:i/>
          <w:iCs/>
          <w:color w:val="000000"/>
          <w:sz w:val="19"/>
          <w:szCs w:val="19"/>
        </w:rPr>
        <w:t>oe</w:t>
      </w:r>
      <w:r>
        <w:rPr>
          <w:color w:val="000000"/>
        </w:rPr>
        <w:t xml:space="preserve"> [NOT] IN (SELECT </w:t>
      </w:r>
      <w:r>
        <w:rPr>
          <w:rStyle w:val="CdigoHTML"/>
          <w:b/>
          <w:bCs/>
          <w:i/>
          <w:iCs/>
          <w:color w:val="000000"/>
          <w:sz w:val="19"/>
          <w:szCs w:val="19"/>
        </w:rPr>
        <w:t>ie</w:t>
      </w:r>
      <w:r>
        <w:rPr>
          <w:color w:val="000000"/>
        </w:rPr>
        <w:t xml:space="preserve"> ...)</w:t>
      </w:r>
    </w:p>
    <w:p w14:paraId="3FE4C8CE" w14:textId="77777777" w:rsidR="00F37ED8" w:rsidRDefault="00F37ED8" w:rsidP="00F37ED8">
      <w:pPr>
        <w:pStyle w:val="NormalWeb"/>
        <w:numPr>
          <w:ilvl w:val="0"/>
          <w:numId w:val="79"/>
        </w:numPr>
        <w:spacing w:line="252" w:lineRule="atLeast"/>
        <w:textAlignment w:val="center"/>
        <w:rPr>
          <w:rFonts w:ascii="Helvetica" w:hAnsi="Helvetica"/>
          <w:color w:val="000000"/>
          <w:sz w:val="21"/>
          <w:szCs w:val="21"/>
        </w:rPr>
      </w:pPr>
      <w:r>
        <w:rPr>
          <w:rFonts w:ascii="Helvetica" w:hAnsi="Helvetica"/>
          <w:color w:val="000000"/>
          <w:sz w:val="21"/>
          <w:szCs w:val="21"/>
        </w:rPr>
        <w:t>The predicate is </w:t>
      </w:r>
      <w:r>
        <w:rPr>
          <w:rStyle w:val="CdigoHTML"/>
          <w:b/>
          <w:bCs/>
          <w:color w:val="026789"/>
          <w:shd w:val="clear" w:color="auto" w:fill="FFFFFF"/>
        </w:rPr>
        <w:t>IN</w:t>
      </w:r>
      <w:r>
        <w:rPr>
          <w:rFonts w:ascii="Helvetica" w:hAnsi="Helvetica"/>
          <w:color w:val="000000"/>
          <w:sz w:val="21"/>
          <w:szCs w:val="21"/>
        </w:rPr>
        <w:t> or </w:t>
      </w:r>
      <w:r>
        <w:rPr>
          <w:rStyle w:val="CdigoHTML"/>
          <w:b/>
          <w:bCs/>
          <w:color w:val="026789"/>
          <w:shd w:val="clear" w:color="auto" w:fill="FFFFFF"/>
        </w:rPr>
        <w:t>NOT IN</w:t>
      </w:r>
      <w:r>
        <w:rPr>
          <w:rFonts w:ascii="Helvetica" w:hAnsi="Helvetica"/>
          <w:color w:val="000000"/>
          <w:sz w:val="21"/>
          <w:szCs w:val="21"/>
        </w:rPr>
        <w:t> and a result of </w:t>
      </w:r>
      <w:r>
        <w:rPr>
          <w:rStyle w:val="CdigoHTML"/>
          <w:b/>
          <w:bCs/>
          <w:color w:val="026789"/>
          <w:shd w:val="clear" w:color="auto" w:fill="FFFFFF"/>
        </w:rPr>
        <w:t>UNKNOWN</w:t>
      </w:r>
      <w:r>
        <w:rPr>
          <w:rFonts w:ascii="Helvetica" w:hAnsi="Helvetica"/>
          <w:color w:val="000000"/>
          <w:sz w:val="21"/>
          <w:szCs w:val="21"/>
        </w:rPr>
        <w:t> (</w:t>
      </w:r>
      <w:r>
        <w:rPr>
          <w:rStyle w:val="CdigoHTML"/>
          <w:b/>
          <w:bCs/>
          <w:color w:val="026789"/>
          <w:shd w:val="clear" w:color="auto" w:fill="FFFFFF"/>
        </w:rPr>
        <w:t>NULL</w:t>
      </w:r>
      <w:r>
        <w:rPr>
          <w:rFonts w:ascii="Helvetica" w:hAnsi="Helvetica"/>
          <w:color w:val="000000"/>
          <w:sz w:val="21"/>
          <w:szCs w:val="21"/>
        </w:rPr>
        <w:t>) has the same meaning as a result of </w:t>
      </w:r>
      <w:r>
        <w:rPr>
          <w:rStyle w:val="CdigoHTML"/>
          <w:b/>
          <w:bCs/>
          <w:color w:val="026789"/>
          <w:shd w:val="clear" w:color="auto" w:fill="FFFFFF"/>
        </w:rPr>
        <w:t>FALSE</w:t>
      </w:r>
      <w:r>
        <w:rPr>
          <w:rFonts w:ascii="Helvetica" w:hAnsi="Helvetica"/>
          <w:color w:val="000000"/>
          <w:sz w:val="21"/>
          <w:szCs w:val="21"/>
        </w:rPr>
        <w:t>.</w:t>
      </w:r>
    </w:p>
    <w:p w14:paraId="46F86B77"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The following examples illustrate how the requirement for equivalence of </w:t>
      </w:r>
      <w:r>
        <w:rPr>
          <w:rStyle w:val="CdigoHTML"/>
          <w:b/>
          <w:bCs/>
          <w:color w:val="026789"/>
          <w:shd w:val="clear" w:color="auto" w:fill="FFFFFF"/>
        </w:rPr>
        <w:t>UNKNOWN</w:t>
      </w:r>
      <w:r>
        <w:rPr>
          <w:rFonts w:ascii="Helvetica" w:hAnsi="Helvetica"/>
          <w:color w:val="000000"/>
          <w:sz w:val="21"/>
          <w:szCs w:val="21"/>
        </w:rPr>
        <w:t> and </w:t>
      </w:r>
      <w:r>
        <w:rPr>
          <w:rStyle w:val="CdigoHTML"/>
          <w:b/>
          <w:bCs/>
          <w:color w:val="026789"/>
          <w:shd w:val="clear" w:color="auto" w:fill="FFFFFF"/>
        </w:rPr>
        <w:t>FALSE</w:t>
      </w:r>
      <w:r>
        <w:rPr>
          <w:rFonts w:ascii="Helvetica" w:hAnsi="Helvetica"/>
          <w:color w:val="000000"/>
          <w:sz w:val="21"/>
          <w:szCs w:val="21"/>
        </w:rPr>
        <w:t> predicate evaluation affects whether subquery materialization can be used. Assume that </w:t>
      </w:r>
      <w:r>
        <w:rPr>
          <w:rStyle w:val="CdigoHTML"/>
          <w:b/>
          <w:bCs/>
          <w:i/>
          <w:iCs/>
          <w:color w:val="000000"/>
        </w:rPr>
        <w:t>where_condition</w:t>
      </w:r>
      <w:r>
        <w:rPr>
          <w:rFonts w:ascii="Helvetica" w:hAnsi="Helvetica"/>
          <w:color w:val="000000"/>
          <w:sz w:val="21"/>
          <w:szCs w:val="21"/>
        </w:rPr>
        <w:t> involves columns only from </w:t>
      </w:r>
      <w:r>
        <w:rPr>
          <w:rStyle w:val="CdigoHTML"/>
          <w:b/>
          <w:bCs/>
          <w:color w:val="026789"/>
          <w:shd w:val="clear" w:color="auto" w:fill="FFFFFF"/>
        </w:rPr>
        <w:t>t2</w:t>
      </w:r>
      <w:r>
        <w:rPr>
          <w:rFonts w:ascii="Helvetica" w:hAnsi="Helvetica"/>
          <w:color w:val="000000"/>
          <w:sz w:val="21"/>
          <w:szCs w:val="21"/>
        </w:rPr>
        <w:t> and not </w:t>
      </w:r>
      <w:r>
        <w:rPr>
          <w:rStyle w:val="CdigoHTML"/>
          <w:b/>
          <w:bCs/>
          <w:color w:val="026789"/>
          <w:shd w:val="clear" w:color="auto" w:fill="FFFFFF"/>
        </w:rPr>
        <w:t>t1</w:t>
      </w:r>
      <w:r>
        <w:rPr>
          <w:rFonts w:ascii="Helvetica" w:hAnsi="Helvetica"/>
          <w:color w:val="000000"/>
          <w:sz w:val="21"/>
          <w:szCs w:val="21"/>
        </w:rPr>
        <w:t> so that the subquery is noncorrelated.</w:t>
      </w:r>
    </w:p>
    <w:p w14:paraId="433F8BE6"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This query is subject to materialization:</w:t>
      </w:r>
    </w:p>
    <w:p w14:paraId="77E6BDF5" w14:textId="77777777" w:rsidR="00F37ED8" w:rsidRDefault="00F37ED8" w:rsidP="00F37ED8">
      <w:pPr>
        <w:pStyle w:val="Pr-formataoHTML"/>
        <w:shd w:val="clear" w:color="auto" w:fill="EEEEEE"/>
        <w:spacing w:line="300" w:lineRule="atLeast"/>
        <w:rPr>
          <w:color w:val="000000"/>
        </w:rPr>
      </w:pPr>
      <w:r>
        <w:rPr>
          <w:color w:val="000000"/>
        </w:rPr>
        <w:t>SELECT * FROM t1</w:t>
      </w:r>
    </w:p>
    <w:p w14:paraId="6A12642D" w14:textId="77777777" w:rsidR="00F37ED8" w:rsidRDefault="00F37ED8" w:rsidP="00F37ED8">
      <w:pPr>
        <w:pStyle w:val="Pr-formataoHTML"/>
        <w:shd w:val="clear" w:color="auto" w:fill="EEEEEE"/>
        <w:spacing w:line="300" w:lineRule="atLeast"/>
        <w:rPr>
          <w:color w:val="000000"/>
        </w:rPr>
      </w:pPr>
      <w:r>
        <w:rPr>
          <w:color w:val="000000"/>
        </w:rPr>
        <w:lastRenderedPageBreak/>
        <w:t xml:space="preserve">WHERE t1.a IN (SELECT t2.b FROM t2 WHERE </w:t>
      </w:r>
      <w:r>
        <w:rPr>
          <w:rStyle w:val="CdigoHTML"/>
          <w:b/>
          <w:bCs/>
          <w:i/>
          <w:iCs/>
          <w:color w:val="000000"/>
          <w:sz w:val="19"/>
          <w:szCs w:val="19"/>
        </w:rPr>
        <w:t>where_condition</w:t>
      </w:r>
      <w:r>
        <w:rPr>
          <w:color w:val="000000"/>
        </w:rPr>
        <w:t>);</w:t>
      </w:r>
    </w:p>
    <w:p w14:paraId="5E99FC12"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Here, it does not matter whether the </w:t>
      </w:r>
      <w:r>
        <w:rPr>
          <w:rStyle w:val="CdigoHTML"/>
          <w:b/>
          <w:bCs/>
          <w:color w:val="026789"/>
          <w:shd w:val="clear" w:color="auto" w:fill="FFFFFF"/>
        </w:rPr>
        <w:t>IN</w:t>
      </w:r>
      <w:r>
        <w:rPr>
          <w:rFonts w:ascii="Helvetica" w:hAnsi="Helvetica"/>
          <w:color w:val="000000"/>
          <w:sz w:val="21"/>
          <w:szCs w:val="21"/>
        </w:rPr>
        <w:t> predicate returns </w:t>
      </w:r>
      <w:r>
        <w:rPr>
          <w:rStyle w:val="CdigoHTML"/>
          <w:b/>
          <w:bCs/>
          <w:color w:val="026789"/>
          <w:shd w:val="clear" w:color="auto" w:fill="FFFFFF"/>
        </w:rPr>
        <w:t>UNKNOWN</w:t>
      </w:r>
      <w:r>
        <w:rPr>
          <w:rFonts w:ascii="Helvetica" w:hAnsi="Helvetica"/>
          <w:color w:val="000000"/>
          <w:sz w:val="21"/>
          <w:szCs w:val="21"/>
        </w:rPr>
        <w:t> or </w:t>
      </w:r>
      <w:r>
        <w:rPr>
          <w:rStyle w:val="CdigoHTML"/>
          <w:b/>
          <w:bCs/>
          <w:color w:val="026789"/>
          <w:shd w:val="clear" w:color="auto" w:fill="FFFFFF"/>
        </w:rPr>
        <w:t>FALSE</w:t>
      </w:r>
      <w:r>
        <w:rPr>
          <w:rFonts w:ascii="Helvetica" w:hAnsi="Helvetica"/>
          <w:color w:val="000000"/>
          <w:sz w:val="21"/>
          <w:szCs w:val="21"/>
        </w:rPr>
        <w:t>. Either way, the row from </w:t>
      </w:r>
      <w:r>
        <w:rPr>
          <w:rStyle w:val="CdigoHTML"/>
          <w:b/>
          <w:bCs/>
          <w:color w:val="026789"/>
          <w:shd w:val="clear" w:color="auto" w:fill="FFFFFF"/>
        </w:rPr>
        <w:t>t1</w:t>
      </w:r>
      <w:r>
        <w:rPr>
          <w:rFonts w:ascii="Helvetica" w:hAnsi="Helvetica"/>
          <w:color w:val="000000"/>
          <w:sz w:val="21"/>
          <w:szCs w:val="21"/>
        </w:rPr>
        <w:t> is not included in the query result.</w:t>
      </w:r>
    </w:p>
    <w:p w14:paraId="546823B1"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An example where subquery materialization is not used is the following query, where </w:t>
      </w:r>
      <w:r>
        <w:rPr>
          <w:rStyle w:val="CdigoHTML"/>
          <w:b/>
          <w:bCs/>
          <w:color w:val="026789"/>
          <w:shd w:val="clear" w:color="auto" w:fill="FFFFFF"/>
        </w:rPr>
        <w:t>t2.b</w:t>
      </w:r>
      <w:r>
        <w:rPr>
          <w:rFonts w:ascii="Helvetica" w:hAnsi="Helvetica"/>
          <w:color w:val="000000"/>
          <w:sz w:val="21"/>
          <w:szCs w:val="21"/>
        </w:rPr>
        <w:t> is a nullable column:</w:t>
      </w:r>
    </w:p>
    <w:p w14:paraId="3A2E1F62" w14:textId="77777777" w:rsidR="00F37ED8" w:rsidRDefault="00F37ED8" w:rsidP="00F37ED8">
      <w:pPr>
        <w:pStyle w:val="Pr-formataoHTML"/>
        <w:shd w:val="clear" w:color="auto" w:fill="EEEEEE"/>
        <w:spacing w:line="300" w:lineRule="atLeast"/>
        <w:rPr>
          <w:color w:val="000000"/>
        </w:rPr>
      </w:pPr>
      <w:r>
        <w:rPr>
          <w:color w:val="000000"/>
        </w:rPr>
        <w:t>SELECT * FROM t1</w:t>
      </w:r>
    </w:p>
    <w:p w14:paraId="1676C387" w14:textId="77777777" w:rsidR="00F37ED8" w:rsidRDefault="00F37ED8" w:rsidP="00F37ED8">
      <w:pPr>
        <w:pStyle w:val="Pr-formataoHTML"/>
        <w:shd w:val="clear" w:color="auto" w:fill="EEEEEE"/>
        <w:spacing w:line="300" w:lineRule="atLeast"/>
        <w:rPr>
          <w:color w:val="000000"/>
        </w:rPr>
      </w:pPr>
      <w:r>
        <w:rPr>
          <w:color w:val="000000"/>
        </w:rPr>
        <w:t>WHERE (t1.a,t1.b) NOT IN (SELECT t2.a,t2.b FROM t2</w:t>
      </w:r>
    </w:p>
    <w:p w14:paraId="6537CC1C" w14:textId="77777777" w:rsidR="00F37ED8" w:rsidRDefault="00F37ED8" w:rsidP="00F37ED8">
      <w:pPr>
        <w:pStyle w:val="Pr-formataoHTML"/>
        <w:shd w:val="clear" w:color="auto" w:fill="EEEEEE"/>
        <w:spacing w:line="300" w:lineRule="atLeast"/>
        <w:rPr>
          <w:color w:val="000000"/>
        </w:rPr>
      </w:pPr>
      <w:r>
        <w:rPr>
          <w:color w:val="000000"/>
        </w:rPr>
        <w:t xml:space="preserve">                          WHERE </w:t>
      </w:r>
      <w:r>
        <w:rPr>
          <w:rStyle w:val="CdigoHTML"/>
          <w:b/>
          <w:bCs/>
          <w:i/>
          <w:iCs/>
          <w:color w:val="000000"/>
          <w:sz w:val="19"/>
          <w:szCs w:val="19"/>
        </w:rPr>
        <w:t>where_condition</w:t>
      </w:r>
      <w:r>
        <w:rPr>
          <w:color w:val="000000"/>
        </w:rPr>
        <w:t>);</w:t>
      </w:r>
    </w:p>
    <w:p w14:paraId="289E459C"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The following restrictions apply to the use of subquery materialization:</w:t>
      </w:r>
    </w:p>
    <w:p w14:paraId="5AE139AD" w14:textId="77777777" w:rsidR="00F37ED8" w:rsidRDefault="00F37ED8" w:rsidP="00F37ED8">
      <w:pPr>
        <w:pStyle w:val="NormalWeb"/>
        <w:numPr>
          <w:ilvl w:val="0"/>
          <w:numId w:val="80"/>
        </w:numPr>
        <w:spacing w:line="252" w:lineRule="atLeast"/>
        <w:textAlignment w:val="center"/>
        <w:rPr>
          <w:rFonts w:ascii="Helvetica" w:hAnsi="Helvetica"/>
          <w:color w:val="000000"/>
          <w:sz w:val="21"/>
          <w:szCs w:val="21"/>
        </w:rPr>
      </w:pPr>
      <w:r>
        <w:rPr>
          <w:rFonts w:ascii="Helvetica" w:hAnsi="Helvetica"/>
          <w:color w:val="000000"/>
          <w:sz w:val="21"/>
          <w:szCs w:val="21"/>
        </w:rPr>
        <w:t>The types of the inner and outer expressions must match. For example, the optimizer might be able to use materialization if both expressions are integer or both are decimal, but cannot if one expression is integer and the other is decimal.</w:t>
      </w:r>
    </w:p>
    <w:p w14:paraId="0D6E910B" w14:textId="77777777" w:rsidR="00F37ED8" w:rsidRDefault="00F37ED8" w:rsidP="00F37ED8">
      <w:pPr>
        <w:pStyle w:val="NormalWeb"/>
        <w:numPr>
          <w:ilvl w:val="0"/>
          <w:numId w:val="80"/>
        </w:numPr>
        <w:spacing w:line="252" w:lineRule="atLeast"/>
        <w:textAlignment w:val="center"/>
        <w:rPr>
          <w:rFonts w:ascii="Helvetica" w:hAnsi="Helvetica"/>
          <w:color w:val="000000"/>
          <w:sz w:val="21"/>
          <w:szCs w:val="21"/>
        </w:rPr>
      </w:pPr>
      <w:r>
        <w:rPr>
          <w:rFonts w:ascii="Helvetica" w:hAnsi="Helvetica"/>
          <w:color w:val="000000"/>
          <w:sz w:val="21"/>
          <w:szCs w:val="21"/>
        </w:rPr>
        <w:t>The inner expression cannot be a </w:t>
      </w:r>
      <w:hyperlink r:id="rId558" w:anchor="blob" w:tooltip="11.3.4 The BLOB and TEXT Types" w:history="1">
        <w:r>
          <w:rPr>
            <w:rStyle w:val="CdigoHTML"/>
            <w:b/>
            <w:bCs/>
            <w:color w:val="026789"/>
            <w:u w:val="single"/>
            <w:shd w:val="clear" w:color="auto" w:fill="FFFFFF"/>
          </w:rPr>
          <w:t>BLOB</w:t>
        </w:r>
      </w:hyperlink>
      <w:r>
        <w:rPr>
          <w:rFonts w:ascii="Helvetica" w:hAnsi="Helvetica"/>
          <w:color w:val="000000"/>
          <w:sz w:val="21"/>
          <w:szCs w:val="21"/>
        </w:rPr>
        <w:t>.</w:t>
      </w:r>
    </w:p>
    <w:p w14:paraId="65BF1BC0"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Use of </w:t>
      </w:r>
      <w:hyperlink r:id="rId559" w:anchor="explain" w:tooltip="13.8.2 EXPLAIN Statement" w:history="1">
        <w:r>
          <w:rPr>
            <w:rStyle w:val="CdigoHTML"/>
            <w:b/>
            <w:bCs/>
            <w:color w:val="026789"/>
            <w:u w:val="single"/>
            <w:shd w:val="clear" w:color="auto" w:fill="FFFFFF"/>
          </w:rPr>
          <w:t>EXPLAIN</w:t>
        </w:r>
      </w:hyperlink>
      <w:r>
        <w:rPr>
          <w:rFonts w:ascii="Helvetica" w:hAnsi="Helvetica"/>
          <w:color w:val="000000"/>
          <w:sz w:val="21"/>
          <w:szCs w:val="21"/>
        </w:rPr>
        <w:t> with a query provides some indication of whether the optimizer uses subquery materialization:</w:t>
      </w:r>
    </w:p>
    <w:p w14:paraId="6F987CE6" w14:textId="77777777" w:rsidR="00F37ED8" w:rsidRDefault="00F37ED8" w:rsidP="00F37ED8">
      <w:pPr>
        <w:pStyle w:val="NormalWeb"/>
        <w:numPr>
          <w:ilvl w:val="0"/>
          <w:numId w:val="81"/>
        </w:numPr>
        <w:spacing w:line="252" w:lineRule="atLeast"/>
        <w:textAlignment w:val="center"/>
        <w:rPr>
          <w:rFonts w:ascii="Helvetica" w:hAnsi="Helvetica"/>
          <w:color w:val="000000"/>
          <w:sz w:val="21"/>
          <w:szCs w:val="21"/>
        </w:rPr>
      </w:pPr>
      <w:r>
        <w:rPr>
          <w:rFonts w:ascii="Helvetica" w:hAnsi="Helvetica"/>
          <w:color w:val="000000"/>
          <w:sz w:val="21"/>
          <w:szCs w:val="21"/>
        </w:rPr>
        <w:t>Compared to query execution that does not use materialization, </w:t>
      </w:r>
      <w:r>
        <w:rPr>
          <w:rStyle w:val="CdigoHTML"/>
          <w:b/>
          <w:bCs/>
          <w:color w:val="026789"/>
          <w:shd w:val="clear" w:color="auto" w:fill="FFFFFF"/>
        </w:rPr>
        <w:t>select_type</w:t>
      </w:r>
      <w:r>
        <w:rPr>
          <w:rFonts w:ascii="Helvetica" w:hAnsi="Helvetica"/>
          <w:color w:val="000000"/>
          <w:sz w:val="21"/>
          <w:szCs w:val="21"/>
        </w:rPr>
        <w:t> may change from </w:t>
      </w:r>
      <w:r>
        <w:rPr>
          <w:rStyle w:val="CdigoHTML"/>
          <w:b/>
          <w:bCs/>
          <w:color w:val="026789"/>
          <w:shd w:val="clear" w:color="auto" w:fill="FFFFFF"/>
        </w:rPr>
        <w:t>DEPENDENT SUBQUERY</w:t>
      </w:r>
      <w:r>
        <w:rPr>
          <w:rFonts w:ascii="Helvetica" w:hAnsi="Helvetica"/>
          <w:color w:val="000000"/>
          <w:sz w:val="21"/>
          <w:szCs w:val="21"/>
        </w:rPr>
        <w:t> to </w:t>
      </w:r>
      <w:r>
        <w:rPr>
          <w:rStyle w:val="CdigoHTML"/>
          <w:b/>
          <w:bCs/>
          <w:color w:val="026789"/>
          <w:shd w:val="clear" w:color="auto" w:fill="FFFFFF"/>
        </w:rPr>
        <w:t>SUBQUERY</w:t>
      </w:r>
      <w:r>
        <w:rPr>
          <w:rFonts w:ascii="Helvetica" w:hAnsi="Helvetica"/>
          <w:color w:val="000000"/>
          <w:sz w:val="21"/>
          <w:szCs w:val="21"/>
        </w:rPr>
        <w:t>. This indicates that, for a subquery that would be executed once per outer row, materialization enables the subquery to be executed just once.</w:t>
      </w:r>
    </w:p>
    <w:p w14:paraId="47FC6FD3" w14:textId="77777777" w:rsidR="00F37ED8" w:rsidRDefault="00F37ED8" w:rsidP="00F37ED8">
      <w:pPr>
        <w:pStyle w:val="NormalWeb"/>
        <w:numPr>
          <w:ilvl w:val="0"/>
          <w:numId w:val="81"/>
        </w:numPr>
        <w:spacing w:line="252" w:lineRule="atLeast"/>
        <w:textAlignment w:val="center"/>
        <w:rPr>
          <w:rFonts w:ascii="Helvetica" w:hAnsi="Helvetica"/>
          <w:color w:val="000000"/>
          <w:sz w:val="21"/>
          <w:szCs w:val="21"/>
        </w:rPr>
      </w:pPr>
      <w:r>
        <w:rPr>
          <w:rFonts w:ascii="Helvetica" w:hAnsi="Helvetica"/>
          <w:color w:val="000000"/>
          <w:sz w:val="21"/>
          <w:szCs w:val="21"/>
        </w:rPr>
        <w:t>For extended </w:t>
      </w:r>
      <w:hyperlink r:id="rId560" w:anchor="explain" w:tooltip="13.8.2 EXPLAIN Statement" w:history="1">
        <w:r>
          <w:rPr>
            <w:rStyle w:val="CdigoHTML"/>
            <w:b/>
            <w:bCs/>
            <w:color w:val="026789"/>
            <w:u w:val="single"/>
            <w:shd w:val="clear" w:color="auto" w:fill="FFFFFF"/>
          </w:rPr>
          <w:t>EXPLAIN</w:t>
        </w:r>
      </w:hyperlink>
      <w:r>
        <w:rPr>
          <w:rFonts w:ascii="Helvetica" w:hAnsi="Helvetica"/>
          <w:color w:val="000000"/>
          <w:sz w:val="21"/>
          <w:szCs w:val="21"/>
        </w:rPr>
        <w:t> output, the text displayed by a following </w:t>
      </w:r>
      <w:hyperlink r:id="rId561" w:anchor="show-warnings" w:tooltip="13.7.7.42 SHOW WARNINGS Statement" w:history="1">
        <w:r>
          <w:rPr>
            <w:rStyle w:val="CdigoHTML"/>
            <w:b/>
            <w:bCs/>
            <w:color w:val="026789"/>
            <w:u w:val="single"/>
            <w:shd w:val="clear" w:color="auto" w:fill="FFFFFF"/>
          </w:rPr>
          <w:t>SHOW WARNINGS</w:t>
        </w:r>
      </w:hyperlink>
      <w:r>
        <w:rPr>
          <w:rFonts w:ascii="Helvetica" w:hAnsi="Helvetica"/>
          <w:color w:val="000000"/>
          <w:sz w:val="21"/>
          <w:szCs w:val="21"/>
        </w:rPr>
        <w:t> includes </w:t>
      </w:r>
      <w:r>
        <w:rPr>
          <w:rStyle w:val="CdigoHTML"/>
          <w:b/>
          <w:bCs/>
          <w:color w:val="026789"/>
          <w:shd w:val="clear" w:color="auto" w:fill="FFFFFF"/>
        </w:rPr>
        <w:t>materialize</w:t>
      </w:r>
      <w:r>
        <w:rPr>
          <w:rFonts w:ascii="Helvetica" w:hAnsi="Helvetica"/>
          <w:color w:val="000000"/>
          <w:sz w:val="21"/>
          <w:szCs w:val="21"/>
        </w:rPr>
        <w:t> and </w:t>
      </w:r>
      <w:r>
        <w:rPr>
          <w:rStyle w:val="CdigoHTML"/>
          <w:b/>
          <w:bCs/>
          <w:color w:val="026789"/>
          <w:shd w:val="clear" w:color="auto" w:fill="FFFFFF"/>
        </w:rPr>
        <w:t>materialized-subquery</w:t>
      </w:r>
      <w:r>
        <w:rPr>
          <w:rFonts w:ascii="Helvetica" w:hAnsi="Helvetica"/>
          <w:color w:val="000000"/>
          <w:sz w:val="21"/>
          <w:szCs w:val="21"/>
        </w:rPr>
        <w:t>.</w:t>
      </w:r>
    </w:p>
    <w:p w14:paraId="3A5ADDA0"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In MySQL 8.0.21 and later, MySQL can also apply subquery materialization to a single-table </w:t>
      </w:r>
      <w:hyperlink r:id="rId562" w:anchor="update" w:tooltip="13.2.13 UPDATE Statement" w:history="1">
        <w:r>
          <w:rPr>
            <w:rStyle w:val="CdigoHTML"/>
            <w:b/>
            <w:bCs/>
            <w:color w:val="026789"/>
            <w:u w:val="single"/>
            <w:shd w:val="clear" w:color="auto" w:fill="FFFFFF"/>
          </w:rPr>
          <w:t>UPDATE</w:t>
        </w:r>
      </w:hyperlink>
      <w:r>
        <w:rPr>
          <w:rFonts w:ascii="Helvetica" w:hAnsi="Helvetica"/>
          <w:color w:val="000000"/>
          <w:sz w:val="21"/>
          <w:szCs w:val="21"/>
        </w:rPr>
        <w:t> or </w:t>
      </w:r>
      <w:hyperlink r:id="rId563" w:anchor="delete" w:tooltip="13.2.2 DELETE Statement" w:history="1">
        <w:r>
          <w:rPr>
            <w:rStyle w:val="CdigoHTML"/>
            <w:b/>
            <w:bCs/>
            <w:color w:val="026789"/>
            <w:u w:val="single"/>
            <w:shd w:val="clear" w:color="auto" w:fill="FFFFFF"/>
          </w:rPr>
          <w:t>DELETE</w:t>
        </w:r>
      </w:hyperlink>
      <w:r>
        <w:rPr>
          <w:rFonts w:ascii="Helvetica" w:hAnsi="Helvetica"/>
          <w:color w:val="000000"/>
          <w:sz w:val="21"/>
          <w:szCs w:val="21"/>
        </w:rPr>
        <w:t> statement that uses a </w:t>
      </w:r>
      <w:r>
        <w:rPr>
          <w:rStyle w:val="CdigoHTML"/>
          <w:b/>
          <w:bCs/>
          <w:color w:val="026789"/>
          <w:shd w:val="clear" w:color="auto" w:fill="FFFFFF"/>
        </w:rPr>
        <w:t>[NOT] IN</w:t>
      </w:r>
      <w:r>
        <w:rPr>
          <w:rFonts w:ascii="Helvetica" w:hAnsi="Helvetica"/>
          <w:color w:val="000000"/>
          <w:sz w:val="21"/>
          <w:szCs w:val="21"/>
        </w:rPr>
        <w:t> or </w:t>
      </w:r>
      <w:r>
        <w:rPr>
          <w:rStyle w:val="CdigoHTML"/>
          <w:b/>
          <w:bCs/>
          <w:color w:val="026789"/>
          <w:shd w:val="clear" w:color="auto" w:fill="FFFFFF"/>
        </w:rPr>
        <w:t>[NOT] EXISTS</w:t>
      </w:r>
      <w:r>
        <w:rPr>
          <w:rFonts w:ascii="Helvetica" w:hAnsi="Helvetica"/>
          <w:color w:val="000000"/>
          <w:sz w:val="21"/>
          <w:szCs w:val="21"/>
        </w:rPr>
        <w:t> subquery predicate, provided that the statement does not use </w:t>
      </w:r>
      <w:r>
        <w:rPr>
          <w:rStyle w:val="CdigoHTML"/>
          <w:b/>
          <w:bCs/>
          <w:color w:val="026789"/>
          <w:shd w:val="clear" w:color="auto" w:fill="FFFFFF"/>
        </w:rPr>
        <w:t>ORDER BY</w:t>
      </w:r>
      <w:r>
        <w:rPr>
          <w:rFonts w:ascii="Helvetica" w:hAnsi="Helvetica"/>
          <w:color w:val="000000"/>
          <w:sz w:val="21"/>
          <w:szCs w:val="21"/>
        </w:rPr>
        <w:t> or </w:t>
      </w:r>
      <w:r>
        <w:rPr>
          <w:rStyle w:val="CdigoHTML"/>
          <w:b/>
          <w:bCs/>
          <w:color w:val="026789"/>
          <w:shd w:val="clear" w:color="auto" w:fill="FFFFFF"/>
        </w:rPr>
        <w:t>LIMIT</w:t>
      </w:r>
      <w:r>
        <w:rPr>
          <w:rFonts w:ascii="Helvetica" w:hAnsi="Helvetica"/>
          <w:color w:val="000000"/>
          <w:sz w:val="21"/>
          <w:szCs w:val="21"/>
        </w:rPr>
        <w:t>, and that subquery materialization is allowed by an optimizer hint or by the </w:t>
      </w:r>
      <w:hyperlink r:id="rId564" w:anchor="sysvar_optimizer_switch" w:history="1">
        <w:r>
          <w:rPr>
            <w:rStyle w:val="CdigoHTML"/>
            <w:b/>
            <w:bCs/>
            <w:color w:val="026789"/>
            <w:u w:val="single"/>
            <w:shd w:val="clear" w:color="auto" w:fill="FFFFFF"/>
          </w:rPr>
          <w:t>optimizer_switch</w:t>
        </w:r>
      </w:hyperlink>
      <w:r>
        <w:rPr>
          <w:rFonts w:ascii="Helvetica" w:hAnsi="Helvetica"/>
          <w:color w:val="000000"/>
          <w:sz w:val="21"/>
          <w:szCs w:val="21"/>
        </w:rPr>
        <w:t> setting.</w:t>
      </w:r>
    </w:p>
    <w:p w14:paraId="4AF51326" w14:textId="77777777" w:rsidR="00F37ED8" w:rsidRDefault="00F37ED8" w:rsidP="00F37ED8">
      <w:pPr>
        <w:pStyle w:val="Ttulo4"/>
        <w:shd w:val="clear" w:color="auto" w:fill="FFFFFF"/>
        <w:rPr>
          <w:rFonts w:ascii="Helvetica" w:hAnsi="Helvetica"/>
          <w:color w:val="000000"/>
          <w:sz w:val="29"/>
          <w:szCs w:val="29"/>
        </w:rPr>
      </w:pPr>
      <w:bookmarkStart w:id="149" w:name="subquery-optimization-with-exists"/>
      <w:bookmarkEnd w:id="149"/>
      <w:r>
        <w:rPr>
          <w:rFonts w:ascii="Helvetica" w:hAnsi="Helvetica"/>
          <w:color w:val="000000"/>
          <w:sz w:val="29"/>
          <w:szCs w:val="29"/>
        </w:rPr>
        <w:t>8.2.2.3 Optimizing Subqueries with the EXISTS Strategy</w:t>
      </w:r>
    </w:p>
    <w:p w14:paraId="36EC7258" w14:textId="77777777" w:rsidR="00F37ED8" w:rsidRDefault="00F37ED8" w:rsidP="00F37ED8">
      <w:pPr>
        <w:pStyle w:val="NormalWeb"/>
        <w:rPr>
          <w:rFonts w:ascii="Helvetica" w:hAnsi="Helvetica"/>
          <w:color w:val="000000"/>
          <w:sz w:val="21"/>
          <w:szCs w:val="21"/>
        </w:rPr>
      </w:pPr>
      <w:bookmarkStart w:id="150" w:name="idm46254556318160"/>
      <w:bookmarkStart w:id="151" w:name="idm46254556316672"/>
      <w:bookmarkEnd w:id="150"/>
      <w:bookmarkEnd w:id="151"/>
      <w:r>
        <w:rPr>
          <w:rFonts w:ascii="Helvetica" w:hAnsi="Helvetica"/>
          <w:color w:val="000000"/>
          <w:sz w:val="21"/>
          <w:szCs w:val="21"/>
        </w:rPr>
        <w:t>Certain optimizations are applicable to comparisons that use the </w:t>
      </w:r>
      <w:r>
        <w:rPr>
          <w:rStyle w:val="CdigoHTML"/>
          <w:b/>
          <w:bCs/>
          <w:color w:val="026789"/>
          <w:shd w:val="clear" w:color="auto" w:fill="FFFFFF"/>
        </w:rPr>
        <w:t>IN</w:t>
      </w:r>
      <w:r>
        <w:rPr>
          <w:rFonts w:ascii="Helvetica" w:hAnsi="Helvetica"/>
          <w:color w:val="000000"/>
          <w:sz w:val="21"/>
          <w:szCs w:val="21"/>
        </w:rPr>
        <w:t> (or </w:t>
      </w:r>
      <w:r>
        <w:rPr>
          <w:rStyle w:val="CdigoHTML"/>
          <w:b/>
          <w:bCs/>
          <w:color w:val="026789"/>
          <w:shd w:val="clear" w:color="auto" w:fill="FFFFFF"/>
        </w:rPr>
        <w:t>=ANY</w:t>
      </w:r>
      <w:r>
        <w:rPr>
          <w:rFonts w:ascii="Helvetica" w:hAnsi="Helvetica"/>
          <w:color w:val="000000"/>
          <w:sz w:val="21"/>
          <w:szCs w:val="21"/>
        </w:rPr>
        <w:t>) operator to test subquery results. This section discusses these optimizations, particularly with regard to the challenges that </w:t>
      </w:r>
      <w:r>
        <w:rPr>
          <w:rStyle w:val="CdigoHTML"/>
          <w:b/>
          <w:bCs/>
          <w:color w:val="026789"/>
          <w:shd w:val="clear" w:color="auto" w:fill="FFFFFF"/>
        </w:rPr>
        <w:t>NULL</w:t>
      </w:r>
      <w:r>
        <w:rPr>
          <w:rFonts w:ascii="Helvetica" w:hAnsi="Helvetica"/>
          <w:color w:val="000000"/>
          <w:sz w:val="21"/>
          <w:szCs w:val="21"/>
        </w:rPr>
        <w:t> values present. The last part of the discussion suggests how you can help the optimizer.</w:t>
      </w:r>
    </w:p>
    <w:p w14:paraId="27EB7622"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Consider the following subquery comparison:</w:t>
      </w:r>
    </w:p>
    <w:p w14:paraId="0F1FB9DE" w14:textId="77777777" w:rsidR="00F37ED8" w:rsidRDefault="00F37ED8" w:rsidP="00F37ED8">
      <w:pPr>
        <w:pStyle w:val="Pr-formataoHTML"/>
        <w:shd w:val="clear" w:color="auto" w:fill="EEEEEE"/>
        <w:spacing w:line="300" w:lineRule="atLeast"/>
        <w:rPr>
          <w:color w:val="000000"/>
        </w:rPr>
      </w:pPr>
      <w:r>
        <w:rPr>
          <w:rStyle w:val="CdigoHTML"/>
          <w:b/>
          <w:bCs/>
          <w:i/>
          <w:iCs/>
          <w:color w:val="000000"/>
          <w:sz w:val="19"/>
          <w:szCs w:val="19"/>
        </w:rPr>
        <w:t>outer_expr</w:t>
      </w:r>
      <w:r>
        <w:rPr>
          <w:color w:val="000000"/>
        </w:rPr>
        <w:t xml:space="preserve"> IN (SELECT </w:t>
      </w:r>
      <w:r>
        <w:rPr>
          <w:rStyle w:val="CdigoHTML"/>
          <w:b/>
          <w:bCs/>
          <w:i/>
          <w:iCs/>
          <w:color w:val="000000"/>
          <w:sz w:val="19"/>
          <w:szCs w:val="19"/>
        </w:rPr>
        <w:t>inner_expr</w:t>
      </w:r>
      <w:r>
        <w:rPr>
          <w:color w:val="000000"/>
        </w:rPr>
        <w:t xml:space="preserve"> FROM ... WHERE </w:t>
      </w:r>
      <w:r>
        <w:rPr>
          <w:rStyle w:val="CdigoHTML"/>
          <w:b/>
          <w:bCs/>
          <w:i/>
          <w:iCs/>
          <w:color w:val="000000"/>
          <w:sz w:val="19"/>
          <w:szCs w:val="19"/>
        </w:rPr>
        <w:t>subquery_where</w:t>
      </w:r>
      <w:r>
        <w:rPr>
          <w:color w:val="000000"/>
        </w:rPr>
        <w:t>)</w:t>
      </w:r>
    </w:p>
    <w:p w14:paraId="4F2A2003" w14:textId="77777777" w:rsidR="00F37ED8" w:rsidRDefault="00F37ED8" w:rsidP="00F37ED8">
      <w:pPr>
        <w:pStyle w:val="NormalWeb"/>
        <w:spacing w:before="0" w:after="0"/>
        <w:rPr>
          <w:rFonts w:ascii="Helvetica" w:hAnsi="Helvetica"/>
          <w:color w:val="000000"/>
          <w:sz w:val="21"/>
          <w:szCs w:val="21"/>
        </w:rPr>
      </w:pPr>
      <w:r>
        <w:rPr>
          <w:rFonts w:ascii="Helvetica" w:hAnsi="Helvetica"/>
          <w:color w:val="000000"/>
          <w:sz w:val="21"/>
          <w:szCs w:val="21"/>
        </w:rPr>
        <w:t>MySQL evaluates queries </w:t>
      </w:r>
      <w:r>
        <w:rPr>
          <w:rStyle w:val="quote"/>
          <w:rFonts w:ascii="inherit" w:hAnsi="inherit"/>
          <w:color w:val="000000"/>
          <w:sz w:val="21"/>
          <w:szCs w:val="21"/>
          <w:bdr w:val="none" w:sz="0" w:space="0" w:color="auto" w:frame="1"/>
        </w:rPr>
        <w:t>“from outside to inside.”</w:t>
      </w:r>
      <w:r>
        <w:rPr>
          <w:rFonts w:ascii="Helvetica" w:hAnsi="Helvetica"/>
          <w:color w:val="000000"/>
          <w:sz w:val="21"/>
          <w:szCs w:val="21"/>
        </w:rPr>
        <w:t> That is, it first obtains the value of the outer expression </w:t>
      </w:r>
      <w:r>
        <w:rPr>
          <w:rStyle w:val="CdigoHTML"/>
          <w:b/>
          <w:bCs/>
          <w:i/>
          <w:iCs/>
          <w:color w:val="000000"/>
        </w:rPr>
        <w:t>outer_expr</w:t>
      </w:r>
      <w:r>
        <w:rPr>
          <w:rFonts w:ascii="Helvetica" w:hAnsi="Helvetica"/>
          <w:color w:val="000000"/>
          <w:sz w:val="21"/>
          <w:szCs w:val="21"/>
        </w:rPr>
        <w:t>, and then runs the subquery and captures the rows that it produces.</w:t>
      </w:r>
    </w:p>
    <w:p w14:paraId="1E1AECEE" w14:textId="77777777" w:rsidR="00F37ED8" w:rsidRDefault="00F37ED8" w:rsidP="00F37ED8">
      <w:pPr>
        <w:pStyle w:val="NormalWeb"/>
        <w:spacing w:before="0" w:after="0"/>
        <w:rPr>
          <w:rFonts w:ascii="Helvetica" w:hAnsi="Helvetica"/>
          <w:color w:val="000000"/>
          <w:sz w:val="21"/>
          <w:szCs w:val="21"/>
        </w:rPr>
      </w:pPr>
      <w:r>
        <w:rPr>
          <w:rFonts w:ascii="Helvetica" w:hAnsi="Helvetica"/>
          <w:color w:val="000000"/>
          <w:sz w:val="21"/>
          <w:szCs w:val="21"/>
        </w:rPr>
        <w:t>A very useful optimization is to </w:t>
      </w:r>
      <w:r>
        <w:rPr>
          <w:rStyle w:val="quote"/>
          <w:rFonts w:ascii="inherit" w:hAnsi="inherit"/>
          <w:color w:val="000000"/>
          <w:sz w:val="21"/>
          <w:szCs w:val="21"/>
          <w:bdr w:val="none" w:sz="0" w:space="0" w:color="auto" w:frame="1"/>
        </w:rPr>
        <w:t>“inform”</w:t>
      </w:r>
      <w:r>
        <w:rPr>
          <w:rFonts w:ascii="Helvetica" w:hAnsi="Helvetica"/>
          <w:color w:val="000000"/>
          <w:sz w:val="21"/>
          <w:szCs w:val="21"/>
        </w:rPr>
        <w:t> the subquery that the only rows of interest are those where the inner expression </w:t>
      </w:r>
      <w:r>
        <w:rPr>
          <w:rStyle w:val="CdigoHTML"/>
          <w:b/>
          <w:bCs/>
          <w:i/>
          <w:iCs/>
          <w:color w:val="000000"/>
        </w:rPr>
        <w:t>inner_expr</w:t>
      </w:r>
      <w:r>
        <w:rPr>
          <w:rFonts w:ascii="Helvetica" w:hAnsi="Helvetica"/>
          <w:color w:val="000000"/>
          <w:sz w:val="21"/>
          <w:szCs w:val="21"/>
        </w:rPr>
        <w:t> is equal to </w:t>
      </w:r>
      <w:r>
        <w:rPr>
          <w:rStyle w:val="CdigoHTML"/>
          <w:b/>
          <w:bCs/>
          <w:i/>
          <w:iCs/>
          <w:color w:val="000000"/>
        </w:rPr>
        <w:t>outer_expr</w:t>
      </w:r>
      <w:r>
        <w:rPr>
          <w:rFonts w:ascii="Helvetica" w:hAnsi="Helvetica"/>
          <w:color w:val="000000"/>
          <w:sz w:val="21"/>
          <w:szCs w:val="21"/>
        </w:rPr>
        <w:t>. This is done by pushing down an appropriate equality into the subquery's </w:t>
      </w:r>
      <w:r>
        <w:rPr>
          <w:rStyle w:val="CdigoHTML"/>
          <w:b/>
          <w:bCs/>
          <w:color w:val="026789"/>
          <w:shd w:val="clear" w:color="auto" w:fill="FFFFFF"/>
        </w:rPr>
        <w:t>WHERE</w:t>
      </w:r>
      <w:r>
        <w:rPr>
          <w:rFonts w:ascii="Helvetica" w:hAnsi="Helvetica"/>
          <w:color w:val="000000"/>
          <w:sz w:val="21"/>
          <w:szCs w:val="21"/>
        </w:rPr>
        <w:t> clause to make it more restrictive. The converted comparison looks like this:</w:t>
      </w:r>
    </w:p>
    <w:p w14:paraId="0A003823" w14:textId="77777777" w:rsidR="00F37ED8" w:rsidRDefault="00F37ED8" w:rsidP="00F37ED8">
      <w:pPr>
        <w:pStyle w:val="Pr-formataoHTML"/>
        <w:shd w:val="clear" w:color="auto" w:fill="EEEEEE"/>
        <w:spacing w:line="300" w:lineRule="atLeast"/>
        <w:rPr>
          <w:color w:val="000000"/>
        </w:rPr>
      </w:pPr>
      <w:r>
        <w:rPr>
          <w:color w:val="000000"/>
        </w:rPr>
        <w:t xml:space="preserve">EXISTS (SELECT 1 FROM ... WHERE </w:t>
      </w:r>
      <w:r>
        <w:rPr>
          <w:rStyle w:val="CdigoHTML"/>
          <w:b/>
          <w:bCs/>
          <w:i/>
          <w:iCs/>
          <w:color w:val="000000"/>
          <w:sz w:val="19"/>
          <w:szCs w:val="19"/>
        </w:rPr>
        <w:t>subquery_where</w:t>
      </w:r>
      <w:r>
        <w:rPr>
          <w:color w:val="000000"/>
        </w:rPr>
        <w:t xml:space="preserve"> AND </w:t>
      </w:r>
      <w:r>
        <w:rPr>
          <w:rStyle w:val="CdigoHTML"/>
          <w:b/>
          <w:bCs/>
          <w:i/>
          <w:iCs/>
          <w:color w:val="000000"/>
          <w:sz w:val="19"/>
          <w:szCs w:val="19"/>
        </w:rPr>
        <w:t>outer_expr</w:t>
      </w:r>
      <w:r>
        <w:rPr>
          <w:color w:val="000000"/>
        </w:rPr>
        <w:t>=</w:t>
      </w:r>
      <w:r>
        <w:rPr>
          <w:rStyle w:val="CdigoHTML"/>
          <w:b/>
          <w:bCs/>
          <w:i/>
          <w:iCs/>
          <w:color w:val="000000"/>
          <w:sz w:val="19"/>
          <w:szCs w:val="19"/>
        </w:rPr>
        <w:t>inner_expr</w:t>
      </w:r>
      <w:r>
        <w:rPr>
          <w:color w:val="000000"/>
        </w:rPr>
        <w:t>)</w:t>
      </w:r>
    </w:p>
    <w:p w14:paraId="457649BE"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After the conversion, MySQL can use the pushed-down equality to limit the number of rows it must examine to evaluate the subquery.</w:t>
      </w:r>
    </w:p>
    <w:p w14:paraId="65F7CC3F"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More generally, a comparison of </w:t>
      </w:r>
      <w:r>
        <w:rPr>
          <w:rStyle w:val="CdigoHTML"/>
          <w:b/>
          <w:bCs/>
          <w:i/>
          <w:iCs/>
          <w:color w:val="000000"/>
        </w:rPr>
        <w:t>N</w:t>
      </w:r>
      <w:r>
        <w:rPr>
          <w:rFonts w:ascii="Helvetica" w:hAnsi="Helvetica"/>
          <w:color w:val="000000"/>
          <w:sz w:val="21"/>
          <w:szCs w:val="21"/>
        </w:rPr>
        <w:t> values to a subquery that returns </w:t>
      </w:r>
      <w:r>
        <w:rPr>
          <w:rStyle w:val="CdigoHTML"/>
          <w:b/>
          <w:bCs/>
          <w:i/>
          <w:iCs/>
          <w:color w:val="000000"/>
        </w:rPr>
        <w:t>N</w:t>
      </w:r>
      <w:r>
        <w:rPr>
          <w:rFonts w:ascii="Helvetica" w:hAnsi="Helvetica"/>
          <w:color w:val="000000"/>
          <w:sz w:val="21"/>
          <w:szCs w:val="21"/>
        </w:rPr>
        <w:t>-value rows is subject to the same conversion. If </w:t>
      </w:r>
      <w:r>
        <w:rPr>
          <w:rStyle w:val="CdigoHTML"/>
          <w:b/>
          <w:bCs/>
          <w:i/>
          <w:iCs/>
          <w:color w:val="000000"/>
        </w:rPr>
        <w:t>oe_i</w:t>
      </w:r>
      <w:r>
        <w:rPr>
          <w:rFonts w:ascii="Helvetica" w:hAnsi="Helvetica"/>
          <w:color w:val="000000"/>
          <w:sz w:val="21"/>
          <w:szCs w:val="21"/>
        </w:rPr>
        <w:t> and </w:t>
      </w:r>
      <w:r>
        <w:rPr>
          <w:rStyle w:val="CdigoHTML"/>
          <w:b/>
          <w:bCs/>
          <w:i/>
          <w:iCs/>
          <w:color w:val="000000"/>
        </w:rPr>
        <w:t>ie_i</w:t>
      </w:r>
      <w:r>
        <w:rPr>
          <w:rFonts w:ascii="Helvetica" w:hAnsi="Helvetica"/>
          <w:color w:val="000000"/>
          <w:sz w:val="21"/>
          <w:szCs w:val="21"/>
        </w:rPr>
        <w:t> represent corresponding outer and inner expression values, this subquery comparison:</w:t>
      </w:r>
    </w:p>
    <w:p w14:paraId="6E637F00" w14:textId="77777777" w:rsidR="00F37ED8" w:rsidRDefault="00F37ED8" w:rsidP="00F37ED8">
      <w:pPr>
        <w:pStyle w:val="Pr-formataoHTML"/>
        <w:shd w:val="clear" w:color="auto" w:fill="EEEEEE"/>
        <w:spacing w:line="300" w:lineRule="atLeast"/>
        <w:rPr>
          <w:color w:val="000000"/>
        </w:rPr>
      </w:pPr>
      <w:r>
        <w:rPr>
          <w:color w:val="000000"/>
        </w:rPr>
        <w:t>(</w:t>
      </w:r>
      <w:r>
        <w:rPr>
          <w:rStyle w:val="CdigoHTML"/>
          <w:b/>
          <w:bCs/>
          <w:i/>
          <w:iCs/>
          <w:color w:val="000000"/>
          <w:sz w:val="19"/>
          <w:szCs w:val="19"/>
        </w:rPr>
        <w:t>oe_1</w:t>
      </w:r>
      <w:r>
        <w:rPr>
          <w:color w:val="000000"/>
        </w:rPr>
        <w:t xml:space="preserve">, ..., </w:t>
      </w:r>
      <w:r>
        <w:rPr>
          <w:rStyle w:val="CdigoHTML"/>
          <w:b/>
          <w:bCs/>
          <w:i/>
          <w:iCs/>
          <w:color w:val="000000"/>
          <w:sz w:val="19"/>
          <w:szCs w:val="19"/>
        </w:rPr>
        <w:t>oe_N</w:t>
      </w:r>
      <w:r>
        <w:rPr>
          <w:color w:val="000000"/>
        </w:rPr>
        <w:t>) IN</w:t>
      </w:r>
    </w:p>
    <w:p w14:paraId="7A0C1556" w14:textId="77777777" w:rsidR="00F37ED8" w:rsidRDefault="00F37ED8" w:rsidP="00F37ED8">
      <w:pPr>
        <w:pStyle w:val="Pr-formataoHTML"/>
        <w:shd w:val="clear" w:color="auto" w:fill="EEEEEE"/>
        <w:spacing w:line="300" w:lineRule="atLeast"/>
        <w:rPr>
          <w:color w:val="000000"/>
        </w:rPr>
      </w:pPr>
      <w:r>
        <w:rPr>
          <w:color w:val="000000"/>
        </w:rPr>
        <w:t xml:space="preserve">  (SELECT </w:t>
      </w:r>
      <w:r>
        <w:rPr>
          <w:rStyle w:val="CdigoHTML"/>
          <w:b/>
          <w:bCs/>
          <w:i/>
          <w:iCs/>
          <w:color w:val="000000"/>
          <w:sz w:val="19"/>
          <w:szCs w:val="19"/>
        </w:rPr>
        <w:t>ie_1</w:t>
      </w:r>
      <w:r>
        <w:rPr>
          <w:color w:val="000000"/>
        </w:rPr>
        <w:t xml:space="preserve">, ..., </w:t>
      </w:r>
      <w:r>
        <w:rPr>
          <w:rStyle w:val="CdigoHTML"/>
          <w:b/>
          <w:bCs/>
          <w:i/>
          <w:iCs/>
          <w:color w:val="000000"/>
          <w:sz w:val="19"/>
          <w:szCs w:val="19"/>
        </w:rPr>
        <w:t>ie_N</w:t>
      </w:r>
      <w:r>
        <w:rPr>
          <w:color w:val="000000"/>
        </w:rPr>
        <w:t xml:space="preserve"> FROM ... WHERE </w:t>
      </w:r>
      <w:r>
        <w:rPr>
          <w:rStyle w:val="CdigoHTML"/>
          <w:b/>
          <w:bCs/>
          <w:i/>
          <w:iCs/>
          <w:color w:val="000000"/>
          <w:sz w:val="19"/>
          <w:szCs w:val="19"/>
        </w:rPr>
        <w:t>subquery_where</w:t>
      </w:r>
      <w:r>
        <w:rPr>
          <w:color w:val="000000"/>
        </w:rPr>
        <w:t>)</w:t>
      </w:r>
    </w:p>
    <w:p w14:paraId="3C9B8BA3"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lastRenderedPageBreak/>
        <w:t>Becomes:</w:t>
      </w:r>
    </w:p>
    <w:p w14:paraId="3648CEBF" w14:textId="77777777" w:rsidR="00F37ED8" w:rsidRDefault="00F37ED8" w:rsidP="00F37ED8">
      <w:pPr>
        <w:pStyle w:val="Pr-formataoHTML"/>
        <w:shd w:val="clear" w:color="auto" w:fill="EEEEEE"/>
        <w:spacing w:line="300" w:lineRule="atLeast"/>
        <w:rPr>
          <w:color w:val="000000"/>
        </w:rPr>
      </w:pPr>
      <w:r>
        <w:rPr>
          <w:color w:val="000000"/>
        </w:rPr>
        <w:t xml:space="preserve">EXISTS (SELECT 1 FROM ... WHERE </w:t>
      </w:r>
      <w:r>
        <w:rPr>
          <w:rStyle w:val="CdigoHTML"/>
          <w:b/>
          <w:bCs/>
          <w:i/>
          <w:iCs/>
          <w:color w:val="000000"/>
          <w:sz w:val="19"/>
          <w:szCs w:val="19"/>
        </w:rPr>
        <w:t>subquery_where</w:t>
      </w:r>
    </w:p>
    <w:p w14:paraId="223049C2" w14:textId="77777777" w:rsidR="00F37ED8" w:rsidRDefault="00F37ED8" w:rsidP="00F37ED8">
      <w:pPr>
        <w:pStyle w:val="Pr-formataoHTML"/>
        <w:shd w:val="clear" w:color="auto" w:fill="EEEEEE"/>
        <w:spacing w:line="300" w:lineRule="atLeast"/>
        <w:rPr>
          <w:color w:val="000000"/>
        </w:rPr>
      </w:pPr>
      <w:r>
        <w:rPr>
          <w:color w:val="000000"/>
        </w:rPr>
        <w:t xml:space="preserve">                          AND </w:t>
      </w:r>
      <w:r>
        <w:rPr>
          <w:rStyle w:val="CdigoHTML"/>
          <w:b/>
          <w:bCs/>
          <w:i/>
          <w:iCs/>
          <w:color w:val="000000"/>
          <w:sz w:val="19"/>
          <w:szCs w:val="19"/>
        </w:rPr>
        <w:t>oe_1</w:t>
      </w:r>
      <w:r>
        <w:rPr>
          <w:color w:val="000000"/>
        </w:rPr>
        <w:t xml:space="preserve"> = </w:t>
      </w:r>
      <w:r>
        <w:rPr>
          <w:rStyle w:val="CdigoHTML"/>
          <w:b/>
          <w:bCs/>
          <w:i/>
          <w:iCs/>
          <w:color w:val="000000"/>
          <w:sz w:val="19"/>
          <w:szCs w:val="19"/>
        </w:rPr>
        <w:t>ie_1</w:t>
      </w:r>
    </w:p>
    <w:p w14:paraId="318A5F2F" w14:textId="77777777" w:rsidR="00F37ED8" w:rsidRDefault="00F37ED8" w:rsidP="00F37ED8">
      <w:pPr>
        <w:pStyle w:val="Pr-formataoHTML"/>
        <w:shd w:val="clear" w:color="auto" w:fill="EEEEEE"/>
        <w:spacing w:line="300" w:lineRule="atLeast"/>
        <w:rPr>
          <w:color w:val="000000"/>
        </w:rPr>
      </w:pPr>
      <w:r>
        <w:rPr>
          <w:color w:val="000000"/>
        </w:rPr>
        <w:t xml:space="preserve">                          AND ...</w:t>
      </w:r>
    </w:p>
    <w:p w14:paraId="24726166" w14:textId="77777777" w:rsidR="00F37ED8" w:rsidRDefault="00F37ED8" w:rsidP="00F37ED8">
      <w:pPr>
        <w:pStyle w:val="Pr-formataoHTML"/>
        <w:shd w:val="clear" w:color="auto" w:fill="EEEEEE"/>
        <w:spacing w:line="300" w:lineRule="atLeast"/>
        <w:rPr>
          <w:color w:val="000000"/>
        </w:rPr>
      </w:pPr>
      <w:r>
        <w:rPr>
          <w:color w:val="000000"/>
        </w:rPr>
        <w:t xml:space="preserve">                          AND </w:t>
      </w:r>
      <w:r>
        <w:rPr>
          <w:rStyle w:val="CdigoHTML"/>
          <w:b/>
          <w:bCs/>
          <w:i/>
          <w:iCs/>
          <w:color w:val="000000"/>
          <w:sz w:val="19"/>
          <w:szCs w:val="19"/>
        </w:rPr>
        <w:t>oe_N</w:t>
      </w:r>
      <w:r>
        <w:rPr>
          <w:color w:val="000000"/>
        </w:rPr>
        <w:t xml:space="preserve"> = </w:t>
      </w:r>
      <w:r>
        <w:rPr>
          <w:rStyle w:val="CdigoHTML"/>
          <w:b/>
          <w:bCs/>
          <w:i/>
          <w:iCs/>
          <w:color w:val="000000"/>
          <w:sz w:val="19"/>
          <w:szCs w:val="19"/>
        </w:rPr>
        <w:t>ie_N</w:t>
      </w:r>
      <w:r>
        <w:rPr>
          <w:color w:val="000000"/>
        </w:rPr>
        <w:t>)</w:t>
      </w:r>
    </w:p>
    <w:p w14:paraId="530F38EE"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For simplicity, the following discussion assumes a single pair of outer and inner expression values.</w:t>
      </w:r>
    </w:p>
    <w:p w14:paraId="0A07E91E" w14:textId="77777777" w:rsidR="00F37ED8" w:rsidRDefault="00F37ED8" w:rsidP="00F37ED8">
      <w:pPr>
        <w:pStyle w:val="NormalWeb"/>
        <w:spacing w:before="0" w:after="0"/>
        <w:rPr>
          <w:rFonts w:ascii="Helvetica" w:hAnsi="Helvetica"/>
          <w:color w:val="000000"/>
          <w:sz w:val="21"/>
          <w:szCs w:val="21"/>
        </w:rPr>
      </w:pPr>
      <w:r>
        <w:rPr>
          <w:rFonts w:ascii="Helvetica" w:hAnsi="Helvetica"/>
          <w:color w:val="000000"/>
          <w:sz w:val="21"/>
          <w:szCs w:val="21"/>
        </w:rPr>
        <w:t>The </w:t>
      </w:r>
      <w:r>
        <w:rPr>
          <w:rStyle w:val="quote"/>
          <w:rFonts w:ascii="inherit" w:hAnsi="inherit"/>
          <w:color w:val="000000"/>
          <w:sz w:val="21"/>
          <w:szCs w:val="21"/>
          <w:bdr w:val="none" w:sz="0" w:space="0" w:color="auto" w:frame="1"/>
        </w:rPr>
        <w:t>“pushdown”</w:t>
      </w:r>
      <w:r>
        <w:rPr>
          <w:rFonts w:ascii="Helvetica" w:hAnsi="Helvetica"/>
          <w:color w:val="000000"/>
          <w:sz w:val="21"/>
          <w:szCs w:val="21"/>
        </w:rPr>
        <w:t> strategy just described works if either of these conditions is true:</w:t>
      </w:r>
    </w:p>
    <w:p w14:paraId="6C86D187" w14:textId="77777777" w:rsidR="00F37ED8" w:rsidRDefault="00F37ED8" w:rsidP="00F37ED8">
      <w:pPr>
        <w:pStyle w:val="NormalWeb"/>
        <w:numPr>
          <w:ilvl w:val="0"/>
          <w:numId w:val="82"/>
        </w:numPr>
        <w:spacing w:line="252" w:lineRule="atLeast"/>
        <w:textAlignment w:val="center"/>
        <w:rPr>
          <w:rFonts w:ascii="Helvetica" w:hAnsi="Helvetica"/>
          <w:color w:val="000000"/>
          <w:sz w:val="21"/>
          <w:szCs w:val="21"/>
        </w:rPr>
      </w:pPr>
      <w:r>
        <w:rPr>
          <w:rStyle w:val="CdigoHTML"/>
          <w:b/>
          <w:bCs/>
          <w:i/>
          <w:iCs/>
          <w:color w:val="000000"/>
        </w:rPr>
        <w:t>outer_expr</w:t>
      </w:r>
      <w:r>
        <w:rPr>
          <w:rFonts w:ascii="Helvetica" w:hAnsi="Helvetica"/>
          <w:color w:val="000000"/>
          <w:sz w:val="21"/>
          <w:szCs w:val="21"/>
        </w:rPr>
        <w:t> and </w:t>
      </w:r>
      <w:r>
        <w:rPr>
          <w:rStyle w:val="CdigoHTML"/>
          <w:b/>
          <w:bCs/>
          <w:i/>
          <w:iCs/>
          <w:color w:val="000000"/>
        </w:rPr>
        <w:t>inner_expr</w:t>
      </w:r>
      <w:r>
        <w:rPr>
          <w:rFonts w:ascii="Helvetica" w:hAnsi="Helvetica"/>
          <w:color w:val="000000"/>
          <w:sz w:val="21"/>
          <w:szCs w:val="21"/>
        </w:rPr>
        <w:t> cannot be </w:t>
      </w:r>
      <w:r>
        <w:rPr>
          <w:rStyle w:val="CdigoHTML"/>
          <w:b/>
          <w:bCs/>
          <w:color w:val="026789"/>
          <w:shd w:val="clear" w:color="auto" w:fill="FFFFFF"/>
        </w:rPr>
        <w:t>NULL</w:t>
      </w:r>
      <w:r>
        <w:rPr>
          <w:rFonts w:ascii="Helvetica" w:hAnsi="Helvetica"/>
          <w:color w:val="000000"/>
          <w:sz w:val="21"/>
          <w:szCs w:val="21"/>
        </w:rPr>
        <w:t>.</w:t>
      </w:r>
    </w:p>
    <w:p w14:paraId="0B2119A3" w14:textId="77777777" w:rsidR="00F37ED8" w:rsidRDefault="00F37ED8" w:rsidP="00F37ED8">
      <w:pPr>
        <w:pStyle w:val="NormalWeb"/>
        <w:numPr>
          <w:ilvl w:val="0"/>
          <w:numId w:val="82"/>
        </w:numPr>
        <w:spacing w:line="252" w:lineRule="atLeast"/>
        <w:textAlignment w:val="center"/>
        <w:rPr>
          <w:rFonts w:ascii="Helvetica" w:hAnsi="Helvetica"/>
          <w:color w:val="000000"/>
          <w:sz w:val="21"/>
          <w:szCs w:val="21"/>
        </w:rPr>
      </w:pPr>
      <w:r>
        <w:rPr>
          <w:rFonts w:ascii="Helvetica" w:hAnsi="Helvetica"/>
          <w:color w:val="000000"/>
          <w:sz w:val="21"/>
          <w:szCs w:val="21"/>
        </w:rPr>
        <w:t>You need not distinguish </w:t>
      </w:r>
      <w:r>
        <w:rPr>
          <w:rStyle w:val="CdigoHTML"/>
          <w:b/>
          <w:bCs/>
          <w:color w:val="026789"/>
          <w:shd w:val="clear" w:color="auto" w:fill="FFFFFF"/>
        </w:rPr>
        <w:t>NULL</w:t>
      </w:r>
      <w:r>
        <w:rPr>
          <w:rFonts w:ascii="Helvetica" w:hAnsi="Helvetica"/>
          <w:color w:val="000000"/>
          <w:sz w:val="21"/>
          <w:szCs w:val="21"/>
        </w:rPr>
        <w:t> from </w:t>
      </w:r>
      <w:r>
        <w:rPr>
          <w:rStyle w:val="CdigoHTML"/>
          <w:b/>
          <w:bCs/>
          <w:color w:val="026789"/>
          <w:shd w:val="clear" w:color="auto" w:fill="FFFFFF"/>
        </w:rPr>
        <w:t>FALSE</w:t>
      </w:r>
      <w:r>
        <w:rPr>
          <w:rFonts w:ascii="Helvetica" w:hAnsi="Helvetica"/>
          <w:color w:val="000000"/>
          <w:sz w:val="21"/>
          <w:szCs w:val="21"/>
        </w:rPr>
        <w:t> subquery results. If the subquery is a part of an </w:t>
      </w:r>
      <w:hyperlink r:id="rId565" w:anchor="operator_or" w:history="1">
        <w:r>
          <w:rPr>
            <w:rStyle w:val="CdigoHTML"/>
            <w:b/>
            <w:bCs/>
            <w:color w:val="026789"/>
            <w:u w:val="single"/>
            <w:shd w:val="clear" w:color="auto" w:fill="FFFFFF"/>
          </w:rPr>
          <w:t>OR</w:t>
        </w:r>
      </w:hyperlink>
      <w:r>
        <w:rPr>
          <w:rFonts w:ascii="Helvetica" w:hAnsi="Helvetica"/>
          <w:color w:val="000000"/>
          <w:sz w:val="21"/>
          <w:szCs w:val="21"/>
        </w:rPr>
        <w:t> or </w:t>
      </w:r>
      <w:hyperlink r:id="rId566" w:anchor="operator_and" w:history="1">
        <w:r>
          <w:rPr>
            <w:rStyle w:val="CdigoHTML"/>
            <w:b/>
            <w:bCs/>
            <w:color w:val="026789"/>
            <w:u w:val="single"/>
            <w:shd w:val="clear" w:color="auto" w:fill="FFFFFF"/>
          </w:rPr>
          <w:t>AND</w:t>
        </w:r>
      </w:hyperlink>
      <w:r>
        <w:rPr>
          <w:rFonts w:ascii="Helvetica" w:hAnsi="Helvetica"/>
          <w:color w:val="000000"/>
          <w:sz w:val="21"/>
          <w:szCs w:val="21"/>
        </w:rPr>
        <w:t> expression in the </w:t>
      </w:r>
      <w:r>
        <w:rPr>
          <w:rStyle w:val="CdigoHTML"/>
          <w:b/>
          <w:bCs/>
          <w:color w:val="026789"/>
          <w:shd w:val="clear" w:color="auto" w:fill="FFFFFF"/>
        </w:rPr>
        <w:t>WHERE</w:t>
      </w:r>
      <w:r>
        <w:rPr>
          <w:rFonts w:ascii="Helvetica" w:hAnsi="Helvetica"/>
          <w:color w:val="000000"/>
          <w:sz w:val="21"/>
          <w:szCs w:val="21"/>
        </w:rPr>
        <w:t> clause, MySQL assumes that you do not care. Another instance where the optimizer notices that </w:t>
      </w:r>
      <w:r>
        <w:rPr>
          <w:rStyle w:val="CdigoHTML"/>
          <w:b/>
          <w:bCs/>
          <w:color w:val="026789"/>
          <w:shd w:val="clear" w:color="auto" w:fill="FFFFFF"/>
        </w:rPr>
        <w:t>NULL</w:t>
      </w:r>
      <w:r>
        <w:rPr>
          <w:rFonts w:ascii="Helvetica" w:hAnsi="Helvetica"/>
          <w:color w:val="000000"/>
          <w:sz w:val="21"/>
          <w:szCs w:val="21"/>
        </w:rPr>
        <w:t> and </w:t>
      </w:r>
      <w:r>
        <w:rPr>
          <w:rStyle w:val="CdigoHTML"/>
          <w:b/>
          <w:bCs/>
          <w:color w:val="026789"/>
          <w:shd w:val="clear" w:color="auto" w:fill="FFFFFF"/>
        </w:rPr>
        <w:t>FALSE</w:t>
      </w:r>
      <w:r>
        <w:rPr>
          <w:rFonts w:ascii="Helvetica" w:hAnsi="Helvetica"/>
          <w:color w:val="000000"/>
          <w:sz w:val="21"/>
          <w:szCs w:val="21"/>
        </w:rPr>
        <w:t> subquery results need not be distinguished is this construct:</w:t>
      </w:r>
    </w:p>
    <w:p w14:paraId="0FE143C8" w14:textId="77777777" w:rsidR="00F37ED8" w:rsidRDefault="00F37ED8" w:rsidP="00F37ED8">
      <w:pPr>
        <w:pStyle w:val="Pr-formataoHTML"/>
        <w:numPr>
          <w:ilvl w:val="0"/>
          <w:numId w:val="82"/>
        </w:numPr>
        <w:shd w:val="clear" w:color="auto" w:fill="EEEEEE"/>
        <w:tabs>
          <w:tab w:val="clear" w:pos="720"/>
        </w:tabs>
        <w:spacing w:line="300" w:lineRule="atLeast"/>
        <w:textAlignment w:val="center"/>
        <w:rPr>
          <w:color w:val="000000"/>
        </w:rPr>
      </w:pPr>
      <w:r>
        <w:rPr>
          <w:color w:val="000000"/>
        </w:rPr>
        <w:t xml:space="preserve">... WHERE </w:t>
      </w:r>
      <w:r>
        <w:rPr>
          <w:rStyle w:val="CdigoHTML"/>
          <w:b/>
          <w:bCs/>
          <w:i/>
          <w:iCs/>
          <w:color w:val="000000"/>
          <w:sz w:val="19"/>
          <w:szCs w:val="19"/>
        </w:rPr>
        <w:t>outer_expr</w:t>
      </w:r>
      <w:r>
        <w:rPr>
          <w:color w:val="000000"/>
        </w:rPr>
        <w:t xml:space="preserve"> IN (</w:t>
      </w:r>
      <w:r>
        <w:rPr>
          <w:rStyle w:val="CdigoHTML"/>
          <w:b/>
          <w:bCs/>
          <w:i/>
          <w:iCs/>
          <w:color w:val="000000"/>
          <w:sz w:val="19"/>
          <w:szCs w:val="19"/>
        </w:rPr>
        <w:t>subquery</w:t>
      </w:r>
      <w:r>
        <w:rPr>
          <w:color w:val="000000"/>
        </w:rPr>
        <w:t>)</w:t>
      </w:r>
    </w:p>
    <w:p w14:paraId="4FF200A9"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In this case, the </w:t>
      </w:r>
      <w:r>
        <w:rPr>
          <w:rStyle w:val="CdigoHTML"/>
          <w:b/>
          <w:bCs/>
          <w:color w:val="026789"/>
          <w:shd w:val="clear" w:color="auto" w:fill="FFFFFF"/>
        </w:rPr>
        <w:t>WHERE</w:t>
      </w:r>
      <w:r>
        <w:rPr>
          <w:rFonts w:ascii="Helvetica" w:hAnsi="Helvetica"/>
          <w:color w:val="000000"/>
          <w:sz w:val="21"/>
          <w:szCs w:val="21"/>
        </w:rPr>
        <w:t> clause rejects the row whether </w:t>
      </w:r>
      <w:r>
        <w:rPr>
          <w:rStyle w:val="CdigoHTML"/>
          <w:b/>
          <w:bCs/>
          <w:color w:val="026789"/>
          <w:shd w:val="clear" w:color="auto" w:fill="FFFFFF"/>
        </w:rPr>
        <w:t>IN (</w:t>
      </w:r>
      <w:r>
        <w:rPr>
          <w:rStyle w:val="CdigoHTML"/>
          <w:b/>
          <w:bCs/>
          <w:i/>
          <w:iCs/>
          <w:color w:val="026789"/>
          <w:sz w:val="19"/>
          <w:szCs w:val="19"/>
          <w:shd w:val="clear" w:color="auto" w:fill="FFFFFF"/>
        </w:rPr>
        <w:t>subquery</w:t>
      </w:r>
      <w:r>
        <w:rPr>
          <w:rStyle w:val="CdigoHTML"/>
          <w:b/>
          <w:bCs/>
          <w:color w:val="026789"/>
          <w:shd w:val="clear" w:color="auto" w:fill="FFFFFF"/>
        </w:rPr>
        <w:t>)</w:t>
      </w:r>
      <w:r>
        <w:rPr>
          <w:rFonts w:ascii="Helvetica" w:hAnsi="Helvetica"/>
          <w:color w:val="000000"/>
          <w:sz w:val="21"/>
          <w:szCs w:val="21"/>
        </w:rPr>
        <w:t> returns </w:t>
      </w:r>
      <w:r>
        <w:rPr>
          <w:rStyle w:val="CdigoHTML"/>
          <w:b/>
          <w:bCs/>
          <w:color w:val="026789"/>
          <w:shd w:val="clear" w:color="auto" w:fill="FFFFFF"/>
        </w:rPr>
        <w:t>NULL</w:t>
      </w:r>
      <w:r>
        <w:rPr>
          <w:rFonts w:ascii="Helvetica" w:hAnsi="Helvetica"/>
          <w:color w:val="000000"/>
          <w:sz w:val="21"/>
          <w:szCs w:val="21"/>
        </w:rPr>
        <w:t> or </w:t>
      </w:r>
      <w:r>
        <w:rPr>
          <w:rStyle w:val="CdigoHTML"/>
          <w:b/>
          <w:bCs/>
          <w:color w:val="026789"/>
          <w:shd w:val="clear" w:color="auto" w:fill="FFFFFF"/>
        </w:rPr>
        <w:t>FALSE</w:t>
      </w:r>
      <w:r>
        <w:rPr>
          <w:rFonts w:ascii="Helvetica" w:hAnsi="Helvetica"/>
          <w:color w:val="000000"/>
          <w:sz w:val="21"/>
          <w:szCs w:val="21"/>
        </w:rPr>
        <w:t>.</w:t>
      </w:r>
    </w:p>
    <w:p w14:paraId="1210254B"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Suppose that </w:t>
      </w:r>
      <w:r>
        <w:rPr>
          <w:rStyle w:val="CdigoHTML"/>
          <w:b/>
          <w:bCs/>
          <w:i/>
          <w:iCs/>
          <w:color w:val="000000"/>
        </w:rPr>
        <w:t>outer_expr</w:t>
      </w:r>
      <w:r>
        <w:rPr>
          <w:rFonts w:ascii="Helvetica" w:hAnsi="Helvetica"/>
          <w:color w:val="000000"/>
          <w:sz w:val="21"/>
          <w:szCs w:val="21"/>
        </w:rPr>
        <w:t> is known to be a non-</w:t>
      </w:r>
      <w:r>
        <w:rPr>
          <w:rStyle w:val="CdigoHTML"/>
          <w:b/>
          <w:bCs/>
          <w:color w:val="026789"/>
          <w:shd w:val="clear" w:color="auto" w:fill="FFFFFF"/>
        </w:rPr>
        <w:t>NULL</w:t>
      </w:r>
      <w:r>
        <w:rPr>
          <w:rFonts w:ascii="Helvetica" w:hAnsi="Helvetica"/>
          <w:color w:val="000000"/>
          <w:sz w:val="21"/>
          <w:szCs w:val="21"/>
        </w:rPr>
        <w:t> value but the subquery does not produce a row such that </w:t>
      </w:r>
      <w:r>
        <w:rPr>
          <w:rStyle w:val="CdigoHTML"/>
          <w:b/>
          <w:bCs/>
          <w:i/>
          <w:iCs/>
          <w:color w:val="000000"/>
        </w:rPr>
        <w:t>outer_expr</w:t>
      </w:r>
      <w:r>
        <w:rPr>
          <w:rFonts w:ascii="Helvetica" w:hAnsi="Helvetica"/>
          <w:color w:val="000000"/>
          <w:sz w:val="21"/>
          <w:szCs w:val="21"/>
        </w:rPr>
        <w:t> = </w:t>
      </w:r>
      <w:r>
        <w:rPr>
          <w:rStyle w:val="CdigoHTML"/>
          <w:b/>
          <w:bCs/>
          <w:i/>
          <w:iCs/>
          <w:color w:val="000000"/>
        </w:rPr>
        <w:t>inner_expr</w:t>
      </w:r>
      <w:r>
        <w:rPr>
          <w:rFonts w:ascii="Helvetica" w:hAnsi="Helvetica"/>
          <w:color w:val="000000"/>
          <w:sz w:val="21"/>
          <w:szCs w:val="21"/>
        </w:rPr>
        <w:t>. Then </w:t>
      </w:r>
      <w:r>
        <w:rPr>
          <w:rStyle w:val="CdigoHTML"/>
          <w:b/>
          <w:bCs/>
          <w:i/>
          <w:iCs/>
          <w:color w:val="026789"/>
          <w:sz w:val="19"/>
          <w:szCs w:val="19"/>
          <w:shd w:val="clear" w:color="auto" w:fill="FFFFFF"/>
        </w:rPr>
        <w:t>outer_expr</w:t>
      </w:r>
      <w:r>
        <w:rPr>
          <w:rStyle w:val="CdigoHTML"/>
          <w:b/>
          <w:bCs/>
          <w:color w:val="026789"/>
          <w:shd w:val="clear" w:color="auto" w:fill="FFFFFF"/>
        </w:rPr>
        <w:t> IN (SELECT ...)</w:t>
      </w:r>
      <w:r>
        <w:rPr>
          <w:rFonts w:ascii="Helvetica" w:hAnsi="Helvetica"/>
          <w:color w:val="000000"/>
          <w:sz w:val="21"/>
          <w:szCs w:val="21"/>
        </w:rPr>
        <w:t> evaluates as follows:</w:t>
      </w:r>
    </w:p>
    <w:p w14:paraId="1073762E" w14:textId="77777777" w:rsidR="00F37ED8" w:rsidRDefault="00F37ED8" w:rsidP="00F37ED8">
      <w:pPr>
        <w:pStyle w:val="NormalWeb"/>
        <w:numPr>
          <w:ilvl w:val="0"/>
          <w:numId w:val="83"/>
        </w:numPr>
        <w:spacing w:line="252" w:lineRule="atLeast"/>
        <w:textAlignment w:val="center"/>
        <w:rPr>
          <w:rFonts w:ascii="Helvetica" w:hAnsi="Helvetica"/>
          <w:color w:val="000000"/>
          <w:sz w:val="21"/>
          <w:szCs w:val="21"/>
        </w:rPr>
      </w:pPr>
      <w:r>
        <w:rPr>
          <w:rStyle w:val="CdigoHTML"/>
          <w:b/>
          <w:bCs/>
          <w:color w:val="026789"/>
          <w:shd w:val="clear" w:color="auto" w:fill="FFFFFF"/>
        </w:rPr>
        <w:t>NULL</w:t>
      </w:r>
      <w:r>
        <w:rPr>
          <w:rFonts w:ascii="Helvetica" w:hAnsi="Helvetica"/>
          <w:color w:val="000000"/>
          <w:sz w:val="21"/>
          <w:szCs w:val="21"/>
        </w:rPr>
        <w:t>, if the </w:t>
      </w:r>
      <w:hyperlink r:id="rId567" w:anchor="select" w:tooltip="13.2.10 SELECT Statement" w:history="1">
        <w:r>
          <w:rPr>
            <w:rStyle w:val="CdigoHTML"/>
            <w:b/>
            <w:bCs/>
            <w:color w:val="026789"/>
            <w:u w:val="single"/>
            <w:shd w:val="clear" w:color="auto" w:fill="FFFFFF"/>
          </w:rPr>
          <w:t>SELECT</w:t>
        </w:r>
      </w:hyperlink>
      <w:r>
        <w:rPr>
          <w:rFonts w:ascii="Helvetica" w:hAnsi="Helvetica"/>
          <w:color w:val="000000"/>
          <w:sz w:val="21"/>
          <w:szCs w:val="21"/>
        </w:rPr>
        <w:t> produces any row where </w:t>
      </w:r>
      <w:r>
        <w:rPr>
          <w:rStyle w:val="CdigoHTML"/>
          <w:b/>
          <w:bCs/>
          <w:i/>
          <w:iCs/>
          <w:color w:val="000000"/>
        </w:rPr>
        <w:t>inner_expr</w:t>
      </w:r>
      <w:r>
        <w:rPr>
          <w:rFonts w:ascii="Helvetica" w:hAnsi="Helvetica"/>
          <w:color w:val="000000"/>
          <w:sz w:val="21"/>
          <w:szCs w:val="21"/>
        </w:rPr>
        <w:t> is </w:t>
      </w:r>
      <w:r>
        <w:rPr>
          <w:rStyle w:val="CdigoHTML"/>
          <w:b/>
          <w:bCs/>
          <w:color w:val="026789"/>
          <w:shd w:val="clear" w:color="auto" w:fill="FFFFFF"/>
        </w:rPr>
        <w:t>NULL</w:t>
      </w:r>
    </w:p>
    <w:p w14:paraId="38898493" w14:textId="77777777" w:rsidR="00F37ED8" w:rsidRDefault="00F37ED8" w:rsidP="00F37ED8">
      <w:pPr>
        <w:pStyle w:val="NormalWeb"/>
        <w:numPr>
          <w:ilvl w:val="0"/>
          <w:numId w:val="83"/>
        </w:numPr>
        <w:spacing w:line="252" w:lineRule="atLeast"/>
        <w:textAlignment w:val="center"/>
        <w:rPr>
          <w:rFonts w:ascii="Helvetica" w:hAnsi="Helvetica"/>
          <w:color w:val="000000"/>
          <w:sz w:val="21"/>
          <w:szCs w:val="21"/>
        </w:rPr>
      </w:pPr>
      <w:r>
        <w:rPr>
          <w:rStyle w:val="CdigoHTML"/>
          <w:b/>
          <w:bCs/>
          <w:color w:val="026789"/>
          <w:shd w:val="clear" w:color="auto" w:fill="FFFFFF"/>
        </w:rPr>
        <w:t>FALSE</w:t>
      </w:r>
      <w:r>
        <w:rPr>
          <w:rFonts w:ascii="Helvetica" w:hAnsi="Helvetica"/>
          <w:color w:val="000000"/>
          <w:sz w:val="21"/>
          <w:szCs w:val="21"/>
        </w:rPr>
        <w:t>, if the </w:t>
      </w:r>
      <w:hyperlink r:id="rId568" w:anchor="select" w:tooltip="13.2.10 SELECT Statement" w:history="1">
        <w:r>
          <w:rPr>
            <w:rStyle w:val="CdigoHTML"/>
            <w:b/>
            <w:bCs/>
            <w:color w:val="026789"/>
            <w:u w:val="single"/>
            <w:shd w:val="clear" w:color="auto" w:fill="FFFFFF"/>
          </w:rPr>
          <w:t>SELECT</w:t>
        </w:r>
      </w:hyperlink>
      <w:r>
        <w:rPr>
          <w:rFonts w:ascii="Helvetica" w:hAnsi="Helvetica"/>
          <w:color w:val="000000"/>
          <w:sz w:val="21"/>
          <w:szCs w:val="21"/>
        </w:rPr>
        <w:t> produces only non-</w:t>
      </w:r>
      <w:r>
        <w:rPr>
          <w:rStyle w:val="CdigoHTML"/>
          <w:b/>
          <w:bCs/>
          <w:color w:val="026789"/>
          <w:shd w:val="clear" w:color="auto" w:fill="FFFFFF"/>
        </w:rPr>
        <w:t>NULL</w:t>
      </w:r>
      <w:r>
        <w:rPr>
          <w:rFonts w:ascii="Helvetica" w:hAnsi="Helvetica"/>
          <w:color w:val="000000"/>
          <w:sz w:val="21"/>
          <w:szCs w:val="21"/>
        </w:rPr>
        <w:t> values or produces nothing</w:t>
      </w:r>
    </w:p>
    <w:p w14:paraId="0EAFC848"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In this situation, the approach of looking for rows with </w:t>
      </w:r>
      <w:r>
        <w:rPr>
          <w:rStyle w:val="CdigoHTML"/>
          <w:b/>
          <w:bCs/>
          <w:i/>
          <w:iCs/>
          <w:color w:val="026789"/>
          <w:sz w:val="19"/>
          <w:szCs w:val="19"/>
          <w:shd w:val="clear" w:color="auto" w:fill="FFFFFF"/>
        </w:rPr>
        <w:t>outer_expr</w:t>
      </w:r>
      <w:r>
        <w:rPr>
          <w:rStyle w:val="CdigoHTML"/>
          <w:b/>
          <w:bCs/>
          <w:color w:val="026789"/>
          <w:shd w:val="clear" w:color="auto" w:fill="FFFFFF"/>
        </w:rPr>
        <w:t> = </w:t>
      </w:r>
      <w:r>
        <w:rPr>
          <w:rStyle w:val="CdigoHTML"/>
          <w:b/>
          <w:bCs/>
          <w:i/>
          <w:iCs/>
          <w:color w:val="026789"/>
          <w:sz w:val="19"/>
          <w:szCs w:val="19"/>
          <w:shd w:val="clear" w:color="auto" w:fill="FFFFFF"/>
        </w:rPr>
        <w:t>inner_expr</w:t>
      </w:r>
      <w:r>
        <w:rPr>
          <w:rFonts w:ascii="Helvetica" w:hAnsi="Helvetica"/>
          <w:color w:val="000000"/>
          <w:sz w:val="21"/>
          <w:szCs w:val="21"/>
        </w:rPr>
        <w:t> is no longer valid. It is necessary to look for such rows, but if none are found, also look for rows where </w:t>
      </w:r>
      <w:r>
        <w:rPr>
          <w:rStyle w:val="CdigoHTML"/>
          <w:b/>
          <w:bCs/>
          <w:i/>
          <w:iCs/>
          <w:color w:val="000000"/>
        </w:rPr>
        <w:t>inner_expr</w:t>
      </w:r>
      <w:r>
        <w:rPr>
          <w:rFonts w:ascii="Helvetica" w:hAnsi="Helvetica"/>
          <w:color w:val="000000"/>
          <w:sz w:val="21"/>
          <w:szCs w:val="21"/>
        </w:rPr>
        <w:t> is </w:t>
      </w:r>
      <w:r>
        <w:rPr>
          <w:rStyle w:val="CdigoHTML"/>
          <w:b/>
          <w:bCs/>
          <w:color w:val="026789"/>
          <w:shd w:val="clear" w:color="auto" w:fill="FFFFFF"/>
        </w:rPr>
        <w:t>NULL</w:t>
      </w:r>
      <w:r>
        <w:rPr>
          <w:rFonts w:ascii="Helvetica" w:hAnsi="Helvetica"/>
          <w:color w:val="000000"/>
          <w:sz w:val="21"/>
          <w:szCs w:val="21"/>
        </w:rPr>
        <w:t>. Roughly speaking, the subquery can be converted to something like this:</w:t>
      </w:r>
    </w:p>
    <w:p w14:paraId="08A33393" w14:textId="77777777" w:rsidR="00F37ED8" w:rsidRDefault="00F37ED8" w:rsidP="00F37ED8">
      <w:pPr>
        <w:pStyle w:val="Pr-formataoHTML"/>
        <w:shd w:val="clear" w:color="auto" w:fill="EEEEEE"/>
        <w:spacing w:line="300" w:lineRule="atLeast"/>
        <w:rPr>
          <w:color w:val="000000"/>
        </w:rPr>
      </w:pPr>
      <w:r>
        <w:rPr>
          <w:color w:val="000000"/>
        </w:rPr>
        <w:t xml:space="preserve">EXISTS (SELECT 1 FROM ... WHERE </w:t>
      </w:r>
      <w:r>
        <w:rPr>
          <w:rStyle w:val="CdigoHTML"/>
          <w:b/>
          <w:bCs/>
          <w:i/>
          <w:iCs/>
          <w:color w:val="000000"/>
          <w:sz w:val="19"/>
          <w:szCs w:val="19"/>
        </w:rPr>
        <w:t>subquery_where</w:t>
      </w:r>
      <w:r>
        <w:rPr>
          <w:color w:val="000000"/>
        </w:rPr>
        <w:t xml:space="preserve"> AND</w:t>
      </w:r>
    </w:p>
    <w:p w14:paraId="77FE3177" w14:textId="77777777" w:rsidR="00F37ED8" w:rsidRDefault="00F37ED8" w:rsidP="00F37ED8">
      <w:pPr>
        <w:pStyle w:val="Pr-formataoHTML"/>
        <w:shd w:val="clear" w:color="auto" w:fill="EEEEEE"/>
        <w:spacing w:line="300" w:lineRule="atLeast"/>
        <w:rPr>
          <w:color w:val="000000"/>
        </w:rPr>
      </w:pPr>
      <w:r>
        <w:rPr>
          <w:color w:val="000000"/>
        </w:rPr>
        <w:t xml:space="preserve">        (</w:t>
      </w:r>
      <w:r>
        <w:rPr>
          <w:rStyle w:val="CdigoHTML"/>
          <w:b/>
          <w:bCs/>
          <w:i/>
          <w:iCs/>
          <w:color w:val="000000"/>
          <w:sz w:val="19"/>
          <w:szCs w:val="19"/>
        </w:rPr>
        <w:t>outer_expr</w:t>
      </w:r>
      <w:r>
        <w:rPr>
          <w:color w:val="000000"/>
        </w:rPr>
        <w:t>=</w:t>
      </w:r>
      <w:r>
        <w:rPr>
          <w:rStyle w:val="CdigoHTML"/>
          <w:b/>
          <w:bCs/>
          <w:i/>
          <w:iCs/>
          <w:color w:val="000000"/>
          <w:sz w:val="19"/>
          <w:szCs w:val="19"/>
        </w:rPr>
        <w:t>inner_expr</w:t>
      </w:r>
      <w:r>
        <w:rPr>
          <w:color w:val="000000"/>
        </w:rPr>
        <w:t xml:space="preserve"> OR </w:t>
      </w:r>
      <w:r>
        <w:rPr>
          <w:rStyle w:val="CdigoHTML"/>
          <w:b/>
          <w:bCs/>
          <w:i/>
          <w:iCs/>
          <w:color w:val="000000"/>
          <w:sz w:val="19"/>
          <w:szCs w:val="19"/>
        </w:rPr>
        <w:t>inner_expr</w:t>
      </w:r>
      <w:r>
        <w:rPr>
          <w:color w:val="000000"/>
        </w:rPr>
        <w:t xml:space="preserve"> IS NULL))</w:t>
      </w:r>
    </w:p>
    <w:p w14:paraId="6DBCA2BB"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The need to evaluate the extra </w:t>
      </w:r>
      <w:hyperlink r:id="rId569" w:anchor="operator_is-null" w:history="1">
        <w:r>
          <w:rPr>
            <w:rStyle w:val="CdigoHTML"/>
            <w:b/>
            <w:bCs/>
            <w:color w:val="026789"/>
            <w:u w:val="single"/>
            <w:shd w:val="clear" w:color="auto" w:fill="FFFFFF"/>
          </w:rPr>
          <w:t>IS NULL</w:t>
        </w:r>
      </w:hyperlink>
      <w:r>
        <w:rPr>
          <w:rFonts w:ascii="Helvetica" w:hAnsi="Helvetica"/>
          <w:color w:val="000000"/>
          <w:sz w:val="21"/>
          <w:szCs w:val="21"/>
        </w:rPr>
        <w:t> condition is why MySQL has the </w:t>
      </w:r>
      <w:hyperlink r:id="rId570" w:anchor="jointype_ref_or_null" w:history="1">
        <w:r>
          <w:rPr>
            <w:rStyle w:val="CdigoHTML"/>
            <w:b/>
            <w:bCs/>
            <w:color w:val="026789"/>
            <w:u w:val="single"/>
            <w:shd w:val="clear" w:color="auto" w:fill="FFFFFF"/>
          </w:rPr>
          <w:t>ref_or_null</w:t>
        </w:r>
      </w:hyperlink>
      <w:r>
        <w:rPr>
          <w:rFonts w:ascii="Helvetica" w:hAnsi="Helvetica"/>
          <w:color w:val="000000"/>
          <w:sz w:val="21"/>
          <w:szCs w:val="21"/>
        </w:rPr>
        <w:t> access method:</w:t>
      </w:r>
    </w:p>
    <w:p w14:paraId="78BBCD8D" w14:textId="77777777" w:rsidR="00F37ED8" w:rsidRDefault="00F37ED8" w:rsidP="00F37ED8">
      <w:pPr>
        <w:pStyle w:val="Pr-formataoHTML"/>
        <w:shd w:val="clear" w:color="auto" w:fill="EEEEEE"/>
        <w:spacing w:line="300" w:lineRule="atLeast"/>
        <w:rPr>
          <w:color w:val="000000"/>
        </w:rPr>
      </w:pPr>
      <w:r>
        <w:rPr>
          <w:color w:val="000000"/>
        </w:rPr>
        <w:t xml:space="preserve">mysql&gt; </w:t>
      </w:r>
      <w:r>
        <w:rPr>
          <w:rStyle w:val="CdigoHTML"/>
          <w:b/>
          <w:bCs/>
          <w:color w:val="000000"/>
          <w:sz w:val="19"/>
          <w:szCs w:val="19"/>
        </w:rPr>
        <w:t>EXPLAIN</w:t>
      </w:r>
    </w:p>
    <w:p w14:paraId="57C99089" w14:textId="77777777" w:rsidR="00F37ED8" w:rsidRDefault="00F37ED8" w:rsidP="00F37ED8">
      <w:pPr>
        <w:pStyle w:val="Pr-formataoHTML"/>
        <w:shd w:val="clear" w:color="auto" w:fill="EEEEEE"/>
        <w:spacing w:line="300" w:lineRule="atLeast"/>
        <w:rPr>
          <w:color w:val="000000"/>
        </w:rPr>
      </w:pPr>
      <w:r>
        <w:rPr>
          <w:color w:val="000000"/>
        </w:rPr>
        <w:t xml:space="preserve">       </w:t>
      </w:r>
      <w:r>
        <w:rPr>
          <w:rStyle w:val="CdigoHTML"/>
          <w:b/>
          <w:bCs/>
          <w:color w:val="000000"/>
          <w:sz w:val="19"/>
          <w:szCs w:val="19"/>
        </w:rPr>
        <w:t xml:space="preserve">SELECT </w:t>
      </w:r>
      <w:r>
        <w:rPr>
          <w:rStyle w:val="CdigoHTML"/>
          <w:b/>
          <w:bCs/>
          <w:i/>
          <w:iCs/>
          <w:color w:val="000000"/>
          <w:sz w:val="18"/>
          <w:szCs w:val="18"/>
        </w:rPr>
        <w:t>outer_expr</w:t>
      </w:r>
      <w:r>
        <w:rPr>
          <w:rStyle w:val="CdigoHTML"/>
          <w:b/>
          <w:bCs/>
          <w:color w:val="000000"/>
          <w:sz w:val="19"/>
          <w:szCs w:val="19"/>
        </w:rPr>
        <w:t xml:space="preserve"> IN (SELECT t2.maybe_null_key</w:t>
      </w:r>
    </w:p>
    <w:p w14:paraId="6ABAAA6A" w14:textId="77777777" w:rsidR="00F37ED8" w:rsidRDefault="00F37ED8" w:rsidP="00F37ED8">
      <w:pPr>
        <w:pStyle w:val="Pr-formataoHTML"/>
        <w:shd w:val="clear" w:color="auto" w:fill="EEEEEE"/>
        <w:spacing w:line="300" w:lineRule="atLeast"/>
        <w:rPr>
          <w:color w:val="000000"/>
        </w:rPr>
      </w:pPr>
      <w:r>
        <w:rPr>
          <w:color w:val="000000"/>
        </w:rPr>
        <w:t xml:space="preserve">                             </w:t>
      </w:r>
      <w:r>
        <w:rPr>
          <w:rStyle w:val="CdigoHTML"/>
          <w:b/>
          <w:bCs/>
          <w:color w:val="000000"/>
          <w:sz w:val="19"/>
          <w:szCs w:val="19"/>
        </w:rPr>
        <w:t>FROM t2, t3 WHERE ...)</w:t>
      </w:r>
    </w:p>
    <w:p w14:paraId="16288BC3" w14:textId="77777777" w:rsidR="00F37ED8" w:rsidRDefault="00F37ED8" w:rsidP="00F37ED8">
      <w:pPr>
        <w:pStyle w:val="Pr-formataoHTML"/>
        <w:shd w:val="clear" w:color="auto" w:fill="EEEEEE"/>
        <w:spacing w:line="300" w:lineRule="atLeast"/>
        <w:rPr>
          <w:color w:val="000000"/>
        </w:rPr>
      </w:pPr>
      <w:r>
        <w:rPr>
          <w:color w:val="000000"/>
        </w:rPr>
        <w:t xml:space="preserve">       </w:t>
      </w:r>
      <w:r>
        <w:rPr>
          <w:rStyle w:val="CdigoHTML"/>
          <w:b/>
          <w:bCs/>
          <w:color w:val="000000"/>
          <w:sz w:val="19"/>
          <w:szCs w:val="19"/>
        </w:rPr>
        <w:t>FROM t1;</w:t>
      </w:r>
    </w:p>
    <w:p w14:paraId="2C8676DB" w14:textId="77777777" w:rsidR="00F37ED8" w:rsidRDefault="00F37ED8" w:rsidP="00F37ED8">
      <w:pPr>
        <w:pStyle w:val="Pr-formataoHTML"/>
        <w:shd w:val="clear" w:color="auto" w:fill="EEEEEE"/>
        <w:spacing w:line="300" w:lineRule="atLeast"/>
        <w:rPr>
          <w:color w:val="000000"/>
        </w:rPr>
      </w:pPr>
      <w:r>
        <w:rPr>
          <w:color w:val="000000"/>
        </w:rPr>
        <w:t>*************************** 1. row ***************************</w:t>
      </w:r>
    </w:p>
    <w:p w14:paraId="3D8A802F" w14:textId="77777777" w:rsidR="00F37ED8" w:rsidRDefault="00F37ED8" w:rsidP="00F37ED8">
      <w:pPr>
        <w:pStyle w:val="Pr-formataoHTML"/>
        <w:shd w:val="clear" w:color="auto" w:fill="EEEEEE"/>
        <w:spacing w:line="300" w:lineRule="atLeast"/>
        <w:rPr>
          <w:color w:val="000000"/>
        </w:rPr>
      </w:pPr>
      <w:r>
        <w:rPr>
          <w:color w:val="000000"/>
        </w:rPr>
        <w:t xml:space="preserve">           id: 1</w:t>
      </w:r>
    </w:p>
    <w:p w14:paraId="05644FA3" w14:textId="77777777" w:rsidR="00F37ED8" w:rsidRDefault="00F37ED8" w:rsidP="00F37ED8">
      <w:pPr>
        <w:pStyle w:val="Pr-formataoHTML"/>
        <w:shd w:val="clear" w:color="auto" w:fill="EEEEEE"/>
        <w:spacing w:line="300" w:lineRule="atLeast"/>
        <w:rPr>
          <w:color w:val="000000"/>
        </w:rPr>
      </w:pPr>
      <w:r>
        <w:rPr>
          <w:color w:val="000000"/>
        </w:rPr>
        <w:t xml:space="preserve">  select_type: PRIMARY</w:t>
      </w:r>
    </w:p>
    <w:p w14:paraId="744FDB68" w14:textId="77777777" w:rsidR="00F37ED8" w:rsidRDefault="00F37ED8" w:rsidP="00F37ED8">
      <w:pPr>
        <w:pStyle w:val="Pr-formataoHTML"/>
        <w:shd w:val="clear" w:color="auto" w:fill="EEEEEE"/>
        <w:spacing w:line="300" w:lineRule="atLeast"/>
        <w:rPr>
          <w:color w:val="000000"/>
        </w:rPr>
      </w:pPr>
      <w:r>
        <w:rPr>
          <w:color w:val="000000"/>
        </w:rPr>
        <w:t xml:space="preserve">        table: t1</w:t>
      </w:r>
    </w:p>
    <w:p w14:paraId="36A111A7" w14:textId="77777777" w:rsidR="00F37ED8" w:rsidRDefault="00F37ED8" w:rsidP="00F37ED8">
      <w:pPr>
        <w:pStyle w:val="Pr-formataoHTML"/>
        <w:shd w:val="clear" w:color="auto" w:fill="EEEEEE"/>
        <w:spacing w:line="300" w:lineRule="atLeast"/>
        <w:rPr>
          <w:color w:val="000000"/>
        </w:rPr>
      </w:pPr>
      <w:r>
        <w:rPr>
          <w:color w:val="000000"/>
        </w:rPr>
        <w:t>...</w:t>
      </w:r>
    </w:p>
    <w:p w14:paraId="5C2F0AA9" w14:textId="77777777" w:rsidR="00F37ED8" w:rsidRDefault="00F37ED8" w:rsidP="00F37ED8">
      <w:pPr>
        <w:pStyle w:val="Pr-formataoHTML"/>
        <w:shd w:val="clear" w:color="auto" w:fill="EEEEEE"/>
        <w:spacing w:line="300" w:lineRule="atLeast"/>
        <w:rPr>
          <w:color w:val="000000"/>
        </w:rPr>
      </w:pPr>
      <w:r>
        <w:rPr>
          <w:color w:val="000000"/>
        </w:rPr>
        <w:t>*************************** 2. row ***************************</w:t>
      </w:r>
    </w:p>
    <w:p w14:paraId="13B8CAD1" w14:textId="77777777" w:rsidR="00F37ED8" w:rsidRDefault="00F37ED8" w:rsidP="00F37ED8">
      <w:pPr>
        <w:pStyle w:val="Pr-formataoHTML"/>
        <w:shd w:val="clear" w:color="auto" w:fill="EEEEEE"/>
        <w:spacing w:line="300" w:lineRule="atLeast"/>
        <w:rPr>
          <w:color w:val="000000"/>
        </w:rPr>
      </w:pPr>
      <w:r>
        <w:rPr>
          <w:color w:val="000000"/>
        </w:rPr>
        <w:t xml:space="preserve">           id: 2</w:t>
      </w:r>
    </w:p>
    <w:p w14:paraId="33496A1A" w14:textId="77777777" w:rsidR="00F37ED8" w:rsidRDefault="00F37ED8" w:rsidP="00F37ED8">
      <w:pPr>
        <w:pStyle w:val="Pr-formataoHTML"/>
        <w:shd w:val="clear" w:color="auto" w:fill="EEEEEE"/>
        <w:spacing w:line="300" w:lineRule="atLeast"/>
        <w:rPr>
          <w:color w:val="000000"/>
        </w:rPr>
      </w:pPr>
      <w:r>
        <w:rPr>
          <w:color w:val="000000"/>
        </w:rPr>
        <w:t xml:space="preserve">  select_type: DEPENDENT SUBQUERY</w:t>
      </w:r>
    </w:p>
    <w:p w14:paraId="22782770" w14:textId="77777777" w:rsidR="00F37ED8" w:rsidRDefault="00F37ED8" w:rsidP="00F37ED8">
      <w:pPr>
        <w:pStyle w:val="Pr-formataoHTML"/>
        <w:shd w:val="clear" w:color="auto" w:fill="EEEEEE"/>
        <w:spacing w:line="300" w:lineRule="atLeast"/>
        <w:rPr>
          <w:color w:val="000000"/>
        </w:rPr>
      </w:pPr>
      <w:r>
        <w:rPr>
          <w:color w:val="000000"/>
        </w:rPr>
        <w:t xml:space="preserve">        table: t2</w:t>
      </w:r>
    </w:p>
    <w:p w14:paraId="768DABCE" w14:textId="77777777" w:rsidR="00F37ED8" w:rsidRDefault="00F37ED8" w:rsidP="00F37ED8">
      <w:pPr>
        <w:pStyle w:val="Pr-formataoHTML"/>
        <w:shd w:val="clear" w:color="auto" w:fill="EEEEEE"/>
        <w:spacing w:line="300" w:lineRule="atLeast"/>
        <w:rPr>
          <w:color w:val="000000"/>
        </w:rPr>
      </w:pPr>
      <w:r>
        <w:rPr>
          <w:color w:val="000000"/>
        </w:rPr>
        <w:t xml:space="preserve">         type: ref_or_null</w:t>
      </w:r>
    </w:p>
    <w:p w14:paraId="3404FFEA" w14:textId="77777777" w:rsidR="00F37ED8" w:rsidRDefault="00F37ED8" w:rsidP="00F37ED8">
      <w:pPr>
        <w:pStyle w:val="Pr-formataoHTML"/>
        <w:shd w:val="clear" w:color="auto" w:fill="EEEEEE"/>
        <w:spacing w:line="300" w:lineRule="atLeast"/>
        <w:rPr>
          <w:color w:val="000000"/>
        </w:rPr>
      </w:pPr>
      <w:r>
        <w:rPr>
          <w:color w:val="000000"/>
        </w:rPr>
        <w:t>possible_keys: maybe_null_key</w:t>
      </w:r>
    </w:p>
    <w:p w14:paraId="3EDA7412" w14:textId="77777777" w:rsidR="00F37ED8" w:rsidRDefault="00F37ED8" w:rsidP="00F37ED8">
      <w:pPr>
        <w:pStyle w:val="Pr-formataoHTML"/>
        <w:shd w:val="clear" w:color="auto" w:fill="EEEEEE"/>
        <w:spacing w:line="300" w:lineRule="atLeast"/>
        <w:rPr>
          <w:color w:val="000000"/>
        </w:rPr>
      </w:pPr>
      <w:r>
        <w:rPr>
          <w:color w:val="000000"/>
        </w:rPr>
        <w:t xml:space="preserve">          key: maybe_null_key</w:t>
      </w:r>
    </w:p>
    <w:p w14:paraId="5DA3BBFE" w14:textId="77777777" w:rsidR="00F37ED8" w:rsidRDefault="00F37ED8" w:rsidP="00F37ED8">
      <w:pPr>
        <w:pStyle w:val="Pr-formataoHTML"/>
        <w:shd w:val="clear" w:color="auto" w:fill="EEEEEE"/>
        <w:spacing w:line="300" w:lineRule="atLeast"/>
        <w:rPr>
          <w:color w:val="000000"/>
        </w:rPr>
      </w:pPr>
      <w:r>
        <w:rPr>
          <w:color w:val="000000"/>
        </w:rPr>
        <w:t xml:space="preserve">      key_len: 5</w:t>
      </w:r>
    </w:p>
    <w:p w14:paraId="6D6FD6DD" w14:textId="77777777" w:rsidR="00F37ED8" w:rsidRDefault="00F37ED8" w:rsidP="00F37ED8">
      <w:pPr>
        <w:pStyle w:val="Pr-formataoHTML"/>
        <w:shd w:val="clear" w:color="auto" w:fill="EEEEEE"/>
        <w:spacing w:line="300" w:lineRule="atLeast"/>
        <w:rPr>
          <w:color w:val="000000"/>
        </w:rPr>
      </w:pPr>
      <w:r>
        <w:rPr>
          <w:color w:val="000000"/>
        </w:rPr>
        <w:t xml:space="preserve">          ref: func</w:t>
      </w:r>
    </w:p>
    <w:p w14:paraId="7692C315" w14:textId="77777777" w:rsidR="00F37ED8" w:rsidRDefault="00F37ED8" w:rsidP="00F37ED8">
      <w:pPr>
        <w:pStyle w:val="Pr-formataoHTML"/>
        <w:shd w:val="clear" w:color="auto" w:fill="EEEEEE"/>
        <w:spacing w:line="300" w:lineRule="atLeast"/>
        <w:rPr>
          <w:color w:val="000000"/>
        </w:rPr>
      </w:pPr>
      <w:r>
        <w:rPr>
          <w:color w:val="000000"/>
        </w:rPr>
        <w:t xml:space="preserve">         rows: 2</w:t>
      </w:r>
    </w:p>
    <w:p w14:paraId="775304EC" w14:textId="77777777" w:rsidR="00F37ED8" w:rsidRDefault="00F37ED8" w:rsidP="00F37ED8">
      <w:pPr>
        <w:pStyle w:val="Pr-formataoHTML"/>
        <w:shd w:val="clear" w:color="auto" w:fill="EEEEEE"/>
        <w:spacing w:line="300" w:lineRule="atLeast"/>
        <w:rPr>
          <w:color w:val="000000"/>
        </w:rPr>
      </w:pPr>
      <w:r>
        <w:rPr>
          <w:color w:val="000000"/>
        </w:rPr>
        <w:t xml:space="preserve">        Extra: Using where; Using index</w:t>
      </w:r>
    </w:p>
    <w:p w14:paraId="46F0BB29" w14:textId="77777777" w:rsidR="00F37ED8" w:rsidRDefault="00F37ED8" w:rsidP="00F37ED8">
      <w:pPr>
        <w:pStyle w:val="Pr-formataoHTML"/>
        <w:shd w:val="clear" w:color="auto" w:fill="EEEEEE"/>
        <w:spacing w:line="300" w:lineRule="atLeast"/>
        <w:rPr>
          <w:color w:val="000000"/>
        </w:rPr>
      </w:pPr>
      <w:r>
        <w:rPr>
          <w:color w:val="000000"/>
        </w:rPr>
        <w:t>...</w:t>
      </w:r>
    </w:p>
    <w:p w14:paraId="1C48DD40" w14:textId="77777777" w:rsidR="00F37ED8" w:rsidRDefault="00F37ED8" w:rsidP="00F37ED8">
      <w:pPr>
        <w:pStyle w:val="NormalWeb"/>
        <w:spacing w:before="0" w:after="0"/>
        <w:rPr>
          <w:rFonts w:ascii="Helvetica" w:hAnsi="Helvetica"/>
          <w:color w:val="000000"/>
          <w:sz w:val="21"/>
          <w:szCs w:val="21"/>
        </w:rPr>
      </w:pPr>
      <w:r>
        <w:rPr>
          <w:rFonts w:ascii="Helvetica" w:hAnsi="Helvetica"/>
          <w:color w:val="000000"/>
          <w:sz w:val="21"/>
          <w:szCs w:val="21"/>
        </w:rPr>
        <w:lastRenderedPageBreak/>
        <w:t>The </w:t>
      </w:r>
      <w:hyperlink r:id="rId571" w:anchor="jointype_unique_subquery" w:history="1">
        <w:r>
          <w:rPr>
            <w:rStyle w:val="CdigoHTML"/>
            <w:b/>
            <w:bCs/>
            <w:color w:val="026789"/>
            <w:u w:val="single"/>
            <w:shd w:val="clear" w:color="auto" w:fill="FFFFFF"/>
          </w:rPr>
          <w:t>unique_subquery</w:t>
        </w:r>
      </w:hyperlink>
      <w:r>
        <w:rPr>
          <w:rFonts w:ascii="Helvetica" w:hAnsi="Helvetica"/>
          <w:color w:val="000000"/>
          <w:sz w:val="21"/>
          <w:szCs w:val="21"/>
        </w:rPr>
        <w:t> and </w:t>
      </w:r>
      <w:hyperlink r:id="rId572" w:anchor="jointype_index_subquery" w:history="1">
        <w:r>
          <w:rPr>
            <w:rStyle w:val="CdigoHTML"/>
            <w:b/>
            <w:bCs/>
            <w:color w:val="026789"/>
            <w:u w:val="single"/>
            <w:shd w:val="clear" w:color="auto" w:fill="FFFFFF"/>
          </w:rPr>
          <w:t>index_subquery</w:t>
        </w:r>
      </w:hyperlink>
      <w:r>
        <w:rPr>
          <w:rFonts w:ascii="Helvetica" w:hAnsi="Helvetica"/>
          <w:color w:val="000000"/>
          <w:sz w:val="21"/>
          <w:szCs w:val="21"/>
        </w:rPr>
        <w:t> subquery-specific access methods also have </w:t>
      </w:r>
      <w:r>
        <w:rPr>
          <w:rStyle w:val="quote"/>
          <w:rFonts w:ascii="inherit" w:hAnsi="inherit"/>
          <w:color w:val="000000"/>
          <w:sz w:val="21"/>
          <w:szCs w:val="21"/>
          <w:bdr w:val="none" w:sz="0" w:space="0" w:color="auto" w:frame="1"/>
        </w:rPr>
        <w:t>“or </w:t>
      </w:r>
      <w:r>
        <w:rPr>
          <w:rStyle w:val="CdigoHTML"/>
          <w:b/>
          <w:bCs/>
          <w:color w:val="026789"/>
          <w:bdr w:val="none" w:sz="0" w:space="0" w:color="auto" w:frame="1"/>
          <w:shd w:val="clear" w:color="auto" w:fill="FFFFFF"/>
        </w:rPr>
        <w:t>NULL</w:t>
      </w:r>
      <w:r>
        <w:rPr>
          <w:rStyle w:val="quote"/>
          <w:rFonts w:ascii="inherit" w:hAnsi="inherit"/>
          <w:color w:val="000000"/>
          <w:sz w:val="21"/>
          <w:szCs w:val="21"/>
          <w:bdr w:val="none" w:sz="0" w:space="0" w:color="auto" w:frame="1"/>
        </w:rPr>
        <w:t>”</w:t>
      </w:r>
      <w:r>
        <w:rPr>
          <w:rFonts w:ascii="Helvetica" w:hAnsi="Helvetica"/>
          <w:color w:val="000000"/>
          <w:sz w:val="21"/>
          <w:szCs w:val="21"/>
        </w:rPr>
        <w:t> variants.</w:t>
      </w:r>
    </w:p>
    <w:p w14:paraId="325CB36C"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The additional </w:t>
      </w:r>
      <w:r>
        <w:rPr>
          <w:rStyle w:val="CdigoHTML"/>
          <w:b/>
          <w:bCs/>
          <w:color w:val="026789"/>
          <w:shd w:val="clear" w:color="auto" w:fill="FFFFFF"/>
        </w:rPr>
        <w:t>OR ... IS NULL</w:t>
      </w:r>
      <w:r>
        <w:rPr>
          <w:rFonts w:ascii="Helvetica" w:hAnsi="Helvetica"/>
          <w:color w:val="000000"/>
          <w:sz w:val="21"/>
          <w:szCs w:val="21"/>
        </w:rPr>
        <w:t> condition makes query execution slightly more complicated (and some optimizations within the subquery become inapplicable), but generally this is tolerable.</w:t>
      </w:r>
    </w:p>
    <w:p w14:paraId="295C018A" w14:textId="77777777" w:rsidR="00F37ED8" w:rsidRDefault="00F37ED8" w:rsidP="00F37ED8">
      <w:pPr>
        <w:pStyle w:val="NormalWeb"/>
        <w:spacing w:before="0" w:after="0"/>
        <w:rPr>
          <w:rFonts w:ascii="Helvetica" w:hAnsi="Helvetica"/>
          <w:color w:val="000000"/>
          <w:sz w:val="21"/>
          <w:szCs w:val="21"/>
        </w:rPr>
      </w:pPr>
      <w:r>
        <w:rPr>
          <w:rFonts w:ascii="Helvetica" w:hAnsi="Helvetica"/>
          <w:color w:val="000000"/>
          <w:sz w:val="21"/>
          <w:szCs w:val="21"/>
        </w:rPr>
        <w:t>The situation is much worse when </w:t>
      </w:r>
      <w:r>
        <w:rPr>
          <w:rStyle w:val="CdigoHTML"/>
          <w:b/>
          <w:bCs/>
          <w:i/>
          <w:iCs/>
          <w:color w:val="000000"/>
        </w:rPr>
        <w:t>outer_expr</w:t>
      </w:r>
      <w:r>
        <w:rPr>
          <w:rFonts w:ascii="Helvetica" w:hAnsi="Helvetica"/>
          <w:color w:val="000000"/>
          <w:sz w:val="21"/>
          <w:szCs w:val="21"/>
        </w:rPr>
        <w:t> can be </w:t>
      </w:r>
      <w:r>
        <w:rPr>
          <w:rStyle w:val="CdigoHTML"/>
          <w:b/>
          <w:bCs/>
          <w:color w:val="026789"/>
          <w:shd w:val="clear" w:color="auto" w:fill="FFFFFF"/>
        </w:rPr>
        <w:t>NULL</w:t>
      </w:r>
      <w:r>
        <w:rPr>
          <w:rFonts w:ascii="Helvetica" w:hAnsi="Helvetica"/>
          <w:color w:val="000000"/>
          <w:sz w:val="21"/>
          <w:szCs w:val="21"/>
        </w:rPr>
        <w:t>. According to the SQL interpretation of </w:t>
      </w:r>
      <w:r>
        <w:rPr>
          <w:rStyle w:val="CdigoHTML"/>
          <w:b/>
          <w:bCs/>
          <w:color w:val="026789"/>
          <w:shd w:val="clear" w:color="auto" w:fill="FFFFFF"/>
        </w:rPr>
        <w:t>NULL</w:t>
      </w:r>
      <w:r>
        <w:rPr>
          <w:rFonts w:ascii="Helvetica" w:hAnsi="Helvetica"/>
          <w:color w:val="000000"/>
          <w:sz w:val="21"/>
          <w:szCs w:val="21"/>
        </w:rPr>
        <w:t> as </w:t>
      </w:r>
      <w:r>
        <w:rPr>
          <w:rStyle w:val="quote"/>
          <w:rFonts w:ascii="inherit" w:hAnsi="inherit"/>
          <w:color w:val="000000"/>
          <w:sz w:val="21"/>
          <w:szCs w:val="21"/>
          <w:bdr w:val="none" w:sz="0" w:space="0" w:color="auto" w:frame="1"/>
        </w:rPr>
        <w:t>“unknown value,”</w:t>
      </w:r>
      <w:r>
        <w:rPr>
          <w:rFonts w:ascii="Helvetica" w:hAnsi="Helvetica"/>
          <w:color w:val="000000"/>
          <w:sz w:val="21"/>
          <w:szCs w:val="21"/>
        </w:rPr>
        <w:t> </w:t>
      </w:r>
      <w:r>
        <w:rPr>
          <w:rStyle w:val="CdigoHTML"/>
          <w:b/>
          <w:bCs/>
          <w:color w:val="026789"/>
          <w:shd w:val="clear" w:color="auto" w:fill="FFFFFF"/>
        </w:rPr>
        <w:t>NULL IN (SELECT </w:t>
      </w:r>
      <w:r>
        <w:rPr>
          <w:rStyle w:val="CdigoHTML"/>
          <w:b/>
          <w:bCs/>
          <w:i/>
          <w:iCs/>
          <w:color w:val="026789"/>
          <w:sz w:val="19"/>
          <w:szCs w:val="19"/>
          <w:shd w:val="clear" w:color="auto" w:fill="FFFFFF"/>
        </w:rPr>
        <w:t>inner_expr</w:t>
      </w:r>
      <w:r>
        <w:rPr>
          <w:rStyle w:val="CdigoHTML"/>
          <w:b/>
          <w:bCs/>
          <w:color w:val="026789"/>
          <w:shd w:val="clear" w:color="auto" w:fill="FFFFFF"/>
        </w:rPr>
        <w:t> ...)</w:t>
      </w:r>
      <w:r>
        <w:rPr>
          <w:rFonts w:ascii="Helvetica" w:hAnsi="Helvetica"/>
          <w:color w:val="000000"/>
          <w:sz w:val="21"/>
          <w:szCs w:val="21"/>
        </w:rPr>
        <w:t> should evaluate to:</w:t>
      </w:r>
    </w:p>
    <w:p w14:paraId="49B3D3AA" w14:textId="77777777" w:rsidR="00F37ED8" w:rsidRDefault="00F37ED8" w:rsidP="00F37ED8">
      <w:pPr>
        <w:pStyle w:val="NormalWeb"/>
        <w:numPr>
          <w:ilvl w:val="0"/>
          <w:numId w:val="84"/>
        </w:numPr>
        <w:spacing w:line="252" w:lineRule="atLeast"/>
        <w:textAlignment w:val="center"/>
        <w:rPr>
          <w:rFonts w:ascii="Helvetica" w:hAnsi="Helvetica"/>
          <w:color w:val="000000"/>
          <w:sz w:val="21"/>
          <w:szCs w:val="21"/>
        </w:rPr>
      </w:pPr>
      <w:r>
        <w:rPr>
          <w:rStyle w:val="CdigoHTML"/>
          <w:b/>
          <w:bCs/>
          <w:color w:val="026789"/>
          <w:shd w:val="clear" w:color="auto" w:fill="FFFFFF"/>
        </w:rPr>
        <w:t>NULL</w:t>
      </w:r>
      <w:r>
        <w:rPr>
          <w:rFonts w:ascii="Helvetica" w:hAnsi="Helvetica"/>
          <w:color w:val="000000"/>
          <w:sz w:val="21"/>
          <w:szCs w:val="21"/>
        </w:rPr>
        <w:t>, if the </w:t>
      </w:r>
      <w:hyperlink r:id="rId573" w:anchor="select" w:tooltip="13.2.10 SELECT Statement" w:history="1">
        <w:r>
          <w:rPr>
            <w:rStyle w:val="CdigoHTML"/>
            <w:b/>
            <w:bCs/>
            <w:color w:val="026789"/>
            <w:u w:val="single"/>
            <w:shd w:val="clear" w:color="auto" w:fill="FFFFFF"/>
          </w:rPr>
          <w:t>SELECT</w:t>
        </w:r>
      </w:hyperlink>
      <w:r>
        <w:rPr>
          <w:rFonts w:ascii="Helvetica" w:hAnsi="Helvetica"/>
          <w:color w:val="000000"/>
          <w:sz w:val="21"/>
          <w:szCs w:val="21"/>
        </w:rPr>
        <w:t> produces any rows</w:t>
      </w:r>
    </w:p>
    <w:p w14:paraId="12CBF402" w14:textId="77777777" w:rsidR="00F37ED8" w:rsidRDefault="00F37ED8" w:rsidP="00F37ED8">
      <w:pPr>
        <w:pStyle w:val="NormalWeb"/>
        <w:numPr>
          <w:ilvl w:val="0"/>
          <w:numId w:val="84"/>
        </w:numPr>
        <w:spacing w:line="252" w:lineRule="atLeast"/>
        <w:textAlignment w:val="center"/>
        <w:rPr>
          <w:rFonts w:ascii="Helvetica" w:hAnsi="Helvetica"/>
          <w:color w:val="000000"/>
          <w:sz w:val="21"/>
          <w:szCs w:val="21"/>
        </w:rPr>
      </w:pPr>
      <w:r>
        <w:rPr>
          <w:rStyle w:val="CdigoHTML"/>
          <w:b/>
          <w:bCs/>
          <w:color w:val="026789"/>
          <w:shd w:val="clear" w:color="auto" w:fill="FFFFFF"/>
        </w:rPr>
        <w:t>FALSE</w:t>
      </w:r>
      <w:r>
        <w:rPr>
          <w:rFonts w:ascii="Helvetica" w:hAnsi="Helvetica"/>
          <w:color w:val="000000"/>
          <w:sz w:val="21"/>
          <w:szCs w:val="21"/>
        </w:rPr>
        <w:t>, if the </w:t>
      </w:r>
      <w:hyperlink r:id="rId574" w:anchor="select" w:tooltip="13.2.10 SELECT Statement" w:history="1">
        <w:r>
          <w:rPr>
            <w:rStyle w:val="CdigoHTML"/>
            <w:b/>
            <w:bCs/>
            <w:color w:val="026789"/>
            <w:u w:val="single"/>
            <w:shd w:val="clear" w:color="auto" w:fill="FFFFFF"/>
          </w:rPr>
          <w:t>SELECT</w:t>
        </w:r>
      </w:hyperlink>
      <w:r>
        <w:rPr>
          <w:rFonts w:ascii="Helvetica" w:hAnsi="Helvetica"/>
          <w:color w:val="000000"/>
          <w:sz w:val="21"/>
          <w:szCs w:val="21"/>
        </w:rPr>
        <w:t> produces no rows</w:t>
      </w:r>
    </w:p>
    <w:p w14:paraId="355C9CA3"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For proper evaluation, it is necessary to be able to check whether the </w:t>
      </w:r>
      <w:hyperlink r:id="rId575" w:anchor="select" w:tooltip="13.2.10 SELECT Statement" w:history="1">
        <w:r>
          <w:rPr>
            <w:rStyle w:val="CdigoHTML"/>
            <w:b/>
            <w:bCs/>
            <w:color w:val="026789"/>
            <w:u w:val="single"/>
            <w:shd w:val="clear" w:color="auto" w:fill="FFFFFF"/>
          </w:rPr>
          <w:t>SELECT</w:t>
        </w:r>
      </w:hyperlink>
      <w:r>
        <w:rPr>
          <w:rFonts w:ascii="Helvetica" w:hAnsi="Helvetica"/>
          <w:color w:val="000000"/>
          <w:sz w:val="21"/>
          <w:szCs w:val="21"/>
        </w:rPr>
        <w:t> has produced any rows at all, so </w:t>
      </w:r>
      <w:r>
        <w:rPr>
          <w:rStyle w:val="CdigoHTML"/>
          <w:b/>
          <w:bCs/>
          <w:i/>
          <w:iCs/>
          <w:color w:val="026789"/>
          <w:sz w:val="19"/>
          <w:szCs w:val="19"/>
          <w:shd w:val="clear" w:color="auto" w:fill="FFFFFF"/>
        </w:rPr>
        <w:t>outer_expr</w:t>
      </w:r>
      <w:r>
        <w:rPr>
          <w:rStyle w:val="CdigoHTML"/>
          <w:b/>
          <w:bCs/>
          <w:color w:val="026789"/>
          <w:shd w:val="clear" w:color="auto" w:fill="FFFFFF"/>
        </w:rPr>
        <w:t> = </w:t>
      </w:r>
      <w:r>
        <w:rPr>
          <w:rStyle w:val="CdigoHTML"/>
          <w:b/>
          <w:bCs/>
          <w:i/>
          <w:iCs/>
          <w:color w:val="026789"/>
          <w:sz w:val="19"/>
          <w:szCs w:val="19"/>
          <w:shd w:val="clear" w:color="auto" w:fill="FFFFFF"/>
        </w:rPr>
        <w:t>inner_expr</w:t>
      </w:r>
      <w:r>
        <w:rPr>
          <w:rFonts w:ascii="Helvetica" w:hAnsi="Helvetica"/>
          <w:color w:val="000000"/>
          <w:sz w:val="21"/>
          <w:szCs w:val="21"/>
        </w:rPr>
        <w:t> cannot be pushed down into the subquery. This is a problem because many real world subqueries become very slow unless the equality can be pushed down.</w:t>
      </w:r>
    </w:p>
    <w:p w14:paraId="3CF1DDA0"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Essentially, there must be different ways to execute the subquery depending on the value of </w:t>
      </w:r>
      <w:r>
        <w:rPr>
          <w:rStyle w:val="CdigoHTML"/>
          <w:b/>
          <w:bCs/>
          <w:i/>
          <w:iCs/>
          <w:color w:val="000000"/>
        </w:rPr>
        <w:t>outer_expr</w:t>
      </w:r>
      <w:r>
        <w:rPr>
          <w:rFonts w:ascii="Helvetica" w:hAnsi="Helvetica"/>
          <w:color w:val="000000"/>
          <w:sz w:val="21"/>
          <w:szCs w:val="21"/>
        </w:rPr>
        <w:t>.</w:t>
      </w:r>
    </w:p>
    <w:p w14:paraId="25D016BF"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The optimizer chooses SQL compliance over speed, so it accounts for the possibility that </w:t>
      </w:r>
      <w:r>
        <w:rPr>
          <w:rStyle w:val="CdigoHTML"/>
          <w:b/>
          <w:bCs/>
          <w:i/>
          <w:iCs/>
          <w:color w:val="000000"/>
        </w:rPr>
        <w:t>outer_expr</w:t>
      </w:r>
      <w:r>
        <w:rPr>
          <w:rFonts w:ascii="Helvetica" w:hAnsi="Helvetica"/>
          <w:color w:val="000000"/>
          <w:sz w:val="21"/>
          <w:szCs w:val="21"/>
        </w:rPr>
        <w:t> might be </w:t>
      </w:r>
      <w:r>
        <w:rPr>
          <w:rStyle w:val="CdigoHTML"/>
          <w:b/>
          <w:bCs/>
          <w:color w:val="026789"/>
          <w:shd w:val="clear" w:color="auto" w:fill="FFFFFF"/>
        </w:rPr>
        <w:t>NULL</w:t>
      </w:r>
      <w:r>
        <w:rPr>
          <w:rFonts w:ascii="Helvetica" w:hAnsi="Helvetica"/>
          <w:color w:val="000000"/>
          <w:sz w:val="21"/>
          <w:szCs w:val="21"/>
        </w:rPr>
        <w:t>:</w:t>
      </w:r>
    </w:p>
    <w:p w14:paraId="3B056C23" w14:textId="77777777" w:rsidR="00F37ED8" w:rsidRDefault="00F37ED8" w:rsidP="00F37ED8">
      <w:pPr>
        <w:pStyle w:val="NormalWeb"/>
        <w:numPr>
          <w:ilvl w:val="0"/>
          <w:numId w:val="85"/>
        </w:numPr>
        <w:spacing w:line="252" w:lineRule="atLeast"/>
        <w:textAlignment w:val="center"/>
        <w:rPr>
          <w:rFonts w:ascii="Helvetica" w:hAnsi="Helvetica"/>
          <w:color w:val="000000"/>
          <w:sz w:val="21"/>
          <w:szCs w:val="21"/>
        </w:rPr>
      </w:pPr>
      <w:r>
        <w:rPr>
          <w:rFonts w:ascii="Helvetica" w:hAnsi="Helvetica"/>
          <w:color w:val="000000"/>
          <w:sz w:val="21"/>
          <w:szCs w:val="21"/>
        </w:rPr>
        <w:t>If </w:t>
      </w:r>
      <w:r>
        <w:rPr>
          <w:rStyle w:val="CdigoHTML"/>
          <w:b/>
          <w:bCs/>
          <w:i/>
          <w:iCs/>
          <w:color w:val="000000"/>
        </w:rPr>
        <w:t>outer_expr</w:t>
      </w:r>
      <w:r>
        <w:rPr>
          <w:rFonts w:ascii="Helvetica" w:hAnsi="Helvetica"/>
          <w:color w:val="000000"/>
          <w:sz w:val="21"/>
          <w:szCs w:val="21"/>
        </w:rPr>
        <w:t> is </w:t>
      </w:r>
      <w:r>
        <w:rPr>
          <w:rStyle w:val="CdigoHTML"/>
          <w:b/>
          <w:bCs/>
          <w:color w:val="026789"/>
          <w:shd w:val="clear" w:color="auto" w:fill="FFFFFF"/>
        </w:rPr>
        <w:t>NULL</w:t>
      </w:r>
      <w:r>
        <w:rPr>
          <w:rFonts w:ascii="Helvetica" w:hAnsi="Helvetica"/>
          <w:color w:val="000000"/>
          <w:sz w:val="21"/>
          <w:szCs w:val="21"/>
        </w:rPr>
        <w:t>, to evaluate the following expression, it is necessary to execute the </w:t>
      </w:r>
      <w:hyperlink r:id="rId576" w:anchor="select" w:tooltip="13.2.10 SELECT Statement" w:history="1">
        <w:r>
          <w:rPr>
            <w:rStyle w:val="CdigoHTML"/>
            <w:b/>
            <w:bCs/>
            <w:color w:val="026789"/>
            <w:u w:val="single"/>
            <w:shd w:val="clear" w:color="auto" w:fill="FFFFFF"/>
          </w:rPr>
          <w:t>SELECT</w:t>
        </w:r>
      </w:hyperlink>
      <w:r>
        <w:rPr>
          <w:rFonts w:ascii="Helvetica" w:hAnsi="Helvetica"/>
          <w:color w:val="000000"/>
          <w:sz w:val="21"/>
          <w:szCs w:val="21"/>
        </w:rPr>
        <w:t> to determine whether it produces any rows:</w:t>
      </w:r>
    </w:p>
    <w:p w14:paraId="5A1250E2" w14:textId="77777777" w:rsidR="00F37ED8" w:rsidRDefault="00F37ED8" w:rsidP="00F37ED8">
      <w:pPr>
        <w:pStyle w:val="Pr-formataoHTML"/>
        <w:numPr>
          <w:ilvl w:val="0"/>
          <w:numId w:val="85"/>
        </w:numPr>
        <w:shd w:val="clear" w:color="auto" w:fill="EEEEEE"/>
        <w:tabs>
          <w:tab w:val="clear" w:pos="720"/>
        </w:tabs>
        <w:spacing w:line="300" w:lineRule="atLeast"/>
        <w:textAlignment w:val="center"/>
        <w:rPr>
          <w:color w:val="000000"/>
        </w:rPr>
      </w:pPr>
      <w:r>
        <w:rPr>
          <w:color w:val="000000"/>
        </w:rPr>
        <w:t xml:space="preserve">NULL IN (SELECT </w:t>
      </w:r>
      <w:r>
        <w:rPr>
          <w:rStyle w:val="CdigoHTML"/>
          <w:b/>
          <w:bCs/>
          <w:i/>
          <w:iCs/>
          <w:color w:val="000000"/>
          <w:sz w:val="19"/>
          <w:szCs w:val="19"/>
        </w:rPr>
        <w:t>inner_expr</w:t>
      </w:r>
      <w:r>
        <w:rPr>
          <w:color w:val="000000"/>
        </w:rPr>
        <w:t xml:space="preserve"> FROM ... WHERE </w:t>
      </w:r>
      <w:r>
        <w:rPr>
          <w:rStyle w:val="CdigoHTML"/>
          <w:b/>
          <w:bCs/>
          <w:i/>
          <w:iCs/>
          <w:color w:val="000000"/>
          <w:sz w:val="19"/>
          <w:szCs w:val="19"/>
        </w:rPr>
        <w:t>subquery_where</w:t>
      </w:r>
      <w:r>
        <w:rPr>
          <w:color w:val="000000"/>
        </w:rPr>
        <w:t>)</w:t>
      </w:r>
    </w:p>
    <w:p w14:paraId="0BB5C399"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It is necessary to execute the original </w:t>
      </w:r>
      <w:hyperlink r:id="rId577" w:anchor="select" w:tooltip="13.2.10 SELECT Statement" w:history="1">
        <w:r>
          <w:rPr>
            <w:rStyle w:val="CdigoHTML"/>
            <w:b/>
            <w:bCs/>
            <w:color w:val="026789"/>
            <w:u w:val="single"/>
            <w:shd w:val="clear" w:color="auto" w:fill="FFFFFF"/>
          </w:rPr>
          <w:t>SELECT</w:t>
        </w:r>
      </w:hyperlink>
      <w:r>
        <w:rPr>
          <w:rFonts w:ascii="Helvetica" w:hAnsi="Helvetica"/>
          <w:color w:val="000000"/>
          <w:sz w:val="21"/>
          <w:szCs w:val="21"/>
        </w:rPr>
        <w:t> here, without any pushed-down equalities of the kind mentioned previously.</w:t>
      </w:r>
    </w:p>
    <w:p w14:paraId="571D81B9" w14:textId="77777777" w:rsidR="00F37ED8" w:rsidRDefault="00F37ED8" w:rsidP="00F37ED8">
      <w:pPr>
        <w:pStyle w:val="NormalWeb"/>
        <w:numPr>
          <w:ilvl w:val="0"/>
          <w:numId w:val="85"/>
        </w:numPr>
        <w:spacing w:line="252" w:lineRule="atLeast"/>
        <w:textAlignment w:val="center"/>
        <w:rPr>
          <w:rFonts w:ascii="Helvetica" w:hAnsi="Helvetica"/>
          <w:color w:val="000000"/>
          <w:sz w:val="21"/>
          <w:szCs w:val="21"/>
        </w:rPr>
      </w:pPr>
      <w:r>
        <w:rPr>
          <w:rFonts w:ascii="Helvetica" w:hAnsi="Helvetica"/>
          <w:color w:val="000000"/>
          <w:sz w:val="21"/>
          <w:szCs w:val="21"/>
        </w:rPr>
        <w:t>On the other hand, when </w:t>
      </w:r>
      <w:r>
        <w:rPr>
          <w:rStyle w:val="CdigoHTML"/>
          <w:b/>
          <w:bCs/>
          <w:i/>
          <w:iCs/>
          <w:color w:val="000000"/>
        </w:rPr>
        <w:t>outer_expr</w:t>
      </w:r>
      <w:r>
        <w:rPr>
          <w:rFonts w:ascii="Helvetica" w:hAnsi="Helvetica"/>
          <w:color w:val="000000"/>
          <w:sz w:val="21"/>
          <w:szCs w:val="21"/>
        </w:rPr>
        <w:t> is not </w:t>
      </w:r>
      <w:r>
        <w:rPr>
          <w:rStyle w:val="CdigoHTML"/>
          <w:b/>
          <w:bCs/>
          <w:color w:val="026789"/>
          <w:shd w:val="clear" w:color="auto" w:fill="FFFFFF"/>
        </w:rPr>
        <w:t>NULL</w:t>
      </w:r>
      <w:r>
        <w:rPr>
          <w:rFonts w:ascii="Helvetica" w:hAnsi="Helvetica"/>
          <w:color w:val="000000"/>
          <w:sz w:val="21"/>
          <w:szCs w:val="21"/>
        </w:rPr>
        <w:t>, it is absolutely essential that this comparison:</w:t>
      </w:r>
    </w:p>
    <w:p w14:paraId="22067871" w14:textId="77777777" w:rsidR="00F37ED8" w:rsidRDefault="00F37ED8" w:rsidP="00F37ED8">
      <w:pPr>
        <w:pStyle w:val="Pr-formataoHTML"/>
        <w:numPr>
          <w:ilvl w:val="0"/>
          <w:numId w:val="85"/>
        </w:numPr>
        <w:shd w:val="clear" w:color="auto" w:fill="EEEEEE"/>
        <w:tabs>
          <w:tab w:val="clear" w:pos="720"/>
        </w:tabs>
        <w:spacing w:line="300" w:lineRule="atLeast"/>
        <w:textAlignment w:val="center"/>
        <w:rPr>
          <w:color w:val="000000"/>
        </w:rPr>
      </w:pPr>
      <w:r>
        <w:rPr>
          <w:rStyle w:val="CdigoHTML"/>
          <w:b/>
          <w:bCs/>
          <w:i/>
          <w:iCs/>
          <w:color w:val="000000"/>
          <w:sz w:val="19"/>
          <w:szCs w:val="19"/>
        </w:rPr>
        <w:t>outer_expr</w:t>
      </w:r>
      <w:r>
        <w:rPr>
          <w:color w:val="000000"/>
        </w:rPr>
        <w:t xml:space="preserve"> IN (SELECT </w:t>
      </w:r>
      <w:r>
        <w:rPr>
          <w:rStyle w:val="CdigoHTML"/>
          <w:b/>
          <w:bCs/>
          <w:i/>
          <w:iCs/>
          <w:color w:val="000000"/>
          <w:sz w:val="19"/>
          <w:szCs w:val="19"/>
        </w:rPr>
        <w:t>inner_expr</w:t>
      </w:r>
      <w:r>
        <w:rPr>
          <w:color w:val="000000"/>
        </w:rPr>
        <w:t xml:space="preserve"> FROM ... WHERE </w:t>
      </w:r>
      <w:r>
        <w:rPr>
          <w:rStyle w:val="CdigoHTML"/>
          <w:b/>
          <w:bCs/>
          <w:i/>
          <w:iCs/>
          <w:color w:val="000000"/>
          <w:sz w:val="19"/>
          <w:szCs w:val="19"/>
        </w:rPr>
        <w:t>subquery_where</w:t>
      </w:r>
      <w:r>
        <w:rPr>
          <w:color w:val="000000"/>
        </w:rPr>
        <w:t>)</w:t>
      </w:r>
    </w:p>
    <w:p w14:paraId="6D473F8B"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Be converted to this expression that uses a pushed-down condition:</w:t>
      </w:r>
    </w:p>
    <w:p w14:paraId="615DB60C" w14:textId="77777777" w:rsidR="00F37ED8" w:rsidRDefault="00F37ED8" w:rsidP="00F37ED8">
      <w:pPr>
        <w:pStyle w:val="Pr-formataoHTML"/>
        <w:shd w:val="clear" w:color="auto" w:fill="EEEEEE"/>
        <w:spacing w:line="300" w:lineRule="atLeast"/>
        <w:ind w:left="720"/>
        <w:textAlignment w:val="center"/>
        <w:rPr>
          <w:color w:val="000000"/>
        </w:rPr>
      </w:pPr>
      <w:r>
        <w:rPr>
          <w:color w:val="000000"/>
        </w:rPr>
        <w:t xml:space="preserve">EXISTS (SELECT 1 FROM ... WHERE </w:t>
      </w:r>
      <w:r>
        <w:rPr>
          <w:rStyle w:val="CdigoHTML"/>
          <w:b/>
          <w:bCs/>
          <w:i/>
          <w:iCs/>
          <w:color w:val="000000"/>
          <w:sz w:val="19"/>
          <w:szCs w:val="19"/>
        </w:rPr>
        <w:t>subquery_where</w:t>
      </w:r>
      <w:r>
        <w:rPr>
          <w:color w:val="000000"/>
        </w:rPr>
        <w:t xml:space="preserve"> AND </w:t>
      </w:r>
      <w:r>
        <w:rPr>
          <w:rStyle w:val="CdigoHTML"/>
          <w:b/>
          <w:bCs/>
          <w:i/>
          <w:iCs/>
          <w:color w:val="000000"/>
          <w:sz w:val="19"/>
          <w:szCs w:val="19"/>
        </w:rPr>
        <w:t>outer_expr</w:t>
      </w:r>
      <w:r>
        <w:rPr>
          <w:color w:val="000000"/>
        </w:rPr>
        <w:t>=</w:t>
      </w:r>
      <w:r>
        <w:rPr>
          <w:rStyle w:val="CdigoHTML"/>
          <w:b/>
          <w:bCs/>
          <w:i/>
          <w:iCs/>
          <w:color w:val="000000"/>
          <w:sz w:val="19"/>
          <w:szCs w:val="19"/>
        </w:rPr>
        <w:t>inner_expr</w:t>
      </w:r>
      <w:r>
        <w:rPr>
          <w:color w:val="000000"/>
        </w:rPr>
        <w:t>)</w:t>
      </w:r>
    </w:p>
    <w:p w14:paraId="631DE29E"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Without this conversion, subqueries are slow.</w:t>
      </w:r>
    </w:p>
    <w:p w14:paraId="0C8BB5B2" w14:textId="77777777" w:rsidR="00F37ED8" w:rsidRDefault="00F37ED8" w:rsidP="00F37ED8">
      <w:pPr>
        <w:pStyle w:val="NormalWeb"/>
        <w:spacing w:before="0" w:after="0"/>
        <w:rPr>
          <w:rFonts w:ascii="Helvetica" w:hAnsi="Helvetica"/>
          <w:color w:val="000000"/>
          <w:sz w:val="21"/>
          <w:szCs w:val="21"/>
        </w:rPr>
      </w:pPr>
      <w:r>
        <w:rPr>
          <w:rFonts w:ascii="Helvetica" w:hAnsi="Helvetica"/>
          <w:color w:val="000000"/>
          <w:sz w:val="21"/>
          <w:szCs w:val="21"/>
        </w:rPr>
        <w:t>To solve the dilemma of whether or not to push down conditions into the subquery, the conditions are wrapped within </w:t>
      </w:r>
      <w:r>
        <w:rPr>
          <w:rStyle w:val="quote"/>
          <w:rFonts w:ascii="inherit" w:hAnsi="inherit"/>
          <w:color w:val="000000"/>
          <w:sz w:val="21"/>
          <w:szCs w:val="21"/>
          <w:bdr w:val="none" w:sz="0" w:space="0" w:color="auto" w:frame="1"/>
        </w:rPr>
        <w:t>“trigger”</w:t>
      </w:r>
      <w:r>
        <w:rPr>
          <w:rFonts w:ascii="Helvetica" w:hAnsi="Helvetica"/>
          <w:color w:val="000000"/>
          <w:sz w:val="21"/>
          <w:szCs w:val="21"/>
        </w:rPr>
        <w:t> functions. Thus, an expression of the following form:</w:t>
      </w:r>
    </w:p>
    <w:p w14:paraId="66C62F86" w14:textId="77777777" w:rsidR="00F37ED8" w:rsidRDefault="00F37ED8" w:rsidP="00F37ED8">
      <w:pPr>
        <w:pStyle w:val="Pr-formataoHTML"/>
        <w:shd w:val="clear" w:color="auto" w:fill="EEEEEE"/>
        <w:spacing w:line="300" w:lineRule="atLeast"/>
        <w:rPr>
          <w:color w:val="000000"/>
        </w:rPr>
      </w:pPr>
      <w:r>
        <w:rPr>
          <w:rStyle w:val="CdigoHTML"/>
          <w:b/>
          <w:bCs/>
          <w:i/>
          <w:iCs/>
          <w:color w:val="000000"/>
          <w:sz w:val="19"/>
          <w:szCs w:val="19"/>
        </w:rPr>
        <w:t>outer_expr</w:t>
      </w:r>
      <w:r>
        <w:rPr>
          <w:color w:val="000000"/>
        </w:rPr>
        <w:t xml:space="preserve"> IN (SELECT </w:t>
      </w:r>
      <w:r>
        <w:rPr>
          <w:rStyle w:val="CdigoHTML"/>
          <w:b/>
          <w:bCs/>
          <w:i/>
          <w:iCs/>
          <w:color w:val="000000"/>
          <w:sz w:val="19"/>
          <w:szCs w:val="19"/>
        </w:rPr>
        <w:t>inner_expr</w:t>
      </w:r>
      <w:r>
        <w:rPr>
          <w:color w:val="000000"/>
        </w:rPr>
        <w:t xml:space="preserve"> FROM ... WHERE </w:t>
      </w:r>
      <w:r>
        <w:rPr>
          <w:rStyle w:val="CdigoHTML"/>
          <w:b/>
          <w:bCs/>
          <w:i/>
          <w:iCs/>
          <w:color w:val="000000"/>
          <w:sz w:val="19"/>
          <w:szCs w:val="19"/>
        </w:rPr>
        <w:t>subquery_where</w:t>
      </w:r>
      <w:r>
        <w:rPr>
          <w:color w:val="000000"/>
        </w:rPr>
        <w:t>)</w:t>
      </w:r>
    </w:p>
    <w:p w14:paraId="5C1A1AEB"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Is converted into:</w:t>
      </w:r>
    </w:p>
    <w:p w14:paraId="70879125" w14:textId="77777777" w:rsidR="00F37ED8" w:rsidRDefault="00F37ED8" w:rsidP="00F37ED8">
      <w:pPr>
        <w:pStyle w:val="Pr-formataoHTML"/>
        <w:shd w:val="clear" w:color="auto" w:fill="EEEEEE"/>
        <w:spacing w:line="300" w:lineRule="atLeast"/>
        <w:rPr>
          <w:color w:val="000000"/>
        </w:rPr>
      </w:pPr>
      <w:r>
        <w:rPr>
          <w:color w:val="000000"/>
        </w:rPr>
        <w:t xml:space="preserve">EXISTS (SELECT 1 FROM ... WHERE </w:t>
      </w:r>
      <w:r>
        <w:rPr>
          <w:rStyle w:val="CdigoHTML"/>
          <w:b/>
          <w:bCs/>
          <w:i/>
          <w:iCs/>
          <w:color w:val="000000"/>
          <w:sz w:val="19"/>
          <w:szCs w:val="19"/>
        </w:rPr>
        <w:t>subquery_where</w:t>
      </w:r>
    </w:p>
    <w:p w14:paraId="1BD8283D" w14:textId="77777777" w:rsidR="00F37ED8" w:rsidRDefault="00F37ED8" w:rsidP="00F37ED8">
      <w:pPr>
        <w:pStyle w:val="Pr-formataoHTML"/>
        <w:shd w:val="clear" w:color="auto" w:fill="EEEEEE"/>
        <w:spacing w:line="300" w:lineRule="atLeast"/>
        <w:rPr>
          <w:color w:val="000000"/>
        </w:rPr>
      </w:pPr>
      <w:r>
        <w:rPr>
          <w:color w:val="000000"/>
        </w:rPr>
        <w:t xml:space="preserve">                          AND trigcond(</w:t>
      </w:r>
      <w:r>
        <w:rPr>
          <w:rStyle w:val="CdigoHTML"/>
          <w:b/>
          <w:bCs/>
          <w:i/>
          <w:iCs/>
          <w:color w:val="000000"/>
          <w:sz w:val="19"/>
          <w:szCs w:val="19"/>
        </w:rPr>
        <w:t>outer_expr</w:t>
      </w:r>
      <w:r>
        <w:rPr>
          <w:color w:val="000000"/>
        </w:rPr>
        <w:t>=</w:t>
      </w:r>
      <w:r>
        <w:rPr>
          <w:rStyle w:val="CdigoHTML"/>
          <w:b/>
          <w:bCs/>
          <w:i/>
          <w:iCs/>
          <w:color w:val="000000"/>
          <w:sz w:val="19"/>
          <w:szCs w:val="19"/>
        </w:rPr>
        <w:t>inner_expr</w:t>
      </w:r>
      <w:r>
        <w:rPr>
          <w:color w:val="000000"/>
        </w:rPr>
        <w:t>))</w:t>
      </w:r>
    </w:p>
    <w:p w14:paraId="4E8C5FEF"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More generally, if the subquery comparison is based on several pairs of outer and inner expressions, the conversion takes this comparison:</w:t>
      </w:r>
    </w:p>
    <w:p w14:paraId="7A49415E" w14:textId="77777777" w:rsidR="00F37ED8" w:rsidRDefault="00F37ED8" w:rsidP="00F37ED8">
      <w:pPr>
        <w:pStyle w:val="Pr-formataoHTML"/>
        <w:shd w:val="clear" w:color="auto" w:fill="EEEEEE"/>
        <w:spacing w:line="300" w:lineRule="atLeast"/>
        <w:rPr>
          <w:color w:val="000000"/>
        </w:rPr>
      </w:pPr>
      <w:r>
        <w:rPr>
          <w:color w:val="000000"/>
        </w:rPr>
        <w:t>(</w:t>
      </w:r>
      <w:r>
        <w:rPr>
          <w:rStyle w:val="CdigoHTML"/>
          <w:b/>
          <w:bCs/>
          <w:i/>
          <w:iCs/>
          <w:color w:val="000000"/>
          <w:sz w:val="19"/>
          <w:szCs w:val="19"/>
        </w:rPr>
        <w:t>oe_1</w:t>
      </w:r>
      <w:r>
        <w:rPr>
          <w:color w:val="000000"/>
        </w:rPr>
        <w:t xml:space="preserve">, ..., </w:t>
      </w:r>
      <w:r>
        <w:rPr>
          <w:rStyle w:val="CdigoHTML"/>
          <w:b/>
          <w:bCs/>
          <w:i/>
          <w:iCs/>
          <w:color w:val="000000"/>
          <w:sz w:val="19"/>
          <w:szCs w:val="19"/>
        </w:rPr>
        <w:t>oe_N</w:t>
      </w:r>
      <w:r>
        <w:rPr>
          <w:color w:val="000000"/>
        </w:rPr>
        <w:t xml:space="preserve">) IN (SELECT </w:t>
      </w:r>
      <w:r>
        <w:rPr>
          <w:rStyle w:val="CdigoHTML"/>
          <w:b/>
          <w:bCs/>
          <w:i/>
          <w:iCs/>
          <w:color w:val="000000"/>
          <w:sz w:val="19"/>
          <w:szCs w:val="19"/>
        </w:rPr>
        <w:t>ie_1</w:t>
      </w:r>
      <w:r>
        <w:rPr>
          <w:color w:val="000000"/>
        </w:rPr>
        <w:t xml:space="preserve">, ..., </w:t>
      </w:r>
      <w:r>
        <w:rPr>
          <w:rStyle w:val="CdigoHTML"/>
          <w:b/>
          <w:bCs/>
          <w:i/>
          <w:iCs/>
          <w:color w:val="000000"/>
          <w:sz w:val="19"/>
          <w:szCs w:val="19"/>
        </w:rPr>
        <w:t>ie_N</w:t>
      </w:r>
      <w:r>
        <w:rPr>
          <w:color w:val="000000"/>
        </w:rPr>
        <w:t xml:space="preserve"> FROM ... WHERE </w:t>
      </w:r>
      <w:r>
        <w:rPr>
          <w:rStyle w:val="CdigoHTML"/>
          <w:b/>
          <w:bCs/>
          <w:i/>
          <w:iCs/>
          <w:color w:val="000000"/>
          <w:sz w:val="19"/>
          <w:szCs w:val="19"/>
        </w:rPr>
        <w:t>subquery_where</w:t>
      </w:r>
      <w:r>
        <w:rPr>
          <w:color w:val="000000"/>
        </w:rPr>
        <w:t>)</w:t>
      </w:r>
    </w:p>
    <w:p w14:paraId="675DA26A"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And converts it to this expression:</w:t>
      </w:r>
    </w:p>
    <w:p w14:paraId="0E2CB2AC" w14:textId="77777777" w:rsidR="00F37ED8" w:rsidRDefault="00F37ED8" w:rsidP="00F37ED8">
      <w:pPr>
        <w:pStyle w:val="Pr-formataoHTML"/>
        <w:shd w:val="clear" w:color="auto" w:fill="EEEEEE"/>
        <w:spacing w:line="300" w:lineRule="atLeast"/>
        <w:rPr>
          <w:color w:val="000000"/>
        </w:rPr>
      </w:pPr>
      <w:r>
        <w:rPr>
          <w:color w:val="000000"/>
        </w:rPr>
        <w:t xml:space="preserve">EXISTS (SELECT 1 FROM ... WHERE </w:t>
      </w:r>
      <w:r>
        <w:rPr>
          <w:rStyle w:val="CdigoHTML"/>
          <w:b/>
          <w:bCs/>
          <w:i/>
          <w:iCs/>
          <w:color w:val="000000"/>
          <w:sz w:val="19"/>
          <w:szCs w:val="19"/>
        </w:rPr>
        <w:t>subquery_where</w:t>
      </w:r>
    </w:p>
    <w:p w14:paraId="63CF351E" w14:textId="77777777" w:rsidR="00F37ED8" w:rsidRDefault="00F37ED8" w:rsidP="00F37ED8">
      <w:pPr>
        <w:pStyle w:val="Pr-formataoHTML"/>
        <w:shd w:val="clear" w:color="auto" w:fill="EEEEEE"/>
        <w:spacing w:line="300" w:lineRule="atLeast"/>
        <w:rPr>
          <w:color w:val="000000"/>
        </w:rPr>
      </w:pPr>
      <w:r>
        <w:rPr>
          <w:color w:val="000000"/>
        </w:rPr>
        <w:t xml:space="preserve">                          AND trigcond(</w:t>
      </w:r>
      <w:r>
        <w:rPr>
          <w:rStyle w:val="CdigoHTML"/>
          <w:b/>
          <w:bCs/>
          <w:i/>
          <w:iCs/>
          <w:color w:val="000000"/>
          <w:sz w:val="19"/>
          <w:szCs w:val="19"/>
        </w:rPr>
        <w:t>oe_1</w:t>
      </w:r>
      <w:r>
        <w:rPr>
          <w:color w:val="000000"/>
        </w:rPr>
        <w:t>=</w:t>
      </w:r>
      <w:r>
        <w:rPr>
          <w:rStyle w:val="CdigoHTML"/>
          <w:b/>
          <w:bCs/>
          <w:i/>
          <w:iCs/>
          <w:color w:val="000000"/>
          <w:sz w:val="19"/>
          <w:szCs w:val="19"/>
        </w:rPr>
        <w:t>ie_1</w:t>
      </w:r>
      <w:r>
        <w:rPr>
          <w:color w:val="000000"/>
        </w:rPr>
        <w:t>)</w:t>
      </w:r>
    </w:p>
    <w:p w14:paraId="1F35A86D" w14:textId="77777777" w:rsidR="00F37ED8" w:rsidRDefault="00F37ED8" w:rsidP="00F37ED8">
      <w:pPr>
        <w:pStyle w:val="Pr-formataoHTML"/>
        <w:shd w:val="clear" w:color="auto" w:fill="EEEEEE"/>
        <w:spacing w:line="300" w:lineRule="atLeast"/>
        <w:rPr>
          <w:color w:val="000000"/>
        </w:rPr>
      </w:pPr>
      <w:r>
        <w:rPr>
          <w:color w:val="000000"/>
        </w:rPr>
        <w:t xml:space="preserve">                          AND ...</w:t>
      </w:r>
    </w:p>
    <w:p w14:paraId="688B1FFB" w14:textId="77777777" w:rsidR="00F37ED8" w:rsidRDefault="00F37ED8" w:rsidP="00F37ED8">
      <w:pPr>
        <w:pStyle w:val="Pr-formataoHTML"/>
        <w:shd w:val="clear" w:color="auto" w:fill="EEEEEE"/>
        <w:spacing w:line="300" w:lineRule="atLeast"/>
        <w:rPr>
          <w:color w:val="000000"/>
        </w:rPr>
      </w:pPr>
      <w:r>
        <w:rPr>
          <w:color w:val="000000"/>
        </w:rPr>
        <w:t xml:space="preserve">                          AND trigcond(</w:t>
      </w:r>
      <w:r>
        <w:rPr>
          <w:rStyle w:val="CdigoHTML"/>
          <w:b/>
          <w:bCs/>
          <w:i/>
          <w:iCs/>
          <w:color w:val="000000"/>
          <w:sz w:val="19"/>
          <w:szCs w:val="19"/>
        </w:rPr>
        <w:t>oe_N</w:t>
      </w:r>
      <w:r>
        <w:rPr>
          <w:color w:val="000000"/>
        </w:rPr>
        <w:t>=</w:t>
      </w:r>
      <w:r>
        <w:rPr>
          <w:rStyle w:val="CdigoHTML"/>
          <w:b/>
          <w:bCs/>
          <w:i/>
          <w:iCs/>
          <w:color w:val="000000"/>
          <w:sz w:val="19"/>
          <w:szCs w:val="19"/>
        </w:rPr>
        <w:t>ie_N</w:t>
      </w:r>
      <w:r>
        <w:rPr>
          <w:color w:val="000000"/>
        </w:rPr>
        <w:t>)</w:t>
      </w:r>
    </w:p>
    <w:p w14:paraId="3C56DDD7" w14:textId="77777777" w:rsidR="00F37ED8" w:rsidRDefault="00F37ED8" w:rsidP="00F37ED8">
      <w:pPr>
        <w:pStyle w:val="Pr-formataoHTML"/>
        <w:shd w:val="clear" w:color="auto" w:fill="EEEEEE"/>
        <w:spacing w:line="300" w:lineRule="atLeast"/>
        <w:rPr>
          <w:color w:val="000000"/>
        </w:rPr>
      </w:pPr>
      <w:r>
        <w:rPr>
          <w:color w:val="000000"/>
        </w:rPr>
        <w:t xml:space="preserve">       )</w:t>
      </w:r>
    </w:p>
    <w:p w14:paraId="6B894C08"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lastRenderedPageBreak/>
        <w:t>Each </w:t>
      </w:r>
      <w:r>
        <w:rPr>
          <w:rStyle w:val="CdigoHTML"/>
          <w:b/>
          <w:bCs/>
          <w:color w:val="026789"/>
          <w:shd w:val="clear" w:color="auto" w:fill="FFFFFF"/>
        </w:rPr>
        <w:t>trigcond(</w:t>
      </w:r>
      <w:r>
        <w:rPr>
          <w:rStyle w:val="CdigoHTML"/>
          <w:b/>
          <w:bCs/>
          <w:i/>
          <w:iCs/>
          <w:color w:val="026789"/>
          <w:sz w:val="19"/>
          <w:szCs w:val="19"/>
          <w:shd w:val="clear" w:color="auto" w:fill="FFFFFF"/>
        </w:rPr>
        <w:t>X</w:t>
      </w:r>
      <w:r>
        <w:rPr>
          <w:rStyle w:val="CdigoHTML"/>
          <w:b/>
          <w:bCs/>
          <w:color w:val="026789"/>
          <w:shd w:val="clear" w:color="auto" w:fill="FFFFFF"/>
        </w:rPr>
        <w:t>)</w:t>
      </w:r>
      <w:r>
        <w:rPr>
          <w:rFonts w:ascii="Helvetica" w:hAnsi="Helvetica"/>
          <w:color w:val="000000"/>
          <w:sz w:val="21"/>
          <w:szCs w:val="21"/>
        </w:rPr>
        <w:t> is a special function that evaluates to the following values:</w:t>
      </w:r>
    </w:p>
    <w:p w14:paraId="0D36C153" w14:textId="77777777" w:rsidR="00F37ED8" w:rsidRDefault="00F37ED8" w:rsidP="00F37ED8">
      <w:pPr>
        <w:pStyle w:val="NormalWeb"/>
        <w:numPr>
          <w:ilvl w:val="0"/>
          <w:numId w:val="86"/>
        </w:numPr>
        <w:spacing w:before="0" w:after="0" w:line="252" w:lineRule="atLeast"/>
        <w:textAlignment w:val="center"/>
        <w:rPr>
          <w:rFonts w:ascii="Helvetica" w:hAnsi="Helvetica"/>
          <w:color w:val="000000"/>
          <w:sz w:val="21"/>
          <w:szCs w:val="21"/>
        </w:rPr>
      </w:pPr>
      <w:r>
        <w:rPr>
          <w:rStyle w:val="CdigoHTML"/>
          <w:b/>
          <w:bCs/>
          <w:i/>
          <w:iCs/>
          <w:color w:val="000000"/>
        </w:rPr>
        <w:t>X</w:t>
      </w:r>
      <w:r>
        <w:rPr>
          <w:rFonts w:ascii="Helvetica" w:hAnsi="Helvetica"/>
          <w:color w:val="000000"/>
          <w:sz w:val="21"/>
          <w:szCs w:val="21"/>
        </w:rPr>
        <w:t> when the </w:t>
      </w:r>
      <w:r>
        <w:rPr>
          <w:rStyle w:val="quote"/>
          <w:rFonts w:ascii="inherit" w:hAnsi="inherit"/>
          <w:color w:val="000000"/>
          <w:sz w:val="21"/>
          <w:szCs w:val="21"/>
          <w:bdr w:val="none" w:sz="0" w:space="0" w:color="auto" w:frame="1"/>
        </w:rPr>
        <w:t>“linked”</w:t>
      </w:r>
      <w:r>
        <w:rPr>
          <w:rFonts w:ascii="Helvetica" w:hAnsi="Helvetica"/>
          <w:color w:val="000000"/>
          <w:sz w:val="21"/>
          <w:szCs w:val="21"/>
        </w:rPr>
        <w:t> outer expression </w:t>
      </w:r>
      <w:r>
        <w:rPr>
          <w:rStyle w:val="CdigoHTML"/>
          <w:b/>
          <w:bCs/>
          <w:i/>
          <w:iCs/>
          <w:color w:val="000000"/>
        </w:rPr>
        <w:t>oe_i</w:t>
      </w:r>
      <w:r>
        <w:rPr>
          <w:rFonts w:ascii="Helvetica" w:hAnsi="Helvetica"/>
          <w:color w:val="000000"/>
          <w:sz w:val="21"/>
          <w:szCs w:val="21"/>
        </w:rPr>
        <w:t> is not </w:t>
      </w:r>
      <w:r>
        <w:rPr>
          <w:rStyle w:val="CdigoHTML"/>
          <w:b/>
          <w:bCs/>
          <w:color w:val="026789"/>
          <w:shd w:val="clear" w:color="auto" w:fill="FFFFFF"/>
        </w:rPr>
        <w:t>NULL</w:t>
      </w:r>
    </w:p>
    <w:p w14:paraId="08A34EB8" w14:textId="77777777" w:rsidR="00F37ED8" w:rsidRDefault="00F37ED8" w:rsidP="00F37ED8">
      <w:pPr>
        <w:pStyle w:val="NormalWeb"/>
        <w:numPr>
          <w:ilvl w:val="0"/>
          <w:numId w:val="86"/>
        </w:numPr>
        <w:spacing w:before="0" w:after="0" w:line="252" w:lineRule="atLeast"/>
        <w:textAlignment w:val="center"/>
        <w:rPr>
          <w:rFonts w:ascii="Helvetica" w:hAnsi="Helvetica"/>
          <w:color w:val="000000"/>
          <w:sz w:val="21"/>
          <w:szCs w:val="21"/>
        </w:rPr>
      </w:pPr>
      <w:r>
        <w:rPr>
          <w:rStyle w:val="CdigoHTML"/>
          <w:b/>
          <w:bCs/>
          <w:color w:val="026789"/>
          <w:shd w:val="clear" w:color="auto" w:fill="FFFFFF"/>
        </w:rPr>
        <w:t>TRUE</w:t>
      </w:r>
      <w:r>
        <w:rPr>
          <w:rFonts w:ascii="Helvetica" w:hAnsi="Helvetica"/>
          <w:color w:val="000000"/>
          <w:sz w:val="21"/>
          <w:szCs w:val="21"/>
        </w:rPr>
        <w:t> when the </w:t>
      </w:r>
      <w:r>
        <w:rPr>
          <w:rStyle w:val="quote"/>
          <w:rFonts w:ascii="inherit" w:hAnsi="inherit"/>
          <w:color w:val="000000"/>
          <w:sz w:val="21"/>
          <w:szCs w:val="21"/>
          <w:bdr w:val="none" w:sz="0" w:space="0" w:color="auto" w:frame="1"/>
        </w:rPr>
        <w:t>“linked”</w:t>
      </w:r>
      <w:r>
        <w:rPr>
          <w:rFonts w:ascii="Helvetica" w:hAnsi="Helvetica"/>
          <w:color w:val="000000"/>
          <w:sz w:val="21"/>
          <w:szCs w:val="21"/>
        </w:rPr>
        <w:t> outer expression </w:t>
      </w:r>
      <w:r>
        <w:rPr>
          <w:rStyle w:val="CdigoHTML"/>
          <w:b/>
          <w:bCs/>
          <w:i/>
          <w:iCs/>
          <w:color w:val="000000"/>
        </w:rPr>
        <w:t>oe_i</w:t>
      </w:r>
      <w:r>
        <w:rPr>
          <w:rFonts w:ascii="Helvetica" w:hAnsi="Helvetica"/>
          <w:color w:val="000000"/>
          <w:sz w:val="21"/>
          <w:szCs w:val="21"/>
        </w:rPr>
        <w:t> is </w:t>
      </w:r>
      <w:r>
        <w:rPr>
          <w:rStyle w:val="CdigoHTML"/>
          <w:b/>
          <w:bCs/>
          <w:color w:val="026789"/>
          <w:shd w:val="clear" w:color="auto" w:fill="FFFFFF"/>
        </w:rPr>
        <w:t>NULL</w:t>
      </w:r>
    </w:p>
    <w:p w14:paraId="7C0F99D8" w14:textId="77777777" w:rsidR="00F37ED8" w:rsidRDefault="00F37ED8" w:rsidP="00F37ED8">
      <w:pPr>
        <w:rPr>
          <w:rFonts w:ascii="Helvetica" w:hAnsi="Helvetica"/>
          <w:b/>
          <w:bCs/>
          <w:color w:val="000000"/>
          <w:sz w:val="19"/>
          <w:szCs w:val="19"/>
        </w:rPr>
      </w:pPr>
      <w:r>
        <w:rPr>
          <w:rFonts w:ascii="Helvetica" w:hAnsi="Helvetica"/>
          <w:b/>
          <w:bCs/>
          <w:color w:val="000000"/>
          <w:sz w:val="19"/>
          <w:szCs w:val="19"/>
        </w:rPr>
        <w:t>Note</w:t>
      </w:r>
    </w:p>
    <w:p w14:paraId="7D8DEBBA"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Trigger functions are </w:t>
      </w:r>
      <w:r>
        <w:rPr>
          <w:rStyle w:val="nfase"/>
          <w:rFonts w:ascii="Helvetica" w:hAnsi="Helvetica"/>
          <w:color w:val="003333"/>
          <w:sz w:val="21"/>
          <w:szCs w:val="21"/>
          <w:shd w:val="clear" w:color="auto" w:fill="FFFFFF"/>
        </w:rPr>
        <w:t>not</w:t>
      </w:r>
      <w:r>
        <w:rPr>
          <w:rFonts w:ascii="Helvetica" w:hAnsi="Helvetica"/>
          <w:color w:val="000000"/>
          <w:sz w:val="21"/>
          <w:szCs w:val="21"/>
        </w:rPr>
        <w:t> triggers of the kind that you create with </w:t>
      </w:r>
      <w:hyperlink r:id="rId578" w:anchor="create-trigger" w:tooltip="13.1.22 CREATE TRIGGER Statement" w:history="1">
        <w:r>
          <w:rPr>
            <w:rStyle w:val="CdigoHTML"/>
            <w:b/>
            <w:bCs/>
            <w:color w:val="026789"/>
            <w:u w:val="single"/>
            <w:shd w:val="clear" w:color="auto" w:fill="FFFFFF"/>
          </w:rPr>
          <w:t>CREATE TRIGGER</w:t>
        </w:r>
      </w:hyperlink>
      <w:r>
        <w:rPr>
          <w:rFonts w:ascii="Helvetica" w:hAnsi="Helvetica"/>
          <w:color w:val="000000"/>
          <w:sz w:val="21"/>
          <w:szCs w:val="21"/>
        </w:rPr>
        <w:t>.</w:t>
      </w:r>
    </w:p>
    <w:p w14:paraId="48992CF1"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Equalities that are wrapped within </w:t>
      </w:r>
      <w:r>
        <w:rPr>
          <w:rStyle w:val="CdigoHTML"/>
          <w:b/>
          <w:bCs/>
          <w:color w:val="026789"/>
          <w:shd w:val="clear" w:color="auto" w:fill="FFFFFF"/>
        </w:rPr>
        <w:t>trigcond()</w:t>
      </w:r>
      <w:r>
        <w:rPr>
          <w:rFonts w:ascii="Helvetica" w:hAnsi="Helvetica"/>
          <w:color w:val="000000"/>
          <w:sz w:val="21"/>
          <w:szCs w:val="21"/>
        </w:rPr>
        <w:t> functions are not first class predicates for the query optimizer. Most optimizations cannot deal with predicates that may be turned on and off at query execution time, so they assume any </w:t>
      </w:r>
      <w:r>
        <w:rPr>
          <w:rStyle w:val="CdigoHTML"/>
          <w:b/>
          <w:bCs/>
          <w:color w:val="026789"/>
          <w:shd w:val="clear" w:color="auto" w:fill="FFFFFF"/>
        </w:rPr>
        <w:t>trigcond(</w:t>
      </w:r>
      <w:r>
        <w:rPr>
          <w:rStyle w:val="CdigoHTML"/>
          <w:b/>
          <w:bCs/>
          <w:i/>
          <w:iCs/>
          <w:color w:val="026789"/>
          <w:sz w:val="19"/>
          <w:szCs w:val="19"/>
          <w:shd w:val="clear" w:color="auto" w:fill="FFFFFF"/>
        </w:rPr>
        <w:t>X</w:t>
      </w:r>
      <w:r>
        <w:rPr>
          <w:rStyle w:val="CdigoHTML"/>
          <w:b/>
          <w:bCs/>
          <w:color w:val="026789"/>
          <w:shd w:val="clear" w:color="auto" w:fill="FFFFFF"/>
        </w:rPr>
        <w:t>)</w:t>
      </w:r>
      <w:r>
        <w:rPr>
          <w:rFonts w:ascii="Helvetica" w:hAnsi="Helvetica"/>
          <w:color w:val="000000"/>
          <w:sz w:val="21"/>
          <w:szCs w:val="21"/>
        </w:rPr>
        <w:t> to be an unknown function and ignore it. Triggered equalities can be used by those optimizations:</w:t>
      </w:r>
    </w:p>
    <w:p w14:paraId="375DE275" w14:textId="77777777" w:rsidR="00F37ED8" w:rsidRDefault="00F37ED8" w:rsidP="00F37ED8">
      <w:pPr>
        <w:pStyle w:val="NormalWeb"/>
        <w:numPr>
          <w:ilvl w:val="0"/>
          <w:numId w:val="87"/>
        </w:numPr>
        <w:spacing w:line="252" w:lineRule="atLeast"/>
        <w:textAlignment w:val="center"/>
        <w:rPr>
          <w:rFonts w:ascii="Helvetica" w:hAnsi="Helvetica"/>
          <w:color w:val="000000"/>
          <w:sz w:val="21"/>
          <w:szCs w:val="21"/>
        </w:rPr>
      </w:pPr>
      <w:r>
        <w:rPr>
          <w:rFonts w:ascii="Helvetica" w:hAnsi="Helvetica"/>
          <w:color w:val="000000"/>
          <w:sz w:val="21"/>
          <w:szCs w:val="21"/>
        </w:rPr>
        <w:t>Reference optimizations: </w:t>
      </w:r>
      <w:r>
        <w:rPr>
          <w:rStyle w:val="CdigoHTML"/>
          <w:b/>
          <w:bCs/>
          <w:color w:val="026789"/>
          <w:shd w:val="clear" w:color="auto" w:fill="FFFFFF"/>
        </w:rPr>
        <w:t>trigcond(</w:t>
      </w:r>
      <w:r>
        <w:rPr>
          <w:rStyle w:val="CdigoHTML"/>
          <w:b/>
          <w:bCs/>
          <w:i/>
          <w:iCs/>
          <w:color w:val="026789"/>
          <w:sz w:val="19"/>
          <w:szCs w:val="19"/>
          <w:shd w:val="clear" w:color="auto" w:fill="FFFFFF"/>
        </w:rPr>
        <w:t>X</w:t>
      </w:r>
      <w:r>
        <w:rPr>
          <w:rStyle w:val="CdigoHTML"/>
          <w:b/>
          <w:bCs/>
          <w:color w:val="026789"/>
          <w:shd w:val="clear" w:color="auto" w:fill="FFFFFF"/>
        </w:rPr>
        <w:t>=</w:t>
      </w:r>
      <w:r>
        <w:rPr>
          <w:rStyle w:val="CdigoHTML"/>
          <w:b/>
          <w:bCs/>
          <w:i/>
          <w:iCs/>
          <w:color w:val="026789"/>
          <w:sz w:val="19"/>
          <w:szCs w:val="19"/>
          <w:shd w:val="clear" w:color="auto" w:fill="FFFFFF"/>
        </w:rPr>
        <w:t>Y</w:t>
      </w:r>
      <w:r>
        <w:rPr>
          <w:rStyle w:val="CdigoHTML"/>
          <w:b/>
          <w:bCs/>
          <w:color w:val="026789"/>
          <w:shd w:val="clear" w:color="auto" w:fill="FFFFFF"/>
        </w:rPr>
        <w:t> [OR </w:t>
      </w:r>
      <w:r>
        <w:rPr>
          <w:rStyle w:val="CdigoHTML"/>
          <w:b/>
          <w:bCs/>
          <w:i/>
          <w:iCs/>
          <w:color w:val="026789"/>
          <w:sz w:val="19"/>
          <w:szCs w:val="19"/>
          <w:shd w:val="clear" w:color="auto" w:fill="FFFFFF"/>
        </w:rPr>
        <w:t>Y</w:t>
      </w:r>
      <w:r>
        <w:rPr>
          <w:rStyle w:val="CdigoHTML"/>
          <w:b/>
          <w:bCs/>
          <w:color w:val="026789"/>
          <w:shd w:val="clear" w:color="auto" w:fill="FFFFFF"/>
        </w:rPr>
        <w:t> IS NULL])</w:t>
      </w:r>
      <w:r>
        <w:rPr>
          <w:rFonts w:ascii="Helvetica" w:hAnsi="Helvetica"/>
          <w:color w:val="000000"/>
          <w:sz w:val="21"/>
          <w:szCs w:val="21"/>
        </w:rPr>
        <w:t> can be used to construct </w:t>
      </w:r>
      <w:hyperlink r:id="rId579" w:anchor="jointype_ref" w:history="1">
        <w:r>
          <w:rPr>
            <w:rStyle w:val="CdigoHTML"/>
            <w:b/>
            <w:bCs/>
            <w:color w:val="026789"/>
            <w:u w:val="single"/>
            <w:shd w:val="clear" w:color="auto" w:fill="FFFFFF"/>
          </w:rPr>
          <w:t>ref</w:t>
        </w:r>
      </w:hyperlink>
      <w:r>
        <w:rPr>
          <w:rFonts w:ascii="Helvetica" w:hAnsi="Helvetica"/>
          <w:color w:val="000000"/>
          <w:sz w:val="21"/>
          <w:szCs w:val="21"/>
        </w:rPr>
        <w:t>, </w:t>
      </w:r>
      <w:hyperlink r:id="rId580" w:anchor="jointype_eq_ref" w:history="1">
        <w:r>
          <w:rPr>
            <w:rStyle w:val="CdigoHTML"/>
            <w:b/>
            <w:bCs/>
            <w:color w:val="026789"/>
            <w:u w:val="single"/>
            <w:shd w:val="clear" w:color="auto" w:fill="FFFFFF"/>
          </w:rPr>
          <w:t>eq_ref</w:t>
        </w:r>
      </w:hyperlink>
      <w:r>
        <w:rPr>
          <w:rFonts w:ascii="Helvetica" w:hAnsi="Helvetica"/>
          <w:color w:val="000000"/>
          <w:sz w:val="21"/>
          <w:szCs w:val="21"/>
        </w:rPr>
        <w:t>, or </w:t>
      </w:r>
      <w:hyperlink r:id="rId581" w:anchor="jointype_ref_or_null" w:history="1">
        <w:r>
          <w:rPr>
            <w:rStyle w:val="CdigoHTML"/>
            <w:b/>
            <w:bCs/>
            <w:color w:val="026789"/>
            <w:u w:val="single"/>
            <w:shd w:val="clear" w:color="auto" w:fill="FFFFFF"/>
          </w:rPr>
          <w:t>ref_or_null</w:t>
        </w:r>
      </w:hyperlink>
      <w:r>
        <w:rPr>
          <w:rFonts w:ascii="Helvetica" w:hAnsi="Helvetica"/>
          <w:color w:val="000000"/>
          <w:sz w:val="21"/>
          <w:szCs w:val="21"/>
        </w:rPr>
        <w:t> table accesses.</w:t>
      </w:r>
    </w:p>
    <w:p w14:paraId="27C5723B" w14:textId="77777777" w:rsidR="00F37ED8" w:rsidRDefault="00F37ED8" w:rsidP="00F37ED8">
      <w:pPr>
        <w:pStyle w:val="NormalWeb"/>
        <w:numPr>
          <w:ilvl w:val="0"/>
          <w:numId w:val="87"/>
        </w:numPr>
        <w:spacing w:line="252" w:lineRule="atLeast"/>
        <w:textAlignment w:val="center"/>
        <w:rPr>
          <w:rFonts w:ascii="Helvetica" w:hAnsi="Helvetica"/>
          <w:color w:val="000000"/>
          <w:sz w:val="21"/>
          <w:szCs w:val="21"/>
        </w:rPr>
      </w:pPr>
      <w:r>
        <w:rPr>
          <w:rFonts w:ascii="Helvetica" w:hAnsi="Helvetica"/>
          <w:color w:val="000000"/>
          <w:sz w:val="21"/>
          <w:szCs w:val="21"/>
        </w:rPr>
        <w:t>Index lookup-based subquery execution engines: </w:t>
      </w:r>
      <w:r>
        <w:rPr>
          <w:rStyle w:val="CdigoHTML"/>
          <w:b/>
          <w:bCs/>
          <w:color w:val="026789"/>
          <w:shd w:val="clear" w:color="auto" w:fill="FFFFFF"/>
        </w:rPr>
        <w:t>trigcond(</w:t>
      </w:r>
      <w:r>
        <w:rPr>
          <w:rStyle w:val="CdigoHTML"/>
          <w:b/>
          <w:bCs/>
          <w:i/>
          <w:iCs/>
          <w:color w:val="026789"/>
          <w:sz w:val="19"/>
          <w:szCs w:val="19"/>
          <w:shd w:val="clear" w:color="auto" w:fill="FFFFFF"/>
        </w:rPr>
        <w:t>X</w:t>
      </w:r>
      <w:r>
        <w:rPr>
          <w:rStyle w:val="CdigoHTML"/>
          <w:b/>
          <w:bCs/>
          <w:color w:val="026789"/>
          <w:shd w:val="clear" w:color="auto" w:fill="FFFFFF"/>
        </w:rPr>
        <w:t>=</w:t>
      </w:r>
      <w:r>
        <w:rPr>
          <w:rStyle w:val="CdigoHTML"/>
          <w:b/>
          <w:bCs/>
          <w:i/>
          <w:iCs/>
          <w:color w:val="026789"/>
          <w:sz w:val="19"/>
          <w:szCs w:val="19"/>
          <w:shd w:val="clear" w:color="auto" w:fill="FFFFFF"/>
        </w:rPr>
        <w:t>Y</w:t>
      </w:r>
      <w:r>
        <w:rPr>
          <w:rStyle w:val="CdigoHTML"/>
          <w:b/>
          <w:bCs/>
          <w:color w:val="026789"/>
          <w:shd w:val="clear" w:color="auto" w:fill="FFFFFF"/>
        </w:rPr>
        <w:t>)</w:t>
      </w:r>
      <w:r>
        <w:rPr>
          <w:rFonts w:ascii="Helvetica" w:hAnsi="Helvetica"/>
          <w:color w:val="000000"/>
          <w:sz w:val="21"/>
          <w:szCs w:val="21"/>
        </w:rPr>
        <w:t> can be used to construct </w:t>
      </w:r>
      <w:hyperlink r:id="rId582" w:anchor="jointype_unique_subquery" w:history="1">
        <w:r>
          <w:rPr>
            <w:rStyle w:val="CdigoHTML"/>
            <w:b/>
            <w:bCs/>
            <w:color w:val="026789"/>
            <w:u w:val="single"/>
            <w:shd w:val="clear" w:color="auto" w:fill="FFFFFF"/>
          </w:rPr>
          <w:t>unique_subquery</w:t>
        </w:r>
      </w:hyperlink>
      <w:r>
        <w:rPr>
          <w:rFonts w:ascii="Helvetica" w:hAnsi="Helvetica"/>
          <w:color w:val="000000"/>
          <w:sz w:val="21"/>
          <w:szCs w:val="21"/>
        </w:rPr>
        <w:t> or </w:t>
      </w:r>
      <w:hyperlink r:id="rId583" w:anchor="jointype_index_subquery" w:history="1">
        <w:r>
          <w:rPr>
            <w:rStyle w:val="CdigoHTML"/>
            <w:b/>
            <w:bCs/>
            <w:color w:val="026789"/>
            <w:u w:val="single"/>
            <w:shd w:val="clear" w:color="auto" w:fill="FFFFFF"/>
          </w:rPr>
          <w:t>index_subquery</w:t>
        </w:r>
      </w:hyperlink>
      <w:r>
        <w:rPr>
          <w:rFonts w:ascii="Helvetica" w:hAnsi="Helvetica"/>
          <w:color w:val="000000"/>
          <w:sz w:val="21"/>
          <w:szCs w:val="21"/>
        </w:rPr>
        <w:t> accesses.</w:t>
      </w:r>
    </w:p>
    <w:p w14:paraId="5CBBFF19" w14:textId="77777777" w:rsidR="00F37ED8" w:rsidRDefault="00F37ED8" w:rsidP="00F37ED8">
      <w:pPr>
        <w:pStyle w:val="NormalWeb"/>
        <w:numPr>
          <w:ilvl w:val="0"/>
          <w:numId w:val="87"/>
        </w:numPr>
        <w:spacing w:line="252" w:lineRule="atLeast"/>
        <w:textAlignment w:val="center"/>
        <w:rPr>
          <w:rFonts w:ascii="Helvetica" w:hAnsi="Helvetica"/>
          <w:color w:val="000000"/>
          <w:sz w:val="21"/>
          <w:szCs w:val="21"/>
        </w:rPr>
      </w:pPr>
      <w:r>
        <w:rPr>
          <w:rFonts w:ascii="Helvetica" w:hAnsi="Helvetica"/>
          <w:color w:val="000000"/>
          <w:sz w:val="21"/>
          <w:szCs w:val="21"/>
        </w:rPr>
        <w:t>Table-condition generator: If the subquery is a join of several tables, the triggered condition is checked as soon as possible.</w:t>
      </w:r>
    </w:p>
    <w:p w14:paraId="33364EBB"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When the optimizer uses a triggered condition to create some kind of index lookup-based access (as for the first two items of the preceding list), it must have a fallback strategy for the case when the condition is turned off. This fallback strategy is always the same: Do a full table scan. In </w:t>
      </w:r>
      <w:hyperlink r:id="rId584" w:anchor="explain" w:tooltip="13.8.2 EXPLAIN Statement" w:history="1">
        <w:r>
          <w:rPr>
            <w:rStyle w:val="CdigoHTML"/>
            <w:b/>
            <w:bCs/>
            <w:color w:val="026789"/>
            <w:u w:val="single"/>
            <w:shd w:val="clear" w:color="auto" w:fill="FFFFFF"/>
          </w:rPr>
          <w:t>EXPLAIN</w:t>
        </w:r>
      </w:hyperlink>
      <w:r>
        <w:rPr>
          <w:rFonts w:ascii="Helvetica" w:hAnsi="Helvetica"/>
          <w:color w:val="000000"/>
          <w:sz w:val="21"/>
          <w:szCs w:val="21"/>
        </w:rPr>
        <w:t> output, the fallback shows up as </w:t>
      </w:r>
      <w:r>
        <w:rPr>
          <w:rStyle w:val="CdigoHTML"/>
          <w:b/>
          <w:bCs/>
          <w:color w:val="026789"/>
          <w:shd w:val="clear" w:color="auto" w:fill="FFFFFF"/>
        </w:rPr>
        <w:t>Full scan on NULL key</w:t>
      </w:r>
      <w:r>
        <w:rPr>
          <w:rFonts w:ascii="Helvetica" w:hAnsi="Helvetica"/>
          <w:color w:val="000000"/>
          <w:sz w:val="21"/>
          <w:szCs w:val="21"/>
        </w:rPr>
        <w:t> in the </w:t>
      </w:r>
      <w:r>
        <w:rPr>
          <w:rStyle w:val="CdigoHTML"/>
          <w:b/>
          <w:bCs/>
          <w:color w:val="026789"/>
          <w:shd w:val="clear" w:color="auto" w:fill="FFFFFF"/>
        </w:rPr>
        <w:t>Extra</w:t>
      </w:r>
      <w:r>
        <w:rPr>
          <w:rFonts w:ascii="Helvetica" w:hAnsi="Helvetica"/>
          <w:color w:val="000000"/>
          <w:sz w:val="21"/>
          <w:szCs w:val="21"/>
        </w:rPr>
        <w:t> column:</w:t>
      </w:r>
    </w:p>
    <w:p w14:paraId="45771DF2" w14:textId="77777777" w:rsidR="00F37ED8" w:rsidRDefault="00F37ED8" w:rsidP="00F37ED8">
      <w:pPr>
        <w:pStyle w:val="Pr-formataoHTML"/>
        <w:shd w:val="clear" w:color="auto" w:fill="EEEEEE"/>
        <w:spacing w:line="300" w:lineRule="atLeast"/>
        <w:rPr>
          <w:color w:val="000000"/>
        </w:rPr>
      </w:pPr>
      <w:r>
        <w:rPr>
          <w:color w:val="000000"/>
        </w:rPr>
        <w:t xml:space="preserve">mysql&gt; </w:t>
      </w:r>
      <w:r>
        <w:rPr>
          <w:rStyle w:val="CdigoHTML"/>
          <w:b/>
          <w:bCs/>
          <w:color w:val="000000"/>
          <w:sz w:val="19"/>
          <w:szCs w:val="19"/>
        </w:rPr>
        <w:t>EXPLAIN SELECT t1.col1,</w:t>
      </w:r>
    </w:p>
    <w:p w14:paraId="05C4A7BB" w14:textId="77777777" w:rsidR="00F37ED8" w:rsidRDefault="00F37ED8" w:rsidP="00F37ED8">
      <w:pPr>
        <w:pStyle w:val="Pr-formataoHTML"/>
        <w:shd w:val="clear" w:color="auto" w:fill="EEEEEE"/>
        <w:spacing w:line="300" w:lineRule="atLeast"/>
        <w:rPr>
          <w:color w:val="000000"/>
        </w:rPr>
      </w:pPr>
      <w:r>
        <w:rPr>
          <w:color w:val="000000"/>
        </w:rPr>
        <w:t xml:space="preserve">       </w:t>
      </w:r>
      <w:r>
        <w:rPr>
          <w:rStyle w:val="CdigoHTML"/>
          <w:b/>
          <w:bCs/>
          <w:color w:val="000000"/>
          <w:sz w:val="19"/>
          <w:szCs w:val="19"/>
        </w:rPr>
        <w:t>t1.col1 IN (SELECT t2.key1 FROM t2 WHERE t2.col2=t1.col2) FROM t1\G</w:t>
      </w:r>
    </w:p>
    <w:p w14:paraId="64636A1A" w14:textId="77777777" w:rsidR="00F37ED8" w:rsidRDefault="00F37ED8" w:rsidP="00F37ED8">
      <w:pPr>
        <w:pStyle w:val="Pr-formataoHTML"/>
        <w:shd w:val="clear" w:color="auto" w:fill="EEEEEE"/>
        <w:spacing w:line="300" w:lineRule="atLeast"/>
        <w:rPr>
          <w:color w:val="000000"/>
        </w:rPr>
      </w:pPr>
      <w:r>
        <w:rPr>
          <w:color w:val="000000"/>
        </w:rPr>
        <w:t>*************************** 1. row ***************************</w:t>
      </w:r>
    </w:p>
    <w:p w14:paraId="54EA57FD" w14:textId="77777777" w:rsidR="00F37ED8" w:rsidRDefault="00F37ED8" w:rsidP="00F37ED8">
      <w:pPr>
        <w:pStyle w:val="Pr-formataoHTML"/>
        <w:shd w:val="clear" w:color="auto" w:fill="EEEEEE"/>
        <w:spacing w:line="300" w:lineRule="atLeast"/>
        <w:rPr>
          <w:color w:val="000000"/>
        </w:rPr>
      </w:pPr>
      <w:r>
        <w:rPr>
          <w:color w:val="000000"/>
        </w:rPr>
        <w:t xml:space="preserve">           id: 1</w:t>
      </w:r>
    </w:p>
    <w:p w14:paraId="3D3E5802" w14:textId="77777777" w:rsidR="00F37ED8" w:rsidRDefault="00F37ED8" w:rsidP="00F37ED8">
      <w:pPr>
        <w:pStyle w:val="Pr-formataoHTML"/>
        <w:shd w:val="clear" w:color="auto" w:fill="EEEEEE"/>
        <w:spacing w:line="300" w:lineRule="atLeast"/>
        <w:rPr>
          <w:color w:val="000000"/>
        </w:rPr>
      </w:pPr>
      <w:r>
        <w:rPr>
          <w:color w:val="000000"/>
        </w:rPr>
        <w:t xml:space="preserve">  select_type: PRIMARY</w:t>
      </w:r>
    </w:p>
    <w:p w14:paraId="1BC30910" w14:textId="77777777" w:rsidR="00F37ED8" w:rsidRDefault="00F37ED8" w:rsidP="00F37ED8">
      <w:pPr>
        <w:pStyle w:val="Pr-formataoHTML"/>
        <w:shd w:val="clear" w:color="auto" w:fill="EEEEEE"/>
        <w:spacing w:line="300" w:lineRule="atLeast"/>
        <w:rPr>
          <w:color w:val="000000"/>
        </w:rPr>
      </w:pPr>
      <w:r>
        <w:rPr>
          <w:color w:val="000000"/>
        </w:rPr>
        <w:t xml:space="preserve">        table: t1</w:t>
      </w:r>
    </w:p>
    <w:p w14:paraId="243F7777" w14:textId="77777777" w:rsidR="00F37ED8" w:rsidRDefault="00F37ED8" w:rsidP="00F37ED8">
      <w:pPr>
        <w:pStyle w:val="Pr-formataoHTML"/>
        <w:shd w:val="clear" w:color="auto" w:fill="EEEEEE"/>
        <w:spacing w:line="300" w:lineRule="atLeast"/>
        <w:rPr>
          <w:color w:val="000000"/>
        </w:rPr>
      </w:pPr>
      <w:r>
        <w:rPr>
          <w:color w:val="000000"/>
        </w:rPr>
        <w:t xml:space="preserve">        ...</w:t>
      </w:r>
    </w:p>
    <w:p w14:paraId="31D6E31A" w14:textId="77777777" w:rsidR="00F37ED8" w:rsidRDefault="00F37ED8" w:rsidP="00F37ED8">
      <w:pPr>
        <w:pStyle w:val="Pr-formataoHTML"/>
        <w:shd w:val="clear" w:color="auto" w:fill="EEEEEE"/>
        <w:spacing w:line="300" w:lineRule="atLeast"/>
        <w:rPr>
          <w:color w:val="000000"/>
        </w:rPr>
      </w:pPr>
      <w:r>
        <w:rPr>
          <w:color w:val="000000"/>
        </w:rPr>
        <w:t>*************************** 2. row ***************************</w:t>
      </w:r>
    </w:p>
    <w:p w14:paraId="1BD3323E" w14:textId="77777777" w:rsidR="00F37ED8" w:rsidRDefault="00F37ED8" w:rsidP="00F37ED8">
      <w:pPr>
        <w:pStyle w:val="Pr-formataoHTML"/>
        <w:shd w:val="clear" w:color="auto" w:fill="EEEEEE"/>
        <w:spacing w:line="300" w:lineRule="atLeast"/>
        <w:rPr>
          <w:color w:val="000000"/>
        </w:rPr>
      </w:pPr>
      <w:r>
        <w:rPr>
          <w:color w:val="000000"/>
        </w:rPr>
        <w:t xml:space="preserve">           id: 2</w:t>
      </w:r>
    </w:p>
    <w:p w14:paraId="103B272E" w14:textId="77777777" w:rsidR="00F37ED8" w:rsidRDefault="00F37ED8" w:rsidP="00F37ED8">
      <w:pPr>
        <w:pStyle w:val="Pr-formataoHTML"/>
        <w:shd w:val="clear" w:color="auto" w:fill="EEEEEE"/>
        <w:spacing w:line="300" w:lineRule="atLeast"/>
        <w:rPr>
          <w:color w:val="000000"/>
        </w:rPr>
      </w:pPr>
      <w:r>
        <w:rPr>
          <w:color w:val="000000"/>
        </w:rPr>
        <w:t xml:space="preserve">  select_type: DEPENDENT SUBQUERY</w:t>
      </w:r>
    </w:p>
    <w:p w14:paraId="485ABB18" w14:textId="77777777" w:rsidR="00F37ED8" w:rsidRDefault="00F37ED8" w:rsidP="00F37ED8">
      <w:pPr>
        <w:pStyle w:val="Pr-formataoHTML"/>
        <w:shd w:val="clear" w:color="auto" w:fill="EEEEEE"/>
        <w:spacing w:line="300" w:lineRule="atLeast"/>
        <w:rPr>
          <w:color w:val="000000"/>
        </w:rPr>
      </w:pPr>
      <w:r>
        <w:rPr>
          <w:color w:val="000000"/>
        </w:rPr>
        <w:t xml:space="preserve">        table: t2</w:t>
      </w:r>
    </w:p>
    <w:p w14:paraId="5BC86813" w14:textId="77777777" w:rsidR="00F37ED8" w:rsidRDefault="00F37ED8" w:rsidP="00F37ED8">
      <w:pPr>
        <w:pStyle w:val="Pr-formataoHTML"/>
        <w:shd w:val="clear" w:color="auto" w:fill="EEEEEE"/>
        <w:spacing w:line="300" w:lineRule="atLeast"/>
        <w:rPr>
          <w:color w:val="000000"/>
        </w:rPr>
      </w:pPr>
      <w:r>
        <w:rPr>
          <w:color w:val="000000"/>
        </w:rPr>
        <w:t xml:space="preserve">         type: index_subquery</w:t>
      </w:r>
    </w:p>
    <w:p w14:paraId="324D915F" w14:textId="77777777" w:rsidR="00F37ED8" w:rsidRDefault="00F37ED8" w:rsidP="00F37ED8">
      <w:pPr>
        <w:pStyle w:val="Pr-formataoHTML"/>
        <w:shd w:val="clear" w:color="auto" w:fill="EEEEEE"/>
        <w:spacing w:line="300" w:lineRule="atLeast"/>
        <w:rPr>
          <w:color w:val="000000"/>
        </w:rPr>
      </w:pPr>
      <w:r>
        <w:rPr>
          <w:color w:val="000000"/>
        </w:rPr>
        <w:t>possible_keys: key1</w:t>
      </w:r>
    </w:p>
    <w:p w14:paraId="64CEB5A3" w14:textId="77777777" w:rsidR="00F37ED8" w:rsidRDefault="00F37ED8" w:rsidP="00F37ED8">
      <w:pPr>
        <w:pStyle w:val="Pr-formataoHTML"/>
        <w:shd w:val="clear" w:color="auto" w:fill="EEEEEE"/>
        <w:spacing w:line="300" w:lineRule="atLeast"/>
        <w:rPr>
          <w:color w:val="000000"/>
        </w:rPr>
      </w:pPr>
      <w:r>
        <w:rPr>
          <w:color w:val="000000"/>
        </w:rPr>
        <w:t xml:space="preserve">          key: key1</w:t>
      </w:r>
    </w:p>
    <w:p w14:paraId="691B1D08" w14:textId="77777777" w:rsidR="00F37ED8" w:rsidRDefault="00F37ED8" w:rsidP="00F37ED8">
      <w:pPr>
        <w:pStyle w:val="Pr-formataoHTML"/>
        <w:shd w:val="clear" w:color="auto" w:fill="EEEEEE"/>
        <w:spacing w:line="300" w:lineRule="atLeast"/>
        <w:rPr>
          <w:color w:val="000000"/>
        </w:rPr>
      </w:pPr>
      <w:r>
        <w:rPr>
          <w:color w:val="000000"/>
        </w:rPr>
        <w:t xml:space="preserve">      key_len: 5</w:t>
      </w:r>
    </w:p>
    <w:p w14:paraId="5035AE8C" w14:textId="77777777" w:rsidR="00F37ED8" w:rsidRDefault="00F37ED8" w:rsidP="00F37ED8">
      <w:pPr>
        <w:pStyle w:val="Pr-formataoHTML"/>
        <w:shd w:val="clear" w:color="auto" w:fill="EEEEEE"/>
        <w:spacing w:line="300" w:lineRule="atLeast"/>
        <w:rPr>
          <w:color w:val="000000"/>
        </w:rPr>
      </w:pPr>
      <w:r>
        <w:rPr>
          <w:color w:val="000000"/>
        </w:rPr>
        <w:t xml:space="preserve">          ref: func</w:t>
      </w:r>
    </w:p>
    <w:p w14:paraId="36760741" w14:textId="77777777" w:rsidR="00F37ED8" w:rsidRDefault="00F37ED8" w:rsidP="00F37ED8">
      <w:pPr>
        <w:pStyle w:val="Pr-formataoHTML"/>
        <w:shd w:val="clear" w:color="auto" w:fill="EEEEEE"/>
        <w:spacing w:line="300" w:lineRule="atLeast"/>
        <w:rPr>
          <w:color w:val="000000"/>
        </w:rPr>
      </w:pPr>
      <w:r>
        <w:rPr>
          <w:color w:val="000000"/>
        </w:rPr>
        <w:t xml:space="preserve">         rows: 2</w:t>
      </w:r>
    </w:p>
    <w:p w14:paraId="69010CA5" w14:textId="77777777" w:rsidR="00F37ED8" w:rsidRDefault="00F37ED8" w:rsidP="00F37ED8">
      <w:pPr>
        <w:pStyle w:val="Pr-formataoHTML"/>
        <w:shd w:val="clear" w:color="auto" w:fill="EEEEEE"/>
        <w:spacing w:line="300" w:lineRule="atLeast"/>
        <w:rPr>
          <w:color w:val="000000"/>
        </w:rPr>
      </w:pPr>
      <w:r>
        <w:rPr>
          <w:color w:val="000000"/>
        </w:rPr>
        <w:t xml:space="preserve">        Extra: Using where; </w:t>
      </w:r>
      <w:proofErr w:type="gramStart"/>
      <w:r>
        <w:rPr>
          <w:color w:val="000000"/>
        </w:rPr>
        <w:t>Full</w:t>
      </w:r>
      <w:proofErr w:type="gramEnd"/>
      <w:r>
        <w:rPr>
          <w:color w:val="000000"/>
        </w:rPr>
        <w:t xml:space="preserve"> scan on NULL key</w:t>
      </w:r>
    </w:p>
    <w:p w14:paraId="684F1372"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If you run </w:t>
      </w:r>
      <w:hyperlink r:id="rId585" w:anchor="explain" w:tooltip="13.8.2 EXPLAIN Statement" w:history="1">
        <w:r>
          <w:rPr>
            <w:rStyle w:val="CdigoHTML"/>
            <w:b/>
            <w:bCs/>
            <w:color w:val="026789"/>
            <w:u w:val="single"/>
            <w:shd w:val="clear" w:color="auto" w:fill="FFFFFF"/>
          </w:rPr>
          <w:t>EXPLAIN</w:t>
        </w:r>
      </w:hyperlink>
      <w:r>
        <w:rPr>
          <w:rFonts w:ascii="Helvetica" w:hAnsi="Helvetica"/>
          <w:color w:val="000000"/>
          <w:sz w:val="21"/>
          <w:szCs w:val="21"/>
        </w:rPr>
        <w:t> followed by </w:t>
      </w:r>
      <w:hyperlink r:id="rId586" w:anchor="show-warnings" w:tooltip="13.7.7.42 SHOW WARNINGS Statement" w:history="1">
        <w:r>
          <w:rPr>
            <w:rStyle w:val="CdigoHTML"/>
            <w:b/>
            <w:bCs/>
            <w:color w:val="026789"/>
            <w:u w:val="single"/>
            <w:shd w:val="clear" w:color="auto" w:fill="FFFFFF"/>
          </w:rPr>
          <w:t>SHOW WARNINGS</w:t>
        </w:r>
      </w:hyperlink>
      <w:r>
        <w:rPr>
          <w:rFonts w:ascii="Helvetica" w:hAnsi="Helvetica"/>
          <w:color w:val="000000"/>
          <w:sz w:val="21"/>
          <w:szCs w:val="21"/>
        </w:rPr>
        <w:t>, you can see the triggered condition:</w:t>
      </w:r>
    </w:p>
    <w:p w14:paraId="3CA9DFC5" w14:textId="77777777" w:rsidR="00F37ED8" w:rsidRDefault="00F37ED8" w:rsidP="00F37ED8">
      <w:pPr>
        <w:pStyle w:val="Pr-formataoHTML"/>
        <w:shd w:val="clear" w:color="auto" w:fill="EEEEEE"/>
        <w:spacing w:line="300" w:lineRule="atLeast"/>
        <w:rPr>
          <w:color w:val="000000"/>
        </w:rPr>
      </w:pPr>
      <w:r>
        <w:rPr>
          <w:color w:val="000000"/>
        </w:rPr>
        <w:t>*************************** 1. row ***************************</w:t>
      </w:r>
    </w:p>
    <w:p w14:paraId="5BFA5CDC" w14:textId="77777777" w:rsidR="00F37ED8" w:rsidRDefault="00F37ED8" w:rsidP="00F37ED8">
      <w:pPr>
        <w:pStyle w:val="Pr-formataoHTML"/>
        <w:shd w:val="clear" w:color="auto" w:fill="EEEEEE"/>
        <w:spacing w:line="300" w:lineRule="atLeast"/>
        <w:rPr>
          <w:color w:val="000000"/>
        </w:rPr>
      </w:pPr>
      <w:r>
        <w:rPr>
          <w:color w:val="000000"/>
        </w:rPr>
        <w:t xml:space="preserve">  Level: Note</w:t>
      </w:r>
    </w:p>
    <w:p w14:paraId="2EC94B06" w14:textId="77777777" w:rsidR="00F37ED8" w:rsidRDefault="00F37ED8" w:rsidP="00F37ED8">
      <w:pPr>
        <w:pStyle w:val="Pr-formataoHTML"/>
        <w:shd w:val="clear" w:color="auto" w:fill="EEEEEE"/>
        <w:spacing w:line="300" w:lineRule="atLeast"/>
        <w:rPr>
          <w:color w:val="000000"/>
        </w:rPr>
      </w:pPr>
      <w:r>
        <w:rPr>
          <w:color w:val="000000"/>
        </w:rPr>
        <w:t xml:space="preserve">   Code: 1003</w:t>
      </w:r>
    </w:p>
    <w:p w14:paraId="7B4FFC9E" w14:textId="77777777" w:rsidR="00F37ED8" w:rsidRDefault="00F37ED8" w:rsidP="00F37ED8">
      <w:pPr>
        <w:pStyle w:val="Pr-formataoHTML"/>
        <w:shd w:val="clear" w:color="auto" w:fill="EEEEEE"/>
        <w:spacing w:line="300" w:lineRule="atLeast"/>
        <w:rPr>
          <w:color w:val="000000"/>
        </w:rPr>
      </w:pPr>
      <w:r>
        <w:rPr>
          <w:color w:val="000000"/>
        </w:rPr>
        <w:t>Message: select `test`.`t1`.`col1` AS `col1`,</w:t>
      </w:r>
    </w:p>
    <w:p w14:paraId="469B38A0" w14:textId="77777777" w:rsidR="00F37ED8" w:rsidRDefault="00F37ED8" w:rsidP="00F37ED8">
      <w:pPr>
        <w:pStyle w:val="Pr-formataoHTML"/>
        <w:shd w:val="clear" w:color="auto" w:fill="EEEEEE"/>
        <w:spacing w:line="300" w:lineRule="atLeast"/>
        <w:rPr>
          <w:color w:val="000000"/>
        </w:rPr>
      </w:pPr>
      <w:r>
        <w:rPr>
          <w:color w:val="000000"/>
        </w:rPr>
        <w:t xml:space="preserve">         &lt;in_optimizer&gt;(`test`.`t1`.`col1`,</w:t>
      </w:r>
    </w:p>
    <w:p w14:paraId="4BD83C73" w14:textId="77777777" w:rsidR="00F37ED8" w:rsidRDefault="00F37ED8" w:rsidP="00F37ED8">
      <w:pPr>
        <w:pStyle w:val="Pr-formataoHTML"/>
        <w:shd w:val="clear" w:color="auto" w:fill="EEEEEE"/>
        <w:spacing w:line="300" w:lineRule="atLeast"/>
        <w:rPr>
          <w:color w:val="000000"/>
        </w:rPr>
      </w:pPr>
      <w:r>
        <w:rPr>
          <w:color w:val="000000"/>
        </w:rPr>
        <w:t xml:space="preserve">         &lt;exists&gt;(&lt;index_lookup&gt;(&lt;cache&gt;(`test`.`t1`.`col1`) in t2</w:t>
      </w:r>
    </w:p>
    <w:p w14:paraId="4193D7F3" w14:textId="77777777" w:rsidR="00F37ED8" w:rsidRDefault="00F37ED8" w:rsidP="00F37ED8">
      <w:pPr>
        <w:pStyle w:val="Pr-formataoHTML"/>
        <w:shd w:val="clear" w:color="auto" w:fill="EEEEEE"/>
        <w:spacing w:line="300" w:lineRule="atLeast"/>
        <w:rPr>
          <w:color w:val="000000"/>
        </w:rPr>
      </w:pPr>
      <w:r>
        <w:rPr>
          <w:color w:val="000000"/>
        </w:rPr>
        <w:t xml:space="preserve">         on key1 checking NULL</w:t>
      </w:r>
    </w:p>
    <w:p w14:paraId="5FD06CC0" w14:textId="77777777" w:rsidR="00F37ED8" w:rsidRDefault="00F37ED8" w:rsidP="00F37ED8">
      <w:pPr>
        <w:pStyle w:val="Pr-formataoHTML"/>
        <w:shd w:val="clear" w:color="auto" w:fill="EEEEEE"/>
        <w:spacing w:line="300" w:lineRule="atLeast"/>
        <w:rPr>
          <w:color w:val="000000"/>
        </w:rPr>
      </w:pPr>
      <w:r>
        <w:rPr>
          <w:color w:val="000000"/>
        </w:rPr>
        <w:t xml:space="preserve">         where (`test`.`t2`.`col2` = `test`.`t1`.`col2`) having</w:t>
      </w:r>
    </w:p>
    <w:p w14:paraId="59E8FC08" w14:textId="77777777" w:rsidR="00F37ED8" w:rsidRDefault="00F37ED8" w:rsidP="00F37ED8">
      <w:pPr>
        <w:pStyle w:val="Pr-formataoHTML"/>
        <w:shd w:val="clear" w:color="auto" w:fill="EEEEEE"/>
        <w:spacing w:line="300" w:lineRule="atLeast"/>
        <w:rPr>
          <w:color w:val="000000"/>
        </w:rPr>
      </w:pPr>
      <w:r>
        <w:rPr>
          <w:color w:val="000000"/>
        </w:rPr>
        <w:t xml:space="preserve">         trigcond(&lt;is_not_null_test&gt;(`test`.`t2`.`key1`))))) AS</w:t>
      </w:r>
    </w:p>
    <w:p w14:paraId="5A19A987" w14:textId="77777777" w:rsidR="00F37ED8" w:rsidRDefault="00F37ED8" w:rsidP="00F37ED8">
      <w:pPr>
        <w:pStyle w:val="Pr-formataoHTML"/>
        <w:shd w:val="clear" w:color="auto" w:fill="EEEEEE"/>
        <w:spacing w:line="300" w:lineRule="atLeast"/>
        <w:rPr>
          <w:color w:val="000000"/>
        </w:rPr>
      </w:pPr>
      <w:r>
        <w:rPr>
          <w:color w:val="000000"/>
        </w:rPr>
        <w:lastRenderedPageBreak/>
        <w:t xml:space="preserve">         `t1.col1 IN (select t2.key1 from t2 where t2.col2=t1.col2)`</w:t>
      </w:r>
    </w:p>
    <w:p w14:paraId="25898C17" w14:textId="77777777" w:rsidR="00F37ED8" w:rsidRDefault="00F37ED8" w:rsidP="00F37ED8">
      <w:pPr>
        <w:pStyle w:val="Pr-formataoHTML"/>
        <w:shd w:val="clear" w:color="auto" w:fill="EEEEEE"/>
        <w:spacing w:line="300" w:lineRule="atLeast"/>
        <w:rPr>
          <w:color w:val="000000"/>
        </w:rPr>
      </w:pPr>
      <w:r>
        <w:rPr>
          <w:color w:val="000000"/>
        </w:rPr>
        <w:t xml:space="preserve">         from `test`.`t1`</w:t>
      </w:r>
    </w:p>
    <w:p w14:paraId="28D02559"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The use of triggered conditions has some performance implications. A </w:t>
      </w:r>
      <w:r>
        <w:rPr>
          <w:rStyle w:val="CdigoHTML"/>
          <w:b/>
          <w:bCs/>
          <w:color w:val="026789"/>
          <w:shd w:val="clear" w:color="auto" w:fill="FFFFFF"/>
        </w:rPr>
        <w:t>NULL IN (SELECT ...)</w:t>
      </w:r>
      <w:r>
        <w:rPr>
          <w:rFonts w:ascii="Helvetica" w:hAnsi="Helvetica"/>
          <w:color w:val="000000"/>
          <w:sz w:val="21"/>
          <w:szCs w:val="21"/>
        </w:rPr>
        <w:t> expression now may cause a full table scan (which is slow) when it previously did not. This is the price paid for correct results (the goal of the trigger-condition strategy is to improve compliance, not speed).</w:t>
      </w:r>
    </w:p>
    <w:p w14:paraId="54359CC0"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For multiple-table subqueries, execution of </w:t>
      </w:r>
      <w:r>
        <w:rPr>
          <w:rStyle w:val="CdigoHTML"/>
          <w:b/>
          <w:bCs/>
          <w:color w:val="026789"/>
          <w:shd w:val="clear" w:color="auto" w:fill="FFFFFF"/>
        </w:rPr>
        <w:t>NULL IN (SELECT ...)</w:t>
      </w:r>
      <w:r>
        <w:rPr>
          <w:rFonts w:ascii="Helvetica" w:hAnsi="Helvetica"/>
          <w:color w:val="000000"/>
          <w:sz w:val="21"/>
          <w:szCs w:val="21"/>
        </w:rPr>
        <w:t> is particularly slow because the join optimizer does not optimize for the case where the outer expression is </w:t>
      </w:r>
      <w:r>
        <w:rPr>
          <w:rStyle w:val="CdigoHTML"/>
          <w:b/>
          <w:bCs/>
          <w:color w:val="026789"/>
          <w:shd w:val="clear" w:color="auto" w:fill="FFFFFF"/>
        </w:rPr>
        <w:t>NULL</w:t>
      </w:r>
      <w:r>
        <w:rPr>
          <w:rFonts w:ascii="Helvetica" w:hAnsi="Helvetica"/>
          <w:color w:val="000000"/>
          <w:sz w:val="21"/>
          <w:szCs w:val="21"/>
        </w:rPr>
        <w:t>. It assumes that subquery evaluations with </w:t>
      </w:r>
      <w:r>
        <w:rPr>
          <w:rStyle w:val="CdigoHTML"/>
          <w:b/>
          <w:bCs/>
          <w:color w:val="026789"/>
          <w:shd w:val="clear" w:color="auto" w:fill="FFFFFF"/>
        </w:rPr>
        <w:t>NULL</w:t>
      </w:r>
      <w:r>
        <w:rPr>
          <w:rFonts w:ascii="Helvetica" w:hAnsi="Helvetica"/>
          <w:color w:val="000000"/>
          <w:sz w:val="21"/>
          <w:szCs w:val="21"/>
        </w:rPr>
        <w:t> on the left side are very rare, even if there are statistics that indicate otherwise. On the other hand, if the outer expression might be </w:t>
      </w:r>
      <w:r>
        <w:rPr>
          <w:rStyle w:val="CdigoHTML"/>
          <w:b/>
          <w:bCs/>
          <w:color w:val="026789"/>
          <w:shd w:val="clear" w:color="auto" w:fill="FFFFFF"/>
        </w:rPr>
        <w:t>NULL</w:t>
      </w:r>
      <w:r>
        <w:rPr>
          <w:rFonts w:ascii="Helvetica" w:hAnsi="Helvetica"/>
          <w:color w:val="000000"/>
          <w:sz w:val="21"/>
          <w:szCs w:val="21"/>
        </w:rPr>
        <w:t xml:space="preserve"> but never actually is, there is </w:t>
      </w:r>
      <w:proofErr w:type="gramStart"/>
      <w:r>
        <w:rPr>
          <w:rFonts w:ascii="Helvetica" w:hAnsi="Helvetica"/>
          <w:color w:val="000000"/>
          <w:sz w:val="21"/>
          <w:szCs w:val="21"/>
        </w:rPr>
        <w:t>no performance</w:t>
      </w:r>
      <w:proofErr w:type="gramEnd"/>
      <w:r>
        <w:rPr>
          <w:rFonts w:ascii="Helvetica" w:hAnsi="Helvetica"/>
          <w:color w:val="000000"/>
          <w:sz w:val="21"/>
          <w:szCs w:val="21"/>
        </w:rPr>
        <w:t xml:space="preserve"> penalty.</w:t>
      </w:r>
    </w:p>
    <w:p w14:paraId="27CB4E4A"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To help the query optimizer better execute your queries, use these suggestions:</w:t>
      </w:r>
    </w:p>
    <w:p w14:paraId="3D872CDF" w14:textId="77777777" w:rsidR="00F37ED8" w:rsidRDefault="00F37ED8" w:rsidP="00F37ED8">
      <w:pPr>
        <w:pStyle w:val="NormalWeb"/>
        <w:numPr>
          <w:ilvl w:val="0"/>
          <w:numId w:val="88"/>
        </w:numPr>
        <w:spacing w:line="252" w:lineRule="atLeast"/>
        <w:textAlignment w:val="center"/>
        <w:rPr>
          <w:rFonts w:ascii="Helvetica" w:hAnsi="Helvetica"/>
          <w:color w:val="000000"/>
          <w:sz w:val="21"/>
          <w:szCs w:val="21"/>
        </w:rPr>
      </w:pPr>
      <w:r>
        <w:rPr>
          <w:rFonts w:ascii="Helvetica" w:hAnsi="Helvetica"/>
          <w:color w:val="000000"/>
          <w:sz w:val="21"/>
          <w:szCs w:val="21"/>
        </w:rPr>
        <w:t>Declare a column as </w:t>
      </w:r>
      <w:r>
        <w:rPr>
          <w:rStyle w:val="CdigoHTML"/>
          <w:b/>
          <w:bCs/>
          <w:color w:val="026789"/>
          <w:shd w:val="clear" w:color="auto" w:fill="FFFFFF"/>
        </w:rPr>
        <w:t>NOT NULL</w:t>
      </w:r>
      <w:r>
        <w:rPr>
          <w:rFonts w:ascii="Helvetica" w:hAnsi="Helvetica"/>
          <w:color w:val="000000"/>
          <w:sz w:val="21"/>
          <w:szCs w:val="21"/>
        </w:rPr>
        <w:t> if it really is. This also helps other aspects of the optimizer by simplifying condition testing for the column.</w:t>
      </w:r>
    </w:p>
    <w:p w14:paraId="05D14580" w14:textId="77777777" w:rsidR="00F37ED8" w:rsidRDefault="00F37ED8" w:rsidP="00F37ED8">
      <w:pPr>
        <w:pStyle w:val="NormalWeb"/>
        <w:numPr>
          <w:ilvl w:val="0"/>
          <w:numId w:val="88"/>
        </w:numPr>
        <w:spacing w:line="252" w:lineRule="atLeast"/>
        <w:textAlignment w:val="center"/>
        <w:rPr>
          <w:rFonts w:ascii="Helvetica" w:hAnsi="Helvetica"/>
          <w:color w:val="000000"/>
          <w:sz w:val="21"/>
          <w:szCs w:val="21"/>
        </w:rPr>
      </w:pPr>
      <w:r>
        <w:rPr>
          <w:rFonts w:ascii="Helvetica" w:hAnsi="Helvetica"/>
          <w:color w:val="000000"/>
          <w:sz w:val="21"/>
          <w:szCs w:val="21"/>
        </w:rPr>
        <w:t>If you need not distinguish a </w:t>
      </w:r>
      <w:r>
        <w:rPr>
          <w:rStyle w:val="CdigoHTML"/>
          <w:b/>
          <w:bCs/>
          <w:color w:val="026789"/>
          <w:shd w:val="clear" w:color="auto" w:fill="FFFFFF"/>
        </w:rPr>
        <w:t>NULL</w:t>
      </w:r>
      <w:r>
        <w:rPr>
          <w:rFonts w:ascii="Helvetica" w:hAnsi="Helvetica"/>
          <w:color w:val="000000"/>
          <w:sz w:val="21"/>
          <w:szCs w:val="21"/>
        </w:rPr>
        <w:t> from </w:t>
      </w:r>
      <w:r>
        <w:rPr>
          <w:rStyle w:val="CdigoHTML"/>
          <w:b/>
          <w:bCs/>
          <w:color w:val="026789"/>
          <w:shd w:val="clear" w:color="auto" w:fill="FFFFFF"/>
        </w:rPr>
        <w:t>FALSE</w:t>
      </w:r>
      <w:r>
        <w:rPr>
          <w:rFonts w:ascii="Helvetica" w:hAnsi="Helvetica"/>
          <w:color w:val="000000"/>
          <w:sz w:val="21"/>
          <w:szCs w:val="21"/>
        </w:rPr>
        <w:t> subquery result, you can easily avoid the slow execution path. Replace a comparison that looks like this:</w:t>
      </w:r>
    </w:p>
    <w:p w14:paraId="4863F4D9" w14:textId="77777777" w:rsidR="00F37ED8" w:rsidRDefault="00F37ED8" w:rsidP="00F37ED8">
      <w:pPr>
        <w:pStyle w:val="Pr-formataoHTML"/>
        <w:numPr>
          <w:ilvl w:val="0"/>
          <w:numId w:val="88"/>
        </w:numPr>
        <w:shd w:val="clear" w:color="auto" w:fill="EEEEEE"/>
        <w:tabs>
          <w:tab w:val="clear" w:pos="720"/>
        </w:tabs>
        <w:spacing w:line="300" w:lineRule="atLeast"/>
        <w:textAlignment w:val="center"/>
        <w:rPr>
          <w:color w:val="000000"/>
        </w:rPr>
      </w:pPr>
      <w:r>
        <w:rPr>
          <w:rStyle w:val="CdigoHTML"/>
          <w:b/>
          <w:bCs/>
          <w:i/>
          <w:iCs/>
          <w:color w:val="000000"/>
          <w:sz w:val="19"/>
          <w:szCs w:val="19"/>
        </w:rPr>
        <w:t>outer_expr</w:t>
      </w:r>
      <w:r>
        <w:rPr>
          <w:color w:val="000000"/>
        </w:rPr>
        <w:t xml:space="preserve"> [NOT] IN (SELECT </w:t>
      </w:r>
      <w:r>
        <w:rPr>
          <w:rStyle w:val="CdigoHTML"/>
          <w:b/>
          <w:bCs/>
          <w:i/>
          <w:iCs/>
          <w:color w:val="000000"/>
          <w:sz w:val="19"/>
          <w:szCs w:val="19"/>
        </w:rPr>
        <w:t>inner_expr</w:t>
      </w:r>
      <w:r>
        <w:rPr>
          <w:color w:val="000000"/>
        </w:rPr>
        <w:t xml:space="preserve"> FROM ...)</w:t>
      </w:r>
    </w:p>
    <w:p w14:paraId="3DB50F42"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with this expression:</w:t>
      </w:r>
    </w:p>
    <w:p w14:paraId="66173C6D" w14:textId="77777777" w:rsidR="00F37ED8" w:rsidRDefault="00F37ED8" w:rsidP="00F37ED8">
      <w:pPr>
        <w:pStyle w:val="Pr-formataoHTML"/>
        <w:shd w:val="clear" w:color="auto" w:fill="EEEEEE"/>
        <w:spacing w:line="300" w:lineRule="atLeast"/>
        <w:ind w:left="720"/>
        <w:textAlignment w:val="center"/>
        <w:rPr>
          <w:color w:val="000000"/>
        </w:rPr>
      </w:pPr>
      <w:r>
        <w:rPr>
          <w:color w:val="000000"/>
        </w:rPr>
        <w:t>(</w:t>
      </w:r>
      <w:r>
        <w:rPr>
          <w:rStyle w:val="CdigoHTML"/>
          <w:b/>
          <w:bCs/>
          <w:i/>
          <w:iCs/>
          <w:color w:val="000000"/>
          <w:sz w:val="19"/>
          <w:szCs w:val="19"/>
        </w:rPr>
        <w:t>outer_expr</w:t>
      </w:r>
      <w:r>
        <w:rPr>
          <w:color w:val="000000"/>
        </w:rPr>
        <w:t xml:space="preserve"> IS NOT NULL) AND (</w:t>
      </w:r>
      <w:r>
        <w:rPr>
          <w:rStyle w:val="CdigoHTML"/>
          <w:b/>
          <w:bCs/>
          <w:i/>
          <w:iCs/>
          <w:color w:val="000000"/>
          <w:sz w:val="19"/>
          <w:szCs w:val="19"/>
        </w:rPr>
        <w:t>outer_expr</w:t>
      </w:r>
      <w:r>
        <w:rPr>
          <w:color w:val="000000"/>
        </w:rPr>
        <w:t xml:space="preserve"> [NOT] IN (SELECT </w:t>
      </w:r>
      <w:r>
        <w:rPr>
          <w:rStyle w:val="CdigoHTML"/>
          <w:b/>
          <w:bCs/>
          <w:i/>
          <w:iCs/>
          <w:color w:val="000000"/>
          <w:sz w:val="19"/>
          <w:szCs w:val="19"/>
        </w:rPr>
        <w:t>inner_expr</w:t>
      </w:r>
      <w:r>
        <w:rPr>
          <w:color w:val="000000"/>
        </w:rPr>
        <w:t xml:space="preserve"> FROM ...))</w:t>
      </w:r>
    </w:p>
    <w:p w14:paraId="24761F8E"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Then </w:t>
      </w:r>
      <w:r>
        <w:rPr>
          <w:rStyle w:val="CdigoHTML"/>
          <w:b/>
          <w:bCs/>
          <w:color w:val="026789"/>
          <w:shd w:val="clear" w:color="auto" w:fill="FFFFFF"/>
        </w:rPr>
        <w:t>NULL IN (SELECT ...)</w:t>
      </w:r>
      <w:r>
        <w:rPr>
          <w:rFonts w:ascii="Helvetica" w:hAnsi="Helvetica"/>
          <w:color w:val="000000"/>
          <w:sz w:val="21"/>
          <w:szCs w:val="21"/>
        </w:rPr>
        <w:t> is never evaluated because MySQL stops evaluating </w:t>
      </w:r>
      <w:hyperlink r:id="rId587" w:anchor="operator_and" w:history="1">
        <w:r>
          <w:rPr>
            <w:rStyle w:val="CdigoHTML"/>
            <w:b/>
            <w:bCs/>
            <w:color w:val="026789"/>
            <w:u w:val="single"/>
            <w:shd w:val="clear" w:color="auto" w:fill="FFFFFF"/>
          </w:rPr>
          <w:t>AND</w:t>
        </w:r>
      </w:hyperlink>
      <w:r>
        <w:rPr>
          <w:rFonts w:ascii="Helvetica" w:hAnsi="Helvetica"/>
          <w:color w:val="000000"/>
          <w:sz w:val="21"/>
          <w:szCs w:val="21"/>
        </w:rPr>
        <w:t> parts as soon as the expression result is clear.</w:t>
      </w:r>
    </w:p>
    <w:p w14:paraId="62A54B06"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Another possible rewrite:</w:t>
      </w:r>
    </w:p>
    <w:p w14:paraId="7A3C071C" w14:textId="77777777" w:rsidR="00F37ED8" w:rsidRDefault="00F37ED8" w:rsidP="00F37ED8">
      <w:pPr>
        <w:pStyle w:val="Pr-formataoHTML"/>
        <w:shd w:val="clear" w:color="auto" w:fill="EEEEEE"/>
        <w:spacing w:line="300" w:lineRule="atLeast"/>
        <w:ind w:left="720"/>
        <w:textAlignment w:val="center"/>
        <w:rPr>
          <w:color w:val="000000"/>
        </w:rPr>
      </w:pPr>
      <w:r>
        <w:rPr>
          <w:color w:val="000000"/>
        </w:rPr>
        <w:t xml:space="preserve">[NOT] EXISTS (SELECT </w:t>
      </w:r>
      <w:r>
        <w:rPr>
          <w:rStyle w:val="CdigoHTML"/>
          <w:b/>
          <w:bCs/>
          <w:i/>
          <w:iCs/>
          <w:color w:val="000000"/>
          <w:sz w:val="19"/>
          <w:szCs w:val="19"/>
        </w:rPr>
        <w:t>inner_expr</w:t>
      </w:r>
      <w:r>
        <w:rPr>
          <w:color w:val="000000"/>
        </w:rPr>
        <w:t xml:space="preserve"> FROM ...</w:t>
      </w:r>
    </w:p>
    <w:p w14:paraId="6BE9A685" w14:textId="77777777" w:rsidR="00F37ED8" w:rsidRDefault="00F37ED8" w:rsidP="00F37ED8">
      <w:pPr>
        <w:pStyle w:val="Pr-formataoHTML"/>
        <w:shd w:val="clear" w:color="auto" w:fill="EEEEEE"/>
        <w:spacing w:line="300" w:lineRule="atLeast"/>
        <w:ind w:left="720"/>
        <w:textAlignment w:val="center"/>
        <w:rPr>
          <w:color w:val="000000"/>
        </w:rPr>
      </w:pPr>
      <w:r>
        <w:rPr>
          <w:color w:val="000000"/>
        </w:rPr>
        <w:t xml:space="preserve">        WHERE </w:t>
      </w:r>
      <w:r>
        <w:rPr>
          <w:rStyle w:val="CdigoHTML"/>
          <w:b/>
          <w:bCs/>
          <w:i/>
          <w:iCs/>
          <w:color w:val="000000"/>
          <w:sz w:val="19"/>
          <w:szCs w:val="19"/>
        </w:rPr>
        <w:t>inner_expr</w:t>
      </w:r>
      <w:r>
        <w:rPr>
          <w:color w:val="000000"/>
        </w:rPr>
        <w:t>=</w:t>
      </w:r>
      <w:r>
        <w:rPr>
          <w:rStyle w:val="CdigoHTML"/>
          <w:b/>
          <w:bCs/>
          <w:i/>
          <w:iCs/>
          <w:color w:val="000000"/>
          <w:sz w:val="19"/>
          <w:szCs w:val="19"/>
        </w:rPr>
        <w:t>outer_expr</w:t>
      </w:r>
      <w:r>
        <w:rPr>
          <w:color w:val="000000"/>
        </w:rPr>
        <w:t>)</w:t>
      </w:r>
    </w:p>
    <w:p w14:paraId="7DA62523"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The </w:t>
      </w:r>
      <w:hyperlink r:id="rId588" w:anchor="optflag_subquery-materialization-cost-based" w:history="1">
        <w:r>
          <w:rPr>
            <w:rStyle w:val="CdigoHTML"/>
            <w:b/>
            <w:bCs/>
            <w:color w:val="026789"/>
            <w:u w:val="single"/>
            <w:shd w:val="clear" w:color="auto" w:fill="FFFFFF"/>
          </w:rPr>
          <w:t>subquery_materialization_cost_based</w:t>
        </w:r>
      </w:hyperlink>
      <w:r>
        <w:rPr>
          <w:rFonts w:ascii="Helvetica" w:hAnsi="Helvetica"/>
          <w:color w:val="000000"/>
          <w:sz w:val="21"/>
          <w:szCs w:val="21"/>
        </w:rPr>
        <w:t> flag of the </w:t>
      </w:r>
      <w:hyperlink r:id="rId589" w:anchor="sysvar_optimizer_switch" w:history="1">
        <w:r>
          <w:rPr>
            <w:rStyle w:val="CdigoHTML"/>
            <w:b/>
            <w:bCs/>
            <w:color w:val="026789"/>
            <w:u w:val="single"/>
            <w:shd w:val="clear" w:color="auto" w:fill="FFFFFF"/>
          </w:rPr>
          <w:t>optimizer_switch</w:t>
        </w:r>
      </w:hyperlink>
      <w:r>
        <w:rPr>
          <w:rFonts w:ascii="Helvetica" w:hAnsi="Helvetica"/>
          <w:color w:val="000000"/>
          <w:sz w:val="21"/>
          <w:szCs w:val="21"/>
        </w:rPr>
        <w:t> system variable enables control over the choice between subquery materialization and </w:t>
      </w:r>
      <w:r>
        <w:rPr>
          <w:rStyle w:val="CdigoHTML"/>
          <w:b/>
          <w:bCs/>
          <w:color w:val="026789"/>
          <w:shd w:val="clear" w:color="auto" w:fill="FFFFFF"/>
        </w:rPr>
        <w:t>IN</w:t>
      </w:r>
      <w:r>
        <w:rPr>
          <w:rFonts w:ascii="Helvetica" w:hAnsi="Helvetica"/>
          <w:color w:val="000000"/>
          <w:sz w:val="21"/>
          <w:szCs w:val="21"/>
        </w:rPr>
        <w:t>-to-</w:t>
      </w:r>
      <w:r>
        <w:rPr>
          <w:rStyle w:val="CdigoHTML"/>
          <w:b/>
          <w:bCs/>
          <w:color w:val="026789"/>
          <w:shd w:val="clear" w:color="auto" w:fill="FFFFFF"/>
        </w:rPr>
        <w:t>EXISTS</w:t>
      </w:r>
      <w:r>
        <w:rPr>
          <w:rFonts w:ascii="Helvetica" w:hAnsi="Helvetica"/>
          <w:color w:val="000000"/>
          <w:sz w:val="21"/>
          <w:szCs w:val="21"/>
        </w:rPr>
        <w:t> subquery transformation. See </w:t>
      </w:r>
      <w:hyperlink r:id="rId590" w:anchor="switchable-optimizations" w:tooltip="8.9.2 Switchable Optimizations" w:history="1">
        <w:r>
          <w:rPr>
            <w:rStyle w:val="Hyperlink"/>
            <w:rFonts w:ascii="Helvetica" w:hAnsi="Helvetica"/>
            <w:color w:val="00759F"/>
            <w:sz w:val="21"/>
            <w:szCs w:val="21"/>
          </w:rPr>
          <w:t>Section 8.9.2, “Switchable Optimizations”</w:t>
        </w:r>
      </w:hyperlink>
      <w:r>
        <w:rPr>
          <w:rFonts w:ascii="Helvetica" w:hAnsi="Helvetica"/>
          <w:color w:val="000000"/>
          <w:sz w:val="21"/>
          <w:szCs w:val="21"/>
        </w:rPr>
        <w:t>.</w:t>
      </w:r>
    </w:p>
    <w:p w14:paraId="69EBB469" w14:textId="77777777" w:rsidR="00F37ED8" w:rsidRDefault="00F37ED8" w:rsidP="00F37ED8">
      <w:pPr>
        <w:pStyle w:val="Ttulo4"/>
        <w:shd w:val="clear" w:color="auto" w:fill="FFFFFF"/>
        <w:rPr>
          <w:rFonts w:ascii="Helvetica" w:hAnsi="Helvetica"/>
          <w:color w:val="000000"/>
          <w:sz w:val="29"/>
          <w:szCs w:val="29"/>
        </w:rPr>
      </w:pPr>
      <w:bookmarkStart w:id="152" w:name="derived-table-optimization"/>
      <w:bookmarkEnd w:id="152"/>
      <w:r>
        <w:rPr>
          <w:rFonts w:ascii="Helvetica" w:hAnsi="Helvetica"/>
          <w:color w:val="000000"/>
          <w:sz w:val="29"/>
          <w:szCs w:val="29"/>
        </w:rPr>
        <w:t>8.2.2.4 Optimizing Derived Tables, View References, and Common Table Expressions with Merging or Materialization</w:t>
      </w:r>
    </w:p>
    <w:p w14:paraId="1275145D" w14:textId="77777777" w:rsidR="00F37ED8" w:rsidRDefault="00F37ED8" w:rsidP="00F37ED8">
      <w:pPr>
        <w:pStyle w:val="NormalWeb"/>
        <w:rPr>
          <w:rFonts w:ascii="Helvetica" w:hAnsi="Helvetica"/>
          <w:color w:val="000000"/>
          <w:sz w:val="21"/>
          <w:szCs w:val="21"/>
        </w:rPr>
      </w:pPr>
      <w:bookmarkStart w:id="153" w:name="idm46254556139824"/>
      <w:bookmarkStart w:id="154" w:name="idm46254556138336"/>
      <w:bookmarkStart w:id="155" w:name="idm46254556136848"/>
      <w:bookmarkStart w:id="156" w:name="idm46254556135392"/>
      <w:bookmarkStart w:id="157" w:name="idm46254556133904"/>
      <w:bookmarkStart w:id="158" w:name="idm46254556132416"/>
      <w:bookmarkStart w:id="159" w:name="idm46254556130912"/>
      <w:bookmarkStart w:id="160" w:name="idm46254556129424"/>
      <w:bookmarkStart w:id="161" w:name="idm46254556127936"/>
      <w:bookmarkEnd w:id="153"/>
      <w:bookmarkEnd w:id="154"/>
      <w:bookmarkEnd w:id="155"/>
      <w:bookmarkEnd w:id="156"/>
      <w:bookmarkEnd w:id="157"/>
      <w:bookmarkEnd w:id="158"/>
      <w:bookmarkEnd w:id="159"/>
      <w:bookmarkEnd w:id="160"/>
      <w:bookmarkEnd w:id="161"/>
      <w:r>
        <w:rPr>
          <w:rFonts w:ascii="Helvetica" w:hAnsi="Helvetica"/>
          <w:color w:val="000000"/>
          <w:sz w:val="21"/>
          <w:szCs w:val="21"/>
        </w:rPr>
        <w:t>The optimizer can handle derived table references using two strategies (which also apply to view references and common table expressions):</w:t>
      </w:r>
    </w:p>
    <w:p w14:paraId="309ADCB3" w14:textId="77777777" w:rsidR="00F37ED8" w:rsidRDefault="00F37ED8" w:rsidP="00F37ED8">
      <w:pPr>
        <w:pStyle w:val="NormalWeb"/>
        <w:numPr>
          <w:ilvl w:val="0"/>
          <w:numId w:val="89"/>
        </w:numPr>
        <w:spacing w:line="252" w:lineRule="atLeast"/>
        <w:textAlignment w:val="center"/>
        <w:rPr>
          <w:rFonts w:ascii="Helvetica" w:hAnsi="Helvetica"/>
          <w:color w:val="000000"/>
          <w:sz w:val="21"/>
          <w:szCs w:val="21"/>
        </w:rPr>
      </w:pPr>
      <w:r>
        <w:rPr>
          <w:rFonts w:ascii="Helvetica" w:hAnsi="Helvetica"/>
          <w:color w:val="000000"/>
          <w:sz w:val="21"/>
          <w:szCs w:val="21"/>
        </w:rPr>
        <w:t>Merge the derived table into the outer query block</w:t>
      </w:r>
    </w:p>
    <w:p w14:paraId="4011793F" w14:textId="77777777" w:rsidR="00F37ED8" w:rsidRDefault="00F37ED8" w:rsidP="00F37ED8">
      <w:pPr>
        <w:pStyle w:val="NormalWeb"/>
        <w:numPr>
          <w:ilvl w:val="0"/>
          <w:numId w:val="89"/>
        </w:numPr>
        <w:spacing w:line="252" w:lineRule="atLeast"/>
        <w:textAlignment w:val="center"/>
        <w:rPr>
          <w:rFonts w:ascii="Helvetica" w:hAnsi="Helvetica"/>
          <w:color w:val="000000"/>
          <w:sz w:val="21"/>
          <w:szCs w:val="21"/>
        </w:rPr>
      </w:pPr>
      <w:r>
        <w:rPr>
          <w:rFonts w:ascii="Helvetica" w:hAnsi="Helvetica"/>
          <w:color w:val="000000"/>
          <w:sz w:val="21"/>
          <w:szCs w:val="21"/>
        </w:rPr>
        <w:t>Materialize the derived table to an internal temporary table</w:t>
      </w:r>
    </w:p>
    <w:p w14:paraId="796544E5"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Example 1:</w:t>
      </w:r>
    </w:p>
    <w:p w14:paraId="3D10EB52" w14:textId="77777777" w:rsidR="00F37ED8" w:rsidRDefault="00F37ED8" w:rsidP="00F37ED8">
      <w:pPr>
        <w:pStyle w:val="Pr-formataoHTML"/>
        <w:shd w:val="clear" w:color="auto" w:fill="EEEEEE"/>
        <w:spacing w:line="300" w:lineRule="atLeast"/>
        <w:rPr>
          <w:color w:val="000000"/>
        </w:rPr>
      </w:pPr>
      <w:r>
        <w:rPr>
          <w:color w:val="000000"/>
        </w:rPr>
        <w:t>SELECT * FROM (SELECT * FROM t1) AS derived_t1;</w:t>
      </w:r>
    </w:p>
    <w:p w14:paraId="4D207271"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With merging of the derived table </w:t>
      </w:r>
      <w:r>
        <w:rPr>
          <w:rStyle w:val="CdigoHTML"/>
          <w:b/>
          <w:bCs/>
          <w:color w:val="026789"/>
          <w:shd w:val="clear" w:color="auto" w:fill="FFFFFF"/>
        </w:rPr>
        <w:t>derived_t1</w:t>
      </w:r>
      <w:r>
        <w:rPr>
          <w:rFonts w:ascii="Helvetica" w:hAnsi="Helvetica"/>
          <w:color w:val="000000"/>
          <w:sz w:val="21"/>
          <w:szCs w:val="21"/>
        </w:rPr>
        <w:t>, that query is executed similar to:</w:t>
      </w:r>
    </w:p>
    <w:p w14:paraId="70D34818" w14:textId="77777777" w:rsidR="00F37ED8" w:rsidRDefault="00F37ED8" w:rsidP="00F37ED8">
      <w:pPr>
        <w:pStyle w:val="Pr-formataoHTML"/>
        <w:shd w:val="clear" w:color="auto" w:fill="EEEEEE"/>
        <w:spacing w:line="300" w:lineRule="atLeast"/>
        <w:rPr>
          <w:color w:val="000000"/>
        </w:rPr>
      </w:pPr>
      <w:r>
        <w:rPr>
          <w:color w:val="000000"/>
        </w:rPr>
        <w:t>SELECT * FROM t1;</w:t>
      </w:r>
    </w:p>
    <w:p w14:paraId="7481A1E6"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Example 2:</w:t>
      </w:r>
    </w:p>
    <w:p w14:paraId="2C2CE506" w14:textId="77777777" w:rsidR="00F37ED8" w:rsidRDefault="00F37ED8" w:rsidP="00F37ED8">
      <w:pPr>
        <w:pStyle w:val="Pr-formataoHTML"/>
        <w:shd w:val="clear" w:color="auto" w:fill="EEEEEE"/>
        <w:spacing w:line="300" w:lineRule="atLeast"/>
        <w:rPr>
          <w:color w:val="000000"/>
        </w:rPr>
      </w:pPr>
      <w:r>
        <w:rPr>
          <w:color w:val="000000"/>
        </w:rPr>
        <w:t>SELECT *</w:t>
      </w:r>
    </w:p>
    <w:p w14:paraId="515AE362" w14:textId="77777777" w:rsidR="00F37ED8" w:rsidRDefault="00F37ED8" w:rsidP="00F37ED8">
      <w:pPr>
        <w:pStyle w:val="Pr-formataoHTML"/>
        <w:shd w:val="clear" w:color="auto" w:fill="EEEEEE"/>
        <w:spacing w:line="300" w:lineRule="atLeast"/>
        <w:rPr>
          <w:color w:val="000000"/>
        </w:rPr>
      </w:pPr>
      <w:r>
        <w:rPr>
          <w:color w:val="000000"/>
        </w:rPr>
        <w:t xml:space="preserve">  FROM t1 JOIN (SELECT t2.f1 FROM t2) AS derived_t2 ON t1.f2=derived_t2.f1</w:t>
      </w:r>
    </w:p>
    <w:p w14:paraId="26D1F607" w14:textId="77777777" w:rsidR="00F37ED8" w:rsidRDefault="00F37ED8" w:rsidP="00F37ED8">
      <w:pPr>
        <w:pStyle w:val="Pr-formataoHTML"/>
        <w:shd w:val="clear" w:color="auto" w:fill="EEEEEE"/>
        <w:spacing w:line="300" w:lineRule="atLeast"/>
        <w:rPr>
          <w:color w:val="000000"/>
        </w:rPr>
      </w:pPr>
      <w:r>
        <w:rPr>
          <w:color w:val="000000"/>
        </w:rPr>
        <w:t xml:space="preserve">  WHERE t1.f1 &gt; 0;</w:t>
      </w:r>
    </w:p>
    <w:p w14:paraId="5FD832B3"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lastRenderedPageBreak/>
        <w:t>With merging of the derived table </w:t>
      </w:r>
      <w:r>
        <w:rPr>
          <w:rStyle w:val="CdigoHTML"/>
          <w:b/>
          <w:bCs/>
          <w:color w:val="026789"/>
          <w:shd w:val="clear" w:color="auto" w:fill="FFFFFF"/>
        </w:rPr>
        <w:t>derived_t2</w:t>
      </w:r>
      <w:r>
        <w:rPr>
          <w:rFonts w:ascii="Helvetica" w:hAnsi="Helvetica"/>
          <w:color w:val="000000"/>
          <w:sz w:val="21"/>
          <w:szCs w:val="21"/>
        </w:rPr>
        <w:t>, that query is executed similar to:</w:t>
      </w:r>
    </w:p>
    <w:p w14:paraId="041DD3CC" w14:textId="77777777" w:rsidR="00F37ED8" w:rsidRDefault="00F37ED8" w:rsidP="00F37ED8">
      <w:pPr>
        <w:pStyle w:val="Pr-formataoHTML"/>
        <w:shd w:val="clear" w:color="auto" w:fill="EEEEEE"/>
        <w:spacing w:line="300" w:lineRule="atLeast"/>
        <w:rPr>
          <w:color w:val="000000"/>
        </w:rPr>
      </w:pPr>
      <w:r>
        <w:rPr>
          <w:color w:val="000000"/>
        </w:rPr>
        <w:t>SELECT t1.*, t2.f1</w:t>
      </w:r>
    </w:p>
    <w:p w14:paraId="0752F9A0" w14:textId="77777777" w:rsidR="00F37ED8" w:rsidRDefault="00F37ED8" w:rsidP="00F37ED8">
      <w:pPr>
        <w:pStyle w:val="Pr-formataoHTML"/>
        <w:shd w:val="clear" w:color="auto" w:fill="EEEEEE"/>
        <w:spacing w:line="300" w:lineRule="atLeast"/>
        <w:rPr>
          <w:color w:val="000000"/>
        </w:rPr>
      </w:pPr>
      <w:r>
        <w:rPr>
          <w:color w:val="000000"/>
        </w:rPr>
        <w:t xml:space="preserve">  FROM t1 JOIN t2 ON t1.f2=t2.f1</w:t>
      </w:r>
    </w:p>
    <w:p w14:paraId="153F31AA" w14:textId="77777777" w:rsidR="00F37ED8" w:rsidRDefault="00F37ED8" w:rsidP="00F37ED8">
      <w:pPr>
        <w:pStyle w:val="Pr-formataoHTML"/>
        <w:shd w:val="clear" w:color="auto" w:fill="EEEEEE"/>
        <w:spacing w:line="300" w:lineRule="atLeast"/>
        <w:rPr>
          <w:color w:val="000000"/>
        </w:rPr>
      </w:pPr>
      <w:r>
        <w:rPr>
          <w:color w:val="000000"/>
        </w:rPr>
        <w:t xml:space="preserve">  WHERE t1.f1 &gt; 0;</w:t>
      </w:r>
    </w:p>
    <w:p w14:paraId="346105A0"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With materialization, </w:t>
      </w:r>
      <w:r>
        <w:rPr>
          <w:rStyle w:val="CdigoHTML"/>
          <w:b/>
          <w:bCs/>
          <w:color w:val="026789"/>
          <w:shd w:val="clear" w:color="auto" w:fill="FFFFFF"/>
        </w:rPr>
        <w:t>derived_t1</w:t>
      </w:r>
      <w:r>
        <w:rPr>
          <w:rFonts w:ascii="Helvetica" w:hAnsi="Helvetica"/>
          <w:color w:val="000000"/>
          <w:sz w:val="21"/>
          <w:szCs w:val="21"/>
        </w:rPr>
        <w:t> and </w:t>
      </w:r>
      <w:r>
        <w:rPr>
          <w:rStyle w:val="CdigoHTML"/>
          <w:b/>
          <w:bCs/>
          <w:color w:val="026789"/>
          <w:shd w:val="clear" w:color="auto" w:fill="FFFFFF"/>
        </w:rPr>
        <w:t>derived_t2</w:t>
      </w:r>
      <w:r>
        <w:rPr>
          <w:rFonts w:ascii="Helvetica" w:hAnsi="Helvetica"/>
          <w:color w:val="000000"/>
          <w:sz w:val="21"/>
          <w:szCs w:val="21"/>
        </w:rPr>
        <w:t> are each treated as a separate table within their respective queries.</w:t>
      </w:r>
    </w:p>
    <w:p w14:paraId="09218DD1"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The optimizer handles derived tables, view references, and common table expressions the same way: It avoids unnecessary materialization whenever possible, which enables pushing down conditions from the outer query to derived tables and produces more efficient execution plans. (For an example, see </w:t>
      </w:r>
      <w:hyperlink r:id="rId591" w:anchor="subquery-materialization" w:tooltip="8.2.2.2 Optimizing Subqueries with Materialization" w:history="1">
        <w:r>
          <w:rPr>
            <w:rStyle w:val="Hyperlink"/>
            <w:rFonts w:ascii="Helvetica" w:hAnsi="Helvetica"/>
            <w:color w:val="00759F"/>
            <w:sz w:val="21"/>
            <w:szCs w:val="21"/>
          </w:rPr>
          <w:t>Section 8.2.2.2, “Optimizing Subqueries with Materialization”</w:t>
        </w:r>
      </w:hyperlink>
      <w:r>
        <w:rPr>
          <w:rFonts w:ascii="Helvetica" w:hAnsi="Helvetica"/>
          <w:color w:val="000000"/>
          <w:sz w:val="21"/>
          <w:szCs w:val="21"/>
        </w:rPr>
        <w:t>.)</w:t>
      </w:r>
    </w:p>
    <w:p w14:paraId="674A315D"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If merging would result in an outer query block that references more than 61 base tables, the optimizer chooses materialization instead.</w:t>
      </w:r>
    </w:p>
    <w:p w14:paraId="24549D98"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The optimizer propagates an </w:t>
      </w:r>
      <w:r>
        <w:rPr>
          <w:rStyle w:val="CdigoHTML"/>
          <w:b/>
          <w:bCs/>
          <w:color w:val="026789"/>
          <w:shd w:val="clear" w:color="auto" w:fill="FFFFFF"/>
        </w:rPr>
        <w:t>ORDER BY</w:t>
      </w:r>
      <w:r>
        <w:rPr>
          <w:rFonts w:ascii="Helvetica" w:hAnsi="Helvetica"/>
          <w:color w:val="000000"/>
          <w:sz w:val="21"/>
          <w:szCs w:val="21"/>
        </w:rPr>
        <w:t> clause in a derived table or view reference to the outer query block if these conditions are all true:</w:t>
      </w:r>
    </w:p>
    <w:p w14:paraId="5D2E9DC5" w14:textId="77777777" w:rsidR="00F37ED8" w:rsidRDefault="00F37ED8" w:rsidP="00F37ED8">
      <w:pPr>
        <w:pStyle w:val="NormalWeb"/>
        <w:numPr>
          <w:ilvl w:val="0"/>
          <w:numId w:val="90"/>
        </w:numPr>
        <w:spacing w:line="252" w:lineRule="atLeast"/>
        <w:textAlignment w:val="center"/>
        <w:rPr>
          <w:rFonts w:ascii="Helvetica" w:hAnsi="Helvetica"/>
          <w:color w:val="000000"/>
          <w:sz w:val="21"/>
          <w:szCs w:val="21"/>
        </w:rPr>
      </w:pPr>
      <w:r>
        <w:rPr>
          <w:rFonts w:ascii="Helvetica" w:hAnsi="Helvetica"/>
          <w:color w:val="000000"/>
          <w:sz w:val="21"/>
          <w:szCs w:val="21"/>
        </w:rPr>
        <w:t>The outer query is not grouped or aggregated.</w:t>
      </w:r>
    </w:p>
    <w:p w14:paraId="60676854" w14:textId="77777777" w:rsidR="00F37ED8" w:rsidRDefault="00F37ED8" w:rsidP="00F37ED8">
      <w:pPr>
        <w:pStyle w:val="NormalWeb"/>
        <w:numPr>
          <w:ilvl w:val="0"/>
          <w:numId w:val="90"/>
        </w:numPr>
        <w:spacing w:line="252" w:lineRule="atLeast"/>
        <w:textAlignment w:val="center"/>
        <w:rPr>
          <w:rFonts w:ascii="Helvetica" w:hAnsi="Helvetica"/>
          <w:color w:val="000000"/>
          <w:sz w:val="21"/>
          <w:szCs w:val="21"/>
        </w:rPr>
      </w:pPr>
      <w:r>
        <w:rPr>
          <w:rFonts w:ascii="Helvetica" w:hAnsi="Helvetica"/>
          <w:color w:val="000000"/>
          <w:sz w:val="21"/>
          <w:szCs w:val="21"/>
        </w:rPr>
        <w:t>The outer query does not specify </w:t>
      </w:r>
      <w:r>
        <w:rPr>
          <w:rStyle w:val="CdigoHTML"/>
          <w:b/>
          <w:bCs/>
          <w:color w:val="026789"/>
          <w:shd w:val="clear" w:color="auto" w:fill="FFFFFF"/>
        </w:rPr>
        <w:t>DISTINCT</w:t>
      </w:r>
      <w:r>
        <w:rPr>
          <w:rFonts w:ascii="Helvetica" w:hAnsi="Helvetica"/>
          <w:color w:val="000000"/>
          <w:sz w:val="21"/>
          <w:szCs w:val="21"/>
        </w:rPr>
        <w:t>, </w:t>
      </w:r>
      <w:r>
        <w:rPr>
          <w:rStyle w:val="CdigoHTML"/>
          <w:b/>
          <w:bCs/>
          <w:color w:val="026789"/>
          <w:shd w:val="clear" w:color="auto" w:fill="FFFFFF"/>
        </w:rPr>
        <w:t>HAVING</w:t>
      </w:r>
      <w:r>
        <w:rPr>
          <w:rFonts w:ascii="Helvetica" w:hAnsi="Helvetica"/>
          <w:color w:val="000000"/>
          <w:sz w:val="21"/>
          <w:szCs w:val="21"/>
        </w:rPr>
        <w:t>, or </w:t>
      </w:r>
      <w:r>
        <w:rPr>
          <w:rStyle w:val="CdigoHTML"/>
          <w:b/>
          <w:bCs/>
          <w:color w:val="026789"/>
          <w:shd w:val="clear" w:color="auto" w:fill="FFFFFF"/>
        </w:rPr>
        <w:t>ORDER BY</w:t>
      </w:r>
      <w:r>
        <w:rPr>
          <w:rFonts w:ascii="Helvetica" w:hAnsi="Helvetica"/>
          <w:color w:val="000000"/>
          <w:sz w:val="21"/>
          <w:szCs w:val="21"/>
        </w:rPr>
        <w:t>.</w:t>
      </w:r>
    </w:p>
    <w:p w14:paraId="7A1A4F94" w14:textId="77777777" w:rsidR="00F37ED8" w:rsidRDefault="00F37ED8" w:rsidP="00F37ED8">
      <w:pPr>
        <w:pStyle w:val="NormalWeb"/>
        <w:numPr>
          <w:ilvl w:val="0"/>
          <w:numId w:val="90"/>
        </w:numPr>
        <w:spacing w:line="252" w:lineRule="atLeast"/>
        <w:textAlignment w:val="center"/>
        <w:rPr>
          <w:rFonts w:ascii="Helvetica" w:hAnsi="Helvetica"/>
          <w:color w:val="000000"/>
          <w:sz w:val="21"/>
          <w:szCs w:val="21"/>
        </w:rPr>
      </w:pPr>
      <w:r>
        <w:rPr>
          <w:rFonts w:ascii="Helvetica" w:hAnsi="Helvetica"/>
          <w:color w:val="000000"/>
          <w:sz w:val="21"/>
          <w:szCs w:val="21"/>
        </w:rPr>
        <w:t>The outer query has this derived table or view reference as the only source in the </w:t>
      </w:r>
      <w:r>
        <w:rPr>
          <w:rStyle w:val="CdigoHTML"/>
          <w:b/>
          <w:bCs/>
          <w:color w:val="026789"/>
          <w:shd w:val="clear" w:color="auto" w:fill="FFFFFF"/>
        </w:rPr>
        <w:t>FROM</w:t>
      </w:r>
      <w:r>
        <w:rPr>
          <w:rFonts w:ascii="Helvetica" w:hAnsi="Helvetica"/>
          <w:color w:val="000000"/>
          <w:sz w:val="21"/>
          <w:szCs w:val="21"/>
        </w:rPr>
        <w:t> clause.</w:t>
      </w:r>
    </w:p>
    <w:p w14:paraId="5E6BE4A3"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Otherwise, the optimizer ignores the </w:t>
      </w:r>
      <w:r>
        <w:rPr>
          <w:rStyle w:val="CdigoHTML"/>
          <w:b/>
          <w:bCs/>
          <w:color w:val="026789"/>
          <w:shd w:val="clear" w:color="auto" w:fill="FFFFFF"/>
        </w:rPr>
        <w:t>ORDER BY</w:t>
      </w:r>
      <w:r>
        <w:rPr>
          <w:rFonts w:ascii="Helvetica" w:hAnsi="Helvetica"/>
          <w:color w:val="000000"/>
          <w:sz w:val="21"/>
          <w:szCs w:val="21"/>
        </w:rPr>
        <w:t> clause.</w:t>
      </w:r>
    </w:p>
    <w:p w14:paraId="6C2F356D"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The following means are available to influence whether the optimizer attempts to merge derived tables, view references, and common table expressions into the outer query block:</w:t>
      </w:r>
    </w:p>
    <w:p w14:paraId="6A218C3C" w14:textId="77777777" w:rsidR="00F37ED8" w:rsidRDefault="00F37ED8" w:rsidP="00F37ED8">
      <w:pPr>
        <w:pStyle w:val="NormalWeb"/>
        <w:numPr>
          <w:ilvl w:val="0"/>
          <w:numId w:val="91"/>
        </w:numPr>
        <w:spacing w:line="252" w:lineRule="atLeast"/>
        <w:textAlignment w:val="center"/>
        <w:rPr>
          <w:rFonts w:ascii="Helvetica" w:hAnsi="Helvetica"/>
          <w:color w:val="000000"/>
          <w:sz w:val="21"/>
          <w:szCs w:val="21"/>
        </w:rPr>
      </w:pPr>
      <w:r>
        <w:rPr>
          <w:rFonts w:ascii="Helvetica" w:hAnsi="Helvetica"/>
          <w:color w:val="000000"/>
          <w:sz w:val="21"/>
          <w:szCs w:val="21"/>
        </w:rPr>
        <w:t>The </w:t>
      </w:r>
      <w:hyperlink r:id="rId592" w:anchor="optimizer-hints-table-level" w:tooltip="Table-Level Optimizer Hints" w:history="1">
        <w:r>
          <w:rPr>
            <w:rStyle w:val="CdigoHTML"/>
            <w:b/>
            <w:bCs/>
            <w:color w:val="026789"/>
            <w:u w:val="single"/>
            <w:shd w:val="clear" w:color="auto" w:fill="FFFFFF"/>
          </w:rPr>
          <w:t>MERGE</w:t>
        </w:r>
      </w:hyperlink>
      <w:r>
        <w:rPr>
          <w:rFonts w:ascii="Helvetica" w:hAnsi="Helvetica"/>
          <w:color w:val="000000"/>
          <w:sz w:val="21"/>
          <w:szCs w:val="21"/>
        </w:rPr>
        <w:t> and </w:t>
      </w:r>
      <w:hyperlink r:id="rId593" w:anchor="optimizer-hints-table-level" w:tooltip="Table-Level Optimizer Hints" w:history="1">
        <w:r>
          <w:rPr>
            <w:rStyle w:val="CdigoHTML"/>
            <w:b/>
            <w:bCs/>
            <w:color w:val="026789"/>
            <w:u w:val="single"/>
            <w:shd w:val="clear" w:color="auto" w:fill="FFFFFF"/>
          </w:rPr>
          <w:t>NO_MERGE</w:t>
        </w:r>
      </w:hyperlink>
      <w:r>
        <w:rPr>
          <w:rFonts w:ascii="Helvetica" w:hAnsi="Helvetica"/>
          <w:color w:val="000000"/>
          <w:sz w:val="21"/>
          <w:szCs w:val="21"/>
        </w:rPr>
        <w:t> optimizer hints can be used. They apply assuming that no other rule prevents merging. See </w:t>
      </w:r>
      <w:hyperlink r:id="rId594" w:anchor="optimizer-hints" w:tooltip="8.9.3 Optimizer Hints" w:history="1">
        <w:r>
          <w:rPr>
            <w:rStyle w:val="Hyperlink"/>
            <w:rFonts w:ascii="Helvetica" w:hAnsi="Helvetica"/>
            <w:color w:val="00759F"/>
            <w:sz w:val="21"/>
            <w:szCs w:val="21"/>
          </w:rPr>
          <w:t>Section 8.9.3, “Optimizer Hints”</w:t>
        </w:r>
      </w:hyperlink>
      <w:r>
        <w:rPr>
          <w:rFonts w:ascii="Helvetica" w:hAnsi="Helvetica"/>
          <w:color w:val="000000"/>
          <w:sz w:val="21"/>
          <w:szCs w:val="21"/>
        </w:rPr>
        <w:t>.</w:t>
      </w:r>
    </w:p>
    <w:p w14:paraId="240DBA88" w14:textId="77777777" w:rsidR="00F37ED8" w:rsidRDefault="00F37ED8" w:rsidP="00F37ED8">
      <w:pPr>
        <w:pStyle w:val="NormalWeb"/>
        <w:numPr>
          <w:ilvl w:val="0"/>
          <w:numId w:val="91"/>
        </w:numPr>
        <w:spacing w:line="252" w:lineRule="atLeast"/>
        <w:textAlignment w:val="center"/>
        <w:rPr>
          <w:rFonts w:ascii="Helvetica" w:hAnsi="Helvetica"/>
          <w:color w:val="000000"/>
          <w:sz w:val="21"/>
          <w:szCs w:val="21"/>
        </w:rPr>
      </w:pPr>
      <w:r>
        <w:rPr>
          <w:rFonts w:ascii="Helvetica" w:hAnsi="Helvetica"/>
          <w:color w:val="000000"/>
          <w:sz w:val="21"/>
          <w:szCs w:val="21"/>
        </w:rPr>
        <w:t>Similarly, you can use the </w:t>
      </w:r>
      <w:hyperlink r:id="rId595" w:anchor="optflag_derived-merge" w:history="1">
        <w:r>
          <w:rPr>
            <w:rStyle w:val="CdigoHTML"/>
            <w:b/>
            <w:bCs/>
            <w:color w:val="026789"/>
            <w:u w:val="single"/>
            <w:shd w:val="clear" w:color="auto" w:fill="FFFFFF"/>
          </w:rPr>
          <w:t>derived_merge</w:t>
        </w:r>
      </w:hyperlink>
      <w:r>
        <w:rPr>
          <w:rFonts w:ascii="Helvetica" w:hAnsi="Helvetica"/>
          <w:color w:val="000000"/>
          <w:sz w:val="21"/>
          <w:szCs w:val="21"/>
        </w:rPr>
        <w:t> flag of the </w:t>
      </w:r>
      <w:hyperlink r:id="rId596" w:anchor="sysvar_optimizer_switch" w:history="1">
        <w:r>
          <w:rPr>
            <w:rStyle w:val="CdigoHTML"/>
            <w:b/>
            <w:bCs/>
            <w:color w:val="026789"/>
            <w:u w:val="single"/>
            <w:shd w:val="clear" w:color="auto" w:fill="FFFFFF"/>
          </w:rPr>
          <w:t>optimizer_switch</w:t>
        </w:r>
      </w:hyperlink>
      <w:r>
        <w:rPr>
          <w:rFonts w:ascii="Helvetica" w:hAnsi="Helvetica"/>
          <w:color w:val="000000"/>
          <w:sz w:val="21"/>
          <w:szCs w:val="21"/>
        </w:rPr>
        <w:t> system variable. See </w:t>
      </w:r>
      <w:hyperlink r:id="rId597" w:anchor="switchable-optimizations" w:tooltip="8.9.2 Switchable Optimizations" w:history="1">
        <w:r>
          <w:rPr>
            <w:rStyle w:val="Hyperlink"/>
            <w:rFonts w:ascii="Helvetica" w:hAnsi="Helvetica"/>
            <w:color w:val="00759F"/>
            <w:sz w:val="21"/>
            <w:szCs w:val="21"/>
          </w:rPr>
          <w:t>Section 8.9.2, “Switchable Optimizations”</w:t>
        </w:r>
      </w:hyperlink>
      <w:r>
        <w:rPr>
          <w:rFonts w:ascii="Helvetica" w:hAnsi="Helvetica"/>
          <w:color w:val="000000"/>
          <w:sz w:val="21"/>
          <w:szCs w:val="21"/>
        </w:rPr>
        <w:t>. By default, the flag is enabled to permit merging. Disabling the flag prevents merging and avoids </w:t>
      </w:r>
      <w:hyperlink r:id="rId598" w:anchor="error_er_update_table_used" w:tgtFrame="_top" w:history="1">
        <w:r>
          <w:rPr>
            <w:rStyle w:val="CdigoHTML"/>
            <w:b/>
            <w:bCs/>
            <w:color w:val="026789"/>
            <w:u w:val="single"/>
            <w:shd w:val="clear" w:color="auto" w:fill="FFFFFF"/>
          </w:rPr>
          <w:t>ER_UPDATE_TABLE_USED</w:t>
        </w:r>
      </w:hyperlink>
      <w:r>
        <w:rPr>
          <w:rFonts w:ascii="Helvetica" w:hAnsi="Helvetica"/>
          <w:color w:val="000000"/>
          <w:sz w:val="21"/>
          <w:szCs w:val="21"/>
        </w:rPr>
        <w:t> errors.</w:t>
      </w:r>
    </w:p>
    <w:p w14:paraId="3DB9B9FD"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The </w:t>
      </w:r>
      <w:hyperlink r:id="rId599" w:anchor="optflag_derived-merge" w:history="1">
        <w:r>
          <w:rPr>
            <w:rStyle w:val="CdigoHTML"/>
            <w:b/>
            <w:bCs/>
            <w:color w:val="026789"/>
            <w:u w:val="single"/>
            <w:shd w:val="clear" w:color="auto" w:fill="FFFFFF"/>
          </w:rPr>
          <w:t>derived_merge</w:t>
        </w:r>
      </w:hyperlink>
      <w:r>
        <w:rPr>
          <w:rFonts w:ascii="Helvetica" w:hAnsi="Helvetica"/>
          <w:color w:val="000000"/>
          <w:sz w:val="21"/>
          <w:szCs w:val="21"/>
        </w:rPr>
        <w:t> flag also applies to views that contain no </w:t>
      </w:r>
      <w:r>
        <w:rPr>
          <w:rStyle w:val="CdigoHTML"/>
          <w:b/>
          <w:bCs/>
          <w:color w:val="026789"/>
          <w:shd w:val="clear" w:color="auto" w:fill="FFFFFF"/>
        </w:rPr>
        <w:t>ALGORITHM</w:t>
      </w:r>
      <w:r>
        <w:rPr>
          <w:rFonts w:ascii="Helvetica" w:hAnsi="Helvetica"/>
          <w:color w:val="000000"/>
          <w:sz w:val="21"/>
          <w:szCs w:val="21"/>
        </w:rPr>
        <w:t> clause. Thus, if an </w:t>
      </w:r>
      <w:hyperlink r:id="rId600" w:anchor="error_er_update_table_used" w:tgtFrame="_top" w:history="1">
        <w:r>
          <w:rPr>
            <w:rStyle w:val="CdigoHTML"/>
            <w:b/>
            <w:bCs/>
            <w:color w:val="026789"/>
            <w:u w:val="single"/>
            <w:shd w:val="clear" w:color="auto" w:fill="FFFFFF"/>
          </w:rPr>
          <w:t>ER_UPDATE_TABLE_USED</w:t>
        </w:r>
      </w:hyperlink>
      <w:r>
        <w:rPr>
          <w:rFonts w:ascii="Helvetica" w:hAnsi="Helvetica"/>
          <w:color w:val="000000"/>
          <w:sz w:val="21"/>
          <w:szCs w:val="21"/>
        </w:rPr>
        <w:t> error occurs for a view reference that uses an expression equivalent to the subquery, adding </w:t>
      </w:r>
      <w:r>
        <w:rPr>
          <w:rStyle w:val="CdigoHTML"/>
          <w:b/>
          <w:bCs/>
          <w:color w:val="026789"/>
          <w:shd w:val="clear" w:color="auto" w:fill="FFFFFF"/>
        </w:rPr>
        <w:t>ALGORITHM=TEMPTABLE</w:t>
      </w:r>
      <w:r>
        <w:rPr>
          <w:rFonts w:ascii="Helvetica" w:hAnsi="Helvetica"/>
          <w:color w:val="000000"/>
          <w:sz w:val="21"/>
          <w:szCs w:val="21"/>
        </w:rPr>
        <w:t> to the view definition prevents merging and takes precedence over the </w:t>
      </w:r>
      <w:hyperlink r:id="rId601" w:anchor="optflag_derived-merge" w:history="1">
        <w:r>
          <w:rPr>
            <w:rStyle w:val="CdigoHTML"/>
            <w:b/>
            <w:bCs/>
            <w:color w:val="026789"/>
            <w:u w:val="single"/>
            <w:shd w:val="clear" w:color="auto" w:fill="FFFFFF"/>
          </w:rPr>
          <w:t>derived_merge</w:t>
        </w:r>
      </w:hyperlink>
      <w:r>
        <w:rPr>
          <w:rFonts w:ascii="Helvetica" w:hAnsi="Helvetica"/>
          <w:color w:val="000000"/>
          <w:sz w:val="21"/>
          <w:szCs w:val="21"/>
        </w:rPr>
        <w:t> value.</w:t>
      </w:r>
    </w:p>
    <w:p w14:paraId="1920FCCC" w14:textId="77777777" w:rsidR="00F37ED8" w:rsidRDefault="00F37ED8" w:rsidP="00F37ED8">
      <w:pPr>
        <w:pStyle w:val="NormalWeb"/>
        <w:numPr>
          <w:ilvl w:val="0"/>
          <w:numId w:val="91"/>
        </w:numPr>
        <w:spacing w:line="252" w:lineRule="atLeast"/>
        <w:textAlignment w:val="center"/>
        <w:rPr>
          <w:rFonts w:ascii="Helvetica" w:hAnsi="Helvetica"/>
          <w:color w:val="000000"/>
          <w:sz w:val="21"/>
          <w:szCs w:val="21"/>
        </w:rPr>
      </w:pPr>
      <w:r>
        <w:rPr>
          <w:rFonts w:ascii="Helvetica" w:hAnsi="Helvetica"/>
          <w:color w:val="000000"/>
          <w:sz w:val="21"/>
          <w:szCs w:val="21"/>
        </w:rPr>
        <w:t>It is possible to disable merging by using in the subquery any constructs that prevent merging, although these are not as explicit in their effect on materialization. Constructs that prevent merging are the same for derived tables, common table expressions, and view references:</w:t>
      </w:r>
    </w:p>
    <w:p w14:paraId="218EE871" w14:textId="77777777" w:rsidR="00F37ED8" w:rsidRDefault="00F37ED8" w:rsidP="00F37ED8">
      <w:pPr>
        <w:pStyle w:val="NormalWeb"/>
        <w:numPr>
          <w:ilvl w:val="1"/>
          <w:numId w:val="91"/>
        </w:numPr>
        <w:spacing w:line="252" w:lineRule="atLeast"/>
        <w:textAlignment w:val="center"/>
        <w:rPr>
          <w:rFonts w:ascii="Helvetica" w:hAnsi="Helvetica"/>
          <w:color w:val="000000"/>
          <w:sz w:val="21"/>
          <w:szCs w:val="21"/>
        </w:rPr>
      </w:pPr>
      <w:bookmarkStart w:id="162" w:name="idm46254556085808"/>
      <w:bookmarkStart w:id="163" w:name="idm46254556084304"/>
      <w:bookmarkEnd w:id="162"/>
      <w:bookmarkEnd w:id="163"/>
      <w:r>
        <w:rPr>
          <w:rFonts w:ascii="Helvetica" w:hAnsi="Helvetica"/>
          <w:color w:val="000000"/>
          <w:sz w:val="21"/>
          <w:szCs w:val="21"/>
        </w:rPr>
        <w:t>Aggregate functions or window functions (</w:t>
      </w:r>
      <w:hyperlink r:id="rId602" w:anchor="function_sum" w:history="1">
        <w:r>
          <w:rPr>
            <w:rStyle w:val="CdigoHTML"/>
            <w:b/>
            <w:bCs/>
            <w:color w:val="026789"/>
            <w:u w:val="single"/>
            <w:shd w:val="clear" w:color="auto" w:fill="FFFFFF"/>
          </w:rPr>
          <w:t>SUM()</w:t>
        </w:r>
      </w:hyperlink>
      <w:r>
        <w:rPr>
          <w:rFonts w:ascii="Helvetica" w:hAnsi="Helvetica"/>
          <w:color w:val="000000"/>
          <w:sz w:val="21"/>
          <w:szCs w:val="21"/>
        </w:rPr>
        <w:t>, </w:t>
      </w:r>
      <w:hyperlink r:id="rId603" w:anchor="function_min" w:history="1">
        <w:r>
          <w:rPr>
            <w:rStyle w:val="CdigoHTML"/>
            <w:b/>
            <w:bCs/>
            <w:color w:val="026789"/>
            <w:u w:val="single"/>
            <w:shd w:val="clear" w:color="auto" w:fill="FFFFFF"/>
          </w:rPr>
          <w:t>MIN()</w:t>
        </w:r>
      </w:hyperlink>
      <w:r>
        <w:rPr>
          <w:rFonts w:ascii="Helvetica" w:hAnsi="Helvetica"/>
          <w:color w:val="000000"/>
          <w:sz w:val="21"/>
          <w:szCs w:val="21"/>
        </w:rPr>
        <w:t>, </w:t>
      </w:r>
      <w:hyperlink r:id="rId604" w:anchor="function_max" w:history="1">
        <w:r>
          <w:rPr>
            <w:rStyle w:val="CdigoHTML"/>
            <w:b/>
            <w:bCs/>
            <w:color w:val="026789"/>
            <w:u w:val="single"/>
            <w:shd w:val="clear" w:color="auto" w:fill="FFFFFF"/>
          </w:rPr>
          <w:t>MAX()</w:t>
        </w:r>
      </w:hyperlink>
      <w:r>
        <w:rPr>
          <w:rFonts w:ascii="Helvetica" w:hAnsi="Helvetica"/>
          <w:color w:val="000000"/>
          <w:sz w:val="21"/>
          <w:szCs w:val="21"/>
        </w:rPr>
        <w:t>, </w:t>
      </w:r>
      <w:hyperlink r:id="rId605" w:anchor="function_count" w:history="1">
        <w:r>
          <w:rPr>
            <w:rStyle w:val="CdigoHTML"/>
            <w:b/>
            <w:bCs/>
            <w:color w:val="026789"/>
            <w:u w:val="single"/>
            <w:shd w:val="clear" w:color="auto" w:fill="FFFFFF"/>
          </w:rPr>
          <w:t>COUNT()</w:t>
        </w:r>
      </w:hyperlink>
      <w:r>
        <w:rPr>
          <w:rFonts w:ascii="Helvetica" w:hAnsi="Helvetica"/>
          <w:color w:val="000000"/>
          <w:sz w:val="21"/>
          <w:szCs w:val="21"/>
        </w:rPr>
        <w:t>, and so forth)</w:t>
      </w:r>
    </w:p>
    <w:p w14:paraId="0277F1B9" w14:textId="77777777" w:rsidR="00F37ED8" w:rsidRDefault="00F37ED8" w:rsidP="00F37ED8">
      <w:pPr>
        <w:pStyle w:val="NormalWeb"/>
        <w:numPr>
          <w:ilvl w:val="1"/>
          <w:numId w:val="91"/>
        </w:numPr>
        <w:spacing w:line="252" w:lineRule="atLeast"/>
        <w:textAlignment w:val="center"/>
        <w:rPr>
          <w:rFonts w:ascii="Helvetica" w:hAnsi="Helvetica"/>
          <w:color w:val="000000"/>
          <w:sz w:val="21"/>
          <w:szCs w:val="21"/>
        </w:rPr>
      </w:pPr>
      <w:r>
        <w:rPr>
          <w:rStyle w:val="CdigoHTML"/>
          <w:b/>
          <w:bCs/>
          <w:color w:val="026789"/>
          <w:shd w:val="clear" w:color="auto" w:fill="FFFFFF"/>
        </w:rPr>
        <w:t>DISTINCT</w:t>
      </w:r>
    </w:p>
    <w:p w14:paraId="4E81024D" w14:textId="77777777" w:rsidR="00F37ED8" w:rsidRDefault="00F37ED8" w:rsidP="00F37ED8">
      <w:pPr>
        <w:pStyle w:val="NormalWeb"/>
        <w:numPr>
          <w:ilvl w:val="1"/>
          <w:numId w:val="91"/>
        </w:numPr>
        <w:spacing w:line="252" w:lineRule="atLeast"/>
        <w:textAlignment w:val="center"/>
        <w:rPr>
          <w:rFonts w:ascii="Helvetica" w:hAnsi="Helvetica"/>
          <w:color w:val="000000"/>
          <w:sz w:val="21"/>
          <w:szCs w:val="21"/>
        </w:rPr>
      </w:pPr>
      <w:r>
        <w:rPr>
          <w:rStyle w:val="CdigoHTML"/>
          <w:b/>
          <w:bCs/>
          <w:color w:val="026789"/>
          <w:shd w:val="clear" w:color="auto" w:fill="FFFFFF"/>
        </w:rPr>
        <w:t>GROUP BY</w:t>
      </w:r>
    </w:p>
    <w:p w14:paraId="46421160" w14:textId="77777777" w:rsidR="00F37ED8" w:rsidRDefault="00F37ED8" w:rsidP="00F37ED8">
      <w:pPr>
        <w:pStyle w:val="NormalWeb"/>
        <w:numPr>
          <w:ilvl w:val="1"/>
          <w:numId w:val="91"/>
        </w:numPr>
        <w:spacing w:line="252" w:lineRule="atLeast"/>
        <w:textAlignment w:val="center"/>
        <w:rPr>
          <w:rFonts w:ascii="Helvetica" w:hAnsi="Helvetica"/>
          <w:color w:val="000000"/>
          <w:sz w:val="21"/>
          <w:szCs w:val="21"/>
        </w:rPr>
      </w:pPr>
      <w:r>
        <w:rPr>
          <w:rStyle w:val="CdigoHTML"/>
          <w:b/>
          <w:bCs/>
          <w:color w:val="026789"/>
          <w:shd w:val="clear" w:color="auto" w:fill="FFFFFF"/>
        </w:rPr>
        <w:t>HAVING</w:t>
      </w:r>
    </w:p>
    <w:p w14:paraId="6FA172B4" w14:textId="77777777" w:rsidR="00F37ED8" w:rsidRDefault="00F37ED8" w:rsidP="00F37ED8">
      <w:pPr>
        <w:pStyle w:val="NormalWeb"/>
        <w:numPr>
          <w:ilvl w:val="1"/>
          <w:numId w:val="91"/>
        </w:numPr>
        <w:spacing w:line="252" w:lineRule="atLeast"/>
        <w:textAlignment w:val="center"/>
        <w:rPr>
          <w:rFonts w:ascii="Helvetica" w:hAnsi="Helvetica"/>
          <w:color w:val="000000"/>
          <w:sz w:val="21"/>
          <w:szCs w:val="21"/>
        </w:rPr>
      </w:pPr>
      <w:r>
        <w:rPr>
          <w:rStyle w:val="CdigoHTML"/>
          <w:b/>
          <w:bCs/>
          <w:color w:val="026789"/>
          <w:shd w:val="clear" w:color="auto" w:fill="FFFFFF"/>
        </w:rPr>
        <w:t>LIMIT</w:t>
      </w:r>
    </w:p>
    <w:p w14:paraId="1FBA53A3" w14:textId="77777777" w:rsidR="00F37ED8" w:rsidRDefault="00F37ED8" w:rsidP="00F37ED8">
      <w:pPr>
        <w:pStyle w:val="NormalWeb"/>
        <w:numPr>
          <w:ilvl w:val="1"/>
          <w:numId w:val="91"/>
        </w:numPr>
        <w:spacing w:line="252" w:lineRule="atLeast"/>
        <w:textAlignment w:val="center"/>
        <w:rPr>
          <w:rFonts w:ascii="Helvetica" w:hAnsi="Helvetica"/>
          <w:color w:val="000000"/>
          <w:sz w:val="21"/>
          <w:szCs w:val="21"/>
        </w:rPr>
      </w:pPr>
      <w:hyperlink r:id="rId606" w:anchor="union" w:tooltip="13.2.10.3 UNION Clause" w:history="1">
        <w:r>
          <w:rPr>
            <w:rStyle w:val="CdigoHTML"/>
            <w:b/>
            <w:bCs/>
            <w:color w:val="026789"/>
            <w:u w:val="single"/>
            <w:shd w:val="clear" w:color="auto" w:fill="FFFFFF"/>
          </w:rPr>
          <w:t>UNION</w:t>
        </w:r>
      </w:hyperlink>
      <w:r>
        <w:rPr>
          <w:rFonts w:ascii="Helvetica" w:hAnsi="Helvetica"/>
          <w:color w:val="000000"/>
          <w:sz w:val="21"/>
          <w:szCs w:val="21"/>
        </w:rPr>
        <w:t> or </w:t>
      </w:r>
      <w:hyperlink r:id="rId607" w:anchor="union" w:tooltip="13.2.10.3 UNION Clause" w:history="1">
        <w:r>
          <w:rPr>
            <w:rStyle w:val="CdigoHTML"/>
            <w:b/>
            <w:bCs/>
            <w:color w:val="026789"/>
            <w:u w:val="single"/>
            <w:shd w:val="clear" w:color="auto" w:fill="FFFFFF"/>
          </w:rPr>
          <w:t>UNION ALL</w:t>
        </w:r>
      </w:hyperlink>
    </w:p>
    <w:p w14:paraId="4A274B96" w14:textId="77777777" w:rsidR="00F37ED8" w:rsidRDefault="00F37ED8" w:rsidP="00F37ED8">
      <w:pPr>
        <w:pStyle w:val="NormalWeb"/>
        <w:numPr>
          <w:ilvl w:val="1"/>
          <w:numId w:val="91"/>
        </w:numPr>
        <w:spacing w:line="252" w:lineRule="atLeast"/>
        <w:textAlignment w:val="center"/>
        <w:rPr>
          <w:rFonts w:ascii="Helvetica" w:hAnsi="Helvetica"/>
          <w:color w:val="000000"/>
          <w:sz w:val="21"/>
          <w:szCs w:val="21"/>
        </w:rPr>
      </w:pPr>
      <w:r>
        <w:rPr>
          <w:rFonts w:ascii="Helvetica" w:hAnsi="Helvetica"/>
          <w:color w:val="000000"/>
          <w:sz w:val="21"/>
          <w:szCs w:val="21"/>
        </w:rPr>
        <w:t>Subqueries in the select list</w:t>
      </w:r>
    </w:p>
    <w:p w14:paraId="608B9C3F" w14:textId="77777777" w:rsidR="00F37ED8" w:rsidRDefault="00F37ED8" w:rsidP="00F37ED8">
      <w:pPr>
        <w:pStyle w:val="NormalWeb"/>
        <w:numPr>
          <w:ilvl w:val="1"/>
          <w:numId w:val="91"/>
        </w:numPr>
        <w:spacing w:line="252" w:lineRule="atLeast"/>
        <w:textAlignment w:val="center"/>
        <w:rPr>
          <w:rFonts w:ascii="Helvetica" w:hAnsi="Helvetica"/>
          <w:color w:val="000000"/>
          <w:sz w:val="21"/>
          <w:szCs w:val="21"/>
        </w:rPr>
      </w:pPr>
      <w:r>
        <w:rPr>
          <w:rFonts w:ascii="Helvetica" w:hAnsi="Helvetica"/>
          <w:color w:val="000000"/>
          <w:sz w:val="21"/>
          <w:szCs w:val="21"/>
        </w:rPr>
        <w:t>Assignments to user variables</w:t>
      </w:r>
    </w:p>
    <w:p w14:paraId="66F60629" w14:textId="77777777" w:rsidR="00F37ED8" w:rsidRDefault="00F37ED8" w:rsidP="00F37ED8">
      <w:pPr>
        <w:pStyle w:val="NormalWeb"/>
        <w:numPr>
          <w:ilvl w:val="1"/>
          <w:numId w:val="91"/>
        </w:numPr>
        <w:spacing w:line="252" w:lineRule="atLeast"/>
        <w:textAlignment w:val="center"/>
        <w:rPr>
          <w:rFonts w:ascii="Helvetica" w:hAnsi="Helvetica"/>
          <w:color w:val="000000"/>
          <w:sz w:val="21"/>
          <w:szCs w:val="21"/>
        </w:rPr>
      </w:pPr>
      <w:r>
        <w:rPr>
          <w:rFonts w:ascii="Helvetica" w:hAnsi="Helvetica"/>
          <w:color w:val="000000"/>
          <w:sz w:val="21"/>
          <w:szCs w:val="21"/>
        </w:rPr>
        <w:t>Refererences only to literal values (in this case, there is no underlying table)</w:t>
      </w:r>
    </w:p>
    <w:p w14:paraId="0757349B"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If the optimizer chooses the materialization strategy rather than merging for a derived table, it handles the query as follows:</w:t>
      </w:r>
    </w:p>
    <w:p w14:paraId="3789CC64" w14:textId="77777777" w:rsidR="00F37ED8" w:rsidRDefault="00F37ED8" w:rsidP="00F37ED8">
      <w:pPr>
        <w:pStyle w:val="NormalWeb"/>
        <w:numPr>
          <w:ilvl w:val="0"/>
          <w:numId w:val="92"/>
        </w:numPr>
        <w:spacing w:line="252" w:lineRule="atLeast"/>
        <w:textAlignment w:val="center"/>
        <w:rPr>
          <w:rFonts w:ascii="Helvetica" w:hAnsi="Helvetica"/>
          <w:color w:val="000000"/>
          <w:sz w:val="21"/>
          <w:szCs w:val="21"/>
        </w:rPr>
      </w:pPr>
      <w:r>
        <w:rPr>
          <w:rFonts w:ascii="Helvetica" w:hAnsi="Helvetica"/>
          <w:color w:val="000000"/>
          <w:sz w:val="21"/>
          <w:szCs w:val="21"/>
        </w:rPr>
        <w:t>The optimizer postpones derived table materialization until its contents are needed during query execution. This improves performance because delaying materialization may result in not having to do it at all. Consider a query that joins the result of a derived table to another table: If the optimizer processes that other table first and finds that it returns no rows, the join need not be carried out further and the optimizer can completely skip materializing the derived table.</w:t>
      </w:r>
    </w:p>
    <w:p w14:paraId="3C72E701" w14:textId="77777777" w:rsidR="00F37ED8" w:rsidRDefault="00F37ED8" w:rsidP="00F37ED8">
      <w:pPr>
        <w:pStyle w:val="NormalWeb"/>
        <w:numPr>
          <w:ilvl w:val="0"/>
          <w:numId w:val="92"/>
        </w:numPr>
        <w:spacing w:line="252" w:lineRule="atLeast"/>
        <w:textAlignment w:val="center"/>
        <w:rPr>
          <w:rFonts w:ascii="Helvetica" w:hAnsi="Helvetica"/>
          <w:color w:val="000000"/>
          <w:sz w:val="21"/>
          <w:szCs w:val="21"/>
        </w:rPr>
      </w:pPr>
      <w:r>
        <w:rPr>
          <w:rFonts w:ascii="Helvetica" w:hAnsi="Helvetica"/>
          <w:color w:val="000000"/>
          <w:sz w:val="21"/>
          <w:szCs w:val="21"/>
        </w:rPr>
        <w:lastRenderedPageBreak/>
        <w:t>During query execution, the optimizer may add an index to a derived table to speed up row retrieval from it.</w:t>
      </w:r>
    </w:p>
    <w:p w14:paraId="1F14E091"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Consider the following </w:t>
      </w:r>
      <w:hyperlink r:id="rId608" w:anchor="explain" w:tooltip="13.8.2 EXPLAIN Statement" w:history="1">
        <w:r>
          <w:rPr>
            <w:rStyle w:val="CdigoHTML"/>
            <w:b/>
            <w:bCs/>
            <w:color w:val="026789"/>
            <w:u w:val="single"/>
            <w:shd w:val="clear" w:color="auto" w:fill="FFFFFF"/>
          </w:rPr>
          <w:t>EXPLAIN</w:t>
        </w:r>
      </w:hyperlink>
      <w:r>
        <w:rPr>
          <w:rFonts w:ascii="Helvetica" w:hAnsi="Helvetica"/>
          <w:color w:val="000000"/>
          <w:sz w:val="21"/>
          <w:szCs w:val="21"/>
        </w:rPr>
        <w:t> statement, for a </w:t>
      </w:r>
      <w:hyperlink r:id="rId609" w:anchor="select" w:tooltip="13.2.10 SELECT Statement" w:history="1">
        <w:r>
          <w:rPr>
            <w:rStyle w:val="CdigoHTML"/>
            <w:b/>
            <w:bCs/>
            <w:color w:val="026789"/>
            <w:u w:val="single"/>
            <w:shd w:val="clear" w:color="auto" w:fill="FFFFFF"/>
          </w:rPr>
          <w:t>SELECT</w:t>
        </w:r>
      </w:hyperlink>
      <w:r>
        <w:rPr>
          <w:rFonts w:ascii="Helvetica" w:hAnsi="Helvetica"/>
          <w:color w:val="000000"/>
          <w:sz w:val="21"/>
          <w:szCs w:val="21"/>
        </w:rPr>
        <w:t> query that contains a derived table:</w:t>
      </w:r>
    </w:p>
    <w:p w14:paraId="7EF7CDEC" w14:textId="77777777" w:rsidR="00F37ED8" w:rsidRDefault="00F37ED8" w:rsidP="00F37ED8">
      <w:pPr>
        <w:pStyle w:val="Pr-formataoHTML"/>
        <w:shd w:val="clear" w:color="auto" w:fill="EEEEEE"/>
        <w:spacing w:line="300" w:lineRule="atLeast"/>
        <w:rPr>
          <w:color w:val="000000"/>
        </w:rPr>
      </w:pPr>
      <w:r>
        <w:rPr>
          <w:color w:val="000000"/>
        </w:rPr>
        <w:t>EXPLAIN SELECT * FROM (SELECT * FROM t1) AS derived_t1;</w:t>
      </w:r>
    </w:p>
    <w:p w14:paraId="03A3E03B"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The optimizer avoids materializing the derived table by delaying it until the result is needed during </w:t>
      </w:r>
      <w:hyperlink r:id="rId610" w:anchor="select" w:tooltip="13.2.10 SELECT Statement" w:history="1">
        <w:r>
          <w:rPr>
            <w:rStyle w:val="CdigoHTML"/>
            <w:b/>
            <w:bCs/>
            <w:color w:val="026789"/>
            <w:u w:val="single"/>
            <w:shd w:val="clear" w:color="auto" w:fill="FFFFFF"/>
          </w:rPr>
          <w:t>SELECT</w:t>
        </w:r>
      </w:hyperlink>
      <w:r>
        <w:rPr>
          <w:rFonts w:ascii="Helvetica" w:hAnsi="Helvetica"/>
          <w:color w:val="000000"/>
          <w:sz w:val="21"/>
          <w:szCs w:val="21"/>
        </w:rPr>
        <w:t> execution. In this case, the query is not executed (because it occurs in an </w:t>
      </w:r>
      <w:hyperlink r:id="rId611" w:anchor="explain" w:tooltip="13.8.2 EXPLAIN Statement" w:history="1">
        <w:r>
          <w:rPr>
            <w:rStyle w:val="CdigoHTML"/>
            <w:b/>
            <w:bCs/>
            <w:color w:val="026789"/>
            <w:u w:val="single"/>
            <w:shd w:val="clear" w:color="auto" w:fill="FFFFFF"/>
          </w:rPr>
          <w:t>EXPLAIN</w:t>
        </w:r>
      </w:hyperlink>
      <w:r>
        <w:rPr>
          <w:rFonts w:ascii="Helvetica" w:hAnsi="Helvetica"/>
          <w:color w:val="000000"/>
          <w:sz w:val="21"/>
          <w:szCs w:val="21"/>
        </w:rPr>
        <w:t> statement), so the result is never needed.</w:t>
      </w:r>
    </w:p>
    <w:p w14:paraId="40DDF6E6"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Even for queries that are executed, delay of derived table materialization may enable the optimizer to avoid materialization entirely. When this happens, query execution is quicker by the time needed to perform materialization. Consider the following query, which joins the result of a derived table to another table:</w:t>
      </w:r>
    </w:p>
    <w:p w14:paraId="1E55A9A0" w14:textId="77777777" w:rsidR="00F37ED8" w:rsidRDefault="00F37ED8" w:rsidP="00F37ED8">
      <w:pPr>
        <w:pStyle w:val="Pr-formataoHTML"/>
        <w:shd w:val="clear" w:color="auto" w:fill="EEEEEE"/>
        <w:spacing w:line="300" w:lineRule="atLeast"/>
        <w:rPr>
          <w:color w:val="000000"/>
        </w:rPr>
      </w:pPr>
      <w:r>
        <w:rPr>
          <w:color w:val="000000"/>
        </w:rPr>
        <w:t>SELECT *</w:t>
      </w:r>
    </w:p>
    <w:p w14:paraId="57593152" w14:textId="77777777" w:rsidR="00F37ED8" w:rsidRDefault="00F37ED8" w:rsidP="00F37ED8">
      <w:pPr>
        <w:pStyle w:val="Pr-formataoHTML"/>
        <w:shd w:val="clear" w:color="auto" w:fill="EEEEEE"/>
        <w:spacing w:line="300" w:lineRule="atLeast"/>
        <w:rPr>
          <w:color w:val="000000"/>
        </w:rPr>
      </w:pPr>
      <w:r>
        <w:rPr>
          <w:color w:val="000000"/>
        </w:rPr>
        <w:t xml:space="preserve">  FROM t1 JOIN (SELECT t2.f1 FROM t2) AS derived_t2</w:t>
      </w:r>
    </w:p>
    <w:p w14:paraId="13C5FA99" w14:textId="77777777" w:rsidR="00F37ED8" w:rsidRDefault="00F37ED8" w:rsidP="00F37ED8">
      <w:pPr>
        <w:pStyle w:val="Pr-formataoHTML"/>
        <w:shd w:val="clear" w:color="auto" w:fill="EEEEEE"/>
        <w:spacing w:line="300" w:lineRule="atLeast"/>
        <w:rPr>
          <w:color w:val="000000"/>
        </w:rPr>
      </w:pPr>
      <w:r>
        <w:rPr>
          <w:color w:val="000000"/>
        </w:rPr>
        <w:t xml:space="preserve">          ON t1.f2=derived_t2.f1</w:t>
      </w:r>
    </w:p>
    <w:p w14:paraId="2D2B70F6" w14:textId="77777777" w:rsidR="00F37ED8" w:rsidRDefault="00F37ED8" w:rsidP="00F37ED8">
      <w:pPr>
        <w:pStyle w:val="Pr-formataoHTML"/>
        <w:shd w:val="clear" w:color="auto" w:fill="EEEEEE"/>
        <w:spacing w:line="300" w:lineRule="atLeast"/>
        <w:rPr>
          <w:color w:val="000000"/>
        </w:rPr>
      </w:pPr>
      <w:r>
        <w:rPr>
          <w:color w:val="000000"/>
        </w:rPr>
        <w:t xml:space="preserve">  WHERE t1.f1 &gt; 0;</w:t>
      </w:r>
    </w:p>
    <w:p w14:paraId="76995BBD"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If the optimization processes </w:t>
      </w:r>
      <w:r>
        <w:rPr>
          <w:rStyle w:val="CdigoHTML"/>
          <w:b/>
          <w:bCs/>
          <w:color w:val="026789"/>
          <w:shd w:val="clear" w:color="auto" w:fill="FFFFFF"/>
        </w:rPr>
        <w:t>t1</w:t>
      </w:r>
      <w:r>
        <w:rPr>
          <w:rFonts w:ascii="Helvetica" w:hAnsi="Helvetica"/>
          <w:color w:val="000000"/>
          <w:sz w:val="21"/>
          <w:szCs w:val="21"/>
        </w:rPr>
        <w:t> first and the </w:t>
      </w:r>
      <w:r>
        <w:rPr>
          <w:rStyle w:val="CdigoHTML"/>
          <w:b/>
          <w:bCs/>
          <w:color w:val="026789"/>
          <w:shd w:val="clear" w:color="auto" w:fill="FFFFFF"/>
        </w:rPr>
        <w:t>WHERE</w:t>
      </w:r>
      <w:r>
        <w:rPr>
          <w:rFonts w:ascii="Helvetica" w:hAnsi="Helvetica"/>
          <w:color w:val="000000"/>
          <w:sz w:val="21"/>
          <w:szCs w:val="21"/>
        </w:rPr>
        <w:t> clause produces an empty result, the join must necessarily be empty and the derived table need not be materialized.</w:t>
      </w:r>
    </w:p>
    <w:p w14:paraId="746161B6"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For cases when a derived table requires materialization, the optimizer may add an index to the materialized table to speed up access to it. If such an index enables </w:t>
      </w:r>
      <w:hyperlink r:id="rId612" w:anchor="jointype_ref" w:history="1">
        <w:r>
          <w:rPr>
            <w:rStyle w:val="CdigoHTML"/>
            <w:b/>
            <w:bCs/>
            <w:color w:val="026789"/>
            <w:u w:val="single"/>
            <w:shd w:val="clear" w:color="auto" w:fill="FFFFFF"/>
          </w:rPr>
          <w:t>ref</w:t>
        </w:r>
      </w:hyperlink>
      <w:r>
        <w:rPr>
          <w:rFonts w:ascii="Helvetica" w:hAnsi="Helvetica"/>
          <w:color w:val="000000"/>
          <w:sz w:val="21"/>
          <w:szCs w:val="21"/>
        </w:rPr>
        <w:t> access to the table, it can greatly reduce amount of data read during query execution. Consider the following query:</w:t>
      </w:r>
    </w:p>
    <w:p w14:paraId="56EE6D4A" w14:textId="77777777" w:rsidR="00F37ED8" w:rsidRDefault="00F37ED8" w:rsidP="00F37ED8">
      <w:pPr>
        <w:pStyle w:val="Pr-formataoHTML"/>
        <w:shd w:val="clear" w:color="auto" w:fill="EEEEEE"/>
        <w:spacing w:line="300" w:lineRule="atLeast"/>
        <w:rPr>
          <w:color w:val="000000"/>
        </w:rPr>
      </w:pPr>
      <w:r>
        <w:rPr>
          <w:color w:val="000000"/>
        </w:rPr>
        <w:t>SELECT *</w:t>
      </w:r>
    </w:p>
    <w:p w14:paraId="13E39890" w14:textId="77777777" w:rsidR="00F37ED8" w:rsidRDefault="00F37ED8" w:rsidP="00F37ED8">
      <w:pPr>
        <w:pStyle w:val="Pr-formataoHTML"/>
        <w:shd w:val="clear" w:color="auto" w:fill="EEEEEE"/>
        <w:spacing w:line="300" w:lineRule="atLeast"/>
        <w:rPr>
          <w:color w:val="000000"/>
        </w:rPr>
      </w:pPr>
      <w:r>
        <w:rPr>
          <w:color w:val="000000"/>
        </w:rPr>
        <w:t xml:space="preserve"> FROM t1 JOIN (SELECT DISTINCT f1 FROM t2) AS derived_t2</w:t>
      </w:r>
    </w:p>
    <w:p w14:paraId="1D607646" w14:textId="77777777" w:rsidR="00F37ED8" w:rsidRDefault="00F37ED8" w:rsidP="00F37ED8">
      <w:pPr>
        <w:pStyle w:val="Pr-formataoHTML"/>
        <w:shd w:val="clear" w:color="auto" w:fill="EEEEEE"/>
        <w:spacing w:line="300" w:lineRule="atLeast"/>
        <w:rPr>
          <w:color w:val="000000"/>
        </w:rPr>
      </w:pPr>
      <w:r>
        <w:rPr>
          <w:color w:val="000000"/>
        </w:rPr>
        <w:t xml:space="preserve">         ON t1.f1=derived_t2.f1;</w:t>
      </w:r>
    </w:p>
    <w:p w14:paraId="18A62A7B"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The optimizer constructs an index over column </w:t>
      </w:r>
      <w:r>
        <w:rPr>
          <w:rStyle w:val="CdigoHTML"/>
          <w:b/>
          <w:bCs/>
          <w:color w:val="026789"/>
          <w:shd w:val="clear" w:color="auto" w:fill="FFFFFF"/>
        </w:rPr>
        <w:t>f1</w:t>
      </w:r>
      <w:r>
        <w:rPr>
          <w:rFonts w:ascii="Helvetica" w:hAnsi="Helvetica"/>
          <w:color w:val="000000"/>
          <w:sz w:val="21"/>
          <w:szCs w:val="21"/>
        </w:rPr>
        <w:t> from </w:t>
      </w:r>
      <w:r>
        <w:rPr>
          <w:rStyle w:val="CdigoHTML"/>
          <w:b/>
          <w:bCs/>
          <w:color w:val="026789"/>
          <w:shd w:val="clear" w:color="auto" w:fill="FFFFFF"/>
        </w:rPr>
        <w:t>derived_t2</w:t>
      </w:r>
      <w:r>
        <w:rPr>
          <w:rFonts w:ascii="Helvetica" w:hAnsi="Helvetica"/>
          <w:color w:val="000000"/>
          <w:sz w:val="21"/>
          <w:szCs w:val="21"/>
        </w:rPr>
        <w:t> if doing so would enable use of </w:t>
      </w:r>
      <w:hyperlink r:id="rId613" w:anchor="jointype_ref" w:history="1">
        <w:r>
          <w:rPr>
            <w:rStyle w:val="CdigoHTML"/>
            <w:b/>
            <w:bCs/>
            <w:color w:val="026789"/>
            <w:u w:val="single"/>
            <w:shd w:val="clear" w:color="auto" w:fill="FFFFFF"/>
          </w:rPr>
          <w:t>ref</w:t>
        </w:r>
      </w:hyperlink>
      <w:r>
        <w:rPr>
          <w:rFonts w:ascii="Helvetica" w:hAnsi="Helvetica"/>
          <w:color w:val="000000"/>
          <w:sz w:val="21"/>
          <w:szCs w:val="21"/>
        </w:rPr>
        <w:t> access for the lowest cost execution plan. After adding the index, the optimizer can treat the materialized derived table the same as a regular table with an index, and it benefits similarly from the generated index. The overhead of index creation is negligible compared to the cost of query execution without the index. If </w:t>
      </w:r>
      <w:hyperlink r:id="rId614" w:anchor="jointype_ref" w:history="1">
        <w:r>
          <w:rPr>
            <w:rStyle w:val="CdigoHTML"/>
            <w:b/>
            <w:bCs/>
            <w:color w:val="026789"/>
            <w:u w:val="single"/>
            <w:shd w:val="clear" w:color="auto" w:fill="FFFFFF"/>
          </w:rPr>
          <w:t>ref</w:t>
        </w:r>
      </w:hyperlink>
      <w:r>
        <w:rPr>
          <w:rFonts w:ascii="Helvetica" w:hAnsi="Helvetica"/>
          <w:color w:val="000000"/>
          <w:sz w:val="21"/>
          <w:szCs w:val="21"/>
        </w:rPr>
        <w:t> access would result in higher cost than some other access method, the optimizer creates no index and loses nothing.</w:t>
      </w:r>
    </w:p>
    <w:p w14:paraId="39B87C5D"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For optimizer trace output, a merged derived table or view reference is not shown as a node. Only its underlying tables appear in the top query's plan.</w:t>
      </w:r>
    </w:p>
    <w:p w14:paraId="7587C0CB"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What is true for materialization of derived tables is also true for common table expressions (CTEs). In addition, the following considerations pertain specifically to CTEs.</w:t>
      </w:r>
    </w:p>
    <w:p w14:paraId="73FC10BF"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If a CTE is materialized by a query, it is materialized once for the query, even if the query references it several times.</w:t>
      </w:r>
    </w:p>
    <w:p w14:paraId="281B69E5"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A recursive CTE is always materialized.</w:t>
      </w:r>
    </w:p>
    <w:p w14:paraId="3EBA4F6E"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If a CTE is materialized, the optimizer automatically adds relevant indexes if it estimates that indexing can speed up access by the top-level statement to the CTE. This is similar to automatic indexing of derived tables, except that if the CTE is referenced multiple times, the optimizer may create multiple indexes, to speed up access by each reference in the most appropriate way.</w:t>
      </w:r>
    </w:p>
    <w:p w14:paraId="0C86159E"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The </w:t>
      </w:r>
      <w:hyperlink r:id="rId615" w:anchor="optimizer-hints-table-level" w:tooltip="Table-Level Optimizer Hints" w:history="1">
        <w:r>
          <w:rPr>
            <w:rStyle w:val="CdigoHTML"/>
            <w:b/>
            <w:bCs/>
            <w:color w:val="026789"/>
            <w:u w:val="single"/>
            <w:shd w:val="clear" w:color="auto" w:fill="FFFFFF"/>
          </w:rPr>
          <w:t>MERGE</w:t>
        </w:r>
      </w:hyperlink>
      <w:r>
        <w:rPr>
          <w:rFonts w:ascii="Helvetica" w:hAnsi="Helvetica"/>
          <w:color w:val="000000"/>
          <w:sz w:val="21"/>
          <w:szCs w:val="21"/>
        </w:rPr>
        <w:t> and </w:t>
      </w:r>
      <w:hyperlink r:id="rId616" w:anchor="optimizer-hints-table-level" w:tooltip="Table-Level Optimizer Hints" w:history="1">
        <w:r>
          <w:rPr>
            <w:rStyle w:val="CdigoHTML"/>
            <w:b/>
            <w:bCs/>
            <w:color w:val="026789"/>
            <w:u w:val="single"/>
            <w:shd w:val="clear" w:color="auto" w:fill="FFFFFF"/>
          </w:rPr>
          <w:t>NO_MERGE</w:t>
        </w:r>
      </w:hyperlink>
      <w:r>
        <w:rPr>
          <w:rFonts w:ascii="Helvetica" w:hAnsi="Helvetica"/>
          <w:color w:val="000000"/>
          <w:sz w:val="21"/>
          <w:szCs w:val="21"/>
        </w:rPr>
        <w:t> optimizer hints can be applied to CTEs. Each CTE reference in the top-level statement can have its own hint, permitting CTE references to be selectively merged or materialized. The following statement uses hints to indicate that </w:t>
      </w:r>
      <w:r>
        <w:rPr>
          <w:rStyle w:val="CdigoHTML"/>
          <w:b/>
          <w:bCs/>
          <w:color w:val="026789"/>
          <w:shd w:val="clear" w:color="auto" w:fill="FFFFFF"/>
        </w:rPr>
        <w:t>cte1</w:t>
      </w:r>
      <w:r>
        <w:rPr>
          <w:rFonts w:ascii="Helvetica" w:hAnsi="Helvetica"/>
          <w:color w:val="000000"/>
          <w:sz w:val="21"/>
          <w:szCs w:val="21"/>
        </w:rPr>
        <w:t> should be merged and </w:t>
      </w:r>
      <w:r>
        <w:rPr>
          <w:rStyle w:val="CdigoHTML"/>
          <w:b/>
          <w:bCs/>
          <w:color w:val="026789"/>
          <w:shd w:val="clear" w:color="auto" w:fill="FFFFFF"/>
        </w:rPr>
        <w:t>cte2</w:t>
      </w:r>
      <w:r>
        <w:rPr>
          <w:rFonts w:ascii="Helvetica" w:hAnsi="Helvetica"/>
          <w:color w:val="000000"/>
          <w:sz w:val="21"/>
          <w:szCs w:val="21"/>
        </w:rPr>
        <w:t> should be materialized:</w:t>
      </w:r>
    </w:p>
    <w:p w14:paraId="0EF7FC08" w14:textId="77777777" w:rsidR="00F37ED8" w:rsidRDefault="00F37ED8" w:rsidP="00F37ED8">
      <w:pPr>
        <w:pStyle w:val="Pr-formataoHTML"/>
        <w:shd w:val="clear" w:color="auto" w:fill="EEEEEE"/>
        <w:spacing w:line="300" w:lineRule="atLeast"/>
        <w:rPr>
          <w:color w:val="000000"/>
        </w:rPr>
      </w:pPr>
      <w:r>
        <w:rPr>
          <w:color w:val="000000"/>
        </w:rPr>
        <w:t>WITH</w:t>
      </w:r>
    </w:p>
    <w:p w14:paraId="5A8C8A22" w14:textId="77777777" w:rsidR="00F37ED8" w:rsidRDefault="00F37ED8" w:rsidP="00F37ED8">
      <w:pPr>
        <w:pStyle w:val="Pr-formataoHTML"/>
        <w:shd w:val="clear" w:color="auto" w:fill="EEEEEE"/>
        <w:spacing w:line="300" w:lineRule="atLeast"/>
        <w:rPr>
          <w:color w:val="000000"/>
        </w:rPr>
      </w:pPr>
      <w:r>
        <w:rPr>
          <w:color w:val="000000"/>
        </w:rPr>
        <w:t xml:space="preserve">  cte1 AS (SELECT a, b FROM table1),</w:t>
      </w:r>
    </w:p>
    <w:p w14:paraId="5C9C2247" w14:textId="77777777" w:rsidR="00F37ED8" w:rsidRDefault="00F37ED8" w:rsidP="00F37ED8">
      <w:pPr>
        <w:pStyle w:val="Pr-formataoHTML"/>
        <w:shd w:val="clear" w:color="auto" w:fill="EEEEEE"/>
        <w:spacing w:line="300" w:lineRule="atLeast"/>
        <w:rPr>
          <w:color w:val="000000"/>
        </w:rPr>
      </w:pPr>
      <w:r>
        <w:rPr>
          <w:color w:val="000000"/>
        </w:rPr>
        <w:lastRenderedPageBreak/>
        <w:t xml:space="preserve">  cte2 AS (SELECT c, d FROM table2)</w:t>
      </w:r>
    </w:p>
    <w:p w14:paraId="6CDBD528" w14:textId="77777777" w:rsidR="00F37ED8" w:rsidRDefault="00F37ED8" w:rsidP="00F37ED8">
      <w:pPr>
        <w:pStyle w:val="Pr-formataoHTML"/>
        <w:shd w:val="clear" w:color="auto" w:fill="EEEEEE"/>
        <w:spacing w:line="300" w:lineRule="atLeast"/>
        <w:rPr>
          <w:color w:val="000000"/>
        </w:rPr>
      </w:pPr>
      <w:r>
        <w:rPr>
          <w:color w:val="000000"/>
        </w:rPr>
        <w:t>SELECT /*+ MERGE(cte1) NO_MERGE(cte2) */ cte1.b, cte2.d</w:t>
      </w:r>
    </w:p>
    <w:p w14:paraId="488D57CA" w14:textId="77777777" w:rsidR="00F37ED8" w:rsidRDefault="00F37ED8" w:rsidP="00F37ED8">
      <w:pPr>
        <w:pStyle w:val="Pr-formataoHTML"/>
        <w:shd w:val="clear" w:color="auto" w:fill="EEEEEE"/>
        <w:spacing w:line="300" w:lineRule="atLeast"/>
        <w:rPr>
          <w:color w:val="000000"/>
        </w:rPr>
      </w:pPr>
      <w:r>
        <w:rPr>
          <w:color w:val="000000"/>
        </w:rPr>
        <w:t>FROM cte1 JOIN cte2</w:t>
      </w:r>
    </w:p>
    <w:p w14:paraId="716DCEC0" w14:textId="77777777" w:rsidR="00F37ED8" w:rsidRDefault="00F37ED8" w:rsidP="00F37ED8">
      <w:pPr>
        <w:pStyle w:val="Pr-formataoHTML"/>
        <w:shd w:val="clear" w:color="auto" w:fill="EEEEEE"/>
        <w:spacing w:line="300" w:lineRule="atLeast"/>
        <w:rPr>
          <w:color w:val="000000"/>
        </w:rPr>
      </w:pPr>
      <w:r>
        <w:rPr>
          <w:color w:val="000000"/>
        </w:rPr>
        <w:t>WHERE cte1.a = cte2.c;</w:t>
      </w:r>
    </w:p>
    <w:p w14:paraId="1CA18AF2"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The </w:t>
      </w:r>
      <w:r>
        <w:rPr>
          <w:rStyle w:val="CdigoHTML"/>
          <w:b/>
          <w:bCs/>
          <w:color w:val="026789"/>
          <w:shd w:val="clear" w:color="auto" w:fill="FFFFFF"/>
        </w:rPr>
        <w:t>ALGORITHM</w:t>
      </w:r>
      <w:r>
        <w:rPr>
          <w:rFonts w:ascii="Helvetica" w:hAnsi="Helvetica"/>
          <w:color w:val="000000"/>
          <w:sz w:val="21"/>
          <w:szCs w:val="21"/>
        </w:rPr>
        <w:t> clause for </w:t>
      </w:r>
      <w:hyperlink r:id="rId617" w:anchor="create-view" w:tooltip="13.1.23 CREATE VIEW Statement" w:history="1">
        <w:r>
          <w:rPr>
            <w:rStyle w:val="CdigoHTML"/>
            <w:b/>
            <w:bCs/>
            <w:color w:val="026789"/>
            <w:u w:val="single"/>
            <w:shd w:val="clear" w:color="auto" w:fill="FFFFFF"/>
          </w:rPr>
          <w:t>CREATE VIEW</w:t>
        </w:r>
      </w:hyperlink>
      <w:r>
        <w:rPr>
          <w:rFonts w:ascii="Helvetica" w:hAnsi="Helvetica"/>
          <w:color w:val="000000"/>
          <w:sz w:val="21"/>
          <w:szCs w:val="21"/>
        </w:rPr>
        <w:t> does not affect materialization for any </w:t>
      </w:r>
      <w:hyperlink r:id="rId618" w:anchor="with" w:tooltip="13.2.15 WITH (Common Table Expressions)" w:history="1">
        <w:r>
          <w:rPr>
            <w:rStyle w:val="CdigoHTML"/>
            <w:b/>
            <w:bCs/>
            <w:color w:val="026789"/>
            <w:u w:val="single"/>
            <w:shd w:val="clear" w:color="auto" w:fill="FFFFFF"/>
          </w:rPr>
          <w:t>WITH</w:t>
        </w:r>
      </w:hyperlink>
      <w:r>
        <w:rPr>
          <w:rFonts w:ascii="Helvetica" w:hAnsi="Helvetica"/>
          <w:color w:val="000000"/>
          <w:sz w:val="21"/>
          <w:szCs w:val="21"/>
        </w:rPr>
        <w:t> clause preceding the </w:t>
      </w:r>
      <w:hyperlink r:id="rId619" w:anchor="select" w:tooltip="13.2.10 SELECT Statement" w:history="1">
        <w:r>
          <w:rPr>
            <w:rStyle w:val="CdigoHTML"/>
            <w:b/>
            <w:bCs/>
            <w:color w:val="026789"/>
            <w:u w:val="single"/>
            <w:shd w:val="clear" w:color="auto" w:fill="FFFFFF"/>
          </w:rPr>
          <w:t>SELECT</w:t>
        </w:r>
      </w:hyperlink>
      <w:r>
        <w:rPr>
          <w:rFonts w:ascii="Helvetica" w:hAnsi="Helvetica"/>
          <w:color w:val="000000"/>
          <w:sz w:val="21"/>
          <w:szCs w:val="21"/>
        </w:rPr>
        <w:t> statement in the view definition. Consider this statement:</w:t>
      </w:r>
    </w:p>
    <w:p w14:paraId="7C5C2EAB" w14:textId="77777777" w:rsidR="00F37ED8" w:rsidRDefault="00F37ED8" w:rsidP="00F37ED8">
      <w:pPr>
        <w:pStyle w:val="Pr-formataoHTML"/>
        <w:shd w:val="clear" w:color="auto" w:fill="EEEEEE"/>
        <w:spacing w:line="300" w:lineRule="atLeast"/>
        <w:rPr>
          <w:color w:val="000000"/>
        </w:rPr>
      </w:pPr>
      <w:r>
        <w:rPr>
          <w:color w:val="000000"/>
        </w:rPr>
        <w:t>CREATE ALGORITHM={TEMPTABLE|MERGE} VIEW v1 AS WITH ... SELECT ...</w:t>
      </w:r>
    </w:p>
    <w:p w14:paraId="77773E45"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The </w:t>
      </w:r>
      <w:r>
        <w:rPr>
          <w:rStyle w:val="CdigoHTML"/>
          <w:b/>
          <w:bCs/>
          <w:color w:val="026789"/>
          <w:shd w:val="clear" w:color="auto" w:fill="FFFFFF"/>
        </w:rPr>
        <w:t>ALGORITHM</w:t>
      </w:r>
      <w:r>
        <w:rPr>
          <w:rFonts w:ascii="Helvetica" w:hAnsi="Helvetica"/>
          <w:color w:val="000000"/>
          <w:sz w:val="21"/>
          <w:szCs w:val="21"/>
        </w:rPr>
        <w:t> value affects materialization only of the </w:t>
      </w:r>
      <w:hyperlink r:id="rId620" w:anchor="select" w:tooltip="13.2.10 SELECT Statement" w:history="1">
        <w:r>
          <w:rPr>
            <w:rStyle w:val="CdigoHTML"/>
            <w:b/>
            <w:bCs/>
            <w:color w:val="026789"/>
            <w:u w:val="single"/>
            <w:shd w:val="clear" w:color="auto" w:fill="FFFFFF"/>
          </w:rPr>
          <w:t>SELECT</w:t>
        </w:r>
      </w:hyperlink>
      <w:r>
        <w:rPr>
          <w:rFonts w:ascii="Helvetica" w:hAnsi="Helvetica"/>
          <w:color w:val="000000"/>
          <w:sz w:val="21"/>
          <w:szCs w:val="21"/>
        </w:rPr>
        <w:t>, not the </w:t>
      </w:r>
      <w:hyperlink r:id="rId621" w:anchor="with" w:tooltip="13.2.15 WITH (Common Table Expressions)" w:history="1">
        <w:r>
          <w:rPr>
            <w:rStyle w:val="CdigoHTML"/>
            <w:b/>
            <w:bCs/>
            <w:color w:val="026789"/>
            <w:u w:val="single"/>
            <w:shd w:val="clear" w:color="auto" w:fill="FFFFFF"/>
          </w:rPr>
          <w:t>WITH</w:t>
        </w:r>
      </w:hyperlink>
      <w:r>
        <w:rPr>
          <w:rFonts w:ascii="Helvetica" w:hAnsi="Helvetica"/>
          <w:color w:val="000000"/>
          <w:sz w:val="21"/>
          <w:szCs w:val="21"/>
        </w:rPr>
        <w:t> clause.</w:t>
      </w:r>
    </w:p>
    <w:p w14:paraId="349CC97D"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Prior to MySQL 8.0.16, if </w:t>
      </w:r>
      <w:hyperlink r:id="rId622" w:anchor="sysvar_internal_tmp_disk_storage_engine" w:history="1">
        <w:r>
          <w:rPr>
            <w:rStyle w:val="CdigoHTML"/>
            <w:b/>
            <w:bCs/>
            <w:color w:val="026789"/>
            <w:u w:val="single"/>
            <w:shd w:val="clear" w:color="auto" w:fill="FFFFFF"/>
          </w:rPr>
          <w:t>internal_tmp_disk_storage_engine=MYISAM</w:t>
        </w:r>
      </w:hyperlink>
      <w:r>
        <w:rPr>
          <w:rFonts w:ascii="Helvetica" w:hAnsi="Helvetica"/>
          <w:color w:val="000000"/>
          <w:sz w:val="21"/>
          <w:szCs w:val="21"/>
        </w:rPr>
        <w:t>, an error occurred for any attempt to materialize a CTE using an on-disk temporary table, since for CTEs, the storage engine used for on-disk internal temporary tables could not be </w:t>
      </w:r>
      <w:r>
        <w:rPr>
          <w:rStyle w:val="CdigoHTML"/>
          <w:b/>
          <w:bCs/>
          <w:color w:val="026789"/>
          <w:shd w:val="clear" w:color="auto" w:fill="FFFFFF"/>
        </w:rPr>
        <w:t>MyISAM</w:t>
      </w:r>
      <w:r>
        <w:rPr>
          <w:rFonts w:ascii="Helvetica" w:hAnsi="Helvetica"/>
          <w:color w:val="000000"/>
          <w:sz w:val="21"/>
          <w:szCs w:val="21"/>
        </w:rPr>
        <w:t>. Beginning with MySQL 8.0.16, this is no longer an issue, since </w:t>
      </w:r>
      <w:r>
        <w:rPr>
          <w:rStyle w:val="CdigoHTML"/>
          <w:b/>
          <w:bCs/>
          <w:color w:val="026789"/>
          <w:shd w:val="clear" w:color="auto" w:fill="FFFFFF"/>
        </w:rPr>
        <w:t>TempTable</w:t>
      </w:r>
      <w:r>
        <w:rPr>
          <w:rFonts w:ascii="Helvetica" w:hAnsi="Helvetica"/>
          <w:color w:val="000000"/>
          <w:sz w:val="21"/>
          <w:szCs w:val="21"/>
        </w:rPr>
        <w:t> now always uses </w:t>
      </w:r>
      <w:r>
        <w:rPr>
          <w:rStyle w:val="CdigoHTML"/>
          <w:b/>
          <w:bCs/>
          <w:color w:val="026789"/>
          <w:shd w:val="clear" w:color="auto" w:fill="FFFFFF"/>
        </w:rPr>
        <w:t>InnoDB</w:t>
      </w:r>
      <w:r>
        <w:rPr>
          <w:rFonts w:ascii="Helvetica" w:hAnsi="Helvetica"/>
          <w:color w:val="000000"/>
          <w:sz w:val="21"/>
          <w:szCs w:val="21"/>
        </w:rPr>
        <w:t> for on-disk internal temporary tables.</w:t>
      </w:r>
    </w:p>
    <w:p w14:paraId="7DEA93F4"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As mentioned previously, a CTE, if materialized, is materialized once, even if referenced multiple times. To indicate one-time materialization, optimizer trace output contains an occurrence of </w:t>
      </w:r>
      <w:r>
        <w:rPr>
          <w:rStyle w:val="CdigoHTML"/>
          <w:b/>
          <w:bCs/>
          <w:color w:val="026789"/>
          <w:shd w:val="clear" w:color="auto" w:fill="FFFFFF"/>
        </w:rPr>
        <w:t>creating_tmp_table</w:t>
      </w:r>
      <w:r>
        <w:rPr>
          <w:rFonts w:ascii="Helvetica" w:hAnsi="Helvetica"/>
          <w:color w:val="000000"/>
          <w:sz w:val="21"/>
          <w:szCs w:val="21"/>
        </w:rPr>
        <w:t> plus one or more occurrences of </w:t>
      </w:r>
      <w:r>
        <w:rPr>
          <w:rStyle w:val="CdigoHTML"/>
          <w:b/>
          <w:bCs/>
          <w:color w:val="026789"/>
          <w:shd w:val="clear" w:color="auto" w:fill="FFFFFF"/>
        </w:rPr>
        <w:t>reusing_tmp_table</w:t>
      </w:r>
      <w:r>
        <w:rPr>
          <w:rFonts w:ascii="Helvetica" w:hAnsi="Helvetica"/>
          <w:color w:val="000000"/>
          <w:sz w:val="21"/>
          <w:szCs w:val="21"/>
        </w:rPr>
        <w:t>.</w:t>
      </w:r>
    </w:p>
    <w:p w14:paraId="2B3AE5C9"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CTEs are similar to derived tables, for which the </w:t>
      </w:r>
      <w:r>
        <w:rPr>
          <w:rStyle w:val="CdigoHTML"/>
          <w:b/>
          <w:bCs/>
          <w:color w:val="026789"/>
          <w:shd w:val="clear" w:color="auto" w:fill="FFFFFF"/>
        </w:rPr>
        <w:t>materialized_from_subquery</w:t>
      </w:r>
      <w:r>
        <w:rPr>
          <w:rFonts w:ascii="Helvetica" w:hAnsi="Helvetica"/>
          <w:color w:val="000000"/>
          <w:sz w:val="21"/>
          <w:szCs w:val="21"/>
        </w:rPr>
        <w:t> node follows the reference. This is true for a CTE that is referenced multiple times, so there is no duplication of </w:t>
      </w:r>
      <w:r>
        <w:rPr>
          <w:rStyle w:val="CdigoHTML"/>
          <w:b/>
          <w:bCs/>
          <w:color w:val="026789"/>
          <w:shd w:val="clear" w:color="auto" w:fill="FFFFFF"/>
        </w:rPr>
        <w:t>materialized_from_subquery</w:t>
      </w:r>
      <w:r>
        <w:rPr>
          <w:rFonts w:ascii="Helvetica" w:hAnsi="Helvetica"/>
          <w:color w:val="000000"/>
          <w:sz w:val="21"/>
          <w:szCs w:val="21"/>
        </w:rPr>
        <w:t> nodes (which would give the impression that the subquery is executed multiple times, and produce unnecessarily verbose output). Only one reference to the CTE has a complete </w:t>
      </w:r>
      <w:r>
        <w:rPr>
          <w:rStyle w:val="CdigoHTML"/>
          <w:b/>
          <w:bCs/>
          <w:color w:val="026789"/>
          <w:shd w:val="clear" w:color="auto" w:fill="FFFFFF"/>
        </w:rPr>
        <w:t>materialized_from_subquery</w:t>
      </w:r>
      <w:r>
        <w:rPr>
          <w:rFonts w:ascii="Helvetica" w:hAnsi="Helvetica"/>
          <w:color w:val="000000"/>
          <w:sz w:val="21"/>
          <w:szCs w:val="21"/>
        </w:rPr>
        <w:t> node with the description of its subquery plan. Other references have a reduced </w:t>
      </w:r>
      <w:r>
        <w:rPr>
          <w:rStyle w:val="CdigoHTML"/>
          <w:b/>
          <w:bCs/>
          <w:color w:val="026789"/>
          <w:shd w:val="clear" w:color="auto" w:fill="FFFFFF"/>
        </w:rPr>
        <w:t>materialized_from_subquery</w:t>
      </w:r>
      <w:r>
        <w:rPr>
          <w:rFonts w:ascii="Helvetica" w:hAnsi="Helvetica"/>
          <w:color w:val="000000"/>
          <w:sz w:val="21"/>
          <w:szCs w:val="21"/>
        </w:rPr>
        <w:t> node. The same idea applies to </w:t>
      </w:r>
      <w:hyperlink r:id="rId623" w:anchor="explain" w:tooltip="13.8.2 EXPLAIN Statement" w:history="1">
        <w:r>
          <w:rPr>
            <w:rStyle w:val="CdigoHTML"/>
            <w:b/>
            <w:bCs/>
            <w:color w:val="026789"/>
            <w:u w:val="single"/>
            <w:shd w:val="clear" w:color="auto" w:fill="FFFFFF"/>
          </w:rPr>
          <w:t>EXPLAIN</w:t>
        </w:r>
      </w:hyperlink>
      <w:r>
        <w:rPr>
          <w:rFonts w:ascii="Helvetica" w:hAnsi="Helvetica"/>
          <w:color w:val="000000"/>
          <w:sz w:val="21"/>
          <w:szCs w:val="21"/>
        </w:rPr>
        <w:t> output in </w:t>
      </w:r>
      <w:r>
        <w:rPr>
          <w:rStyle w:val="CdigoHTML"/>
          <w:b/>
          <w:bCs/>
          <w:color w:val="026789"/>
          <w:shd w:val="clear" w:color="auto" w:fill="FFFFFF"/>
        </w:rPr>
        <w:t>TRADITIONAL</w:t>
      </w:r>
      <w:r>
        <w:rPr>
          <w:rFonts w:ascii="Helvetica" w:hAnsi="Helvetica"/>
          <w:color w:val="000000"/>
          <w:sz w:val="21"/>
          <w:szCs w:val="21"/>
        </w:rPr>
        <w:t> format: Subqueries for other references are not shown.</w:t>
      </w:r>
    </w:p>
    <w:p w14:paraId="0D8E2A76" w14:textId="77777777" w:rsidR="00F37ED8" w:rsidRDefault="00F37ED8" w:rsidP="00F37ED8">
      <w:pPr>
        <w:pStyle w:val="Ttulo4"/>
        <w:shd w:val="clear" w:color="auto" w:fill="FFFFFF"/>
        <w:rPr>
          <w:rFonts w:ascii="Helvetica" w:hAnsi="Helvetica"/>
          <w:color w:val="000000"/>
          <w:sz w:val="29"/>
          <w:szCs w:val="29"/>
        </w:rPr>
      </w:pPr>
      <w:bookmarkStart w:id="164" w:name="derived-condition-pushdown-optimization"/>
      <w:bookmarkEnd w:id="164"/>
      <w:r>
        <w:rPr>
          <w:rFonts w:ascii="Helvetica" w:hAnsi="Helvetica"/>
          <w:color w:val="000000"/>
          <w:sz w:val="29"/>
          <w:szCs w:val="29"/>
        </w:rPr>
        <w:t>8.2.2.5 Derived Condition Pushdown Optimization</w:t>
      </w:r>
    </w:p>
    <w:p w14:paraId="21FFAD90" w14:textId="77777777" w:rsidR="00F37ED8" w:rsidRDefault="00F37ED8" w:rsidP="00F37ED8">
      <w:pPr>
        <w:pStyle w:val="NormalWeb"/>
        <w:rPr>
          <w:rFonts w:ascii="Helvetica" w:hAnsi="Helvetica"/>
          <w:color w:val="000000"/>
          <w:sz w:val="21"/>
          <w:szCs w:val="21"/>
        </w:rPr>
      </w:pPr>
      <w:bookmarkStart w:id="165" w:name="idm46254556010624"/>
      <w:bookmarkStart w:id="166" w:name="idm46254556009536"/>
      <w:bookmarkEnd w:id="165"/>
      <w:bookmarkEnd w:id="166"/>
      <w:r>
        <w:rPr>
          <w:rFonts w:ascii="Helvetica" w:hAnsi="Helvetica"/>
          <w:color w:val="000000"/>
          <w:sz w:val="21"/>
          <w:szCs w:val="21"/>
        </w:rPr>
        <w:t>MySQL 8.0.22 and later supports derived condition pushdown for eligible subqueries. For a query such as </w:t>
      </w:r>
      <w:r>
        <w:rPr>
          <w:rStyle w:val="CdigoHTML"/>
          <w:b/>
          <w:bCs/>
          <w:color w:val="026789"/>
          <w:shd w:val="clear" w:color="auto" w:fill="FFFFFF"/>
        </w:rPr>
        <w:t>SELECT * FROM (SELECT i, j FROM t1) AS dt WHERE i &gt; </w:t>
      </w:r>
      <w:r>
        <w:rPr>
          <w:rStyle w:val="CdigoHTML"/>
          <w:b/>
          <w:bCs/>
          <w:i/>
          <w:iCs/>
          <w:color w:val="026789"/>
          <w:sz w:val="19"/>
          <w:szCs w:val="19"/>
          <w:shd w:val="clear" w:color="auto" w:fill="FFFFFF"/>
        </w:rPr>
        <w:t>constant</w:t>
      </w:r>
      <w:r>
        <w:rPr>
          <w:rFonts w:ascii="Helvetica" w:hAnsi="Helvetica"/>
          <w:color w:val="000000"/>
          <w:sz w:val="21"/>
          <w:szCs w:val="21"/>
        </w:rPr>
        <w:t>, it is possible in many cases to push the the outer </w:t>
      </w:r>
      <w:r>
        <w:rPr>
          <w:rStyle w:val="CdigoHTML"/>
          <w:b/>
          <w:bCs/>
          <w:color w:val="026789"/>
          <w:shd w:val="clear" w:color="auto" w:fill="FFFFFF"/>
        </w:rPr>
        <w:t>WHERE</w:t>
      </w:r>
      <w:r>
        <w:rPr>
          <w:rFonts w:ascii="Helvetica" w:hAnsi="Helvetica"/>
          <w:color w:val="000000"/>
          <w:sz w:val="21"/>
          <w:szCs w:val="21"/>
        </w:rPr>
        <w:t> condition down to the derived table, in this case resulting in </w:t>
      </w:r>
      <w:r>
        <w:rPr>
          <w:rStyle w:val="CdigoHTML"/>
          <w:b/>
          <w:bCs/>
          <w:color w:val="026789"/>
          <w:shd w:val="clear" w:color="auto" w:fill="FFFFFF"/>
        </w:rPr>
        <w:t>SELECT * FROM (SELECT i, j FROM t1 WHERE i &gt; </w:t>
      </w:r>
      <w:r>
        <w:rPr>
          <w:rStyle w:val="CdigoHTML"/>
          <w:b/>
          <w:bCs/>
          <w:i/>
          <w:iCs/>
          <w:color w:val="026789"/>
          <w:sz w:val="19"/>
          <w:szCs w:val="19"/>
          <w:shd w:val="clear" w:color="auto" w:fill="FFFFFF"/>
        </w:rPr>
        <w:t>constant</w:t>
      </w:r>
      <w:r>
        <w:rPr>
          <w:rStyle w:val="CdigoHTML"/>
          <w:b/>
          <w:bCs/>
          <w:color w:val="026789"/>
          <w:shd w:val="clear" w:color="auto" w:fill="FFFFFF"/>
        </w:rPr>
        <w:t>) AS dt</w:t>
      </w:r>
      <w:r>
        <w:rPr>
          <w:rFonts w:ascii="Helvetica" w:hAnsi="Helvetica"/>
          <w:color w:val="000000"/>
          <w:sz w:val="21"/>
          <w:szCs w:val="21"/>
        </w:rPr>
        <w:t>. When a derived table cannot be merged into the outer query (for example, if the derived table uses aggregation), pushing the outer </w:t>
      </w:r>
      <w:r>
        <w:rPr>
          <w:rStyle w:val="CdigoHTML"/>
          <w:b/>
          <w:bCs/>
          <w:color w:val="026789"/>
          <w:shd w:val="clear" w:color="auto" w:fill="FFFFFF"/>
        </w:rPr>
        <w:t>WHERE</w:t>
      </w:r>
      <w:r>
        <w:rPr>
          <w:rFonts w:ascii="Helvetica" w:hAnsi="Helvetica"/>
          <w:color w:val="000000"/>
          <w:sz w:val="21"/>
          <w:szCs w:val="21"/>
        </w:rPr>
        <w:t> condition down to the derived table should decrease the number of rows that need to be processed and thus speed up execution of the query.</w:t>
      </w:r>
    </w:p>
    <w:p w14:paraId="68B225BB" w14:textId="77777777" w:rsidR="00F37ED8" w:rsidRDefault="00F37ED8" w:rsidP="00F37ED8">
      <w:pPr>
        <w:rPr>
          <w:rFonts w:ascii="Helvetica" w:hAnsi="Helvetica"/>
          <w:b/>
          <w:bCs/>
          <w:color w:val="000000"/>
          <w:sz w:val="19"/>
          <w:szCs w:val="19"/>
        </w:rPr>
      </w:pPr>
      <w:r>
        <w:rPr>
          <w:rFonts w:ascii="Helvetica" w:hAnsi="Helvetica"/>
          <w:b/>
          <w:bCs/>
          <w:color w:val="000000"/>
          <w:sz w:val="19"/>
          <w:szCs w:val="19"/>
        </w:rPr>
        <w:t>Note</w:t>
      </w:r>
    </w:p>
    <w:p w14:paraId="155E6E86"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Prior to MySQL 8.0.22, if a derived table was materialized but not merged, MySQL materialized the entire table, then qualified all of the resulting rows with the </w:t>
      </w:r>
      <w:r>
        <w:rPr>
          <w:rStyle w:val="CdigoHTML"/>
          <w:b/>
          <w:bCs/>
          <w:color w:val="026789"/>
          <w:shd w:val="clear" w:color="auto" w:fill="FFFFFF"/>
        </w:rPr>
        <w:t>WHERE</w:t>
      </w:r>
      <w:r>
        <w:rPr>
          <w:rFonts w:ascii="Helvetica" w:hAnsi="Helvetica"/>
          <w:color w:val="000000"/>
          <w:sz w:val="21"/>
          <w:szCs w:val="21"/>
        </w:rPr>
        <w:t xml:space="preserve"> condition. This is still the case if derived condition pushdown is not enabled, or cannot be employed for </w:t>
      </w:r>
      <w:proofErr w:type="gramStart"/>
      <w:r>
        <w:rPr>
          <w:rFonts w:ascii="Helvetica" w:hAnsi="Helvetica"/>
          <w:color w:val="000000"/>
          <w:sz w:val="21"/>
          <w:szCs w:val="21"/>
        </w:rPr>
        <w:t>some</w:t>
      </w:r>
      <w:proofErr w:type="gramEnd"/>
      <w:r>
        <w:rPr>
          <w:rFonts w:ascii="Helvetica" w:hAnsi="Helvetica"/>
          <w:color w:val="000000"/>
          <w:sz w:val="21"/>
          <w:szCs w:val="21"/>
        </w:rPr>
        <w:t xml:space="preserve"> other reason.</w:t>
      </w:r>
    </w:p>
    <w:p w14:paraId="62C2BA42"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Outer </w:t>
      </w:r>
      <w:r>
        <w:rPr>
          <w:rStyle w:val="CdigoHTML"/>
          <w:b/>
          <w:bCs/>
          <w:color w:val="026789"/>
          <w:shd w:val="clear" w:color="auto" w:fill="FFFFFF"/>
        </w:rPr>
        <w:t>WHERE</w:t>
      </w:r>
      <w:r>
        <w:rPr>
          <w:rFonts w:ascii="Helvetica" w:hAnsi="Helvetica"/>
          <w:color w:val="000000"/>
          <w:sz w:val="21"/>
          <w:szCs w:val="21"/>
        </w:rPr>
        <w:t> conditions can be pushed down to derived materialized tables under the following circumstances:</w:t>
      </w:r>
    </w:p>
    <w:p w14:paraId="63705CED" w14:textId="77777777" w:rsidR="00F37ED8" w:rsidRDefault="00F37ED8" w:rsidP="00F37ED8">
      <w:pPr>
        <w:pStyle w:val="NormalWeb"/>
        <w:numPr>
          <w:ilvl w:val="0"/>
          <w:numId w:val="93"/>
        </w:numPr>
        <w:spacing w:line="252" w:lineRule="atLeast"/>
        <w:textAlignment w:val="center"/>
        <w:rPr>
          <w:rFonts w:ascii="Helvetica" w:hAnsi="Helvetica"/>
          <w:color w:val="000000"/>
          <w:sz w:val="21"/>
          <w:szCs w:val="21"/>
        </w:rPr>
      </w:pPr>
      <w:r>
        <w:rPr>
          <w:rFonts w:ascii="Helvetica" w:hAnsi="Helvetica"/>
          <w:color w:val="000000"/>
          <w:sz w:val="21"/>
          <w:szCs w:val="21"/>
        </w:rPr>
        <w:t>When the derived table uses no aggregate or window functions, the outer </w:t>
      </w:r>
      <w:r>
        <w:rPr>
          <w:rStyle w:val="CdigoHTML"/>
          <w:b/>
          <w:bCs/>
          <w:color w:val="026789"/>
          <w:shd w:val="clear" w:color="auto" w:fill="FFFFFF"/>
        </w:rPr>
        <w:t>WHERE</w:t>
      </w:r>
      <w:r>
        <w:rPr>
          <w:rFonts w:ascii="Helvetica" w:hAnsi="Helvetica"/>
          <w:color w:val="000000"/>
          <w:sz w:val="21"/>
          <w:szCs w:val="21"/>
        </w:rPr>
        <w:t> condition can be pushed down to it directly. This includes </w:t>
      </w:r>
      <w:r>
        <w:rPr>
          <w:rStyle w:val="CdigoHTML"/>
          <w:b/>
          <w:bCs/>
          <w:color w:val="026789"/>
          <w:shd w:val="clear" w:color="auto" w:fill="FFFFFF"/>
        </w:rPr>
        <w:t>WHERE</w:t>
      </w:r>
      <w:r>
        <w:rPr>
          <w:rFonts w:ascii="Helvetica" w:hAnsi="Helvetica"/>
          <w:color w:val="000000"/>
          <w:sz w:val="21"/>
          <w:szCs w:val="21"/>
        </w:rPr>
        <w:t> conditions having multiple predicates joined with </w:t>
      </w:r>
      <w:r>
        <w:rPr>
          <w:rStyle w:val="CdigoHTML"/>
          <w:b/>
          <w:bCs/>
          <w:color w:val="026789"/>
          <w:shd w:val="clear" w:color="auto" w:fill="FFFFFF"/>
        </w:rPr>
        <w:t>AND</w:t>
      </w:r>
      <w:r>
        <w:rPr>
          <w:rFonts w:ascii="Helvetica" w:hAnsi="Helvetica"/>
          <w:color w:val="000000"/>
          <w:sz w:val="21"/>
          <w:szCs w:val="21"/>
        </w:rPr>
        <w:t>, </w:t>
      </w:r>
      <w:r>
        <w:rPr>
          <w:rStyle w:val="CdigoHTML"/>
          <w:b/>
          <w:bCs/>
          <w:color w:val="026789"/>
          <w:shd w:val="clear" w:color="auto" w:fill="FFFFFF"/>
        </w:rPr>
        <w:t>OR</w:t>
      </w:r>
      <w:r>
        <w:rPr>
          <w:rFonts w:ascii="Helvetica" w:hAnsi="Helvetica"/>
          <w:color w:val="000000"/>
          <w:sz w:val="21"/>
          <w:szCs w:val="21"/>
        </w:rPr>
        <w:t>, or both.</w:t>
      </w:r>
    </w:p>
    <w:p w14:paraId="68A9DFF7"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For example, the query </w:t>
      </w:r>
      <w:r>
        <w:rPr>
          <w:rStyle w:val="CdigoHTML"/>
          <w:b/>
          <w:bCs/>
          <w:color w:val="026789"/>
          <w:shd w:val="clear" w:color="auto" w:fill="FFFFFF"/>
        </w:rPr>
        <w:t>SELECT * FROM (SELECT f1, f2 FROM t1) AS dt WHERE f1 &lt; 3 AND f2 &gt; 11</w:t>
      </w:r>
      <w:r>
        <w:rPr>
          <w:rFonts w:ascii="Helvetica" w:hAnsi="Helvetica"/>
          <w:color w:val="000000"/>
          <w:sz w:val="21"/>
          <w:szCs w:val="21"/>
        </w:rPr>
        <w:t> is rewritten as </w:t>
      </w:r>
      <w:r>
        <w:rPr>
          <w:rStyle w:val="CdigoHTML"/>
          <w:b/>
          <w:bCs/>
          <w:color w:val="026789"/>
          <w:shd w:val="clear" w:color="auto" w:fill="FFFFFF"/>
        </w:rPr>
        <w:t>SELECT f1, f2 FROM (SELECT f1, f2 FROM t1 WHERE f1 &lt; 3 AND f2 &gt; 11) AS dt</w:t>
      </w:r>
      <w:r>
        <w:rPr>
          <w:rFonts w:ascii="Helvetica" w:hAnsi="Helvetica"/>
          <w:color w:val="000000"/>
          <w:sz w:val="21"/>
          <w:szCs w:val="21"/>
        </w:rPr>
        <w:t>.</w:t>
      </w:r>
    </w:p>
    <w:p w14:paraId="5801E7D6" w14:textId="77777777" w:rsidR="00F37ED8" w:rsidRDefault="00F37ED8" w:rsidP="00F37ED8">
      <w:pPr>
        <w:pStyle w:val="NormalWeb"/>
        <w:numPr>
          <w:ilvl w:val="0"/>
          <w:numId w:val="93"/>
        </w:numPr>
        <w:spacing w:line="252" w:lineRule="atLeast"/>
        <w:textAlignment w:val="center"/>
        <w:rPr>
          <w:rFonts w:ascii="Helvetica" w:hAnsi="Helvetica"/>
          <w:color w:val="000000"/>
          <w:sz w:val="21"/>
          <w:szCs w:val="21"/>
        </w:rPr>
      </w:pPr>
      <w:r>
        <w:rPr>
          <w:rFonts w:ascii="Helvetica" w:hAnsi="Helvetica"/>
          <w:color w:val="000000"/>
          <w:sz w:val="21"/>
          <w:szCs w:val="21"/>
        </w:rPr>
        <w:t>When the derived table has a </w:t>
      </w:r>
      <w:r>
        <w:rPr>
          <w:rStyle w:val="CdigoHTML"/>
          <w:b/>
          <w:bCs/>
          <w:color w:val="026789"/>
          <w:shd w:val="clear" w:color="auto" w:fill="FFFFFF"/>
        </w:rPr>
        <w:t>GROUP BY</w:t>
      </w:r>
      <w:r>
        <w:rPr>
          <w:rFonts w:ascii="Helvetica" w:hAnsi="Helvetica"/>
          <w:color w:val="000000"/>
          <w:sz w:val="21"/>
          <w:szCs w:val="21"/>
        </w:rPr>
        <w:t> and uses no window functions, an outer </w:t>
      </w:r>
      <w:r>
        <w:rPr>
          <w:rStyle w:val="CdigoHTML"/>
          <w:b/>
          <w:bCs/>
          <w:color w:val="026789"/>
          <w:shd w:val="clear" w:color="auto" w:fill="FFFFFF"/>
        </w:rPr>
        <w:t>WHERE</w:t>
      </w:r>
      <w:r>
        <w:rPr>
          <w:rFonts w:ascii="Helvetica" w:hAnsi="Helvetica"/>
          <w:color w:val="000000"/>
          <w:sz w:val="21"/>
          <w:szCs w:val="21"/>
        </w:rPr>
        <w:t> condition referencing one or more columns which are not part of the </w:t>
      </w:r>
      <w:r>
        <w:rPr>
          <w:rStyle w:val="CdigoHTML"/>
          <w:b/>
          <w:bCs/>
          <w:color w:val="026789"/>
          <w:shd w:val="clear" w:color="auto" w:fill="FFFFFF"/>
        </w:rPr>
        <w:t>GROUP BY</w:t>
      </w:r>
      <w:r>
        <w:rPr>
          <w:rFonts w:ascii="Helvetica" w:hAnsi="Helvetica"/>
          <w:color w:val="000000"/>
          <w:sz w:val="21"/>
          <w:szCs w:val="21"/>
        </w:rPr>
        <w:t> can be pushed down to the derived table as a </w:t>
      </w:r>
      <w:r>
        <w:rPr>
          <w:rStyle w:val="CdigoHTML"/>
          <w:b/>
          <w:bCs/>
          <w:color w:val="026789"/>
          <w:shd w:val="clear" w:color="auto" w:fill="FFFFFF"/>
        </w:rPr>
        <w:t>HAVING</w:t>
      </w:r>
      <w:r>
        <w:rPr>
          <w:rFonts w:ascii="Helvetica" w:hAnsi="Helvetica"/>
          <w:color w:val="000000"/>
          <w:sz w:val="21"/>
          <w:szCs w:val="21"/>
        </w:rPr>
        <w:t> condition.</w:t>
      </w:r>
    </w:p>
    <w:p w14:paraId="5C27E62A"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lastRenderedPageBreak/>
        <w:t>For example, </w:t>
      </w:r>
      <w:r>
        <w:rPr>
          <w:rStyle w:val="CdigoHTML"/>
          <w:b/>
          <w:bCs/>
          <w:color w:val="026789"/>
          <w:shd w:val="clear" w:color="auto" w:fill="FFFFFF"/>
        </w:rPr>
        <w:t xml:space="preserve">SELECT * FROM (SELECT i, j, SUM(k) </w:t>
      </w:r>
      <w:proofErr w:type="gramStart"/>
      <w:r>
        <w:rPr>
          <w:rStyle w:val="CdigoHTML"/>
          <w:b/>
          <w:bCs/>
          <w:color w:val="026789"/>
          <w:shd w:val="clear" w:color="auto" w:fill="FFFFFF"/>
        </w:rPr>
        <w:t>AS sum</w:t>
      </w:r>
      <w:proofErr w:type="gramEnd"/>
      <w:r>
        <w:rPr>
          <w:rStyle w:val="CdigoHTML"/>
          <w:b/>
          <w:bCs/>
          <w:color w:val="026789"/>
          <w:shd w:val="clear" w:color="auto" w:fill="FFFFFF"/>
        </w:rPr>
        <w:t xml:space="preserve"> FROM t1 GROUP BY i, j) AS dt WHERE sum &gt; 100</w:t>
      </w:r>
      <w:r>
        <w:rPr>
          <w:rFonts w:ascii="Helvetica" w:hAnsi="Helvetica"/>
          <w:color w:val="000000"/>
          <w:sz w:val="21"/>
          <w:szCs w:val="21"/>
        </w:rPr>
        <w:t> is rewritten following derived condition pushdown as </w:t>
      </w:r>
      <w:r>
        <w:rPr>
          <w:rStyle w:val="CdigoHTML"/>
          <w:b/>
          <w:bCs/>
          <w:color w:val="026789"/>
          <w:shd w:val="clear" w:color="auto" w:fill="FFFFFF"/>
        </w:rPr>
        <w:t>SELECT * FROM (SELECT i, j, SUM(k) AS sum FROM t1 GROUP BY i, j HAVING sum &gt; 100) AS dt</w:t>
      </w:r>
      <w:r>
        <w:rPr>
          <w:rFonts w:ascii="Helvetica" w:hAnsi="Helvetica"/>
          <w:color w:val="000000"/>
          <w:sz w:val="21"/>
          <w:szCs w:val="21"/>
        </w:rPr>
        <w:t>.</w:t>
      </w:r>
    </w:p>
    <w:p w14:paraId="01B5C8E8" w14:textId="77777777" w:rsidR="00F37ED8" w:rsidRDefault="00F37ED8" w:rsidP="00F37ED8">
      <w:pPr>
        <w:pStyle w:val="NormalWeb"/>
        <w:numPr>
          <w:ilvl w:val="0"/>
          <w:numId w:val="93"/>
        </w:numPr>
        <w:spacing w:line="252" w:lineRule="atLeast"/>
        <w:textAlignment w:val="center"/>
        <w:rPr>
          <w:rFonts w:ascii="Helvetica" w:hAnsi="Helvetica"/>
          <w:color w:val="000000"/>
          <w:sz w:val="21"/>
          <w:szCs w:val="21"/>
        </w:rPr>
      </w:pPr>
      <w:r>
        <w:rPr>
          <w:rFonts w:ascii="Helvetica" w:hAnsi="Helvetica"/>
          <w:color w:val="000000"/>
          <w:sz w:val="21"/>
          <w:szCs w:val="21"/>
        </w:rPr>
        <w:t>When the derived table uses a </w:t>
      </w:r>
      <w:r>
        <w:rPr>
          <w:rStyle w:val="CdigoHTML"/>
          <w:b/>
          <w:bCs/>
          <w:color w:val="026789"/>
          <w:shd w:val="clear" w:color="auto" w:fill="FFFFFF"/>
        </w:rPr>
        <w:t>GROUP BY</w:t>
      </w:r>
      <w:r>
        <w:rPr>
          <w:rFonts w:ascii="Helvetica" w:hAnsi="Helvetica"/>
          <w:color w:val="000000"/>
          <w:sz w:val="21"/>
          <w:szCs w:val="21"/>
        </w:rPr>
        <w:t> and the columns in the outer </w:t>
      </w:r>
      <w:r>
        <w:rPr>
          <w:rStyle w:val="CdigoHTML"/>
          <w:b/>
          <w:bCs/>
          <w:color w:val="026789"/>
          <w:shd w:val="clear" w:color="auto" w:fill="FFFFFF"/>
        </w:rPr>
        <w:t>WHERE</w:t>
      </w:r>
      <w:r>
        <w:rPr>
          <w:rFonts w:ascii="Helvetica" w:hAnsi="Helvetica"/>
          <w:color w:val="000000"/>
          <w:sz w:val="21"/>
          <w:szCs w:val="21"/>
        </w:rPr>
        <w:t> condition are </w:t>
      </w:r>
      <w:r>
        <w:rPr>
          <w:rStyle w:val="CdigoHTML"/>
          <w:b/>
          <w:bCs/>
          <w:color w:val="026789"/>
          <w:shd w:val="clear" w:color="auto" w:fill="FFFFFF"/>
        </w:rPr>
        <w:t>GROUP BY</w:t>
      </w:r>
      <w:r>
        <w:rPr>
          <w:rFonts w:ascii="Helvetica" w:hAnsi="Helvetica"/>
          <w:color w:val="000000"/>
          <w:sz w:val="21"/>
          <w:szCs w:val="21"/>
        </w:rPr>
        <w:t> columns, the </w:t>
      </w:r>
      <w:r>
        <w:rPr>
          <w:rStyle w:val="CdigoHTML"/>
          <w:b/>
          <w:bCs/>
          <w:color w:val="026789"/>
          <w:shd w:val="clear" w:color="auto" w:fill="FFFFFF"/>
        </w:rPr>
        <w:t>WHERE</w:t>
      </w:r>
      <w:r>
        <w:rPr>
          <w:rFonts w:ascii="Helvetica" w:hAnsi="Helvetica"/>
          <w:color w:val="000000"/>
          <w:sz w:val="21"/>
          <w:szCs w:val="21"/>
        </w:rPr>
        <w:t> conditions referencing those columns can be pushed down directly to the derived table.</w:t>
      </w:r>
    </w:p>
    <w:p w14:paraId="35E9121F"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For example, the query </w:t>
      </w:r>
      <w:r>
        <w:rPr>
          <w:rStyle w:val="CdigoHTML"/>
          <w:b/>
          <w:bCs/>
          <w:color w:val="026789"/>
          <w:shd w:val="clear" w:color="auto" w:fill="FFFFFF"/>
        </w:rPr>
        <w:t xml:space="preserve">SELECT * FROM (SELECT i,j, SUM(k) </w:t>
      </w:r>
      <w:proofErr w:type="gramStart"/>
      <w:r>
        <w:rPr>
          <w:rStyle w:val="CdigoHTML"/>
          <w:b/>
          <w:bCs/>
          <w:color w:val="026789"/>
          <w:shd w:val="clear" w:color="auto" w:fill="FFFFFF"/>
        </w:rPr>
        <w:t>AS sum</w:t>
      </w:r>
      <w:proofErr w:type="gramEnd"/>
      <w:r>
        <w:rPr>
          <w:rStyle w:val="CdigoHTML"/>
          <w:b/>
          <w:bCs/>
          <w:color w:val="026789"/>
          <w:shd w:val="clear" w:color="auto" w:fill="FFFFFF"/>
        </w:rPr>
        <w:t xml:space="preserve"> FROM t1 GROUP BY i,j) AS dt WHERE i &gt; 10</w:t>
      </w:r>
      <w:r>
        <w:rPr>
          <w:rFonts w:ascii="Helvetica" w:hAnsi="Helvetica"/>
          <w:color w:val="000000"/>
          <w:sz w:val="21"/>
          <w:szCs w:val="21"/>
        </w:rPr>
        <w:t> is rewritten as </w:t>
      </w:r>
      <w:r>
        <w:rPr>
          <w:rStyle w:val="CdigoHTML"/>
          <w:b/>
          <w:bCs/>
          <w:color w:val="026789"/>
          <w:shd w:val="clear" w:color="auto" w:fill="FFFFFF"/>
        </w:rPr>
        <w:t>SELECT * FROM (SELECT i,j, SUM(k) AS sum FROM t1 WHERE i &gt; 10 GROUP BY i,j) AS dt</w:t>
      </w:r>
      <w:r>
        <w:rPr>
          <w:rFonts w:ascii="Helvetica" w:hAnsi="Helvetica"/>
          <w:color w:val="000000"/>
          <w:sz w:val="21"/>
          <w:szCs w:val="21"/>
        </w:rPr>
        <w:t>.</w:t>
      </w:r>
    </w:p>
    <w:p w14:paraId="4968FEB0"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In the event that the outer </w:t>
      </w:r>
      <w:r>
        <w:rPr>
          <w:rStyle w:val="CdigoHTML"/>
          <w:b/>
          <w:bCs/>
          <w:color w:val="026789"/>
          <w:shd w:val="clear" w:color="auto" w:fill="FFFFFF"/>
        </w:rPr>
        <w:t>WHERE</w:t>
      </w:r>
      <w:r>
        <w:rPr>
          <w:rFonts w:ascii="Helvetica" w:hAnsi="Helvetica"/>
          <w:color w:val="000000"/>
          <w:sz w:val="21"/>
          <w:szCs w:val="21"/>
        </w:rPr>
        <w:t> condition has predicates referencing columns which are part of the </w:t>
      </w:r>
      <w:r>
        <w:rPr>
          <w:rStyle w:val="CdigoHTML"/>
          <w:b/>
          <w:bCs/>
          <w:color w:val="026789"/>
          <w:shd w:val="clear" w:color="auto" w:fill="FFFFFF"/>
        </w:rPr>
        <w:t>GROUP BY</w:t>
      </w:r>
      <w:r>
        <w:rPr>
          <w:rFonts w:ascii="Helvetica" w:hAnsi="Helvetica"/>
          <w:color w:val="000000"/>
          <w:sz w:val="21"/>
          <w:szCs w:val="21"/>
        </w:rPr>
        <w:t> as well as predicates referencing columns which are not, predicates of the former sort are pushed down as </w:t>
      </w:r>
      <w:r>
        <w:rPr>
          <w:rStyle w:val="CdigoHTML"/>
          <w:b/>
          <w:bCs/>
          <w:color w:val="026789"/>
          <w:shd w:val="clear" w:color="auto" w:fill="FFFFFF"/>
        </w:rPr>
        <w:t>WHERE</w:t>
      </w:r>
      <w:r>
        <w:rPr>
          <w:rFonts w:ascii="Helvetica" w:hAnsi="Helvetica"/>
          <w:color w:val="000000"/>
          <w:sz w:val="21"/>
          <w:szCs w:val="21"/>
        </w:rPr>
        <w:t> conditions, while those of the latter type are pushed down as </w:t>
      </w:r>
      <w:r>
        <w:rPr>
          <w:rStyle w:val="CdigoHTML"/>
          <w:b/>
          <w:bCs/>
          <w:color w:val="026789"/>
          <w:shd w:val="clear" w:color="auto" w:fill="FFFFFF"/>
        </w:rPr>
        <w:t>HAVING</w:t>
      </w:r>
      <w:r>
        <w:rPr>
          <w:rFonts w:ascii="Helvetica" w:hAnsi="Helvetica"/>
          <w:color w:val="000000"/>
          <w:sz w:val="21"/>
          <w:szCs w:val="21"/>
        </w:rPr>
        <w:t> conditions. For example, in the query </w:t>
      </w:r>
      <w:r>
        <w:rPr>
          <w:rStyle w:val="CdigoHTML"/>
          <w:b/>
          <w:bCs/>
          <w:color w:val="026789"/>
          <w:shd w:val="clear" w:color="auto" w:fill="FFFFFF"/>
        </w:rPr>
        <w:t xml:space="preserve">SELECT * FROM (SELECT i, j, SUM(k) </w:t>
      </w:r>
      <w:proofErr w:type="gramStart"/>
      <w:r>
        <w:rPr>
          <w:rStyle w:val="CdigoHTML"/>
          <w:b/>
          <w:bCs/>
          <w:color w:val="026789"/>
          <w:shd w:val="clear" w:color="auto" w:fill="FFFFFF"/>
        </w:rPr>
        <w:t>AS sum</w:t>
      </w:r>
      <w:proofErr w:type="gramEnd"/>
      <w:r>
        <w:rPr>
          <w:rStyle w:val="CdigoHTML"/>
          <w:b/>
          <w:bCs/>
          <w:color w:val="026789"/>
          <w:shd w:val="clear" w:color="auto" w:fill="FFFFFF"/>
        </w:rPr>
        <w:t xml:space="preserve"> FROM t1 GROUP BY i,j) AS dt WHERE i &gt; 10 AND sum &gt; 100</w:t>
      </w:r>
      <w:r>
        <w:rPr>
          <w:rFonts w:ascii="Helvetica" w:hAnsi="Helvetica"/>
          <w:color w:val="000000"/>
          <w:sz w:val="21"/>
          <w:szCs w:val="21"/>
        </w:rPr>
        <w:t>, the predicate </w:t>
      </w:r>
      <w:r>
        <w:rPr>
          <w:rStyle w:val="CdigoHTML"/>
          <w:b/>
          <w:bCs/>
          <w:color w:val="026789"/>
          <w:shd w:val="clear" w:color="auto" w:fill="FFFFFF"/>
        </w:rPr>
        <w:t>i &gt; 10</w:t>
      </w:r>
      <w:r>
        <w:rPr>
          <w:rFonts w:ascii="Helvetica" w:hAnsi="Helvetica"/>
          <w:color w:val="000000"/>
          <w:sz w:val="21"/>
          <w:szCs w:val="21"/>
        </w:rPr>
        <w:t> in the outer </w:t>
      </w:r>
      <w:r>
        <w:rPr>
          <w:rStyle w:val="CdigoHTML"/>
          <w:b/>
          <w:bCs/>
          <w:color w:val="026789"/>
          <w:shd w:val="clear" w:color="auto" w:fill="FFFFFF"/>
        </w:rPr>
        <w:t>WHERE</w:t>
      </w:r>
      <w:r>
        <w:rPr>
          <w:rFonts w:ascii="Helvetica" w:hAnsi="Helvetica"/>
          <w:color w:val="000000"/>
          <w:sz w:val="21"/>
          <w:szCs w:val="21"/>
        </w:rPr>
        <w:t> clause references a </w:t>
      </w:r>
      <w:r>
        <w:rPr>
          <w:rStyle w:val="CdigoHTML"/>
          <w:b/>
          <w:bCs/>
          <w:color w:val="026789"/>
          <w:shd w:val="clear" w:color="auto" w:fill="FFFFFF"/>
        </w:rPr>
        <w:t>GROUP BY</w:t>
      </w:r>
      <w:r>
        <w:rPr>
          <w:rFonts w:ascii="Helvetica" w:hAnsi="Helvetica"/>
          <w:color w:val="000000"/>
          <w:sz w:val="21"/>
          <w:szCs w:val="21"/>
        </w:rPr>
        <w:t> column, whereas the predicate </w:t>
      </w:r>
      <w:r>
        <w:rPr>
          <w:rStyle w:val="CdigoHTML"/>
          <w:b/>
          <w:bCs/>
          <w:color w:val="026789"/>
          <w:shd w:val="clear" w:color="auto" w:fill="FFFFFF"/>
        </w:rPr>
        <w:t>sum &gt; 100</w:t>
      </w:r>
      <w:r>
        <w:rPr>
          <w:rFonts w:ascii="Helvetica" w:hAnsi="Helvetica"/>
          <w:color w:val="000000"/>
          <w:sz w:val="21"/>
          <w:szCs w:val="21"/>
        </w:rPr>
        <w:t> does not reference any </w:t>
      </w:r>
      <w:r>
        <w:rPr>
          <w:rStyle w:val="CdigoHTML"/>
          <w:b/>
          <w:bCs/>
          <w:color w:val="026789"/>
          <w:shd w:val="clear" w:color="auto" w:fill="FFFFFF"/>
        </w:rPr>
        <w:t>GROUP BY</w:t>
      </w:r>
      <w:r>
        <w:rPr>
          <w:rFonts w:ascii="Helvetica" w:hAnsi="Helvetica"/>
          <w:color w:val="000000"/>
          <w:sz w:val="21"/>
          <w:szCs w:val="21"/>
        </w:rPr>
        <w:t> column. Thus the derived table pushdown optimization causes the query to be rewritten in a manner similar to what is shown here:</w:t>
      </w:r>
    </w:p>
    <w:p w14:paraId="5BFF8518" w14:textId="77777777" w:rsidR="00F37ED8" w:rsidRDefault="00F37ED8" w:rsidP="00F37ED8">
      <w:pPr>
        <w:pStyle w:val="Pr-formataoHTML"/>
        <w:shd w:val="clear" w:color="auto" w:fill="EEEEEE"/>
        <w:spacing w:line="300" w:lineRule="atLeast"/>
        <w:ind w:left="720"/>
        <w:textAlignment w:val="center"/>
        <w:rPr>
          <w:color w:val="000000"/>
        </w:rPr>
      </w:pPr>
      <w:r>
        <w:rPr>
          <w:color w:val="000000"/>
        </w:rPr>
        <w:t>SELECT * FROM (</w:t>
      </w:r>
    </w:p>
    <w:p w14:paraId="74A1DDC8" w14:textId="77777777" w:rsidR="00F37ED8" w:rsidRDefault="00F37ED8" w:rsidP="00F37ED8">
      <w:pPr>
        <w:pStyle w:val="Pr-formataoHTML"/>
        <w:shd w:val="clear" w:color="auto" w:fill="EEEEEE"/>
        <w:spacing w:line="300" w:lineRule="atLeast"/>
        <w:ind w:left="720"/>
        <w:textAlignment w:val="center"/>
        <w:rPr>
          <w:color w:val="000000"/>
        </w:rPr>
      </w:pPr>
      <w:r>
        <w:rPr>
          <w:color w:val="000000"/>
        </w:rPr>
        <w:t xml:space="preserve">    SELECT i, j, SUM(k) </w:t>
      </w:r>
      <w:proofErr w:type="gramStart"/>
      <w:r>
        <w:rPr>
          <w:color w:val="000000"/>
        </w:rPr>
        <w:t>AS sum</w:t>
      </w:r>
      <w:proofErr w:type="gramEnd"/>
      <w:r>
        <w:rPr>
          <w:color w:val="000000"/>
        </w:rPr>
        <w:t xml:space="preserve"> FROM t1</w:t>
      </w:r>
    </w:p>
    <w:p w14:paraId="00C6295C" w14:textId="77777777" w:rsidR="00F37ED8" w:rsidRDefault="00F37ED8" w:rsidP="00F37ED8">
      <w:pPr>
        <w:pStyle w:val="Pr-formataoHTML"/>
        <w:shd w:val="clear" w:color="auto" w:fill="EEEEEE"/>
        <w:spacing w:line="300" w:lineRule="atLeast"/>
        <w:ind w:left="720"/>
        <w:textAlignment w:val="center"/>
        <w:rPr>
          <w:color w:val="000000"/>
        </w:rPr>
      </w:pPr>
      <w:r>
        <w:rPr>
          <w:color w:val="000000"/>
        </w:rPr>
        <w:t xml:space="preserve">        WHERE i &gt; 10</w:t>
      </w:r>
    </w:p>
    <w:p w14:paraId="4D2D70E2" w14:textId="77777777" w:rsidR="00F37ED8" w:rsidRDefault="00F37ED8" w:rsidP="00F37ED8">
      <w:pPr>
        <w:pStyle w:val="Pr-formataoHTML"/>
        <w:shd w:val="clear" w:color="auto" w:fill="EEEEEE"/>
        <w:spacing w:line="300" w:lineRule="atLeast"/>
        <w:ind w:left="720"/>
        <w:textAlignment w:val="center"/>
        <w:rPr>
          <w:color w:val="000000"/>
        </w:rPr>
      </w:pPr>
      <w:r>
        <w:rPr>
          <w:color w:val="000000"/>
        </w:rPr>
        <w:t xml:space="preserve">        GROUP BY i, j</w:t>
      </w:r>
    </w:p>
    <w:p w14:paraId="63506C5C" w14:textId="77777777" w:rsidR="00F37ED8" w:rsidRDefault="00F37ED8" w:rsidP="00F37ED8">
      <w:pPr>
        <w:pStyle w:val="Pr-formataoHTML"/>
        <w:shd w:val="clear" w:color="auto" w:fill="EEEEEE"/>
        <w:spacing w:line="300" w:lineRule="atLeast"/>
        <w:ind w:left="720"/>
        <w:textAlignment w:val="center"/>
        <w:rPr>
          <w:color w:val="000000"/>
        </w:rPr>
      </w:pPr>
      <w:r>
        <w:rPr>
          <w:color w:val="000000"/>
        </w:rPr>
        <w:t xml:space="preserve">        HAVING sum &gt; 100</w:t>
      </w:r>
    </w:p>
    <w:p w14:paraId="1F59FE0F" w14:textId="77777777" w:rsidR="00F37ED8" w:rsidRDefault="00F37ED8" w:rsidP="00F37ED8">
      <w:pPr>
        <w:pStyle w:val="Pr-formataoHTML"/>
        <w:shd w:val="clear" w:color="auto" w:fill="EEEEEE"/>
        <w:spacing w:line="300" w:lineRule="atLeast"/>
        <w:ind w:left="720"/>
        <w:textAlignment w:val="center"/>
        <w:rPr>
          <w:color w:val="000000"/>
        </w:rPr>
      </w:pPr>
      <w:r>
        <w:rPr>
          <w:color w:val="000000"/>
        </w:rPr>
        <w:t xml:space="preserve">    ) AS dt;</w:t>
      </w:r>
    </w:p>
    <w:p w14:paraId="5A7449DC"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To enable derived condition pushdown, the </w:t>
      </w:r>
      <w:hyperlink r:id="rId624" w:anchor="sysvar_optimizer_switch" w:history="1">
        <w:r>
          <w:rPr>
            <w:rStyle w:val="CdigoHTML"/>
            <w:b/>
            <w:bCs/>
            <w:color w:val="026789"/>
            <w:u w:val="single"/>
            <w:shd w:val="clear" w:color="auto" w:fill="FFFFFF"/>
          </w:rPr>
          <w:t>optimizer_switch</w:t>
        </w:r>
      </w:hyperlink>
      <w:r>
        <w:rPr>
          <w:rFonts w:ascii="Helvetica" w:hAnsi="Helvetica"/>
          <w:color w:val="000000"/>
          <w:sz w:val="21"/>
          <w:szCs w:val="21"/>
        </w:rPr>
        <w:t> system variable's </w:t>
      </w:r>
      <w:hyperlink r:id="rId625" w:anchor="optflag_derived-condition-pushdown" w:history="1">
        <w:r>
          <w:rPr>
            <w:rStyle w:val="CdigoHTML"/>
            <w:b/>
            <w:bCs/>
            <w:color w:val="026789"/>
            <w:u w:val="single"/>
            <w:shd w:val="clear" w:color="auto" w:fill="FFFFFF"/>
          </w:rPr>
          <w:t>derived_condition_pushdown</w:t>
        </w:r>
      </w:hyperlink>
      <w:r>
        <w:rPr>
          <w:rFonts w:ascii="Helvetica" w:hAnsi="Helvetica"/>
          <w:color w:val="000000"/>
          <w:sz w:val="21"/>
          <w:szCs w:val="21"/>
        </w:rPr>
        <w:t> flag (added in this release) must be set to </w:t>
      </w:r>
      <w:r>
        <w:rPr>
          <w:rStyle w:val="CdigoHTML"/>
          <w:b/>
          <w:bCs/>
          <w:color w:val="026789"/>
          <w:shd w:val="clear" w:color="auto" w:fill="FFFFFF"/>
        </w:rPr>
        <w:t>on</w:t>
      </w:r>
      <w:r>
        <w:rPr>
          <w:rFonts w:ascii="Helvetica" w:hAnsi="Helvetica"/>
          <w:color w:val="000000"/>
          <w:sz w:val="21"/>
          <w:szCs w:val="21"/>
        </w:rPr>
        <w:t>, which is the default setting. If this optimization is disabled by </w:t>
      </w:r>
      <w:r>
        <w:rPr>
          <w:rStyle w:val="CdigoHTML"/>
          <w:b/>
          <w:bCs/>
          <w:color w:val="026789"/>
          <w:shd w:val="clear" w:color="auto" w:fill="FFFFFF"/>
        </w:rPr>
        <w:t>optimizer_switch</w:t>
      </w:r>
      <w:r>
        <w:rPr>
          <w:rFonts w:ascii="Helvetica" w:hAnsi="Helvetica"/>
          <w:color w:val="000000"/>
          <w:sz w:val="21"/>
          <w:szCs w:val="21"/>
        </w:rPr>
        <w:t>, you can enable it for a specific query using the </w:t>
      </w:r>
      <w:hyperlink r:id="rId626" w:anchor="optimizer-hints-table-level" w:tooltip="Table-Level Optimizer Hints" w:history="1">
        <w:r>
          <w:rPr>
            <w:rStyle w:val="CdigoHTML"/>
            <w:b/>
            <w:bCs/>
            <w:color w:val="026789"/>
            <w:u w:val="single"/>
            <w:shd w:val="clear" w:color="auto" w:fill="FFFFFF"/>
          </w:rPr>
          <w:t>DERIVED_CONDITION_PUSHDOWN</w:t>
        </w:r>
      </w:hyperlink>
      <w:r>
        <w:rPr>
          <w:rFonts w:ascii="Helvetica" w:hAnsi="Helvetica"/>
          <w:color w:val="000000"/>
          <w:sz w:val="21"/>
          <w:szCs w:val="21"/>
        </w:rPr>
        <w:t> optimizer hint. To disable the optimization for a given query, use the </w:t>
      </w:r>
      <w:hyperlink r:id="rId627" w:anchor="optimizer-hints-table-level" w:tooltip="Table-Level Optimizer Hints" w:history="1">
        <w:r>
          <w:rPr>
            <w:rStyle w:val="CdigoHTML"/>
            <w:b/>
            <w:bCs/>
            <w:color w:val="026789"/>
            <w:u w:val="single"/>
            <w:shd w:val="clear" w:color="auto" w:fill="FFFFFF"/>
          </w:rPr>
          <w:t>NO_DERIVED_CONDITION_PUSHDOWN</w:t>
        </w:r>
      </w:hyperlink>
      <w:r>
        <w:rPr>
          <w:rFonts w:ascii="Helvetica" w:hAnsi="Helvetica"/>
          <w:color w:val="000000"/>
          <w:sz w:val="21"/>
          <w:szCs w:val="21"/>
        </w:rPr>
        <w:t> optimizer hint.</w:t>
      </w:r>
    </w:p>
    <w:p w14:paraId="3A42508B"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The following restrictions and limitations apply to the derived table condition pushdown optimization:</w:t>
      </w:r>
    </w:p>
    <w:p w14:paraId="1D18B340" w14:textId="77777777" w:rsidR="00F37ED8" w:rsidRDefault="00F37ED8" w:rsidP="00F37ED8">
      <w:pPr>
        <w:pStyle w:val="NormalWeb"/>
        <w:numPr>
          <w:ilvl w:val="0"/>
          <w:numId w:val="94"/>
        </w:numPr>
        <w:spacing w:line="252" w:lineRule="atLeast"/>
        <w:textAlignment w:val="center"/>
        <w:rPr>
          <w:rFonts w:ascii="Helvetica" w:hAnsi="Helvetica"/>
          <w:color w:val="000000"/>
          <w:sz w:val="21"/>
          <w:szCs w:val="21"/>
        </w:rPr>
      </w:pPr>
      <w:r>
        <w:rPr>
          <w:rFonts w:ascii="Helvetica" w:hAnsi="Helvetica"/>
          <w:color w:val="000000"/>
          <w:sz w:val="21"/>
          <w:szCs w:val="21"/>
        </w:rPr>
        <w:t>The optimization cannot be used if the derived table contains </w:t>
      </w:r>
      <w:hyperlink r:id="rId628" w:anchor="union" w:tooltip="13.2.10.3 UNION Clause" w:history="1">
        <w:r>
          <w:rPr>
            <w:rStyle w:val="CdigoHTML"/>
            <w:b/>
            <w:bCs/>
            <w:color w:val="026789"/>
            <w:u w:val="single"/>
            <w:shd w:val="clear" w:color="auto" w:fill="FFFFFF"/>
          </w:rPr>
          <w:t>UNION</w:t>
        </w:r>
      </w:hyperlink>
      <w:r>
        <w:rPr>
          <w:rFonts w:ascii="Helvetica" w:hAnsi="Helvetica"/>
          <w:color w:val="000000"/>
          <w:sz w:val="21"/>
          <w:szCs w:val="21"/>
        </w:rPr>
        <w:t>.</w:t>
      </w:r>
    </w:p>
    <w:p w14:paraId="57A14E0E" w14:textId="77777777" w:rsidR="00F37ED8" w:rsidRDefault="00F37ED8" w:rsidP="00F37ED8">
      <w:pPr>
        <w:pStyle w:val="NormalWeb"/>
        <w:numPr>
          <w:ilvl w:val="0"/>
          <w:numId w:val="94"/>
        </w:numPr>
        <w:spacing w:line="252" w:lineRule="atLeast"/>
        <w:textAlignment w:val="center"/>
        <w:rPr>
          <w:rFonts w:ascii="Helvetica" w:hAnsi="Helvetica"/>
          <w:color w:val="000000"/>
          <w:sz w:val="21"/>
          <w:szCs w:val="21"/>
        </w:rPr>
      </w:pPr>
      <w:r>
        <w:rPr>
          <w:rFonts w:ascii="Helvetica" w:hAnsi="Helvetica"/>
          <w:color w:val="000000"/>
          <w:sz w:val="21"/>
          <w:szCs w:val="21"/>
        </w:rPr>
        <w:t>The derived table cannot use a </w:t>
      </w:r>
      <w:r>
        <w:rPr>
          <w:rStyle w:val="CdigoHTML"/>
          <w:b/>
          <w:bCs/>
          <w:color w:val="026789"/>
          <w:shd w:val="clear" w:color="auto" w:fill="FFFFFF"/>
        </w:rPr>
        <w:t>LIMIT</w:t>
      </w:r>
      <w:r>
        <w:rPr>
          <w:rFonts w:ascii="Helvetica" w:hAnsi="Helvetica"/>
          <w:color w:val="000000"/>
          <w:sz w:val="21"/>
          <w:szCs w:val="21"/>
        </w:rPr>
        <w:t> clause.</w:t>
      </w:r>
    </w:p>
    <w:p w14:paraId="623C4494" w14:textId="77777777" w:rsidR="00F37ED8" w:rsidRDefault="00F37ED8" w:rsidP="00F37ED8">
      <w:pPr>
        <w:pStyle w:val="NormalWeb"/>
        <w:numPr>
          <w:ilvl w:val="0"/>
          <w:numId w:val="94"/>
        </w:numPr>
        <w:spacing w:line="252" w:lineRule="atLeast"/>
        <w:textAlignment w:val="center"/>
        <w:rPr>
          <w:rFonts w:ascii="Helvetica" w:hAnsi="Helvetica"/>
          <w:color w:val="000000"/>
          <w:sz w:val="21"/>
          <w:szCs w:val="21"/>
        </w:rPr>
      </w:pPr>
      <w:r>
        <w:rPr>
          <w:rFonts w:ascii="Helvetica" w:hAnsi="Helvetica"/>
          <w:color w:val="000000"/>
          <w:sz w:val="21"/>
          <w:szCs w:val="21"/>
        </w:rPr>
        <w:t>Conditions containing subqueries cannot be pushed down.</w:t>
      </w:r>
    </w:p>
    <w:p w14:paraId="3D1FC545" w14:textId="77777777" w:rsidR="00F37ED8" w:rsidRDefault="00F37ED8" w:rsidP="00F37ED8">
      <w:pPr>
        <w:pStyle w:val="NormalWeb"/>
        <w:numPr>
          <w:ilvl w:val="0"/>
          <w:numId w:val="94"/>
        </w:numPr>
        <w:spacing w:line="252" w:lineRule="atLeast"/>
        <w:textAlignment w:val="center"/>
        <w:rPr>
          <w:rFonts w:ascii="Helvetica" w:hAnsi="Helvetica"/>
          <w:color w:val="000000"/>
          <w:sz w:val="21"/>
          <w:szCs w:val="21"/>
        </w:rPr>
      </w:pPr>
      <w:r>
        <w:rPr>
          <w:rFonts w:ascii="Helvetica" w:hAnsi="Helvetica"/>
          <w:color w:val="000000"/>
          <w:sz w:val="21"/>
          <w:szCs w:val="21"/>
        </w:rPr>
        <w:t>The optimization cannot be used if the derived table is an inner table of an outer join.</w:t>
      </w:r>
    </w:p>
    <w:p w14:paraId="06DFCA4D" w14:textId="77777777" w:rsidR="00F37ED8" w:rsidRDefault="00F37ED8" w:rsidP="00F37ED8">
      <w:pPr>
        <w:pStyle w:val="NormalWeb"/>
        <w:numPr>
          <w:ilvl w:val="0"/>
          <w:numId w:val="94"/>
        </w:numPr>
        <w:spacing w:line="252" w:lineRule="atLeast"/>
        <w:textAlignment w:val="center"/>
        <w:rPr>
          <w:rFonts w:ascii="Helvetica" w:hAnsi="Helvetica"/>
          <w:color w:val="000000"/>
          <w:sz w:val="21"/>
          <w:szCs w:val="21"/>
        </w:rPr>
      </w:pPr>
      <w:r>
        <w:rPr>
          <w:rFonts w:ascii="Helvetica" w:hAnsi="Helvetica"/>
          <w:color w:val="000000"/>
          <w:sz w:val="21"/>
          <w:szCs w:val="21"/>
        </w:rPr>
        <w:t>If a materialized derived table is a common table expression, conditions are not pushed down to it if it is referenced multiple times.</w:t>
      </w:r>
    </w:p>
    <w:p w14:paraId="5260A478" w14:textId="77777777" w:rsidR="00F37ED8" w:rsidRDefault="00F37ED8" w:rsidP="00F37ED8">
      <w:pPr>
        <w:pStyle w:val="NormalWeb"/>
        <w:numPr>
          <w:ilvl w:val="0"/>
          <w:numId w:val="94"/>
        </w:numPr>
        <w:spacing w:line="252" w:lineRule="atLeast"/>
        <w:textAlignment w:val="center"/>
        <w:rPr>
          <w:rFonts w:ascii="Helvetica" w:hAnsi="Helvetica"/>
          <w:color w:val="000000"/>
          <w:sz w:val="21"/>
          <w:szCs w:val="21"/>
        </w:rPr>
      </w:pPr>
      <w:r>
        <w:rPr>
          <w:rFonts w:ascii="Helvetica" w:hAnsi="Helvetica"/>
          <w:color w:val="000000"/>
          <w:sz w:val="21"/>
          <w:szCs w:val="21"/>
        </w:rPr>
        <w:t>Conditions using parameters can be pushed down if the condition is of the form </w:t>
      </w:r>
      <w:r>
        <w:rPr>
          <w:rStyle w:val="CdigoHTML"/>
          <w:b/>
          <w:bCs/>
          <w:i/>
          <w:iCs/>
          <w:color w:val="026789"/>
          <w:sz w:val="19"/>
          <w:szCs w:val="19"/>
          <w:shd w:val="clear" w:color="auto" w:fill="FFFFFF"/>
        </w:rPr>
        <w:t>derived_column</w:t>
      </w:r>
      <w:r>
        <w:rPr>
          <w:rStyle w:val="CdigoHTML"/>
          <w:b/>
          <w:bCs/>
          <w:color w:val="026789"/>
          <w:shd w:val="clear" w:color="auto" w:fill="FFFFFF"/>
        </w:rPr>
        <w:t> &gt; ?</w:t>
      </w:r>
      <w:r>
        <w:rPr>
          <w:rFonts w:ascii="Helvetica" w:hAnsi="Helvetica"/>
          <w:color w:val="000000"/>
          <w:sz w:val="21"/>
          <w:szCs w:val="21"/>
        </w:rPr>
        <w:t>. If a derived column in an outer </w:t>
      </w:r>
      <w:r>
        <w:rPr>
          <w:rStyle w:val="CdigoHTML"/>
          <w:b/>
          <w:bCs/>
          <w:color w:val="026789"/>
          <w:shd w:val="clear" w:color="auto" w:fill="FFFFFF"/>
        </w:rPr>
        <w:t>WHERE</w:t>
      </w:r>
      <w:r>
        <w:rPr>
          <w:rFonts w:ascii="Helvetica" w:hAnsi="Helvetica"/>
          <w:color w:val="000000"/>
          <w:sz w:val="21"/>
          <w:szCs w:val="21"/>
        </w:rPr>
        <w:t> condition is an expression having a </w:t>
      </w:r>
      <w:r>
        <w:rPr>
          <w:rStyle w:val="CdigoHTML"/>
          <w:b/>
          <w:bCs/>
          <w:color w:val="026789"/>
          <w:shd w:val="clear" w:color="auto" w:fill="FFFFFF"/>
        </w:rPr>
        <w:t>?</w:t>
      </w:r>
      <w:r>
        <w:rPr>
          <w:rFonts w:ascii="Helvetica" w:hAnsi="Helvetica"/>
          <w:color w:val="000000"/>
          <w:sz w:val="21"/>
          <w:szCs w:val="21"/>
        </w:rPr>
        <w:t> in the underlying derived table, this condition cannot be pushed down.</w:t>
      </w:r>
    </w:p>
    <w:p w14:paraId="609267C8" w14:textId="77777777" w:rsidR="00F37ED8" w:rsidRDefault="00F37ED8" w:rsidP="00F37ED8">
      <w:pPr>
        <w:pStyle w:val="Ttulo3"/>
        <w:shd w:val="clear" w:color="auto" w:fill="FFFFFF"/>
        <w:rPr>
          <w:rFonts w:ascii="Helvetica" w:hAnsi="Helvetica"/>
          <w:color w:val="000000"/>
          <w:sz w:val="34"/>
          <w:szCs w:val="34"/>
        </w:rPr>
      </w:pPr>
      <w:bookmarkStart w:id="167" w:name="information-schema-optimization"/>
      <w:bookmarkEnd w:id="167"/>
      <w:r>
        <w:rPr>
          <w:rFonts w:ascii="Helvetica" w:hAnsi="Helvetica"/>
          <w:color w:val="000000"/>
          <w:sz w:val="34"/>
          <w:szCs w:val="34"/>
        </w:rPr>
        <w:t>8.2.3 Optimizing INFORMATION_SCHEMA Queries</w:t>
      </w:r>
    </w:p>
    <w:p w14:paraId="6BA45BD7" w14:textId="77777777" w:rsidR="00F37ED8" w:rsidRDefault="00F37ED8" w:rsidP="00F37ED8">
      <w:pPr>
        <w:pStyle w:val="NormalWeb"/>
        <w:rPr>
          <w:rFonts w:ascii="Helvetica" w:hAnsi="Helvetica"/>
          <w:color w:val="000000"/>
          <w:sz w:val="21"/>
          <w:szCs w:val="21"/>
        </w:rPr>
      </w:pPr>
      <w:bookmarkStart w:id="168" w:name="idm46254555953136"/>
      <w:bookmarkStart w:id="169" w:name="idm46254555951632"/>
      <w:bookmarkEnd w:id="168"/>
      <w:bookmarkEnd w:id="169"/>
      <w:r>
        <w:rPr>
          <w:rFonts w:ascii="Helvetica" w:hAnsi="Helvetica"/>
          <w:color w:val="000000"/>
          <w:sz w:val="21"/>
          <w:szCs w:val="21"/>
        </w:rPr>
        <w:t>Applications that monitor databases may make frequent use of </w:t>
      </w:r>
      <w:r>
        <w:rPr>
          <w:rStyle w:val="CdigoHTML"/>
          <w:b/>
          <w:bCs/>
          <w:color w:val="026789"/>
          <w:shd w:val="clear" w:color="auto" w:fill="FFFFFF"/>
        </w:rPr>
        <w:t>INFORMATION_SCHEMA</w:t>
      </w:r>
      <w:r>
        <w:rPr>
          <w:rFonts w:ascii="Helvetica" w:hAnsi="Helvetica"/>
          <w:color w:val="000000"/>
          <w:sz w:val="21"/>
          <w:szCs w:val="21"/>
        </w:rPr>
        <w:t> tables. To write queries for these tables most efficiently, use the following general guidelines:</w:t>
      </w:r>
    </w:p>
    <w:p w14:paraId="1B642E6F" w14:textId="77777777" w:rsidR="00F37ED8" w:rsidRDefault="00F37ED8" w:rsidP="00F37ED8">
      <w:pPr>
        <w:pStyle w:val="NormalWeb"/>
        <w:numPr>
          <w:ilvl w:val="0"/>
          <w:numId w:val="95"/>
        </w:numPr>
        <w:spacing w:line="252" w:lineRule="atLeast"/>
        <w:textAlignment w:val="center"/>
        <w:rPr>
          <w:rFonts w:ascii="Helvetica" w:hAnsi="Helvetica"/>
          <w:color w:val="000000"/>
          <w:sz w:val="21"/>
          <w:szCs w:val="21"/>
        </w:rPr>
      </w:pPr>
      <w:r>
        <w:rPr>
          <w:rFonts w:ascii="Helvetica" w:hAnsi="Helvetica"/>
          <w:color w:val="000000"/>
          <w:sz w:val="21"/>
          <w:szCs w:val="21"/>
        </w:rPr>
        <w:t>Try to query only </w:t>
      </w:r>
      <w:r>
        <w:rPr>
          <w:rStyle w:val="CdigoHTML"/>
          <w:b/>
          <w:bCs/>
          <w:color w:val="026789"/>
          <w:shd w:val="clear" w:color="auto" w:fill="FFFFFF"/>
        </w:rPr>
        <w:t>INFORMATION_SCHEMA</w:t>
      </w:r>
      <w:r>
        <w:rPr>
          <w:rFonts w:ascii="Helvetica" w:hAnsi="Helvetica"/>
          <w:color w:val="000000"/>
          <w:sz w:val="21"/>
          <w:szCs w:val="21"/>
        </w:rPr>
        <w:t> tables that are views on data dictionary tables.</w:t>
      </w:r>
    </w:p>
    <w:p w14:paraId="6D561E61" w14:textId="77777777" w:rsidR="00F37ED8" w:rsidRDefault="00F37ED8" w:rsidP="00F37ED8">
      <w:pPr>
        <w:pStyle w:val="NormalWeb"/>
        <w:numPr>
          <w:ilvl w:val="0"/>
          <w:numId w:val="95"/>
        </w:numPr>
        <w:spacing w:line="252" w:lineRule="atLeast"/>
        <w:textAlignment w:val="center"/>
        <w:rPr>
          <w:rFonts w:ascii="Helvetica" w:hAnsi="Helvetica"/>
          <w:color w:val="000000"/>
          <w:sz w:val="21"/>
          <w:szCs w:val="21"/>
        </w:rPr>
      </w:pPr>
      <w:r>
        <w:rPr>
          <w:rFonts w:ascii="Helvetica" w:hAnsi="Helvetica"/>
          <w:color w:val="000000"/>
          <w:sz w:val="21"/>
          <w:szCs w:val="21"/>
        </w:rPr>
        <w:t>Try to query only for static metadata. Selecting columns or using retrieval conditions for dynamic metadata along with static metadata adds overhead to process the dynamic metadata.</w:t>
      </w:r>
    </w:p>
    <w:p w14:paraId="1BD86913" w14:textId="77777777" w:rsidR="00F37ED8" w:rsidRDefault="00F37ED8" w:rsidP="00F37ED8">
      <w:pPr>
        <w:rPr>
          <w:rFonts w:ascii="Helvetica" w:hAnsi="Helvetica"/>
          <w:b/>
          <w:bCs/>
          <w:color w:val="000000"/>
          <w:sz w:val="19"/>
          <w:szCs w:val="19"/>
        </w:rPr>
      </w:pPr>
      <w:r>
        <w:rPr>
          <w:rFonts w:ascii="Helvetica" w:hAnsi="Helvetica"/>
          <w:b/>
          <w:bCs/>
          <w:color w:val="000000"/>
          <w:sz w:val="19"/>
          <w:szCs w:val="19"/>
        </w:rPr>
        <w:t>Note</w:t>
      </w:r>
    </w:p>
    <w:p w14:paraId="5843BEDD"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Comparison behavior for database and table names in </w:t>
      </w:r>
      <w:r>
        <w:rPr>
          <w:rStyle w:val="CdigoHTML"/>
          <w:b/>
          <w:bCs/>
          <w:color w:val="026789"/>
          <w:shd w:val="clear" w:color="auto" w:fill="FFFFFF"/>
        </w:rPr>
        <w:t>INFORMATION_SCHEMA</w:t>
      </w:r>
      <w:r>
        <w:rPr>
          <w:rFonts w:ascii="Helvetica" w:hAnsi="Helvetica"/>
          <w:color w:val="000000"/>
          <w:sz w:val="21"/>
          <w:szCs w:val="21"/>
        </w:rPr>
        <w:t> queries might differ from what you expect. For details, see </w:t>
      </w:r>
      <w:hyperlink r:id="rId629" w:anchor="charset-collation-information-schema" w:tooltip="10.8.7 Using Collation in INFORMATION_SCHEMA Searches" w:history="1">
        <w:r>
          <w:rPr>
            <w:rStyle w:val="Hyperlink"/>
            <w:rFonts w:ascii="Helvetica" w:hAnsi="Helvetica"/>
            <w:color w:val="00759F"/>
            <w:sz w:val="21"/>
            <w:szCs w:val="21"/>
          </w:rPr>
          <w:t>Section 10.8.7, “Using Collation in INFORMATION_SCHEMA Searches”</w:t>
        </w:r>
      </w:hyperlink>
      <w:r>
        <w:rPr>
          <w:rFonts w:ascii="Helvetica" w:hAnsi="Helvetica"/>
          <w:color w:val="000000"/>
          <w:sz w:val="21"/>
          <w:szCs w:val="21"/>
        </w:rPr>
        <w:t>.</w:t>
      </w:r>
    </w:p>
    <w:p w14:paraId="39FE10A2"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lastRenderedPageBreak/>
        <w:t>These </w:t>
      </w:r>
      <w:r>
        <w:rPr>
          <w:rStyle w:val="CdigoHTML"/>
          <w:b/>
          <w:bCs/>
          <w:color w:val="026789"/>
          <w:shd w:val="clear" w:color="auto" w:fill="FFFFFF"/>
        </w:rPr>
        <w:t>INFORMATION_SCHEMA</w:t>
      </w:r>
      <w:r>
        <w:rPr>
          <w:rFonts w:ascii="Helvetica" w:hAnsi="Helvetica"/>
          <w:color w:val="000000"/>
          <w:sz w:val="21"/>
          <w:szCs w:val="21"/>
        </w:rPr>
        <w:t> tables are implemented as views on data dictionary tables, so queries on them retrieve information from the data dictionary:</w:t>
      </w:r>
    </w:p>
    <w:p w14:paraId="62D0E35A" w14:textId="77777777" w:rsidR="00F37ED8" w:rsidRDefault="00F37ED8" w:rsidP="00F37ED8">
      <w:pPr>
        <w:pStyle w:val="Pr-formataoHTML"/>
        <w:shd w:val="clear" w:color="auto" w:fill="EEEEEE"/>
        <w:spacing w:line="300" w:lineRule="atLeast"/>
        <w:rPr>
          <w:color w:val="000000"/>
        </w:rPr>
      </w:pPr>
      <w:r>
        <w:rPr>
          <w:color w:val="000000"/>
        </w:rPr>
        <w:t>CHARACTER_SETS</w:t>
      </w:r>
    </w:p>
    <w:p w14:paraId="02AEDEFF" w14:textId="77777777" w:rsidR="00F37ED8" w:rsidRDefault="00F37ED8" w:rsidP="00F37ED8">
      <w:pPr>
        <w:pStyle w:val="Pr-formataoHTML"/>
        <w:shd w:val="clear" w:color="auto" w:fill="EEEEEE"/>
        <w:spacing w:line="300" w:lineRule="atLeast"/>
        <w:rPr>
          <w:color w:val="000000"/>
        </w:rPr>
      </w:pPr>
      <w:r>
        <w:rPr>
          <w:color w:val="000000"/>
        </w:rPr>
        <w:t>CHECK_CONSTRAINTS</w:t>
      </w:r>
    </w:p>
    <w:p w14:paraId="09AD9450" w14:textId="77777777" w:rsidR="00F37ED8" w:rsidRDefault="00F37ED8" w:rsidP="00F37ED8">
      <w:pPr>
        <w:pStyle w:val="Pr-formataoHTML"/>
        <w:shd w:val="clear" w:color="auto" w:fill="EEEEEE"/>
        <w:spacing w:line="300" w:lineRule="atLeast"/>
        <w:rPr>
          <w:color w:val="000000"/>
        </w:rPr>
      </w:pPr>
      <w:r>
        <w:rPr>
          <w:color w:val="000000"/>
        </w:rPr>
        <w:t>COLLATIONS</w:t>
      </w:r>
    </w:p>
    <w:p w14:paraId="631F72F7" w14:textId="77777777" w:rsidR="00F37ED8" w:rsidRDefault="00F37ED8" w:rsidP="00F37ED8">
      <w:pPr>
        <w:pStyle w:val="Pr-formataoHTML"/>
        <w:shd w:val="clear" w:color="auto" w:fill="EEEEEE"/>
        <w:spacing w:line="300" w:lineRule="atLeast"/>
        <w:rPr>
          <w:color w:val="000000"/>
        </w:rPr>
      </w:pPr>
      <w:r>
        <w:rPr>
          <w:color w:val="000000"/>
        </w:rPr>
        <w:t>COLLATION_CHARACTER_SET_APPLICABILITY</w:t>
      </w:r>
    </w:p>
    <w:p w14:paraId="488A5D84" w14:textId="77777777" w:rsidR="00F37ED8" w:rsidRDefault="00F37ED8" w:rsidP="00F37ED8">
      <w:pPr>
        <w:pStyle w:val="Pr-formataoHTML"/>
        <w:shd w:val="clear" w:color="auto" w:fill="EEEEEE"/>
        <w:spacing w:line="300" w:lineRule="atLeast"/>
        <w:rPr>
          <w:color w:val="000000"/>
        </w:rPr>
      </w:pPr>
      <w:r>
        <w:rPr>
          <w:color w:val="000000"/>
        </w:rPr>
        <w:t>COLUMNS</w:t>
      </w:r>
    </w:p>
    <w:p w14:paraId="7F325BCE" w14:textId="77777777" w:rsidR="00F37ED8" w:rsidRDefault="00F37ED8" w:rsidP="00F37ED8">
      <w:pPr>
        <w:pStyle w:val="Pr-formataoHTML"/>
        <w:shd w:val="clear" w:color="auto" w:fill="EEEEEE"/>
        <w:spacing w:line="300" w:lineRule="atLeast"/>
        <w:rPr>
          <w:color w:val="000000"/>
        </w:rPr>
      </w:pPr>
      <w:r>
        <w:rPr>
          <w:color w:val="000000"/>
        </w:rPr>
        <w:t>EVENTS</w:t>
      </w:r>
    </w:p>
    <w:p w14:paraId="49F8D948" w14:textId="77777777" w:rsidR="00F37ED8" w:rsidRDefault="00F37ED8" w:rsidP="00F37ED8">
      <w:pPr>
        <w:pStyle w:val="Pr-formataoHTML"/>
        <w:shd w:val="clear" w:color="auto" w:fill="EEEEEE"/>
        <w:spacing w:line="300" w:lineRule="atLeast"/>
        <w:rPr>
          <w:color w:val="000000"/>
        </w:rPr>
      </w:pPr>
      <w:r>
        <w:rPr>
          <w:color w:val="000000"/>
        </w:rPr>
        <w:t>FILES</w:t>
      </w:r>
    </w:p>
    <w:p w14:paraId="6AB48B47" w14:textId="77777777" w:rsidR="00F37ED8" w:rsidRDefault="00F37ED8" w:rsidP="00F37ED8">
      <w:pPr>
        <w:pStyle w:val="Pr-formataoHTML"/>
        <w:shd w:val="clear" w:color="auto" w:fill="EEEEEE"/>
        <w:spacing w:line="300" w:lineRule="atLeast"/>
        <w:rPr>
          <w:color w:val="000000"/>
        </w:rPr>
      </w:pPr>
      <w:r>
        <w:rPr>
          <w:color w:val="000000"/>
        </w:rPr>
        <w:t>INNODB_COLUMNS</w:t>
      </w:r>
    </w:p>
    <w:p w14:paraId="2B5000C1" w14:textId="77777777" w:rsidR="00F37ED8" w:rsidRDefault="00F37ED8" w:rsidP="00F37ED8">
      <w:pPr>
        <w:pStyle w:val="Pr-formataoHTML"/>
        <w:shd w:val="clear" w:color="auto" w:fill="EEEEEE"/>
        <w:spacing w:line="300" w:lineRule="atLeast"/>
        <w:rPr>
          <w:color w:val="000000"/>
        </w:rPr>
      </w:pPr>
      <w:r>
        <w:rPr>
          <w:color w:val="000000"/>
        </w:rPr>
        <w:t>INNODB_DATAFILES</w:t>
      </w:r>
    </w:p>
    <w:p w14:paraId="3739BD69" w14:textId="77777777" w:rsidR="00F37ED8" w:rsidRDefault="00F37ED8" w:rsidP="00F37ED8">
      <w:pPr>
        <w:pStyle w:val="Pr-formataoHTML"/>
        <w:shd w:val="clear" w:color="auto" w:fill="EEEEEE"/>
        <w:spacing w:line="300" w:lineRule="atLeast"/>
        <w:rPr>
          <w:color w:val="000000"/>
        </w:rPr>
      </w:pPr>
      <w:r>
        <w:rPr>
          <w:color w:val="000000"/>
        </w:rPr>
        <w:t>INNODB_FIELDS</w:t>
      </w:r>
    </w:p>
    <w:p w14:paraId="3D24420E" w14:textId="77777777" w:rsidR="00F37ED8" w:rsidRDefault="00F37ED8" w:rsidP="00F37ED8">
      <w:pPr>
        <w:pStyle w:val="Pr-formataoHTML"/>
        <w:shd w:val="clear" w:color="auto" w:fill="EEEEEE"/>
        <w:spacing w:line="300" w:lineRule="atLeast"/>
        <w:rPr>
          <w:color w:val="000000"/>
        </w:rPr>
      </w:pPr>
      <w:r>
        <w:rPr>
          <w:color w:val="000000"/>
        </w:rPr>
        <w:t>INNODB_FOREIGN</w:t>
      </w:r>
    </w:p>
    <w:p w14:paraId="3306F5EB" w14:textId="77777777" w:rsidR="00F37ED8" w:rsidRDefault="00F37ED8" w:rsidP="00F37ED8">
      <w:pPr>
        <w:pStyle w:val="Pr-formataoHTML"/>
        <w:shd w:val="clear" w:color="auto" w:fill="EEEEEE"/>
        <w:spacing w:line="300" w:lineRule="atLeast"/>
        <w:rPr>
          <w:color w:val="000000"/>
        </w:rPr>
      </w:pPr>
      <w:r>
        <w:rPr>
          <w:color w:val="000000"/>
        </w:rPr>
        <w:t>INNODB_FOREIGN_COLS</w:t>
      </w:r>
    </w:p>
    <w:p w14:paraId="2D150240" w14:textId="77777777" w:rsidR="00F37ED8" w:rsidRDefault="00F37ED8" w:rsidP="00F37ED8">
      <w:pPr>
        <w:pStyle w:val="Pr-formataoHTML"/>
        <w:shd w:val="clear" w:color="auto" w:fill="EEEEEE"/>
        <w:spacing w:line="300" w:lineRule="atLeast"/>
        <w:rPr>
          <w:color w:val="000000"/>
        </w:rPr>
      </w:pPr>
      <w:r>
        <w:rPr>
          <w:color w:val="000000"/>
        </w:rPr>
        <w:t>INNODB_INDEXES</w:t>
      </w:r>
    </w:p>
    <w:p w14:paraId="1A042ED7" w14:textId="77777777" w:rsidR="00F37ED8" w:rsidRDefault="00F37ED8" w:rsidP="00F37ED8">
      <w:pPr>
        <w:pStyle w:val="Pr-formataoHTML"/>
        <w:shd w:val="clear" w:color="auto" w:fill="EEEEEE"/>
        <w:spacing w:line="300" w:lineRule="atLeast"/>
        <w:rPr>
          <w:color w:val="000000"/>
        </w:rPr>
      </w:pPr>
      <w:r>
        <w:rPr>
          <w:color w:val="000000"/>
        </w:rPr>
        <w:t>INNODB_TABLES</w:t>
      </w:r>
    </w:p>
    <w:p w14:paraId="2D859C90" w14:textId="77777777" w:rsidR="00F37ED8" w:rsidRDefault="00F37ED8" w:rsidP="00F37ED8">
      <w:pPr>
        <w:pStyle w:val="Pr-formataoHTML"/>
        <w:shd w:val="clear" w:color="auto" w:fill="EEEEEE"/>
        <w:spacing w:line="300" w:lineRule="atLeast"/>
        <w:rPr>
          <w:color w:val="000000"/>
        </w:rPr>
      </w:pPr>
      <w:r>
        <w:rPr>
          <w:color w:val="000000"/>
        </w:rPr>
        <w:t>INNODB_TABLESPACES</w:t>
      </w:r>
    </w:p>
    <w:p w14:paraId="79D40B76" w14:textId="77777777" w:rsidR="00F37ED8" w:rsidRDefault="00F37ED8" w:rsidP="00F37ED8">
      <w:pPr>
        <w:pStyle w:val="Pr-formataoHTML"/>
        <w:shd w:val="clear" w:color="auto" w:fill="EEEEEE"/>
        <w:spacing w:line="300" w:lineRule="atLeast"/>
        <w:rPr>
          <w:color w:val="000000"/>
        </w:rPr>
      </w:pPr>
      <w:r>
        <w:rPr>
          <w:color w:val="000000"/>
        </w:rPr>
        <w:t>INNODB_TABLESPACES_BRIEF</w:t>
      </w:r>
    </w:p>
    <w:p w14:paraId="56C8B530" w14:textId="77777777" w:rsidR="00F37ED8" w:rsidRDefault="00F37ED8" w:rsidP="00F37ED8">
      <w:pPr>
        <w:pStyle w:val="Pr-formataoHTML"/>
        <w:shd w:val="clear" w:color="auto" w:fill="EEEEEE"/>
        <w:spacing w:line="300" w:lineRule="atLeast"/>
        <w:rPr>
          <w:color w:val="000000"/>
        </w:rPr>
      </w:pPr>
      <w:r>
        <w:rPr>
          <w:color w:val="000000"/>
        </w:rPr>
        <w:t>INNODB_TABLESTATS</w:t>
      </w:r>
    </w:p>
    <w:p w14:paraId="6CDBCE13" w14:textId="77777777" w:rsidR="00F37ED8" w:rsidRDefault="00F37ED8" w:rsidP="00F37ED8">
      <w:pPr>
        <w:pStyle w:val="Pr-formataoHTML"/>
        <w:shd w:val="clear" w:color="auto" w:fill="EEEEEE"/>
        <w:spacing w:line="300" w:lineRule="atLeast"/>
        <w:rPr>
          <w:color w:val="000000"/>
        </w:rPr>
      </w:pPr>
      <w:r>
        <w:rPr>
          <w:color w:val="000000"/>
        </w:rPr>
        <w:t>KEY_COLUMN_USAGE</w:t>
      </w:r>
    </w:p>
    <w:p w14:paraId="477D8E5C" w14:textId="77777777" w:rsidR="00F37ED8" w:rsidRDefault="00F37ED8" w:rsidP="00F37ED8">
      <w:pPr>
        <w:pStyle w:val="Pr-formataoHTML"/>
        <w:shd w:val="clear" w:color="auto" w:fill="EEEEEE"/>
        <w:spacing w:line="300" w:lineRule="atLeast"/>
        <w:rPr>
          <w:color w:val="000000"/>
        </w:rPr>
      </w:pPr>
      <w:r>
        <w:rPr>
          <w:color w:val="000000"/>
        </w:rPr>
        <w:t>PARAMETERS</w:t>
      </w:r>
    </w:p>
    <w:p w14:paraId="36CB4926" w14:textId="77777777" w:rsidR="00F37ED8" w:rsidRDefault="00F37ED8" w:rsidP="00F37ED8">
      <w:pPr>
        <w:pStyle w:val="Pr-formataoHTML"/>
        <w:shd w:val="clear" w:color="auto" w:fill="EEEEEE"/>
        <w:spacing w:line="300" w:lineRule="atLeast"/>
        <w:rPr>
          <w:color w:val="000000"/>
        </w:rPr>
      </w:pPr>
      <w:r>
        <w:rPr>
          <w:color w:val="000000"/>
        </w:rPr>
        <w:t>PARTITIONS</w:t>
      </w:r>
    </w:p>
    <w:p w14:paraId="2FC1F599" w14:textId="77777777" w:rsidR="00F37ED8" w:rsidRDefault="00F37ED8" w:rsidP="00F37ED8">
      <w:pPr>
        <w:pStyle w:val="Pr-formataoHTML"/>
        <w:shd w:val="clear" w:color="auto" w:fill="EEEEEE"/>
        <w:spacing w:line="300" w:lineRule="atLeast"/>
        <w:rPr>
          <w:color w:val="000000"/>
        </w:rPr>
      </w:pPr>
      <w:r>
        <w:rPr>
          <w:color w:val="000000"/>
        </w:rPr>
        <w:t>REFERENTIAL_CONSTRAINTS</w:t>
      </w:r>
    </w:p>
    <w:p w14:paraId="3EF7AA4D" w14:textId="77777777" w:rsidR="00F37ED8" w:rsidRDefault="00F37ED8" w:rsidP="00F37ED8">
      <w:pPr>
        <w:pStyle w:val="Pr-formataoHTML"/>
        <w:shd w:val="clear" w:color="auto" w:fill="EEEEEE"/>
        <w:spacing w:line="300" w:lineRule="atLeast"/>
        <w:rPr>
          <w:color w:val="000000"/>
        </w:rPr>
      </w:pPr>
      <w:r>
        <w:rPr>
          <w:color w:val="000000"/>
        </w:rPr>
        <w:t>RESOURCE_GROUPS</w:t>
      </w:r>
    </w:p>
    <w:p w14:paraId="3E4D1CE5" w14:textId="77777777" w:rsidR="00F37ED8" w:rsidRDefault="00F37ED8" w:rsidP="00F37ED8">
      <w:pPr>
        <w:pStyle w:val="Pr-formataoHTML"/>
        <w:shd w:val="clear" w:color="auto" w:fill="EEEEEE"/>
        <w:spacing w:line="300" w:lineRule="atLeast"/>
        <w:rPr>
          <w:color w:val="000000"/>
        </w:rPr>
      </w:pPr>
      <w:r>
        <w:rPr>
          <w:color w:val="000000"/>
        </w:rPr>
        <w:t>ROUTINES</w:t>
      </w:r>
    </w:p>
    <w:p w14:paraId="2F5A5DA0" w14:textId="77777777" w:rsidR="00F37ED8" w:rsidRDefault="00F37ED8" w:rsidP="00F37ED8">
      <w:pPr>
        <w:pStyle w:val="Pr-formataoHTML"/>
        <w:shd w:val="clear" w:color="auto" w:fill="EEEEEE"/>
        <w:spacing w:line="300" w:lineRule="atLeast"/>
        <w:rPr>
          <w:color w:val="000000"/>
        </w:rPr>
      </w:pPr>
      <w:r>
        <w:rPr>
          <w:color w:val="000000"/>
        </w:rPr>
        <w:t>SCHEMATA</w:t>
      </w:r>
    </w:p>
    <w:p w14:paraId="38C69433" w14:textId="77777777" w:rsidR="00F37ED8" w:rsidRDefault="00F37ED8" w:rsidP="00F37ED8">
      <w:pPr>
        <w:pStyle w:val="Pr-formataoHTML"/>
        <w:shd w:val="clear" w:color="auto" w:fill="EEEEEE"/>
        <w:spacing w:line="300" w:lineRule="atLeast"/>
        <w:rPr>
          <w:color w:val="000000"/>
        </w:rPr>
      </w:pPr>
      <w:r>
        <w:rPr>
          <w:color w:val="000000"/>
        </w:rPr>
        <w:t>STATISTICS</w:t>
      </w:r>
    </w:p>
    <w:p w14:paraId="35303089" w14:textId="77777777" w:rsidR="00F37ED8" w:rsidRDefault="00F37ED8" w:rsidP="00F37ED8">
      <w:pPr>
        <w:pStyle w:val="Pr-formataoHTML"/>
        <w:shd w:val="clear" w:color="auto" w:fill="EEEEEE"/>
        <w:spacing w:line="300" w:lineRule="atLeast"/>
        <w:rPr>
          <w:color w:val="000000"/>
        </w:rPr>
      </w:pPr>
      <w:r>
        <w:rPr>
          <w:color w:val="000000"/>
        </w:rPr>
        <w:t>TABLES</w:t>
      </w:r>
    </w:p>
    <w:p w14:paraId="14C2C09A" w14:textId="77777777" w:rsidR="00F37ED8" w:rsidRDefault="00F37ED8" w:rsidP="00F37ED8">
      <w:pPr>
        <w:pStyle w:val="Pr-formataoHTML"/>
        <w:shd w:val="clear" w:color="auto" w:fill="EEEEEE"/>
        <w:spacing w:line="300" w:lineRule="atLeast"/>
        <w:rPr>
          <w:color w:val="000000"/>
        </w:rPr>
      </w:pPr>
      <w:r>
        <w:rPr>
          <w:color w:val="000000"/>
        </w:rPr>
        <w:t>TABLE_CONSTRAINTS</w:t>
      </w:r>
    </w:p>
    <w:p w14:paraId="0E639CB4" w14:textId="77777777" w:rsidR="00F37ED8" w:rsidRDefault="00F37ED8" w:rsidP="00F37ED8">
      <w:pPr>
        <w:pStyle w:val="Pr-formataoHTML"/>
        <w:shd w:val="clear" w:color="auto" w:fill="EEEEEE"/>
        <w:spacing w:line="300" w:lineRule="atLeast"/>
        <w:rPr>
          <w:color w:val="000000"/>
        </w:rPr>
      </w:pPr>
      <w:r>
        <w:rPr>
          <w:color w:val="000000"/>
        </w:rPr>
        <w:t>TRIGGERS</w:t>
      </w:r>
    </w:p>
    <w:p w14:paraId="1E7F672E" w14:textId="77777777" w:rsidR="00F37ED8" w:rsidRDefault="00F37ED8" w:rsidP="00F37ED8">
      <w:pPr>
        <w:pStyle w:val="Pr-formataoHTML"/>
        <w:shd w:val="clear" w:color="auto" w:fill="EEEEEE"/>
        <w:spacing w:line="300" w:lineRule="atLeast"/>
        <w:rPr>
          <w:color w:val="000000"/>
        </w:rPr>
      </w:pPr>
      <w:r>
        <w:rPr>
          <w:color w:val="000000"/>
        </w:rPr>
        <w:t>VIEWS</w:t>
      </w:r>
    </w:p>
    <w:p w14:paraId="18A6159F" w14:textId="77777777" w:rsidR="00F37ED8" w:rsidRDefault="00F37ED8" w:rsidP="00F37ED8">
      <w:pPr>
        <w:pStyle w:val="Pr-formataoHTML"/>
        <w:shd w:val="clear" w:color="auto" w:fill="EEEEEE"/>
        <w:spacing w:line="300" w:lineRule="atLeast"/>
        <w:rPr>
          <w:color w:val="000000"/>
        </w:rPr>
      </w:pPr>
      <w:r>
        <w:rPr>
          <w:color w:val="000000"/>
        </w:rPr>
        <w:t>VIEW_ROUTINE_USAGE</w:t>
      </w:r>
    </w:p>
    <w:p w14:paraId="36983A4C" w14:textId="77777777" w:rsidR="00F37ED8" w:rsidRDefault="00F37ED8" w:rsidP="00F37ED8">
      <w:pPr>
        <w:pStyle w:val="Pr-formataoHTML"/>
        <w:shd w:val="clear" w:color="auto" w:fill="EEEEEE"/>
        <w:spacing w:line="300" w:lineRule="atLeast"/>
        <w:rPr>
          <w:color w:val="000000"/>
        </w:rPr>
      </w:pPr>
      <w:r>
        <w:rPr>
          <w:color w:val="000000"/>
        </w:rPr>
        <w:t>VIEW_TABLE_USAGE</w:t>
      </w:r>
    </w:p>
    <w:p w14:paraId="09013EAB"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Some types of values, even for a non-view </w:t>
      </w:r>
      <w:r>
        <w:rPr>
          <w:rStyle w:val="CdigoHTML"/>
          <w:b/>
          <w:bCs/>
          <w:color w:val="026789"/>
          <w:shd w:val="clear" w:color="auto" w:fill="FFFFFF"/>
        </w:rPr>
        <w:t>INFORMATION_SCHEMA</w:t>
      </w:r>
      <w:r>
        <w:rPr>
          <w:rFonts w:ascii="Helvetica" w:hAnsi="Helvetica"/>
          <w:color w:val="000000"/>
          <w:sz w:val="21"/>
          <w:szCs w:val="21"/>
        </w:rPr>
        <w:t> table, are retrieved by lookups from the data dictionary. This includes values such as database and table names, table types, and storage engines.</w:t>
      </w:r>
    </w:p>
    <w:p w14:paraId="0FCDDD6C"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Some </w:t>
      </w:r>
      <w:r>
        <w:rPr>
          <w:rStyle w:val="CdigoHTML"/>
          <w:b/>
          <w:bCs/>
          <w:color w:val="026789"/>
          <w:shd w:val="clear" w:color="auto" w:fill="FFFFFF"/>
        </w:rPr>
        <w:t>INFORMATION_SCHEMA</w:t>
      </w:r>
      <w:r>
        <w:rPr>
          <w:rFonts w:ascii="Helvetica" w:hAnsi="Helvetica"/>
          <w:color w:val="000000"/>
          <w:sz w:val="21"/>
          <w:szCs w:val="21"/>
        </w:rPr>
        <w:t> tables contain columns that provide table statistics:</w:t>
      </w:r>
    </w:p>
    <w:p w14:paraId="67B42DA8" w14:textId="77777777" w:rsidR="00F37ED8" w:rsidRDefault="00F37ED8" w:rsidP="00F37ED8">
      <w:pPr>
        <w:pStyle w:val="Pr-formataoHTML"/>
        <w:shd w:val="clear" w:color="auto" w:fill="EEEEEE"/>
        <w:spacing w:line="300" w:lineRule="atLeast"/>
        <w:rPr>
          <w:color w:val="000000"/>
        </w:rPr>
      </w:pPr>
      <w:r>
        <w:rPr>
          <w:color w:val="000000"/>
        </w:rPr>
        <w:t>STATISTICS.CARDINALITY</w:t>
      </w:r>
    </w:p>
    <w:p w14:paraId="0648736E" w14:textId="77777777" w:rsidR="00F37ED8" w:rsidRDefault="00F37ED8" w:rsidP="00F37ED8">
      <w:pPr>
        <w:pStyle w:val="Pr-formataoHTML"/>
        <w:shd w:val="clear" w:color="auto" w:fill="EEEEEE"/>
        <w:spacing w:line="300" w:lineRule="atLeast"/>
        <w:rPr>
          <w:color w:val="000000"/>
        </w:rPr>
      </w:pPr>
      <w:r>
        <w:rPr>
          <w:color w:val="000000"/>
        </w:rPr>
        <w:t>TABLES.AUTO_INCREMENT</w:t>
      </w:r>
    </w:p>
    <w:p w14:paraId="2480FDEE" w14:textId="77777777" w:rsidR="00F37ED8" w:rsidRDefault="00F37ED8" w:rsidP="00F37ED8">
      <w:pPr>
        <w:pStyle w:val="Pr-formataoHTML"/>
        <w:shd w:val="clear" w:color="auto" w:fill="EEEEEE"/>
        <w:spacing w:line="300" w:lineRule="atLeast"/>
        <w:rPr>
          <w:color w:val="000000"/>
        </w:rPr>
      </w:pPr>
      <w:r>
        <w:rPr>
          <w:color w:val="000000"/>
        </w:rPr>
        <w:t>TABLES.AVG_ROW_LENGTH</w:t>
      </w:r>
    </w:p>
    <w:p w14:paraId="039A6B6E" w14:textId="77777777" w:rsidR="00F37ED8" w:rsidRDefault="00F37ED8" w:rsidP="00F37ED8">
      <w:pPr>
        <w:pStyle w:val="Pr-formataoHTML"/>
        <w:shd w:val="clear" w:color="auto" w:fill="EEEEEE"/>
        <w:spacing w:line="300" w:lineRule="atLeast"/>
        <w:rPr>
          <w:color w:val="000000"/>
        </w:rPr>
      </w:pPr>
      <w:r>
        <w:rPr>
          <w:color w:val="000000"/>
        </w:rPr>
        <w:t>TABLES.CHECKSUM</w:t>
      </w:r>
    </w:p>
    <w:p w14:paraId="561817E0" w14:textId="77777777" w:rsidR="00F37ED8" w:rsidRDefault="00F37ED8" w:rsidP="00F37ED8">
      <w:pPr>
        <w:pStyle w:val="Pr-formataoHTML"/>
        <w:shd w:val="clear" w:color="auto" w:fill="EEEEEE"/>
        <w:spacing w:line="300" w:lineRule="atLeast"/>
        <w:rPr>
          <w:color w:val="000000"/>
        </w:rPr>
      </w:pPr>
      <w:r>
        <w:rPr>
          <w:color w:val="000000"/>
        </w:rPr>
        <w:t>TABLES.CHECK_TIME</w:t>
      </w:r>
    </w:p>
    <w:p w14:paraId="7558E010" w14:textId="77777777" w:rsidR="00F37ED8" w:rsidRDefault="00F37ED8" w:rsidP="00F37ED8">
      <w:pPr>
        <w:pStyle w:val="Pr-formataoHTML"/>
        <w:shd w:val="clear" w:color="auto" w:fill="EEEEEE"/>
        <w:spacing w:line="300" w:lineRule="atLeast"/>
        <w:rPr>
          <w:color w:val="000000"/>
        </w:rPr>
      </w:pPr>
      <w:r>
        <w:rPr>
          <w:color w:val="000000"/>
        </w:rPr>
        <w:t>TABLES.CREATE_TIME</w:t>
      </w:r>
    </w:p>
    <w:p w14:paraId="6D98B108" w14:textId="77777777" w:rsidR="00F37ED8" w:rsidRDefault="00F37ED8" w:rsidP="00F37ED8">
      <w:pPr>
        <w:pStyle w:val="Pr-formataoHTML"/>
        <w:shd w:val="clear" w:color="auto" w:fill="EEEEEE"/>
        <w:spacing w:line="300" w:lineRule="atLeast"/>
        <w:rPr>
          <w:color w:val="000000"/>
        </w:rPr>
      </w:pPr>
      <w:r>
        <w:rPr>
          <w:color w:val="000000"/>
        </w:rPr>
        <w:t>TABLES.DATA_FREE</w:t>
      </w:r>
    </w:p>
    <w:p w14:paraId="15CC7D6A" w14:textId="77777777" w:rsidR="00F37ED8" w:rsidRDefault="00F37ED8" w:rsidP="00F37ED8">
      <w:pPr>
        <w:pStyle w:val="Pr-formataoHTML"/>
        <w:shd w:val="clear" w:color="auto" w:fill="EEEEEE"/>
        <w:spacing w:line="300" w:lineRule="atLeast"/>
        <w:rPr>
          <w:color w:val="000000"/>
        </w:rPr>
      </w:pPr>
      <w:r>
        <w:rPr>
          <w:color w:val="000000"/>
        </w:rPr>
        <w:t>TABLES.DATA_LENGTH</w:t>
      </w:r>
    </w:p>
    <w:p w14:paraId="60F40893" w14:textId="77777777" w:rsidR="00F37ED8" w:rsidRDefault="00F37ED8" w:rsidP="00F37ED8">
      <w:pPr>
        <w:pStyle w:val="Pr-formataoHTML"/>
        <w:shd w:val="clear" w:color="auto" w:fill="EEEEEE"/>
        <w:spacing w:line="300" w:lineRule="atLeast"/>
        <w:rPr>
          <w:color w:val="000000"/>
        </w:rPr>
      </w:pPr>
      <w:r>
        <w:rPr>
          <w:color w:val="000000"/>
        </w:rPr>
        <w:t>TABLES.INDEX_LENGTH</w:t>
      </w:r>
    </w:p>
    <w:p w14:paraId="0CF9CAAB" w14:textId="77777777" w:rsidR="00F37ED8" w:rsidRDefault="00F37ED8" w:rsidP="00F37ED8">
      <w:pPr>
        <w:pStyle w:val="Pr-formataoHTML"/>
        <w:shd w:val="clear" w:color="auto" w:fill="EEEEEE"/>
        <w:spacing w:line="300" w:lineRule="atLeast"/>
        <w:rPr>
          <w:color w:val="000000"/>
        </w:rPr>
      </w:pPr>
      <w:r>
        <w:rPr>
          <w:color w:val="000000"/>
        </w:rPr>
        <w:t>TABLES.MAX_DATA_LENGTH</w:t>
      </w:r>
    </w:p>
    <w:p w14:paraId="65E0BEBC" w14:textId="77777777" w:rsidR="00F37ED8" w:rsidRDefault="00F37ED8" w:rsidP="00F37ED8">
      <w:pPr>
        <w:pStyle w:val="Pr-formataoHTML"/>
        <w:shd w:val="clear" w:color="auto" w:fill="EEEEEE"/>
        <w:spacing w:line="300" w:lineRule="atLeast"/>
        <w:rPr>
          <w:color w:val="000000"/>
        </w:rPr>
      </w:pPr>
      <w:r>
        <w:rPr>
          <w:color w:val="000000"/>
        </w:rPr>
        <w:t>TABLES.TABLE_ROWS</w:t>
      </w:r>
    </w:p>
    <w:p w14:paraId="7A023079" w14:textId="77777777" w:rsidR="00F37ED8" w:rsidRDefault="00F37ED8" w:rsidP="00F37ED8">
      <w:pPr>
        <w:pStyle w:val="Pr-formataoHTML"/>
        <w:shd w:val="clear" w:color="auto" w:fill="EEEEEE"/>
        <w:spacing w:line="300" w:lineRule="atLeast"/>
        <w:rPr>
          <w:color w:val="000000"/>
        </w:rPr>
      </w:pPr>
      <w:r>
        <w:rPr>
          <w:color w:val="000000"/>
        </w:rPr>
        <w:t>TABLES.UPDATE_TIME</w:t>
      </w:r>
    </w:p>
    <w:p w14:paraId="410A8DAA"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Those columns represent dynamic table metadata; that is, information that changes as table contents change.</w:t>
      </w:r>
    </w:p>
    <w:p w14:paraId="4CE98866"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lastRenderedPageBreak/>
        <w:t>By default, MySQL retrieves cached values for those columns from the </w:t>
      </w:r>
      <w:r>
        <w:rPr>
          <w:rStyle w:val="CdigoHTML"/>
          <w:b/>
          <w:bCs/>
          <w:color w:val="026789"/>
          <w:shd w:val="clear" w:color="auto" w:fill="FFFFFF"/>
        </w:rPr>
        <w:t>mysql.index_stats</w:t>
      </w:r>
      <w:r>
        <w:rPr>
          <w:rFonts w:ascii="Helvetica" w:hAnsi="Helvetica"/>
          <w:color w:val="000000"/>
          <w:sz w:val="21"/>
          <w:szCs w:val="21"/>
        </w:rPr>
        <w:t> and </w:t>
      </w:r>
      <w:r>
        <w:rPr>
          <w:rStyle w:val="CdigoHTML"/>
          <w:b/>
          <w:bCs/>
          <w:color w:val="026789"/>
          <w:shd w:val="clear" w:color="auto" w:fill="FFFFFF"/>
        </w:rPr>
        <w:t>mysql.table_stats</w:t>
      </w:r>
      <w:r>
        <w:rPr>
          <w:rFonts w:ascii="Helvetica" w:hAnsi="Helvetica"/>
          <w:color w:val="000000"/>
          <w:sz w:val="21"/>
          <w:szCs w:val="21"/>
        </w:rPr>
        <w:t> dictionary tables when the columns are queried, which is more efficient than retrieving statistics directly from the storage engine. If cached statistics are not available or have expired, MySQL retrieves the latest statistics from the storage engine and caches them in the </w:t>
      </w:r>
      <w:r>
        <w:rPr>
          <w:rStyle w:val="CdigoHTML"/>
          <w:b/>
          <w:bCs/>
          <w:color w:val="026789"/>
          <w:shd w:val="clear" w:color="auto" w:fill="FFFFFF"/>
        </w:rPr>
        <w:t>mysql.index_stats</w:t>
      </w:r>
      <w:r>
        <w:rPr>
          <w:rFonts w:ascii="Helvetica" w:hAnsi="Helvetica"/>
          <w:color w:val="000000"/>
          <w:sz w:val="21"/>
          <w:szCs w:val="21"/>
        </w:rPr>
        <w:t> and </w:t>
      </w:r>
      <w:r>
        <w:rPr>
          <w:rStyle w:val="CdigoHTML"/>
          <w:b/>
          <w:bCs/>
          <w:color w:val="026789"/>
          <w:shd w:val="clear" w:color="auto" w:fill="FFFFFF"/>
        </w:rPr>
        <w:t>mysql.table_stats</w:t>
      </w:r>
      <w:r>
        <w:rPr>
          <w:rFonts w:ascii="Helvetica" w:hAnsi="Helvetica"/>
          <w:color w:val="000000"/>
          <w:sz w:val="21"/>
          <w:szCs w:val="21"/>
        </w:rPr>
        <w:t> dictionary tables. Subsequent queries retrieve the cached statistics until the cached statistics expire.</w:t>
      </w:r>
    </w:p>
    <w:p w14:paraId="3622A27F"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The </w:t>
      </w:r>
      <w:hyperlink r:id="rId630" w:anchor="sysvar_information_schema_stats_expiry" w:history="1">
        <w:r>
          <w:rPr>
            <w:rStyle w:val="CdigoHTML"/>
            <w:b/>
            <w:bCs/>
            <w:color w:val="026789"/>
            <w:u w:val="single"/>
            <w:shd w:val="clear" w:color="auto" w:fill="FFFFFF"/>
          </w:rPr>
          <w:t>information_schema_stats_expiry</w:t>
        </w:r>
      </w:hyperlink>
      <w:r>
        <w:rPr>
          <w:rFonts w:ascii="Helvetica" w:hAnsi="Helvetica"/>
          <w:color w:val="000000"/>
          <w:sz w:val="21"/>
          <w:szCs w:val="21"/>
        </w:rPr>
        <w:t> session variable defines the period of time before cached statistics expire. The default is 86400 seconds (24 hours), but the time period can be extended to as much as one year.</w:t>
      </w:r>
    </w:p>
    <w:p w14:paraId="69C0BC20"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To update cached values at any time for a given table, use </w:t>
      </w:r>
      <w:hyperlink r:id="rId631" w:anchor="analyze-table" w:tooltip="13.7.3.1 ANALYZE TABLE Statement" w:history="1">
        <w:r>
          <w:rPr>
            <w:rStyle w:val="CdigoHTML"/>
            <w:b/>
            <w:bCs/>
            <w:color w:val="026789"/>
            <w:u w:val="single"/>
            <w:shd w:val="clear" w:color="auto" w:fill="FFFFFF"/>
          </w:rPr>
          <w:t>ANALYZE TABLE</w:t>
        </w:r>
      </w:hyperlink>
      <w:r>
        <w:rPr>
          <w:rFonts w:ascii="Helvetica" w:hAnsi="Helvetica"/>
          <w:color w:val="000000"/>
          <w:sz w:val="21"/>
          <w:szCs w:val="21"/>
        </w:rPr>
        <w:t>.</w:t>
      </w:r>
    </w:p>
    <w:p w14:paraId="21FDF73C"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Querying statistics columns does not store or update statistics in the </w:t>
      </w:r>
      <w:r>
        <w:rPr>
          <w:rStyle w:val="CdigoHTML"/>
          <w:b/>
          <w:bCs/>
          <w:color w:val="026789"/>
          <w:shd w:val="clear" w:color="auto" w:fill="FFFFFF"/>
        </w:rPr>
        <w:t>mysql.index_stats</w:t>
      </w:r>
      <w:r>
        <w:rPr>
          <w:rFonts w:ascii="Helvetica" w:hAnsi="Helvetica"/>
          <w:color w:val="000000"/>
          <w:sz w:val="21"/>
          <w:szCs w:val="21"/>
        </w:rPr>
        <w:t> and </w:t>
      </w:r>
      <w:r>
        <w:rPr>
          <w:rStyle w:val="CdigoHTML"/>
          <w:b/>
          <w:bCs/>
          <w:color w:val="026789"/>
          <w:shd w:val="clear" w:color="auto" w:fill="FFFFFF"/>
        </w:rPr>
        <w:t>mysql.table_stats</w:t>
      </w:r>
      <w:r>
        <w:rPr>
          <w:rFonts w:ascii="Helvetica" w:hAnsi="Helvetica"/>
          <w:color w:val="000000"/>
          <w:sz w:val="21"/>
          <w:szCs w:val="21"/>
        </w:rPr>
        <w:t> dictionary tables under these circumstances:</w:t>
      </w:r>
    </w:p>
    <w:p w14:paraId="270289F2" w14:textId="77777777" w:rsidR="00F37ED8" w:rsidRDefault="00F37ED8" w:rsidP="00F37ED8">
      <w:pPr>
        <w:pStyle w:val="NormalWeb"/>
        <w:numPr>
          <w:ilvl w:val="0"/>
          <w:numId w:val="96"/>
        </w:numPr>
        <w:spacing w:line="252" w:lineRule="atLeast"/>
        <w:textAlignment w:val="center"/>
        <w:rPr>
          <w:rFonts w:ascii="Helvetica" w:hAnsi="Helvetica"/>
          <w:color w:val="000000"/>
          <w:sz w:val="21"/>
          <w:szCs w:val="21"/>
        </w:rPr>
      </w:pPr>
      <w:r>
        <w:rPr>
          <w:rFonts w:ascii="Helvetica" w:hAnsi="Helvetica"/>
          <w:color w:val="000000"/>
          <w:sz w:val="21"/>
          <w:szCs w:val="21"/>
        </w:rPr>
        <w:t>When cached statistics have not expired.</w:t>
      </w:r>
    </w:p>
    <w:p w14:paraId="2772D7E4" w14:textId="77777777" w:rsidR="00F37ED8" w:rsidRDefault="00F37ED8" w:rsidP="00F37ED8">
      <w:pPr>
        <w:pStyle w:val="NormalWeb"/>
        <w:numPr>
          <w:ilvl w:val="0"/>
          <w:numId w:val="96"/>
        </w:numPr>
        <w:spacing w:line="252" w:lineRule="atLeast"/>
        <w:textAlignment w:val="center"/>
        <w:rPr>
          <w:rFonts w:ascii="Helvetica" w:hAnsi="Helvetica"/>
          <w:color w:val="000000"/>
          <w:sz w:val="21"/>
          <w:szCs w:val="21"/>
        </w:rPr>
      </w:pPr>
      <w:r>
        <w:rPr>
          <w:rFonts w:ascii="Helvetica" w:hAnsi="Helvetica"/>
          <w:color w:val="000000"/>
          <w:sz w:val="21"/>
          <w:szCs w:val="21"/>
        </w:rPr>
        <w:t>When </w:t>
      </w:r>
      <w:hyperlink r:id="rId632" w:anchor="sysvar_information_schema_stats_expiry" w:history="1">
        <w:r>
          <w:rPr>
            <w:rStyle w:val="CdigoHTML"/>
            <w:b/>
            <w:bCs/>
            <w:color w:val="026789"/>
            <w:u w:val="single"/>
            <w:shd w:val="clear" w:color="auto" w:fill="FFFFFF"/>
          </w:rPr>
          <w:t>information_schema_stats_expiry</w:t>
        </w:r>
      </w:hyperlink>
      <w:r>
        <w:rPr>
          <w:rFonts w:ascii="Helvetica" w:hAnsi="Helvetica"/>
          <w:color w:val="000000"/>
          <w:sz w:val="21"/>
          <w:szCs w:val="21"/>
        </w:rPr>
        <w:t> is set to 0.</w:t>
      </w:r>
    </w:p>
    <w:p w14:paraId="7BD10A89" w14:textId="77777777" w:rsidR="00F37ED8" w:rsidRDefault="00F37ED8" w:rsidP="00F37ED8">
      <w:pPr>
        <w:pStyle w:val="NormalWeb"/>
        <w:numPr>
          <w:ilvl w:val="0"/>
          <w:numId w:val="96"/>
        </w:numPr>
        <w:spacing w:line="252" w:lineRule="atLeast"/>
        <w:textAlignment w:val="center"/>
        <w:rPr>
          <w:rFonts w:ascii="Helvetica" w:hAnsi="Helvetica"/>
          <w:color w:val="000000"/>
          <w:sz w:val="21"/>
          <w:szCs w:val="21"/>
        </w:rPr>
      </w:pPr>
      <w:r>
        <w:rPr>
          <w:rFonts w:ascii="Helvetica" w:hAnsi="Helvetica"/>
          <w:color w:val="000000"/>
          <w:sz w:val="21"/>
          <w:szCs w:val="21"/>
        </w:rPr>
        <w:t>When the server is started in </w:t>
      </w:r>
      <w:hyperlink r:id="rId633" w:anchor="sysvar_read_only" w:history="1">
        <w:r>
          <w:rPr>
            <w:rStyle w:val="CdigoHTML"/>
            <w:b/>
            <w:bCs/>
            <w:color w:val="026789"/>
            <w:u w:val="single"/>
            <w:shd w:val="clear" w:color="auto" w:fill="FFFFFF"/>
          </w:rPr>
          <w:t>read_only</w:t>
        </w:r>
      </w:hyperlink>
      <w:r>
        <w:rPr>
          <w:rFonts w:ascii="Helvetica" w:hAnsi="Helvetica"/>
          <w:color w:val="000000"/>
          <w:sz w:val="21"/>
          <w:szCs w:val="21"/>
        </w:rPr>
        <w:t>, </w:t>
      </w:r>
      <w:hyperlink r:id="rId634" w:anchor="sysvar_super_read_only" w:history="1">
        <w:r>
          <w:rPr>
            <w:rStyle w:val="CdigoHTML"/>
            <w:b/>
            <w:bCs/>
            <w:color w:val="026789"/>
            <w:u w:val="single"/>
            <w:shd w:val="clear" w:color="auto" w:fill="FFFFFF"/>
          </w:rPr>
          <w:t>super_read_only</w:t>
        </w:r>
      </w:hyperlink>
      <w:r>
        <w:rPr>
          <w:rFonts w:ascii="Helvetica" w:hAnsi="Helvetica"/>
          <w:color w:val="000000"/>
          <w:sz w:val="21"/>
          <w:szCs w:val="21"/>
        </w:rPr>
        <w:t>, </w:t>
      </w:r>
      <w:hyperlink r:id="rId635" w:anchor="sysvar_transaction_read_only" w:history="1">
        <w:r>
          <w:rPr>
            <w:rStyle w:val="CdigoHTML"/>
            <w:b/>
            <w:bCs/>
            <w:color w:val="026789"/>
            <w:u w:val="single"/>
            <w:shd w:val="clear" w:color="auto" w:fill="FFFFFF"/>
          </w:rPr>
          <w:t>transaction_read_only</w:t>
        </w:r>
      </w:hyperlink>
      <w:r>
        <w:rPr>
          <w:rFonts w:ascii="Helvetica" w:hAnsi="Helvetica"/>
          <w:color w:val="000000"/>
          <w:sz w:val="21"/>
          <w:szCs w:val="21"/>
        </w:rPr>
        <w:t>, or </w:t>
      </w:r>
      <w:hyperlink r:id="rId636" w:anchor="sysvar_innodb_read_only" w:history="1">
        <w:r>
          <w:rPr>
            <w:rStyle w:val="CdigoHTML"/>
            <w:b/>
            <w:bCs/>
            <w:color w:val="026789"/>
            <w:u w:val="single"/>
            <w:shd w:val="clear" w:color="auto" w:fill="FFFFFF"/>
          </w:rPr>
          <w:t>innodb_read_only</w:t>
        </w:r>
      </w:hyperlink>
      <w:r>
        <w:rPr>
          <w:rFonts w:ascii="Helvetica" w:hAnsi="Helvetica"/>
          <w:color w:val="000000"/>
          <w:sz w:val="21"/>
          <w:szCs w:val="21"/>
        </w:rPr>
        <w:t> mode.</w:t>
      </w:r>
    </w:p>
    <w:p w14:paraId="1D8E1944" w14:textId="77777777" w:rsidR="00F37ED8" w:rsidRDefault="00F37ED8" w:rsidP="00F37ED8">
      <w:pPr>
        <w:pStyle w:val="NormalWeb"/>
        <w:numPr>
          <w:ilvl w:val="0"/>
          <w:numId w:val="96"/>
        </w:numPr>
        <w:spacing w:line="252" w:lineRule="atLeast"/>
        <w:textAlignment w:val="center"/>
        <w:rPr>
          <w:rFonts w:ascii="Helvetica" w:hAnsi="Helvetica"/>
          <w:color w:val="000000"/>
          <w:sz w:val="21"/>
          <w:szCs w:val="21"/>
        </w:rPr>
      </w:pPr>
      <w:r>
        <w:rPr>
          <w:rFonts w:ascii="Helvetica" w:hAnsi="Helvetica"/>
          <w:color w:val="000000"/>
          <w:sz w:val="21"/>
          <w:szCs w:val="21"/>
        </w:rPr>
        <w:t>When the query also fetches Performance Schema data.</w:t>
      </w:r>
    </w:p>
    <w:p w14:paraId="6F6C03F7" w14:textId="77777777" w:rsidR="00F37ED8" w:rsidRDefault="00F37ED8" w:rsidP="00F37ED8">
      <w:pPr>
        <w:pStyle w:val="NormalWeb"/>
        <w:rPr>
          <w:rFonts w:ascii="Helvetica" w:hAnsi="Helvetica"/>
          <w:color w:val="000000"/>
          <w:sz w:val="21"/>
          <w:szCs w:val="21"/>
        </w:rPr>
      </w:pPr>
      <w:hyperlink r:id="rId637" w:anchor="sysvar_information_schema_stats_expiry" w:history="1">
        <w:r>
          <w:rPr>
            <w:rStyle w:val="CdigoHTML"/>
            <w:b/>
            <w:bCs/>
            <w:color w:val="026789"/>
            <w:u w:val="single"/>
            <w:shd w:val="clear" w:color="auto" w:fill="FFFFFF"/>
          </w:rPr>
          <w:t>information_schema_stats_expiry</w:t>
        </w:r>
      </w:hyperlink>
      <w:r>
        <w:rPr>
          <w:rFonts w:ascii="Helvetica" w:hAnsi="Helvetica"/>
          <w:color w:val="000000"/>
          <w:sz w:val="21"/>
          <w:szCs w:val="21"/>
        </w:rPr>
        <w:t> is a session variable, and each client session can define its own expiration value. Statistics that are retrieved from the storage engine and cached by one session are available to other sessions.</w:t>
      </w:r>
    </w:p>
    <w:p w14:paraId="1DE118C3" w14:textId="77777777" w:rsidR="00F37ED8" w:rsidRDefault="00F37ED8" w:rsidP="00F37ED8">
      <w:pPr>
        <w:rPr>
          <w:rFonts w:ascii="Helvetica" w:hAnsi="Helvetica"/>
          <w:b/>
          <w:bCs/>
          <w:color w:val="000000"/>
          <w:sz w:val="19"/>
          <w:szCs w:val="19"/>
        </w:rPr>
      </w:pPr>
      <w:r>
        <w:rPr>
          <w:rFonts w:ascii="Helvetica" w:hAnsi="Helvetica"/>
          <w:b/>
          <w:bCs/>
          <w:color w:val="000000"/>
          <w:sz w:val="19"/>
          <w:szCs w:val="19"/>
        </w:rPr>
        <w:t>Note</w:t>
      </w:r>
    </w:p>
    <w:p w14:paraId="5F7FB865"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If the </w:t>
      </w:r>
      <w:hyperlink r:id="rId638" w:anchor="sysvar_innodb_read_only" w:history="1">
        <w:r>
          <w:rPr>
            <w:rStyle w:val="CdigoHTML"/>
            <w:b/>
            <w:bCs/>
            <w:color w:val="026789"/>
            <w:u w:val="single"/>
            <w:shd w:val="clear" w:color="auto" w:fill="FFFFFF"/>
          </w:rPr>
          <w:t>innodb_read_only</w:t>
        </w:r>
      </w:hyperlink>
      <w:r>
        <w:rPr>
          <w:rFonts w:ascii="Helvetica" w:hAnsi="Helvetica"/>
          <w:color w:val="000000"/>
          <w:sz w:val="21"/>
          <w:szCs w:val="21"/>
        </w:rPr>
        <w:t> system variable is enabled, </w:t>
      </w:r>
      <w:hyperlink r:id="rId639" w:anchor="analyze-table" w:tooltip="13.7.3.1 ANALYZE TABLE Statement" w:history="1">
        <w:r>
          <w:rPr>
            <w:rStyle w:val="CdigoHTML"/>
            <w:b/>
            <w:bCs/>
            <w:color w:val="026789"/>
            <w:u w:val="single"/>
            <w:shd w:val="clear" w:color="auto" w:fill="FFFFFF"/>
          </w:rPr>
          <w:t>ANALYZE TABLE</w:t>
        </w:r>
      </w:hyperlink>
      <w:r>
        <w:rPr>
          <w:rFonts w:ascii="Helvetica" w:hAnsi="Helvetica"/>
          <w:color w:val="000000"/>
          <w:sz w:val="21"/>
          <w:szCs w:val="21"/>
        </w:rPr>
        <w:t> may fail because it cannot update statistics tables in the data dictionary, which use </w:t>
      </w:r>
      <w:r>
        <w:rPr>
          <w:rStyle w:val="CdigoHTML"/>
          <w:b/>
          <w:bCs/>
          <w:color w:val="026789"/>
          <w:shd w:val="clear" w:color="auto" w:fill="FFFFFF"/>
        </w:rPr>
        <w:t>InnoDB</w:t>
      </w:r>
      <w:r>
        <w:rPr>
          <w:rFonts w:ascii="Helvetica" w:hAnsi="Helvetica"/>
          <w:color w:val="000000"/>
          <w:sz w:val="21"/>
          <w:szCs w:val="21"/>
        </w:rPr>
        <w:t>. For </w:t>
      </w:r>
      <w:hyperlink r:id="rId640" w:anchor="analyze-table" w:tooltip="13.7.3.1 ANALYZE TABLE Statement" w:history="1">
        <w:r>
          <w:rPr>
            <w:rStyle w:val="CdigoHTML"/>
            <w:b/>
            <w:bCs/>
            <w:color w:val="026789"/>
            <w:u w:val="single"/>
            <w:shd w:val="clear" w:color="auto" w:fill="FFFFFF"/>
          </w:rPr>
          <w:t>ANALYZE TABLE</w:t>
        </w:r>
      </w:hyperlink>
      <w:r>
        <w:rPr>
          <w:rFonts w:ascii="Helvetica" w:hAnsi="Helvetica"/>
          <w:color w:val="000000"/>
          <w:sz w:val="21"/>
          <w:szCs w:val="21"/>
        </w:rPr>
        <w:t> operations that update the key distribution, failure may occur even if the operation updates the table itself (for example, if it is a </w:t>
      </w:r>
      <w:r>
        <w:rPr>
          <w:rStyle w:val="CdigoHTML"/>
          <w:b/>
          <w:bCs/>
          <w:color w:val="026789"/>
          <w:shd w:val="clear" w:color="auto" w:fill="FFFFFF"/>
        </w:rPr>
        <w:t>MyISAM</w:t>
      </w:r>
      <w:r>
        <w:rPr>
          <w:rFonts w:ascii="Helvetica" w:hAnsi="Helvetica"/>
          <w:color w:val="000000"/>
          <w:sz w:val="21"/>
          <w:szCs w:val="21"/>
        </w:rPr>
        <w:t> table). To obtain the updated distribution statistics, set </w:t>
      </w:r>
      <w:hyperlink r:id="rId641" w:anchor="sysvar_information_schema_stats_expiry" w:history="1">
        <w:r>
          <w:rPr>
            <w:rStyle w:val="CdigoHTML"/>
            <w:b/>
            <w:bCs/>
            <w:color w:val="026789"/>
            <w:u w:val="single"/>
            <w:shd w:val="clear" w:color="auto" w:fill="FFFFFF"/>
          </w:rPr>
          <w:t>information_schema_stats_expiry=0</w:t>
        </w:r>
      </w:hyperlink>
      <w:r>
        <w:rPr>
          <w:rFonts w:ascii="Helvetica" w:hAnsi="Helvetica"/>
          <w:color w:val="000000"/>
          <w:sz w:val="21"/>
          <w:szCs w:val="21"/>
        </w:rPr>
        <w:t>.</w:t>
      </w:r>
    </w:p>
    <w:p w14:paraId="41D1E670"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For </w:t>
      </w:r>
      <w:r>
        <w:rPr>
          <w:rStyle w:val="CdigoHTML"/>
          <w:b/>
          <w:bCs/>
          <w:color w:val="026789"/>
          <w:shd w:val="clear" w:color="auto" w:fill="FFFFFF"/>
        </w:rPr>
        <w:t>INFORMATION_SCHEMA</w:t>
      </w:r>
      <w:r>
        <w:rPr>
          <w:rFonts w:ascii="Helvetica" w:hAnsi="Helvetica"/>
          <w:color w:val="000000"/>
          <w:sz w:val="21"/>
          <w:szCs w:val="21"/>
        </w:rPr>
        <w:t> tables implemented as views on data dictionary tables, indexes on the underlying data dictionary tables permit the optimizer to construct efficient query execution plans. To see the choices made by the optimizer, use </w:t>
      </w:r>
      <w:hyperlink r:id="rId642" w:anchor="explain" w:tooltip="13.8.2 EXPLAIN Statement" w:history="1">
        <w:r>
          <w:rPr>
            <w:rStyle w:val="CdigoHTML"/>
            <w:b/>
            <w:bCs/>
            <w:color w:val="026789"/>
            <w:u w:val="single"/>
            <w:shd w:val="clear" w:color="auto" w:fill="FFFFFF"/>
          </w:rPr>
          <w:t>EXPLAIN</w:t>
        </w:r>
      </w:hyperlink>
      <w:r>
        <w:rPr>
          <w:rFonts w:ascii="Helvetica" w:hAnsi="Helvetica"/>
          <w:color w:val="000000"/>
          <w:sz w:val="21"/>
          <w:szCs w:val="21"/>
        </w:rPr>
        <w:t>. To also see the query used by the server to execute an </w:t>
      </w:r>
      <w:r>
        <w:rPr>
          <w:rStyle w:val="CdigoHTML"/>
          <w:b/>
          <w:bCs/>
          <w:color w:val="026789"/>
          <w:shd w:val="clear" w:color="auto" w:fill="FFFFFF"/>
        </w:rPr>
        <w:t>INFORMATION_SCHEMA</w:t>
      </w:r>
      <w:r>
        <w:rPr>
          <w:rFonts w:ascii="Helvetica" w:hAnsi="Helvetica"/>
          <w:color w:val="000000"/>
          <w:sz w:val="21"/>
          <w:szCs w:val="21"/>
        </w:rPr>
        <w:t> query, use </w:t>
      </w:r>
      <w:hyperlink r:id="rId643" w:anchor="show-warnings" w:tooltip="13.7.7.42 SHOW WARNINGS Statement" w:history="1">
        <w:r>
          <w:rPr>
            <w:rStyle w:val="CdigoHTML"/>
            <w:b/>
            <w:bCs/>
            <w:color w:val="026789"/>
            <w:u w:val="single"/>
            <w:shd w:val="clear" w:color="auto" w:fill="FFFFFF"/>
          </w:rPr>
          <w:t>SHOW WARNINGS</w:t>
        </w:r>
      </w:hyperlink>
      <w:r>
        <w:rPr>
          <w:rFonts w:ascii="Helvetica" w:hAnsi="Helvetica"/>
          <w:color w:val="000000"/>
          <w:sz w:val="21"/>
          <w:szCs w:val="21"/>
        </w:rPr>
        <w:t> immediately following </w:t>
      </w:r>
      <w:hyperlink r:id="rId644" w:anchor="explain" w:tooltip="13.8.2 EXPLAIN Statement" w:history="1">
        <w:r>
          <w:rPr>
            <w:rStyle w:val="CdigoHTML"/>
            <w:b/>
            <w:bCs/>
            <w:color w:val="026789"/>
            <w:u w:val="single"/>
            <w:shd w:val="clear" w:color="auto" w:fill="FFFFFF"/>
          </w:rPr>
          <w:t>EXPLAIN</w:t>
        </w:r>
      </w:hyperlink>
      <w:r>
        <w:rPr>
          <w:rFonts w:ascii="Helvetica" w:hAnsi="Helvetica"/>
          <w:color w:val="000000"/>
          <w:sz w:val="21"/>
          <w:szCs w:val="21"/>
        </w:rPr>
        <w:t>.</w:t>
      </w:r>
    </w:p>
    <w:p w14:paraId="2C82382C"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Consider this statement, which identifies collations for the </w:t>
      </w:r>
      <w:r>
        <w:rPr>
          <w:rStyle w:val="CdigoHTML"/>
          <w:b/>
          <w:bCs/>
          <w:color w:val="026789"/>
          <w:shd w:val="clear" w:color="auto" w:fill="FFFFFF"/>
        </w:rPr>
        <w:t>utf8mb4</w:t>
      </w:r>
      <w:r>
        <w:rPr>
          <w:rFonts w:ascii="Helvetica" w:hAnsi="Helvetica"/>
          <w:color w:val="000000"/>
          <w:sz w:val="21"/>
          <w:szCs w:val="21"/>
        </w:rPr>
        <w:t> character set:</w:t>
      </w:r>
    </w:p>
    <w:p w14:paraId="1AB1AF87" w14:textId="77777777" w:rsidR="00F37ED8" w:rsidRDefault="00F37ED8" w:rsidP="00F37ED8">
      <w:pPr>
        <w:pStyle w:val="Pr-formataoHTML"/>
        <w:shd w:val="clear" w:color="auto" w:fill="EEEEEE"/>
        <w:spacing w:line="300" w:lineRule="atLeast"/>
        <w:rPr>
          <w:color w:val="000000"/>
        </w:rPr>
      </w:pPr>
      <w:r>
        <w:rPr>
          <w:color w:val="000000"/>
        </w:rPr>
        <w:t xml:space="preserve">mysql&gt; </w:t>
      </w:r>
      <w:r>
        <w:rPr>
          <w:rStyle w:val="CdigoHTML"/>
          <w:b/>
          <w:bCs/>
          <w:color w:val="000000"/>
          <w:sz w:val="19"/>
          <w:szCs w:val="19"/>
        </w:rPr>
        <w:t>SELECT COLLATION_NAME</w:t>
      </w:r>
    </w:p>
    <w:p w14:paraId="2DA782B8" w14:textId="77777777" w:rsidR="00F37ED8" w:rsidRDefault="00F37ED8" w:rsidP="00F37ED8">
      <w:pPr>
        <w:pStyle w:val="Pr-formataoHTML"/>
        <w:shd w:val="clear" w:color="auto" w:fill="EEEEEE"/>
        <w:spacing w:line="300" w:lineRule="atLeast"/>
        <w:rPr>
          <w:color w:val="000000"/>
        </w:rPr>
      </w:pPr>
      <w:r>
        <w:rPr>
          <w:color w:val="000000"/>
        </w:rPr>
        <w:t xml:space="preserve">       </w:t>
      </w:r>
      <w:r>
        <w:rPr>
          <w:rStyle w:val="CdigoHTML"/>
          <w:b/>
          <w:bCs/>
          <w:color w:val="000000"/>
          <w:sz w:val="19"/>
          <w:szCs w:val="19"/>
        </w:rPr>
        <w:t>FROM INFORMATION_SCHEMA.COLLATION_CHARACTER_SET_APPLICABILITY</w:t>
      </w:r>
    </w:p>
    <w:p w14:paraId="0E4E9AEC" w14:textId="77777777" w:rsidR="00F37ED8" w:rsidRDefault="00F37ED8" w:rsidP="00F37ED8">
      <w:pPr>
        <w:pStyle w:val="Pr-formataoHTML"/>
        <w:shd w:val="clear" w:color="auto" w:fill="EEEEEE"/>
        <w:spacing w:line="300" w:lineRule="atLeast"/>
        <w:rPr>
          <w:color w:val="000000"/>
        </w:rPr>
      </w:pPr>
      <w:r>
        <w:rPr>
          <w:color w:val="000000"/>
        </w:rPr>
        <w:t xml:space="preserve">       </w:t>
      </w:r>
      <w:r>
        <w:rPr>
          <w:rStyle w:val="CdigoHTML"/>
          <w:b/>
          <w:bCs/>
          <w:color w:val="000000"/>
          <w:sz w:val="19"/>
          <w:szCs w:val="19"/>
        </w:rPr>
        <w:t>WHERE CHARACTER_SET_NAME = 'utf8mb4';</w:t>
      </w:r>
    </w:p>
    <w:p w14:paraId="789A0D8C" w14:textId="77777777" w:rsidR="00F37ED8" w:rsidRDefault="00F37ED8" w:rsidP="00F37ED8">
      <w:pPr>
        <w:pStyle w:val="Pr-formataoHTML"/>
        <w:shd w:val="clear" w:color="auto" w:fill="EEEEEE"/>
        <w:spacing w:line="300" w:lineRule="atLeast"/>
        <w:rPr>
          <w:color w:val="000000"/>
        </w:rPr>
      </w:pPr>
      <w:r>
        <w:rPr>
          <w:color w:val="000000"/>
        </w:rPr>
        <w:t>+----------------------------+</w:t>
      </w:r>
    </w:p>
    <w:p w14:paraId="4906AE71" w14:textId="77777777" w:rsidR="00F37ED8" w:rsidRDefault="00F37ED8" w:rsidP="00F37ED8">
      <w:pPr>
        <w:pStyle w:val="Pr-formataoHTML"/>
        <w:shd w:val="clear" w:color="auto" w:fill="EEEEEE"/>
        <w:spacing w:line="300" w:lineRule="atLeast"/>
        <w:rPr>
          <w:color w:val="000000"/>
        </w:rPr>
      </w:pPr>
      <w:r>
        <w:rPr>
          <w:color w:val="000000"/>
        </w:rPr>
        <w:t>| COLLATION_NAME             |</w:t>
      </w:r>
    </w:p>
    <w:p w14:paraId="205F0530" w14:textId="77777777" w:rsidR="00F37ED8" w:rsidRDefault="00F37ED8" w:rsidP="00F37ED8">
      <w:pPr>
        <w:pStyle w:val="Pr-formataoHTML"/>
        <w:shd w:val="clear" w:color="auto" w:fill="EEEEEE"/>
        <w:spacing w:line="300" w:lineRule="atLeast"/>
        <w:rPr>
          <w:color w:val="000000"/>
        </w:rPr>
      </w:pPr>
      <w:r>
        <w:rPr>
          <w:color w:val="000000"/>
        </w:rPr>
        <w:t>+----------------------------+</w:t>
      </w:r>
    </w:p>
    <w:p w14:paraId="7856B7A2" w14:textId="77777777" w:rsidR="00F37ED8" w:rsidRDefault="00F37ED8" w:rsidP="00F37ED8">
      <w:pPr>
        <w:pStyle w:val="Pr-formataoHTML"/>
        <w:shd w:val="clear" w:color="auto" w:fill="EEEEEE"/>
        <w:spacing w:line="300" w:lineRule="atLeast"/>
        <w:rPr>
          <w:color w:val="000000"/>
        </w:rPr>
      </w:pPr>
      <w:r>
        <w:rPr>
          <w:color w:val="000000"/>
        </w:rPr>
        <w:t>| utf8mb4_general_ci         |</w:t>
      </w:r>
    </w:p>
    <w:p w14:paraId="31CFC0B5" w14:textId="77777777" w:rsidR="00F37ED8" w:rsidRDefault="00F37ED8" w:rsidP="00F37ED8">
      <w:pPr>
        <w:pStyle w:val="Pr-formataoHTML"/>
        <w:shd w:val="clear" w:color="auto" w:fill="EEEEEE"/>
        <w:spacing w:line="300" w:lineRule="atLeast"/>
        <w:rPr>
          <w:color w:val="000000"/>
        </w:rPr>
      </w:pPr>
      <w:r>
        <w:rPr>
          <w:color w:val="000000"/>
        </w:rPr>
        <w:t>| utf8mb4_bin                |</w:t>
      </w:r>
    </w:p>
    <w:p w14:paraId="0A20A72A" w14:textId="77777777" w:rsidR="00F37ED8" w:rsidRDefault="00F37ED8" w:rsidP="00F37ED8">
      <w:pPr>
        <w:pStyle w:val="Pr-formataoHTML"/>
        <w:shd w:val="clear" w:color="auto" w:fill="EEEEEE"/>
        <w:spacing w:line="300" w:lineRule="atLeast"/>
        <w:rPr>
          <w:color w:val="000000"/>
        </w:rPr>
      </w:pPr>
      <w:r>
        <w:rPr>
          <w:color w:val="000000"/>
        </w:rPr>
        <w:t>| utf8mb4_unicode_ci         |</w:t>
      </w:r>
    </w:p>
    <w:p w14:paraId="21B9ADB5" w14:textId="77777777" w:rsidR="00F37ED8" w:rsidRDefault="00F37ED8" w:rsidP="00F37ED8">
      <w:pPr>
        <w:pStyle w:val="Pr-formataoHTML"/>
        <w:shd w:val="clear" w:color="auto" w:fill="EEEEEE"/>
        <w:spacing w:line="300" w:lineRule="atLeast"/>
        <w:rPr>
          <w:color w:val="000000"/>
        </w:rPr>
      </w:pPr>
      <w:r>
        <w:rPr>
          <w:color w:val="000000"/>
        </w:rPr>
        <w:t>| utf8mb4_icelandic_ci       |</w:t>
      </w:r>
    </w:p>
    <w:p w14:paraId="6B49BC1D" w14:textId="77777777" w:rsidR="00F37ED8" w:rsidRDefault="00F37ED8" w:rsidP="00F37ED8">
      <w:pPr>
        <w:pStyle w:val="Pr-formataoHTML"/>
        <w:shd w:val="clear" w:color="auto" w:fill="EEEEEE"/>
        <w:spacing w:line="300" w:lineRule="atLeast"/>
        <w:rPr>
          <w:color w:val="000000"/>
        </w:rPr>
      </w:pPr>
      <w:r>
        <w:rPr>
          <w:color w:val="000000"/>
        </w:rPr>
        <w:t>| utf8mb4_latvian_ci         |</w:t>
      </w:r>
    </w:p>
    <w:p w14:paraId="06C289B1" w14:textId="77777777" w:rsidR="00F37ED8" w:rsidRDefault="00F37ED8" w:rsidP="00F37ED8">
      <w:pPr>
        <w:pStyle w:val="Pr-formataoHTML"/>
        <w:shd w:val="clear" w:color="auto" w:fill="EEEEEE"/>
        <w:spacing w:line="300" w:lineRule="atLeast"/>
        <w:rPr>
          <w:color w:val="000000"/>
        </w:rPr>
      </w:pPr>
      <w:r>
        <w:rPr>
          <w:color w:val="000000"/>
        </w:rPr>
        <w:t>| utf8mb4_romanian_ci        |</w:t>
      </w:r>
    </w:p>
    <w:p w14:paraId="7029072A" w14:textId="77777777" w:rsidR="00F37ED8" w:rsidRDefault="00F37ED8" w:rsidP="00F37ED8">
      <w:pPr>
        <w:pStyle w:val="Pr-formataoHTML"/>
        <w:shd w:val="clear" w:color="auto" w:fill="EEEEEE"/>
        <w:spacing w:line="300" w:lineRule="atLeast"/>
        <w:rPr>
          <w:color w:val="000000"/>
        </w:rPr>
      </w:pPr>
      <w:r>
        <w:rPr>
          <w:color w:val="000000"/>
        </w:rPr>
        <w:t>| utf8mb4_slovenian_ci       |</w:t>
      </w:r>
    </w:p>
    <w:p w14:paraId="7104DB7A" w14:textId="77777777" w:rsidR="00F37ED8" w:rsidRDefault="00F37ED8" w:rsidP="00F37ED8">
      <w:pPr>
        <w:pStyle w:val="Pr-formataoHTML"/>
        <w:shd w:val="clear" w:color="auto" w:fill="EEEEEE"/>
        <w:spacing w:line="300" w:lineRule="atLeast"/>
        <w:rPr>
          <w:color w:val="000000"/>
        </w:rPr>
      </w:pPr>
      <w:r>
        <w:rPr>
          <w:color w:val="000000"/>
        </w:rPr>
        <w:t>...</w:t>
      </w:r>
    </w:p>
    <w:p w14:paraId="6264D606"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 xml:space="preserve">How does the </w:t>
      </w:r>
      <w:proofErr w:type="gramStart"/>
      <w:r>
        <w:rPr>
          <w:rFonts w:ascii="Helvetica" w:hAnsi="Helvetica"/>
          <w:color w:val="000000"/>
          <w:sz w:val="21"/>
          <w:szCs w:val="21"/>
        </w:rPr>
        <w:t>server</w:t>
      </w:r>
      <w:proofErr w:type="gramEnd"/>
      <w:r>
        <w:rPr>
          <w:rFonts w:ascii="Helvetica" w:hAnsi="Helvetica"/>
          <w:color w:val="000000"/>
          <w:sz w:val="21"/>
          <w:szCs w:val="21"/>
        </w:rPr>
        <w:t xml:space="preserve"> process that statement? To find out, use </w:t>
      </w:r>
      <w:hyperlink r:id="rId645" w:anchor="explain" w:tooltip="13.8.2 EXPLAIN Statement" w:history="1">
        <w:r>
          <w:rPr>
            <w:rStyle w:val="CdigoHTML"/>
            <w:b/>
            <w:bCs/>
            <w:color w:val="026789"/>
            <w:u w:val="single"/>
            <w:shd w:val="clear" w:color="auto" w:fill="FFFFFF"/>
          </w:rPr>
          <w:t>EXPLAIN</w:t>
        </w:r>
      </w:hyperlink>
      <w:r>
        <w:rPr>
          <w:rFonts w:ascii="Helvetica" w:hAnsi="Helvetica"/>
          <w:color w:val="000000"/>
          <w:sz w:val="21"/>
          <w:szCs w:val="21"/>
        </w:rPr>
        <w:t>:</w:t>
      </w:r>
    </w:p>
    <w:p w14:paraId="51738403" w14:textId="77777777" w:rsidR="00F37ED8" w:rsidRDefault="00F37ED8" w:rsidP="00F37ED8">
      <w:pPr>
        <w:pStyle w:val="Pr-formataoHTML"/>
        <w:shd w:val="clear" w:color="auto" w:fill="EEEEEE"/>
        <w:spacing w:line="300" w:lineRule="atLeast"/>
        <w:rPr>
          <w:color w:val="000000"/>
        </w:rPr>
      </w:pPr>
      <w:r>
        <w:rPr>
          <w:color w:val="000000"/>
        </w:rPr>
        <w:t xml:space="preserve">mysql&gt; </w:t>
      </w:r>
      <w:r>
        <w:rPr>
          <w:rStyle w:val="CdigoHTML"/>
          <w:b/>
          <w:bCs/>
          <w:color w:val="000000"/>
          <w:sz w:val="19"/>
          <w:szCs w:val="19"/>
        </w:rPr>
        <w:t>EXPLAIN SELECT COLLATION_NAME</w:t>
      </w:r>
    </w:p>
    <w:p w14:paraId="579C4D24" w14:textId="77777777" w:rsidR="00F37ED8" w:rsidRDefault="00F37ED8" w:rsidP="00F37ED8">
      <w:pPr>
        <w:pStyle w:val="Pr-formataoHTML"/>
        <w:shd w:val="clear" w:color="auto" w:fill="EEEEEE"/>
        <w:spacing w:line="300" w:lineRule="atLeast"/>
        <w:rPr>
          <w:color w:val="000000"/>
        </w:rPr>
      </w:pPr>
      <w:r>
        <w:rPr>
          <w:color w:val="000000"/>
        </w:rPr>
        <w:t xml:space="preserve">       </w:t>
      </w:r>
      <w:r>
        <w:rPr>
          <w:rStyle w:val="CdigoHTML"/>
          <w:b/>
          <w:bCs/>
          <w:color w:val="000000"/>
          <w:sz w:val="19"/>
          <w:szCs w:val="19"/>
        </w:rPr>
        <w:t>FROM INFORMATION_SCHEMA.COLLATION_CHARACTER_SET_APPLICABILITY</w:t>
      </w:r>
    </w:p>
    <w:p w14:paraId="2248470E" w14:textId="77777777" w:rsidR="00F37ED8" w:rsidRDefault="00F37ED8" w:rsidP="00F37ED8">
      <w:pPr>
        <w:pStyle w:val="Pr-formataoHTML"/>
        <w:shd w:val="clear" w:color="auto" w:fill="EEEEEE"/>
        <w:spacing w:line="300" w:lineRule="atLeast"/>
        <w:rPr>
          <w:color w:val="000000"/>
        </w:rPr>
      </w:pPr>
      <w:r>
        <w:rPr>
          <w:color w:val="000000"/>
        </w:rPr>
        <w:lastRenderedPageBreak/>
        <w:t xml:space="preserve">       </w:t>
      </w:r>
      <w:r>
        <w:rPr>
          <w:rStyle w:val="CdigoHTML"/>
          <w:b/>
          <w:bCs/>
          <w:color w:val="000000"/>
          <w:sz w:val="19"/>
          <w:szCs w:val="19"/>
        </w:rPr>
        <w:t>WHERE CHARACTER_SET_NAME = 'utf8mb4'\G</w:t>
      </w:r>
    </w:p>
    <w:p w14:paraId="49DAA9EB" w14:textId="77777777" w:rsidR="00F37ED8" w:rsidRDefault="00F37ED8" w:rsidP="00F37ED8">
      <w:pPr>
        <w:pStyle w:val="Pr-formataoHTML"/>
        <w:shd w:val="clear" w:color="auto" w:fill="EEEEEE"/>
        <w:spacing w:line="300" w:lineRule="atLeast"/>
        <w:rPr>
          <w:color w:val="000000"/>
        </w:rPr>
      </w:pPr>
      <w:r>
        <w:rPr>
          <w:color w:val="000000"/>
        </w:rPr>
        <w:t>*************************** 1. row ***************************</w:t>
      </w:r>
    </w:p>
    <w:p w14:paraId="64B5814C" w14:textId="77777777" w:rsidR="00F37ED8" w:rsidRDefault="00F37ED8" w:rsidP="00F37ED8">
      <w:pPr>
        <w:pStyle w:val="Pr-formataoHTML"/>
        <w:shd w:val="clear" w:color="auto" w:fill="EEEEEE"/>
        <w:spacing w:line="300" w:lineRule="atLeast"/>
        <w:rPr>
          <w:color w:val="000000"/>
        </w:rPr>
      </w:pPr>
      <w:r>
        <w:rPr>
          <w:color w:val="000000"/>
        </w:rPr>
        <w:t xml:space="preserve">           id: 1</w:t>
      </w:r>
    </w:p>
    <w:p w14:paraId="222E3427" w14:textId="77777777" w:rsidR="00F37ED8" w:rsidRDefault="00F37ED8" w:rsidP="00F37ED8">
      <w:pPr>
        <w:pStyle w:val="Pr-formataoHTML"/>
        <w:shd w:val="clear" w:color="auto" w:fill="EEEEEE"/>
        <w:spacing w:line="300" w:lineRule="atLeast"/>
        <w:rPr>
          <w:color w:val="000000"/>
        </w:rPr>
      </w:pPr>
      <w:r>
        <w:rPr>
          <w:color w:val="000000"/>
        </w:rPr>
        <w:t xml:space="preserve">  select_type: SIMPLE</w:t>
      </w:r>
    </w:p>
    <w:p w14:paraId="61937317" w14:textId="77777777" w:rsidR="00F37ED8" w:rsidRDefault="00F37ED8" w:rsidP="00F37ED8">
      <w:pPr>
        <w:pStyle w:val="Pr-formataoHTML"/>
        <w:shd w:val="clear" w:color="auto" w:fill="EEEEEE"/>
        <w:spacing w:line="300" w:lineRule="atLeast"/>
        <w:rPr>
          <w:color w:val="000000"/>
        </w:rPr>
      </w:pPr>
      <w:r>
        <w:rPr>
          <w:color w:val="000000"/>
        </w:rPr>
        <w:t xml:space="preserve">        table: cs</w:t>
      </w:r>
    </w:p>
    <w:p w14:paraId="70B318A9" w14:textId="77777777" w:rsidR="00F37ED8" w:rsidRDefault="00F37ED8" w:rsidP="00F37ED8">
      <w:pPr>
        <w:pStyle w:val="Pr-formataoHTML"/>
        <w:shd w:val="clear" w:color="auto" w:fill="EEEEEE"/>
        <w:spacing w:line="300" w:lineRule="atLeast"/>
        <w:rPr>
          <w:color w:val="000000"/>
        </w:rPr>
      </w:pPr>
      <w:r>
        <w:rPr>
          <w:color w:val="000000"/>
        </w:rPr>
        <w:t xml:space="preserve">   partitions: NULL</w:t>
      </w:r>
    </w:p>
    <w:p w14:paraId="21C60D66" w14:textId="77777777" w:rsidR="00F37ED8" w:rsidRDefault="00F37ED8" w:rsidP="00F37ED8">
      <w:pPr>
        <w:pStyle w:val="Pr-formataoHTML"/>
        <w:shd w:val="clear" w:color="auto" w:fill="EEEEEE"/>
        <w:spacing w:line="300" w:lineRule="atLeast"/>
        <w:rPr>
          <w:color w:val="000000"/>
        </w:rPr>
      </w:pPr>
      <w:r>
        <w:rPr>
          <w:color w:val="000000"/>
        </w:rPr>
        <w:t xml:space="preserve">         type: const</w:t>
      </w:r>
    </w:p>
    <w:p w14:paraId="45FCBB3A" w14:textId="77777777" w:rsidR="00F37ED8" w:rsidRDefault="00F37ED8" w:rsidP="00F37ED8">
      <w:pPr>
        <w:pStyle w:val="Pr-formataoHTML"/>
        <w:shd w:val="clear" w:color="auto" w:fill="EEEEEE"/>
        <w:spacing w:line="300" w:lineRule="atLeast"/>
        <w:rPr>
          <w:color w:val="000000"/>
        </w:rPr>
      </w:pPr>
      <w:r>
        <w:rPr>
          <w:color w:val="000000"/>
        </w:rPr>
        <w:t>possible_keys: PRIMARY,name</w:t>
      </w:r>
    </w:p>
    <w:p w14:paraId="0BA76A41" w14:textId="77777777" w:rsidR="00F37ED8" w:rsidRDefault="00F37ED8" w:rsidP="00F37ED8">
      <w:pPr>
        <w:pStyle w:val="Pr-formataoHTML"/>
        <w:shd w:val="clear" w:color="auto" w:fill="EEEEEE"/>
        <w:spacing w:line="300" w:lineRule="atLeast"/>
        <w:rPr>
          <w:color w:val="000000"/>
        </w:rPr>
      </w:pPr>
      <w:r>
        <w:rPr>
          <w:color w:val="000000"/>
        </w:rPr>
        <w:t xml:space="preserve">          key: name</w:t>
      </w:r>
    </w:p>
    <w:p w14:paraId="30A3EC59" w14:textId="77777777" w:rsidR="00F37ED8" w:rsidRDefault="00F37ED8" w:rsidP="00F37ED8">
      <w:pPr>
        <w:pStyle w:val="Pr-formataoHTML"/>
        <w:shd w:val="clear" w:color="auto" w:fill="EEEEEE"/>
        <w:spacing w:line="300" w:lineRule="atLeast"/>
        <w:rPr>
          <w:color w:val="000000"/>
        </w:rPr>
      </w:pPr>
      <w:r>
        <w:rPr>
          <w:color w:val="000000"/>
        </w:rPr>
        <w:t xml:space="preserve">      key_len: 194</w:t>
      </w:r>
    </w:p>
    <w:p w14:paraId="1BAED6AB" w14:textId="77777777" w:rsidR="00F37ED8" w:rsidRDefault="00F37ED8" w:rsidP="00F37ED8">
      <w:pPr>
        <w:pStyle w:val="Pr-formataoHTML"/>
        <w:shd w:val="clear" w:color="auto" w:fill="EEEEEE"/>
        <w:spacing w:line="300" w:lineRule="atLeast"/>
        <w:rPr>
          <w:color w:val="000000"/>
        </w:rPr>
      </w:pPr>
      <w:r>
        <w:rPr>
          <w:color w:val="000000"/>
        </w:rPr>
        <w:t xml:space="preserve">          ref: const</w:t>
      </w:r>
    </w:p>
    <w:p w14:paraId="1D6E2AC6" w14:textId="77777777" w:rsidR="00F37ED8" w:rsidRDefault="00F37ED8" w:rsidP="00F37ED8">
      <w:pPr>
        <w:pStyle w:val="Pr-formataoHTML"/>
        <w:shd w:val="clear" w:color="auto" w:fill="EEEEEE"/>
        <w:spacing w:line="300" w:lineRule="atLeast"/>
        <w:rPr>
          <w:color w:val="000000"/>
        </w:rPr>
      </w:pPr>
      <w:r>
        <w:rPr>
          <w:color w:val="000000"/>
        </w:rPr>
        <w:t xml:space="preserve">         rows: 1</w:t>
      </w:r>
    </w:p>
    <w:p w14:paraId="266BC0CD" w14:textId="77777777" w:rsidR="00F37ED8" w:rsidRDefault="00F37ED8" w:rsidP="00F37ED8">
      <w:pPr>
        <w:pStyle w:val="Pr-formataoHTML"/>
        <w:shd w:val="clear" w:color="auto" w:fill="EEEEEE"/>
        <w:spacing w:line="300" w:lineRule="atLeast"/>
        <w:rPr>
          <w:color w:val="000000"/>
        </w:rPr>
      </w:pPr>
      <w:r>
        <w:rPr>
          <w:color w:val="000000"/>
        </w:rPr>
        <w:t xml:space="preserve">     filtered: 100.00</w:t>
      </w:r>
    </w:p>
    <w:p w14:paraId="0ED04E45" w14:textId="77777777" w:rsidR="00F37ED8" w:rsidRDefault="00F37ED8" w:rsidP="00F37ED8">
      <w:pPr>
        <w:pStyle w:val="Pr-formataoHTML"/>
        <w:shd w:val="clear" w:color="auto" w:fill="EEEEEE"/>
        <w:spacing w:line="300" w:lineRule="atLeast"/>
        <w:rPr>
          <w:color w:val="000000"/>
        </w:rPr>
      </w:pPr>
      <w:r>
        <w:rPr>
          <w:color w:val="000000"/>
        </w:rPr>
        <w:t xml:space="preserve">        Extra: Using index</w:t>
      </w:r>
    </w:p>
    <w:p w14:paraId="68575FB7" w14:textId="77777777" w:rsidR="00F37ED8" w:rsidRDefault="00F37ED8" w:rsidP="00F37ED8">
      <w:pPr>
        <w:pStyle w:val="Pr-formataoHTML"/>
        <w:shd w:val="clear" w:color="auto" w:fill="EEEEEE"/>
        <w:spacing w:line="300" w:lineRule="atLeast"/>
        <w:rPr>
          <w:color w:val="000000"/>
        </w:rPr>
      </w:pPr>
      <w:r>
        <w:rPr>
          <w:color w:val="000000"/>
        </w:rPr>
        <w:t>*************************** 2. row ***************************</w:t>
      </w:r>
    </w:p>
    <w:p w14:paraId="7AFFE796" w14:textId="77777777" w:rsidR="00F37ED8" w:rsidRDefault="00F37ED8" w:rsidP="00F37ED8">
      <w:pPr>
        <w:pStyle w:val="Pr-formataoHTML"/>
        <w:shd w:val="clear" w:color="auto" w:fill="EEEEEE"/>
        <w:spacing w:line="300" w:lineRule="atLeast"/>
        <w:rPr>
          <w:color w:val="000000"/>
        </w:rPr>
      </w:pPr>
      <w:r>
        <w:rPr>
          <w:color w:val="000000"/>
        </w:rPr>
        <w:t xml:space="preserve">           id: 1</w:t>
      </w:r>
    </w:p>
    <w:p w14:paraId="46646C37" w14:textId="77777777" w:rsidR="00F37ED8" w:rsidRDefault="00F37ED8" w:rsidP="00F37ED8">
      <w:pPr>
        <w:pStyle w:val="Pr-formataoHTML"/>
        <w:shd w:val="clear" w:color="auto" w:fill="EEEEEE"/>
        <w:spacing w:line="300" w:lineRule="atLeast"/>
        <w:rPr>
          <w:color w:val="000000"/>
        </w:rPr>
      </w:pPr>
      <w:r>
        <w:rPr>
          <w:color w:val="000000"/>
        </w:rPr>
        <w:t xml:space="preserve">  select_type: SIMPLE</w:t>
      </w:r>
    </w:p>
    <w:p w14:paraId="1598443D" w14:textId="77777777" w:rsidR="00F37ED8" w:rsidRDefault="00F37ED8" w:rsidP="00F37ED8">
      <w:pPr>
        <w:pStyle w:val="Pr-formataoHTML"/>
        <w:shd w:val="clear" w:color="auto" w:fill="EEEEEE"/>
        <w:spacing w:line="300" w:lineRule="atLeast"/>
        <w:rPr>
          <w:color w:val="000000"/>
        </w:rPr>
      </w:pPr>
      <w:r>
        <w:rPr>
          <w:color w:val="000000"/>
        </w:rPr>
        <w:t xml:space="preserve">        table: col</w:t>
      </w:r>
    </w:p>
    <w:p w14:paraId="0D7E8BDD" w14:textId="77777777" w:rsidR="00F37ED8" w:rsidRDefault="00F37ED8" w:rsidP="00F37ED8">
      <w:pPr>
        <w:pStyle w:val="Pr-formataoHTML"/>
        <w:shd w:val="clear" w:color="auto" w:fill="EEEEEE"/>
        <w:spacing w:line="300" w:lineRule="atLeast"/>
        <w:rPr>
          <w:color w:val="000000"/>
        </w:rPr>
      </w:pPr>
      <w:r>
        <w:rPr>
          <w:color w:val="000000"/>
        </w:rPr>
        <w:t xml:space="preserve">   partitions: NULL</w:t>
      </w:r>
    </w:p>
    <w:p w14:paraId="4AC85D80" w14:textId="77777777" w:rsidR="00F37ED8" w:rsidRDefault="00F37ED8" w:rsidP="00F37ED8">
      <w:pPr>
        <w:pStyle w:val="Pr-formataoHTML"/>
        <w:shd w:val="clear" w:color="auto" w:fill="EEEEEE"/>
        <w:spacing w:line="300" w:lineRule="atLeast"/>
        <w:rPr>
          <w:color w:val="000000"/>
        </w:rPr>
      </w:pPr>
      <w:r>
        <w:rPr>
          <w:color w:val="000000"/>
        </w:rPr>
        <w:t xml:space="preserve">         type: ref</w:t>
      </w:r>
    </w:p>
    <w:p w14:paraId="03B7C488" w14:textId="77777777" w:rsidR="00F37ED8" w:rsidRDefault="00F37ED8" w:rsidP="00F37ED8">
      <w:pPr>
        <w:pStyle w:val="Pr-formataoHTML"/>
        <w:shd w:val="clear" w:color="auto" w:fill="EEEEEE"/>
        <w:spacing w:line="300" w:lineRule="atLeast"/>
        <w:rPr>
          <w:color w:val="000000"/>
        </w:rPr>
      </w:pPr>
      <w:r>
        <w:rPr>
          <w:color w:val="000000"/>
        </w:rPr>
        <w:t>possible_keys: character_set_id</w:t>
      </w:r>
    </w:p>
    <w:p w14:paraId="3BFB3E65" w14:textId="77777777" w:rsidR="00F37ED8" w:rsidRDefault="00F37ED8" w:rsidP="00F37ED8">
      <w:pPr>
        <w:pStyle w:val="Pr-formataoHTML"/>
        <w:shd w:val="clear" w:color="auto" w:fill="EEEEEE"/>
        <w:spacing w:line="300" w:lineRule="atLeast"/>
        <w:rPr>
          <w:color w:val="000000"/>
        </w:rPr>
      </w:pPr>
      <w:r>
        <w:rPr>
          <w:color w:val="000000"/>
        </w:rPr>
        <w:t xml:space="preserve">          key: character_set_id</w:t>
      </w:r>
    </w:p>
    <w:p w14:paraId="309569E1" w14:textId="77777777" w:rsidR="00F37ED8" w:rsidRDefault="00F37ED8" w:rsidP="00F37ED8">
      <w:pPr>
        <w:pStyle w:val="Pr-formataoHTML"/>
        <w:shd w:val="clear" w:color="auto" w:fill="EEEEEE"/>
        <w:spacing w:line="300" w:lineRule="atLeast"/>
        <w:rPr>
          <w:color w:val="000000"/>
        </w:rPr>
      </w:pPr>
      <w:r>
        <w:rPr>
          <w:color w:val="000000"/>
        </w:rPr>
        <w:t xml:space="preserve">      key_len: 8</w:t>
      </w:r>
    </w:p>
    <w:p w14:paraId="6F0BB7A0" w14:textId="77777777" w:rsidR="00F37ED8" w:rsidRDefault="00F37ED8" w:rsidP="00F37ED8">
      <w:pPr>
        <w:pStyle w:val="Pr-formataoHTML"/>
        <w:shd w:val="clear" w:color="auto" w:fill="EEEEEE"/>
        <w:spacing w:line="300" w:lineRule="atLeast"/>
        <w:rPr>
          <w:color w:val="000000"/>
        </w:rPr>
      </w:pPr>
      <w:r>
        <w:rPr>
          <w:color w:val="000000"/>
        </w:rPr>
        <w:t xml:space="preserve">          ref: const</w:t>
      </w:r>
    </w:p>
    <w:p w14:paraId="2F905BA1" w14:textId="77777777" w:rsidR="00F37ED8" w:rsidRDefault="00F37ED8" w:rsidP="00F37ED8">
      <w:pPr>
        <w:pStyle w:val="Pr-formataoHTML"/>
        <w:shd w:val="clear" w:color="auto" w:fill="EEEEEE"/>
        <w:spacing w:line="300" w:lineRule="atLeast"/>
        <w:rPr>
          <w:color w:val="000000"/>
        </w:rPr>
      </w:pPr>
      <w:r>
        <w:rPr>
          <w:color w:val="000000"/>
        </w:rPr>
        <w:t xml:space="preserve">         rows: 68</w:t>
      </w:r>
    </w:p>
    <w:p w14:paraId="5017F58C" w14:textId="77777777" w:rsidR="00F37ED8" w:rsidRDefault="00F37ED8" w:rsidP="00F37ED8">
      <w:pPr>
        <w:pStyle w:val="Pr-formataoHTML"/>
        <w:shd w:val="clear" w:color="auto" w:fill="EEEEEE"/>
        <w:spacing w:line="300" w:lineRule="atLeast"/>
        <w:rPr>
          <w:color w:val="000000"/>
        </w:rPr>
      </w:pPr>
      <w:r>
        <w:rPr>
          <w:color w:val="000000"/>
        </w:rPr>
        <w:t xml:space="preserve">     filtered: 100.00</w:t>
      </w:r>
    </w:p>
    <w:p w14:paraId="4233CF54" w14:textId="77777777" w:rsidR="00F37ED8" w:rsidRDefault="00F37ED8" w:rsidP="00F37ED8">
      <w:pPr>
        <w:pStyle w:val="Pr-formataoHTML"/>
        <w:shd w:val="clear" w:color="auto" w:fill="EEEEEE"/>
        <w:spacing w:line="300" w:lineRule="atLeast"/>
        <w:rPr>
          <w:color w:val="000000"/>
        </w:rPr>
      </w:pPr>
      <w:r>
        <w:rPr>
          <w:color w:val="000000"/>
        </w:rPr>
        <w:t xml:space="preserve">        Extra: NULL</w:t>
      </w:r>
    </w:p>
    <w:p w14:paraId="58A5B0B1" w14:textId="77777777" w:rsidR="00F37ED8" w:rsidRDefault="00F37ED8" w:rsidP="00F37ED8">
      <w:pPr>
        <w:pStyle w:val="Pr-formataoHTML"/>
        <w:shd w:val="clear" w:color="auto" w:fill="EEEEEE"/>
        <w:spacing w:line="300" w:lineRule="atLeast"/>
        <w:rPr>
          <w:color w:val="000000"/>
        </w:rPr>
      </w:pPr>
      <w:r>
        <w:rPr>
          <w:color w:val="000000"/>
        </w:rPr>
        <w:t>2 rows in set, 1 warning (0.01 sec)</w:t>
      </w:r>
    </w:p>
    <w:p w14:paraId="677854B5"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To see the query used to statisfy that statement, use </w:t>
      </w:r>
      <w:hyperlink r:id="rId646" w:anchor="show-warnings" w:tooltip="13.7.7.42 SHOW WARNINGS Statement" w:history="1">
        <w:r>
          <w:rPr>
            <w:rStyle w:val="CdigoHTML"/>
            <w:b/>
            <w:bCs/>
            <w:color w:val="026789"/>
            <w:u w:val="single"/>
            <w:shd w:val="clear" w:color="auto" w:fill="FFFFFF"/>
          </w:rPr>
          <w:t>SHOW WARNINGS</w:t>
        </w:r>
      </w:hyperlink>
      <w:r>
        <w:rPr>
          <w:rFonts w:ascii="Helvetica" w:hAnsi="Helvetica"/>
          <w:color w:val="000000"/>
          <w:sz w:val="21"/>
          <w:szCs w:val="21"/>
        </w:rPr>
        <w:t>:</w:t>
      </w:r>
    </w:p>
    <w:p w14:paraId="0E569EDD" w14:textId="77777777" w:rsidR="00F37ED8" w:rsidRDefault="00F37ED8" w:rsidP="00F37ED8">
      <w:pPr>
        <w:pStyle w:val="Pr-formataoHTML"/>
        <w:shd w:val="clear" w:color="auto" w:fill="EEEEEE"/>
        <w:spacing w:line="300" w:lineRule="atLeast"/>
        <w:rPr>
          <w:color w:val="000000"/>
        </w:rPr>
      </w:pPr>
      <w:r>
        <w:rPr>
          <w:color w:val="000000"/>
        </w:rPr>
        <w:t xml:space="preserve">mysql&gt; </w:t>
      </w:r>
      <w:r>
        <w:rPr>
          <w:rStyle w:val="CdigoHTML"/>
          <w:b/>
          <w:bCs/>
          <w:color w:val="000000"/>
          <w:sz w:val="19"/>
          <w:szCs w:val="19"/>
        </w:rPr>
        <w:t>SHOW WARNINGS\G</w:t>
      </w:r>
    </w:p>
    <w:p w14:paraId="2C194879" w14:textId="77777777" w:rsidR="00F37ED8" w:rsidRDefault="00F37ED8" w:rsidP="00F37ED8">
      <w:pPr>
        <w:pStyle w:val="Pr-formataoHTML"/>
        <w:shd w:val="clear" w:color="auto" w:fill="EEEEEE"/>
        <w:spacing w:line="300" w:lineRule="atLeast"/>
        <w:rPr>
          <w:color w:val="000000"/>
        </w:rPr>
      </w:pPr>
      <w:r>
        <w:rPr>
          <w:color w:val="000000"/>
        </w:rPr>
        <w:t>*************************** 1. row ***************************</w:t>
      </w:r>
    </w:p>
    <w:p w14:paraId="60FE08AC" w14:textId="77777777" w:rsidR="00F37ED8" w:rsidRDefault="00F37ED8" w:rsidP="00F37ED8">
      <w:pPr>
        <w:pStyle w:val="Pr-formataoHTML"/>
        <w:shd w:val="clear" w:color="auto" w:fill="EEEEEE"/>
        <w:spacing w:line="300" w:lineRule="atLeast"/>
        <w:rPr>
          <w:color w:val="000000"/>
        </w:rPr>
      </w:pPr>
      <w:r>
        <w:rPr>
          <w:color w:val="000000"/>
        </w:rPr>
        <w:t xml:space="preserve">  Level: Note</w:t>
      </w:r>
    </w:p>
    <w:p w14:paraId="0C9F899A" w14:textId="77777777" w:rsidR="00F37ED8" w:rsidRDefault="00F37ED8" w:rsidP="00F37ED8">
      <w:pPr>
        <w:pStyle w:val="Pr-formataoHTML"/>
        <w:shd w:val="clear" w:color="auto" w:fill="EEEEEE"/>
        <w:spacing w:line="300" w:lineRule="atLeast"/>
        <w:rPr>
          <w:color w:val="000000"/>
        </w:rPr>
      </w:pPr>
      <w:r>
        <w:rPr>
          <w:color w:val="000000"/>
        </w:rPr>
        <w:t xml:space="preserve">   Code: 1003</w:t>
      </w:r>
    </w:p>
    <w:p w14:paraId="5F6E87A0" w14:textId="77777777" w:rsidR="00F37ED8" w:rsidRDefault="00F37ED8" w:rsidP="00F37ED8">
      <w:pPr>
        <w:pStyle w:val="Pr-formataoHTML"/>
        <w:shd w:val="clear" w:color="auto" w:fill="EEEEEE"/>
        <w:spacing w:line="300" w:lineRule="atLeast"/>
        <w:rPr>
          <w:color w:val="000000"/>
        </w:rPr>
      </w:pPr>
      <w:r>
        <w:rPr>
          <w:color w:val="000000"/>
        </w:rPr>
        <w:t>Message: /* select#1 */ select `mysql`.`col`.`name` AS `COLLATION_NAME`</w:t>
      </w:r>
    </w:p>
    <w:p w14:paraId="2E55E52F" w14:textId="77777777" w:rsidR="00F37ED8" w:rsidRDefault="00F37ED8" w:rsidP="00F37ED8">
      <w:pPr>
        <w:pStyle w:val="Pr-formataoHTML"/>
        <w:shd w:val="clear" w:color="auto" w:fill="EEEEEE"/>
        <w:spacing w:line="300" w:lineRule="atLeast"/>
        <w:rPr>
          <w:color w:val="000000"/>
        </w:rPr>
      </w:pPr>
      <w:r>
        <w:rPr>
          <w:color w:val="000000"/>
        </w:rPr>
        <w:t xml:space="preserve">         from `mysql`.`character_sets` `cs`</w:t>
      </w:r>
    </w:p>
    <w:p w14:paraId="304610AB" w14:textId="77777777" w:rsidR="00F37ED8" w:rsidRDefault="00F37ED8" w:rsidP="00F37ED8">
      <w:pPr>
        <w:pStyle w:val="Pr-formataoHTML"/>
        <w:shd w:val="clear" w:color="auto" w:fill="EEEEEE"/>
        <w:spacing w:line="300" w:lineRule="atLeast"/>
        <w:rPr>
          <w:color w:val="000000"/>
        </w:rPr>
      </w:pPr>
      <w:r>
        <w:rPr>
          <w:color w:val="000000"/>
        </w:rPr>
        <w:t xml:space="preserve">         join `mysql`.`collations` `col`</w:t>
      </w:r>
    </w:p>
    <w:p w14:paraId="0AFA4CBC" w14:textId="77777777" w:rsidR="00F37ED8" w:rsidRDefault="00F37ED8" w:rsidP="00F37ED8">
      <w:pPr>
        <w:pStyle w:val="Pr-formataoHTML"/>
        <w:shd w:val="clear" w:color="auto" w:fill="EEEEEE"/>
        <w:spacing w:line="300" w:lineRule="atLeast"/>
        <w:rPr>
          <w:color w:val="000000"/>
        </w:rPr>
      </w:pPr>
      <w:r>
        <w:rPr>
          <w:color w:val="000000"/>
        </w:rPr>
        <w:t xml:space="preserve">         where ((`mysql`.`col`.`character_set_id` = '45')</w:t>
      </w:r>
    </w:p>
    <w:p w14:paraId="3F5E8F41" w14:textId="77777777" w:rsidR="00F37ED8" w:rsidRDefault="00F37ED8" w:rsidP="00F37ED8">
      <w:pPr>
        <w:pStyle w:val="Pr-formataoHTML"/>
        <w:shd w:val="clear" w:color="auto" w:fill="EEEEEE"/>
        <w:spacing w:line="300" w:lineRule="atLeast"/>
        <w:rPr>
          <w:color w:val="000000"/>
        </w:rPr>
      </w:pPr>
      <w:r>
        <w:rPr>
          <w:color w:val="000000"/>
        </w:rPr>
        <w:t xml:space="preserve">         and ('utf8mb4' = 'utf8mb4'))</w:t>
      </w:r>
    </w:p>
    <w:p w14:paraId="29AA8AFA"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As indicated by </w:t>
      </w:r>
      <w:hyperlink r:id="rId647" w:anchor="show-warnings" w:tooltip="13.7.7.42 SHOW WARNINGS Statement" w:history="1">
        <w:r>
          <w:rPr>
            <w:rStyle w:val="CdigoHTML"/>
            <w:b/>
            <w:bCs/>
            <w:color w:val="026789"/>
            <w:u w:val="single"/>
            <w:shd w:val="clear" w:color="auto" w:fill="FFFFFF"/>
          </w:rPr>
          <w:t>SHOW WARNINGS</w:t>
        </w:r>
      </w:hyperlink>
      <w:r>
        <w:rPr>
          <w:rFonts w:ascii="Helvetica" w:hAnsi="Helvetica"/>
          <w:color w:val="000000"/>
          <w:sz w:val="21"/>
          <w:szCs w:val="21"/>
        </w:rPr>
        <w:t>, the server handles the query on </w:t>
      </w:r>
      <w:hyperlink r:id="rId648" w:anchor="information-schema-collation-character-set-applicability-table" w:tooltip="26.3.7 The INFORMATION_SCHEMA COLLATION_CHARACTER_SET_APPLICABILITY Table" w:history="1">
        <w:r>
          <w:rPr>
            <w:rStyle w:val="CdigoHTML"/>
            <w:b/>
            <w:bCs/>
            <w:color w:val="026789"/>
            <w:u w:val="single"/>
            <w:shd w:val="clear" w:color="auto" w:fill="FFFFFF"/>
          </w:rPr>
          <w:t>COLLATION_CHARACTER_SET_APPLICABILITY</w:t>
        </w:r>
      </w:hyperlink>
      <w:r>
        <w:rPr>
          <w:rFonts w:ascii="Helvetica" w:hAnsi="Helvetica"/>
          <w:color w:val="000000"/>
          <w:sz w:val="21"/>
          <w:szCs w:val="21"/>
        </w:rPr>
        <w:t> as a query on the </w:t>
      </w:r>
      <w:r>
        <w:rPr>
          <w:rStyle w:val="CdigoHTML"/>
          <w:b/>
          <w:bCs/>
          <w:color w:val="026789"/>
          <w:shd w:val="clear" w:color="auto" w:fill="FFFFFF"/>
        </w:rPr>
        <w:t>character_sets</w:t>
      </w:r>
      <w:r>
        <w:rPr>
          <w:rFonts w:ascii="Helvetica" w:hAnsi="Helvetica"/>
          <w:color w:val="000000"/>
          <w:sz w:val="21"/>
          <w:szCs w:val="21"/>
        </w:rPr>
        <w:t> and </w:t>
      </w:r>
      <w:r>
        <w:rPr>
          <w:rStyle w:val="CdigoHTML"/>
          <w:b/>
          <w:bCs/>
          <w:color w:val="026789"/>
          <w:shd w:val="clear" w:color="auto" w:fill="FFFFFF"/>
        </w:rPr>
        <w:t>collations</w:t>
      </w:r>
      <w:r>
        <w:rPr>
          <w:rFonts w:ascii="Helvetica" w:hAnsi="Helvetica"/>
          <w:color w:val="000000"/>
          <w:sz w:val="21"/>
          <w:szCs w:val="21"/>
        </w:rPr>
        <w:t> data dictionary tables in the </w:t>
      </w:r>
      <w:r>
        <w:rPr>
          <w:rStyle w:val="CdigoHTML"/>
          <w:b/>
          <w:bCs/>
          <w:color w:val="026789"/>
          <w:shd w:val="clear" w:color="auto" w:fill="FFFFFF"/>
        </w:rPr>
        <w:t>mysql</w:t>
      </w:r>
      <w:r>
        <w:rPr>
          <w:rFonts w:ascii="Helvetica" w:hAnsi="Helvetica"/>
          <w:color w:val="000000"/>
          <w:sz w:val="21"/>
          <w:szCs w:val="21"/>
        </w:rPr>
        <w:t> system database.</w:t>
      </w:r>
    </w:p>
    <w:p w14:paraId="0EA274E9" w14:textId="77777777" w:rsidR="00F37ED8" w:rsidRDefault="00F37ED8" w:rsidP="00F37ED8">
      <w:pPr>
        <w:pStyle w:val="Ttulo3"/>
        <w:shd w:val="clear" w:color="auto" w:fill="FFFFFF"/>
        <w:rPr>
          <w:rFonts w:ascii="Helvetica" w:hAnsi="Helvetica"/>
          <w:color w:val="000000"/>
          <w:sz w:val="34"/>
          <w:szCs w:val="34"/>
        </w:rPr>
      </w:pPr>
      <w:bookmarkStart w:id="170" w:name="performance-schema-optimization"/>
      <w:bookmarkEnd w:id="170"/>
      <w:r>
        <w:rPr>
          <w:rFonts w:ascii="Helvetica" w:hAnsi="Helvetica"/>
          <w:color w:val="000000"/>
          <w:sz w:val="34"/>
          <w:szCs w:val="34"/>
        </w:rPr>
        <w:t>8.2.4 Optimizing Performance Schema Queries</w:t>
      </w:r>
    </w:p>
    <w:p w14:paraId="096BCB31" w14:textId="77777777" w:rsidR="00F37ED8" w:rsidRDefault="00F37ED8" w:rsidP="00F37ED8">
      <w:pPr>
        <w:pStyle w:val="NormalWeb"/>
        <w:rPr>
          <w:rFonts w:ascii="Helvetica" w:hAnsi="Helvetica"/>
          <w:color w:val="000000"/>
          <w:sz w:val="21"/>
          <w:szCs w:val="21"/>
        </w:rPr>
      </w:pPr>
      <w:bookmarkStart w:id="171" w:name="idm46254555881200"/>
      <w:bookmarkStart w:id="172" w:name="idm46254555879696"/>
      <w:bookmarkEnd w:id="171"/>
      <w:bookmarkEnd w:id="172"/>
      <w:r>
        <w:rPr>
          <w:rFonts w:ascii="Helvetica" w:hAnsi="Helvetica"/>
          <w:color w:val="000000"/>
          <w:sz w:val="21"/>
          <w:szCs w:val="21"/>
        </w:rPr>
        <w:t>Applications that monitor databases may make frequent use of Performance Schema tables. To write queries for these tables most efficiently, take advantage of their indexes. For example, include a </w:t>
      </w:r>
      <w:r>
        <w:rPr>
          <w:rStyle w:val="CdigoHTML"/>
          <w:b/>
          <w:bCs/>
          <w:color w:val="026789"/>
          <w:shd w:val="clear" w:color="auto" w:fill="FFFFFF"/>
        </w:rPr>
        <w:t>WHERE</w:t>
      </w:r>
      <w:r>
        <w:rPr>
          <w:rFonts w:ascii="Helvetica" w:hAnsi="Helvetica"/>
          <w:color w:val="000000"/>
          <w:sz w:val="21"/>
          <w:szCs w:val="21"/>
        </w:rPr>
        <w:t> clause that restricts retrieved rows based on comparison to specific values in an indexed column.</w:t>
      </w:r>
    </w:p>
    <w:p w14:paraId="075EC14A"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 xml:space="preserve">Most Performance Schema tables have indexes. Tables that do not are those that normally contain few rows or are unlikely to be queried frequently. Performance Schema indexes give the optimizer access to execution plans </w:t>
      </w:r>
      <w:r>
        <w:rPr>
          <w:rFonts w:ascii="Helvetica" w:hAnsi="Helvetica"/>
          <w:color w:val="000000"/>
          <w:sz w:val="21"/>
          <w:szCs w:val="21"/>
        </w:rPr>
        <w:lastRenderedPageBreak/>
        <w:t>other than full table scans. These indexes also improve performance for related objects, such as </w:t>
      </w:r>
      <w:hyperlink r:id="rId649" w:tooltip="Chapter 28 MySQL sys Schema" w:history="1">
        <w:r>
          <w:rPr>
            <w:rStyle w:val="CdigoHTML"/>
            <w:b/>
            <w:bCs/>
            <w:color w:val="026789"/>
            <w:u w:val="single"/>
            <w:shd w:val="clear" w:color="auto" w:fill="FFFFFF"/>
          </w:rPr>
          <w:t>sys</w:t>
        </w:r>
      </w:hyperlink>
      <w:r>
        <w:rPr>
          <w:rFonts w:ascii="Helvetica" w:hAnsi="Helvetica"/>
          <w:color w:val="000000"/>
          <w:sz w:val="21"/>
          <w:szCs w:val="21"/>
        </w:rPr>
        <w:t> schema views that use those tables.</w:t>
      </w:r>
    </w:p>
    <w:p w14:paraId="5929E6FC"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To see whether a given Performance Schema table has indexes and what they are, use </w:t>
      </w:r>
      <w:hyperlink r:id="rId650" w:anchor="show-index" w:tooltip="13.7.7.22 SHOW INDEX Statement" w:history="1">
        <w:r>
          <w:rPr>
            <w:rStyle w:val="CdigoHTML"/>
            <w:b/>
            <w:bCs/>
            <w:color w:val="026789"/>
            <w:u w:val="single"/>
            <w:shd w:val="clear" w:color="auto" w:fill="FFFFFF"/>
          </w:rPr>
          <w:t>SHOW INDEX</w:t>
        </w:r>
      </w:hyperlink>
      <w:r>
        <w:rPr>
          <w:rFonts w:ascii="Helvetica" w:hAnsi="Helvetica"/>
          <w:color w:val="000000"/>
          <w:sz w:val="21"/>
          <w:szCs w:val="21"/>
        </w:rPr>
        <w:t> or </w:t>
      </w:r>
      <w:hyperlink r:id="rId651" w:anchor="show-create-table" w:tooltip="13.7.7.10 SHOW CREATE TABLE Statement" w:history="1">
        <w:r>
          <w:rPr>
            <w:rStyle w:val="CdigoHTML"/>
            <w:b/>
            <w:bCs/>
            <w:color w:val="026789"/>
            <w:u w:val="single"/>
            <w:shd w:val="clear" w:color="auto" w:fill="FFFFFF"/>
          </w:rPr>
          <w:t>SHOW CREATE TABLE</w:t>
        </w:r>
      </w:hyperlink>
      <w:r>
        <w:rPr>
          <w:rFonts w:ascii="Helvetica" w:hAnsi="Helvetica"/>
          <w:color w:val="000000"/>
          <w:sz w:val="21"/>
          <w:szCs w:val="21"/>
        </w:rPr>
        <w:t>:</w:t>
      </w:r>
    </w:p>
    <w:p w14:paraId="378F26BE" w14:textId="77777777" w:rsidR="00F37ED8" w:rsidRDefault="00F37ED8" w:rsidP="00F37ED8">
      <w:pPr>
        <w:pStyle w:val="Pr-formataoHTML"/>
        <w:shd w:val="clear" w:color="auto" w:fill="EEEEEE"/>
        <w:spacing w:line="300" w:lineRule="atLeast"/>
        <w:rPr>
          <w:color w:val="000000"/>
        </w:rPr>
      </w:pPr>
      <w:r>
        <w:rPr>
          <w:color w:val="000000"/>
        </w:rPr>
        <w:t xml:space="preserve">mysql&gt; </w:t>
      </w:r>
      <w:r>
        <w:rPr>
          <w:rStyle w:val="CdigoHTML"/>
          <w:b/>
          <w:bCs/>
          <w:color w:val="000000"/>
          <w:sz w:val="19"/>
          <w:szCs w:val="19"/>
        </w:rPr>
        <w:t>SHOW INDEX FROM performance_schema.accounts\G</w:t>
      </w:r>
    </w:p>
    <w:p w14:paraId="09CE0EA9" w14:textId="77777777" w:rsidR="00F37ED8" w:rsidRDefault="00F37ED8" w:rsidP="00F37ED8">
      <w:pPr>
        <w:pStyle w:val="Pr-formataoHTML"/>
        <w:shd w:val="clear" w:color="auto" w:fill="EEEEEE"/>
        <w:spacing w:line="300" w:lineRule="atLeast"/>
        <w:rPr>
          <w:color w:val="000000"/>
        </w:rPr>
      </w:pPr>
      <w:r>
        <w:rPr>
          <w:color w:val="000000"/>
        </w:rPr>
        <w:t>*************************** 1. row ***************************</w:t>
      </w:r>
    </w:p>
    <w:p w14:paraId="41150F62" w14:textId="77777777" w:rsidR="00F37ED8" w:rsidRDefault="00F37ED8" w:rsidP="00F37ED8">
      <w:pPr>
        <w:pStyle w:val="Pr-formataoHTML"/>
        <w:shd w:val="clear" w:color="auto" w:fill="EEEEEE"/>
        <w:spacing w:line="300" w:lineRule="atLeast"/>
        <w:rPr>
          <w:color w:val="000000"/>
        </w:rPr>
      </w:pPr>
      <w:r>
        <w:rPr>
          <w:color w:val="000000"/>
        </w:rPr>
        <w:t xml:space="preserve">        Table: accounts</w:t>
      </w:r>
    </w:p>
    <w:p w14:paraId="5FFBFFF6" w14:textId="77777777" w:rsidR="00F37ED8" w:rsidRDefault="00F37ED8" w:rsidP="00F37ED8">
      <w:pPr>
        <w:pStyle w:val="Pr-formataoHTML"/>
        <w:shd w:val="clear" w:color="auto" w:fill="EEEEEE"/>
        <w:spacing w:line="300" w:lineRule="atLeast"/>
        <w:rPr>
          <w:color w:val="000000"/>
        </w:rPr>
      </w:pPr>
      <w:r>
        <w:rPr>
          <w:color w:val="000000"/>
        </w:rPr>
        <w:t xml:space="preserve">   Non_unique: 0</w:t>
      </w:r>
    </w:p>
    <w:p w14:paraId="619766A5" w14:textId="77777777" w:rsidR="00F37ED8" w:rsidRDefault="00F37ED8" w:rsidP="00F37ED8">
      <w:pPr>
        <w:pStyle w:val="Pr-formataoHTML"/>
        <w:shd w:val="clear" w:color="auto" w:fill="EEEEEE"/>
        <w:spacing w:line="300" w:lineRule="atLeast"/>
        <w:rPr>
          <w:color w:val="000000"/>
        </w:rPr>
      </w:pPr>
      <w:r>
        <w:rPr>
          <w:color w:val="000000"/>
        </w:rPr>
        <w:t xml:space="preserve">     Key_name: ACCOUNT</w:t>
      </w:r>
    </w:p>
    <w:p w14:paraId="08499F76" w14:textId="77777777" w:rsidR="00F37ED8" w:rsidRDefault="00F37ED8" w:rsidP="00F37ED8">
      <w:pPr>
        <w:pStyle w:val="Pr-formataoHTML"/>
        <w:shd w:val="clear" w:color="auto" w:fill="EEEEEE"/>
        <w:spacing w:line="300" w:lineRule="atLeast"/>
        <w:rPr>
          <w:color w:val="000000"/>
        </w:rPr>
      </w:pPr>
      <w:r>
        <w:rPr>
          <w:color w:val="000000"/>
        </w:rPr>
        <w:t xml:space="preserve"> Seq_in_index: 1</w:t>
      </w:r>
    </w:p>
    <w:p w14:paraId="0B772B57" w14:textId="77777777" w:rsidR="00F37ED8" w:rsidRDefault="00F37ED8" w:rsidP="00F37ED8">
      <w:pPr>
        <w:pStyle w:val="Pr-formataoHTML"/>
        <w:shd w:val="clear" w:color="auto" w:fill="EEEEEE"/>
        <w:spacing w:line="300" w:lineRule="atLeast"/>
        <w:rPr>
          <w:color w:val="000000"/>
        </w:rPr>
      </w:pPr>
      <w:r>
        <w:rPr>
          <w:color w:val="000000"/>
        </w:rPr>
        <w:t xml:space="preserve">  Column_name: USER</w:t>
      </w:r>
    </w:p>
    <w:p w14:paraId="75C6684B" w14:textId="77777777" w:rsidR="00F37ED8" w:rsidRDefault="00F37ED8" w:rsidP="00F37ED8">
      <w:pPr>
        <w:pStyle w:val="Pr-formataoHTML"/>
        <w:shd w:val="clear" w:color="auto" w:fill="EEEEEE"/>
        <w:spacing w:line="300" w:lineRule="atLeast"/>
        <w:rPr>
          <w:color w:val="000000"/>
        </w:rPr>
      </w:pPr>
      <w:r>
        <w:rPr>
          <w:color w:val="000000"/>
        </w:rPr>
        <w:t xml:space="preserve">    Collation: NULL</w:t>
      </w:r>
    </w:p>
    <w:p w14:paraId="579BEE38" w14:textId="77777777" w:rsidR="00F37ED8" w:rsidRDefault="00F37ED8" w:rsidP="00F37ED8">
      <w:pPr>
        <w:pStyle w:val="Pr-formataoHTML"/>
        <w:shd w:val="clear" w:color="auto" w:fill="EEEEEE"/>
        <w:spacing w:line="300" w:lineRule="atLeast"/>
        <w:rPr>
          <w:color w:val="000000"/>
        </w:rPr>
      </w:pPr>
      <w:r>
        <w:rPr>
          <w:color w:val="000000"/>
        </w:rPr>
        <w:t xml:space="preserve">  Cardinality: NULL</w:t>
      </w:r>
    </w:p>
    <w:p w14:paraId="140EC69E" w14:textId="77777777" w:rsidR="00F37ED8" w:rsidRDefault="00F37ED8" w:rsidP="00F37ED8">
      <w:pPr>
        <w:pStyle w:val="Pr-formataoHTML"/>
        <w:shd w:val="clear" w:color="auto" w:fill="EEEEEE"/>
        <w:spacing w:line="300" w:lineRule="atLeast"/>
        <w:rPr>
          <w:color w:val="000000"/>
        </w:rPr>
      </w:pPr>
      <w:r>
        <w:rPr>
          <w:color w:val="000000"/>
        </w:rPr>
        <w:t xml:space="preserve">     Sub_part: NULL</w:t>
      </w:r>
    </w:p>
    <w:p w14:paraId="15E660EF" w14:textId="77777777" w:rsidR="00F37ED8" w:rsidRDefault="00F37ED8" w:rsidP="00F37ED8">
      <w:pPr>
        <w:pStyle w:val="Pr-formataoHTML"/>
        <w:shd w:val="clear" w:color="auto" w:fill="EEEEEE"/>
        <w:spacing w:line="300" w:lineRule="atLeast"/>
        <w:rPr>
          <w:color w:val="000000"/>
        </w:rPr>
      </w:pPr>
      <w:r>
        <w:rPr>
          <w:color w:val="000000"/>
        </w:rPr>
        <w:t xml:space="preserve">       Packed: NULL</w:t>
      </w:r>
    </w:p>
    <w:p w14:paraId="422179E1" w14:textId="77777777" w:rsidR="00F37ED8" w:rsidRDefault="00F37ED8" w:rsidP="00F37ED8">
      <w:pPr>
        <w:pStyle w:val="Pr-formataoHTML"/>
        <w:shd w:val="clear" w:color="auto" w:fill="EEEEEE"/>
        <w:spacing w:line="300" w:lineRule="atLeast"/>
        <w:rPr>
          <w:color w:val="000000"/>
        </w:rPr>
      </w:pPr>
      <w:r>
        <w:rPr>
          <w:color w:val="000000"/>
        </w:rPr>
        <w:t xml:space="preserve">         Null: YES</w:t>
      </w:r>
    </w:p>
    <w:p w14:paraId="194D8A67" w14:textId="77777777" w:rsidR="00F37ED8" w:rsidRDefault="00F37ED8" w:rsidP="00F37ED8">
      <w:pPr>
        <w:pStyle w:val="Pr-formataoHTML"/>
        <w:shd w:val="clear" w:color="auto" w:fill="EEEEEE"/>
        <w:spacing w:line="300" w:lineRule="atLeast"/>
        <w:rPr>
          <w:color w:val="000000"/>
        </w:rPr>
      </w:pPr>
      <w:r>
        <w:rPr>
          <w:color w:val="000000"/>
        </w:rPr>
        <w:t xml:space="preserve">   Index_type: HASH</w:t>
      </w:r>
    </w:p>
    <w:p w14:paraId="4EC346D7" w14:textId="77777777" w:rsidR="00F37ED8" w:rsidRDefault="00F37ED8" w:rsidP="00F37ED8">
      <w:pPr>
        <w:pStyle w:val="Pr-formataoHTML"/>
        <w:shd w:val="clear" w:color="auto" w:fill="EEEEEE"/>
        <w:spacing w:line="300" w:lineRule="atLeast"/>
        <w:rPr>
          <w:color w:val="000000"/>
        </w:rPr>
      </w:pPr>
      <w:r>
        <w:rPr>
          <w:color w:val="000000"/>
        </w:rPr>
        <w:t xml:space="preserve">      Comment:</w:t>
      </w:r>
    </w:p>
    <w:p w14:paraId="34819380" w14:textId="77777777" w:rsidR="00F37ED8" w:rsidRDefault="00F37ED8" w:rsidP="00F37ED8">
      <w:pPr>
        <w:pStyle w:val="Pr-formataoHTML"/>
        <w:shd w:val="clear" w:color="auto" w:fill="EEEEEE"/>
        <w:spacing w:line="300" w:lineRule="atLeast"/>
        <w:rPr>
          <w:color w:val="000000"/>
        </w:rPr>
      </w:pPr>
      <w:r>
        <w:rPr>
          <w:color w:val="000000"/>
        </w:rPr>
        <w:t>Index_comment:</w:t>
      </w:r>
    </w:p>
    <w:p w14:paraId="6A0476D4" w14:textId="77777777" w:rsidR="00F37ED8" w:rsidRDefault="00F37ED8" w:rsidP="00F37ED8">
      <w:pPr>
        <w:pStyle w:val="Pr-formataoHTML"/>
        <w:shd w:val="clear" w:color="auto" w:fill="EEEEEE"/>
        <w:spacing w:line="300" w:lineRule="atLeast"/>
        <w:rPr>
          <w:color w:val="000000"/>
        </w:rPr>
      </w:pPr>
      <w:r>
        <w:rPr>
          <w:color w:val="000000"/>
        </w:rPr>
        <w:t xml:space="preserve">      Visible: YES</w:t>
      </w:r>
    </w:p>
    <w:p w14:paraId="484FA158" w14:textId="77777777" w:rsidR="00F37ED8" w:rsidRDefault="00F37ED8" w:rsidP="00F37ED8">
      <w:pPr>
        <w:pStyle w:val="Pr-formataoHTML"/>
        <w:shd w:val="clear" w:color="auto" w:fill="EEEEEE"/>
        <w:spacing w:line="300" w:lineRule="atLeast"/>
        <w:rPr>
          <w:color w:val="000000"/>
        </w:rPr>
      </w:pPr>
      <w:r>
        <w:rPr>
          <w:color w:val="000000"/>
        </w:rPr>
        <w:t>*************************** 2. row ***************************</w:t>
      </w:r>
    </w:p>
    <w:p w14:paraId="31ED9040" w14:textId="77777777" w:rsidR="00F37ED8" w:rsidRDefault="00F37ED8" w:rsidP="00F37ED8">
      <w:pPr>
        <w:pStyle w:val="Pr-formataoHTML"/>
        <w:shd w:val="clear" w:color="auto" w:fill="EEEEEE"/>
        <w:spacing w:line="300" w:lineRule="atLeast"/>
        <w:rPr>
          <w:color w:val="000000"/>
        </w:rPr>
      </w:pPr>
      <w:r>
        <w:rPr>
          <w:color w:val="000000"/>
        </w:rPr>
        <w:t xml:space="preserve">        Table: accounts</w:t>
      </w:r>
    </w:p>
    <w:p w14:paraId="01C3B495" w14:textId="77777777" w:rsidR="00F37ED8" w:rsidRDefault="00F37ED8" w:rsidP="00F37ED8">
      <w:pPr>
        <w:pStyle w:val="Pr-formataoHTML"/>
        <w:shd w:val="clear" w:color="auto" w:fill="EEEEEE"/>
        <w:spacing w:line="300" w:lineRule="atLeast"/>
        <w:rPr>
          <w:color w:val="000000"/>
        </w:rPr>
      </w:pPr>
      <w:r>
        <w:rPr>
          <w:color w:val="000000"/>
        </w:rPr>
        <w:t xml:space="preserve">   Non_unique: 0</w:t>
      </w:r>
    </w:p>
    <w:p w14:paraId="4BF356A0" w14:textId="77777777" w:rsidR="00F37ED8" w:rsidRDefault="00F37ED8" w:rsidP="00F37ED8">
      <w:pPr>
        <w:pStyle w:val="Pr-formataoHTML"/>
        <w:shd w:val="clear" w:color="auto" w:fill="EEEEEE"/>
        <w:spacing w:line="300" w:lineRule="atLeast"/>
        <w:rPr>
          <w:color w:val="000000"/>
        </w:rPr>
      </w:pPr>
      <w:r>
        <w:rPr>
          <w:color w:val="000000"/>
        </w:rPr>
        <w:t xml:space="preserve">     Key_name: ACCOUNT</w:t>
      </w:r>
    </w:p>
    <w:p w14:paraId="514F0F31" w14:textId="77777777" w:rsidR="00F37ED8" w:rsidRDefault="00F37ED8" w:rsidP="00F37ED8">
      <w:pPr>
        <w:pStyle w:val="Pr-formataoHTML"/>
        <w:shd w:val="clear" w:color="auto" w:fill="EEEEEE"/>
        <w:spacing w:line="300" w:lineRule="atLeast"/>
        <w:rPr>
          <w:color w:val="000000"/>
        </w:rPr>
      </w:pPr>
      <w:r>
        <w:rPr>
          <w:color w:val="000000"/>
        </w:rPr>
        <w:t xml:space="preserve"> Seq_in_index: 2</w:t>
      </w:r>
    </w:p>
    <w:p w14:paraId="6106BE30" w14:textId="77777777" w:rsidR="00F37ED8" w:rsidRDefault="00F37ED8" w:rsidP="00F37ED8">
      <w:pPr>
        <w:pStyle w:val="Pr-formataoHTML"/>
        <w:shd w:val="clear" w:color="auto" w:fill="EEEEEE"/>
        <w:spacing w:line="300" w:lineRule="atLeast"/>
        <w:rPr>
          <w:color w:val="000000"/>
        </w:rPr>
      </w:pPr>
      <w:r>
        <w:rPr>
          <w:color w:val="000000"/>
        </w:rPr>
        <w:t xml:space="preserve">  Column_name: HOST</w:t>
      </w:r>
    </w:p>
    <w:p w14:paraId="5ABB2D26" w14:textId="77777777" w:rsidR="00F37ED8" w:rsidRDefault="00F37ED8" w:rsidP="00F37ED8">
      <w:pPr>
        <w:pStyle w:val="Pr-formataoHTML"/>
        <w:shd w:val="clear" w:color="auto" w:fill="EEEEEE"/>
        <w:spacing w:line="300" w:lineRule="atLeast"/>
        <w:rPr>
          <w:color w:val="000000"/>
        </w:rPr>
      </w:pPr>
      <w:r>
        <w:rPr>
          <w:color w:val="000000"/>
        </w:rPr>
        <w:t xml:space="preserve">    Collation: NULL</w:t>
      </w:r>
    </w:p>
    <w:p w14:paraId="59BFF25B" w14:textId="77777777" w:rsidR="00F37ED8" w:rsidRDefault="00F37ED8" w:rsidP="00F37ED8">
      <w:pPr>
        <w:pStyle w:val="Pr-formataoHTML"/>
        <w:shd w:val="clear" w:color="auto" w:fill="EEEEEE"/>
        <w:spacing w:line="300" w:lineRule="atLeast"/>
        <w:rPr>
          <w:color w:val="000000"/>
        </w:rPr>
      </w:pPr>
      <w:r>
        <w:rPr>
          <w:color w:val="000000"/>
        </w:rPr>
        <w:t xml:space="preserve">  Cardinality: NULL</w:t>
      </w:r>
    </w:p>
    <w:p w14:paraId="33C167F3" w14:textId="77777777" w:rsidR="00F37ED8" w:rsidRDefault="00F37ED8" w:rsidP="00F37ED8">
      <w:pPr>
        <w:pStyle w:val="Pr-formataoHTML"/>
        <w:shd w:val="clear" w:color="auto" w:fill="EEEEEE"/>
        <w:spacing w:line="300" w:lineRule="atLeast"/>
        <w:rPr>
          <w:color w:val="000000"/>
        </w:rPr>
      </w:pPr>
      <w:r>
        <w:rPr>
          <w:color w:val="000000"/>
        </w:rPr>
        <w:t xml:space="preserve">     Sub_part: NULL</w:t>
      </w:r>
    </w:p>
    <w:p w14:paraId="1DBD956B" w14:textId="77777777" w:rsidR="00F37ED8" w:rsidRDefault="00F37ED8" w:rsidP="00F37ED8">
      <w:pPr>
        <w:pStyle w:val="Pr-formataoHTML"/>
        <w:shd w:val="clear" w:color="auto" w:fill="EEEEEE"/>
        <w:spacing w:line="300" w:lineRule="atLeast"/>
        <w:rPr>
          <w:color w:val="000000"/>
        </w:rPr>
      </w:pPr>
      <w:r>
        <w:rPr>
          <w:color w:val="000000"/>
        </w:rPr>
        <w:t xml:space="preserve">       Packed: NULL</w:t>
      </w:r>
    </w:p>
    <w:p w14:paraId="0D19EFEF" w14:textId="77777777" w:rsidR="00F37ED8" w:rsidRDefault="00F37ED8" w:rsidP="00F37ED8">
      <w:pPr>
        <w:pStyle w:val="Pr-formataoHTML"/>
        <w:shd w:val="clear" w:color="auto" w:fill="EEEEEE"/>
        <w:spacing w:line="300" w:lineRule="atLeast"/>
        <w:rPr>
          <w:color w:val="000000"/>
        </w:rPr>
      </w:pPr>
      <w:r>
        <w:rPr>
          <w:color w:val="000000"/>
        </w:rPr>
        <w:t xml:space="preserve">         Null: YES</w:t>
      </w:r>
    </w:p>
    <w:p w14:paraId="371650EF" w14:textId="77777777" w:rsidR="00F37ED8" w:rsidRDefault="00F37ED8" w:rsidP="00F37ED8">
      <w:pPr>
        <w:pStyle w:val="Pr-formataoHTML"/>
        <w:shd w:val="clear" w:color="auto" w:fill="EEEEEE"/>
        <w:spacing w:line="300" w:lineRule="atLeast"/>
        <w:rPr>
          <w:color w:val="000000"/>
        </w:rPr>
      </w:pPr>
      <w:r>
        <w:rPr>
          <w:color w:val="000000"/>
        </w:rPr>
        <w:t xml:space="preserve">   Index_type: HASH</w:t>
      </w:r>
    </w:p>
    <w:p w14:paraId="6E2BA1A2" w14:textId="77777777" w:rsidR="00F37ED8" w:rsidRDefault="00F37ED8" w:rsidP="00F37ED8">
      <w:pPr>
        <w:pStyle w:val="Pr-formataoHTML"/>
        <w:shd w:val="clear" w:color="auto" w:fill="EEEEEE"/>
        <w:spacing w:line="300" w:lineRule="atLeast"/>
        <w:rPr>
          <w:color w:val="000000"/>
        </w:rPr>
      </w:pPr>
      <w:r>
        <w:rPr>
          <w:color w:val="000000"/>
        </w:rPr>
        <w:t xml:space="preserve">      Comment:</w:t>
      </w:r>
    </w:p>
    <w:p w14:paraId="1AE4C8A1" w14:textId="77777777" w:rsidR="00F37ED8" w:rsidRDefault="00F37ED8" w:rsidP="00F37ED8">
      <w:pPr>
        <w:pStyle w:val="Pr-formataoHTML"/>
        <w:shd w:val="clear" w:color="auto" w:fill="EEEEEE"/>
        <w:spacing w:line="300" w:lineRule="atLeast"/>
        <w:rPr>
          <w:color w:val="000000"/>
        </w:rPr>
      </w:pPr>
      <w:r>
        <w:rPr>
          <w:color w:val="000000"/>
        </w:rPr>
        <w:t>Index_comment:</w:t>
      </w:r>
    </w:p>
    <w:p w14:paraId="55F176DE" w14:textId="77777777" w:rsidR="00F37ED8" w:rsidRDefault="00F37ED8" w:rsidP="00F37ED8">
      <w:pPr>
        <w:pStyle w:val="Pr-formataoHTML"/>
        <w:shd w:val="clear" w:color="auto" w:fill="EEEEEE"/>
        <w:spacing w:line="300" w:lineRule="atLeast"/>
        <w:rPr>
          <w:color w:val="000000"/>
        </w:rPr>
      </w:pPr>
      <w:r>
        <w:rPr>
          <w:color w:val="000000"/>
        </w:rPr>
        <w:t xml:space="preserve">      Visible: YES</w:t>
      </w:r>
    </w:p>
    <w:p w14:paraId="2B6A0D33" w14:textId="77777777" w:rsidR="00F37ED8" w:rsidRDefault="00F37ED8" w:rsidP="00F37ED8">
      <w:pPr>
        <w:pStyle w:val="Pr-formataoHTML"/>
        <w:shd w:val="clear" w:color="auto" w:fill="EEEEEE"/>
        <w:spacing w:line="300" w:lineRule="atLeast"/>
        <w:rPr>
          <w:color w:val="000000"/>
        </w:rPr>
      </w:pPr>
    </w:p>
    <w:p w14:paraId="1E891C3F" w14:textId="77777777" w:rsidR="00F37ED8" w:rsidRDefault="00F37ED8" w:rsidP="00F37ED8">
      <w:pPr>
        <w:pStyle w:val="Pr-formataoHTML"/>
        <w:shd w:val="clear" w:color="auto" w:fill="EEEEEE"/>
        <w:spacing w:line="300" w:lineRule="atLeast"/>
        <w:rPr>
          <w:color w:val="000000"/>
        </w:rPr>
      </w:pPr>
      <w:r>
        <w:rPr>
          <w:color w:val="000000"/>
        </w:rPr>
        <w:t xml:space="preserve">mysql&gt; </w:t>
      </w:r>
      <w:r>
        <w:rPr>
          <w:rStyle w:val="CdigoHTML"/>
          <w:b/>
          <w:bCs/>
          <w:color w:val="000000"/>
          <w:sz w:val="19"/>
          <w:szCs w:val="19"/>
        </w:rPr>
        <w:t>SHOW CREATE TABLE performance_schema.rwlock_instances\G</w:t>
      </w:r>
    </w:p>
    <w:p w14:paraId="0D0D51A4" w14:textId="77777777" w:rsidR="00F37ED8" w:rsidRDefault="00F37ED8" w:rsidP="00F37ED8">
      <w:pPr>
        <w:pStyle w:val="Pr-formataoHTML"/>
        <w:shd w:val="clear" w:color="auto" w:fill="EEEEEE"/>
        <w:spacing w:line="300" w:lineRule="atLeast"/>
        <w:rPr>
          <w:color w:val="000000"/>
        </w:rPr>
      </w:pPr>
      <w:r>
        <w:rPr>
          <w:color w:val="000000"/>
        </w:rPr>
        <w:t>*************************** 1. row ***************************</w:t>
      </w:r>
    </w:p>
    <w:p w14:paraId="5301AF42" w14:textId="77777777" w:rsidR="00F37ED8" w:rsidRDefault="00F37ED8" w:rsidP="00F37ED8">
      <w:pPr>
        <w:pStyle w:val="Pr-formataoHTML"/>
        <w:shd w:val="clear" w:color="auto" w:fill="EEEEEE"/>
        <w:spacing w:line="300" w:lineRule="atLeast"/>
        <w:rPr>
          <w:color w:val="000000"/>
        </w:rPr>
      </w:pPr>
      <w:r>
        <w:rPr>
          <w:color w:val="000000"/>
        </w:rPr>
        <w:t xml:space="preserve">       Table: rwlock_instances</w:t>
      </w:r>
    </w:p>
    <w:p w14:paraId="02AD570A" w14:textId="77777777" w:rsidR="00F37ED8" w:rsidRDefault="00F37ED8" w:rsidP="00F37ED8">
      <w:pPr>
        <w:pStyle w:val="Pr-formataoHTML"/>
        <w:shd w:val="clear" w:color="auto" w:fill="EEEEEE"/>
        <w:spacing w:line="300" w:lineRule="atLeast"/>
        <w:rPr>
          <w:color w:val="000000"/>
        </w:rPr>
      </w:pPr>
      <w:r>
        <w:rPr>
          <w:color w:val="000000"/>
        </w:rPr>
        <w:t>Create Table: CREATE TABLE `rwlock_instances` (</w:t>
      </w:r>
    </w:p>
    <w:p w14:paraId="4EF0C8DD" w14:textId="77777777" w:rsidR="00F37ED8" w:rsidRDefault="00F37ED8" w:rsidP="00F37ED8">
      <w:pPr>
        <w:pStyle w:val="Pr-formataoHTML"/>
        <w:shd w:val="clear" w:color="auto" w:fill="EEEEEE"/>
        <w:spacing w:line="300" w:lineRule="atLeast"/>
        <w:rPr>
          <w:color w:val="000000"/>
        </w:rPr>
      </w:pPr>
      <w:r>
        <w:rPr>
          <w:color w:val="000000"/>
        </w:rPr>
        <w:t xml:space="preserve">  `NAME` varchar(128) NOT NULL,</w:t>
      </w:r>
    </w:p>
    <w:p w14:paraId="0656A2E7" w14:textId="77777777" w:rsidR="00F37ED8" w:rsidRDefault="00F37ED8" w:rsidP="00F37ED8">
      <w:pPr>
        <w:pStyle w:val="Pr-formataoHTML"/>
        <w:shd w:val="clear" w:color="auto" w:fill="EEEEEE"/>
        <w:spacing w:line="300" w:lineRule="atLeast"/>
        <w:rPr>
          <w:color w:val="000000"/>
        </w:rPr>
      </w:pPr>
      <w:r>
        <w:rPr>
          <w:color w:val="000000"/>
        </w:rPr>
        <w:t xml:space="preserve">  `OBJECT_INSTANCE_BEGIN` bigint(20) unsigned NOT NULL,</w:t>
      </w:r>
    </w:p>
    <w:p w14:paraId="44B42F84" w14:textId="77777777" w:rsidR="00F37ED8" w:rsidRDefault="00F37ED8" w:rsidP="00F37ED8">
      <w:pPr>
        <w:pStyle w:val="Pr-formataoHTML"/>
        <w:shd w:val="clear" w:color="auto" w:fill="EEEEEE"/>
        <w:spacing w:line="300" w:lineRule="atLeast"/>
        <w:rPr>
          <w:color w:val="000000"/>
        </w:rPr>
      </w:pPr>
      <w:r>
        <w:rPr>
          <w:color w:val="000000"/>
        </w:rPr>
        <w:t xml:space="preserve">  `WRITE_LOCKED_BY_THREAD_ID` bigint(20) unsigned DEFAULT NULL,</w:t>
      </w:r>
    </w:p>
    <w:p w14:paraId="4F8FAC40" w14:textId="77777777" w:rsidR="00F37ED8" w:rsidRDefault="00F37ED8" w:rsidP="00F37ED8">
      <w:pPr>
        <w:pStyle w:val="Pr-formataoHTML"/>
        <w:shd w:val="clear" w:color="auto" w:fill="EEEEEE"/>
        <w:spacing w:line="300" w:lineRule="atLeast"/>
        <w:rPr>
          <w:color w:val="000000"/>
        </w:rPr>
      </w:pPr>
      <w:r>
        <w:rPr>
          <w:color w:val="000000"/>
        </w:rPr>
        <w:t xml:space="preserve">  `READ_LOCKED_BY_COUNT` int(10) unsigned NOT NULL,</w:t>
      </w:r>
    </w:p>
    <w:p w14:paraId="55CFF029" w14:textId="77777777" w:rsidR="00F37ED8" w:rsidRDefault="00F37ED8" w:rsidP="00F37ED8">
      <w:pPr>
        <w:pStyle w:val="Pr-formataoHTML"/>
        <w:shd w:val="clear" w:color="auto" w:fill="EEEEEE"/>
        <w:spacing w:line="300" w:lineRule="atLeast"/>
        <w:rPr>
          <w:color w:val="000000"/>
        </w:rPr>
      </w:pPr>
      <w:r>
        <w:rPr>
          <w:color w:val="000000"/>
        </w:rPr>
        <w:t xml:space="preserve">  PRIMARY KEY (`OBJECT_INSTANCE_BEGIN`),</w:t>
      </w:r>
    </w:p>
    <w:p w14:paraId="253D37BA" w14:textId="77777777" w:rsidR="00F37ED8" w:rsidRDefault="00F37ED8" w:rsidP="00F37ED8">
      <w:pPr>
        <w:pStyle w:val="Pr-formataoHTML"/>
        <w:shd w:val="clear" w:color="auto" w:fill="EEEEEE"/>
        <w:spacing w:line="300" w:lineRule="atLeast"/>
        <w:rPr>
          <w:color w:val="000000"/>
        </w:rPr>
      </w:pPr>
      <w:r>
        <w:rPr>
          <w:color w:val="000000"/>
        </w:rPr>
        <w:t xml:space="preserve">  KEY `NAME` (`NAME`),</w:t>
      </w:r>
    </w:p>
    <w:p w14:paraId="388FA473" w14:textId="77777777" w:rsidR="00F37ED8" w:rsidRDefault="00F37ED8" w:rsidP="00F37ED8">
      <w:pPr>
        <w:pStyle w:val="Pr-formataoHTML"/>
        <w:shd w:val="clear" w:color="auto" w:fill="EEEEEE"/>
        <w:spacing w:line="300" w:lineRule="atLeast"/>
        <w:rPr>
          <w:color w:val="000000"/>
        </w:rPr>
      </w:pPr>
      <w:r>
        <w:rPr>
          <w:color w:val="000000"/>
        </w:rPr>
        <w:t xml:space="preserve">  KEY `WRITE_LOCKED_BY_THREAD_ID` (`WRITE_LOCKED_BY_THREAD_ID`)</w:t>
      </w:r>
    </w:p>
    <w:p w14:paraId="79A4AD5C" w14:textId="77777777" w:rsidR="00F37ED8" w:rsidRDefault="00F37ED8" w:rsidP="00F37ED8">
      <w:pPr>
        <w:pStyle w:val="Pr-formataoHTML"/>
        <w:shd w:val="clear" w:color="auto" w:fill="EEEEEE"/>
        <w:spacing w:line="300" w:lineRule="atLeast"/>
        <w:rPr>
          <w:color w:val="000000"/>
        </w:rPr>
      </w:pPr>
      <w:r>
        <w:rPr>
          <w:color w:val="000000"/>
        </w:rPr>
        <w:t>) ENGINE=PERFORMANCE_SCHEMA DEFAULT CHARSET=utf8mb4 COLLATE=utf8mb4_0900_</w:t>
      </w:r>
      <w:proofErr w:type="gramStart"/>
      <w:r>
        <w:rPr>
          <w:color w:val="000000"/>
        </w:rPr>
        <w:t>ai</w:t>
      </w:r>
      <w:proofErr w:type="gramEnd"/>
      <w:r>
        <w:rPr>
          <w:color w:val="000000"/>
        </w:rPr>
        <w:t>_ci</w:t>
      </w:r>
    </w:p>
    <w:p w14:paraId="3D9B9D9B"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To see the execution plan for a Performance Schema query and whether it uses any indexes, use </w:t>
      </w:r>
      <w:hyperlink r:id="rId652" w:anchor="explain" w:tooltip="13.8.2 EXPLAIN Statement" w:history="1">
        <w:r>
          <w:rPr>
            <w:rStyle w:val="CdigoHTML"/>
            <w:b/>
            <w:bCs/>
            <w:color w:val="026789"/>
            <w:u w:val="single"/>
            <w:shd w:val="clear" w:color="auto" w:fill="FFFFFF"/>
          </w:rPr>
          <w:t>EXPLAIN</w:t>
        </w:r>
      </w:hyperlink>
      <w:r>
        <w:rPr>
          <w:rFonts w:ascii="Helvetica" w:hAnsi="Helvetica"/>
          <w:color w:val="000000"/>
          <w:sz w:val="21"/>
          <w:szCs w:val="21"/>
        </w:rPr>
        <w:t>:</w:t>
      </w:r>
    </w:p>
    <w:p w14:paraId="15FA0E77" w14:textId="77777777" w:rsidR="00F37ED8" w:rsidRDefault="00F37ED8" w:rsidP="00F37ED8">
      <w:pPr>
        <w:pStyle w:val="Pr-formataoHTML"/>
        <w:shd w:val="clear" w:color="auto" w:fill="EEEEEE"/>
        <w:spacing w:line="300" w:lineRule="atLeast"/>
        <w:rPr>
          <w:color w:val="000000"/>
        </w:rPr>
      </w:pPr>
      <w:r>
        <w:rPr>
          <w:color w:val="000000"/>
        </w:rPr>
        <w:lastRenderedPageBreak/>
        <w:t xml:space="preserve">mysql&gt; </w:t>
      </w:r>
      <w:r>
        <w:rPr>
          <w:rStyle w:val="CdigoHTML"/>
          <w:b/>
          <w:bCs/>
          <w:color w:val="000000"/>
          <w:sz w:val="19"/>
          <w:szCs w:val="19"/>
        </w:rPr>
        <w:t>EXPLAIN SELECT * FROM performance_schema.accounts</w:t>
      </w:r>
    </w:p>
    <w:p w14:paraId="3509A5D3" w14:textId="77777777" w:rsidR="00F37ED8" w:rsidRDefault="00F37ED8" w:rsidP="00F37ED8">
      <w:pPr>
        <w:pStyle w:val="Pr-formataoHTML"/>
        <w:shd w:val="clear" w:color="auto" w:fill="EEEEEE"/>
        <w:spacing w:line="300" w:lineRule="atLeast"/>
        <w:rPr>
          <w:color w:val="000000"/>
        </w:rPr>
      </w:pPr>
      <w:r>
        <w:rPr>
          <w:color w:val="000000"/>
        </w:rPr>
        <w:t xml:space="preserve">       </w:t>
      </w:r>
      <w:r>
        <w:rPr>
          <w:rStyle w:val="CdigoHTML"/>
          <w:b/>
          <w:bCs/>
          <w:color w:val="000000"/>
          <w:sz w:val="19"/>
          <w:szCs w:val="19"/>
        </w:rPr>
        <w:t>WHERE (USER,HOST) = ('root','localhost')\G</w:t>
      </w:r>
    </w:p>
    <w:p w14:paraId="4E2B6B24" w14:textId="77777777" w:rsidR="00F37ED8" w:rsidRDefault="00F37ED8" w:rsidP="00F37ED8">
      <w:pPr>
        <w:pStyle w:val="Pr-formataoHTML"/>
        <w:shd w:val="clear" w:color="auto" w:fill="EEEEEE"/>
        <w:spacing w:line="300" w:lineRule="atLeast"/>
        <w:rPr>
          <w:color w:val="000000"/>
        </w:rPr>
      </w:pPr>
      <w:r>
        <w:rPr>
          <w:color w:val="000000"/>
        </w:rPr>
        <w:t>*************************** 1. row ***************************</w:t>
      </w:r>
    </w:p>
    <w:p w14:paraId="72BA1599" w14:textId="77777777" w:rsidR="00F37ED8" w:rsidRDefault="00F37ED8" w:rsidP="00F37ED8">
      <w:pPr>
        <w:pStyle w:val="Pr-formataoHTML"/>
        <w:shd w:val="clear" w:color="auto" w:fill="EEEEEE"/>
        <w:spacing w:line="300" w:lineRule="atLeast"/>
        <w:rPr>
          <w:color w:val="000000"/>
        </w:rPr>
      </w:pPr>
      <w:r>
        <w:rPr>
          <w:color w:val="000000"/>
        </w:rPr>
        <w:t xml:space="preserve">           id: 1</w:t>
      </w:r>
    </w:p>
    <w:p w14:paraId="67DB8065" w14:textId="77777777" w:rsidR="00F37ED8" w:rsidRDefault="00F37ED8" w:rsidP="00F37ED8">
      <w:pPr>
        <w:pStyle w:val="Pr-formataoHTML"/>
        <w:shd w:val="clear" w:color="auto" w:fill="EEEEEE"/>
        <w:spacing w:line="300" w:lineRule="atLeast"/>
        <w:rPr>
          <w:color w:val="000000"/>
        </w:rPr>
      </w:pPr>
      <w:r>
        <w:rPr>
          <w:color w:val="000000"/>
        </w:rPr>
        <w:t xml:space="preserve">  select_type: SIMPLE</w:t>
      </w:r>
    </w:p>
    <w:p w14:paraId="6AD99F98" w14:textId="77777777" w:rsidR="00F37ED8" w:rsidRDefault="00F37ED8" w:rsidP="00F37ED8">
      <w:pPr>
        <w:pStyle w:val="Pr-formataoHTML"/>
        <w:shd w:val="clear" w:color="auto" w:fill="EEEEEE"/>
        <w:spacing w:line="300" w:lineRule="atLeast"/>
        <w:rPr>
          <w:color w:val="000000"/>
        </w:rPr>
      </w:pPr>
      <w:r>
        <w:rPr>
          <w:color w:val="000000"/>
        </w:rPr>
        <w:t xml:space="preserve">        table: accounts</w:t>
      </w:r>
    </w:p>
    <w:p w14:paraId="39CC828E" w14:textId="77777777" w:rsidR="00F37ED8" w:rsidRDefault="00F37ED8" w:rsidP="00F37ED8">
      <w:pPr>
        <w:pStyle w:val="Pr-formataoHTML"/>
        <w:shd w:val="clear" w:color="auto" w:fill="EEEEEE"/>
        <w:spacing w:line="300" w:lineRule="atLeast"/>
        <w:rPr>
          <w:color w:val="000000"/>
        </w:rPr>
      </w:pPr>
      <w:r>
        <w:rPr>
          <w:color w:val="000000"/>
        </w:rPr>
        <w:t xml:space="preserve">   partitions: NULL</w:t>
      </w:r>
    </w:p>
    <w:p w14:paraId="75B950A2" w14:textId="77777777" w:rsidR="00F37ED8" w:rsidRDefault="00F37ED8" w:rsidP="00F37ED8">
      <w:pPr>
        <w:pStyle w:val="Pr-formataoHTML"/>
        <w:shd w:val="clear" w:color="auto" w:fill="EEEEEE"/>
        <w:spacing w:line="300" w:lineRule="atLeast"/>
        <w:rPr>
          <w:color w:val="000000"/>
        </w:rPr>
      </w:pPr>
      <w:r>
        <w:rPr>
          <w:color w:val="000000"/>
        </w:rPr>
        <w:t xml:space="preserve">         type: const</w:t>
      </w:r>
    </w:p>
    <w:p w14:paraId="615748E4" w14:textId="77777777" w:rsidR="00F37ED8" w:rsidRDefault="00F37ED8" w:rsidP="00F37ED8">
      <w:pPr>
        <w:pStyle w:val="Pr-formataoHTML"/>
        <w:shd w:val="clear" w:color="auto" w:fill="EEEEEE"/>
        <w:spacing w:line="300" w:lineRule="atLeast"/>
        <w:rPr>
          <w:color w:val="000000"/>
        </w:rPr>
      </w:pPr>
      <w:r>
        <w:rPr>
          <w:color w:val="000000"/>
        </w:rPr>
        <w:t>possible_keys: ACCOUNT</w:t>
      </w:r>
    </w:p>
    <w:p w14:paraId="6C943E59" w14:textId="77777777" w:rsidR="00F37ED8" w:rsidRDefault="00F37ED8" w:rsidP="00F37ED8">
      <w:pPr>
        <w:pStyle w:val="Pr-formataoHTML"/>
        <w:shd w:val="clear" w:color="auto" w:fill="EEEEEE"/>
        <w:spacing w:line="300" w:lineRule="atLeast"/>
        <w:rPr>
          <w:color w:val="000000"/>
        </w:rPr>
      </w:pPr>
      <w:r>
        <w:rPr>
          <w:color w:val="000000"/>
        </w:rPr>
        <w:t xml:space="preserve">          key: ACCOUNT</w:t>
      </w:r>
    </w:p>
    <w:p w14:paraId="0E28CF47" w14:textId="77777777" w:rsidR="00F37ED8" w:rsidRDefault="00F37ED8" w:rsidP="00F37ED8">
      <w:pPr>
        <w:pStyle w:val="Pr-formataoHTML"/>
        <w:shd w:val="clear" w:color="auto" w:fill="EEEEEE"/>
        <w:spacing w:line="300" w:lineRule="atLeast"/>
        <w:rPr>
          <w:color w:val="000000"/>
        </w:rPr>
      </w:pPr>
      <w:r>
        <w:rPr>
          <w:color w:val="000000"/>
        </w:rPr>
        <w:t xml:space="preserve">      key_len: 278</w:t>
      </w:r>
    </w:p>
    <w:p w14:paraId="4EA47C7B" w14:textId="77777777" w:rsidR="00F37ED8" w:rsidRDefault="00F37ED8" w:rsidP="00F37ED8">
      <w:pPr>
        <w:pStyle w:val="Pr-formataoHTML"/>
        <w:shd w:val="clear" w:color="auto" w:fill="EEEEEE"/>
        <w:spacing w:line="300" w:lineRule="atLeast"/>
        <w:rPr>
          <w:color w:val="000000"/>
        </w:rPr>
      </w:pPr>
      <w:r>
        <w:rPr>
          <w:color w:val="000000"/>
        </w:rPr>
        <w:t xml:space="preserve">          ref: const,const</w:t>
      </w:r>
    </w:p>
    <w:p w14:paraId="17486289" w14:textId="77777777" w:rsidR="00F37ED8" w:rsidRDefault="00F37ED8" w:rsidP="00F37ED8">
      <w:pPr>
        <w:pStyle w:val="Pr-formataoHTML"/>
        <w:shd w:val="clear" w:color="auto" w:fill="EEEEEE"/>
        <w:spacing w:line="300" w:lineRule="atLeast"/>
        <w:rPr>
          <w:color w:val="000000"/>
        </w:rPr>
      </w:pPr>
      <w:r>
        <w:rPr>
          <w:color w:val="000000"/>
        </w:rPr>
        <w:t xml:space="preserve">         rows: 1</w:t>
      </w:r>
    </w:p>
    <w:p w14:paraId="4EF8F22B" w14:textId="77777777" w:rsidR="00F37ED8" w:rsidRDefault="00F37ED8" w:rsidP="00F37ED8">
      <w:pPr>
        <w:pStyle w:val="Pr-formataoHTML"/>
        <w:shd w:val="clear" w:color="auto" w:fill="EEEEEE"/>
        <w:spacing w:line="300" w:lineRule="atLeast"/>
        <w:rPr>
          <w:color w:val="000000"/>
        </w:rPr>
      </w:pPr>
      <w:r>
        <w:rPr>
          <w:color w:val="000000"/>
        </w:rPr>
        <w:t xml:space="preserve">     filtered: 100.00</w:t>
      </w:r>
    </w:p>
    <w:p w14:paraId="3F6F31A4" w14:textId="77777777" w:rsidR="00F37ED8" w:rsidRDefault="00F37ED8" w:rsidP="00F37ED8">
      <w:pPr>
        <w:pStyle w:val="Pr-formataoHTML"/>
        <w:shd w:val="clear" w:color="auto" w:fill="EEEEEE"/>
        <w:spacing w:line="300" w:lineRule="atLeast"/>
        <w:rPr>
          <w:color w:val="000000"/>
        </w:rPr>
      </w:pPr>
      <w:r>
        <w:rPr>
          <w:color w:val="000000"/>
        </w:rPr>
        <w:t xml:space="preserve">        Extra: NULL</w:t>
      </w:r>
    </w:p>
    <w:p w14:paraId="27D02823"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The </w:t>
      </w:r>
      <w:hyperlink r:id="rId653" w:anchor="explain" w:tooltip="13.8.2 EXPLAIN Statement" w:history="1">
        <w:r>
          <w:rPr>
            <w:rStyle w:val="CdigoHTML"/>
            <w:b/>
            <w:bCs/>
            <w:color w:val="026789"/>
            <w:u w:val="single"/>
            <w:shd w:val="clear" w:color="auto" w:fill="FFFFFF"/>
          </w:rPr>
          <w:t>EXPLAIN</w:t>
        </w:r>
      </w:hyperlink>
      <w:r>
        <w:rPr>
          <w:rFonts w:ascii="Helvetica" w:hAnsi="Helvetica"/>
          <w:color w:val="000000"/>
          <w:sz w:val="21"/>
          <w:szCs w:val="21"/>
        </w:rPr>
        <w:t> output indicates that the optimizer uses the </w:t>
      </w:r>
      <w:hyperlink r:id="rId654" w:anchor="performance-schema-accounts-table" w:tooltip="27.12.8.1 The accounts Table" w:history="1">
        <w:r>
          <w:rPr>
            <w:rStyle w:val="CdigoHTML"/>
            <w:b/>
            <w:bCs/>
            <w:color w:val="026789"/>
            <w:u w:val="single"/>
            <w:shd w:val="clear" w:color="auto" w:fill="FFFFFF"/>
          </w:rPr>
          <w:t>accounts</w:t>
        </w:r>
      </w:hyperlink>
      <w:r>
        <w:rPr>
          <w:rFonts w:ascii="Helvetica" w:hAnsi="Helvetica"/>
          <w:color w:val="000000"/>
          <w:sz w:val="21"/>
          <w:szCs w:val="21"/>
        </w:rPr>
        <w:t> table </w:t>
      </w:r>
      <w:r>
        <w:rPr>
          <w:rStyle w:val="CdigoHTML"/>
          <w:b/>
          <w:bCs/>
          <w:color w:val="026789"/>
          <w:shd w:val="clear" w:color="auto" w:fill="FFFFFF"/>
        </w:rPr>
        <w:t>ACCOUNT</w:t>
      </w:r>
      <w:r>
        <w:rPr>
          <w:rFonts w:ascii="Helvetica" w:hAnsi="Helvetica"/>
          <w:color w:val="000000"/>
          <w:sz w:val="21"/>
          <w:szCs w:val="21"/>
        </w:rPr>
        <w:t> index that comprises the </w:t>
      </w:r>
      <w:r>
        <w:rPr>
          <w:rStyle w:val="CdigoHTML"/>
          <w:b/>
          <w:bCs/>
          <w:color w:val="026789"/>
          <w:shd w:val="clear" w:color="auto" w:fill="FFFFFF"/>
        </w:rPr>
        <w:t>USER</w:t>
      </w:r>
      <w:r>
        <w:rPr>
          <w:rFonts w:ascii="Helvetica" w:hAnsi="Helvetica"/>
          <w:color w:val="000000"/>
          <w:sz w:val="21"/>
          <w:szCs w:val="21"/>
        </w:rPr>
        <w:t> and </w:t>
      </w:r>
      <w:r>
        <w:rPr>
          <w:rStyle w:val="CdigoHTML"/>
          <w:b/>
          <w:bCs/>
          <w:color w:val="026789"/>
          <w:shd w:val="clear" w:color="auto" w:fill="FFFFFF"/>
        </w:rPr>
        <w:t>HOST</w:t>
      </w:r>
      <w:r>
        <w:rPr>
          <w:rFonts w:ascii="Helvetica" w:hAnsi="Helvetica"/>
          <w:color w:val="000000"/>
          <w:sz w:val="21"/>
          <w:szCs w:val="21"/>
        </w:rPr>
        <w:t> columns.</w:t>
      </w:r>
    </w:p>
    <w:p w14:paraId="77A08C18"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Performance Schema indexes are virtual: They are a construct of the Performance Schema storage engine and use no memory or disk storage. The Performance Schema reports index information to the optimizer so that it can construct efficient execution plans. The Performance Schema in turn uses optimizer information about what to look for (for example, a particular key value), so that it can perform efficient lookups without building actual index structures. This implementation provides two important benefits:</w:t>
      </w:r>
    </w:p>
    <w:p w14:paraId="652B7C90" w14:textId="77777777" w:rsidR="00F37ED8" w:rsidRDefault="00F37ED8" w:rsidP="00F37ED8">
      <w:pPr>
        <w:pStyle w:val="NormalWeb"/>
        <w:numPr>
          <w:ilvl w:val="0"/>
          <w:numId w:val="97"/>
        </w:numPr>
        <w:spacing w:line="252" w:lineRule="atLeast"/>
        <w:textAlignment w:val="center"/>
        <w:rPr>
          <w:rFonts w:ascii="Helvetica" w:hAnsi="Helvetica"/>
          <w:color w:val="000000"/>
          <w:sz w:val="21"/>
          <w:szCs w:val="21"/>
        </w:rPr>
      </w:pPr>
      <w:r>
        <w:rPr>
          <w:rFonts w:ascii="Helvetica" w:hAnsi="Helvetica"/>
          <w:color w:val="000000"/>
          <w:sz w:val="21"/>
          <w:szCs w:val="21"/>
        </w:rPr>
        <w:t>It entirely avoids the maintenance cost normally incurred for tables that undergo frequent updates.</w:t>
      </w:r>
    </w:p>
    <w:p w14:paraId="5056864A" w14:textId="77777777" w:rsidR="00F37ED8" w:rsidRDefault="00F37ED8" w:rsidP="00F37ED8">
      <w:pPr>
        <w:pStyle w:val="NormalWeb"/>
        <w:numPr>
          <w:ilvl w:val="0"/>
          <w:numId w:val="97"/>
        </w:numPr>
        <w:spacing w:line="252" w:lineRule="atLeast"/>
        <w:textAlignment w:val="center"/>
        <w:rPr>
          <w:rFonts w:ascii="Helvetica" w:hAnsi="Helvetica"/>
          <w:color w:val="000000"/>
          <w:sz w:val="21"/>
          <w:szCs w:val="21"/>
        </w:rPr>
      </w:pPr>
      <w:r>
        <w:rPr>
          <w:rFonts w:ascii="Helvetica" w:hAnsi="Helvetica"/>
          <w:color w:val="000000"/>
          <w:sz w:val="21"/>
          <w:szCs w:val="21"/>
        </w:rPr>
        <w:t>It reduces at an early stage of query execution the amount of data retrieved. For conditions on the indexed columns, the Performance Schema efficiently returns only table rows that satisfy the query conditions. Without an index, the Performance Schema would return all rows in the table, requiring that the optimizer later evaluate the conditions against each row to produce the final result.</w:t>
      </w:r>
    </w:p>
    <w:p w14:paraId="226AA6E4"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Performance Schema indexes are predefined and cannot be dropped, added, or altered.</w:t>
      </w:r>
    </w:p>
    <w:p w14:paraId="709142C8"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Performance Schema indexes are similar to hash indexes. For example:</w:t>
      </w:r>
    </w:p>
    <w:p w14:paraId="0FBBD737" w14:textId="77777777" w:rsidR="00F37ED8" w:rsidRDefault="00F37ED8" w:rsidP="00F37ED8">
      <w:pPr>
        <w:pStyle w:val="NormalWeb"/>
        <w:numPr>
          <w:ilvl w:val="0"/>
          <w:numId w:val="98"/>
        </w:numPr>
        <w:spacing w:line="252" w:lineRule="atLeast"/>
        <w:textAlignment w:val="center"/>
        <w:rPr>
          <w:rFonts w:ascii="Helvetica" w:hAnsi="Helvetica"/>
          <w:color w:val="000000"/>
          <w:sz w:val="21"/>
          <w:szCs w:val="21"/>
        </w:rPr>
      </w:pPr>
      <w:r>
        <w:rPr>
          <w:rFonts w:ascii="Helvetica" w:hAnsi="Helvetica"/>
          <w:color w:val="000000"/>
          <w:sz w:val="21"/>
          <w:szCs w:val="21"/>
        </w:rPr>
        <w:t>They are used only for equality comparisons that use the </w:t>
      </w:r>
      <w:r>
        <w:rPr>
          <w:rStyle w:val="CdigoHTML"/>
          <w:b/>
          <w:bCs/>
          <w:color w:val="026789"/>
          <w:shd w:val="clear" w:color="auto" w:fill="FFFFFF"/>
        </w:rPr>
        <w:t>=</w:t>
      </w:r>
      <w:r>
        <w:rPr>
          <w:rFonts w:ascii="Helvetica" w:hAnsi="Helvetica"/>
          <w:color w:val="000000"/>
          <w:sz w:val="21"/>
          <w:szCs w:val="21"/>
        </w:rPr>
        <w:t> or </w:t>
      </w:r>
      <w:r>
        <w:rPr>
          <w:rStyle w:val="CdigoHTML"/>
          <w:b/>
          <w:bCs/>
          <w:color w:val="026789"/>
          <w:shd w:val="clear" w:color="auto" w:fill="FFFFFF"/>
        </w:rPr>
        <w:t>&lt;=&gt;</w:t>
      </w:r>
      <w:r>
        <w:rPr>
          <w:rFonts w:ascii="Helvetica" w:hAnsi="Helvetica"/>
          <w:color w:val="000000"/>
          <w:sz w:val="21"/>
          <w:szCs w:val="21"/>
        </w:rPr>
        <w:t> operators.</w:t>
      </w:r>
    </w:p>
    <w:p w14:paraId="343C0377" w14:textId="77777777" w:rsidR="00F37ED8" w:rsidRDefault="00F37ED8" w:rsidP="00F37ED8">
      <w:pPr>
        <w:pStyle w:val="NormalWeb"/>
        <w:numPr>
          <w:ilvl w:val="0"/>
          <w:numId w:val="98"/>
        </w:numPr>
        <w:spacing w:line="252" w:lineRule="atLeast"/>
        <w:textAlignment w:val="center"/>
        <w:rPr>
          <w:rFonts w:ascii="Helvetica" w:hAnsi="Helvetica"/>
          <w:color w:val="000000"/>
          <w:sz w:val="21"/>
          <w:szCs w:val="21"/>
        </w:rPr>
      </w:pPr>
      <w:r>
        <w:rPr>
          <w:rFonts w:ascii="Helvetica" w:hAnsi="Helvetica"/>
          <w:color w:val="000000"/>
          <w:sz w:val="21"/>
          <w:szCs w:val="21"/>
        </w:rPr>
        <w:t>They are unordered. If a query result must have specific row ordering characteristics, include an </w:t>
      </w:r>
      <w:r>
        <w:rPr>
          <w:rStyle w:val="CdigoHTML"/>
          <w:b/>
          <w:bCs/>
          <w:color w:val="026789"/>
          <w:shd w:val="clear" w:color="auto" w:fill="FFFFFF"/>
        </w:rPr>
        <w:t>ORDER BY</w:t>
      </w:r>
      <w:r>
        <w:rPr>
          <w:rFonts w:ascii="Helvetica" w:hAnsi="Helvetica"/>
          <w:color w:val="000000"/>
          <w:sz w:val="21"/>
          <w:szCs w:val="21"/>
        </w:rPr>
        <w:t> clause.</w:t>
      </w:r>
    </w:p>
    <w:p w14:paraId="7D5DC5B1"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For additional information about hash indexes, see </w:t>
      </w:r>
      <w:hyperlink r:id="rId655" w:anchor="index-btree-hash" w:tooltip="8.3.9 Comparison of B-Tree and Hash Indexes" w:history="1">
        <w:r>
          <w:rPr>
            <w:rStyle w:val="Hyperlink"/>
            <w:rFonts w:ascii="Helvetica" w:hAnsi="Helvetica"/>
            <w:color w:val="00759F"/>
            <w:sz w:val="21"/>
            <w:szCs w:val="21"/>
          </w:rPr>
          <w:t>Section 8.3.9, “Comparison of B-Tree and Hash Indexes”</w:t>
        </w:r>
      </w:hyperlink>
      <w:r>
        <w:rPr>
          <w:rFonts w:ascii="Helvetica" w:hAnsi="Helvetica"/>
          <w:color w:val="000000"/>
          <w:sz w:val="21"/>
          <w:szCs w:val="21"/>
        </w:rPr>
        <w:t>.</w:t>
      </w:r>
    </w:p>
    <w:p w14:paraId="117612DC" w14:textId="77777777" w:rsidR="00F37ED8" w:rsidRDefault="00F37ED8" w:rsidP="00F37ED8">
      <w:pPr>
        <w:pStyle w:val="Ttulo3"/>
        <w:shd w:val="clear" w:color="auto" w:fill="FFFFFF"/>
        <w:rPr>
          <w:rFonts w:ascii="Helvetica" w:hAnsi="Helvetica"/>
          <w:color w:val="000000"/>
          <w:sz w:val="34"/>
          <w:szCs w:val="34"/>
        </w:rPr>
      </w:pPr>
      <w:bookmarkStart w:id="173" w:name="data-change-optimization"/>
      <w:bookmarkEnd w:id="173"/>
      <w:r>
        <w:rPr>
          <w:rFonts w:ascii="Helvetica" w:hAnsi="Helvetica"/>
          <w:color w:val="000000"/>
          <w:sz w:val="34"/>
          <w:szCs w:val="34"/>
        </w:rPr>
        <w:t>8.2.5 Optimizing Data Change Statements</w:t>
      </w:r>
    </w:p>
    <w:p w14:paraId="79BE49A0" w14:textId="77777777" w:rsidR="00F37ED8" w:rsidRDefault="00F37ED8" w:rsidP="00F37ED8">
      <w:pPr>
        <w:rPr>
          <w:rFonts w:ascii="Helvetica" w:hAnsi="Helvetica"/>
          <w:color w:val="000000"/>
          <w:sz w:val="21"/>
          <w:szCs w:val="21"/>
        </w:rPr>
      </w:pPr>
      <w:hyperlink r:id="rId656" w:anchor="insert-optimization" w:history="1">
        <w:r>
          <w:rPr>
            <w:rStyle w:val="Hyperlink"/>
            <w:rFonts w:ascii="Helvetica" w:hAnsi="Helvetica"/>
            <w:color w:val="00759F"/>
            <w:sz w:val="21"/>
            <w:szCs w:val="21"/>
          </w:rPr>
          <w:t>8.2.5.1 Optimizing INSERT Statements</w:t>
        </w:r>
      </w:hyperlink>
    </w:p>
    <w:p w14:paraId="141B78D0" w14:textId="77777777" w:rsidR="00F37ED8" w:rsidRDefault="00F37ED8" w:rsidP="00F37ED8">
      <w:pPr>
        <w:rPr>
          <w:rFonts w:ascii="Helvetica" w:hAnsi="Helvetica"/>
          <w:color w:val="000000"/>
          <w:sz w:val="21"/>
          <w:szCs w:val="21"/>
        </w:rPr>
      </w:pPr>
      <w:hyperlink r:id="rId657" w:anchor="update-optimization" w:history="1">
        <w:r>
          <w:rPr>
            <w:rStyle w:val="Hyperlink"/>
            <w:rFonts w:ascii="Helvetica" w:hAnsi="Helvetica"/>
            <w:color w:val="00759F"/>
            <w:sz w:val="21"/>
            <w:szCs w:val="21"/>
          </w:rPr>
          <w:t>8.2.5.2 Optimizing UPDATE Statements</w:t>
        </w:r>
      </w:hyperlink>
    </w:p>
    <w:p w14:paraId="7CF6766F" w14:textId="77777777" w:rsidR="00F37ED8" w:rsidRDefault="00F37ED8" w:rsidP="00F37ED8">
      <w:pPr>
        <w:rPr>
          <w:rFonts w:ascii="Helvetica" w:hAnsi="Helvetica"/>
          <w:color w:val="000000"/>
          <w:sz w:val="21"/>
          <w:szCs w:val="21"/>
        </w:rPr>
      </w:pPr>
      <w:hyperlink r:id="rId658" w:anchor="delete-optimization" w:history="1">
        <w:r>
          <w:rPr>
            <w:rStyle w:val="Hyperlink"/>
            <w:rFonts w:ascii="Helvetica" w:hAnsi="Helvetica"/>
            <w:color w:val="00759F"/>
            <w:sz w:val="21"/>
            <w:szCs w:val="21"/>
          </w:rPr>
          <w:t>8.2.5.3 Optimizing DELETE Statements</w:t>
        </w:r>
      </w:hyperlink>
    </w:p>
    <w:p w14:paraId="162A8D58" w14:textId="77777777" w:rsidR="00F37ED8" w:rsidRDefault="00F37ED8" w:rsidP="00F37ED8">
      <w:pPr>
        <w:pStyle w:val="NormalWeb"/>
        <w:spacing w:before="0" w:after="0"/>
        <w:rPr>
          <w:rFonts w:ascii="Helvetica" w:hAnsi="Helvetica"/>
          <w:color w:val="000000"/>
          <w:sz w:val="21"/>
          <w:szCs w:val="21"/>
        </w:rPr>
      </w:pPr>
      <w:bookmarkStart w:id="174" w:name="idm46254555845984"/>
      <w:bookmarkEnd w:id="174"/>
      <w:r>
        <w:rPr>
          <w:rFonts w:ascii="Helvetica" w:hAnsi="Helvetica"/>
          <w:color w:val="000000"/>
          <w:sz w:val="21"/>
          <w:szCs w:val="21"/>
        </w:rPr>
        <w:t>This section explains how to speed up data change statements: </w:t>
      </w:r>
      <w:hyperlink r:id="rId659" w:anchor="insert" w:tooltip="13.2.6 INSERT Statement" w:history="1">
        <w:r>
          <w:rPr>
            <w:rStyle w:val="CdigoHTML"/>
            <w:b/>
            <w:bCs/>
            <w:color w:val="026789"/>
            <w:u w:val="single"/>
            <w:shd w:val="clear" w:color="auto" w:fill="FFFFFF"/>
          </w:rPr>
          <w:t>INSERT</w:t>
        </w:r>
      </w:hyperlink>
      <w:r>
        <w:rPr>
          <w:rFonts w:ascii="Helvetica" w:hAnsi="Helvetica"/>
          <w:color w:val="000000"/>
          <w:sz w:val="21"/>
          <w:szCs w:val="21"/>
        </w:rPr>
        <w:t>, </w:t>
      </w:r>
      <w:hyperlink r:id="rId660" w:anchor="update" w:tooltip="13.2.13 UPDATE Statement" w:history="1">
        <w:r>
          <w:rPr>
            <w:rStyle w:val="CdigoHTML"/>
            <w:b/>
            <w:bCs/>
            <w:color w:val="026789"/>
            <w:u w:val="single"/>
            <w:shd w:val="clear" w:color="auto" w:fill="FFFFFF"/>
          </w:rPr>
          <w:t>UPDATE</w:t>
        </w:r>
      </w:hyperlink>
      <w:r>
        <w:rPr>
          <w:rFonts w:ascii="Helvetica" w:hAnsi="Helvetica"/>
          <w:color w:val="000000"/>
          <w:sz w:val="21"/>
          <w:szCs w:val="21"/>
        </w:rPr>
        <w:t>, and </w:t>
      </w:r>
      <w:hyperlink r:id="rId661" w:anchor="delete" w:tooltip="13.2.2 DELETE Statement" w:history="1">
        <w:r>
          <w:rPr>
            <w:rStyle w:val="CdigoHTML"/>
            <w:b/>
            <w:bCs/>
            <w:color w:val="026789"/>
            <w:u w:val="single"/>
            <w:shd w:val="clear" w:color="auto" w:fill="FFFFFF"/>
          </w:rPr>
          <w:t>DELETE</w:t>
        </w:r>
      </w:hyperlink>
      <w:r>
        <w:rPr>
          <w:rFonts w:ascii="Helvetica" w:hAnsi="Helvetica"/>
          <w:color w:val="000000"/>
          <w:sz w:val="21"/>
          <w:szCs w:val="21"/>
        </w:rPr>
        <w:t>. Traditional OLTP applications and modern web applications typically do many small data change operations, where concurrency is vital. Data analysis and reporting applications typically run data change operations that affect many rows at once, where the main considerations is the I/O to write large amounts of data and keep indexes up-to-date. For inserting and updating large volumes of data (known in the industry as ETL, for </w:t>
      </w:r>
      <w:r>
        <w:rPr>
          <w:rStyle w:val="quote"/>
          <w:rFonts w:ascii="inherit" w:hAnsi="inherit"/>
          <w:color w:val="000000"/>
          <w:sz w:val="21"/>
          <w:szCs w:val="21"/>
          <w:bdr w:val="none" w:sz="0" w:space="0" w:color="auto" w:frame="1"/>
        </w:rPr>
        <w:t>“extract-transform-load”</w:t>
      </w:r>
      <w:r>
        <w:rPr>
          <w:rFonts w:ascii="Helvetica" w:hAnsi="Helvetica"/>
          <w:color w:val="000000"/>
          <w:sz w:val="21"/>
          <w:szCs w:val="21"/>
        </w:rPr>
        <w:t>), sometimes you use other SQL statements or external commands, that mimic the effects of </w:t>
      </w:r>
      <w:hyperlink r:id="rId662" w:anchor="insert" w:tooltip="13.2.6 INSERT Statement" w:history="1">
        <w:r>
          <w:rPr>
            <w:rStyle w:val="CdigoHTML"/>
            <w:b/>
            <w:bCs/>
            <w:color w:val="026789"/>
            <w:u w:val="single"/>
            <w:shd w:val="clear" w:color="auto" w:fill="FFFFFF"/>
          </w:rPr>
          <w:t>INSERT</w:t>
        </w:r>
      </w:hyperlink>
      <w:r>
        <w:rPr>
          <w:rFonts w:ascii="Helvetica" w:hAnsi="Helvetica"/>
          <w:color w:val="000000"/>
          <w:sz w:val="21"/>
          <w:szCs w:val="21"/>
        </w:rPr>
        <w:t>, </w:t>
      </w:r>
      <w:hyperlink r:id="rId663" w:anchor="update" w:tooltip="13.2.13 UPDATE Statement" w:history="1">
        <w:r>
          <w:rPr>
            <w:rStyle w:val="CdigoHTML"/>
            <w:b/>
            <w:bCs/>
            <w:color w:val="026789"/>
            <w:u w:val="single"/>
            <w:shd w:val="clear" w:color="auto" w:fill="FFFFFF"/>
          </w:rPr>
          <w:t>UPDATE</w:t>
        </w:r>
      </w:hyperlink>
      <w:r>
        <w:rPr>
          <w:rFonts w:ascii="Helvetica" w:hAnsi="Helvetica"/>
          <w:color w:val="000000"/>
          <w:sz w:val="21"/>
          <w:szCs w:val="21"/>
        </w:rPr>
        <w:t>, and </w:t>
      </w:r>
      <w:hyperlink r:id="rId664" w:anchor="delete" w:tooltip="13.2.2 DELETE Statement" w:history="1">
        <w:r>
          <w:rPr>
            <w:rStyle w:val="CdigoHTML"/>
            <w:b/>
            <w:bCs/>
            <w:color w:val="026789"/>
            <w:u w:val="single"/>
            <w:shd w:val="clear" w:color="auto" w:fill="FFFFFF"/>
          </w:rPr>
          <w:t>DELETE</w:t>
        </w:r>
      </w:hyperlink>
      <w:r>
        <w:rPr>
          <w:rFonts w:ascii="Helvetica" w:hAnsi="Helvetica"/>
          <w:color w:val="000000"/>
          <w:sz w:val="21"/>
          <w:szCs w:val="21"/>
        </w:rPr>
        <w:t> statements.</w:t>
      </w:r>
    </w:p>
    <w:p w14:paraId="797D16BF" w14:textId="77777777" w:rsidR="00F37ED8" w:rsidRDefault="00F37ED8" w:rsidP="00F37ED8">
      <w:pPr>
        <w:pStyle w:val="Ttulo4"/>
        <w:shd w:val="clear" w:color="auto" w:fill="FFFFFF"/>
        <w:rPr>
          <w:rFonts w:ascii="Helvetica" w:hAnsi="Helvetica"/>
          <w:color w:val="000000"/>
          <w:sz w:val="29"/>
          <w:szCs w:val="29"/>
        </w:rPr>
      </w:pPr>
      <w:bookmarkStart w:id="175" w:name="insert-optimization"/>
      <w:bookmarkEnd w:id="175"/>
      <w:r>
        <w:rPr>
          <w:rFonts w:ascii="Helvetica" w:hAnsi="Helvetica"/>
          <w:color w:val="000000"/>
          <w:sz w:val="29"/>
          <w:szCs w:val="29"/>
        </w:rPr>
        <w:t>8.2.5.1 Optimizing INSERT Statements</w:t>
      </w:r>
    </w:p>
    <w:p w14:paraId="4EDE9CEA" w14:textId="77777777" w:rsidR="00F37ED8" w:rsidRDefault="00F37ED8" w:rsidP="00F37ED8">
      <w:pPr>
        <w:pStyle w:val="NormalWeb"/>
        <w:rPr>
          <w:rFonts w:ascii="Helvetica" w:hAnsi="Helvetica"/>
          <w:color w:val="000000"/>
          <w:sz w:val="21"/>
          <w:szCs w:val="21"/>
        </w:rPr>
      </w:pPr>
      <w:bookmarkStart w:id="176" w:name="idm46254555834448"/>
      <w:bookmarkStart w:id="177" w:name="idm46254555833408"/>
      <w:bookmarkStart w:id="178" w:name="idm46254555831920"/>
      <w:bookmarkStart w:id="179" w:name="idm46254555830432"/>
      <w:bookmarkEnd w:id="176"/>
      <w:bookmarkEnd w:id="177"/>
      <w:bookmarkEnd w:id="178"/>
      <w:bookmarkEnd w:id="179"/>
      <w:r>
        <w:rPr>
          <w:rFonts w:ascii="Helvetica" w:hAnsi="Helvetica"/>
          <w:color w:val="000000"/>
          <w:sz w:val="21"/>
          <w:szCs w:val="21"/>
        </w:rPr>
        <w:lastRenderedPageBreak/>
        <w:t>To optimize insert speed, combine many small operations into a single large operation. Ideally, you make a single connection, send the data for many new rows at once, and delay all index updates and consistency checking until the very end.</w:t>
      </w:r>
    </w:p>
    <w:p w14:paraId="4D369CD7"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The time required for inserting a row is determined by the following factors, where the numbers indicate approximate proportions:</w:t>
      </w:r>
    </w:p>
    <w:p w14:paraId="432BCA28" w14:textId="77777777" w:rsidR="00F37ED8" w:rsidRDefault="00F37ED8" w:rsidP="00F37ED8">
      <w:pPr>
        <w:pStyle w:val="NormalWeb"/>
        <w:numPr>
          <w:ilvl w:val="0"/>
          <w:numId w:val="99"/>
        </w:numPr>
        <w:spacing w:line="252" w:lineRule="atLeast"/>
        <w:textAlignment w:val="center"/>
        <w:rPr>
          <w:rFonts w:ascii="Helvetica" w:hAnsi="Helvetica"/>
          <w:color w:val="000000"/>
          <w:sz w:val="21"/>
          <w:szCs w:val="21"/>
        </w:rPr>
      </w:pPr>
      <w:r>
        <w:rPr>
          <w:rFonts w:ascii="Helvetica" w:hAnsi="Helvetica"/>
          <w:color w:val="000000"/>
          <w:sz w:val="21"/>
          <w:szCs w:val="21"/>
        </w:rPr>
        <w:t>Connecting: (3)</w:t>
      </w:r>
    </w:p>
    <w:p w14:paraId="01F74983" w14:textId="77777777" w:rsidR="00F37ED8" w:rsidRDefault="00F37ED8" w:rsidP="00F37ED8">
      <w:pPr>
        <w:pStyle w:val="NormalWeb"/>
        <w:numPr>
          <w:ilvl w:val="0"/>
          <w:numId w:val="99"/>
        </w:numPr>
        <w:spacing w:line="252" w:lineRule="atLeast"/>
        <w:textAlignment w:val="center"/>
        <w:rPr>
          <w:rFonts w:ascii="Helvetica" w:hAnsi="Helvetica"/>
          <w:color w:val="000000"/>
          <w:sz w:val="21"/>
          <w:szCs w:val="21"/>
        </w:rPr>
      </w:pPr>
      <w:r>
        <w:rPr>
          <w:rFonts w:ascii="Helvetica" w:hAnsi="Helvetica"/>
          <w:color w:val="000000"/>
          <w:sz w:val="21"/>
          <w:szCs w:val="21"/>
        </w:rPr>
        <w:t xml:space="preserve">Sending query to </w:t>
      </w:r>
      <w:proofErr w:type="gramStart"/>
      <w:r>
        <w:rPr>
          <w:rFonts w:ascii="Helvetica" w:hAnsi="Helvetica"/>
          <w:color w:val="000000"/>
          <w:sz w:val="21"/>
          <w:szCs w:val="21"/>
        </w:rPr>
        <w:t>server</w:t>
      </w:r>
      <w:proofErr w:type="gramEnd"/>
      <w:r>
        <w:rPr>
          <w:rFonts w:ascii="Helvetica" w:hAnsi="Helvetica"/>
          <w:color w:val="000000"/>
          <w:sz w:val="21"/>
          <w:szCs w:val="21"/>
        </w:rPr>
        <w:t>: (2)</w:t>
      </w:r>
    </w:p>
    <w:p w14:paraId="06CBC610" w14:textId="77777777" w:rsidR="00F37ED8" w:rsidRDefault="00F37ED8" w:rsidP="00F37ED8">
      <w:pPr>
        <w:pStyle w:val="NormalWeb"/>
        <w:numPr>
          <w:ilvl w:val="0"/>
          <w:numId w:val="99"/>
        </w:numPr>
        <w:spacing w:line="252" w:lineRule="atLeast"/>
        <w:textAlignment w:val="center"/>
        <w:rPr>
          <w:rFonts w:ascii="Helvetica" w:hAnsi="Helvetica"/>
          <w:color w:val="000000"/>
          <w:sz w:val="21"/>
          <w:szCs w:val="21"/>
        </w:rPr>
      </w:pPr>
      <w:r>
        <w:rPr>
          <w:rFonts w:ascii="Helvetica" w:hAnsi="Helvetica"/>
          <w:color w:val="000000"/>
          <w:sz w:val="21"/>
          <w:szCs w:val="21"/>
        </w:rPr>
        <w:t>Parsing query: (2)</w:t>
      </w:r>
    </w:p>
    <w:p w14:paraId="527A1261" w14:textId="77777777" w:rsidR="00F37ED8" w:rsidRDefault="00F37ED8" w:rsidP="00F37ED8">
      <w:pPr>
        <w:pStyle w:val="NormalWeb"/>
        <w:numPr>
          <w:ilvl w:val="0"/>
          <w:numId w:val="99"/>
        </w:numPr>
        <w:spacing w:line="252" w:lineRule="atLeast"/>
        <w:textAlignment w:val="center"/>
        <w:rPr>
          <w:rFonts w:ascii="Helvetica" w:hAnsi="Helvetica"/>
          <w:color w:val="000000"/>
          <w:sz w:val="21"/>
          <w:szCs w:val="21"/>
        </w:rPr>
      </w:pPr>
      <w:r>
        <w:rPr>
          <w:rFonts w:ascii="Helvetica" w:hAnsi="Helvetica"/>
          <w:color w:val="000000"/>
          <w:sz w:val="21"/>
          <w:szCs w:val="21"/>
        </w:rPr>
        <w:t>Inserting row: (1 × size of row)</w:t>
      </w:r>
    </w:p>
    <w:p w14:paraId="301FF769" w14:textId="77777777" w:rsidR="00F37ED8" w:rsidRDefault="00F37ED8" w:rsidP="00F37ED8">
      <w:pPr>
        <w:pStyle w:val="NormalWeb"/>
        <w:numPr>
          <w:ilvl w:val="0"/>
          <w:numId w:val="99"/>
        </w:numPr>
        <w:spacing w:line="252" w:lineRule="atLeast"/>
        <w:textAlignment w:val="center"/>
        <w:rPr>
          <w:rFonts w:ascii="Helvetica" w:hAnsi="Helvetica"/>
          <w:color w:val="000000"/>
          <w:sz w:val="21"/>
          <w:szCs w:val="21"/>
        </w:rPr>
      </w:pPr>
      <w:r>
        <w:rPr>
          <w:rFonts w:ascii="Helvetica" w:hAnsi="Helvetica"/>
          <w:color w:val="000000"/>
          <w:sz w:val="21"/>
          <w:szCs w:val="21"/>
        </w:rPr>
        <w:t>Inserting indexes: (1 × number of indexes)</w:t>
      </w:r>
    </w:p>
    <w:p w14:paraId="55633C14" w14:textId="77777777" w:rsidR="00F37ED8" w:rsidRDefault="00F37ED8" w:rsidP="00F37ED8">
      <w:pPr>
        <w:pStyle w:val="NormalWeb"/>
        <w:numPr>
          <w:ilvl w:val="0"/>
          <w:numId w:val="99"/>
        </w:numPr>
        <w:spacing w:line="252" w:lineRule="atLeast"/>
        <w:textAlignment w:val="center"/>
        <w:rPr>
          <w:rFonts w:ascii="Helvetica" w:hAnsi="Helvetica"/>
          <w:color w:val="000000"/>
          <w:sz w:val="21"/>
          <w:szCs w:val="21"/>
        </w:rPr>
      </w:pPr>
      <w:r>
        <w:rPr>
          <w:rFonts w:ascii="Helvetica" w:hAnsi="Helvetica"/>
          <w:color w:val="000000"/>
          <w:sz w:val="21"/>
          <w:szCs w:val="21"/>
        </w:rPr>
        <w:t>Closing: (1)</w:t>
      </w:r>
    </w:p>
    <w:p w14:paraId="5B04A94D"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This does not take into consideration the initial overhead to open tables, which is done once for each concurrently running query.</w:t>
      </w:r>
    </w:p>
    <w:p w14:paraId="5CDFC73D"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The size of the table slows down the insertion of indexes by log </w:t>
      </w:r>
      <w:r>
        <w:rPr>
          <w:rStyle w:val="CdigoHTML"/>
          <w:b/>
          <w:bCs/>
          <w:i/>
          <w:iCs/>
          <w:color w:val="000000"/>
        </w:rPr>
        <w:t>N</w:t>
      </w:r>
      <w:r>
        <w:rPr>
          <w:rFonts w:ascii="Helvetica" w:hAnsi="Helvetica"/>
          <w:color w:val="000000"/>
          <w:sz w:val="21"/>
          <w:szCs w:val="21"/>
        </w:rPr>
        <w:t>, assuming B-tree indexes.</w:t>
      </w:r>
    </w:p>
    <w:p w14:paraId="0FEB47F4"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You can use the following methods to speed up inserts:</w:t>
      </w:r>
    </w:p>
    <w:p w14:paraId="5034187B" w14:textId="77777777" w:rsidR="00F37ED8" w:rsidRDefault="00F37ED8" w:rsidP="00F37ED8">
      <w:pPr>
        <w:pStyle w:val="NormalWeb"/>
        <w:numPr>
          <w:ilvl w:val="0"/>
          <w:numId w:val="100"/>
        </w:numPr>
        <w:spacing w:line="252" w:lineRule="atLeast"/>
        <w:textAlignment w:val="center"/>
        <w:rPr>
          <w:rFonts w:ascii="Helvetica" w:hAnsi="Helvetica"/>
          <w:color w:val="000000"/>
          <w:sz w:val="21"/>
          <w:szCs w:val="21"/>
        </w:rPr>
      </w:pPr>
      <w:r>
        <w:rPr>
          <w:rFonts w:ascii="Helvetica" w:hAnsi="Helvetica"/>
          <w:color w:val="000000"/>
          <w:sz w:val="21"/>
          <w:szCs w:val="21"/>
        </w:rPr>
        <w:t>If you are inserting many rows from the same client at the same time, use </w:t>
      </w:r>
      <w:hyperlink r:id="rId665" w:anchor="insert" w:tooltip="13.2.6 INSERT Statement" w:history="1">
        <w:r>
          <w:rPr>
            <w:rStyle w:val="CdigoHTML"/>
            <w:b/>
            <w:bCs/>
            <w:color w:val="026789"/>
            <w:u w:val="single"/>
            <w:shd w:val="clear" w:color="auto" w:fill="FFFFFF"/>
          </w:rPr>
          <w:t>INSERT</w:t>
        </w:r>
      </w:hyperlink>
      <w:r>
        <w:rPr>
          <w:rFonts w:ascii="Helvetica" w:hAnsi="Helvetica"/>
          <w:color w:val="000000"/>
          <w:sz w:val="21"/>
          <w:szCs w:val="21"/>
        </w:rPr>
        <w:t> statements with multiple </w:t>
      </w:r>
      <w:r>
        <w:rPr>
          <w:rStyle w:val="CdigoHTML"/>
          <w:b/>
          <w:bCs/>
          <w:color w:val="026789"/>
          <w:shd w:val="clear" w:color="auto" w:fill="FFFFFF"/>
        </w:rPr>
        <w:t>VALUES</w:t>
      </w:r>
      <w:r>
        <w:rPr>
          <w:rFonts w:ascii="Helvetica" w:hAnsi="Helvetica"/>
          <w:color w:val="000000"/>
          <w:sz w:val="21"/>
          <w:szCs w:val="21"/>
        </w:rPr>
        <w:t> lists to insert several rows at a time. This is considerably faster (many times faster in some cases) than using separate single-row </w:t>
      </w:r>
      <w:hyperlink r:id="rId666" w:anchor="insert" w:tooltip="13.2.6 INSERT Statement" w:history="1">
        <w:r>
          <w:rPr>
            <w:rStyle w:val="CdigoHTML"/>
            <w:b/>
            <w:bCs/>
            <w:color w:val="026789"/>
            <w:u w:val="single"/>
            <w:shd w:val="clear" w:color="auto" w:fill="FFFFFF"/>
          </w:rPr>
          <w:t>INSERT</w:t>
        </w:r>
      </w:hyperlink>
      <w:r>
        <w:rPr>
          <w:rFonts w:ascii="Helvetica" w:hAnsi="Helvetica"/>
          <w:color w:val="000000"/>
          <w:sz w:val="21"/>
          <w:szCs w:val="21"/>
        </w:rPr>
        <w:t> statements. If you are adding data to a nonempty table, you can tune the </w:t>
      </w:r>
      <w:hyperlink r:id="rId667" w:anchor="sysvar_bulk_insert_buffer_size" w:history="1">
        <w:r>
          <w:rPr>
            <w:rStyle w:val="CdigoHTML"/>
            <w:b/>
            <w:bCs/>
            <w:color w:val="026789"/>
            <w:u w:val="single"/>
            <w:shd w:val="clear" w:color="auto" w:fill="FFFFFF"/>
          </w:rPr>
          <w:t>bulk_insert_buffer_size</w:t>
        </w:r>
      </w:hyperlink>
      <w:r>
        <w:rPr>
          <w:rFonts w:ascii="Helvetica" w:hAnsi="Helvetica"/>
          <w:color w:val="000000"/>
          <w:sz w:val="21"/>
          <w:szCs w:val="21"/>
        </w:rPr>
        <w:t> variable to make data insertion even faster. See </w:t>
      </w:r>
      <w:hyperlink r:id="rId668" w:anchor="server-system-variables" w:tooltip="5.1.8 Server System Variables" w:history="1">
        <w:r>
          <w:rPr>
            <w:rStyle w:val="Hyperlink"/>
            <w:rFonts w:ascii="Helvetica" w:hAnsi="Helvetica"/>
            <w:color w:val="00759F"/>
            <w:sz w:val="21"/>
            <w:szCs w:val="21"/>
          </w:rPr>
          <w:t>Section 5.1.8, “Server System Variables”</w:t>
        </w:r>
      </w:hyperlink>
      <w:r>
        <w:rPr>
          <w:rFonts w:ascii="Helvetica" w:hAnsi="Helvetica"/>
          <w:color w:val="000000"/>
          <w:sz w:val="21"/>
          <w:szCs w:val="21"/>
        </w:rPr>
        <w:t>.</w:t>
      </w:r>
    </w:p>
    <w:p w14:paraId="799C1367" w14:textId="77777777" w:rsidR="00F37ED8" w:rsidRDefault="00F37ED8" w:rsidP="00F37ED8">
      <w:pPr>
        <w:pStyle w:val="NormalWeb"/>
        <w:numPr>
          <w:ilvl w:val="0"/>
          <w:numId w:val="100"/>
        </w:numPr>
        <w:spacing w:line="252" w:lineRule="atLeast"/>
        <w:textAlignment w:val="center"/>
        <w:rPr>
          <w:rFonts w:ascii="Helvetica" w:hAnsi="Helvetica"/>
          <w:color w:val="000000"/>
          <w:sz w:val="21"/>
          <w:szCs w:val="21"/>
        </w:rPr>
      </w:pPr>
      <w:r>
        <w:rPr>
          <w:rFonts w:ascii="Helvetica" w:hAnsi="Helvetica"/>
          <w:color w:val="000000"/>
          <w:sz w:val="21"/>
          <w:szCs w:val="21"/>
        </w:rPr>
        <w:t>When loading a table from a text file, use </w:t>
      </w:r>
      <w:hyperlink r:id="rId669" w:anchor="load-data" w:tooltip="13.2.7 LOAD DATA Statement" w:history="1">
        <w:r>
          <w:rPr>
            <w:rStyle w:val="CdigoHTML"/>
            <w:b/>
            <w:bCs/>
            <w:color w:val="026789"/>
            <w:u w:val="single"/>
            <w:shd w:val="clear" w:color="auto" w:fill="FFFFFF"/>
          </w:rPr>
          <w:t>LOAD DATA</w:t>
        </w:r>
      </w:hyperlink>
      <w:r>
        <w:rPr>
          <w:rFonts w:ascii="Helvetica" w:hAnsi="Helvetica"/>
          <w:color w:val="000000"/>
          <w:sz w:val="21"/>
          <w:szCs w:val="21"/>
        </w:rPr>
        <w:t>. This is usually 20 times faster than using </w:t>
      </w:r>
      <w:hyperlink r:id="rId670" w:anchor="insert" w:tooltip="13.2.6 INSERT Statement" w:history="1">
        <w:r>
          <w:rPr>
            <w:rStyle w:val="CdigoHTML"/>
            <w:b/>
            <w:bCs/>
            <w:color w:val="026789"/>
            <w:u w:val="single"/>
            <w:shd w:val="clear" w:color="auto" w:fill="FFFFFF"/>
          </w:rPr>
          <w:t>INSERT</w:t>
        </w:r>
      </w:hyperlink>
      <w:r>
        <w:rPr>
          <w:rFonts w:ascii="Helvetica" w:hAnsi="Helvetica"/>
          <w:color w:val="000000"/>
          <w:sz w:val="21"/>
          <w:szCs w:val="21"/>
        </w:rPr>
        <w:t> statements. See </w:t>
      </w:r>
      <w:hyperlink r:id="rId671" w:anchor="load-data" w:tooltip="13.2.7 LOAD DATA Statement" w:history="1">
        <w:r>
          <w:rPr>
            <w:rStyle w:val="Hyperlink"/>
            <w:rFonts w:ascii="Helvetica" w:hAnsi="Helvetica"/>
            <w:color w:val="00759F"/>
            <w:sz w:val="21"/>
            <w:szCs w:val="21"/>
          </w:rPr>
          <w:t>Section 13.2.7, “LOAD DATA Statement”</w:t>
        </w:r>
      </w:hyperlink>
      <w:r>
        <w:rPr>
          <w:rFonts w:ascii="Helvetica" w:hAnsi="Helvetica"/>
          <w:color w:val="000000"/>
          <w:sz w:val="21"/>
          <w:szCs w:val="21"/>
        </w:rPr>
        <w:t>.</w:t>
      </w:r>
    </w:p>
    <w:p w14:paraId="73A145C2" w14:textId="77777777" w:rsidR="00F37ED8" w:rsidRDefault="00F37ED8" w:rsidP="00F37ED8">
      <w:pPr>
        <w:pStyle w:val="NormalWeb"/>
        <w:numPr>
          <w:ilvl w:val="0"/>
          <w:numId w:val="100"/>
        </w:numPr>
        <w:spacing w:line="252" w:lineRule="atLeast"/>
        <w:textAlignment w:val="center"/>
        <w:rPr>
          <w:rFonts w:ascii="Helvetica" w:hAnsi="Helvetica"/>
          <w:color w:val="000000"/>
          <w:sz w:val="21"/>
          <w:szCs w:val="21"/>
        </w:rPr>
      </w:pPr>
      <w:r>
        <w:rPr>
          <w:rFonts w:ascii="Helvetica" w:hAnsi="Helvetica"/>
          <w:color w:val="000000"/>
          <w:sz w:val="21"/>
          <w:szCs w:val="21"/>
        </w:rPr>
        <w:t>Take advantage of the fact that columns have default values. Insert values explicitly only when the value to be inserted differs from the default. This reduces the parsing that MySQL must do and improves the insert speed.</w:t>
      </w:r>
    </w:p>
    <w:p w14:paraId="0CFE20AF" w14:textId="77777777" w:rsidR="00F37ED8" w:rsidRDefault="00F37ED8" w:rsidP="00F37ED8">
      <w:pPr>
        <w:pStyle w:val="NormalWeb"/>
        <w:numPr>
          <w:ilvl w:val="0"/>
          <w:numId w:val="100"/>
        </w:numPr>
        <w:spacing w:line="252" w:lineRule="atLeast"/>
        <w:textAlignment w:val="center"/>
        <w:rPr>
          <w:rFonts w:ascii="Helvetica" w:hAnsi="Helvetica"/>
          <w:color w:val="000000"/>
          <w:sz w:val="21"/>
          <w:szCs w:val="21"/>
        </w:rPr>
      </w:pPr>
      <w:r>
        <w:rPr>
          <w:rFonts w:ascii="Helvetica" w:hAnsi="Helvetica"/>
          <w:color w:val="000000"/>
          <w:sz w:val="21"/>
          <w:szCs w:val="21"/>
        </w:rPr>
        <w:t>See </w:t>
      </w:r>
      <w:hyperlink r:id="rId672" w:anchor="optimizing-innodb-bulk-data-loading" w:tooltip="8.5.5 Bulk Data Loading for InnoDB Tables" w:history="1">
        <w:r>
          <w:rPr>
            <w:rStyle w:val="Hyperlink"/>
            <w:rFonts w:ascii="Helvetica" w:hAnsi="Helvetica"/>
            <w:color w:val="00759F"/>
            <w:sz w:val="21"/>
            <w:szCs w:val="21"/>
          </w:rPr>
          <w:t>Section 8.5.5, “Bulk Data Loading for InnoDB Tables”</w:t>
        </w:r>
      </w:hyperlink>
      <w:r>
        <w:rPr>
          <w:rFonts w:ascii="Helvetica" w:hAnsi="Helvetica"/>
          <w:color w:val="000000"/>
          <w:sz w:val="21"/>
          <w:szCs w:val="21"/>
        </w:rPr>
        <w:t> for tips specific to </w:t>
      </w:r>
      <w:r>
        <w:rPr>
          <w:rStyle w:val="CdigoHTML"/>
          <w:b/>
          <w:bCs/>
          <w:color w:val="026789"/>
          <w:shd w:val="clear" w:color="auto" w:fill="FFFFFF"/>
        </w:rPr>
        <w:t>InnoDB</w:t>
      </w:r>
      <w:r>
        <w:rPr>
          <w:rFonts w:ascii="Helvetica" w:hAnsi="Helvetica"/>
          <w:color w:val="000000"/>
          <w:sz w:val="21"/>
          <w:szCs w:val="21"/>
        </w:rPr>
        <w:t> tables.</w:t>
      </w:r>
    </w:p>
    <w:p w14:paraId="0C38A122" w14:textId="77777777" w:rsidR="00F37ED8" w:rsidRDefault="00F37ED8" w:rsidP="00F37ED8">
      <w:pPr>
        <w:pStyle w:val="NormalWeb"/>
        <w:numPr>
          <w:ilvl w:val="0"/>
          <w:numId w:val="100"/>
        </w:numPr>
        <w:spacing w:line="252" w:lineRule="atLeast"/>
        <w:textAlignment w:val="center"/>
        <w:rPr>
          <w:rFonts w:ascii="Helvetica" w:hAnsi="Helvetica"/>
          <w:color w:val="000000"/>
          <w:sz w:val="21"/>
          <w:szCs w:val="21"/>
        </w:rPr>
      </w:pPr>
      <w:r>
        <w:rPr>
          <w:rFonts w:ascii="Helvetica" w:hAnsi="Helvetica"/>
          <w:color w:val="000000"/>
          <w:sz w:val="21"/>
          <w:szCs w:val="21"/>
        </w:rPr>
        <w:t>See </w:t>
      </w:r>
      <w:hyperlink r:id="rId673" w:anchor="optimizing-myisam-bulk-data-loading" w:tooltip="8.6.2 Bulk Data Loading for MyISAM Tables" w:history="1">
        <w:r>
          <w:rPr>
            <w:rStyle w:val="Hyperlink"/>
            <w:rFonts w:ascii="Helvetica" w:hAnsi="Helvetica"/>
            <w:color w:val="00759F"/>
            <w:sz w:val="21"/>
            <w:szCs w:val="21"/>
          </w:rPr>
          <w:t>Section 8.6.2, “Bulk Data Loading for MyISAM Tables”</w:t>
        </w:r>
      </w:hyperlink>
      <w:r>
        <w:rPr>
          <w:rFonts w:ascii="Helvetica" w:hAnsi="Helvetica"/>
          <w:color w:val="000000"/>
          <w:sz w:val="21"/>
          <w:szCs w:val="21"/>
        </w:rPr>
        <w:t> for tips specific to </w:t>
      </w:r>
      <w:r>
        <w:rPr>
          <w:rStyle w:val="CdigoHTML"/>
          <w:b/>
          <w:bCs/>
          <w:color w:val="026789"/>
          <w:shd w:val="clear" w:color="auto" w:fill="FFFFFF"/>
        </w:rPr>
        <w:t>MyISAM</w:t>
      </w:r>
      <w:r>
        <w:rPr>
          <w:rFonts w:ascii="Helvetica" w:hAnsi="Helvetica"/>
          <w:color w:val="000000"/>
          <w:sz w:val="21"/>
          <w:szCs w:val="21"/>
        </w:rPr>
        <w:t> tables.</w:t>
      </w:r>
    </w:p>
    <w:p w14:paraId="738A5ABB" w14:textId="77777777" w:rsidR="00F37ED8" w:rsidRDefault="00F37ED8" w:rsidP="00F37ED8">
      <w:pPr>
        <w:pStyle w:val="Ttulo4"/>
        <w:shd w:val="clear" w:color="auto" w:fill="FFFFFF"/>
        <w:rPr>
          <w:rFonts w:ascii="Helvetica" w:hAnsi="Helvetica"/>
          <w:color w:val="000000"/>
          <w:sz w:val="29"/>
          <w:szCs w:val="29"/>
        </w:rPr>
      </w:pPr>
      <w:bookmarkStart w:id="180" w:name="update-optimization"/>
      <w:bookmarkEnd w:id="180"/>
      <w:r>
        <w:rPr>
          <w:rFonts w:ascii="Helvetica" w:hAnsi="Helvetica"/>
          <w:color w:val="000000"/>
          <w:sz w:val="29"/>
          <w:szCs w:val="29"/>
        </w:rPr>
        <w:t>8.2.5.2 Optimizing UPDATE Statements</w:t>
      </w:r>
    </w:p>
    <w:p w14:paraId="1DC7BFC8" w14:textId="77777777" w:rsidR="00F37ED8" w:rsidRDefault="00F37ED8" w:rsidP="00F37ED8">
      <w:pPr>
        <w:pStyle w:val="NormalWeb"/>
        <w:rPr>
          <w:rFonts w:ascii="Helvetica" w:hAnsi="Helvetica"/>
          <w:color w:val="000000"/>
          <w:sz w:val="21"/>
          <w:szCs w:val="21"/>
        </w:rPr>
      </w:pPr>
      <w:bookmarkStart w:id="181" w:name="idm46254555802096"/>
      <w:bookmarkEnd w:id="181"/>
      <w:r>
        <w:rPr>
          <w:rFonts w:ascii="Helvetica" w:hAnsi="Helvetica"/>
          <w:color w:val="000000"/>
          <w:sz w:val="21"/>
          <w:szCs w:val="21"/>
        </w:rPr>
        <w:t>An update statement is optimized like a </w:t>
      </w:r>
      <w:hyperlink r:id="rId674" w:anchor="select" w:tooltip="13.2.10 SELECT Statement" w:history="1">
        <w:r>
          <w:rPr>
            <w:rStyle w:val="CdigoHTML"/>
            <w:b/>
            <w:bCs/>
            <w:color w:val="026789"/>
            <w:u w:val="single"/>
            <w:shd w:val="clear" w:color="auto" w:fill="FFFFFF"/>
          </w:rPr>
          <w:t>SELECT</w:t>
        </w:r>
      </w:hyperlink>
      <w:r>
        <w:rPr>
          <w:rFonts w:ascii="Helvetica" w:hAnsi="Helvetica"/>
          <w:color w:val="000000"/>
          <w:sz w:val="21"/>
          <w:szCs w:val="21"/>
        </w:rPr>
        <w:t> query with the additional overhead of a write. The speed of the write depends on the amount of data being updated and the number of indexes that are updated. Indexes that are not changed do not get updated.</w:t>
      </w:r>
    </w:p>
    <w:p w14:paraId="13151B46"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Another way to get fast updates is to delay updates and then do many updates in a row later. Performing multiple updates together is much quicker than doing one at a time if you lock the table.</w:t>
      </w:r>
    </w:p>
    <w:p w14:paraId="2BC40813"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For a </w:t>
      </w:r>
      <w:r>
        <w:rPr>
          <w:rStyle w:val="CdigoHTML"/>
          <w:b/>
          <w:bCs/>
          <w:color w:val="026789"/>
          <w:shd w:val="clear" w:color="auto" w:fill="FFFFFF"/>
        </w:rPr>
        <w:t>MyISAM</w:t>
      </w:r>
      <w:r>
        <w:rPr>
          <w:rFonts w:ascii="Helvetica" w:hAnsi="Helvetica"/>
          <w:color w:val="000000"/>
          <w:sz w:val="21"/>
          <w:szCs w:val="21"/>
        </w:rPr>
        <w:t> table that uses dynamic row format, updating a row to a longer total length may split the row. If you do this often, it is very important to use </w:t>
      </w:r>
      <w:hyperlink r:id="rId675" w:anchor="optimize-table" w:tooltip="13.7.3.4 OPTIMIZE TABLE Statement" w:history="1">
        <w:r>
          <w:rPr>
            <w:rStyle w:val="CdigoHTML"/>
            <w:b/>
            <w:bCs/>
            <w:color w:val="026789"/>
            <w:u w:val="single"/>
            <w:shd w:val="clear" w:color="auto" w:fill="FFFFFF"/>
          </w:rPr>
          <w:t>OPTIMIZE TABLE</w:t>
        </w:r>
      </w:hyperlink>
      <w:r>
        <w:rPr>
          <w:rFonts w:ascii="Helvetica" w:hAnsi="Helvetica"/>
          <w:color w:val="000000"/>
          <w:sz w:val="21"/>
          <w:szCs w:val="21"/>
        </w:rPr>
        <w:t> occasionally. See </w:t>
      </w:r>
      <w:hyperlink r:id="rId676" w:anchor="optimize-table" w:tooltip="13.7.3.4 OPTIMIZE TABLE Statement" w:history="1">
        <w:r>
          <w:rPr>
            <w:rStyle w:val="Hyperlink"/>
            <w:rFonts w:ascii="Helvetica" w:hAnsi="Helvetica"/>
            <w:color w:val="00759F"/>
            <w:sz w:val="21"/>
            <w:szCs w:val="21"/>
          </w:rPr>
          <w:t>Section 13.7.3.4, “OPTIMIZE TABLE Statement”</w:t>
        </w:r>
      </w:hyperlink>
      <w:r>
        <w:rPr>
          <w:rFonts w:ascii="Helvetica" w:hAnsi="Helvetica"/>
          <w:color w:val="000000"/>
          <w:sz w:val="21"/>
          <w:szCs w:val="21"/>
        </w:rPr>
        <w:t>.</w:t>
      </w:r>
    </w:p>
    <w:p w14:paraId="1A768ADC" w14:textId="77777777" w:rsidR="00F37ED8" w:rsidRDefault="00F37ED8" w:rsidP="00F37ED8">
      <w:pPr>
        <w:pStyle w:val="Ttulo4"/>
        <w:shd w:val="clear" w:color="auto" w:fill="FFFFFF"/>
        <w:rPr>
          <w:rFonts w:ascii="Helvetica" w:hAnsi="Helvetica"/>
          <w:color w:val="000000"/>
          <w:sz w:val="29"/>
          <w:szCs w:val="29"/>
        </w:rPr>
      </w:pPr>
      <w:bookmarkStart w:id="182" w:name="delete-optimization"/>
      <w:bookmarkEnd w:id="182"/>
      <w:r>
        <w:rPr>
          <w:rFonts w:ascii="Helvetica" w:hAnsi="Helvetica"/>
          <w:color w:val="000000"/>
          <w:sz w:val="29"/>
          <w:szCs w:val="29"/>
        </w:rPr>
        <w:t>8.2.5.3 Optimizing DELETE Statements</w:t>
      </w:r>
    </w:p>
    <w:p w14:paraId="50B9D81D" w14:textId="77777777" w:rsidR="00F37ED8" w:rsidRDefault="00F37ED8" w:rsidP="00F37ED8">
      <w:pPr>
        <w:pStyle w:val="NormalWeb"/>
        <w:rPr>
          <w:rFonts w:ascii="Helvetica" w:hAnsi="Helvetica"/>
          <w:color w:val="000000"/>
          <w:sz w:val="21"/>
          <w:szCs w:val="21"/>
        </w:rPr>
      </w:pPr>
      <w:bookmarkStart w:id="183" w:name="idm46254555793520"/>
      <w:bookmarkEnd w:id="183"/>
      <w:r>
        <w:rPr>
          <w:rFonts w:ascii="Helvetica" w:hAnsi="Helvetica"/>
          <w:color w:val="000000"/>
          <w:sz w:val="21"/>
          <w:szCs w:val="21"/>
        </w:rPr>
        <w:t>The time required to delete individual rows in a </w:t>
      </w:r>
      <w:r>
        <w:rPr>
          <w:rStyle w:val="CdigoHTML"/>
          <w:b/>
          <w:bCs/>
          <w:color w:val="026789"/>
          <w:shd w:val="clear" w:color="auto" w:fill="FFFFFF"/>
        </w:rPr>
        <w:t>MyISAM</w:t>
      </w:r>
      <w:r>
        <w:rPr>
          <w:rFonts w:ascii="Helvetica" w:hAnsi="Helvetica"/>
          <w:color w:val="000000"/>
          <w:sz w:val="21"/>
          <w:szCs w:val="21"/>
        </w:rPr>
        <w:t> table is exactly proportional to the number of indexes. To delete rows more quickly, you can increase the size of the key cache by increasing the </w:t>
      </w:r>
      <w:hyperlink r:id="rId677" w:anchor="sysvar_key_buffer_size" w:history="1">
        <w:r>
          <w:rPr>
            <w:rStyle w:val="CdigoHTML"/>
            <w:b/>
            <w:bCs/>
            <w:color w:val="026789"/>
            <w:u w:val="single"/>
            <w:shd w:val="clear" w:color="auto" w:fill="FFFFFF"/>
          </w:rPr>
          <w:t>key_buffer_size</w:t>
        </w:r>
      </w:hyperlink>
      <w:r>
        <w:rPr>
          <w:rFonts w:ascii="Helvetica" w:hAnsi="Helvetica"/>
          <w:color w:val="000000"/>
          <w:sz w:val="21"/>
          <w:szCs w:val="21"/>
        </w:rPr>
        <w:t> system variable. See </w:t>
      </w:r>
      <w:hyperlink r:id="rId678" w:anchor="server-configuration" w:tooltip="5.1.1 Configuring the Server" w:history="1">
        <w:r>
          <w:rPr>
            <w:rStyle w:val="Hyperlink"/>
            <w:rFonts w:ascii="Helvetica" w:hAnsi="Helvetica"/>
            <w:color w:val="00759F"/>
            <w:sz w:val="21"/>
            <w:szCs w:val="21"/>
          </w:rPr>
          <w:t>Section 5.1.1, “Configuring the Server”</w:t>
        </w:r>
      </w:hyperlink>
      <w:r>
        <w:rPr>
          <w:rFonts w:ascii="Helvetica" w:hAnsi="Helvetica"/>
          <w:color w:val="000000"/>
          <w:sz w:val="21"/>
          <w:szCs w:val="21"/>
        </w:rPr>
        <w:t>.</w:t>
      </w:r>
    </w:p>
    <w:p w14:paraId="04A4A13D"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To delete all rows from a </w:t>
      </w:r>
      <w:r>
        <w:rPr>
          <w:rStyle w:val="CdigoHTML"/>
          <w:b/>
          <w:bCs/>
          <w:color w:val="026789"/>
          <w:shd w:val="clear" w:color="auto" w:fill="FFFFFF"/>
        </w:rPr>
        <w:t>MyISAM</w:t>
      </w:r>
      <w:r>
        <w:rPr>
          <w:rFonts w:ascii="Helvetica" w:hAnsi="Helvetica"/>
          <w:color w:val="000000"/>
          <w:sz w:val="21"/>
          <w:szCs w:val="21"/>
        </w:rPr>
        <w:t> table, </w:t>
      </w:r>
      <w:r>
        <w:rPr>
          <w:rStyle w:val="CdigoHTML"/>
          <w:b/>
          <w:bCs/>
          <w:color w:val="026789"/>
          <w:shd w:val="clear" w:color="auto" w:fill="FFFFFF"/>
        </w:rPr>
        <w:t>TRUNCATE TABLE </w:t>
      </w:r>
      <w:r>
        <w:rPr>
          <w:rStyle w:val="CdigoHTML"/>
          <w:b/>
          <w:bCs/>
          <w:i/>
          <w:iCs/>
          <w:color w:val="026789"/>
          <w:sz w:val="19"/>
          <w:szCs w:val="19"/>
          <w:shd w:val="clear" w:color="auto" w:fill="FFFFFF"/>
        </w:rPr>
        <w:t>tbl_name</w:t>
      </w:r>
      <w:r>
        <w:rPr>
          <w:rFonts w:ascii="Helvetica" w:hAnsi="Helvetica"/>
          <w:color w:val="000000"/>
          <w:sz w:val="21"/>
          <w:szCs w:val="21"/>
        </w:rPr>
        <w:t> is faster than </w:t>
      </w:r>
      <w:r>
        <w:rPr>
          <w:rStyle w:val="CdigoHTML"/>
          <w:b/>
          <w:bCs/>
          <w:color w:val="026789"/>
          <w:shd w:val="clear" w:color="auto" w:fill="FFFFFF"/>
        </w:rPr>
        <w:t>DELETE FROM </w:t>
      </w:r>
      <w:r>
        <w:rPr>
          <w:rStyle w:val="CdigoHTML"/>
          <w:b/>
          <w:bCs/>
          <w:i/>
          <w:iCs/>
          <w:color w:val="026789"/>
          <w:sz w:val="19"/>
          <w:szCs w:val="19"/>
          <w:shd w:val="clear" w:color="auto" w:fill="FFFFFF"/>
        </w:rPr>
        <w:t>tbl_name</w:t>
      </w:r>
      <w:r>
        <w:rPr>
          <w:rFonts w:ascii="Helvetica" w:hAnsi="Helvetica"/>
          <w:color w:val="000000"/>
          <w:sz w:val="21"/>
          <w:szCs w:val="21"/>
        </w:rPr>
        <w:t>. Truncate operations are not transaction-safe; an error occurs when attempting one in the course of an active transaction or active table lock. See </w:t>
      </w:r>
      <w:hyperlink r:id="rId679" w:anchor="truncate-table" w:tooltip="13.1.37 TRUNCATE TABLE Statement" w:history="1">
        <w:r>
          <w:rPr>
            <w:rStyle w:val="Hyperlink"/>
            <w:rFonts w:ascii="Helvetica" w:hAnsi="Helvetica"/>
            <w:color w:val="00759F"/>
            <w:sz w:val="21"/>
            <w:szCs w:val="21"/>
          </w:rPr>
          <w:t>Section 13.1.37, “TRUNCATE TABLE Statement”</w:t>
        </w:r>
      </w:hyperlink>
      <w:r>
        <w:rPr>
          <w:rFonts w:ascii="Helvetica" w:hAnsi="Helvetica"/>
          <w:color w:val="000000"/>
          <w:sz w:val="21"/>
          <w:szCs w:val="21"/>
        </w:rPr>
        <w:t>.</w:t>
      </w:r>
    </w:p>
    <w:p w14:paraId="3ACA4653" w14:textId="77777777" w:rsidR="00F37ED8" w:rsidRDefault="00F37ED8" w:rsidP="00F37ED8">
      <w:pPr>
        <w:pStyle w:val="Ttulo3"/>
        <w:shd w:val="clear" w:color="auto" w:fill="FFFFFF"/>
        <w:rPr>
          <w:rFonts w:ascii="Helvetica" w:hAnsi="Helvetica"/>
          <w:color w:val="000000"/>
          <w:sz w:val="34"/>
          <w:szCs w:val="34"/>
        </w:rPr>
      </w:pPr>
      <w:bookmarkStart w:id="184" w:name="permission-optimization"/>
      <w:bookmarkEnd w:id="184"/>
      <w:r>
        <w:rPr>
          <w:rFonts w:ascii="Helvetica" w:hAnsi="Helvetica"/>
          <w:color w:val="000000"/>
          <w:sz w:val="34"/>
          <w:szCs w:val="34"/>
        </w:rPr>
        <w:t>8.2.6 Optimizing Database Privileges</w:t>
      </w:r>
    </w:p>
    <w:p w14:paraId="7CF8BB96" w14:textId="77777777" w:rsidR="00F37ED8" w:rsidRDefault="00F37ED8" w:rsidP="00F37ED8">
      <w:pPr>
        <w:pStyle w:val="NormalWeb"/>
        <w:rPr>
          <w:rFonts w:ascii="Helvetica" w:hAnsi="Helvetica"/>
          <w:color w:val="000000"/>
          <w:sz w:val="21"/>
          <w:szCs w:val="21"/>
        </w:rPr>
      </w:pPr>
      <w:bookmarkStart w:id="185" w:name="idm46254555783312"/>
      <w:bookmarkStart w:id="186" w:name="idm46254555781856"/>
      <w:bookmarkEnd w:id="185"/>
      <w:bookmarkEnd w:id="186"/>
      <w:r>
        <w:rPr>
          <w:rFonts w:ascii="Helvetica" w:hAnsi="Helvetica"/>
          <w:color w:val="000000"/>
          <w:sz w:val="21"/>
          <w:szCs w:val="21"/>
        </w:rPr>
        <w:lastRenderedPageBreak/>
        <w:t>The more complex your privilege setup, the more overhead applies to all SQL statements. Simplifying the privileges established by </w:t>
      </w:r>
      <w:hyperlink r:id="rId680" w:anchor="grant" w:tooltip="13.7.1.6 GRANT Statement" w:history="1">
        <w:r>
          <w:rPr>
            <w:rStyle w:val="CdigoHTML"/>
            <w:b/>
            <w:bCs/>
            <w:color w:val="026789"/>
            <w:u w:val="single"/>
            <w:shd w:val="clear" w:color="auto" w:fill="FFFFFF"/>
          </w:rPr>
          <w:t>GRANT</w:t>
        </w:r>
      </w:hyperlink>
      <w:r>
        <w:rPr>
          <w:rFonts w:ascii="Helvetica" w:hAnsi="Helvetica"/>
          <w:color w:val="000000"/>
          <w:sz w:val="21"/>
          <w:szCs w:val="21"/>
        </w:rPr>
        <w:t xml:space="preserve"> statements enables MySQL to reduce permission-checking overhead when clients execute statements. For example, if you do not grant any table-level or column-level privileges, the </w:t>
      </w:r>
      <w:proofErr w:type="gramStart"/>
      <w:r>
        <w:rPr>
          <w:rFonts w:ascii="Helvetica" w:hAnsi="Helvetica"/>
          <w:color w:val="000000"/>
          <w:sz w:val="21"/>
          <w:szCs w:val="21"/>
        </w:rPr>
        <w:t>server</w:t>
      </w:r>
      <w:proofErr w:type="gramEnd"/>
      <w:r>
        <w:rPr>
          <w:rFonts w:ascii="Helvetica" w:hAnsi="Helvetica"/>
          <w:color w:val="000000"/>
          <w:sz w:val="21"/>
          <w:szCs w:val="21"/>
        </w:rPr>
        <w:t xml:space="preserve"> need not ever check the contents of the </w:t>
      </w:r>
      <w:r>
        <w:rPr>
          <w:rStyle w:val="CdigoHTML"/>
          <w:b/>
          <w:bCs/>
          <w:color w:val="026789"/>
          <w:shd w:val="clear" w:color="auto" w:fill="FFFFFF"/>
        </w:rPr>
        <w:t>tables_priv</w:t>
      </w:r>
      <w:r>
        <w:rPr>
          <w:rFonts w:ascii="Helvetica" w:hAnsi="Helvetica"/>
          <w:color w:val="000000"/>
          <w:sz w:val="21"/>
          <w:szCs w:val="21"/>
        </w:rPr>
        <w:t> and </w:t>
      </w:r>
      <w:r>
        <w:rPr>
          <w:rStyle w:val="CdigoHTML"/>
          <w:b/>
          <w:bCs/>
          <w:color w:val="026789"/>
          <w:shd w:val="clear" w:color="auto" w:fill="FFFFFF"/>
        </w:rPr>
        <w:t>columns_priv</w:t>
      </w:r>
      <w:r>
        <w:rPr>
          <w:rFonts w:ascii="Helvetica" w:hAnsi="Helvetica"/>
          <w:color w:val="000000"/>
          <w:sz w:val="21"/>
          <w:szCs w:val="21"/>
        </w:rPr>
        <w:t xml:space="preserve"> tables. Similarly, if you place no resource limits on any accounts, the </w:t>
      </w:r>
      <w:proofErr w:type="gramStart"/>
      <w:r>
        <w:rPr>
          <w:rFonts w:ascii="Helvetica" w:hAnsi="Helvetica"/>
          <w:color w:val="000000"/>
          <w:sz w:val="21"/>
          <w:szCs w:val="21"/>
        </w:rPr>
        <w:t>server</w:t>
      </w:r>
      <w:proofErr w:type="gramEnd"/>
      <w:r>
        <w:rPr>
          <w:rFonts w:ascii="Helvetica" w:hAnsi="Helvetica"/>
          <w:color w:val="000000"/>
          <w:sz w:val="21"/>
          <w:szCs w:val="21"/>
        </w:rPr>
        <w:t xml:space="preserve"> does not have to perform resource counting. If you have a very high statement-processing load, consider using a simplified grant structure to reduce permission-checking overhead.</w:t>
      </w:r>
    </w:p>
    <w:p w14:paraId="6D4156BC" w14:textId="77777777" w:rsidR="00F37ED8" w:rsidRDefault="00F37ED8" w:rsidP="00F37ED8">
      <w:pPr>
        <w:pStyle w:val="Ttulo3"/>
        <w:shd w:val="clear" w:color="auto" w:fill="FFFFFF"/>
        <w:rPr>
          <w:rFonts w:ascii="Helvetica" w:hAnsi="Helvetica"/>
          <w:color w:val="000000"/>
          <w:sz w:val="34"/>
          <w:szCs w:val="34"/>
        </w:rPr>
      </w:pPr>
      <w:bookmarkStart w:id="187" w:name="miscellaneous-optimization-tips"/>
      <w:bookmarkEnd w:id="187"/>
      <w:r>
        <w:rPr>
          <w:rFonts w:ascii="Helvetica" w:hAnsi="Helvetica"/>
          <w:color w:val="000000"/>
          <w:sz w:val="34"/>
          <w:szCs w:val="34"/>
        </w:rPr>
        <w:t>8.2.7 Other Optimization Tips</w:t>
      </w:r>
    </w:p>
    <w:p w14:paraId="7EA96434" w14:textId="77777777" w:rsidR="00F37ED8" w:rsidRDefault="00F37ED8" w:rsidP="00F37ED8">
      <w:pPr>
        <w:pStyle w:val="NormalWeb"/>
        <w:rPr>
          <w:rFonts w:ascii="Helvetica" w:hAnsi="Helvetica"/>
          <w:color w:val="000000"/>
          <w:sz w:val="21"/>
          <w:szCs w:val="21"/>
        </w:rPr>
      </w:pPr>
      <w:bookmarkStart w:id="188" w:name="idm46254555775248"/>
      <w:bookmarkStart w:id="189" w:name="idm46254555773760"/>
      <w:bookmarkEnd w:id="188"/>
      <w:bookmarkEnd w:id="189"/>
      <w:r>
        <w:rPr>
          <w:rFonts w:ascii="Helvetica" w:hAnsi="Helvetica"/>
          <w:color w:val="000000"/>
          <w:sz w:val="21"/>
          <w:szCs w:val="21"/>
        </w:rPr>
        <w:t>This section lists a number of miscellaneous tips for improving query processing speed:</w:t>
      </w:r>
    </w:p>
    <w:p w14:paraId="43760D1C" w14:textId="77777777" w:rsidR="00F37ED8" w:rsidRDefault="00F37ED8" w:rsidP="00F37ED8">
      <w:pPr>
        <w:pStyle w:val="NormalWeb"/>
        <w:numPr>
          <w:ilvl w:val="0"/>
          <w:numId w:val="101"/>
        </w:numPr>
        <w:spacing w:line="252" w:lineRule="atLeast"/>
        <w:textAlignment w:val="center"/>
        <w:rPr>
          <w:rFonts w:ascii="Helvetica" w:hAnsi="Helvetica"/>
          <w:color w:val="000000"/>
          <w:sz w:val="21"/>
          <w:szCs w:val="21"/>
        </w:rPr>
      </w:pPr>
      <w:r>
        <w:rPr>
          <w:rFonts w:ascii="Helvetica" w:hAnsi="Helvetica"/>
          <w:color w:val="000000"/>
          <w:sz w:val="21"/>
          <w:szCs w:val="21"/>
        </w:rPr>
        <w:t>If your application makes several database requests to perform related updates, combining the statements into a stored routine can help performance. Similarly, if your application computes a single result based on several column values or large volumes of data, combining the computation into a loadable function can help performance. The resulting fast database operations are then available to be reused by other queries, applications, and even code written in different programming languages. See </w:t>
      </w:r>
      <w:hyperlink r:id="rId681" w:anchor="stored-routines" w:tooltip="25.2 Using Stored Routines" w:history="1">
        <w:r>
          <w:rPr>
            <w:rStyle w:val="Hyperlink"/>
            <w:rFonts w:ascii="Helvetica" w:hAnsi="Helvetica"/>
            <w:color w:val="00759F"/>
            <w:sz w:val="21"/>
            <w:szCs w:val="21"/>
          </w:rPr>
          <w:t>Section 25.2, “Using Stored Routines”</w:t>
        </w:r>
      </w:hyperlink>
      <w:r>
        <w:rPr>
          <w:rFonts w:ascii="Helvetica" w:hAnsi="Helvetica"/>
          <w:color w:val="000000"/>
          <w:sz w:val="21"/>
          <w:szCs w:val="21"/>
        </w:rPr>
        <w:t> and </w:t>
      </w:r>
      <w:hyperlink r:id="rId682" w:tgtFrame="_top" w:history="1">
        <w:r>
          <w:rPr>
            <w:rStyle w:val="Hyperlink"/>
            <w:rFonts w:ascii="Helvetica" w:hAnsi="Helvetica"/>
            <w:color w:val="00759F"/>
            <w:sz w:val="21"/>
            <w:szCs w:val="21"/>
          </w:rPr>
          <w:t>Adding Functions to MySQL</w:t>
        </w:r>
      </w:hyperlink>
      <w:r>
        <w:rPr>
          <w:rFonts w:ascii="Helvetica" w:hAnsi="Helvetica"/>
          <w:color w:val="000000"/>
          <w:sz w:val="21"/>
          <w:szCs w:val="21"/>
        </w:rPr>
        <w:t> for more information.</w:t>
      </w:r>
    </w:p>
    <w:p w14:paraId="22E1CC81" w14:textId="77777777" w:rsidR="00F37ED8" w:rsidRDefault="00F37ED8" w:rsidP="00F37ED8">
      <w:pPr>
        <w:pStyle w:val="NormalWeb"/>
        <w:numPr>
          <w:ilvl w:val="0"/>
          <w:numId w:val="101"/>
        </w:numPr>
        <w:spacing w:line="252" w:lineRule="atLeast"/>
        <w:textAlignment w:val="center"/>
        <w:rPr>
          <w:rFonts w:ascii="Helvetica" w:hAnsi="Helvetica"/>
          <w:color w:val="000000"/>
          <w:sz w:val="21"/>
          <w:szCs w:val="21"/>
        </w:rPr>
      </w:pPr>
      <w:r>
        <w:rPr>
          <w:rFonts w:ascii="Helvetica" w:hAnsi="Helvetica"/>
          <w:color w:val="000000"/>
          <w:sz w:val="21"/>
          <w:szCs w:val="21"/>
        </w:rPr>
        <w:t>To fix any compression issues that occur with </w:t>
      </w:r>
      <w:r>
        <w:rPr>
          <w:rStyle w:val="CdigoHTML"/>
          <w:b/>
          <w:bCs/>
          <w:color w:val="026789"/>
          <w:shd w:val="clear" w:color="auto" w:fill="FFFFFF"/>
        </w:rPr>
        <w:t>ARCHIVE</w:t>
      </w:r>
      <w:r>
        <w:rPr>
          <w:rFonts w:ascii="Helvetica" w:hAnsi="Helvetica"/>
          <w:color w:val="000000"/>
          <w:sz w:val="21"/>
          <w:szCs w:val="21"/>
        </w:rPr>
        <w:t> tables, use </w:t>
      </w:r>
      <w:hyperlink r:id="rId683" w:anchor="optimize-table" w:tooltip="13.7.3.4 OPTIMIZE TABLE Statement" w:history="1">
        <w:r>
          <w:rPr>
            <w:rStyle w:val="CdigoHTML"/>
            <w:b/>
            <w:bCs/>
            <w:color w:val="026789"/>
            <w:u w:val="single"/>
            <w:shd w:val="clear" w:color="auto" w:fill="FFFFFF"/>
          </w:rPr>
          <w:t>OPTIMIZE TABLE</w:t>
        </w:r>
      </w:hyperlink>
      <w:r>
        <w:rPr>
          <w:rFonts w:ascii="Helvetica" w:hAnsi="Helvetica"/>
          <w:color w:val="000000"/>
          <w:sz w:val="21"/>
          <w:szCs w:val="21"/>
        </w:rPr>
        <w:t>. See </w:t>
      </w:r>
      <w:hyperlink r:id="rId684" w:anchor="archive-storage-engine" w:tooltip="16.5 The ARCHIVE Storage Engine" w:history="1">
        <w:r>
          <w:rPr>
            <w:rStyle w:val="Hyperlink"/>
            <w:rFonts w:ascii="Helvetica" w:hAnsi="Helvetica"/>
            <w:color w:val="00759F"/>
            <w:sz w:val="21"/>
            <w:szCs w:val="21"/>
          </w:rPr>
          <w:t>Section 16.5, “The ARCHIVE Storage Engine”</w:t>
        </w:r>
      </w:hyperlink>
      <w:r>
        <w:rPr>
          <w:rFonts w:ascii="Helvetica" w:hAnsi="Helvetica"/>
          <w:color w:val="000000"/>
          <w:sz w:val="21"/>
          <w:szCs w:val="21"/>
        </w:rPr>
        <w:t>.</w:t>
      </w:r>
    </w:p>
    <w:p w14:paraId="4B6F48D4" w14:textId="77777777" w:rsidR="00F37ED8" w:rsidRDefault="00F37ED8" w:rsidP="00F37ED8">
      <w:pPr>
        <w:pStyle w:val="NormalWeb"/>
        <w:numPr>
          <w:ilvl w:val="0"/>
          <w:numId w:val="101"/>
        </w:numPr>
        <w:spacing w:before="0" w:after="0" w:line="252" w:lineRule="atLeast"/>
        <w:textAlignment w:val="center"/>
        <w:rPr>
          <w:rFonts w:ascii="Helvetica" w:hAnsi="Helvetica"/>
          <w:color w:val="000000"/>
          <w:sz w:val="21"/>
          <w:szCs w:val="21"/>
        </w:rPr>
      </w:pPr>
      <w:r>
        <w:rPr>
          <w:rFonts w:ascii="Helvetica" w:hAnsi="Helvetica"/>
          <w:color w:val="000000"/>
          <w:sz w:val="21"/>
          <w:szCs w:val="21"/>
        </w:rPr>
        <w:t>If possible, classify reports as </w:t>
      </w:r>
      <w:r>
        <w:rPr>
          <w:rStyle w:val="quote"/>
          <w:rFonts w:ascii="inherit" w:hAnsi="inherit"/>
          <w:color w:val="000000"/>
          <w:sz w:val="21"/>
          <w:szCs w:val="21"/>
          <w:bdr w:val="none" w:sz="0" w:space="0" w:color="auto" w:frame="1"/>
        </w:rPr>
        <w:t>“live”</w:t>
      </w:r>
      <w:r>
        <w:rPr>
          <w:rFonts w:ascii="Helvetica" w:hAnsi="Helvetica"/>
          <w:color w:val="000000"/>
          <w:sz w:val="21"/>
          <w:szCs w:val="21"/>
        </w:rPr>
        <w:t> or as </w:t>
      </w:r>
      <w:r>
        <w:rPr>
          <w:rStyle w:val="quote"/>
          <w:rFonts w:ascii="inherit" w:hAnsi="inherit"/>
          <w:color w:val="000000"/>
          <w:sz w:val="21"/>
          <w:szCs w:val="21"/>
          <w:bdr w:val="none" w:sz="0" w:space="0" w:color="auto" w:frame="1"/>
        </w:rPr>
        <w:t>“statistical”</w:t>
      </w:r>
      <w:r>
        <w:rPr>
          <w:rFonts w:ascii="Helvetica" w:hAnsi="Helvetica"/>
          <w:color w:val="000000"/>
          <w:sz w:val="21"/>
          <w:szCs w:val="21"/>
        </w:rPr>
        <w:t>, where data needed for statistical reports is created only from summary tables that are generated periodically from the live data.</w:t>
      </w:r>
    </w:p>
    <w:p w14:paraId="0749D04D" w14:textId="77777777" w:rsidR="00F37ED8" w:rsidRDefault="00F37ED8" w:rsidP="00F37ED8">
      <w:pPr>
        <w:pStyle w:val="NormalWeb"/>
        <w:numPr>
          <w:ilvl w:val="0"/>
          <w:numId w:val="101"/>
        </w:numPr>
        <w:spacing w:line="252" w:lineRule="atLeast"/>
        <w:textAlignment w:val="center"/>
        <w:rPr>
          <w:rFonts w:ascii="Helvetica" w:hAnsi="Helvetica"/>
          <w:color w:val="000000"/>
          <w:sz w:val="21"/>
          <w:szCs w:val="21"/>
        </w:rPr>
      </w:pPr>
      <w:r>
        <w:rPr>
          <w:rFonts w:ascii="Helvetica" w:hAnsi="Helvetica"/>
          <w:color w:val="000000"/>
          <w:sz w:val="21"/>
          <w:szCs w:val="21"/>
        </w:rPr>
        <w:t>If you have data that does not conform well to a rows-and-columns table structure, you can pack and store data into a </w:t>
      </w:r>
      <w:hyperlink r:id="rId685" w:anchor="blob" w:tooltip="11.3.4 The BLOB and TEXT Types" w:history="1">
        <w:r>
          <w:rPr>
            <w:rStyle w:val="CdigoHTML"/>
            <w:b/>
            <w:bCs/>
            <w:color w:val="026789"/>
            <w:u w:val="single"/>
            <w:shd w:val="clear" w:color="auto" w:fill="FFFFFF"/>
          </w:rPr>
          <w:t>BLOB</w:t>
        </w:r>
      </w:hyperlink>
      <w:r>
        <w:rPr>
          <w:rFonts w:ascii="Helvetica" w:hAnsi="Helvetica"/>
          <w:color w:val="000000"/>
          <w:sz w:val="21"/>
          <w:szCs w:val="21"/>
        </w:rPr>
        <w:t> column. In this case, you must provide code in your application to pack and unpack information, but this might save I/O operations to read and write the sets of related values.</w:t>
      </w:r>
    </w:p>
    <w:p w14:paraId="35C8C0F0" w14:textId="77777777" w:rsidR="00F37ED8" w:rsidRDefault="00F37ED8" w:rsidP="00F37ED8">
      <w:pPr>
        <w:pStyle w:val="NormalWeb"/>
        <w:numPr>
          <w:ilvl w:val="0"/>
          <w:numId w:val="101"/>
        </w:numPr>
        <w:spacing w:line="252" w:lineRule="atLeast"/>
        <w:textAlignment w:val="center"/>
        <w:rPr>
          <w:rFonts w:ascii="Helvetica" w:hAnsi="Helvetica"/>
          <w:color w:val="000000"/>
          <w:sz w:val="21"/>
          <w:szCs w:val="21"/>
        </w:rPr>
      </w:pPr>
      <w:r>
        <w:rPr>
          <w:rFonts w:ascii="Helvetica" w:hAnsi="Helvetica"/>
          <w:color w:val="000000"/>
          <w:sz w:val="21"/>
          <w:szCs w:val="21"/>
        </w:rPr>
        <w:t xml:space="preserve">With Web </w:t>
      </w:r>
      <w:proofErr w:type="gramStart"/>
      <w:r>
        <w:rPr>
          <w:rFonts w:ascii="Helvetica" w:hAnsi="Helvetica"/>
          <w:color w:val="000000"/>
          <w:sz w:val="21"/>
          <w:szCs w:val="21"/>
        </w:rPr>
        <w:t>servers</w:t>
      </w:r>
      <w:proofErr w:type="gramEnd"/>
      <w:r>
        <w:rPr>
          <w:rFonts w:ascii="Helvetica" w:hAnsi="Helvetica"/>
          <w:color w:val="000000"/>
          <w:sz w:val="21"/>
          <w:szCs w:val="21"/>
        </w:rPr>
        <w:t xml:space="preserve">, store images and other binary assets as files, with the path name stored in the database rather than the file itself. Most Web </w:t>
      </w:r>
      <w:proofErr w:type="gramStart"/>
      <w:r>
        <w:rPr>
          <w:rFonts w:ascii="Helvetica" w:hAnsi="Helvetica"/>
          <w:color w:val="000000"/>
          <w:sz w:val="21"/>
          <w:szCs w:val="21"/>
        </w:rPr>
        <w:t>servers</w:t>
      </w:r>
      <w:proofErr w:type="gramEnd"/>
      <w:r>
        <w:rPr>
          <w:rFonts w:ascii="Helvetica" w:hAnsi="Helvetica"/>
          <w:color w:val="000000"/>
          <w:sz w:val="21"/>
          <w:szCs w:val="21"/>
        </w:rPr>
        <w:t xml:space="preserve"> are better at caching files than database contents, so using files is generally faster. (Although you must handle backups and storage issues yourself in this case.)</w:t>
      </w:r>
    </w:p>
    <w:p w14:paraId="719E7C0B" w14:textId="77777777" w:rsidR="00F37ED8" w:rsidRDefault="00F37ED8" w:rsidP="00F37ED8">
      <w:pPr>
        <w:pStyle w:val="NormalWeb"/>
        <w:numPr>
          <w:ilvl w:val="0"/>
          <w:numId w:val="101"/>
        </w:numPr>
        <w:spacing w:line="252" w:lineRule="atLeast"/>
        <w:textAlignment w:val="center"/>
        <w:rPr>
          <w:rFonts w:ascii="Helvetica" w:hAnsi="Helvetica"/>
          <w:color w:val="000000"/>
          <w:sz w:val="21"/>
          <w:szCs w:val="21"/>
        </w:rPr>
      </w:pPr>
      <w:r>
        <w:rPr>
          <w:rFonts w:ascii="Helvetica" w:hAnsi="Helvetica"/>
          <w:color w:val="000000"/>
          <w:sz w:val="21"/>
          <w:szCs w:val="21"/>
        </w:rPr>
        <w:t>If you need really high speed, look at the low-level MySQL interfaces. For example, by accessing the MySQL </w:t>
      </w:r>
      <w:hyperlink r:id="rId686" w:tooltip="Chapter 15 The InnoDB Storage Engine" w:history="1">
        <w:r>
          <w:rPr>
            <w:rStyle w:val="CdigoHTML"/>
            <w:b/>
            <w:bCs/>
            <w:color w:val="026789"/>
            <w:u w:val="single"/>
            <w:shd w:val="clear" w:color="auto" w:fill="FFFFFF"/>
          </w:rPr>
          <w:t>InnoDB</w:t>
        </w:r>
      </w:hyperlink>
      <w:r>
        <w:rPr>
          <w:rFonts w:ascii="Helvetica" w:hAnsi="Helvetica"/>
          <w:color w:val="000000"/>
          <w:sz w:val="21"/>
          <w:szCs w:val="21"/>
        </w:rPr>
        <w:t> or </w:t>
      </w:r>
      <w:hyperlink r:id="rId687" w:anchor="myisam-storage-engine" w:tooltip="16.2 The MyISAM Storage Engine" w:history="1">
        <w:r>
          <w:rPr>
            <w:rStyle w:val="CdigoHTML"/>
            <w:b/>
            <w:bCs/>
            <w:color w:val="026789"/>
            <w:u w:val="single"/>
            <w:shd w:val="clear" w:color="auto" w:fill="FFFFFF"/>
          </w:rPr>
          <w:t>MyISAM</w:t>
        </w:r>
      </w:hyperlink>
      <w:r>
        <w:rPr>
          <w:rFonts w:ascii="Helvetica" w:hAnsi="Helvetica"/>
          <w:color w:val="000000"/>
          <w:sz w:val="21"/>
          <w:szCs w:val="21"/>
        </w:rPr>
        <w:t> storage engine directly, you could get a substantial speed increase compared to using the SQL interface.</w:t>
      </w:r>
    </w:p>
    <w:p w14:paraId="6809AF6D"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Similarly, for databases using the </w:t>
      </w:r>
      <w:hyperlink r:id="rId688" w:tooltip="Chapter 23 MySQL NDB Cluster 8.0" w:history="1">
        <w:r>
          <w:rPr>
            <w:rStyle w:val="CdigoHTML"/>
            <w:b/>
            <w:bCs/>
            <w:color w:val="026789"/>
            <w:u w:val="single"/>
            <w:shd w:val="clear" w:color="auto" w:fill="FFFFFF"/>
          </w:rPr>
          <w:t>NDBCLUSTER</w:t>
        </w:r>
      </w:hyperlink>
      <w:r>
        <w:rPr>
          <w:rFonts w:ascii="Helvetica" w:hAnsi="Helvetica"/>
          <w:color w:val="000000"/>
          <w:sz w:val="21"/>
          <w:szCs w:val="21"/>
        </w:rPr>
        <w:t> storage engine, you may wish to investigate possible use of the NDB API (see </w:t>
      </w:r>
      <w:hyperlink r:id="rId689" w:tgtFrame="_top" w:history="1">
        <w:r>
          <w:rPr>
            <w:rStyle w:val="Hyperlink"/>
            <w:rFonts w:ascii="Helvetica" w:hAnsi="Helvetica"/>
            <w:color w:val="00759F"/>
            <w:sz w:val="21"/>
            <w:szCs w:val="21"/>
          </w:rPr>
          <w:t>MySQL NDB Cluster API Developer Guide</w:t>
        </w:r>
      </w:hyperlink>
      <w:r>
        <w:rPr>
          <w:rFonts w:ascii="Helvetica" w:hAnsi="Helvetica"/>
          <w:color w:val="000000"/>
          <w:sz w:val="21"/>
          <w:szCs w:val="21"/>
        </w:rPr>
        <w:t>).</w:t>
      </w:r>
    </w:p>
    <w:p w14:paraId="569BC522" w14:textId="77777777" w:rsidR="00F37ED8" w:rsidRDefault="00F37ED8" w:rsidP="00F37ED8">
      <w:pPr>
        <w:pStyle w:val="NormalWeb"/>
        <w:numPr>
          <w:ilvl w:val="0"/>
          <w:numId w:val="101"/>
        </w:numPr>
        <w:spacing w:line="252" w:lineRule="atLeast"/>
        <w:textAlignment w:val="center"/>
        <w:rPr>
          <w:rFonts w:ascii="Helvetica" w:hAnsi="Helvetica"/>
          <w:color w:val="000000"/>
          <w:sz w:val="21"/>
          <w:szCs w:val="21"/>
        </w:rPr>
      </w:pPr>
      <w:r>
        <w:rPr>
          <w:rFonts w:ascii="Helvetica" w:hAnsi="Helvetica"/>
          <w:color w:val="000000"/>
          <w:sz w:val="21"/>
          <w:szCs w:val="21"/>
        </w:rPr>
        <w:t xml:space="preserve">Replication can provide a performance benefit for </w:t>
      </w:r>
      <w:proofErr w:type="gramStart"/>
      <w:r>
        <w:rPr>
          <w:rFonts w:ascii="Helvetica" w:hAnsi="Helvetica"/>
          <w:color w:val="000000"/>
          <w:sz w:val="21"/>
          <w:szCs w:val="21"/>
        </w:rPr>
        <w:t>some</w:t>
      </w:r>
      <w:proofErr w:type="gramEnd"/>
      <w:r>
        <w:rPr>
          <w:rFonts w:ascii="Helvetica" w:hAnsi="Helvetica"/>
          <w:color w:val="000000"/>
          <w:sz w:val="21"/>
          <w:szCs w:val="21"/>
        </w:rPr>
        <w:t xml:space="preserve"> operations. You can distribute client retrievals among replicas to split up the load. To avoid slowing down the source while making backups, you can make backups using a replica. See </w:t>
      </w:r>
      <w:hyperlink r:id="rId690" w:tooltip="Chapter 17 Replication" w:history="1">
        <w:r>
          <w:rPr>
            <w:rStyle w:val="Hyperlink"/>
            <w:rFonts w:ascii="Helvetica" w:hAnsi="Helvetica"/>
            <w:color w:val="00759F"/>
            <w:sz w:val="21"/>
            <w:szCs w:val="21"/>
          </w:rPr>
          <w:t>Chapter 17, </w:t>
        </w:r>
        <w:r>
          <w:rPr>
            <w:rStyle w:val="Hyperlink"/>
            <w:rFonts w:ascii="Helvetica" w:hAnsi="Helvetica"/>
            <w:i/>
            <w:iCs/>
            <w:color w:val="00759F"/>
            <w:sz w:val="21"/>
            <w:szCs w:val="21"/>
          </w:rPr>
          <w:t>Replication</w:t>
        </w:r>
      </w:hyperlink>
      <w:r>
        <w:rPr>
          <w:rFonts w:ascii="Helvetica" w:hAnsi="Helvetica"/>
          <w:color w:val="000000"/>
          <w:sz w:val="21"/>
          <w:szCs w:val="21"/>
        </w:rPr>
        <w:t>.</w:t>
      </w:r>
    </w:p>
    <w:p w14:paraId="30E68FB4" w14:textId="77777777" w:rsidR="00F37ED8" w:rsidRDefault="00F37ED8" w:rsidP="00F37ED8">
      <w:pPr>
        <w:pStyle w:val="Ttulo2"/>
        <w:shd w:val="clear" w:color="auto" w:fill="FFFFFF"/>
        <w:rPr>
          <w:rFonts w:ascii="Helvetica" w:hAnsi="Helvetica"/>
          <w:color w:val="000000"/>
          <w:sz w:val="38"/>
          <w:szCs w:val="38"/>
        </w:rPr>
      </w:pPr>
      <w:bookmarkStart w:id="190" w:name="optimization-indexes"/>
      <w:bookmarkEnd w:id="190"/>
      <w:r>
        <w:rPr>
          <w:rFonts w:ascii="Helvetica" w:hAnsi="Helvetica"/>
          <w:color w:val="000000"/>
          <w:sz w:val="38"/>
          <w:szCs w:val="38"/>
        </w:rPr>
        <w:t xml:space="preserve">8.3 Optimization </w:t>
      </w:r>
      <w:proofErr w:type="gramStart"/>
      <w:r>
        <w:rPr>
          <w:rFonts w:ascii="Helvetica" w:hAnsi="Helvetica"/>
          <w:color w:val="000000"/>
          <w:sz w:val="38"/>
          <w:szCs w:val="38"/>
        </w:rPr>
        <w:t>and Indexes</w:t>
      </w:r>
      <w:proofErr w:type="gramEnd"/>
    </w:p>
    <w:p w14:paraId="1823CAE1" w14:textId="77777777" w:rsidR="00F37ED8" w:rsidRDefault="00F37ED8" w:rsidP="00F37ED8">
      <w:pPr>
        <w:rPr>
          <w:rFonts w:ascii="Helvetica" w:hAnsi="Helvetica"/>
          <w:color w:val="000000"/>
          <w:sz w:val="21"/>
          <w:szCs w:val="21"/>
        </w:rPr>
      </w:pPr>
      <w:hyperlink r:id="rId691" w:anchor="mysql-indexes" w:history="1">
        <w:r>
          <w:rPr>
            <w:rStyle w:val="Hyperlink"/>
            <w:rFonts w:ascii="Helvetica" w:hAnsi="Helvetica"/>
            <w:color w:val="00759F"/>
            <w:sz w:val="21"/>
            <w:szCs w:val="21"/>
          </w:rPr>
          <w:t>8.3.1 How MySQL Uses Indexes</w:t>
        </w:r>
      </w:hyperlink>
    </w:p>
    <w:p w14:paraId="302ACF17" w14:textId="77777777" w:rsidR="00F37ED8" w:rsidRDefault="00F37ED8" w:rsidP="00F37ED8">
      <w:pPr>
        <w:rPr>
          <w:rFonts w:ascii="Helvetica" w:hAnsi="Helvetica"/>
          <w:color w:val="000000"/>
          <w:sz w:val="21"/>
          <w:szCs w:val="21"/>
        </w:rPr>
      </w:pPr>
      <w:hyperlink r:id="rId692" w:anchor="primary-key-optimization" w:history="1">
        <w:r>
          <w:rPr>
            <w:rStyle w:val="Hyperlink"/>
            <w:rFonts w:ascii="Helvetica" w:hAnsi="Helvetica"/>
            <w:color w:val="00759F"/>
            <w:sz w:val="21"/>
            <w:szCs w:val="21"/>
          </w:rPr>
          <w:t>8.3.2 Primary Key Optimization</w:t>
        </w:r>
      </w:hyperlink>
    </w:p>
    <w:p w14:paraId="7557656B" w14:textId="77777777" w:rsidR="00F37ED8" w:rsidRDefault="00F37ED8" w:rsidP="00F37ED8">
      <w:pPr>
        <w:rPr>
          <w:rFonts w:ascii="Helvetica" w:hAnsi="Helvetica"/>
          <w:color w:val="000000"/>
          <w:sz w:val="21"/>
          <w:szCs w:val="21"/>
        </w:rPr>
      </w:pPr>
      <w:hyperlink r:id="rId693" w:anchor="spatial-index-optimization" w:history="1">
        <w:r>
          <w:rPr>
            <w:rStyle w:val="Hyperlink"/>
            <w:rFonts w:ascii="Helvetica" w:hAnsi="Helvetica"/>
            <w:color w:val="00759F"/>
            <w:sz w:val="21"/>
            <w:szCs w:val="21"/>
          </w:rPr>
          <w:t>8.3.3 SPATIAL Index Optimization</w:t>
        </w:r>
      </w:hyperlink>
    </w:p>
    <w:p w14:paraId="34DA9F53" w14:textId="77777777" w:rsidR="00F37ED8" w:rsidRDefault="00F37ED8" w:rsidP="00F37ED8">
      <w:pPr>
        <w:rPr>
          <w:rFonts w:ascii="Helvetica" w:hAnsi="Helvetica"/>
          <w:color w:val="000000"/>
          <w:sz w:val="21"/>
          <w:szCs w:val="21"/>
        </w:rPr>
      </w:pPr>
      <w:hyperlink r:id="rId694" w:anchor="foreign-key-optimization" w:history="1">
        <w:r>
          <w:rPr>
            <w:rStyle w:val="Hyperlink"/>
            <w:rFonts w:ascii="Helvetica" w:hAnsi="Helvetica"/>
            <w:color w:val="00759F"/>
            <w:sz w:val="21"/>
            <w:szCs w:val="21"/>
          </w:rPr>
          <w:t>8.3.4 Foreign Key Optimization</w:t>
        </w:r>
      </w:hyperlink>
    </w:p>
    <w:p w14:paraId="421F0AE5" w14:textId="77777777" w:rsidR="00F37ED8" w:rsidRDefault="00F37ED8" w:rsidP="00F37ED8">
      <w:pPr>
        <w:rPr>
          <w:rFonts w:ascii="Helvetica" w:hAnsi="Helvetica"/>
          <w:color w:val="000000"/>
          <w:sz w:val="21"/>
          <w:szCs w:val="21"/>
        </w:rPr>
      </w:pPr>
      <w:hyperlink r:id="rId695" w:anchor="column-indexes" w:history="1">
        <w:r>
          <w:rPr>
            <w:rStyle w:val="Hyperlink"/>
            <w:rFonts w:ascii="Helvetica" w:hAnsi="Helvetica"/>
            <w:color w:val="00759F"/>
            <w:sz w:val="21"/>
            <w:szCs w:val="21"/>
          </w:rPr>
          <w:t>8.3.5 Column Indexes</w:t>
        </w:r>
      </w:hyperlink>
    </w:p>
    <w:p w14:paraId="3BF1C191" w14:textId="77777777" w:rsidR="00F37ED8" w:rsidRDefault="00F37ED8" w:rsidP="00F37ED8">
      <w:pPr>
        <w:rPr>
          <w:rFonts w:ascii="Helvetica" w:hAnsi="Helvetica"/>
          <w:color w:val="000000"/>
          <w:sz w:val="21"/>
          <w:szCs w:val="21"/>
        </w:rPr>
      </w:pPr>
      <w:hyperlink r:id="rId696" w:anchor="multiple-column-indexes" w:history="1">
        <w:r>
          <w:rPr>
            <w:rStyle w:val="Hyperlink"/>
            <w:rFonts w:ascii="Helvetica" w:hAnsi="Helvetica"/>
            <w:color w:val="00759F"/>
            <w:sz w:val="21"/>
            <w:szCs w:val="21"/>
          </w:rPr>
          <w:t>8.3.6 Multiple-Column Indexes</w:t>
        </w:r>
      </w:hyperlink>
    </w:p>
    <w:p w14:paraId="449BB15D" w14:textId="77777777" w:rsidR="00F37ED8" w:rsidRDefault="00F37ED8" w:rsidP="00F37ED8">
      <w:pPr>
        <w:rPr>
          <w:rFonts w:ascii="Helvetica" w:hAnsi="Helvetica"/>
          <w:color w:val="000000"/>
          <w:sz w:val="21"/>
          <w:szCs w:val="21"/>
        </w:rPr>
      </w:pPr>
      <w:hyperlink r:id="rId697" w:anchor="verifying-index-usage" w:history="1">
        <w:r>
          <w:rPr>
            <w:rStyle w:val="Hyperlink"/>
            <w:rFonts w:ascii="Helvetica" w:hAnsi="Helvetica"/>
            <w:color w:val="00759F"/>
            <w:sz w:val="21"/>
            <w:szCs w:val="21"/>
          </w:rPr>
          <w:t>8.3.7 Verifying Index Usage</w:t>
        </w:r>
      </w:hyperlink>
    </w:p>
    <w:p w14:paraId="23F026E3" w14:textId="77777777" w:rsidR="00F37ED8" w:rsidRDefault="00F37ED8" w:rsidP="00F37ED8">
      <w:pPr>
        <w:rPr>
          <w:rFonts w:ascii="Helvetica" w:hAnsi="Helvetica"/>
          <w:color w:val="000000"/>
          <w:sz w:val="21"/>
          <w:szCs w:val="21"/>
        </w:rPr>
      </w:pPr>
      <w:hyperlink r:id="rId698" w:anchor="index-statistics" w:history="1">
        <w:r>
          <w:rPr>
            <w:rStyle w:val="Hyperlink"/>
            <w:rFonts w:ascii="Helvetica" w:hAnsi="Helvetica"/>
            <w:color w:val="00759F"/>
            <w:sz w:val="21"/>
            <w:szCs w:val="21"/>
          </w:rPr>
          <w:t>8.3.8 InnoDB and MyISAM Index Statistics Collection</w:t>
        </w:r>
      </w:hyperlink>
    </w:p>
    <w:p w14:paraId="4F108DBC" w14:textId="77777777" w:rsidR="00F37ED8" w:rsidRDefault="00F37ED8" w:rsidP="00F37ED8">
      <w:pPr>
        <w:rPr>
          <w:rFonts w:ascii="Helvetica" w:hAnsi="Helvetica"/>
          <w:color w:val="000000"/>
          <w:sz w:val="21"/>
          <w:szCs w:val="21"/>
        </w:rPr>
      </w:pPr>
      <w:hyperlink r:id="rId699" w:anchor="index-btree-hash" w:history="1">
        <w:r>
          <w:rPr>
            <w:rStyle w:val="Hyperlink"/>
            <w:rFonts w:ascii="Helvetica" w:hAnsi="Helvetica"/>
            <w:color w:val="00759F"/>
            <w:sz w:val="21"/>
            <w:szCs w:val="21"/>
          </w:rPr>
          <w:t>8.3.9 Comparison of B-Tree and Hash Indexes</w:t>
        </w:r>
      </w:hyperlink>
    </w:p>
    <w:p w14:paraId="491A32C6" w14:textId="77777777" w:rsidR="00F37ED8" w:rsidRDefault="00F37ED8" w:rsidP="00F37ED8">
      <w:pPr>
        <w:rPr>
          <w:rFonts w:ascii="Helvetica" w:hAnsi="Helvetica"/>
          <w:color w:val="000000"/>
          <w:sz w:val="21"/>
          <w:szCs w:val="21"/>
        </w:rPr>
      </w:pPr>
      <w:hyperlink r:id="rId700" w:anchor="index-extensions" w:history="1">
        <w:r>
          <w:rPr>
            <w:rStyle w:val="Hyperlink"/>
            <w:rFonts w:ascii="Helvetica" w:hAnsi="Helvetica"/>
            <w:color w:val="00759F"/>
            <w:sz w:val="21"/>
            <w:szCs w:val="21"/>
          </w:rPr>
          <w:t>8.3.10 Use of Index Extensions</w:t>
        </w:r>
      </w:hyperlink>
    </w:p>
    <w:p w14:paraId="0D1AA8BB" w14:textId="77777777" w:rsidR="00F37ED8" w:rsidRDefault="00F37ED8" w:rsidP="00F37ED8">
      <w:pPr>
        <w:rPr>
          <w:rFonts w:ascii="Helvetica" w:hAnsi="Helvetica"/>
          <w:color w:val="000000"/>
          <w:sz w:val="21"/>
          <w:szCs w:val="21"/>
        </w:rPr>
      </w:pPr>
      <w:hyperlink r:id="rId701" w:anchor="generated-column-index-optimizations" w:history="1">
        <w:r>
          <w:rPr>
            <w:rStyle w:val="Hyperlink"/>
            <w:rFonts w:ascii="Helvetica" w:hAnsi="Helvetica"/>
            <w:color w:val="00759F"/>
            <w:sz w:val="21"/>
            <w:szCs w:val="21"/>
          </w:rPr>
          <w:t>8.3.11 Optimizer Use of Generated Column Indexes</w:t>
        </w:r>
      </w:hyperlink>
    </w:p>
    <w:p w14:paraId="52C7B665" w14:textId="77777777" w:rsidR="00F37ED8" w:rsidRDefault="00F37ED8" w:rsidP="00F37ED8">
      <w:pPr>
        <w:rPr>
          <w:rFonts w:ascii="Helvetica" w:hAnsi="Helvetica"/>
          <w:color w:val="000000"/>
          <w:sz w:val="21"/>
          <w:szCs w:val="21"/>
        </w:rPr>
      </w:pPr>
      <w:hyperlink r:id="rId702" w:anchor="invisible-indexes" w:history="1">
        <w:r>
          <w:rPr>
            <w:rStyle w:val="Hyperlink"/>
            <w:rFonts w:ascii="Helvetica" w:hAnsi="Helvetica"/>
            <w:color w:val="00759F"/>
            <w:sz w:val="21"/>
            <w:szCs w:val="21"/>
          </w:rPr>
          <w:t>8.3.12 Invisible Indexes</w:t>
        </w:r>
      </w:hyperlink>
    </w:p>
    <w:p w14:paraId="52AD1DD4" w14:textId="77777777" w:rsidR="00F37ED8" w:rsidRDefault="00F37ED8" w:rsidP="00F37ED8">
      <w:pPr>
        <w:rPr>
          <w:rFonts w:ascii="Helvetica" w:hAnsi="Helvetica"/>
          <w:color w:val="000000"/>
          <w:sz w:val="21"/>
          <w:szCs w:val="21"/>
        </w:rPr>
      </w:pPr>
      <w:hyperlink r:id="rId703" w:anchor="descending-indexes" w:history="1">
        <w:r>
          <w:rPr>
            <w:rStyle w:val="Hyperlink"/>
            <w:rFonts w:ascii="Helvetica" w:hAnsi="Helvetica"/>
            <w:color w:val="00759F"/>
            <w:sz w:val="21"/>
            <w:szCs w:val="21"/>
          </w:rPr>
          <w:t>8.3.13 Descending Indexes</w:t>
        </w:r>
      </w:hyperlink>
    </w:p>
    <w:p w14:paraId="565E1F63" w14:textId="77777777" w:rsidR="00F37ED8" w:rsidRDefault="00F37ED8" w:rsidP="00F37ED8">
      <w:pPr>
        <w:rPr>
          <w:rFonts w:ascii="Helvetica" w:hAnsi="Helvetica"/>
          <w:color w:val="000000"/>
          <w:sz w:val="21"/>
          <w:szCs w:val="21"/>
        </w:rPr>
      </w:pPr>
      <w:hyperlink r:id="rId704" w:anchor="timestamp-lookups" w:history="1">
        <w:r>
          <w:rPr>
            <w:rStyle w:val="Hyperlink"/>
            <w:rFonts w:ascii="Helvetica" w:hAnsi="Helvetica"/>
            <w:color w:val="00759F"/>
            <w:sz w:val="21"/>
            <w:szCs w:val="21"/>
          </w:rPr>
          <w:t>8.3.14 Indexed Lookups from TIMESTAMP Columns</w:t>
        </w:r>
      </w:hyperlink>
    </w:p>
    <w:p w14:paraId="73E6FCD7" w14:textId="77777777" w:rsidR="00F37ED8" w:rsidRDefault="00F37ED8" w:rsidP="00F37ED8">
      <w:pPr>
        <w:pStyle w:val="NormalWeb"/>
        <w:rPr>
          <w:rFonts w:ascii="Helvetica" w:hAnsi="Helvetica"/>
          <w:color w:val="000000"/>
          <w:sz w:val="21"/>
          <w:szCs w:val="21"/>
        </w:rPr>
      </w:pPr>
      <w:bookmarkStart w:id="191" w:name="idm46254555750224"/>
      <w:bookmarkEnd w:id="191"/>
      <w:r>
        <w:rPr>
          <w:rFonts w:ascii="Helvetica" w:hAnsi="Helvetica"/>
          <w:color w:val="000000"/>
          <w:sz w:val="21"/>
          <w:szCs w:val="21"/>
        </w:rPr>
        <w:t>The best way to improve the performance of </w:t>
      </w:r>
      <w:hyperlink r:id="rId705" w:anchor="select" w:tooltip="13.2.10 SELECT Statement" w:history="1">
        <w:r>
          <w:rPr>
            <w:rStyle w:val="CdigoHTML"/>
            <w:b/>
            <w:bCs/>
            <w:color w:val="026789"/>
            <w:u w:val="single"/>
            <w:shd w:val="clear" w:color="auto" w:fill="FFFFFF"/>
          </w:rPr>
          <w:t>SELECT</w:t>
        </w:r>
      </w:hyperlink>
      <w:r>
        <w:rPr>
          <w:rFonts w:ascii="Helvetica" w:hAnsi="Helvetica"/>
          <w:color w:val="000000"/>
          <w:sz w:val="21"/>
          <w:szCs w:val="21"/>
        </w:rPr>
        <w:t> operations is to create indexes on one or more of the columns that are tested in the query. The index entries act like pointers to the table rows, allowing the query to quickly determine which rows match a condition in the </w:t>
      </w:r>
      <w:r>
        <w:rPr>
          <w:rStyle w:val="CdigoHTML"/>
          <w:b/>
          <w:bCs/>
          <w:color w:val="026789"/>
          <w:shd w:val="clear" w:color="auto" w:fill="FFFFFF"/>
        </w:rPr>
        <w:t>WHERE</w:t>
      </w:r>
      <w:r>
        <w:rPr>
          <w:rFonts w:ascii="Helvetica" w:hAnsi="Helvetica"/>
          <w:color w:val="000000"/>
          <w:sz w:val="21"/>
          <w:szCs w:val="21"/>
        </w:rPr>
        <w:t> clause, and retrieve the other column values for those rows. All MySQL data types can be indexed.</w:t>
      </w:r>
    </w:p>
    <w:p w14:paraId="7F7EC92D"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Although it can be tempting to create an indexes for every possible column used in a query, unnecessary indexes waste space and waste time for MySQL to determine which indexes to use. Indexes also add to the cost of inserts, updates, and deletes because each index must be updated. You must find the right balance to achieve fast queries using the optimal set of indexes.</w:t>
      </w:r>
    </w:p>
    <w:p w14:paraId="3DF8B3F7" w14:textId="77777777" w:rsidR="00F37ED8" w:rsidRDefault="00F37ED8" w:rsidP="00F37ED8">
      <w:pPr>
        <w:pStyle w:val="Ttulo3"/>
        <w:shd w:val="clear" w:color="auto" w:fill="FFFFFF"/>
        <w:rPr>
          <w:rFonts w:ascii="Helvetica" w:hAnsi="Helvetica"/>
          <w:color w:val="000000"/>
          <w:sz w:val="34"/>
          <w:szCs w:val="34"/>
        </w:rPr>
      </w:pPr>
      <w:bookmarkStart w:id="192" w:name="mysql-indexes"/>
      <w:bookmarkEnd w:id="192"/>
      <w:r>
        <w:rPr>
          <w:rFonts w:ascii="Helvetica" w:hAnsi="Helvetica"/>
          <w:color w:val="000000"/>
          <w:sz w:val="34"/>
          <w:szCs w:val="34"/>
        </w:rPr>
        <w:t>8.3.1 How MySQL Uses Indexes</w:t>
      </w:r>
    </w:p>
    <w:p w14:paraId="091CE4DF" w14:textId="77777777" w:rsidR="00F37ED8" w:rsidRDefault="00F37ED8" w:rsidP="00F37ED8">
      <w:pPr>
        <w:pStyle w:val="NormalWeb"/>
        <w:rPr>
          <w:rFonts w:ascii="Helvetica" w:hAnsi="Helvetica"/>
          <w:color w:val="000000"/>
          <w:sz w:val="21"/>
          <w:szCs w:val="21"/>
        </w:rPr>
      </w:pPr>
      <w:bookmarkStart w:id="193" w:name="idm46254555744096"/>
      <w:bookmarkEnd w:id="193"/>
      <w:r>
        <w:rPr>
          <w:rFonts w:ascii="Helvetica" w:hAnsi="Helvetica"/>
          <w:color w:val="000000"/>
          <w:sz w:val="21"/>
          <w:szCs w:val="21"/>
        </w:rPr>
        <w:t>Indexes are used to find rows with specific column values quickly. Without an index, MySQL must begin with the first row and then read through the entire table to find the relevant rows. The larger the table, the more this costs. If the table has an index for the columns in question, MySQL can quickly determine the position to seek to in the middle of the data file without having to look at all the data. This is much faster than reading every row sequentially.</w:t>
      </w:r>
    </w:p>
    <w:p w14:paraId="34850632"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Most MySQL indexes (</w:t>
      </w:r>
      <w:r>
        <w:rPr>
          <w:rStyle w:val="CdigoHTML"/>
          <w:b/>
          <w:bCs/>
          <w:color w:val="026789"/>
          <w:shd w:val="clear" w:color="auto" w:fill="FFFFFF"/>
        </w:rPr>
        <w:t>PRIMARY KEY</w:t>
      </w:r>
      <w:r>
        <w:rPr>
          <w:rFonts w:ascii="Helvetica" w:hAnsi="Helvetica"/>
          <w:color w:val="000000"/>
          <w:sz w:val="21"/>
          <w:szCs w:val="21"/>
        </w:rPr>
        <w:t>, </w:t>
      </w:r>
      <w:r>
        <w:rPr>
          <w:rStyle w:val="CdigoHTML"/>
          <w:b/>
          <w:bCs/>
          <w:color w:val="026789"/>
          <w:shd w:val="clear" w:color="auto" w:fill="FFFFFF"/>
        </w:rPr>
        <w:t>UNIQUE</w:t>
      </w:r>
      <w:r>
        <w:rPr>
          <w:rFonts w:ascii="Helvetica" w:hAnsi="Helvetica"/>
          <w:color w:val="000000"/>
          <w:sz w:val="21"/>
          <w:szCs w:val="21"/>
        </w:rPr>
        <w:t>, </w:t>
      </w:r>
      <w:r>
        <w:rPr>
          <w:rStyle w:val="CdigoHTML"/>
          <w:b/>
          <w:bCs/>
          <w:color w:val="026789"/>
          <w:shd w:val="clear" w:color="auto" w:fill="FFFFFF"/>
        </w:rPr>
        <w:t>INDEX</w:t>
      </w:r>
      <w:r>
        <w:rPr>
          <w:rFonts w:ascii="Helvetica" w:hAnsi="Helvetica"/>
          <w:color w:val="000000"/>
          <w:sz w:val="21"/>
          <w:szCs w:val="21"/>
        </w:rPr>
        <w:t>, and </w:t>
      </w:r>
      <w:r>
        <w:rPr>
          <w:rStyle w:val="CdigoHTML"/>
          <w:b/>
          <w:bCs/>
          <w:color w:val="026789"/>
          <w:shd w:val="clear" w:color="auto" w:fill="FFFFFF"/>
        </w:rPr>
        <w:t>FULLTEXT</w:t>
      </w:r>
      <w:r>
        <w:rPr>
          <w:rFonts w:ascii="Helvetica" w:hAnsi="Helvetica"/>
          <w:color w:val="000000"/>
          <w:sz w:val="21"/>
          <w:szCs w:val="21"/>
        </w:rPr>
        <w:t>) are stored in </w:t>
      </w:r>
      <w:hyperlink r:id="rId706" w:anchor="glos_b_tree" w:tooltip="B-tree" w:history="1">
        <w:r>
          <w:rPr>
            <w:rStyle w:val="Hyperlink"/>
            <w:rFonts w:ascii="Helvetica" w:hAnsi="Helvetica"/>
            <w:color w:val="00759F"/>
            <w:sz w:val="21"/>
            <w:szCs w:val="21"/>
          </w:rPr>
          <w:t>B-trees</w:t>
        </w:r>
      </w:hyperlink>
      <w:r>
        <w:rPr>
          <w:rFonts w:ascii="Helvetica" w:hAnsi="Helvetica"/>
          <w:color w:val="000000"/>
          <w:sz w:val="21"/>
          <w:szCs w:val="21"/>
        </w:rPr>
        <w:t>. Exceptions: Indexes on spatial data types use R-trees; </w:t>
      </w:r>
      <w:r>
        <w:rPr>
          <w:rStyle w:val="CdigoHTML"/>
          <w:b/>
          <w:bCs/>
          <w:color w:val="026789"/>
          <w:shd w:val="clear" w:color="auto" w:fill="FFFFFF"/>
        </w:rPr>
        <w:t>MEMORY</w:t>
      </w:r>
      <w:r>
        <w:rPr>
          <w:rFonts w:ascii="Helvetica" w:hAnsi="Helvetica"/>
          <w:color w:val="000000"/>
          <w:sz w:val="21"/>
          <w:szCs w:val="21"/>
        </w:rPr>
        <w:t> tables also support </w:t>
      </w:r>
      <w:hyperlink r:id="rId707" w:anchor="glos_hash_index" w:tooltip="hash index" w:history="1">
        <w:r>
          <w:rPr>
            <w:rStyle w:val="Hyperlink"/>
            <w:rFonts w:ascii="Helvetica" w:hAnsi="Helvetica"/>
            <w:color w:val="00759F"/>
            <w:sz w:val="21"/>
            <w:szCs w:val="21"/>
          </w:rPr>
          <w:t>hash indexes</w:t>
        </w:r>
      </w:hyperlink>
      <w:r>
        <w:rPr>
          <w:rFonts w:ascii="Helvetica" w:hAnsi="Helvetica"/>
          <w:color w:val="000000"/>
          <w:sz w:val="21"/>
          <w:szCs w:val="21"/>
        </w:rPr>
        <w:t>; </w:t>
      </w:r>
      <w:r>
        <w:rPr>
          <w:rStyle w:val="CdigoHTML"/>
          <w:b/>
          <w:bCs/>
          <w:color w:val="026789"/>
          <w:shd w:val="clear" w:color="auto" w:fill="FFFFFF"/>
        </w:rPr>
        <w:t>InnoDB</w:t>
      </w:r>
      <w:r>
        <w:rPr>
          <w:rFonts w:ascii="Helvetica" w:hAnsi="Helvetica"/>
          <w:color w:val="000000"/>
          <w:sz w:val="21"/>
          <w:szCs w:val="21"/>
        </w:rPr>
        <w:t> uses inverted lists for </w:t>
      </w:r>
      <w:r>
        <w:rPr>
          <w:rStyle w:val="CdigoHTML"/>
          <w:b/>
          <w:bCs/>
          <w:color w:val="026789"/>
          <w:shd w:val="clear" w:color="auto" w:fill="FFFFFF"/>
        </w:rPr>
        <w:t>FULLTEXT</w:t>
      </w:r>
      <w:r>
        <w:rPr>
          <w:rFonts w:ascii="Helvetica" w:hAnsi="Helvetica"/>
          <w:color w:val="000000"/>
          <w:sz w:val="21"/>
          <w:szCs w:val="21"/>
        </w:rPr>
        <w:t> indexes.</w:t>
      </w:r>
    </w:p>
    <w:p w14:paraId="6E4B7511"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In general, indexes are used as described in the following discussion. Characteristics specific to hash indexes (as used in </w:t>
      </w:r>
      <w:r>
        <w:rPr>
          <w:rStyle w:val="CdigoHTML"/>
          <w:b/>
          <w:bCs/>
          <w:color w:val="026789"/>
          <w:shd w:val="clear" w:color="auto" w:fill="FFFFFF"/>
        </w:rPr>
        <w:t>MEMORY</w:t>
      </w:r>
      <w:r>
        <w:rPr>
          <w:rFonts w:ascii="Helvetica" w:hAnsi="Helvetica"/>
          <w:color w:val="000000"/>
          <w:sz w:val="21"/>
          <w:szCs w:val="21"/>
        </w:rPr>
        <w:t> tables) are described in </w:t>
      </w:r>
      <w:hyperlink r:id="rId708" w:anchor="index-btree-hash" w:tooltip="8.3.9 Comparison of B-Tree and Hash Indexes" w:history="1">
        <w:r>
          <w:rPr>
            <w:rStyle w:val="Hyperlink"/>
            <w:rFonts w:ascii="Helvetica" w:hAnsi="Helvetica"/>
            <w:color w:val="00759F"/>
            <w:sz w:val="21"/>
            <w:szCs w:val="21"/>
          </w:rPr>
          <w:t>Section 8.3.9, “Comparison of B-Tree and Hash Indexes”</w:t>
        </w:r>
      </w:hyperlink>
      <w:r>
        <w:rPr>
          <w:rFonts w:ascii="Helvetica" w:hAnsi="Helvetica"/>
          <w:color w:val="000000"/>
          <w:sz w:val="21"/>
          <w:szCs w:val="21"/>
        </w:rPr>
        <w:t>.</w:t>
      </w:r>
    </w:p>
    <w:p w14:paraId="5FD70343"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MySQL uses indexes for these operations:</w:t>
      </w:r>
    </w:p>
    <w:p w14:paraId="56A5055E" w14:textId="77777777" w:rsidR="00F37ED8" w:rsidRDefault="00F37ED8" w:rsidP="00F37ED8">
      <w:pPr>
        <w:pStyle w:val="NormalWeb"/>
        <w:numPr>
          <w:ilvl w:val="0"/>
          <w:numId w:val="102"/>
        </w:numPr>
        <w:spacing w:line="252" w:lineRule="atLeast"/>
        <w:textAlignment w:val="center"/>
        <w:rPr>
          <w:rFonts w:ascii="Helvetica" w:hAnsi="Helvetica"/>
          <w:color w:val="000000"/>
          <w:sz w:val="21"/>
          <w:szCs w:val="21"/>
        </w:rPr>
      </w:pPr>
      <w:r>
        <w:rPr>
          <w:rFonts w:ascii="Helvetica" w:hAnsi="Helvetica"/>
          <w:color w:val="000000"/>
          <w:sz w:val="21"/>
          <w:szCs w:val="21"/>
        </w:rPr>
        <w:t>To find the rows matching a </w:t>
      </w:r>
      <w:r>
        <w:rPr>
          <w:rStyle w:val="CdigoHTML"/>
          <w:b/>
          <w:bCs/>
          <w:color w:val="026789"/>
          <w:shd w:val="clear" w:color="auto" w:fill="FFFFFF"/>
        </w:rPr>
        <w:t>WHERE</w:t>
      </w:r>
      <w:r>
        <w:rPr>
          <w:rFonts w:ascii="Helvetica" w:hAnsi="Helvetica"/>
          <w:color w:val="000000"/>
          <w:sz w:val="21"/>
          <w:szCs w:val="21"/>
        </w:rPr>
        <w:t> clause quickly.</w:t>
      </w:r>
    </w:p>
    <w:p w14:paraId="13CBD3CC" w14:textId="77777777" w:rsidR="00F37ED8" w:rsidRDefault="00F37ED8" w:rsidP="00F37ED8">
      <w:pPr>
        <w:pStyle w:val="NormalWeb"/>
        <w:numPr>
          <w:ilvl w:val="0"/>
          <w:numId w:val="102"/>
        </w:numPr>
        <w:spacing w:line="252" w:lineRule="atLeast"/>
        <w:textAlignment w:val="center"/>
        <w:rPr>
          <w:rFonts w:ascii="Helvetica" w:hAnsi="Helvetica"/>
          <w:color w:val="000000"/>
          <w:sz w:val="21"/>
          <w:szCs w:val="21"/>
        </w:rPr>
      </w:pPr>
      <w:r>
        <w:rPr>
          <w:rFonts w:ascii="Helvetica" w:hAnsi="Helvetica"/>
          <w:color w:val="000000"/>
          <w:sz w:val="21"/>
          <w:szCs w:val="21"/>
        </w:rPr>
        <w:t>To eliminate rows from consideration. If there is a choice between multiple indexes, MySQL normally uses the index that finds the smallest number of rows (the most </w:t>
      </w:r>
      <w:hyperlink r:id="rId709" w:anchor="glos_selectivity" w:tooltip="selectivity" w:history="1">
        <w:r>
          <w:rPr>
            <w:rStyle w:val="Hyperlink"/>
            <w:rFonts w:ascii="Helvetica" w:hAnsi="Helvetica"/>
            <w:color w:val="00759F"/>
            <w:sz w:val="21"/>
            <w:szCs w:val="21"/>
          </w:rPr>
          <w:t>selective</w:t>
        </w:r>
      </w:hyperlink>
      <w:r>
        <w:rPr>
          <w:rFonts w:ascii="Helvetica" w:hAnsi="Helvetica"/>
          <w:color w:val="000000"/>
          <w:sz w:val="21"/>
          <w:szCs w:val="21"/>
        </w:rPr>
        <w:t> index).</w:t>
      </w:r>
    </w:p>
    <w:p w14:paraId="0D88FB20" w14:textId="77777777" w:rsidR="00F37ED8" w:rsidRDefault="00F37ED8" w:rsidP="00F37ED8">
      <w:pPr>
        <w:pStyle w:val="NormalWeb"/>
        <w:numPr>
          <w:ilvl w:val="0"/>
          <w:numId w:val="102"/>
        </w:numPr>
        <w:spacing w:line="252" w:lineRule="atLeast"/>
        <w:textAlignment w:val="center"/>
        <w:rPr>
          <w:rFonts w:ascii="Helvetica" w:hAnsi="Helvetica"/>
          <w:color w:val="000000"/>
          <w:sz w:val="21"/>
          <w:szCs w:val="21"/>
        </w:rPr>
      </w:pPr>
      <w:bookmarkStart w:id="194" w:name="idm46254555727392"/>
      <w:bookmarkStart w:id="195" w:name="idm46254555725904"/>
      <w:bookmarkEnd w:id="194"/>
      <w:bookmarkEnd w:id="195"/>
      <w:r>
        <w:rPr>
          <w:rFonts w:ascii="Helvetica" w:hAnsi="Helvetica"/>
          <w:color w:val="000000"/>
          <w:sz w:val="21"/>
          <w:szCs w:val="21"/>
        </w:rPr>
        <w:t>If the table has a multiple-column index, any leftmost prefix of the index can be used by the optimizer to look up rows. For example, if you have a three-column index on </w:t>
      </w:r>
      <w:r>
        <w:rPr>
          <w:rStyle w:val="CdigoHTML"/>
          <w:b/>
          <w:bCs/>
          <w:color w:val="026789"/>
          <w:shd w:val="clear" w:color="auto" w:fill="FFFFFF"/>
        </w:rPr>
        <w:t>(col1, col2, col3)</w:t>
      </w:r>
      <w:r>
        <w:rPr>
          <w:rFonts w:ascii="Helvetica" w:hAnsi="Helvetica"/>
          <w:color w:val="000000"/>
          <w:sz w:val="21"/>
          <w:szCs w:val="21"/>
        </w:rPr>
        <w:t>, you have indexed search capabilities on </w:t>
      </w:r>
      <w:r>
        <w:rPr>
          <w:rStyle w:val="CdigoHTML"/>
          <w:b/>
          <w:bCs/>
          <w:color w:val="026789"/>
          <w:shd w:val="clear" w:color="auto" w:fill="FFFFFF"/>
        </w:rPr>
        <w:t>(col1)</w:t>
      </w:r>
      <w:r>
        <w:rPr>
          <w:rFonts w:ascii="Helvetica" w:hAnsi="Helvetica"/>
          <w:color w:val="000000"/>
          <w:sz w:val="21"/>
          <w:szCs w:val="21"/>
        </w:rPr>
        <w:t>, </w:t>
      </w:r>
      <w:r>
        <w:rPr>
          <w:rStyle w:val="CdigoHTML"/>
          <w:b/>
          <w:bCs/>
          <w:color w:val="026789"/>
          <w:shd w:val="clear" w:color="auto" w:fill="FFFFFF"/>
        </w:rPr>
        <w:t>(col1, col2)</w:t>
      </w:r>
      <w:r>
        <w:rPr>
          <w:rFonts w:ascii="Helvetica" w:hAnsi="Helvetica"/>
          <w:color w:val="000000"/>
          <w:sz w:val="21"/>
          <w:szCs w:val="21"/>
        </w:rPr>
        <w:t>, and </w:t>
      </w:r>
      <w:r>
        <w:rPr>
          <w:rStyle w:val="CdigoHTML"/>
          <w:b/>
          <w:bCs/>
          <w:color w:val="026789"/>
          <w:shd w:val="clear" w:color="auto" w:fill="FFFFFF"/>
        </w:rPr>
        <w:t>(col1, col2, col3)</w:t>
      </w:r>
      <w:r>
        <w:rPr>
          <w:rFonts w:ascii="Helvetica" w:hAnsi="Helvetica"/>
          <w:color w:val="000000"/>
          <w:sz w:val="21"/>
          <w:szCs w:val="21"/>
        </w:rPr>
        <w:t>. For more information, see </w:t>
      </w:r>
      <w:hyperlink r:id="rId710" w:anchor="multiple-column-indexes" w:tooltip="8.3.6 Multiple-Column Indexes" w:history="1">
        <w:r>
          <w:rPr>
            <w:rStyle w:val="Hyperlink"/>
            <w:rFonts w:ascii="Helvetica" w:hAnsi="Helvetica"/>
            <w:color w:val="00759F"/>
            <w:sz w:val="21"/>
            <w:szCs w:val="21"/>
          </w:rPr>
          <w:t>Section 8.3.6, “Multiple-Column Indexes”</w:t>
        </w:r>
      </w:hyperlink>
      <w:r>
        <w:rPr>
          <w:rFonts w:ascii="Helvetica" w:hAnsi="Helvetica"/>
          <w:color w:val="000000"/>
          <w:sz w:val="21"/>
          <w:szCs w:val="21"/>
        </w:rPr>
        <w:t>.</w:t>
      </w:r>
    </w:p>
    <w:p w14:paraId="5B16AF13" w14:textId="77777777" w:rsidR="00F37ED8" w:rsidRDefault="00F37ED8" w:rsidP="00F37ED8">
      <w:pPr>
        <w:pStyle w:val="NormalWeb"/>
        <w:numPr>
          <w:ilvl w:val="0"/>
          <w:numId w:val="102"/>
        </w:numPr>
        <w:spacing w:line="252" w:lineRule="atLeast"/>
        <w:textAlignment w:val="center"/>
        <w:rPr>
          <w:rFonts w:ascii="Helvetica" w:hAnsi="Helvetica"/>
          <w:color w:val="000000"/>
          <w:sz w:val="21"/>
          <w:szCs w:val="21"/>
        </w:rPr>
      </w:pPr>
      <w:r>
        <w:rPr>
          <w:rFonts w:ascii="Helvetica" w:hAnsi="Helvetica"/>
          <w:color w:val="000000"/>
          <w:sz w:val="21"/>
          <w:szCs w:val="21"/>
        </w:rPr>
        <w:t>To retrieve rows from other tables when performing joins. MySQL can use indexes on columns more efficiently if they are declared as the same type and size. In this context, </w:t>
      </w:r>
      <w:hyperlink r:id="rId711" w:anchor="char" w:tooltip="11.3.2 The CHAR and VARCHAR Types" w:history="1">
        <w:r>
          <w:rPr>
            <w:rStyle w:val="CdigoHTML"/>
            <w:b/>
            <w:bCs/>
            <w:color w:val="026789"/>
            <w:u w:val="single"/>
            <w:shd w:val="clear" w:color="auto" w:fill="FFFFFF"/>
          </w:rPr>
          <w:t>VARCHAR</w:t>
        </w:r>
      </w:hyperlink>
      <w:r>
        <w:rPr>
          <w:rFonts w:ascii="Helvetica" w:hAnsi="Helvetica"/>
          <w:color w:val="000000"/>
          <w:sz w:val="21"/>
          <w:szCs w:val="21"/>
        </w:rPr>
        <w:t> and </w:t>
      </w:r>
      <w:hyperlink r:id="rId712" w:anchor="char" w:tooltip="11.3.2 The CHAR and VARCHAR Types" w:history="1">
        <w:r>
          <w:rPr>
            <w:rStyle w:val="CdigoHTML"/>
            <w:b/>
            <w:bCs/>
            <w:color w:val="026789"/>
            <w:u w:val="single"/>
            <w:shd w:val="clear" w:color="auto" w:fill="FFFFFF"/>
          </w:rPr>
          <w:t>CHAR</w:t>
        </w:r>
      </w:hyperlink>
      <w:r>
        <w:rPr>
          <w:rFonts w:ascii="Helvetica" w:hAnsi="Helvetica"/>
          <w:color w:val="000000"/>
          <w:sz w:val="21"/>
          <w:szCs w:val="21"/>
        </w:rPr>
        <w:t> are considered the same if they are declared as the same size. For example, </w:t>
      </w:r>
      <w:r>
        <w:rPr>
          <w:rStyle w:val="CdigoHTML"/>
          <w:b/>
          <w:bCs/>
          <w:color w:val="026789"/>
          <w:shd w:val="clear" w:color="auto" w:fill="FFFFFF"/>
        </w:rPr>
        <w:t>VARCHAR(10)</w:t>
      </w:r>
      <w:r>
        <w:rPr>
          <w:rFonts w:ascii="Helvetica" w:hAnsi="Helvetica"/>
          <w:color w:val="000000"/>
          <w:sz w:val="21"/>
          <w:szCs w:val="21"/>
        </w:rPr>
        <w:t> and </w:t>
      </w:r>
      <w:r>
        <w:rPr>
          <w:rStyle w:val="CdigoHTML"/>
          <w:b/>
          <w:bCs/>
          <w:color w:val="026789"/>
          <w:shd w:val="clear" w:color="auto" w:fill="FFFFFF"/>
        </w:rPr>
        <w:t>CHAR(10)</w:t>
      </w:r>
      <w:r>
        <w:rPr>
          <w:rFonts w:ascii="Helvetica" w:hAnsi="Helvetica"/>
          <w:color w:val="000000"/>
          <w:sz w:val="21"/>
          <w:szCs w:val="21"/>
        </w:rPr>
        <w:t> are the same size, but </w:t>
      </w:r>
      <w:r>
        <w:rPr>
          <w:rStyle w:val="CdigoHTML"/>
          <w:b/>
          <w:bCs/>
          <w:color w:val="026789"/>
          <w:shd w:val="clear" w:color="auto" w:fill="FFFFFF"/>
        </w:rPr>
        <w:t>VARCHAR(10)</w:t>
      </w:r>
      <w:r>
        <w:rPr>
          <w:rFonts w:ascii="Helvetica" w:hAnsi="Helvetica"/>
          <w:color w:val="000000"/>
          <w:sz w:val="21"/>
          <w:szCs w:val="21"/>
        </w:rPr>
        <w:t> and </w:t>
      </w:r>
      <w:r>
        <w:rPr>
          <w:rStyle w:val="CdigoHTML"/>
          <w:b/>
          <w:bCs/>
          <w:color w:val="026789"/>
          <w:shd w:val="clear" w:color="auto" w:fill="FFFFFF"/>
        </w:rPr>
        <w:t>CHAR(15)</w:t>
      </w:r>
      <w:r>
        <w:rPr>
          <w:rFonts w:ascii="Helvetica" w:hAnsi="Helvetica"/>
          <w:color w:val="000000"/>
          <w:sz w:val="21"/>
          <w:szCs w:val="21"/>
        </w:rPr>
        <w:t> are not.</w:t>
      </w:r>
    </w:p>
    <w:p w14:paraId="10474B70"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For comparisons between nonbinary string columns, both columns should use the same character set. For example, comparing a </w:t>
      </w:r>
      <w:r>
        <w:rPr>
          <w:rStyle w:val="CdigoHTML"/>
          <w:b/>
          <w:bCs/>
          <w:color w:val="026789"/>
          <w:shd w:val="clear" w:color="auto" w:fill="FFFFFF"/>
        </w:rPr>
        <w:t>utf8</w:t>
      </w:r>
      <w:r>
        <w:rPr>
          <w:rFonts w:ascii="Helvetica" w:hAnsi="Helvetica"/>
          <w:color w:val="000000"/>
          <w:sz w:val="21"/>
          <w:szCs w:val="21"/>
        </w:rPr>
        <w:t> column with a </w:t>
      </w:r>
      <w:r>
        <w:rPr>
          <w:rStyle w:val="CdigoHTML"/>
          <w:b/>
          <w:bCs/>
          <w:color w:val="026789"/>
          <w:shd w:val="clear" w:color="auto" w:fill="FFFFFF"/>
        </w:rPr>
        <w:t>latin1</w:t>
      </w:r>
      <w:r>
        <w:rPr>
          <w:rFonts w:ascii="Helvetica" w:hAnsi="Helvetica"/>
          <w:color w:val="000000"/>
          <w:sz w:val="21"/>
          <w:szCs w:val="21"/>
        </w:rPr>
        <w:t> column precludes use of an index.</w:t>
      </w:r>
    </w:p>
    <w:p w14:paraId="1A25D1DF"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Comparison of dissimilar columns (comparing a string column to a temporal or numeric column, for example) may prevent use of indexes if values cannot be compared directly without conversion. For a given value such as </w:t>
      </w:r>
      <w:r>
        <w:rPr>
          <w:rStyle w:val="CdigoHTML"/>
          <w:b/>
          <w:bCs/>
          <w:color w:val="026789"/>
          <w:shd w:val="clear" w:color="auto" w:fill="FFFFFF"/>
        </w:rPr>
        <w:t>1</w:t>
      </w:r>
      <w:r>
        <w:rPr>
          <w:rFonts w:ascii="Helvetica" w:hAnsi="Helvetica"/>
          <w:color w:val="000000"/>
          <w:sz w:val="21"/>
          <w:szCs w:val="21"/>
        </w:rPr>
        <w:t> in the numeric column, it might compare equal to any number of values in the string column such as </w:t>
      </w:r>
      <w:r>
        <w:rPr>
          <w:rStyle w:val="CdigoHTML"/>
          <w:b/>
          <w:bCs/>
          <w:color w:val="026789"/>
          <w:shd w:val="clear" w:color="auto" w:fill="FFFFFF"/>
        </w:rPr>
        <w:t>'1'</w:t>
      </w:r>
      <w:r>
        <w:rPr>
          <w:rFonts w:ascii="Helvetica" w:hAnsi="Helvetica"/>
          <w:color w:val="000000"/>
          <w:sz w:val="21"/>
          <w:szCs w:val="21"/>
        </w:rPr>
        <w:t>, </w:t>
      </w:r>
      <w:r>
        <w:rPr>
          <w:rStyle w:val="CdigoHTML"/>
          <w:b/>
          <w:bCs/>
          <w:color w:val="026789"/>
          <w:shd w:val="clear" w:color="auto" w:fill="FFFFFF"/>
        </w:rPr>
        <w:t>' 1'</w:t>
      </w:r>
      <w:r>
        <w:rPr>
          <w:rFonts w:ascii="Helvetica" w:hAnsi="Helvetica"/>
          <w:color w:val="000000"/>
          <w:sz w:val="21"/>
          <w:szCs w:val="21"/>
        </w:rPr>
        <w:t>, </w:t>
      </w:r>
      <w:r>
        <w:rPr>
          <w:rStyle w:val="CdigoHTML"/>
          <w:b/>
          <w:bCs/>
          <w:color w:val="026789"/>
          <w:shd w:val="clear" w:color="auto" w:fill="FFFFFF"/>
        </w:rPr>
        <w:t>'00001'</w:t>
      </w:r>
      <w:r>
        <w:rPr>
          <w:rFonts w:ascii="Helvetica" w:hAnsi="Helvetica"/>
          <w:color w:val="000000"/>
          <w:sz w:val="21"/>
          <w:szCs w:val="21"/>
        </w:rPr>
        <w:t>, or </w:t>
      </w:r>
      <w:r>
        <w:rPr>
          <w:rStyle w:val="CdigoHTML"/>
          <w:b/>
          <w:bCs/>
          <w:color w:val="026789"/>
          <w:shd w:val="clear" w:color="auto" w:fill="FFFFFF"/>
        </w:rPr>
        <w:t>'01.e1'</w:t>
      </w:r>
      <w:r>
        <w:rPr>
          <w:rFonts w:ascii="Helvetica" w:hAnsi="Helvetica"/>
          <w:color w:val="000000"/>
          <w:sz w:val="21"/>
          <w:szCs w:val="21"/>
        </w:rPr>
        <w:t>. This rules out use of any indexes for the string column.</w:t>
      </w:r>
    </w:p>
    <w:p w14:paraId="37F104BF" w14:textId="77777777" w:rsidR="00F37ED8" w:rsidRDefault="00F37ED8" w:rsidP="00F37ED8">
      <w:pPr>
        <w:pStyle w:val="NormalWeb"/>
        <w:numPr>
          <w:ilvl w:val="0"/>
          <w:numId w:val="102"/>
        </w:numPr>
        <w:spacing w:line="252" w:lineRule="atLeast"/>
        <w:textAlignment w:val="center"/>
        <w:rPr>
          <w:rFonts w:ascii="Helvetica" w:hAnsi="Helvetica"/>
          <w:color w:val="000000"/>
          <w:sz w:val="21"/>
          <w:szCs w:val="21"/>
        </w:rPr>
      </w:pPr>
      <w:r>
        <w:rPr>
          <w:rFonts w:ascii="Helvetica" w:hAnsi="Helvetica"/>
          <w:color w:val="000000"/>
          <w:sz w:val="21"/>
          <w:szCs w:val="21"/>
        </w:rPr>
        <w:t>To find the </w:t>
      </w:r>
      <w:hyperlink r:id="rId713" w:anchor="function_min" w:history="1">
        <w:r>
          <w:rPr>
            <w:rStyle w:val="CdigoHTML"/>
            <w:b/>
            <w:bCs/>
            <w:color w:val="026789"/>
            <w:u w:val="single"/>
            <w:shd w:val="clear" w:color="auto" w:fill="FFFFFF"/>
          </w:rPr>
          <w:t>MIN()</w:t>
        </w:r>
      </w:hyperlink>
      <w:r>
        <w:rPr>
          <w:rFonts w:ascii="Helvetica" w:hAnsi="Helvetica"/>
          <w:color w:val="000000"/>
          <w:sz w:val="21"/>
          <w:szCs w:val="21"/>
        </w:rPr>
        <w:t> or </w:t>
      </w:r>
      <w:hyperlink r:id="rId714" w:anchor="function_max" w:history="1">
        <w:r>
          <w:rPr>
            <w:rStyle w:val="CdigoHTML"/>
            <w:b/>
            <w:bCs/>
            <w:color w:val="026789"/>
            <w:u w:val="single"/>
            <w:shd w:val="clear" w:color="auto" w:fill="FFFFFF"/>
          </w:rPr>
          <w:t>MAX()</w:t>
        </w:r>
      </w:hyperlink>
      <w:r>
        <w:rPr>
          <w:rFonts w:ascii="Helvetica" w:hAnsi="Helvetica"/>
          <w:color w:val="000000"/>
          <w:sz w:val="21"/>
          <w:szCs w:val="21"/>
        </w:rPr>
        <w:t> value for a specific indexed column </w:t>
      </w:r>
      <w:r>
        <w:rPr>
          <w:rStyle w:val="CdigoHTML"/>
          <w:b/>
          <w:bCs/>
          <w:i/>
          <w:iCs/>
          <w:color w:val="000000"/>
        </w:rPr>
        <w:t>key_col</w:t>
      </w:r>
      <w:r>
        <w:rPr>
          <w:rFonts w:ascii="Helvetica" w:hAnsi="Helvetica"/>
          <w:color w:val="000000"/>
          <w:sz w:val="21"/>
          <w:szCs w:val="21"/>
        </w:rPr>
        <w:t>. This is optimized by a preprocessor that checks whether you are using </w:t>
      </w:r>
      <w:r>
        <w:rPr>
          <w:rStyle w:val="CdigoHTML"/>
          <w:b/>
          <w:bCs/>
          <w:color w:val="026789"/>
          <w:shd w:val="clear" w:color="auto" w:fill="FFFFFF"/>
        </w:rPr>
        <w:t>WHERE </w:t>
      </w:r>
      <w:r>
        <w:rPr>
          <w:rStyle w:val="CdigoHTML"/>
          <w:b/>
          <w:bCs/>
          <w:i/>
          <w:iCs/>
          <w:color w:val="026789"/>
          <w:sz w:val="19"/>
          <w:szCs w:val="19"/>
          <w:shd w:val="clear" w:color="auto" w:fill="FFFFFF"/>
        </w:rPr>
        <w:t>key_part_N</w:t>
      </w:r>
      <w:r>
        <w:rPr>
          <w:rStyle w:val="CdigoHTML"/>
          <w:b/>
          <w:bCs/>
          <w:color w:val="026789"/>
          <w:shd w:val="clear" w:color="auto" w:fill="FFFFFF"/>
        </w:rPr>
        <w:t> = </w:t>
      </w:r>
      <w:r>
        <w:rPr>
          <w:rStyle w:val="CdigoHTML"/>
          <w:b/>
          <w:bCs/>
          <w:i/>
          <w:iCs/>
          <w:color w:val="026789"/>
          <w:sz w:val="19"/>
          <w:szCs w:val="19"/>
          <w:shd w:val="clear" w:color="auto" w:fill="FFFFFF"/>
        </w:rPr>
        <w:t>constant</w:t>
      </w:r>
      <w:r>
        <w:rPr>
          <w:rFonts w:ascii="Helvetica" w:hAnsi="Helvetica"/>
          <w:color w:val="000000"/>
          <w:sz w:val="21"/>
          <w:szCs w:val="21"/>
        </w:rPr>
        <w:t> on all key parts that occur before </w:t>
      </w:r>
      <w:r>
        <w:rPr>
          <w:rStyle w:val="CdigoHTML"/>
          <w:b/>
          <w:bCs/>
          <w:i/>
          <w:iCs/>
          <w:color w:val="000000"/>
        </w:rPr>
        <w:t>key_col</w:t>
      </w:r>
      <w:r>
        <w:rPr>
          <w:rFonts w:ascii="Helvetica" w:hAnsi="Helvetica"/>
          <w:color w:val="000000"/>
          <w:sz w:val="21"/>
          <w:szCs w:val="21"/>
        </w:rPr>
        <w:t> in the index. In this case, MySQL does a single key lookup for each </w:t>
      </w:r>
      <w:hyperlink r:id="rId715" w:anchor="function_min" w:history="1">
        <w:r>
          <w:rPr>
            <w:rStyle w:val="CdigoHTML"/>
            <w:b/>
            <w:bCs/>
            <w:color w:val="026789"/>
            <w:u w:val="single"/>
            <w:shd w:val="clear" w:color="auto" w:fill="FFFFFF"/>
          </w:rPr>
          <w:t>MIN()</w:t>
        </w:r>
      </w:hyperlink>
      <w:r>
        <w:rPr>
          <w:rFonts w:ascii="Helvetica" w:hAnsi="Helvetica"/>
          <w:color w:val="000000"/>
          <w:sz w:val="21"/>
          <w:szCs w:val="21"/>
        </w:rPr>
        <w:t> or </w:t>
      </w:r>
      <w:hyperlink r:id="rId716" w:anchor="function_max" w:history="1">
        <w:r>
          <w:rPr>
            <w:rStyle w:val="CdigoHTML"/>
            <w:b/>
            <w:bCs/>
            <w:color w:val="026789"/>
            <w:u w:val="single"/>
            <w:shd w:val="clear" w:color="auto" w:fill="FFFFFF"/>
          </w:rPr>
          <w:t>MAX()</w:t>
        </w:r>
      </w:hyperlink>
      <w:r>
        <w:rPr>
          <w:rFonts w:ascii="Helvetica" w:hAnsi="Helvetica"/>
          <w:color w:val="000000"/>
          <w:sz w:val="21"/>
          <w:szCs w:val="21"/>
        </w:rPr>
        <w:t> expression and replaces it with a constant. If all expressions are replaced with constants, the query returns at once. For example:</w:t>
      </w:r>
    </w:p>
    <w:p w14:paraId="344FD7B9" w14:textId="77777777" w:rsidR="00F37ED8" w:rsidRDefault="00F37ED8" w:rsidP="00F37ED8">
      <w:pPr>
        <w:pStyle w:val="Pr-formataoHTML"/>
        <w:numPr>
          <w:ilvl w:val="0"/>
          <w:numId w:val="102"/>
        </w:numPr>
        <w:shd w:val="clear" w:color="auto" w:fill="EEEEEE"/>
        <w:tabs>
          <w:tab w:val="clear" w:pos="720"/>
        </w:tabs>
        <w:spacing w:line="300" w:lineRule="atLeast"/>
        <w:textAlignment w:val="center"/>
        <w:rPr>
          <w:color w:val="000000"/>
        </w:rPr>
      </w:pPr>
      <w:r>
        <w:rPr>
          <w:color w:val="000000"/>
        </w:rPr>
        <w:t>SELECT MIN(</w:t>
      </w:r>
      <w:r>
        <w:rPr>
          <w:rStyle w:val="CdigoHTML"/>
          <w:b/>
          <w:bCs/>
          <w:i/>
          <w:iCs/>
          <w:color w:val="000000"/>
          <w:sz w:val="19"/>
          <w:szCs w:val="19"/>
        </w:rPr>
        <w:t>key_part2</w:t>
      </w:r>
      <w:r>
        <w:rPr>
          <w:color w:val="000000"/>
        </w:rPr>
        <w:t>),MAX(</w:t>
      </w:r>
      <w:r>
        <w:rPr>
          <w:rStyle w:val="CdigoHTML"/>
          <w:b/>
          <w:bCs/>
          <w:i/>
          <w:iCs/>
          <w:color w:val="000000"/>
          <w:sz w:val="19"/>
          <w:szCs w:val="19"/>
        </w:rPr>
        <w:t>key_part2</w:t>
      </w:r>
      <w:r>
        <w:rPr>
          <w:color w:val="000000"/>
        </w:rPr>
        <w:t>)</w:t>
      </w:r>
    </w:p>
    <w:p w14:paraId="7613A0DB" w14:textId="77777777" w:rsidR="00F37ED8" w:rsidRDefault="00F37ED8" w:rsidP="00F37ED8">
      <w:pPr>
        <w:pStyle w:val="Pr-formataoHTML"/>
        <w:numPr>
          <w:ilvl w:val="0"/>
          <w:numId w:val="102"/>
        </w:numPr>
        <w:shd w:val="clear" w:color="auto" w:fill="EEEEEE"/>
        <w:tabs>
          <w:tab w:val="clear" w:pos="720"/>
        </w:tabs>
        <w:spacing w:line="300" w:lineRule="atLeast"/>
        <w:textAlignment w:val="center"/>
        <w:rPr>
          <w:color w:val="000000"/>
        </w:rPr>
      </w:pPr>
      <w:r>
        <w:rPr>
          <w:color w:val="000000"/>
        </w:rPr>
        <w:t xml:space="preserve">  FROM </w:t>
      </w:r>
      <w:r>
        <w:rPr>
          <w:rStyle w:val="CdigoHTML"/>
          <w:b/>
          <w:bCs/>
          <w:i/>
          <w:iCs/>
          <w:color w:val="000000"/>
          <w:sz w:val="19"/>
          <w:szCs w:val="19"/>
        </w:rPr>
        <w:t>tbl_name</w:t>
      </w:r>
      <w:r>
        <w:rPr>
          <w:color w:val="000000"/>
        </w:rPr>
        <w:t xml:space="preserve"> WHERE </w:t>
      </w:r>
      <w:r>
        <w:rPr>
          <w:rStyle w:val="CdigoHTML"/>
          <w:b/>
          <w:bCs/>
          <w:i/>
          <w:iCs/>
          <w:color w:val="000000"/>
          <w:sz w:val="19"/>
          <w:szCs w:val="19"/>
        </w:rPr>
        <w:t>key_part1</w:t>
      </w:r>
      <w:r>
        <w:rPr>
          <w:color w:val="000000"/>
        </w:rPr>
        <w:t>=10;</w:t>
      </w:r>
    </w:p>
    <w:p w14:paraId="6A0EEACA" w14:textId="77777777" w:rsidR="00F37ED8" w:rsidRDefault="00F37ED8" w:rsidP="00F37ED8">
      <w:pPr>
        <w:pStyle w:val="NormalWeb"/>
        <w:numPr>
          <w:ilvl w:val="0"/>
          <w:numId w:val="102"/>
        </w:numPr>
        <w:spacing w:line="252" w:lineRule="atLeast"/>
        <w:textAlignment w:val="center"/>
        <w:rPr>
          <w:rFonts w:ascii="Helvetica" w:hAnsi="Helvetica"/>
          <w:color w:val="000000"/>
          <w:sz w:val="21"/>
          <w:szCs w:val="21"/>
        </w:rPr>
      </w:pPr>
      <w:r>
        <w:rPr>
          <w:rFonts w:ascii="Helvetica" w:hAnsi="Helvetica"/>
          <w:color w:val="000000"/>
          <w:sz w:val="21"/>
          <w:szCs w:val="21"/>
        </w:rPr>
        <w:t>To sort or group a table if the sorting or grouping is done on a leftmost prefix of a usable index (for example, </w:t>
      </w:r>
      <w:r>
        <w:rPr>
          <w:rStyle w:val="CdigoHTML"/>
          <w:b/>
          <w:bCs/>
          <w:color w:val="026789"/>
          <w:shd w:val="clear" w:color="auto" w:fill="FFFFFF"/>
        </w:rPr>
        <w:t>ORDER BY </w:t>
      </w:r>
      <w:r>
        <w:rPr>
          <w:rStyle w:val="CdigoHTML"/>
          <w:b/>
          <w:bCs/>
          <w:i/>
          <w:iCs/>
          <w:color w:val="026789"/>
          <w:sz w:val="19"/>
          <w:szCs w:val="19"/>
          <w:shd w:val="clear" w:color="auto" w:fill="FFFFFF"/>
        </w:rPr>
        <w:t>key_part1</w:t>
      </w:r>
      <w:r>
        <w:rPr>
          <w:rStyle w:val="CdigoHTML"/>
          <w:b/>
          <w:bCs/>
          <w:color w:val="026789"/>
          <w:shd w:val="clear" w:color="auto" w:fill="FFFFFF"/>
        </w:rPr>
        <w:t>, </w:t>
      </w:r>
      <w:r>
        <w:rPr>
          <w:rStyle w:val="CdigoHTML"/>
          <w:b/>
          <w:bCs/>
          <w:i/>
          <w:iCs/>
          <w:color w:val="026789"/>
          <w:sz w:val="19"/>
          <w:szCs w:val="19"/>
          <w:shd w:val="clear" w:color="auto" w:fill="FFFFFF"/>
        </w:rPr>
        <w:t>key_part2</w:t>
      </w:r>
      <w:r>
        <w:rPr>
          <w:rFonts w:ascii="Helvetica" w:hAnsi="Helvetica"/>
          <w:color w:val="000000"/>
          <w:sz w:val="21"/>
          <w:szCs w:val="21"/>
        </w:rPr>
        <w:t>). If all key parts are followed by </w:t>
      </w:r>
      <w:r>
        <w:rPr>
          <w:rStyle w:val="CdigoHTML"/>
          <w:b/>
          <w:bCs/>
          <w:color w:val="026789"/>
          <w:shd w:val="clear" w:color="auto" w:fill="FFFFFF"/>
        </w:rPr>
        <w:t>DESC</w:t>
      </w:r>
      <w:r>
        <w:rPr>
          <w:rFonts w:ascii="Helvetica" w:hAnsi="Helvetica"/>
          <w:color w:val="000000"/>
          <w:sz w:val="21"/>
          <w:szCs w:val="21"/>
        </w:rPr>
        <w:t xml:space="preserve">, the key is read in </w:t>
      </w:r>
      <w:r>
        <w:rPr>
          <w:rFonts w:ascii="Helvetica" w:hAnsi="Helvetica"/>
          <w:color w:val="000000"/>
          <w:sz w:val="21"/>
          <w:szCs w:val="21"/>
        </w:rPr>
        <w:lastRenderedPageBreak/>
        <w:t>reverse order. (Or, if the index is a descending index, the key is read in forward order.) See </w:t>
      </w:r>
      <w:hyperlink r:id="rId717" w:anchor="order-by-optimization" w:tooltip="8.2.1.16 ORDER BY Optimization" w:history="1">
        <w:r>
          <w:rPr>
            <w:rStyle w:val="Hyperlink"/>
            <w:rFonts w:ascii="Helvetica" w:hAnsi="Helvetica"/>
            <w:color w:val="00759F"/>
            <w:sz w:val="21"/>
            <w:szCs w:val="21"/>
          </w:rPr>
          <w:t>Section 8.2.1.16, “ORDER BY Optimization”</w:t>
        </w:r>
      </w:hyperlink>
      <w:r>
        <w:rPr>
          <w:rFonts w:ascii="Helvetica" w:hAnsi="Helvetica"/>
          <w:color w:val="000000"/>
          <w:sz w:val="21"/>
          <w:szCs w:val="21"/>
        </w:rPr>
        <w:t>, </w:t>
      </w:r>
      <w:hyperlink r:id="rId718" w:anchor="group-by-optimization" w:tooltip="8.2.1.17 GROUP BY Optimization" w:history="1">
        <w:r>
          <w:rPr>
            <w:rStyle w:val="Hyperlink"/>
            <w:rFonts w:ascii="Helvetica" w:hAnsi="Helvetica"/>
            <w:color w:val="00759F"/>
            <w:sz w:val="21"/>
            <w:szCs w:val="21"/>
          </w:rPr>
          <w:t>Section 8.2.1.17, “GROUP BY Optimization”</w:t>
        </w:r>
      </w:hyperlink>
      <w:r>
        <w:rPr>
          <w:rFonts w:ascii="Helvetica" w:hAnsi="Helvetica"/>
          <w:color w:val="000000"/>
          <w:sz w:val="21"/>
          <w:szCs w:val="21"/>
        </w:rPr>
        <w:t>, and </w:t>
      </w:r>
      <w:hyperlink r:id="rId719" w:anchor="descending-indexes" w:tooltip="8.3.13 Descending Indexes" w:history="1">
        <w:r>
          <w:rPr>
            <w:rStyle w:val="Hyperlink"/>
            <w:rFonts w:ascii="Helvetica" w:hAnsi="Helvetica"/>
            <w:color w:val="00759F"/>
            <w:sz w:val="21"/>
            <w:szCs w:val="21"/>
          </w:rPr>
          <w:t>Section 8.3.13, “Descending Indexes”</w:t>
        </w:r>
      </w:hyperlink>
      <w:r>
        <w:rPr>
          <w:rFonts w:ascii="Helvetica" w:hAnsi="Helvetica"/>
          <w:color w:val="000000"/>
          <w:sz w:val="21"/>
          <w:szCs w:val="21"/>
        </w:rPr>
        <w:t>.</w:t>
      </w:r>
    </w:p>
    <w:p w14:paraId="595243B0" w14:textId="77777777" w:rsidR="00F37ED8" w:rsidRDefault="00F37ED8" w:rsidP="00F37ED8">
      <w:pPr>
        <w:pStyle w:val="NormalWeb"/>
        <w:numPr>
          <w:ilvl w:val="0"/>
          <w:numId w:val="102"/>
        </w:numPr>
        <w:spacing w:line="252" w:lineRule="atLeast"/>
        <w:textAlignment w:val="center"/>
        <w:rPr>
          <w:rFonts w:ascii="Helvetica" w:hAnsi="Helvetica"/>
          <w:color w:val="000000"/>
          <w:sz w:val="21"/>
          <w:szCs w:val="21"/>
        </w:rPr>
      </w:pPr>
      <w:r>
        <w:rPr>
          <w:rFonts w:ascii="Helvetica" w:hAnsi="Helvetica"/>
          <w:color w:val="000000"/>
          <w:sz w:val="21"/>
          <w:szCs w:val="21"/>
        </w:rPr>
        <w:t>In some cases, a query can be optimized to retrieve values without consulting the data rows. (An index that provides all the necessary results for a query is called a </w:t>
      </w:r>
      <w:hyperlink r:id="rId720" w:anchor="glos_covering_index" w:tooltip="covering index" w:history="1">
        <w:r>
          <w:rPr>
            <w:rStyle w:val="Hyperlink"/>
            <w:rFonts w:ascii="Helvetica" w:hAnsi="Helvetica"/>
            <w:color w:val="00759F"/>
            <w:sz w:val="21"/>
            <w:szCs w:val="21"/>
          </w:rPr>
          <w:t>covering index</w:t>
        </w:r>
      </w:hyperlink>
      <w:r>
        <w:rPr>
          <w:rFonts w:ascii="Helvetica" w:hAnsi="Helvetica"/>
          <w:color w:val="000000"/>
          <w:sz w:val="21"/>
          <w:szCs w:val="21"/>
        </w:rPr>
        <w:t>.) If a query uses from a table only columns that are included in some index, the selected values can be retrieved from the index tree for greater speed:</w:t>
      </w:r>
    </w:p>
    <w:p w14:paraId="43FB9DE4" w14:textId="77777777" w:rsidR="00F37ED8" w:rsidRDefault="00F37ED8" w:rsidP="00F37ED8">
      <w:pPr>
        <w:pStyle w:val="Pr-formataoHTML"/>
        <w:numPr>
          <w:ilvl w:val="0"/>
          <w:numId w:val="102"/>
        </w:numPr>
        <w:shd w:val="clear" w:color="auto" w:fill="EEEEEE"/>
        <w:tabs>
          <w:tab w:val="clear" w:pos="720"/>
        </w:tabs>
        <w:spacing w:line="300" w:lineRule="atLeast"/>
        <w:textAlignment w:val="center"/>
        <w:rPr>
          <w:color w:val="000000"/>
        </w:rPr>
      </w:pPr>
      <w:r>
        <w:rPr>
          <w:color w:val="000000"/>
        </w:rPr>
        <w:t xml:space="preserve">SELECT </w:t>
      </w:r>
      <w:r>
        <w:rPr>
          <w:rStyle w:val="CdigoHTML"/>
          <w:b/>
          <w:bCs/>
          <w:i/>
          <w:iCs/>
          <w:color w:val="000000"/>
          <w:sz w:val="19"/>
          <w:szCs w:val="19"/>
        </w:rPr>
        <w:t>key_part3</w:t>
      </w:r>
      <w:r>
        <w:rPr>
          <w:color w:val="000000"/>
        </w:rPr>
        <w:t xml:space="preserve"> FROM </w:t>
      </w:r>
      <w:r>
        <w:rPr>
          <w:rStyle w:val="CdigoHTML"/>
          <w:b/>
          <w:bCs/>
          <w:i/>
          <w:iCs/>
          <w:color w:val="000000"/>
          <w:sz w:val="19"/>
          <w:szCs w:val="19"/>
        </w:rPr>
        <w:t>tbl_name</w:t>
      </w:r>
    </w:p>
    <w:p w14:paraId="26E4FD56" w14:textId="77777777" w:rsidR="00F37ED8" w:rsidRDefault="00F37ED8" w:rsidP="00F37ED8">
      <w:pPr>
        <w:pStyle w:val="Pr-formataoHTML"/>
        <w:numPr>
          <w:ilvl w:val="0"/>
          <w:numId w:val="102"/>
        </w:numPr>
        <w:shd w:val="clear" w:color="auto" w:fill="EEEEEE"/>
        <w:tabs>
          <w:tab w:val="clear" w:pos="720"/>
        </w:tabs>
        <w:spacing w:line="300" w:lineRule="atLeast"/>
        <w:textAlignment w:val="center"/>
        <w:rPr>
          <w:color w:val="000000"/>
        </w:rPr>
      </w:pPr>
      <w:r>
        <w:rPr>
          <w:color w:val="000000"/>
        </w:rPr>
        <w:t xml:space="preserve">  WHERE </w:t>
      </w:r>
      <w:r>
        <w:rPr>
          <w:rStyle w:val="CdigoHTML"/>
          <w:b/>
          <w:bCs/>
          <w:i/>
          <w:iCs/>
          <w:color w:val="000000"/>
          <w:sz w:val="19"/>
          <w:szCs w:val="19"/>
        </w:rPr>
        <w:t>key_part1</w:t>
      </w:r>
      <w:r>
        <w:rPr>
          <w:color w:val="000000"/>
        </w:rPr>
        <w:t>=1</w:t>
      </w:r>
    </w:p>
    <w:p w14:paraId="39D786FD"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Indexes are less important for queries on small tables, or big tables where report queries process most or all of the rows. When a query needs to access most of the rows, reading sequentially is faster than working through an index. Sequential reads minimize disk seeks, even if not all the rows are needed for the query. See </w:t>
      </w:r>
      <w:hyperlink r:id="rId721" w:anchor="table-scan-avoidance" w:tooltip="8.2.1.23 Avoiding Full Table Scans" w:history="1">
        <w:r>
          <w:rPr>
            <w:rStyle w:val="Hyperlink"/>
            <w:rFonts w:ascii="Helvetica" w:hAnsi="Helvetica"/>
            <w:color w:val="00759F"/>
            <w:sz w:val="21"/>
            <w:szCs w:val="21"/>
          </w:rPr>
          <w:t>Section 8.2.1.23, “Avoiding Full Table Scans”</w:t>
        </w:r>
      </w:hyperlink>
      <w:r>
        <w:rPr>
          <w:rFonts w:ascii="Helvetica" w:hAnsi="Helvetica"/>
          <w:color w:val="000000"/>
          <w:sz w:val="21"/>
          <w:szCs w:val="21"/>
        </w:rPr>
        <w:t> for details.</w:t>
      </w:r>
    </w:p>
    <w:p w14:paraId="1C625AF9" w14:textId="77777777" w:rsidR="00F37ED8" w:rsidRDefault="00F37ED8" w:rsidP="00F37ED8">
      <w:pPr>
        <w:pStyle w:val="Ttulo3"/>
        <w:shd w:val="clear" w:color="auto" w:fill="FFFFFF"/>
        <w:rPr>
          <w:rFonts w:ascii="Helvetica" w:hAnsi="Helvetica"/>
          <w:color w:val="000000"/>
          <w:sz w:val="34"/>
          <w:szCs w:val="34"/>
        </w:rPr>
      </w:pPr>
      <w:bookmarkStart w:id="196" w:name="primary-key-optimization"/>
      <w:bookmarkEnd w:id="196"/>
      <w:r>
        <w:rPr>
          <w:rFonts w:ascii="Helvetica" w:hAnsi="Helvetica"/>
          <w:color w:val="000000"/>
          <w:sz w:val="34"/>
          <w:szCs w:val="34"/>
        </w:rPr>
        <w:t>8.3.2 Primary Key Optimization</w:t>
      </w:r>
    </w:p>
    <w:p w14:paraId="0448CBBE" w14:textId="77777777" w:rsidR="00F37ED8" w:rsidRDefault="00F37ED8" w:rsidP="00F37ED8">
      <w:pPr>
        <w:pStyle w:val="NormalWeb"/>
        <w:rPr>
          <w:rFonts w:ascii="Helvetica" w:hAnsi="Helvetica"/>
          <w:color w:val="000000"/>
          <w:sz w:val="21"/>
          <w:szCs w:val="21"/>
        </w:rPr>
      </w:pPr>
      <w:bookmarkStart w:id="197" w:name="idm46254555683728"/>
      <w:bookmarkEnd w:id="197"/>
      <w:r>
        <w:rPr>
          <w:rFonts w:ascii="Helvetica" w:hAnsi="Helvetica"/>
          <w:color w:val="000000"/>
          <w:sz w:val="21"/>
          <w:szCs w:val="21"/>
        </w:rPr>
        <w:t>The primary key for a table represents the column or set of columns that you use in your most vital queries. It has an associated index, for fast query performance. Query performance benefits from the </w:t>
      </w:r>
      <w:r>
        <w:rPr>
          <w:rStyle w:val="CdigoHTML"/>
          <w:b/>
          <w:bCs/>
          <w:color w:val="026789"/>
          <w:shd w:val="clear" w:color="auto" w:fill="FFFFFF"/>
        </w:rPr>
        <w:t>NOT NULL</w:t>
      </w:r>
      <w:r>
        <w:rPr>
          <w:rFonts w:ascii="Helvetica" w:hAnsi="Helvetica"/>
          <w:color w:val="000000"/>
          <w:sz w:val="21"/>
          <w:szCs w:val="21"/>
        </w:rPr>
        <w:t> optimization, because it cannot include any </w:t>
      </w:r>
      <w:r>
        <w:rPr>
          <w:rStyle w:val="CdigoHTML"/>
          <w:b/>
          <w:bCs/>
          <w:color w:val="026789"/>
          <w:shd w:val="clear" w:color="auto" w:fill="FFFFFF"/>
        </w:rPr>
        <w:t>NULL</w:t>
      </w:r>
      <w:r>
        <w:rPr>
          <w:rFonts w:ascii="Helvetica" w:hAnsi="Helvetica"/>
          <w:color w:val="000000"/>
          <w:sz w:val="21"/>
          <w:szCs w:val="21"/>
        </w:rPr>
        <w:t> values. With the </w:t>
      </w:r>
      <w:r>
        <w:rPr>
          <w:rStyle w:val="CdigoHTML"/>
          <w:b/>
          <w:bCs/>
          <w:color w:val="026789"/>
          <w:shd w:val="clear" w:color="auto" w:fill="FFFFFF"/>
        </w:rPr>
        <w:t>InnoDB</w:t>
      </w:r>
      <w:r>
        <w:rPr>
          <w:rFonts w:ascii="Helvetica" w:hAnsi="Helvetica"/>
          <w:color w:val="000000"/>
          <w:sz w:val="21"/>
          <w:szCs w:val="21"/>
        </w:rPr>
        <w:t> storage engine, the table data is physically organized to do ultra-fast lookups and sorts based on the primary key column or columns.</w:t>
      </w:r>
    </w:p>
    <w:p w14:paraId="77BCDDDC"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 xml:space="preserve">If your table is big and important, but does not have an obvious column or set of columns to use as a primary key, you might create a separate column with auto-increment values to use as the primary key. These unique IDs can serve </w:t>
      </w:r>
      <w:proofErr w:type="gramStart"/>
      <w:r>
        <w:rPr>
          <w:rFonts w:ascii="Helvetica" w:hAnsi="Helvetica"/>
          <w:color w:val="000000"/>
          <w:sz w:val="21"/>
          <w:szCs w:val="21"/>
        </w:rPr>
        <w:t>as pointers</w:t>
      </w:r>
      <w:proofErr w:type="gramEnd"/>
      <w:r>
        <w:rPr>
          <w:rFonts w:ascii="Helvetica" w:hAnsi="Helvetica"/>
          <w:color w:val="000000"/>
          <w:sz w:val="21"/>
          <w:szCs w:val="21"/>
        </w:rPr>
        <w:t xml:space="preserve"> to corresponding rows in other tables when you join tables using foreign keys.</w:t>
      </w:r>
    </w:p>
    <w:p w14:paraId="239836B6" w14:textId="77777777" w:rsidR="00F37ED8" w:rsidRDefault="00F37ED8" w:rsidP="00F37ED8">
      <w:pPr>
        <w:pStyle w:val="Ttulo3"/>
        <w:shd w:val="clear" w:color="auto" w:fill="FFFFFF"/>
        <w:rPr>
          <w:rFonts w:ascii="Helvetica" w:hAnsi="Helvetica"/>
          <w:color w:val="000000"/>
          <w:sz w:val="34"/>
          <w:szCs w:val="34"/>
        </w:rPr>
      </w:pPr>
      <w:bookmarkStart w:id="198" w:name="spatial-index-optimization"/>
      <w:bookmarkEnd w:id="198"/>
      <w:r>
        <w:rPr>
          <w:rFonts w:ascii="Helvetica" w:hAnsi="Helvetica"/>
          <w:color w:val="000000"/>
          <w:sz w:val="34"/>
          <w:szCs w:val="34"/>
        </w:rPr>
        <w:t>8.3.3 SPATIAL Index Optimization</w:t>
      </w:r>
    </w:p>
    <w:p w14:paraId="2177AC46" w14:textId="77777777" w:rsidR="00F37ED8" w:rsidRDefault="00F37ED8" w:rsidP="00F37ED8">
      <w:pPr>
        <w:pStyle w:val="NormalWeb"/>
        <w:rPr>
          <w:rFonts w:ascii="Helvetica" w:hAnsi="Helvetica"/>
          <w:color w:val="000000"/>
          <w:sz w:val="21"/>
          <w:szCs w:val="21"/>
        </w:rPr>
      </w:pPr>
      <w:bookmarkStart w:id="199" w:name="idm46254555677216"/>
      <w:bookmarkStart w:id="200" w:name="idm46254555675728"/>
      <w:bookmarkEnd w:id="199"/>
      <w:bookmarkEnd w:id="200"/>
      <w:r>
        <w:rPr>
          <w:rFonts w:ascii="Helvetica" w:hAnsi="Helvetica"/>
          <w:color w:val="000000"/>
          <w:sz w:val="21"/>
          <w:szCs w:val="21"/>
        </w:rPr>
        <w:t>MySQL permits creation of </w:t>
      </w:r>
      <w:r>
        <w:rPr>
          <w:rStyle w:val="CdigoHTML"/>
          <w:b/>
          <w:bCs/>
          <w:color w:val="026789"/>
          <w:shd w:val="clear" w:color="auto" w:fill="FFFFFF"/>
        </w:rPr>
        <w:t>SPATIAL</w:t>
      </w:r>
      <w:r>
        <w:rPr>
          <w:rFonts w:ascii="Helvetica" w:hAnsi="Helvetica"/>
          <w:color w:val="000000"/>
          <w:sz w:val="21"/>
          <w:szCs w:val="21"/>
        </w:rPr>
        <w:t> indexes on </w:t>
      </w:r>
      <w:r>
        <w:rPr>
          <w:rStyle w:val="CdigoHTML"/>
          <w:b/>
          <w:bCs/>
          <w:color w:val="026789"/>
          <w:shd w:val="clear" w:color="auto" w:fill="FFFFFF"/>
        </w:rPr>
        <w:t>NOT NULL</w:t>
      </w:r>
      <w:r>
        <w:rPr>
          <w:rFonts w:ascii="Helvetica" w:hAnsi="Helvetica"/>
          <w:color w:val="000000"/>
          <w:sz w:val="21"/>
          <w:szCs w:val="21"/>
        </w:rPr>
        <w:t> geometry-valued columns (see </w:t>
      </w:r>
      <w:hyperlink r:id="rId722" w:anchor="creating-spatial-indexes" w:tooltip="11.4.10 Creating Spatial Indexes" w:history="1">
        <w:r>
          <w:rPr>
            <w:rStyle w:val="Hyperlink"/>
            <w:rFonts w:ascii="Helvetica" w:hAnsi="Helvetica"/>
            <w:color w:val="00759F"/>
            <w:sz w:val="21"/>
            <w:szCs w:val="21"/>
          </w:rPr>
          <w:t>Section 11.4.10, “Creating Spatial Indexes”</w:t>
        </w:r>
      </w:hyperlink>
      <w:r>
        <w:rPr>
          <w:rFonts w:ascii="Helvetica" w:hAnsi="Helvetica"/>
          <w:color w:val="000000"/>
          <w:sz w:val="21"/>
          <w:szCs w:val="21"/>
        </w:rPr>
        <w:t>). The optimizer checks the </w:t>
      </w:r>
      <w:r>
        <w:rPr>
          <w:rStyle w:val="CdigoHTML"/>
          <w:b/>
          <w:bCs/>
          <w:color w:val="026789"/>
          <w:shd w:val="clear" w:color="auto" w:fill="FFFFFF"/>
        </w:rPr>
        <w:t>SRID</w:t>
      </w:r>
      <w:r>
        <w:rPr>
          <w:rFonts w:ascii="Helvetica" w:hAnsi="Helvetica"/>
          <w:color w:val="000000"/>
          <w:sz w:val="21"/>
          <w:szCs w:val="21"/>
        </w:rPr>
        <w:t> attribute for indexed columns to determine which spatial reference system (SRS) to use for comparisons, and uses calculations appropriate to the SRS. (Prior to MySQL 8.0, the optimizer performs comparisons of </w:t>
      </w:r>
      <w:r>
        <w:rPr>
          <w:rStyle w:val="CdigoHTML"/>
          <w:b/>
          <w:bCs/>
          <w:color w:val="026789"/>
          <w:shd w:val="clear" w:color="auto" w:fill="FFFFFF"/>
        </w:rPr>
        <w:t>SPATIAL</w:t>
      </w:r>
      <w:r>
        <w:rPr>
          <w:rFonts w:ascii="Helvetica" w:hAnsi="Helvetica"/>
          <w:color w:val="000000"/>
          <w:sz w:val="21"/>
          <w:szCs w:val="21"/>
        </w:rPr>
        <w:t> index values using Cartesian calculations; the results of such operations are undefined if the column contains values with non-Cartesian SRIDs.)</w:t>
      </w:r>
    </w:p>
    <w:p w14:paraId="0718D033"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For comparisons to work properly, each column in a </w:t>
      </w:r>
      <w:r>
        <w:rPr>
          <w:rStyle w:val="CdigoHTML"/>
          <w:b/>
          <w:bCs/>
          <w:color w:val="026789"/>
          <w:shd w:val="clear" w:color="auto" w:fill="FFFFFF"/>
        </w:rPr>
        <w:t>SPATIAL</w:t>
      </w:r>
      <w:r>
        <w:rPr>
          <w:rFonts w:ascii="Helvetica" w:hAnsi="Helvetica"/>
          <w:color w:val="000000"/>
          <w:sz w:val="21"/>
          <w:szCs w:val="21"/>
        </w:rPr>
        <w:t> index must be SRID-restricted. That is, the column definition must include an explicit </w:t>
      </w:r>
      <w:r>
        <w:rPr>
          <w:rStyle w:val="CdigoHTML"/>
          <w:b/>
          <w:bCs/>
          <w:color w:val="026789"/>
          <w:shd w:val="clear" w:color="auto" w:fill="FFFFFF"/>
        </w:rPr>
        <w:t>SRID</w:t>
      </w:r>
      <w:r>
        <w:rPr>
          <w:rFonts w:ascii="Helvetica" w:hAnsi="Helvetica"/>
          <w:color w:val="000000"/>
          <w:sz w:val="21"/>
          <w:szCs w:val="21"/>
        </w:rPr>
        <w:t> attribute, and all column values must have the same SRID.</w:t>
      </w:r>
    </w:p>
    <w:p w14:paraId="5DF7F50A"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The optimizer considers </w:t>
      </w:r>
      <w:r>
        <w:rPr>
          <w:rStyle w:val="CdigoHTML"/>
          <w:b/>
          <w:bCs/>
          <w:color w:val="026789"/>
          <w:shd w:val="clear" w:color="auto" w:fill="FFFFFF"/>
        </w:rPr>
        <w:t>SPATIAL</w:t>
      </w:r>
      <w:r>
        <w:rPr>
          <w:rFonts w:ascii="Helvetica" w:hAnsi="Helvetica"/>
          <w:color w:val="000000"/>
          <w:sz w:val="21"/>
          <w:szCs w:val="21"/>
        </w:rPr>
        <w:t> indexes only for SRID-restricted columns:</w:t>
      </w:r>
    </w:p>
    <w:p w14:paraId="0C806989" w14:textId="77777777" w:rsidR="00F37ED8" w:rsidRDefault="00F37ED8" w:rsidP="00F37ED8">
      <w:pPr>
        <w:pStyle w:val="NormalWeb"/>
        <w:numPr>
          <w:ilvl w:val="0"/>
          <w:numId w:val="103"/>
        </w:numPr>
        <w:spacing w:line="252" w:lineRule="atLeast"/>
        <w:textAlignment w:val="center"/>
        <w:rPr>
          <w:rFonts w:ascii="Helvetica" w:hAnsi="Helvetica"/>
          <w:color w:val="000000"/>
          <w:sz w:val="21"/>
          <w:szCs w:val="21"/>
        </w:rPr>
      </w:pPr>
      <w:r>
        <w:rPr>
          <w:rFonts w:ascii="Helvetica" w:hAnsi="Helvetica"/>
          <w:color w:val="000000"/>
          <w:sz w:val="21"/>
          <w:szCs w:val="21"/>
        </w:rPr>
        <w:t>Indexes on columns restricted to a Cartesian SRID enable Cartesian bounding box computations.</w:t>
      </w:r>
    </w:p>
    <w:p w14:paraId="355D6BA3" w14:textId="77777777" w:rsidR="00F37ED8" w:rsidRDefault="00F37ED8" w:rsidP="00F37ED8">
      <w:pPr>
        <w:pStyle w:val="NormalWeb"/>
        <w:numPr>
          <w:ilvl w:val="0"/>
          <w:numId w:val="103"/>
        </w:numPr>
        <w:spacing w:line="252" w:lineRule="atLeast"/>
        <w:textAlignment w:val="center"/>
        <w:rPr>
          <w:rFonts w:ascii="Helvetica" w:hAnsi="Helvetica"/>
          <w:color w:val="000000"/>
          <w:sz w:val="21"/>
          <w:szCs w:val="21"/>
        </w:rPr>
      </w:pPr>
      <w:r>
        <w:rPr>
          <w:rFonts w:ascii="Helvetica" w:hAnsi="Helvetica"/>
          <w:color w:val="000000"/>
          <w:sz w:val="21"/>
          <w:szCs w:val="21"/>
        </w:rPr>
        <w:t>Indexes on columns restricted to a geographic SRID enable geographic bounding box computations.</w:t>
      </w:r>
    </w:p>
    <w:p w14:paraId="5BF70EE6"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The optimizer ignores </w:t>
      </w:r>
      <w:r>
        <w:rPr>
          <w:rStyle w:val="CdigoHTML"/>
          <w:b/>
          <w:bCs/>
          <w:color w:val="026789"/>
          <w:shd w:val="clear" w:color="auto" w:fill="FFFFFF"/>
        </w:rPr>
        <w:t>SPATIAL</w:t>
      </w:r>
      <w:r>
        <w:rPr>
          <w:rFonts w:ascii="Helvetica" w:hAnsi="Helvetica"/>
          <w:color w:val="000000"/>
          <w:sz w:val="21"/>
          <w:szCs w:val="21"/>
        </w:rPr>
        <w:t> indexes on columns that have no </w:t>
      </w:r>
      <w:r>
        <w:rPr>
          <w:rStyle w:val="CdigoHTML"/>
          <w:b/>
          <w:bCs/>
          <w:color w:val="026789"/>
          <w:shd w:val="clear" w:color="auto" w:fill="FFFFFF"/>
        </w:rPr>
        <w:t>SRID</w:t>
      </w:r>
      <w:r>
        <w:rPr>
          <w:rFonts w:ascii="Helvetica" w:hAnsi="Helvetica"/>
          <w:color w:val="000000"/>
          <w:sz w:val="21"/>
          <w:szCs w:val="21"/>
        </w:rPr>
        <w:t> attribute (and thus are not SRID-restricted). MySQL still maintains such indexes, as follows:</w:t>
      </w:r>
    </w:p>
    <w:p w14:paraId="300380B9" w14:textId="77777777" w:rsidR="00F37ED8" w:rsidRDefault="00F37ED8" w:rsidP="00F37ED8">
      <w:pPr>
        <w:pStyle w:val="NormalWeb"/>
        <w:numPr>
          <w:ilvl w:val="0"/>
          <w:numId w:val="104"/>
        </w:numPr>
        <w:spacing w:line="252" w:lineRule="atLeast"/>
        <w:textAlignment w:val="center"/>
        <w:rPr>
          <w:rFonts w:ascii="Helvetica" w:hAnsi="Helvetica"/>
          <w:color w:val="000000"/>
          <w:sz w:val="21"/>
          <w:szCs w:val="21"/>
        </w:rPr>
      </w:pPr>
      <w:r>
        <w:rPr>
          <w:rFonts w:ascii="Helvetica" w:hAnsi="Helvetica"/>
          <w:color w:val="000000"/>
          <w:sz w:val="21"/>
          <w:szCs w:val="21"/>
        </w:rPr>
        <w:t>They are updated for table modifications (</w:t>
      </w:r>
      <w:hyperlink r:id="rId723" w:anchor="insert" w:tooltip="13.2.6 INSERT Statement" w:history="1">
        <w:r>
          <w:rPr>
            <w:rStyle w:val="CdigoHTML"/>
            <w:b/>
            <w:bCs/>
            <w:color w:val="026789"/>
            <w:u w:val="single"/>
            <w:shd w:val="clear" w:color="auto" w:fill="FFFFFF"/>
          </w:rPr>
          <w:t>INSERT</w:t>
        </w:r>
      </w:hyperlink>
      <w:r>
        <w:rPr>
          <w:rFonts w:ascii="Helvetica" w:hAnsi="Helvetica"/>
          <w:color w:val="000000"/>
          <w:sz w:val="21"/>
          <w:szCs w:val="21"/>
        </w:rPr>
        <w:t>, </w:t>
      </w:r>
      <w:hyperlink r:id="rId724" w:anchor="update" w:tooltip="13.2.13 UPDATE Statement" w:history="1">
        <w:r>
          <w:rPr>
            <w:rStyle w:val="CdigoHTML"/>
            <w:b/>
            <w:bCs/>
            <w:color w:val="026789"/>
            <w:u w:val="single"/>
            <w:shd w:val="clear" w:color="auto" w:fill="FFFFFF"/>
          </w:rPr>
          <w:t>UPDATE</w:t>
        </w:r>
      </w:hyperlink>
      <w:r>
        <w:rPr>
          <w:rFonts w:ascii="Helvetica" w:hAnsi="Helvetica"/>
          <w:color w:val="000000"/>
          <w:sz w:val="21"/>
          <w:szCs w:val="21"/>
        </w:rPr>
        <w:t>, </w:t>
      </w:r>
      <w:hyperlink r:id="rId725" w:anchor="delete" w:tooltip="13.2.2 DELETE Statement" w:history="1">
        <w:r>
          <w:rPr>
            <w:rStyle w:val="CdigoHTML"/>
            <w:b/>
            <w:bCs/>
            <w:color w:val="026789"/>
            <w:u w:val="single"/>
            <w:shd w:val="clear" w:color="auto" w:fill="FFFFFF"/>
          </w:rPr>
          <w:t>DELETE</w:t>
        </w:r>
      </w:hyperlink>
      <w:r>
        <w:rPr>
          <w:rFonts w:ascii="Helvetica" w:hAnsi="Helvetica"/>
          <w:color w:val="000000"/>
          <w:sz w:val="21"/>
          <w:szCs w:val="21"/>
        </w:rPr>
        <w:t>, and so forth). Updates occur as though the index was Cartesian, even though the column might contain a mix of Cartesian and geographical values.</w:t>
      </w:r>
    </w:p>
    <w:p w14:paraId="116DF3A7" w14:textId="77777777" w:rsidR="00F37ED8" w:rsidRDefault="00F37ED8" w:rsidP="00F37ED8">
      <w:pPr>
        <w:pStyle w:val="NormalWeb"/>
        <w:numPr>
          <w:ilvl w:val="0"/>
          <w:numId w:val="104"/>
        </w:numPr>
        <w:spacing w:line="252" w:lineRule="atLeast"/>
        <w:textAlignment w:val="center"/>
        <w:rPr>
          <w:rFonts w:ascii="Helvetica" w:hAnsi="Helvetica"/>
          <w:color w:val="000000"/>
          <w:sz w:val="21"/>
          <w:szCs w:val="21"/>
        </w:rPr>
      </w:pPr>
      <w:r>
        <w:rPr>
          <w:rFonts w:ascii="Helvetica" w:hAnsi="Helvetica"/>
          <w:color w:val="000000"/>
          <w:sz w:val="21"/>
          <w:szCs w:val="21"/>
        </w:rPr>
        <w:t>They exist only for backward compatibility (for example, the ability to perform a dump in MySQL 5.7 and restore in MySQL 8.0). Because </w:t>
      </w:r>
      <w:r>
        <w:rPr>
          <w:rStyle w:val="CdigoHTML"/>
          <w:b/>
          <w:bCs/>
          <w:color w:val="026789"/>
          <w:shd w:val="clear" w:color="auto" w:fill="FFFFFF"/>
        </w:rPr>
        <w:t>SPATIAL</w:t>
      </w:r>
      <w:r>
        <w:rPr>
          <w:rFonts w:ascii="Helvetica" w:hAnsi="Helvetica"/>
          <w:color w:val="000000"/>
          <w:sz w:val="21"/>
          <w:szCs w:val="21"/>
        </w:rPr>
        <w:t> indexes on columns that are not SRID-restricted are of no use to the optimizer, each such column should be modified:</w:t>
      </w:r>
    </w:p>
    <w:p w14:paraId="42291B38" w14:textId="77777777" w:rsidR="00F37ED8" w:rsidRDefault="00F37ED8" w:rsidP="00F37ED8">
      <w:pPr>
        <w:pStyle w:val="NormalWeb"/>
        <w:numPr>
          <w:ilvl w:val="1"/>
          <w:numId w:val="104"/>
        </w:numPr>
        <w:spacing w:line="252" w:lineRule="atLeast"/>
        <w:textAlignment w:val="center"/>
        <w:rPr>
          <w:rFonts w:ascii="Helvetica" w:hAnsi="Helvetica"/>
          <w:color w:val="000000"/>
          <w:sz w:val="21"/>
          <w:szCs w:val="21"/>
        </w:rPr>
      </w:pPr>
      <w:r>
        <w:rPr>
          <w:rFonts w:ascii="Helvetica" w:hAnsi="Helvetica"/>
          <w:color w:val="000000"/>
          <w:sz w:val="21"/>
          <w:szCs w:val="21"/>
        </w:rPr>
        <w:t>Verify that all values within the column have the same SRID. To determine the SRIDs contained in a geometry column </w:t>
      </w:r>
      <w:r>
        <w:rPr>
          <w:rStyle w:val="CdigoHTML"/>
          <w:b/>
          <w:bCs/>
          <w:i/>
          <w:iCs/>
          <w:color w:val="000000"/>
        </w:rPr>
        <w:t>col_name</w:t>
      </w:r>
      <w:r>
        <w:rPr>
          <w:rFonts w:ascii="Helvetica" w:hAnsi="Helvetica"/>
          <w:color w:val="000000"/>
          <w:sz w:val="21"/>
          <w:szCs w:val="21"/>
        </w:rPr>
        <w:t>, use the following query:</w:t>
      </w:r>
    </w:p>
    <w:p w14:paraId="3E060D1C" w14:textId="77777777" w:rsidR="00F37ED8" w:rsidRDefault="00F37ED8" w:rsidP="00F37ED8">
      <w:pPr>
        <w:pStyle w:val="Pr-formataoHTML"/>
        <w:numPr>
          <w:ilvl w:val="1"/>
          <w:numId w:val="104"/>
        </w:numPr>
        <w:shd w:val="clear" w:color="auto" w:fill="EEEEEE"/>
        <w:tabs>
          <w:tab w:val="clear" w:pos="1440"/>
        </w:tabs>
        <w:spacing w:line="300" w:lineRule="atLeast"/>
        <w:textAlignment w:val="center"/>
        <w:rPr>
          <w:color w:val="000000"/>
        </w:rPr>
      </w:pPr>
      <w:r>
        <w:rPr>
          <w:color w:val="000000"/>
        </w:rPr>
        <w:t>SELECT DISTINCT ST_SRID(</w:t>
      </w:r>
      <w:r>
        <w:rPr>
          <w:rStyle w:val="CdigoHTML"/>
          <w:b/>
          <w:bCs/>
          <w:i/>
          <w:iCs/>
          <w:color w:val="000000"/>
          <w:sz w:val="19"/>
          <w:szCs w:val="19"/>
        </w:rPr>
        <w:t>col_name</w:t>
      </w:r>
      <w:r>
        <w:rPr>
          <w:color w:val="000000"/>
        </w:rPr>
        <w:t xml:space="preserve">) FROM </w:t>
      </w:r>
      <w:r>
        <w:rPr>
          <w:rStyle w:val="CdigoHTML"/>
          <w:b/>
          <w:bCs/>
          <w:i/>
          <w:iCs/>
          <w:color w:val="000000"/>
          <w:sz w:val="19"/>
          <w:szCs w:val="19"/>
        </w:rPr>
        <w:t>tbl_name</w:t>
      </w:r>
      <w:r>
        <w:rPr>
          <w:color w:val="000000"/>
        </w:rPr>
        <w:t>;</w:t>
      </w:r>
    </w:p>
    <w:p w14:paraId="0931B5E1" w14:textId="77777777" w:rsidR="00F37ED8" w:rsidRDefault="00F37ED8" w:rsidP="00F37ED8">
      <w:pPr>
        <w:pStyle w:val="NormalWeb"/>
        <w:spacing w:line="252" w:lineRule="atLeast"/>
        <w:ind w:left="1440"/>
        <w:textAlignment w:val="center"/>
        <w:rPr>
          <w:rFonts w:ascii="Helvetica" w:hAnsi="Helvetica"/>
          <w:color w:val="000000"/>
          <w:sz w:val="21"/>
          <w:szCs w:val="21"/>
        </w:rPr>
      </w:pPr>
      <w:r>
        <w:rPr>
          <w:rFonts w:ascii="Helvetica" w:hAnsi="Helvetica"/>
          <w:color w:val="000000"/>
          <w:sz w:val="21"/>
          <w:szCs w:val="21"/>
        </w:rPr>
        <w:t>If the query returns more than one row, the column contains a mix of SRIDs. In that case, modify its contents so all values have the same SRID.</w:t>
      </w:r>
    </w:p>
    <w:p w14:paraId="531B2FE2" w14:textId="77777777" w:rsidR="00F37ED8" w:rsidRDefault="00F37ED8" w:rsidP="00F37ED8">
      <w:pPr>
        <w:pStyle w:val="NormalWeb"/>
        <w:numPr>
          <w:ilvl w:val="1"/>
          <w:numId w:val="104"/>
        </w:numPr>
        <w:spacing w:line="252" w:lineRule="atLeast"/>
        <w:textAlignment w:val="center"/>
        <w:rPr>
          <w:rFonts w:ascii="Helvetica" w:hAnsi="Helvetica"/>
          <w:color w:val="000000"/>
          <w:sz w:val="21"/>
          <w:szCs w:val="21"/>
        </w:rPr>
      </w:pPr>
      <w:r>
        <w:rPr>
          <w:rFonts w:ascii="Helvetica" w:hAnsi="Helvetica"/>
          <w:color w:val="000000"/>
          <w:sz w:val="21"/>
          <w:szCs w:val="21"/>
        </w:rPr>
        <w:t>Redefine the column to have an explicit </w:t>
      </w:r>
      <w:r>
        <w:rPr>
          <w:rStyle w:val="CdigoHTML"/>
          <w:b/>
          <w:bCs/>
          <w:color w:val="026789"/>
          <w:shd w:val="clear" w:color="auto" w:fill="FFFFFF"/>
        </w:rPr>
        <w:t>SRID</w:t>
      </w:r>
      <w:r>
        <w:rPr>
          <w:rFonts w:ascii="Helvetica" w:hAnsi="Helvetica"/>
          <w:color w:val="000000"/>
          <w:sz w:val="21"/>
          <w:szCs w:val="21"/>
        </w:rPr>
        <w:t> attribute.</w:t>
      </w:r>
    </w:p>
    <w:p w14:paraId="5508E550" w14:textId="77777777" w:rsidR="00F37ED8" w:rsidRDefault="00F37ED8" w:rsidP="00F37ED8">
      <w:pPr>
        <w:pStyle w:val="NormalWeb"/>
        <w:numPr>
          <w:ilvl w:val="1"/>
          <w:numId w:val="104"/>
        </w:numPr>
        <w:spacing w:line="252" w:lineRule="atLeast"/>
        <w:textAlignment w:val="center"/>
        <w:rPr>
          <w:rFonts w:ascii="Helvetica" w:hAnsi="Helvetica"/>
          <w:color w:val="000000"/>
          <w:sz w:val="21"/>
          <w:szCs w:val="21"/>
        </w:rPr>
      </w:pPr>
      <w:r>
        <w:rPr>
          <w:rFonts w:ascii="Helvetica" w:hAnsi="Helvetica"/>
          <w:color w:val="000000"/>
          <w:sz w:val="21"/>
          <w:szCs w:val="21"/>
        </w:rPr>
        <w:t>Recreate the </w:t>
      </w:r>
      <w:r>
        <w:rPr>
          <w:rStyle w:val="CdigoHTML"/>
          <w:b/>
          <w:bCs/>
          <w:color w:val="026789"/>
          <w:shd w:val="clear" w:color="auto" w:fill="FFFFFF"/>
        </w:rPr>
        <w:t>SPATIAL</w:t>
      </w:r>
      <w:r>
        <w:rPr>
          <w:rFonts w:ascii="Helvetica" w:hAnsi="Helvetica"/>
          <w:color w:val="000000"/>
          <w:sz w:val="21"/>
          <w:szCs w:val="21"/>
        </w:rPr>
        <w:t> index.</w:t>
      </w:r>
    </w:p>
    <w:p w14:paraId="515223B3" w14:textId="77777777" w:rsidR="00F37ED8" w:rsidRDefault="00F37ED8" w:rsidP="00F37ED8">
      <w:pPr>
        <w:pStyle w:val="Ttulo3"/>
        <w:shd w:val="clear" w:color="auto" w:fill="FFFFFF"/>
        <w:rPr>
          <w:rFonts w:ascii="Helvetica" w:hAnsi="Helvetica"/>
          <w:color w:val="000000"/>
          <w:sz w:val="34"/>
          <w:szCs w:val="34"/>
        </w:rPr>
      </w:pPr>
      <w:bookmarkStart w:id="201" w:name="foreign-key-optimization"/>
      <w:bookmarkEnd w:id="201"/>
      <w:r>
        <w:rPr>
          <w:rFonts w:ascii="Helvetica" w:hAnsi="Helvetica"/>
          <w:color w:val="000000"/>
          <w:sz w:val="34"/>
          <w:szCs w:val="34"/>
        </w:rPr>
        <w:lastRenderedPageBreak/>
        <w:t>8.3.4 Foreign Key Optimization</w:t>
      </w:r>
    </w:p>
    <w:p w14:paraId="57306A9C" w14:textId="77777777" w:rsidR="00F37ED8" w:rsidRDefault="00F37ED8" w:rsidP="00F37ED8">
      <w:pPr>
        <w:pStyle w:val="NormalWeb"/>
        <w:rPr>
          <w:rFonts w:ascii="Helvetica" w:hAnsi="Helvetica"/>
          <w:color w:val="000000"/>
          <w:sz w:val="21"/>
          <w:szCs w:val="21"/>
        </w:rPr>
      </w:pPr>
      <w:bookmarkStart w:id="202" w:name="idm46254555646528"/>
      <w:bookmarkEnd w:id="202"/>
      <w:r>
        <w:rPr>
          <w:rFonts w:ascii="Helvetica" w:hAnsi="Helvetica"/>
          <w:color w:val="000000"/>
          <w:sz w:val="21"/>
          <w:szCs w:val="21"/>
        </w:rPr>
        <w:t>If a table has many columns, and you query many different combinations of columns, it might be efficient to split the less-frequently used data into separate tables with a few columns each, and relate them back to the main table by duplicating the numeric ID column from the main table. That way, each small table can have a primary key for fast lookups of its data, and you can query just the set of columns that you need using a join operation. Depending on how the data is distributed, the queries might perform less I/O and take up less cache memory because the relevant columns are packed together on disk. (To maximize performance, queries try to read as few data blocks as possible from disk; tables with only a few columns can fit more rows in each data block.)</w:t>
      </w:r>
    </w:p>
    <w:p w14:paraId="7776C1AE" w14:textId="77777777" w:rsidR="00F37ED8" w:rsidRDefault="00F37ED8" w:rsidP="00F37ED8">
      <w:pPr>
        <w:pStyle w:val="Ttulo3"/>
        <w:shd w:val="clear" w:color="auto" w:fill="FFFFFF"/>
        <w:rPr>
          <w:rFonts w:ascii="Helvetica" w:hAnsi="Helvetica"/>
          <w:color w:val="000000"/>
          <w:sz w:val="34"/>
          <w:szCs w:val="34"/>
        </w:rPr>
      </w:pPr>
      <w:bookmarkStart w:id="203" w:name="column-indexes"/>
      <w:bookmarkEnd w:id="203"/>
      <w:r>
        <w:rPr>
          <w:rFonts w:ascii="Helvetica" w:hAnsi="Helvetica"/>
          <w:color w:val="000000"/>
          <w:sz w:val="34"/>
          <w:szCs w:val="34"/>
        </w:rPr>
        <w:t>8.3.5 Column Indexes</w:t>
      </w:r>
    </w:p>
    <w:p w14:paraId="21F11657" w14:textId="77777777" w:rsidR="00F37ED8" w:rsidRDefault="00F37ED8" w:rsidP="00F37ED8">
      <w:pPr>
        <w:pStyle w:val="NormalWeb"/>
        <w:rPr>
          <w:rFonts w:ascii="Helvetica" w:hAnsi="Helvetica"/>
          <w:color w:val="000000"/>
          <w:sz w:val="21"/>
          <w:szCs w:val="21"/>
        </w:rPr>
      </w:pPr>
      <w:bookmarkStart w:id="204" w:name="idm46254555643376"/>
      <w:bookmarkStart w:id="205" w:name="idm46254555641888"/>
      <w:bookmarkStart w:id="206" w:name="idm46254555640400"/>
      <w:bookmarkEnd w:id="204"/>
      <w:bookmarkEnd w:id="205"/>
      <w:bookmarkEnd w:id="206"/>
      <w:r>
        <w:rPr>
          <w:rFonts w:ascii="Helvetica" w:hAnsi="Helvetica"/>
          <w:color w:val="000000"/>
          <w:sz w:val="21"/>
          <w:szCs w:val="21"/>
        </w:rPr>
        <w:t>The most common type of index involves a single column, storing copies of the values from that column in a data structure, allowing fast lookups for the rows with the corresponding column values. The B-tree data structure lets the index quickly find a specific value, a set of values, or a range of values, corresponding to operators such as </w:t>
      </w:r>
      <w:r>
        <w:rPr>
          <w:rStyle w:val="CdigoHTML"/>
          <w:b/>
          <w:bCs/>
          <w:color w:val="026789"/>
          <w:shd w:val="clear" w:color="auto" w:fill="FFFFFF"/>
        </w:rPr>
        <w:t>=</w:t>
      </w:r>
      <w:r>
        <w:rPr>
          <w:rFonts w:ascii="Helvetica" w:hAnsi="Helvetica"/>
          <w:color w:val="000000"/>
          <w:sz w:val="21"/>
          <w:szCs w:val="21"/>
        </w:rPr>
        <w:t>, </w:t>
      </w:r>
      <w:r>
        <w:rPr>
          <w:rStyle w:val="CdigoHTML"/>
          <w:b/>
          <w:bCs/>
          <w:color w:val="026789"/>
          <w:shd w:val="clear" w:color="auto" w:fill="FFFFFF"/>
        </w:rPr>
        <w:t>&gt;</w:t>
      </w:r>
      <w:r>
        <w:rPr>
          <w:rFonts w:ascii="Helvetica" w:hAnsi="Helvetica"/>
          <w:color w:val="000000"/>
          <w:sz w:val="21"/>
          <w:szCs w:val="21"/>
        </w:rPr>
        <w:t>, </w:t>
      </w:r>
      <w:r>
        <w:rPr>
          <w:rStyle w:val="CdigoHTML"/>
          <w:b/>
          <w:bCs/>
          <w:color w:val="026789"/>
          <w:shd w:val="clear" w:color="auto" w:fill="FFFFFF"/>
        </w:rPr>
        <w:t>≤</w:t>
      </w:r>
      <w:r>
        <w:rPr>
          <w:rFonts w:ascii="Helvetica" w:hAnsi="Helvetica"/>
          <w:color w:val="000000"/>
          <w:sz w:val="21"/>
          <w:szCs w:val="21"/>
        </w:rPr>
        <w:t>, </w:t>
      </w:r>
      <w:r>
        <w:rPr>
          <w:rStyle w:val="CdigoHTML"/>
          <w:b/>
          <w:bCs/>
          <w:color w:val="026789"/>
          <w:shd w:val="clear" w:color="auto" w:fill="FFFFFF"/>
        </w:rPr>
        <w:t>BETWEEN</w:t>
      </w:r>
      <w:r>
        <w:rPr>
          <w:rFonts w:ascii="Helvetica" w:hAnsi="Helvetica"/>
          <w:color w:val="000000"/>
          <w:sz w:val="21"/>
          <w:szCs w:val="21"/>
        </w:rPr>
        <w:t>, </w:t>
      </w:r>
      <w:r>
        <w:rPr>
          <w:rStyle w:val="CdigoHTML"/>
          <w:b/>
          <w:bCs/>
          <w:color w:val="026789"/>
          <w:shd w:val="clear" w:color="auto" w:fill="FFFFFF"/>
        </w:rPr>
        <w:t>IN</w:t>
      </w:r>
      <w:r>
        <w:rPr>
          <w:rFonts w:ascii="Helvetica" w:hAnsi="Helvetica"/>
          <w:color w:val="000000"/>
          <w:sz w:val="21"/>
          <w:szCs w:val="21"/>
        </w:rPr>
        <w:t>, and so on, in a </w:t>
      </w:r>
      <w:r>
        <w:rPr>
          <w:rStyle w:val="CdigoHTML"/>
          <w:b/>
          <w:bCs/>
          <w:color w:val="026789"/>
          <w:shd w:val="clear" w:color="auto" w:fill="FFFFFF"/>
        </w:rPr>
        <w:t>WHERE</w:t>
      </w:r>
      <w:r>
        <w:rPr>
          <w:rFonts w:ascii="Helvetica" w:hAnsi="Helvetica"/>
          <w:color w:val="000000"/>
          <w:sz w:val="21"/>
          <w:szCs w:val="21"/>
        </w:rPr>
        <w:t> clause.</w:t>
      </w:r>
    </w:p>
    <w:p w14:paraId="38F2D143"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The maximum number of indexes per table and the maximum index length is defined per storage engine. See </w:t>
      </w:r>
      <w:hyperlink r:id="rId726" w:tooltip="Chapter 15 The InnoDB Storage Engine" w:history="1">
        <w:r>
          <w:rPr>
            <w:rStyle w:val="Hyperlink"/>
            <w:rFonts w:ascii="Helvetica" w:hAnsi="Helvetica"/>
            <w:color w:val="00759F"/>
            <w:sz w:val="21"/>
            <w:szCs w:val="21"/>
          </w:rPr>
          <w:t>Chapter 15, </w:t>
        </w:r>
        <w:r>
          <w:rPr>
            <w:rStyle w:val="Hyperlink"/>
            <w:rFonts w:ascii="Helvetica" w:hAnsi="Helvetica"/>
            <w:i/>
            <w:iCs/>
            <w:color w:val="00759F"/>
            <w:sz w:val="21"/>
            <w:szCs w:val="21"/>
          </w:rPr>
          <w:t>The InnoDB Storage Engine</w:t>
        </w:r>
      </w:hyperlink>
      <w:r>
        <w:rPr>
          <w:rFonts w:ascii="Helvetica" w:hAnsi="Helvetica"/>
          <w:color w:val="000000"/>
          <w:sz w:val="21"/>
          <w:szCs w:val="21"/>
        </w:rPr>
        <w:t>, and </w:t>
      </w:r>
      <w:hyperlink r:id="rId727" w:tooltip="Chapter 16 Alternative Storage Engines" w:history="1">
        <w:r>
          <w:rPr>
            <w:rStyle w:val="Hyperlink"/>
            <w:rFonts w:ascii="Helvetica" w:hAnsi="Helvetica"/>
            <w:color w:val="00759F"/>
            <w:sz w:val="21"/>
            <w:szCs w:val="21"/>
          </w:rPr>
          <w:t>Chapter 16, </w:t>
        </w:r>
        <w:r>
          <w:rPr>
            <w:rStyle w:val="Hyperlink"/>
            <w:rFonts w:ascii="Helvetica" w:hAnsi="Helvetica"/>
            <w:i/>
            <w:iCs/>
            <w:color w:val="00759F"/>
            <w:sz w:val="21"/>
            <w:szCs w:val="21"/>
          </w:rPr>
          <w:t>Alternative Storage Engines</w:t>
        </w:r>
      </w:hyperlink>
      <w:r>
        <w:rPr>
          <w:rFonts w:ascii="Helvetica" w:hAnsi="Helvetica"/>
          <w:color w:val="000000"/>
          <w:sz w:val="21"/>
          <w:szCs w:val="21"/>
        </w:rPr>
        <w:t>. All storage engines support at least 16 indexes per table and a total index length of at least 256 bytes. Most storage engines have higher limits.</w:t>
      </w:r>
    </w:p>
    <w:p w14:paraId="5652C005"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For additional information about column indexes, see </w:t>
      </w:r>
      <w:hyperlink r:id="rId728" w:anchor="create-index" w:tooltip="13.1.15 CREATE INDEX Statement" w:history="1">
        <w:r>
          <w:rPr>
            <w:rStyle w:val="Hyperlink"/>
            <w:rFonts w:ascii="Helvetica" w:hAnsi="Helvetica"/>
            <w:color w:val="00759F"/>
            <w:sz w:val="21"/>
            <w:szCs w:val="21"/>
          </w:rPr>
          <w:t>Section 13.1.15, “CREATE INDEX Statement”</w:t>
        </w:r>
      </w:hyperlink>
      <w:r>
        <w:rPr>
          <w:rFonts w:ascii="Helvetica" w:hAnsi="Helvetica"/>
          <w:color w:val="000000"/>
          <w:sz w:val="21"/>
          <w:szCs w:val="21"/>
        </w:rPr>
        <w:t>.</w:t>
      </w:r>
    </w:p>
    <w:p w14:paraId="3F9D6100" w14:textId="77777777" w:rsidR="00F37ED8" w:rsidRDefault="00F37ED8" w:rsidP="00F37ED8">
      <w:pPr>
        <w:pStyle w:val="NormalWeb"/>
        <w:numPr>
          <w:ilvl w:val="0"/>
          <w:numId w:val="105"/>
        </w:numPr>
        <w:spacing w:line="252" w:lineRule="atLeast"/>
        <w:textAlignment w:val="center"/>
        <w:rPr>
          <w:rFonts w:ascii="Helvetica" w:hAnsi="Helvetica"/>
          <w:color w:val="000000"/>
          <w:sz w:val="21"/>
          <w:szCs w:val="21"/>
        </w:rPr>
      </w:pPr>
      <w:hyperlink r:id="rId729" w:anchor="column-indexes-prefix" w:tooltip="Index Prefixes" w:history="1">
        <w:r>
          <w:rPr>
            <w:rStyle w:val="Hyperlink"/>
            <w:rFonts w:ascii="Helvetica" w:hAnsi="Helvetica"/>
            <w:color w:val="00759F"/>
            <w:sz w:val="21"/>
            <w:szCs w:val="21"/>
          </w:rPr>
          <w:t>Index Prefixes</w:t>
        </w:r>
      </w:hyperlink>
    </w:p>
    <w:p w14:paraId="139F0708" w14:textId="77777777" w:rsidR="00F37ED8" w:rsidRDefault="00F37ED8" w:rsidP="00F37ED8">
      <w:pPr>
        <w:pStyle w:val="NormalWeb"/>
        <w:numPr>
          <w:ilvl w:val="0"/>
          <w:numId w:val="105"/>
        </w:numPr>
        <w:spacing w:line="252" w:lineRule="atLeast"/>
        <w:textAlignment w:val="center"/>
        <w:rPr>
          <w:rFonts w:ascii="Helvetica" w:hAnsi="Helvetica"/>
          <w:color w:val="000000"/>
          <w:sz w:val="21"/>
          <w:szCs w:val="21"/>
        </w:rPr>
      </w:pPr>
      <w:hyperlink r:id="rId730" w:anchor="column-indexes-fulltext" w:tooltip="FULLTEXT Indexes" w:history="1">
        <w:r>
          <w:rPr>
            <w:rStyle w:val="Hyperlink"/>
            <w:rFonts w:ascii="Helvetica" w:hAnsi="Helvetica"/>
            <w:color w:val="00759F"/>
            <w:sz w:val="21"/>
            <w:szCs w:val="21"/>
          </w:rPr>
          <w:t>FULLTEXT Indexes</w:t>
        </w:r>
      </w:hyperlink>
    </w:p>
    <w:p w14:paraId="56DD8310" w14:textId="77777777" w:rsidR="00F37ED8" w:rsidRDefault="00F37ED8" w:rsidP="00F37ED8">
      <w:pPr>
        <w:pStyle w:val="NormalWeb"/>
        <w:numPr>
          <w:ilvl w:val="0"/>
          <w:numId w:val="105"/>
        </w:numPr>
        <w:spacing w:line="252" w:lineRule="atLeast"/>
        <w:textAlignment w:val="center"/>
        <w:rPr>
          <w:rFonts w:ascii="Helvetica" w:hAnsi="Helvetica"/>
          <w:color w:val="000000"/>
          <w:sz w:val="21"/>
          <w:szCs w:val="21"/>
        </w:rPr>
      </w:pPr>
      <w:hyperlink r:id="rId731" w:anchor="column-indexes-spatial" w:tooltip="Spatial Indexes" w:history="1">
        <w:r>
          <w:rPr>
            <w:rStyle w:val="Hyperlink"/>
            <w:rFonts w:ascii="Helvetica" w:hAnsi="Helvetica"/>
            <w:color w:val="00759F"/>
            <w:sz w:val="21"/>
            <w:szCs w:val="21"/>
          </w:rPr>
          <w:t>Spatial Indexes</w:t>
        </w:r>
      </w:hyperlink>
    </w:p>
    <w:p w14:paraId="0AF9EFC2" w14:textId="77777777" w:rsidR="00F37ED8" w:rsidRDefault="00F37ED8" w:rsidP="00F37ED8">
      <w:pPr>
        <w:pStyle w:val="NormalWeb"/>
        <w:numPr>
          <w:ilvl w:val="0"/>
          <w:numId w:val="105"/>
        </w:numPr>
        <w:spacing w:line="252" w:lineRule="atLeast"/>
        <w:textAlignment w:val="center"/>
        <w:rPr>
          <w:rFonts w:ascii="Helvetica" w:hAnsi="Helvetica"/>
          <w:color w:val="000000"/>
          <w:sz w:val="21"/>
          <w:szCs w:val="21"/>
        </w:rPr>
      </w:pPr>
      <w:hyperlink r:id="rId732" w:anchor="column-indexes-memory-storage-engine" w:tooltip="Indexes in the MEMORY Storage Engine" w:history="1">
        <w:r>
          <w:rPr>
            <w:rStyle w:val="Hyperlink"/>
            <w:rFonts w:ascii="Helvetica" w:hAnsi="Helvetica"/>
            <w:color w:val="00759F"/>
            <w:sz w:val="21"/>
            <w:szCs w:val="21"/>
          </w:rPr>
          <w:t>Indexes in the MEMORY Storage Engine</w:t>
        </w:r>
      </w:hyperlink>
    </w:p>
    <w:p w14:paraId="316F8B04" w14:textId="77777777" w:rsidR="00F37ED8" w:rsidRDefault="00F37ED8" w:rsidP="00F37ED8">
      <w:pPr>
        <w:pStyle w:val="Ttulo4"/>
        <w:shd w:val="clear" w:color="auto" w:fill="FFFFFF"/>
        <w:rPr>
          <w:rFonts w:ascii="Helvetica" w:hAnsi="Helvetica"/>
          <w:color w:val="000000"/>
          <w:sz w:val="29"/>
          <w:szCs w:val="29"/>
        </w:rPr>
      </w:pPr>
      <w:bookmarkStart w:id="207" w:name="column-indexes-prefix"/>
      <w:bookmarkEnd w:id="207"/>
      <w:r>
        <w:rPr>
          <w:rFonts w:ascii="Helvetica" w:hAnsi="Helvetica"/>
          <w:color w:val="000000"/>
          <w:sz w:val="29"/>
          <w:szCs w:val="29"/>
        </w:rPr>
        <w:t>Index Prefixes</w:t>
      </w:r>
    </w:p>
    <w:p w14:paraId="1F34F25F" w14:textId="77777777" w:rsidR="00F37ED8" w:rsidRDefault="00F37ED8" w:rsidP="00F37ED8">
      <w:pPr>
        <w:pStyle w:val="NormalWeb"/>
        <w:rPr>
          <w:rFonts w:ascii="Helvetica" w:hAnsi="Helvetica"/>
          <w:color w:val="000000"/>
          <w:sz w:val="21"/>
          <w:szCs w:val="21"/>
        </w:rPr>
      </w:pPr>
      <w:bookmarkStart w:id="208" w:name="idm46254555625488"/>
      <w:bookmarkStart w:id="209" w:name="idm46254555624000"/>
      <w:bookmarkStart w:id="210" w:name="idm46254555622512"/>
      <w:bookmarkStart w:id="211" w:name="idm46254555621024"/>
      <w:bookmarkStart w:id="212" w:name="idm46254555619536"/>
      <w:bookmarkEnd w:id="208"/>
      <w:bookmarkEnd w:id="209"/>
      <w:bookmarkEnd w:id="210"/>
      <w:bookmarkEnd w:id="211"/>
      <w:bookmarkEnd w:id="212"/>
      <w:r>
        <w:rPr>
          <w:rFonts w:ascii="Helvetica" w:hAnsi="Helvetica"/>
          <w:color w:val="000000"/>
          <w:sz w:val="21"/>
          <w:szCs w:val="21"/>
        </w:rPr>
        <w:t>With </w:t>
      </w:r>
      <w:r>
        <w:rPr>
          <w:rStyle w:val="CdigoHTML"/>
          <w:b/>
          <w:bCs/>
          <w:i/>
          <w:iCs/>
          <w:color w:val="026789"/>
          <w:sz w:val="19"/>
          <w:szCs w:val="19"/>
          <w:shd w:val="clear" w:color="auto" w:fill="FFFFFF"/>
        </w:rPr>
        <w:t>col_name</w:t>
      </w:r>
      <w:r>
        <w:rPr>
          <w:rStyle w:val="CdigoHTML"/>
          <w:b/>
          <w:bCs/>
          <w:color w:val="026789"/>
          <w:shd w:val="clear" w:color="auto" w:fill="FFFFFF"/>
        </w:rPr>
        <w:t>(</w:t>
      </w:r>
      <w:r>
        <w:rPr>
          <w:rStyle w:val="CdigoHTML"/>
          <w:b/>
          <w:bCs/>
          <w:i/>
          <w:iCs/>
          <w:color w:val="026789"/>
          <w:sz w:val="19"/>
          <w:szCs w:val="19"/>
          <w:shd w:val="clear" w:color="auto" w:fill="FFFFFF"/>
        </w:rPr>
        <w:t>N</w:t>
      </w:r>
      <w:r>
        <w:rPr>
          <w:rStyle w:val="CdigoHTML"/>
          <w:b/>
          <w:bCs/>
          <w:color w:val="026789"/>
          <w:shd w:val="clear" w:color="auto" w:fill="FFFFFF"/>
        </w:rPr>
        <w:t>)</w:t>
      </w:r>
      <w:r>
        <w:rPr>
          <w:rFonts w:ascii="Helvetica" w:hAnsi="Helvetica"/>
          <w:color w:val="000000"/>
          <w:sz w:val="21"/>
          <w:szCs w:val="21"/>
        </w:rPr>
        <w:t> syntax in an index specification for a string column, you can create an index that uses only the first </w:t>
      </w:r>
      <w:r>
        <w:rPr>
          <w:rStyle w:val="CdigoHTML"/>
          <w:b/>
          <w:bCs/>
          <w:i/>
          <w:iCs/>
          <w:color w:val="000000"/>
        </w:rPr>
        <w:t>N</w:t>
      </w:r>
      <w:r>
        <w:rPr>
          <w:rFonts w:ascii="Helvetica" w:hAnsi="Helvetica"/>
          <w:color w:val="000000"/>
          <w:sz w:val="21"/>
          <w:szCs w:val="21"/>
        </w:rPr>
        <w:t> characters of the column. Indexing only a prefix of column values in this way can make the index file much smaller. When you index a </w:t>
      </w:r>
      <w:hyperlink r:id="rId733" w:anchor="blob" w:tooltip="11.3.4 The BLOB and TEXT Types" w:history="1">
        <w:r>
          <w:rPr>
            <w:rStyle w:val="CdigoHTML"/>
            <w:b/>
            <w:bCs/>
            <w:color w:val="026789"/>
            <w:u w:val="single"/>
            <w:shd w:val="clear" w:color="auto" w:fill="FFFFFF"/>
          </w:rPr>
          <w:t>BLOB</w:t>
        </w:r>
      </w:hyperlink>
      <w:r>
        <w:rPr>
          <w:rFonts w:ascii="Helvetica" w:hAnsi="Helvetica"/>
          <w:color w:val="000000"/>
          <w:sz w:val="21"/>
          <w:szCs w:val="21"/>
        </w:rPr>
        <w:t> or </w:t>
      </w:r>
      <w:hyperlink r:id="rId734" w:anchor="blob" w:tooltip="11.3.4 The BLOB and TEXT Types" w:history="1">
        <w:r>
          <w:rPr>
            <w:rStyle w:val="CdigoHTML"/>
            <w:b/>
            <w:bCs/>
            <w:color w:val="026789"/>
            <w:u w:val="single"/>
            <w:shd w:val="clear" w:color="auto" w:fill="FFFFFF"/>
          </w:rPr>
          <w:t>TEXT</w:t>
        </w:r>
      </w:hyperlink>
      <w:r>
        <w:rPr>
          <w:rFonts w:ascii="Helvetica" w:hAnsi="Helvetica"/>
          <w:color w:val="000000"/>
          <w:sz w:val="21"/>
          <w:szCs w:val="21"/>
        </w:rPr>
        <w:t> column, you </w:t>
      </w:r>
      <w:r>
        <w:rPr>
          <w:rStyle w:val="nfase"/>
          <w:rFonts w:ascii="Helvetica" w:hAnsi="Helvetica"/>
          <w:color w:val="003333"/>
          <w:sz w:val="21"/>
          <w:szCs w:val="21"/>
          <w:shd w:val="clear" w:color="auto" w:fill="FFFFFF"/>
        </w:rPr>
        <w:t>must</w:t>
      </w:r>
      <w:r>
        <w:rPr>
          <w:rFonts w:ascii="Helvetica" w:hAnsi="Helvetica"/>
          <w:color w:val="000000"/>
          <w:sz w:val="21"/>
          <w:szCs w:val="21"/>
        </w:rPr>
        <w:t> specify a prefix length for the index. For example:</w:t>
      </w:r>
    </w:p>
    <w:p w14:paraId="4D42D8CA" w14:textId="77777777" w:rsidR="00F37ED8" w:rsidRDefault="00F37ED8" w:rsidP="00F37ED8">
      <w:pPr>
        <w:pStyle w:val="Pr-formataoHTML"/>
        <w:shd w:val="clear" w:color="auto" w:fill="EEEEEE"/>
        <w:spacing w:line="300" w:lineRule="atLeast"/>
        <w:rPr>
          <w:color w:val="000000"/>
        </w:rPr>
      </w:pPr>
      <w:r>
        <w:rPr>
          <w:color w:val="000000"/>
        </w:rPr>
        <w:t>CREATE TABLE test (blob_col BLOB, INDEX(blob_col(10)));</w:t>
      </w:r>
    </w:p>
    <w:p w14:paraId="188392A7"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Prefixes can be up to 767 bytes long for </w:t>
      </w:r>
      <w:r>
        <w:rPr>
          <w:rStyle w:val="CdigoHTML"/>
          <w:b/>
          <w:bCs/>
          <w:color w:val="026789"/>
          <w:shd w:val="clear" w:color="auto" w:fill="FFFFFF"/>
        </w:rPr>
        <w:t>InnoDB</w:t>
      </w:r>
      <w:r>
        <w:rPr>
          <w:rFonts w:ascii="Helvetica" w:hAnsi="Helvetica"/>
          <w:color w:val="000000"/>
          <w:sz w:val="21"/>
          <w:szCs w:val="21"/>
        </w:rPr>
        <w:t> tables that use the </w:t>
      </w:r>
      <w:hyperlink r:id="rId735" w:anchor="glos_redundant_row_format" w:tooltip="redundant row format" w:history="1">
        <w:r>
          <w:rPr>
            <w:rStyle w:val="Hyperlink"/>
            <w:rFonts w:ascii="Courier New" w:hAnsi="Courier New" w:cs="Courier New"/>
            <w:b/>
            <w:bCs/>
            <w:color w:val="00759F"/>
            <w:sz w:val="20"/>
            <w:szCs w:val="20"/>
            <w:shd w:val="clear" w:color="auto" w:fill="FFFFFF"/>
          </w:rPr>
          <w:t>REDUNDANT</w:t>
        </w:r>
      </w:hyperlink>
      <w:r>
        <w:rPr>
          <w:rFonts w:ascii="Helvetica" w:hAnsi="Helvetica"/>
          <w:color w:val="000000"/>
          <w:sz w:val="21"/>
          <w:szCs w:val="21"/>
        </w:rPr>
        <w:t> or </w:t>
      </w:r>
      <w:hyperlink r:id="rId736" w:anchor="glos_compact_row_format" w:tooltip="compact row format" w:history="1">
        <w:r>
          <w:rPr>
            <w:rStyle w:val="Hyperlink"/>
            <w:rFonts w:ascii="Courier New" w:hAnsi="Courier New" w:cs="Courier New"/>
            <w:b/>
            <w:bCs/>
            <w:color w:val="00759F"/>
            <w:sz w:val="20"/>
            <w:szCs w:val="20"/>
            <w:shd w:val="clear" w:color="auto" w:fill="FFFFFF"/>
          </w:rPr>
          <w:t>COMPACT</w:t>
        </w:r>
      </w:hyperlink>
      <w:r>
        <w:rPr>
          <w:rFonts w:ascii="Helvetica" w:hAnsi="Helvetica"/>
          <w:color w:val="000000"/>
          <w:sz w:val="21"/>
          <w:szCs w:val="21"/>
        </w:rPr>
        <w:t> row format. The prefix length limit is 3072 bytes for </w:t>
      </w:r>
      <w:r>
        <w:rPr>
          <w:rStyle w:val="CdigoHTML"/>
          <w:b/>
          <w:bCs/>
          <w:color w:val="026789"/>
          <w:shd w:val="clear" w:color="auto" w:fill="FFFFFF"/>
        </w:rPr>
        <w:t>InnoDB</w:t>
      </w:r>
      <w:r>
        <w:rPr>
          <w:rFonts w:ascii="Helvetica" w:hAnsi="Helvetica"/>
          <w:color w:val="000000"/>
          <w:sz w:val="21"/>
          <w:szCs w:val="21"/>
        </w:rPr>
        <w:t> tables that use the </w:t>
      </w:r>
      <w:hyperlink r:id="rId737" w:anchor="glos_dynamic_row_format" w:tooltip="dynamic row format" w:history="1">
        <w:r>
          <w:rPr>
            <w:rStyle w:val="Hyperlink"/>
            <w:rFonts w:ascii="Courier New" w:hAnsi="Courier New" w:cs="Courier New"/>
            <w:b/>
            <w:bCs/>
            <w:color w:val="00759F"/>
            <w:sz w:val="20"/>
            <w:szCs w:val="20"/>
            <w:shd w:val="clear" w:color="auto" w:fill="FFFFFF"/>
          </w:rPr>
          <w:t>DYNAMIC</w:t>
        </w:r>
      </w:hyperlink>
      <w:r>
        <w:rPr>
          <w:rFonts w:ascii="Helvetica" w:hAnsi="Helvetica"/>
          <w:color w:val="000000"/>
          <w:sz w:val="21"/>
          <w:szCs w:val="21"/>
        </w:rPr>
        <w:t> or </w:t>
      </w:r>
      <w:hyperlink r:id="rId738" w:anchor="glos_compressed_row_format" w:tooltip="compressed row format" w:history="1">
        <w:r>
          <w:rPr>
            <w:rStyle w:val="Hyperlink"/>
            <w:rFonts w:ascii="Courier New" w:hAnsi="Courier New" w:cs="Courier New"/>
            <w:b/>
            <w:bCs/>
            <w:color w:val="00759F"/>
            <w:sz w:val="20"/>
            <w:szCs w:val="20"/>
            <w:shd w:val="clear" w:color="auto" w:fill="FFFFFF"/>
          </w:rPr>
          <w:t>COMPRESSED</w:t>
        </w:r>
      </w:hyperlink>
      <w:r>
        <w:rPr>
          <w:rFonts w:ascii="Helvetica" w:hAnsi="Helvetica"/>
          <w:color w:val="000000"/>
          <w:sz w:val="21"/>
          <w:szCs w:val="21"/>
        </w:rPr>
        <w:t> row format. For MyISAM tables, the prefix length limit is 1000 bytes.</w:t>
      </w:r>
    </w:p>
    <w:p w14:paraId="0A9DDF45" w14:textId="77777777" w:rsidR="00F37ED8" w:rsidRDefault="00F37ED8" w:rsidP="00F37ED8">
      <w:pPr>
        <w:rPr>
          <w:rFonts w:ascii="Helvetica" w:hAnsi="Helvetica"/>
          <w:b/>
          <w:bCs/>
          <w:color w:val="000000"/>
          <w:sz w:val="19"/>
          <w:szCs w:val="19"/>
        </w:rPr>
      </w:pPr>
      <w:r>
        <w:rPr>
          <w:rFonts w:ascii="Helvetica" w:hAnsi="Helvetica"/>
          <w:b/>
          <w:bCs/>
          <w:color w:val="000000"/>
          <w:sz w:val="19"/>
          <w:szCs w:val="19"/>
        </w:rPr>
        <w:t>Note</w:t>
      </w:r>
    </w:p>
    <w:p w14:paraId="658B224C"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Prefix limits are measured in bytes, whereas the prefix length in </w:t>
      </w:r>
      <w:hyperlink r:id="rId739" w:anchor="create-table" w:tooltip="13.1.20 CREATE TABLE Statement" w:history="1">
        <w:r>
          <w:rPr>
            <w:rStyle w:val="CdigoHTML"/>
            <w:b/>
            <w:bCs/>
            <w:color w:val="026789"/>
            <w:u w:val="single"/>
            <w:shd w:val="clear" w:color="auto" w:fill="FFFFFF"/>
          </w:rPr>
          <w:t>CREATE TABLE</w:t>
        </w:r>
      </w:hyperlink>
      <w:r>
        <w:rPr>
          <w:rFonts w:ascii="Helvetica" w:hAnsi="Helvetica"/>
          <w:color w:val="000000"/>
          <w:sz w:val="21"/>
          <w:szCs w:val="21"/>
        </w:rPr>
        <w:t>, </w:t>
      </w:r>
      <w:hyperlink r:id="rId740" w:anchor="alter-table" w:tooltip="13.1.9 ALTER TABLE Statement" w:history="1">
        <w:r>
          <w:rPr>
            <w:rStyle w:val="CdigoHTML"/>
            <w:b/>
            <w:bCs/>
            <w:color w:val="026789"/>
            <w:u w:val="single"/>
            <w:shd w:val="clear" w:color="auto" w:fill="FFFFFF"/>
          </w:rPr>
          <w:t>ALTER TABLE</w:t>
        </w:r>
      </w:hyperlink>
      <w:r>
        <w:rPr>
          <w:rFonts w:ascii="Helvetica" w:hAnsi="Helvetica"/>
          <w:color w:val="000000"/>
          <w:sz w:val="21"/>
          <w:szCs w:val="21"/>
        </w:rPr>
        <w:t>, and </w:t>
      </w:r>
      <w:hyperlink r:id="rId741" w:anchor="create-index" w:tooltip="13.1.15 CREATE INDEX Statement" w:history="1">
        <w:r>
          <w:rPr>
            <w:rStyle w:val="CdigoHTML"/>
            <w:b/>
            <w:bCs/>
            <w:color w:val="026789"/>
            <w:u w:val="single"/>
            <w:shd w:val="clear" w:color="auto" w:fill="FFFFFF"/>
          </w:rPr>
          <w:t>CREATE INDEX</w:t>
        </w:r>
      </w:hyperlink>
      <w:r>
        <w:rPr>
          <w:rFonts w:ascii="Helvetica" w:hAnsi="Helvetica"/>
          <w:color w:val="000000"/>
          <w:sz w:val="21"/>
          <w:szCs w:val="21"/>
        </w:rPr>
        <w:t> statements is interpreted as number of characters for nonbinary string types (</w:t>
      </w:r>
      <w:hyperlink r:id="rId742" w:anchor="char" w:tooltip="11.3.2 The CHAR and VARCHAR Types" w:history="1">
        <w:r>
          <w:rPr>
            <w:rStyle w:val="CdigoHTML"/>
            <w:b/>
            <w:bCs/>
            <w:color w:val="026789"/>
            <w:u w:val="single"/>
            <w:shd w:val="clear" w:color="auto" w:fill="FFFFFF"/>
          </w:rPr>
          <w:t>CHAR</w:t>
        </w:r>
      </w:hyperlink>
      <w:r>
        <w:rPr>
          <w:rFonts w:ascii="Helvetica" w:hAnsi="Helvetica"/>
          <w:color w:val="000000"/>
          <w:sz w:val="21"/>
          <w:szCs w:val="21"/>
        </w:rPr>
        <w:t>, </w:t>
      </w:r>
      <w:hyperlink r:id="rId743" w:anchor="char" w:tooltip="11.3.2 The CHAR and VARCHAR Types" w:history="1">
        <w:r>
          <w:rPr>
            <w:rStyle w:val="CdigoHTML"/>
            <w:b/>
            <w:bCs/>
            <w:color w:val="026789"/>
            <w:u w:val="single"/>
            <w:shd w:val="clear" w:color="auto" w:fill="FFFFFF"/>
          </w:rPr>
          <w:t>VARCHAR</w:t>
        </w:r>
      </w:hyperlink>
      <w:r>
        <w:rPr>
          <w:rFonts w:ascii="Helvetica" w:hAnsi="Helvetica"/>
          <w:color w:val="000000"/>
          <w:sz w:val="21"/>
          <w:szCs w:val="21"/>
        </w:rPr>
        <w:t>, </w:t>
      </w:r>
      <w:hyperlink r:id="rId744" w:anchor="blob" w:tooltip="11.3.4 The BLOB and TEXT Types" w:history="1">
        <w:r>
          <w:rPr>
            <w:rStyle w:val="CdigoHTML"/>
            <w:b/>
            <w:bCs/>
            <w:color w:val="026789"/>
            <w:u w:val="single"/>
            <w:shd w:val="clear" w:color="auto" w:fill="FFFFFF"/>
          </w:rPr>
          <w:t>TEXT</w:t>
        </w:r>
      </w:hyperlink>
      <w:r>
        <w:rPr>
          <w:rFonts w:ascii="Helvetica" w:hAnsi="Helvetica"/>
          <w:color w:val="000000"/>
          <w:sz w:val="21"/>
          <w:szCs w:val="21"/>
        </w:rPr>
        <w:t>) and number of bytes for binary string types (</w:t>
      </w:r>
      <w:hyperlink r:id="rId745" w:anchor="binary-varbinary" w:tooltip="11.3.3 The BINARY and VARBINARY Types" w:history="1">
        <w:r>
          <w:rPr>
            <w:rStyle w:val="CdigoHTML"/>
            <w:b/>
            <w:bCs/>
            <w:color w:val="026789"/>
            <w:u w:val="single"/>
            <w:shd w:val="clear" w:color="auto" w:fill="FFFFFF"/>
          </w:rPr>
          <w:t>BINARY</w:t>
        </w:r>
      </w:hyperlink>
      <w:r>
        <w:rPr>
          <w:rFonts w:ascii="Helvetica" w:hAnsi="Helvetica"/>
          <w:color w:val="000000"/>
          <w:sz w:val="21"/>
          <w:szCs w:val="21"/>
        </w:rPr>
        <w:t>, </w:t>
      </w:r>
      <w:hyperlink r:id="rId746" w:anchor="binary-varbinary" w:tooltip="11.3.3 The BINARY and VARBINARY Types" w:history="1">
        <w:r>
          <w:rPr>
            <w:rStyle w:val="CdigoHTML"/>
            <w:b/>
            <w:bCs/>
            <w:color w:val="026789"/>
            <w:u w:val="single"/>
            <w:shd w:val="clear" w:color="auto" w:fill="FFFFFF"/>
          </w:rPr>
          <w:t>VARBINARY</w:t>
        </w:r>
      </w:hyperlink>
      <w:r>
        <w:rPr>
          <w:rFonts w:ascii="Helvetica" w:hAnsi="Helvetica"/>
          <w:color w:val="000000"/>
          <w:sz w:val="21"/>
          <w:szCs w:val="21"/>
        </w:rPr>
        <w:t>, </w:t>
      </w:r>
      <w:hyperlink r:id="rId747" w:anchor="blob" w:tooltip="11.3.4 The BLOB and TEXT Types" w:history="1">
        <w:r>
          <w:rPr>
            <w:rStyle w:val="CdigoHTML"/>
            <w:b/>
            <w:bCs/>
            <w:color w:val="026789"/>
            <w:u w:val="single"/>
            <w:shd w:val="clear" w:color="auto" w:fill="FFFFFF"/>
          </w:rPr>
          <w:t>BLOB</w:t>
        </w:r>
      </w:hyperlink>
      <w:r>
        <w:rPr>
          <w:rFonts w:ascii="Helvetica" w:hAnsi="Helvetica"/>
          <w:color w:val="000000"/>
          <w:sz w:val="21"/>
          <w:szCs w:val="21"/>
        </w:rPr>
        <w:t>). Take this into account when specifying a prefix length for a nonbinary string column that uses a multibyte character set.</w:t>
      </w:r>
    </w:p>
    <w:p w14:paraId="25AF9B59"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If a search term exceeds the index prefix length, the index is used to exclude non-matching rows, and the remaining rows are examined for possible matches.</w:t>
      </w:r>
    </w:p>
    <w:p w14:paraId="5CE761B9"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For additional information about index prefixes, see </w:t>
      </w:r>
      <w:hyperlink r:id="rId748" w:anchor="create-index" w:tooltip="13.1.15 CREATE INDEX Statement" w:history="1">
        <w:r>
          <w:rPr>
            <w:rStyle w:val="Hyperlink"/>
            <w:rFonts w:ascii="Helvetica" w:hAnsi="Helvetica"/>
            <w:color w:val="00759F"/>
            <w:sz w:val="21"/>
            <w:szCs w:val="21"/>
          </w:rPr>
          <w:t>Section 13.1.15, “CREATE INDEX Statement”</w:t>
        </w:r>
      </w:hyperlink>
      <w:r>
        <w:rPr>
          <w:rFonts w:ascii="Helvetica" w:hAnsi="Helvetica"/>
          <w:color w:val="000000"/>
          <w:sz w:val="21"/>
          <w:szCs w:val="21"/>
        </w:rPr>
        <w:t>.</w:t>
      </w:r>
    </w:p>
    <w:p w14:paraId="339CDF7B" w14:textId="77777777" w:rsidR="00F37ED8" w:rsidRDefault="00F37ED8" w:rsidP="00F37ED8">
      <w:pPr>
        <w:pStyle w:val="Ttulo4"/>
        <w:shd w:val="clear" w:color="auto" w:fill="FFFFFF"/>
        <w:rPr>
          <w:rFonts w:ascii="Helvetica" w:hAnsi="Helvetica"/>
          <w:color w:val="000000"/>
          <w:sz w:val="29"/>
          <w:szCs w:val="29"/>
        </w:rPr>
      </w:pPr>
      <w:bookmarkStart w:id="213" w:name="column-indexes-fulltext"/>
      <w:bookmarkEnd w:id="213"/>
      <w:r>
        <w:rPr>
          <w:rFonts w:ascii="Helvetica" w:hAnsi="Helvetica"/>
          <w:color w:val="000000"/>
          <w:sz w:val="29"/>
          <w:szCs w:val="29"/>
        </w:rPr>
        <w:t>FULLTEXT Indexes</w:t>
      </w:r>
    </w:p>
    <w:p w14:paraId="24365364" w14:textId="77777777" w:rsidR="00F37ED8" w:rsidRDefault="00F37ED8" w:rsidP="00F37ED8">
      <w:pPr>
        <w:pStyle w:val="NormalWeb"/>
        <w:rPr>
          <w:rFonts w:ascii="Helvetica" w:hAnsi="Helvetica"/>
          <w:color w:val="000000"/>
          <w:sz w:val="21"/>
          <w:szCs w:val="21"/>
        </w:rPr>
      </w:pPr>
      <w:bookmarkStart w:id="214" w:name="idm46254555588784"/>
      <w:bookmarkStart w:id="215" w:name="idm46254555587296"/>
      <w:bookmarkEnd w:id="214"/>
      <w:bookmarkEnd w:id="215"/>
      <w:r>
        <w:rPr>
          <w:rStyle w:val="CdigoHTML"/>
          <w:b/>
          <w:bCs/>
          <w:color w:val="026789"/>
          <w:shd w:val="clear" w:color="auto" w:fill="FFFFFF"/>
        </w:rPr>
        <w:t>FULLTEXT</w:t>
      </w:r>
      <w:r>
        <w:rPr>
          <w:rFonts w:ascii="Helvetica" w:hAnsi="Helvetica"/>
          <w:color w:val="000000"/>
          <w:sz w:val="21"/>
          <w:szCs w:val="21"/>
        </w:rPr>
        <w:t> indexes are used for full-text searches. Only the </w:t>
      </w:r>
      <w:hyperlink r:id="rId749" w:tooltip="Chapter 15 The InnoDB Storage Engine" w:history="1">
        <w:r>
          <w:rPr>
            <w:rStyle w:val="CdigoHTML"/>
            <w:b/>
            <w:bCs/>
            <w:color w:val="026789"/>
            <w:u w:val="single"/>
            <w:shd w:val="clear" w:color="auto" w:fill="FFFFFF"/>
          </w:rPr>
          <w:t>InnoDB</w:t>
        </w:r>
      </w:hyperlink>
      <w:r>
        <w:rPr>
          <w:rFonts w:ascii="Helvetica" w:hAnsi="Helvetica"/>
          <w:color w:val="000000"/>
          <w:sz w:val="21"/>
          <w:szCs w:val="21"/>
        </w:rPr>
        <w:t> and </w:t>
      </w:r>
      <w:hyperlink r:id="rId750" w:anchor="myisam-storage-engine" w:tooltip="16.2 The MyISAM Storage Engine" w:history="1">
        <w:r>
          <w:rPr>
            <w:rStyle w:val="CdigoHTML"/>
            <w:b/>
            <w:bCs/>
            <w:color w:val="026789"/>
            <w:u w:val="single"/>
            <w:shd w:val="clear" w:color="auto" w:fill="FFFFFF"/>
          </w:rPr>
          <w:t>MyISAM</w:t>
        </w:r>
      </w:hyperlink>
      <w:r>
        <w:rPr>
          <w:rFonts w:ascii="Helvetica" w:hAnsi="Helvetica"/>
          <w:color w:val="000000"/>
          <w:sz w:val="21"/>
          <w:szCs w:val="21"/>
        </w:rPr>
        <w:t> storage engines support </w:t>
      </w:r>
      <w:r>
        <w:rPr>
          <w:rStyle w:val="CdigoHTML"/>
          <w:b/>
          <w:bCs/>
          <w:color w:val="026789"/>
          <w:shd w:val="clear" w:color="auto" w:fill="FFFFFF"/>
        </w:rPr>
        <w:t>FULLTEXT</w:t>
      </w:r>
      <w:r>
        <w:rPr>
          <w:rFonts w:ascii="Helvetica" w:hAnsi="Helvetica"/>
          <w:color w:val="000000"/>
          <w:sz w:val="21"/>
          <w:szCs w:val="21"/>
        </w:rPr>
        <w:t> indexes and only for </w:t>
      </w:r>
      <w:hyperlink r:id="rId751" w:anchor="char" w:tooltip="11.3.2 The CHAR and VARCHAR Types" w:history="1">
        <w:r>
          <w:rPr>
            <w:rStyle w:val="CdigoHTML"/>
            <w:b/>
            <w:bCs/>
            <w:color w:val="026789"/>
            <w:u w:val="single"/>
            <w:shd w:val="clear" w:color="auto" w:fill="FFFFFF"/>
          </w:rPr>
          <w:t>CHAR</w:t>
        </w:r>
      </w:hyperlink>
      <w:r>
        <w:rPr>
          <w:rFonts w:ascii="Helvetica" w:hAnsi="Helvetica"/>
          <w:color w:val="000000"/>
          <w:sz w:val="21"/>
          <w:szCs w:val="21"/>
        </w:rPr>
        <w:t>, </w:t>
      </w:r>
      <w:hyperlink r:id="rId752" w:anchor="char" w:tooltip="11.3.2 The CHAR and VARCHAR Types" w:history="1">
        <w:r>
          <w:rPr>
            <w:rStyle w:val="CdigoHTML"/>
            <w:b/>
            <w:bCs/>
            <w:color w:val="026789"/>
            <w:u w:val="single"/>
            <w:shd w:val="clear" w:color="auto" w:fill="FFFFFF"/>
          </w:rPr>
          <w:t>VARCHAR</w:t>
        </w:r>
      </w:hyperlink>
      <w:r>
        <w:rPr>
          <w:rFonts w:ascii="Helvetica" w:hAnsi="Helvetica"/>
          <w:color w:val="000000"/>
          <w:sz w:val="21"/>
          <w:szCs w:val="21"/>
        </w:rPr>
        <w:t>, and </w:t>
      </w:r>
      <w:hyperlink r:id="rId753" w:anchor="blob" w:tooltip="11.3.4 The BLOB and TEXT Types" w:history="1">
        <w:r>
          <w:rPr>
            <w:rStyle w:val="CdigoHTML"/>
            <w:b/>
            <w:bCs/>
            <w:color w:val="026789"/>
            <w:u w:val="single"/>
            <w:shd w:val="clear" w:color="auto" w:fill="FFFFFF"/>
          </w:rPr>
          <w:t>TEXT</w:t>
        </w:r>
      </w:hyperlink>
      <w:r>
        <w:rPr>
          <w:rFonts w:ascii="Helvetica" w:hAnsi="Helvetica"/>
          <w:color w:val="000000"/>
          <w:sz w:val="21"/>
          <w:szCs w:val="21"/>
        </w:rPr>
        <w:t xml:space="preserve"> columns. Indexing always takes place over </w:t>
      </w:r>
      <w:r>
        <w:rPr>
          <w:rFonts w:ascii="Helvetica" w:hAnsi="Helvetica"/>
          <w:color w:val="000000"/>
          <w:sz w:val="21"/>
          <w:szCs w:val="21"/>
        </w:rPr>
        <w:lastRenderedPageBreak/>
        <w:t>the entire column and column prefix indexing is not supported. For details, see </w:t>
      </w:r>
      <w:hyperlink r:id="rId754" w:anchor="fulltext-search" w:tooltip="12.10 Full-Text Search Functions" w:history="1">
        <w:r>
          <w:rPr>
            <w:rStyle w:val="Hyperlink"/>
            <w:rFonts w:ascii="Helvetica" w:hAnsi="Helvetica"/>
            <w:color w:val="00759F"/>
            <w:sz w:val="21"/>
            <w:szCs w:val="21"/>
          </w:rPr>
          <w:t>Section 12.10, “Full-Text Search Functions”</w:t>
        </w:r>
      </w:hyperlink>
      <w:r>
        <w:rPr>
          <w:rFonts w:ascii="Helvetica" w:hAnsi="Helvetica"/>
          <w:color w:val="000000"/>
          <w:sz w:val="21"/>
          <w:szCs w:val="21"/>
        </w:rPr>
        <w:t>.</w:t>
      </w:r>
    </w:p>
    <w:p w14:paraId="5329F7C5"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Optimizations are applied to certain kinds of </w:t>
      </w:r>
      <w:r>
        <w:rPr>
          <w:rStyle w:val="CdigoHTML"/>
          <w:b/>
          <w:bCs/>
          <w:color w:val="026789"/>
          <w:shd w:val="clear" w:color="auto" w:fill="FFFFFF"/>
        </w:rPr>
        <w:t>FULLTEXT</w:t>
      </w:r>
      <w:r>
        <w:rPr>
          <w:rFonts w:ascii="Helvetica" w:hAnsi="Helvetica"/>
          <w:color w:val="000000"/>
          <w:sz w:val="21"/>
          <w:szCs w:val="21"/>
        </w:rPr>
        <w:t> queries against single </w:t>
      </w:r>
      <w:r>
        <w:rPr>
          <w:rStyle w:val="CdigoHTML"/>
          <w:b/>
          <w:bCs/>
          <w:color w:val="026789"/>
          <w:shd w:val="clear" w:color="auto" w:fill="FFFFFF"/>
        </w:rPr>
        <w:t>InnoDB</w:t>
      </w:r>
      <w:r>
        <w:rPr>
          <w:rFonts w:ascii="Helvetica" w:hAnsi="Helvetica"/>
          <w:color w:val="000000"/>
          <w:sz w:val="21"/>
          <w:szCs w:val="21"/>
        </w:rPr>
        <w:t> tables. Queries with these characteristics are particularly efficient:</w:t>
      </w:r>
    </w:p>
    <w:p w14:paraId="0C13359C" w14:textId="77777777" w:rsidR="00F37ED8" w:rsidRDefault="00F37ED8" w:rsidP="00F37ED8">
      <w:pPr>
        <w:pStyle w:val="NormalWeb"/>
        <w:numPr>
          <w:ilvl w:val="0"/>
          <w:numId w:val="106"/>
        </w:numPr>
        <w:spacing w:line="252" w:lineRule="atLeast"/>
        <w:textAlignment w:val="center"/>
        <w:rPr>
          <w:rFonts w:ascii="Helvetica" w:hAnsi="Helvetica"/>
          <w:color w:val="000000"/>
          <w:sz w:val="21"/>
          <w:szCs w:val="21"/>
        </w:rPr>
      </w:pPr>
      <w:r>
        <w:rPr>
          <w:rStyle w:val="CdigoHTML"/>
          <w:b/>
          <w:bCs/>
          <w:color w:val="026789"/>
          <w:shd w:val="clear" w:color="auto" w:fill="FFFFFF"/>
        </w:rPr>
        <w:t>FULLTEXT</w:t>
      </w:r>
      <w:r>
        <w:rPr>
          <w:rFonts w:ascii="Helvetica" w:hAnsi="Helvetica"/>
          <w:color w:val="000000"/>
          <w:sz w:val="21"/>
          <w:szCs w:val="21"/>
        </w:rPr>
        <w:t> queries that only return the document ID, or the document ID and the search rank.</w:t>
      </w:r>
    </w:p>
    <w:p w14:paraId="57FC4A82" w14:textId="77777777" w:rsidR="00F37ED8" w:rsidRDefault="00F37ED8" w:rsidP="00F37ED8">
      <w:pPr>
        <w:pStyle w:val="NormalWeb"/>
        <w:numPr>
          <w:ilvl w:val="0"/>
          <w:numId w:val="106"/>
        </w:numPr>
        <w:spacing w:line="252" w:lineRule="atLeast"/>
        <w:textAlignment w:val="center"/>
        <w:rPr>
          <w:rFonts w:ascii="Helvetica" w:hAnsi="Helvetica"/>
          <w:color w:val="000000"/>
          <w:sz w:val="21"/>
          <w:szCs w:val="21"/>
        </w:rPr>
      </w:pPr>
      <w:r>
        <w:rPr>
          <w:rStyle w:val="CdigoHTML"/>
          <w:b/>
          <w:bCs/>
          <w:color w:val="026789"/>
          <w:shd w:val="clear" w:color="auto" w:fill="FFFFFF"/>
        </w:rPr>
        <w:t>FULLTEXT</w:t>
      </w:r>
      <w:r>
        <w:rPr>
          <w:rFonts w:ascii="Helvetica" w:hAnsi="Helvetica"/>
          <w:color w:val="000000"/>
          <w:sz w:val="21"/>
          <w:szCs w:val="21"/>
        </w:rPr>
        <w:t> queries that sort the matching rows in descending order of score and apply a </w:t>
      </w:r>
      <w:r>
        <w:rPr>
          <w:rStyle w:val="CdigoHTML"/>
          <w:b/>
          <w:bCs/>
          <w:color w:val="026789"/>
          <w:shd w:val="clear" w:color="auto" w:fill="FFFFFF"/>
        </w:rPr>
        <w:t>LIMIT</w:t>
      </w:r>
      <w:r>
        <w:rPr>
          <w:rFonts w:ascii="Helvetica" w:hAnsi="Helvetica"/>
          <w:color w:val="000000"/>
          <w:sz w:val="21"/>
          <w:szCs w:val="21"/>
        </w:rPr>
        <w:t> clause to take the top N matching rows. For this optimization to apply, there must be no </w:t>
      </w:r>
      <w:r>
        <w:rPr>
          <w:rStyle w:val="CdigoHTML"/>
          <w:b/>
          <w:bCs/>
          <w:color w:val="026789"/>
          <w:shd w:val="clear" w:color="auto" w:fill="FFFFFF"/>
        </w:rPr>
        <w:t>WHERE</w:t>
      </w:r>
      <w:r>
        <w:rPr>
          <w:rFonts w:ascii="Helvetica" w:hAnsi="Helvetica"/>
          <w:color w:val="000000"/>
          <w:sz w:val="21"/>
          <w:szCs w:val="21"/>
        </w:rPr>
        <w:t> clauses and only a single </w:t>
      </w:r>
      <w:r>
        <w:rPr>
          <w:rStyle w:val="CdigoHTML"/>
          <w:b/>
          <w:bCs/>
          <w:color w:val="026789"/>
          <w:shd w:val="clear" w:color="auto" w:fill="FFFFFF"/>
        </w:rPr>
        <w:t>ORDER BY</w:t>
      </w:r>
      <w:r>
        <w:rPr>
          <w:rFonts w:ascii="Helvetica" w:hAnsi="Helvetica"/>
          <w:color w:val="000000"/>
          <w:sz w:val="21"/>
          <w:szCs w:val="21"/>
        </w:rPr>
        <w:t> clause in descending order.</w:t>
      </w:r>
    </w:p>
    <w:p w14:paraId="04C336D8" w14:textId="77777777" w:rsidR="00F37ED8" w:rsidRDefault="00F37ED8" w:rsidP="00F37ED8">
      <w:pPr>
        <w:pStyle w:val="NormalWeb"/>
        <w:numPr>
          <w:ilvl w:val="0"/>
          <w:numId w:val="106"/>
        </w:numPr>
        <w:spacing w:line="252" w:lineRule="atLeast"/>
        <w:textAlignment w:val="center"/>
        <w:rPr>
          <w:rFonts w:ascii="Helvetica" w:hAnsi="Helvetica"/>
          <w:color w:val="000000"/>
          <w:sz w:val="21"/>
          <w:szCs w:val="21"/>
        </w:rPr>
      </w:pPr>
      <w:r>
        <w:rPr>
          <w:rStyle w:val="CdigoHTML"/>
          <w:b/>
          <w:bCs/>
          <w:color w:val="026789"/>
          <w:shd w:val="clear" w:color="auto" w:fill="FFFFFF"/>
        </w:rPr>
        <w:t>FULLTEXT</w:t>
      </w:r>
      <w:r>
        <w:rPr>
          <w:rFonts w:ascii="Helvetica" w:hAnsi="Helvetica"/>
          <w:color w:val="000000"/>
          <w:sz w:val="21"/>
          <w:szCs w:val="21"/>
        </w:rPr>
        <w:t> queries that retrieve only the </w:t>
      </w:r>
      <w:r>
        <w:rPr>
          <w:rStyle w:val="CdigoHTML"/>
          <w:b/>
          <w:bCs/>
          <w:color w:val="026789"/>
          <w:shd w:val="clear" w:color="auto" w:fill="FFFFFF"/>
        </w:rPr>
        <w:t>COUNT(*)</w:t>
      </w:r>
      <w:r>
        <w:rPr>
          <w:rFonts w:ascii="Helvetica" w:hAnsi="Helvetica"/>
          <w:color w:val="000000"/>
          <w:sz w:val="21"/>
          <w:szCs w:val="21"/>
        </w:rPr>
        <w:t> value of rows matching a search term, with no additional </w:t>
      </w:r>
      <w:r>
        <w:rPr>
          <w:rStyle w:val="CdigoHTML"/>
          <w:b/>
          <w:bCs/>
          <w:color w:val="026789"/>
          <w:shd w:val="clear" w:color="auto" w:fill="FFFFFF"/>
        </w:rPr>
        <w:t>WHERE</w:t>
      </w:r>
      <w:r>
        <w:rPr>
          <w:rFonts w:ascii="Helvetica" w:hAnsi="Helvetica"/>
          <w:color w:val="000000"/>
          <w:sz w:val="21"/>
          <w:szCs w:val="21"/>
        </w:rPr>
        <w:t> clauses. Code the </w:t>
      </w:r>
      <w:r>
        <w:rPr>
          <w:rStyle w:val="CdigoHTML"/>
          <w:b/>
          <w:bCs/>
          <w:color w:val="026789"/>
          <w:shd w:val="clear" w:color="auto" w:fill="FFFFFF"/>
        </w:rPr>
        <w:t>WHERE</w:t>
      </w:r>
      <w:r>
        <w:rPr>
          <w:rFonts w:ascii="Helvetica" w:hAnsi="Helvetica"/>
          <w:color w:val="000000"/>
          <w:sz w:val="21"/>
          <w:szCs w:val="21"/>
        </w:rPr>
        <w:t> clause as </w:t>
      </w:r>
      <w:r>
        <w:rPr>
          <w:rStyle w:val="CdigoHTML"/>
          <w:b/>
          <w:bCs/>
          <w:color w:val="026789"/>
          <w:shd w:val="clear" w:color="auto" w:fill="FFFFFF"/>
        </w:rPr>
        <w:t>WHERE MATCH(</w:t>
      </w:r>
      <w:r>
        <w:rPr>
          <w:rStyle w:val="CdigoHTML"/>
          <w:b/>
          <w:bCs/>
          <w:i/>
          <w:iCs/>
          <w:color w:val="026789"/>
          <w:sz w:val="19"/>
          <w:szCs w:val="19"/>
          <w:shd w:val="clear" w:color="auto" w:fill="FFFFFF"/>
        </w:rPr>
        <w:t>text</w:t>
      </w:r>
      <w:r>
        <w:rPr>
          <w:rStyle w:val="CdigoHTML"/>
          <w:b/>
          <w:bCs/>
          <w:color w:val="026789"/>
          <w:shd w:val="clear" w:color="auto" w:fill="FFFFFF"/>
        </w:rPr>
        <w:t>) AGAINST ('</w:t>
      </w:r>
      <w:r>
        <w:rPr>
          <w:rStyle w:val="CdigoHTML"/>
          <w:b/>
          <w:bCs/>
          <w:i/>
          <w:iCs/>
          <w:color w:val="026789"/>
          <w:sz w:val="19"/>
          <w:szCs w:val="19"/>
          <w:shd w:val="clear" w:color="auto" w:fill="FFFFFF"/>
        </w:rPr>
        <w:t>other_text</w:t>
      </w:r>
      <w:r>
        <w:rPr>
          <w:rStyle w:val="CdigoHTML"/>
          <w:b/>
          <w:bCs/>
          <w:color w:val="026789"/>
          <w:shd w:val="clear" w:color="auto" w:fill="FFFFFF"/>
        </w:rPr>
        <w:t>')</w:t>
      </w:r>
      <w:r>
        <w:rPr>
          <w:rFonts w:ascii="Helvetica" w:hAnsi="Helvetica"/>
          <w:color w:val="000000"/>
          <w:sz w:val="21"/>
          <w:szCs w:val="21"/>
        </w:rPr>
        <w:t>, without any </w:t>
      </w:r>
      <w:r>
        <w:rPr>
          <w:rStyle w:val="CdigoHTML"/>
          <w:b/>
          <w:bCs/>
          <w:color w:val="026789"/>
          <w:shd w:val="clear" w:color="auto" w:fill="FFFFFF"/>
        </w:rPr>
        <w:t>&gt; 0</w:t>
      </w:r>
      <w:r>
        <w:rPr>
          <w:rFonts w:ascii="Helvetica" w:hAnsi="Helvetica"/>
          <w:color w:val="000000"/>
          <w:sz w:val="21"/>
          <w:szCs w:val="21"/>
        </w:rPr>
        <w:t> comparison operator.</w:t>
      </w:r>
    </w:p>
    <w:p w14:paraId="501BB93C"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For queries that contain full-text expressions, MySQL evaluates those expressions during the optimization phase of query execution. The optimizer does not just look at full-text expressions and make estimates, it actually evaluates them in the process of developing an execution plan.</w:t>
      </w:r>
    </w:p>
    <w:p w14:paraId="529E188C"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An implication of this behavior is that </w:t>
      </w:r>
      <w:hyperlink r:id="rId755" w:anchor="explain" w:tooltip="13.8.2 EXPLAIN Statement" w:history="1">
        <w:r>
          <w:rPr>
            <w:rStyle w:val="CdigoHTML"/>
            <w:b/>
            <w:bCs/>
            <w:color w:val="026789"/>
            <w:u w:val="single"/>
            <w:shd w:val="clear" w:color="auto" w:fill="FFFFFF"/>
          </w:rPr>
          <w:t>EXPLAIN</w:t>
        </w:r>
      </w:hyperlink>
      <w:r>
        <w:rPr>
          <w:rFonts w:ascii="Helvetica" w:hAnsi="Helvetica"/>
          <w:color w:val="000000"/>
          <w:sz w:val="21"/>
          <w:szCs w:val="21"/>
        </w:rPr>
        <w:t> for full-text queries is typically slower than for non-full-text queries for which no expression evaluation occurs during the optimization phase.</w:t>
      </w:r>
    </w:p>
    <w:p w14:paraId="1620A654" w14:textId="77777777" w:rsidR="00F37ED8" w:rsidRDefault="00F37ED8" w:rsidP="00F37ED8">
      <w:pPr>
        <w:pStyle w:val="NormalWeb"/>
        <w:rPr>
          <w:rFonts w:ascii="Helvetica" w:hAnsi="Helvetica"/>
          <w:color w:val="000000"/>
          <w:sz w:val="21"/>
          <w:szCs w:val="21"/>
        </w:rPr>
      </w:pPr>
      <w:hyperlink r:id="rId756" w:anchor="explain" w:tooltip="13.8.2 EXPLAIN Statement" w:history="1">
        <w:r>
          <w:rPr>
            <w:rStyle w:val="CdigoHTML"/>
            <w:b/>
            <w:bCs/>
            <w:color w:val="026789"/>
            <w:u w:val="single"/>
            <w:shd w:val="clear" w:color="auto" w:fill="FFFFFF"/>
          </w:rPr>
          <w:t>EXPLAIN</w:t>
        </w:r>
      </w:hyperlink>
      <w:r>
        <w:rPr>
          <w:rFonts w:ascii="Helvetica" w:hAnsi="Helvetica"/>
          <w:color w:val="000000"/>
          <w:sz w:val="21"/>
          <w:szCs w:val="21"/>
        </w:rPr>
        <w:t> for full-text queries may show </w:t>
      </w:r>
      <w:r>
        <w:rPr>
          <w:rStyle w:val="CdigoHTML"/>
          <w:b/>
          <w:bCs/>
          <w:color w:val="026789"/>
          <w:shd w:val="clear" w:color="auto" w:fill="FFFFFF"/>
        </w:rPr>
        <w:t>Select tables optimized away</w:t>
      </w:r>
      <w:r>
        <w:rPr>
          <w:rFonts w:ascii="Helvetica" w:hAnsi="Helvetica"/>
          <w:color w:val="000000"/>
          <w:sz w:val="21"/>
          <w:szCs w:val="21"/>
        </w:rPr>
        <w:t> in the </w:t>
      </w:r>
      <w:r>
        <w:rPr>
          <w:rStyle w:val="CdigoHTML"/>
          <w:b/>
          <w:bCs/>
          <w:color w:val="026789"/>
          <w:shd w:val="clear" w:color="auto" w:fill="FFFFFF"/>
        </w:rPr>
        <w:t>Extra</w:t>
      </w:r>
      <w:r>
        <w:rPr>
          <w:rFonts w:ascii="Helvetica" w:hAnsi="Helvetica"/>
          <w:color w:val="000000"/>
          <w:sz w:val="21"/>
          <w:szCs w:val="21"/>
        </w:rPr>
        <w:t> column due to matching occurring during optimization; in this case, no table access need occur during later execution.</w:t>
      </w:r>
    </w:p>
    <w:p w14:paraId="7D999477" w14:textId="77777777" w:rsidR="00F37ED8" w:rsidRDefault="00F37ED8" w:rsidP="00F37ED8">
      <w:pPr>
        <w:pStyle w:val="Ttulo4"/>
        <w:shd w:val="clear" w:color="auto" w:fill="FFFFFF"/>
        <w:rPr>
          <w:rFonts w:ascii="Helvetica" w:hAnsi="Helvetica"/>
          <w:color w:val="000000"/>
          <w:sz w:val="29"/>
          <w:szCs w:val="29"/>
        </w:rPr>
      </w:pPr>
      <w:bookmarkStart w:id="216" w:name="column-indexes-spatial"/>
      <w:bookmarkEnd w:id="216"/>
      <w:r>
        <w:rPr>
          <w:rFonts w:ascii="Helvetica" w:hAnsi="Helvetica"/>
          <w:color w:val="000000"/>
          <w:sz w:val="29"/>
          <w:szCs w:val="29"/>
        </w:rPr>
        <w:t>Spatial Indexes</w:t>
      </w:r>
    </w:p>
    <w:p w14:paraId="07E1A307" w14:textId="77777777" w:rsidR="00F37ED8" w:rsidRDefault="00F37ED8" w:rsidP="00F37ED8">
      <w:pPr>
        <w:pStyle w:val="NormalWeb"/>
        <w:rPr>
          <w:rFonts w:ascii="Helvetica" w:hAnsi="Helvetica"/>
          <w:color w:val="000000"/>
          <w:sz w:val="21"/>
          <w:szCs w:val="21"/>
        </w:rPr>
      </w:pPr>
      <w:bookmarkStart w:id="217" w:name="idm46254555555664"/>
      <w:bookmarkStart w:id="218" w:name="idm46254555554176"/>
      <w:bookmarkEnd w:id="217"/>
      <w:bookmarkEnd w:id="218"/>
      <w:r>
        <w:rPr>
          <w:rFonts w:ascii="Helvetica" w:hAnsi="Helvetica"/>
          <w:color w:val="000000"/>
          <w:sz w:val="21"/>
          <w:szCs w:val="21"/>
        </w:rPr>
        <w:t>You can create indexes on spatial data types. </w:t>
      </w:r>
      <w:r>
        <w:rPr>
          <w:rStyle w:val="CdigoHTML"/>
          <w:b/>
          <w:bCs/>
          <w:color w:val="026789"/>
          <w:shd w:val="clear" w:color="auto" w:fill="FFFFFF"/>
        </w:rPr>
        <w:t>MyISAM</w:t>
      </w:r>
      <w:r>
        <w:rPr>
          <w:rFonts w:ascii="Helvetica" w:hAnsi="Helvetica"/>
          <w:color w:val="000000"/>
          <w:sz w:val="21"/>
          <w:szCs w:val="21"/>
        </w:rPr>
        <w:t> and </w:t>
      </w:r>
      <w:r>
        <w:rPr>
          <w:rStyle w:val="CdigoHTML"/>
          <w:b/>
          <w:bCs/>
          <w:color w:val="026789"/>
          <w:shd w:val="clear" w:color="auto" w:fill="FFFFFF"/>
        </w:rPr>
        <w:t>InnoDB</w:t>
      </w:r>
      <w:r>
        <w:rPr>
          <w:rFonts w:ascii="Helvetica" w:hAnsi="Helvetica"/>
          <w:color w:val="000000"/>
          <w:sz w:val="21"/>
          <w:szCs w:val="21"/>
        </w:rPr>
        <w:t> support R-tree indexes on spatial types. Other storage engines use B-trees for indexing spatial types (except for </w:t>
      </w:r>
      <w:r>
        <w:rPr>
          <w:rStyle w:val="CdigoHTML"/>
          <w:b/>
          <w:bCs/>
          <w:color w:val="026789"/>
          <w:shd w:val="clear" w:color="auto" w:fill="FFFFFF"/>
        </w:rPr>
        <w:t>ARCHIVE</w:t>
      </w:r>
      <w:r>
        <w:rPr>
          <w:rFonts w:ascii="Helvetica" w:hAnsi="Helvetica"/>
          <w:color w:val="000000"/>
          <w:sz w:val="21"/>
          <w:szCs w:val="21"/>
        </w:rPr>
        <w:t>, which does not support spatial type indexing).</w:t>
      </w:r>
    </w:p>
    <w:p w14:paraId="7637F884" w14:textId="77777777" w:rsidR="00F37ED8" w:rsidRDefault="00F37ED8" w:rsidP="00F37ED8">
      <w:pPr>
        <w:pStyle w:val="Ttulo4"/>
        <w:shd w:val="clear" w:color="auto" w:fill="FFFFFF"/>
        <w:rPr>
          <w:rFonts w:ascii="Helvetica" w:hAnsi="Helvetica"/>
          <w:color w:val="000000"/>
          <w:sz w:val="29"/>
          <w:szCs w:val="29"/>
        </w:rPr>
      </w:pPr>
      <w:bookmarkStart w:id="219" w:name="column-indexes-memory-storage-engine"/>
      <w:bookmarkEnd w:id="219"/>
      <w:r>
        <w:rPr>
          <w:rFonts w:ascii="Helvetica" w:hAnsi="Helvetica"/>
          <w:color w:val="000000"/>
          <w:sz w:val="29"/>
          <w:szCs w:val="29"/>
        </w:rPr>
        <w:t>Indexes in the MEMORY Storage Engine</w:t>
      </w:r>
    </w:p>
    <w:p w14:paraId="5C45C9E6" w14:textId="77777777" w:rsidR="00F37ED8" w:rsidRDefault="00F37ED8" w:rsidP="00F37ED8">
      <w:pPr>
        <w:pStyle w:val="NormalWeb"/>
        <w:rPr>
          <w:rFonts w:ascii="Helvetica" w:hAnsi="Helvetica"/>
          <w:color w:val="000000"/>
          <w:sz w:val="21"/>
          <w:szCs w:val="21"/>
        </w:rPr>
      </w:pPr>
      <w:bookmarkStart w:id="220" w:name="idm46254555548608"/>
      <w:bookmarkStart w:id="221" w:name="idm46254555547120"/>
      <w:bookmarkEnd w:id="220"/>
      <w:bookmarkEnd w:id="221"/>
      <w:r>
        <w:rPr>
          <w:rFonts w:ascii="Helvetica" w:hAnsi="Helvetica"/>
          <w:color w:val="000000"/>
          <w:sz w:val="21"/>
          <w:szCs w:val="21"/>
        </w:rPr>
        <w:t>The </w:t>
      </w:r>
      <w:r>
        <w:rPr>
          <w:rStyle w:val="CdigoHTML"/>
          <w:b/>
          <w:bCs/>
          <w:color w:val="026789"/>
          <w:shd w:val="clear" w:color="auto" w:fill="FFFFFF"/>
        </w:rPr>
        <w:t>MEMORY</w:t>
      </w:r>
      <w:r>
        <w:rPr>
          <w:rFonts w:ascii="Helvetica" w:hAnsi="Helvetica"/>
          <w:color w:val="000000"/>
          <w:sz w:val="21"/>
          <w:szCs w:val="21"/>
        </w:rPr>
        <w:t> storage engine uses </w:t>
      </w:r>
      <w:r>
        <w:rPr>
          <w:rStyle w:val="CdigoHTML"/>
          <w:b/>
          <w:bCs/>
          <w:color w:val="026789"/>
          <w:shd w:val="clear" w:color="auto" w:fill="FFFFFF"/>
        </w:rPr>
        <w:t>HASH</w:t>
      </w:r>
      <w:r>
        <w:rPr>
          <w:rFonts w:ascii="Helvetica" w:hAnsi="Helvetica"/>
          <w:color w:val="000000"/>
          <w:sz w:val="21"/>
          <w:szCs w:val="21"/>
        </w:rPr>
        <w:t> indexes by default, but also supports </w:t>
      </w:r>
      <w:r>
        <w:rPr>
          <w:rStyle w:val="CdigoHTML"/>
          <w:b/>
          <w:bCs/>
          <w:color w:val="026789"/>
          <w:shd w:val="clear" w:color="auto" w:fill="FFFFFF"/>
        </w:rPr>
        <w:t>BTREE</w:t>
      </w:r>
      <w:r>
        <w:rPr>
          <w:rFonts w:ascii="Helvetica" w:hAnsi="Helvetica"/>
          <w:color w:val="000000"/>
          <w:sz w:val="21"/>
          <w:szCs w:val="21"/>
        </w:rPr>
        <w:t> indexes.</w:t>
      </w:r>
    </w:p>
    <w:p w14:paraId="7C5F76C2" w14:textId="77777777" w:rsidR="00F37ED8" w:rsidRDefault="00F37ED8" w:rsidP="00F37ED8">
      <w:pPr>
        <w:pStyle w:val="Ttulo3"/>
        <w:shd w:val="clear" w:color="auto" w:fill="FFFFFF"/>
        <w:rPr>
          <w:rFonts w:ascii="Helvetica" w:hAnsi="Helvetica"/>
          <w:color w:val="000000"/>
          <w:sz w:val="34"/>
          <w:szCs w:val="34"/>
        </w:rPr>
      </w:pPr>
      <w:bookmarkStart w:id="222" w:name="multiple-column-indexes"/>
      <w:bookmarkEnd w:id="222"/>
      <w:r>
        <w:rPr>
          <w:rFonts w:ascii="Helvetica" w:hAnsi="Helvetica"/>
          <w:color w:val="000000"/>
          <w:sz w:val="34"/>
          <w:szCs w:val="34"/>
        </w:rPr>
        <w:t>8.3.6 Multiple-Column Indexes</w:t>
      </w:r>
    </w:p>
    <w:p w14:paraId="755BFA7E" w14:textId="77777777" w:rsidR="00F37ED8" w:rsidRDefault="00F37ED8" w:rsidP="00F37ED8">
      <w:pPr>
        <w:pStyle w:val="NormalWeb"/>
        <w:rPr>
          <w:rFonts w:ascii="Helvetica" w:hAnsi="Helvetica"/>
          <w:color w:val="000000"/>
          <w:sz w:val="21"/>
          <w:szCs w:val="21"/>
        </w:rPr>
      </w:pPr>
      <w:bookmarkStart w:id="223" w:name="idm46254555541712"/>
      <w:bookmarkStart w:id="224" w:name="idm46254555540640"/>
      <w:bookmarkStart w:id="225" w:name="idm46254555539152"/>
      <w:bookmarkEnd w:id="223"/>
      <w:bookmarkEnd w:id="224"/>
      <w:bookmarkEnd w:id="225"/>
      <w:r>
        <w:rPr>
          <w:rFonts w:ascii="Helvetica" w:hAnsi="Helvetica"/>
          <w:color w:val="000000"/>
          <w:sz w:val="21"/>
          <w:szCs w:val="21"/>
        </w:rPr>
        <w:t>MySQL can create composite indexes (that is, indexes on multiple columns). An index may consist of up to 16 columns. For certain data types, you can index a prefix of the column (see </w:t>
      </w:r>
      <w:hyperlink r:id="rId757" w:anchor="column-indexes" w:tooltip="8.3.5 Column Indexes" w:history="1">
        <w:r>
          <w:rPr>
            <w:rStyle w:val="Hyperlink"/>
            <w:rFonts w:ascii="Helvetica" w:hAnsi="Helvetica"/>
            <w:color w:val="00759F"/>
            <w:sz w:val="21"/>
            <w:szCs w:val="21"/>
          </w:rPr>
          <w:t>Section 8.3.5, “Column Indexes”</w:t>
        </w:r>
      </w:hyperlink>
      <w:r>
        <w:rPr>
          <w:rFonts w:ascii="Helvetica" w:hAnsi="Helvetica"/>
          <w:color w:val="000000"/>
          <w:sz w:val="21"/>
          <w:szCs w:val="21"/>
        </w:rPr>
        <w:t>).</w:t>
      </w:r>
    </w:p>
    <w:p w14:paraId="64A5A417"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MySQL can use multiple-column indexes for queries that test all the columns in the index, or queries that test just the first column, the first two columns, the first three columns, and so on. If you specify the columns in the right order in the index definition, a single composite index can speed up several kinds of queries on the same table.</w:t>
      </w:r>
    </w:p>
    <w:p w14:paraId="4194EAFC"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A multiple-column index can be considered a sorted array, the rows of which contain values that are created by concatenating the values of the indexed columns.</w:t>
      </w:r>
    </w:p>
    <w:p w14:paraId="09079D37" w14:textId="77777777" w:rsidR="00F37ED8" w:rsidRDefault="00F37ED8" w:rsidP="00F37ED8">
      <w:pPr>
        <w:rPr>
          <w:rFonts w:ascii="Helvetica" w:hAnsi="Helvetica"/>
          <w:b/>
          <w:bCs/>
          <w:color w:val="000000"/>
          <w:sz w:val="19"/>
          <w:szCs w:val="19"/>
        </w:rPr>
      </w:pPr>
      <w:r>
        <w:rPr>
          <w:rFonts w:ascii="Helvetica" w:hAnsi="Helvetica"/>
          <w:b/>
          <w:bCs/>
          <w:color w:val="000000"/>
          <w:sz w:val="19"/>
          <w:szCs w:val="19"/>
        </w:rPr>
        <w:t>Note</w:t>
      </w:r>
    </w:p>
    <w:p w14:paraId="04270E64" w14:textId="77777777" w:rsidR="00F37ED8" w:rsidRDefault="00F37ED8" w:rsidP="00F37ED8">
      <w:pPr>
        <w:pStyle w:val="NormalWeb"/>
        <w:spacing w:before="0" w:after="0"/>
        <w:rPr>
          <w:rFonts w:ascii="Helvetica" w:hAnsi="Helvetica"/>
          <w:color w:val="000000"/>
          <w:sz w:val="21"/>
          <w:szCs w:val="21"/>
        </w:rPr>
      </w:pPr>
      <w:r>
        <w:rPr>
          <w:rFonts w:ascii="Helvetica" w:hAnsi="Helvetica"/>
          <w:color w:val="000000"/>
          <w:sz w:val="21"/>
          <w:szCs w:val="21"/>
        </w:rPr>
        <w:t>As an alternative to a composite index, you can introduce a column that is </w:t>
      </w:r>
      <w:r>
        <w:rPr>
          <w:rStyle w:val="quote"/>
          <w:rFonts w:ascii="inherit" w:hAnsi="inherit"/>
          <w:color w:val="000000"/>
          <w:sz w:val="21"/>
          <w:szCs w:val="21"/>
          <w:bdr w:val="none" w:sz="0" w:space="0" w:color="auto" w:frame="1"/>
        </w:rPr>
        <w:t>“hashed”</w:t>
      </w:r>
      <w:r>
        <w:rPr>
          <w:rFonts w:ascii="Helvetica" w:hAnsi="Helvetica"/>
          <w:color w:val="000000"/>
          <w:sz w:val="21"/>
          <w:szCs w:val="21"/>
        </w:rPr>
        <w:t> based on information from other columns. If this column is short, reasonably unique, and indexed, it might be faster than a </w:t>
      </w:r>
      <w:r>
        <w:rPr>
          <w:rStyle w:val="quote"/>
          <w:rFonts w:ascii="inherit" w:hAnsi="inherit"/>
          <w:color w:val="000000"/>
          <w:sz w:val="21"/>
          <w:szCs w:val="21"/>
          <w:bdr w:val="none" w:sz="0" w:space="0" w:color="auto" w:frame="1"/>
        </w:rPr>
        <w:t>“wide”</w:t>
      </w:r>
      <w:r>
        <w:rPr>
          <w:rFonts w:ascii="Helvetica" w:hAnsi="Helvetica"/>
          <w:color w:val="000000"/>
          <w:sz w:val="21"/>
          <w:szCs w:val="21"/>
        </w:rPr>
        <w:t> index on many columns. In MySQL, it is very easy to use this extra column:</w:t>
      </w:r>
    </w:p>
    <w:p w14:paraId="695FC9C6" w14:textId="77777777" w:rsidR="00F37ED8" w:rsidRDefault="00F37ED8" w:rsidP="00F37ED8">
      <w:pPr>
        <w:pStyle w:val="Pr-formataoHTML"/>
        <w:shd w:val="clear" w:color="auto" w:fill="EEEEEE"/>
        <w:spacing w:line="300" w:lineRule="atLeast"/>
        <w:rPr>
          <w:color w:val="000000"/>
        </w:rPr>
      </w:pPr>
      <w:r>
        <w:rPr>
          <w:color w:val="000000"/>
        </w:rPr>
        <w:t xml:space="preserve">SELECT * FROM </w:t>
      </w:r>
      <w:r>
        <w:rPr>
          <w:rStyle w:val="CdigoHTML"/>
          <w:b/>
          <w:bCs/>
          <w:i/>
          <w:iCs/>
          <w:color w:val="000000"/>
          <w:sz w:val="19"/>
          <w:szCs w:val="19"/>
        </w:rPr>
        <w:t>tbl_name</w:t>
      </w:r>
    </w:p>
    <w:p w14:paraId="1ACC9AA8" w14:textId="77777777" w:rsidR="00F37ED8" w:rsidRDefault="00F37ED8" w:rsidP="00F37ED8">
      <w:pPr>
        <w:pStyle w:val="Pr-formataoHTML"/>
        <w:shd w:val="clear" w:color="auto" w:fill="EEEEEE"/>
        <w:spacing w:line="300" w:lineRule="atLeast"/>
        <w:rPr>
          <w:color w:val="000000"/>
        </w:rPr>
      </w:pPr>
      <w:r>
        <w:rPr>
          <w:color w:val="000000"/>
        </w:rPr>
        <w:t xml:space="preserve">  WHERE </w:t>
      </w:r>
      <w:r>
        <w:rPr>
          <w:rStyle w:val="CdigoHTML"/>
          <w:b/>
          <w:bCs/>
          <w:i/>
          <w:iCs/>
          <w:color w:val="000000"/>
          <w:sz w:val="19"/>
          <w:szCs w:val="19"/>
        </w:rPr>
        <w:t>hash_col</w:t>
      </w:r>
      <w:r>
        <w:rPr>
          <w:color w:val="000000"/>
        </w:rPr>
        <w:t>=MD5(CONCAT(</w:t>
      </w:r>
      <w:r>
        <w:rPr>
          <w:rStyle w:val="CdigoHTML"/>
          <w:b/>
          <w:bCs/>
          <w:i/>
          <w:iCs/>
          <w:color w:val="000000"/>
          <w:sz w:val="19"/>
          <w:szCs w:val="19"/>
        </w:rPr>
        <w:t>val1</w:t>
      </w:r>
      <w:r>
        <w:rPr>
          <w:color w:val="000000"/>
        </w:rPr>
        <w:t>,</w:t>
      </w:r>
      <w:r>
        <w:rPr>
          <w:rStyle w:val="CdigoHTML"/>
          <w:b/>
          <w:bCs/>
          <w:i/>
          <w:iCs/>
          <w:color w:val="000000"/>
          <w:sz w:val="19"/>
          <w:szCs w:val="19"/>
        </w:rPr>
        <w:t>val2</w:t>
      </w:r>
      <w:r>
        <w:rPr>
          <w:color w:val="000000"/>
        </w:rPr>
        <w:t>))</w:t>
      </w:r>
    </w:p>
    <w:p w14:paraId="3655DDD2" w14:textId="77777777" w:rsidR="00F37ED8" w:rsidRDefault="00F37ED8" w:rsidP="00F37ED8">
      <w:pPr>
        <w:pStyle w:val="Pr-formataoHTML"/>
        <w:shd w:val="clear" w:color="auto" w:fill="EEEEEE"/>
        <w:spacing w:line="300" w:lineRule="atLeast"/>
        <w:rPr>
          <w:color w:val="000000"/>
        </w:rPr>
      </w:pPr>
      <w:r>
        <w:rPr>
          <w:color w:val="000000"/>
        </w:rPr>
        <w:t xml:space="preserve">  AND </w:t>
      </w:r>
      <w:r>
        <w:rPr>
          <w:rStyle w:val="CdigoHTML"/>
          <w:b/>
          <w:bCs/>
          <w:i/>
          <w:iCs/>
          <w:color w:val="000000"/>
          <w:sz w:val="19"/>
          <w:szCs w:val="19"/>
        </w:rPr>
        <w:t>col1</w:t>
      </w:r>
      <w:r>
        <w:rPr>
          <w:color w:val="000000"/>
        </w:rPr>
        <w:t>=</w:t>
      </w:r>
      <w:r>
        <w:rPr>
          <w:rStyle w:val="CdigoHTML"/>
          <w:b/>
          <w:bCs/>
          <w:i/>
          <w:iCs/>
          <w:color w:val="000000"/>
          <w:sz w:val="19"/>
          <w:szCs w:val="19"/>
        </w:rPr>
        <w:t>val1</w:t>
      </w:r>
      <w:r>
        <w:rPr>
          <w:color w:val="000000"/>
        </w:rPr>
        <w:t xml:space="preserve"> AND </w:t>
      </w:r>
      <w:r>
        <w:rPr>
          <w:rStyle w:val="CdigoHTML"/>
          <w:b/>
          <w:bCs/>
          <w:i/>
          <w:iCs/>
          <w:color w:val="000000"/>
          <w:sz w:val="19"/>
          <w:szCs w:val="19"/>
        </w:rPr>
        <w:t>col2</w:t>
      </w:r>
      <w:r>
        <w:rPr>
          <w:color w:val="000000"/>
        </w:rPr>
        <w:t>=</w:t>
      </w:r>
      <w:r>
        <w:rPr>
          <w:rStyle w:val="CdigoHTML"/>
          <w:b/>
          <w:bCs/>
          <w:i/>
          <w:iCs/>
          <w:color w:val="000000"/>
          <w:sz w:val="19"/>
          <w:szCs w:val="19"/>
        </w:rPr>
        <w:t>val2</w:t>
      </w:r>
      <w:r>
        <w:rPr>
          <w:color w:val="000000"/>
        </w:rPr>
        <w:t>;</w:t>
      </w:r>
    </w:p>
    <w:p w14:paraId="172BA35F"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Suppose that a table has the following specification:</w:t>
      </w:r>
    </w:p>
    <w:p w14:paraId="00274470" w14:textId="77777777" w:rsidR="00F37ED8" w:rsidRDefault="00F37ED8" w:rsidP="00F37ED8">
      <w:pPr>
        <w:pStyle w:val="Pr-formataoHTML"/>
        <w:shd w:val="clear" w:color="auto" w:fill="EEEEEE"/>
        <w:spacing w:line="300" w:lineRule="atLeast"/>
        <w:rPr>
          <w:color w:val="000000"/>
        </w:rPr>
      </w:pPr>
      <w:r>
        <w:rPr>
          <w:color w:val="000000"/>
        </w:rPr>
        <w:lastRenderedPageBreak/>
        <w:t>CREATE TABLE test (</w:t>
      </w:r>
    </w:p>
    <w:p w14:paraId="7D7936C1" w14:textId="77777777" w:rsidR="00F37ED8" w:rsidRDefault="00F37ED8" w:rsidP="00F37ED8">
      <w:pPr>
        <w:pStyle w:val="Pr-formataoHTML"/>
        <w:shd w:val="clear" w:color="auto" w:fill="EEEEEE"/>
        <w:spacing w:line="300" w:lineRule="atLeast"/>
        <w:rPr>
          <w:color w:val="000000"/>
        </w:rPr>
      </w:pPr>
      <w:r>
        <w:rPr>
          <w:color w:val="000000"/>
        </w:rPr>
        <w:t xml:space="preserve">    id         INT NOT NULL,</w:t>
      </w:r>
    </w:p>
    <w:p w14:paraId="2E36818D" w14:textId="77777777" w:rsidR="00F37ED8" w:rsidRDefault="00F37ED8" w:rsidP="00F37ED8">
      <w:pPr>
        <w:pStyle w:val="Pr-formataoHTML"/>
        <w:shd w:val="clear" w:color="auto" w:fill="EEEEEE"/>
        <w:spacing w:line="300" w:lineRule="atLeast"/>
        <w:rPr>
          <w:color w:val="000000"/>
        </w:rPr>
      </w:pPr>
      <w:r>
        <w:rPr>
          <w:color w:val="000000"/>
        </w:rPr>
        <w:t xml:space="preserve">    last_name  CHAR(30) NOT NULL,</w:t>
      </w:r>
    </w:p>
    <w:p w14:paraId="7C14D49D" w14:textId="77777777" w:rsidR="00F37ED8" w:rsidRDefault="00F37ED8" w:rsidP="00F37ED8">
      <w:pPr>
        <w:pStyle w:val="Pr-formataoHTML"/>
        <w:shd w:val="clear" w:color="auto" w:fill="EEEEEE"/>
        <w:spacing w:line="300" w:lineRule="atLeast"/>
        <w:rPr>
          <w:color w:val="000000"/>
        </w:rPr>
      </w:pPr>
      <w:r>
        <w:rPr>
          <w:color w:val="000000"/>
        </w:rPr>
        <w:t xml:space="preserve">    first_name CHAR(30) NOT NULL,</w:t>
      </w:r>
    </w:p>
    <w:p w14:paraId="462D756F" w14:textId="77777777" w:rsidR="00F37ED8" w:rsidRDefault="00F37ED8" w:rsidP="00F37ED8">
      <w:pPr>
        <w:pStyle w:val="Pr-formataoHTML"/>
        <w:shd w:val="clear" w:color="auto" w:fill="EEEEEE"/>
        <w:spacing w:line="300" w:lineRule="atLeast"/>
        <w:rPr>
          <w:color w:val="000000"/>
        </w:rPr>
      </w:pPr>
      <w:r>
        <w:rPr>
          <w:color w:val="000000"/>
        </w:rPr>
        <w:t xml:space="preserve">    PRIMARY KEY (id),</w:t>
      </w:r>
    </w:p>
    <w:p w14:paraId="58FEFA77" w14:textId="77777777" w:rsidR="00F37ED8" w:rsidRDefault="00F37ED8" w:rsidP="00F37ED8">
      <w:pPr>
        <w:pStyle w:val="Pr-formataoHTML"/>
        <w:shd w:val="clear" w:color="auto" w:fill="EEEEEE"/>
        <w:spacing w:line="300" w:lineRule="atLeast"/>
        <w:rPr>
          <w:color w:val="000000"/>
        </w:rPr>
      </w:pPr>
      <w:r>
        <w:rPr>
          <w:color w:val="000000"/>
        </w:rPr>
        <w:t xml:space="preserve">    INDEX name (last_name,first_name)</w:t>
      </w:r>
    </w:p>
    <w:p w14:paraId="48DB8A96" w14:textId="77777777" w:rsidR="00F37ED8" w:rsidRDefault="00F37ED8" w:rsidP="00F37ED8">
      <w:pPr>
        <w:pStyle w:val="Pr-formataoHTML"/>
        <w:shd w:val="clear" w:color="auto" w:fill="EEEEEE"/>
        <w:spacing w:line="300" w:lineRule="atLeast"/>
        <w:rPr>
          <w:color w:val="000000"/>
        </w:rPr>
      </w:pPr>
      <w:r>
        <w:rPr>
          <w:color w:val="000000"/>
        </w:rPr>
        <w:t>);</w:t>
      </w:r>
    </w:p>
    <w:p w14:paraId="296070CA"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The </w:t>
      </w:r>
      <w:r>
        <w:rPr>
          <w:rStyle w:val="CdigoHTML"/>
          <w:b/>
          <w:bCs/>
          <w:color w:val="026789"/>
          <w:shd w:val="clear" w:color="auto" w:fill="FFFFFF"/>
        </w:rPr>
        <w:t>name</w:t>
      </w:r>
      <w:r>
        <w:rPr>
          <w:rFonts w:ascii="Helvetica" w:hAnsi="Helvetica"/>
          <w:color w:val="000000"/>
          <w:sz w:val="21"/>
          <w:szCs w:val="21"/>
        </w:rPr>
        <w:t> index is an index over the </w:t>
      </w:r>
      <w:r>
        <w:rPr>
          <w:rStyle w:val="CdigoHTML"/>
          <w:b/>
          <w:bCs/>
          <w:color w:val="026789"/>
          <w:shd w:val="clear" w:color="auto" w:fill="FFFFFF"/>
        </w:rPr>
        <w:t>last_name</w:t>
      </w:r>
      <w:r>
        <w:rPr>
          <w:rFonts w:ascii="Helvetica" w:hAnsi="Helvetica"/>
          <w:color w:val="000000"/>
          <w:sz w:val="21"/>
          <w:szCs w:val="21"/>
        </w:rPr>
        <w:t> and </w:t>
      </w:r>
      <w:r>
        <w:rPr>
          <w:rStyle w:val="CdigoHTML"/>
          <w:b/>
          <w:bCs/>
          <w:color w:val="026789"/>
          <w:shd w:val="clear" w:color="auto" w:fill="FFFFFF"/>
        </w:rPr>
        <w:t>first_name</w:t>
      </w:r>
      <w:r>
        <w:rPr>
          <w:rFonts w:ascii="Helvetica" w:hAnsi="Helvetica"/>
          <w:color w:val="000000"/>
          <w:sz w:val="21"/>
          <w:szCs w:val="21"/>
        </w:rPr>
        <w:t> columns. The index can be used for lookups in queries that specify values in a known range for combinations of </w:t>
      </w:r>
      <w:r>
        <w:rPr>
          <w:rStyle w:val="CdigoHTML"/>
          <w:b/>
          <w:bCs/>
          <w:color w:val="026789"/>
          <w:shd w:val="clear" w:color="auto" w:fill="FFFFFF"/>
        </w:rPr>
        <w:t>last_name</w:t>
      </w:r>
      <w:r>
        <w:rPr>
          <w:rFonts w:ascii="Helvetica" w:hAnsi="Helvetica"/>
          <w:color w:val="000000"/>
          <w:sz w:val="21"/>
          <w:szCs w:val="21"/>
        </w:rPr>
        <w:t> and </w:t>
      </w:r>
      <w:r>
        <w:rPr>
          <w:rStyle w:val="CdigoHTML"/>
          <w:b/>
          <w:bCs/>
          <w:color w:val="026789"/>
          <w:shd w:val="clear" w:color="auto" w:fill="FFFFFF"/>
        </w:rPr>
        <w:t>first_name</w:t>
      </w:r>
      <w:r>
        <w:rPr>
          <w:rFonts w:ascii="Helvetica" w:hAnsi="Helvetica"/>
          <w:color w:val="000000"/>
          <w:sz w:val="21"/>
          <w:szCs w:val="21"/>
        </w:rPr>
        <w:t> values. It can also be used for queries that specify just a </w:t>
      </w:r>
      <w:r>
        <w:rPr>
          <w:rStyle w:val="CdigoHTML"/>
          <w:b/>
          <w:bCs/>
          <w:color w:val="026789"/>
          <w:shd w:val="clear" w:color="auto" w:fill="FFFFFF"/>
        </w:rPr>
        <w:t>last_name</w:t>
      </w:r>
      <w:r>
        <w:rPr>
          <w:rFonts w:ascii="Helvetica" w:hAnsi="Helvetica"/>
          <w:color w:val="000000"/>
          <w:sz w:val="21"/>
          <w:szCs w:val="21"/>
        </w:rPr>
        <w:t> value because that column is a leftmost prefix of the index (as described later in this section). Therefore, the </w:t>
      </w:r>
      <w:r>
        <w:rPr>
          <w:rStyle w:val="CdigoHTML"/>
          <w:b/>
          <w:bCs/>
          <w:color w:val="026789"/>
          <w:shd w:val="clear" w:color="auto" w:fill="FFFFFF"/>
        </w:rPr>
        <w:t>name</w:t>
      </w:r>
      <w:r>
        <w:rPr>
          <w:rFonts w:ascii="Helvetica" w:hAnsi="Helvetica"/>
          <w:color w:val="000000"/>
          <w:sz w:val="21"/>
          <w:szCs w:val="21"/>
        </w:rPr>
        <w:t> index is used for lookups in the following queries:</w:t>
      </w:r>
    </w:p>
    <w:p w14:paraId="73D3B61E" w14:textId="77777777" w:rsidR="00F37ED8" w:rsidRDefault="00F37ED8" w:rsidP="00F37ED8">
      <w:pPr>
        <w:pStyle w:val="Pr-formataoHTML"/>
        <w:shd w:val="clear" w:color="auto" w:fill="EEEEEE"/>
        <w:spacing w:line="300" w:lineRule="atLeast"/>
        <w:rPr>
          <w:color w:val="000000"/>
        </w:rPr>
      </w:pPr>
      <w:r>
        <w:rPr>
          <w:color w:val="000000"/>
        </w:rPr>
        <w:t>SELECT * FROM test WHERE last_name='Jones';</w:t>
      </w:r>
    </w:p>
    <w:p w14:paraId="1BFE9AB5" w14:textId="77777777" w:rsidR="00F37ED8" w:rsidRDefault="00F37ED8" w:rsidP="00F37ED8">
      <w:pPr>
        <w:pStyle w:val="Pr-formataoHTML"/>
        <w:shd w:val="clear" w:color="auto" w:fill="EEEEEE"/>
        <w:spacing w:line="300" w:lineRule="atLeast"/>
        <w:rPr>
          <w:color w:val="000000"/>
        </w:rPr>
      </w:pPr>
    </w:p>
    <w:p w14:paraId="1181C455" w14:textId="77777777" w:rsidR="00F37ED8" w:rsidRDefault="00F37ED8" w:rsidP="00F37ED8">
      <w:pPr>
        <w:pStyle w:val="Pr-formataoHTML"/>
        <w:shd w:val="clear" w:color="auto" w:fill="EEEEEE"/>
        <w:spacing w:line="300" w:lineRule="atLeast"/>
        <w:rPr>
          <w:color w:val="000000"/>
        </w:rPr>
      </w:pPr>
      <w:r>
        <w:rPr>
          <w:color w:val="000000"/>
        </w:rPr>
        <w:t>SELECT * FROM test</w:t>
      </w:r>
    </w:p>
    <w:p w14:paraId="3A55BBA8" w14:textId="77777777" w:rsidR="00F37ED8" w:rsidRDefault="00F37ED8" w:rsidP="00F37ED8">
      <w:pPr>
        <w:pStyle w:val="Pr-formataoHTML"/>
        <w:shd w:val="clear" w:color="auto" w:fill="EEEEEE"/>
        <w:spacing w:line="300" w:lineRule="atLeast"/>
        <w:rPr>
          <w:color w:val="000000"/>
        </w:rPr>
      </w:pPr>
      <w:r>
        <w:rPr>
          <w:color w:val="000000"/>
        </w:rPr>
        <w:t xml:space="preserve">  WHERE last_name='Jones' AND first_name='John';</w:t>
      </w:r>
    </w:p>
    <w:p w14:paraId="060D0084" w14:textId="77777777" w:rsidR="00F37ED8" w:rsidRDefault="00F37ED8" w:rsidP="00F37ED8">
      <w:pPr>
        <w:pStyle w:val="Pr-formataoHTML"/>
        <w:shd w:val="clear" w:color="auto" w:fill="EEEEEE"/>
        <w:spacing w:line="300" w:lineRule="atLeast"/>
        <w:rPr>
          <w:color w:val="000000"/>
        </w:rPr>
      </w:pPr>
    </w:p>
    <w:p w14:paraId="3BD96B52" w14:textId="77777777" w:rsidR="00F37ED8" w:rsidRDefault="00F37ED8" w:rsidP="00F37ED8">
      <w:pPr>
        <w:pStyle w:val="Pr-formataoHTML"/>
        <w:shd w:val="clear" w:color="auto" w:fill="EEEEEE"/>
        <w:spacing w:line="300" w:lineRule="atLeast"/>
        <w:rPr>
          <w:color w:val="000000"/>
        </w:rPr>
      </w:pPr>
      <w:r>
        <w:rPr>
          <w:color w:val="000000"/>
        </w:rPr>
        <w:t>SELECT * FROM test</w:t>
      </w:r>
    </w:p>
    <w:p w14:paraId="1EF6F871" w14:textId="77777777" w:rsidR="00F37ED8" w:rsidRDefault="00F37ED8" w:rsidP="00F37ED8">
      <w:pPr>
        <w:pStyle w:val="Pr-formataoHTML"/>
        <w:shd w:val="clear" w:color="auto" w:fill="EEEEEE"/>
        <w:spacing w:line="300" w:lineRule="atLeast"/>
        <w:rPr>
          <w:color w:val="000000"/>
        </w:rPr>
      </w:pPr>
      <w:r>
        <w:rPr>
          <w:color w:val="000000"/>
        </w:rPr>
        <w:t xml:space="preserve">  WHERE last_name='Jones'</w:t>
      </w:r>
    </w:p>
    <w:p w14:paraId="03A5BDC1" w14:textId="77777777" w:rsidR="00F37ED8" w:rsidRDefault="00F37ED8" w:rsidP="00F37ED8">
      <w:pPr>
        <w:pStyle w:val="Pr-formataoHTML"/>
        <w:shd w:val="clear" w:color="auto" w:fill="EEEEEE"/>
        <w:spacing w:line="300" w:lineRule="atLeast"/>
        <w:rPr>
          <w:color w:val="000000"/>
        </w:rPr>
      </w:pPr>
      <w:r>
        <w:rPr>
          <w:color w:val="000000"/>
        </w:rPr>
        <w:t xml:space="preserve">  AND (first_name='John' OR first_name='Jon');</w:t>
      </w:r>
    </w:p>
    <w:p w14:paraId="086D3928" w14:textId="77777777" w:rsidR="00F37ED8" w:rsidRDefault="00F37ED8" w:rsidP="00F37ED8">
      <w:pPr>
        <w:pStyle w:val="Pr-formataoHTML"/>
        <w:shd w:val="clear" w:color="auto" w:fill="EEEEEE"/>
        <w:spacing w:line="300" w:lineRule="atLeast"/>
        <w:rPr>
          <w:color w:val="000000"/>
        </w:rPr>
      </w:pPr>
    </w:p>
    <w:p w14:paraId="6136752B" w14:textId="77777777" w:rsidR="00F37ED8" w:rsidRDefault="00F37ED8" w:rsidP="00F37ED8">
      <w:pPr>
        <w:pStyle w:val="Pr-formataoHTML"/>
        <w:shd w:val="clear" w:color="auto" w:fill="EEEEEE"/>
        <w:spacing w:line="300" w:lineRule="atLeast"/>
        <w:rPr>
          <w:color w:val="000000"/>
        </w:rPr>
      </w:pPr>
      <w:r>
        <w:rPr>
          <w:color w:val="000000"/>
        </w:rPr>
        <w:t>SELECT * FROM test</w:t>
      </w:r>
    </w:p>
    <w:p w14:paraId="0139D0F6" w14:textId="77777777" w:rsidR="00F37ED8" w:rsidRDefault="00F37ED8" w:rsidP="00F37ED8">
      <w:pPr>
        <w:pStyle w:val="Pr-formataoHTML"/>
        <w:shd w:val="clear" w:color="auto" w:fill="EEEEEE"/>
        <w:spacing w:line="300" w:lineRule="atLeast"/>
        <w:rPr>
          <w:color w:val="000000"/>
        </w:rPr>
      </w:pPr>
      <w:r>
        <w:rPr>
          <w:color w:val="000000"/>
        </w:rPr>
        <w:t xml:space="preserve">  WHERE last_name='Jones'</w:t>
      </w:r>
    </w:p>
    <w:p w14:paraId="221214C8" w14:textId="77777777" w:rsidR="00F37ED8" w:rsidRDefault="00F37ED8" w:rsidP="00F37ED8">
      <w:pPr>
        <w:pStyle w:val="Pr-formataoHTML"/>
        <w:shd w:val="clear" w:color="auto" w:fill="EEEEEE"/>
        <w:spacing w:line="300" w:lineRule="atLeast"/>
        <w:rPr>
          <w:color w:val="000000"/>
        </w:rPr>
      </w:pPr>
      <w:r>
        <w:rPr>
          <w:color w:val="000000"/>
        </w:rPr>
        <w:t xml:space="preserve">  AND first_name &gt;='M' AND first_name &lt; 'N';</w:t>
      </w:r>
    </w:p>
    <w:p w14:paraId="2AB404F7"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However, the </w:t>
      </w:r>
      <w:r>
        <w:rPr>
          <w:rStyle w:val="CdigoHTML"/>
          <w:b/>
          <w:bCs/>
          <w:color w:val="026789"/>
          <w:shd w:val="clear" w:color="auto" w:fill="FFFFFF"/>
        </w:rPr>
        <w:t>name</w:t>
      </w:r>
      <w:r>
        <w:rPr>
          <w:rFonts w:ascii="Helvetica" w:hAnsi="Helvetica"/>
          <w:color w:val="000000"/>
          <w:sz w:val="21"/>
          <w:szCs w:val="21"/>
        </w:rPr>
        <w:t> index is </w:t>
      </w:r>
      <w:r>
        <w:rPr>
          <w:rStyle w:val="nfase"/>
          <w:rFonts w:ascii="Helvetica" w:hAnsi="Helvetica"/>
          <w:color w:val="003333"/>
          <w:sz w:val="21"/>
          <w:szCs w:val="21"/>
          <w:shd w:val="clear" w:color="auto" w:fill="FFFFFF"/>
        </w:rPr>
        <w:t>not</w:t>
      </w:r>
      <w:r>
        <w:rPr>
          <w:rFonts w:ascii="Helvetica" w:hAnsi="Helvetica"/>
          <w:color w:val="000000"/>
          <w:sz w:val="21"/>
          <w:szCs w:val="21"/>
        </w:rPr>
        <w:t> used for lookups in the following queries:</w:t>
      </w:r>
    </w:p>
    <w:p w14:paraId="572F4192" w14:textId="77777777" w:rsidR="00F37ED8" w:rsidRDefault="00F37ED8" w:rsidP="00F37ED8">
      <w:pPr>
        <w:pStyle w:val="Pr-formataoHTML"/>
        <w:shd w:val="clear" w:color="auto" w:fill="EEEEEE"/>
        <w:spacing w:line="300" w:lineRule="atLeast"/>
        <w:rPr>
          <w:color w:val="000000"/>
        </w:rPr>
      </w:pPr>
      <w:r>
        <w:rPr>
          <w:color w:val="000000"/>
        </w:rPr>
        <w:t>SELECT * FROM test WHERE first_name='John';</w:t>
      </w:r>
    </w:p>
    <w:p w14:paraId="4AF36B52" w14:textId="77777777" w:rsidR="00F37ED8" w:rsidRDefault="00F37ED8" w:rsidP="00F37ED8">
      <w:pPr>
        <w:pStyle w:val="Pr-formataoHTML"/>
        <w:shd w:val="clear" w:color="auto" w:fill="EEEEEE"/>
        <w:spacing w:line="300" w:lineRule="atLeast"/>
        <w:rPr>
          <w:color w:val="000000"/>
        </w:rPr>
      </w:pPr>
    </w:p>
    <w:p w14:paraId="776912E2" w14:textId="77777777" w:rsidR="00F37ED8" w:rsidRDefault="00F37ED8" w:rsidP="00F37ED8">
      <w:pPr>
        <w:pStyle w:val="Pr-formataoHTML"/>
        <w:shd w:val="clear" w:color="auto" w:fill="EEEEEE"/>
        <w:spacing w:line="300" w:lineRule="atLeast"/>
        <w:rPr>
          <w:color w:val="000000"/>
        </w:rPr>
      </w:pPr>
      <w:r>
        <w:rPr>
          <w:color w:val="000000"/>
        </w:rPr>
        <w:t>SELECT * FROM test</w:t>
      </w:r>
    </w:p>
    <w:p w14:paraId="15067019" w14:textId="77777777" w:rsidR="00F37ED8" w:rsidRDefault="00F37ED8" w:rsidP="00F37ED8">
      <w:pPr>
        <w:pStyle w:val="Pr-formataoHTML"/>
        <w:shd w:val="clear" w:color="auto" w:fill="EEEEEE"/>
        <w:spacing w:line="300" w:lineRule="atLeast"/>
        <w:rPr>
          <w:color w:val="000000"/>
        </w:rPr>
      </w:pPr>
      <w:r>
        <w:rPr>
          <w:color w:val="000000"/>
        </w:rPr>
        <w:t xml:space="preserve">  WHERE last_name='Jones' OR first_name='John';</w:t>
      </w:r>
    </w:p>
    <w:p w14:paraId="33073CA2"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Suppose that you issue the following </w:t>
      </w:r>
      <w:hyperlink r:id="rId758" w:anchor="select" w:tooltip="13.2.10 SELECT Statement" w:history="1">
        <w:r>
          <w:rPr>
            <w:rStyle w:val="CdigoHTML"/>
            <w:b/>
            <w:bCs/>
            <w:color w:val="026789"/>
            <w:u w:val="single"/>
            <w:shd w:val="clear" w:color="auto" w:fill="FFFFFF"/>
          </w:rPr>
          <w:t>SELECT</w:t>
        </w:r>
      </w:hyperlink>
      <w:r>
        <w:rPr>
          <w:rFonts w:ascii="Helvetica" w:hAnsi="Helvetica"/>
          <w:color w:val="000000"/>
          <w:sz w:val="21"/>
          <w:szCs w:val="21"/>
        </w:rPr>
        <w:t> statement:</w:t>
      </w:r>
    </w:p>
    <w:p w14:paraId="37ADEC9E" w14:textId="77777777" w:rsidR="00F37ED8" w:rsidRDefault="00F37ED8" w:rsidP="00F37ED8">
      <w:pPr>
        <w:pStyle w:val="Pr-formataoHTML"/>
        <w:shd w:val="clear" w:color="auto" w:fill="EEEEEE"/>
        <w:spacing w:line="300" w:lineRule="atLeast"/>
        <w:rPr>
          <w:color w:val="000000"/>
        </w:rPr>
      </w:pPr>
      <w:r>
        <w:rPr>
          <w:color w:val="000000"/>
        </w:rPr>
        <w:t xml:space="preserve">SELECT * FROM </w:t>
      </w:r>
      <w:r>
        <w:rPr>
          <w:rStyle w:val="CdigoHTML"/>
          <w:b/>
          <w:bCs/>
          <w:i/>
          <w:iCs/>
          <w:color w:val="000000"/>
          <w:sz w:val="19"/>
          <w:szCs w:val="19"/>
        </w:rPr>
        <w:t>tbl_name</w:t>
      </w:r>
    </w:p>
    <w:p w14:paraId="265B341B" w14:textId="77777777" w:rsidR="00F37ED8" w:rsidRDefault="00F37ED8" w:rsidP="00F37ED8">
      <w:pPr>
        <w:pStyle w:val="Pr-formataoHTML"/>
        <w:shd w:val="clear" w:color="auto" w:fill="EEEEEE"/>
        <w:spacing w:line="300" w:lineRule="atLeast"/>
        <w:rPr>
          <w:color w:val="000000"/>
        </w:rPr>
      </w:pPr>
      <w:r>
        <w:rPr>
          <w:color w:val="000000"/>
        </w:rPr>
        <w:t xml:space="preserve">  WHERE col1=</w:t>
      </w:r>
      <w:r>
        <w:rPr>
          <w:rStyle w:val="CdigoHTML"/>
          <w:b/>
          <w:bCs/>
          <w:i/>
          <w:iCs/>
          <w:color w:val="000000"/>
          <w:sz w:val="19"/>
          <w:szCs w:val="19"/>
        </w:rPr>
        <w:t>val1</w:t>
      </w:r>
      <w:r>
        <w:rPr>
          <w:color w:val="000000"/>
        </w:rPr>
        <w:t xml:space="preserve"> AND col2=</w:t>
      </w:r>
      <w:r>
        <w:rPr>
          <w:rStyle w:val="CdigoHTML"/>
          <w:b/>
          <w:bCs/>
          <w:i/>
          <w:iCs/>
          <w:color w:val="000000"/>
          <w:sz w:val="19"/>
          <w:szCs w:val="19"/>
        </w:rPr>
        <w:t>val2</w:t>
      </w:r>
      <w:r>
        <w:rPr>
          <w:color w:val="000000"/>
        </w:rPr>
        <w:t>;</w:t>
      </w:r>
    </w:p>
    <w:p w14:paraId="13EAA6F5"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If a multiple-column index exists on </w:t>
      </w:r>
      <w:r>
        <w:rPr>
          <w:rStyle w:val="CdigoHTML"/>
          <w:b/>
          <w:bCs/>
          <w:color w:val="026789"/>
          <w:shd w:val="clear" w:color="auto" w:fill="FFFFFF"/>
        </w:rPr>
        <w:t>col1</w:t>
      </w:r>
      <w:r>
        <w:rPr>
          <w:rFonts w:ascii="Helvetica" w:hAnsi="Helvetica"/>
          <w:color w:val="000000"/>
          <w:sz w:val="21"/>
          <w:szCs w:val="21"/>
        </w:rPr>
        <w:t> and </w:t>
      </w:r>
      <w:r>
        <w:rPr>
          <w:rStyle w:val="CdigoHTML"/>
          <w:b/>
          <w:bCs/>
          <w:color w:val="026789"/>
          <w:shd w:val="clear" w:color="auto" w:fill="FFFFFF"/>
        </w:rPr>
        <w:t>col2</w:t>
      </w:r>
      <w:r>
        <w:rPr>
          <w:rFonts w:ascii="Helvetica" w:hAnsi="Helvetica"/>
          <w:color w:val="000000"/>
          <w:sz w:val="21"/>
          <w:szCs w:val="21"/>
        </w:rPr>
        <w:t>, the appropriate rows can be fetched directly. If separate single-column indexes exist on </w:t>
      </w:r>
      <w:r>
        <w:rPr>
          <w:rStyle w:val="CdigoHTML"/>
          <w:b/>
          <w:bCs/>
          <w:color w:val="026789"/>
          <w:shd w:val="clear" w:color="auto" w:fill="FFFFFF"/>
        </w:rPr>
        <w:t>col1</w:t>
      </w:r>
      <w:r>
        <w:rPr>
          <w:rFonts w:ascii="Helvetica" w:hAnsi="Helvetica"/>
          <w:color w:val="000000"/>
          <w:sz w:val="21"/>
          <w:szCs w:val="21"/>
        </w:rPr>
        <w:t> and </w:t>
      </w:r>
      <w:r>
        <w:rPr>
          <w:rStyle w:val="CdigoHTML"/>
          <w:b/>
          <w:bCs/>
          <w:color w:val="026789"/>
          <w:shd w:val="clear" w:color="auto" w:fill="FFFFFF"/>
        </w:rPr>
        <w:t>col2</w:t>
      </w:r>
      <w:r>
        <w:rPr>
          <w:rFonts w:ascii="Helvetica" w:hAnsi="Helvetica"/>
          <w:color w:val="000000"/>
          <w:sz w:val="21"/>
          <w:szCs w:val="21"/>
        </w:rPr>
        <w:t>, the optimizer attempts to use the Index Merge optimization (see </w:t>
      </w:r>
      <w:hyperlink r:id="rId759" w:anchor="index-merge-optimization" w:tooltip="8.2.1.3 Index Merge Optimization" w:history="1">
        <w:r>
          <w:rPr>
            <w:rStyle w:val="Hyperlink"/>
            <w:rFonts w:ascii="Helvetica" w:hAnsi="Helvetica"/>
            <w:color w:val="00759F"/>
            <w:sz w:val="21"/>
            <w:szCs w:val="21"/>
          </w:rPr>
          <w:t>Section 8.2.1.3, “Index Merge Optimization”</w:t>
        </w:r>
      </w:hyperlink>
      <w:r>
        <w:rPr>
          <w:rFonts w:ascii="Helvetica" w:hAnsi="Helvetica"/>
          <w:color w:val="000000"/>
          <w:sz w:val="21"/>
          <w:szCs w:val="21"/>
        </w:rPr>
        <w:t>), or attempts to find the most restrictive index by deciding which index excludes more rows and using that index to fetch the rows.</w:t>
      </w:r>
    </w:p>
    <w:p w14:paraId="2C13D2DB" w14:textId="77777777" w:rsidR="00F37ED8" w:rsidRDefault="00F37ED8" w:rsidP="00F37ED8">
      <w:pPr>
        <w:pStyle w:val="NormalWeb"/>
        <w:rPr>
          <w:rFonts w:ascii="Helvetica" w:hAnsi="Helvetica"/>
          <w:color w:val="000000"/>
          <w:sz w:val="21"/>
          <w:szCs w:val="21"/>
        </w:rPr>
      </w:pPr>
      <w:bookmarkStart w:id="226" w:name="idm46254555508704"/>
      <w:bookmarkStart w:id="227" w:name="idm46254555507216"/>
      <w:bookmarkEnd w:id="226"/>
      <w:bookmarkEnd w:id="227"/>
      <w:r>
        <w:rPr>
          <w:rFonts w:ascii="Helvetica" w:hAnsi="Helvetica"/>
          <w:color w:val="000000"/>
          <w:sz w:val="21"/>
          <w:szCs w:val="21"/>
        </w:rPr>
        <w:t>If the table has a multiple-column index, any leftmost prefix of the index can be used by the optimizer to look up rows. For example, if you have a three-column index on </w:t>
      </w:r>
      <w:r>
        <w:rPr>
          <w:rStyle w:val="CdigoHTML"/>
          <w:b/>
          <w:bCs/>
          <w:color w:val="026789"/>
          <w:shd w:val="clear" w:color="auto" w:fill="FFFFFF"/>
        </w:rPr>
        <w:t>(col1, col2, col3)</w:t>
      </w:r>
      <w:r>
        <w:rPr>
          <w:rFonts w:ascii="Helvetica" w:hAnsi="Helvetica"/>
          <w:color w:val="000000"/>
          <w:sz w:val="21"/>
          <w:szCs w:val="21"/>
        </w:rPr>
        <w:t>, you have indexed search capabilities on </w:t>
      </w:r>
      <w:r>
        <w:rPr>
          <w:rStyle w:val="CdigoHTML"/>
          <w:b/>
          <w:bCs/>
          <w:color w:val="026789"/>
          <w:shd w:val="clear" w:color="auto" w:fill="FFFFFF"/>
        </w:rPr>
        <w:t>(col1)</w:t>
      </w:r>
      <w:r>
        <w:rPr>
          <w:rFonts w:ascii="Helvetica" w:hAnsi="Helvetica"/>
          <w:color w:val="000000"/>
          <w:sz w:val="21"/>
          <w:szCs w:val="21"/>
        </w:rPr>
        <w:t>, </w:t>
      </w:r>
      <w:r>
        <w:rPr>
          <w:rStyle w:val="CdigoHTML"/>
          <w:b/>
          <w:bCs/>
          <w:color w:val="026789"/>
          <w:shd w:val="clear" w:color="auto" w:fill="FFFFFF"/>
        </w:rPr>
        <w:t>(col1, col2)</w:t>
      </w:r>
      <w:r>
        <w:rPr>
          <w:rFonts w:ascii="Helvetica" w:hAnsi="Helvetica"/>
          <w:color w:val="000000"/>
          <w:sz w:val="21"/>
          <w:szCs w:val="21"/>
        </w:rPr>
        <w:t>, and </w:t>
      </w:r>
      <w:r>
        <w:rPr>
          <w:rStyle w:val="CdigoHTML"/>
          <w:b/>
          <w:bCs/>
          <w:color w:val="026789"/>
          <w:shd w:val="clear" w:color="auto" w:fill="FFFFFF"/>
        </w:rPr>
        <w:t>(col1, col2, col3)</w:t>
      </w:r>
      <w:r>
        <w:rPr>
          <w:rFonts w:ascii="Helvetica" w:hAnsi="Helvetica"/>
          <w:color w:val="000000"/>
          <w:sz w:val="21"/>
          <w:szCs w:val="21"/>
        </w:rPr>
        <w:t>.</w:t>
      </w:r>
    </w:p>
    <w:p w14:paraId="0F8CEAD6"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MySQL cannot use the index to perform lookups if the columns do not form a leftmost prefix of the index. Suppose that you have the </w:t>
      </w:r>
      <w:hyperlink r:id="rId760" w:anchor="select" w:tooltip="13.2.10 SELECT Statement" w:history="1">
        <w:r>
          <w:rPr>
            <w:rStyle w:val="CdigoHTML"/>
            <w:b/>
            <w:bCs/>
            <w:color w:val="026789"/>
            <w:u w:val="single"/>
            <w:shd w:val="clear" w:color="auto" w:fill="FFFFFF"/>
          </w:rPr>
          <w:t>SELECT</w:t>
        </w:r>
      </w:hyperlink>
      <w:r>
        <w:rPr>
          <w:rFonts w:ascii="Helvetica" w:hAnsi="Helvetica"/>
          <w:color w:val="000000"/>
          <w:sz w:val="21"/>
          <w:szCs w:val="21"/>
        </w:rPr>
        <w:t> statements shown here:</w:t>
      </w:r>
    </w:p>
    <w:p w14:paraId="2C19CDF7" w14:textId="77777777" w:rsidR="00F37ED8" w:rsidRDefault="00F37ED8" w:rsidP="00F37ED8">
      <w:pPr>
        <w:pStyle w:val="Pr-formataoHTML"/>
        <w:shd w:val="clear" w:color="auto" w:fill="EEEEEE"/>
        <w:spacing w:line="300" w:lineRule="atLeast"/>
        <w:rPr>
          <w:color w:val="000000"/>
        </w:rPr>
      </w:pPr>
      <w:r>
        <w:rPr>
          <w:color w:val="000000"/>
        </w:rPr>
        <w:t xml:space="preserve">SELECT * FROM </w:t>
      </w:r>
      <w:r>
        <w:rPr>
          <w:rStyle w:val="CdigoHTML"/>
          <w:b/>
          <w:bCs/>
          <w:i/>
          <w:iCs/>
          <w:color w:val="000000"/>
          <w:sz w:val="19"/>
          <w:szCs w:val="19"/>
        </w:rPr>
        <w:t>tbl_name</w:t>
      </w:r>
      <w:r>
        <w:rPr>
          <w:color w:val="000000"/>
        </w:rPr>
        <w:t xml:space="preserve"> WHERE col1=</w:t>
      </w:r>
      <w:r>
        <w:rPr>
          <w:rStyle w:val="CdigoHTML"/>
          <w:b/>
          <w:bCs/>
          <w:i/>
          <w:iCs/>
          <w:color w:val="000000"/>
          <w:sz w:val="19"/>
          <w:szCs w:val="19"/>
        </w:rPr>
        <w:t>val1</w:t>
      </w:r>
      <w:r>
        <w:rPr>
          <w:color w:val="000000"/>
        </w:rPr>
        <w:t>;</w:t>
      </w:r>
    </w:p>
    <w:p w14:paraId="74FF3560" w14:textId="77777777" w:rsidR="00F37ED8" w:rsidRDefault="00F37ED8" w:rsidP="00F37ED8">
      <w:pPr>
        <w:pStyle w:val="Pr-formataoHTML"/>
        <w:shd w:val="clear" w:color="auto" w:fill="EEEEEE"/>
        <w:spacing w:line="300" w:lineRule="atLeast"/>
        <w:rPr>
          <w:color w:val="000000"/>
        </w:rPr>
      </w:pPr>
      <w:r>
        <w:rPr>
          <w:color w:val="000000"/>
        </w:rPr>
        <w:t xml:space="preserve">SELECT * FROM </w:t>
      </w:r>
      <w:r>
        <w:rPr>
          <w:rStyle w:val="CdigoHTML"/>
          <w:b/>
          <w:bCs/>
          <w:i/>
          <w:iCs/>
          <w:color w:val="000000"/>
          <w:sz w:val="19"/>
          <w:szCs w:val="19"/>
        </w:rPr>
        <w:t>tbl_name</w:t>
      </w:r>
      <w:r>
        <w:rPr>
          <w:color w:val="000000"/>
        </w:rPr>
        <w:t xml:space="preserve"> WHERE col1=</w:t>
      </w:r>
      <w:r>
        <w:rPr>
          <w:rStyle w:val="CdigoHTML"/>
          <w:b/>
          <w:bCs/>
          <w:i/>
          <w:iCs/>
          <w:color w:val="000000"/>
          <w:sz w:val="19"/>
          <w:szCs w:val="19"/>
        </w:rPr>
        <w:t>val1</w:t>
      </w:r>
      <w:r>
        <w:rPr>
          <w:color w:val="000000"/>
        </w:rPr>
        <w:t xml:space="preserve"> AND col2=</w:t>
      </w:r>
      <w:r>
        <w:rPr>
          <w:rStyle w:val="CdigoHTML"/>
          <w:b/>
          <w:bCs/>
          <w:i/>
          <w:iCs/>
          <w:color w:val="000000"/>
          <w:sz w:val="19"/>
          <w:szCs w:val="19"/>
        </w:rPr>
        <w:t>val2</w:t>
      </w:r>
      <w:r>
        <w:rPr>
          <w:color w:val="000000"/>
        </w:rPr>
        <w:t>;</w:t>
      </w:r>
    </w:p>
    <w:p w14:paraId="7DAF8A00" w14:textId="77777777" w:rsidR="00F37ED8" w:rsidRDefault="00F37ED8" w:rsidP="00F37ED8">
      <w:pPr>
        <w:pStyle w:val="Pr-formataoHTML"/>
        <w:shd w:val="clear" w:color="auto" w:fill="EEEEEE"/>
        <w:spacing w:line="300" w:lineRule="atLeast"/>
        <w:rPr>
          <w:color w:val="000000"/>
        </w:rPr>
      </w:pPr>
    </w:p>
    <w:p w14:paraId="524E1204" w14:textId="77777777" w:rsidR="00F37ED8" w:rsidRDefault="00F37ED8" w:rsidP="00F37ED8">
      <w:pPr>
        <w:pStyle w:val="Pr-formataoHTML"/>
        <w:shd w:val="clear" w:color="auto" w:fill="EEEEEE"/>
        <w:spacing w:line="300" w:lineRule="atLeast"/>
        <w:rPr>
          <w:color w:val="000000"/>
        </w:rPr>
      </w:pPr>
      <w:r>
        <w:rPr>
          <w:color w:val="000000"/>
        </w:rPr>
        <w:t xml:space="preserve">SELECT * FROM </w:t>
      </w:r>
      <w:r>
        <w:rPr>
          <w:rStyle w:val="CdigoHTML"/>
          <w:b/>
          <w:bCs/>
          <w:i/>
          <w:iCs/>
          <w:color w:val="000000"/>
          <w:sz w:val="19"/>
          <w:szCs w:val="19"/>
        </w:rPr>
        <w:t>tbl_name</w:t>
      </w:r>
      <w:r>
        <w:rPr>
          <w:color w:val="000000"/>
        </w:rPr>
        <w:t xml:space="preserve"> WHERE col2=</w:t>
      </w:r>
      <w:r>
        <w:rPr>
          <w:rStyle w:val="CdigoHTML"/>
          <w:b/>
          <w:bCs/>
          <w:i/>
          <w:iCs/>
          <w:color w:val="000000"/>
          <w:sz w:val="19"/>
          <w:szCs w:val="19"/>
        </w:rPr>
        <w:t>val2</w:t>
      </w:r>
      <w:r>
        <w:rPr>
          <w:color w:val="000000"/>
        </w:rPr>
        <w:t>;</w:t>
      </w:r>
    </w:p>
    <w:p w14:paraId="18161293" w14:textId="77777777" w:rsidR="00F37ED8" w:rsidRDefault="00F37ED8" w:rsidP="00F37ED8">
      <w:pPr>
        <w:pStyle w:val="Pr-formataoHTML"/>
        <w:shd w:val="clear" w:color="auto" w:fill="EEEEEE"/>
        <w:spacing w:line="300" w:lineRule="atLeast"/>
        <w:rPr>
          <w:color w:val="000000"/>
        </w:rPr>
      </w:pPr>
      <w:r>
        <w:rPr>
          <w:color w:val="000000"/>
        </w:rPr>
        <w:t xml:space="preserve">SELECT * FROM </w:t>
      </w:r>
      <w:r>
        <w:rPr>
          <w:rStyle w:val="CdigoHTML"/>
          <w:b/>
          <w:bCs/>
          <w:i/>
          <w:iCs/>
          <w:color w:val="000000"/>
          <w:sz w:val="19"/>
          <w:szCs w:val="19"/>
        </w:rPr>
        <w:t>tbl_name</w:t>
      </w:r>
      <w:r>
        <w:rPr>
          <w:color w:val="000000"/>
        </w:rPr>
        <w:t xml:space="preserve"> WHERE col2=</w:t>
      </w:r>
      <w:r>
        <w:rPr>
          <w:rStyle w:val="CdigoHTML"/>
          <w:b/>
          <w:bCs/>
          <w:i/>
          <w:iCs/>
          <w:color w:val="000000"/>
          <w:sz w:val="19"/>
          <w:szCs w:val="19"/>
        </w:rPr>
        <w:t>val2</w:t>
      </w:r>
      <w:r>
        <w:rPr>
          <w:color w:val="000000"/>
        </w:rPr>
        <w:t xml:space="preserve"> AND col3=</w:t>
      </w:r>
      <w:r>
        <w:rPr>
          <w:rStyle w:val="CdigoHTML"/>
          <w:b/>
          <w:bCs/>
          <w:i/>
          <w:iCs/>
          <w:color w:val="000000"/>
          <w:sz w:val="19"/>
          <w:szCs w:val="19"/>
        </w:rPr>
        <w:t>val3</w:t>
      </w:r>
      <w:r>
        <w:rPr>
          <w:color w:val="000000"/>
        </w:rPr>
        <w:t>;</w:t>
      </w:r>
    </w:p>
    <w:p w14:paraId="21D35331"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lastRenderedPageBreak/>
        <w:t>If an index exists on </w:t>
      </w:r>
      <w:r>
        <w:rPr>
          <w:rStyle w:val="CdigoHTML"/>
          <w:b/>
          <w:bCs/>
          <w:color w:val="026789"/>
          <w:shd w:val="clear" w:color="auto" w:fill="FFFFFF"/>
        </w:rPr>
        <w:t>(col1, col2, col3)</w:t>
      </w:r>
      <w:r>
        <w:rPr>
          <w:rFonts w:ascii="Helvetica" w:hAnsi="Helvetica"/>
          <w:color w:val="000000"/>
          <w:sz w:val="21"/>
          <w:szCs w:val="21"/>
        </w:rPr>
        <w:t>, only the first two queries use the index. The third and fourth queries do involve indexed columns, but do not use an index to perform lookups because </w:t>
      </w:r>
      <w:r>
        <w:rPr>
          <w:rStyle w:val="CdigoHTML"/>
          <w:b/>
          <w:bCs/>
          <w:color w:val="026789"/>
          <w:shd w:val="clear" w:color="auto" w:fill="FFFFFF"/>
        </w:rPr>
        <w:t>(col2)</w:t>
      </w:r>
      <w:r>
        <w:rPr>
          <w:rFonts w:ascii="Helvetica" w:hAnsi="Helvetica"/>
          <w:color w:val="000000"/>
          <w:sz w:val="21"/>
          <w:szCs w:val="21"/>
        </w:rPr>
        <w:t> and </w:t>
      </w:r>
      <w:r>
        <w:rPr>
          <w:rStyle w:val="CdigoHTML"/>
          <w:b/>
          <w:bCs/>
          <w:color w:val="026789"/>
          <w:shd w:val="clear" w:color="auto" w:fill="FFFFFF"/>
        </w:rPr>
        <w:t>(col2, col3)</w:t>
      </w:r>
      <w:r>
        <w:rPr>
          <w:rFonts w:ascii="Helvetica" w:hAnsi="Helvetica"/>
          <w:color w:val="000000"/>
          <w:sz w:val="21"/>
          <w:szCs w:val="21"/>
        </w:rPr>
        <w:t> are not leftmost prefixes of </w:t>
      </w:r>
      <w:r>
        <w:rPr>
          <w:rStyle w:val="CdigoHTML"/>
          <w:b/>
          <w:bCs/>
          <w:color w:val="026789"/>
          <w:shd w:val="clear" w:color="auto" w:fill="FFFFFF"/>
        </w:rPr>
        <w:t>(col1, col2, col3)</w:t>
      </w:r>
      <w:r>
        <w:rPr>
          <w:rFonts w:ascii="Helvetica" w:hAnsi="Helvetica"/>
          <w:color w:val="000000"/>
          <w:sz w:val="21"/>
          <w:szCs w:val="21"/>
        </w:rPr>
        <w:t>.</w:t>
      </w:r>
    </w:p>
    <w:p w14:paraId="432B44B6" w14:textId="77777777" w:rsidR="00F37ED8" w:rsidRDefault="00F37ED8" w:rsidP="00F37ED8">
      <w:pPr>
        <w:pStyle w:val="Ttulo3"/>
        <w:shd w:val="clear" w:color="auto" w:fill="FFFFFF"/>
        <w:rPr>
          <w:rFonts w:ascii="Helvetica" w:hAnsi="Helvetica"/>
          <w:color w:val="000000"/>
          <w:sz w:val="34"/>
          <w:szCs w:val="34"/>
        </w:rPr>
      </w:pPr>
      <w:bookmarkStart w:id="228" w:name="verifying-index-usage"/>
      <w:bookmarkEnd w:id="228"/>
      <w:r>
        <w:rPr>
          <w:rFonts w:ascii="Helvetica" w:hAnsi="Helvetica"/>
          <w:color w:val="000000"/>
          <w:sz w:val="34"/>
          <w:szCs w:val="34"/>
        </w:rPr>
        <w:t>8.3.7 Verifying Index Usage</w:t>
      </w:r>
    </w:p>
    <w:p w14:paraId="6DF7BFA6"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Always check whether all your queries really use the indexes that you have created in the tables. Use the </w:t>
      </w:r>
      <w:hyperlink r:id="rId761" w:anchor="explain" w:tooltip="13.8.2 EXPLAIN Statement" w:history="1">
        <w:r>
          <w:rPr>
            <w:rStyle w:val="CdigoHTML"/>
            <w:b/>
            <w:bCs/>
            <w:color w:val="026789"/>
            <w:u w:val="single"/>
            <w:shd w:val="clear" w:color="auto" w:fill="FFFFFF"/>
          </w:rPr>
          <w:t>EXPLAIN</w:t>
        </w:r>
      </w:hyperlink>
      <w:r>
        <w:rPr>
          <w:rFonts w:ascii="Helvetica" w:hAnsi="Helvetica"/>
          <w:color w:val="000000"/>
          <w:sz w:val="21"/>
          <w:szCs w:val="21"/>
        </w:rPr>
        <w:t> statement, as described in </w:t>
      </w:r>
      <w:hyperlink r:id="rId762" w:anchor="using-explain" w:tooltip="8.8.1 Optimizing Queries with EXPLAIN" w:history="1">
        <w:r>
          <w:rPr>
            <w:rStyle w:val="Hyperlink"/>
            <w:rFonts w:ascii="Helvetica" w:hAnsi="Helvetica"/>
            <w:color w:val="00759F"/>
            <w:sz w:val="21"/>
            <w:szCs w:val="21"/>
          </w:rPr>
          <w:t>Section 8.8.1, “Optimizing Queries with EXPLAIN”</w:t>
        </w:r>
      </w:hyperlink>
      <w:r>
        <w:rPr>
          <w:rFonts w:ascii="Helvetica" w:hAnsi="Helvetica"/>
          <w:color w:val="000000"/>
          <w:sz w:val="21"/>
          <w:szCs w:val="21"/>
        </w:rPr>
        <w:t>.</w:t>
      </w:r>
    </w:p>
    <w:p w14:paraId="548032B9" w14:textId="77777777" w:rsidR="00F37ED8" w:rsidRDefault="00F37ED8" w:rsidP="00F37ED8">
      <w:pPr>
        <w:pStyle w:val="Ttulo3"/>
        <w:shd w:val="clear" w:color="auto" w:fill="FFFFFF"/>
        <w:rPr>
          <w:rFonts w:ascii="Helvetica" w:hAnsi="Helvetica"/>
          <w:color w:val="000000"/>
          <w:sz w:val="34"/>
          <w:szCs w:val="34"/>
        </w:rPr>
      </w:pPr>
      <w:bookmarkStart w:id="229" w:name="index-statistics"/>
      <w:bookmarkEnd w:id="229"/>
      <w:r>
        <w:rPr>
          <w:rFonts w:ascii="Helvetica" w:hAnsi="Helvetica"/>
          <w:color w:val="000000"/>
          <w:sz w:val="34"/>
          <w:szCs w:val="34"/>
        </w:rPr>
        <w:t>8.3.8 InnoDB and MyISAM Index Statistics Collection</w:t>
      </w:r>
    </w:p>
    <w:p w14:paraId="5526C0F1"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Storage engines collect statistics about tables for use by the optimizer. Table statistics are based on value groups, where a value group is a set of rows with the same key prefix value. For optimizer purposes, an important statistic is the average value group size.</w:t>
      </w:r>
    </w:p>
    <w:p w14:paraId="4AC4C04E"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MySQL uses the average value group size in the following ways:</w:t>
      </w:r>
    </w:p>
    <w:p w14:paraId="7912599B" w14:textId="77777777" w:rsidR="00F37ED8" w:rsidRDefault="00F37ED8" w:rsidP="00F37ED8">
      <w:pPr>
        <w:pStyle w:val="NormalWeb"/>
        <w:numPr>
          <w:ilvl w:val="0"/>
          <w:numId w:val="107"/>
        </w:numPr>
        <w:spacing w:line="252" w:lineRule="atLeast"/>
        <w:textAlignment w:val="center"/>
        <w:rPr>
          <w:rFonts w:ascii="Helvetica" w:hAnsi="Helvetica"/>
          <w:color w:val="000000"/>
          <w:sz w:val="21"/>
          <w:szCs w:val="21"/>
        </w:rPr>
      </w:pPr>
      <w:r>
        <w:rPr>
          <w:rFonts w:ascii="Helvetica" w:hAnsi="Helvetica"/>
          <w:color w:val="000000"/>
          <w:sz w:val="21"/>
          <w:szCs w:val="21"/>
        </w:rPr>
        <w:t>To estimate how many rows must be read for each </w:t>
      </w:r>
      <w:hyperlink r:id="rId763" w:anchor="jointype_ref" w:history="1">
        <w:r>
          <w:rPr>
            <w:rStyle w:val="CdigoHTML"/>
            <w:b/>
            <w:bCs/>
            <w:color w:val="026789"/>
            <w:u w:val="single"/>
            <w:shd w:val="clear" w:color="auto" w:fill="FFFFFF"/>
          </w:rPr>
          <w:t>ref</w:t>
        </w:r>
      </w:hyperlink>
      <w:r>
        <w:rPr>
          <w:rFonts w:ascii="Helvetica" w:hAnsi="Helvetica"/>
          <w:color w:val="000000"/>
          <w:sz w:val="21"/>
          <w:szCs w:val="21"/>
        </w:rPr>
        <w:t> access</w:t>
      </w:r>
    </w:p>
    <w:p w14:paraId="50049761" w14:textId="77777777" w:rsidR="00F37ED8" w:rsidRDefault="00F37ED8" w:rsidP="00F37ED8">
      <w:pPr>
        <w:pStyle w:val="NormalWeb"/>
        <w:numPr>
          <w:ilvl w:val="0"/>
          <w:numId w:val="107"/>
        </w:numPr>
        <w:spacing w:line="252" w:lineRule="atLeast"/>
        <w:textAlignment w:val="center"/>
        <w:rPr>
          <w:rFonts w:ascii="Helvetica" w:hAnsi="Helvetica"/>
          <w:color w:val="000000"/>
          <w:sz w:val="21"/>
          <w:szCs w:val="21"/>
        </w:rPr>
      </w:pPr>
      <w:r>
        <w:rPr>
          <w:rFonts w:ascii="Helvetica" w:hAnsi="Helvetica"/>
          <w:color w:val="000000"/>
          <w:sz w:val="21"/>
          <w:szCs w:val="21"/>
        </w:rPr>
        <w:t>To estimate how many rows a partial join produces, that is, the number of rows produced by an operation of the form</w:t>
      </w:r>
    </w:p>
    <w:p w14:paraId="5B3038AE" w14:textId="77777777" w:rsidR="00F37ED8" w:rsidRDefault="00F37ED8" w:rsidP="00F37ED8">
      <w:pPr>
        <w:pStyle w:val="Pr-formataoHTML"/>
        <w:numPr>
          <w:ilvl w:val="0"/>
          <w:numId w:val="107"/>
        </w:numPr>
        <w:shd w:val="clear" w:color="auto" w:fill="EEEEEE"/>
        <w:tabs>
          <w:tab w:val="clear" w:pos="720"/>
        </w:tabs>
        <w:spacing w:line="300" w:lineRule="atLeast"/>
        <w:textAlignment w:val="center"/>
        <w:rPr>
          <w:color w:val="000000"/>
        </w:rPr>
      </w:pPr>
      <w:r>
        <w:rPr>
          <w:color w:val="000000"/>
        </w:rPr>
        <w:t xml:space="preserve">(...) JOIN </w:t>
      </w:r>
      <w:r>
        <w:rPr>
          <w:rStyle w:val="CdigoHTML"/>
          <w:b/>
          <w:bCs/>
          <w:i/>
          <w:iCs/>
          <w:color w:val="000000"/>
          <w:sz w:val="19"/>
          <w:szCs w:val="19"/>
        </w:rPr>
        <w:t>tbl_name</w:t>
      </w:r>
      <w:r>
        <w:rPr>
          <w:color w:val="000000"/>
        </w:rPr>
        <w:t xml:space="preserve"> ON </w:t>
      </w:r>
      <w:r>
        <w:rPr>
          <w:rStyle w:val="CdigoHTML"/>
          <w:b/>
          <w:bCs/>
          <w:i/>
          <w:iCs/>
          <w:color w:val="000000"/>
          <w:sz w:val="19"/>
          <w:szCs w:val="19"/>
        </w:rPr>
        <w:t>tbl_name</w:t>
      </w:r>
      <w:r>
        <w:rPr>
          <w:color w:val="000000"/>
        </w:rPr>
        <w:t>.</w:t>
      </w:r>
      <w:r>
        <w:rPr>
          <w:rStyle w:val="CdigoHTML"/>
          <w:b/>
          <w:bCs/>
          <w:i/>
          <w:iCs/>
          <w:color w:val="000000"/>
          <w:sz w:val="19"/>
          <w:szCs w:val="19"/>
        </w:rPr>
        <w:t>key</w:t>
      </w:r>
      <w:r>
        <w:rPr>
          <w:color w:val="000000"/>
        </w:rPr>
        <w:t xml:space="preserve"> = </w:t>
      </w:r>
      <w:r>
        <w:rPr>
          <w:rStyle w:val="CdigoHTML"/>
          <w:b/>
          <w:bCs/>
          <w:i/>
          <w:iCs/>
          <w:color w:val="000000"/>
          <w:sz w:val="19"/>
          <w:szCs w:val="19"/>
        </w:rPr>
        <w:t>expr</w:t>
      </w:r>
    </w:p>
    <w:p w14:paraId="63FB603F"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As the average value group size for an index increases, the index is less useful for those two purposes because the average number of rows per lookup increases: For the index to be good for optimization purposes, it is best that each index value target a small number of rows in the table. When a given index value yields a large number of rows, the index is less useful and MySQL is less likely to use it.</w:t>
      </w:r>
    </w:p>
    <w:p w14:paraId="3DA84673"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The average value group size is related to table cardinality, which is the number of value groups. The </w:t>
      </w:r>
      <w:hyperlink r:id="rId764" w:anchor="show-index" w:tooltip="13.7.7.22 SHOW INDEX Statement" w:history="1">
        <w:r>
          <w:rPr>
            <w:rStyle w:val="CdigoHTML"/>
            <w:b/>
            <w:bCs/>
            <w:color w:val="026789"/>
            <w:u w:val="single"/>
            <w:shd w:val="clear" w:color="auto" w:fill="FFFFFF"/>
          </w:rPr>
          <w:t>SHOW INDEX</w:t>
        </w:r>
      </w:hyperlink>
      <w:r>
        <w:rPr>
          <w:rFonts w:ascii="Helvetica" w:hAnsi="Helvetica"/>
          <w:color w:val="000000"/>
          <w:sz w:val="21"/>
          <w:szCs w:val="21"/>
        </w:rPr>
        <w:t> statement displays a cardinality value based on </w:t>
      </w:r>
      <w:r>
        <w:rPr>
          <w:rStyle w:val="CdigoHTML"/>
          <w:b/>
          <w:bCs/>
          <w:i/>
          <w:iCs/>
          <w:color w:val="000000"/>
        </w:rPr>
        <w:t>N/S</w:t>
      </w:r>
      <w:r>
        <w:rPr>
          <w:rFonts w:ascii="Helvetica" w:hAnsi="Helvetica"/>
          <w:color w:val="000000"/>
          <w:sz w:val="21"/>
          <w:szCs w:val="21"/>
        </w:rPr>
        <w:t>, where </w:t>
      </w:r>
      <w:r>
        <w:rPr>
          <w:rStyle w:val="CdigoHTML"/>
          <w:b/>
          <w:bCs/>
          <w:i/>
          <w:iCs/>
          <w:color w:val="000000"/>
        </w:rPr>
        <w:t>N</w:t>
      </w:r>
      <w:r>
        <w:rPr>
          <w:rFonts w:ascii="Helvetica" w:hAnsi="Helvetica"/>
          <w:color w:val="000000"/>
          <w:sz w:val="21"/>
          <w:szCs w:val="21"/>
        </w:rPr>
        <w:t> is the number of rows in the table and </w:t>
      </w:r>
      <w:r>
        <w:rPr>
          <w:rStyle w:val="CdigoHTML"/>
          <w:b/>
          <w:bCs/>
          <w:i/>
          <w:iCs/>
          <w:color w:val="000000"/>
        </w:rPr>
        <w:t>S</w:t>
      </w:r>
      <w:r>
        <w:rPr>
          <w:rFonts w:ascii="Helvetica" w:hAnsi="Helvetica"/>
          <w:color w:val="000000"/>
          <w:sz w:val="21"/>
          <w:szCs w:val="21"/>
        </w:rPr>
        <w:t> is the average value group size. That ratio yields an approximate number of value groups in the table.</w:t>
      </w:r>
    </w:p>
    <w:p w14:paraId="7BA38363"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For a join based on the </w:t>
      </w:r>
      <w:r>
        <w:rPr>
          <w:rStyle w:val="CdigoHTML"/>
          <w:b/>
          <w:bCs/>
          <w:color w:val="026789"/>
          <w:shd w:val="clear" w:color="auto" w:fill="FFFFFF"/>
        </w:rPr>
        <w:t>&lt;=&gt;</w:t>
      </w:r>
      <w:r>
        <w:rPr>
          <w:rFonts w:ascii="Helvetica" w:hAnsi="Helvetica"/>
          <w:color w:val="000000"/>
          <w:sz w:val="21"/>
          <w:szCs w:val="21"/>
        </w:rPr>
        <w:t> comparison operator, </w:t>
      </w:r>
      <w:r>
        <w:rPr>
          <w:rStyle w:val="CdigoHTML"/>
          <w:b/>
          <w:bCs/>
          <w:color w:val="026789"/>
          <w:shd w:val="clear" w:color="auto" w:fill="FFFFFF"/>
        </w:rPr>
        <w:t>NULL</w:t>
      </w:r>
      <w:r>
        <w:rPr>
          <w:rFonts w:ascii="Helvetica" w:hAnsi="Helvetica"/>
          <w:color w:val="000000"/>
          <w:sz w:val="21"/>
          <w:szCs w:val="21"/>
        </w:rPr>
        <w:t> is not treated differently from any other value: </w:t>
      </w:r>
      <w:r>
        <w:rPr>
          <w:rStyle w:val="CdigoHTML"/>
          <w:b/>
          <w:bCs/>
          <w:color w:val="026789"/>
          <w:shd w:val="clear" w:color="auto" w:fill="FFFFFF"/>
        </w:rPr>
        <w:t>NULL &lt;=&gt; NULL</w:t>
      </w:r>
      <w:r>
        <w:rPr>
          <w:rFonts w:ascii="Helvetica" w:hAnsi="Helvetica"/>
          <w:color w:val="000000"/>
          <w:sz w:val="21"/>
          <w:szCs w:val="21"/>
        </w:rPr>
        <w:t>, just as </w:t>
      </w:r>
      <w:r>
        <w:rPr>
          <w:rStyle w:val="CdigoHTML"/>
          <w:b/>
          <w:bCs/>
          <w:i/>
          <w:iCs/>
          <w:color w:val="026789"/>
          <w:sz w:val="19"/>
          <w:szCs w:val="19"/>
          <w:shd w:val="clear" w:color="auto" w:fill="FFFFFF"/>
        </w:rPr>
        <w:t>N</w:t>
      </w:r>
      <w:r>
        <w:rPr>
          <w:rStyle w:val="CdigoHTML"/>
          <w:b/>
          <w:bCs/>
          <w:color w:val="026789"/>
          <w:shd w:val="clear" w:color="auto" w:fill="FFFFFF"/>
        </w:rPr>
        <w:t> &lt;=&gt; </w:t>
      </w:r>
      <w:r>
        <w:rPr>
          <w:rStyle w:val="CdigoHTML"/>
          <w:b/>
          <w:bCs/>
          <w:i/>
          <w:iCs/>
          <w:color w:val="026789"/>
          <w:sz w:val="19"/>
          <w:szCs w:val="19"/>
          <w:shd w:val="clear" w:color="auto" w:fill="FFFFFF"/>
        </w:rPr>
        <w:t>N</w:t>
      </w:r>
      <w:r>
        <w:rPr>
          <w:rFonts w:ascii="Helvetica" w:hAnsi="Helvetica"/>
          <w:color w:val="000000"/>
          <w:sz w:val="21"/>
          <w:szCs w:val="21"/>
        </w:rPr>
        <w:t> for any other </w:t>
      </w:r>
      <w:r>
        <w:rPr>
          <w:rStyle w:val="CdigoHTML"/>
          <w:b/>
          <w:bCs/>
          <w:i/>
          <w:iCs/>
          <w:color w:val="000000"/>
        </w:rPr>
        <w:t>N</w:t>
      </w:r>
      <w:r>
        <w:rPr>
          <w:rFonts w:ascii="Helvetica" w:hAnsi="Helvetica"/>
          <w:color w:val="000000"/>
          <w:sz w:val="21"/>
          <w:szCs w:val="21"/>
        </w:rPr>
        <w:t>.</w:t>
      </w:r>
    </w:p>
    <w:p w14:paraId="4AF47675"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However, for a join based on the </w:t>
      </w:r>
      <w:r>
        <w:rPr>
          <w:rStyle w:val="CdigoHTML"/>
          <w:b/>
          <w:bCs/>
          <w:color w:val="026789"/>
          <w:shd w:val="clear" w:color="auto" w:fill="FFFFFF"/>
        </w:rPr>
        <w:t>=</w:t>
      </w:r>
      <w:r>
        <w:rPr>
          <w:rFonts w:ascii="Helvetica" w:hAnsi="Helvetica"/>
          <w:color w:val="000000"/>
          <w:sz w:val="21"/>
          <w:szCs w:val="21"/>
        </w:rPr>
        <w:t> operator, </w:t>
      </w:r>
      <w:r>
        <w:rPr>
          <w:rStyle w:val="CdigoHTML"/>
          <w:b/>
          <w:bCs/>
          <w:color w:val="026789"/>
          <w:shd w:val="clear" w:color="auto" w:fill="FFFFFF"/>
        </w:rPr>
        <w:t>NULL</w:t>
      </w:r>
      <w:r>
        <w:rPr>
          <w:rFonts w:ascii="Helvetica" w:hAnsi="Helvetica"/>
          <w:color w:val="000000"/>
          <w:sz w:val="21"/>
          <w:szCs w:val="21"/>
        </w:rPr>
        <w:t> is different from non-</w:t>
      </w:r>
      <w:r>
        <w:rPr>
          <w:rStyle w:val="CdigoHTML"/>
          <w:b/>
          <w:bCs/>
          <w:color w:val="026789"/>
          <w:shd w:val="clear" w:color="auto" w:fill="FFFFFF"/>
        </w:rPr>
        <w:t>NULL</w:t>
      </w:r>
      <w:r>
        <w:rPr>
          <w:rFonts w:ascii="Helvetica" w:hAnsi="Helvetica"/>
          <w:color w:val="000000"/>
          <w:sz w:val="21"/>
          <w:szCs w:val="21"/>
        </w:rPr>
        <w:t> values: </w:t>
      </w:r>
      <w:r>
        <w:rPr>
          <w:rStyle w:val="CdigoHTML"/>
          <w:b/>
          <w:bCs/>
          <w:i/>
          <w:iCs/>
          <w:color w:val="026789"/>
          <w:sz w:val="19"/>
          <w:szCs w:val="19"/>
          <w:shd w:val="clear" w:color="auto" w:fill="FFFFFF"/>
        </w:rPr>
        <w:t>expr1</w:t>
      </w:r>
      <w:r>
        <w:rPr>
          <w:rStyle w:val="CdigoHTML"/>
          <w:b/>
          <w:bCs/>
          <w:color w:val="026789"/>
          <w:shd w:val="clear" w:color="auto" w:fill="FFFFFF"/>
        </w:rPr>
        <w:t> = </w:t>
      </w:r>
      <w:r>
        <w:rPr>
          <w:rStyle w:val="CdigoHTML"/>
          <w:b/>
          <w:bCs/>
          <w:i/>
          <w:iCs/>
          <w:color w:val="026789"/>
          <w:sz w:val="19"/>
          <w:szCs w:val="19"/>
          <w:shd w:val="clear" w:color="auto" w:fill="FFFFFF"/>
        </w:rPr>
        <w:t>expr2</w:t>
      </w:r>
      <w:r>
        <w:rPr>
          <w:rFonts w:ascii="Helvetica" w:hAnsi="Helvetica"/>
          <w:color w:val="000000"/>
          <w:sz w:val="21"/>
          <w:szCs w:val="21"/>
        </w:rPr>
        <w:t> is not true when </w:t>
      </w:r>
      <w:r>
        <w:rPr>
          <w:rStyle w:val="CdigoHTML"/>
          <w:b/>
          <w:bCs/>
          <w:i/>
          <w:iCs/>
          <w:color w:val="000000"/>
        </w:rPr>
        <w:t>expr1</w:t>
      </w:r>
      <w:r>
        <w:rPr>
          <w:rFonts w:ascii="Helvetica" w:hAnsi="Helvetica"/>
          <w:color w:val="000000"/>
          <w:sz w:val="21"/>
          <w:szCs w:val="21"/>
        </w:rPr>
        <w:t> or </w:t>
      </w:r>
      <w:r>
        <w:rPr>
          <w:rStyle w:val="CdigoHTML"/>
          <w:b/>
          <w:bCs/>
          <w:i/>
          <w:iCs/>
          <w:color w:val="000000"/>
        </w:rPr>
        <w:t>expr2</w:t>
      </w:r>
      <w:r>
        <w:rPr>
          <w:rFonts w:ascii="Helvetica" w:hAnsi="Helvetica"/>
          <w:color w:val="000000"/>
          <w:sz w:val="21"/>
          <w:szCs w:val="21"/>
        </w:rPr>
        <w:t> (or both) are </w:t>
      </w:r>
      <w:r>
        <w:rPr>
          <w:rStyle w:val="CdigoHTML"/>
          <w:b/>
          <w:bCs/>
          <w:color w:val="026789"/>
          <w:shd w:val="clear" w:color="auto" w:fill="FFFFFF"/>
        </w:rPr>
        <w:t>NULL</w:t>
      </w:r>
      <w:r>
        <w:rPr>
          <w:rFonts w:ascii="Helvetica" w:hAnsi="Helvetica"/>
          <w:color w:val="000000"/>
          <w:sz w:val="21"/>
          <w:szCs w:val="21"/>
        </w:rPr>
        <w:t>. This affects </w:t>
      </w:r>
      <w:hyperlink r:id="rId765" w:anchor="jointype_ref" w:history="1">
        <w:r>
          <w:rPr>
            <w:rStyle w:val="CdigoHTML"/>
            <w:b/>
            <w:bCs/>
            <w:color w:val="026789"/>
            <w:u w:val="single"/>
            <w:shd w:val="clear" w:color="auto" w:fill="FFFFFF"/>
          </w:rPr>
          <w:t>ref</w:t>
        </w:r>
      </w:hyperlink>
      <w:r>
        <w:rPr>
          <w:rFonts w:ascii="Helvetica" w:hAnsi="Helvetica"/>
          <w:color w:val="000000"/>
          <w:sz w:val="21"/>
          <w:szCs w:val="21"/>
        </w:rPr>
        <w:t> accesses for comparisons of the form </w:t>
      </w:r>
      <w:r>
        <w:rPr>
          <w:rStyle w:val="CdigoHTML"/>
          <w:b/>
          <w:bCs/>
          <w:i/>
          <w:iCs/>
          <w:color w:val="026789"/>
          <w:sz w:val="19"/>
          <w:szCs w:val="19"/>
          <w:shd w:val="clear" w:color="auto" w:fill="FFFFFF"/>
        </w:rPr>
        <w:t>tbl_name.key</w:t>
      </w:r>
      <w:r>
        <w:rPr>
          <w:rStyle w:val="CdigoHTML"/>
          <w:b/>
          <w:bCs/>
          <w:color w:val="026789"/>
          <w:shd w:val="clear" w:color="auto" w:fill="FFFFFF"/>
        </w:rPr>
        <w:t> = </w:t>
      </w:r>
      <w:r>
        <w:rPr>
          <w:rStyle w:val="CdigoHTML"/>
          <w:b/>
          <w:bCs/>
          <w:i/>
          <w:iCs/>
          <w:color w:val="026789"/>
          <w:sz w:val="19"/>
          <w:szCs w:val="19"/>
          <w:shd w:val="clear" w:color="auto" w:fill="FFFFFF"/>
        </w:rPr>
        <w:t>expr</w:t>
      </w:r>
      <w:r>
        <w:rPr>
          <w:rFonts w:ascii="Helvetica" w:hAnsi="Helvetica"/>
          <w:color w:val="000000"/>
          <w:sz w:val="21"/>
          <w:szCs w:val="21"/>
        </w:rPr>
        <w:t>: MySQL does not access the table if the current value of </w:t>
      </w:r>
      <w:r>
        <w:rPr>
          <w:rStyle w:val="CdigoHTML"/>
          <w:b/>
          <w:bCs/>
          <w:i/>
          <w:iCs/>
          <w:color w:val="000000"/>
        </w:rPr>
        <w:t>expr</w:t>
      </w:r>
      <w:r>
        <w:rPr>
          <w:rFonts w:ascii="Helvetica" w:hAnsi="Helvetica"/>
          <w:color w:val="000000"/>
          <w:sz w:val="21"/>
          <w:szCs w:val="21"/>
        </w:rPr>
        <w:t> is </w:t>
      </w:r>
      <w:r>
        <w:rPr>
          <w:rStyle w:val="CdigoHTML"/>
          <w:b/>
          <w:bCs/>
          <w:color w:val="026789"/>
          <w:shd w:val="clear" w:color="auto" w:fill="FFFFFF"/>
        </w:rPr>
        <w:t>NULL</w:t>
      </w:r>
      <w:r>
        <w:rPr>
          <w:rFonts w:ascii="Helvetica" w:hAnsi="Helvetica"/>
          <w:color w:val="000000"/>
          <w:sz w:val="21"/>
          <w:szCs w:val="21"/>
        </w:rPr>
        <w:t>, because the comparison cannot be true.</w:t>
      </w:r>
    </w:p>
    <w:p w14:paraId="1F714C55"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For </w:t>
      </w:r>
      <w:r>
        <w:rPr>
          <w:rStyle w:val="CdigoHTML"/>
          <w:b/>
          <w:bCs/>
          <w:color w:val="026789"/>
          <w:shd w:val="clear" w:color="auto" w:fill="FFFFFF"/>
        </w:rPr>
        <w:t>=</w:t>
      </w:r>
      <w:r>
        <w:rPr>
          <w:rFonts w:ascii="Helvetica" w:hAnsi="Helvetica"/>
          <w:color w:val="000000"/>
          <w:sz w:val="21"/>
          <w:szCs w:val="21"/>
        </w:rPr>
        <w:t> comparisons, it does not matter how many </w:t>
      </w:r>
      <w:r>
        <w:rPr>
          <w:rStyle w:val="CdigoHTML"/>
          <w:b/>
          <w:bCs/>
          <w:color w:val="026789"/>
          <w:shd w:val="clear" w:color="auto" w:fill="FFFFFF"/>
        </w:rPr>
        <w:t>NULL</w:t>
      </w:r>
      <w:r>
        <w:rPr>
          <w:rFonts w:ascii="Helvetica" w:hAnsi="Helvetica"/>
          <w:color w:val="000000"/>
          <w:sz w:val="21"/>
          <w:szCs w:val="21"/>
        </w:rPr>
        <w:t> values are in the table. For optimization purposes, the relevant value is the average size of the non-</w:t>
      </w:r>
      <w:r>
        <w:rPr>
          <w:rStyle w:val="CdigoHTML"/>
          <w:b/>
          <w:bCs/>
          <w:color w:val="026789"/>
          <w:shd w:val="clear" w:color="auto" w:fill="FFFFFF"/>
        </w:rPr>
        <w:t>NULL</w:t>
      </w:r>
      <w:r>
        <w:rPr>
          <w:rFonts w:ascii="Helvetica" w:hAnsi="Helvetica"/>
          <w:color w:val="000000"/>
          <w:sz w:val="21"/>
          <w:szCs w:val="21"/>
        </w:rPr>
        <w:t> value groups. However, MySQL does not currently enable that average size to be collected or used.</w:t>
      </w:r>
    </w:p>
    <w:p w14:paraId="588A2CF3"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For </w:t>
      </w:r>
      <w:r>
        <w:rPr>
          <w:rStyle w:val="CdigoHTML"/>
          <w:b/>
          <w:bCs/>
          <w:color w:val="026789"/>
          <w:shd w:val="clear" w:color="auto" w:fill="FFFFFF"/>
        </w:rPr>
        <w:t>InnoDB</w:t>
      </w:r>
      <w:r>
        <w:rPr>
          <w:rFonts w:ascii="Helvetica" w:hAnsi="Helvetica"/>
          <w:color w:val="000000"/>
          <w:sz w:val="21"/>
          <w:szCs w:val="21"/>
        </w:rPr>
        <w:t> and </w:t>
      </w:r>
      <w:r>
        <w:rPr>
          <w:rStyle w:val="CdigoHTML"/>
          <w:b/>
          <w:bCs/>
          <w:color w:val="026789"/>
          <w:shd w:val="clear" w:color="auto" w:fill="FFFFFF"/>
        </w:rPr>
        <w:t>MyISAM</w:t>
      </w:r>
      <w:r>
        <w:rPr>
          <w:rFonts w:ascii="Helvetica" w:hAnsi="Helvetica"/>
          <w:color w:val="000000"/>
          <w:sz w:val="21"/>
          <w:szCs w:val="21"/>
        </w:rPr>
        <w:t> tables, you have some control over collection of table statistics by means of the </w:t>
      </w:r>
      <w:hyperlink r:id="rId766" w:anchor="sysvar_innodb_stats_method" w:history="1">
        <w:r>
          <w:rPr>
            <w:rStyle w:val="CdigoHTML"/>
            <w:b/>
            <w:bCs/>
            <w:color w:val="026789"/>
            <w:u w:val="single"/>
            <w:shd w:val="clear" w:color="auto" w:fill="FFFFFF"/>
          </w:rPr>
          <w:t>innodb_stats_method</w:t>
        </w:r>
      </w:hyperlink>
      <w:r>
        <w:rPr>
          <w:rFonts w:ascii="Helvetica" w:hAnsi="Helvetica"/>
          <w:color w:val="000000"/>
          <w:sz w:val="21"/>
          <w:szCs w:val="21"/>
        </w:rPr>
        <w:t> and </w:t>
      </w:r>
      <w:hyperlink r:id="rId767" w:anchor="sysvar_myisam_stats_method" w:history="1">
        <w:r>
          <w:rPr>
            <w:rStyle w:val="CdigoHTML"/>
            <w:b/>
            <w:bCs/>
            <w:color w:val="026789"/>
            <w:u w:val="single"/>
            <w:shd w:val="clear" w:color="auto" w:fill="FFFFFF"/>
          </w:rPr>
          <w:t>myisam_stats_method</w:t>
        </w:r>
      </w:hyperlink>
      <w:r>
        <w:rPr>
          <w:rFonts w:ascii="Helvetica" w:hAnsi="Helvetica"/>
          <w:color w:val="000000"/>
          <w:sz w:val="21"/>
          <w:szCs w:val="21"/>
        </w:rPr>
        <w:t> system variables, respectively. These variables have three possible values, which differ as follows:</w:t>
      </w:r>
    </w:p>
    <w:p w14:paraId="47EB3879" w14:textId="77777777" w:rsidR="00F37ED8" w:rsidRDefault="00F37ED8" w:rsidP="00F37ED8">
      <w:pPr>
        <w:pStyle w:val="NormalWeb"/>
        <w:numPr>
          <w:ilvl w:val="0"/>
          <w:numId w:val="108"/>
        </w:numPr>
        <w:spacing w:line="252" w:lineRule="atLeast"/>
        <w:textAlignment w:val="center"/>
        <w:rPr>
          <w:rFonts w:ascii="Helvetica" w:hAnsi="Helvetica"/>
          <w:color w:val="000000"/>
          <w:sz w:val="21"/>
          <w:szCs w:val="21"/>
        </w:rPr>
      </w:pPr>
      <w:r>
        <w:rPr>
          <w:rFonts w:ascii="Helvetica" w:hAnsi="Helvetica"/>
          <w:color w:val="000000"/>
          <w:sz w:val="21"/>
          <w:szCs w:val="21"/>
        </w:rPr>
        <w:t>When the variable is set to </w:t>
      </w:r>
      <w:r>
        <w:rPr>
          <w:rStyle w:val="CdigoHTML"/>
          <w:b/>
          <w:bCs/>
          <w:color w:val="026789"/>
          <w:shd w:val="clear" w:color="auto" w:fill="FFFFFF"/>
        </w:rPr>
        <w:t>nulls_equal</w:t>
      </w:r>
      <w:r>
        <w:rPr>
          <w:rFonts w:ascii="Helvetica" w:hAnsi="Helvetica"/>
          <w:color w:val="000000"/>
          <w:sz w:val="21"/>
          <w:szCs w:val="21"/>
        </w:rPr>
        <w:t>, all </w:t>
      </w:r>
      <w:r>
        <w:rPr>
          <w:rStyle w:val="CdigoHTML"/>
          <w:b/>
          <w:bCs/>
          <w:color w:val="026789"/>
          <w:shd w:val="clear" w:color="auto" w:fill="FFFFFF"/>
        </w:rPr>
        <w:t>NULL</w:t>
      </w:r>
      <w:r>
        <w:rPr>
          <w:rFonts w:ascii="Helvetica" w:hAnsi="Helvetica"/>
          <w:color w:val="000000"/>
          <w:sz w:val="21"/>
          <w:szCs w:val="21"/>
        </w:rPr>
        <w:t> values are treated as identical (that is, they all form a single value group).</w:t>
      </w:r>
    </w:p>
    <w:p w14:paraId="25E25DC3"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If the </w:t>
      </w:r>
      <w:r>
        <w:rPr>
          <w:rStyle w:val="CdigoHTML"/>
          <w:b/>
          <w:bCs/>
          <w:color w:val="026789"/>
          <w:shd w:val="clear" w:color="auto" w:fill="FFFFFF"/>
        </w:rPr>
        <w:t>NULL</w:t>
      </w:r>
      <w:r>
        <w:rPr>
          <w:rFonts w:ascii="Helvetica" w:hAnsi="Helvetica"/>
          <w:color w:val="000000"/>
          <w:sz w:val="21"/>
          <w:szCs w:val="21"/>
        </w:rPr>
        <w:t> value group size is much higher than the average non-</w:t>
      </w:r>
      <w:r>
        <w:rPr>
          <w:rStyle w:val="CdigoHTML"/>
          <w:b/>
          <w:bCs/>
          <w:color w:val="026789"/>
          <w:shd w:val="clear" w:color="auto" w:fill="FFFFFF"/>
        </w:rPr>
        <w:t>NULL</w:t>
      </w:r>
      <w:r>
        <w:rPr>
          <w:rFonts w:ascii="Helvetica" w:hAnsi="Helvetica"/>
          <w:color w:val="000000"/>
          <w:sz w:val="21"/>
          <w:szCs w:val="21"/>
        </w:rPr>
        <w:t> value group size, this method skews the average value group size upward. This makes index appear to the optimizer to be less useful than it really is for joins that look for non-</w:t>
      </w:r>
      <w:r>
        <w:rPr>
          <w:rStyle w:val="CdigoHTML"/>
          <w:b/>
          <w:bCs/>
          <w:color w:val="026789"/>
          <w:shd w:val="clear" w:color="auto" w:fill="FFFFFF"/>
        </w:rPr>
        <w:t>NULL</w:t>
      </w:r>
      <w:r>
        <w:rPr>
          <w:rFonts w:ascii="Helvetica" w:hAnsi="Helvetica"/>
          <w:color w:val="000000"/>
          <w:sz w:val="21"/>
          <w:szCs w:val="21"/>
        </w:rPr>
        <w:t> values. Consequently, the </w:t>
      </w:r>
      <w:r>
        <w:rPr>
          <w:rStyle w:val="CdigoHTML"/>
          <w:b/>
          <w:bCs/>
          <w:color w:val="026789"/>
          <w:shd w:val="clear" w:color="auto" w:fill="FFFFFF"/>
        </w:rPr>
        <w:t>nulls_equal</w:t>
      </w:r>
      <w:r>
        <w:rPr>
          <w:rFonts w:ascii="Helvetica" w:hAnsi="Helvetica"/>
          <w:color w:val="000000"/>
          <w:sz w:val="21"/>
          <w:szCs w:val="21"/>
        </w:rPr>
        <w:t> method may cause the optimizer not to use the index for </w:t>
      </w:r>
      <w:hyperlink r:id="rId768" w:anchor="jointype_ref" w:history="1">
        <w:r>
          <w:rPr>
            <w:rStyle w:val="CdigoHTML"/>
            <w:b/>
            <w:bCs/>
            <w:color w:val="026789"/>
            <w:u w:val="single"/>
            <w:shd w:val="clear" w:color="auto" w:fill="FFFFFF"/>
          </w:rPr>
          <w:t>ref</w:t>
        </w:r>
      </w:hyperlink>
      <w:r>
        <w:rPr>
          <w:rFonts w:ascii="Helvetica" w:hAnsi="Helvetica"/>
          <w:color w:val="000000"/>
          <w:sz w:val="21"/>
          <w:szCs w:val="21"/>
        </w:rPr>
        <w:t> accesses when it should.</w:t>
      </w:r>
    </w:p>
    <w:p w14:paraId="7833D994" w14:textId="77777777" w:rsidR="00F37ED8" w:rsidRDefault="00F37ED8" w:rsidP="00F37ED8">
      <w:pPr>
        <w:pStyle w:val="NormalWeb"/>
        <w:numPr>
          <w:ilvl w:val="0"/>
          <w:numId w:val="108"/>
        </w:numPr>
        <w:spacing w:line="252" w:lineRule="atLeast"/>
        <w:textAlignment w:val="center"/>
        <w:rPr>
          <w:rFonts w:ascii="Helvetica" w:hAnsi="Helvetica"/>
          <w:color w:val="000000"/>
          <w:sz w:val="21"/>
          <w:szCs w:val="21"/>
        </w:rPr>
      </w:pPr>
      <w:r>
        <w:rPr>
          <w:rFonts w:ascii="Helvetica" w:hAnsi="Helvetica"/>
          <w:color w:val="000000"/>
          <w:sz w:val="21"/>
          <w:szCs w:val="21"/>
        </w:rPr>
        <w:t>When the variable is set to </w:t>
      </w:r>
      <w:r>
        <w:rPr>
          <w:rStyle w:val="CdigoHTML"/>
          <w:b/>
          <w:bCs/>
          <w:color w:val="026789"/>
          <w:shd w:val="clear" w:color="auto" w:fill="FFFFFF"/>
        </w:rPr>
        <w:t>nulls_unequal</w:t>
      </w:r>
      <w:r>
        <w:rPr>
          <w:rFonts w:ascii="Helvetica" w:hAnsi="Helvetica"/>
          <w:color w:val="000000"/>
          <w:sz w:val="21"/>
          <w:szCs w:val="21"/>
        </w:rPr>
        <w:t>, </w:t>
      </w:r>
      <w:r>
        <w:rPr>
          <w:rStyle w:val="CdigoHTML"/>
          <w:b/>
          <w:bCs/>
          <w:color w:val="026789"/>
          <w:shd w:val="clear" w:color="auto" w:fill="FFFFFF"/>
        </w:rPr>
        <w:t>NULL</w:t>
      </w:r>
      <w:r>
        <w:rPr>
          <w:rFonts w:ascii="Helvetica" w:hAnsi="Helvetica"/>
          <w:color w:val="000000"/>
          <w:sz w:val="21"/>
          <w:szCs w:val="21"/>
        </w:rPr>
        <w:t> values are not considered the same. Instead, each </w:t>
      </w:r>
      <w:r>
        <w:rPr>
          <w:rStyle w:val="CdigoHTML"/>
          <w:b/>
          <w:bCs/>
          <w:color w:val="026789"/>
          <w:shd w:val="clear" w:color="auto" w:fill="FFFFFF"/>
        </w:rPr>
        <w:t>NULL</w:t>
      </w:r>
      <w:r>
        <w:rPr>
          <w:rFonts w:ascii="Helvetica" w:hAnsi="Helvetica"/>
          <w:color w:val="000000"/>
          <w:sz w:val="21"/>
          <w:szCs w:val="21"/>
        </w:rPr>
        <w:t> value forms a separate value group of size 1.</w:t>
      </w:r>
    </w:p>
    <w:p w14:paraId="782EF780"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If you have many </w:t>
      </w:r>
      <w:r>
        <w:rPr>
          <w:rStyle w:val="CdigoHTML"/>
          <w:b/>
          <w:bCs/>
          <w:color w:val="026789"/>
          <w:shd w:val="clear" w:color="auto" w:fill="FFFFFF"/>
        </w:rPr>
        <w:t>NULL</w:t>
      </w:r>
      <w:r>
        <w:rPr>
          <w:rFonts w:ascii="Helvetica" w:hAnsi="Helvetica"/>
          <w:color w:val="000000"/>
          <w:sz w:val="21"/>
          <w:szCs w:val="21"/>
        </w:rPr>
        <w:t> values, this method skews the average value group size downward. If the average non-</w:t>
      </w:r>
      <w:r>
        <w:rPr>
          <w:rStyle w:val="CdigoHTML"/>
          <w:b/>
          <w:bCs/>
          <w:color w:val="026789"/>
          <w:shd w:val="clear" w:color="auto" w:fill="FFFFFF"/>
        </w:rPr>
        <w:t>NULL</w:t>
      </w:r>
      <w:r>
        <w:rPr>
          <w:rFonts w:ascii="Helvetica" w:hAnsi="Helvetica"/>
          <w:color w:val="000000"/>
          <w:sz w:val="21"/>
          <w:szCs w:val="21"/>
        </w:rPr>
        <w:t> value group size is large, counting </w:t>
      </w:r>
      <w:r>
        <w:rPr>
          <w:rStyle w:val="CdigoHTML"/>
          <w:b/>
          <w:bCs/>
          <w:color w:val="026789"/>
          <w:shd w:val="clear" w:color="auto" w:fill="FFFFFF"/>
        </w:rPr>
        <w:t>NULL</w:t>
      </w:r>
      <w:r>
        <w:rPr>
          <w:rFonts w:ascii="Helvetica" w:hAnsi="Helvetica"/>
          <w:color w:val="000000"/>
          <w:sz w:val="21"/>
          <w:szCs w:val="21"/>
        </w:rPr>
        <w:t xml:space="preserve"> values each as a group of size 1 causes the </w:t>
      </w:r>
      <w:r>
        <w:rPr>
          <w:rFonts w:ascii="Helvetica" w:hAnsi="Helvetica"/>
          <w:color w:val="000000"/>
          <w:sz w:val="21"/>
          <w:szCs w:val="21"/>
        </w:rPr>
        <w:lastRenderedPageBreak/>
        <w:t>optimizer to overestimate the value of the index for joins that look for non-</w:t>
      </w:r>
      <w:r>
        <w:rPr>
          <w:rStyle w:val="CdigoHTML"/>
          <w:b/>
          <w:bCs/>
          <w:color w:val="026789"/>
          <w:shd w:val="clear" w:color="auto" w:fill="FFFFFF"/>
        </w:rPr>
        <w:t>NULL</w:t>
      </w:r>
      <w:r>
        <w:rPr>
          <w:rFonts w:ascii="Helvetica" w:hAnsi="Helvetica"/>
          <w:color w:val="000000"/>
          <w:sz w:val="21"/>
          <w:szCs w:val="21"/>
        </w:rPr>
        <w:t> values. Consequently, the </w:t>
      </w:r>
      <w:r>
        <w:rPr>
          <w:rStyle w:val="CdigoHTML"/>
          <w:b/>
          <w:bCs/>
          <w:color w:val="026789"/>
          <w:shd w:val="clear" w:color="auto" w:fill="FFFFFF"/>
        </w:rPr>
        <w:t>nulls_unequal</w:t>
      </w:r>
      <w:r>
        <w:rPr>
          <w:rFonts w:ascii="Helvetica" w:hAnsi="Helvetica"/>
          <w:color w:val="000000"/>
          <w:sz w:val="21"/>
          <w:szCs w:val="21"/>
        </w:rPr>
        <w:t> method may cause the optimizer to use this index for </w:t>
      </w:r>
      <w:hyperlink r:id="rId769" w:anchor="jointype_ref" w:history="1">
        <w:r>
          <w:rPr>
            <w:rStyle w:val="CdigoHTML"/>
            <w:b/>
            <w:bCs/>
            <w:color w:val="026789"/>
            <w:u w:val="single"/>
            <w:shd w:val="clear" w:color="auto" w:fill="FFFFFF"/>
          </w:rPr>
          <w:t>ref</w:t>
        </w:r>
      </w:hyperlink>
      <w:r>
        <w:rPr>
          <w:rFonts w:ascii="Helvetica" w:hAnsi="Helvetica"/>
          <w:color w:val="000000"/>
          <w:sz w:val="21"/>
          <w:szCs w:val="21"/>
        </w:rPr>
        <w:t> lookups when other methods may be better.</w:t>
      </w:r>
    </w:p>
    <w:p w14:paraId="3CD9E9B4" w14:textId="77777777" w:rsidR="00F37ED8" w:rsidRDefault="00F37ED8" w:rsidP="00F37ED8">
      <w:pPr>
        <w:pStyle w:val="NormalWeb"/>
        <w:numPr>
          <w:ilvl w:val="0"/>
          <w:numId w:val="108"/>
        </w:numPr>
        <w:spacing w:line="252" w:lineRule="atLeast"/>
        <w:textAlignment w:val="center"/>
        <w:rPr>
          <w:rFonts w:ascii="Helvetica" w:hAnsi="Helvetica"/>
          <w:color w:val="000000"/>
          <w:sz w:val="21"/>
          <w:szCs w:val="21"/>
        </w:rPr>
      </w:pPr>
      <w:r>
        <w:rPr>
          <w:rFonts w:ascii="Helvetica" w:hAnsi="Helvetica"/>
          <w:color w:val="000000"/>
          <w:sz w:val="21"/>
          <w:szCs w:val="21"/>
        </w:rPr>
        <w:t>When the variable is set to </w:t>
      </w:r>
      <w:r>
        <w:rPr>
          <w:rStyle w:val="CdigoHTML"/>
          <w:b/>
          <w:bCs/>
          <w:color w:val="026789"/>
          <w:shd w:val="clear" w:color="auto" w:fill="FFFFFF"/>
        </w:rPr>
        <w:t>nulls_ignored</w:t>
      </w:r>
      <w:r>
        <w:rPr>
          <w:rFonts w:ascii="Helvetica" w:hAnsi="Helvetica"/>
          <w:color w:val="000000"/>
          <w:sz w:val="21"/>
          <w:szCs w:val="21"/>
        </w:rPr>
        <w:t>, </w:t>
      </w:r>
      <w:r>
        <w:rPr>
          <w:rStyle w:val="CdigoHTML"/>
          <w:b/>
          <w:bCs/>
          <w:color w:val="026789"/>
          <w:shd w:val="clear" w:color="auto" w:fill="FFFFFF"/>
        </w:rPr>
        <w:t>NULL</w:t>
      </w:r>
      <w:r>
        <w:rPr>
          <w:rFonts w:ascii="Helvetica" w:hAnsi="Helvetica"/>
          <w:color w:val="000000"/>
          <w:sz w:val="21"/>
          <w:szCs w:val="21"/>
        </w:rPr>
        <w:t> values are ignored.</w:t>
      </w:r>
    </w:p>
    <w:p w14:paraId="0EE77024"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If you tend to use many joins that use </w:t>
      </w:r>
      <w:r>
        <w:rPr>
          <w:rStyle w:val="CdigoHTML"/>
          <w:b/>
          <w:bCs/>
          <w:color w:val="026789"/>
          <w:shd w:val="clear" w:color="auto" w:fill="FFFFFF"/>
        </w:rPr>
        <w:t>&lt;=&gt;</w:t>
      </w:r>
      <w:r>
        <w:rPr>
          <w:rFonts w:ascii="Helvetica" w:hAnsi="Helvetica"/>
          <w:color w:val="000000"/>
          <w:sz w:val="21"/>
          <w:szCs w:val="21"/>
        </w:rPr>
        <w:t> rather than </w:t>
      </w:r>
      <w:r>
        <w:rPr>
          <w:rStyle w:val="CdigoHTML"/>
          <w:b/>
          <w:bCs/>
          <w:color w:val="026789"/>
          <w:shd w:val="clear" w:color="auto" w:fill="FFFFFF"/>
        </w:rPr>
        <w:t>=</w:t>
      </w:r>
      <w:r>
        <w:rPr>
          <w:rFonts w:ascii="Helvetica" w:hAnsi="Helvetica"/>
          <w:color w:val="000000"/>
          <w:sz w:val="21"/>
          <w:szCs w:val="21"/>
        </w:rPr>
        <w:t>, </w:t>
      </w:r>
      <w:r>
        <w:rPr>
          <w:rStyle w:val="CdigoHTML"/>
          <w:b/>
          <w:bCs/>
          <w:color w:val="026789"/>
          <w:shd w:val="clear" w:color="auto" w:fill="FFFFFF"/>
        </w:rPr>
        <w:t>NULL</w:t>
      </w:r>
      <w:r>
        <w:rPr>
          <w:rFonts w:ascii="Helvetica" w:hAnsi="Helvetica"/>
          <w:color w:val="000000"/>
          <w:sz w:val="21"/>
          <w:szCs w:val="21"/>
        </w:rPr>
        <w:t> values are not special in comparisons and one </w:t>
      </w:r>
      <w:r>
        <w:rPr>
          <w:rStyle w:val="CdigoHTML"/>
          <w:b/>
          <w:bCs/>
          <w:color w:val="026789"/>
          <w:shd w:val="clear" w:color="auto" w:fill="FFFFFF"/>
        </w:rPr>
        <w:t>NULL</w:t>
      </w:r>
      <w:r>
        <w:rPr>
          <w:rFonts w:ascii="Helvetica" w:hAnsi="Helvetica"/>
          <w:color w:val="000000"/>
          <w:sz w:val="21"/>
          <w:szCs w:val="21"/>
        </w:rPr>
        <w:t> is equal to another. In this case, </w:t>
      </w:r>
      <w:r>
        <w:rPr>
          <w:rStyle w:val="CdigoHTML"/>
          <w:b/>
          <w:bCs/>
          <w:color w:val="026789"/>
          <w:shd w:val="clear" w:color="auto" w:fill="FFFFFF"/>
        </w:rPr>
        <w:t>nulls_equal</w:t>
      </w:r>
      <w:r>
        <w:rPr>
          <w:rFonts w:ascii="Helvetica" w:hAnsi="Helvetica"/>
          <w:color w:val="000000"/>
          <w:sz w:val="21"/>
          <w:szCs w:val="21"/>
        </w:rPr>
        <w:t> is the appropriate statistics method.</w:t>
      </w:r>
    </w:p>
    <w:p w14:paraId="5FC5CF12"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The </w:t>
      </w:r>
      <w:hyperlink r:id="rId770" w:anchor="sysvar_innodb_stats_method" w:history="1">
        <w:r>
          <w:rPr>
            <w:rStyle w:val="CdigoHTML"/>
            <w:b/>
            <w:bCs/>
            <w:color w:val="026789"/>
            <w:u w:val="single"/>
            <w:shd w:val="clear" w:color="auto" w:fill="FFFFFF"/>
          </w:rPr>
          <w:t>innodb_stats_method</w:t>
        </w:r>
      </w:hyperlink>
      <w:r>
        <w:rPr>
          <w:rFonts w:ascii="Helvetica" w:hAnsi="Helvetica"/>
          <w:color w:val="000000"/>
          <w:sz w:val="21"/>
          <w:szCs w:val="21"/>
        </w:rPr>
        <w:t> system variable has a global value; the </w:t>
      </w:r>
      <w:hyperlink r:id="rId771" w:anchor="sysvar_myisam_stats_method" w:history="1">
        <w:r>
          <w:rPr>
            <w:rStyle w:val="CdigoHTML"/>
            <w:b/>
            <w:bCs/>
            <w:color w:val="026789"/>
            <w:u w:val="single"/>
            <w:shd w:val="clear" w:color="auto" w:fill="FFFFFF"/>
          </w:rPr>
          <w:t>myisam_stats_method</w:t>
        </w:r>
      </w:hyperlink>
      <w:r>
        <w:rPr>
          <w:rFonts w:ascii="Helvetica" w:hAnsi="Helvetica"/>
          <w:color w:val="000000"/>
          <w:sz w:val="21"/>
          <w:szCs w:val="21"/>
        </w:rPr>
        <w:t> system variable has both global and session values. Setting the global value affects statistics collection for tables from the corresponding storage engine. Setting the session value affects statistics collection only for the current client connection. This means that you can force a table's statistics to be regenerated with a given method without affecting other clients by setting the session value of </w:t>
      </w:r>
      <w:hyperlink r:id="rId772" w:anchor="sysvar_myisam_stats_method" w:history="1">
        <w:r>
          <w:rPr>
            <w:rStyle w:val="CdigoHTML"/>
            <w:b/>
            <w:bCs/>
            <w:color w:val="026789"/>
            <w:u w:val="single"/>
            <w:shd w:val="clear" w:color="auto" w:fill="FFFFFF"/>
          </w:rPr>
          <w:t>myisam_stats_method</w:t>
        </w:r>
      </w:hyperlink>
      <w:r>
        <w:rPr>
          <w:rFonts w:ascii="Helvetica" w:hAnsi="Helvetica"/>
          <w:color w:val="000000"/>
          <w:sz w:val="21"/>
          <w:szCs w:val="21"/>
        </w:rPr>
        <w:t>.</w:t>
      </w:r>
    </w:p>
    <w:p w14:paraId="42A5D602"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To regenerate </w:t>
      </w:r>
      <w:r>
        <w:rPr>
          <w:rStyle w:val="CdigoHTML"/>
          <w:b/>
          <w:bCs/>
          <w:color w:val="026789"/>
          <w:shd w:val="clear" w:color="auto" w:fill="FFFFFF"/>
        </w:rPr>
        <w:t>MyISAM</w:t>
      </w:r>
      <w:r>
        <w:rPr>
          <w:rFonts w:ascii="Helvetica" w:hAnsi="Helvetica"/>
          <w:color w:val="000000"/>
          <w:sz w:val="21"/>
          <w:szCs w:val="21"/>
        </w:rPr>
        <w:t> table statistics, you can use any of the following methods:</w:t>
      </w:r>
    </w:p>
    <w:p w14:paraId="6F0FD6DA" w14:textId="77777777" w:rsidR="00F37ED8" w:rsidRDefault="00F37ED8" w:rsidP="00F37ED8">
      <w:pPr>
        <w:pStyle w:val="NormalWeb"/>
        <w:numPr>
          <w:ilvl w:val="0"/>
          <w:numId w:val="109"/>
        </w:numPr>
        <w:spacing w:line="252" w:lineRule="atLeast"/>
        <w:textAlignment w:val="center"/>
        <w:rPr>
          <w:rFonts w:ascii="Helvetica" w:hAnsi="Helvetica"/>
          <w:color w:val="000000"/>
          <w:sz w:val="21"/>
          <w:szCs w:val="21"/>
        </w:rPr>
      </w:pPr>
      <w:r>
        <w:rPr>
          <w:rFonts w:ascii="Helvetica" w:hAnsi="Helvetica"/>
          <w:color w:val="000000"/>
          <w:sz w:val="21"/>
          <w:szCs w:val="21"/>
        </w:rPr>
        <w:t>Execute </w:t>
      </w:r>
      <w:hyperlink r:id="rId773" w:anchor="myisamchk" w:tooltip="4.6.4 myisamchk — MyISAM Table-Maintenance Utility" w:history="1">
        <w:r>
          <w:rPr>
            <w:rStyle w:val="Forte"/>
            <w:rFonts w:ascii="Helvetica" w:hAnsi="Helvetica"/>
            <w:color w:val="00759F"/>
            <w:sz w:val="21"/>
            <w:szCs w:val="21"/>
            <w:u w:val="single"/>
          </w:rPr>
          <w:t>myisamchk --stats_method=</w:t>
        </w:r>
        <w:r>
          <w:rPr>
            <w:rStyle w:val="CdigoHTML"/>
            <w:b/>
            <w:bCs/>
            <w:i/>
            <w:iCs/>
            <w:color w:val="00759F"/>
            <w:u w:val="single"/>
          </w:rPr>
          <w:t>method_name</w:t>
        </w:r>
        <w:r>
          <w:rPr>
            <w:rStyle w:val="Forte"/>
            <w:rFonts w:ascii="Helvetica" w:hAnsi="Helvetica"/>
            <w:color w:val="00759F"/>
            <w:sz w:val="21"/>
            <w:szCs w:val="21"/>
            <w:u w:val="single"/>
          </w:rPr>
          <w:t> --analyze</w:t>
        </w:r>
      </w:hyperlink>
    </w:p>
    <w:p w14:paraId="4DB25804" w14:textId="77777777" w:rsidR="00F37ED8" w:rsidRDefault="00F37ED8" w:rsidP="00F37ED8">
      <w:pPr>
        <w:pStyle w:val="NormalWeb"/>
        <w:numPr>
          <w:ilvl w:val="0"/>
          <w:numId w:val="109"/>
        </w:numPr>
        <w:spacing w:line="252" w:lineRule="atLeast"/>
        <w:textAlignment w:val="center"/>
        <w:rPr>
          <w:rFonts w:ascii="Helvetica" w:hAnsi="Helvetica"/>
          <w:color w:val="000000"/>
          <w:sz w:val="21"/>
          <w:szCs w:val="21"/>
        </w:rPr>
      </w:pPr>
      <w:r>
        <w:rPr>
          <w:rFonts w:ascii="Helvetica" w:hAnsi="Helvetica"/>
          <w:color w:val="000000"/>
          <w:sz w:val="21"/>
          <w:szCs w:val="21"/>
        </w:rPr>
        <w:t>Change the table to cause its statistics to go out of date (for example, insert a row and then delete it), and then set </w:t>
      </w:r>
      <w:hyperlink r:id="rId774" w:anchor="sysvar_myisam_stats_method" w:history="1">
        <w:r>
          <w:rPr>
            <w:rStyle w:val="CdigoHTML"/>
            <w:b/>
            <w:bCs/>
            <w:color w:val="026789"/>
            <w:u w:val="single"/>
            <w:shd w:val="clear" w:color="auto" w:fill="FFFFFF"/>
          </w:rPr>
          <w:t>myisam_stats_method</w:t>
        </w:r>
      </w:hyperlink>
      <w:r>
        <w:rPr>
          <w:rFonts w:ascii="Helvetica" w:hAnsi="Helvetica"/>
          <w:color w:val="000000"/>
          <w:sz w:val="21"/>
          <w:szCs w:val="21"/>
        </w:rPr>
        <w:t> and issue an </w:t>
      </w:r>
      <w:hyperlink r:id="rId775" w:anchor="analyze-table" w:tooltip="13.7.3.1 ANALYZE TABLE Statement" w:history="1">
        <w:r>
          <w:rPr>
            <w:rStyle w:val="CdigoHTML"/>
            <w:b/>
            <w:bCs/>
            <w:color w:val="026789"/>
            <w:u w:val="single"/>
            <w:shd w:val="clear" w:color="auto" w:fill="FFFFFF"/>
          </w:rPr>
          <w:t>ANALYZE TABLE</w:t>
        </w:r>
      </w:hyperlink>
      <w:r>
        <w:rPr>
          <w:rFonts w:ascii="Helvetica" w:hAnsi="Helvetica"/>
          <w:color w:val="000000"/>
          <w:sz w:val="21"/>
          <w:szCs w:val="21"/>
        </w:rPr>
        <w:t> statement</w:t>
      </w:r>
    </w:p>
    <w:p w14:paraId="4DE75DCE"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Some caveats regarding the use of </w:t>
      </w:r>
      <w:hyperlink r:id="rId776" w:anchor="sysvar_innodb_stats_method" w:history="1">
        <w:r>
          <w:rPr>
            <w:rStyle w:val="CdigoHTML"/>
            <w:b/>
            <w:bCs/>
            <w:color w:val="026789"/>
            <w:u w:val="single"/>
            <w:shd w:val="clear" w:color="auto" w:fill="FFFFFF"/>
          </w:rPr>
          <w:t>innodb_stats_method</w:t>
        </w:r>
      </w:hyperlink>
      <w:r>
        <w:rPr>
          <w:rFonts w:ascii="Helvetica" w:hAnsi="Helvetica"/>
          <w:color w:val="000000"/>
          <w:sz w:val="21"/>
          <w:szCs w:val="21"/>
        </w:rPr>
        <w:t> and </w:t>
      </w:r>
      <w:hyperlink r:id="rId777" w:anchor="sysvar_myisam_stats_method" w:history="1">
        <w:r>
          <w:rPr>
            <w:rStyle w:val="CdigoHTML"/>
            <w:b/>
            <w:bCs/>
            <w:color w:val="026789"/>
            <w:u w:val="single"/>
            <w:shd w:val="clear" w:color="auto" w:fill="FFFFFF"/>
          </w:rPr>
          <w:t>myisam_stats_method</w:t>
        </w:r>
      </w:hyperlink>
      <w:r>
        <w:rPr>
          <w:rFonts w:ascii="Helvetica" w:hAnsi="Helvetica"/>
          <w:color w:val="000000"/>
          <w:sz w:val="21"/>
          <w:szCs w:val="21"/>
        </w:rPr>
        <w:t>:</w:t>
      </w:r>
    </w:p>
    <w:p w14:paraId="40068532" w14:textId="77777777" w:rsidR="00F37ED8" w:rsidRDefault="00F37ED8" w:rsidP="00F37ED8">
      <w:pPr>
        <w:pStyle w:val="NormalWeb"/>
        <w:numPr>
          <w:ilvl w:val="0"/>
          <w:numId w:val="110"/>
        </w:numPr>
        <w:spacing w:line="252" w:lineRule="atLeast"/>
        <w:textAlignment w:val="center"/>
        <w:rPr>
          <w:rFonts w:ascii="Helvetica" w:hAnsi="Helvetica"/>
          <w:color w:val="000000"/>
          <w:sz w:val="21"/>
          <w:szCs w:val="21"/>
        </w:rPr>
      </w:pPr>
      <w:r>
        <w:rPr>
          <w:rFonts w:ascii="Helvetica" w:hAnsi="Helvetica"/>
          <w:color w:val="000000"/>
          <w:sz w:val="21"/>
          <w:szCs w:val="21"/>
        </w:rPr>
        <w:t>You can force table statistics to be collected explicitly, as just described. However, MySQL may also collect statistics automatically. For example, if during the course of executing statements for a table, some of those statements modify the table, MySQL may collect statistics. (This may occur for bulk inserts or deletes, or some </w:t>
      </w:r>
      <w:hyperlink r:id="rId778" w:anchor="alter-table" w:tooltip="13.1.9 ALTER TABLE Statement" w:history="1">
        <w:r>
          <w:rPr>
            <w:rStyle w:val="CdigoHTML"/>
            <w:b/>
            <w:bCs/>
            <w:color w:val="026789"/>
            <w:u w:val="single"/>
            <w:shd w:val="clear" w:color="auto" w:fill="FFFFFF"/>
          </w:rPr>
          <w:t>ALTER TABLE</w:t>
        </w:r>
      </w:hyperlink>
      <w:r>
        <w:rPr>
          <w:rFonts w:ascii="Helvetica" w:hAnsi="Helvetica"/>
          <w:color w:val="000000"/>
          <w:sz w:val="21"/>
          <w:szCs w:val="21"/>
        </w:rPr>
        <w:t> statements, for example.) If this happens, the statistics are collected using whatever value </w:t>
      </w:r>
      <w:hyperlink r:id="rId779" w:anchor="sysvar_innodb_stats_method" w:history="1">
        <w:r>
          <w:rPr>
            <w:rStyle w:val="CdigoHTML"/>
            <w:b/>
            <w:bCs/>
            <w:color w:val="026789"/>
            <w:u w:val="single"/>
            <w:shd w:val="clear" w:color="auto" w:fill="FFFFFF"/>
          </w:rPr>
          <w:t>innodb_stats_method</w:t>
        </w:r>
      </w:hyperlink>
      <w:r>
        <w:rPr>
          <w:rFonts w:ascii="Helvetica" w:hAnsi="Helvetica"/>
          <w:color w:val="000000"/>
          <w:sz w:val="21"/>
          <w:szCs w:val="21"/>
        </w:rPr>
        <w:t> or </w:t>
      </w:r>
      <w:hyperlink r:id="rId780" w:anchor="sysvar_myisam_stats_method" w:history="1">
        <w:r>
          <w:rPr>
            <w:rStyle w:val="CdigoHTML"/>
            <w:b/>
            <w:bCs/>
            <w:color w:val="026789"/>
            <w:u w:val="single"/>
            <w:shd w:val="clear" w:color="auto" w:fill="FFFFFF"/>
          </w:rPr>
          <w:t>myisam_stats_method</w:t>
        </w:r>
      </w:hyperlink>
      <w:r>
        <w:rPr>
          <w:rFonts w:ascii="Helvetica" w:hAnsi="Helvetica"/>
          <w:color w:val="000000"/>
          <w:sz w:val="21"/>
          <w:szCs w:val="21"/>
        </w:rPr>
        <w:t> has at the time. Thus, if you collect statistics using one method, but the system variable is set to the other method when a table's statistics are collected automatically later, the other method is used.</w:t>
      </w:r>
    </w:p>
    <w:p w14:paraId="5530B571" w14:textId="77777777" w:rsidR="00F37ED8" w:rsidRDefault="00F37ED8" w:rsidP="00F37ED8">
      <w:pPr>
        <w:pStyle w:val="NormalWeb"/>
        <w:numPr>
          <w:ilvl w:val="0"/>
          <w:numId w:val="110"/>
        </w:numPr>
        <w:spacing w:line="252" w:lineRule="atLeast"/>
        <w:textAlignment w:val="center"/>
        <w:rPr>
          <w:rFonts w:ascii="Helvetica" w:hAnsi="Helvetica"/>
          <w:color w:val="000000"/>
          <w:sz w:val="21"/>
          <w:szCs w:val="21"/>
        </w:rPr>
      </w:pPr>
      <w:r>
        <w:rPr>
          <w:rFonts w:ascii="Helvetica" w:hAnsi="Helvetica"/>
          <w:color w:val="000000"/>
          <w:sz w:val="21"/>
          <w:szCs w:val="21"/>
        </w:rPr>
        <w:t>There is no way to tell which method was used to generate statistics for a given table.</w:t>
      </w:r>
    </w:p>
    <w:p w14:paraId="48AD8791" w14:textId="77777777" w:rsidR="00F37ED8" w:rsidRDefault="00F37ED8" w:rsidP="00F37ED8">
      <w:pPr>
        <w:pStyle w:val="NormalWeb"/>
        <w:numPr>
          <w:ilvl w:val="0"/>
          <w:numId w:val="110"/>
        </w:numPr>
        <w:spacing w:line="252" w:lineRule="atLeast"/>
        <w:textAlignment w:val="center"/>
        <w:rPr>
          <w:rFonts w:ascii="Helvetica" w:hAnsi="Helvetica"/>
          <w:color w:val="000000"/>
          <w:sz w:val="21"/>
          <w:szCs w:val="21"/>
        </w:rPr>
      </w:pPr>
      <w:r>
        <w:rPr>
          <w:rFonts w:ascii="Helvetica" w:hAnsi="Helvetica"/>
          <w:color w:val="000000"/>
          <w:sz w:val="21"/>
          <w:szCs w:val="21"/>
        </w:rPr>
        <w:t>These variables apply only to </w:t>
      </w:r>
      <w:r>
        <w:rPr>
          <w:rStyle w:val="CdigoHTML"/>
          <w:b/>
          <w:bCs/>
          <w:color w:val="026789"/>
          <w:shd w:val="clear" w:color="auto" w:fill="FFFFFF"/>
        </w:rPr>
        <w:t>InnoDB</w:t>
      </w:r>
      <w:r>
        <w:rPr>
          <w:rFonts w:ascii="Helvetica" w:hAnsi="Helvetica"/>
          <w:color w:val="000000"/>
          <w:sz w:val="21"/>
          <w:szCs w:val="21"/>
        </w:rPr>
        <w:t> and </w:t>
      </w:r>
      <w:r>
        <w:rPr>
          <w:rStyle w:val="CdigoHTML"/>
          <w:b/>
          <w:bCs/>
          <w:color w:val="026789"/>
          <w:shd w:val="clear" w:color="auto" w:fill="FFFFFF"/>
        </w:rPr>
        <w:t>MyISAM</w:t>
      </w:r>
      <w:r>
        <w:rPr>
          <w:rFonts w:ascii="Helvetica" w:hAnsi="Helvetica"/>
          <w:color w:val="000000"/>
          <w:sz w:val="21"/>
          <w:szCs w:val="21"/>
        </w:rPr>
        <w:t> tables. Other storage engines have only one method for collecting table statistics. Usually it is closer to the </w:t>
      </w:r>
      <w:r>
        <w:rPr>
          <w:rStyle w:val="CdigoHTML"/>
          <w:b/>
          <w:bCs/>
          <w:color w:val="026789"/>
          <w:shd w:val="clear" w:color="auto" w:fill="FFFFFF"/>
        </w:rPr>
        <w:t>nulls_equal</w:t>
      </w:r>
      <w:r>
        <w:rPr>
          <w:rFonts w:ascii="Helvetica" w:hAnsi="Helvetica"/>
          <w:color w:val="000000"/>
          <w:sz w:val="21"/>
          <w:szCs w:val="21"/>
        </w:rPr>
        <w:t> method.</w:t>
      </w:r>
    </w:p>
    <w:p w14:paraId="4436A582" w14:textId="77777777" w:rsidR="00F37ED8" w:rsidRDefault="00F37ED8" w:rsidP="00F37ED8">
      <w:pPr>
        <w:pStyle w:val="Ttulo3"/>
        <w:shd w:val="clear" w:color="auto" w:fill="FFFFFF"/>
        <w:rPr>
          <w:rFonts w:ascii="Helvetica" w:hAnsi="Helvetica"/>
          <w:color w:val="000000"/>
          <w:sz w:val="34"/>
          <w:szCs w:val="34"/>
        </w:rPr>
      </w:pPr>
      <w:bookmarkStart w:id="230" w:name="index-btree-hash"/>
      <w:bookmarkEnd w:id="230"/>
      <w:r>
        <w:rPr>
          <w:rFonts w:ascii="Helvetica" w:hAnsi="Helvetica"/>
          <w:color w:val="000000"/>
          <w:sz w:val="34"/>
          <w:szCs w:val="34"/>
        </w:rPr>
        <w:t>8.3.9 Comparison of B-Tree and Hash Indexes</w:t>
      </w:r>
    </w:p>
    <w:p w14:paraId="7F785246" w14:textId="77777777" w:rsidR="00F37ED8" w:rsidRDefault="00F37ED8" w:rsidP="00F37ED8">
      <w:pPr>
        <w:pStyle w:val="NormalWeb"/>
        <w:rPr>
          <w:rFonts w:ascii="Helvetica" w:hAnsi="Helvetica"/>
          <w:color w:val="000000"/>
          <w:sz w:val="21"/>
          <w:szCs w:val="21"/>
        </w:rPr>
      </w:pPr>
      <w:bookmarkStart w:id="231" w:name="idm46254555405824"/>
      <w:bookmarkStart w:id="232" w:name="idm46254555404784"/>
      <w:bookmarkEnd w:id="231"/>
      <w:bookmarkEnd w:id="232"/>
      <w:r>
        <w:rPr>
          <w:rFonts w:ascii="Helvetica" w:hAnsi="Helvetica"/>
          <w:color w:val="000000"/>
          <w:sz w:val="21"/>
          <w:szCs w:val="21"/>
        </w:rPr>
        <w:t>Understanding the B-tree and hash data structures can help predict how different queries perform on different storage engines that use these data structures in their indexes, particularly for the </w:t>
      </w:r>
      <w:r>
        <w:rPr>
          <w:rStyle w:val="CdigoHTML"/>
          <w:b/>
          <w:bCs/>
          <w:color w:val="026789"/>
          <w:shd w:val="clear" w:color="auto" w:fill="FFFFFF"/>
        </w:rPr>
        <w:t>MEMORY</w:t>
      </w:r>
      <w:r>
        <w:rPr>
          <w:rFonts w:ascii="Helvetica" w:hAnsi="Helvetica"/>
          <w:color w:val="000000"/>
          <w:sz w:val="21"/>
          <w:szCs w:val="21"/>
        </w:rPr>
        <w:t> storage engine that lets you choose B-tree or hash indexes.</w:t>
      </w:r>
    </w:p>
    <w:p w14:paraId="45F956C4" w14:textId="77777777" w:rsidR="00F37ED8" w:rsidRDefault="00F37ED8" w:rsidP="00F37ED8">
      <w:pPr>
        <w:pStyle w:val="NormalWeb"/>
        <w:numPr>
          <w:ilvl w:val="0"/>
          <w:numId w:val="111"/>
        </w:numPr>
        <w:spacing w:line="252" w:lineRule="atLeast"/>
        <w:textAlignment w:val="center"/>
        <w:rPr>
          <w:rFonts w:ascii="Helvetica" w:hAnsi="Helvetica"/>
          <w:color w:val="000000"/>
          <w:sz w:val="21"/>
          <w:szCs w:val="21"/>
        </w:rPr>
      </w:pPr>
      <w:hyperlink r:id="rId781" w:anchor="btree-index-characteristics" w:tooltip="B-Tree Index Characteristics" w:history="1">
        <w:r>
          <w:rPr>
            <w:rStyle w:val="Hyperlink"/>
            <w:rFonts w:ascii="Helvetica" w:hAnsi="Helvetica"/>
            <w:color w:val="00759F"/>
            <w:sz w:val="21"/>
            <w:szCs w:val="21"/>
          </w:rPr>
          <w:t>B-Tree Index Characteristics</w:t>
        </w:r>
      </w:hyperlink>
    </w:p>
    <w:p w14:paraId="0982897A" w14:textId="77777777" w:rsidR="00F37ED8" w:rsidRDefault="00F37ED8" w:rsidP="00F37ED8">
      <w:pPr>
        <w:pStyle w:val="NormalWeb"/>
        <w:numPr>
          <w:ilvl w:val="0"/>
          <w:numId w:val="111"/>
        </w:numPr>
        <w:spacing w:line="252" w:lineRule="atLeast"/>
        <w:textAlignment w:val="center"/>
        <w:rPr>
          <w:rFonts w:ascii="Helvetica" w:hAnsi="Helvetica"/>
          <w:color w:val="000000"/>
          <w:sz w:val="21"/>
          <w:szCs w:val="21"/>
        </w:rPr>
      </w:pPr>
      <w:hyperlink r:id="rId782" w:anchor="hash-index-characteristics" w:tooltip="Hash Index Characteristics" w:history="1">
        <w:r>
          <w:rPr>
            <w:rStyle w:val="Hyperlink"/>
            <w:rFonts w:ascii="Helvetica" w:hAnsi="Helvetica"/>
            <w:color w:val="00759F"/>
            <w:sz w:val="21"/>
            <w:szCs w:val="21"/>
          </w:rPr>
          <w:t>Hash Index Characteristics</w:t>
        </w:r>
      </w:hyperlink>
    </w:p>
    <w:p w14:paraId="6FE0D2DA" w14:textId="77777777" w:rsidR="00F37ED8" w:rsidRDefault="00F37ED8" w:rsidP="00F37ED8">
      <w:pPr>
        <w:pStyle w:val="Ttulo4"/>
        <w:shd w:val="clear" w:color="auto" w:fill="FFFFFF"/>
        <w:rPr>
          <w:rFonts w:ascii="Helvetica" w:hAnsi="Helvetica"/>
          <w:color w:val="000000"/>
          <w:sz w:val="29"/>
          <w:szCs w:val="29"/>
        </w:rPr>
      </w:pPr>
      <w:bookmarkStart w:id="233" w:name="btree-index-characteristics"/>
      <w:bookmarkEnd w:id="233"/>
      <w:r>
        <w:rPr>
          <w:rFonts w:ascii="Helvetica" w:hAnsi="Helvetica"/>
          <w:color w:val="000000"/>
          <w:sz w:val="29"/>
          <w:szCs w:val="29"/>
        </w:rPr>
        <w:t>B-Tree Index Characteristics</w:t>
      </w:r>
    </w:p>
    <w:p w14:paraId="1F05E49E" w14:textId="77777777" w:rsidR="00F37ED8" w:rsidRDefault="00F37ED8" w:rsidP="00F37ED8">
      <w:pPr>
        <w:pStyle w:val="NormalWeb"/>
        <w:rPr>
          <w:rFonts w:ascii="Helvetica" w:hAnsi="Helvetica"/>
          <w:color w:val="000000"/>
          <w:sz w:val="21"/>
          <w:szCs w:val="21"/>
        </w:rPr>
      </w:pPr>
      <w:bookmarkStart w:id="234" w:name="idm46254555398688"/>
      <w:bookmarkStart w:id="235" w:name="idm46254555397200"/>
      <w:bookmarkStart w:id="236" w:name="idm46254555395712"/>
      <w:bookmarkStart w:id="237" w:name="idm46254555394224"/>
      <w:bookmarkEnd w:id="234"/>
      <w:bookmarkEnd w:id="235"/>
      <w:bookmarkEnd w:id="236"/>
      <w:bookmarkEnd w:id="237"/>
      <w:r>
        <w:rPr>
          <w:rFonts w:ascii="Helvetica" w:hAnsi="Helvetica"/>
          <w:color w:val="000000"/>
          <w:sz w:val="21"/>
          <w:szCs w:val="21"/>
        </w:rPr>
        <w:t>A B-tree index can be used for column comparisons in expressions that use the </w:t>
      </w:r>
      <w:hyperlink r:id="rId783" w:anchor="operator_equal" w:history="1">
        <w:r>
          <w:rPr>
            <w:rStyle w:val="CdigoHTML"/>
            <w:b/>
            <w:bCs/>
            <w:color w:val="026789"/>
            <w:u w:val="single"/>
            <w:shd w:val="clear" w:color="auto" w:fill="FFFFFF"/>
          </w:rPr>
          <w:t>=</w:t>
        </w:r>
      </w:hyperlink>
      <w:r>
        <w:rPr>
          <w:rFonts w:ascii="Helvetica" w:hAnsi="Helvetica"/>
          <w:color w:val="000000"/>
          <w:sz w:val="21"/>
          <w:szCs w:val="21"/>
        </w:rPr>
        <w:t>, </w:t>
      </w:r>
      <w:hyperlink r:id="rId784" w:anchor="operator_greater-than" w:history="1">
        <w:r>
          <w:rPr>
            <w:rStyle w:val="CdigoHTML"/>
            <w:b/>
            <w:bCs/>
            <w:color w:val="026789"/>
            <w:u w:val="single"/>
            <w:shd w:val="clear" w:color="auto" w:fill="FFFFFF"/>
          </w:rPr>
          <w:t>&gt;</w:t>
        </w:r>
      </w:hyperlink>
      <w:r>
        <w:rPr>
          <w:rFonts w:ascii="Helvetica" w:hAnsi="Helvetica"/>
          <w:color w:val="000000"/>
          <w:sz w:val="21"/>
          <w:szCs w:val="21"/>
        </w:rPr>
        <w:t>, </w:t>
      </w:r>
      <w:hyperlink r:id="rId785" w:anchor="operator_greater-than-or-equal" w:history="1">
        <w:r>
          <w:rPr>
            <w:rStyle w:val="CdigoHTML"/>
            <w:b/>
            <w:bCs/>
            <w:color w:val="026789"/>
            <w:u w:val="single"/>
            <w:shd w:val="clear" w:color="auto" w:fill="FFFFFF"/>
          </w:rPr>
          <w:t>&gt;=</w:t>
        </w:r>
      </w:hyperlink>
      <w:r>
        <w:rPr>
          <w:rFonts w:ascii="Helvetica" w:hAnsi="Helvetica"/>
          <w:color w:val="000000"/>
          <w:sz w:val="21"/>
          <w:szCs w:val="21"/>
        </w:rPr>
        <w:t>, </w:t>
      </w:r>
      <w:hyperlink r:id="rId786" w:anchor="operator_less-than" w:history="1">
        <w:r>
          <w:rPr>
            <w:rStyle w:val="CdigoHTML"/>
            <w:b/>
            <w:bCs/>
            <w:color w:val="026789"/>
            <w:u w:val="single"/>
            <w:shd w:val="clear" w:color="auto" w:fill="FFFFFF"/>
          </w:rPr>
          <w:t>&lt;</w:t>
        </w:r>
      </w:hyperlink>
      <w:r>
        <w:rPr>
          <w:rFonts w:ascii="Helvetica" w:hAnsi="Helvetica"/>
          <w:color w:val="000000"/>
          <w:sz w:val="21"/>
          <w:szCs w:val="21"/>
        </w:rPr>
        <w:t>, </w:t>
      </w:r>
      <w:hyperlink r:id="rId787" w:anchor="operator_less-than-or-equal" w:history="1">
        <w:r>
          <w:rPr>
            <w:rStyle w:val="CdigoHTML"/>
            <w:b/>
            <w:bCs/>
            <w:color w:val="026789"/>
            <w:u w:val="single"/>
            <w:shd w:val="clear" w:color="auto" w:fill="FFFFFF"/>
          </w:rPr>
          <w:t>&lt;=</w:t>
        </w:r>
      </w:hyperlink>
      <w:r>
        <w:rPr>
          <w:rFonts w:ascii="Helvetica" w:hAnsi="Helvetica"/>
          <w:color w:val="000000"/>
          <w:sz w:val="21"/>
          <w:szCs w:val="21"/>
        </w:rPr>
        <w:t>, or </w:t>
      </w:r>
      <w:hyperlink r:id="rId788" w:anchor="operator_between" w:history="1">
        <w:r>
          <w:rPr>
            <w:rStyle w:val="CdigoHTML"/>
            <w:b/>
            <w:bCs/>
            <w:color w:val="026789"/>
            <w:u w:val="single"/>
            <w:shd w:val="clear" w:color="auto" w:fill="FFFFFF"/>
          </w:rPr>
          <w:t>BETWEEN</w:t>
        </w:r>
      </w:hyperlink>
      <w:r>
        <w:rPr>
          <w:rFonts w:ascii="Helvetica" w:hAnsi="Helvetica"/>
          <w:color w:val="000000"/>
          <w:sz w:val="21"/>
          <w:szCs w:val="21"/>
        </w:rPr>
        <w:t> operators. The index also can be used for </w:t>
      </w:r>
      <w:hyperlink r:id="rId789" w:anchor="operator_like" w:history="1">
        <w:r>
          <w:rPr>
            <w:rStyle w:val="CdigoHTML"/>
            <w:b/>
            <w:bCs/>
            <w:color w:val="026789"/>
            <w:u w:val="single"/>
            <w:shd w:val="clear" w:color="auto" w:fill="FFFFFF"/>
          </w:rPr>
          <w:t>LIKE</w:t>
        </w:r>
      </w:hyperlink>
      <w:r>
        <w:rPr>
          <w:rFonts w:ascii="Helvetica" w:hAnsi="Helvetica"/>
          <w:color w:val="000000"/>
          <w:sz w:val="21"/>
          <w:szCs w:val="21"/>
        </w:rPr>
        <w:t> comparisons if the argument to </w:t>
      </w:r>
      <w:hyperlink r:id="rId790" w:anchor="operator_like" w:history="1">
        <w:r>
          <w:rPr>
            <w:rStyle w:val="CdigoHTML"/>
            <w:b/>
            <w:bCs/>
            <w:color w:val="026789"/>
            <w:u w:val="single"/>
            <w:shd w:val="clear" w:color="auto" w:fill="FFFFFF"/>
          </w:rPr>
          <w:t>LIKE</w:t>
        </w:r>
      </w:hyperlink>
      <w:r>
        <w:rPr>
          <w:rFonts w:ascii="Helvetica" w:hAnsi="Helvetica"/>
          <w:color w:val="000000"/>
          <w:sz w:val="21"/>
          <w:szCs w:val="21"/>
        </w:rPr>
        <w:t> is a constant string that does not start with a wildcard character. For example, the following </w:t>
      </w:r>
      <w:hyperlink r:id="rId791" w:anchor="select" w:tooltip="13.2.10 SELECT Statement" w:history="1">
        <w:r>
          <w:rPr>
            <w:rStyle w:val="CdigoHTML"/>
            <w:b/>
            <w:bCs/>
            <w:color w:val="026789"/>
            <w:u w:val="single"/>
            <w:shd w:val="clear" w:color="auto" w:fill="FFFFFF"/>
          </w:rPr>
          <w:t>SELECT</w:t>
        </w:r>
      </w:hyperlink>
      <w:r>
        <w:rPr>
          <w:rFonts w:ascii="Helvetica" w:hAnsi="Helvetica"/>
          <w:color w:val="000000"/>
          <w:sz w:val="21"/>
          <w:szCs w:val="21"/>
        </w:rPr>
        <w:t> statements use indexes:</w:t>
      </w:r>
    </w:p>
    <w:p w14:paraId="402038C5" w14:textId="77777777" w:rsidR="00F37ED8" w:rsidRDefault="00F37ED8" w:rsidP="00F37ED8">
      <w:pPr>
        <w:pStyle w:val="Pr-formataoHTML"/>
        <w:shd w:val="clear" w:color="auto" w:fill="EEEEEE"/>
        <w:spacing w:line="300" w:lineRule="atLeast"/>
        <w:rPr>
          <w:color w:val="000000"/>
        </w:rPr>
      </w:pPr>
      <w:r>
        <w:rPr>
          <w:color w:val="000000"/>
        </w:rPr>
        <w:t xml:space="preserve">SELECT * FROM </w:t>
      </w:r>
      <w:r>
        <w:rPr>
          <w:rStyle w:val="CdigoHTML"/>
          <w:b/>
          <w:bCs/>
          <w:i/>
          <w:iCs/>
          <w:color w:val="000000"/>
          <w:sz w:val="19"/>
          <w:szCs w:val="19"/>
        </w:rPr>
        <w:t>tbl_name</w:t>
      </w:r>
      <w:r>
        <w:rPr>
          <w:color w:val="000000"/>
        </w:rPr>
        <w:t xml:space="preserve"> WHERE </w:t>
      </w:r>
      <w:r>
        <w:rPr>
          <w:rStyle w:val="CdigoHTML"/>
          <w:b/>
          <w:bCs/>
          <w:i/>
          <w:iCs/>
          <w:color w:val="000000"/>
          <w:sz w:val="19"/>
          <w:szCs w:val="19"/>
        </w:rPr>
        <w:t>key_col</w:t>
      </w:r>
      <w:r>
        <w:rPr>
          <w:color w:val="000000"/>
        </w:rPr>
        <w:t xml:space="preserve"> LIKE 'Patrick%';</w:t>
      </w:r>
    </w:p>
    <w:p w14:paraId="2F2EC053" w14:textId="77777777" w:rsidR="00F37ED8" w:rsidRDefault="00F37ED8" w:rsidP="00F37ED8">
      <w:pPr>
        <w:pStyle w:val="Pr-formataoHTML"/>
        <w:shd w:val="clear" w:color="auto" w:fill="EEEEEE"/>
        <w:spacing w:line="300" w:lineRule="atLeast"/>
        <w:rPr>
          <w:color w:val="000000"/>
        </w:rPr>
      </w:pPr>
      <w:r>
        <w:rPr>
          <w:color w:val="000000"/>
        </w:rPr>
        <w:t xml:space="preserve">SELECT * FROM </w:t>
      </w:r>
      <w:r>
        <w:rPr>
          <w:rStyle w:val="CdigoHTML"/>
          <w:b/>
          <w:bCs/>
          <w:i/>
          <w:iCs/>
          <w:color w:val="000000"/>
          <w:sz w:val="19"/>
          <w:szCs w:val="19"/>
        </w:rPr>
        <w:t>tbl_name</w:t>
      </w:r>
      <w:r>
        <w:rPr>
          <w:color w:val="000000"/>
        </w:rPr>
        <w:t xml:space="preserve"> WHERE </w:t>
      </w:r>
      <w:r>
        <w:rPr>
          <w:rStyle w:val="CdigoHTML"/>
          <w:b/>
          <w:bCs/>
          <w:i/>
          <w:iCs/>
          <w:color w:val="000000"/>
          <w:sz w:val="19"/>
          <w:szCs w:val="19"/>
        </w:rPr>
        <w:t>key_col</w:t>
      </w:r>
      <w:r>
        <w:rPr>
          <w:color w:val="000000"/>
        </w:rPr>
        <w:t xml:space="preserve"> LIKE 'Pat%_ck%';</w:t>
      </w:r>
    </w:p>
    <w:p w14:paraId="2F94F311"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In the first statement, only rows with </w:t>
      </w:r>
      <w:r>
        <w:rPr>
          <w:rStyle w:val="CdigoHTML"/>
          <w:b/>
          <w:bCs/>
          <w:color w:val="026789"/>
          <w:shd w:val="clear" w:color="auto" w:fill="FFFFFF"/>
        </w:rPr>
        <w:t>'Patrick' &lt;= </w:t>
      </w:r>
      <w:r>
        <w:rPr>
          <w:rStyle w:val="CdigoHTML"/>
          <w:b/>
          <w:bCs/>
          <w:i/>
          <w:iCs/>
          <w:color w:val="026789"/>
          <w:sz w:val="19"/>
          <w:szCs w:val="19"/>
          <w:shd w:val="clear" w:color="auto" w:fill="FFFFFF"/>
        </w:rPr>
        <w:t>key_col</w:t>
      </w:r>
      <w:r>
        <w:rPr>
          <w:rStyle w:val="CdigoHTML"/>
          <w:b/>
          <w:bCs/>
          <w:color w:val="026789"/>
          <w:shd w:val="clear" w:color="auto" w:fill="FFFFFF"/>
        </w:rPr>
        <w:t> &lt; 'Patricl'</w:t>
      </w:r>
      <w:r>
        <w:rPr>
          <w:rFonts w:ascii="Helvetica" w:hAnsi="Helvetica"/>
          <w:color w:val="000000"/>
          <w:sz w:val="21"/>
          <w:szCs w:val="21"/>
        </w:rPr>
        <w:t> are considered. In the second statement, only rows with </w:t>
      </w:r>
      <w:r>
        <w:rPr>
          <w:rStyle w:val="CdigoHTML"/>
          <w:b/>
          <w:bCs/>
          <w:color w:val="026789"/>
          <w:shd w:val="clear" w:color="auto" w:fill="FFFFFF"/>
        </w:rPr>
        <w:t>'Pat' &lt;= </w:t>
      </w:r>
      <w:r>
        <w:rPr>
          <w:rStyle w:val="CdigoHTML"/>
          <w:b/>
          <w:bCs/>
          <w:i/>
          <w:iCs/>
          <w:color w:val="026789"/>
          <w:sz w:val="19"/>
          <w:szCs w:val="19"/>
          <w:shd w:val="clear" w:color="auto" w:fill="FFFFFF"/>
        </w:rPr>
        <w:t>key_col</w:t>
      </w:r>
      <w:r>
        <w:rPr>
          <w:rStyle w:val="CdigoHTML"/>
          <w:b/>
          <w:bCs/>
          <w:color w:val="026789"/>
          <w:shd w:val="clear" w:color="auto" w:fill="FFFFFF"/>
        </w:rPr>
        <w:t> &lt; 'Pau'</w:t>
      </w:r>
      <w:r>
        <w:rPr>
          <w:rFonts w:ascii="Helvetica" w:hAnsi="Helvetica"/>
          <w:color w:val="000000"/>
          <w:sz w:val="21"/>
          <w:szCs w:val="21"/>
        </w:rPr>
        <w:t> are considered.</w:t>
      </w:r>
    </w:p>
    <w:p w14:paraId="003D8E86"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The following </w:t>
      </w:r>
      <w:hyperlink r:id="rId792" w:anchor="select" w:tooltip="13.2.10 SELECT Statement" w:history="1">
        <w:r>
          <w:rPr>
            <w:rStyle w:val="CdigoHTML"/>
            <w:b/>
            <w:bCs/>
            <w:color w:val="026789"/>
            <w:u w:val="single"/>
            <w:shd w:val="clear" w:color="auto" w:fill="FFFFFF"/>
          </w:rPr>
          <w:t>SELECT</w:t>
        </w:r>
      </w:hyperlink>
      <w:r>
        <w:rPr>
          <w:rFonts w:ascii="Helvetica" w:hAnsi="Helvetica"/>
          <w:color w:val="000000"/>
          <w:sz w:val="21"/>
          <w:szCs w:val="21"/>
        </w:rPr>
        <w:t> statements do not use indexes:</w:t>
      </w:r>
    </w:p>
    <w:p w14:paraId="549158C2" w14:textId="77777777" w:rsidR="00F37ED8" w:rsidRDefault="00F37ED8" w:rsidP="00F37ED8">
      <w:pPr>
        <w:pStyle w:val="Pr-formataoHTML"/>
        <w:shd w:val="clear" w:color="auto" w:fill="EEEEEE"/>
        <w:spacing w:line="300" w:lineRule="atLeast"/>
        <w:rPr>
          <w:color w:val="000000"/>
        </w:rPr>
      </w:pPr>
      <w:r>
        <w:rPr>
          <w:color w:val="000000"/>
        </w:rPr>
        <w:t xml:space="preserve">SELECT * FROM </w:t>
      </w:r>
      <w:r>
        <w:rPr>
          <w:rStyle w:val="CdigoHTML"/>
          <w:b/>
          <w:bCs/>
          <w:i/>
          <w:iCs/>
          <w:color w:val="000000"/>
          <w:sz w:val="19"/>
          <w:szCs w:val="19"/>
        </w:rPr>
        <w:t>tbl_name</w:t>
      </w:r>
      <w:r>
        <w:rPr>
          <w:color w:val="000000"/>
        </w:rPr>
        <w:t xml:space="preserve"> WHERE </w:t>
      </w:r>
      <w:r>
        <w:rPr>
          <w:rStyle w:val="CdigoHTML"/>
          <w:b/>
          <w:bCs/>
          <w:i/>
          <w:iCs/>
          <w:color w:val="000000"/>
          <w:sz w:val="19"/>
          <w:szCs w:val="19"/>
        </w:rPr>
        <w:t>key_col</w:t>
      </w:r>
      <w:r>
        <w:rPr>
          <w:color w:val="000000"/>
        </w:rPr>
        <w:t xml:space="preserve"> LIKE '%Patrick%';</w:t>
      </w:r>
    </w:p>
    <w:p w14:paraId="6706FF84" w14:textId="77777777" w:rsidR="00F37ED8" w:rsidRDefault="00F37ED8" w:rsidP="00F37ED8">
      <w:pPr>
        <w:pStyle w:val="Pr-formataoHTML"/>
        <w:shd w:val="clear" w:color="auto" w:fill="EEEEEE"/>
        <w:spacing w:line="300" w:lineRule="atLeast"/>
        <w:rPr>
          <w:color w:val="000000"/>
        </w:rPr>
      </w:pPr>
      <w:r>
        <w:rPr>
          <w:color w:val="000000"/>
        </w:rPr>
        <w:t xml:space="preserve">SELECT * FROM </w:t>
      </w:r>
      <w:r>
        <w:rPr>
          <w:rStyle w:val="CdigoHTML"/>
          <w:b/>
          <w:bCs/>
          <w:i/>
          <w:iCs/>
          <w:color w:val="000000"/>
          <w:sz w:val="19"/>
          <w:szCs w:val="19"/>
        </w:rPr>
        <w:t>tbl_name</w:t>
      </w:r>
      <w:r>
        <w:rPr>
          <w:color w:val="000000"/>
        </w:rPr>
        <w:t xml:space="preserve"> WHERE </w:t>
      </w:r>
      <w:r>
        <w:rPr>
          <w:rStyle w:val="CdigoHTML"/>
          <w:b/>
          <w:bCs/>
          <w:i/>
          <w:iCs/>
          <w:color w:val="000000"/>
          <w:sz w:val="19"/>
          <w:szCs w:val="19"/>
        </w:rPr>
        <w:t>key_col</w:t>
      </w:r>
      <w:r>
        <w:rPr>
          <w:color w:val="000000"/>
        </w:rPr>
        <w:t xml:space="preserve"> LIKE </w:t>
      </w:r>
      <w:r>
        <w:rPr>
          <w:rStyle w:val="CdigoHTML"/>
          <w:b/>
          <w:bCs/>
          <w:i/>
          <w:iCs/>
          <w:color w:val="000000"/>
          <w:sz w:val="19"/>
          <w:szCs w:val="19"/>
        </w:rPr>
        <w:t>other_col</w:t>
      </w:r>
      <w:r>
        <w:rPr>
          <w:color w:val="000000"/>
        </w:rPr>
        <w:t>;</w:t>
      </w:r>
    </w:p>
    <w:p w14:paraId="1285488B"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lastRenderedPageBreak/>
        <w:t>In the first statement, the </w:t>
      </w:r>
      <w:hyperlink r:id="rId793" w:anchor="operator_like" w:history="1">
        <w:r>
          <w:rPr>
            <w:rStyle w:val="CdigoHTML"/>
            <w:b/>
            <w:bCs/>
            <w:color w:val="026789"/>
            <w:u w:val="single"/>
            <w:shd w:val="clear" w:color="auto" w:fill="FFFFFF"/>
          </w:rPr>
          <w:t>LIKE</w:t>
        </w:r>
      </w:hyperlink>
      <w:r>
        <w:rPr>
          <w:rFonts w:ascii="Helvetica" w:hAnsi="Helvetica"/>
          <w:color w:val="000000"/>
          <w:sz w:val="21"/>
          <w:szCs w:val="21"/>
        </w:rPr>
        <w:t> value begins with a wildcard character. In the second statement, the </w:t>
      </w:r>
      <w:hyperlink r:id="rId794" w:anchor="operator_like" w:history="1">
        <w:r>
          <w:rPr>
            <w:rStyle w:val="CdigoHTML"/>
            <w:b/>
            <w:bCs/>
            <w:color w:val="026789"/>
            <w:u w:val="single"/>
            <w:shd w:val="clear" w:color="auto" w:fill="FFFFFF"/>
          </w:rPr>
          <w:t>LIKE</w:t>
        </w:r>
      </w:hyperlink>
      <w:r>
        <w:rPr>
          <w:rFonts w:ascii="Helvetica" w:hAnsi="Helvetica"/>
          <w:color w:val="000000"/>
          <w:sz w:val="21"/>
          <w:szCs w:val="21"/>
        </w:rPr>
        <w:t> value is not a constant.</w:t>
      </w:r>
    </w:p>
    <w:p w14:paraId="1E3CAAF4"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If you use </w:t>
      </w:r>
      <w:r>
        <w:rPr>
          <w:rStyle w:val="CdigoHTML"/>
          <w:b/>
          <w:bCs/>
          <w:color w:val="026789"/>
          <w:shd w:val="clear" w:color="auto" w:fill="FFFFFF"/>
        </w:rPr>
        <w:t>... LIKE '%</w:t>
      </w:r>
      <w:r>
        <w:rPr>
          <w:rStyle w:val="CdigoHTML"/>
          <w:b/>
          <w:bCs/>
          <w:i/>
          <w:iCs/>
          <w:color w:val="026789"/>
          <w:sz w:val="19"/>
          <w:szCs w:val="19"/>
          <w:shd w:val="clear" w:color="auto" w:fill="FFFFFF"/>
        </w:rPr>
        <w:t>string</w:t>
      </w:r>
      <w:r>
        <w:rPr>
          <w:rStyle w:val="CdigoHTML"/>
          <w:b/>
          <w:bCs/>
          <w:color w:val="026789"/>
          <w:shd w:val="clear" w:color="auto" w:fill="FFFFFF"/>
        </w:rPr>
        <w:t>%'</w:t>
      </w:r>
      <w:r>
        <w:rPr>
          <w:rFonts w:ascii="Helvetica" w:hAnsi="Helvetica"/>
          <w:color w:val="000000"/>
          <w:sz w:val="21"/>
          <w:szCs w:val="21"/>
        </w:rPr>
        <w:t> and </w:t>
      </w:r>
      <w:r>
        <w:rPr>
          <w:rStyle w:val="CdigoHTML"/>
          <w:b/>
          <w:bCs/>
          <w:i/>
          <w:iCs/>
          <w:color w:val="000000"/>
        </w:rPr>
        <w:t>string</w:t>
      </w:r>
      <w:r>
        <w:rPr>
          <w:rFonts w:ascii="Helvetica" w:hAnsi="Helvetica"/>
          <w:color w:val="000000"/>
          <w:sz w:val="21"/>
          <w:szCs w:val="21"/>
        </w:rPr>
        <w:t> is longer than three characters, MySQL uses the </w:t>
      </w:r>
      <w:r>
        <w:rPr>
          <w:rStyle w:val="firstterm"/>
          <w:rFonts w:ascii="Helvetica" w:hAnsi="Helvetica"/>
          <w:color w:val="000000"/>
          <w:sz w:val="21"/>
          <w:szCs w:val="21"/>
        </w:rPr>
        <w:t>Turbo Boyer-Moore algorithm</w:t>
      </w:r>
      <w:r>
        <w:rPr>
          <w:rFonts w:ascii="Helvetica" w:hAnsi="Helvetica"/>
          <w:color w:val="000000"/>
          <w:sz w:val="21"/>
          <w:szCs w:val="21"/>
        </w:rPr>
        <w:t> to initialize the pattern for the string and then uses this pattern to perform the search more quickly.</w:t>
      </w:r>
    </w:p>
    <w:p w14:paraId="18771DCC" w14:textId="77777777" w:rsidR="00F37ED8" w:rsidRDefault="00F37ED8" w:rsidP="00F37ED8">
      <w:pPr>
        <w:pStyle w:val="NormalWeb"/>
        <w:rPr>
          <w:rFonts w:ascii="Helvetica" w:hAnsi="Helvetica"/>
          <w:color w:val="000000"/>
          <w:sz w:val="21"/>
          <w:szCs w:val="21"/>
        </w:rPr>
      </w:pPr>
      <w:bookmarkStart w:id="238" w:name="idm46254555364432"/>
      <w:bookmarkStart w:id="239" w:name="idm46254555362944"/>
      <w:bookmarkEnd w:id="238"/>
      <w:bookmarkEnd w:id="239"/>
      <w:r>
        <w:rPr>
          <w:rFonts w:ascii="Helvetica" w:hAnsi="Helvetica"/>
          <w:color w:val="000000"/>
          <w:sz w:val="21"/>
          <w:szCs w:val="21"/>
        </w:rPr>
        <w:t>A search using </w:t>
      </w:r>
      <w:r>
        <w:rPr>
          <w:rStyle w:val="CdigoHTML"/>
          <w:b/>
          <w:bCs/>
          <w:i/>
          <w:iCs/>
          <w:color w:val="026789"/>
          <w:sz w:val="19"/>
          <w:szCs w:val="19"/>
          <w:shd w:val="clear" w:color="auto" w:fill="FFFFFF"/>
        </w:rPr>
        <w:t>col_name</w:t>
      </w:r>
      <w:r>
        <w:rPr>
          <w:rStyle w:val="CdigoHTML"/>
          <w:b/>
          <w:bCs/>
          <w:color w:val="026789"/>
          <w:shd w:val="clear" w:color="auto" w:fill="FFFFFF"/>
        </w:rPr>
        <w:t> IS NULL</w:t>
      </w:r>
      <w:r>
        <w:rPr>
          <w:rFonts w:ascii="Helvetica" w:hAnsi="Helvetica"/>
          <w:color w:val="000000"/>
          <w:sz w:val="21"/>
          <w:szCs w:val="21"/>
        </w:rPr>
        <w:t> employs indexes if </w:t>
      </w:r>
      <w:r>
        <w:rPr>
          <w:rStyle w:val="CdigoHTML"/>
          <w:b/>
          <w:bCs/>
          <w:i/>
          <w:iCs/>
          <w:color w:val="000000"/>
        </w:rPr>
        <w:t>col_name</w:t>
      </w:r>
      <w:r>
        <w:rPr>
          <w:rFonts w:ascii="Helvetica" w:hAnsi="Helvetica"/>
          <w:color w:val="000000"/>
          <w:sz w:val="21"/>
          <w:szCs w:val="21"/>
        </w:rPr>
        <w:t> is indexed.</w:t>
      </w:r>
    </w:p>
    <w:p w14:paraId="2CBED5B4"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Any index that does not span all </w:t>
      </w:r>
      <w:hyperlink r:id="rId795" w:anchor="operator_and" w:history="1">
        <w:r>
          <w:rPr>
            <w:rStyle w:val="CdigoHTML"/>
            <w:b/>
            <w:bCs/>
            <w:color w:val="026789"/>
            <w:u w:val="single"/>
            <w:shd w:val="clear" w:color="auto" w:fill="FFFFFF"/>
          </w:rPr>
          <w:t>AND</w:t>
        </w:r>
      </w:hyperlink>
      <w:r>
        <w:rPr>
          <w:rFonts w:ascii="Helvetica" w:hAnsi="Helvetica"/>
          <w:color w:val="000000"/>
          <w:sz w:val="21"/>
          <w:szCs w:val="21"/>
        </w:rPr>
        <w:t> levels in the </w:t>
      </w:r>
      <w:r>
        <w:rPr>
          <w:rStyle w:val="CdigoHTML"/>
          <w:b/>
          <w:bCs/>
          <w:color w:val="026789"/>
          <w:shd w:val="clear" w:color="auto" w:fill="FFFFFF"/>
        </w:rPr>
        <w:t>WHERE</w:t>
      </w:r>
      <w:r>
        <w:rPr>
          <w:rFonts w:ascii="Helvetica" w:hAnsi="Helvetica"/>
          <w:color w:val="000000"/>
          <w:sz w:val="21"/>
          <w:szCs w:val="21"/>
        </w:rPr>
        <w:t> clause is not used to optimize the query. In other words, to be able to use an index, a prefix of the index must be used in every </w:t>
      </w:r>
      <w:hyperlink r:id="rId796" w:anchor="operator_and" w:history="1">
        <w:r>
          <w:rPr>
            <w:rStyle w:val="CdigoHTML"/>
            <w:b/>
            <w:bCs/>
            <w:color w:val="026789"/>
            <w:u w:val="single"/>
            <w:shd w:val="clear" w:color="auto" w:fill="FFFFFF"/>
          </w:rPr>
          <w:t>AND</w:t>
        </w:r>
      </w:hyperlink>
      <w:r>
        <w:rPr>
          <w:rFonts w:ascii="Helvetica" w:hAnsi="Helvetica"/>
          <w:color w:val="000000"/>
          <w:sz w:val="21"/>
          <w:szCs w:val="21"/>
        </w:rPr>
        <w:t> group.</w:t>
      </w:r>
    </w:p>
    <w:p w14:paraId="301935E1"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The following </w:t>
      </w:r>
      <w:r>
        <w:rPr>
          <w:rStyle w:val="CdigoHTML"/>
          <w:b/>
          <w:bCs/>
          <w:color w:val="026789"/>
          <w:shd w:val="clear" w:color="auto" w:fill="FFFFFF"/>
        </w:rPr>
        <w:t>WHERE</w:t>
      </w:r>
      <w:r>
        <w:rPr>
          <w:rFonts w:ascii="Helvetica" w:hAnsi="Helvetica"/>
          <w:color w:val="000000"/>
          <w:sz w:val="21"/>
          <w:szCs w:val="21"/>
        </w:rPr>
        <w:t> clauses use indexes:</w:t>
      </w:r>
    </w:p>
    <w:p w14:paraId="5234CA42" w14:textId="77777777" w:rsidR="00F37ED8" w:rsidRDefault="00F37ED8" w:rsidP="00F37ED8">
      <w:pPr>
        <w:pStyle w:val="Pr-formataoHTML"/>
        <w:shd w:val="clear" w:color="auto" w:fill="EEEEEE"/>
        <w:spacing w:line="300" w:lineRule="atLeast"/>
        <w:rPr>
          <w:color w:val="000000"/>
        </w:rPr>
      </w:pPr>
      <w:r>
        <w:rPr>
          <w:color w:val="000000"/>
        </w:rPr>
        <w:t xml:space="preserve">... WHERE </w:t>
      </w:r>
      <w:r>
        <w:rPr>
          <w:rStyle w:val="CdigoHTML"/>
          <w:b/>
          <w:bCs/>
          <w:i/>
          <w:iCs/>
          <w:color w:val="000000"/>
          <w:sz w:val="19"/>
          <w:szCs w:val="19"/>
        </w:rPr>
        <w:t>index_part1</w:t>
      </w:r>
      <w:r>
        <w:rPr>
          <w:color w:val="000000"/>
        </w:rPr>
        <w:t xml:space="preserve">=1 AND </w:t>
      </w:r>
      <w:r>
        <w:rPr>
          <w:rStyle w:val="CdigoHTML"/>
          <w:b/>
          <w:bCs/>
          <w:i/>
          <w:iCs/>
          <w:color w:val="000000"/>
          <w:sz w:val="19"/>
          <w:szCs w:val="19"/>
        </w:rPr>
        <w:t>index_part2</w:t>
      </w:r>
      <w:r>
        <w:rPr>
          <w:color w:val="000000"/>
        </w:rPr>
        <w:t xml:space="preserve">=2 AND </w:t>
      </w:r>
      <w:r>
        <w:rPr>
          <w:rStyle w:val="CdigoHTML"/>
          <w:b/>
          <w:bCs/>
          <w:i/>
          <w:iCs/>
          <w:color w:val="000000"/>
          <w:sz w:val="19"/>
          <w:szCs w:val="19"/>
        </w:rPr>
        <w:t>other_column</w:t>
      </w:r>
      <w:r>
        <w:rPr>
          <w:color w:val="000000"/>
        </w:rPr>
        <w:t>=3</w:t>
      </w:r>
    </w:p>
    <w:p w14:paraId="4E4037CB" w14:textId="77777777" w:rsidR="00F37ED8" w:rsidRDefault="00F37ED8" w:rsidP="00F37ED8">
      <w:pPr>
        <w:pStyle w:val="Pr-formataoHTML"/>
        <w:shd w:val="clear" w:color="auto" w:fill="EEEEEE"/>
        <w:spacing w:line="300" w:lineRule="atLeast"/>
        <w:rPr>
          <w:color w:val="000000"/>
        </w:rPr>
      </w:pPr>
    </w:p>
    <w:p w14:paraId="10A93D37" w14:textId="77777777" w:rsidR="00F37ED8" w:rsidRDefault="00F37ED8" w:rsidP="00F37ED8">
      <w:pPr>
        <w:pStyle w:val="Pr-formataoHTML"/>
        <w:shd w:val="clear" w:color="auto" w:fill="EEEEEE"/>
        <w:spacing w:line="300" w:lineRule="atLeast"/>
        <w:rPr>
          <w:color w:val="000000"/>
        </w:rPr>
      </w:pPr>
      <w:r>
        <w:rPr>
          <w:color w:val="000000"/>
        </w:rPr>
        <w:t xml:space="preserve">    /* </w:t>
      </w:r>
      <w:r>
        <w:rPr>
          <w:rStyle w:val="CdigoHTML"/>
          <w:b/>
          <w:bCs/>
          <w:i/>
          <w:iCs/>
          <w:color w:val="000000"/>
          <w:sz w:val="19"/>
          <w:szCs w:val="19"/>
        </w:rPr>
        <w:t>index</w:t>
      </w:r>
      <w:r>
        <w:rPr>
          <w:color w:val="000000"/>
        </w:rPr>
        <w:t xml:space="preserve"> = 1 OR </w:t>
      </w:r>
      <w:r>
        <w:rPr>
          <w:rStyle w:val="CdigoHTML"/>
          <w:b/>
          <w:bCs/>
          <w:i/>
          <w:iCs/>
          <w:color w:val="000000"/>
          <w:sz w:val="19"/>
          <w:szCs w:val="19"/>
        </w:rPr>
        <w:t>index</w:t>
      </w:r>
      <w:r>
        <w:rPr>
          <w:color w:val="000000"/>
        </w:rPr>
        <w:t xml:space="preserve"> = 2 */</w:t>
      </w:r>
    </w:p>
    <w:p w14:paraId="479E31FC" w14:textId="77777777" w:rsidR="00F37ED8" w:rsidRDefault="00F37ED8" w:rsidP="00F37ED8">
      <w:pPr>
        <w:pStyle w:val="Pr-formataoHTML"/>
        <w:shd w:val="clear" w:color="auto" w:fill="EEEEEE"/>
        <w:spacing w:line="300" w:lineRule="atLeast"/>
        <w:rPr>
          <w:color w:val="000000"/>
        </w:rPr>
      </w:pPr>
      <w:r>
        <w:rPr>
          <w:color w:val="000000"/>
        </w:rPr>
        <w:t xml:space="preserve">... WHERE </w:t>
      </w:r>
      <w:r>
        <w:rPr>
          <w:rStyle w:val="CdigoHTML"/>
          <w:b/>
          <w:bCs/>
          <w:i/>
          <w:iCs/>
          <w:color w:val="000000"/>
          <w:sz w:val="19"/>
          <w:szCs w:val="19"/>
        </w:rPr>
        <w:t>index</w:t>
      </w:r>
      <w:r>
        <w:rPr>
          <w:color w:val="000000"/>
        </w:rPr>
        <w:t xml:space="preserve">=1 OR A=10 AND </w:t>
      </w:r>
      <w:r>
        <w:rPr>
          <w:rStyle w:val="CdigoHTML"/>
          <w:b/>
          <w:bCs/>
          <w:i/>
          <w:iCs/>
          <w:color w:val="000000"/>
          <w:sz w:val="19"/>
          <w:szCs w:val="19"/>
        </w:rPr>
        <w:t>index</w:t>
      </w:r>
      <w:r>
        <w:rPr>
          <w:color w:val="000000"/>
        </w:rPr>
        <w:t>=2</w:t>
      </w:r>
    </w:p>
    <w:p w14:paraId="1AF06392" w14:textId="77777777" w:rsidR="00F37ED8" w:rsidRDefault="00F37ED8" w:rsidP="00F37ED8">
      <w:pPr>
        <w:pStyle w:val="Pr-formataoHTML"/>
        <w:shd w:val="clear" w:color="auto" w:fill="EEEEEE"/>
        <w:spacing w:line="300" w:lineRule="atLeast"/>
        <w:rPr>
          <w:color w:val="000000"/>
        </w:rPr>
      </w:pPr>
    </w:p>
    <w:p w14:paraId="13289569" w14:textId="77777777" w:rsidR="00F37ED8" w:rsidRDefault="00F37ED8" w:rsidP="00F37ED8">
      <w:pPr>
        <w:pStyle w:val="Pr-formataoHTML"/>
        <w:shd w:val="clear" w:color="auto" w:fill="EEEEEE"/>
        <w:spacing w:line="300" w:lineRule="atLeast"/>
        <w:rPr>
          <w:color w:val="000000"/>
        </w:rPr>
      </w:pPr>
      <w:r>
        <w:rPr>
          <w:color w:val="000000"/>
        </w:rPr>
        <w:t xml:space="preserve">    /* optimized like "</w:t>
      </w:r>
      <w:r>
        <w:rPr>
          <w:rStyle w:val="CdigoHTML"/>
          <w:b/>
          <w:bCs/>
          <w:i/>
          <w:iCs/>
          <w:color w:val="000000"/>
          <w:sz w:val="19"/>
          <w:szCs w:val="19"/>
        </w:rPr>
        <w:t>index_part1</w:t>
      </w:r>
      <w:r>
        <w:rPr>
          <w:color w:val="000000"/>
        </w:rPr>
        <w:t>='hello'" */</w:t>
      </w:r>
    </w:p>
    <w:p w14:paraId="16F8878F" w14:textId="77777777" w:rsidR="00F37ED8" w:rsidRDefault="00F37ED8" w:rsidP="00F37ED8">
      <w:pPr>
        <w:pStyle w:val="Pr-formataoHTML"/>
        <w:shd w:val="clear" w:color="auto" w:fill="EEEEEE"/>
        <w:spacing w:line="300" w:lineRule="atLeast"/>
        <w:rPr>
          <w:color w:val="000000"/>
        </w:rPr>
      </w:pPr>
      <w:r>
        <w:rPr>
          <w:color w:val="000000"/>
        </w:rPr>
        <w:t xml:space="preserve">... WHERE </w:t>
      </w:r>
      <w:r>
        <w:rPr>
          <w:rStyle w:val="CdigoHTML"/>
          <w:b/>
          <w:bCs/>
          <w:i/>
          <w:iCs/>
          <w:color w:val="000000"/>
          <w:sz w:val="19"/>
          <w:szCs w:val="19"/>
        </w:rPr>
        <w:t>index_part1</w:t>
      </w:r>
      <w:r>
        <w:rPr>
          <w:color w:val="000000"/>
        </w:rPr>
        <w:t xml:space="preserve">='hello' AND </w:t>
      </w:r>
      <w:r>
        <w:rPr>
          <w:rStyle w:val="CdigoHTML"/>
          <w:b/>
          <w:bCs/>
          <w:i/>
          <w:iCs/>
          <w:color w:val="000000"/>
          <w:sz w:val="19"/>
          <w:szCs w:val="19"/>
        </w:rPr>
        <w:t>index_part3</w:t>
      </w:r>
      <w:r>
        <w:rPr>
          <w:color w:val="000000"/>
        </w:rPr>
        <w:t>=5</w:t>
      </w:r>
    </w:p>
    <w:p w14:paraId="57752515" w14:textId="77777777" w:rsidR="00F37ED8" w:rsidRDefault="00F37ED8" w:rsidP="00F37ED8">
      <w:pPr>
        <w:pStyle w:val="Pr-formataoHTML"/>
        <w:shd w:val="clear" w:color="auto" w:fill="EEEEEE"/>
        <w:spacing w:line="300" w:lineRule="atLeast"/>
        <w:rPr>
          <w:color w:val="000000"/>
        </w:rPr>
      </w:pPr>
    </w:p>
    <w:p w14:paraId="441C6FF2" w14:textId="77777777" w:rsidR="00F37ED8" w:rsidRDefault="00F37ED8" w:rsidP="00F37ED8">
      <w:pPr>
        <w:pStyle w:val="Pr-formataoHTML"/>
        <w:shd w:val="clear" w:color="auto" w:fill="EEEEEE"/>
        <w:spacing w:line="300" w:lineRule="atLeast"/>
        <w:rPr>
          <w:color w:val="000000"/>
        </w:rPr>
      </w:pPr>
      <w:r>
        <w:rPr>
          <w:color w:val="000000"/>
        </w:rPr>
        <w:t xml:space="preserve">    /* Can use index on </w:t>
      </w:r>
      <w:r>
        <w:rPr>
          <w:rStyle w:val="CdigoHTML"/>
          <w:b/>
          <w:bCs/>
          <w:i/>
          <w:iCs/>
          <w:color w:val="000000"/>
          <w:sz w:val="19"/>
          <w:szCs w:val="19"/>
        </w:rPr>
        <w:t>index1</w:t>
      </w:r>
      <w:r>
        <w:rPr>
          <w:color w:val="000000"/>
        </w:rPr>
        <w:t xml:space="preserve"> but not on </w:t>
      </w:r>
      <w:r>
        <w:rPr>
          <w:rStyle w:val="CdigoHTML"/>
          <w:b/>
          <w:bCs/>
          <w:i/>
          <w:iCs/>
          <w:color w:val="000000"/>
          <w:sz w:val="19"/>
          <w:szCs w:val="19"/>
        </w:rPr>
        <w:t>index2</w:t>
      </w:r>
      <w:r>
        <w:rPr>
          <w:color w:val="000000"/>
        </w:rPr>
        <w:t xml:space="preserve"> or </w:t>
      </w:r>
      <w:r>
        <w:rPr>
          <w:rStyle w:val="CdigoHTML"/>
          <w:b/>
          <w:bCs/>
          <w:i/>
          <w:iCs/>
          <w:color w:val="000000"/>
          <w:sz w:val="19"/>
          <w:szCs w:val="19"/>
        </w:rPr>
        <w:t>index3</w:t>
      </w:r>
      <w:r>
        <w:rPr>
          <w:color w:val="000000"/>
        </w:rPr>
        <w:t xml:space="preserve"> */</w:t>
      </w:r>
    </w:p>
    <w:p w14:paraId="11FF5E2D" w14:textId="77777777" w:rsidR="00F37ED8" w:rsidRDefault="00F37ED8" w:rsidP="00F37ED8">
      <w:pPr>
        <w:pStyle w:val="Pr-formataoHTML"/>
        <w:shd w:val="clear" w:color="auto" w:fill="EEEEEE"/>
        <w:spacing w:line="300" w:lineRule="atLeast"/>
        <w:rPr>
          <w:color w:val="000000"/>
        </w:rPr>
      </w:pPr>
      <w:r>
        <w:rPr>
          <w:color w:val="000000"/>
        </w:rPr>
        <w:t xml:space="preserve">... WHERE </w:t>
      </w:r>
      <w:r>
        <w:rPr>
          <w:rStyle w:val="CdigoHTML"/>
          <w:b/>
          <w:bCs/>
          <w:i/>
          <w:iCs/>
          <w:color w:val="000000"/>
          <w:sz w:val="19"/>
          <w:szCs w:val="19"/>
        </w:rPr>
        <w:t>index1</w:t>
      </w:r>
      <w:r>
        <w:rPr>
          <w:color w:val="000000"/>
        </w:rPr>
        <w:t xml:space="preserve">=1 AND </w:t>
      </w:r>
      <w:r>
        <w:rPr>
          <w:rStyle w:val="CdigoHTML"/>
          <w:b/>
          <w:bCs/>
          <w:i/>
          <w:iCs/>
          <w:color w:val="000000"/>
          <w:sz w:val="19"/>
          <w:szCs w:val="19"/>
        </w:rPr>
        <w:t>index2</w:t>
      </w:r>
      <w:r>
        <w:rPr>
          <w:color w:val="000000"/>
        </w:rPr>
        <w:t xml:space="preserve">=2 OR </w:t>
      </w:r>
      <w:r>
        <w:rPr>
          <w:rStyle w:val="CdigoHTML"/>
          <w:b/>
          <w:bCs/>
          <w:i/>
          <w:iCs/>
          <w:color w:val="000000"/>
          <w:sz w:val="19"/>
          <w:szCs w:val="19"/>
        </w:rPr>
        <w:t>index1</w:t>
      </w:r>
      <w:r>
        <w:rPr>
          <w:color w:val="000000"/>
        </w:rPr>
        <w:t xml:space="preserve">=3 AND </w:t>
      </w:r>
      <w:r>
        <w:rPr>
          <w:rStyle w:val="CdigoHTML"/>
          <w:b/>
          <w:bCs/>
          <w:i/>
          <w:iCs/>
          <w:color w:val="000000"/>
          <w:sz w:val="19"/>
          <w:szCs w:val="19"/>
        </w:rPr>
        <w:t>index3</w:t>
      </w:r>
      <w:r>
        <w:rPr>
          <w:color w:val="000000"/>
        </w:rPr>
        <w:t>=3;</w:t>
      </w:r>
    </w:p>
    <w:p w14:paraId="0CCC8DDD"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These </w:t>
      </w:r>
      <w:r>
        <w:rPr>
          <w:rStyle w:val="CdigoHTML"/>
          <w:b/>
          <w:bCs/>
          <w:color w:val="026789"/>
          <w:shd w:val="clear" w:color="auto" w:fill="FFFFFF"/>
        </w:rPr>
        <w:t>WHERE</w:t>
      </w:r>
      <w:r>
        <w:rPr>
          <w:rFonts w:ascii="Helvetica" w:hAnsi="Helvetica"/>
          <w:color w:val="000000"/>
          <w:sz w:val="21"/>
          <w:szCs w:val="21"/>
        </w:rPr>
        <w:t> clauses do </w:t>
      </w:r>
      <w:r>
        <w:rPr>
          <w:rStyle w:val="nfase"/>
          <w:rFonts w:ascii="Helvetica" w:hAnsi="Helvetica"/>
          <w:color w:val="003333"/>
          <w:sz w:val="21"/>
          <w:szCs w:val="21"/>
          <w:shd w:val="clear" w:color="auto" w:fill="FFFFFF"/>
        </w:rPr>
        <w:t>not</w:t>
      </w:r>
      <w:r>
        <w:rPr>
          <w:rFonts w:ascii="Helvetica" w:hAnsi="Helvetica"/>
          <w:color w:val="000000"/>
          <w:sz w:val="21"/>
          <w:szCs w:val="21"/>
        </w:rPr>
        <w:t> use indexes:</w:t>
      </w:r>
    </w:p>
    <w:p w14:paraId="1E6AFC87" w14:textId="77777777" w:rsidR="00F37ED8" w:rsidRDefault="00F37ED8" w:rsidP="00F37ED8">
      <w:pPr>
        <w:pStyle w:val="Pr-formataoHTML"/>
        <w:shd w:val="clear" w:color="auto" w:fill="EEEEEE"/>
        <w:spacing w:line="300" w:lineRule="atLeast"/>
        <w:rPr>
          <w:color w:val="000000"/>
        </w:rPr>
      </w:pPr>
      <w:r>
        <w:rPr>
          <w:color w:val="000000"/>
        </w:rPr>
        <w:t xml:space="preserve">    /* </w:t>
      </w:r>
      <w:r>
        <w:rPr>
          <w:rStyle w:val="CdigoHTML"/>
          <w:b/>
          <w:bCs/>
          <w:i/>
          <w:iCs/>
          <w:color w:val="000000"/>
          <w:sz w:val="19"/>
          <w:szCs w:val="19"/>
        </w:rPr>
        <w:t>index_part1</w:t>
      </w:r>
      <w:r>
        <w:rPr>
          <w:color w:val="000000"/>
        </w:rPr>
        <w:t xml:space="preserve"> is not used */</w:t>
      </w:r>
    </w:p>
    <w:p w14:paraId="09668516" w14:textId="77777777" w:rsidR="00F37ED8" w:rsidRDefault="00F37ED8" w:rsidP="00F37ED8">
      <w:pPr>
        <w:pStyle w:val="Pr-formataoHTML"/>
        <w:shd w:val="clear" w:color="auto" w:fill="EEEEEE"/>
        <w:spacing w:line="300" w:lineRule="atLeast"/>
        <w:rPr>
          <w:color w:val="000000"/>
        </w:rPr>
      </w:pPr>
      <w:r>
        <w:rPr>
          <w:color w:val="000000"/>
        </w:rPr>
        <w:t xml:space="preserve">... WHERE </w:t>
      </w:r>
      <w:r>
        <w:rPr>
          <w:rStyle w:val="CdigoHTML"/>
          <w:b/>
          <w:bCs/>
          <w:i/>
          <w:iCs/>
          <w:color w:val="000000"/>
          <w:sz w:val="19"/>
          <w:szCs w:val="19"/>
        </w:rPr>
        <w:t>index_part2</w:t>
      </w:r>
      <w:r>
        <w:rPr>
          <w:color w:val="000000"/>
        </w:rPr>
        <w:t xml:space="preserve">=1 AND </w:t>
      </w:r>
      <w:r>
        <w:rPr>
          <w:rStyle w:val="CdigoHTML"/>
          <w:b/>
          <w:bCs/>
          <w:i/>
          <w:iCs/>
          <w:color w:val="000000"/>
          <w:sz w:val="19"/>
          <w:szCs w:val="19"/>
        </w:rPr>
        <w:t>index_part3</w:t>
      </w:r>
      <w:r>
        <w:rPr>
          <w:color w:val="000000"/>
        </w:rPr>
        <w:t>=2</w:t>
      </w:r>
    </w:p>
    <w:p w14:paraId="3D0C5FC1" w14:textId="77777777" w:rsidR="00F37ED8" w:rsidRDefault="00F37ED8" w:rsidP="00F37ED8">
      <w:pPr>
        <w:pStyle w:val="Pr-formataoHTML"/>
        <w:shd w:val="clear" w:color="auto" w:fill="EEEEEE"/>
        <w:spacing w:line="300" w:lineRule="atLeast"/>
        <w:rPr>
          <w:color w:val="000000"/>
        </w:rPr>
      </w:pPr>
    </w:p>
    <w:p w14:paraId="1EC242E3" w14:textId="77777777" w:rsidR="00F37ED8" w:rsidRDefault="00F37ED8" w:rsidP="00F37ED8">
      <w:pPr>
        <w:pStyle w:val="Pr-formataoHTML"/>
        <w:shd w:val="clear" w:color="auto" w:fill="EEEEEE"/>
        <w:spacing w:line="300" w:lineRule="atLeast"/>
        <w:rPr>
          <w:color w:val="000000"/>
        </w:rPr>
      </w:pPr>
      <w:r>
        <w:rPr>
          <w:color w:val="000000"/>
        </w:rPr>
        <w:t xml:space="preserve">    /*  Index is not used in both parts of the WHERE clause  */</w:t>
      </w:r>
    </w:p>
    <w:p w14:paraId="1D8CB4CA" w14:textId="77777777" w:rsidR="00F37ED8" w:rsidRDefault="00F37ED8" w:rsidP="00F37ED8">
      <w:pPr>
        <w:pStyle w:val="Pr-formataoHTML"/>
        <w:shd w:val="clear" w:color="auto" w:fill="EEEEEE"/>
        <w:spacing w:line="300" w:lineRule="atLeast"/>
        <w:rPr>
          <w:color w:val="000000"/>
        </w:rPr>
      </w:pPr>
      <w:r>
        <w:rPr>
          <w:color w:val="000000"/>
        </w:rPr>
        <w:t xml:space="preserve">... WHERE </w:t>
      </w:r>
      <w:r>
        <w:rPr>
          <w:rStyle w:val="CdigoHTML"/>
          <w:b/>
          <w:bCs/>
          <w:i/>
          <w:iCs/>
          <w:color w:val="000000"/>
          <w:sz w:val="19"/>
          <w:szCs w:val="19"/>
        </w:rPr>
        <w:t>index</w:t>
      </w:r>
      <w:r>
        <w:rPr>
          <w:color w:val="000000"/>
        </w:rPr>
        <w:t>=1 OR A=10</w:t>
      </w:r>
    </w:p>
    <w:p w14:paraId="3A00774F" w14:textId="77777777" w:rsidR="00F37ED8" w:rsidRDefault="00F37ED8" w:rsidP="00F37ED8">
      <w:pPr>
        <w:pStyle w:val="Pr-formataoHTML"/>
        <w:shd w:val="clear" w:color="auto" w:fill="EEEEEE"/>
        <w:spacing w:line="300" w:lineRule="atLeast"/>
        <w:rPr>
          <w:color w:val="000000"/>
        </w:rPr>
      </w:pPr>
    </w:p>
    <w:p w14:paraId="3EEDE7F1" w14:textId="77777777" w:rsidR="00F37ED8" w:rsidRDefault="00F37ED8" w:rsidP="00F37ED8">
      <w:pPr>
        <w:pStyle w:val="Pr-formataoHTML"/>
        <w:shd w:val="clear" w:color="auto" w:fill="EEEEEE"/>
        <w:spacing w:line="300" w:lineRule="atLeast"/>
        <w:rPr>
          <w:color w:val="000000"/>
        </w:rPr>
      </w:pPr>
      <w:r>
        <w:rPr>
          <w:color w:val="000000"/>
        </w:rPr>
        <w:t xml:space="preserve">    /* No index spans all rows  */</w:t>
      </w:r>
    </w:p>
    <w:p w14:paraId="47E7E503" w14:textId="77777777" w:rsidR="00F37ED8" w:rsidRDefault="00F37ED8" w:rsidP="00F37ED8">
      <w:pPr>
        <w:pStyle w:val="Pr-formataoHTML"/>
        <w:shd w:val="clear" w:color="auto" w:fill="EEEEEE"/>
        <w:spacing w:line="300" w:lineRule="atLeast"/>
        <w:rPr>
          <w:color w:val="000000"/>
        </w:rPr>
      </w:pPr>
      <w:r>
        <w:rPr>
          <w:color w:val="000000"/>
        </w:rPr>
        <w:t xml:space="preserve">... WHERE </w:t>
      </w:r>
      <w:r>
        <w:rPr>
          <w:rStyle w:val="CdigoHTML"/>
          <w:b/>
          <w:bCs/>
          <w:i/>
          <w:iCs/>
          <w:color w:val="000000"/>
          <w:sz w:val="19"/>
          <w:szCs w:val="19"/>
        </w:rPr>
        <w:t>index_part1</w:t>
      </w:r>
      <w:r>
        <w:rPr>
          <w:color w:val="000000"/>
        </w:rPr>
        <w:t xml:space="preserve">=1 OR </w:t>
      </w:r>
      <w:r>
        <w:rPr>
          <w:rStyle w:val="CdigoHTML"/>
          <w:b/>
          <w:bCs/>
          <w:i/>
          <w:iCs/>
          <w:color w:val="000000"/>
          <w:sz w:val="19"/>
          <w:szCs w:val="19"/>
        </w:rPr>
        <w:t>index_part2</w:t>
      </w:r>
      <w:r>
        <w:rPr>
          <w:color w:val="000000"/>
        </w:rPr>
        <w:t>=10</w:t>
      </w:r>
    </w:p>
    <w:p w14:paraId="2649837A"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Sometimes MySQL does not use an index, even if one is available. One circumstance under which this occurs is when the optimizer estimates that using the index would require MySQL to access a very large percentage of the rows in the table. (In this case, a table scan is likely to be much faster because it requires fewer seeks.) However, if such a query uses </w:t>
      </w:r>
      <w:r>
        <w:rPr>
          <w:rStyle w:val="CdigoHTML"/>
          <w:b/>
          <w:bCs/>
          <w:color w:val="026789"/>
          <w:shd w:val="clear" w:color="auto" w:fill="FFFFFF"/>
        </w:rPr>
        <w:t>LIMIT</w:t>
      </w:r>
      <w:r>
        <w:rPr>
          <w:rFonts w:ascii="Helvetica" w:hAnsi="Helvetica"/>
          <w:color w:val="000000"/>
          <w:sz w:val="21"/>
          <w:szCs w:val="21"/>
        </w:rPr>
        <w:t> to retrieve only some of the rows, MySQL uses an index anyway, because it can much more quickly find the few rows to return in the result.</w:t>
      </w:r>
    </w:p>
    <w:p w14:paraId="6D459B8F" w14:textId="77777777" w:rsidR="00F37ED8" w:rsidRDefault="00F37ED8" w:rsidP="00F37ED8">
      <w:pPr>
        <w:pStyle w:val="Ttulo4"/>
        <w:shd w:val="clear" w:color="auto" w:fill="FFFFFF"/>
        <w:rPr>
          <w:rFonts w:ascii="Helvetica" w:hAnsi="Helvetica"/>
          <w:color w:val="000000"/>
          <w:sz w:val="29"/>
          <w:szCs w:val="29"/>
        </w:rPr>
      </w:pPr>
      <w:bookmarkStart w:id="240" w:name="hash-index-characteristics"/>
      <w:bookmarkEnd w:id="240"/>
      <w:r>
        <w:rPr>
          <w:rFonts w:ascii="Helvetica" w:hAnsi="Helvetica"/>
          <w:color w:val="000000"/>
          <w:sz w:val="29"/>
          <w:szCs w:val="29"/>
        </w:rPr>
        <w:t>Hash Index Characteristics</w:t>
      </w:r>
    </w:p>
    <w:p w14:paraId="226DBEA7" w14:textId="77777777" w:rsidR="00F37ED8" w:rsidRDefault="00F37ED8" w:rsidP="00F37ED8">
      <w:pPr>
        <w:pStyle w:val="NormalWeb"/>
        <w:rPr>
          <w:rFonts w:ascii="Helvetica" w:hAnsi="Helvetica"/>
          <w:color w:val="000000"/>
          <w:sz w:val="21"/>
          <w:szCs w:val="21"/>
        </w:rPr>
      </w:pPr>
      <w:bookmarkStart w:id="241" w:name="idm46254555337792"/>
      <w:bookmarkEnd w:id="241"/>
      <w:r>
        <w:rPr>
          <w:rFonts w:ascii="Helvetica" w:hAnsi="Helvetica"/>
          <w:color w:val="000000"/>
          <w:sz w:val="21"/>
          <w:szCs w:val="21"/>
        </w:rPr>
        <w:t>Hash indexes have somewhat different characteristics from those just discussed:</w:t>
      </w:r>
    </w:p>
    <w:p w14:paraId="6737D053" w14:textId="77777777" w:rsidR="00F37ED8" w:rsidRDefault="00F37ED8" w:rsidP="00F37ED8">
      <w:pPr>
        <w:pStyle w:val="NormalWeb"/>
        <w:numPr>
          <w:ilvl w:val="0"/>
          <w:numId w:val="112"/>
        </w:numPr>
        <w:spacing w:before="0" w:after="0" w:line="252" w:lineRule="atLeast"/>
        <w:textAlignment w:val="center"/>
        <w:rPr>
          <w:rFonts w:ascii="Helvetica" w:hAnsi="Helvetica"/>
          <w:color w:val="000000"/>
          <w:sz w:val="21"/>
          <w:szCs w:val="21"/>
        </w:rPr>
      </w:pPr>
      <w:r>
        <w:rPr>
          <w:rFonts w:ascii="Helvetica" w:hAnsi="Helvetica"/>
          <w:color w:val="000000"/>
          <w:sz w:val="21"/>
          <w:szCs w:val="21"/>
        </w:rPr>
        <w:t>They are used only for equality comparisons that use the </w:t>
      </w:r>
      <w:r>
        <w:rPr>
          <w:rStyle w:val="CdigoHTML"/>
          <w:b/>
          <w:bCs/>
          <w:color w:val="026789"/>
          <w:shd w:val="clear" w:color="auto" w:fill="FFFFFF"/>
        </w:rPr>
        <w:t>=</w:t>
      </w:r>
      <w:r>
        <w:rPr>
          <w:rFonts w:ascii="Helvetica" w:hAnsi="Helvetica"/>
          <w:color w:val="000000"/>
          <w:sz w:val="21"/>
          <w:szCs w:val="21"/>
        </w:rPr>
        <w:t> or </w:t>
      </w:r>
      <w:r>
        <w:rPr>
          <w:rStyle w:val="CdigoHTML"/>
          <w:b/>
          <w:bCs/>
          <w:color w:val="026789"/>
          <w:shd w:val="clear" w:color="auto" w:fill="FFFFFF"/>
        </w:rPr>
        <w:t>&lt;=&gt;</w:t>
      </w:r>
      <w:r>
        <w:rPr>
          <w:rFonts w:ascii="Helvetica" w:hAnsi="Helvetica"/>
          <w:color w:val="000000"/>
          <w:sz w:val="21"/>
          <w:szCs w:val="21"/>
        </w:rPr>
        <w:t> operators (but are </w:t>
      </w:r>
      <w:r>
        <w:rPr>
          <w:rStyle w:val="nfase"/>
          <w:rFonts w:ascii="Helvetica" w:hAnsi="Helvetica"/>
          <w:color w:val="003333"/>
          <w:sz w:val="21"/>
          <w:szCs w:val="21"/>
          <w:shd w:val="clear" w:color="auto" w:fill="FFFFFF"/>
        </w:rPr>
        <w:t>very</w:t>
      </w:r>
      <w:r>
        <w:rPr>
          <w:rFonts w:ascii="Helvetica" w:hAnsi="Helvetica"/>
          <w:color w:val="000000"/>
          <w:sz w:val="21"/>
          <w:szCs w:val="21"/>
        </w:rPr>
        <w:t> fast). They are not used for comparison operators such as </w:t>
      </w:r>
      <w:r>
        <w:rPr>
          <w:rStyle w:val="CdigoHTML"/>
          <w:b/>
          <w:bCs/>
          <w:color w:val="026789"/>
          <w:shd w:val="clear" w:color="auto" w:fill="FFFFFF"/>
        </w:rPr>
        <w:t>&lt;</w:t>
      </w:r>
      <w:r>
        <w:rPr>
          <w:rFonts w:ascii="Helvetica" w:hAnsi="Helvetica"/>
          <w:color w:val="000000"/>
          <w:sz w:val="21"/>
          <w:szCs w:val="21"/>
        </w:rPr>
        <w:t> that find a range of values. Systems that rely on this type of single-value lookup are known as </w:t>
      </w:r>
      <w:r>
        <w:rPr>
          <w:rStyle w:val="quote"/>
          <w:rFonts w:ascii="inherit" w:hAnsi="inherit"/>
          <w:color w:val="000000"/>
          <w:sz w:val="21"/>
          <w:szCs w:val="21"/>
          <w:bdr w:val="none" w:sz="0" w:space="0" w:color="auto" w:frame="1"/>
        </w:rPr>
        <w:t>“key-value stores”</w:t>
      </w:r>
      <w:r>
        <w:rPr>
          <w:rFonts w:ascii="Helvetica" w:hAnsi="Helvetica"/>
          <w:color w:val="000000"/>
          <w:sz w:val="21"/>
          <w:szCs w:val="21"/>
        </w:rPr>
        <w:t>; to use MySQL for such applications, use hash indexes wherever possible.</w:t>
      </w:r>
    </w:p>
    <w:p w14:paraId="6340012D" w14:textId="77777777" w:rsidR="00F37ED8" w:rsidRDefault="00F37ED8" w:rsidP="00F37ED8">
      <w:pPr>
        <w:pStyle w:val="NormalWeb"/>
        <w:numPr>
          <w:ilvl w:val="0"/>
          <w:numId w:val="112"/>
        </w:numPr>
        <w:spacing w:line="252" w:lineRule="atLeast"/>
        <w:textAlignment w:val="center"/>
        <w:rPr>
          <w:rFonts w:ascii="Helvetica" w:hAnsi="Helvetica"/>
          <w:color w:val="000000"/>
          <w:sz w:val="21"/>
          <w:szCs w:val="21"/>
        </w:rPr>
      </w:pPr>
      <w:r>
        <w:rPr>
          <w:rFonts w:ascii="Helvetica" w:hAnsi="Helvetica"/>
          <w:color w:val="000000"/>
          <w:sz w:val="21"/>
          <w:szCs w:val="21"/>
        </w:rPr>
        <w:t>The optimizer cannot use a hash index to speed up </w:t>
      </w:r>
      <w:r>
        <w:rPr>
          <w:rStyle w:val="CdigoHTML"/>
          <w:b/>
          <w:bCs/>
          <w:color w:val="026789"/>
          <w:shd w:val="clear" w:color="auto" w:fill="FFFFFF"/>
        </w:rPr>
        <w:t>ORDER BY</w:t>
      </w:r>
      <w:r>
        <w:rPr>
          <w:rFonts w:ascii="Helvetica" w:hAnsi="Helvetica"/>
          <w:color w:val="000000"/>
          <w:sz w:val="21"/>
          <w:szCs w:val="21"/>
        </w:rPr>
        <w:t> operations. (This type of index cannot be used to search for the next entry in order.)</w:t>
      </w:r>
    </w:p>
    <w:p w14:paraId="297A134F" w14:textId="77777777" w:rsidR="00F37ED8" w:rsidRDefault="00F37ED8" w:rsidP="00F37ED8">
      <w:pPr>
        <w:pStyle w:val="NormalWeb"/>
        <w:numPr>
          <w:ilvl w:val="0"/>
          <w:numId w:val="112"/>
        </w:numPr>
        <w:spacing w:line="252" w:lineRule="atLeast"/>
        <w:textAlignment w:val="center"/>
        <w:rPr>
          <w:rFonts w:ascii="Helvetica" w:hAnsi="Helvetica"/>
          <w:color w:val="000000"/>
          <w:sz w:val="21"/>
          <w:szCs w:val="21"/>
        </w:rPr>
      </w:pPr>
      <w:r>
        <w:rPr>
          <w:rFonts w:ascii="Helvetica" w:hAnsi="Helvetica"/>
          <w:color w:val="000000"/>
          <w:sz w:val="21"/>
          <w:szCs w:val="21"/>
        </w:rPr>
        <w:t>MySQL cannot determine approximately how many rows there are between two values (this is used by the range optimizer to decide which index to use). This may affect some queries if you change a </w:t>
      </w:r>
      <w:r>
        <w:rPr>
          <w:rStyle w:val="CdigoHTML"/>
          <w:b/>
          <w:bCs/>
          <w:color w:val="026789"/>
          <w:shd w:val="clear" w:color="auto" w:fill="FFFFFF"/>
        </w:rPr>
        <w:t>MyISAM</w:t>
      </w:r>
      <w:r>
        <w:rPr>
          <w:rFonts w:ascii="Helvetica" w:hAnsi="Helvetica"/>
          <w:color w:val="000000"/>
          <w:sz w:val="21"/>
          <w:szCs w:val="21"/>
        </w:rPr>
        <w:t> or </w:t>
      </w:r>
      <w:r>
        <w:rPr>
          <w:rStyle w:val="CdigoHTML"/>
          <w:b/>
          <w:bCs/>
          <w:color w:val="026789"/>
          <w:shd w:val="clear" w:color="auto" w:fill="FFFFFF"/>
        </w:rPr>
        <w:t>InnoDB</w:t>
      </w:r>
      <w:r>
        <w:rPr>
          <w:rFonts w:ascii="Helvetica" w:hAnsi="Helvetica"/>
          <w:color w:val="000000"/>
          <w:sz w:val="21"/>
          <w:szCs w:val="21"/>
        </w:rPr>
        <w:t> table to a hash-indexed </w:t>
      </w:r>
      <w:r>
        <w:rPr>
          <w:rStyle w:val="CdigoHTML"/>
          <w:b/>
          <w:bCs/>
          <w:color w:val="026789"/>
          <w:shd w:val="clear" w:color="auto" w:fill="FFFFFF"/>
        </w:rPr>
        <w:t>MEMORY</w:t>
      </w:r>
      <w:r>
        <w:rPr>
          <w:rFonts w:ascii="Helvetica" w:hAnsi="Helvetica"/>
          <w:color w:val="000000"/>
          <w:sz w:val="21"/>
          <w:szCs w:val="21"/>
        </w:rPr>
        <w:t> table.</w:t>
      </w:r>
    </w:p>
    <w:p w14:paraId="4B43901F" w14:textId="77777777" w:rsidR="00F37ED8" w:rsidRDefault="00F37ED8" w:rsidP="00F37ED8">
      <w:pPr>
        <w:pStyle w:val="NormalWeb"/>
        <w:numPr>
          <w:ilvl w:val="0"/>
          <w:numId w:val="112"/>
        </w:numPr>
        <w:spacing w:line="252" w:lineRule="atLeast"/>
        <w:textAlignment w:val="center"/>
        <w:rPr>
          <w:rFonts w:ascii="Helvetica" w:hAnsi="Helvetica"/>
          <w:color w:val="000000"/>
          <w:sz w:val="21"/>
          <w:szCs w:val="21"/>
        </w:rPr>
      </w:pPr>
      <w:r>
        <w:rPr>
          <w:rFonts w:ascii="Helvetica" w:hAnsi="Helvetica"/>
          <w:color w:val="000000"/>
          <w:sz w:val="21"/>
          <w:szCs w:val="21"/>
        </w:rPr>
        <w:t>Only whole keys can be used to search for a row. (With a B-tree index, any leftmost prefix of the key can be used to find rows.)</w:t>
      </w:r>
    </w:p>
    <w:p w14:paraId="79FCC79B" w14:textId="77777777" w:rsidR="00F37ED8" w:rsidRDefault="00F37ED8" w:rsidP="00F37ED8">
      <w:pPr>
        <w:pStyle w:val="Ttulo3"/>
        <w:shd w:val="clear" w:color="auto" w:fill="FFFFFF"/>
        <w:rPr>
          <w:rFonts w:ascii="Helvetica" w:hAnsi="Helvetica"/>
          <w:color w:val="000000"/>
          <w:sz w:val="34"/>
          <w:szCs w:val="34"/>
        </w:rPr>
      </w:pPr>
      <w:bookmarkStart w:id="242" w:name="index-extensions"/>
      <w:bookmarkEnd w:id="242"/>
      <w:r>
        <w:rPr>
          <w:rFonts w:ascii="Helvetica" w:hAnsi="Helvetica"/>
          <w:color w:val="000000"/>
          <w:sz w:val="34"/>
          <w:szCs w:val="34"/>
        </w:rPr>
        <w:lastRenderedPageBreak/>
        <w:t>8.3.10 Use of Index Extensions</w:t>
      </w:r>
    </w:p>
    <w:bookmarkStart w:id="243" w:name="idm46254555324432"/>
    <w:bookmarkEnd w:id="243"/>
    <w:p w14:paraId="7182770C"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fldChar w:fldCharType="begin"/>
      </w:r>
      <w:r>
        <w:rPr>
          <w:rFonts w:ascii="Helvetica" w:hAnsi="Helvetica"/>
          <w:color w:val="000000"/>
          <w:sz w:val="21"/>
          <w:szCs w:val="21"/>
        </w:rPr>
        <w:instrText xml:space="preserve"> HYPERLINK "http://www.xiabamiao.com/mysqlman/innodb-storage-engine.html" \o "Chapter 15 The InnoDB Storage Engine" </w:instrText>
      </w:r>
      <w:r>
        <w:rPr>
          <w:rFonts w:ascii="Helvetica" w:hAnsi="Helvetica"/>
          <w:color w:val="000000"/>
          <w:sz w:val="21"/>
          <w:szCs w:val="21"/>
        </w:rPr>
        <w:fldChar w:fldCharType="separate"/>
      </w:r>
      <w:r>
        <w:rPr>
          <w:rStyle w:val="CdigoHTML"/>
          <w:b/>
          <w:bCs/>
          <w:color w:val="026789"/>
          <w:u w:val="single"/>
          <w:shd w:val="clear" w:color="auto" w:fill="FFFFFF"/>
        </w:rPr>
        <w:t>InnoDB</w:t>
      </w:r>
      <w:r>
        <w:rPr>
          <w:rFonts w:ascii="Helvetica" w:hAnsi="Helvetica"/>
          <w:color w:val="000000"/>
          <w:sz w:val="21"/>
          <w:szCs w:val="21"/>
        </w:rPr>
        <w:fldChar w:fldCharType="end"/>
      </w:r>
      <w:r>
        <w:rPr>
          <w:rFonts w:ascii="Helvetica" w:hAnsi="Helvetica"/>
          <w:color w:val="000000"/>
          <w:sz w:val="21"/>
          <w:szCs w:val="21"/>
        </w:rPr>
        <w:t> automatically extends each secondary index by appending the primary key columns to it. Consider this table definition:</w:t>
      </w:r>
    </w:p>
    <w:p w14:paraId="351DFD5F" w14:textId="77777777" w:rsidR="00F37ED8" w:rsidRDefault="00F37ED8" w:rsidP="00F37ED8">
      <w:pPr>
        <w:pStyle w:val="Pr-formataoHTML"/>
        <w:shd w:val="clear" w:color="auto" w:fill="EEEEEE"/>
        <w:spacing w:line="300" w:lineRule="atLeast"/>
        <w:rPr>
          <w:color w:val="000000"/>
        </w:rPr>
      </w:pPr>
      <w:r>
        <w:rPr>
          <w:color w:val="000000"/>
        </w:rPr>
        <w:t>CREATE TABLE t1 (</w:t>
      </w:r>
    </w:p>
    <w:p w14:paraId="5A8E02A5" w14:textId="77777777" w:rsidR="00F37ED8" w:rsidRDefault="00F37ED8" w:rsidP="00F37ED8">
      <w:pPr>
        <w:pStyle w:val="Pr-formataoHTML"/>
        <w:shd w:val="clear" w:color="auto" w:fill="EEEEEE"/>
        <w:spacing w:line="300" w:lineRule="atLeast"/>
        <w:rPr>
          <w:color w:val="000000"/>
        </w:rPr>
      </w:pPr>
      <w:r>
        <w:rPr>
          <w:color w:val="000000"/>
        </w:rPr>
        <w:t xml:space="preserve">  i1 INT NOT NULL DEFAULT 0,</w:t>
      </w:r>
    </w:p>
    <w:p w14:paraId="15086BAE" w14:textId="77777777" w:rsidR="00F37ED8" w:rsidRDefault="00F37ED8" w:rsidP="00F37ED8">
      <w:pPr>
        <w:pStyle w:val="Pr-formataoHTML"/>
        <w:shd w:val="clear" w:color="auto" w:fill="EEEEEE"/>
        <w:spacing w:line="300" w:lineRule="atLeast"/>
        <w:rPr>
          <w:color w:val="000000"/>
        </w:rPr>
      </w:pPr>
      <w:r>
        <w:rPr>
          <w:color w:val="000000"/>
        </w:rPr>
        <w:t xml:space="preserve">  i2 INT NOT NULL DEFAULT 0,</w:t>
      </w:r>
    </w:p>
    <w:p w14:paraId="7F17AFB9" w14:textId="77777777" w:rsidR="00F37ED8" w:rsidRDefault="00F37ED8" w:rsidP="00F37ED8">
      <w:pPr>
        <w:pStyle w:val="Pr-formataoHTML"/>
        <w:shd w:val="clear" w:color="auto" w:fill="EEEEEE"/>
        <w:spacing w:line="300" w:lineRule="atLeast"/>
        <w:rPr>
          <w:color w:val="000000"/>
        </w:rPr>
      </w:pPr>
      <w:r>
        <w:rPr>
          <w:color w:val="000000"/>
        </w:rPr>
        <w:t xml:space="preserve">  d DATE DEFAULT NULL,</w:t>
      </w:r>
    </w:p>
    <w:p w14:paraId="4ABD5148" w14:textId="77777777" w:rsidR="00F37ED8" w:rsidRDefault="00F37ED8" w:rsidP="00F37ED8">
      <w:pPr>
        <w:pStyle w:val="Pr-formataoHTML"/>
        <w:shd w:val="clear" w:color="auto" w:fill="EEEEEE"/>
        <w:spacing w:line="300" w:lineRule="atLeast"/>
        <w:rPr>
          <w:color w:val="000000"/>
        </w:rPr>
      </w:pPr>
      <w:r>
        <w:rPr>
          <w:color w:val="000000"/>
        </w:rPr>
        <w:t xml:space="preserve">  PRIMARY KEY (i1, i2),</w:t>
      </w:r>
    </w:p>
    <w:p w14:paraId="5BE40169" w14:textId="77777777" w:rsidR="00F37ED8" w:rsidRDefault="00F37ED8" w:rsidP="00F37ED8">
      <w:pPr>
        <w:pStyle w:val="Pr-formataoHTML"/>
        <w:shd w:val="clear" w:color="auto" w:fill="EEEEEE"/>
        <w:spacing w:line="300" w:lineRule="atLeast"/>
        <w:rPr>
          <w:color w:val="000000"/>
        </w:rPr>
      </w:pPr>
      <w:r>
        <w:rPr>
          <w:color w:val="000000"/>
        </w:rPr>
        <w:t xml:space="preserve">  INDEX k_d (d)</w:t>
      </w:r>
    </w:p>
    <w:p w14:paraId="5516F335" w14:textId="77777777" w:rsidR="00F37ED8" w:rsidRDefault="00F37ED8" w:rsidP="00F37ED8">
      <w:pPr>
        <w:pStyle w:val="Pr-formataoHTML"/>
        <w:shd w:val="clear" w:color="auto" w:fill="EEEEEE"/>
        <w:spacing w:line="300" w:lineRule="atLeast"/>
        <w:rPr>
          <w:color w:val="000000"/>
        </w:rPr>
      </w:pPr>
      <w:r>
        <w:rPr>
          <w:color w:val="000000"/>
        </w:rPr>
        <w:t>) ENGINE = InnoDB;</w:t>
      </w:r>
    </w:p>
    <w:p w14:paraId="6C7D1ED4"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This table defines the primary key on columns </w:t>
      </w:r>
      <w:r>
        <w:rPr>
          <w:rStyle w:val="CdigoHTML"/>
          <w:b/>
          <w:bCs/>
          <w:color w:val="026789"/>
          <w:shd w:val="clear" w:color="auto" w:fill="FFFFFF"/>
        </w:rPr>
        <w:t>(i1, i2)</w:t>
      </w:r>
      <w:r>
        <w:rPr>
          <w:rFonts w:ascii="Helvetica" w:hAnsi="Helvetica"/>
          <w:color w:val="000000"/>
          <w:sz w:val="21"/>
          <w:szCs w:val="21"/>
        </w:rPr>
        <w:t>. It also defines a secondary index </w:t>
      </w:r>
      <w:r>
        <w:rPr>
          <w:rStyle w:val="CdigoHTML"/>
          <w:b/>
          <w:bCs/>
          <w:color w:val="026789"/>
          <w:shd w:val="clear" w:color="auto" w:fill="FFFFFF"/>
        </w:rPr>
        <w:t>k_d</w:t>
      </w:r>
      <w:r>
        <w:rPr>
          <w:rFonts w:ascii="Helvetica" w:hAnsi="Helvetica"/>
          <w:color w:val="000000"/>
          <w:sz w:val="21"/>
          <w:szCs w:val="21"/>
        </w:rPr>
        <w:t> on column </w:t>
      </w:r>
      <w:r>
        <w:rPr>
          <w:rStyle w:val="CdigoHTML"/>
          <w:b/>
          <w:bCs/>
          <w:color w:val="026789"/>
          <w:shd w:val="clear" w:color="auto" w:fill="FFFFFF"/>
        </w:rPr>
        <w:t>(d)</w:t>
      </w:r>
      <w:r>
        <w:rPr>
          <w:rFonts w:ascii="Helvetica" w:hAnsi="Helvetica"/>
          <w:color w:val="000000"/>
          <w:sz w:val="21"/>
          <w:szCs w:val="21"/>
        </w:rPr>
        <w:t>, but internally </w:t>
      </w:r>
      <w:r>
        <w:rPr>
          <w:rStyle w:val="CdigoHTML"/>
          <w:b/>
          <w:bCs/>
          <w:color w:val="026789"/>
          <w:shd w:val="clear" w:color="auto" w:fill="FFFFFF"/>
        </w:rPr>
        <w:t>InnoDB</w:t>
      </w:r>
      <w:r>
        <w:rPr>
          <w:rFonts w:ascii="Helvetica" w:hAnsi="Helvetica"/>
          <w:color w:val="000000"/>
          <w:sz w:val="21"/>
          <w:szCs w:val="21"/>
        </w:rPr>
        <w:t> extends this index and treats it as columns </w:t>
      </w:r>
      <w:r>
        <w:rPr>
          <w:rStyle w:val="CdigoHTML"/>
          <w:b/>
          <w:bCs/>
          <w:color w:val="026789"/>
          <w:shd w:val="clear" w:color="auto" w:fill="FFFFFF"/>
        </w:rPr>
        <w:t>(d, i1, i2)</w:t>
      </w:r>
      <w:r>
        <w:rPr>
          <w:rFonts w:ascii="Helvetica" w:hAnsi="Helvetica"/>
          <w:color w:val="000000"/>
          <w:sz w:val="21"/>
          <w:szCs w:val="21"/>
        </w:rPr>
        <w:t>.</w:t>
      </w:r>
    </w:p>
    <w:p w14:paraId="17149E68"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The optimizer takes into account the primary key columns of the extended secondary index when determining how and whether to use that index. This can result in more efficient query execution plans and better performance.</w:t>
      </w:r>
    </w:p>
    <w:p w14:paraId="0D0DCB22"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The optimizer can use extended secondary indexes for </w:t>
      </w:r>
      <w:r>
        <w:rPr>
          <w:rStyle w:val="CdigoHTML"/>
          <w:b/>
          <w:bCs/>
          <w:color w:val="026789"/>
          <w:shd w:val="clear" w:color="auto" w:fill="FFFFFF"/>
        </w:rPr>
        <w:t>ref</w:t>
      </w:r>
      <w:r>
        <w:rPr>
          <w:rFonts w:ascii="Helvetica" w:hAnsi="Helvetica"/>
          <w:color w:val="000000"/>
          <w:sz w:val="21"/>
          <w:szCs w:val="21"/>
        </w:rPr>
        <w:t>, </w:t>
      </w:r>
      <w:r>
        <w:rPr>
          <w:rStyle w:val="CdigoHTML"/>
          <w:b/>
          <w:bCs/>
          <w:color w:val="026789"/>
          <w:shd w:val="clear" w:color="auto" w:fill="FFFFFF"/>
        </w:rPr>
        <w:t>range</w:t>
      </w:r>
      <w:r>
        <w:rPr>
          <w:rFonts w:ascii="Helvetica" w:hAnsi="Helvetica"/>
          <w:color w:val="000000"/>
          <w:sz w:val="21"/>
          <w:szCs w:val="21"/>
        </w:rPr>
        <w:t>, and </w:t>
      </w:r>
      <w:hyperlink r:id="rId797" w:anchor="optflag_index-merge" w:history="1">
        <w:r>
          <w:rPr>
            <w:rStyle w:val="CdigoHTML"/>
            <w:b/>
            <w:bCs/>
            <w:color w:val="026789"/>
            <w:u w:val="single"/>
            <w:shd w:val="clear" w:color="auto" w:fill="FFFFFF"/>
          </w:rPr>
          <w:t>index_merge</w:t>
        </w:r>
      </w:hyperlink>
      <w:r>
        <w:rPr>
          <w:rFonts w:ascii="Helvetica" w:hAnsi="Helvetica"/>
          <w:color w:val="000000"/>
          <w:sz w:val="21"/>
          <w:szCs w:val="21"/>
        </w:rPr>
        <w:t> index access, for Loose Index Scan access, for join and sorting optimization, and for </w:t>
      </w:r>
      <w:hyperlink r:id="rId798" w:anchor="function_min" w:history="1">
        <w:r>
          <w:rPr>
            <w:rStyle w:val="CdigoHTML"/>
            <w:b/>
            <w:bCs/>
            <w:color w:val="026789"/>
            <w:u w:val="single"/>
            <w:shd w:val="clear" w:color="auto" w:fill="FFFFFF"/>
          </w:rPr>
          <w:t>MIN()</w:t>
        </w:r>
      </w:hyperlink>
      <w:r>
        <w:rPr>
          <w:rFonts w:ascii="Helvetica" w:hAnsi="Helvetica"/>
          <w:color w:val="000000"/>
          <w:sz w:val="21"/>
          <w:szCs w:val="21"/>
        </w:rPr>
        <w:t>/</w:t>
      </w:r>
      <w:hyperlink r:id="rId799" w:anchor="function_max" w:history="1">
        <w:r>
          <w:rPr>
            <w:rStyle w:val="CdigoHTML"/>
            <w:b/>
            <w:bCs/>
            <w:color w:val="026789"/>
            <w:u w:val="single"/>
            <w:shd w:val="clear" w:color="auto" w:fill="FFFFFF"/>
          </w:rPr>
          <w:t>MAX()</w:t>
        </w:r>
      </w:hyperlink>
      <w:r>
        <w:rPr>
          <w:rFonts w:ascii="Helvetica" w:hAnsi="Helvetica"/>
          <w:color w:val="000000"/>
          <w:sz w:val="21"/>
          <w:szCs w:val="21"/>
        </w:rPr>
        <w:t> optimization.</w:t>
      </w:r>
    </w:p>
    <w:p w14:paraId="6536988A"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The following example shows how execution plans are affected by whether the optimizer uses extended secondary indexes. Suppose that </w:t>
      </w:r>
      <w:r>
        <w:rPr>
          <w:rStyle w:val="CdigoHTML"/>
          <w:b/>
          <w:bCs/>
          <w:color w:val="026789"/>
          <w:shd w:val="clear" w:color="auto" w:fill="FFFFFF"/>
        </w:rPr>
        <w:t>t1</w:t>
      </w:r>
      <w:r>
        <w:rPr>
          <w:rFonts w:ascii="Helvetica" w:hAnsi="Helvetica"/>
          <w:color w:val="000000"/>
          <w:sz w:val="21"/>
          <w:szCs w:val="21"/>
        </w:rPr>
        <w:t> is populated with these rows:</w:t>
      </w:r>
    </w:p>
    <w:p w14:paraId="7A86C105" w14:textId="77777777" w:rsidR="00F37ED8" w:rsidRDefault="00F37ED8" w:rsidP="00F37ED8">
      <w:pPr>
        <w:pStyle w:val="Pr-formataoHTML"/>
        <w:shd w:val="clear" w:color="auto" w:fill="EEEEEE"/>
        <w:spacing w:line="300" w:lineRule="atLeast"/>
        <w:rPr>
          <w:color w:val="000000"/>
        </w:rPr>
      </w:pPr>
      <w:r>
        <w:rPr>
          <w:color w:val="000000"/>
        </w:rPr>
        <w:t>INSERT INTO t1 VALUES</w:t>
      </w:r>
    </w:p>
    <w:p w14:paraId="1EA7C352" w14:textId="77777777" w:rsidR="00F37ED8" w:rsidRDefault="00F37ED8" w:rsidP="00F37ED8">
      <w:pPr>
        <w:pStyle w:val="Pr-formataoHTML"/>
        <w:shd w:val="clear" w:color="auto" w:fill="EEEEEE"/>
        <w:spacing w:line="300" w:lineRule="atLeast"/>
        <w:rPr>
          <w:color w:val="000000"/>
        </w:rPr>
      </w:pPr>
      <w:r>
        <w:rPr>
          <w:color w:val="000000"/>
        </w:rPr>
        <w:t>(1, 1, '1998-01-01'), (1, 2, '1999-01-01'),</w:t>
      </w:r>
    </w:p>
    <w:p w14:paraId="24FCE6D9" w14:textId="77777777" w:rsidR="00F37ED8" w:rsidRDefault="00F37ED8" w:rsidP="00F37ED8">
      <w:pPr>
        <w:pStyle w:val="Pr-formataoHTML"/>
        <w:shd w:val="clear" w:color="auto" w:fill="EEEEEE"/>
        <w:spacing w:line="300" w:lineRule="atLeast"/>
        <w:rPr>
          <w:color w:val="000000"/>
        </w:rPr>
      </w:pPr>
      <w:r>
        <w:rPr>
          <w:color w:val="000000"/>
        </w:rPr>
        <w:t>(1, 3, '2000-01-01'), (1, 4, '2001-01-01'),</w:t>
      </w:r>
    </w:p>
    <w:p w14:paraId="1530E64E" w14:textId="77777777" w:rsidR="00F37ED8" w:rsidRDefault="00F37ED8" w:rsidP="00F37ED8">
      <w:pPr>
        <w:pStyle w:val="Pr-formataoHTML"/>
        <w:shd w:val="clear" w:color="auto" w:fill="EEEEEE"/>
        <w:spacing w:line="300" w:lineRule="atLeast"/>
        <w:rPr>
          <w:color w:val="000000"/>
        </w:rPr>
      </w:pPr>
      <w:r>
        <w:rPr>
          <w:color w:val="000000"/>
        </w:rPr>
        <w:t>(1, 5, '2002-01-01'), (2, 1, '1998-01-01'),</w:t>
      </w:r>
    </w:p>
    <w:p w14:paraId="0FFFFF27" w14:textId="77777777" w:rsidR="00F37ED8" w:rsidRDefault="00F37ED8" w:rsidP="00F37ED8">
      <w:pPr>
        <w:pStyle w:val="Pr-formataoHTML"/>
        <w:shd w:val="clear" w:color="auto" w:fill="EEEEEE"/>
        <w:spacing w:line="300" w:lineRule="atLeast"/>
        <w:rPr>
          <w:color w:val="000000"/>
        </w:rPr>
      </w:pPr>
      <w:r>
        <w:rPr>
          <w:color w:val="000000"/>
        </w:rPr>
        <w:t>(2, 2, '1999-01-01'), (2, 3, '2000-01-01'),</w:t>
      </w:r>
    </w:p>
    <w:p w14:paraId="6AEC3336" w14:textId="77777777" w:rsidR="00F37ED8" w:rsidRDefault="00F37ED8" w:rsidP="00F37ED8">
      <w:pPr>
        <w:pStyle w:val="Pr-formataoHTML"/>
        <w:shd w:val="clear" w:color="auto" w:fill="EEEEEE"/>
        <w:spacing w:line="300" w:lineRule="atLeast"/>
        <w:rPr>
          <w:color w:val="000000"/>
        </w:rPr>
      </w:pPr>
      <w:r>
        <w:rPr>
          <w:color w:val="000000"/>
        </w:rPr>
        <w:t>(2, 4, '2001-01-01'), (2, 5, '2002-01-01'),</w:t>
      </w:r>
    </w:p>
    <w:p w14:paraId="027599BA" w14:textId="77777777" w:rsidR="00F37ED8" w:rsidRDefault="00F37ED8" w:rsidP="00F37ED8">
      <w:pPr>
        <w:pStyle w:val="Pr-formataoHTML"/>
        <w:shd w:val="clear" w:color="auto" w:fill="EEEEEE"/>
        <w:spacing w:line="300" w:lineRule="atLeast"/>
        <w:rPr>
          <w:color w:val="000000"/>
        </w:rPr>
      </w:pPr>
      <w:r>
        <w:rPr>
          <w:color w:val="000000"/>
        </w:rPr>
        <w:t>(3, 1, '1998-01-01'), (3, 2, '1999-01-01'),</w:t>
      </w:r>
    </w:p>
    <w:p w14:paraId="749738D4" w14:textId="77777777" w:rsidR="00F37ED8" w:rsidRDefault="00F37ED8" w:rsidP="00F37ED8">
      <w:pPr>
        <w:pStyle w:val="Pr-formataoHTML"/>
        <w:shd w:val="clear" w:color="auto" w:fill="EEEEEE"/>
        <w:spacing w:line="300" w:lineRule="atLeast"/>
        <w:rPr>
          <w:color w:val="000000"/>
        </w:rPr>
      </w:pPr>
      <w:r>
        <w:rPr>
          <w:color w:val="000000"/>
        </w:rPr>
        <w:t>(3, 3, '2000-01-01'), (3, 4, '2001-01-01'),</w:t>
      </w:r>
    </w:p>
    <w:p w14:paraId="686C0910" w14:textId="77777777" w:rsidR="00F37ED8" w:rsidRDefault="00F37ED8" w:rsidP="00F37ED8">
      <w:pPr>
        <w:pStyle w:val="Pr-formataoHTML"/>
        <w:shd w:val="clear" w:color="auto" w:fill="EEEEEE"/>
        <w:spacing w:line="300" w:lineRule="atLeast"/>
        <w:rPr>
          <w:color w:val="000000"/>
        </w:rPr>
      </w:pPr>
      <w:r>
        <w:rPr>
          <w:color w:val="000000"/>
        </w:rPr>
        <w:t>(3, 5, '2002-01-01'), (4, 1, '1998-01-01'),</w:t>
      </w:r>
    </w:p>
    <w:p w14:paraId="13A498E3" w14:textId="77777777" w:rsidR="00F37ED8" w:rsidRDefault="00F37ED8" w:rsidP="00F37ED8">
      <w:pPr>
        <w:pStyle w:val="Pr-formataoHTML"/>
        <w:shd w:val="clear" w:color="auto" w:fill="EEEEEE"/>
        <w:spacing w:line="300" w:lineRule="atLeast"/>
        <w:rPr>
          <w:color w:val="000000"/>
        </w:rPr>
      </w:pPr>
      <w:r>
        <w:rPr>
          <w:color w:val="000000"/>
        </w:rPr>
        <w:t>(4, 2, '1999-01-01'), (4, 3, '2000-01-01'),</w:t>
      </w:r>
    </w:p>
    <w:p w14:paraId="2C89E96C" w14:textId="77777777" w:rsidR="00F37ED8" w:rsidRDefault="00F37ED8" w:rsidP="00F37ED8">
      <w:pPr>
        <w:pStyle w:val="Pr-formataoHTML"/>
        <w:shd w:val="clear" w:color="auto" w:fill="EEEEEE"/>
        <w:spacing w:line="300" w:lineRule="atLeast"/>
        <w:rPr>
          <w:color w:val="000000"/>
        </w:rPr>
      </w:pPr>
      <w:r>
        <w:rPr>
          <w:color w:val="000000"/>
        </w:rPr>
        <w:t>(4, 4, '2001-01-01'), (4, 5, '2002-01-01'),</w:t>
      </w:r>
    </w:p>
    <w:p w14:paraId="41CCAD79" w14:textId="77777777" w:rsidR="00F37ED8" w:rsidRDefault="00F37ED8" w:rsidP="00F37ED8">
      <w:pPr>
        <w:pStyle w:val="Pr-formataoHTML"/>
        <w:shd w:val="clear" w:color="auto" w:fill="EEEEEE"/>
        <w:spacing w:line="300" w:lineRule="atLeast"/>
        <w:rPr>
          <w:color w:val="000000"/>
        </w:rPr>
      </w:pPr>
      <w:r>
        <w:rPr>
          <w:color w:val="000000"/>
        </w:rPr>
        <w:t>(5, 1, '1998-01-01'), (5, 2, '1999-01-01'),</w:t>
      </w:r>
    </w:p>
    <w:p w14:paraId="6427E19B" w14:textId="77777777" w:rsidR="00F37ED8" w:rsidRDefault="00F37ED8" w:rsidP="00F37ED8">
      <w:pPr>
        <w:pStyle w:val="Pr-formataoHTML"/>
        <w:shd w:val="clear" w:color="auto" w:fill="EEEEEE"/>
        <w:spacing w:line="300" w:lineRule="atLeast"/>
        <w:rPr>
          <w:color w:val="000000"/>
        </w:rPr>
      </w:pPr>
      <w:r>
        <w:rPr>
          <w:color w:val="000000"/>
        </w:rPr>
        <w:t>(5, 3, '2000-01-01'), (5, 4, '2001-01-01'),</w:t>
      </w:r>
    </w:p>
    <w:p w14:paraId="6906F1AA" w14:textId="77777777" w:rsidR="00F37ED8" w:rsidRDefault="00F37ED8" w:rsidP="00F37ED8">
      <w:pPr>
        <w:pStyle w:val="Pr-formataoHTML"/>
        <w:shd w:val="clear" w:color="auto" w:fill="EEEEEE"/>
        <w:spacing w:line="300" w:lineRule="atLeast"/>
        <w:rPr>
          <w:color w:val="000000"/>
        </w:rPr>
      </w:pPr>
      <w:r>
        <w:rPr>
          <w:color w:val="000000"/>
        </w:rPr>
        <w:t>(5, 5, '2002-01-01');</w:t>
      </w:r>
    </w:p>
    <w:p w14:paraId="4A71F859"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Now consider this query:</w:t>
      </w:r>
    </w:p>
    <w:p w14:paraId="11515643" w14:textId="77777777" w:rsidR="00F37ED8" w:rsidRDefault="00F37ED8" w:rsidP="00F37ED8">
      <w:pPr>
        <w:pStyle w:val="Pr-formataoHTML"/>
        <w:shd w:val="clear" w:color="auto" w:fill="EEEEEE"/>
        <w:spacing w:line="300" w:lineRule="atLeast"/>
        <w:rPr>
          <w:color w:val="000000"/>
        </w:rPr>
      </w:pPr>
      <w:r>
        <w:rPr>
          <w:color w:val="000000"/>
        </w:rPr>
        <w:t>EXPLAIN SELECT COUNT(*) FROM t1 WHERE i1 = 3 AND d = '2000-01-01'</w:t>
      </w:r>
    </w:p>
    <w:p w14:paraId="7866F957"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The execution plan depends on whether the extended index is used.</w:t>
      </w:r>
    </w:p>
    <w:p w14:paraId="217876DE"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When the optimizer does not consider index extensions, it treats the index </w:t>
      </w:r>
      <w:r>
        <w:rPr>
          <w:rStyle w:val="CdigoHTML"/>
          <w:b/>
          <w:bCs/>
          <w:color w:val="026789"/>
          <w:shd w:val="clear" w:color="auto" w:fill="FFFFFF"/>
        </w:rPr>
        <w:t>k_d</w:t>
      </w:r>
      <w:r>
        <w:rPr>
          <w:rFonts w:ascii="Helvetica" w:hAnsi="Helvetica"/>
          <w:color w:val="000000"/>
          <w:sz w:val="21"/>
          <w:szCs w:val="21"/>
        </w:rPr>
        <w:t> as only </w:t>
      </w:r>
      <w:r>
        <w:rPr>
          <w:rStyle w:val="CdigoHTML"/>
          <w:b/>
          <w:bCs/>
          <w:color w:val="026789"/>
          <w:shd w:val="clear" w:color="auto" w:fill="FFFFFF"/>
        </w:rPr>
        <w:t>(d)</w:t>
      </w:r>
      <w:r>
        <w:rPr>
          <w:rFonts w:ascii="Helvetica" w:hAnsi="Helvetica"/>
          <w:color w:val="000000"/>
          <w:sz w:val="21"/>
          <w:szCs w:val="21"/>
        </w:rPr>
        <w:t>. </w:t>
      </w:r>
      <w:hyperlink r:id="rId800" w:anchor="explain" w:tooltip="13.8.2 EXPLAIN Statement" w:history="1">
        <w:r>
          <w:rPr>
            <w:rStyle w:val="CdigoHTML"/>
            <w:b/>
            <w:bCs/>
            <w:color w:val="026789"/>
            <w:u w:val="single"/>
            <w:shd w:val="clear" w:color="auto" w:fill="FFFFFF"/>
          </w:rPr>
          <w:t>EXPLAIN</w:t>
        </w:r>
      </w:hyperlink>
      <w:r>
        <w:rPr>
          <w:rFonts w:ascii="Helvetica" w:hAnsi="Helvetica"/>
          <w:color w:val="000000"/>
          <w:sz w:val="21"/>
          <w:szCs w:val="21"/>
        </w:rPr>
        <w:t> for the query produces this result:</w:t>
      </w:r>
    </w:p>
    <w:p w14:paraId="2574EAA8" w14:textId="77777777" w:rsidR="00F37ED8" w:rsidRDefault="00F37ED8" w:rsidP="00F37ED8">
      <w:pPr>
        <w:pStyle w:val="Pr-formataoHTML"/>
        <w:shd w:val="clear" w:color="auto" w:fill="EEEEEE"/>
        <w:spacing w:line="300" w:lineRule="atLeast"/>
        <w:rPr>
          <w:color w:val="000000"/>
        </w:rPr>
      </w:pPr>
      <w:r>
        <w:rPr>
          <w:color w:val="000000"/>
        </w:rPr>
        <w:t xml:space="preserve">mysql&gt; </w:t>
      </w:r>
      <w:r>
        <w:rPr>
          <w:rStyle w:val="CdigoHTML"/>
          <w:b/>
          <w:bCs/>
          <w:color w:val="000000"/>
          <w:sz w:val="19"/>
          <w:szCs w:val="19"/>
        </w:rPr>
        <w:t>EXPLAIN SELECT COUNT(*) FROM t1 WHERE i1 = 3 AND d = '2000-01-01'\G</w:t>
      </w:r>
    </w:p>
    <w:p w14:paraId="115AF7DD" w14:textId="77777777" w:rsidR="00F37ED8" w:rsidRDefault="00F37ED8" w:rsidP="00F37ED8">
      <w:pPr>
        <w:pStyle w:val="Pr-formataoHTML"/>
        <w:shd w:val="clear" w:color="auto" w:fill="EEEEEE"/>
        <w:spacing w:line="300" w:lineRule="atLeast"/>
        <w:rPr>
          <w:color w:val="000000"/>
        </w:rPr>
      </w:pPr>
      <w:r>
        <w:rPr>
          <w:color w:val="000000"/>
        </w:rPr>
        <w:t>*************************** 1. row ***************************</w:t>
      </w:r>
    </w:p>
    <w:p w14:paraId="69E3A20A" w14:textId="77777777" w:rsidR="00F37ED8" w:rsidRDefault="00F37ED8" w:rsidP="00F37ED8">
      <w:pPr>
        <w:pStyle w:val="Pr-formataoHTML"/>
        <w:shd w:val="clear" w:color="auto" w:fill="EEEEEE"/>
        <w:spacing w:line="300" w:lineRule="atLeast"/>
        <w:rPr>
          <w:color w:val="000000"/>
        </w:rPr>
      </w:pPr>
      <w:r>
        <w:rPr>
          <w:color w:val="000000"/>
        </w:rPr>
        <w:t xml:space="preserve">           id: 1</w:t>
      </w:r>
    </w:p>
    <w:p w14:paraId="5CCC41C8" w14:textId="77777777" w:rsidR="00F37ED8" w:rsidRDefault="00F37ED8" w:rsidP="00F37ED8">
      <w:pPr>
        <w:pStyle w:val="Pr-formataoHTML"/>
        <w:shd w:val="clear" w:color="auto" w:fill="EEEEEE"/>
        <w:spacing w:line="300" w:lineRule="atLeast"/>
        <w:rPr>
          <w:color w:val="000000"/>
        </w:rPr>
      </w:pPr>
      <w:r>
        <w:rPr>
          <w:color w:val="000000"/>
        </w:rPr>
        <w:t xml:space="preserve">  select_type: SIMPLE</w:t>
      </w:r>
    </w:p>
    <w:p w14:paraId="230481EE" w14:textId="77777777" w:rsidR="00F37ED8" w:rsidRDefault="00F37ED8" w:rsidP="00F37ED8">
      <w:pPr>
        <w:pStyle w:val="Pr-formataoHTML"/>
        <w:shd w:val="clear" w:color="auto" w:fill="EEEEEE"/>
        <w:spacing w:line="300" w:lineRule="atLeast"/>
        <w:rPr>
          <w:color w:val="000000"/>
        </w:rPr>
      </w:pPr>
      <w:r>
        <w:rPr>
          <w:color w:val="000000"/>
        </w:rPr>
        <w:t xml:space="preserve">        table: t1</w:t>
      </w:r>
    </w:p>
    <w:p w14:paraId="7EF94CFE" w14:textId="77777777" w:rsidR="00F37ED8" w:rsidRDefault="00F37ED8" w:rsidP="00F37ED8">
      <w:pPr>
        <w:pStyle w:val="Pr-formataoHTML"/>
        <w:shd w:val="clear" w:color="auto" w:fill="EEEEEE"/>
        <w:spacing w:line="300" w:lineRule="atLeast"/>
        <w:rPr>
          <w:color w:val="000000"/>
        </w:rPr>
      </w:pPr>
      <w:r>
        <w:rPr>
          <w:color w:val="000000"/>
        </w:rPr>
        <w:lastRenderedPageBreak/>
        <w:t xml:space="preserve">         type: ref</w:t>
      </w:r>
    </w:p>
    <w:p w14:paraId="3D0B9BB1" w14:textId="77777777" w:rsidR="00F37ED8" w:rsidRDefault="00F37ED8" w:rsidP="00F37ED8">
      <w:pPr>
        <w:pStyle w:val="Pr-formataoHTML"/>
        <w:shd w:val="clear" w:color="auto" w:fill="EEEEEE"/>
        <w:spacing w:line="300" w:lineRule="atLeast"/>
        <w:rPr>
          <w:color w:val="000000"/>
        </w:rPr>
      </w:pPr>
      <w:r>
        <w:rPr>
          <w:color w:val="000000"/>
        </w:rPr>
        <w:t>possible_keys: PRIMARY,k_d</w:t>
      </w:r>
    </w:p>
    <w:p w14:paraId="0160B30A" w14:textId="77777777" w:rsidR="00F37ED8" w:rsidRDefault="00F37ED8" w:rsidP="00F37ED8">
      <w:pPr>
        <w:pStyle w:val="Pr-formataoHTML"/>
        <w:shd w:val="clear" w:color="auto" w:fill="EEEEEE"/>
        <w:spacing w:line="300" w:lineRule="atLeast"/>
        <w:rPr>
          <w:color w:val="000000"/>
        </w:rPr>
      </w:pPr>
      <w:r>
        <w:rPr>
          <w:color w:val="000000"/>
        </w:rPr>
        <w:t xml:space="preserve">          key: k_d</w:t>
      </w:r>
    </w:p>
    <w:p w14:paraId="75C14306" w14:textId="77777777" w:rsidR="00F37ED8" w:rsidRDefault="00F37ED8" w:rsidP="00F37ED8">
      <w:pPr>
        <w:pStyle w:val="Pr-formataoHTML"/>
        <w:shd w:val="clear" w:color="auto" w:fill="EEEEEE"/>
        <w:spacing w:line="300" w:lineRule="atLeast"/>
        <w:rPr>
          <w:color w:val="000000"/>
        </w:rPr>
      </w:pPr>
      <w:r>
        <w:rPr>
          <w:color w:val="000000"/>
        </w:rPr>
        <w:t xml:space="preserve">      key_len: 4</w:t>
      </w:r>
    </w:p>
    <w:p w14:paraId="12352675" w14:textId="77777777" w:rsidR="00F37ED8" w:rsidRDefault="00F37ED8" w:rsidP="00F37ED8">
      <w:pPr>
        <w:pStyle w:val="Pr-formataoHTML"/>
        <w:shd w:val="clear" w:color="auto" w:fill="EEEEEE"/>
        <w:spacing w:line="300" w:lineRule="atLeast"/>
        <w:rPr>
          <w:color w:val="000000"/>
        </w:rPr>
      </w:pPr>
      <w:r>
        <w:rPr>
          <w:color w:val="000000"/>
        </w:rPr>
        <w:t xml:space="preserve">          ref: const</w:t>
      </w:r>
    </w:p>
    <w:p w14:paraId="1C111D77" w14:textId="77777777" w:rsidR="00F37ED8" w:rsidRDefault="00F37ED8" w:rsidP="00F37ED8">
      <w:pPr>
        <w:pStyle w:val="Pr-formataoHTML"/>
        <w:shd w:val="clear" w:color="auto" w:fill="EEEEEE"/>
        <w:spacing w:line="300" w:lineRule="atLeast"/>
        <w:rPr>
          <w:color w:val="000000"/>
        </w:rPr>
      </w:pPr>
      <w:r>
        <w:rPr>
          <w:color w:val="000000"/>
        </w:rPr>
        <w:t xml:space="preserve">         rows: 5</w:t>
      </w:r>
    </w:p>
    <w:p w14:paraId="57A4123B" w14:textId="77777777" w:rsidR="00F37ED8" w:rsidRDefault="00F37ED8" w:rsidP="00F37ED8">
      <w:pPr>
        <w:pStyle w:val="Pr-formataoHTML"/>
        <w:shd w:val="clear" w:color="auto" w:fill="EEEEEE"/>
        <w:spacing w:line="300" w:lineRule="atLeast"/>
        <w:rPr>
          <w:color w:val="000000"/>
        </w:rPr>
      </w:pPr>
      <w:r>
        <w:rPr>
          <w:color w:val="000000"/>
        </w:rPr>
        <w:t xml:space="preserve">        Extra: Using where; Using index</w:t>
      </w:r>
    </w:p>
    <w:p w14:paraId="4C5C3D85"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When the optimizer takes index extensions into account, it treats </w:t>
      </w:r>
      <w:r>
        <w:rPr>
          <w:rStyle w:val="CdigoHTML"/>
          <w:b/>
          <w:bCs/>
          <w:color w:val="026789"/>
          <w:shd w:val="clear" w:color="auto" w:fill="FFFFFF"/>
        </w:rPr>
        <w:t>k_</w:t>
      </w:r>
      <w:proofErr w:type="gramStart"/>
      <w:r>
        <w:rPr>
          <w:rStyle w:val="CdigoHTML"/>
          <w:b/>
          <w:bCs/>
          <w:color w:val="026789"/>
          <w:shd w:val="clear" w:color="auto" w:fill="FFFFFF"/>
        </w:rPr>
        <w:t>d</w:t>
      </w:r>
      <w:proofErr w:type="gramEnd"/>
      <w:r>
        <w:rPr>
          <w:rFonts w:ascii="Helvetica" w:hAnsi="Helvetica"/>
          <w:color w:val="000000"/>
          <w:sz w:val="21"/>
          <w:szCs w:val="21"/>
        </w:rPr>
        <w:t> as </w:t>
      </w:r>
      <w:r>
        <w:rPr>
          <w:rStyle w:val="CdigoHTML"/>
          <w:b/>
          <w:bCs/>
          <w:color w:val="026789"/>
          <w:shd w:val="clear" w:color="auto" w:fill="FFFFFF"/>
        </w:rPr>
        <w:t>(d, i1, i2)</w:t>
      </w:r>
      <w:r>
        <w:rPr>
          <w:rFonts w:ascii="Helvetica" w:hAnsi="Helvetica"/>
          <w:color w:val="000000"/>
          <w:sz w:val="21"/>
          <w:szCs w:val="21"/>
        </w:rPr>
        <w:t>. In this case, it can use the leftmost index prefix </w:t>
      </w:r>
      <w:r>
        <w:rPr>
          <w:rStyle w:val="CdigoHTML"/>
          <w:b/>
          <w:bCs/>
          <w:color w:val="026789"/>
          <w:shd w:val="clear" w:color="auto" w:fill="FFFFFF"/>
        </w:rPr>
        <w:t>(d, i1)</w:t>
      </w:r>
      <w:r>
        <w:rPr>
          <w:rFonts w:ascii="Helvetica" w:hAnsi="Helvetica"/>
          <w:color w:val="000000"/>
          <w:sz w:val="21"/>
          <w:szCs w:val="21"/>
        </w:rPr>
        <w:t> to produce a better execution plan:</w:t>
      </w:r>
    </w:p>
    <w:p w14:paraId="09B0FA3A" w14:textId="77777777" w:rsidR="00F37ED8" w:rsidRDefault="00F37ED8" w:rsidP="00F37ED8">
      <w:pPr>
        <w:pStyle w:val="Pr-formataoHTML"/>
        <w:shd w:val="clear" w:color="auto" w:fill="EEEEEE"/>
        <w:spacing w:line="300" w:lineRule="atLeast"/>
        <w:rPr>
          <w:color w:val="000000"/>
        </w:rPr>
      </w:pPr>
      <w:r>
        <w:rPr>
          <w:color w:val="000000"/>
        </w:rPr>
        <w:t xml:space="preserve">mysql&gt; </w:t>
      </w:r>
      <w:r>
        <w:rPr>
          <w:rStyle w:val="CdigoHTML"/>
          <w:b/>
          <w:bCs/>
          <w:color w:val="000000"/>
          <w:sz w:val="19"/>
          <w:szCs w:val="19"/>
        </w:rPr>
        <w:t>EXPLAIN SELECT COUNT(*) FROM t1 WHERE i1 = 3 AND d = '2000-01-01'\G</w:t>
      </w:r>
    </w:p>
    <w:p w14:paraId="657C2D8D" w14:textId="77777777" w:rsidR="00F37ED8" w:rsidRDefault="00F37ED8" w:rsidP="00F37ED8">
      <w:pPr>
        <w:pStyle w:val="Pr-formataoHTML"/>
        <w:shd w:val="clear" w:color="auto" w:fill="EEEEEE"/>
        <w:spacing w:line="300" w:lineRule="atLeast"/>
        <w:rPr>
          <w:color w:val="000000"/>
        </w:rPr>
      </w:pPr>
      <w:r>
        <w:rPr>
          <w:color w:val="000000"/>
        </w:rPr>
        <w:t>*************************** 1. row ***************************</w:t>
      </w:r>
    </w:p>
    <w:p w14:paraId="67EC7A0C" w14:textId="77777777" w:rsidR="00F37ED8" w:rsidRDefault="00F37ED8" w:rsidP="00F37ED8">
      <w:pPr>
        <w:pStyle w:val="Pr-formataoHTML"/>
        <w:shd w:val="clear" w:color="auto" w:fill="EEEEEE"/>
        <w:spacing w:line="300" w:lineRule="atLeast"/>
        <w:rPr>
          <w:color w:val="000000"/>
        </w:rPr>
      </w:pPr>
      <w:r>
        <w:rPr>
          <w:color w:val="000000"/>
        </w:rPr>
        <w:t xml:space="preserve">           id: 1</w:t>
      </w:r>
    </w:p>
    <w:p w14:paraId="761319EA" w14:textId="77777777" w:rsidR="00F37ED8" w:rsidRDefault="00F37ED8" w:rsidP="00F37ED8">
      <w:pPr>
        <w:pStyle w:val="Pr-formataoHTML"/>
        <w:shd w:val="clear" w:color="auto" w:fill="EEEEEE"/>
        <w:spacing w:line="300" w:lineRule="atLeast"/>
        <w:rPr>
          <w:color w:val="000000"/>
        </w:rPr>
      </w:pPr>
      <w:r>
        <w:rPr>
          <w:color w:val="000000"/>
        </w:rPr>
        <w:t xml:space="preserve">  select_type: SIMPLE</w:t>
      </w:r>
    </w:p>
    <w:p w14:paraId="55D61400" w14:textId="77777777" w:rsidR="00F37ED8" w:rsidRDefault="00F37ED8" w:rsidP="00F37ED8">
      <w:pPr>
        <w:pStyle w:val="Pr-formataoHTML"/>
        <w:shd w:val="clear" w:color="auto" w:fill="EEEEEE"/>
        <w:spacing w:line="300" w:lineRule="atLeast"/>
        <w:rPr>
          <w:color w:val="000000"/>
        </w:rPr>
      </w:pPr>
      <w:r>
        <w:rPr>
          <w:color w:val="000000"/>
        </w:rPr>
        <w:t xml:space="preserve">        table: t1</w:t>
      </w:r>
    </w:p>
    <w:p w14:paraId="10CA36B8" w14:textId="77777777" w:rsidR="00F37ED8" w:rsidRDefault="00F37ED8" w:rsidP="00F37ED8">
      <w:pPr>
        <w:pStyle w:val="Pr-formataoHTML"/>
        <w:shd w:val="clear" w:color="auto" w:fill="EEEEEE"/>
        <w:spacing w:line="300" w:lineRule="atLeast"/>
        <w:rPr>
          <w:color w:val="000000"/>
        </w:rPr>
      </w:pPr>
      <w:r>
        <w:rPr>
          <w:color w:val="000000"/>
        </w:rPr>
        <w:t xml:space="preserve">         type: ref</w:t>
      </w:r>
    </w:p>
    <w:p w14:paraId="38A1E7D8" w14:textId="77777777" w:rsidR="00F37ED8" w:rsidRDefault="00F37ED8" w:rsidP="00F37ED8">
      <w:pPr>
        <w:pStyle w:val="Pr-formataoHTML"/>
        <w:shd w:val="clear" w:color="auto" w:fill="EEEEEE"/>
        <w:spacing w:line="300" w:lineRule="atLeast"/>
        <w:rPr>
          <w:color w:val="000000"/>
        </w:rPr>
      </w:pPr>
      <w:r>
        <w:rPr>
          <w:color w:val="000000"/>
        </w:rPr>
        <w:t>possible_keys: PRIMARY,k_d</w:t>
      </w:r>
    </w:p>
    <w:p w14:paraId="36480962" w14:textId="77777777" w:rsidR="00F37ED8" w:rsidRDefault="00F37ED8" w:rsidP="00F37ED8">
      <w:pPr>
        <w:pStyle w:val="Pr-formataoHTML"/>
        <w:shd w:val="clear" w:color="auto" w:fill="EEEEEE"/>
        <w:spacing w:line="300" w:lineRule="atLeast"/>
        <w:rPr>
          <w:color w:val="000000"/>
        </w:rPr>
      </w:pPr>
      <w:r>
        <w:rPr>
          <w:color w:val="000000"/>
        </w:rPr>
        <w:t xml:space="preserve">          key: k_d</w:t>
      </w:r>
    </w:p>
    <w:p w14:paraId="049CCC1F" w14:textId="77777777" w:rsidR="00F37ED8" w:rsidRDefault="00F37ED8" w:rsidP="00F37ED8">
      <w:pPr>
        <w:pStyle w:val="Pr-formataoHTML"/>
        <w:shd w:val="clear" w:color="auto" w:fill="EEEEEE"/>
        <w:spacing w:line="300" w:lineRule="atLeast"/>
        <w:rPr>
          <w:color w:val="000000"/>
        </w:rPr>
      </w:pPr>
      <w:r>
        <w:rPr>
          <w:color w:val="000000"/>
        </w:rPr>
        <w:t xml:space="preserve">      key_len: 8</w:t>
      </w:r>
    </w:p>
    <w:p w14:paraId="0E4F7ABC" w14:textId="77777777" w:rsidR="00F37ED8" w:rsidRDefault="00F37ED8" w:rsidP="00F37ED8">
      <w:pPr>
        <w:pStyle w:val="Pr-formataoHTML"/>
        <w:shd w:val="clear" w:color="auto" w:fill="EEEEEE"/>
        <w:spacing w:line="300" w:lineRule="atLeast"/>
        <w:rPr>
          <w:color w:val="000000"/>
        </w:rPr>
      </w:pPr>
      <w:r>
        <w:rPr>
          <w:color w:val="000000"/>
        </w:rPr>
        <w:t xml:space="preserve">          ref: const,const</w:t>
      </w:r>
    </w:p>
    <w:p w14:paraId="1A243DFD" w14:textId="77777777" w:rsidR="00F37ED8" w:rsidRDefault="00F37ED8" w:rsidP="00F37ED8">
      <w:pPr>
        <w:pStyle w:val="Pr-formataoHTML"/>
        <w:shd w:val="clear" w:color="auto" w:fill="EEEEEE"/>
        <w:spacing w:line="300" w:lineRule="atLeast"/>
        <w:rPr>
          <w:color w:val="000000"/>
        </w:rPr>
      </w:pPr>
      <w:r>
        <w:rPr>
          <w:color w:val="000000"/>
        </w:rPr>
        <w:t xml:space="preserve">         rows: 1</w:t>
      </w:r>
    </w:p>
    <w:p w14:paraId="7B6AD585" w14:textId="77777777" w:rsidR="00F37ED8" w:rsidRDefault="00F37ED8" w:rsidP="00F37ED8">
      <w:pPr>
        <w:pStyle w:val="Pr-formataoHTML"/>
        <w:shd w:val="clear" w:color="auto" w:fill="EEEEEE"/>
        <w:spacing w:line="300" w:lineRule="atLeast"/>
        <w:rPr>
          <w:color w:val="000000"/>
        </w:rPr>
      </w:pPr>
      <w:r>
        <w:rPr>
          <w:color w:val="000000"/>
        </w:rPr>
        <w:t xml:space="preserve">        Extra: Using index</w:t>
      </w:r>
    </w:p>
    <w:p w14:paraId="4C8E3B83"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In both cases, </w:t>
      </w:r>
      <w:r>
        <w:rPr>
          <w:rStyle w:val="CdigoHTML"/>
          <w:b/>
          <w:bCs/>
          <w:color w:val="026789"/>
          <w:shd w:val="clear" w:color="auto" w:fill="FFFFFF"/>
        </w:rPr>
        <w:t>key</w:t>
      </w:r>
      <w:r>
        <w:rPr>
          <w:rFonts w:ascii="Helvetica" w:hAnsi="Helvetica"/>
          <w:color w:val="000000"/>
          <w:sz w:val="21"/>
          <w:szCs w:val="21"/>
        </w:rPr>
        <w:t> indicates that the optimizer uses secondary index </w:t>
      </w:r>
      <w:r>
        <w:rPr>
          <w:rStyle w:val="CdigoHTML"/>
          <w:b/>
          <w:bCs/>
          <w:color w:val="026789"/>
          <w:shd w:val="clear" w:color="auto" w:fill="FFFFFF"/>
        </w:rPr>
        <w:t>k_d</w:t>
      </w:r>
      <w:r>
        <w:rPr>
          <w:rFonts w:ascii="Helvetica" w:hAnsi="Helvetica"/>
          <w:color w:val="000000"/>
          <w:sz w:val="21"/>
          <w:szCs w:val="21"/>
        </w:rPr>
        <w:t> but the </w:t>
      </w:r>
      <w:hyperlink r:id="rId801" w:anchor="explain" w:tooltip="13.8.2 EXPLAIN Statement" w:history="1">
        <w:r>
          <w:rPr>
            <w:rStyle w:val="CdigoHTML"/>
            <w:b/>
            <w:bCs/>
            <w:color w:val="026789"/>
            <w:u w:val="single"/>
            <w:shd w:val="clear" w:color="auto" w:fill="FFFFFF"/>
          </w:rPr>
          <w:t>EXPLAIN</w:t>
        </w:r>
      </w:hyperlink>
      <w:r>
        <w:rPr>
          <w:rFonts w:ascii="Helvetica" w:hAnsi="Helvetica"/>
          <w:color w:val="000000"/>
          <w:sz w:val="21"/>
          <w:szCs w:val="21"/>
        </w:rPr>
        <w:t> output shows these improvements from using the extended index:</w:t>
      </w:r>
    </w:p>
    <w:p w14:paraId="078DF586" w14:textId="77777777" w:rsidR="00F37ED8" w:rsidRDefault="00F37ED8" w:rsidP="00F37ED8">
      <w:pPr>
        <w:pStyle w:val="NormalWeb"/>
        <w:numPr>
          <w:ilvl w:val="0"/>
          <w:numId w:val="113"/>
        </w:numPr>
        <w:spacing w:line="252" w:lineRule="atLeast"/>
        <w:textAlignment w:val="center"/>
        <w:rPr>
          <w:rFonts w:ascii="Helvetica" w:hAnsi="Helvetica"/>
          <w:color w:val="000000"/>
          <w:sz w:val="21"/>
          <w:szCs w:val="21"/>
        </w:rPr>
      </w:pPr>
      <w:r>
        <w:rPr>
          <w:rStyle w:val="CdigoHTML"/>
          <w:b/>
          <w:bCs/>
          <w:color w:val="026789"/>
          <w:shd w:val="clear" w:color="auto" w:fill="FFFFFF"/>
        </w:rPr>
        <w:t>key_len</w:t>
      </w:r>
      <w:r>
        <w:rPr>
          <w:rFonts w:ascii="Helvetica" w:hAnsi="Helvetica"/>
          <w:color w:val="000000"/>
          <w:sz w:val="21"/>
          <w:szCs w:val="21"/>
        </w:rPr>
        <w:t> goes from 4 bytes to 8 bytes, indicating that key lookups use columns </w:t>
      </w:r>
      <w:r>
        <w:rPr>
          <w:rStyle w:val="CdigoHTML"/>
          <w:b/>
          <w:bCs/>
          <w:color w:val="026789"/>
          <w:shd w:val="clear" w:color="auto" w:fill="FFFFFF"/>
        </w:rPr>
        <w:t>d</w:t>
      </w:r>
      <w:r>
        <w:rPr>
          <w:rFonts w:ascii="Helvetica" w:hAnsi="Helvetica"/>
          <w:color w:val="000000"/>
          <w:sz w:val="21"/>
          <w:szCs w:val="21"/>
        </w:rPr>
        <w:t> and </w:t>
      </w:r>
      <w:r>
        <w:rPr>
          <w:rStyle w:val="CdigoHTML"/>
          <w:b/>
          <w:bCs/>
          <w:color w:val="026789"/>
          <w:shd w:val="clear" w:color="auto" w:fill="FFFFFF"/>
        </w:rPr>
        <w:t>i1</w:t>
      </w:r>
      <w:r>
        <w:rPr>
          <w:rFonts w:ascii="Helvetica" w:hAnsi="Helvetica"/>
          <w:color w:val="000000"/>
          <w:sz w:val="21"/>
          <w:szCs w:val="21"/>
        </w:rPr>
        <w:t>, not just </w:t>
      </w:r>
      <w:r>
        <w:rPr>
          <w:rStyle w:val="CdigoHTML"/>
          <w:b/>
          <w:bCs/>
          <w:color w:val="026789"/>
          <w:shd w:val="clear" w:color="auto" w:fill="FFFFFF"/>
        </w:rPr>
        <w:t>d</w:t>
      </w:r>
      <w:r>
        <w:rPr>
          <w:rFonts w:ascii="Helvetica" w:hAnsi="Helvetica"/>
          <w:color w:val="000000"/>
          <w:sz w:val="21"/>
          <w:szCs w:val="21"/>
        </w:rPr>
        <w:t>.</w:t>
      </w:r>
    </w:p>
    <w:p w14:paraId="6C10BC7D" w14:textId="77777777" w:rsidR="00F37ED8" w:rsidRDefault="00F37ED8" w:rsidP="00F37ED8">
      <w:pPr>
        <w:pStyle w:val="NormalWeb"/>
        <w:numPr>
          <w:ilvl w:val="0"/>
          <w:numId w:val="113"/>
        </w:numPr>
        <w:spacing w:line="252" w:lineRule="atLeast"/>
        <w:textAlignment w:val="center"/>
        <w:rPr>
          <w:rFonts w:ascii="Helvetica" w:hAnsi="Helvetica"/>
          <w:color w:val="000000"/>
          <w:sz w:val="21"/>
          <w:szCs w:val="21"/>
        </w:rPr>
      </w:pPr>
      <w:r>
        <w:rPr>
          <w:rFonts w:ascii="Helvetica" w:hAnsi="Helvetica"/>
          <w:color w:val="000000"/>
          <w:sz w:val="21"/>
          <w:szCs w:val="21"/>
        </w:rPr>
        <w:t>The </w:t>
      </w:r>
      <w:r>
        <w:rPr>
          <w:rStyle w:val="CdigoHTML"/>
          <w:b/>
          <w:bCs/>
          <w:color w:val="026789"/>
          <w:shd w:val="clear" w:color="auto" w:fill="FFFFFF"/>
        </w:rPr>
        <w:t>ref</w:t>
      </w:r>
      <w:r>
        <w:rPr>
          <w:rFonts w:ascii="Helvetica" w:hAnsi="Helvetica"/>
          <w:color w:val="000000"/>
          <w:sz w:val="21"/>
          <w:szCs w:val="21"/>
        </w:rPr>
        <w:t> value changes from </w:t>
      </w:r>
      <w:r>
        <w:rPr>
          <w:rStyle w:val="CdigoHTML"/>
          <w:b/>
          <w:bCs/>
          <w:color w:val="026789"/>
          <w:shd w:val="clear" w:color="auto" w:fill="FFFFFF"/>
        </w:rPr>
        <w:t>const</w:t>
      </w:r>
      <w:r>
        <w:rPr>
          <w:rFonts w:ascii="Helvetica" w:hAnsi="Helvetica"/>
          <w:color w:val="000000"/>
          <w:sz w:val="21"/>
          <w:szCs w:val="21"/>
        </w:rPr>
        <w:t> to </w:t>
      </w:r>
      <w:r>
        <w:rPr>
          <w:rStyle w:val="CdigoHTML"/>
          <w:b/>
          <w:bCs/>
          <w:color w:val="026789"/>
          <w:shd w:val="clear" w:color="auto" w:fill="FFFFFF"/>
        </w:rPr>
        <w:t>const,const</w:t>
      </w:r>
      <w:r>
        <w:rPr>
          <w:rFonts w:ascii="Helvetica" w:hAnsi="Helvetica"/>
          <w:color w:val="000000"/>
          <w:sz w:val="21"/>
          <w:szCs w:val="21"/>
        </w:rPr>
        <w:t> because the key lookup uses two key parts, not one.</w:t>
      </w:r>
    </w:p>
    <w:p w14:paraId="591C0B0F" w14:textId="77777777" w:rsidR="00F37ED8" w:rsidRDefault="00F37ED8" w:rsidP="00F37ED8">
      <w:pPr>
        <w:pStyle w:val="NormalWeb"/>
        <w:numPr>
          <w:ilvl w:val="0"/>
          <w:numId w:val="113"/>
        </w:numPr>
        <w:spacing w:line="252" w:lineRule="atLeast"/>
        <w:textAlignment w:val="center"/>
        <w:rPr>
          <w:rFonts w:ascii="Helvetica" w:hAnsi="Helvetica"/>
          <w:color w:val="000000"/>
          <w:sz w:val="21"/>
          <w:szCs w:val="21"/>
        </w:rPr>
      </w:pPr>
      <w:r>
        <w:rPr>
          <w:rFonts w:ascii="Helvetica" w:hAnsi="Helvetica"/>
          <w:color w:val="000000"/>
          <w:sz w:val="21"/>
          <w:szCs w:val="21"/>
        </w:rPr>
        <w:t>The </w:t>
      </w:r>
      <w:r>
        <w:rPr>
          <w:rStyle w:val="CdigoHTML"/>
          <w:b/>
          <w:bCs/>
          <w:color w:val="026789"/>
          <w:shd w:val="clear" w:color="auto" w:fill="FFFFFF"/>
        </w:rPr>
        <w:t>rows</w:t>
      </w:r>
      <w:r>
        <w:rPr>
          <w:rFonts w:ascii="Helvetica" w:hAnsi="Helvetica"/>
          <w:color w:val="000000"/>
          <w:sz w:val="21"/>
          <w:szCs w:val="21"/>
        </w:rPr>
        <w:t> count decreases from 5 to 1, indicating that </w:t>
      </w:r>
      <w:r>
        <w:rPr>
          <w:rStyle w:val="CdigoHTML"/>
          <w:b/>
          <w:bCs/>
          <w:color w:val="026789"/>
          <w:shd w:val="clear" w:color="auto" w:fill="FFFFFF"/>
        </w:rPr>
        <w:t>InnoDB</w:t>
      </w:r>
      <w:r>
        <w:rPr>
          <w:rFonts w:ascii="Helvetica" w:hAnsi="Helvetica"/>
          <w:color w:val="000000"/>
          <w:sz w:val="21"/>
          <w:szCs w:val="21"/>
        </w:rPr>
        <w:t> should need to examine fewer rows to produce the result.</w:t>
      </w:r>
    </w:p>
    <w:p w14:paraId="23E11DD6" w14:textId="77777777" w:rsidR="00F37ED8" w:rsidRDefault="00F37ED8" w:rsidP="00F37ED8">
      <w:pPr>
        <w:pStyle w:val="NormalWeb"/>
        <w:numPr>
          <w:ilvl w:val="0"/>
          <w:numId w:val="113"/>
        </w:numPr>
        <w:spacing w:line="252" w:lineRule="atLeast"/>
        <w:textAlignment w:val="center"/>
        <w:rPr>
          <w:rFonts w:ascii="Helvetica" w:hAnsi="Helvetica"/>
          <w:color w:val="000000"/>
          <w:sz w:val="21"/>
          <w:szCs w:val="21"/>
        </w:rPr>
      </w:pPr>
      <w:r>
        <w:rPr>
          <w:rFonts w:ascii="Helvetica" w:hAnsi="Helvetica"/>
          <w:color w:val="000000"/>
          <w:sz w:val="21"/>
          <w:szCs w:val="21"/>
        </w:rPr>
        <w:t>The </w:t>
      </w:r>
      <w:r>
        <w:rPr>
          <w:rStyle w:val="CdigoHTML"/>
          <w:b/>
          <w:bCs/>
          <w:color w:val="026789"/>
          <w:shd w:val="clear" w:color="auto" w:fill="FFFFFF"/>
        </w:rPr>
        <w:t>Extra</w:t>
      </w:r>
      <w:r>
        <w:rPr>
          <w:rFonts w:ascii="Helvetica" w:hAnsi="Helvetica"/>
          <w:color w:val="000000"/>
          <w:sz w:val="21"/>
          <w:szCs w:val="21"/>
        </w:rPr>
        <w:t> value changes from </w:t>
      </w:r>
      <w:r>
        <w:rPr>
          <w:rStyle w:val="CdigoHTML"/>
          <w:b/>
          <w:bCs/>
          <w:color w:val="026789"/>
          <w:shd w:val="clear" w:color="auto" w:fill="FFFFFF"/>
        </w:rPr>
        <w:t>Using where; Using index</w:t>
      </w:r>
      <w:r>
        <w:rPr>
          <w:rFonts w:ascii="Helvetica" w:hAnsi="Helvetica"/>
          <w:color w:val="000000"/>
          <w:sz w:val="21"/>
          <w:szCs w:val="21"/>
        </w:rPr>
        <w:t> to </w:t>
      </w:r>
      <w:r>
        <w:rPr>
          <w:rStyle w:val="CdigoHTML"/>
          <w:b/>
          <w:bCs/>
          <w:color w:val="026789"/>
          <w:shd w:val="clear" w:color="auto" w:fill="FFFFFF"/>
        </w:rPr>
        <w:t>Using index</w:t>
      </w:r>
      <w:r>
        <w:rPr>
          <w:rFonts w:ascii="Helvetica" w:hAnsi="Helvetica"/>
          <w:color w:val="000000"/>
          <w:sz w:val="21"/>
          <w:szCs w:val="21"/>
        </w:rPr>
        <w:t>. This means that rows can be read using only the index, without consulting columns in the data row.</w:t>
      </w:r>
    </w:p>
    <w:p w14:paraId="0E4256FD"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Differences in optimizer behavior for use of extended indexes can also be seen with </w:t>
      </w:r>
      <w:hyperlink r:id="rId802" w:anchor="show-status" w:tooltip="13.7.7.37 SHOW STATUS Statement" w:history="1">
        <w:r>
          <w:rPr>
            <w:rStyle w:val="CdigoHTML"/>
            <w:b/>
            <w:bCs/>
            <w:color w:val="026789"/>
            <w:u w:val="single"/>
            <w:shd w:val="clear" w:color="auto" w:fill="FFFFFF"/>
          </w:rPr>
          <w:t>SHOW STATUS</w:t>
        </w:r>
      </w:hyperlink>
      <w:r>
        <w:rPr>
          <w:rFonts w:ascii="Helvetica" w:hAnsi="Helvetica"/>
          <w:color w:val="000000"/>
          <w:sz w:val="21"/>
          <w:szCs w:val="21"/>
        </w:rPr>
        <w:t>:</w:t>
      </w:r>
    </w:p>
    <w:p w14:paraId="220FDCE3" w14:textId="77777777" w:rsidR="00F37ED8" w:rsidRDefault="00F37ED8" w:rsidP="00F37ED8">
      <w:pPr>
        <w:pStyle w:val="Pr-formataoHTML"/>
        <w:shd w:val="clear" w:color="auto" w:fill="EEEEEE"/>
        <w:spacing w:line="300" w:lineRule="atLeast"/>
        <w:rPr>
          <w:color w:val="000000"/>
        </w:rPr>
      </w:pPr>
      <w:r>
        <w:rPr>
          <w:color w:val="000000"/>
        </w:rPr>
        <w:t>FLUSH TABLE t1;</w:t>
      </w:r>
    </w:p>
    <w:p w14:paraId="5599B40D" w14:textId="77777777" w:rsidR="00F37ED8" w:rsidRDefault="00F37ED8" w:rsidP="00F37ED8">
      <w:pPr>
        <w:pStyle w:val="Pr-formataoHTML"/>
        <w:shd w:val="clear" w:color="auto" w:fill="EEEEEE"/>
        <w:spacing w:line="300" w:lineRule="atLeast"/>
        <w:rPr>
          <w:color w:val="000000"/>
        </w:rPr>
      </w:pPr>
      <w:r>
        <w:rPr>
          <w:color w:val="000000"/>
        </w:rPr>
        <w:t>FLUSH STATUS;</w:t>
      </w:r>
    </w:p>
    <w:p w14:paraId="049D2A6C" w14:textId="77777777" w:rsidR="00F37ED8" w:rsidRDefault="00F37ED8" w:rsidP="00F37ED8">
      <w:pPr>
        <w:pStyle w:val="Pr-formataoHTML"/>
        <w:shd w:val="clear" w:color="auto" w:fill="EEEEEE"/>
        <w:spacing w:line="300" w:lineRule="atLeast"/>
        <w:rPr>
          <w:color w:val="000000"/>
        </w:rPr>
      </w:pPr>
      <w:r>
        <w:rPr>
          <w:color w:val="000000"/>
        </w:rPr>
        <w:t>SELECT COUNT(*) FROM t1 WHERE i1 = 3 AND d = '2000-01-01';</w:t>
      </w:r>
    </w:p>
    <w:p w14:paraId="1C712097" w14:textId="77777777" w:rsidR="00F37ED8" w:rsidRDefault="00F37ED8" w:rsidP="00F37ED8">
      <w:pPr>
        <w:pStyle w:val="Pr-formataoHTML"/>
        <w:shd w:val="clear" w:color="auto" w:fill="EEEEEE"/>
        <w:spacing w:line="300" w:lineRule="atLeast"/>
        <w:rPr>
          <w:color w:val="000000"/>
        </w:rPr>
      </w:pPr>
      <w:r>
        <w:rPr>
          <w:color w:val="000000"/>
        </w:rPr>
        <w:t>SHOW STATUS LIKE 'handler_read%'</w:t>
      </w:r>
    </w:p>
    <w:p w14:paraId="3AFC12E7"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The preceding statements include </w:t>
      </w:r>
      <w:hyperlink r:id="rId803" w:anchor="flush-tables" w:history="1">
        <w:r>
          <w:rPr>
            <w:rStyle w:val="CdigoHTML"/>
            <w:b/>
            <w:bCs/>
            <w:color w:val="026789"/>
            <w:u w:val="single"/>
            <w:shd w:val="clear" w:color="auto" w:fill="FFFFFF"/>
          </w:rPr>
          <w:t>FLUSH TABLES</w:t>
        </w:r>
      </w:hyperlink>
      <w:r>
        <w:rPr>
          <w:rFonts w:ascii="Helvetica" w:hAnsi="Helvetica"/>
          <w:color w:val="000000"/>
          <w:sz w:val="21"/>
          <w:szCs w:val="21"/>
        </w:rPr>
        <w:t> and </w:t>
      </w:r>
      <w:hyperlink r:id="rId804" w:anchor="flush-status" w:history="1">
        <w:r>
          <w:rPr>
            <w:rStyle w:val="CdigoHTML"/>
            <w:b/>
            <w:bCs/>
            <w:color w:val="026789"/>
            <w:u w:val="single"/>
            <w:shd w:val="clear" w:color="auto" w:fill="FFFFFF"/>
          </w:rPr>
          <w:t>FLUSH STATUS</w:t>
        </w:r>
      </w:hyperlink>
      <w:r>
        <w:rPr>
          <w:rFonts w:ascii="Helvetica" w:hAnsi="Helvetica"/>
          <w:color w:val="000000"/>
          <w:sz w:val="21"/>
          <w:szCs w:val="21"/>
        </w:rPr>
        <w:t> to flush the table cache and clear the status counters.</w:t>
      </w:r>
    </w:p>
    <w:p w14:paraId="736DFDC8"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Without index extensions, </w:t>
      </w:r>
      <w:hyperlink r:id="rId805" w:anchor="show-status" w:tooltip="13.7.7.37 SHOW STATUS Statement" w:history="1">
        <w:r>
          <w:rPr>
            <w:rStyle w:val="CdigoHTML"/>
            <w:b/>
            <w:bCs/>
            <w:color w:val="026789"/>
            <w:u w:val="single"/>
            <w:shd w:val="clear" w:color="auto" w:fill="FFFFFF"/>
          </w:rPr>
          <w:t>SHOW STATUS</w:t>
        </w:r>
      </w:hyperlink>
      <w:r>
        <w:rPr>
          <w:rFonts w:ascii="Helvetica" w:hAnsi="Helvetica"/>
          <w:color w:val="000000"/>
          <w:sz w:val="21"/>
          <w:szCs w:val="21"/>
        </w:rPr>
        <w:t> produces this result:</w:t>
      </w:r>
    </w:p>
    <w:p w14:paraId="5DADE800" w14:textId="77777777" w:rsidR="00F37ED8" w:rsidRDefault="00F37ED8" w:rsidP="00F37ED8">
      <w:pPr>
        <w:pStyle w:val="Pr-formataoHTML"/>
        <w:shd w:val="clear" w:color="auto" w:fill="EEEEEE"/>
        <w:spacing w:line="300" w:lineRule="atLeast"/>
        <w:rPr>
          <w:color w:val="000000"/>
        </w:rPr>
      </w:pPr>
      <w:r>
        <w:rPr>
          <w:color w:val="000000"/>
        </w:rPr>
        <w:t>+-----------------------+-------+</w:t>
      </w:r>
    </w:p>
    <w:p w14:paraId="73AA3C10" w14:textId="77777777" w:rsidR="00F37ED8" w:rsidRDefault="00F37ED8" w:rsidP="00F37ED8">
      <w:pPr>
        <w:pStyle w:val="Pr-formataoHTML"/>
        <w:shd w:val="clear" w:color="auto" w:fill="EEEEEE"/>
        <w:spacing w:line="300" w:lineRule="atLeast"/>
        <w:rPr>
          <w:color w:val="000000"/>
        </w:rPr>
      </w:pPr>
      <w:r>
        <w:rPr>
          <w:color w:val="000000"/>
        </w:rPr>
        <w:t>| Variable_name         | Value |</w:t>
      </w:r>
    </w:p>
    <w:p w14:paraId="64CF1983" w14:textId="77777777" w:rsidR="00F37ED8" w:rsidRDefault="00F37ED8" w:rsidP="00F37ED8">
      <w:pPr>
        <w:pStyle w:val="Pr-formataoHTML"/>
        <w:shd w:val="clear" w:color="auto" w:fill="EEEEEE"/>
        <w:spacing w:line="300" w:lineRule="atLeast"/>
        <w:rPr>
          <w:color w:val="000000"/>
        </w:rPr>
      </w:pPr>
      <w:r>
        <w:rPr>
          <w:color w:val="000000"/>
        </w:rPr>
        <w:t>+-----------------------+-------+</w:t>
      </w:r>
    </w:p>
    <w:p w14:paraId="78129F69" w14:textId="77777777" w:rsidR="00F37ED8" w:rsidRDefault="00F37ED8" w:rsidP="00F37ED8">
      <w:pPr>
        <w:pStyle w:val="Pr-formataoHTML"/>
        <w:shd w:val="clear" w:color="auto" w:fill="EEEEEE"/>
        <w:spacing w:line="300" w:lineRule="atLeast"/>
        <w:rPr>
          <w:color w:val="000000"/>
        </w:rPr>
      </w:pPr>
      <w:r>
        <w:rPr>
          <w:color w:val="000000"/>
        </w:rPr>
        <w:t>| Handler_read_first    | 0     |</w:t>
      </w:r>
    </w:p>
    <w:p w14:paraId="7D7A83C4" w14:textId="77777777" w:rsidR="00F37ED8" w:rsidRDefault="00F37ED8" w:rsidP="00F37ED8">
      <w:pPr>
        <w:pStyle w:val="Pr-formataoHTML"/>
        <w:shd w:val="clear" w:color="auto" w:fill="EEEEEE"/>
        <w:spacing w:line="300" w:lineRule="atLeast"/>
        <w:rPr>
          <w:color w:val="000000"/>
        </w:rPr>
      </w:pPr>
      <w:r>
        <w:rPr>
          <w:color w:val="000000"/>
        </w:rPr>
        <w:t>| Handler_read_key      | 1     |</w:t>
      </w:r>
    </w:p>
    <w:p w14:paraId="601DE386" w14:textId="77777777" w:rsidR="00F37ED8" w:rsidRDefault="00F37ED8" w:rsidP="00F37ED8">
      <w:pPr>
        <w:pStyle w:val="Pr-formataoHTML"/>
        <w:shd w:val="clear" w:color="auto" w:fill="EEEEEE"/>
        <w:spacing w:line="300" w:lineRule="atLeast"/>
        <w:rPr>
          <w:color w:val="000000"/>
        </w:rPr>
      </w:pPr>
      <w:r>
        <w:rPr>
          <w:color w:val="000000"/>
        </w:rPr>
        <w:t>| Handler_read_last     | 0     |</w:t>
      </w:r>
    </w:p>
    <w:p w14:paraId="75AE661D" w14:textId="77777777" w:rsidR="00F37ED8" w:rsidRDefault="00F37ED8" w:rsidP="00F37ED8">
      <w:pPr>
        <w:pStyle w:val="Pr-formataoHTML"/>
        <w:shd w:val="clear" w:color="auto" w:fill="EEEEEE"/>
        <w:spacing w:line="300" w:lineRule="atLeast"/>
        <w:rPr>
          <w:color w:val="000000"/>
        </w:rPr>
      </w:pPr>
      <w:r>
        <w:rPr>
          <w:color w:val="000000"/>
        </w:rPr>
        <w:t>| Handler_read_next     | 5     |</w:t>
      </w:r>
    </w:p>
    <w:p w14:paraId="3E906FF4" w14:textId="77777777" w:rsidR="00F37ED8" w:rsidRDefault="00F37ED8" w:rsidP="00F37ED8">
      <w:pPr>
        <w:pStyle w:val="Pr-formataoHTML"/>
        <w:shd w:val="clear" w:color="auto" w:fill="EEEEEE"/>
        <w:spacing w:line="300" w:lineRule="atLeast"/>
        <w:rPr>
          <w:color w:val="000000"/>
        </w:rPr>
      </w:pPr>
      <w:r>
        <w:rPr>
          <w:color w:val="000000"/>
        </w:rPr>
        <w:t>| Handler_read_prev     | 0     |</w:t>
      </w:r>
    </w:p>
    <w:p w14:paraId="4623C293" w14:textId="77777777" w:rsidR="00F37ED8" w:rsidRDefault="00F37ED8" w:rsidP="00F37ED8">
      <w:pPr>
        <w:pStyle w:val="Pr-formataoHTML"/>
        <w:shd w:val="clear" w:color="auto" w:fill="EEEEEE"/>
        <w:spacing w:line="300" w:lineRule="atLeast"/>
        <w:rPr>
          <w:color w:val="000000"/>
        </w:rPr>
      </w:pPr>
      <w:r>
        <w:rPr>
          <w:color w:val="000000"/>
        </w:rPr>
        <w:lastRenderedPageBreak/>
        <w:t>| Handler_read_rnd      | 0     |</w:t>
      </w:r>
    </w:p>
    <w:p w14:paraId="64EC608F" w14:textId="77777777" w:rsidR="00F37ED8" w:rsidRDefault="00F37ED8" w:rsidP="00F37ED8">
      <w:pPr>
        <w:pStyle w:val="Pr-formataoHTML"/>
        <w:shd w:val="clear" w:color="auto" w:fill="EEEEEE"/>
        <w:spacing w:line="300" w:lineRule="atLeast"/>
        <w:rPr>
          <w:color w:val="000000"/>
        </w:rPr>
      </w:pPr>
      <w:r>
        <w:rPr>
          <w:color w:val="000000"/>
        </w:rPr>
        <w:t>| Handler_read_rnd_next | 0     |</w:t>
      </w:r>
    </w:p>
    <w:p w14:paraId="5B414203" w14:textId="77777777" w:rsidR="00F37ED8" w:rsidRDefault="00F37ED8" w:rsidP="00F37ED8">
      <w:pPr>
        <w:pStyle w:val="Pr-formataoHTML"/>
        <w:shd w:val="clear" w:color="auto" w:fill="EEEEEE"/>
        <w:spacing w:line="300" w:lineRule="atLeast"/>
        <w:rPr>
          <w:color w:val="000000"/>
        </w:rPr>
      </w:pPr>
      <w:r>
        <w:rPr>
          <w:color w:val="000000"/>
        </w:rPr>
        <w:t>+-----------------------+-------+</w:t>
      </w:r>
    </w:p>
    <w:p w14:paraId="718E54CA"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With index extensions, </w:t>
      </w:r>
      <w:hyperlink r:id="rId806" w:anchor="show-status" w:tooltip="13.7.7.37 SHOW STATUS Statement" w:history="1">
        <w:r>
          <w:rPr>
            <w:rStyle w:val="CdigoHTML"/>
            <w:b/>
            <w:bCs/>
            <w:color w:val="026789"/>
            <w:u w:val="single"/>
            <w:shd w:val="clear" w:color="auto" w:fill="FFFFFF"/>
          </w:rPr>
          <w:t>SHOW STATUS</w:t>
        </w:r>
      </w:hyperlink>
      <w:r>
        <w:rPr>
          <w:rFonts w:ascii="Helvetica" w:hAnsi="Helvetica"/>
          <w:color w:val="000000"/>
          <w:sz w:val="21"/>
          <w:szCs w:val="21"/>
        </w:rPr>
        <w:t> produces this result. The </w:t>
      </w:r>
      <w:hyperlink r:id="rId807" w:anchor="statvar_Handler_read_next" w:history="1">
        <w:r>
          <w:rPr>
            <w:rStyle w:val="CdigoHTML"/>
            <w:b/>
            <w:bCs/>
            <w:color w:val="026789"/>
            <w:u w:val="single"/>
            <w:shd w:val="clear" w:color="auto" w:fill="FFFFFF"/>
          </w:rPr>
          <w:t>Handler_read_next</w:t>
        </w:r>
      </w:hyperlink>
      <w:r>
        <w:rPr>
          <w:rFonts w:ascii="Helvetica" w:hAnsi="Helvetica"/>
          <w:color w:val="000000"/>
          <w:sz w:val="21"/>
          <w:szCs w:val="21"/>
        </w:rPr>
        <w:t> value decreases from 5 to 1, indicating more efficient use of the index:</w:t>
      </w:r>
    </w:p>
    <w:p w14:paraId="7C57B234" w14:textId="77777777" w:rsidR="00F37ED8" w:rsidRDefault="00F37ED8" w:rsidP="00F37ED8">
      <w:pPr>
        <w:pStyle w:val="Pr-formataoHTML"/>
        <w:shd w:val="clear" w:color="auto" w:fill="EEEEEE"/>
        <w:spacing w:line="300" w:lineRule="atLeast"/>
        <w:rPr>
          <w:color w:val="000000"/>
        </w:rPr>
      </w:pPr>
      <w:r>
        <w:rPr>
          <w:color w:val="000000"/>
        </w:rPr>
        <w:t>+-----------------------+-------+</w:t>
      </w:r>
    </w:p>
    <w:p w14:paraId="4B5C7997" w14:textId="77777777" w:rsidR="00F37ED8" w:rsidRDefault="00F37ED8" w:rsidP="00F37ED8">
      <w:pPr>
        <w:pStyle w:val="Pr-formataoHTML"/>
        <w:shd w:val="clear" w:color="auto" w:fill="EEEEEE"/>
        <w:spacing w:line="300" w:lineRule="atLeast"/>
        <w:rPr>
          <w:color w:val="000000"/>
        </w:rPr>
      </w:pPr>
      <w:r>
        <w:rPr>
          <w:color w:val="000000"/>
        </w:rPr>
        <w:t>| Variable_name         | Value |</w:t>
      </w:r>
    </w:p>
    <w:p w14:paraId="35B163B5" w14:textId="77777777" w:rsidR="00F37ED8" w:rsidRDefault="00F37ED8" w:rsidP="00F37ED8">
      <w:pPr>
        <w:pStyle w:val="Pr-formataoHTML"/>
        <w:shd w:val="clear" w:color="auto" w:fill="EEEEEE"/>
        <w:spacing w:line="300" w:lineRule="atLeast"/>
        <w:rPr>
          <w:color w:val="000000"/>
        </w:rPr>
      </w:pPr>
      <w:r>
        <w:rPr>
          <w:color w:val="000000"/>
        </w:rPr>
        <w:t>+-----------------------+-------+</w:t>
      </w:r>
    </w:p>
    <w:p w14:paraId="714AE606" w14:textId="77777777" w:rsidR="00F37ED8" w:rsidRDefault="00F37ED8" w:rsidP="00F37ED8">
      <w:pPr>
        <w:pStyle w:val="Pr-formataoHTML"/>
        <w:shd w:val="clear" w:color="auto" w:fill="EEEEEE"/>
        <w:spacing w:line="300" w:lineRule="atLeast"/>
        <w:rPr>
          <w:color w:val="000000"/>
        </w:rPr>
      </w:pPr>
      <w:r>
        <w:rPr>
          <w:color w:val="000000"/>
        </w:rPr>
        <w:t>| Handler_read_first    | 0     |</w:t>
      </w:r>
    </w:p>
    <w:p w14:paraId="61677B20" w14:textId="77777777" w:rsidR="00F37ED8" w:rsidRDefault="00F37ED8" w:rsidP="00F37ED8">
      <w:pPr>
        <w:pStyle w:val="Pr-formataoHTML"/>
        <w:shd w:val="clear" w:color="auto" w:fill="EEEEEE"/>
        <w:spacing w:line="300" w:lineRule="atLeast"/>
        <w:rPr>
          <w:color w:val="000000"/>
        </w:rPr>
      </w:pPr>
      <w:r>
        <w:rPr>
          <w:color w:val="000000"/>
        </w:rPr>
        <w:t>| Handler_read_key      | 1     |</w:t>
      </w:r>
    </w:p>
    <w:p w14:paraId="59EB59B5" w14:textId="77777777" w:rsidR="00F37ED8" w:rsidRDefault="00F37ED8" w:rsidP="00F37ED8">
      <w:pPr>
        <w:pStyle w:val="Pr-formataoHTML"/>
        <w:shd w:val="clear" w:color="auto" w:fill="EEEEEE"/>
        <w:spacing w:line="300" w:lineRule="atLeast"/>
        <w:rPr>
          <w:color w:val="000000"/>
        </w:rPr>
      </w:pPr>
      <w:r>
        <w:rPr>
          <w:color w:val="000000"/>
        </w:rPr>
        <w:t>| Handler_read_last     | 0     |</w:t>
      </w:r>
    </w:p>
    <w:p w14:paraId="34DD61DA" w14:textId="77777777" w:rsidR="00F37ED8" w:rsidRDefault="00F37ED8" w:rsidP="00F37ED8">
      <w:pPr>
        <w:pStyle w:val="Pr-formataoHTML"/>
        <w:shd w:val="clear" w:color="auto" w:fill="EEEEEE"/>
        <w:spacing w:line="300" w:lineRule="atLeast"/>
        <w:rPr>
          <w:color w:val="000000"/>
        </w:rPr>
      </w:pPr>
      <w:r>
        <w:rPr>
          <w:color w:val="000000"/>
        </w:rPr>
        <w:t>| Handler_read_next     | 1     |</w:t>
      </w:r>
    </w:p>
    <w:p w14:paraId="2BFFADA8" w14:textId="77777777" w:rsidR="00F37ED8" w:rsidRDefault="00F37ED8" w:rsidP="00F37ED8">
      <w:pPr>
        <w:pStyle w:val="Pr-formataoHTML"/>
        <w:shd w:val="clear" w:color="auto" w:fill="EEEEEE"/>
        <w:spacing w:line="300" w:lineRule="atLeast"/>
        <w:rPr>
          <w:color w:val="000000"/>
        </w:rPr>
      </w:pPr>
      <w:r>
        <w:rPr>
          <w:color w:val="000000"/>
        </w:rPr>
        <w:t>| Handler_read_prev     | 0     |</w:t>
      </w:r>
    </w:p>
    <w:p w14:paraId="0AB5C81F" w14:textId="77777777" w:rsidR="00F37ED8" w:rsidRDefault="00F37ED8" w:rsidP="00F37ED8">
      <w:pPr>
        <w:pStyle w:val="Pr-formataoHTML"/>
        <w:shd w:val="clear" w:color="auto" w:fill="EEEEEE"/>
        <w:spacing w:line="300" w:lineRule="atLeast"/>
        <w:rPr>
          <w:color w:val="000000"/>
        </w:rPr>
      </w:pPr>
      <w:r>
        <w:rPr>
          <w:color w:val="000000"/>
        </w:rPr>
        <w:t>| Handler_read_rnd      | 0     |</w:t>
      </w:r>
    </w:p>
    <w:p w14:paraId="7ACB08AD" w14:textId="77777777" w:rsidR="00F37ED8" w:rsidRDefault="00F37ED8" w:rsidP="00F37ED8">
      <w:pPr>
        <w:pStyle w:val="Pr-formataoHTML"/>
        <w:shd w:val="clear" w:color="auto" w:fill="EEEEEE"/>
        <w:spacing w:line="300" w:lineRule="atLeast"/>
        <w:rPr>
          <w:color w:val="000000"/>
        </w:rPr>
      </w:pPr>
      <w:r>
        <w:rPr>
          <w:color w:val="000000"/>
        </w:rPr>
        <w:t>| Handler_read_rnd_next | 0     |</w:t>
      </w:r>
    </w:p>
    <w:p w14:paraId="5A18D69F" w14:textId="77777777" w:rsidR="00F37ED8" w:rsidRDefault="00F37ED8" w:rsidP="00F37ED8">
      <w:pPr>
        <w:pStyle w:val="Pr-formataoHTML"/>
        <w:shd w:val="clear" w:color="auto" w:fill="EEEEEE"/>
        <w:spacing w:line="300" w:lineRule="atLeast"/>
        <w:rPr>
          <w:color w:val="000000"/>
        </w:rPr>
      </w:pPr>
      <w:r>
        <w:rPr>
          <w:color w:val="000000"/>
        </w:rPr>
        <w:t>+-----------------------+-------+</w:t>
      </w:r>
    </w:p>
    <w:p w14:paraId="05EE82AF"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The </w:t>
      </w:r>
      <w:hyperlink r:id="rId808" w:anchor="optflag_use-index-extensions" w:history="1">
        <w:r>
          <w:rPr>
            <w:rStyle w:val="CdigoHTML"/>
            <w:b/>
            <w:bCs/>
            <w:color w:val="026789"/>
            <w:u w:val="single"/>
            <w:shd w:val="clear" w:color="auto" w:fill="FFFFFF"/>
          </w:rPr>
          <w:t>use_index_extensions</w:t>
        </w:r>
      </w:hyperlink>
      <w:r>
        <w:rPr>
          <w:rFonts w:ascii="Helvetica" w:hAnsi="Helvetica"/>
          <w:color w:val="000000"/>
          <w:sz w:val="21"/>
          <w:szCs w:val="21"/>
        </w:rPr>
        <w:t> flag of the </w:t>
      </w:r>
      <w:hyperlink r:id="rId809" w:anchor="sysvar_optimizer_switch" w:history="1">
        <w:r>
          <w:rPr>
            <w:rStyle w:val="CdigoHTML"/>
            <w:b/>
            <w:bCs/>
            <w:color w:val="026789"/>
            <w:u w:val="single"/>
            <w:shd w:val="clear" w:color="auto" w:fill="FFFFFF"/>
          </w:rPr>
          <w:t>optimizer_switch</w:t>
        </w:r>
      </w:hyperlink>
      <w:r>
        <w:rPr>
          <w:rFonts w:ascii="Helvetica" w:hAnsi="Helvetica"/>
          <w:color w:val="000000"/>
          <w:sz w:val="21"/>
          <w:szCs w:val="21"/>
        </w:rPr>
        <w:t> system variable permits control over whether the optimizer takes the primary key columns into account when determining how to use an </w:t>
      </w:r>
      <w:r>
        <w:rPr>
          <w:rStyle w:val="CdigoHTML"/>
          <w:b/>
          <w:bCs/>
          <w:color w:val="026789"/>
          <w:shd w:val="clear" w:color="auto" w:fill="FFFFFF"/>
        </w:rPr>
        <w:t>InnoDB</w:t>
      </w:r>
      <w:r>
        <w:rPr>
          <w:rFonts w:ascii="Helvetica" w:hAnsi="Helvetica"/>
          <w:color w:val="000000"/>
          <w:sz w:val="21"/>
          <w:szCs w:val="21"/>
        </w:rPr>
        <w:t> table's secondary indexes. By default, </w:t>
      </w:r>
      <w:hyperlink r:id="rId810" w:anchor="optflag_use-index-extensions" w:history="1">
        <w:r>
          <w:rPr>
            <w:rStyle w:val="CdigoHTML"/>
            <w:b/>
            <w:bCs/>
            <w:color w:val="026789"/>
            <w:u w:val="single"/>
            <w:shd w:val="clear" w:color="auto" w:fill="FFFFFF"/>
          </w:rPr>
          <w:t>use_index_extensions</w:t>
        </w:r>
      </w:hyperlink>
      <w:r>
        <w:rPr>
          <w:rFonts w:ascii="Helvetica" w:hAnsi="Helvetica"/>
          <w:color w:val="000000"/>
          <w:sz w:val="21"/>
          <w:szCs w:val="21"/>
        </w:rPr>
        <w:t> is enabled. To check whether disabling use of index extensions can improve performance, use this statement:</w:t>
      </w:r>
    </w:p>
    <w:p w14:paraId="2A181CC9" w14:textId="77777777" w:rsidR="00F37ED8" w:rsidRDefault="00F37ED8" w:rsidP="00F37ED8">
      <w:pPr>
        <w:pStyle w:val="Pr-formataoHTML"/>
        <w:shd w:val="clear" w:color="auto" w:fill="EEEEEE"/>
        <w:spacing w:line="300" w:lineRule="atLeast"/>
        <w:rPr>
          <w:color w:val="000000"/>
        </w:rPr>
      </w:pPr>
      <w:r>
        <w:rPr>
          <w:color w:val="000000"/>
        </w:rPr>
        <w:t>SET optimizer_switch = 'use_index_extensions=off';</w:t>
      </w:r>
    </w:p>
    <w:p w14:paraId="7A15211C"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Use of index extensions by the optimizer is subject to the usual limits on the number of key parts in an index (16) and the maximum key length (3072 bytes).</w:t>
      </w:r>
    </w:p>
    <w:p w14:paraId="17A42410" w14:textId="77777777" w:rsidR="00F37ED8" w:rsidRDefault="00F37ED8" w:rsidP="00F37ED8">
      <w:pPr>
        <w:pStyle w:val="Ttulo3"/>
        <w:shd w:val="clear" w:color="auto" w:fill="FFFFFF"/>
        <w:rPr>
          <w:rFonts w:ascii="Helvetica" w:hAnsi="Helvetica"/>
          <w:color w:val="000000"/>
          <w:sz w:val="34"/>
          <w:szCs w:val="34"/>
        </w:rPr>
      </w:pPr>
      <w:bookmarkStart w:id="244" w:name="generated-column-index-optimizations"/>
      <w:bookmarkEnd w:id="244"/>
      <w:r>
        <w:rPr>
          <w:rFonts w:ascii="Helvetica" w:hAnsi="Helvetica"/>
          <w:color w:val="000000"/>
          <w:sz w:val="34"/>
          <w:szCs w:val="34"/>
        </w:rPr>
        <w:t>8.3.11 Optimizer Use of Generated Column Indexes</w:t>
      </w:r>
    </w:p>
    <w:p w14:paraId="0F083B14"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MySQL supports indexes on generated columns. For example:</w:t>
      </w:r>
    </w:p>
    <w:p w14:paraId="49CF29C2" w14:textId="77777777" w:rsidR="00F37ED8" w:rsidRDefault="00F37ED8" w:rsidP="00F37ED8">
      <w:pPr>
        <w:pStyle w:val="Pr-formataoHTML"/>
        <w:shd w:val="clear" w:color="auto" w:fill="EEEEEE"/>
        <w:spacing w:line="300" w:lineRule="atLeast"/>
        <w:rPr>
          <w:color w:val="000000"/>
        </w:rPr>
      </w:pPr>
      <w:r>
        <w:rPr>
          <w:color w:val="000000"/>
        </w:rPr>
        <w:t>CREATE TABLE t1 (f1 INT, gc INT AS (f1 + 1) STORED, INDEX (gc));</w:t>
      </w:r>
    </w:p>
    <w:p w14:paraId="2B81D9DC"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The generated column, </w:t>
      </w:r>
      <w:r>
        <w:rPr>
          <w:rStyle w:val="CdigoHTML"/>
          <w:b/>
          <w:bCs/>
          <w:color w:val="026789"/>
          <w:shd w:val="clear" w:color="auto" w:fill="FFFFFF"/>
        </w:rPr>
        <w:t>gc</w:t>
      </w:r>
      <w:r>
        <w:rPr>
          <w:rFonts w:ascii="Helvetica" w:hAnsi="Helvetica"/>
          <w:color w:val="000000"/>
          <w:sz w:val="21"/>
          <w:szCs w:val="21"/>
        </w:rPr>
        <w:t>, is defined as the expression </w:t>
      </w:r>
      <w:r>
        <w:rPr>
          <w:rStyle w:val="CdigoHTML"/>
          <w:b/>
          <w:bCs/>
          <w:color w:val="026789"/>
          <w:shd w:val="clear" w:color="auto" w:fill="FFFFFF"/>
        </w:rPr>
        <w:t>f1 + 1</w:t>
      </w:r>
      <w:r>
        <w:rPr>
          <w:rFonts w:ascii="Helvetica" w:hAnsi="Helvetica"/>
          <w:color w:val="000000"/>
          <w:sz w:val="21"/>
          <w:szCs w:val="21"/>
        </w:rPr>
        <w:t>. The column is also indexed and the optimizer can take that index into account during execution plan construction. In the following query, the </w:t>
      </w:r>
      <w:r>
        <w:rPr>
          <w:rStyle w:val="CdigoHTML"/>
          <w:b/>
          <w:bCs/>
          <w:color w:val="026789"/>
          <w:shd w:val="clear" w:color="auto" w:fill="FFFFFF"/>
        </w:rPr>
        <w:t>WHERE</w:t>
      </w:r>
      <w:r>
        <w:rPr>
          <w:rFonts w:ascii="Helvetica" w:hAnsi="Helvetica"/>
          <w:color w:val="000000"/>
          <w:sz w:val="21"/>
          <w:szCs w:val="21"/>
        </w:rPr>
        <w:t> clause refers to </w:t>
      </w:r>
      <w:r>
        <w:rPr>
          <w:rStyle w:val="CdigoHTML"/>
          <w:b/>
          <w:bCs/>
          <w:color w:val="026789"/>
          <w:shd w:val="clear" w:color="auto" w:fill="FFFFFF"/>
        </w:rPr>
        <w:t>gc</w:t>
      </w:r>
      <w:r>
        <w:rPr>
          <w:rFonts w:ascii="Helvetica" w:hAnsi="Helvetica"/>
          <w:color w:val="000000"/>
          <w:sz w:val="21"/>
          <w:szCs w:val="21"/>
        </w:rPr>
        <w:t> and the optimizer considers whether the index on that column yields a more efficient plan:</w:t>
      </w:r>
    </w:p>
    <w:p w14:paraId="2F8F935B" w14:textId="77777777" w:rsidR="00F37ED8" w:rsidRDefault="00F37ED8" w:rsidP="00F37ED8">
      <w:pPr>
        <w:pStyle w:val="Pr-formataoHTML"/>
        <w:shd w:val="clear" w:color="auto" w:fill="EEEEEE"/>
        <w:spacing w:line="300" w:lineRule="atLeast"/>
        <w:rPr>
          <w:color w:val="000000"/>
        </w:rPr>
      </w:pPr>
      <w:r>
        <w:rPr>
          <w:color w:val="000000"/>
        </w:rPr>
        <w:t>SELECT * FROM t1 WHERE gc &gt; 9;</w:t>
      </w:r>
    </w:p>
    <w:p w14:paraId="3214DA02"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The optimizer can use indexes on generated columns to generate execution plans, even in the absence of direct references in queries to those columns by name. This occurs if the </w:t>
      </w:r>
      <w:r>
        <w:rPr>
          <w:rStyle w:val="CdigoHTML"/>
          <w:b/>
          <w:bCs/>
          <w:color w:val="026789"/>
          <w:shd w:val="clear" w:color="auto" w:fill="FFFFFF"/>
        </w:rPr>
        <w:t>WHERE</w:t>
      </w:r>
      <w:r>
        <w:rPr>
          <w:rFonts w:ascii="Helvetica" w:hAnsi="Helvetica"/>
          <w:color w:val="000000"/>
          <w:sz w:val="21"/>
          <w:szCs w:val="21"/>
        </w:rPr>
        <w:t>, </w:t>
      </w:r>
      <w:r>
        <w:rPr>
          <w:rStyle w:val="CdigoHTML"/>
          <w:b/>
          <w:bCs/>
          <w:color w:val="026789"/>
          <w:shd w:val="clear" w:color="auto" w:fill="FFFFFF"/>
        </w:rPr>
        <w:t>ORDER BY</w:t>
      </w:r>
      <w:r>
        <w:rPr>
          <w:rFonts w:ascii="Helvetica" w:hAnsi="Helvetica"/>
          <w:color w:val="000000"/>
          <w:sz w:val="21"/>
          <w:szCs w:val="21"/>
        </w:rPr>
        <w:t>, or </w:t>
      </w:r>
      <w:r>
        <w:rPr>
          <w:rStyle w:val="CdigoHTML"/>
          <w:b/>
          <w:bCs/>
          <w:color w:val="026789"/>
          <w:shd w:val="clear" w:color="auto" w:fill="FFFFFF"/>
        </w:rPr>
        <w:t>GROUP BY</w:t>
      </w:r>
      <w:r>
        <w:rPr>
          <w:rFonts w:ascii="Helvetica" w:hAnsi="Helvetica"/>
          <w:color w:val="000000"/>
          <w:sz w:val="21"/>
          <w:szCs w:val="21"/>
        </w:rPr>
        <w:t> clause refers to an expression that matches the definition of some indexed generated column. The following query does not refer directly to </w:t>
      </w:r>
      <w:r>
        <w:rPr>
          <w:rStyle w:val="CdigoHTML"/>
          <w:b/>
          <w:bCs/>
          <w:color w:val="026789"/>
          <w:shd w:val="clear" w:color="auto" w:fill="FFFFFF"/>
        </w:rPr>
        <w:t>gc</w:t>
      </w:r>
      <w:r>
        <w:rPr>
          <w:rFonts w:ascii="Helvetica" w:hAnsi="Helvetica"/>
          <w:color w:val="000000"/>
          <w:sz w:val="21"/>
          <w:szCs w:val="21"/>
        </w:rPr>
        <w:t> but does use an expression that matches the definition of </w:t>
      </w:r>
      <w:r>
        <w:rPr>
          <w:rStyle w:val="CdigoHTML"/>
          <w:b/>
          <w:bCs/>
          <w:color w:val="026789"/>
          <w:shd w:val="clear" w:color="auto" w:fill="FFFFFF"/>
        </w:rPr>
        <w:t>gc</w:t>
      </w:r>
      <w:r>
        <w:rPr>
          <w:rFonts w:ascii="Helvetica" w:hAnsi="Helvetica"/>
          <w:color w:val="000000"/>
          <w:sz w:val="21"/>
          <w:szCs w:val="21"/>
        </w:rPr>
        <w:t>:</w:t>
      </w:r>
    </w:p>
    <w:p w14:paraId="64FC514C" w14:textId="77777777" w:rsidR="00F37ED8" w:rsidRDefault="00F37ED8" w:rsidP="00F37ED8">
      <w:pPr>
        <w:pStyle w:val="Pr-formataoHTML"/>
        <w:shd w:val="clear" w:color="auto" w:fill="EEEEEE"/>
        <w:spacing w:line="300" w:lineRule="atLeast"/>
        <w:rPr>
          <w:color w:val="000000"/>
        </w:rPr>
      </w:pPr>
      <w:r>
        <w:rPr>
          <w:color w:val="000000"/>
        </w:rPr>
        <w:t>SELECT * FROM t1 WHERE f1 + 1 &gt; 9;</w:t>
      </w:r>
    </w:p>
    <w:p w14:paraId="3EC7B0E5"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The optimizer recognizes that the expression </w:t>
      </w:r>
      <w:r>
        <w:rPr>
          <w:rStyle w:val="CdigoHTML"/>
          <w:b/>
          <w:bCs/>
          <w:color w:val="026789"/>
          <w:shd w:val="clear" w:color="auto" w:fill="FFFFFF"/>
        </w:rPr>
        <w:t>f1 + 1</w:t>
      </w:r>
      <w:r>
        <w:rPr>
          <w:rFonts w:ascii="Helvetica" w:hAnsi="Helvetica"/>
          <w:color w:val="000000"/>
          <w:sz w:val="21"/>
          <w:szCs w:val="21"/>
        </w:rPr>
        <w:t> matches the definition of </w:t>
      </w:r>
      <w:r>
        <w:rPr>
          <w:rStyle w:val="CdigoHTML"/>
          <w:b/>
          <w:bCs/>
          <w:color w:val="026789"/>
          <w:shd w:val="clear" w:color="auto" w:fill="FFFFFF"/>
        </w:rPr>
        <w:t>gc</w:t>
      </w:r>
      <w:r>
        <w:rPr>
          <w:rFonts w:ascii="Helvetica" w:hAnsi="Helvetica"/>
          <w:color w:val="000000"/>
          <w:sz w:val="21"/>
          <w:szCs w:val="21"/>
        </w:rPr>
        <w:t> and that </w:t>
      </w:r>
      <w:r>
        <w:rPr>
          <w:rStyle w:val="CdigoHTML"/>
          <w:b/>
          <w:bCs/>
          <w:color w:val="026789"/>
          <w:shd w:val="clear" w:color="auto" w:fill="FFFFFF"/>
        </w:rPr>
        <w:t>gc</w:t>
      </w:r>
      <w:r>
        <w:rPr>
          <w:rFonts w:ascii="Helvetica" w:hAnsi="Helvetica"/>
          <w:color w:val="000000"/>
          <w:sz w:val="21"/>
          <w:szCs w:val="21"/>
        </w:rPr>
        <w:t> is indexed, so it considers that index during execution plan construction. You can see this using </w:t>
      </w:r>
      <w:hyperlink r:id="rId811" w:anchor="explain" w:tooltip="13.8.2 EXPLAIN Statement" w:history="1">
        <w:r>
          <w:rPr>
            <w:rStyle w:val="CdigoHTML"/>
            <w:b/>
            <w:bCs/>
            <w:color w:val="026789"/>
            <w:u w:val="single"/>
            <w:shd w:val="clear" w:color="auto" w:fill="FFFFFF"/>
          </w:rPr>
          <w:t>EXPLAIN</w:t>
        </w:r>
      </w:hyperlink>
      <w:r>
        <w:rPr>
          <w:rFonts w:ascii="Helvetica" w:hAnsi="Helvetica"/>
          <w:color w:val="000000"/>
          <w:sz w:val="21"/>
          <w:szCs w:val="21"/>
        </w:rPr>
        <w:t>:</w:t>
      </w:r>
    </w:p>
    <w:p w14:paraId="0DDA0455" w14:textId="77777777" w:rsidR="00F37ED8" w:rsidRDefault="00F37ED8" w:rsidP="00F37ED8">
      <w:pPr>
        <w:pStyle w:val="Pr-formataoHTML"/>
        <w:shd w:val="clear" w:color="auto" w:fill="EEEEEE"/>
        <w:spacing w:line="300" w:lineRule="atLeast"/>
        <w:rPr>
          <w:color w:val="000000"/>
        </w:rPr>
      </w:pPr>
      <w:r>
        <w:rPr>
          <w:color w:val="000000"/>
        </w:rPr>
        <w:t xml:space="preserve">mysql&gt; </w:t>
      </w:r>
      <w:r>
        <w:rPr>
          <w:rStyle w:val="CdigoHTML"/>
          <w:b/>
          <w:bCs/>
          <w:color w:val="000000"/>
          <w:sz w:val="19"/>
          <w:szCs w:val="19"/>
        </w:rPr>
        <w:t>EXPLAIN SELECT * FROM t1 WHERE f1 + 1 &gt; 9\G</w:t>
      </w:r>
    </w:p>
    <w:p w14:paraId="7FE4DAC3" w14:textId="77777777" w:rsidR="00F37ED8" w:rsidRDefault="00F37ED8" w:rsidP="00F37ED8">
      <w:pPr>
        <w:pStyle w:val="Pr-formataoHTML"/>
        <w:shd w:val="clear" w:color="auto" w:fill="EEEEEE"/>
        <w:spacing w:line="300" w:lineRule="atLeast"/>
        <w:rPr>
          <w:color w:val="000000"/>
        </w:rPr>
      </w:pPr>
      <w:r>
        <w:rPr>
          <w:color w:val="000000"/>
        </w:rPr>
        <w:t>*************************** 1. row ***************************</w:t>
      </w:r>
    </w:p>
    <w:p w14:paraId="09A9594A" w14:textId="77777777" w:rsidR="00F37ED8" w:rsidRDefault="00F37ED8" w:rsidP="00F37ED8">
      <w:pPr>
        <w:pStyle w:val="Pr-formataoHTML"/>
        <w:shd w:val="clear" w:color="auto" w:fill="EEEEEE"/>
        <w:spacing w:line="300" w:lineRule="atLeast"/>
        <w:rPr>
          <w:color w:val="000000"/>
        </w:rPr>
      </w:pPr>
      <w:r>
        <w:rPr>
          <w:color w:val="000000"/>
        </w:rPr>
        <w:t xml:space="preserve">           id: 1</w:t>
      </w:r>
    </w:p>
    <w:p w14:paraId="40D31578" w14:textId="77777777" w:rsidR="00F37ED8" w:rsidRDefault="00F37ED8" w:rsidP="00F37ED8">
      <w:pPr>
        <w:pStyle w:val="Pr-formataoHTML"/>
        <w:shd w:val="clear" w:color="auto" w:fill="EEEEEE"/>
        <w:spacing w:line="300" w:lineRule="atLeast"/>
        <w:rPr>
          <w:color w:val="000000"/>
        </w:rPr>
      </w:pPr>
      <w:r>
        <w:rPr>
          <w:color w:val="000000"/>
        </w:rPr>
        <w:t xml:space="preserve">  select_type: SIMPLE</w:t>
      </w:r>
    </w:p>
    <w:p w14:paraId="7CEB6F29" w14:textId="77777777" w:rsidR="00F37ED8" w:rsidRDefault="00F37ED8" w:rsidP="00F37ED8">
      <w:pPr>
        <w:pStyle w:val="Pr-formataoHTML"/>
        <w:shd w:val="clear" w:color="auto" w:fill="EEEEEE"/>
        <w:spacing w:line="300" w:lineRule="atLeast"/>
        <w:rPr>
          <w:color w:val="000000"/>
        </w:rPr>
      </w:pPr>
      <w:r>
        <w:rPr>
          <w:color w:val="000000"/>
        </w:rPr>
        <w:t xml:space="preserve">        table: t1</w:t>
      </w:r>
    </w:p>
    <w:p w14:paraId="6F147E8A" w14:textId="77777777" w:rsidR="00F37ED8" w:rsidRDefault="00F37ED8" w:rsidP="00F37ED8">
      <w:pPr>
        <w:pStyle w:val="Pr-formataoHTML"/>
        <w:shd w:val="clear" w:color="auto" w:fill="EEEEEE"/>
        <w:spacing w:line="300" w:lineRule="atLeast"/>
        <w:rPr>
          <w:color w:val="000000"/>
        </w:rPr>
      </w:pPr>
      <w:r>
        <w:rPr>
          <w:color w:val="000000"/>
        </w:rPr>
        <w:lastRenderedPageBreak/>
        <w:t xml:space="preserve">   partitions: NULL</w:t>
      </w:r>
    </w:p>
    <w:p w14:paraId="00475DB6" w14:textId="77777777" w:rsidR="00F37ED8" w:rsidRDefault="00F37ED8" w:rsidP="00F37ED8">
      <w:pPr>
        <w:pStyle w:val="Pr-formataoHTML"/>
        <w:shd w:val="clear" w:color="auto" w:fill="EEEEEE"/>
        <w:spacing w:line="300" w:lineRule="atLeast"/>
        <w:rPr>
          <w:color w:val="000000"/>
        </w:rPr>
      </w:pPr>
      <w:r>
        <w:rPr>
          <w:color w:val="000000"/>
        </w:rPr>
        <w:t xml:space="preserve">         type: range</w:t>
      </w:r>
    </w:p>
    <w:p w14:paraId="4CE2C00B" w14:textId="77777777" w:rsidR="00F37ED8" w:rsidRDefault="00F37ED8" w:rsidP="00F37ED8">
      <w:pPr>
        <w:pStyle w:val="Pr-formataoHTML"/>
        <w:shd w:val="clear" w:color="auto" w:fill="EEEEEE"/>
        <w:spacing w:line="300" w:lineRule="atLeast"/>
        <w:rPr>
          <w:color w:val="000000"/>
        </w:rPr>
      </w:pPr>
      <w:r>
        <w:rPr>
          <w:color w:val="000000"/>
        </w:rPr>
        <w:t>possible_keys: gc</w:t>
      </w:r>
    </w:p>
    <w:p w14:paraId="31EE574A" w14:textId="77777777" w:rsidR="00F37ED8" w:rsidRDefault="00F37ED8" w:rsidP="00F37ED8">
      <w:pPr>
        <w:pStyle w:val="Pr-formataoHTML"/>
        <w:shd w:val="clear" w:color="auto" w:fill="EEEEEE"/>
        <w:spacing w:line="300" w:lineRule="atLeast"/>
        <w:rPr>
          <w:color w:val="000000"/>
        </w:rPr>
      </w:pPr>
      <w:r>
        <w:rPr>
          <w:color w:val="000000"/>
        </w:rPr>
        <w:t xml:space="preserve">          key: gc</w:t>
      </w:r>
    </w:p>
    <w:p w14:paraId="1F978C53" w14:textId="77777777" w:rsidR="00F37ED8" w:rsidRDefault="00F37ED8" w:rsidP="00F37ED8">
      <w:pPr>
        <w:pStyle w:val="Pr-formataoHTML"/>
        <w:shd w:val="clear" w:color="auto" w:fill="EEEEEE"/>
        <w:spacing w:line="300" w:lineRule="atLeast"/>
        <w:rPr>
          <w:color w:val="000000"/>
        </w:rPr>
      </w:pPr>
      <w:r>
        <w:rPr>
          <w:color w:val="000000"/>
        </w:rPr>
        <w:t xml:space="preserve">      key_len: 5</w:t>
      </w:r>
    </w:p>
    <w:p w14:paraId="13EF08D9" w14:textId="77777777" w:rsidR="00F37ED8" w:rsidRDefault="00F37ED8" w:rsidP="00F37ED8">
      <w:pPr>
        <w:pStyle w:val="Pr-formataoHTML"/>
        <w:shd w:val="clear" w:color="auto" w:fill="EEEEEE"/>
        <w:spacing w:line="300" w:lineRule="atLeast"/>
        <w:rPr>
          <w:color w:val="000000"/>
        </w:rPr>
      </w:pPr>
      <w:r>
        <w:rPr>
          <w:color w:val="000000"/>
        </w:rPr>
        <w:t xml:space="preserve">          ref: NULL</w:t>
      </w:r>
    </w:p>
    <w:p w14:paraId="54332541" w14:textId="77777777" w:rsidR="00F37ED8" w:rsidRDefault="00F37ED8" w:rsidP="00F37ED8">
      <w:pPr>
        <w:pStyle w:val="Pr-formataoHTML"/>
        <w:shd w:val="clear" w:color="auto" w:fill="EEEEEE"/>
        <w:spacing w:line="300" w:lineRule="atLeast"/>
        <w:rPr>
          <w:color w:val="000000"/>
        </w:rPr>
      </w:pPr>
      <w:r>
        <w:rPr>
          <w:color w:val="000000"/>
        </w:rPr>
        <w:t xml:space="preserve">         rows: 1</w:t>
      </w:r>
    </w:p>
    <w:p w14:paraId="4928FFD6" w14:textId="77777777" w:rsidR="00F37ED8" w:rsidRDefault="00F37ED8" w:rsidP="00F37ED8">
      <w:pPr>
        <w:pStyle w:val="Pr-formataoHTML"/>
        <w:shd w:val="clear" w:color="auto" w:fill="EEEEEE"/>
        <w:spacing w:line="300" w:lineRule="atLeast"/>
        <w:rPr>
          <w:color w:val="000000"/>
        </w:rPr>
      </w:pPr>
      <w:r>
        <w:rPr>
          <w:color w:val="000000"/>
        </w:rPr>
        <w:t xml:space="preserve">     filtered: 100.00</w:t>
      </w:r>
    </w:p>
    <w:p w14:paraId="44EB8AAF" w14:textId="77777777" w:rsidR="00F37ED8" w:rsidRDefault="00F37ED8" w:rsidP="00F37ED8">
      <w:pPr>
        <w:pStyle w:val="Pr-formataoHTML"/>
        <w:shd w:val="clear" w:color="auto" w:fill="EEEEEE"/>
        <w:spacing w:line="300" w:lineRule="atLeast"/>
        <w:rPr>
          <w:color w:val="000000"/>
        </w:rPr>
      </w:pPr>
      <w:r>
        <w:rPr>
          <w:color w:val="000000"/>
        </w:rPr>
        <w:t xml:space="preserve">        Extra: Using index condition</w:t>
      </w:r>
    </w:p>
    <w:p w14:paraId="1B344287"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In effect, the optimizer has replaced the expression </w:t>
      </w:r>
      <w:r>
        <w:rPr>
          <w:rStyle w:val="CdigoHTML"/>
          <w:b/>
          <w:bCs/>
          <w:color w:val="026789"/>
          <w:shd w:val="clear" w:color="auto" w:fill="FFFFFF"/>
        </w:rPr>
        <w:t>f1 + 1</w:t>
      </w:r>
      <w:r>
        <w:rPr>
          <w:rFonts w:ascii="Helvetica" w:hAnsi="Helvetica"/>
          <w:color w:val="000000"/>
          <w:sz w:val="21"/>
          <w:szCs w:val="21"/>
        </w:rPr>
        <w:t> with the name of the generated column that matches the expression. That is also apparent in the rewritten query available in the extended </w:t>
      </w:r>
      <w:hyperlink r:id="rId812" w:anchor="explain" w:tooltip="13.8.2 EXPLAIN Statement" w:history="1">
        <w:r>
          <w:rPr>
            <w:rStyle w:val="CdigoHTML"/>
            <w:b/>
            <w:bCs/>
            <w:color w:val="026789"/>
            <w:u w:val="single"/>
            <w:shd w:val="clear" w:color="auto" w:fill="FFFFFF"/>
          </w:rPr>
          <w:t>EXPLAIN</w:t>
        </w:r>
      </w:hyperlink>
      <w:r>
        <w:rPr>
          <w:rFonts w:ascii="Helvetica" w:hAnsi="Helvetica"/>
          <w:color w:val="000000"/>
          <w:sz w:val="21"/>
          <w:szCs w:val="21"/>
        </w:rPr>
        <w:t> information displayed by </w:t>
      </w:r>
      <w:hyperlink r:id="rId813" w:anchor="show-warnings" w:tooltip="13.7.7.42 SHOW WARNINGS Statement" w:history="1">
        <w:r>
          <w:rPr>
            <w:rStyle w:val="CdigoHTML"/>
            <w:b/>
            <w:bCs/>
            <w:color w:val="026789"/>
            <w:u w:val="single"/>
            <w:shd w:val="clear" w:color="auto" w:fill="FFFFFF"/>
          </w:rPr>
          <w:t>SHOW WARNINGS</w:t>
        </w:r>
      </w:hyperlink>
      <w:r>
        <w:rPr>
          <w:rFonts w:ascii="Helvetica" w:hAnsi="Helvetica"/>
          <w:color w:val="000000"/>
          <w:sz w:val="21"/>
          <w:szCs w:val="21"/>
        </w:rPr>
        <w:t>:</w:t>
      </w:r>
    </w:p>
    <w:p w14:paraId="3EE8FE8C" w14:textId="77777777" w:rsidR="00F37ED8" w:rsidRDefault="00F37ED8" w:rsidP="00F37ED8">
      <w:pPr>
        <w:pStyle w:val="Pr-formataoHTML"/>
        <w:shd w:val="clear" w:color="auto" w:fill="EEEEEE"/>
        <w:spacing w:line="300" w:lineRule="atLeast"/>
        <w:rPr>
          <w:color w:val="000000"/>
        </w:rPr>
      </w:pPr>
      <w:r>
        <w:rPr>
          <w:color w:val="000000"/>
        </w:rPr>
        <w:t xml:space="preserve">mysql&gt; </w:t>
      </w:r>
      <w:r>
        <w:rPr>
          <w:rStyle w:val="CdigoHTML"/>
          <w:b/>
          <w:bCs/>
          <w:color w:val="000000"/>
          <w:sz w:val="19"/>
          <w:szCs w:val="19"/>
        </w:rPr>
        <w:t>SHOW WARNINGS\G</w:t>
      </w:r>
    </w:p>
    <w:p w14:paraId="0B7A21F8" w14:textId="77777777" w:rsidR="00F37ED8" w:rsidRDefault="00F37ED8" w:rsidP="00F37ED8">
      <w:pPr>
        <w:pStyle w:val="Pr-formataoHTML"/>
        <w:shd w:val="clear" w:color="auto" w:fill="EEEEEE"/>
        <w:spacing w:line="300" w:lineRule="atLeast"/>
        <w:rPr>
          <w:color w:val="000000"/>
        </w:rPr>
      </w:pPr>
      <w:r>
        <w:rPr>
          <w:color w:val="000000"/>
        </w:rPr>
        <w:t>*************************** 1. row ***************************</w:t>
      </w:r>
    </w:p>
    <w:p w14:paraId="6775EA27" w14:textId="77777777" w:rsidR="00F37ED8" w:rsidRDefault="00F37ED8" w:rsidP="00F37ED8">
      <w:pPr>
        <w:pStyle w:val="Pr-formataoHTML"/>
        <w:shd w:val="clear" w:color="auto" w:fill="EEEEEE"/>
        <w:spacing w:line="300" w:lineRule="atLeast"/>
        <w:rPr>
          <w:color w:val="000000"/>
        </w:rPr>
      </w:pPr>
      <w:r>
        <w:rPr>
          <w:color w:val="000000"/>
        </w:rPr>
        <w:t xml:space="preserve">  Level: Note</w:t>
      </w:r>
    </w:p>
    <w:p w14:paraId="31A4C9D0" w14:textId="77777777" w:rsidR="00F37ED8" w:rsidRDefault="00F37ED8" w:rsidP="00F37ED8">
      <w:pPr>
        <w:pStyle w:val="Pr-formataoHTML"/>
        <w:shd w:val="clear" w:color="auto" w:fill="EEEEEE"/>
        <w:spacing w:line="300" w:lineRule="atLeast"/>
        <w:rPr>
          <w:color w:val="000000"/>
        </w:rPr>
      </w:pPr>
      <w:r>
        <w:rPr>
          <w:color w:val="000000"/>
        </w:rPr>
        <w:t xml:space="preserve">   Code: 1003</w:t>
      </w:r>
    </w:p>
    <w:p w14:paraId="19DEFCC4" w14:textId="77777777" w:rsidR="00F37ED8" w:rsidRDefault="00F37ED8" w:rsidP="00F37ED8">
      <w:pPr>
        <w:pStyle w:val="Pr-formataoHTML"/>
        <w:shd w:val="clear" w:color="auto" w:fill="EEEEEE"/>
        <w:spacing w:line="300" w:lineRule="atLeast"/>
        <w:rPr>
          <w:color w:val="000000"/>
        </w:rPr>
      </w:pPr>
      <w:r>
        <w:rPr>
          <w:color w:val="000000"/>
        </w:rPr>
        <w:t>Message: /* select#1 */ select `test`.`t1`.`f1` AS `f1`,`test`.`t1`.`gc`</w:t>
      </w:r>
    </w:p>
    <w:p w14:paraId="1A93BAA1" w14:textId="77777777" w:rsidR="00F37ED8" w:rsidRDefault="00F37ED8" w:rsidP="00F37ED8">
      <w:pPr>
        <w:pStyle w:val="Pr-formataoHTML"/>
        <w:shd w:val="clear" w:color="auto" w:fill="EEEEEE"/>
        <w:spacing w:line="300" w:lineRule="atLeast"/>
        <w:rPr>
          <w:color w:val="000000"/>
        </w:rPr>
      </w:pPr>
      <w:r>
        <w:rPr>
          <w:color w:val="000000"/>
        </w:rPr>
        <w:t xml:space="preserve">         AS `gc` from `test`.`t1` where (`test`.`t1`.`gc` &gt; 9)</w:t>
      </w:r>
    </w:p>
    <w:p w14:paraId="306B7AA5"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The following restrictions and conditions apply to the optimizer's use of generated column indexes:</w:t>
      </w:r>
    </w:p>
    <w:p w14:paraId="264CE2B6" w14:textId="77777777" w:rsidR="00F37ED8" w:rsidRDefault="00F37ED8" w:rsidP="00F37ED8">
      <w:pPr>
        <w:pStyle w:val="NormalWeb"/>
        <w:numPr>
          <w:ilvl w:val="0"/>
          <w:numId w:val="114"/>
        </w:numPr>
        <w:spacing w:line="252" w:lineRule="atLeast"/>
        <w:textAlignment w:val="center"/>
        <w:rPr>
          <w:rFonts w:ascii="Helvetica" w:hAnsi="Helvetica"/>
          <w:color w:val="000000"/>
          <w:sz w:val="21"/>
          <w:szCs w:val="21"/>
        </w:rPr>
      </w:pPr>
      <w:r>
        <w:rPr>
          <w:rFonts w:ascii="Helvetica" w:hAnsi="Helvetica"/>
          <w:color w:val="000000"/>
          <w:sz w:val="21"/>
          <w:szCs w:val="21"/>
        </w:rPr>
        <w:t>For a query expression to match a generated column definition, the expression must be identical and it must have the same result type. For example, if the generated column expression is </w:t>
      </w:r>
      <w:r>
        <w:rPr>
          <w:rStyle w:val="CdigoHTML"/>
          <w:b/>
          <w:bCs/>
          <w:color w:val="026789"/>
          <w:shd w:val="clear" w:color="auto" w:fill="FFFFFF"/>
        </w:rPr>
        <w:t>f1 + 1</w:t>
      </w:r>
      <w:r>
        <w:rPr>
          <w:rFonts w:ascii="Helvetica" w:hAnsi="Helvetica"/>
          <w:color w:val="000000"/>
          <w:sz w:val="21"/>
          <w:szCs w:val="21"/>
        </w:rPr>
        <w:t>, the optimizer does not recognize a match if the query uses </w:t>
      </w:r>
      <w:r>
        <w:rPr>
          <w:rStyle w:val="CdigoHTML"/>
          <w:b/>
          <w:bCs/>
          <w:color w:val="026789"/>
          <w:shd w:val="clear" w:color="auto" w:fill="FFFFFF"/>
        </w:rPr>
        <w:t>1 + f1</w:t>
      </w:r>
      <w:r>
        <w:rPr>
          <w:rFonts w:ascii="Helvetica" w:hAnsi="Helvetica"/>
          <w:color w:val="000000"/>
          <w:sz w:val="21"/>
          <w:szCs w:val="21"/>
        </w:rPr>
        <w:t>, or if </w:t>
      </w:r>
      <w:r>
        <w:rPr>
          <w:rStyle w:val="CdigoHTML"/>
          <w:b/>
          <w:bCs/>
          <w:color w:val="026789"/>
          <w:shd w:val="clear" w:color="auto" w:fill="FFFFFF"/>
        </w:rPr>
        <w:t>f1 + 1</w:t>
      </w:r>
      <w:r>
        <w:rPr>
          <w:rFonts w:ascii="Helvetica" w:hAnsi="Helvetica"/>
          <w:color w:val="000000"/>
          <w:sz w:val="21"/>
          <w:szCs w:val="21"/>
        </w:rPr>
        <w:t> (an integer expression) is compared with a string.</w:t>
      </w:r>
    </w:p>
    <w:p w14:paraId="6EA220A1" w14:textId="77777777" w:rsidR="00F37ED8" w:rsidRDefault="00F37ED8" w:rsidP="00F37ED8">
      <w:pPr>
        <w:pStyle w:val="NormalWeb"/>
        <w:numPr>
          <w:ilvl w:val="0"/>
          <w:numId w:val="114"/>
        </w:numPr>
        <w:spacing w:line="252" w:lineRule="atLeast"/>
        <w:textAlignment w:val="center"/>
        <w:rPr>
          <w:rFonts w:ascii="Helvetica" w:hAnsi="Helvetica"/>
          <w:color w:val="000000"/>
          <w:sz w:val="21"/>
          <w:szCs w:val="21"/>
        </w:rPr>
      </w:pPr>
      <w:r>
        <w:rPr>
          <w:rFonts w:ascii="Helvetica" w:hAnsi="Helvetica"/>
          <w:color w:val="000000"/>
          <w:sz w:val="21"/>
          <w:szCs w:val="21"/>
        </w:rPr>
        <w:t>The optimization applies to these operators: </w:t>
      </w:r>
      <w:hyperlink r:id="rId814" w:anchor="operator_equal" w:history="1">
        <w:r>
          <w:rPr>
            <w:rStyle w:val="CdigoHTML"/>
            <w:b/>
            <w:bCs/>
            <w:color w:val="026789"/>
            <w:u w:val="single"/>
            <w:shd w:val="clear" w:color="auto" w:fill="FFFFFF"/>
          </w:rPr>
          <w:t>=</w:t>
        </w:r>
      </w:hyperlink>
      <w:r>
        <w:rPr>
          <w:rFonts w:ascii="Helvetica" w:hAnsi="Helvetica"/>
          <w:color w:val="000000"/>
          <w:sz w:val="21"/>
          <w:szCs w:val="21"/>
        </w:rPr>
        <w:t>, </w:t>
      </w:r>
      <w:hyperlink r:id="rId815" w:anchor="operator_less-than" w:history="1">
        <w:r>
          <w:rPr>
            <w:rStyle w:val="CdigoHTML"/>
            <w:b/>
            <w:bCs/>
            <w:color w:val="026789"/>
            <w:u w:val="single"/>
            <w:shd w:val="clear" w:color="auto" w:fill="FFFFFF"/>
          </w:rPr>
          <w:t>&lt;</w:t>
        </w:r>
      </w:hyperlink>
      <w:r>
        <w:rPr>
          <w:rFonts w:ascii="Helvetica" w:hAnsi="Helvetica"/>
          <w:color w:val="000000"/>
          <w:sz w:val="21"/>
          <w:szCs w:val="21"/>
        </w:rPr>
        <w:t>, </w:t>
      </w:r>
      <w:hyperlink r:id="rId816" w:anchor="operator_less-than-or-equal" w:history="1">
        <w:r>
          <w:rPr>
            <w:rStyle w:val="CdigoHTML"/>
            <w:b/>
            <w:bCs/>
            <w:color w:val="026789"/>
            <w:u w:val="single"/>
            <w:shd w:val="clear" w:color="auto" w:fill="FFFFFF"/>
          </w:rPr>
          <w:t>&lt;=</w:t>
        </w:r>
      </w:hyperlink>
      <w:r>
        <w:rPr>
          <w:rFonts w:ascii="Helvetica" w:hAnsi="Helvetica"/>
          <w:color w:val="000000"/>
          <w:sz w:val="21"/>
          <w:szCs w:val="21"/>
        </w:rPr>
        <w:t>, </w:t>
      </w:r>
      <w:hyperlink r:id="rId817" w:anchor="operator_greater-than" w:history="1">
        <w:r>
          <w:rPr>
            <w:rStyle w:val="CdigoHTML"/>
            <w:b/>
            <w:bCs/>
            <w:color w:val="026789"/>
            <w:u w:val="single"/>
            <w:shd w:val="clear" w:color="auto" w:fill="FFFFFF"/>
          </w:rPr>
          <w:t>&gt;</w:t>
        </w:r>
      </w:hyperlink>
      <w:r>
        <w:rPr>
          <w:rFonts w:ascii="Helvetica" w:hAnsi="Helvetica"/>
          <w:color w:val="000000"/>
          <w:sz w:val="21"/>
          <w:szCs w:val="21"/>
        </w:rPr>
        <w:t>, </w:t>
      </w:r>
      <w:hyperlink r:id="rId818" w:anchor="operator_greater-than-or-equal" w:history="1">
        <w:r>
          <w:rPr>
            <w:rStyle w:val="CdigoHTML"/>
            <w:b/>
            <w:bCs/>
            <w:color w:val="026789"/>
            <w:u w:val="single"/>
            <w:shd w:val="clear" w:color="auto" w:fill="FFFFFF"/>
          </w:rPr>
          <w:t>&gt;=</w:t>
        </w:r>
      </w:hyperlink>
      <w:r>
        <w:rPr>
          <w:rFonts w:ascii="Helvetica" w:hAnsi="Helvetica"/>
          <w:color w:val="000000"/>
          <w:sz w:val="21"/>
          <w:szCs w:val="21"/>
        </w:rPr>
        <w:t>, </w:t>
      </w:r>
      <w:hyperlink r:id="rId819" w:anchor="operator_between" w:history="1">
        <w:r>
          <w:rPr>
            <w:rStyle w:val="CdigoHTML"/>
            <w:b/>
            <w:bCs/>
            <w:color w:val="026789"/>
            <w:u w:val="single"/>
            <w:shd w:val="clear" w:color="auto" w:fill="FFFFFF"/>
          </w:rPr>
          <w:t>BETWEEN</w:t>
        </w:r>
      </w:hyperlink>
      <w:r>
        <w:rPr>
          <w:rFonts w:ascii="Helvetica" w:hAnsi="Helvetica"/>
          <w:color w:val="000000"/>
          <w:sz w:val="21"/>
          <w:szCs w:val="21"/>
        </w:rPr>
        <w:t>, and </w:t>
      </w:r>
      <w:hyperlink r:id="rId820" w:anchor="operator_in" w:history="1">
        <w:r>
          <w:rPr>
            <w:rStyle w:val="CdigoHTML"/>
            <w:b/>
            <w:bCs/>
            <w:color w:val="026789"/>
            <w:u w:val="single"/>
            <w:shd w:val="clear" w:color="auto" w:fill="FFFFFF"/>
          </w:rPr>
          <w:t>IN()</w:t>
        </w:r>
      </w:hyperlink>
      <w:r>
        <w:rPr>
          <w:rFonts w:ascii="Helvetica" w:hAnsi="Helvetica"/>
          <w:color w:val="000000"/>
          <w:sz w:val="21"/>
          <w:szCs w:val="21"/>
        </w:rPr>
        <w:t>.</w:t>
      </w:r>
    </w:p>
    <w:p w14:paraId="5CCAA963"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For operators other than </w:t>
      </w:r>
      <w:hyperlink r:id="rId821" w:anchor="operator_between" w:history="1">
        <w:r>
          <w:rPr>
            <w:rStyle w:val="CdigoHTML"/>
            <w:b/>
            <w:bCs/>
            <w:color w:val="026789"/>
            <w:u w:val="single"/>
            <w:shd w:val="clear" w:color="auto" w:fill="FFFFFF"/>
          </w:rPr>
          <w:t>BETWEEN</w:t>
        </w:r>
      </w:hyperlink>
      <w:r>
        <w:rPr>
          <w:rFonts w:ascii="Helvetica" w:hAnsi="Helvetica"/>
          <w:color w:val="000000"/>
          <w:sz w:val="21"/>
          <w:szCs w:val="21"/>
        </w:rPr>
        <w:t> and </w:t>
      </w:r>
      <w:hyperlink r:id="rId822" w:anchor="operator_in" w:history="1">
        <w:r>
          <w:rPr>
            <w:rStyle w:val="CdigoHTML"/>
            <w:b/>
            <w:bCs/>
            <w:color w:val="026789"/>
            <w:u w:val="single"/>
            <w:shd w:val="clear" w:color="auto" w:fill="FFFFFF"/>
          </w:rPr>
          <w:t>IN()</w:t>
        </w:r>
      </w:hyperlink>
      <w:r>
        <w:rPr>
          <w:rFonts w:ascii="Helvetica" w:hAnsi="Helvetica"/>
          <w:color w:val="000000"/>
          <w:sz w:val="21"/>
          <w:szCs w:val="21"/>
        </w:rPr>
        <w:t>, either operand can be replaced by a matching generated column. For </w:t>
      </w:r>
      <w:hyperlink r:id="rId823" w:anchor="operator_between" w:history="1">
        <w:r>
          <w:rPr>
            <w:rStyle w:val="CdigoHTML"/>
            <w:b/>
            <w:bCs/>
            <w:color w:val="026789"/>
            <w:u w:val="single"/>
            <w:shd w:val="clear" w:color="auto" w:fill="FFFFFF"/>
          </w:rPr>
          <w:t>BETWEEN</w:t>
        </w:r>
      </w:hyperlink>
      <w:r>
        <w:rPr>
          <w:rFonts w:ascii="Helvetica" w:hAnsi="Helvetica"/>
          <w:color w:val="000000"/>
          <w:sz w:val="21"/>
          <w:szCs w:val="21"/>
        </w:rPr>
        <w:t> and </w:t>
      </w:r>
      <w:hyperlink r:id="rId824" w:anchor="operator_in" w:history="1">
        <w:r>
          <w:rPr>
            <w:rStyle w:val="CdigoHTML"/>
            <w:b/>
            <w:bCs/>
            <w:color w:val="026789"/>
            <w:u w:val="single"/>
            <w:shd w:val="clear" w:color="auto" w:fill="FFFFFF"/>
          </w:rPr>
          <w:t>IN()</w:t>
        </w:r>
      </w:hyperlink>
      <w:r>
        <w:rPr>
          <w:rFonts w:ascii="Helvetica" w:hAnsi="Helvetica"/>
          <w:color w:val="000000"/>
          <w:sz w:val="21"/>
          <w:szCs w:val="21"/>
        </w:rPr>
        <w:t>, only the first argument can be replaced by a matching generated column, and the other arguments must have the same result type. </w:t>
      </w:r>
      <w:hyperlink r:id="rId825" w:anchor="operator_between" w:history="1">
        <w:r>
          <w:rPr>
            <w:rStyle w:val="CdigoHTML"/>
            <w:b/>
            <w:bCs/>
            <w:color w:val="026789"/>
            <w:u w:val="single"/>
            <w:shd w:val="clear" w:color="auto" w:fill="FFFFFF"/>
          </w:rPr>
          <w:t>BETWEEN</w:t>
        </w:r>
      </w:hyperlink>
      <w:r>
        <w:rPr>
          <w:rFonts w:ascii="Helvetica" w:hAnsi="Helvetica"/>
          <w:color w:val="000000"/>
          <w:sz w:val="21"/>
          <w:szCs w:val="21"/>
        </w:rPr>
        <w:t> and </w:t>
      </w:r>
      <w:hyperlink r:id="rId826" w:anchor="operator_in" w:history="1">
        <w:r>
          <w:rPr>
            <w:rStyle w:val="CdigoHTML"/>
            <w:b/>
            <w:bCs/>
            <w:color w:val="026789"/>
            <w:u w:val="single"/>
            <w:shd w:val="clear" w:color="auto" w:fill="FFFFFF"/>
          </w:rPr>
          <w:t>IN()</w:t>
        </w:r>
      </w:hyperlink>
      <w:r>
        <w:rPr>
          <w:rFonts w:ascii="Helvetica" w:hAnsi="Helvetica"/>
          <w:color w:val="000000"/>
          <w:sz w:val="21"/>
          <w:szCs w:val="21"/>
        </w:rPr>
        <w:t> are not yet supported for comparisons involving JSON values.</w:t>
      </w:r>
    </w:p>
    <w:p w14:paraId="65D12031" w14:textId="77777777" w:rsidR="00F37ED8" w:rsidRDefault="00F37ED8" w:rsidP="00F37ED8">
      <w:pPr>
        <w:pStyle w:val="NormalWeb"/>
        <w:numPr>
          <w:ilvl w:val="0"/>
          <w:numId w:val="114"/>
        </w:numPr>
        <w:spacing w:line="252" w:lineRule="atLeast"/>
        <w:textAlignment w:val="center"/>
        <w:rPr>
          <w:rFonts w:ascii="Helvetica" w:hAnsi="Helvetica"/>
          <w:color w:val="000000"/>
          <w:sz w:val="21"/>
          <w:szCs w:val="21"/>
        </w:rPr>
      </w:pPr>
      <w:r>
        <w:rPr>
          <w:rFonts w:ascii="Helvetica" w:hAnsi="Helvetica"/>
          <w:color w:val="000000"/>
          <w:sz w:val="21"/>
          <w:szCs w:val="21"/>
        </w:rPr>
        <w:t>The generated column must be defined as an expression that contains at least a function call or one of the operators mentioned in the preceding item. The expression cannot consist of a simple reference to another column. For example, </w:t>
      </w:r>
      <w:r>
        <w:rPr>
          <w:rStyle w:val="CdigoHTML"/>
          <w:b/>
          <w:bCs/>
          <w:color w:val="026789"/>
          <w:shd w:val="clear" w:color="auto" w:fill="FFFFFF"/>
        </w:rPr>
        <w:t>gc INT AS (f1) STORED</w:t>
      </w:r>
      <w:r>
        <w:rPr>
          <w:rFonts w:ascii="Helvetica" w:hAnsi="Helvetica"/>
          <w:color w:val="000000"/>
          <w:sz w:val="21"/>
          <w:szCs w:val="21"/>
        </w:rPr>
        <w:t> consists only of a column reference, so indexes on </w:t>
      </w:r>
      <w:r>
        <w:rPr>
          <w:rStyle w:val="CdigoHTML"/>
          <w:b/>
          <w:bCs/>
          <w:color w:val="026789"/>
          <w:shd w:val="clear" w:color="auto" w:fill="FFFFFF"/>
        </w:rPr>
        <w:t>gc</w:t>
      </w:r>
      <w:r>
        <w:rPr>
          <w:rFonts w:ascii="Helvetica" w:hAnsi="Helvetica"/>
          <w:color w:val="000000"/>
          <w:sz w:val="21"/>
          <w:szCs w:val="21"/>
        </w:rPr>
        <w:t> are not considered.</w:t>
      </w:r>
    </w:p>
    <w:p w14:paraId="22CCE0DA" w14:textId="77777777" w:rsidR="00F37ED8" w:rsidRDefault="00F37ED8" w:rsidP="00F37ED8">
      <w:pPr>
        <w:pStyle w:val="NormalWeb"/>
        <w:numPr>
          <w:ilvl w:val="0"/>
          <w:numId w:val="114"/>
        </w:numPr>
        <w:spacing w:line="252" w:lineRule="atLeast"/>
        <w:textAlignment w:val="center"/>
        <w:rPr>
          <w:rFonts w:ascii="Helvetica" w:hAnsi="Helvetica"/>
          <w:color w:val="000000"/>
          <w:sz w:val="21"/>
          <w:szCs w:val="21"/>
        </w:rPr>
      </w:pPr>
      <w:r>
        <w:rPr>
          <w:rFonts w:ascii="Helvetica" w:hAnsi="Helvetica"/>
          <w:color w:val="000000"/>
          <w:sz w:val="21"/>
          <w:szCs w:val="21"/>
        </w:rPr>
        <w:t>For comparisons of strings to indexed generated columns that compute a value from a JSON function that returns a quoted string, </w:t>
      </w:r>
      <w:hyperlink r:id="rId827" w:anchor="function_json-unquote" w:history="1">
        <w:r>
          <w:rPr>
            <w:rStyle w:val="CdigoHTML"/>
            <w:b/>
            <w:bCs/>
            <w:color w:val="026789"/>
            <w:u w:val="single"/>
            <w:shd w:val="clear" w:color="auto" w:fill="FFFFFF"/>
          </w:rPr>
          <w:t>JSON_UNQUOTE()</w:t>
        </w:r>
      </w:hyperlink>
      <w:r>
        <w:rPr>
          <w:rFonts w:ascii="Helvetica" w:hAnsi="Helvetica"/>
          <w:color w:val="000000"/>
          <w:sz w:val="21"/>
          <w:szCs w:val="21"/>
        </w:rPr>
        <w:t> is needed in the column definition to remove the extra quotes from the function value. (For direct comparison of a string to the function result, the JSON comparator handles quote removal, but this does not occur for index lookups.) For example, instead of writing a column definition like this:</w:t>
      </w:r>
    </w:p>
    <w:p w14:paraId="28DAD800" w14:textId="77777777" w:rsidR="00F37ED8" w:rsidRDefault="00F37ED8" w:rsidP="00F37ED8">
      <w:pPr>
        <w:pStyle w:val="Pr-formataoHTML"/>
        <w:numPr>
          <w:ilvl w:val="0"/>
          <w:numId w:val="114"/>
        </w:numPr>
        <w:shd w:val="clear" w:color="auto" w:fill="EEEEEE"/>
        <w:tabs>
          <w:tab w:val="clear" w:pos="720"/>
        </w:tabs>
        <w:spacing w:line="300" w:lineRule="atLeast"/>
        <w:textAlignment w:val="center"/>
        <w:rPr>
          <w:color w:val="000000"/>
        </w:rPr>
      </w:pPr>
      <w:r>
        <w:rPr>
          <w:color w:val="000000"/>
        </w:rPr>
        <w:t>doc_name TEXT AS (JSON_EXTRACT(jdoc, '$.name')) STORED</w:t>
      </w:r>
    </w:p>
    <w:p w14:paraId="6E9D3271"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Write it like this:</w:t>
      </w:r>
    </w:p>
    <w:p w14:paraId="1FA50CF8" w14:textId="77777777" w:rsidR="00F37ED8" w:rsidRDefault="00F37ED8" w:rsidP="00F37ED8">
      <w:pPr>
        <w:pStyle w:val="Pr-formataoHTML"/>
        <w:shd w:val="clear" w:color="auto" w:fill="EEEEEE"/>
        <w:spacing w:line="300" w:lineRule="atLeast"/>
        <w:ind w:left="720"/>
        <w:textAlignment w:val="center"/>
        <w:rPr>
          <w:color w:val="000000"/>
        </w:rPr>
      </w:pPr>
      <w:r>
        <w:rPr>
          <w:color w:val="000000"/>
        </w:rPr>
        <w:t>doc_name TEXT AS (JSON_UNQUOTE(JSON_EXTRACT(jdoc, '$.name'))) STORED</w:t>
      </w:r>
    </w:p>
    <w:p w14:paraId="19EF3992"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With the latter definition, the optimizer can detect a match for both of these comparisons:</w:t>
      </w:r>
    </w:p>
    <w:p w14:paraId="098067B7" w14:textId="77777777" w:rsidR="00F37ED8" w:rsidRDefault="00F37ED8" w:rsidP="00F37ED8">
      <w:pPr>
        <w:pStyle w:val="Pr-formataoHTML"/>
        <w:shd w:val="clear" w:color="auto" w:fill="EEEEEE"/>
        <w:spacing w:line="300" w:lineRule="atLeast"/>
        <w:ind w:left="720"/>
        <w:textAlignment w:val="center"/>
        <w:rPr>
          <w:color w:val="000000"/>
        </w:rPr>
      </w:pPr>
      <w:r>
        <w:rPr>
          <w:color w:val="000000"/>
        </w:rPr>
        <w:t>... WHERE JSON_EXTRACT(jdoc, '$.name') = '</w:t>
      </w:r>
      <w:r>
        <w:rPr>
          <w:rStyle w:val="CdigoHTML"/>
          <w:b/>
          <w:bCs/>
          <w:i/>
          <w:iCs/>
          <w:color w:val="000000"/>
          <w:sz w:val="19"/>
          <w:szCs w:val="19"/>
        </w:rPr>
        <w:t>some_string</w:t>
      </w:r>
      <w:r>
        <w:rPr>
          <w:color w:val="000000"/>
        </w:rPr>
        <w:t>' ...</w:t>
      </w:r>
    </w:p>
    <w:p w14:paraId="1E178A82" w14:textId="77777777" w:rsidR="00F37ED8" w:rsidRDefault="00F37ED8" w:rsidP="00F37ED8">
      <w:pPr>
        <w:pStyle w:val="Pr-formataoHTML"/>
        <w:shd w:val="clear" w:color="auto" w:fill="EEEEEE"/>
        <w:spacing w:line="300" w:lineRule="atLeast"/>
        <w:ind w:left="720"/>
        <w:textAlignment w:val="center"/>
        <w:rPr>
          <w:color w:val="000000"/>
        </w:rPr>
      </w:pPr>
      <w:r>
        <w:rPr>
          <w:color w:val="000000"/>
        </w:rPr>
        <w:t>... WHERE JSON_UNQUOTE(JSON_EXTRACT(jdoc, '$.name')) = '</w:t>
      </w:r>
      <w:r>
        <w:rPr>
          <w:rStyle w:val="CdigoHTML"/>
          <w:b/>
          <w:bCs/>
          <w:i/>
          <w:iCs/>
          <w:color w:val="000000"/>
          <w:sz w:val="19"/>
          <w:szCs w:val="19"/>
        </w:rPr>
        <w:t>some_string</w:t>
      </w:r>
      <w:r>
        <w:rPr>
          <w:color w:val="000000"/>
        </w:rPr>
        <w:t>' ...</w:t>
      </w:r>
    </w:p>
    <w:p w14:paraId="08296B75"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Without </w:t>
      </w:r>
      <w:hyperlink r:id="rId828" w:anchor="function_json-unquote" w:history="1">
        <w:r>
          <w:rPr>
            <w:rStyle w:val="CdigoHTML"/>
            <w:b/>
            <w:bCs/>
            <w:color w:val="026789"/>
            <w:u w:val="single"/>
            <w:shd w:val="clear" w:color="auto" w:fill="FFFFFF"/>
          </w:rPr>
          <w:t>JSON_UNQUOTE()</w:t>
        </w:r>
      </w:hyperlink>
      <w:r>
        <w:rPr>
          <w:rFonts w:ascii="Helvetica" w:hAnsi="Helvetica"/>
          <w:color w:val="000000"/>
          <w:sz w:val="21"/>
          <w:szCs w:val="21"/>
        </w:rPr>
        <w:t> in the column definition, the optimizer detects a match only for the first of those comparisons.</w:t>
      </w:r>
    </w:p>
    <w:p w14:paraId="380C0CE5" w14:textId="77777777" w:rsidR="00F37ED8" w:rsidRDefault="00F37ED8" w:rsidP="00F37ED8">
      <w:pPr>
        <w:pStyle w:val="NormalWeb"/>
        <w:numPr>
          <w:ilvl w:val="0"/>
          <w:numId w:val="114"/>
        </w:numPr>
        <w:spacing w:line="252" w:lineRule="atLeast"/>
        <w:textAlignment w:val="center"/>
        <w:rPr>
          <w:rFonts w:ascii="Helvetica" w:hAnsi="Helvetica"/>
          <w:color w:val="000000"/>
          <w:sz w:val="21"/>
          <w:szCs w:val="21"/>
        </w:rPr>
      </w:pPr>
      <w:r>
        <w:rPr>
          <w:rFonts w:ascii="Helvetica" w:hAnsi="Helvetica"/>
          <w:color w:val="000000"/>
          <w:sz w:val="21"/>
          <w:szCs w:val="21"/>
        </w:rPr>
        <w:lastRenderedPageBreak/>
        <w:t>If the optimizer picks the wrong index, an index hint can be used to disable it and force the optimizer to make a different choice.</w:t>
      </w:r>
    </w:p>
    <w:p w14:paraId="4157792B" w14:textId="77777777" w:rsidR="00F37ED8" w:rsidRDefault="00F37ED8" w:rsidP="00F37ED8">
      <w:pPr>
        <w:pStyle w:val="Ttulo3"/>
        <w:shd w:val="clear" w:color="auto" w:fill="FFFFFF"/>
        <w:rPr>
          <w:rFonts w:ascii="Helvetica" w:hAnsi="Helvetica"/>
          <w:color w:val="000000"/>
          <w:sz w:val="34"/>
          <w:szCs w:val="34"/>
        </w:rPr>
      </w:pPr>
      <w:bookmarkStart w:id="245" w:name="invisible-indexes"/>
      <w:bookmarkEnd w:id="245"/>
      <w:r>
        <w:rPr>
          <w:rFonts w:ascii="Helvetica" w:hAnsi="Helvetica"/>
          <w:color w:val="000000"/>
          <w:sz w:val="34"/>
          <w:szCs w:val="34"/>
        </w:rPr>
        <w:t>8.3.12 Invisible Indexes</w:t>
      </w:r>
    </w:p>
    <w:p w14:paraId="53D04781" w14:textId="77777777" w:rsidR="00F37ED8" w:rsidRDefault="00F37ED8" w:rsidP="00F37ED8">
      <w:pPr>
        <w:pStyle w:val="NormalWeb"/>
        <w:rPr>
          <w:rFonts w:ascii="Helvetica" w:hAnsi="Helvetica"/>
          <w:color w:val="000000"/>
          <w:sz w:val="21"/>
          <w:szCs w:val="21"/>
        </w:rPr>
      </w:pPr>
      <w:bookmarkStart w:id="246" w:name="idm46254555200048"/>
      <w:bookmarkEnd w:id="246"/>
      <w:r>
        <w:rPr>
          <w:rFonts w:ascii="Helvetica" w:hAnsi="Helvetica"/>
          <w:color w:val="000000"/>
          <w:sz w:val="21"/>
          <w:szCs w:val="21"/>
        </w:rPr>
        <w:t>MySQL supports invisible indexes; that is, indexes that are not used by the optimizer. The feature applies to indexes other than primary keys (either explicit or implicit).</w:t>
      </w:r>
    </w:p>
    <w:p w14:paraId="7853F461"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Indexes are visible by default. To control visibility explicitly for a new index, use a </w:t>
      </w:r>
      <w:r>
        <w:rPr>
          <w:rStyle w:val="CdigoHTML"/>
          <w:b/>
          <w:bCs/>
          <w:color w:val="026789"/>
          <w:shd w:val="clear" w:color="auto" w:fill="FFFFFF"/>
        </w:rPr>
        <w:t>VISIBLE</w:t>
      </w:r>
      <w:r>
        <w:rPr>
          <w:rFonts w:ascii="Helvetica" w:hAnsi="Helvetica"/>
          <w:color w:val="000000"/>
          <w:sz w:val="21"/>
          <w:szCs w:val="21"/>
        </w:rPr>
        <w:t> or </w:t>
      </w:r>
      <w:r>
        <w:rPr>
          <w:rStyle w:val="CdigoHTML"/>
          <w:b/>
          <w:bCs/>
          <w:color w:val="026789"/>
          <w:shd w:val="clear" w:color="auto" w:fill="FFFFFF"/>
        </w:rPr>
        <w:t>INVISIBLE</w:t>
      </w:r>
      <w:r>
        <w:rPr>
          <w:rFonts w:ascii="Helvetica" w:hAnsi="Helvetica"/>
          <w:color w:val="000000"/>
          <w:sz w:val="21"/>
          <w:szCs w:val="21"/>
        </w:rPr>
        <w:t> keyword as part of the index definition for </w:t>
      </w:r>
      <w:hyperlink r:id="rId829" w:anchor="create-table" w:tooltip="13.1.20 CREATE TABLE Statement" w:history="1">
        <w:r>
          <w:rPr>
            <w:rStyle w:val="CdigoHTML"/>
            <w:b/>
            <w:bCs/>
            <w:color w:val="026789"/>
            <w:u w:val="single"/>
            <w:shd w:val="clear" w:color="auto" w:fill="FFFFFF"/>
          </w:rPr>
          <w:t>CREATE TABLE</w:t>
        </w:r>
      </w:hyperlink>
      <w:r>
        <w:rPr>
          <w:rFonts w:ascii="Helvetica" w:hAnsi="Helvetica"/>
          <w:color w:val="000000"/>
          <w:sz w:val="21"/>
          <w:szCs w:val="21"/>
        </w:rPr>
        <w:t>, </w:t>
      </w:r>
      <w:hyperlink r:id="rId830" w:anchor="create-index" w:tooltip="13.1.15 CREATE INDEX Statement" w:history="1">
        <w:r>
          <w:rPr>
            <w:rStyle w:val="CdigoHTML"/>
            <w:b/>
            <w:bCs/>
            <w:color w:val="026789"/>
            <w:u w:val="single"/>
            <w:shd w:val="clear" w:color="auto" w:fill="FFFFFF"/>
          </w:rPr>
          <w:t>CREATE INDEX</w:t>
        </w:r>
      </w:hyperlink>
      <w:r>
        <w:rPr>
          <w:rFonts w:ascii="Helvetica" w:hAnsi="Helvetica"/>
          <w:color w:val="000000"/>
          <w:sz w:val="21"/>
          <w:szCs w:val="21"/>
        </w:rPr>
        <w:t>, or </w:t>
      </w:r>
      <w:hyperlink r:id="rId831" w:anchor="alter-table" w:tooltip="13.1.9 ALTER TABLE Statement" w:history="1">
        <w:r>
          <w:rPr>
            <w:rStyle w:val="CdigoHTML"/>
            <w:b/>
            <w:bCs/>
            <w:color w:val="026789"/>
            <w:u w:val="single"/>
            <w:shd w:val="clear" w:color="auto" w:fill="FFFFFF"/>
          </w:rPr>
          <w:t>ALTER TABLE</w:t>
        </w:r>
      </w:hyperlink>
      <w:r>
        <w:rPr>
          <w:rFonts w:ascii="Helvetica" w:hAnsi="Helvetica"/>
          <w:color w:val="000000"/>
          <w:sz w:val="21"/>
          <w:szCs w:val="21"/>
        </w:rPr>
        <w:t>:</w:t>
      </w:r>
    </w:p>
    <w:p w14:paraId="47D3293F" w14:textId="77777777" w:rsidR="00F37ED8" w:rsidRDefault="00F37ED8" w:rsidP="00F37ED8">
      <w:pPr>
        <w:pStyle w:val="Pr-formataoHTML"/>
        <w:shd w:val="clear" w:color="auto" w:fill="EEEEEE"/>
        <w:spacing w:line="300" w:lineRule="atLeast"/>
        <w:rPr>
          <w:color w:val="000000"/>
        </w:rPr>
      </w:pPr>
      <w:r>
        <w:rPr>
          <w:color w:val="000000"/>
        </w:rPr>
        <w:t>CREATE TABLE t1 (</w:t>
      </w:r>
    </w:p>
    <w:p w14:paraId="0AE2210B" w14:textId="77777777" w:rsidR="00F37ED8" w:rsidRDefault="00F37ED8" w:rsidP="00F37ED8">
      <w:pPr>
        <w:pStyle w:val="Pr-formataoHTML"/>
        <w:shd w:val="clear" w:color="auto" w:fill="EEEEEE"/>
        <w:spacing w:line="300" w:lineRule="atLeast"/>
        <w:rPr>
          <w:color w:val="000000"/>
        </w:rPr>
      </w:pPr>
      <w:r>
        <w:rPr>
          <w:color w:val="000000"/>
        </w:rPr>
        <w:t xml:space="preserve">  i INT,</w:t>
      </w:r>
    </w:p>
    <w:p w14:paraId="201A5D98" w14:textId="77777777" w:rsidR="00F37ED8" w:rsidRDefault="00F37ED8" w:rsidP="00F37ED8">
      <w:pPr>
        <w:pStyle w:val="Pr-formataoHTML"/>
        <w:shd w:val="clear" w:color="auto" w:fill="EEEEEE"/>
        <w:spacing w:line="300" w:lineRule="atLeast"/>
        <w:rPr>
          <w:color w:val="000000"/>
        </w:rPr>
      </w:pPr>
      <w:r>
        <w:rPr>
          <w:color w:val="000000"/>
        </w:rPr>
        <w:t xml:space="preserve">  j INT,</w:t>
      </w:r>
    </w:p>
    <w:p w14:paraId="2E854558" w14:textId="77777777" w:rsidR="00F37ED8" w:rsidRDefault="00F37ED8" w:rsidP="00F37ED8">
      <w:pPr>
        <w:pStyle w:val="Pr-formataoHTML"/>
        <w:shd w:val="clear" w:color="auto" w:fill="EEEEEE"/>
        <w:spacing w:line="300" w:lineRule="atLeast"/>
        <w:rPr>
          <w:color w:val="000000"/>
        </w:rPr>
      </w:pPr>
      <w:r>
        <w:rPr>
          <w:color w:val="000000"/>
        </w:rPr>
        <w:t xml:space="preserve">  k INT,</w:t>
      </w:r>
    </w:p>
    <w:p w14:paraId="49C2127E" w14:textId="77777777" w:rsidR="00F37ED8" w:rsidRDefault="00F37ED8" w:rsidP="00F37ED8">
      <w:pPr>
        <w:pStyle w:val="Pr-formataoHTML"/>
        <w:shd w:val="clear" w:color="auto" w:fill="EEEEEE"/>
        <w:spacing w:line="300" w:lineRule="atLeast"/>
        <w:rPr>
          <w:color w:val="000000"/>
        </w:rPr>
      </w:pPr>
      <w:r>
        <w:rPr>
          <w:color w:val="000000"/>
        </w:rPr>
        <w:t xml:space="preserve">  INDEX i_idx (i) INVISIBLE</w:t>
      </w:r>
    </w:p>
    <w:p w14:paraId="354C373A" w14:textId="77777777" w:rsidR="00F37ED8" w:rsidRDefault="00F37ED8" w:rsidP="00F37ED8">
      <w:pPr>
        <w:pStyle w:val="Pr-formataoHTML"/>
        <w:shd w:val="clear" w:color="auto" w:fill="EEEEEE"/>
        <w:spacing w:line="300" w:lineRule="atLeast"/>
        <w:rPr>
          <w:color w:val="000000"/>
        </w:rPr>
      </w:pPr>
      <w:r>
        <w:rPr>
          <w:color w:val="000000"/>
        </w:rPr>
        <w:t>) ENGINE = InnoDB;</w:t>
      </w:r>
    </w:p>
    <w:p w14:paraId="47EF828A" w14:textId="77777777" w:rsidR="00F37ED8" w:rsidRDefault="00F37ED8" w:rsidP="00F37ED8">
      <w:pPr>
        <w:pStyle w:val="Pr-formataoHTML"/>
        <w:shd w:val="clear" w:color="auto" w:fill="EEEEEE"/>
        <w:spacing w:line="300" w:lineRule="atLeast"/>
        <w:rPr>
          <w:color w:val="000000"/>
        </w:rPr>
      </w:pPr>
      <w:r>
        <w:rPr>
          <w:color w:val="000000"/>
        </w:rPr>
        <w:t>CREATE INDEX j_idx ON t1 (j) INVISIBLE;</w:t>
      </w:r>
    </w:p>
    <w:p w14:paraId="4A6FB323" w14:textId="77777777" w:rsidR="00F37ED8" w:rsidRDefault="00F37ED8" w:rsidP="00F37ED8">
      <w:pPr>
        <w:pStyle w:val="Pr-formataoHTML"/>
        <w:shd w:val="clear" w:color="auto" w:fill="EEEEEE"/>
        <w:spacing w:line="300" w:lineRule="atLeast"/>
        <w:rPr>
          <w:color w:val="000000"/>
        </w:rPr>
      </w:pPr>
      <w:r>
        <w:rPr>
          <w:color w:val="000000"/>
        </w:rPr>
        <w:t>ALTER TABLE t1 ADD INDEX k_idx (k) INVISIBLE;</w:t>
      </w:r>
    </w:p>
    <w:p w14:paraId="3A3818BC"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To alter the visibility of an existing index, use a </w:t>
      </w:r>
      <w:r>
        <w:rPr>
          <w:rStyle w:val="CdigoHTML"/>
          <w:b/>
          <w:bCs/>
          <w:color w:val="026789"/>
          <w:shd w:val="clear" w:color="auto" w:fill="FFFFFF"/>
        </w:rPr>
        <w:t>VISIBLE</w:t>
      </w:r>
      <w:r>
        <w:rPr>
          <w:rFonts w:ascii="Helvetica" w:hAnsi="Helvetica"/>
          <w:color w:val="000000"/>
          <w:sz w:val="21"/>
          <w:szCs w:val="21"/>
        </w:rPr>
        <w:t> or </w:t>
      </w:r>
      <w:r>
        <w:rPr>
          <w:rStyle w:val="CdigoHTML"/>
          <w:b/>
          <w:bCs/>
          <w:color w:val="026789"/>
          <w:shd w:val="clear" w:color="auto" w:fill="FFFFFF"/>
        </w:rPr>
        <w:t>INVISIBLE</w:t>
      </w:r>
      <w:r>
        <w:rPr>
          <w:rFonts w:ascii="Helvetica" w:hAnsi="Helvetica"/>
          <w:color w:val="000000"/>
          <w:sz w:val="21"/>
          <w:szCs w:val="21"/>
        </w:rPr>
        <w:t> keyword with the </w:t>
      </w:r>
      <w:r>
        <w:rPr>
          <w:rStyle w:val="CdigoHTML"/>
          <w:b/>
          <w:bCs/>
          <w:color w:val="026789"/>
          <w:shd w:val="clear" w:color="auto" w:fill="FFFFFF"/>
        </w:rPr>
        <w:t>ALTER TABLE ... ALTER INDEX</w:t>
      </w:r>
      <w:r>
        <w:rPr>
          <w:rFonts w:ascii="Helvetica" w:hAnsi="Helvetica"/>
          <w:color w:val="000000"/>
          <w:sz w:val="21"/>
          <w:szCs w:val="21"/>
        </w:rPr>
        <w:t> operation:</w:t>
      </w:r>
    </w:p>
    <w:p w14:paraId="1519C808" w14:textId="77777777" w:rsidR="00F37ED8" w:rsidRDefault="00F37ED8" w:rsidP="00F37ED8">
      <w:pPr>
        <w:pStyle w:val="Pr-formataoHTML"/>
        <w:shd w:val="clear" w:color="auto" w:fill="EEEEEE"/>
        <w:spacing w:line="300" w:lineRule="atLeast"/>
        <w:rPr>
          <w:color w:val="000000"/>
        </w:rPr>
      </w:pPr>
      <w:r>
        <w:rPr>
          <w:color w:val="000000"/>
        </w:rPr>
        <w:t>ALTER TABLE t1 ALTER INDEX i_idx INVISIBLE;</w:t>
      </w:r>
    </w:p>
    <w:p w14:paraId="191B8552" w14:textId="77777777" w:rsidR="00F37ED8" w:rsidRDefault="00F37ED8" w:rsidP="00F37ED8">
      <w:pPr>
        <w:pStyle w:val="Pr-formataoHTML"/>
        <w:shd w:val="clear" w:color="auto" w:fill="EEEEEE"/>
        <w:spacing w:line="300" w:lineRule="atLeast"/>
        <w:rPr>
          <w:color w:val="000000"/>
        </w:rPr>
      </w:pPr>
      <w:r>
        <w:rPr>
          <w:color w:val="000000"/>
        </w:rPr>
        <w:t>ALTER TABLE t1 ALTER INDEX i_idx VISIBLE;</w:t>
      </w:r>
    </w:p>
    <w:p w14:paraId="4FD646EC"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Information about whether an index is visible or invisible is available from the </w:t>
      </w:r>
      <w:hyperlink r:id="rId832" w:anchor="information-schema-statistics-table" w:tooltip="26.3.34 The INFORMATION_SCHEMA STATISTICS Table" w:history="1">
        <w:r>
          <w:rPr>
            <w:rStyle w:val="CdigoHTML"/>
            <w:b/>
            <w:bCs/>
            <w:color w:val="026789"/>
            <w:u w:val="single"/>
            <w:shd w:val="clear" w:color="auto" w:fill="FFFFFF"/>
          </w:rPr>
          <w:t>INFORMATION_SCHEMA.STATISTICS</w:t>
        </w:r>
      </w:hyperlink>
      <w:r>
        <w:rPr>
          <w:rFonts w:ascii="Helvetica" w:hAnsi="Helvetica"/>
          <w:color w:val="000000"/>
          <w:sz w:val="21"/>
          <w:szCs w:val="21"/>
        </w:rPr>
        <w:t> table or </w:t>
      </w:r>
      <w:hyperlink r:id="rId833" w:anchor="show-index" w:tooltip="13.7.7.22 SHOW INDEX Statement" w:history="1">
        <w:r>
          <w:rPr>
            <w:rStyle w:val="CdigoHTML"/>
            <w:b/>
            <w:bCs/>
            <w:color w:val="026789"/>
            <w:u w:val="single"/>
            <w:shd w:val="clear" w:color="auto" w:fill="FFFFFF"/>
          </w:rPr>
          <w:t>SHOW INDEX</w:t>
        </w:r>
      </w:hyperlink>
      <w:r>
        <w:rPr>
          <w:rFonts w:ascii="Helvetica" w:hAnsi="Helvetica"/>
          <w:color w:val="000000"/>
          <w:sz w:val="21"/>
          <w:szCs w:val="21"/>
        </w:rPr>
        <w:t> output. For example:</w:t>
      </w:r>
    </w:p>
    <w:p w14:paraId="6A6BA50C" w14:textId="77777777" w:rsidR="00F37ED8" w:rsidRDefault="00F37ED8" w:rsidP="00F37ED8">
      <w:pPr>
        <w:pStyle w:val="Pr-formataoHTML"/>
        <w:shd w:val="clear" w:color="auto" w:fill="EEEEEE"/>
        <w:spacing w:line="300" w:lineRule="atLeast"/>
        <w:rPr>
          <w:color w:val="000000"/>
        </w:rPr>
      </w:pPr>
      <w:bookmarkStart w:id="247" w:name="idm46254555184896"/>
      <w:bookmarkStart w:id="248" w:name="idm46254555183408"/>
      <w:bookmarkEnd w:id="247"/>
      <w:bookmarkEnd w:id="248"/>
      <w:r>
        <w:rPr>
          <w:color w:val="000000"/>
        </w:rPr>
        <w:t xml:space="preserve">mysql&gt; </w:t>
      </w:r>
      <w:r>
        <w:rPr>
          <w:rStyle w:val="CdigoHTML"/>
          <w:b/>
          <w:bCs/>
          <w:color w:val="000000"/>
          <w:sz w:val="19"/>
          <w:szCs w:val="19"/>
        </w:rPr>
        <w:t>SELECT INDEX_NAME, IS_VISIBLE</w:t>
      </w:r>
    </w:p>
    <w:p w14:paraId="3EA7AAFB" w14:textId="77777777" w:rsidR="00F37ED8" w:rsidRDefault="00F37ED8" w:rsidP="00F37ED8">
      <w:pPr>
        <w:pStyle w:val="Pr-formataoHTML"/>
        <w:shd w:val="clear" w:color="auto" w:fill="EEEEEE"/>
        <w:spacing w:line="300" w:lineRule="atLeast"/>
        <w:rPr>
          <w:color w:val="000000"/>
        </w:rPr>
      </w:pPr>
      <w:r>
        <w:rPr>
          <w:color w:val="000000"/>
        </w:rPr>
        <w:t xml:space="preserve">       </w:t>
      </w:r>
      <w:r>
        <w:rPr>
          <w:rStyle w:val="CdigoHTML"/>
          <w:b/>
          <w:bCs/>
          <w:color w:val="000000"/>
          <w:sz w:val="19"/>
          <w:szCs w:val="19"/>
        </w:rPr>
        <w:t>FROM INFORMATION_SCHEMA.STATISTICS</w:t>
      </w:r>
    </w:p>
    <w:p w14:paraId="41572F0F" w14:textId="77777777" w:rsidR="00F37ED8" w:rsidRDefault="00F37ED8" w:rsidP="00F37ED8">
      <w:pPr>
        <w:pStyle w:val="Pr-formataoHTML"/>
        <w:shd w:val="clear" w:color="auto" w:fill="EEEEEE"/>
        <w:spacing w:line="300" w:lineRule="atLeast"/>
        <w:rPr>
          <w:color w:val="000000"/>
        </w:rPr>
      </w:pPr>
      <w:r>
        <w:rPr>
          <w:color w:val="000000"/>
        </w:rPr>
        <w:t xml:space="preserve">       </w:t>
      </w:r>
      <w:r>
        <w:rPr>
          <w:rStyle w:val="CdigoHTML"/>
          <w:b/>
          <w:bCs/>
          <w:color w:val="000000"/>
          <w:sz w:val="19"/>
          <w:szCs w:val="19"/>
        </w:rPr>
        <w:t>WHERE TABLE_SCHEMA = 'db1' AND TABLE_NAME = 't1';</w:t>
      </w:r>
    </w:p>
    <w:p w14:paraId="48B51E0D" w14:textId="77777777" w:rsidR="00F37ED8" w:rsidRDefault="00F37ED8" w:rsidP="00F37ED8">
      <w:pPr>
        <w:pStyle w:val="Pr-formataoHTML"/>
        <w:shd w:val="clear" w:color="auto" w:fill="EEEEEE"/>
        <w:spacing w:line="300" w:lineRule="atLeast"/>
        <w:rPr>
          <w:color w:val="000000"/>
        </w:rPr>
      </w:pPr>
      <w:r>
        <w:rPr>
          <w:color w:val="000000"/>
        </w:rPr>
        <w:t>+------------+------------+</w:t>
      </w:r>
    </w:p>
    <w:p w14:paraId="674EBD20" w14:textId="77777777" w:rsidR="00F37ED8" w:rsidRDefault="00F37ED8" w:rsidP="00F37ED8">
      <w:pPr>
        <w:pStyle w:val="Pr-formataoHTML"/>
        <w:shd w:val="clear" w:color="auto" w:fill="EEEEEE"/>
        <w:spacing w:line="300" w:lineRule="atLeast"/>
        <w:rPr>
          <w:color w:val="000000"/>
        </w:rPr>
      </w:pPr>
      <w:r>
        <w:rPr>
          <w:color w:val="000000"/>
        </w:rPr>
        <w:t>| INDEX_NAME | IS_VISIBLE |</w:t>
      </w:r>
    </w:p>
    <w:p w14:paraId="52BA5DC0" w14:textId="77777777" w:rsidR="00F37ED8" w:rsidRDefault="00F37ED8" w:rsidP="00F37ED8">
      <w:pPr>
        <w:pStyle w:val="Pr-formataoHTML"/>
        <w:shd w:val="clear" w:color="auto" w:fill="EEEEEE"/>
        <w:spacing w:line="300" w:lineRule="atLeast"/>
        <w:rPr>
          <w:color w:val="000000"/>
        </w:rPr>
      </w:pPr>
      <w:r>
        <w:rPr>
          <w:color w:val="000000"/>
        </w:rPr>
        <w:t>+------------+------------+</w:t>
      </w:r>
    </w:p>
    <w:p w14:paraId="52AB6285" w14:textId="77777777" w:rsidR="00F37ED8" w:rsidRDefault="00F37ED8" w:rsidP="00F37ED8">
      <w:pPr>
        <w:pStyle w:val="Pr-formataoHTML"/>
        <w:shd w:val="clear" w:color="auto" w:fill="EEEEEE"/>
        <w:spacing w:line="300" w:lineRule="atLeast"/>
        <w:rPr>
          <w:color w:val="000000"/>
        </w:rPr>
      </w:pPr>
      <w:r>
        <w:rPr>
          <w:color w:val="000000"/>
        </w:rPr>
        <w:t>| i_idx      | YES        |</w:t>
      </w:r>
    </w:p>
    <w:p w14:paraId="13EF6501" w14:textId="77777777" w:rsidR="00F37ED8" w:rsidRDefault="00F37ED8" w:rsidP="00F37ED8">
      <w:pPr>
        <w:pStyle w:val="Pr-formataoHTML"/>
        <w:shd w:val="clear" w:color="auto" w:fill="EEEEEE"/>
        <w:spacing w:line="300" w:lineRule="atLeast"/>
        <w:rPr>
          <w:color w:val="000000"/>
        </w:rPr>
      </w:pPr>
      <w:r>
        <w:rPr>
          <w:color w:val="000000"/>
        </w:rPr>
        <w:t>| j_idx      | NO         |</w:t>
      </w:r>
    </w:p>
    <w:p w14:paraId="6202A549" w14:textId="77777777" w:rsidR="00F37ED8" w:rsidRDefault="00F37ED8" w:rsidP="00F37ED8">
      <w:pPr>
        <w:pStyle w:val="Pr-formataoHTML"/>
        <w:shd w:val="clear" w:color="auto" w:fill="EEEEEE"/>
        <w:spacing w:line="300" w:lineRule="atLeast"/>
        <w:rPr>
          <w:color w:val="000000"/>
        </w:rPr>
      </w:pPr>
      <w:r>
        <w:rPr>
          <w:color w:val="000000"/>
        </w:rPr>
        <w:t>| k_idx      | NO         |</w:t>
      </w:r>
    </w:p>
    <w:p w14:paraId="1A8BDE21" w14:textId="77777777" w:rsidR="00F37ED8" w:rsidRDefault="00F37ED8" w:rsidP="00F37ED8">
      <w:pPr>
        <w:pStyle w:val="Pr-formataoHTML"/>
        <w:shd w:val="clear" w:color="auto" w:fill="EEEEEE"/>
        <w:spacing w:line="300" w:lineRule="atLeast"/>
        <w:rPr>
          <w:color w:val="000000"/>
        </w:rPr>
      </w:pPr>
      <w:r>
        <w:rPr>
          <w:color w:val="000000"/>
        </w:rPr>
        <w:t>+------------+------------+</w:t>
      </w:r>
    </w:p>
    <w:p w14:paraId="02D54E17"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Invisible indexes make it possible to test the effect of removing an index on query performance, without making a destructive change that must be undone should the index turn out to be required. Dropping and re-adding an index can be expensive for a large table, whereas making it invisible and visible are fast, in-place operations.</w:t>
      </w:r>
    </w:p>
    <w:p w14:paraId="4C218160"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If an index made invisible actually is needed or used by the optimizer, there are several ways to notice the effect of its absence on queries for the table:</w:t>
      </w:r>
    </w:p>
    <w:p w14:paraId="3C6D227C" w14:textId="77777777" w:rsidR="00F37ED8" w:rsidRDefault="00F37ED8" w:rsidP="00F37ED8">
      <w:pPr>
        <w:pStyle w:val="NormalWeb"/>
        <w:numPr>
          <w:ilvl w:val="0"/>
          <w:numId w:val="115"/>
        </w:numPr>
        <w:spacing w:line="252" w:lineRule="atLeast"/>
        <w:textAlignment w:val="center"/>
        <w:rPr>
          <w:rFonts w:ascii="Helvetica" w:hAnsi="Helvetica"/>
          <w:color w:val="000000"/>
          <w:sz w:val="21"/>
          <w:szCs w:val="21"/>
        </w:rPr>
      </w:pPr>
      <w:r>
        <w:rPr>
          <w:rFonts w:ascii="Helvetica" w:hAnsi="Helvetica"/>
          <w:color w:val="000000"/>
          <w:sz w:val="21"/>
          <w:szCs w:val="21"/>
        </w:rPr>
        <w:t>Errors occur for queries that include index hints that refer to the invisible index.</w:t>
      </w:r>
    </w:p>
    <w:p w14:paraId="41D0BB06" w14:textId="77777777" w:rsidR="00F37ED8" w:rsidRDefault="00F37ED8" w:rsidP="00F37ED8">
      <w:pPr>
        <w:pStyle w:val="NormalWeb"/>
        <w:numPr>
          <w:ilvl w:val="0"/>
          <w:numId w:val="115"/>
        </w:numPr>
        <w:spacing w:line="252" w:lineRule="atLeast"/>
        <w:textAlignment w:val="center"/>
        <w:rPr>
          <w:rFonts w:ascii="Helvetica" w:hAnsi="Helvetica"/>
          <w:color w:val="000000"/>
          <w:sz w:val="21"/>
          <w:szCs w:val="21"/>
        </w:rPr>
      </w:pPr>
      <w:r>
        <w:rPr>
          <w:rFonts w:ascii="Helvetica" w:hAnsi="Helvetica"/>
          <w:color w:val="000000"/>
          <w:sz w:val="21"/>
          <w:szCs w:val="21"/>
        </w:rPr>
        <w:t>Performance Schema data shows an increase in workload for affected queries.</w:t>
      </w:r>
    </w:p>
    <w:p w14:paraId="7FA3B60F" w14:textId="77777777" w:rsidR="00F37ED8" w:rsidRDefault="00F37ED8" w:rsidP="00F37ED8">
      <w:pPr>
        <w:pStyle w:val="NormalWeb"/>
        <w:numPr>
          <w:ilvl w:val="0"/>
          <w:numId w:val="115"/>
        </w:numPr>
        <w:spacing w:line="252" w:lineRule="atLeast"/>
        <w:textAlignment w:val="center"/>
        <w:rPr>
          <w:rFonts w:ascii="Helvetica" w:hAnsi="Helvetica"/>
          <w:color w:val="000000"/>
          <w:sz w:val="21"/>
          <w:szCs w:val="21"/>
        </w:rPr>
      </w:pPr>
      <w:r>
        <w:rPr>
          <w:rFonts w:ascii="Helvetica" w:hAnsi="Helvetica"/>
          <w:color w:val="000000"/>
          <w:sz w:val="21"/>
          <w:szCs w:val="21"/>
        </w:rPr>
        <w:t>Queries have different </w:t>
      </w:r>
      <w:hyperlink r:id="rId834" w:anchor="explain" w:tooltip="13.8.2 EXPLAIN Statement" w:history="1">
        <w:r>
          <w:rPr>
            <w:rStyle w:val="CdigoHTML"/>
            <w:b/>
            <w:bCs/>
            <w:color w:val="026789"/>
            <w:u w:val="single"/>
            <w:shd w:val="clear" w:color="auto" w:fill="FFFFFF"/>
          </w:rPr>
          <w:t>EXPLAIN</w:t>
        </w:r>
      </w:hyperlink>
      <w:r>
        <w:rPr>
          <w:rFonts w:ascii="Helvetica" w:hAnsi="Helvetica"/>
          <w:color w:val="000000"/>
          <w:sz w:val="21"/>
          <w:szCs w:val="21"/>
        </w:rPr>
        <w:t> execution plans.</w:t>
      </w:r>
    </w:p>
    <w:p w14:paraId="468C5855" w14:textId="77777777" w:rsidR="00F37ED8" w:rsidRDefault="00F37ED8" w:rsidP="00F37ED8">
      <w:pPr>
        <w:pStyle w:val="NormalWeb"/>
        <w:numPr>
          <w:ilvl w:val="0"/>
          <w:numId w:val="115"/>
        </w:numPr>
        <w:spacing w:line="252" w:lineRule="atLeast"/>
        <w:textAlignment w:val="center"/>
        <w:rPr>
          <w:rFonts w:ascii="Helvetica" w:hAnsi="Helvetica"/>
          <w:color w:val="000000"/>
          <w:sz w:val="21"/>
          <w:szCs w:val="21"/>
        </w:rPr>
      </w:pPr>
      <w:r>
        <w:rPr>
          <w:rFonts w:ascii="Helvetica" w:hAnsi="Helvetica"/>
          <w:color w:val="000000"/>
          <w:sz w:val="21"/>
          <w:szCs w:val="21"/>
        </w:rPr>
        <w:t>Queries appear in the slow query log that did not appear there previously.</w:t>
      </w:r>
    </w:p>
    <w:p w14:paraId="11258A86" w14:textId="77777777" w:rsidR="00F37ED8" w:rsidRDefault="00F37ED8" w:rsidP="00F37ED8">
      <w:pPr>
        <w:pStyle w:val="NormalWeb"/>
        <w:rPr>
          <w:rFonts w:ascii="Helvetica" w:hAnsi="Helvetica"/>
          <w:color w:val="000000"/>
          <w:sz w:val="21"/>
          <w:szCs w:val="21"/>
        </w:rPr>
      </w:pPr>
      <w:bookmarkStart w:id="249" w:name="idm46254555172112"/>
      <w:bookmarkStart w:id="250" w:name="idm46254555170592"/>
      <w:bookmarkEnd w:id="249"/>
      <w:bookmarkEnd w:id="250"/>
      <w:r>
        <w:rPr>
          <w:rFonts w:ascii="Helvetica" w:hAnsi="Helvetica"/>
          <w:color w:val="000000"/>
          <w:sz w:val="21"/>
          <w:szCs w:val="21"/>
        </w:rPr>
        <w:t>The </w:t>
      </w:r>
      <w:hyperlink r:id="rId835" w:anchor="optflag_use-invisible-indexes" w:history="1">
        <w:r>
          <w:rPr>
            <w:rStyle w:val="CdigoHTML"/>
            <w:b/>
            <w:bCs/>
            <w:color w:val="026789"/>
            <w:u w:val="single"/>
            <w:shd w:val="clear" w:color="auto" w:fill="FFFFFF"/>
          </w:rPr>
          <w:t>use_invisible_indexes</w:t>
        </w:r>
      </w:hyperlink>
      <w:r>
        <w:rPr>
          <w:rFonts w:ascii="Helvetica" w:hAnsi="Helvetica"/>
          <w:color w:val="000000"/>
          <w:sz w:val="21"/>
          <w:szCs w:val="21"/>
        </w:rPr>
        <w:t> flag of the </w:t>
      </w:r>
      <w:hyperlink r:id="rId836" w:anchor="sysvar_optimizer_switch" w:history="1">
        <w:r>
          <w:rPr>
            <w:rStyle w:val="CdigoHTML"/>
            <w:b/>
            <w:bCs/>
            <w:color w:val="026789"/>
            <w:u w:val="single"/>
            <w:shd w:val="clear" w:color="auto" w:fill="FFFFFF"/>
          </w:rPr>
          <w:t>optimizer_switch</w:t>
        </w:r>
      </w:hyperlink>
      <w:r>
        <w:rPr>
          <w:rFonts w:ascii="Helvetica" w:hAnsi="Helvetica"/>
          <w:color w:val="000000"/>
          <w:sz w:val="21"/>
          <w:szCs w:val="21"/>
        </w:rPr>
        <w:t> system variable controls whether the optimizer uses invisible indexes for query execution plan construction. If the flag is </w:t>
      </w:r>
      <w:r>
        <w:rPr>
          <w:rStyle w:val="CdigoHTML"/>
          <w:b/>
          <w:bCs/>
          <w:color w:val="026789"/>
          <w:shd w:val="clear" w:color="auto" w:fill="FFFFFF"/>
        </w:rPr>
        <w:t>off</w:t>
      </w:r>
      <w:r>
        <w:rPr>
          <w:rFonts w:ascii="Helvetica" w:hAnsi="Helvetica"/>
          <w:color w:val="000000"/>
          <w:sz w:val="21"/>
          <w:szCs w:val="21"/>
        </w:rPr>
        <w:t xml:space="preserve"> (the default), the optimizer ignores invisible indexes (the same behavior </w:t>
      </w:r>
      <w:proofErr w:type="gramStart"/>
      <w:r>
        <w:rPr>
          <w:rFonts w:ascii="Helvetica" w:hAnsi="Helvetica"/>
          <w:color w:val="000000"/>
          <w:sz w:val="21"/>
          <w:szCs w:val="21"/>
        </w:rPr>
        <w:t>as prior</w:t>
      </w:r>
      <w:proofErr w:type="gramEnd"/>
      <w:r>
        <w:rPr>
          <w:rFonts w:ascii="Helvetica" w:hAnsi="Helvetica"/>
          <w:color w:val="000000"/>
          <w:sz w:val="21"/>
          <w:szCs w:val="21"/>
        </w:rPr>
        <w:t xml:space="preserve"> to the introduction of this flag). If the flag is </w:t>
      </w:r>
      <w:r>
        <w:rPr>
          <w:rStyle w:val="CdigoHTML"/>
          <w:b/>
          <w:bCs/>
          <w:color w:val="026789"/>
          <w:shd w:val="clear" w:color="auto" w:fill="FFFFFF"/>
        </w:rPr>
        <w:t>on</w:t>
      </w:r>
      <w:r>
        <w:rPr>
          <w:rFonts w:ascii="Helvetica" w:hAnsi="Helvetica"/>
          <w:color w:val="000000"/>
          <w:sz w:val="21"/>
          <w:szCs w:val="21"/>
        </w:rPr>
        <w:t>, invisible indexes remain invisible but the optimizer takes them into account for execution plan construction.</w:t>
      </w:r>
    </w:p>
    <w:p w14:paraId="684001C1"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lastRenderedPageBreak/>
        <w:t>Using the </w:t>
      </w:r>
      <w:hyperlink r:id="rId837" w:anchor="optimizer-hints-set-var" w:tooltip="Variable-Setting Hint Syntax" w:history="1">
        <w:r>
          <w:rPr>
            <w:rStyle w:val="CdigoHTML"/>
            <w:b/>
            <w:bCs/>
            <w:color w:val="026789"/>
            <w:u w:val="single"/>
            <w:shd w:val="clear" w:color="auto" w:fill="FFFFFF"/>
          </w:rPr>
          <w:t>SET_VAR</w:t>
        </w:r>
      </w:hyperlink>
      <w:r>
        <w:rPr>
          <w:rFonts w:ascii="Helvetica" w:hAnsi="Helvetica"/>
          <w:color w:val="000000"/>
          <w:sz w:val="21"/>
          <w:szCs w:val="21"/>
        </w:rPr>
        <w:t> optimizer hint to update the value of </w:t>
      </w:r>
      <w:hyperlink r:id="rId838" w:anchor="sysvar_optimizer_switch" w:history="1">
        <w:r>
          <w:rPr>
            <w:rStyle w:val="CdigoHTML"/>
            <w:b/>
            <w:bCs/>
            <w:color w:val="026789"/>
            <w:u w:val="single"/>
            <w:shd w:val="clear" w:color="auto" w:fill="FFFFFF"/>
          </w:rPr>
          <w:t>optimizer_switch</w:t>
        </w:r>
      </w:hyperlink>
      <w:r>
        <w:rPr>
          <w:rFonts w:ascii="Helvetica" w:hAnsi="Helvetica"/>
          <w:color w:val="000000"/>
          <w:sz w:val="21"/>
          <w:szCs w:val="21"/>
        </w:rPr>
        <w:t> temporarily, you can enable invisible indexes for the duration of a single query only, like this:</w:t>
      </w:r>
    </w:p>
    <w:p w14:paraId="7A904976" w14:textId="77777777" w:rsidR="00F37ED8" w:rsidRDefault="00F37ED8" w:rsidP="00F37ED8">
      <w:pPr>
        <w:pStyle w:val="Pr-formataoHTML"/>
        <w:shd w:val="clear" w:color="auto" w:fill="EEEEEE"/>
        <w:spacing w:line="300" w:lineRule="atLeast"/>
        <w:rPr>
          <w:color w:val="000000"/>
        </w:rPr>
      </w:pPr>
      <w:r>
        <w:rPr>
          <w:color w:val="000000"/>
        </w:rPr>
        <w:t xml:space="preserve">mysql&gt; </w:t>
      </w:r>
      <w:r>
        <w:rPr>
          <w:rStyle w:val="CdigoHTML"/>
          <w:b/>
          <w:bCs/>
          <w:color w:val="000000"/>
          <w:sz w:val="19"/>
          <w:szCs w:val="19"/>
        </w:rPr>
        <w:t>EXPLAIN SELECT /*+ SET_VAR(optimizer_switch = 'use_invisible_indexes=on') */</w:t>
      </w:r>
    </w:p>
    <w:p w14:paraId="0C5F39D8" w14:textId="77777777" w:rsidR="00F37ED8" w:rsidRDefault="00F37ED8" w:rsidP="00F37ED8">
      <w:pPr>
        <w:pStyle w:val="Pr-formataoHTML"/>
        <w:shd w:val="clear" w:color="auto" w:fill="EEEEEE"/>
        <w:spacing w:line="300" w:lineRule="atLeast"/>
        <w:rPr>
          <w:color w:val="000000"/>
        </w:rPr>
      </w:pPr>
      <w:r>
        <w:rPr>
          <w:color w:val="000000"/>
        </w:rPr>
        <w:t xml:space="preserve">     &gt; </w:t>
      </w:r>
      <w:r>
        <w:rPr>
          <w:rStyle w:val="CdigoHTML"/>
          <w:b/>
          <w:bCs/>
          <w:color w:val="000000"/>
          <w:sz w:val="19"/>
          <w:szCs w:val="19"/>
        </w:rPr>
        <w:t xml:space="preserve">    i, j FROM t1 WHERE j &gt;= 50\G</w:t>
      </w:r>
    </w:p>
    <w:p w14:paraId="3C3ABE41" w14:textId="77777777" w:rsidR="00F37ED8" w:rsidRDefault="00F37ED8" w:rsidP="00F37ED8">
      <w:pPr>
        <w:pStyle w:val="Pr-formataoHTML"/>
        <w:shd w:val="clear" w:color="auto" w:fill="EEEEEE"/>
        <w:spacing w:line="300" w:lineRule="atLeast"/>
        <w:rPr>
          <w:color w:val="000000"/>
        </w:rPr>
      </w:pPr>
      <w:r>
        <w:rPr>
          <w:color w:val="000000"/>
        </w:rPr>
        <w:t>*************************** 1. row ***************************</w:t>
      </w:r>
    </w:p>
    <w:p w14:paraId="34A19297" w14:textId="77777777" w:rsidR="00F37ED8" w:rsidRDefault="00F37ED8" w:rsidP="00F37ED8">
      <w:pPr>
        <w:pStyle w:val="Pr-formataoHTML"/>
        <w:shd w:val="clear" w:color="auto" w:fill="EEEEEE"/>
        <w:spacing w:line="300" w:lineRule="atLeast"/>
        <w:rPr>
          <w:color w:val="000000"/>
        </w:rPr>
      </w:pPr>
      <w:r>
        <w:rPr>
          <w:color w:val="000000"/>
        </w:rPr>
        <w:t xml:space="preserve">           id: 1</w:t>
      </w:r>
    </w:p>
    <w:p w14:paraId="35816F91" w14:textId="77777777" w:rsidR="00F37ED8" w:rsidRDefault="00F37ED8" w:rsidP="00F37ED8">
      <w:pPr>
        <w:pStyle w:val="Pr-formataoHTML"/>
        <w:shd w:val="clear" w:color="auto" w:fill="EEEEEE"/>
        <w:spacing w:line="300" w:lineRule="atLeast"/>
        <w:rPr>
          <w:color w:val="000000"/>
        </w:rPr>
      </w:pPr>
      <w:r>
        <w:rPr>
          <w:color w:val="000000"/>
        </w:rPr>
        <w:t xml:space="preserve">  select_type: SIMPLE</w:t>
      </w:r>
    </w:p>
    <w:p w14:paraId="41A1D6CE" w14:textId="77777777" w:rsidR="00F37ED8" w:rsidRDefault="00F37ED8" w:rsidP="00F37ED8">
      <w:pPr>
        <w:pStyle w:val="Pr-formataoHTML"/>
        <w:shd w:val="clear" w:color="auto" w:fill="EEEEEE"/>
        <w:spacing w:line="300" w:lineRule="atLeast"/>
        <w:rPr>
          <w:color w:val="000000"/>
        </w:rPr>
      </w:pPr>
      <w:r>
        <w:rPr>
          <w:color w:val="000000"/>
        </w:rPr>
        <w:t xml:space="preserve">        table: t1</w:t>
      </w:r>
    </w:p>
    <w:p w14:paraId="78BA8176" w14:textId="77777777" w:rsidR="00F37ED8" w:rsidRDefault="00F37ED8" w:rsidP="00F37ED8">
      <w:pPr>
        <w:pStyle w:val="Pr-formataoHTML"/>
        <w:shd w:val="clear" w:color="auto" w:fill="EEEEEE"/>
        <w:spacing w:line="300" w:lineRule="atLeast"/>
        <w:rPr>
          <w:color w:val="000000"/>
        </w:rPr>
      </w:pPr>
      <w:r>
        <w:rPr>
          <w:color w:val="000000"/>
        </w:rPr>
        <w:t xml:space="preserve">   partitions: NULL</w:t>
      </w:r>
    </w:p>
    <w:p w14:paraId="260589E6" w14:textId="77777777" w:rsidR="00F37ED8" w:rsidRDefault="00F37ED8" w:rsidP="00F37ED8">
      <w:pPr>
        <w:pStyle w:val="Pr-formataoHTML"/>
        <w:shd w:val="clear" w:color="auto" w:fill="EEEEEE"/>
        <w:spacing w:line="300" w:lineRule="atLeast"/>
        <w:rPr>
          <w:color w:val="000000"/>
        </w:rPr>
      </w:pPr>
      <w:r>
        <w:rPr>
          <w:color w:val="000000"/>
        </w:rPr>
        <w:t xml:space="preserve">         type: range</w:t>
      </w:r>
    </w:p>
    <w:p w14:paraId="3D88041D" w14:textId="77777777" w:rsidR="00F37ED8" w:rsidRDefault="00F37ED8" w:rsidP="00F37ED8">
      <w:pPr>
        <w:pStyle w:val="Pr-formataoHTML"/>
        <w:shd w:val="clear" w:color="auto" w:fill="EEEEEE"/>
        <w:spacing w:line="300" w:lineRule="atLeast"/>
        <w:rPr>
          <w:color w:val="000000"/>
        </w:rPr>
      </w:pPr>
      <w:r>
        <w:rPr>
          <w:color w:val="000000"/>
        </w:rPr>
        <w:t>possible_keys: j_idx</w:t>
      </w:r>
    </w:p>
    <w:p w14:paraId="261291EC" w14:textId="77777777" w:rsidR="00F37ED8" w:rsidRDefault="00F37ED8" w:rsidP="00F37ED8">
      <w:pPr>
        <w:pStyle w:val="Pr-formataoHTML"/>
        <w:shd w:val="clear" w:color="auto" w:fill="EEEEEE"/>
        <w:spacing w:line="300" w:lineRule="atLeast"/>
        <w:rPr>
          <w:color w:val="000000"/>
        </w:rPr>
      </w:pPr>
      <w:r>
        <w:rPr>
          <w:color w:val="000000"/>
        </w:rPr>
        <w:t xml:space="preserve">          key: j_idx</w:t>
      </w:r>
    </w:p>
    <w:p w14:paraId="3174C5DB" w14:textId="77777777" w:rsidR="00F37ED8" w:rsidRDefault="00F37ED8" w:rsidP="00F37ED8">
      <w:pPr>
        <w:pStyle w:val="Pr-formataoHTML"/>
        <w:shd w:val="clear" w:color="auto" w:fill="EEEEEE"/>
        <w:spacing w:line="300" w:lineRule="atLeast"/>
        <w:rPr>
          <w:color w:val="000000"/>
        </w:rPr>
      </w:pPr>
      <w:r>
        <w:rPr>
          <w:color w:val="000000"/>
        </w:rPr>
        <w:t xml:space="preserve">      key_len: 5</w:t>
      </w:r>
    </w:p>
    <w:p w14:paraId="67D72218" w14:textId="77777777" w:rsidR="00F37ED8" w:rsidRDefault="00F37ED8" w:rsidP="00F37ED8">
      <w:pPr>
        <w:pStyle w:val="Pr-formataoHTML"/>
        <w:shd w:val="clear" w:color="auto" w:fill="EEEEEE"/>
        <w:spacing w:line="300" w:lineRule="atLeast"/>
        <w:rPr>
          <w:color w:val="000000"/>
        </w:rPr>
      </w:pPr>
      <w:r>
        <w:rPr>
          <w:color w:val="000000"/>
        </w:rPr>
        <w:t xml:space="preserve">          ref: NULL</w:t>
      </w:r>
    </w:p>
    <w:p w14:paraId="4343F41F" w14:textId="77777777" w:rsidR="00F37ED8" w:rsidRDefault="00F37ED8" w:rsidP="00F37ED8">
      <w:pPr>
        <w:pStyle w:val="Pr-formataoHTML"/>
        <w:shd w:val="clear" w:color="auto" w:fill="EEEEEE"/>
        <w:spacing w:line="300" w:lineRule="atLeast"/>
        <w:rPr>
          <w:color w:val="000000"/>
        </w:rPr>
      </w:pPr>
      <w:r>
        <w:rPr>
          <w:color w:val="000000"/>
        </w:rPr>
        <w:t xml:space="preserve">         rows: 2</w:t>
      </w:r>
    </w:p>
    <w:p w14:paraId="20F91757" w14:textId="77777777" w:rsidR="00F37ED8" w:rsidRDefault="00F37ED8" w:rsidP="00F37ED8">
      <w:pPr>
        <w:pStyle w:val="Pr-formataoHTML"/>
        <w:shd w:val="clear" w:color="auto" w:fill="EEEEEE"/>
        <w:spacing w:line="300" w:lineRule="atLeast"/>
        <w:rPr>
          <w:color w:val="000000"/>
        </w:rPr>
      </w:pPr>
      <w:r>
        <w:rPr>
          <w:color w:val="000000"/>
        </w:rPr>
        <w:t xml:space="preserve">     filtered: 100.00</w:t>
      </w:r>
    </w:p>
    <w:p w14:paraId="0F01226D" w14:textId="77777777" w:rsidR="00F37ED8" w:rsidRDefault="00F37ED8" w:rsidP="00F37ED8">
      <w:pPr>
        <w:pStyle w:val="Pr-formataoHTML"/>
        <w:shd w:val="clear" w:color="auto" w:fill="EEEEEE"/>
        <w:spacing w:line="300" w:lineRule="atLeast"/>
        <w:rPr>
          <w:color w:val="000000"/>
        </w:rPr>
      </w:pPr>
      <w:r>
        <w:rPr>
          <w:color w:val="000000"/>
        </w:rPr>
        <w:t xml:space="preserve">        Extra: Using index condition</w:t>
      </w:r>
    </w:p>
    <w:p w14:paraId="39925D74" w14:textId="77777777" w:rsidR="00F37ED8" w:rsidRDefault="00F37ED8" w:rsidP="00F37ED8">
      <w:pPr>
        <w:pStyle w:val="Pr-formataoHTML"/>
        <w:shd w:val="clear" w:color="auto" w:fill="EEEEEE"/>
        <w:spacing w:line="300" w:lineRule="atLeast"/>
        <w:rPr>
          <w:color w:val="000000"/>
        </w:rPr>
      </w:pPr>
    </w:p>
    <w:p w14:paraId="3F180B46" w14:textId="77777777" w:rsidR="00F37ED8" w:rsidRDefault="00F37ED8" w:rsidP="00F37ED8">
      <w:pPr>
        <w:pStyle w:val="Pr-formataoHTML"/>
        <w:shd w:val="clear" w:color="auto" w:fill="EEEEEE"/>
        <w:spacing w:line="300" w:lineRule="atLeast"/>
        <w:rPr>
          <w:color w:val="000000"/>
        </w:rPr>
      </w:pPr>
      <w:r>
        <w:rPr>
          <w:color w:val="000000"/>
        </w:rPr>
        <w:t xml:space="preserve">mysql&gt; </w:t>
      </w:r>
      <w:r>
        <w:rPr>
          <w:rStyle w:val="CdigoHTML"/>
          <w:b/>
          <w:bCs/>
          <w:color w:val="000000"/>
          <w:sz w:val="19"/>
          <w:szCs w:val="19"/>
        </w:rPr>
        <w:t>EXPLAIN SELECT i, j FROM t1 WHERE j &gt;= 50\G</w:t>
      </w:r>
    </w:p>
    <w:p w14:paraId="187557FF" w14:textId="77777777" w:rsidR="00F37ED8" w:rsidRDefault="00F37ED8" w:rsidP="00F37ED8">
      <w:pPr>
        <w:pStyle w:val="Pr-formataoHTML"/>
        <w:shd w:val="clear" w:color="auto" w:fill="EEEEEE"/>
        <w:spacing w:line="300" w:lineRule="atLeast"/>
        <w:rPr>
          <w:color w:val="000000"/>
        </w:rPr>
      </w:pPr>
      <w:r>
        <w:rPr>
          <w:color w:val="000000"/>
        </w:rPr>
        <w:t>*************************** 1. row ***************************</w:t>
      </w:r>
    </w:p>
    <w:p w14:paraId="68BD83C3" w14:textId="77777777" w:rsidR="00F37ED8" w:rsidRDefault="00F37ED8" w:rsidP="00F37ED8">
      <w:pPr>
        <w:pStyle w:val="Pr-formataoHTML"/>
        <w:shd w:val="clear" w:color="auto" w:fill="EEEEEE"/>
        <w:spacing w:line="300" w:lineRule="atLeast"/>
        <w:rPr>
          <w:color w:val="000000"/>
        </w:rPr>
      </w:pPr>
      <w:r>
        <w:rPr>
          <w:color w:val="000000"/>
        </w:rPr>
        <w:t xml:space="preserve">           id: 1</w:t>
      </w:r>
    </w:p>
    <w:p w14:paraId="4974BD89" w14:textId="77777777" w:rsidR="00F37ED8" w:rsidRDefault="00F37ED8" w:rsidP="00F37ED8">
      <w:pPr>
        <w:pStyle w:val="Pr-formataoHTML"/>
        <w:shd w:val="clear" w:color="auto" w:fill="EEEEEE"/>
        <w:spacing w:line="300" w:lineRule="atLeast"/>
        <w:rPr>
          <w:color w:val="000000"/>
        </w:rPr>
      </w:pPr>
      <w:r>
        <w:rPr>
          <w:color w:val="000000"/>
        </w:rPr>
        <w:t xml:space="preserve">  select_type: SIMPLE</w:t>
      </w:r>
    </w:p>
    <w:p w14:paraId="1E98079D" w14:textId="77777777" w:rsidR="00F37ED8" w:rsidRDefault="00F37ED8" w:rsidP="00F37ED8">
      <w:pPr>
        <w:pStyle w:val="Pr-formataoHTML"/>
        <w:shd w:val="clear" w:color="auto" w:fill="EEEEEE"/>
        <w:spacing w:line="300" w:lineRule="atLeast"/>
        <w:rPr>
          <w:color w:val="000000"/>
        </w:rPr>
      </w:pPr>
      <w:r>
        <w:rPr>
          <w:color w:val="000000"/>
        </w:rPr>
        <w:t xml:space="preserve">        table: t1</w:t>
      </w:r>
    </w:p>
    <w:p w14:paraId="4968D984" w14:textId="77777777" w:rsidR="00F37ED8" w:rsidRDefault="00F37ED8" w:rsidP="00F37ED8">
      <w:pPr>
        <w:pStyle w:val="Pr-formataoHTML"/>
        <w:shd w:val="clear" w:color="auto" w:fill="EEEEEE"/>
        <w:spacing w:line="300" w:lineRule="atLeast"/>
        <w:rPr>
          <w:color w:val="000000"/>
        </w:rPr>
      </w:pPr>
      <w:r>
        <w:rPr>
          <w:color w:val="000000"/>
        </w:rPr>
        <w:t xml:space="preserve">   partitions: NULL</w:t>
      </w:r>
    </w:p>
    <w:p w14:paraId="566D81BB" w14:textId="77777777" w:rsidR="00F37ED8" w:rsidRDefault="00F37ED8" w:rsidP="00F37ED8">
      <w:pPr>
        <w:pStyle w:val="Pr-formataoHTML"/>
        <w:shd w:val="clear" w:color="auto" w:fill="EEEEEE"/>
        <w:spacing w:line="300" w:lineRule="atLeast"/>
        <w:rPr>
          <w:color w:val="000000"/>
        </w:rPr>
      </w:pPr>
      <w:r>
        <w:rPr>
          <w:color w:val="000000"/>
        </w:rPr>
        <w:t xml:space="preserve">         type: ALL</w:t>
      </w:r>
    </w:p>
    <w:p w14:paraId="4216C889" w14:textId="77777777" w:rsidR="00F37ED8" w:rsidRDefault="00F37ED8" w:rsidP="00F37ED8">
      <w:pPr>
        <w:pStyle w:val="Pr-formataoHTML"/>
        <w:shd w:val="clear" w:color="auto" w:fill="EEEEEE"/>
        <w:spacing w:line="300" w:lineRule="atLeast"/>
        <w:rPr>
          <w:color w:val="000000"/>
        </w:rPr>
      </w:pPr>
      <w:r>
        <w:rPr>
          <w:color w:val="000000"/>
        </w:rPr>
        <w:t>possible_keys: NULL</w:t>
      </w:r>
    </w:p>
    <w:p w14:paraId="7F18154B" w14:textId="77777777" w:rsidR="00F37ED8" w:rsidRDefault="00F37ED8" w:rsidP="00F37ED8">
      <w:pPr>
        <w:pStyle w:val="Pr-formataoHTML"/>
        <w:shd w:val="clear" w:color="auto" w:fill="EEEEEE"/>
        <w:spacing w:line="300" w:lineRule="atLeast"/>
        <w:rPr>
          <w:color w:val="000000"/>
        </w:rPr>
      </w:pPr>
      <w:r>
        <w:rPr>
          <w:color w:val="000000"/>
        </w:rPr>
        <w:t xml:space="preserve">          key: NULL</w:t>
      </w:r>
    </w:p>
    <w:p w14:paraId="59F5E32B" w14:textId="77777777" w:rsidR="00F37ED8" w:rsidRDefault="00F37ED8" w:rsidP="00F37ED8">
      <w:pPr>
        <w:pStyle w:val="Pr-formataoHTML"/>
        <w:shd w:val="clear" w:color="auto" w:fill="EEEEEE"/>
        <w:spacing w:line="300" w:lineRule="atLeast"/>
        <w:rPr>
          <w:color w:val="000000"/>
        </w:rPr>
      </w:pPr>
      <w:r>
        <w:rPr>
          <w:color w:val="000000"/>
        </w:rPr>
        <w:t xml:space="preserve">      key_len: NULL</w:t>
      </w:r>
    </w:p>
    <w:p w14:paraId="4918CB74" w14:textId="77777777" w:rsidR="00F37ED8" w:rsidRDefault="00F37ED8" w:rsidP="00F37ED8">
      <w:pPr>
        <w:pStyle w:val="Pr-formataoHTML"/>
        <w:shd w:val="clear" w:color="auto" w:fill="EEEEEE"/>
        <w:spacing w:line="300" w:lineRule="atLeast"/>
        <w:rPr>
          <w:color w:val="000000"/>
        </w:rPr>
      </w:pPr>
      <w:r>
        <w:rPr>
          <w:color w:val="000000"/>
        </w:rPr>
        <w:t xml:space="preserve">          ref: NULL</w:t>
      </w:r>
    </w:p>
    <w:p w14:paraId="5741EB05" w14:textId="77777777" w:rsidR="00F37ED8" w:rsidRDefault="00F37ED8" w:rsidP="00F37ED8">
      <w:pPr>
        <w:pStyle w:val="Pr-formataoHTML"/>
        <w:shd w:val="clear" w:color="auto" w:fill="EEEEEE"/>
        <w:spacing w:line="300" w:lineRule="atLeast"/>
        <w:rPr>
          <w:color w:val="000000"/>
        </w:rPr>
      </w:pPr>
      <w:r>
        <w:rPr>
          <w:color w:val="000000"/>
        </w:rPr>
        <w:t xml:space="preserve">         rows: 5</w:t>
      </w:r>
    </w:p>
    <w:p w14:paraId="16E1FC68" w14:textId="77777777" w:rsidR="00F37ED8" w:rsidRDefault="00F37ED8" w:rsidP="00F37ED8">
      <w:pPr>
        <w:pStyle w:val="Pr-formataoHTML"/>
        <w:shd w:val="clear" w:color="auto" w:fill="EEEEEE"/>
        <w:spacing w:line="300" w:lineRule="atLeast"/>
        <w:rPr>
          <w:color w:val="000000"/>
        </w:rPr>
      </w:pPr>
      <w:r>
        <w:rPr>
          <w:color w:val="000000"/>
        </w:rPr>
        <w:t xml:space="preserve">     filtered: 33.33</w:t>
      </w:r>
    </w:p>
    <w:p w14:paraId="769CD03C" w14:textId="77777777" w:rsidR="00F37ED8" w:rsidRDefault="00F37ED8" w:rsidP="00F37ED8">
      <w:pPr>
        <w:pStyle w:val="Pr-formataoHTML"/>
        <w:shd w:val="clear" w:color="auto" w:fill="EEEEEE"/>
        <w:spacing w:line="300" w:lineRule="atLeast"/>
        <w:rPr>
          <w:color w:val="000000"/>
        </w:rPr>
      </w:pPr>
      <w:r>
        <w:rPr>
          <w:color w:val="000000"/>
        </w:rPr>
        <w:t xml:space="preserve">        Extra: Using where</w:t>
      </w:r>
    </w:p>
    <w:p w14:paraId="78ED7F4F"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Index visibility does not affect index maintenance. For example, an index continues to be updated per changes to table rows, and a unique index prevents insertion of duplicates into a column, regardless of whether the index is visible or invisible.</w:t>
      </w:r>
    </w:p>
    <w:p w14:paraId="4A3A0118"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A table with no explicit primary key may still have an effective implicit primary key if it has any </w:t>
      </w:r>
      <w:r>
        <w:rPr>
          <w:rStyle w:val="CdigoHTML"/>
          <w:b/>
          <w:bCs/>
          <w:color w:val="026789"/>
          <w:shd w:val="clear" w:color="auto" w:fill="FFFFFF"/>
        </w:rPr>
        <w:t>UNIQUE</w:t>
      </w:r>
      <w:r>
        <w:rPr>
          <w:rFonts w:ascii="Helvetica" w:hAnsi="Helvetica"/>
          <w:color w:val="000000"/>
          <w:sz w:val="21"/>
          <w:szCs w:val="21"/>
        </w:rPr>
        <w:t> indexes on </w:t>
      </w:r>
      <w:r>
        <w:rPr>
          <w:rStyle w:val="CdigoHTML"/>
          <w:b/>
          <w:bCs/>
          <w:color w:val="026789"/>
          <w:shd w:val="clear" w:color="auto" w:fill="FFFFFF"/>
        </w:rPr>
        <w:t>NOT NULL</w:t>
      </w:r>
      <w:r>
        <w:rPr>
          <w:rFonts w:ascii="Helvetica" w:hAnsi="Helvetica"/>
          <w:color w:val="000000"/>
          <w:sz w:val="21"/>
          <w:szCs w:val="21"/>
        </w:rPr>
        <w:t> columns. In this case, the first such index places the same constraint on table rows as an explicit primary key and that index cannot be made invisible. Consider the following table definition:</w:t>
      </w:r>
    </w:p>
    <w:p w14:paraId="2E48D840" w14:textId="77777777" w:rsidR="00F37ED8" w:rsidRDefault="00F37ED8" w:rsidP="00F37ED8">
      <w:pPr>
        <w:pStyle w:val="Pr-formataoHTML"/>
        <w:shd w:val="clear" w:color="auto" w:fill="EEEEEE"/>
        <w:spacing w:line="300" w:lineRule="atLeast"/>
        <w:rPr>
          <w:color w:val="000000"/>
        </w:rPr>
      </w:pPr>
      <w:r>
        <w:rPr>
          <w:color w:val="000000"/>
        </w:rPr>
        <w:t>CREATE TABLE t2 (</w:t>
      </w:r>
    </w:p>
    <w:p w14:paraId="3B9CE39F" w14:textId="77777777" w:rsidR="00F37ED8" w:rsidRDefault="00F37ED8" w:rsidP="00F37ED8">
      <w:pPr>
        <w:pStyle w:val="Pr-formataoHTML"/>
        <w:shd w:val="clear" w:color="auto" w:fill="EEEEEE"/>
        <w:spacing w:line="300" w:lineRule="atLeast"/>
        <w:rPr>
          <w:color w:val="000000"/>
        </w:rPr>
      </w:pPr>
      <w:r>
        <w:rPr>
          <w:color w:val="000000"/>
        </w:rPr>
        <w:t xml:space="preserve">  i INT NOT NULL,</w:t>
      </w:r>
    </w:p>
    <w:p w14:paraId="0CD51279" w14:textId="77777777" w:rsidR="00F37ED8" w:rsidRDefault="00F37ED8" w:rsidP="00F37ED8">
      <w:pPr>
        <w:pStyle w:val="Pr-formataoHTML"/>
        <w:shd w:val="clear" w:color="auto" w:fill="EEEEEE"/>
        <w:spacing w:line="300" w:lineRule="atLeast"/>
        <w:rPr>
          <w:color w:val="000000"/>
        </w:rPr>
      </w:pPr>
      <w:r>
        <w:rPr>
          <w:color w:val="000000"/>
        </w:rPr>
        <w:t xml:space="preserve">  j INT NOT NULL,</w:t>
      </w:r>
    </w:p>
    <w:p w14:paraId="653258E9" w14:textId="77777777" w:rsidR="00F37ED8" w:rsidRDefault="00F37ED8" w:rsidP="00F37ED8">
      <w:pPr>
        <w:pStyle w:val="Pr-formataoHTML"/>
        <w:shd w:val="clear" w:color="auto" w:fill="EEEEEE"/>
        <w:spacing w:line="300" w:lineRule="atLeast"/>
        <w:rPr>
          <w:color w:val="000000"/>
        </w:rPr>
      </w:pPr>
      <w:r>
        <w:rPr>
          <w:color w:val="000000"/>
        </w:rPr>
        <w:t xml:space="preserve">  UNIQUE j_idx (j)</w:t>
      </w:r>
    </w:p>
    <w:p w14:paraId="5789E23F" w14:textId="77777777" w:rsidR="00F37ED8" w:rsidRDefault="00F37ED8" w:rsidP="00F37ED8">
      <w:pPr>
        <w:pStyle w:val="Pr-formataoHTML"/>
        <w:shd w:val="clear" w:color="auto" w:fill="EEEEEE"/>
        <w:spacing w:line="300" w:lineRule="atLeast"/>
        <w:rPr>
          <w:color w:val="000000"/>
        </w:rPr>
      </w:pPr>
      <w:r>
        <w:rPr>
          <w:color w:val="000000"/>
        </w:rPr>
        <w:t>) ENGINE = InnoDB;</w:t>
      </w:r>
    </w:p>
    <w:p w14:paraId="5FB97189"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The definition includes no explicit primary key, but the index on </w:t>
      </w:r>
      <w:r>
        <w:rPr>
          <w:rStyle w:val="CdigoHTML"/>
          <w:b/>
          <w:bCs/>
          <w:color w:val="026789"/>
          <w:shd w:val="clear" w:color="auto" w:fill="FFFFFF"/>
        </w:rPr>
        <w:t>NOT NULL</w:t>
      </w:r>
      <w:r>
        <w:rPr>
          <w:rFonts w:ascii="Helvetica" w:hAnsi="Helvetica"/>
          <w:color w:val="000000"/>
          <w:sz w:val="21"/>
          <w:szCs w:val="21"/>
        </w:rPr>
        <w:t> column </w:t>
      </w:r>
      <w:r>
        <w:rPr>
          <w:rStyle w:val="CdigoHTML"/>
          <w:b/>
          <w:bCs/>
          <w:color w:val="026789"/>
          <w:shd w:val="clear" w:color="auto" w:fill="FFFFFF"/>
        </w:rPr>
        <w:t>j</w:t>
      </w:r>
      <w:r>
        <w:rPr>
          <w:rFonts w:ascii="Helvetica" w:hAnsi="Helvetica"/>
          <w:color w:val="000000"/>
          <w:sz w:val="21"/>
          <w:szCs w:val="21"/>
        </w:rPr>
        <w:t> places the same constraint on rows as a primary key and cannot be made invisible:</w:t>
      </w:r>
    </w:p>
    <w:p w14:paraId="68458F20" w14:textId="77777777" w:rsidR="00F37ED8" w:rsidRDefault="00F37ED8" w:rsidP="00F37ED8">
      <w:pPr>
        <w:pStyle w:val="Pr-formataoHTML"/>
        <w:shd w:val="clear" w:color="auto" w:fill="EEEEEE"/>
        <w:spacing w:line="300" w:lineRule="atLeast"/>
        <w:rPr>
          <w:color w:val="000000"/>
        </w:rPr>
      </w:pPr>
      <w:r>
        <w:rPr>
          <w:color w:val="000000"/>
        </w:rPr>
        <w:t xml:space="preserve">mysql&gt; </w:t>
      </w:r>
      <w:r>
        <w:rPr>
          <w:rStyle w:val="CdigoHTML"/>
          <w:b/>
          <w:bCs/>
          <w:color w:val="000000"/>
          <w:sz w:val="19"/>
          <w:szCs w:val="19"/>
        </w:rPr>
        <w:t>ALTER TABLE t2 ALTER INDEX j_idx INVISIBLE;</w:t>
      </w:r>
    </w:p>
    <w:p w14:paraId="4F90B037" w14:textId="77777777" w:rsidR="00F37ED8" w:rsidRDefault="00F37ED8" w:rsidP="00F37ED8">
      <w:pPr>
        <w:pStyle w:val="Pr-formataoHTML"/>
        <w:shd w:val="clear" w:color="auto" w:fill="EEEEEE"/>
        <w:spacing w:line="300" w:lineRule="atLeast"/>
        <w:rPr>
          <w:color w:val="000000"/>
        </w:rPr>
      </w:pPr>
      <w:r>
        <w:rPr>
          <w:color w:val="000000"/>
        </w:rPr>
        <w:t>ERROR 3522 (HY000): A primary key index cannot be invisible.</w:t>
      </w:r>
    </w:p>
    <w:p w14:paraId="7CC515E7"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Now suppose that an explicit primary key is added to the table:</w:t>
      </w:r>
    </w:p>
    <w:p w14:paraId="2FE63CA6" w14:textId="77777777" w:rsidR="00F37ED8" w:rsidRDefault="00F37ED8" w:rsidP="00F37ED8">
      <w:pPr>
        <w:pStyle w:val="Pr-formataoHTML"/>
        <w:shd w:val="clear" w:color="auto" w:fill="EEEEEE"/>
        <w:spacing w:line="300" w:lineRule="atLeast"/>
        <w:rPr>
          <w:color w:val="000000"/>
        </w:rPr>
      </w:pPr>
      <w:r>
        <w:rPr>
          <w:color w:val="000000"/>
        </w:rPr>
        <w:lastRenderedPageBreak/>
        <w:t>ALTER TABLE t2 ADD PRIMARY KEY (i);</w:t>
      </w:r>
    </w:p>
    <w:p w14:paraId="2EB17E5A"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The explicit primary key cannot be made invisible. In addition, the unique index on </w:t>
      </w:r>
      <w:r>
        <w:rPr>
          <w:rStyle w:val="CdigoHTML"/>
          <w:b/>
          <w:bCs/>
          <w:color w:val="026789"/>
          <w:shd w:val="clear" w:color="auto" w:fill="FFFFFF"/>
        </w:rPr>
        <w:t>j</w:t>
      </w:r>
      <w:r>
        <w:rPr>
          <w:rFonts w:ascii="Helvetica" w:hAnsi="Helvetica"/>
          <w:color w:val="000000"/>
          <w:sz w:val="21"/>
          <w:szCs w:val="21"/>
        </w:rPr>
        <w:t> no longer acts as an implicit primary key and as a result can be made invisible:</w:t>
      </w:r>
    </w:p>
    <w:p w14:paraId="6A491890" w14:textId="77777777" w:rsidR="00F37ED8" w:rsidRDefault="00F37ED8" w:rsidP="00F37ED8">
      <w:pPr>
        <w:pStyle w:val="Pr-formataoHTML"/>
        <w:shd w:val="clear" w:color="auto" w:fill="EEEEEE"/>
        <w:spacing w:line="300" w:lineRule="atLeast"/>
        <w:rPr>
          <w:color w:val="000000"/>
        </w:rPr>
      </w:pPr>
      <w:r>
        <w:rPr>
          <w:color w:val="000000"/>
        </w:rPr>
        <w:t xml:space="preserve">mysql&gt; </w:t>
      </w:r>
      <w:r>
        <w:rPr>
          <w:rStyle w:val="CdigoHTML"/>
          <w:b/>
          <w:bCs/>
          <w:color w:val="000000"/>
          <w:sz w:val="19"/>
          <w:szCs w:val="19"/>
        </w:rPr>
        <w:t>ALTER TABLE t2 ALTER INDEX j_idx INVISIBLE;</w:t>
      </w:r>
    </w:p>
    <w:p w14:paraId="11402C4C" w14:textId="77777777" w:rsidR="00F37ED8" w:rsidRDefault="00F37ED8" w:rsidP="00F37ED8">
      <w:pPr>
        <w:pStyle w:val="Pr-formataoHTML"/>
        <w:shd w:val="clear" w:color="auto" w:fill="EEEEEE"/>
        <w:spacing w:line="300" w:lineRule="atLeast"/>
        <w:rPr>
          <w:color w:val="000000"/>
        </w:rPr>
      </w:pPr>
      <w:r>
        <w:rPr>
          <w:color w:val="000000"/>
        </w:rPr>
        <w:t>Query OK, 0 rows affected (0.03 sec)</w:t>
      </w:r>
    </w:p>
    <w:p w14:paraId="65F02D3C" w14:textId="77777777" w:rsidR="00F37ED8" w:rsidRDefault="00F37ED8" w:rsidP="00F37ED8">
      <w:pPr>
        <w:pStyle w:val="Ttulo3"/>
        <w:shd w:val="clear" w:color="auto" w:fill="FFFFFF"/>
        <w:rPr>
          <w:rFonts w:ascii="Helvetica" w:hAnsi="Helvetica"/>
          <w:color w:val="000000"/>
          <w:sz w:val="34"/>
          <w:szCs w:val="34"/>
        </w:rPr>
      </w:pPr>
      <w:bookmarkStart w:id="251" w:name="descending-indexes"/>
      <w:bookmarkEnd w:id="251"/>
      <w:r>
        <w:rPr>
          <w:rFonts w:ascii="Helvetica" w:hAnsi="Helvetica"/>
          <w:color w:val="000000"/>
          <w:sz w:val="34"/>
          <w:szCs w:val="34"/>
        </w:rPr>
        <w:t>8.3.13 Descending Indexes</w:t>
      </w:r>
    </w:p>
    <w:p w14:paraId="4A043787" w14:textId="77777777" w:rsidR="00F37ED8" w:rsidRDefault="00F37ED8" w:rsidP="00F37ED8">
      <w:pPr>
        <w:pStyle w:val="NormalWeb"/>
        <w:rPr>
          <w:rFonts w:ascii="Helvetica" w:hAnsi="Helvetica"/>
          <w:color w:val="000000"/>
          <w:sz w:val="21"/>
          <w:szCs w:val="21"/>
        </w:rPr>
      </w:pPr>
      <w:bookmarkStart w:id="252" w:name="idm46254555143888"/>
      <w:bookmarkStart w:id="253" w:name="idm46254555142816"/>
      <w:bookmarkEnd w:id="252"/>
      <w:bookmarkEnd w:id="253"/>
      <w:r>
        <w:rPr>
          <w:rFonts w:ascii="Helvetica" w:hAnsi="Helvetica"/>
          <w:color w:val="000000"/>
          <w:sz w:val="21"/>
          <w:szCs w:val="21"/>
        </w:rPr>
        <w:t>MySQL supports descending indexes: </w:t>
      </w:r>
      <w:r>
        <w:rPr>
          <w:rStyle w:val="CdigoHTML"/>
          <w:b/>
          <w:bCs/>
          <w:color w:val="026789"/>
          <w:shd w:val="clear" w:color="auto" w:fill="FFFFFF"/>
        </w:rPr>
        <w:t>DESC</w:t>
      </w:r>
      <w:r>
        <w:rPr>
          <w:rFonts w:ascii="Helvetica" w:hAnsi="Helvetica"/>
          <w:color w:val="000000"/>
          <w:sz w:val="21"/>
          <w:szCs w:val="21"/>
        </w:rPr>
        <w:t xml:space="preserve"> in an index definition is no longer ignored but causes storage of key values in descending order. Previously, indexes could be scanned in reverse order but at a performance penalty. A descending index can be scanned in forward order, which is more efficient. Descending indexes also make it possible for the optimizer to use multiple-column indexes when the most efficient scan order mixes ascending order for </w:t>
      </w:r>
      <w:proofErr w:type="gramStart"/>
      <w:r>
        <w:rPr>
          <w:rFonts w:ascii="Helvetica" w:hAnsi="Helvetica"/>
          <w:color w:val="000000"/>
          <w:sz w:val="21"/>
          <w:szCs w:val="21"/>
        </w:rPr>
        <w:t>some</w:t>
      </w:r>
      <w:proofErr w:type="gramEnd"/>
      <w:r>
        <w:rPr>
          <w:rFonts w:ascii="Helvetica" w:hAnsi="Helvetica"/>
          <w:color w:val="000000"/>
          <w:sz w:val="21"/>
          <w:szCs w:val="21"/>
        </w:rPr>
        <w:t xml:space="preserve"> columns and descending order for others.</w:t>
      </w:r>
    </w:p>
    <w:p w14:paraId="1ED322FE"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Consider the following table definition, which contains two columns and four two-column index definitions for the various combinations of ascending and descending indexes on the columns:</w:t>
      </w:r>
    </w:p>
    <w:p w14:paraId="24F221CC" w14:textId="77777777" w:rsidR="00F37ED8" w:rsidRDefault="00F37ED8" w:rsidP="00F37ED8">
      <w:pPr>
        <w:pStyle w:val="Pr-formataoHTML"/>
        <w:shd w:val="clear" w:color="auto" w:fill="EEEEEE"/>
        <w:spacing w:line="300" w:lineRule="atLeast"/>
        <w:rPr>
          <w:color w:val="000000"/>
        </w:rPr>
      </w:pPr>
      <w:r>
        <w:rPr>
          <w:color w:val="000000"/>
        </w:rPr>
        <w:t>CREATE TABLE t (</w:t>
      </w:r>
    </w:p>
    <w:p w14:paraId="7807596F" w14:textId="77777777" w:rsidR="00F37ED8" w:rsidRDefault="00F37ED8" w:rsidP="00F37ED8">
      <w:pPr>
        <w:pStyle w:val="Pr-formataoHTML"/>
        <w:shd w:val="clear" w:color="auto" w:fill="EEEEEE"/>
        <w:spacing w:line="300" w:lineRule="atLeast"/>
        <w:rPr>
          <w:color w:val="000000"/>
        </w:rPr>
      </w:pPr>
      <w:r>
        <w:rPr>
          <w:color w:val="000000"/>
        </w:rPr>
        <w:t xml:space="preserve">  c1 INT, c2 INT,</w:t>
      </w:r>
    </w:p>
    <w:p w14:paraId="4CFEFEB8" w14:textId="77777777" w:rsidR="00F37ED8" w:rsidRDefault="00F37ED8" w:rsidP="00F37ED8">
      <w:pPr>
        <w:pStyle w:val="Pr-formataoHTML"/>
        <w:shd w:val="clear" w:color="auto" w:fill="EEEEEE"/>
        <w:spacing w:line="300" w:lineRule="atLeast"/>
        <w:rPr>
          <w:color w:val="000000"/>
        </w:rPr>
      </w:pPr>
      <w:r>
        <w:rPr>
          <w:color w:val="000000"/>
        </w:rPr>
        <w:t xml:space="preserve">  INDEX idx1 (c1 ASC, c2 ASC),</w:t>
      </w:r>
    </w:p>
    <w:p w14:paraId="6D7EBB5F" w14:textId="77777777" w:rsidR="00F37ED8" w:rsidRDefault="00F37ED8" w:rsidP="00F37ED8">
      <w:pPr>
        <w:pStyle w:val="Pr-formataoHTML"/>
        <w:shd w:val="clear" w:color="auto" w:fill="EEEEEE"/>
        <w:spacing w:line="300" w:lineRule="atLeast"/>
        <w:rPr>
          <w:color w:val="000000"/>
        </w:rPr>
      </w:pPr>
      <w:r>
        <w:rPr>
          <w:color w:val="000000"/>
        </w:rPr>
        <w:t xml:space="preserve">  INDEX idx2 (c1 ASC, c2 DESC),</w:t>
      </w:r>
    </w:p>
    <w:p w14:paraId="31E7263F" w14:textId="77777777" w:rsidR="00F37ED8" w:rsidRDefault="00F37ED8" w:rsidP="00F37ED8">
      <w:pPr>
        <w:pStyle w:val="Pr-formataoHTML"/>
        <w:shd w:val="clear" w:color="auto" w:fill="EEEEEE"/>
        <w:spacing w:line="300" w:lineRule="atLeast"/>
        <w:rPr>
          <w:color w:val="000000"/>
        </w:rPr>
      </w:pPr>
      <w:r>
        <w:rPr>
          <w:color w:val="000000"/>
        </w:rPr>
        <w:t xml:space="preserve">  INDEX idx3 (c1 DESC, c2 ASC),</w:t>
      </w:r>
    </w:p>
    <w:p w14:paraId="0BB306BF" w14:textId="77777777" w:rsidR="00F37ED8" w:rsidRDefault="00F37ED8" w:rsidP="00F37ED8">
      <w:pPr>
        <w:pStyle w:val="Pr-formataoHTML"/>
        <w:shd w:val="clear" w:color="auto" w:fill="EEEEEE"/>
        <w:spacing w:line="300" w:lineRule="atLeast"/>
        <w:rPr>
          <w:color w:val="000000"/>
        </w:rPr>
      </w:pPr>
      <w:r>
        <w:rPr>
          <w:color w:val="000000"/>
        </w:rPr>
        <w:t xml:space="preserve">  INDEX idx4 (c1 DESC, c2 DESC)</w:t>
      </w:r>
    </w:p>
    <w:p w14:paraId="6E168847" w14:textId="77777777" w:rsidR="00F37ED8" w:rsidRDefault="00F37ED8" w:rsidP="00F37ED8">
      <w:pPr>
        <w:pStyle w:val="Pr-formataoHTML"/>
        <w:shd w:val="clear" w:color="auto" w:fill="EEEEEE"/>
        <w:spacing w:line="300" w:lineRule="atLeast"/>
        <w:rPr>
          <w:color w:val="000000"/>
        </w:rPr>
      </w:pPr>
      <w:r>
        <w:rPr>
          <w:color w:val="000000"/>
        </w:rPr>
        <w:t>);</w:t>
      </w:r>
    </w:p>
    <w:p w14:paraId="71770327"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The table definition results in four distinct indexes. The optimizer can perform a forward index scan for each of the </w:t>
      </w:r>
      <w:r>
        <w:rPr>
          <w:rStyle w:val="CdigoHTML"/>
          <w:b/>
          <w:bCs/>
          <w:color w:val="026789"/>
          <w:shd w:val="clear" w:color="auto" w:fill="FFFFFF"/>
        </w:rPr>
        <w:t>ORDER BY</w:t>
      </w:r>
      <w:r>
        <w:rPr>
          <w:rFonts w:ascii="Helvetica" w:hAnsi="Helvetica"/>
          <w:color w:val="000000"/>
          <w:sz w:val="21"/>
          <w:szCs w:val="21"/>
        </w:rPr>
        <w:t> clauses and need not use a </w:t>
      </w:r>
      <w:r>
        <w:rPr>
          <w:rStyle w:val="CdigoHTML"/>
          <w:b/>
          <w:bCs/>
          <w:color w:val="026789"/>
          <w:shd w:val="clear" w:color="auto" w:fill="FFFFFF"/>
        </w:rPr>
        <w:t>filesort</w:t>
      </w:r>
      <w:r>
        <w:rPr>
          <w:rFonts w:ascii="Helvetica" w:hAnsi="Helvetica"/>
          <w:color w:val="000000"/>
          <w:sz w:val="21"/>
          <w:szCs w:val="21"/>
        </w:rPr>
        <w:t> operation:</w:t>
      </w:r>
    </w:p>
    <w:p w14:paraId="7DC0D6A4" w14:textId="77777777" w:rsidR="00F37ED8" w:rsidRDefault="00F37ED8" w:rsidP="00F37ED8">
      <w:pPr>
        <w:pStyle w:val="Pr-formataoHTML"/>
        <w:shd w:val="clear" w:color="auto" w:fill="EEEEEE"/>
        <w:spacing w:line="300" w:lineRule="atLeast"/>
        <w:rPr>
          <w:color w:val="000000"/>
        </w:rPr>
      </w:pPr>
      <w:r>
        <w:rPr>
          <w:color w:val="000000"/>
        </w:rPr>
        <w:t>ORDER BY c1 ASC, c2 ASC    -- optimizer can use idx1</w:t>
      </w:r>
    </w:p>
    <w:p w14:paraId="69F74BEF" w14:textId="77777777" w:rsidR="00F37ED8" w:rsidRDefault="00F37ED8" w:rsidP="00F37ED8">
      <w:pPr>
        <w:pStyle w:val="Pr-formataoHTML"/>
        <w:shd w:val="clear" w:color="auto" w:fill="EEEEEE"/>
        <w:spacing w:line="300" w:lineRule="atLeast"/>
        <w:rPr>
          <w:color w:val="000000"/>
        </w:rPr>
      </w:pPr>
      <w:r>
        <w:rPr>
          <w:color w:val="000000"/>
        </w:rPr>
        <w:t>ORDER BY c1 DESC, c2 DESC  -- optimizer can use idx4</w:t>
      </w:r>
    </w:p>
    <w:p w14:paraId="4F29017D" w14:textId="77777777" w:rsidR="00F37ED8" w:rsidRDefault="00F37ED8" w:rsidP="00F37ED8">
      <w:pPr>
        <w:pStyle w:val="Pr-formataoHTML"/>
        <w:shd w:val="clear" w:color="auto" w:fill="EEEEEE"/>
        <w:spacing w:line="300" w:lineRule="atLeast"/>
        <w:rPr>
          <w:color w:val="000000"/>
        </w:rPr>
      </w:pPr>
      <w:r>
        <w:rPr>
          <w:color w:val="000000"/>
        </w:rPr>
        <w:t>ORDER BY c1 ASC, c2 DESC   -- optimizer can use idx2</w:t>
      </w:r>
    </w:p>
    <w:p w14:paraId="732B074D" w14:textId="77777777" w:rsidR="00F37ED8" w:rsidRDefault="00F37ED8" w:rsidP="00F37ED8">
      <w:pPr>
        <w:pStyle w:val="Pr-formataoHTML"/>
        <w:shd w:val="clear" w:color="auto" w:fill="EEEEEE"/>
        <w:spacing w:line="300" w:lineRule="atLeast"/>
        <w:rPr>
          <w:color w:val="000000"/>
        </w:rPr>
      </w:pPr>
      <w:r>
        <w:rPr>
          <w:color w:val="000000"/>
        </w:rPr>
        <w:t>ORDER BY c1 DESC, c2 ASC   -- optimizer can use idx3</w:t>
      </w:r>
    </w:p>
    <w:p w14:paraId="54C40E95"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Use of descending indexes is subject to these conditions:</w:t>
      </w:r>
    </w:p>
    <w:p w14:paraId="00703C7B" w14:textId="77777777" w:rsidR="00F37ED8" w:rsidRDefault="00F37ED8" w:rsidP="00F37ED8">
      <w:pPr>
        <w:pStyle w:val="NormalWeb"/>
        <w:numPr>
          <w:ilvl w:val="0"/>
          <w:numId w:val="116"/>
        </w:numPr>
        <w:spacing w:line="252" w:lineRule="atLeast"/>
        <w:textAlignment w:val="center"/>
        <w:rPr>
          <w:rFonts w:ascii="Helvetica" w:hAnsi="Helvetica"/>
          <w:color w:val="000000"/>
          <w:sz w:val="21"/>
          <w:szCs w:val="21"/>
        </w:rPr>
      </w:pPr>
      <w:r>
        <w:rPr>
          <w:rFonts w:ascii="Helvetica" w:hAnsi="Helvetica"/>
          <w:color w:val="000000"/>
          <w:sz w:val="21"/>
          <w:szCs w:val="21"/>
        </w:rPr>
        <w:t>Descending indexes are supported only for the </w:t>
      </w:r>
      <w:r>
        <w:rPr>
          <w:rStyle w:val="CdigoHTML"/>
          <w:b/>
          <w:bCs/>
          <w:color w:val="026789"/>
          <w:shd w:val="clear" w:color="auto" w:fill="FFFFFF"/>
        </w:rPr>
        <w:t>InnoDB</w:t>
      </w:r>
      <w:r>
        <w:rPr>
          <w:rFonts w:ascii="Helvetica" w:hAnsi="Helvetica"/>
          <w:color w:val="000000"/>
          <w:sz w:val="21"/>
          <w:szCs w:val="21"/>
        </w:rPr>
        <w:t> storage engine, with these limitations:</w:t>
      </w:r>
    </w:p>
    <w:p w14:paraId="6CCCDFB2" w14:textId="77777777" w:rsidR="00F37ED8" w:rsidRDefault="00F37ED8" w:rsidP="00F37ED8">
      <w:pPr>
        <w:pStyle w:val="NormalWeb"/>
        <w:numPr>
          <w:ilvl w:val="1"/>
          <w:numId w:val="116"/>
        </w:numPr>
        <w:spacing w:line="252" w:lineRule="atLeast"/>
        <w:textAlignment w:val="center"/>
        <w:rPr>
          <w:rFonts w:ascii="Helvetica" w:hAnsi="Helvetica"/>
          <w:color w:val="000000"/>
          <w:sz w:val="21"/>
          <w:szCs w:val="21"/>
        </w:rPr>
      </w:pPr>
      <w:r>
        <w:rPr>
          <w:rFonts w:ascii="Helvetica" w:hAnsi="Helvetica"/>
          <w:color w:val="000000"/>
          <w:sz w:val="21"/>
          <w:szCs w:val="21"/>
        </w:rPr>
        <w:t>Change buffering is not supported for a secondary index if the index contains a descending index key column or if the primary key includes a descending index column.</w:t>
      </w:r>
    </w:p>
    <w:p w14:paraId="0AAEA588" w14:textId="77777777" w:rsidR="00F37ED8" w:rsidRDefault="00F37ED8" w:rsidP="00F37ED8">
      <w:pPr>
        <w:pStyle w:val="NormalWeb"/>
        <w:numPr>
          <w:ilvl w:val="1"/>
          <w:numId w:val="116"/>
        </w:numPr>
        <w:spacing w:line="252" w:lineRule="atLeast"/>
        <w:textAlignment w:val="center"/>
        <w:rPr>
          <w:rFonts w:ascii="Helvetica" w:hAnsi="Helvetica"/>
          <w:color w:val="000000"/>
          <w:sz w:val="21"/>
          <w:szCs w:val="21"/>
        </w:rPr>
      </w:pPr>
      <w:r>
        <w:rPr>
          <w:rFonts w:ascii="Helvetica" w:hAnsi="Helvetica"/>
          <w:color w:val="000000"/>
          <w:sz w:val="21"/>
          <w:szCs w:val="21"/>
        </w:rPr>
        <w:t>The </w:t>
      </w:r>
      <w:r>
        <w:rPr>
          <w:rStyle w:val="CdigoHTML"/>
          <w:b/>
          <w:bCs/>
          <w:color w:val="026789"/>
          <w:shd w:val="clear" w:color="auto" w:fill="FFFFFF"/>
        </w:rPr>
        <w:t>InnoDB</w:t>
      </w:r>
      <w:r>
        <w:rPr>
          <w:rFonts w:ascii="Helvetica" w:hAnsi="Helvetica"/>
          <w:color w:val="000000"/>
          <w:sz w:val="21"/>
          <w:szCs w:val="21"/>
        </w:rPr>
        <w:t> SQL parser does not use descending indexes. For </w:t>
      </w:r>
      <w:r>
        <w:rPr>
          <w:rStyle w:val="CdigoHTML"/>
          <w:b/>
          <w:bCs/>
          <w:color w:val="026789"/>
          <w:shd w:val="clear" w:color="auto" w:fill="FFFFFF"/>
        </w:rPr>
        <w:t>InnoDB</w:t>
      </w:r>
      <w:r>
        <w:rPr>
          <w:rFonts w:ascii="Helvetica" w:hAnsi="Helvetica"/>
          <w:color w:val="000000"/>
          <w:sz w:val="21"/>
          <w:szCs w:val="21"/>
        </w:rPr>
        <w:t> full-text search, this means that the index required on the </w:t>
      </w:r>
      <w:r>
        <w:rPr>
          <w:rStyle w:val="CdigoHTML"/>
          <w:b/>
          <w:bCs/>
          <w:color w:val="026789"/>
          <w:shd w:val="clear" w:color="auto" w:fill="FFFFFF"/>
        </w:rPr>
        <w:t>FTS_DOC_ID</w:t>
      </w:r>
      <w:r>
        <w:rPr>
          <w:rFonts w:ascii="Helvetica" w:hAnsi="Helvetica"/>
          <w:color w:val="000000"/>
          <w:sz w:val="21"/>
          <w:szCs w:val="21"/>
        </w:rPr>
        <w:t> column of the indexed table cannot be defined as a descending index. For more information, see </w:t>
      </w:r>
      <w:hyperlink r:id="rId839" w:anchor="innodb-fulltext-index" w:tooltip="15.6.2.4 InnoDB Full-Text Indexes" w:history="1">
        <w:r>
          <w:rPr>
            <w:rStyle w:val="Hyperlink"/>
            <w:rFonts w:ascii="Helvetica" w:hAnsi="Helvetica"/>
            <w:color w:val="00759F"/>
            <w:sz w:val="21"/>
            <w:szCs w:val="21"/>
          </w:rPr>
          <w:t>Section 15.6.2.4, “InnoDB Full-Text Indexes”</w:t>
        </w:r>
      </w:hyperlink>
      <w:r>
        <w:rPr>
          <w:rFonts w:ascii="Helvetica" w:hAnsi="Helvetica"/>
          <w:color w:val="000000"/>
          <w:sz w:val="21"/>
          <w:szCs w:val="21"/>
        </w:rPr>
        <w:t>.</w:t>
      </w:r>
    </w:p>
    <w:p w14:paraId="691106C7" w14:textId="77777777" w:rsidR="00F37ED8" w:rsidRDefault="00F37ED8" w:rsidP="00F37ED8">
      <w:pPr>
        <w:pStyle w:val="NormalWeb"/>
        <w:numPr>
          <w:ilvl w:val="0"/>
          <w:numId w:val="116"/>
        </w:numPr>
        <w:spacing w:line="252" w:lineRule="atLeast"/>
        <w:textAlignment w:val="center"/>
        <w:rPr>
          <w:rFonts w:ascii="Helvetica" w:hAnsi="Helvetica"/>
          <w:color w:val="000000"/>
          <w:sz w:val="21"/>
          <w:szCs w:val="21"/>
        </w:rPr>
      </w:pPr>
      <w:r>
        <w:rPr>
          <w:rFonts w:ascii="Helvetica" w:hAnsi="Helvetica"/>
          <w:color w:val="000000"/>
          <w:sz w:val="21"/>
          <w:szCs w:val="21"/>
        </w:rPr>
        <w:t>Descending indexes are supported for all data types for which ascending indexes are available.</w:t>
      </w:r>
    </w:p>
    <w:p w14:paraId="4D3DFF39" w14:textId="77777777" w:rsidR="00F37ED8" w:rsidRDefault="00F37ED8" w:rsidP="00F37ED8">
      <w:pPr>
        <w:pStyle w:val="NormalWeb"/>
        <w:numPr>
          <w:ilvl w:val="0"/>
          <w:numId w:val="116"/>
        </w:numPr>
        <w:spacing w:line="252" w:lineRule="atLeast"/>
        <w:textAlignment w:val="center"/>
        <w:rPr>
          <w:rFonts w:ascii="Helvetica" w:hAnsi="Helvetica"/>
          <w:color w:val="000000"/>
          <w:sz w:val="21"/>
          <w:szCs w:val="21"/>
        </w:rPr>
      </w:pPr>
      <w:r>
        <w:rPr>
          <w:rFonts w:ascii="Helvetica" w:hAnsi="Helvetica"/>
          <w:color w:val="000000"/>
          <w:sz w:val="21"/>
          <w:szCs w:val="21"/>
        </w:rPr>
        <w:t>Descending indexes are supported for ordinary (nongenerated) and generated columns (both </w:t>
      </w:r>
      <w:r>
        <w:rPr>
          <w:rStyle w:val="CdigoHTML"/>
          <w:b/>
          <w:bCs/>
          <w:color w:val="026789"/>
          <w:shd w:val="clear" w:color="auto" w:fill="FFFFFF"/>
        </w:rPr>
        <w:t>VIRTUAL</w:t>
      </w:r>
      <w:r>
        <w:rPr>
          <w:rFonts w:ascii="Helvetica" w:hAnsi="Helvetica"/>
          <w:color w:val="000000"/>
          <w:sz w:val="21"/>
          <w:szCs w:val="21"/>
        </w:rPr>
        <w:t> and </w:t>
      </w:r>
      <w:r>
        <w:rPr>
          <w:rStyle w:val="CdigoHTML"/>
          <w:b/>
          <w:bCs/>
          <w:color w:val="026789"/>
          <w:shd w:val="clear" w:color="auto" w:fill="FFFFFF"/>
        </w:rPr>
        <w:t>STORED</w:t>
      </w:r>
      <w:r>
        <w:rPr>
          <w:rFonts w:ascii="Helvetica" w:hAnsi="Helvetica"/>
          <w:color w:val="000000"/>
          <w:sz w:val="21"/>
          <w:szCs w:val="21"/>
        </w:rPr>
        <w:t>).</w:t>
      </w:r>
    </w:p>
    <w:p w14:paraId="5E74FC01" w14:textId="77777777" w:rsidR="00F37ED8" w:rsidRDefault="00F37ED8" w:rsidP="00F37ED8">
      <w:pPr>
        <w:pStyle w:val="NormalWeb"/>
        <w:numPr>
          <w:ilvl w:val="0"/>
          <w:numId w:val="116"/>
        </w:numPr>
        <w:spacing w:line="252" w:lineRule="atLeast"/>
        <w:textAlignment w:val="center"/>
        <w:rPr>
          <w:rFonts w:ascii="Helvetica" w:hAnsi="Helvetica"/>
          <w:color w:val="000000"/>
          <w:sz w:val="21"/>
          <w:szCs w:val="21"/>
        </w:rPr>
      </w:pPr>
      <w:r>
        <w:rPr>
          <w:rStyle w:val="CdigoHTML"/>
          <w:b/>
          <w:bCs/>
          <w:color w:val="026789"/>
          <w:shd w:val="clear" w:color="auto" w:fill="FFFFFF"/>
        </w:rPr>
        <w:t>DISTINCT</w:t>
      </w:r>
      <w:r>
        <w:rPr>
          <w:rFonts w:ascii="Helvetica" w:hAnsi="Helvetica"/>
          <w:color w:val="000000"/>
          <w:sz w:val="21"/>
          <w:szCs w:val="21"/>
        </w:rPr>
        <w:t> can use any index containing matching columns, including descending key parts.</w:t>
      </w:r>
    </w:p>
    <w:p w14:paraId="48F4AB72" w14:textId="77777777" w:rsidR="00F37ED8" w:rsidRDefault="00F37ED8" w:rsidP="00F37ED8">
      <w:pPr>
        <w:pStyle w:val="NormalWeb"/>
        <w:numPr>
          <w:ilvl w:val="0"/>
          <w:numId w:val="116"/>
        </w:numPr>
        <w:spacing w:line="252" w:lineRule="atLeast"/>
        <w:textAlignment w:val="center"/>
        <w:rPr>
          <w:rFonts w:ascii="Helvetica" w:hAnsi="Helvetica"/>
          <w:color w:val="000000"/>
          <w:sz w:val="21"/>
          <w:szCs w:val="21"/>
        </w:rPr>
      </w:pPr>
      <w:r>
        <w:rPr>
          <w:rFonts w:ascii="Helvetica" w:hAnsi="Helvetica"/>
          <w:color w:val="000000"/>
          <w:sz w:val="21"/>
          <w:szCs w:val="21"/>
        </w:rPr>
        <w:t>Indexes that have descending key parts are not used for </w:t>
      </w:r>
      <w:hyperlink r:id="rId840" w:anchor="function_min" w:history="1">
        <w:r>
          <w:rPr>
            <w:rStyle w:val="CdigoHTML"/>
            <w:b/>
            <w:bCs/>
            <w:color w:val="026789"/>
            <w:u w:val="single"/>
            <w:shd w:val="clear" w:color="auto" w:fill="FFFFFF"/>
          </w:rPr>
          <w:t>MIN()</w:t>
        </w:r>
      </w:hyperlink>
      <w:r>
        <w:rPr>
          <w:rFonts w:ascii="Helvetica" w:hAnsi="Helvetica"/>
          <w:color w:val="000000"/>
          <w:sz w:val="21"/>
          <w:szCs w:val="21"/>
        </w:rPr>
        <w:t>/</w:t>
      </w:r>
      <w:hyperlink r:id="rId841" w:anchor="function_max" w:history="1">
        <w:r>
          <w:rPr>
            <w:rStyle w:val="CdigoHTML"/>
            <w:b/>
            <w:bCs/>
            <w:color w:val="026789"/>
            <w:u w:val="single"/>
            <w:shd w:val="clear" w:color="auto" w:fill="FFFFFF"/>
          </w:rPr>
          <w:t>MAX()</w:t>
        </w:r>
      </w:hyperlink>
      <w:r>
        <w:rPr>
          <w:rFonts w:ascii="Helvetica" w:hAnsi="Helvetica"/>
          <w:color w:val="000000"/>
          <w:sz w:val="21"/>
          <w:szCs w:val="21"/>
        </w:rPr>
        <w:t> optimization of queries that invoke aggregate functions but do not have a </w:t>
      </w:r>
      <w:r>
        <w:rPr>
          <w:rStyle w:val="CdigoHTML"/>
          <w:b/>
          <w:bCs/>
          <w:color w:val="026789"/>
          <w:shd w:val="clear" w:color="auto" w:fill="FFFFFF"/>
        </w:rPr>
        <w:t>GROUP BY</w:t>
      </w:r>
      <w:r>
        <w:rPr>
          <w:rFonts w:ascii="Helvetica" w:hAnsi="Helvetica"/>
          <w:color w:val="000000"/>
          <w:sz w:val="21"/>
          <w:szCs w:val="21"/>
        </w:rPr>
        <w:t> clause.</w:t>
      </w:r>
    </w:p>
    <w:p w14:paraId="6D6222A2" w14:textId="77777777" w:rsidR="00F37ED8" w:rsidRDefault="00F37ED8" w:rsidP="00F37ED8">
      <w:pPr>
        <w:pStyle w:val="NormalWeb"/>
        <w:numPr>
          <w:ilvl w:val="0"/>
          <w:numId w:val="116"/>
        </w:numPr>
        <w:spacing w:line="252" w:lineRule="atLeast"/>
        <w:textAlignment w:val="center"/>
        <w:rPr>
          <w:rFonts w:ascii="Helvetica" w:hAnsi="Helvetica"/>
          <w:color w:val="000000"/>
          <w:sz w:val="21"/>
          <w:szCs w:val="21"/>
        </w:rPr>
      </w:pPr>
      <w:r>
        <w:rPr>
          <w:rFonts w:ascii="Helvetica" w:hAnsi="Helvetica"/>
          <w:color w:val="000000"/>
          <w:sz w:val="21"/>
          <w:szCs w:val="21"/>
        </w:rPr>
        <w:t>Descending indexes are supported for </w:t>
      </w:r>
      <w:r>
        <w:rPr>
          <w:rStyle w:val="CdigoHTML"/>
          <w:b/>
          <w:bCs/>
          <w:color w:val="026789"/>
          <w:shd w:val="clear" w:color="auto" w:fill="FFFFFF"/>
        </w:rPr>
        <w:t>BTREE</w:t>
      </w:r>
      <w:r>
        <w:rPr>
          <w:rFonts w:ascii="Helvetica" w:hAnsi="Helvetica"/>
          <w:color w:val="000000"/>
          <w:sz w:val="21"/>
          <w:szCs w:val="21"/>
        </w:rPr>
        <w:t> but not </w:t>
      </w:r>
      <w:r>
        <w:rPr>
          <w:rStyle w:val="CdigoHTML"/>
          <w:b/>
          <w:bCs/>
          <w:color w:val="026789"/>
          <w:shd w:val="clear" w:color="auto" w:fill="FFFFFF"/>
        </w:rPr>
        <w:t>HASH</w:t>
      </w:r>
      <w:r>
        <w:rPr>
          <w:rFonts w:ascii="Helvetica" w:hAnsi="Helvetica"/>
          <w:color w:val="000000"/>
          <w:sz w:val="21"/>
          <w:szCs w:val="21"/>
        </w:rPr>
        <w:t> indexes. Descending indexes are not supported for </w:t>
      </w:r>
      <w:r>
        <w:rPr>
          <w:rStyle w:val="CdigoHTML"/>
          <w:b/>
          <w:bCs/>
          <w:color w:val="026789"/>
          <w:shd w:val="clear" w:color="auto" w:fill="FFFFFF"/>
        </w:rPr>
        <w:t>FULLTEXT</w:t>
      </w:r>
      <w:r>
        <w:rPr>
          <w:rFonts w:ascii="Helvetica" w:hAnsi="Helvetica"/>
          <w:color w:val="000000"/>
          <w:sz w:val="21"/>
          <w:szCs w:val="21"/>
        </w:rPr>
        <w:t> or </w:t>
      </w:r>
      <w:r>
        <w:rPr>
          <w:rStyle w:val="CdigoHTML"/>
          <w:b/>
          <w:bCs/>
          <w:color w:val="026789"/>
          <w:shd w:val="clear" w:color="auto" w:fill="FFFFFF"/>
        </w:rPr>
        <w:t>SPATIAL</w:t>
      </w:r>
      <w:r>
        <w:rPr>
          <w:rFonts w:ascii="Helvetica" w:hAnsi="Helvetica"/>
          <w:color w:val="000000"/>
          <w:sz w:val="21"/>
          <w:szCs w:val="21"/>
        </w:rPr>
        <w:t> indexes.</w:t>
      </w:r>
    </w:p>
    <w:p w14:paraId="68D7821B"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Explicitly specified </w:t>
      </w:r>
      <w:r>
        <w:rPr>
          <w:rStyle w:val="CdigoHTML"/>
          <w:b/>
          <w:bCs/>
          <w:color w:val="026789"/>
          <w:shd w:val="clear" w:color="auto" w:fill="FFFFFF"/>
        </w:rPr>
        <w:t>ASC</w:t>
      </w:r>
      <w:r>
        <w:rPr>
          <w:rFonts w:ascii="Helvetica" w:hAnsi="Helvetica"/>
          <w:color w:val="000000"/>
          <w:sz w:val="21"/>
          <w:szCs w:val="21"/>
        </w:rPr>
        <w:t> and </w:t>
      </w:r>
      <w:r>
        <w:rPr>
          <w:rStyle w:val="CdigoHTML"/>
          <w:b/>
          <w:bCs/>
          <w:color w:val="026789"/>
          <w:shd w:val="clear" w:color="auto" w:fill="FFFFFF"/>
        </w:rPr>
        <w:t>DESC</w:t>
      </w:r>
      <w:r>
        <w:rPr>
          <w:rFonts w:ascii="Helvetica" w:hAnsi="Helvetica"/>
          <w:color w:val="000000"/>
          <w:sz w:val="21"/>
          <w:szCs w:val="21"/>
        </w:rPr>
        <w:t> designators for </w:t>
      </w:r>
      <w:r>
        <w:rPr>
          <w:rStyle w:val="CdigoHTML"/>
          <w:b/>
          <w:bCs/>
          <w:color w:val="026789"/>
          <w:shd w:val="clear" w:color="auto" w:fill="FFFFFF"/>
        </w:rPr>
        <w:t>HASH</w:t>
      </w:r>
      <w:r>
        <w:rPr>
          <w:rFonts w:ascii="Helvetica" w:hAnsi="Helvetica"/>
          <w:color w:val="000000"/>
          <w:sz w:val="21"/>
          <w:szCs w:val="21"/>
        </w:rPr>
        <w:t>, </w:t>
      </w:r>
      <w:r>
        <w:rPr>
          <w:rStyle w:val="CdigoHTML"/>
          <w:b/>
          <w:bCs/>
          <w:color w:val="026789"/>
          <w:shd w:val="clear" w:color="auto" w:fill="FFFFFF"/>
        </w:rPr>
        <w:t>FULLTEXT</w:t>
      </w:r>
      <w:r>
        <w:rPr>
          <w:rFonts w:ascii="Helvetica" w:hAnsi="Helvetica"/>
          <w:color w:val="000000"/>
          <w:sz w:val="21"/>
          <w:szCs w:val="21"/>
        </w:rPr>
        <w:t>, and </w:t>
      </w:r>
      <w:r>
        <w:rPr>
          <w:rStyle w:val="CdigoHTML"/>
          <w:b/>
          <w:bCs/>
          <w:color w:val="026789"/>
          <w:shd w:val="clear" w:color="auto" w:fill="FFFFFF"/>
        </w:rPr>
        <w:t>SPATIAL</w:t>
      </w:r>
      <w:r>
        <w:rPr>
          <w:rFonts w:ascii="Helvetica" w:hAnsi="Helvetica"/>
          <w:color w:val="000000"/>
          <w:sz w:val="21"/>
          <w:szCs w:val="21"/>
        </w:rPr>
        <w:t> indexes results in an error.</w:t>
      </w:r>
    </w:p>
    <w:p w14:paraId="2EA73D52"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You can see in the </w:t>
      </w:r>
      <w:r>
        <w:rPr>
          <w:rStyle w:val="CdigoHTML"/>
          <w:b/>
          <w:bCs/>
          <w:color w:val="000000"/>
        </w:rPr>
        <w:t>Extra</w:t>
      </w:r>
      <w:r>
        <w:rPr>
          <w:rFonts w:ascii="Helvetica" w:hAnsi="Helvetica"/>
          <w:color w:val="000000"/>
          <w:sz w:val="21"/>
          <w:szCs w:val="21"/>
        </w:rPr>
        <w:t> column of the output of </w:t>
      </w:r>
      <w:hyperlink r:id="rId842" w:anchor="explain" w:tooltip="13.8.2 EXPLAIN Statement" w:history="1">
        <w:r>
          <w:rPr>
            <w:rStyle w:val="CdigoHTML"/>
            <w:b/>
            <w:bCs/>
            <w:color w:val="026789"/>
            <w:u w:val="single"/>
            <w:shd w:val="clear" w:color="auto" w:fill="FFFFFF"/>
          </w:rPr>
          <w:t>EXPLAIN</w:t>
        </w:r>
      </w:hyperlink>
      <w:r>
        <w:rPr>
          <w:rFonts w:ascii="Helvetica" w:hAnsi="Helvetica"/>
          <w:color w:val="000000"/>
          <w:sz w:val="21"/>
          <w:szCs w:val="21"/>
        </w:rPr>
        <w:t> that the optimizer is able to use a descending index, as shown here:</w:t>
      </w:r>
    </w:p>
    <w:p w14:paraId="60E841C3" w14:textId="77777777" w:rsidR="00F37ED8" w:rsidRDefault="00F37ED8" w:rsidP="00F37ED8">
      <w:pPr>
        <w:pStyle w:val="Pr-formataoHTML"/>
        <w:shd w:val="clear" w:color="auto" w:fill="EEEEEE"/>
        <w:spacing w:line="300" w:lineRule="atLeast"/>
        <w:rPr>
          <w:color w:val="000000"/>
        </w:rPr>
      </w:pPr>
      <w:r>
        <w:rPr>
          <w:color w:val="000000"/>
        </w:rPr>
        <w:lastRenderedPageBreak/>
        <w:t xml:space="preserve">mysql&gt; </w:t>
      </w:r>
      <w:r>
        <w:rPr>
          <w:rStyle w:val="CdigoHTML"/>
          <w:b/>
          <w:bCs/>
          <w:color w:val="000000"/>
          <w:sz w:val="19"/>
          <w:szCs w:val="19"/>
        </w:rPr>
        <w:t>CREATE TABLE t1 (</w:t>
      </w:r>
    </w:p>
    <w:p w14:paraId="492FC0EA" w14:textId="77777777" w:rsidR="00F37ED8" w:rsidRDefault="00F37ED8" w:rsidP="00F37ED8">
      <w:pPr>
        <w:pStyle w:val="Pr-formataoHTML"/>
        <w:shd w:val="clear" w:color="auto" w:fill="EEEEEE"/>
        <w:spacing w:line="300" w:lineRule="atLeast"/>
        <w:rPr>
          <w:color w:val="000000"/>
        </w:rPr>
      </w:pPr>
      <w:r>
        <w:rPr>
          <w:color w:val="000000"/>
        </w:rPr>
        <w:t xml:space="preserve">    -&gt; </w:t>
      </w:r>
      <w:r>
        <w:rPr>
          <w:rStyle w:val="CdigoHTML"/>
          <w:b/>
          <w:bCs/>
          <w:color w:val="000000"/>
          <w:sz w:val="19"/>
          <w:szCs w:val="19"/>
        </w:rPr>
        <w:t>a INT,</w:t>
      </w:r>
      <w:r>
        <w:rPr>
          <w:color w:val="000000"/>
        </w:rPr>
        <w:t xml:space="preserve"> </w:t>
      </w:r>
    </w:p>
    <w:p w14:paraId="48089A23" w14:textId="77777777" w:rsidR="00F37ED8" w:rsidRDefault="00F37ED8" w:rsidP="00F37ED8">
      <w:pPr>
        <w:pStyle w:val="Pr-formataoHTML"/>
        <w:shd w:val="clear" w:color="auto" w:fill="EEEEEE"/>
        <w:spacing w:line="300" w:lineRule="atLeast"/>
        <w:rPr>
          <w:color w:val="000000"/>
        </w:rPr>
      </w:pPr>
      <w:r>
        <w:rPr>
          <w:color w:val="000000"/>
        </w:rPr>
        <w:t xml:space="preserve">    -&gt; </w:t>
      </w:r>
      <w:r>
        <w:rPr>
          <w:rStyle w:val="CdigoHTML"/>
          <w:b/>
          <w:bCs/>
          <w:color w:val="000000"/>
          <w:sz w:val="19"/>
          <w:szCs w:val="19"/>
        </w:rPr>
        <w:t>b INT,</w:t>
      </w:r>
      <w:r>
        <w:rPr>
          <w:color w:val="000000"/>
        </w:rPr>
        <w:t xml:space="preserve"> </w:t>
      </w:r>
    </w:p>
    <w:p w14:paraId="0D0E1559" w14:textId="77777777" w:rsidR="00F37ED8" w:rsidRDefault="00F37ED8" w:rsidP="00F37ED8">
      <w:pPr>
        <w:pStyle w:val="Pr-formataoHTML"/>
        <w:shd w:val="clear" w:color="auto" w:fill="EEEEEE"/>
        <w:spacing w:line="300" w:lineRule="atLeast"/>
        <w:rPr>
          <w:color w:val="000000"/>
        </w:rPr>
      </w:pPr>
      <w:r>
        <w:rPr>
          <w:color w:val="000000"/>
        </w:rPr>
        <w:t xml:space="preserve">    -&gt; </w:t>
      </w:r>
      <w:r>
        <w:rPr>
          <w:rStyle w:val="CdigoHTML"/>
          <w:b/>
          <w:bCs/>
          <w:color w:val="000000"/>
          <w:sz w:val="19"/>
          <w:szCs w:val="19"/>
        </w:rPr>
        <w:t>INDEX a_desc_b_asc (a DESC, b ASC)</w:t>
      </w:r>
    </w:p>
    <w:p w14:paraId="7055A8A2" w14:textId="77777777" w:rsidR="00F37ED8" w:rsidRDefault="00F37ED8" w:rsidP="00F37ED8">
      <w:pPr>
        <w:pStyle w:val="Pr-formataoHTML"/>
        <w:shd w:val="clear" w:color="auto" w:fill="EEEEEE"/>
        <w:spacing w:line="300" w:lineRule="atLeast"/>
        <w:rPr>
          <w:color w:val="000000"/>
        </w:rPr>
      </w:pPr>
      <w:r>
        <w:rPr>
          <w:color w:val="000000"/>
        </w:rPr>
        <w:t xml:space="preserve">    -&gt; </w:t>
      </w:r>
      <w:r>
        <w:rPr>
          <w:rStyle w:val="CdigoHTML"/>
          <w:b/>
          <w:bCs/>
          <w:color w:val="000000"/>
          <w:sz w:val="19"/>
          <w:szCs w:val="19"/>
        </w:rPr>
        <w:t>);</w:t>
      </w:r>
    </w:p>
    <w:p w14:paraId="21333CA0" w14:textId="77777777" w:rsidR="00F37ED8" w:rsidRDefault="00F37ED8" w:rsidP="00F37ED8">
      <w:pPr>
        <w:pStyle w:val="Pr-formataoHTML"/>
        <w:shd w:val="clear" w:color="auto" w:fill="EEEEEE"/>
        <w:spacing w:line="300" w:lineRule="atLeast"/>
        <w:rPr>
          <w:color w:val="000000"/>
        </w:rPr>
      </w:pPr>
    </w:p>
    <w:p w14:paraId="45A97DA6" w14:textId="77777777" w:rsidR="00F37ED8" w:rsidRDefault="00F37ED8" w:rsidP="00F37ED8">
      <w:pPr>
        <w:pStyle w:val="Pr-formataoHTML"/>
        <w:shd w:val="clear" w:color="auto" w:fill="EEEEEE"/>
        <w:spacing w:line="300" w:lineRule="atLeast"/>
        <w:rPr>
          <w:color w:val="000000"/>
        </w:rPr>
      </w:pPr>
      <w:r>
        <w:rPr>
          <w:color w:val="000000"/>
        </w:rPr>
        <w:t xml:space="preserve">mysql&gt; </w:t>
      </w:r>
      <w:r>
        <w:rPr>
          <w:rStyle w:val="CdigoHTML"/>
          <w:b/>
          <w:bCs/>
          <w:color w:val="000000"/>
          <w:sz w:val="19"/>
          <w:szCs w:val="19"/>
        </w:rPr>
        <w:t>EXPLAIN SELECT * FROM t1 ORDER BY a ASC\G</w:t>
      </w:r>
    </w:p>
    <w:p w14:paraId="124613A3" w14:textId="77777777" w:rsidR="00F37ED8" w:rsidRDefault="00F37ED8" w:rsidP="00F37ED8">
      <w:pPr>
        <w:pStyle w:val="Pr-formataoHTML"/>
        <w:shd w:val="clear" w:color="auto" w:fill="EEEEEE"/>
        <w:spacing w:line="300" w:lineRule="atLeast"/>
        <w:rPr>
          <w:color w:val="000000"/>
        </w:rPr>
      </w:pPr>
      <w:r>
        <w:rPr>
          <w:color w:val="000000"/>
        </w:rPr>
        <w:t>*************************** 1. row ***************************</w:t>
      </w:r>
    </w:p>
    <w:p w14:paraId="256C0EE3" w14:textId="77777777" w:rsidR="00F37ED8" w:rsidRDefault="00F37ED8" w:rsidP="00F37ED8">
      <w:pPr>
        <w:pStyle w:val="Pr-formataoHTML"/>
        <w:shd w:val="clear" w:color="auto" w:fill="EEEEEE"/>
        <w:spacing w:line="300" w:lineRule="atLeast"/>
        <w:rPr>
          <w:color w:val="000000"/>
        </w:rPr>
      </w:pPr>
      <w:r>
        <w:rPr>
          <w:color w:val="000000"/>
        </w:rPr>
        <w:t xml:space="preserve">           id: 1</w:t>
      </w:r>
    </w:p>
    <w:p w14:paraId="3D83D68F" w14:textId="77777777" w:rsidR="00F37ED8" w:rsidRDefault="00F37ED8" w:rsidP="00F37ED8">
      <w:pPr>
        <w:pStyle w:val="Pr-formataoHTML"/>
        <w:shd w:val="clear" w:color="auto" w:fill="EEEEEE"/>
        <w:spacing w:line="300" w:lineRule="atLeast"/>
        <w:rPr>
          <w:color w:val="000000"/>
        </w:rPr>
      </w:pPr>
      <w:r>
        <w:rPr>
          <w:color w:val="000000"/>
        </w:rPr>
        <w:t xml:space="preserve">  select_type: SIMPLE</w:t>
      </w:r>
    </w:p>
    <w:p w14:paraId="05CAF95B" w14:textId="77777777" w:rsidR="00F37ED8" w:rsidRDefault="00F37ED8" w:rsidP="00F37ED8">
      <w:pPr>
        <w:pStyle w:val="Pr-formataoHTML"/>
        <w:shd w:val="clear" w:color="auto" w:fill="EEEEEE"/>
        <w:spacing w:line="300" w:lineRule="atLeast"/>
        <w:rPr>
          <w:color w:val="000000"/>
        </w:rPr>
      </w:pPr>
      <w:r>
        <w:rPr>
          <w:color w:val="000000"/>
        </w:rPr>
        <w:t xml:space="preserve">        table: t1</w:t>
      </w:r>
    </w:p>
    <w:p w14:paraId="56CCBD86" w14:textId="77777777" w:rsidR="00F37ED8" w:rsidRDefault="00F37ED8" w:rsidP="00F37ED8">
      <w:pPr>
        <w:pStyle w:val="Pr-formataoHTML"/>
        <w:shd w:val="clear" w:color="auto" w:fill="EEEEEE"/>
        <w:spacing w:line="300" w:lineRule="atLeast"/>
        <w:rPr>
          <w:color w:val="000000"/>
        </w:rPr>
      </w:pPr>
      <w:r>
        <w:rPr>
          <w:color w:val="000000"/>
        </w:rPr>
        <w:t xml:space="preserve">   partitions: NULL</w:t>
      </w:r>
    </w:p>
    <w:p w14:paraId="078F90A1" w14:textId="77777777" w:rsidR="00F37ED8" w:rsidRDefault="00F37ED8" w:rsidP="00F37ED8">
      <w:pPr>
        <w:pStyle w:val="Pr-formataoHTML"/>
        <w:shd w:val="clear" w:color="auto" w:fill="EEEEEE"/>
        <w:spacing w:line="300" w:lineRule="atLeast"/>
        <w:rPr>
          <w:color w:val="000000"/>
        </w:rPr>
      </w:pPr>
      <w:r>
        <w:rPr>
          <w:color w:val="000000"/>
        </w:rPr>
        <w:t xml:space="preserve">         type: index</w:t>
      </w:r>
    </w:p>
    <w:p w14:paraId="29AC26E3" w14:textId="77777777" w:rsidR="00F37ED8" w:rsidRDefault="00F37ED8" w:rsidP="00F37ED8">
      <w:pPr>
        <w:pStyle w:val="Pr-formataoHTML"/>
        <w:shd w:val="clear" w:color="auto" w:fill="EEEEEE"/>
        <w:spacing w:line="300" w:lineRule="atLeast"/>
        <w:rPr>
          <w:color w:val="000000"/>
        </w:rPr>
      </w:pPr>
      <w:r>
        <w:rPr>
          <w:color w:val="000000"/>
        </w:rPr>
        <w:t>possible_keys: NULL</w:t>
      </w:r>
    </w:p>
    <w:p w14:paraId="4C5CA75C" w14:textId="77777777" w:rsidR="00F37ED8" w:rsidRDefault="00F37ED8" w:rsidP="00F37ED8">
      <w:pPr>
        <w:pStyle w:val="Pr-formataoHTML"/>
        <w:shd w:val="clear" w:color="auto" w:fill="EEEEEE"/>
        <w:spacing w:line="300" w:lineRule="atLeast"/>
        <w:rPr>
          <w:color w:val="000000"/>
        </w:rPr>
      </w:pPr>
      <w:r>
        <w:rPr>
          <w:color w:val="000000"/>
        </w:rPr>
        <w:t xml:space="preserve">          key: a_desc_b_asc</w:t>
      </w:r>
    </w:p>
    <w:p w14:paraId="198D468C" w14:textId="77777777" w:rsidR="00F37ED8" w:rsidRDefault="00F37ED8" w:rsidP="00F37ED8">
      <w:pPr>
        <w:pStyle w:val="Pr-formataoHTML"/>
        <w:shd w:val="clear" w:color="auto" w:fill="EEEEEE"/>
        <w:spacing w:line="300" w:lineRule="atLeast"/>
        <w:rPr>
          <w:color w:val="000000"/>
        </w:rPr>
      </w:pPr>
      <w:r>
        <w:rPr>
          <w:color w:val="000000"/>
        </w:rPr>
        <w:t xml:space="preserve">      key_len: 10</w:t>
      </w:r>
    </w:p>
    <w:p w14:paraId="5BD81F55" w14:textId="77777777" w:rsidR="00F37ED8" w:rsidRDefault="00F37ED8" w:rsidP="00F37ED8">
      <w:pPr>
        <w:pStyle w:val="Pr-formataoHTML"/>
        <w:shd w:val="clear" w:color="auto" w:fill="EEEEEE"/>
        <w:spacing w:line="300" w:lineRule="atLeast"/>
        <w:rPr>
          <w:color w:val="000000"/>
        </w:rPr>
      </w:pPr>
      <w:r>
        <w:rPr>
          <w:color w:val="000000"/>
        </w:rPr>
        <w:t xml:space="preserve">          ref: NULL</w:t>
      </w:r>
    </w:p>
    <w:p w14:paraId="0D36DBBF" w14:textId="77777777" w:rsidR="00F37ED8" w:rsidRDefault="00F37ED8" w:rsidP="00F37ED8">
      <w:pPr>
        <w:pStyle w:val="Pr-formataoHTML"/>
        <w:shd w:val="clear" w:color="auto" w:fill="EEEEEE"/>
        <w:spacing w:line="300" w:lineRule="atLeast"/>
        <w:rPr>
          <w:color w:val="000000"/>
        </w:rPr>
      </w:pPr>
      <w:r>
        <w:rPr>
          <w:color w:val="000000"/>
        </w:rPr>
        <w:t xml:space="preserve">         rows: 1</w:t>
      </w:r>
    </w:p>
    <w:p w14:paraId="0C98D607" w14:textId="77777777" w:rsidR="00F37ED8" w:rsidRDefault="00F37ED8" w:rsidP="00F37ED8">
      <w:pPr>
        <w:pStyle w:val="Pr-formataoHTML"/>
        <w:shd w:val="clear" w:color="auto" w:fill="EEEEEE"/>
        <w:spacing w:line="300" w:lineRule="atLeast"/>
        <w:rPr>
          <w:color w:val="000000"/>
        </w:rPr>
      </w:pPr>
      <w:r>
        <w:rPr>
          <w:color w:val="000000"/>
        </w:rPr>
        <w:t xml:space="preserve">     filtered: 100.00</w:t>
      </w:r>
    </w:p>
    <w:p w14:paraId="5E578164" w14:textId="77777777" w:rsidR="00F37ED8" w:rsidRDefault="00F37ED8" w:rsidP="00F37ED8">
      <w:pPr>
        <w:pStyle w:val="Pr-formataoHTML"/>
        <w:shd w:val="clear" w:color="auto" w:fill="EEEEEE"/>
        <w:spacing w:line="300" w:lineRule="atLeast"/>
        <w:rPr>
          <w:color w:val="000000"/>
        </w:rPr>
      </w:pPr>
      <w:r>
        <w:rPr>
          <w:color w:val="000000"/>
        </w:rPr>
        <w:t xml:space="preserve">        Extra: Backward index scan; Using index</w:t>
      </w:r>
    </w:p>
    <w:p w14:paraId="5E0BB1AB"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In </w:t>
      </w:r>
      <w:r>
        <w:rPr>
          <w:rStyle w:val="CdigoHTML"/>
          <w:b/>
          <w:bCs/>
          <w:color w:val="026789"/>
          <w:shd w:val="clear" w:color="auto" w:fill="FFFFFF"/>
        </w:rPr>
        <w:t>EXPLAIN FORMAT=TREE</w:t>
      </w:r>
      <w:r>
        <w:rPr>
          <w:rFonts w:ascii="Helvetica" w:hAnsi="Helvetica"/>
          <w:color w:val="000000"/>
          <w:sz w:val="21"/>
          <w:szCs w:val="21"/>
        </w:rPr>
        <w:t> output, use of a descending index is indicated by the addition of </w:t>
      </w:r>
      <w:r>
        <w:rPr>
          <w:rStyle w:val="CdigoHTML"/>
          <w:b/>
          <w:bCs/>
          <w:color w:val="026789"/>
          <w:shd w:val="clear" w:color="auto" w:fill="FFFFFF"/>
        </w:rPr>
        <w:t>(reverse)</w:t>
      </w:r>
      <w:r>
        <w:rPr>
          <w:rFonts w:ascii="Helvetica" w:hAnsi="Helvetica"/>
          <w:color w:val="000000"/>
          <w:sz w:val="21"/>
          <w:szCs w:val="21"/>
        </w:rPr>
        <w:t> following the name of the index, like this:</w:t>
      </w:r>
    </w:p>
    <w:p w14:paraId="01ABCCE2" w14:textId="77777777" w:rsidR="00F37ED8" w:rsidRDefault="00F37ED8" w:rsidP="00F37ED8">
      <w:pPr>
        <w:pStyle w:val="Pr-formataoHTML"/>
        <w:shd w:val="clear" w:color="auto" w:fill="EEEEEE"/>
        <w:spacing w:line="300" w:lineRule="atLeast"/>
        <w:rPr>
          <w:color w:val="000000"/>
        </w:rPr>
      </w:pPr>
      <w:r>
        <w:rPr>
          <w:color w:val="000000"/>
        </w:rPr>
        <w:t xml:space="preserve">mysql&gt; </w:t>
      </w:r>
      <w:r>
        <w:rPr>
          <w:rStyle w:val="CdigoHTML"/>
          <w:b/>
          <w:bCs/>
          <w:color w:val="000000"/>
          <w:sz w:val="19"/>
          <w:szCs w:val="19"/>
        </w:rPr>
        <w:t>EXPLAIN FORMAT=TREE SELECT * FROM t1 ORDER BY a ASC\G</w:t>
      </w:r>
      <w:r>
        <w:rPr>
          <w:color w:val="000000"/>
        </w:rPr>
        <w:t xml:space="preserve"> </w:t>
      </w:r>
    </w:p>
    <w:p w14:paraId="36DFB2D3" w14:textId="77777777" w:rsidR="00F37ED8" w:rsidRDefault="00F37ED8" w:rsidP="00F37ED8">
      <w:pPr>
        <w:pStyle w:val="Pr-formataoHTML"/>
        <w:shd w:val="clear" w:color="auto" w:fill="EEEEEE"/>
        <w:spacing w:line="300" w:lineRule="atLeast"/>
        <w:rPr>
          <w:color w:val="000000"/>
        </w:rPr>
      </w:pPr>
      <w:r>
        <w:rPr>
          <w:color w:val="000000"/>
        </w:rPr>
        <w:t>*************************** 1. row ***************************</w:t>
      </w:r>
    </w:p>
    <w:p w14:paraId="3EDC0F63" w14:textId="77777777" w:rsidR="00F37ED8" w:rsidRDefault="00F37ED8" w:rsidP="00F37ED8">
      <w:pPr>
        <w:pStyle w:val="Pr-formataoHTML"/>
        <w:shd w:val="clear" w:color="auto" w:fill="EEEEEE"/>
        <w:spacing w:line="300" w:lineRule="atLeast"/>
        <w:rPr>
          <w:color w:val="000000"/>
        </w:rPr>
      </w:pPr>
      <w:r>
        <w:rPr>
          <w:color w:val="000000"/>
        </w:rPr>
        <w:t>EXPLAIN: -&gt; Index scan on t1 using a_desc_b_asc (reverse)  (cost=0.35 rows=1)</w:t>
      </w:r>
    </w:p>
    <w:p w14:paraId="1B47256E"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See also </w:t>
      </w:r>
      <w:hyperlink r:id="rId843" w:anchor="explain-extra-information" w:tooltip="EXPLAIN Extra Information" w:history="1">
        <w:r>
          <w:rPr>
            <w:rStyle w:val="Hyperlink"/>
            <w:rFonts w:ascii="Helvetica" w:hAnsi="Helvetica"/>
            <w:color w:val="00759F"/>
            <w:sz w:val="21"/>
            <w:szCs w:val="21"/>
          </w:rPr>
          <w:t>EXPLAIN Extra Information</w:t>
        </w:r>
      </w:hyperlink>
      <w:r>
        <w:rPr>
          <w:rFonts w:ascii="Helvetica" w:hAnsi="Helvetica"/>
          <w:color w:val="000000"/>
          <w:sz w:val="21"/>
          <w:szCs w:val="21"/>
        </w:rPr>
        <w:t>.</w:t>
      </w:r>
    </w:p>
    <w:p w14:paraId="1373A5FC" w14:textId="77777777" w:rsidR="00F37ED8" w:rsidRDefault="00F37ED8" w:rsidP="00F37ED8">
      <w:pPr>
        <w:pStyle w:val="Ttulo3"/>
        <w:shd w:val="clear" w:color="auto" w:fill="FFFFFF"/>
        <w:rPr>
          <w:rFonts w:ascii="Helvetica" w:hAnsi="Helvetica"/>
          <w:color w:val="000000"/>
          <w:sz w:val="34"/>
          <w:szCs w:val="34"/>
        </w:rPr>
      </w:pPr>
      <w:bookmarkStart w:id="254" w:name="timestamp-lookups"/>
      <w:bookmarkEnd w:id="254"/>
      <w:r>
        <w:rPr>
          <w:rFonts w:ascii="Helvetica" w:hAnsi="Helvetica"/>
          <w:color w:val="000000"/>
          <w:sz w:val="34"/>
          <w:szCs w:val="34"/>
        </w:rPr>
        <w:t>8.3.14 Indexed Lookups from TIMESTAMP Columns</w:t>
      </w:r>
    </w:p>
    <w:p w14:paraId="56B370CA" w14:textId="77777777" w:rsidR="00F37ED8" w:rsidRDefault="00F37ED8" w:rsidP="00F37ED8">
      <w:pPr>
        <w:pStyle w:val="NormalWeb"/>
        <w:rPr>
          <w:rFonts w:ascii="Helvetica" w:hAnsi="Helvetica"/>
          <w:color w:val="000000"/>
          <w:sz w:val="21"/>
          <w:szCs w:val="21"/>
        </w:rPr>
      </w:pPr>
      <w:bookmarkStart w:id="255" w:name="idm46254555095920"/>
      <w:bookmarkStart w:id="256" w:name="idm46254555094464"/>
      <w:bookmarkEnd w:id="255"/>
      <w:bookmarkEnd w:id="256"/>
      <w:r>
        <w:rPr>
          <w:rFonts w:ascii="Helvetica" w:hAnsi="Helvetica"/>
          <w:color w:val="000000"/>
          <w:sz w:val="21"/>
          <w:szCs w:val="21"/>
        </w:rPr>
        <w:t>Temporal values are stored in </w:t>
      </w:r>
      <w:hyperlink r:id="rId844" w:anchor="datetime" w:tooltip="11.2.2 The DATE, DATETIME, and TIMESTAMP Types" w:history="1">
        <w:r>
          <w:rPr>
            <w:rStyle w:val="CdigoHTML"/>
            <w:b/>
            <w:bCs/>
            <w:color w:val="026789"/>
            <w:u w:val="single"/>
            <w:shd w:val="clear" w:color="auto" w:fill="FFFFFF"/>
          </w:rPr>
          <w:t>TIMESTAMP</w:t>
        </w:r>
      </w:hyperlink>
      <w:r>
        <w:rPr>
          <w:rFonts w:ascii="Helvetica" w:hAnsi="Helvetica"/>
          <w:color w:val="000000"/>
          <w:sz w:val="21"/>
          <w:szCs w:val="21"/>
        </w:rPr>
        <w:t> columns as UTC values, and values inserted into and retrieved from </w:t>
      </w:r>
      <w:hyperlink r:id="rId845" w:anchor="datetime" w:tooltip="11.2.2 The DATE, DATETIME, and TIMESTAMP Types" w:history="1">
        <w:r>
          <w:rPr>
            <w:rStyle w:val="CdigoHTML"/>
            <w:b/>
            <w:bCs/>
            <w:color w:val="026789"/>
            <w:u w:val="single"/>
            <w:shd w:val="clear" w:color="auto" w:fill="FFFFFF"/>
          </w:rPr>
          <w:t>TIMESTAMP</w:t>
        </w:r>
      </w:hyperlink>
      <w:r>
        <w:rPr>
          <w:rFonts w:ascii="Helvetica" w:hAnsi="Helvetica"/>
          <w:color w:val="000000"/>
          <w:sz w:val="21"/>
          <w:szCs w:val="21"/>
        </w:rPr>
        <w:t> columns are converted between the session time zone and UTC. (This is the same type of conversion performed by the </w:t>
      </w:r>
      <w:hyperlink r:id="rId846" w:anchor="function_convert-tz" w:history="1">
        <w:r>
          <w:rPr>
            <w:rStyle w:val="CdigoHTML"/>
            <w:b/>
            <w:bCs/>
            <w:color w:val="026789"/>
            <w:u w:val="single"/>
            <w:shd w:val="clear" w:color="auto" w:fill="FFFFFF"/>
          </w:rPr>
          <w:t>CONVERT_TZ()</w:t>
        </w:r>
      </w:hyperlink>
      <w:r>
        <w:rPr>
          <w:rFonts w:ascii="Helvetica" w:hAnsi="Helvetica"/>
          <w:color w:val="000000"/>
          <w:sz w:val="21"/>
          <w:szCs w:val="21"/>
        </w:rPr>
        <w:t> function. If the session time zone is UTC, there is effectively no time zone conversion.)</w:t>
      </w:r>
    </w:p>
    <w:p w14:paraId="3CFAD0B9" w14:textId="77777777" w:rsidR="00F37ED8" w:rsidRDefault="00F37ED8" w:rsidP="00F37ED8">
      <w:pPr>
        <w:pStyle w:val="NormalWeb"/>
        <w:rPr>
          <w:rFonts w:ascii="Helvetica" w:hAnsi="Helvetica"/>
          <w:color w:val="000000"/>
          <w:sz w:val="21"/>
          <w:szCs w:val="21"/>
        </w:rPr>
      </w:pPr>
      <w:bookmarkStart w:id="257" w:name="idm46254555088544"/>
      <w:bookmarkEnd w:id="257"/>
      <w:r>
        <w:rPr>
          <w:rFonts w:ascii="Helvetica" w:hAnsi="Helvetica"/>
          <w:color w:val="000000"/>
          <w:sz w:val="21"/>
          <w:szCs w:val="21"/>
        </w:rPr>
        <w:t>Due to conventions for local time zone changes such as Daylight Saving Time (DST), conversions between UTC and non-UTC time zones are not one-to-one in both directions. UTC values that are distinct may not be distinct in another time zone. The following example shows distinct UTC values that become identical in a non-UTC time zone:</w:t>
      </w:r>
    </w:p>
    <w:p w14:paraId="7D260CCA" w14:textId="77777777" w:rsidR="00F37ED8" w:rsidRDefault="00F37ED8" w:rsidP="00F37ED8">
      <w:pPr>
        <w:pStyle w:val="Pr-formataoHTML"/>
        <w:shd w:val="clear" w:color="auto" w:fill="EEEEEE"/>
        <w:spacing w:line="300" w:lineRule="atLeast"/>
        <w:rPr>
          <w:color w:val="000000"/>
        </w:rPr>
      </w:pPr>
      <w:r>
        <w:rPr>
          <w:color w:val="000000"/>
        </w:rPr>
        <w:t xml:space="preserve">mysql&gt; </w:t>
      </w:r>
      <w:r>
        <w:rPr>
          <w:rStyle w:val="CdigoHTML"/>
          <w:b/>
          <w:bCs/>
          <w:color w:val="000000"/>
          <w:sz w:val="19"/>
          <w:szCs w:val="19"/>
        </w:rPr>
        <w:t>CREATE TABLE tstable (ts TIMESTAMP);</w:t>
      </w:r>
    </w:p>
    <w:p w14:paraId="37C59B71" w14:textId="77777777" w:rsidR="00F37ED8" w:rsidRDefault="00F37ED8" w:rsidP="00F37ED8">
      <w:pPr>
        <w:pStyle w:val="Pr-formataoHTML"/>
        <w:shd w:val="clear" w:color="auto" w:fill="EEEEEE"/>
        <w:spacing w:line="300" w:lineRule="atLeast"/>
        <w:rPr>
          <w:color w:val="000000"/>
        </w:rPr>
      </w:pPr>
      <w:r>
        <w:rPr>
          <w:color w:val="000000"/>
        </w:rPr>
        <w:t xml:space="preserve">mysql&gt; </w:t>
      </w:r>
      <w:r>
        <w:rPr>
          <w:rStyle w:val="CdigoHTML"/>
          <w:b/>
          <w:bCs/>
          <w:color w:val="000000"/>
          <w:sz w:val="19"/>
          <w:szCs w:val="19"/>
        </w:rPr>
        <w:t>SET time_zone = 'UTC'; -- insert UTC values</w:t>
      </w:r>
    </w:p>
    <w:p w14:paraId="32E913D8" w14:textId="77777777" w:rsidR="00F37ED8" w:rsidRDefault="00F37ED8" w:rsidP="00F37ED8">
      <w:pPr>
        <w:pStyle w:val="Pr-formataoHTML"/>
        <w:shd w:val="clear" w:color="auto" w:fill="EEEEEE"/>
        <w:spacing w:line="300" w:lineRule="atLeast"/>
        <w:rPr>
          <w:color w:val="000000"/>
        </w:rPr>
      </w:pPr>
      <w:r>
        <w:rPr>
          <w:color w:val="000000"/>
        </w:rPr>
        <w:t xml:space="preserve">mysql&gt; </w:t>
      </w:r>
      <w:r>
        <w:rPr>
          <w:rStyle w:val="CdigoHTML"/>
          <w:b/>
          <w:bCs/>
          <w:color w:val="000000"/>
          <w:sz w:val="19"/>
          <w:szCs w:val="19"/>
        </w:rPr>
        <w:t>INSERT INTO tstable VALUES</w:t>
      </w:r>
    </w:p>
    <w:p w14:paraId="32AB1E7C" w14:textId="77777777" w:rsidR="00F37ED8" w:rsidRDefault="00F37ED8" w:rsidP="00F37ED8">
      <w:pPr>
        <w:pStyle w:val="Pr-formataoHTML"/>
        <w:shd w:val="clear" w:color="auto" w:fill="EEEEEE"/>
        <w:spacing w:line="300" w:lineRule="atLeast"/>
        <w:rPr>
          <w:color w:val="000000"/>
        </w:rPr>
      </w:pPr>
      <w:r>
        <w:rPr>
          <w:color w:val="000000"/>
        </w:rPr>
        <w:t xml:space="preserve">       </w:t>
      </w:r>
      <w:r>
        <w:rPr>
          <w:rStyle w:val="CdigoHTML"/>
          <w:b/>
          <w:bCs/>
          <w:color w:val="000000"/>
          <w:sz w:val="19"/>
          <w:szCs w:val="19"/>
        </w:rPr>
        <w:t>('2018-10-28 00:30:00'),</w:t>
      </w:r>
    </w:p>
    <w:p w14:paraId="69BD4CCB" w14:textId="77777777" w:rsidR="00F37ED8" w:rsidRDefault="00F37ED8" w:rsidP="00F37ED8">
      <w:pPr>
        <w:pStyle w:val="Pr-formataoHTML"/>
        <w:shd w:val="clear" w:color="auto" w:fill="EEEEEE"/>
        <w:spacing w:line="300" w:lineRule="atLeast"/>
        <w:rPr>
          <w:color w:val="000000"/>
        </w:rPr>
      </w:pPr>
      <w:r>
        <w:rPr>
          <w:color w:val="000000"/>
        </w:rPr>
        <w:t xml:space="preserve">       </w:t>
      </w:r>
      <w:r>
        <w:rPr>
          <w:rStyle w:val="CdigoHTML"/>
          <w:b/>
          <w:bCs/>
          <w:color w:val="000000"/>
          <w:sz w:val="19"/>
          <w:szCs w:val="19"/>
        </w:rPr>
        <w:t>('2018-10-28 01:30:00');</w:t>
      </w:r>
    </w:p>
    <w:p w14:paraId="1E37E81B" w14:textId="77777777" w:rsidR="00F37ED8" w:rsidRDefault="00F37ED8" w:rsidP="00F37ED8">
      <w:pPr>
        <w:pStyle w:val="Pr-formataoHTML"/>
        <w:shd w:val="clear" w:color="auto" w:fill="EEEEEE"/>
        <w:spacing w:line="300" w:lineRule="atLeast"/>
        <w:rPr>
          <w:color w:val="000000"/>
        </w:rPr>
      </w:pPr>
      <w:r>
        <w:rPr>
          <w:color w:val="000000"/>
        </w:rPr>
        <w:t xml:space="preserve">mysql&gt; </w:t>
      </w:r>
      <w:r>
        <w:rPr>
          <w:rStyle w:val="CdigoHTML"/>
          <w:b/>
          <w:bCs/>
          <w:color w:val="000000"/>
          <w:sz w:val="19"/>
          <w:szCs w:val="19"/>
        </w:rPr>
        <w:t>SELECT ts FROM tstable;</w:t>
      </w:r>
    </w:p>
    <w:p w14:paraId="61D01DE9" w14:textId="77777777" w:rsidR="00F37ED8" w:rsidRDefault="00F37ED8" w:rsidP="00F37ED8">
      <w:pPr>
        <w:pStyle w:val="Pr-formataoHTML"/>
        <w:shd w:val="clear" w:color="auto" w:fill="EEEEEE"/>
        <w:spacing w:line="300" w:lineRule="atLeast"/>
        <w:rPr>
          <w:color w:val="000000"/>
        </w:rPr>
      </w:pPr>
      <w:r>
        <w:rPr>
          <w:color w:val="000000"/>
        </w:rPr>
        <w:t>+---------------------+</w:t>
      </w:r>
    </w:p>
    <w:p w14:paraId="08186624" w14:textId="77777777" w:rsidR="00F37ED8" w:rsidRDefault="00F37ED8" w:rsidP="00F37ED8">
      <w:pPr>
        <w:pStyle w:val="Pr-formataoHTML"/>
        <w:shd w:val="clear" w:color="auto" w:fill="EEEEEE"/>
        <w:spacing w:line="300" w:lineRule="atLeast"/>
        <w:rPr>
          <w:color w:val="000000"/>
        </w:rPr>
      </w:pPr>
      <w:r>
        <w:rPr>
          <w:color w:val="000000"/>
        </w:rPr>
        <w:t>| ts                  |</w:t>
      </w:r>
    </w:p>
    <w:p w14:paraId="2B13152C" w14:textId="77777777" w:rsidR="00F37ED8" w:rsidRDefault="00F37ED8" w:rsidP="00F37ED8">
      <w:pPr>
        <w:pStyle w:val="Pr-formataoHTML"/>
        <w:shd w:val="clear" w:color="auto" w:fill="EEEEEE"/>
        <w:spacing w:line="300" w:lineRule="atLeast"/>
        <w:rPr>
          <w:color w:val="000000"/>
        </w:rPr>
      </w:pPr>
      <w:r>
        <w:rPr>
          <w:color w:val="000000"/>
        </w:rPr>
        <w:t>+---------------------+</w:t>
      </w:r>
    </w:p>
    <w:p w14:paraId="16200544" w14:textId="77777777" w:rsidR="00F37ED8" w:rsidRDefault="00F37ED8" w:rsidP="00F37ED8">
      <w:pPr>
        <w:pStyle w:val="Pr-formataoHTML"/>
        <w:shd w:val="clear" w:color="auto" w:fill="EEEEEE"/>
        <w:spacing w:line="300" w:lineRule="atLeast"/>
        <w:rPr>
          <w:color w:val="000000"/>
        </w:rPr>
      </w:pPr>
      <w:r>
        <w:rPr>
          <w:color w:val="000000"/>
        </w:rPr>
        <w:t>| 2018-10-28 00:30:00 |</w:t>
      </w:r>
    </w:p>
    <w:p w14:paraId="6576B1BB" w14:textId="77777777" w:rsidR="00F37ED8" w:rsidRDefault="00F37ED8" w:rsidP="00F37ED8">
      <w:pPr>
        <w:pStyle w:val="Pr-formataoHTML"/>
        <w:shd w:val="clear" w:color="auto" w:fill="EEEEEE"/>
        <w:spacing w:line="300" w:lineRule="atLeast"/>
        <w:rPr>
          <w:color w:val="000000"/>
        </w:rPr>
      </w:pPr>
      <w:r>
        <w:rPr>
          <w:color w:val="000000"/>
        </w:rPr>
        <w:t>| 2018-10-28 01:30:00 |</w:t>
      </w:r>
    </w:p>
    <w:p w14:paraId="158D3D56" w14:textId="77777777" w:rsidR="00F37ED8" w:rsidRDefault="00F37ED8" w:rsidP="00F37ED8">
      <w:pPr>
        <w:pStyle w:val="Pr-formataoHTML"/>
        <w:shd w:val="clear" w:color="auto" w:fill="EEEEEE"/>
        <w:spacing w:line="300" w:lineRule="atLeast"/>
        <w:rPr>
          <w:color w:val="000000"/>
        </w:rPr>
      </w:pPr>
      <w:r>
        <w:rPr>
          <w:color w:val="000000"/>
        </w:rPr>
        <w:t>+---------------------+</w:t>
      </w:r>
    </w:p>
    <w:p w14:paraId="6676BD05" w14:textId="77777777" w:rsidR="00F37ED8" w:rsidRDefault="00F37ED8" w:rsidP="00F37ED8">
      <w:pPr>
        <w:pStyle w:val="Pr-formataoHTML"/>
        <w:shd w:val="clear" w:color="auto" w:fill="EEEEEE"/>
        <w:spacing w:line="300" w:lineRule="atLeast"/>
        <w:rPr>
          <w:color w:val="000000"/>
        </w:rPr>
      </w:pPr>
      <w:r>
        <w:rPr>
          <w:color w:val="000000"/>
        </w:rPr>
        <w:lastRenderedPageBreak/>
        <w:t xml:space="preserve">mysql&gt; </w:t>
      </w:r>
      <w:r>
        <w:rPr>
          <w:rStyle w:val="CdigoHTML"/>
          <w:b/>
          <w:bCs/>
          <w:color w:val="000000"/>
          <w:sz w:val="19"/>
          <w:szCs w:val="19"/>
        </w:rPr>
        <w:t>SET time_zone = 'MET'; -- retrieve non-UTC values</w:t>
      </w:r>
    </w:p>
    <w:p w14:paraId="743E4C2B" w14:textId="77777777" w:rsidR="00F37ED8" w:rsidRDefault="00F37ED8" w:rsidP="00F37ED8">
      <w:pPr>
        <w:pStyle w:val="Pr-formataoHTML"/>
        <w:shd w:val="clear" w:color="auto" w:fill="EEEEEE"/>
        <w:spacing w:line="300" w:lineRule="atLeast"/>
        <w:rPr>
          <w:color w:val="000000"/>
        </w:rPr>
      </w:pPr>
      <w:r>
        <w:rPr>
          <w:color w:val="000000"/>
        </w:rPr>
        <w:t xml:space="preserve">mysql&gt; </w:t>
      </w:r>
      <w:r>
        <w:rPr>
          <w:rStyle w:val="CdigoHTML"/>
          <w:b/>
          <w:bCs/>
          <w:color w:val="000000"/>
          <w:sz w:val="19"/>
          <w:szCs w:val="19"/>
        </w:rPr>
        <w:t>SELECT ts FROM tstable;</w:t>
      </w:r>
    </w:p>
    <w:p w14:paraId="14FD0848" w14:textId="77777777" w:rsidR="00F37ED8" w:rsidRDefault="00F37ED8" w:rsidP="00F37ED8">
      <w:pPr>
        <w:pStyle w:val="Pr-formataoHTML"/>
        <w:shd w:val="clear" w:color="auto" w:fill="EEEEEE"/>
        <w:spacing w:line="300" w:lineRule="atLeast"/>
        <w:rPr>
          <w:color w:val="000000"/>
        </w:rPr>
      </w:pPr>
      <w:r>
        <w:rPr>
          <w:color w:val="000000"/>
        </w:rPr>
        <w:t>+---------------------+</w:t>
      </w:r>
    </w:p>
    <w:p w14:paraId="4A3372F8" w14:textId="77777777" w:rsidR="00F37ED8" w:rsidRDefault="00F37ED8" w:rsidP="00F37ED8">
      <w:pPr>
        <w:pStyle w:val="Pr-formataoHTML"/>
        <w:shd w:val="clear" w:color="auto" w:fill="EEEEEE"/>
        <w:spacing w:line="300" w:lineRule="atLeast"/>
        <w:rPr>
          <w:color w:val="000000"/>
        </w:rPr>
      </w:pPr>
      <w:r>
        <w:rPr>
          <w:color w:val="000000"/>
        </w:rPr>
        <w:t>| ts                  |</w:t>
      </w:r>
    </w:p>
    <w:p w14:paraId="32CE7281" w14:textId="77777777" w:rsidR="00F37ED8" w:rsidRDefault="00F37ED8" w:rsidP="00F37ED8">
      <w:pPr>
        <w:pStyle w:val="Pr-formataoHTML"/>
        <w:shd w:val="clear" w:color="auto" w:fill="EEEEEE"/>
        <w:spacing w:line="300" w:lineRule="atLeast"/>
        <w:rPr>
          <w:color w:val="000000"/>
        </w:rPr>
      </w:pPr>
      <w:r>
        <w:rPr>
          <w:color w:val="000000"/>
        </w:rPr>
        <w:t>+---------------------+</w:t>
      </w:r>
    </w:p>
    <w:p w14:paraId="350B939C" w14:textId="77777777" w:rsidR="00F37ED8" w:rsidRDefault="00F37ED8" w:rsidP="00F37ED8">
      <w:pPr>
        <w:pStyle w:val="Pr-formataoHTML"/>
        <w:shd w:val="clear" w:color="auto" w:fill="EEEEEE"/>
        <w:spacing w:line="300" w:lineRule="atLeast"/>
        <w:rPr>
          <w:color w:val="000000"/>
        </w:rPr>
      </w:pPr>
      <w:r>
        <w:rPr>
          <w:color w:val="000000"/>
        </w:rPr>
        <w:t>| 2018-10-28 02:30:00 |</w:t>
      </w:r>
    </w:p>
    <w:p w14:paraId="182A8BDC" w14:textId="77777777" w:rsidR="00F37ED8" w:rsidRDefault="00F37ED8" w:rsidP="00F37ED8">
      <w:pPr>
        <w:pStyle w:val="Pr-formataoHTML"/>
        <w:shd w:val="clear" w:color="auto" w:fill="EEEEEE"/>
        <w:spacing w:line="300" w:lineRule="atLeast"/>
        <w:rPr>
          <w:color w:val="000000"/>
        </w:rPr>
      </w:pPr>
      <w:r>
        <w:rPr>
          <w:color w:val="000000"/>
        </w:rPr>
        <w:t>| 2018-10-28 02:30:00 |</w:t>
      </w:r>
    </w:p>
    <w:p w14:paraId="334435A3" w14:textId="77777777" w:rsidR="00F37ED8" w:rsidRDefault="00F37ED8" w:rsidP="00F37ED8">
      <w:pPr>
        <w:pStyle w:val="Pr-formataoHTML"/>
        <w:shd w:val="clear" w:color="auto" w:fill="EEEEEE"/>
        <w:spacing w:line="300" w:lineRule="atLeast"/>
        <w:rPr>
          <w:color w:val="000000"/>
        </w:rPr>
      </w:pPr>
      <w:r>
        <w:rPr>
          <w:color w:val="000000"/>
        </w:rPr>
        <w:t>+---------------------+</w:t>
      </w:r>
    </w:p>
    <w:p w14:paraId="5ACA8954" w14:textId="77777777" w:rsidR="00F37ED8" w:rsidRDefault="00F37ED8" w:rsidP="00F37ED8">
      <w:pPr>
        <w:rPr>
          <w:rFonts w:ascii="Helvetica" w:hAnsi="Helvetica"/>
          <w:b/>
          <w:bCs/>
          <w:color w:val="000000"/>
          <w:sz w:val="19"/>
          <w:szCs w:val="19"/>
        </w:rPr>
      </w:pPr>
      <w:r>
        <w:rPr>
          <w:rFonts w:ascii="Helvetica" w:hAnsi="Helvetica"/>
          <w:b/>
          <w:bCs/>
          <w:color w:val="000000"/>
          <w:sz w:val="19"/>
          <w:szCs w:val="19"/>
        </w:rPr>
        <w:t>Note</w:t>
      </w:r>
    </w:p>
    <w:p w14:paraId="27033090"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To use named time zones such as </w:t>
      </w:r>
      <w:r>
        <w:rPr>
          <w:rStyle w:val="CdigoHTML"/>
          <w:b/>
          <w:bCs/>
          <w:color w:val="026789"/>
          <w:shd w:val="clear" w:color="auto" w:fill="FFFFFF"/>
        </w:rPr>
        <w:t>'MET'</w:t>
      </w:r>
      <w:r>
        <w:rPr>
          <w:rFonts w:ascii="Helvetica" w:hAnsi="Helvetica"/>
          <w:color w:val="000000"/>
          <w:sz w:val="21"/>
          <w:szCs w:val="21"/>
        </w:rPr>
        <w:t> or </w:t>
      </w:r>
      <w:r>
        <w:rPr>
          <w:rStyle w:val="CdigoHTML"/>
          <w:b/>
          <w:bCs/>
          <w:color w:val="026789"/>
          <w:shd w:val="clear" w:color="auto" w:fill="FFFFFF"/>
        </w:rPr>
        <w:t>'Europe/Amsterdam'</w:t>
      </w:r>
      <w:r>
        <w:rPr>
          <w:rFonts w:ascii="Helvetica" w:hAnsi="Helvetica"/>
          <w:color w:val="000000"/>
          <w:sz w:val="21"/>
          <w:szCs w:val="21"/>
        </w:rPr>
        <w:t>, the time zone tables must be properly set up. For instructions, see </w:t>
      </w:r>
      <w:hyperlink r:id="rId847" w:anchor="time-zone-support" w:tooltip="5.1.15 MySQL Server Time Zone Support" w:history="1">
        <w:r>
          <w:rPr>
            <w:rStyle w:val="Hyperlink"/>
            <w:rFonts w:ascii="Helvetica" w:hAnsi="Helvetica"/>
            <w:color w:val="00759F"/>
            <w:sz w:val="21"/>
            <w:szCs w:val="21"/>
          </w:rPr>
          <w:t>Section 5.1.15, “MySQL Server Time Zone Support”</w:t>
        </w:r>
      </w:hyperlink>
      <w:r>
        <w:rPr>
          <w:rFonts w:ascii="Helvetica" w:hAnsi="Helvetica"/>
          <w:color w:val="000000"/>
          <w:sz w:val="21"/>
          <w:szCs w:val="21"/>
        </w:rPr>
        <w:t>.</w:t>
      </w:r>
    </w:p>
    <w:p w14:paraId="406ABE02"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You can see that the two distinct UTC values are the same when converted to the </w:t>
      </w:r>
      <w:r>
        <w:rPr>
          <w:rStyle w:val="CdigoHTML"/>
          <w:b/>
          <w:bCs/>
          <w:color w:val="026789"/>
          <w:shd w:val="clear" w:color="auto" w:fill="FFFFFF"/>
        </w:rPr>
        <w:t>'MET'</w:t>
      </w:r>
      <w:r>
        <w:rPr>
          <w:rFonts w:ascii="Helvetica" w:hAnsi="Helvetica"/>
          <w:color w:val="000000"/>
          <w:sz w:val="21"/>
          <w:szCs w:val="21"/>
        </w:rPr>
        <w:t> time zone. This phenomenon can lead to different results for a given </w:t>
      </w:r>
      <w:hyperlink r:id="rId848" w:anchor="datetime" w:tooltip="11.2.2 The DATE, DATETIME, and TIMESTAMP Types" w:history="1">
        <w:r>
          <w:rPr>
            <w:rStyle w:val="CdigoHTML"/>
            <w:b/>
            <w:bCs/>
            <w:color w:val="026789"/>
            <w:u w:val="single"/>
            <w:shd w:val="clear" w:color="auto" w:fill="FFFFFF"/>
          </w:rPr>
          <w:t>TIMESTAMP</w:t>
        </w:r>
      </w:hyperlink>
      <w:r>
        <w:rPr>
          <w:rFonts w:ascii="Helvetica" w:hAnsi="Helvetica"/>
          <w:color w:val="000000"/>
          <w:sz w:val="21"/>
          <w:szCs w:val="21"/>
        </w:rPr>
        <w:t> column query, depending on whether the optimizer uses an index to execute the query.</w:t>
      </w:r>
    </w:p>
    <w:p w14:paraId="5A082752"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Suppose that a query selects values from the table shown earlier using a </w:t>
      </w:r>
      <w:r>
        <w:rPr>
          <w:rStyle w:val="CdigoHTML"/>
          <w:b/>
          <w:bCs/>
          <w:color w:val="026789"/>
          <w:shd w:val="clear" w:color="auto" w:fill="FFFFFF"/>
        </w:rPr>
        <w:t>WHERE</w:t>
      </w:r>
      <w:r>
        <w:rPr>
          <w:rFonts w:ascii="Helvetica" w:hAnsi="Helvetica"/>
          <w:color w:val="000000"/>
          <w:sz w:val="21"/>
          <w:szCs w:val="21"/>
        </w:rPr>
        <w:t> clause to search the </w:t>
      </w:r>
      <w:r>
        <w:rPr>
          <w:rStyle w:val="CdigoHTML"/>
          <w:b/>
          <w:bCs/>
          <w:color w:val="026789"/>
          <w:shd w:val="clear" w:color="auto" w:fill="FFFFFF"/>
        </w:rPr>
        <w:t>ts</w:t>
      </w:r>
      <w:r>
        <w:rPr>
          <w:rFonts w:ascii="Helvetica" w:hAnsi="Helvetica"/>
          <w:color w:val="000000"/>
          <w:sz w:val="21"/>
          <w:szCs w:val="21"/>
        </w:rPr>
        <w:t> column for a single specific value such as a user-provided timestamp literal:</w:t>
      </w:r>
    </w:p>
    <w:p w14:paraId="05D95168" w14:textId="77777777" w:rsidR="00F37ED8" w:rsidRDefault="00F37ED8" w:rsidP="00F37ED8">
      <w:pPr>
        <w:pStyle w:val="Pr-formataoHTML"/>
        <w:shd w:val="clear" w:color="auto" w:fill="EEEEEE"/>
        <w:spacing w:line="300" w:lineRule="atLeast"/>
        <w:rPr>
          <w:color w:val="000000"/>
        </w:rPr>
      </w:pPr>
      <w:r>
        <w:rPr>
          <w:color w:val="000000"/>
        </w:rPr>
        <w:t>SELECT ts FROM tstable</w:t>
      </w:r>
    </w:p>
    <w:p w14:paraId="7D14A35F" w14:textId="77777777" w:rsidR="00F37ED8" w:rsidRDefault="00F37ED8" w:rsidP="00F37ED8">
      <w:pPr>
        <w:pStyle w:val="Pr-formataoHTML"/>
        <w:shd w:val="clear" w:color="auto" w:fill="EEEEEE"/>
        <w:spacing w:line="300" w:lineRule="atLeast"/>
        <w:rPr>
          <w:color w:val="000000"/>
        </w:rPr>
      </w:pPr>
      <w:r>
        <w:rPr>
          <w:color w:val="000000"/>
        </w:rPr>
        <w:t>WHERE ts = '</w:t>
      </w:r>
      <w:r>
        <w:rPr>
          <w:rStyle w:val="CdigoHTML"/>
          <w:b/>
          <w:bCs/>
          <w:i/>
          <w:iCs/>
          <w:color w:val="000000"/>
          <w:sz w:val="19"/>
          <w:szCs w:val="19"/>
        </w:rPr>
        <w:t>literal</w:t>
      </w:r>
      <w:r>
        <w:rPr>
          <w:color w:val="000000"/>
        </w:rPr>
        <w:t>';</w:t>
      </w:r>
    </w:p>
    <w:p w14:paraId="1BCC743E"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Suppose further that the query executes under these conditions:</w:t>
      </w:r>
    </w:p>
    <w:p w14:paraId="0D942466" w14:textId="77777777" w:rsidR="00F37ED8" w:rsidRDefault="00F37ED8" w:rsidP="00F37ED8">
      <w:pPr>
        <w:pStyle w:val="NormalWeb"/>
        <w:numPr>
          <w:ilvl w:val="0"/>
          <w:numId w:val="117"/>
        </w:numPr>
        <w:spacing w:line="252" w:lineRule="atLeast"/>
        <w:textAlignment w:val="center"/>
        <w:rPr>
          <w:rFonts w:ascii="Helvetica" w:hAnsi="Helvetica"/>
          <w:color w:val="000000"/>
          <w:sz w:val="21"/>
          <w:szCs w:val="21"/>
        </w:rPr>
      </w:pPr>
      <w:r>
        <w:rPr>
          <w:rFonts w:ascii="Helvetica" w:hAnsi="Helvetica"/>
          <w:color w:val="000000"/>
          <w:sz w:val="21"/>
          <w:szCs w:val="21"/>
        </w:rPr>
        <w:t>The session time zone is not UTC and has a DST shift. For example:</w:t>
      </w:r>
    </w:p>
    <w:p w14:paraId="0745278A" w14:textId="77777777" w:rsidR="00F37ED8" w:rsidRDefault="00F37ED8" w:rsidP="00F37ED8">
      <w:pPr>
        <w:pStyle w:val="Pr-formataoHTML"/>
        <w:numPr>
          <w:ilvl w:val="0"/>
          <w:numId w:val="117"/>
        </w:numPr>
        <w:shd w:val="clear" w:color="auto" w:fill="EEEEEE"/>
        <w:tabs>
          <w:tab w:val="clear" w:pos="720"/>
        </w:tabs>
        <w:spacing w:line="300" w:lineRule="atLeast"/>
        <w:textAlignment w:val="center"/>
        <w:rPr>
          <w:color w:val="000000"/>
        </w:rPr>
      </w:pPr>
      <w:r>
        <w:rPr>
          <w:color w:val="000000"/>
        </w:rPr>
        <w:t>SET time_zone = 'MET';</w:t>
      </w:r>
    </w:p>
    <w:p w14:paraId="030A7B61" w14:textId="77777777" w:rsidR="00F37ED8" w:rsidRDefault="00F37ED8" w:rsidP="00F37ED8">
      <w:pPr>
        <w:pStyle w:val="NormalWeb"/>
        <w:numPr>
          <w:ilvl w:val="0"/>
          <w:numId w:val="117"/>
        </w:numPr>
        <w:spacing w:line="252" w:lineRule="atLeast"/>
        <w:textAlignment w:val="center"/>
        <w:rPr>
          <w:rFonts w:ascii="Helvetica" w:hAnsi="Helvetica"/>
          <w:color w:val="000000"/>
          <w:sz w:val="21"/>
          <w:szCs w:val="21"/>
        </w:rPr>
      </w:pPr>
      <w:r>
        <w:rPr>
          <w:rFonts w:ascii="Helvetica" w:hAnsi="Helvetica"/>
          <w:color w:val="000000"/>
          <w:sz w:val="21"/>
          <w:szCs w:val="21"/>
        </w:rPr>
        <w:t>Unique UTC values stored in the </w:t>
      </w:r>
      <w:hyperlink r:id="rId849" w:anchor="datetime" w:tooltip="11.2.2 The DATE, DATETIME, and TIMESTAMP Types" w:history="1">
        <w:r>
          <w:rPr>
            <w:rStyle w:val="CdigoHTML"/>
            <w:b/>
            <w:bCs/>
            <w:color w:val="026789"/>
            <w:u w:val="single"/>
            <w:shd w:val="clear" w:color="auto" w:fill="FFFFFF"/>
          </w:rPr>
          <w:t>TIMESTAMP</w:t>
        </w:r>
      </w:hyperlink>
      <w:r>
        <w:rPr>
          <w:rFonts w:ascii="Helvetica" w:hAnsi="Helvetica"/>
          <w:color w:val="000000"/>
          <w:sz w:val="21"/>
          <w:szCs w:val="21"/>
        </w:rPr>
        <w:t> column are not unique in the session time zone due to DST shifts. (The example shown earlier illustrates how this can occur.)</w:t>
      </w:r>
    </w:p>
    <w:p w14:paraId="442BEC17" w14:textId="77777777" w:rsidR="00F37ED8" w:rsidRDefault="00F37ED8" w:rsidP="00F37ED8">
      <w:pPr>
        <w:pStyle w:val="NormalWeb"/>
        <w:numPr>
          <w:ilvl w:val="0"/>
          <w:numId w:val="117"/>
        </w:numPr>
        <w:spacing w:line="252" w:lineRule="atLeast"/>
        <w:textAlignment w:val="center"/>
        <w:rPr>
          <w:rFonts w:ascii="Helvetica" w:hAnsi="Helvetica"/>
          <w:color w:val="000000"/>
          <w:sz w:val="21"/>
          <w:szCs w:val="21"/>
        </w:rPr>
      </w:pPr>
      <w:r>
        <w:rPr>
          <w:rFonts w:ascii="Helvetica" w:hAnsi="Helvetica"/>
          <w:color w:val="000000"/>
          <w:sz w:val="21"/>
          <w:szCs w:val="21"/>
        </w:rPr>
        <w:t>The query specifies a search value that is within the hour of entry into DST in the session time zone.</w:t>
      </w:r>
    </w:p>
    <w:p w14:paraId="640CFC82"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Under those conditions, the comparison in the </w:t>
      </w:r>
      <w:r>
        <w:rPr>
          <w:rStyle w:val="CdigoHTML"/>
          <w:b/>
          <w:bCs/>
          <w:color w:val="026789"/>
          <w:shd w:val="clear" w:color="auto" w:fill="FFFFFF"/>
        </w:rPr>
        <w:t>WHERE</w:t>
      </w:r>
      <w:r>
        <w:rPr>
          <w:rFonts w:ascii="Helvetica" w:hAnsi="Helvetica"/>
          <w:color w:val="000000"/>
          <w:sz w:val="21"/>
          <w:szCs w:val="21"/>
        </w:rPr>
        <w:t> clause occurs in different ways for nonindexed and indexed lookups and leads to different results:</w:t>
      </w:r>
    </w:p>
    <w:p w14:paraId="613FE303" w14:textId="77777777" w:rsidR="00F37ED8" w:rsidRDefault="00F37ED8" w:rsidP="00F37ED8">
      <w:pPr>
        <w:pStyle w:val="NormalWeb"/>
        <w:numPr>
          <w:ilvl w:val="0"/>
          <w:numId w:val="118"/>
        </w:numPr>
        <w:spacing w:line="252" w:lineRule="atLeast"/>
        <w:textAlignment w:val="center"/>
        <w:rPr>
          <w:rFonts w:ascii="Helvetica" w:hAnsi="Helvetica"/>
          <w:color w:val="000000"/>
          <w:sz w:val="21"/>
          <w:szCs w:val="21"/>
        </w:rPr>
      </w:pPr>
      <w:r>
        <w:rPr>
          <w:rFonts w:ascii="Helvetica" w:hAnsi="Helvetica"/>
          <w:color w:val="000000"/>
          <w:sz w:val="21"/>
          <w:szCs w:val="21"/>
        </w:rPr>
        <w:t>If there is no index or the optimizer cannot use it, comparisons occur in the session time zone. The optimizer performs a table scan in which it retrieves each </w:t>
      </w:r>
      <w:r>
        <w:rPr>
          <w:rStyle w:val="CdigoHTML"/>
          <w:b/>
          <w:bCs/>
          <w:color w:val="026789"/>
          <w:shd w:val="clear" w:color="auto" w:fill="FFFFFF"/>
        </w:rPr>
        <w:t>ts</w:t>
      </w:r>
      <w:r>
        <w:rPr>
          <w:rFonts w:ascii="Helvetica" w:hAnsi="Helvetica"/>
          <w:color w:val="000000"/>
          <w:sz w:val="21"/>
          <w:szCs w:val="21"/>
        </w:rPr>
        <w:t> column value, converts it from UTC to the session time zone, and compares it to the search value (also interpreted in the session time zone):</w:t>
      </w:r>
    </w:p>
    <w:p w14:paraId="6AF4D77C" w14:textId="77777777" w:rsidR="00F37ED8" w:rsidRDefault="00F37ED8" w:rsidP="00F37ED8">
      <w:pPr>
        <w:pStyle w:val="Pr-formataoHTML"/>
        <w:numPr>
          <w:ilvl w:val="0"/>
          <w:numId w:val="118"/>
        </w:numPr>
        <w:shd w:val="clear" w:color="auto" w:fill="EEEEEE"/>
        <w:tabs>
          <w:tab w:val="clear" w:pos="720"/>
        </w:tabs>
        <w:spacing w:line="300" w:lineRule="atLeast"/>
        <w:textAlignment w:val="center"/>
        <w:rPr>
          <w:color w:val="000000"/>
        </w:rPr>
      </w:pPr>
      <w:r>
        <w:rPr>
          <w:color w:val="000000"/>
        </w:rPr>
        <w:t xml:space="preserve">mysql&gt; </w:t>
      </w:r>
      <w:r>
        <w:rPr>
          <w:rStyle w:val="CdigoHTML"/>
          <w:b/>
          <w:bCs/>
          <w:color w:val="000000"/>
          <w:sz w:val="19"/>
          <w:szCs w:val="19"/>
        </w:rPr>
        <w:t>SELECT ts FROM tstable</w:t>
      </w:r>
    </w:p>
    <w:p w14:paraId="4DFB9161" w14:textId="77777777" w:rsidR="00F37ED8" w:rsidRDefault="00F37ED8" w:rsidP="00F37ED8">
      <w:pPr>
        <w:pStyle w:val="Pr-formataoHTML"/>
        <w:numPr>
          <w:ilvl w:val="0"/>
          <w:numId w:val="118"/>
        </w:numPr>
        <w:shd w:val="clear" w:color="auto" w:fill="EEEEEE"/>
        <w:tabs>
          <w:tab w:val="clear" w:pos="720"/>
        </w:tabs>
        <w:spacing w:line="300" w:lineRule="atLeast"/>
        <w:textAlignment w:val="center"/>
        <w:rPr>
          <w:color w:val="000000"/>
        </w:rPr>
      </w:pPr>
      <w:r>
        <w:rPr>
          <w:color w:val="000000"/>
        </w:rPr>
        <w:t xml:space="preserve">       </w:t>
      </w:r>
      <w:r>
        <w:rPr>
          <w:rStyle w:val="CdigoHTML"/>
          <w:b/>
          <w:bCs/>
          <w:color w:val="000000"/>
          <w:sz w:val="19"/>
          <w:szCs w:val="19"/>
        </w:rPr>
        <w:t>WHERE ts = '2018-10-28 02:30:00';</w:t>
      </w:r>
    </w:p>
    <w:p w14:paraId="47050E47" w14:textId="77777777" w:rsidR="00F37ED8" w:rsidRDefault="00F37ED8" w:rsidP="00F37ED8">
      <w:pPr>
        <w:pStyle w:val="Pr-formataoHTML"/>
        <w:numPr>
          <w:ilvl w:val="0"/>
          <w:numId w:val="118"/>
        </w:numPr>
        <w:shd w:val="clear" w:color="auto" w:fill="EEEEEE"/>
        <w:tabs>
          <w:tab w:val="clear" w:pos="720"/>
        </w:tabs>
        <w:spacing w:line="300" w:lineRule="atLeast"/>
        <w:textAlignment w:val="center"/>
        <w:rPr>
          <w:color w:val="000000"/>
        </w:rPr>
      </w:pPr>
      <w:r>
        <w:rPr>
          <w:color w:val="000000"/>
        </w:rPr>
        <w:t>+---------------------+</w:t>
      </w:r>
    </w:p>
    <w:p w14:paraId="2801A40B" w14:textId="77777777" w:rsidR="00F37ED8" w:rsidRDefault="00F37ED8" w:rsidP="00F37ED8">
      <w:pPr>
        <w:pStyle w:val="Pr-formataoHTML"/>
        <w:numPr>
          <w:ilvl w:val="0"/>
          <w:numId w:val="118"/>
        </w:numPr>
        <w:shd w:val="clear" w:color="auto" w:fill="EEEEEE"/>
        <w:tabs>
          <w:tab w:val="clear" w:pos="720"/>
        </w:tabs>
        <w:spacing w:line="300" w:lineRule="atLeast"/>
        <w:textAlignment w:val="center"/>
        <w:rPr>
          <w:color w:val="000000"/>
        </w:rPr>
      </w:pPr>
      <w:r>
        <w:rPr>
          <w:color w:val="000000"/>
        </w:rPr>
        <w:t>| ts                  |</w:t>
      </w:r>
    </w:p>
    <w:p w14:paraId="61FF0333" w14:textId="77777777" w:rsidR="00F37ED8" w:rsidRDefault="00F37ED8" w:rsidP="00F37ED8">
      <w:pPr>
        <w:pStyle w:val="Pr-formataoHTML"/>
        <w:numPr>
          <w:ilvl w:val="0"/>
          <w:numId w:val="118"/>
        </w:numPr>
        <w:shd w:val="clear" w:color="auto" w:fill="EEEEEE"/>
        <w:tabs>
          <w:tab w:val="clear" w:pos="720"/>
        </w:tabs>
        <w:spacing w:line="300" w:lineRule="atLeast"/>
        <w:textAlignment w:val="center"/>
        <w:rPr>
          <w:color w:val="000000"/>
        </w:rPr>
      </w:pPr>
      <w:r>
        <w:rPr>
          <w:color w:val="000000"/>
        </w:rPr>
        <w:t>+---------------------+</w:t>
      </w:r>
    </w:p>
    <w:p w14:paraId="0F2AA721" w14:textId="77777777" w:rsidR="00F37ED8" w:rsidRDefault="00F37ED8" w:rsidP="00F37ED8">
      <w:pPr>
        <w:pStyle w:val="Pr-formataoHTML"/>
        <w:numPr>
          <w:ilvl w:val="0"/>
          <w:numId w:val="118"/>
        </w:numPr>
        <w:shd w:val="clear" w:color="auto" w:fill="EEEEEE"/>
        <w:tabs>
          <w:tab w:val="clear" w:pos="720"/>
        </w:tabs>
        <w:spacing w:line="300" w:lineRule="atLeast"/>
        <w:textAlignment w:val="center"/>
        <w:rPr>
          <w:color w:val="000000"/>
        </w:rPr>
      </w:pPr>
      <w:r>
        <w:rPr>
          <w:color w:val="000000"/>
        </w:rPr>
        <w:t>| 2018-10-28 02:30:00 |</w:t>
      </w:r>
    </w:p>
    <w:p w14:paraId="725A4A2B" w14:textId="77777777" w:rsidR="00F37ED8" w:rsidRDefault="00F37ED8" w:rsidP="00F37ED8">
      <w:pPr>
        <w:pStyle w:val="Pr-formataoHTML"/>
        <w:numPr>
          <w:ilvl w:val="0"/>
          <w:numId w:val="118"/>
        </w:numPr>
        <w:shd w:val="clear" w:color="auto" w:fill="EEEEEE"/>
        <w:tabs>
          <w:tab w:val="clear" w:pos="720"/>
        </w:tabs>
        <w:spacing w:line="300" w:lineRule="atLeast"/>
        <w:textAlignment w:val="center"/>
        <w:rPr>
          <w:color w:val="000000"/>
        </w:rPr>
      </w:pPr>
      <w:r>
        <w:rPr>
          <w:color w:val="000000"/>
        </w:rPr>
        <w:t>| 2018-10-28 02:30:00 |</w:t>
      </w:r>
    </w:p>
    <w:p w14:paraId="0CDC41C5" w14:textId="77777777" w:rsidR="00F37ED8" w:rsidRDefault="00F37ED8" w:rsidP="00F37ED8">
      <w:pPr>
        <w:pStyle w:val="Pr-formataoHTML"/>
        <w:numPr>
          <w:ilvl w:val="0"/>
          <w:numId w:val="118"/>
        </w:numPr>
        <w:shd w:val="clear" w:color="auto" w:fill="EEEEEE"/>
        <w:tabs>
          <w:tab w:val="clear" w:pos="720"/>
        </w:tabs>
        <w:spacing w:line="300" w:lineRule="atLeast"/>
        <w:textAlignment w:val="center"/>
        <w:rPr>
          <w:color w:val="000000"/>
        </w:rPr>
      </w:pPr>
      <w:r>
        <w:rPr>
          <w:color w:val="000000"/>
        </w:rPr>
        <w:t>+---------------------+</w:t>
      </w:r>
    </w:p>
    <w:p w14:paraId="78D3D6A3"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Because the stored </w:t>
      </w:r>
      <w:r>
        <w:rPr>
          <w:rStyle w:val="CdigoHTML"/>
          <w:b/>
          <w:bCs/>
          <w:color w:val="026789"/>
          <w:shd w:val="clear" w:color="auto" w:fill="FFFFFF"/>
        </w:rPr>
        <w:t>ts</w:t>
      </w:r>
      <w:r>
        <w:rPr>
          <w:rFonts w:ascii="Helvetica" w:hAnsi="Helvetica"/>
          <w:color w:val="000000"/>
          <w:sz w:val="21"/>
          <w:szCs w:val="21"/>
        </w:rPr>
        <w:t> values are converted to the session time zone, it is possible for the query to return two timestamp values that are distinct as UTC values but equal in the session time zone: One value that occurs before the DST shift when clocks are changed, and one value that was occurs after the DST shift.</w:t>
      </w:r>
    </w:p>
    <w:p w14:paraId="71DE34A1" w14:textId="77777777" w:rsidR="00F37ED8" w:rsidRDefault="00F37ED8" w:rsidP="00F37ED8">
      <w:pPr>
        <w:pStyle w:val="NormalWeb"/>
        <w:numPr>
          <w:ilvl w:val="0"/>
          <w:numId w:val="118"/>
        </w:numPr>
        <w:spacing w:line="252" w:lineRule="atLeast"/>
        <w:textAlignment w:val="center"/>
        <w:rPr>
          <w:rFonts w:ascii="Helvetica" w:hAnsi="Helvetica"/>
          <w:color w:val="000000"/>
          <w:sz w:val="21"/>
          <w:szCs w:val="21"/>
        </w:rPr>
      </w:pPr>
      <w:r>
        <w:rPr>
          <w:rFonts w:ascii="Helvetica" w:hAnsi="Helvetica"/>
          <w:color w:val="000000"/>
          <w:sz w:val="21"/>
          <w:szCs w:val="21"/>
        </w:rPr>
        <w:t>If there is a usable index, comparisons occur in UTC. The optimizer performs an index scan, first converting the search value from the session time zone to UTC, then comparing the result to the UTC index entries:</w:t>
      </w:r>
    </w:p>
    <w:p w14:paraId="749609C8" w14:textId="77777777" w:rsidR="00F37ED8" w:rsidRDefault="00F37ED8" w:rsidP="00F37ED8">
      <w:pPr>
        <w:pStyle w:val="Pr-formataoHTML"/>
        <w:numPr>
          <w:ilvl w:val="0"/>
          <w:numId w:val="118"/>
        </w:numPr>
        <w:shd w:val="clear" w:color="auto" w:fill="EEEEEE"/>
        <w:tabs>
          <w:tab w:val="clear" w:pos="720"/>
        </w:tabs>
        <w:spacing w:line="300" w:lineRule="atLeast"/>
        <w:textAlignment w:val="center"/>
        <w:rPr>
          <w:color w:val="000000"/>
        </w:rPr>
      </w:pPr>
      <w:r>
        <w:rPr>
          <w:color w:val="000000"/>
        </w:rPr>
        <w:t xml:space="preserve">mysql&gt; </w:t>
      </w:r>
      <w:r>
        <w:rPr>
          <w:rStyle w:val="CdigoHTML"/>
          <w:b/>
          <w:bCs/>
          <w:color w:val="000000"/>
          <w:sz w:val="19"/>
          <w:szCs w:val="19"/>
        </w:rPr>
        <w:t>ALTER TABLE tstable ADD INDEX (ts);</w:t>
      </w:r>
    </w:p>
    <w:p w14:paraId="3B024341" w14:textId="77777777" w:rsidR="00F37ED8" w:rsidRDefault="00F37ED8" w:rsidP="00F37ED8">
      <w:pPr>
        <w:pStyle w:val="Pr-formataoHTML"/>
        <w:numPr>
          <w:ilvl w:val="0"/>
          <w:numId w:val="118"/>
        </w:numPr>
        <w:shd w:val="clear" w:color="auto" w:fill="EEEEEE"/>
        <w:tabs>
          <w:tab w:val="clear" w:pos="720"/>
        </w:tabs>
        <w:spacing w:line="300" w:lineRule="atLeast"/>
        <w:textAlignment w:val="center"/>
        <w:rPr>
          <w:color w:val="000000"/>
        </w:rPr>
      </w:pPr>
      <w:r>
        <w:rPr>
          <w:color w:val="000000"/>
        </w:rPr>
        <w:t xml:space="preserve">mysql&gt; </w:t>
      </w:r>
      <w:r>
        <w:rPr>
          <w:rStyle w:val="CdigoHTML"/>
          <w:b/>
          <w:bCs/>
          <w:color w:val="000000"/>
          <w:sz w:val="19"/>
          <w:szCs w:val="19"/>
        </w:rPr>
        <w:t>SELECT ts FROM tstable</w:t>
      </w:r>
    </w:p>
    <w:p w14:paraId="60DAE95B" w14:textId="77777777" w:rsidR="00F37ED8" w:rsidRDefault="00F37ED8" w:rsidP="00F37ED8">
      <w:pPr>
        <w:pStyle w:val="Pr-formataoHTML"/>
        <w:numPr>
          <w:ilvl w:val="0"/>
          <w:numId w:val="118"/>
        </w:numPr>
        <w:shd w:val="clear" w:color="auto" w:fill="EEEEEE"/>
        <w:tabs>
          <w:tab w:val="clear" w:pos="720"/>
        </w:tabs>
        <w:spacing w:line="300" w:lineRule="atLeast"/>
        <w:textAlignment w:val="center"/>
        <w:rPr>
          <w:color w:val="000000"/>
        </w:rPr>
      </w:pPr>
      <w:r>
        <w:rPr>
          <w:color w:val="000000"/>
        </w:rPr>
        <w:t xml:space="preserve">       </w:t>
      </w:r>
      <w:r>
        <w:rPr>
          <w:rStyle w:val="CdigoHTML"/>
          <w:b/>
          <w:bCs/>
          <w:color w:val="000000"/>
          <w:sz w:val="19"/>
          <w:szCs w:val="19"/>
        </w:rPr>
        <w:t>WHERE ts = '2018-10-28 02:30:00';</w:t>
      </w:r>
    </w:p>
    <w:p w14:paraId="4937329B" w14:textId="77777777" w:rsidR="00F37ED8" w:rsidRDefault="00F37ED8" w:rsidP="00F37ED8">
      <w:pPr>
        <w:pStyle w:val="Pr-formataoHTML"/>
        <w:numPr>
          <w:ilvl w:val="0"/>
          <w:numId w:val="118"/>
        </w:numPr>
        <w:shd w:val="clear" w:color="auto" w:fill="EEEEEE"/>
        <w:tabs>
          <w:tab w:val="clear" w:pos="720"/>
        </w:tabs>
        <w:spacing w:line="300" w:lineRule="atLeast"/>
        <w:textAlignment w:val="center"/>
        <w:rPr>
          <w:color w:val="000000"/>
        </w:rPr>
      </w:pPr>
      <w:r>
        <w:rPr>
          <w:color w:val="000000"/>
        </w:rPr>
        <w:lastRenderedPageBreak/>
        <w:t>+---------------------+</w:t>
      </w:r>
    </w:p>
    <w:p w14:paraId="659D4963" w14:textId="77777777" w:rsidR="00F37ED8" w:rsidRDefault="00F37ED8" w:rsidP="00F37ED8">
      <w:pPr>
        <w:pStyle w:val="Pr-formataoHTML"/>
        <w:numPr>
          <w:ilvl w:val="0"/>
          <w:numId w:val="118"/>
        </w:numPr>
        <w:shd w:val="clear" w:color="auto" w:fill="EEEEEE"/>
        <w:tabs>
          <w:tab w:val="clear" w:pos="720"/>
        </w:tabs>
        <w:spacing w:line="300" w:lineRule="atLeast"/>
        <w:textAlignment w:val="center"/>
        <w:rPr>
          <w:color w:val="000000"/>
        </w:rPr>
      </w:pPr>
      <w:r>
        <w:rPr>
          <w:color w:val="000000"/>
        </w:rPr>
        <w:t>| ts                  |</w:t>
      </w:r>
    </w:p>
    <w:p w14:paraId="5E153613" w14:textId="77777777" w:rsidR="00F37ED8" w:rsidRDefault="00F37ED8" w:rsidP="00F37ED8">
      <w:pPr>
        <w:pStyle w:val="Pr-formataoHTML"/>
        <w:numPr>
          <w:ilvl w:val="0"/>
          <w:numId w:val="118"/>
        </w:numPr>
        <w:shd w:val="clear" w:color="auto" w:fill="EEEEEE"/>
        <w:tabs>
          <w:tab w:val="clear" w:pos="720"/>
        </w:tabs>
        <w:spacing w:line="300" w:lineRule="atLeast"/>
        <w:textAlignment w:val="center"/>
        <w:rPr>
          <w:color w:val="000000"/>
        </w:rPr>
      </w:pPr>
      <w:r>
        <w:rPr>
          <w:color w:val="000000"/>
        </w:rPr>
        <w:t>+---------------------+</w:t>
      </w:r>
    </w:p>
    <w:p w14:paraId="6EC8724F" w14:textId="77777777" w:rsidR="00F37ED8" w:rsidRDefault="00F37ED8" w:rsidP="00F37ED8">
      <w:pPr>
        <w:pStyle w:val="Pr-formataoHTML"/>
        <w:numPr>
          <w:ilvl w:val="0"/>
          <w:numId w:val="118"/>
        </w:numPr>
        <w:shd w:val="clear" w:color="auto" w:fill="EEEEEE"/>
        <w:tabs>
          <w:tab w:val="clear" w:pos="720"/>
        </w:tabs>
        <w:spacing w:line="300" w:lineRule="atLeast"/>
        <w:textAlignment w:val="center"/>
        <w:rPr>
          <w:color w:val="000000"/>
        </w:rPr>
      </w:pPr>
      <w:r>
        <w:rPr>
          <w:color w:val="000000"/>
        </w:rPr>
        <w:t>| 2018-10-28 02:30:00 |</w:t>
      </w:r>
    </w:p>
    <w:p w14:paraId="1AD620C3" w14:textId="77777777" w:rsidR="00F37ED8" w:rsidRDefault="00F37ED8" w:rsidP="00F37ED8">
      <w:pPr>
        <w:pStyle w:val="Pr-formataoHTML"/>
        <w:numPr>
          <w:ilvl w:val="0"/>
          <w:numId w:val="118"/>
        </w:numPr>
        <w:shd w:val="clear" w:color="auto" w:fill="EEEEEE"/>
        <w:tabs>
          <w:tab w:val="clear" w:pos="720"/>
        </w:tabs>
        <w:spacing w:line="300" w:lineRule="atLeast"/>
        <w:textAlignment w:val="center"/>
        <w:rPr>
          <w:color w:val="000000"/>
        </w:rPr>
      </w:pPr>
      <w:r>
        <w:rPr>
          <w:color w:val="000000"/>
        </w:rPr>
        <w:t>+---------------------+</w:t>
      </w:r>
    </w:p>
    <w:p w14:paraId="23B38739"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In this case, the (converted) search value is matched only to index entries, and because the index entries for the distinct stored UTC values are also distinct, the search value can match only one of them.</w:t>
      </w:r>
    </w:p>
    <w:p w14:paraId="395759E4"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Due to different optimizer operation for nonindexed and indexed lookups, the query produces different results in each case. The result from the nonindexed lookup returns all values that match in the session time zone. The indexed lookup cannot do so:</w:t>
      </w:r>
    </w:p>
    <w:p w14:paraId="672064E8" w14:textId="77777777" w:rsidR="00F37ED8" w:rsidRDefault="00F37ED8" w:rsidP="00F37ED8">
      <w:pPr>
        <w:pStyle w:val="NormalWeb"/>
        <w:numPr>
          <w:ilvl w:val="0"/>
          <w:numId w:val="119"/>
        </w:numPr>
        <w:spacing w:line="252" w:lineRule="atLeast"/>
        <w:textAlignment w:val="center"/>
        <w:rPr>
          <w:rFonts w:ascii="Helvetica" w:hAnsi="Helvetica"/>
          <w:color w:val="000000"/>
          <w:sz w:val="21"/>
          <w:szCs w:val="21"/>
        </w:rPr>
      </w:pPr>
      <w:r>
        <w:rPr>
          <w:rFonts w:ascii="Helvetica" w:hAnsi="Helvetica"/>
          <w:color w:val="000000"/>
          <w:sz w:val="21"/>
          <w:szCs w:val="21"/>
        </w:rPr>
        <w:t>It is performed within the storage engine, which knows only about UTC values.</w:t>
      </w:r>
    </w:p>
    <w:p w14:paraId="60CBF364" w14:textId="77777777" w:rsidR="00F37ED8" w:rsidRDefault="00F37ED8" w:rsidP="00F37ED8">
      <w:pPr>
        <w:pStyle w:val="NormalWeb"/>
        <w:numPr>
          <w:ilvl w:val="0"/>
          <w:numId w:val="119"/>
        </w:numPr>
        <w:spacing w:line="252" w:lineRule="atLeast"/>
        <w:textAlignment w:val="center"/>
        <w:rPr>
          <w:rFonts w:ascii="Helvetica" w:hAnsi="Helvetica"/>
          <w:color w:val="000000"/>
          <w:sz w:val="21"/>
          <w:szCs w:val="21"/>
        </w:rPr>
      </w:pPr>
      <w:r>
        <w:rPr>
          <w:rFonts w:ascii="Helvetica" w:hAnsi="Helvetica"/>
          <w:color w:val="000000"/>
          <w:sz w:val="21"/>
          <w:szCs w:val="21"/>
        </w:rPr>
        <w:t>For the two distinct session time zone values that map to the same UTC value, the indexed lookup matches only the corresponding UTC index entry and returns only a single row.</w:t>
      </w:r>
    </w:p>
    <w:p w14:paraId="0B453EBD"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In the preceding discussion, the data set stored in </w:t>
      </w:r>
      <w:r>
        <w:rPr>
          <w:rStyle w:val="CdigoHTML"/>
          <w:b/>
          <w:bCs/>
          <w:color w:val="026789"/>
          <w:shd w:val="clear" w:color="auto" w:fill="FFFFFF"/>
        </w:rPr>
        <w:t>tstable</w:t>
      </w:r>
      <w:r>
        <w:rPr>
          <w:rFonts w:ascii="Helvetica" w:hAnsi="Helvetica"/>
          <w:color w:val="000000"/>
          <w:sz w:val="21"/>
          <w:szCs w:val="21"/>
        </w:rPr>
        <w:t> happens to consist of distinct UTC values. In such cases, all index-using queries of the form shown match at most one index entry.</w:t>
      </w:r>
    </w:p>
    <w:p w14:paraId="7A84925A"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If the index is not </w:t>
      </w:r>
      <w:r>
        <w:rPr>
          <w:rStyle w:val="CdigoHTML"/>
          <w:b/>
          <w:bCs/>
          <w:color w:val="026789"/>
          <w:shd w:val="clear" w:color="auto" w:fill="FFFFFF"/>
        </w:rPr>
        <w:t>UNIQUE</w:t>
      </w:r>
      <w:r>
        <w:rPr>
          <w:rFonts w:ascii="Helvetica" w:hAnsi="Helvetica"/>
          <w:color w:val="000000"/>
          <w:sz w:val="21"/>
          <w:szCs w:val="21"/>
        </w:rPr>
        <w:t>, it is possible for the table (and the index) to store multiple instances of a given UTC value. For example, the </w:t>
      </w:r>
      <w:r>
        <w:rPr>
          <w:rStyle w:val="CdigoHTML"/>
          <w:b/>
          <w:bCs/>
          <w:color w:val="026789"/>
          <w:shd w:val="clear" w:color="auto" w:fill="FFFFFF"/>
        </w:rPr>
        <w:t>ts</w:t>
      </w:r>
      <w:r>
        <w:rPr>
          <w:rFonts w:ascii="Helvetica" w:hAnsi="Helvetica"/>
          <w:color w:val="000000"/>
          <w:sz w:val="21"/>
          <w:szCs w:val="21"/>
        </w:rPr>
        <w:t> column might contain multiple instances of the UTC value </w:t>
      </w:r>
      <w:r>
        <w:rPr>
          <w:rStyle w:val="CdigoHTML"/>
          <w:b/>
          <w:bCs/>
          <w:color w:val="026789"/>
          <w:shd w:val="clear" w:color="auto" w:fill="FFFFFF"/>
        </w:rPr>
        <w:t>'2018-10-28 00:30:00'</w:t>
      </w:r>
      <w:r>
        <w:rPr>
          <w:rFonts w:ascii="Helvetica" w:hAnsi="Helvetica"/>
          <w:color w:val="000000"/>
          <w:sz w:val="21"/>
          <w:szCs w:val="21"/>
        </w:rPr>
        <w:t>. In this case, the index-using query would return each of them (converted to the MET value </w:t>
      </w:r>
      <w:r>
        <w:rPr>
          <w:rStyle w:val="CdigoHTML"/>
          <w:b/>
          <w:bCs/>
          <w:color w:val="026789"/>
          <w:shd w:val="clear" w:color="auto" w:fill="FFFFFF"/>
        </w:rPr>
        <w:t>'2018-10-28 02:30:00'</w:t>
      </w:r>
      <w:r>
        <w:rPr>
          <w:rFonts w:ascii="Helvetica" w:hAnsi="Helvetica"/>
          <w:color w:val="000000"/>
          <w:sz w:val="21"/>
          <w:szCs w:val="21"/>
        </w:rPr>
        <w:t> in the result set). It remains true that index-using queries match the converted search value to a single value in the UTC index entries, rather than matching multiple UTC values that convert to the search value in the session time zone.</w:t>
      </w:r>
    </w:p>
    <w:p w14:paraId="4AEF81A7"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If it is important to return all </w:t>
      </w:r>
      <w:r>
        <w:rPr>
          <w:rStyle w:val="CdigoHTML"/>
          <w:b/>
          <w:bCs/>
          <w:color w:val="026789"/>
          <w:shd w:val="clear" w:color="auto" w:fill="FFFFFF"/>
        </w:rPr>
        <w:t>ts</w:t>
      </w:r>
      <w:r>
        <w:rPr>
          <w:rFonts w:ascii="Helvetica" w:hAnsi="Helvetica"/>
          <w:color w:val="000000"/>
          <w:sz w:val="21"/>
          <w:szCs w:val="21"/>
        </w:rPr>
        <w:t> values that match in the session time zone, the workaround is to suppress use of the index with an </w:t>
      </w:r>
      <w:r>
        <w:rPr>
          <w:rStyle w:val="CdigoHTML"/>
          <w:b/>
          <w:bCs/>
          <w:color w:val="026789"/>
          <w:shd w:val="clear" w:color="auto" w:fill="FFFFFF"/>
        </w:rPr>
        <w:t>IGNORE INDEX</w:t>
      </w:r>
      <w:r>
        <w:rPr>
          <w:rFonts w:ascii="Helvetica" w:hAnsi="Helvetica"/>
          <w:color w:val="000000"/>
          <w:sz w:val="21"/>
          <w:szCs w:val="21"/>
        </w:rPr>
        <w:t> hint:</w:t>
      </w:r>
    </w:p>
    <w:p w14:paraId="614DC05A" w14:textId="77777777" w:rsidR="00F37ED8" w:rsidRDefault="00F37ED8" w:rsidP="00F37ED8">
      <w:pPr>
        <w:pStyle w:val="Pr-formataoHTML"/>
        <w:shd w:val="clear" w:color="auto" w:fill="EEEEEE"/>
        <w:spacing w:line="300" w:lineRule="atLeast"/>
        <w:rPr>
          <w:color w:val="000000"/>
        </w:rPr>
      </w:pPr>
      <w:r>
        <w:rPr>
          <w:color w:val="000000"/>
        </w:rPr>
        <w:t xml:space="preserve">mysql&gt; </w:t>
      </w:r>
      <w:r>
        <w:rPr>
          <w:rStyle w:val="CdigoHTML"/>
          <w:b/>
          <w:bCs/>
          <w:color w:val="000000"/>
          <w:sz w:val="19"/>
          <w:szCs w:val="19"/>
        </w:rPr>
        <w:t>SELECT ts FROM tstable</w:t>
      </w:r>
    </w:p>
    <w:p w14:paraId="7ED930FB" w14:textId="77777777" w:rsidR="00F37ED8" w:rsidRDefault="00F37ED8" w:rsidP="00F37ED8">
      <w:pPr>
        <w:pStyle w:val="Pr-formataoHTML"/>
        <w:shd w:val="clear" w:color="auto" w:fill="EEEEEE"/>
        <w:spacing w:line="300" w:lineRule="atLeast"/>
        <w:rPr>
          <w:color w:val="000000"/>
        </w:rPr>
      </w:pPr>
      <w:r>
        <w:rPr>
          <w:color w:val="000000"/>
        </w:rPr>
        <w:t xml:space="preserve">       </w:t>
      </w:r>
      <w:r>
        <w:rPr>
          <w:rStyle w:val="CdigoHTML"/>
          <w:b/>
          <w:bCs/>
          <w:color w:val="000000"/>
          <w:sz w:val="19"/>
          <w:szCs w:val="19"/>
        </w:rPr>
        <w:t>IGNORE INDEX (ts)</w:t>
      </w:r>
    </w:p>
    <w:p w14:paraId="6D3909C9" w14:textId="77777777" w:rsidR="00F37ED8" w:rsidRDefault="00F37ED8" w:rsidP="00F37ED8">
      <w:pPr>
        <w:pStyle w:val="Pr-formataoHTML"/>
        <w:shd w:val="clear" w:color="auto" w:fill="EEEEEE"/>
        <w:spacing w:line="300" w:lineRule="atLeast"/>
        <w:rPr>
          <w:color w:val="000000"/>
        </w:rPr>
      </w:pPr>
      <w:r>
        <w:rPr>
          <w:color w:val="000000"/>
        </w:rPr>
        <w:t xml:space="preserve">       </w:t>
      </w:r>
      <w:r>
        <w:rPr>
          <w:rStyle w:val="CdigoHTML"/>
          <w:b/>
          <w:bCs/>
          <w:color w:val="000000"/>
          <w:sz w:val="19"/>
          <w:szCs w:val="19"/>
        </w:rPr>
        <w:t>WHERE ts = '2018-10-28 02:30:00';</w:t>
      </w:r>
    </w:p>
    <w:p w14:paraId="403966EB" w14:textId="77777777" w:rsidR="00F37ED8" w:rsidRDefault="00F37ED8" w:rsidP="00F37ED8">
      <w:pPr>
        <w:pStyle w:val="Pr-formataoHTML"/>
        <w:shd w:val="clear" w:color="auto" w:fill="EEEEEE"/>
        <w:spacing w:line="300" w:lineRule="atLeast"/>
        <w:rPr>
          <w:color w:val="000000"/>
        </w:rPr>
      </w:pPr>
      <w:r>
        <w:rPr>
          <w:color w:val="000000"/>
        </w:rPr>
        <w:t>+---------------------+</w:t>
      </w:r>
    </w:p>
    <w:p w14:paraId="752E2BCC" w14:textId="77777777" w:rsidR="00F37ED8" w:rsidRDefault="00F37ED8" w:rsidP="00F37ED8">
      <w:pPr>
        <w:pStyle w:val="Pr-formataoHTML"/>
        <w:shd w:val="clear" w:color="auto" w:fill="EEEEEE"/>
        <w:spacing w:line="300" w:lineRule="atLeast"/>
        <w:rPr>
          <w:color w:val="000000"/>
        </w:rPr>
      </w:pPr>
      <w:r>
        <w:rPr>
          <w:color w:val="000000"/>
        </w:rPr>
        <w:t>| ts                  |</w:t>
      </w:r>
    </w:p>
    <w:p w14:paraId="07531691" w14:textId="77777777" w:rsidR="00F37ED8" w:rsidRDefault="00F37ED8" w:rsidP="00F37ED8">
      <w:pPr>
        <w:pStyle w:val="Pr-formataoHTML"/>
        <w:shd w:val="clear" w:color="auto" w:fill="EEEEEE"/>
        <w:spacing w:line="300" w:lineRule="atLeast"/>
        <w:rPr>
          <w:color w:val="000000"/>
        </w:rPr>
      </w:pPr>
      <w:r>
        <w:rPr>
          <w:color w:val="000000"/>
        </w:rPr>
        <w:t>+---------------------+</w:t>
      </w:r>
    </w:p>
    <w:p w14:paraId="19956A0E" w14:textId="77777777" w:rsidR="00F37ED8" w:rsidRDefault="00F37ED8" w:rsidP="00F37ED8">
      <w:pPr>
        <w:pStyle w:val="Pr-formataoHTML"/>
        <w:shd w:val="clear" w:color="auto" w:fill="EEEEEE"/>
        <w:spacing w:line="300" w:lineRule="atLeast"/>
        <w:rPr>
          <w:color w:val="000000"/>
        </w:rPr>
      </w:pPr>
      <w:r>
        <w:rPr>
          <w:color w:val="000000"/>
        </w:rPr>
        <w:t>| 2018-10-28 02:30:00 |</w:t>
      </w:r>
    </w:p>
    <w:p w14:paraId="14126977" w14:textId="77777777" w:rsidR="00F37ED8" w:rsidRDefault="00F37ED8" w:rsidP="00F37ED8">
      <w:pPr>
        <w:pStyle w:val="Pr-formataoHTML"/>
        <w:shd w:val="clear" w:color="auto" w:fill="EEEEEE"/>
        <w:spacing w:line="300" w:lineRule="atLeast"/>
        <w:rPr>
          <w:color w:val="000000"/>
        </w:rPr>
      </w:pPr>
      <w:r>
        <w:rPr>
          <w:color w:val="000000"/>
        </w:rPr>
        <w:t>| 2018-10-28 02:30:00 |</w:t>
      </w:r>
    </w:p>
    <w:p w14:paraId="2164AD8F" w14:textId="77777777" w:rsidR="00F37ED8" w:rsidRDefault="00F37ED8" w:rsidP="00F37ED8">
      <w:pPr>
        <w:pStyle w:val="Pr-formataoHTML"/>
        <w:shd w:val="clear" w:color="auto" w:fill="EEEEEE"/>
        <w:spacing w:line="300" w:lineRule="atLeast"/>
        <w:rPr>
          <w:color w:val="000000"/>
        </w:rPr>
      </w:pPr>
      <w:r>
        <w:rPr>
          <w:color w:val="000000"/>
        </w:rPr>
        <w:t>+---------------------+</w:t>
      </w:r>
    </w:p>
    <w:p w14:paraId="2E630AB0"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The same lack of one-to-one mapping for time zone conversions in both directions occurs in other contexts as well, such as conversions performed with the </w:t>
      </w:r>
      <w:hyperlink r:id="rId850" w:anchor="function_from-unixtime" w:history="1">
        <w:r>
          <w:rPr>
            <w:rStyle w:val="CdigoHTML"/>
            <w:b/>
            <w:bCs/>
            <w:color w:val="026789"/>
            <w:u w:val="single"/>
            <w:shd w:val="clear" w:color="auto" w:fill="FFFFFF"/>
          </w:rPr>
          <w:t>FROM_UNIXTIME()</w:t>
        </w:r>
      </w:hyperlink>
      <w:r>
        <w:rPr>
          <w:rFonts w:ascii="Helvetica" w:hAnsi="Helvetica"/>
          <w:color w:val="000000"/>
          <w:sz w:val="21"/>
          <w:szCs w:val="21"/>
        </w:rPr>
        <w:t> and </w:t>
      </w:r>
      <w:hyperlink r:id="rId851" w:anchor="function_unix-timestamp" w:history="1">
        <w:r>
          <w:rPr>
            <w:rStyle w:val="CdigoHTML"/>
            <w:b/>
            <w:bCs/>
            <w:color w:val="026789"/>
            <w:u w:val="single"/>
            <w:shd w:val="clear" w:color="auto" w:fill="FFFFFF"/>
          </w:rPr>
          <w:t>UNIX_TIMESTAMP()</w:t>
        </w:r>
      </w:hyperlink>
      <w:r>
        <w:rPr>
          <w:rFonts w:ascii="Helvetica" w:hAnsi="Helvetica"/>
          <w:color w:val="000000"/>
          <w:sz w:val="21"/>
          <w:szCs w:val="21"/>
        </w:rPr>
        <w:t> functions. See </w:t>
      </w:r>
      <w:hyperlink r:id="rId852" w:anchor="date-and-time-functions" w:tooltip="12.7 Date and Time Functions" w:history="1">
        <w:r>
          <w:rPr>
            <w:rStyle w:val="Hyperlink"/>
            <w:rFonts w:ascii="Helvetica" w:hAnsi="Helvetica"/>
            <w:color w:val="00759F"/>
            <w:sz w:val="21"/>
            <w:szCs w:val="21"/>
          </w:rPr>
          <w:t>Section 12.7, “Date and Time Functions”</w:t>
        </w:r>
      </w:hyperlink>
      <w:r>
        <w:rPr>
          <w:rFonts w:ascii="Helvetica" w:hAnsi="Helvetica"/>
          <w:color w:val="000000"/>
          <w:sz w:val="21"/>
          <w:szCs w:val="21"/>
        </w:rPr>
        <w:t>.</w:t>
      </w:r>
    </w:p>
    <w:p w14:paraId="289DBD35" w14:textId="77777777" w:rsidR="00F37ED8" w:rsidRDefault="00F37ED8" w:rsidP="00F37ED8">
      <w:pPr>
        <w:pStyle w:val="Ttulo2"/>
        <w:shd w:val="clear" w:color="auto" w:fill="FFFFFF"/>
        <w:rPr>
          <w:rFonts w:ascii="Helvetica" w:hAnsi="Helvetica"/>
          <w:color w:val="000000"/>
          <w:sz w:val="38"/>
          <w:szCs w:val="38"/>
        </w:rPr>
      </w:pPr>
      <w:bookmarkStart w:id="258" w:name="optimizing-database-structure"/>
      <w:bookmarkEnd w:id="258"/>
      <w:r>
        <w:rPr>
          <w:rFonts w:ascii="Helvetica" w:hAnsi="Helvetica"/>
          <w:color w:val="000000"/>
          <w:sz w:val="38"/>
          <w:szCs w:val="38"/>
        </w:rPr>
        <w:t>8.4 Optimizing Database Structure</w:t>
      </w:r>
    </w:p>
    <w:p w14:paraId="467067BB" w14:textId="77777777" w:rsidR="00F37ED8" w:rsidRDefault="00F37ED8" w:rsidP="00F37ED8">
      <w:pPr>
        <w:rPr>
          <w:rFonts w:ascii="Helvetica" w:hAnsi="Helvetica"/>
          <w:color w:val="000000"/>
          <w:sz w:val="21"/>
          <w:szCs w:val="21"/>
        </w:rPr>
      </w:pPr>
      <w:hyperlink r:id="rId853" w:anchor="data-size" w:history="1">
        <w:r>
          <w:rPr>
            <w:rStyle w:val="Hyperlink"/>
            <w:rFonts w:ascii="Helvetica" w:hAnsi="Helvetica"/>
            <w:color w:val="00759F"/>
            <w:sz w:val="21"/>
            <w:szCs w:val="21"/>
          </w:rPr>
          <w:t>8.4.1 Optimizing Data Size</w:t>
        </w:r>
      </w:hyperlink>
    </w:p>
    <w:p w14:paraId="614843BA" w14:textId="77777777" w:rsidR="00F37ED8" w:rsidRDefault="00F37ED8" w:rsidP="00F37ED8">
      <w:pPr>
        <w:rPr>
          <w:rFonts w:ascii="Helvetica" w:hAnsi="Helvetica"/>
          <w:color w:val="000000"/>
          <w:sz w:val="21"/>
          <w:szCs w:val="21"/>
        </w:rPr>
      </w:pPr>
      <w:hyperlink r:id="rId854" w:anchor="optimize-data-types" w:history="1">
        <w:r>
          <w:rPr>
            <w:rStyle w:val="Hyperlink"/>
            <w:rFonts w:ascii="Helvetica" w:hAnsi="Helvetica"/>
            <w:color w:val="00759F"/>
            <w:sz w:val="21"/>
            <w:szCs w:val="21"/>
          </w:rPr>
          <w:t>8.4.2 Optimizing MySQL Data Types</w:t>
        </w:r>
      </w:hyperlink>
    </w:p>
    <w:p w14:paraId="2C5B2BC2" w14:textId="77777777" w:rsidR="00F37ED8" w:rsidRDefault="00F37ED8" w:rsidP="00F37ED8">
      <w:pPr>
        <w:rPr>
          <w:rFonts w:ascii="Helvetica" w:hAnsi="Helvetica"/>
          <w:color w:val="000000"/>
          <w:sz w:val="21"/>
          <w:szCs w:val="21"/>
        </w:rPr>
      </w:pPr>
      <w:hyperlink r:id="rId855" w:anchor="optimize-multi-tables" w:history="1">
        <w:r>
          <w:rPr>
            <w:rStyle w:val="Hyperlink"/>
            <w:rFonts w:ascii="Helvetica" w:hAnsi="Helvetica"/>
            <w:color w:val="00759F"/>
            <w:sz w:val="21"/>
            <w:szCs w:val="21"/>
          </w:rPr>
          <w:t>8.4.3 Optimizing for Many Tables</w:t>
        </w:r>
      </w:hyperlink>
    </w:p>
    <w:p w14:paraId="40AA8E9D" w14:textId="77777777" w:rsidR="00F37ED8" w:rsidRDefault="00F37ED8" w:rsidP="00F37ED8">
      <w:pPr>
        <w:rPr>
          <w:rFonts w:ascii="Helvetica" w:hAnsi="Helvetica"/>
          <w:color w:val="000000"/>
          <w:sz w:val="21"/>
          <w:szCs w:val="21"/>
        </w:rPr>
      </w:pPr>
      <w:hyperlink r:id="rId856" w:anchor="internal-temporary-tables" w:history="1">
        <w:r>
          <w:rPr>
            <w:rStyle w:val="Hyperlink"/>
            <w:rFonts w:ascii="Helvetica" w:hAnsi="Helvetica"/>
            <w:color w:val="00759F"/>
            <w:sz w:val="21"/>
            <w:szCs w:val="21"/>
          </w:rPr>
          <w:t>8.4.4 Internal Temporary Table Use in MySQL</w:t>
        </w:r>
      </w:hyperlink>
    </w:p>
    <w:p w14:paraId="6A2DEE68" w14:textId="77777777" w:rsidR="00F37ED8" w:rsidRDefault="00F37ED8" w:rsidP="00F37ED8">
      <w:pPr>
        <w:rPr>
          <w:rFonts w:ascii="Helvetica" w:hAnsi="Helvetica"/>
          <w:color w:val="000000"/>
          <w:sz w:val="21"/>
          <w:szCs w:val="21"/>
        </w:rPr>
      </w:pPr>
      <w:hyperlink r:id="rId857" w:anchor="database-count-limit" w:history="1">
        <w:r>
          <w:rPr>
            <w:rStyle w:val="Hyperlink"/>
            <w:rFonts w:ascii="Helvetica" w:hAnsi="Helvetica"/>
            <w:color w:val="00759F"/>
            <w:sz w:val="21"/>
            <w:szCs w:val="21"/>
          </w:rPr>
          <w:t>8.4.5 Limits on Number of Databases and Tables</w:t>
        </w:r>
      </w:hyperlink>
    </w:p>
    <w:p w14:paraId="7F1FEFA8" w14:textId="77777777" w:rsidR="00F37ED8" w:rsidRDefault="00F37ED8" w:rsidP="00F37ED8">
      <w:pPr>
        <w:rPr>
          <w:rFonts w:ascii="Helvetica" w:hAnsi="Helvetica"/>
          <w:color w:val="000000"/>
          <w:sz w:val="21"/>
          <w:szCs w:val="21"/>
        </w:rPr>
      </w:pPr>
      <w:hyperlink r:id="rId858" w:anchor="table-size-limit" w:history="1">
        <w:r>
          <w:rPr>
            <w:rStyle w:val="Hyperlink"/>
            <w:rFonts w:ascii="Helvetica" w:hAnsi="Helvetica"/>
            <w:color w:val="00759F"/>
            <w:sz w:val="21"/>
            <w:szCs w:val="21"/>
          </w:rPr>
          <w:t>8.4.6 Limits on Table Size</w:t>
        </w:r>
      </w:hyperlink>
    </w:p>
    <w:p w14:paraId="073A051C" w14:textId="77777777" w:rsidR="00F37ED8" w:rsidRDefault="00F37ED8" w:rsidP="00F37ED8">
      <w:pPr>
        <w:rPr>
          <w:rFonts w:ascii="Helvetica" w:hAnsi="Helvetica"/>
          <w:color w:val="000000"/>
          <w:sz w:val="21"/>
          <w:szCs w:val="21"/>
        </w:rPr>
      </w:pPr>
      <w:hyperlink r:id="rId859" w:anchor="column-count-limit" w:history="1">
        <w:r>
          <w:rPr>
            <w:rStyle w:val="Hyperlink"/>
            <w:rFonts w:ascii="Helvetica" w:hAnsi="Helvetica"/>
            <w:color w:val="00759F"/>
            <w:sz w:val="21"/>
            <w:szCs w:val="21"/>
          </w:rPr>
          <w:t>8.4.7 Limits on Table Column Count and Row Size</w:t>
        </w:r>
      </w:hyperlink>
    </w:p>
    <w:p w14:paraId="57E2A710"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lastRenderedPageBreak/>
        <w:t>In your role as a database designer, look for the most efficient way to organize your schemas, tables, and columns. As when tuning application code, you minimize I/O, keep related items together, and plan ahead so that performance stays high as the data volume increases. Starting with an efficient database design makes it easier for team members to write high-performing application code, and makes the database likely to endure as applications evolve and are rewritten.</w:t>
      </w:r>
    </w:p>
    <w:p w14:paraId="2D2FEAE1" w14:textId="77777777" w:rsidR="00F37ED8" w:rsidRDefault="00F37ED8" w:rsidP="00F37ED8">
      <w:pPr>
        <w:pStyle w:val="Ttulo3"/>
        <w:shd w:val="clear" w:color="auto" w:fill="FFFFFF"/>
        <w:rPr>
          <w:rFonts w:ascii="Helvetica" w:hAnsi="Helvetica"/>
          <w:color w:val="000000"/>
          <w:sz w:val="34"/>
          <w:szCs w:val="34"/>
        </w:rPr>
      </w:pPr>
      <w:bookmarkStart w:id="259" w:name="data-size"/>
      <w:bookmarkEnd w:id="259"/>
      <w:r>
        <w:rPr>
          <w:rFonts w:ascii="Helvetica" w:hAnsi="Helvetica"/>
          <w:color w:val="000000"/>
          <w:sz w:val="34"/>
          <w:szCs w:val="34"/>
        </w:rPr>
        <w:t>8.4.1 Optimizing Data Size</w:t>
      </w:r>
    </w:p>
    <w:p w14:paraId="225279F4" w14:textId="77777777" w:rsidR="00F37ED8" w:rsidRDefault="00F37ED8" w:rsidP="00F37ED8">
      <w:pPr>
        <w:pStyle w:val="NormalWeb"/>
        <w:rPr>
          <w:rFonts w:ascii="Helvetica" w:hAnsi="Helvetica"/>
          <w:color w:val="000000"/>
          <w:sz w:val="21"/>
          <w:szCs w:val="21"/>
        </w:rPr>
      </w:pPr>
      <w:bookmarkStart w:id="260" w:name="idm46254555031760"/>
      <w:bookmarkStart w:id="261" w:name="idm46254555030272"/>
      <w:bookmarkStart w:id="262" w:name="idm46254555028784"/>
      <w:bookmarkStart w:id="263" w:name="idm46254555027296"/>
      <w:bookmarkStart w:id="264" w:name="idm46254555025808"/>
      <w:bookmarkEnd w:id="260"/>
      <w:bookmarkEnd w:id="261"/>
      <w:bookmarkEnd w:id="262"/>
      <w:bookmarkEnd w:id="263"/>
      <w:bookmarkEnd w:id="264"/>
      <w:r>
        <w:rPr>
          <w:rFonts w:ascii="Helvetica" w:hAnsi="Helvetica"/>
          <w:color w:val="000000"/>
          <w:sz w:val="21"/>
          <w:szCs w:val="21"/>
        </w:rPr>
        <w:t>Design your tables to minimize their space on the disk. This can result in huge improvements by reducing the amount of data written to and read from disk. Smaller tables normally require less main memory while their contents are being actively processed during query execution. Any space reduction for table data also results in smaller indexes that can be processed faster.</w:t>
      </w:r>
    </w:p>
    <w:p w14:paraId="511D52AB"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MySQL supports many different storage engines (table types) and row formats. For each table, you can decide which storage and indexing method to use. Choosing the proper table format for your application can give you a big performance gain. See </w:t>
      </w:r>
      <w:hyperlink r:id="rId860" w:tooltip="Chapter 15 The InnoDB Storage Engine" w:history="1">
        <w:r>
          <w:rPr>
            <w:rStyle w:val="Hyperlink"/>
            <w:rFonts w:ascii="Helvetica" w:hAnsi="Helvetica"/>
            <w:color w:val="00759F"/>
            <w:sz w:val="21"/>
            <w:szCs w:val="21"/>
          </w:rPr>
          <w:t>Chapter 15, </w:t>
        </w:r>
        <w:r>
          <w:rPr>
            <w:rStyle w:val="Hyperlink"/>
            <w:rFonts w:ascii="Helvetica" w:hAnsi="Helvetica"/>
            <w:i/>
            <w:iCs/>
            <w:color w:val="00759F"/>
            <w:sz w:val="21"/>
            <w:szCs w:val="21"/>
          </w:rPr>
          <w:t>The InnoDB Storage Engine</w:t>
        </w:r>
      </w:hyperlink>
      <w:r>
        <w:rPr>
          <w:rFonts w:ascii="Helvetica" w:hAnsi="Helvetica"/>
          <w:color w:val="000000"/>
          <w:sz w:val="21"/>
          <w:szCs w:val="21"/>
        </w:rPr>
        <w:t>, and </w:t>
      </w:r>
      <w:hyperlink r:id="rId861" w:tooltip="Chapter 16 Alternative Storage Engines" w:history="1">
        <w:r>
          <w:rPr>
            <w:rStyle w:val="Hyperlink"/>
            <w:rFonts w:ascii="Helvetica" w:hAnsi="Helvetica"/>
            <w:color w:val="00759F"/>
            <w:sz w:val="21"/>
            <w:szCs w:val="21"/>
          </w:rPr>
          <w:t>Chapter 16, </w:t>
        </w:r>
        <w:r>
          <w:rPr>
            <w:rStyle w:val="Hyperlink"/>
            <w:rFonts w:ascii="Helvetica" w:hAnsi="Helvetica"/>
            <w:i/>
            <w:iCs/>
            <w:color w:val="00759F"/>
            <w:sz w:val="21"/>
            <w:szCs w:val="21"/>
          </w:rPr>
          <w:t>Alternative Storage Engines</w:t>
        </w:r>
      </w:hyperlink>
      <w:r>
        <w:rPr>
          <w:rFonts w:ascii="Helvetica" w:hAnsi="Helvetica"/>
          <w:color w:val="000000"/>
          <w:sz w:val="21"/>
          <w:szCs w:val="21"/>
        </w:rPr>
        <w:t>.</w:t>
      </w:r>
    </w:p>
    <w:p w14:paraId="6CF93978"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You can get better performance for a table and minimize storage space by using the techniques listed here:</w:t>
      </w:r>
    </w:p>
    <w:p w14:paraId="301E9825" w14:textId="77777777" w:rsidR="00F37ED8" w:rsidRDefault="00F37ED8" w:rsidP="00F37ED8">
      <w:pPr>
        <w:pStyle w:val="NormalWeb"/>
        <w:numPr>
          <w:ilvl w:val="0"/>
          <w:numId w:val="120"/>
        </w:numPr>
        <w:spacing w:line="252" w:lineRule="atLeast"/>
        <w:textAlignment w:val="center"/>
        <w:rPr>
          <w:rFonts w:ascii="Helvetica" w:hAnsi="Helvetica"/>
          <w:color w:val="000000"/>
          <w:sz w:val="21"/>
          <w:szCs w:val="21"/>
        </w:rPr>
      </w:pPr>
      <w:hyperlink r:id="rId862" w:anchor="data-size-table-columns" w:tooltip="Table Columns" w:history="1">
        <w:r>
          <w:rPr>
            <w:rStyle w:val="Hyperlink"/>
            <w:rFonts w:ascii="Helvetica" w:hAnsi="Helvetica"/>
            <w:color w:val="00759F"/>
            <w:sz w:val="21"/>
            <w:szCs w:val="21"/>
          </w:rPr>
          <w:t>Table Columns</w:t>
        </w:r>
      </w:hyperlink>
    </w:p>
    <w:p w14:paraId="20BF9E7B" w14:textId="77777777" w:rsidR="00F37ED8" w:rsidRDefault="00F37ED8" w:rsidP="00F37ED8">
      <w:pPr>
        <w:pStyle w:val="NormalWeb"/>
        <w:numPr>
          <w:ilvl w:val="0"/>
          <w:numId w:val="120"/>
        </w:numPr>
        <w:spacing w:line="252" w:lineRule="atLeast"/>
        <w:textAlignment w:val="center"/>
        <w:rPr>
          <w:rFonts w:ascii="Helvetica" w:hAnsi="Helvetica"/>
          <w:color w:val="000000"/>
          <w:sz w:val="21"/>
          <w:szCs w:val="21"/>
        </w:rPr>
      </w:pPr>
      <w:hyperlink r:id="rId863" w:anchor="data-size-row-format" w:tooltip="Row Format" w:history="1">
        <w:r>
          <w:rPr>
            <w:rStyle w:val="Hyperlink"/>
            <w:rFonts w:ascii="Helvetica" w:hAnsi="Helvetica"/>
            <w:color w:val="00759F"/>
            <w:sz w:val="21"/>
            <w:szCs w:val="21"/>
          </w:rPr>
          <w:t>Row Format</w:t>
        </w:r>
      </w:hyperlink>
    </w:p>
    <w:p w14:paraId="722FA2C2" w14:textId="77777777" w:rsidR="00F37ED8" w:rsidRDefault="00F37ED8" w:rsidP="00F37ED8">
      <w:pPr>
        <w:pStyle w:val="NormalWeb"/>
        <w:numPr>
          <w:ilvl w:val="0"/>
          <w:numId w:val="120"/>
        </w:numPr>
        <w:spacing w:line="252" w:lineRule="atLeast"/>
        <w:textAlignment w:val="center"/>
        <w:rPr>
          <w:rFonts w:ascii="Helvetica" w:hAnsi="Helvetica"/>
          <w:color w:val="000000"/>
          <w:sz w:val="21"/>
          <w:szCs w:val="21"/>
        </w:rPr>
      </w:pPr>
      <w:hyperlink r:id="rId864" w:anchor="data-size-indexes" w:tooltip="Indexes" w:history="1">
        <w:r>
          <w:rPr>
            <w:rStyle w:val="Hyperlink"/>
            <w:rFonts w:ascii="Helvetica" w:hAnsi="Helvetica"/>
            <w:color w:val="00759F"/>
            <w:sz w:val="21"/>
            <w:szCs w:val="21"/>
          </w:rPr>
          <w:t>Indexes</w:t>
        </w:r>
      </w:hyperlink>
    </w:p>
    <w:p w14:paraId="2883D0A8" w14:textId="77777777" w:rsidR="00F37ED8" w:rsidRDefault="00F37ED8" w:rsidP="00F37ED8">
      <w:pPr>
        <w:pStyle w:val="NormalWeb"/>
        <w:numPr>
          <w:ilvl w:val="0"/>
          <w:numId w:val="120"/>
        </w:numPr>
        <w:spacing w:line="252" w:lineRule="atLeast"/>
        <w:textAlignment w:val="center"/>
        <w:rPr>
          <w:rFonts w:ascii="Helvetica" w:hAnsi="Helvetica"/>
          <w:color w:val="000000"/>
          <w:sz w:val="21"/>
          <w:szCs w:val="21"/>
        </w:rPr>
      </w:pPr>
      <w:hyperlink r:id="rId865" w:anchor="data-size-joins" w:tooltip="Joins" w:history="1">
        <w:r>
          <w:rPr>
            <w:rStyle w:val="Hyperlink"/>
            <w:rFonts w:ascii="Helvetica" w:hAnsi="Helvetica"/>
            <w:color w:val="00759F"/>
            <w:sz w:val="21"/>
            <w:szCs w:val="21"/>
          </w:rPr>
          <w:t>Joins</w:t>
        </w:r>
      </w:hyperlink>
    </w:p>
    <w:p w14:paraId="63E89153" w14:textId="77777777" w:rsidR="00F37ED8" w:rsidRDefault="00F37ED8" w:rsidP="00F37ED8">
      <w:pPr>
        <w:pStyle w:val="NormalWeb"/>
        <w:numPr>
          <w:ilvl w:val="0"/>
          <w:numId w:val="120"/>
        </w:numPr>
        <w:spacing w:line="252" w:lineRule="atLeast"/>
        <w:textAlignment w:val="center"/>
        <w:rPr>
          <w:rFonts w:ascii="Helvetica" w:hAnsi="Helvetica"/>
          <w:color w:val="000000"/>
          <w:sz w:val="21"/>
          <w:szCs w:val="21"/>
        </w:rPr>
      </w:pPr>
      <w:hyperlink r:id="rId866" w:anchor="data-size-normalization" w:tooltip="Normalization" w:history="1">
        <w:r>
          <w:rPr>
            <w:rStyle w:val="Hyperlink"/>
            <w:rFonts w:ascii="Helvetica" w:hAnsi="Helvetica"/>
            <w:color w:val="00759F"/>
            <w:sz w:val="21"/>
            <w:szCs w:val="21"/>
          </w:rPr>
          <w:t>Normalization</w:t>
        </w:r>
      </w:hyperlink>
    </w:p>
    <w:p w14:paraId="6C1C0440" w14:textId="77777777" w:rsidR="00F37ED8" w:rsidRDefault="00F37ED8" w:rsidP="00F37ED8">
      <w:pPr>
        <w:pStyle w:val="Ttulo4"/>
        <w:shd w:val="clear" w:color="auto" w:fill="FFFFFF"/>
        <w:rPr>
          <w:rFonts w:ascii="Helvetica" w:hAnsi="Helvetica"/>
          <w:color w:val="000000"/>
          <w:sz w:val="29"/>
          <w:szCs w:val="29"/>
        </w:rPr>
      </w:pPr>
      <w:bookmarkStart w:id="265" w:name="data-size-table-columns"/>
      <w:bookmarkEnd w:id="265"/>
      <w:r>
        <w:rPr>
          <w:rFonts w:ascii="Helvetica" w:hAnsi="Helvetica"/>
          <w:color w:val="000000"/>
          <w:sz w:val="29"/>
          <w:szCs w:val="29"/>
        </w:rPr>
        <w:t>Table Columns</w:t>
      </w:r>
    </w:p>
    <w:p w14:paraId="09DC090F" w14:textId="77777777" w:rsidR="00F37ED8" w:rsidRDefault="00F37ED8" w:rsidP="00F37ED8">
      <w:pPr>
        <w:pStyle w:val="NormalWeb"/>
        <w:numPr>
          <w:ilvl w:val="0"/>
          <w:numId w:val="121"/>
        </w:numPr>
        <w:spacing w:line="252" w:lineRule="atLeast"/>
        <w:textAlignment w:val="center"/>
        <w:rPr>
          <w:rFonts w:ascii="Helvetica" w:hAnsi="Helvetica"/>
          <w:color w:val="000000"/>
          <w:sz w:val="21"/>
          <w:szCs w:val="21"/>
        </w:rPr>
      </w:pPr>
      <w:r>
        <w:rPr>
          <w:rFonts w:ascii="Helvetica" w:hAnsi="Helvetica"/>
          <w:color w:val="000000"/>
          <w:sz w:val="21"/>
          <w:szCs w:val="21"/>
        </w:rPr>
        <w:t>Use the most efficient (smallest) data types possible. MySQL has many specialized types that save disk space and memory. For example, use the smaller integer types if possible to get smaller tables. </w:t>
      </w:r>
      <w:hyperlink r:id="rId867" w:anchor="integer-types" w:tooltip="11.1.2 Integer Types (Exact Value) - INTEGER, INT, SMALLINT, TINYINT, MEDIUMINT, BIGINT" w:history="1">
        <w:r>
          <w:rPr>
            <w:rStyle w:val="CdigoHTML"/>
            <w:b/>
            <w:bCs/>
            <w:color w:val="026789"/>
            <w:u w:val="single"/>
            <w:shd w:val="clear" w:color="auto" w:fill="FFFFFF"/>
          </w:rPr>
          <w:t>MEDIUMINT</w:t>
        </w:r>
      </w:hyperlink>
      <w:r>
        <w:rPr>
          <w:rFonts w:ascii="Helvetica" w:hAnsi="Helvetica"/>
          <w:color w:val="000000"/>
          <w:sz w:val="21"/>
          <w:szCs w:val="21"/>
        </w:rPr>
        <w:t> is often a better choice than </w:t>
      </w:r>
      <w:hyperlink r:id="rId868" w:anchor="integer-types" w:tooltip="11.1.2 Integer Types (Exact Value) - INTEGER, INT, SMALLINT, TINYINT, MEDIUMINT, BIGINT" w:history="1">
        <w:r>
          <w:rPr>
            <w:rStyle w:val="CdigoHTML"/>
            <w:b/>
            <w:bCs/>
            <w:color w:val="026789"/>
            <w:u w:val="single"/>
            <w:shd w:val="clear" w:color="auto" w:fill="FFFFFF"/>
          </w:rPr>
          <w:t>INT</w:t>
        </w:r>
      </w:hyperlink>
      <w:r>
        <w:rPr>
          <w:rFonts w:ascii="Helvetica" w:hAnsi="Helvetica"/>
          <w:color w:val="000000"/>
          <w:sz w:val="21"/>
          <w:szCs w:val="21"/>
        </w:rPr>
        <w:t> because a </w:t>
      </w:r>
      <w:hyperlink r:id="rId869" w:anchor="integer-types" w:tooltip="11.1.2 Integer Types (Exact Value) - INTEGER, INT, SMALLINT, TINYINT, MEDIUMINT, BIGINT" w:history="1">
        <w:r>
          <w:rPr>
            <w:rStyle w:val="CdigoHTML"/>
            <w:b/>
            <w:bCs/>
            <w:color w:val="026789"/>
            <w:u w:val="single"/>
            <w:shd w:val="clear" w:color="auto" w:fill="FFFFFF"/>
          </w:rPr>
          <w:t>MEDIUMINT</w:t>
        </w:r>
      </w:hyperlink>
      <w:r>
        <w:rPr>
          <w:rFonts w:ascii="Helvetica" w:hAnsi="Helvetica"/>
          <w:color w:val="000000"/>
          <w:sz w:val="21"/>
          <w:szCs w:val="21"/>
        </w:rPr>
        <w:t> column uses 25% less space.</w:t>
      </w:r>
    </w:p>
    <w:p w14:paraId="59543706" w14:textId="77777777" w:rsidR="00F37ED8" w:rsidRDefault="00F37ED8" w:rsidP="00F37ED8">
      <w:pPr>
        <w:pStyle w:val="NormalWeb"/>
        <w:numPr>
          <w:ilvl w:val="0"/>
          <w:numId w:val="121"/>
        </w:numPr>
        <w:spacing w:line="252" w:lineRule="atLeast"/>
        <w:textAlignment w:val="center"/>
        <w:rPr>
          <w:rFonts w:ascii="Helvetica" w:hAnsi="Helvetica"/>
          <w:color w:val="000000"/>
          <w:sz w:val="21"/>
          <w:szCs w:val="21"/>
        </w:rPr>
      </w:pPr>
      <w:r>
        <w:rPr>
          <w:rFonts w:ascii="Helvetica" w:hAnsi="Helvetica"/>
          <w:color w:val="000000"/>
          <w:sz w:val="21"/>
          <w:szCs w:val="21"/>
        </w:rPr>
        <w:t>Declare columns to be </w:t>
      </w:r>
      <w:r>
        <w:rPr>
          <w:rStyle w:val="CdigoHTML"/>
          <w:b/>
          <w:bCs/>
          <w:color w:val="026789"/>
          <w:shd w:val="clear" w:color="auto" w:fill="FFFFFF"/>
        </w:rPr>
        <w:t>NOT NULL</w:t>
      </w:r>
      <w:r>
        <w:rPr>
          <w:rFonts w:ascii="Helvetica" w:hAnsi="Helvetica"/>
          <w:color w:val="000000"/>
          <w:sz w:val="21"/>
          <w:szCs w:val="21"/>
        </w:rPr>
        <w:t> if possible. It makes SQL operations faster, by enabling better use of indexes and eliminating overhead for testing whether each value is </w:t>
      </w:r>
      <w:r>
        <w:rPr>
          <w:rStyle w:val="CdigoHTML"/>
          <w:b/>
          <w:bCs/>
          <w:color w:val="026789"/>
          <w:shd w:val="clear" w:color="auto" w:fill="FFFFFF"/>
        </w:rPr>
        <w:t>NULL</w:t>
      </w:r>
      <w:r>
        <w:rPr>
          <w:rFonts w:ascii="Helvetica" w:hAnsi="Helvetica"/>
          <w:color w:val="000000"/>
          <w:sz w:val="21"/>
          <w:szCs w:val="21"/>
        </w:rPr>
        <w:t>. You also save some storage space, one bit per column. If you really need </w:t>
      </w:r>
      <w:r>
        <w:rPr>
          <w:rStyle w:val="CdigoHTML"/>
          <w:b/>
          <w:bCs/>
          <w:color w:val="026789"/>
          <w:shd w:val="clear" w:color="auto" w:fill="FFFFFF"/>
        </w:rPr>
        <w:t>NULL</w:t>
      </w:r>
      <w:r>
        <w:rPr>
          <w:rFonts w:ascii="Helvetica" w:hAnsi="Helvetica"/>
          <w:color w:val="000000"/>
          <w:sz w:val="21"/>
          <w:szCs w:val="21"/>
        </w:rPr>
        <w:t> values in your tables, use them. Just avoid the default setting that allows </w:t>
      </w:r>
      <w:r>
        <w:rPr>
          <w:rStyle w:val="CdigoHTML"/>
          <w:b/>
          <w:bCs/>
          <w:color w:val="026789"/>
          <w:shd w:val="clear" w:color="auto" w:fill="FFFFFF"/>
        </w:rPr>
        <w:t>NULL</w:t>
      </w:r>
      <w:r>
        <w:rPr>
          <w:rFonts w:ascii="Helvetica" w:hAnsi="Helvetica"/>
          <w:color w:val="000000"/>
          <w:sz w:val="21"/>
          <w:szCs w:val="21"/>
        </w:rPr>
        <w:t> values in every column.</w:t>
      </w:r>
    </w:p>
    <w:p w14:paraId="0ECFD253" w14:textId="77777777" w:rsidR="00F37ED8" w:rsidRDefault="00F37ED8" w:rsidP="00F37ED8">
      <w:pPr>
        <w:pStyle w:val="Ttulo4"/>
        <w:shd w:val="clear" w:color="auto" w:fill="FFFFFF"/>
        <w:rPr>
          <w:rFonts w:ascii="Helvetica" w:hAnsi="Helvetica"/>
          <w:color w:val="000000"/>
          <w:sz w:val="29"/>
          <w:szCs w:val="29"/>
        </w:rPr>
      </w:pPr>
      <w:bookmarkStart w:id="266" w:name="data-size-row-format"/>
      <w:bookmarkEnd w:id="266"/>
      <w:r>
        <w:rPr>
          <w:rFonts w:ascii="Helvetica" w:hAnsi="Helvetica"/>
          <w:color w:val="000000"/>
          <w:sz w:val="29"/>
          <w:szCs w:val="29"/>
        </w:rPr>
        <w:t>Row Format</w:t>
      </w:r>
    </w:p>
    <w:p w14:paraId="55C47844" w14:textId="77777777" w:rsidR="00F37ED8" w:rsidRDefault="00F37ED8" w:rsidP="00F37ED8">
      <w:pPr>
        <w:pStyle w:val="NormalWeb"/>
        <w:numPr>
          <w:ilvl w:val="0"/>
          <w:numId w:val="122"/>
        </w:numPr>
        <w:spacing w:line="252" w:lineRule="atLeast"/>
        <w:textAlignment w:val="center"/>
        <w:rPr>
          <w:rFonts w:ascii="Helvetica" w:hAnsi="Helvetica"/>
          <w:color w:val="000000"/>
          <w:sz w:val="21"/>
          <w:szCs w:val="21"/>
        </w:rPr>
      </w:pPr>
      <w:r>
        <w:rPr>
          <w:rStyle w:val="CdigoHTML"/>
          <w:b/>
          <w:bCs/>
          <w:color w:val="026789"/>
          <w:shd w:val="clear" w:color="auto" w:fill="FFFFFF"/>
        </w:rPr>
        <w:t>InnoDB</w:t>
      </w:r>
      <w:r>
        <w:rPr>
          <w:rFonts w:ascii="Helvetica" w:hAnsi="Helvetica"/>
          <w:color w:val="000000"/>
          <w:sz w:val="21"/>
          <w:szCs w:val="21"/>
        </w:rPr>
        <w:t> tables are created using the </w:t>
      </w:r>
      <w:r>
        <w:rPr>
          <w:rStyle w:val="CdigoHTML"/>
          <w:b/>
          <w:bCs/>
          <w:color w:val="026789"/>
          <w:shd w:val="clear" w:color="auto" w:fill="FFFFFF"/>
        </w:rPr>
        <w:t>DYNAMIC</w:t>
      </w:r>
      <w:r>
        <w:rPr>
          <w:rFonts w:ascii="Helvetica" w:hAnsi="Helvetica"/>
          <w:color w:val="000000"/>
          <w:sz w:val="21"/>
          <w:szCs w:val="21"/>
        </w:rPr>
        <w:t> row format by default. To use a row format other than </w:t>
      </w:r>
      <w:r>
        <w:rPr>
          <w:rStyle w:val="CdigoHTML"/>
          <w:b/>
          <w:bCs/>
          <w:color w:val="026789"/>
          <w:shd w:val="clear" w:color="auto" w:fill="FFFFFF"/>
        </w:rPr>
        <w:t>DYNAMIC</w:t>
      </w:r>
      <w:r>
        <w:rPr>
          <w:rFonts w:ascii="Helvetica" w:hAnsi="Helvetica"/>
          <w:color w:val="000000"/>
          <w:sz w:val="21"/>
          <w:szCs w:val="21"/>
        </w:rPr>
        <w:t>, configure </w:t>
      </w:r>
      <w:hyperlink r:id="rId870" w:anchor="sysvar_innodb_default_row_format" w:history="1">
        <w:r>
          <w:rPr>
            <w:rStyle w:val="CdigoHTML"/>
            <w:b/>
            <w:bCs/>
            <w:color w:val="026789"/>
            <w:u w:val="single"/>
            <w:shd w:val="clear" w:color="auto" w:fill="FFFFFF"/>
          </w:rPr>
          <w:t>innodb_default_row_format</w:t>
        </w:r>
      </w:hyperlink>
      <w:r>
        <w:rPr>
          <w:rFonts w:ascii="Helvetica" w:hAnsi="Helvetica"/>
          <w:color w:val="000000"/>
          <w:sz w:val="21"/>
          <w:szCs w:val="21"/>
        </w:rPr>
        <w:t>, or specify the </w:t>
      </w:r>
      <w:r>
        <w:rPr>
          <w:rStyle w:val="CdigoHTML"/>
          <w:b/>
          <w:bCs/>
          <w:color w:val="026789"/>
          <w:shd w:val="clear" w:color="auto" w:fill="FFFFFF"/>
        </w:rPr>
        <w:t>ROW_FORMAT</w:t>
      </w:r>
      <w:r>
        <w:rPr>
          <w:rFonts w:ascii="Helvetica" w:hAnsi="Helvetica"/>
          <w:color w:val="000000"/>
          <w:sz w:val="21"/>
          <w:szCs w:val="21"/>
        </w:rPr>
        <w:t> option explicitly in a </w:t>
      </w:r>
      <w:hyperlink r:id="rId871" w:anchor="create-table" w:tooltip="13.1.20 CREATE TABLE Statement" w:history="1">
        <w:r>
          <w:rPr>
            <w:rStyle w:val="CdigoHTML"/>
            <w:b/>
            <w:bCs/>
            <w:color w:val="026789"/>
            <w:u w:val="single"/>
            <w:shd w:val="clear" w:color="auto" w:fill="FFFFFF"/>
          </w:rPr>
          <w:t>CREATE TABLE</w:t>
        </w:r>
      </w:hyperlink>
      <w:r>
        <w:rPr>
          <w:rFonts w:ascii="Helvetica" w:hAnsi="Helvetica"/>
          <w:color w:val="000000"/>
          <w:sz w:val="21"/>
          <w:szCs w:val="21"/>
        </w:rPr>
        <w:t> or </w:t>
      </w:r>
      <w:hyperlink r:id="rId872" w:anchor="alter-table" w:tooltip="13.1.9 ALTER TABLE Statement" w:history="1">
        <w:r>
          <w:rPr>
            <w:rStyle w:val="CdigoHTML"/>
            <w:b/>
            <w:bCs/>
            <w:color w:val="026789"/>
            <w:u w:val="single"/>
            <w:shd w:val="clear" w:color="auto" w:fill="FFFFFF"/>
          </w:rPr>
          <w:t>ALTER TABLE</w:t>
        </w:r>
      </w:hyperlink>
      <w:r>
        <w:rPr>
          <w:rFonts w:ascii="Helvetica" w:hAnsi="Helvetica"/>
          <w:color w:val="000000"/>
          <w:sz w:val="21"/>
          <w:szCs w:val="21"/>
        </w:rPr>
        <w:t> statement.</w:t>
      </w:r>
    </w:p>
    <w:p w14:paraId="6D46B8CB"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The compact family of row formats, which includes </w:t>
      </w:r>
      <w:r>
        <w:rPr>
          <w:rStyle w:val="CdigoHTML"/>
          <w:b/>
          <w:bCs/>
          <w:color w:val="026789"/>
          <w:shd w:val="clear" w:color="auto" w:fill="FFFFFF"/>
        </w:rPr>
        <w:t>COMPACT</w:t>
      </w:r>
      <w:r>
        <w:rPr>
          <w:rFonts w:ascii="Helvetica" w:hAnsi="Helvetica"/>
          <w:color w:val="000000"/>
          <w:sz w:val="21"/>
          <w:szCs w:val="21"/>
        </w:rPr>
        <w:t>, </w:t>
      </w:r>
      <w:r>
        <w:rPr>
          <w:rStyle w:val="CdigoHTML"/>
          <w:b/>
          <w:bCs/>
          <w:color w:val="026789"/>
          <w:shd w:val="clear" w:color="auto" w:fill="FFFFFF"/>
        </w:rPr>
        <w:t>DYNAMIC</w:t>
      </w:r>
      <w:r>
        <w:rPr>
          <w:rFonts w:ascii="Helvetica" w:hAnsi="Helvetica"/>
          <w:color w:val="000000"/>
          <w:sz w:val="21"/>
          <w:szCs w:val="21"/>
        </w:rPr>
        <w:t>, and </w:t>
      </w:r>
      <w:r>
        <w:rPr>
          <w:rStyle w:val="CdigoHTML"/>
          <w:b/>
          <w:bCs/>
          <w:color w:val="026789"/>
          <w:shd w:val="clear" w:color="auto" w:fill="FFFFFF"/>
        </w:rPr>
        <w:t>COMPRESSED</w:t>
      </w:r>
      <w:r>
        <w:rPr>
          <w:rFonts w:ascii="Helvetica" w:hAnsi="Helvetica"/>
          <w:color w:val="000000"/>
          <w:sz w:val="21"/>
          <w:szCs w:val="21"/>
        </w:rPr>
        <w:t xml:space="preserve">, decreases row storage space at the cost of increasing CPU use for </w:t>
      </w:r>
      <w:proofErr w:type="gramStart"/>
      <w:r>
        <w:rPr>
          <w:rFonts w:ascii="Helvetica" w:hAnsi="Helvetica"/>
          <w:color w:val="000000"/>
          <w:sz w:val="21"/>
          <w:szCs w:val="21"/>
        </w:rPr>
        <w:t>some</w:t>
      </w:r>
      <w:proofErr w:type="gramEnd"/>
      <w:r>
        <w:rPr>
          <w:rFonts w:ascii="Helvetica" w:hAnsi="Helvetica"/>
          <w:color w:val="000000"/>
          <w:sz w:val="21"/>
          <w:szCs w:val="21"/>
        </w:rPr>
        <w:t xml:space="preserve"> operations. If your workload is a typical one that is limited by cache hit rates and disk speed it is likely to be faster. If it is a rare case that is limited by CPU speed, it might be slower.</w:t>
      </w:r>
    </w:p>
    <w:p w14:paraId="4D2C39C2"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The compact family of row formats also optimizes </w:t>
      </w:r>
      <w:hyperlink r:id="rId873" w:anchor="char" w:tooltip="11.3.2 The CHAR and VARCHAR Types" w:history="1">
        <w:r>
          <w:rPr>
            <w:rStyle w:val="CdigoHTML"/>
            <w:b/>
            <w:bCs/>
            <w:color w:val="026789"/>
            <w:u w:val="single"/>
            <w:shd w:val="clear" w:color="auto" w:fill="FFFFFF"/>
          </w:rPr>
          <w:t>CHAR</w:t>
        </w:r>
      </w:hyperlink>
      <w:r>
        <w:rPr>
          <w:rFonts w:ascii="Helvetica" w:hAnsi="Helvetica"/>
          <w:color w:val="000000"/>
          <w:sz w:val="21"/>
          <w:szCs w:val="21"/>
        </w:rPr>
        <w:t> column storage when using a variable-length character set such as </w:t>
      </w:r>
      <w:r>
        <w:rPr>
          <w:rStyle w:val="CdigoHTML"/>
          <w:b/>
          <w:bCs/>
          <w:color w:val="026789"/>
          <w:shd w:val="clear" w:color="auto" w:fill="FFFFFF"/>
        </w:rPr>
        <w:t>utf8mb3</w:t>
      </w:r>
      <w:r>
        <w:rPr>
          <w:rFonts w:ascii="Helvetica" w:hAnsi="Helvetica"/>
          <w:color w:val="000000"/>
          <w:sz w:val="21"/>
          <w:szCs w:val="21"/>
        </w:rPr>
        <w:t> or </w:t>
      </w:r>
      <w:r>
        <w:rPr>
          <w:rStyle w:val="CdigoHTML"/>
          <w:b/>
          <w:bCs/>
          <w:color w:val="026789"/>
          <w:shd w:val="clear" w:color="auto" w:fill="FFFFFF"/>
        </w:rPr>
        <w:t>utf8mb4</w:t>
      </w:r>
      <w:r>
        <w:rPr>
          <w:rFonts w:ascii="Helvetica" w:hAnsi="Helvetica"/>
          <w:color w:val="000000"/>
          <w:sz w:val="21"/>
          <w:szCs w:val="21"/>
        </w:rPr>
        <w:t>. With </w:t>
      </w:r>
      <w:r>
        <w:rPr>
          <w:rStyle w:val="CdigoHTML"/>
          <w:b/>
          <w:bCs/>
          <w:color w:val="026789"/>
          <w:shd w:val="clear" w:color="auto" w:fill="FFFFFF"/>
        </w:rPr>
        <w:t>ROW_FORMAT=REDUNDANT</w:t>
      </w:r>
      <w:r>
        <w:rPr>
          <w:rFonts w:ascii="Helvetica" w:hAnsi="Helvetica"/>
          <w:color w:val="000000"/>
          <w:sz w:val="21"/>
          <w:szCs w:val="21"/>
        </w:rPr>
        <w:t>, </w:t>
      </w:r>
      <w:r>
        <w:rPr>
          <w:rStyle w:val="CdigoHTML"/>
          <w:b/>
          <w:bCs/>
          <w:color w:val="026789"/>
          <w:shd w:val="clear" w:color="auto" w:fill="FFFFFF"/>
        </w:rPr>
        <w:t>CHAR(</w:t>
      </w:r>
      <w:r>
        <w:rPr>
          <w:rStyle w:val="CdigoHTML"/>
          <w:b/>
          <w:bCs/>
          <w:i/>
          <w:iCs/>
          <w:color w:val="026789"/>
          <w:sz w:val="19"/>
          <w:szCs w:val="19"/>
          <w:shd w:val="clear" w:color="auto" w:fill="FFFFFF"/>
        </w:rPr>
        <w:t>N</w:t>
      </w:r>
      <w:r>
        <w:rPr>
          <w:rStyle w:val="CdigoHTML"/>
          <w:b/>
          <w:bCs/>
          <w:color w:val="026789"/>
          <w:shd w:val="clear" w:color="auto" w:fill="FFFFFF"/>
        </w:rPr>
        <w:t>)</w:t>
      </w:r>
      <w:r>
        <w:rPr>
          <w:rFonts w:ascii="Helvetica" w:hAnsi="Helvetica"/>
          <w:color w:val="000000"/>
          <w:sz w:val="21"/>
          <w:szCs w:val="21"/>
        </w:rPr>
        <w:t> occupies </w:t>
      </w:r>
      <w:r>
        <w:rPr>
          <w:rStyle w:val="CdigoHTML"/>
          <w:b/>
          <w:bCs/>
          <w:i/>
          <w:iCs/>
          <w:color w:val="000000"/>
        </w:rPr>
        <w:t>N</w:t>
      </w:r>
      <w:r>
        <w:rPr>
          <w:rFonts w:ascii="Helvetica" w:hAnsi="Helvetica"/>
          <w:color w:val="000000"/>
          <w:sz w:val="21"/>
          <w:szCs w:val="21"/>
        </w:rPr>
        <w:t> × the maximum byte length of the character set. Many languages can be written primarily using single-byte </w:t>
      </w:r>
      <w:r>
        <w:rPr>
          <w:rStyle w:val="CdigoHTML"/>
          <w:b/>
          <w:bCs/>
          <w:color w:val="026789"/>
          <w:shd w:val="clear" w:color="auto" w:fill="FFFFFF"/>
        </w:rPr>
        <w:t>utf8</w:t>
      </w:r>
      <w:r>
        <w:rPr>
          <w:rFonts w:ascii="Helvetica" w:hAnsi="Helvetica"/>
          <w:color w:val="000000"/>
          <w:sz w:val="21"/>
          <w:szCs w:val="21"/>
        </w:rPr>
        <w:t> characters, so a fixed storage length often wastes space. With the compact family of rows formats, </w:t>
      </w:r>
      <w:r>
        <w:rPr>
          <w:rStyle w:val="CdigoHTML"/>
          <w:b/>
          <w:bCs/>
          <w:color w:val="026789"/>
          <w:shd w:val="clear" w:color="auto" w:fill="FFFFFF"/>
        </w:rPr>
        <w:t>InnoDB</w:t>
      </w:r>
      <w:r>
        <w:rPr>
          <w:rFonts w:ascii="Helvetica" w:hAnsi="Helvetica"/>
          <w:color w:val="000000"/>
          <w:sz w:val="21"/>
          <w:szCs w:val="21"/>
        </w:rPr>
        <w:t> allocates a variable amount of storage in the range of </w:t>
      </w:r>
      <w:r>
        <w:rPr>
          <w:rStyle w:val="CdigoHTML"/>
          <w:b/>
          <w:bCs/>
          <w:i/>
          <w:iCs/>
          <w:color w:val="000000"/>
        </w:rPr>
        <w:t>N</w:t>
      </w:r>
      <w:r>
        <w:rPr>
          <w:rFonts w:ascii="Helvetica" w:hAnsi="Helvetica"/>
          <w:color w:val="000000"/>
          <w:sz w:val="21"/>
          <w:szCs w:val="21"/>
        </w:rPr>
        <w:t> to </w:t>
      </w:r>
      <w:r>
        <w:rPr>
          <w:rStyle w:val="CdigoHTML"/>
          <w:b/>
          <w:bCs/>
          <w:i/>
          <w:iCs/>
          <w:color w:val="000000"/>
        </w:rPr>
        <w:t>N</w:t>
      </w:r>
      <w:r>
        <w:rPr>
          <w:rFonts w:ascii="Helvetica" w:hAnsi="Helvetica"/>
          <w:color w:val="000000"/>
          <w:sz w:val="21"/>
          <w:szCs w:val="21"/>
        </w:rPr>
        <w:t> × the maximum byte length of the character set for these columns by stripping trailing spaces. The minimum storage length is </w:t>
      </w:r>
      <w:r>
        <w:rPr>
          <w:rStyle w:val="CdigoHTML"/>
          <w:b/>
          <w:bCs/>
          <w:i/>
          <w:iCs/>
          <w:color w:val="000000"/>
        </w:rPr>
        <w:t>N</w:t>
      </w:r>
      <w:r>
        <w:rPr>
          <w:rFonts w:ascii="Helvetica" w:hAnsi="Helvetica"/>
          <w:color w:val="000000"/>
          <w:sz w:val="21"/>
          <w:szCs w:val="21"/>
        </w:rPr>
        <w:t> bytes to facilitate in-place updates in typical cases. For more information, see </w:t>
      </w:r>
      <w:hyperlink r:id="rId874" w:anchor="innodb-row-format" w:tooltip="15.10 InnoDB Row Formats" w:history="1">
        <w:r>
          <w:rPr>
            <w:rStyle w:val="Hyperlink"/>
            <w:rFonts w:ascii="Helvetica" w:hAnsi="Helvetica"/>
            <w:color w:val="00759F"/>
            <w:sz w:val="21"/>
            <w:szCs w:val="21"/>
          </w:rPr>
          <w:t>Section 15.10, “InnoDB Row Formats”</w:t>
        </w:r>
      </w:hyperlink>
      <w:r>
        <w:rPr>
          <w:rFonts w:ascii="Helvetica" w:hAnsi="Helvetica"/>
          <w:color w:val="000000"/>
          <w:sz w:val="21"/>
          <w:szCs w:val="21"/>
        </w:rPr>
        <w:t>.</w:t>
      </w:r>
    </w:p>
    <w:p w14:paraId="34B0A49D" w14:textId="77777777" w:rsidR="00F37ED8" w:rsidRDefault="00F37ED8" w:rsidP="00F37ED8">
      <w:pPr>
        <w:pStyle w:val="NormalWeb"/>
        <w:numPr>
          <w:ilvl w:val="0"/>
          <w:numId w:val="122"/>
        </w:numPr>
        <w:spacing w:line="252" w:lineRule="atLeast"/>
        <w:textAlignment w:val="center"/>
        <w:rPr>
          <w:rFonts w:ascii="Helvetica" w:hAnsi="Helvetica"/>
          <w:color w:val="000000"/>
          <w:sz w:val="21"/>
          <w:szCs w:val="21"/>
        </w:rPr>
      </w:pPr>
      <w:r>
        <w:rPr>
          <w:rFonts w:ascii="Helvetica" w:hAnsi="Helvetica"/>
          <w:color w:val="000000"/>
          <w:sz w:val="21"/>
          <w:szCs w:val="21"/>
        </w:rPr>
        <w:t>To minimize space even further by storing table data in compressed form, specify </w:t>
      </w:r>
      <w:r>
        <w:rPr>
          <w:rStyle w:val="CdigoHTML"/>
          <w:b/>
          <w:bCs/>
          <w:color w:val="026789"/>
          <w:shd w:val="clear" w:color="auto" w:fill="FFFFFF"/>
        </w:rPr>
        <w:t>ROW_FORMAT=COMPRESSED</w:t>
      </w:r>
      <w:r>
        <w:rPr>
          <w:rFonts w:ascii="Helvetica" w:hAnsi="Helvetica"/>
          <w:color w:val="000000"/>
          <w:sz w:val="21"/>
          <w:szCs w:val="21"/>
        </w:rPr>
        <w:t> when creating </w:t>
      </w:r>
      <w:r>
        <w:rPr>
          <w:rStyle w:val="CdigoHTML"/>
          <w:b/>
          <w:bCs/>
          <w:color w:val="026789"/>
          <w:shd w:val="clear" w:color="auto" w:fill="FFFFFF"/>
        </w:rPr>
        <w:t>InnoDB</w:t>
      </w:r>
      <w:r>
        <w:rPr>
          <w:rFonts w:ascii="Helvetica" w:hAnsi="Helvetica"/>
          <w:color w:val="000000"/>
          <w:sz w:val="21"/>
          <w:szCs w:val="21"/>
        </w:rPr>
        <w:t> tables, or run the </w:t>
      </w:r>
      <w:hyperlink r:id="rId875" w:anchor="myisampack" w:tooltip="4.6.6 myisampack — Generate Compressed, Read-Only MyISAM Tables" w:history="1">
        <w:r>
          <w:rPr>
            <w:rStyle w:val="Forte"/>
            <w:rFonts w:ascii="Helvetica" w:hAnsi="Helvetica"/>
            <w:color w:val="00759F"/>
            <w:sz w:val="21"/>
            <w:szCs w:val="21"/>
            <w:u w:val="single"/>
          </w:rPr>
          <w:t>myisampack</w:t>
        </w:r>
      </w:hyperlink>
      <w:r>
        <w:rPr>
          <w:rFonts w:ascii="Helvetica" w:hAnsi="Helvetica"/>
          <w:color w:val="000000"/>
          <w:sz w:val="21"/>
          <w:szCs w:val="21"/>
        </w:rPr>
        <w:t xml:space="preserve"> command on </w:t>
      </w:r>
      <w:r>
        <w:rPr>
          <w:rFonts w:ascii="Helvetica" w:hAnsi="Helvetica"/>
          <w:color w:val="000000"/>
          <w:sz w:val="21"/>
          <w:szCs w:val="21"/>
        </w:rPr>
        <w:lastRenderedPageBreak/>
        <w:t>an existing </w:t>
      </w:r>
      <w:r>
        <w:rPr>
          <w:rStyle w:val="CdigoHTML"/>
          <w:b/>
          <w:bCs/>
          <w:color w:val="026789"/>
          <w:shd w:val="clear" w:color="auto" w:fill="FFFFFF"/>
        </w:rPr>
        <w:t>MyISAM</w:t>
      </w:r>
      <w:r>
        <w:rPr>
          <w:rFonts w:ascii="Helvetica" w:hAnsi="Helvetica"/>
          <w:color w:val="000000"/>
          <w:sz w:val="21"/>
          <w:szCs w:val="21"/>
        </w:rPr>
        <w:t> table. (</w:t>
      </w:r>
      <w:r>
        <w:rPr>
          <w:rStyle w:val="CdigoHTML"/>
          <w:b/>
          <w:bCs/>
          <w:color w:val="026789"/>
          <w:shd w:val="clear" w:color="auto" w:fill="FFFFFF"/>
        </w:rPr>
        <w:t>InnoDB</w:t>
      </w:r>
      <w:r>
        <w:rPr>
          <w:rFonts w:ascii="Helvetica" w:hAnsi="Helvetica"/>
          <w:color w:val="000000"/>
          <w:sz w:val="21"/>
          <w:szCs w:val="21"/>
        </w:rPr>
        <w:t> compressed tables are readable and writable, while </w:t>
      </w:r>
      <w:r>
        <w:rPr>
          <w:rStyle w:val="CdigoHTML"/>
          <w:b/>
          <w:bCs/>
          <w:color w:val="026789"/>
          <w:shd w:val="clear" w:color="auto" w:fill="FFFFFF"/>
        </w:rPr>
        <w:t>MyISAM</w:t>
      </w:r>
      <w:r>
        <w:rPr>
          <w:rFonts w:ascii="Helvetica" w:hAnsi="Helvetica"/>
          <w:color w:val="000000"/>
          <w:sz w:val="21"/>
          <w:szCs w:val="21"/>
        </w:rPr>
        <w:t> compressed tables are read-only.)</w:t>
      </w:r>
    </w:p>
    <w:p w14:paraId="77A7EC67" w14:textId="77777777" w:rsidR="00F37ED8" w:rsidRDefault="00F37ED8" w:rsidP="00F37ED8">
      <w:pPr>
        <w:pStyle w:val="NormalWeb"/>
        <w:numPr>
          <w:ilvl w:val="0"/>
          <w:numId w:val="122"/>
        </w:numPr>
        <w:spacing w:line="252" w:lineRule="atLeast"/>
        <w:textAlignment w:val="center"/>
        <w:rPr>
          <w:rFonts w:ascii="Helvetica" w:hAnsi="Helvetica"/>
          <w:color w:val="000000"/>
          <w:sz w:val="21"/>
          <w:szCs w:val="21"/>
        </w:rPr>
      </w:pPr>
      <w:r>
        <w:rPr>
          <w:rFonts w:ascii="Helvetica" w:hAnsi="Helvetica"/>
          <w:color w:val="000000"/>
          <w:sz w:val="21"/>
          <w:szCs w:val="21"/>
        </w:rPr>
        <w:t>For </w:t>
      </w:r>
      <w:r>
        <w:rPr>
          <w:rStyle w:val="CdigoHTML"/>
          <w:b/>
          <w:bCs/>
          <w:color w:val="026789"/>
          <w:shd w:val="clear" w:color="auto" w:fill="FFFFFF"/>
        </w:rPr>
        <w:t>MyISAM</w:t>
      </w:r>
      <w:r>
        <w:rPr>
          <w:rFonts w:ascii="Helvetica" w:hAnsi="Helvetica"/>
          <w:color w:val="000000"/>
          <w:sz w:val="21"/>
          <w:szCs w:val="21"/>
        </w:rPr>
        <w:t> tables, if you do not have any variable-length columns (</w:t>
      </w:r>
      <w:hyperlink r:id="rId876" w:anchor="char" w:tooltip="11.3.2 The CHAR and VARCHAR Types" w:history="1">
        <w:r>
          <w:rPr>
            <w:rStyle w:val="CdigoHTML"/>
            <w:b/>
            <w:bCs/>
            <w:color w:val="026789"/>
            <w:u w:val="single"/>
            <w:shd w:val="clear" w:color="auto" w:fill="FFFFFF"/>
          </w:rPr>
          <w:t>VARCHAR</w:t>
        </w:r>
      </w:hyperlink>
      <w:r>
        <w:rPr>
          <w:rFonts w:ascii="Helvetica" w:hAnsi="Helvetica"/>
          <w:color w:val="000000"/>
          <w:sz w:val="21"/>
          <w:szCs w:val="21"/>
        </w:rPr>
        <w:t>, </w:t>
      </w:r>
      <w:hyperlink r:id="rId877" w:anchor="blob" w:tooltip="11.3.4 The BLOB and TEXT Types" w:history="1">
        <w:r>
          <w:rPr>
            <w:rStyle w:val="CdigoHTML"/>
            <w:b/>
            <w:bCs/>
            <w:color w:val="026789"/>
            <w:u w:val="single"/>
            <w:shd w:val="clear" w:color="auto" w:fill="FFFFFF"/>
          </w:rPr>
          <w:t>TEXT</w:t>
        </w:r>
      </w:hyperlink>
      <w:r>
        <w:rPr>
          <w:rFonts w:ascii="Helvetica" w:hAnsi="Helvetica"/>
          <w:color w:val="000000"/>
          <w:sz w:val="21"/>
          <w:szCs w:val="21"/>
        </w:rPr>
        <w:t>, or </w:t>
      </w:r>
      <w:hyperlink r:id="rId878" w:anchor="blob" w:tooltip="11.3.4 The BLOB and TEXT Types" w:history="1">
        <w:r>
          <w:rPr>
            <w:rStyle w:val="CdigoHTML"/>
            <w:b/>
            <w:bCs/>
            <w:color w:val="026789"/>
            <w:u w:val="single"/>
            <w:shd w:val="clear" w:color="auto" w:fill="FFFFFF"/>
          </w:rPr>
          <w:t>BLOB</w:t>
        </w:r>
      </w:hyperlink>
      <w:r>
        <w:rPr>
          <w:rFonts w:ascii="Helvetica" w:hAnsi="Helvetica"/>
          <w:color w:val="000000"/>
          <w:sz w:val="21"/>
          <w:szCs w:val="21"/>
        </w:rPr>
        <w:t> columns), a fixed-size row format is used. This is faster but may waste some space. See </w:t>
      </w:r>
      <w:hyperlink r:id="rId879" w:anchor="myisam-table-formats" w:tooltip="16.2.3 MyISAM Table Storage Formats" w:history="1">
        <w:r>
          <w:rPr>
            <w:rStyle w:val="Hyperlink"/>
            <w:rFonts w:ascii="Helvetica" w:hAnsi="Helvetica"/>
            <w:color w:val="00759F"/>
            <w:sz w:val="21"/>
            <w:szCs w:val="21"/>
          </w:rPr>
          <w:t>Section 16.2.3, “MyISAM Table Storage Formats”</w:t>
        </w:r>
      </w:hyperlink>
      <w:r>
        <w:rPr>
          <w:rFonts w:ascii="Helvetica" w:hAnsi="Helvetica"/>
          <w:color w:val="000000"/>
          <w:sz w:val="21"/>
          <w:szCs w:val="21"/>
        </w:rPr>
        <w:t>. You can hint that you want to have fixed length rows even if you have </w:t>
      </w:r>
      <w:hyperlink r:id="rId880" w:anchor="char" w:tooltip="11.3.2 The CHAR and VARCHAR Types" w:history="1">
        <w:r>
          <w:rPr>
            <w:rStyle w:val="CdigoHTML"/>
            <w:b/>
            <w:bCs/>
            <w:color w:val="026789"/>
            <w:u w:val="single"/>
            <w:shd w:val="clear" w:color="auto" w:fill="FFFFFF"/>
          </w:rPr>
          <w:t>VARCHAR</w:t>
        </w:r>
      </w:hyperlink>
      <w:r>
        <w:rPr>
          <w:rFonts w:ascii="Helvetica" w:hAnsi="Helvetica"/>
          <w:color w:val="000000"/>
          <w:sz w:val="21"/>
          <w:szCs w:val="21"/>
        </w:rPr>
        <w:t> columns with the </w:t>
      </w:r>
      <w:hyperlink r:id="rId881" w:anchor="create-table" w:tooltip="13.1.20 CREATE TABLE Statement" w:history="1">
        <w:r>
          <w:rPr>
            <w:rStyle w:val="CdigoHTML"/>
            <w:b/>
            <w:bCs/>
            <w:color w:val="026789"/>
            <w:u w:val="single"/>
            <w:shd w:val="clear" w:color="auto" w:fill="FFFFFF"/>
          </w:rPr>
          <w:t>CREATE TABLE</w:t>
        </w:r>
      </w:hyperlink>
      <w:r>
        <w:rPr>
          <w:rFonts w:ascii="Helvetica" w:hAnsi="Helvetica"/>
          <w:color w:val="000000"/>
          <w:sz w:val="21"/>
          <w:szCs w:val="21"/>
        </w:rPr>
        <w:t> option </w:t>
      </w:r>
      <w:r>
        <w:rPr>
          <w:rStyle w:val="CdigoHTML"/>
          <w:b/>
          <w:bCs/>
          <w:color w:val="026789"/>
          <w:shd w:val="clear" w:color="auto" w:fill="FFFFFF"/>
        </w:rPr>
        <w:t>ROW_FORMAT=FIXED</w:t>
      </w:r>
      <w:r>
        <w:rPr>
          <w:rFonts w:ascii="Helvetica" w:hAnsi="Helvetica"/>
          <w:color w:val="000000"/>
          <w:sz w:val="21"/>
          <w:szCs w:val="21"/>
        </w:rPr>
        <w:t>.</w:t>
      </w:r>
    </w:p>
    <w:p w14:paraId="002535AA" w14:textId="77777777" w:rsidR="00F37ED8" w:rsidRDefault="00F37ED8" w:rsidP="00F37ED8">
      <w:pPr>
        <w:pStyle w:val="Ttulo4"/>
        <w:shd w:val="clear" w:color="auto" w:fill="FFFFFF"/>
        <w:rPr>
          <w:rFonts w:ascii="Helvetica" w:hAnsi="Helvetica"/>
          <w:color w:val="000000"/>
          <w:sz w:val="29"/>
          <w:szCs w:val="29"/>
        </w:rPr>
      </w:pPr>
      <w:bookmarkStart w:id="267" w:name="data-size-indexes"/>
      <w:bookmarkEnd w:id="267"/>
      <w:r>
        <w:rPr>
          <w:rFonts w:ascii="Helvetica" w:hAnsi="Helvetica"/>
          <w:color w:val="000000"/>
          <w:sz w:val="29"/>
          <w:szCs w:val="29"/>
        </w:rPr>
        <w:t>Indexes</w:t>
      </w:r>
    </w:p>
    <w:p w14:paraId="2E88732E" w14:textId="77777777" w:rsidR="00F37ED8" w:rsidRDefault="00F37ED8" w:rsidP="00F37ED8">
      <w:pPr>
        <w:pStyle w:val="NormalWeb"/>
        <w:numPr>
          <w:ilvl w:val="0"/>
          <w:numId w:val="123"/>
        </w:numPr>
        <w:spacing w:line="252" w:lineRule="atLeast"/>
        <w:textAlignment w:val="center"/>
        <w:rPr>
          <w:rFonts w:ascii="Helvetica" w:hAnsi="Helvetica"/>
          <w:color w:val="000000"/>
          <w:sz w:val="21"/>
          <w:szCs w:val="21"/>
        </w:rPr>
      </w:pPr>
      <w:r>
        <w:rPr>
          <w:rFonts w:ascii="Helvetica" w:hAnsi="Helvetica"/>
          <w:color w:val="000000"/>
          <w:sz w:val="21"/>
          <w:szCs w:val="21"/>
        </w:rPr>
        <w:t>The primary index of a table should be as short as possible. This makes identification of each row easy and efficient. For </w:t>
      </w:r>
      <w:r>
        <w:rPr>
          <w:rStyle w:val="CdigoHTML"/>
          <w:b/>
          <w:bCs/>
          <w:color w:val="026789"/>
          <w:shd w:val="clear" w:color="auto" w:fill="FFFFFF"/>
        </w:rPr>
        <w:t>InnoDB</w:t>
      </w:r>
      <w:r>
        <w:rPr>
          <w:rFonts w:ascii="Helvetica" w:hAnsi="Helvetica"/>
          <w:color w:val="000000"/>
          <w:sz w:val="21"/>
          <w:szCs w:val="21"/>
        </w:rPr>
        <w:t> tables, the primary key columns are duplicated in each secondary index entry, so a short primary key saves considerable space if you have many secondary indexes.</w:t>
      </w:r>
    </w:p>
    <w:p w14:paraId="43B77CEF" w14:textId="77777777" w:rsidR="00F37ED8" w:rsidRDefault="00F37ED8" w:rsidP="00F37ED8">
      <w:pPr>
        <w:pStyle w:val="NormalWeb"/>
        <w:numPr>
          <w:ilvl w:val="0"/>
          <w:numId w:val="123"/>
        </w:numPr>
        <w:spacing w:line="252" w:lineRule="atLeast"/>
        <w:textAlignment w:val="center"/>
        <w:rPr>
          <w:rFonts w:ascii="Helvetica" w:hAnsi="Helvetica"/>
          <w:color w:val="000000"/>
          <w:sz w:val="21"/>
          <w:szCs w:val="21"/>
        </w:rPr>
      </w:pPr>
      <w:r>
        <w:rPr>
          <w:rFonts w:ascii="Helvetica" w:hAnsi="Helvetica"/>
          <w:color w:val="000000"/>
          <w:sz w:val="21"/>
          <w:szCs w:val="21"/>
        </w:rPr>
        <w:t>Create only the indexes that you need to improve query performance. Indexes are good for retrieval, but slow down insert and update operations. If you access a table mostly by searching on a combination of columns, create a single composite index on them rather than a separate index for each column. The first part of the index should be the column most used. If you </w:t>
      </w:r>
      <w:r>
        <w:rPr>
          <w:rStyle w:val="nfase"/>
          <w:rFonts w:ascii="Helvetica" w:hAnsi="Helvetica"/>
          <w:color w:val="003333"/>
          <w:sz w:val="21"/>
          <w:szCs w:val="21"/>
          <w:shd w:val="clear" w:color="auto" w:fill="FFFFFF"/>
        </w:rPr>
        <w:t>always</w:t>
      </w:r>
      <w:r>
        <w:rPr>
          <w:rFonts w:ascii="Helvetica" w:hAnsi="Helvetica"/>
          <w:color w:val="000000"/>
          <w:sz w:val="21"/>
          <w:szCs w:val="21"/>
        </w:rPr>
        <w:t> use many columns when selecting from the table, the first column in the index should be the one with the most duplicates, to obtain better compression of the index.</w:t>
      </w:r>
    </w:p>
    <w:p w14:paraId="7140C127" w14:textId="77777777" w:rsidR="00F37ED8" w:rsidRDefault="00F37ED8" w:rsidP="00F37ED8">
      <w:pPr>
        <w:pStyle w:val="NormalWeb"/>
        <w:numPr>
          <w:ilvl w:val="0"/>
          <w:numId w:val="123"/>
        </w:numPr>
        <w:spacing w:line="252" w:lineRule="atLeast"/>
        <w:textAlignment w:val="center"/>
        <w:rPr>
          <w:rFonts w:ascii="Helvetica" w:hAnsi="Helvetica"/>
          <w:color w:val="000000"/>
          <w:sz w:val="21"/>
          <w:szCs w:val="21"/>
        </w:rPr>
      </w:pPr>
      <w:r>
        <w:rPr>
          <w:rFonts w:ascii="Helvetica" w:hAnsi="Helvetica"/>
          <w:color w:val="000000"/>
          <w:sz w:val="21"/>
          <w:szCs w:val="21"/>
        </w:rPr>
        <w:t>If it is very likely that a long string column has a unique prefix on the first number of characters, it is better to index only this prefix, using MySQL's support for creating an index on the leftmost part of the column (see </w:t>
      </w:r>
      <w:hyperlink r:id="rId882" w:anchor="create-index" w:tooltip="13.1.15 CREATE INDEX Statement" w:history="1">
        <w:r>
          <w:rPr>
            <w:rStyle w:val="Hyperlink"/>
            <w:rFonts w:ascii="Helvetica" w:hAnsi="Helvetica"/>
            <w:color w:val="00759F"/>
            <w:sz w:val="21"/>
            <w:szCs w:val="21"/>
          </w:rPr>
          <w:t>Section 13.1.15, “CREATE INDEX Statement”</w:t>
        </w:r>
      </w:hyperlink>
      <w:r>
        <w:rPr>
          <w:rFonts w:ascii="Helvetica" w:hAnsi="Helvetica"/>
          <w:color w:val="000000"/>
          <w:sz w:val="21"/>
          <w:szCs w:val="21"/>
        </w:rPr>
        <w:t>). Shorter indexes are faster, not only because they require less disk space, but because they also give you more hits in the index cache, and thus fewer disk seeks. See </w:t>
      </w:r>
      <w:hyperlink r:id="rId883" w:anchor="server-configuration" w:tooltip="5.1.1 Configuring the Server" w:history="1">
        <w:r>
          <w:rPr>
            <w:rStyle w:val="Hyperlink"/>
            <w:rFonts w:ascii="Helvetica" w:hAnsi="Helvetica"/>
            <w:color w:val="00759F"/>
            <w:sz w:val="21"/>
            <w:szCs w:val="21"/>
          </w:rPr>
          <w:t>Section 5.1.1, “Configuring the Server”</w:t>
        </w:r>
      </w:hyperlink>
      <w:r>
        <w:rPr>
          <w:rFonts w:ascii="Helvetica" w:hAnsi="Helvetica"/>
          <w:color w:val="000000"/>
          <w:sz w:val="21"/>
          <w:szCs w:val="21"/>
        </w:rPr>
        <w:t>.</w:t>
      </w:r>
    </w:p>
    <w:p w14:paraId="5C3ED753" w14:textId="77777777" w:rsidR="00F37ED8" w:rsidRDefault="00F37ED8" w:rsidP="00F37ED8">
      <w:pPr>
        <w:pStyle w:val="Ttulo4"/>
        <w:shd w:val="clear" w:color="auto" w:fill="FFFFFF"/>
        <w:rPr>
          <w:rFonts w:ascii="Helvetica" w:hAnsi="Helvetica"/>
          <w:color w:val="000000"/>
          <w:sz w:val="29"/>
          <w:szCs w:val="29"/>
        </w:rPr>
      </w:pPr>
      <w:bookmarkStart w:id="268" w:name="data-size-joins"/>
      <w:bookmarkEnd w:id="268"/>
      <w:r>
        <w:rPr>
          <w:rFonts w:ascii="Helvetica" w:hAnsi="Helvetica"/>
          <w:color w:val="000000"/>
          <w:sz w:val="29"/>
          <w:szCs w:val="29"/>
        </w:rPr>
        <w:t>Joins</w:t>
      </w:r>
    </w:p>
    <w:p w14:paraId="71D76331" w14:textId="77777777" w:rsidR="00F37ED8" w:rsidRDefault="00F37ED8" w:rsidP="00F37ED8">
      <w:pPr>
        <w:pStyle w:val="NormalWeb"/>
        <w:numPr>
          <w:ilvl w:val="0"/>
          <w:numId w:val="124"/>
        </w:numPr>
        <w:spacing w:line="252" w:lineRule="atLeast"/>
        <w:textAlignment w:val="center"/>
        <w:rPr>
          <w:rFonts w:ascii="Helvetica" w:hAnsi="Helvetica"/>
          <w:color w:val="000000"/>
          <w:sz w:val="21"/>
          <w:szCs w:val="21"/>
        </w:rPr>
      </w:pPr>
      <w:r>
        <w:rPr>
          <w:rFonts w:ascii="Helvetica" w:hAnsi="Helvetica"/>
          <w:color w:val="000000"/>
          <w:sz w:val="21"/>
          <w:szCs w:val="21"/>
        </w:rPr>
        <w:t>In some circumstances, it can be beneficial to split into two a table that is scanned very often. This is especially true if it is a dynamic-format table and it is possible to use a smaller static format table that can be used to find the relevant rows when scanning the table.</w:t>
      </w:r>
    </w:p>
    <w:p w14:paraId="6F05390C" w14:textId="77777777" w:rsidR="00F37ED8" w:rsidRDefault="00F37ED8" w:rsidP="00F37ED8">
      <w:pPr>
        <w:pStyle w:val="NormalWeb"/>
        <w:numPr>
          <w:ilvl w:val="0"/>
          <w:numId w:val="124"/>
        </w:numPr>
        <w:spacing w:line="252" w:lineRule="atLeast"/>
        <w:textAlignment w:val="center"/>
        <w:rPr>
          <w:rFonts w:ascii="Helvetica" w:hAnsi="Helvetica"/>
          <w:color w:val="000000"/>
          <w:sz w:val="21"/>
          <w:szCs w:val="21"/>
        </w:rPr>
      </w:pPr>
      <w:r>
        <w:rPr>
          <w:rFonts w:ascii="Helvetica" w:hAnsi="Helvetica"/>
          <w:color w:val="000000"/>
          <w:sz w:val="21"/>
          <w:szCs w:val="21"/>
        </w:rPr>
        <w:t>Declare columns with identical information in different tables with identical data types, to speed up joins based on the corresponding columns.</w:t>
      </w:r>
    </w:p>
    <w:p w14:paraId="366A7114" w14:textId="77777777" w:rsidR="00F37ED8" w:rsidRDefault="00F37ED8" w:rsidP="00F37ED8">
      <w:pPr>
        <w:pStyle w:val="NormalWeb"/>
        <w:numPr>
          <w:ilvl w:val="0"/>
          <w:numId w:val="124"/>
        </w:numPr>
        <w:spacing w:line="252" w:lineRule="atLeast"/>
        <w:textAlignment w:val="center"/>
        <w:rPr>
          <w:rFonts w:ascii="Helvetica" w:hAnsi="Helvetica"/>
          <w:color w:val="000000"/>
          <w:sz w:val="21"/>
          <w:szCs w:val="21"/>
        </w:rPr>
      </w:pPr>
      <w:r>
        <w:rPr>
          <w:rFonts w:ascii="Helvetica" w:hAnsi="Helvetica"/>
          <w:color w:val="000000"/>
          <w:sz w:val="21"/>
          <w:szCs w:val="21"/>
        </w:rPr>
        <w:t>Keep column names simple, so that you can use the same name across different tables and simplify join queries. For example, in a table named </w:t>
      </w:r>
      <w:r>
        <w:rPr>
          <w:rStyle w:val="CdigoHTML"/>
          <w:b/>
          <w:bCs/>
          <w:color w:val="026789"/>
          <w:shd w:val="clear" w:color="auto" w:fill="FFFFFF"/>
        </w:rPr>
        <w:t>customer</w:t>
      </w:r>
      <w:r>
        <w:rPr>
          <w:rFonts w:ascii="Helvetica" w:hAnsi="Helvetica"/>
          <w:color w:val="000000"/>
          <w:sz w:val="21"/>
          <w:szCs w:val="21"/>
        </w:rPr>
        <w:t>, use a column name of </w:t>
      </w:r>
      <w:r>
        <w:rPr>
          <w:rStyle w:val="CdigoHTML"/>
          <w:b/>
          <w:bCs/>
          <w:color w:val="026789"/>
          <w:shd w:val="clear" w:color="auto" w:fill="FFFFFF"/>
        </w:rPr>
        <w:t>name</w:t>
      </w:r>
      <w:r>
        <w:rPr>
          <w:rFonts w:ascii="Helvetica" w:hAnsi="Helvetica"/>
          <w:color w:val="000000"/>
          <w:sz w:val="21"/>
          <w:szCs w:val="21"/>
        </w:rPr>
        <w:t> instead of </w:t>
      </w:r>
      <w:r>
        <w:rPr>
          <w:rStyle w:val="CdigoHTML"/>
          <w:b/>
          <w:bCs/>
          <w:color w:val="026789"/>
          <w:shd w:val="clear" w:color="auto" w:fill="FFFFFF"/>
        </w:rPr>
        <w:t>customer_name</w:t>
      </w:r>
      <w:r>
        <w:rPr>
          <w:rFonts w:ascii="Helvetica" w:hAnsi="Helvetica"/>
          <w:color w:val="000000"/>
          <w:sz w:val="21"/>
          <w:szCs w:val="21"/>
        </w:rPr>
        <w:t xml:space="preserve">. To make your names portable to other SQL </w:t>
      </w:r>
      <w:proofErr w:type="gramStart"/>
      <w:r>
        <w:rPr>
          <w:rFonts w:ascii="Helvetica" w:hAnsi="Helvetica"/>
          <w:color w:val="000000"/>
          <w:sz w:val="21"/>
          <w:szCs w:val="21"/>
        </w:rPr>
        <w:t>servers</w:t>
      </w:r>
      <w:proofErr w:type="gramEnd"/>
      <w:r>
        <w:rPr>
          <w:rFonts w:ascii="Helvetica" w:hAnsi="Helvetica"/>
          <w:color w:val="000000"/>
          <w:sz w:val="21"/>
          <w:szCs w:val="21"/>
        </w:rPr>
        <w:t>, consider keeping them shorter than 18 characters.</w:t>
      </w:r>
    </w:p>
    <w:p w14:paraId="2C80DF83" w14:textId="77777777" w:rsidR="00F37ED8" w:rsidRDefault="00F37ED8" w:rsidP="00F37ED8">
      <w:pPr>
        <w:pStyle w:val="Ttulo4"/>
        <w:shd w:val="clear" w:color="auto" w:fill="FFFFFF"/>
        <w:rPr>
          <w:rFonts w:ascii="Helvetica" w:hAnsi="Helvetica"/>
          <w:color w:val="000000"/>
          <w:sz w:val="29"/>
          <w:szCs w:val="29"/>
        </w:rPr>
      </w:pPr>
      <w:bookmarkStart w:id="269" w:name="data-size-normalization"/>
      <w:bookmarkEnd w:id="269"/>
      <w:r>
        <w:rPr>
          <w:rFonts w:ascii="Helvetica" w:hAnsi="Helvetica"/>
          <w:color w:val="000000"/>
          <w:sz w:val="29"/>
          <w:szCs w:val="29"/>
        </w:rPr>
        <w:t>Normalization</w:t>
      </w:r>
    </w:p>
    <w:p w14:paraId="670B76DC" w14:textId="77777777" w:rsidR="00F37ED8" w:rsidRDefault="00F37ED8" w:rsidP="00F37ED8">
      <w:pPr>
        <w:pStyle w:val="NormalWeb"/>
        <w:numPr>
          <w:ilvl w:val="0"/>
          <w:numId w:val="125"/>
        </w:numPr>
        <w:spacing w:line="252" w:lineRule="atLeast"/>
        <w:textAlignment w:val="center"/>
        <w:rPr>
          <w:rFonts w:ascii="Helvetica" w:hAnsi="Helvetica"/>
          <w:color w:val="000000"/>
          <w:sz w:val="21"/>
          <w:szCs w:val="21"/>
        </w:rPr>
      </w:pPr>
      <w:r>
        <w:rPr>
          <w:rFonts w:ascii="Helvetica" w:hAnsi="Helvetica"/>
          <w:color w:val="000000"/>
          <w:sz w:val="21"/>
          <w:szCs w:val="21"/>
        </w:rPr>
        <w:t>Normally, try to keep all data nonredundant (observing what is referred to in database theory as </w:t>
      </w:r>
      <w:r>
        <w:rPr>
          <w:rStyle w:val="firstterm"/>
          <w:rFonts w:ascii="Helvetica" w:hAnsi="Helvetica"/>
          <w:color w:val="000000"/>
          <w:sz w:val="21"/>
          <w:szCs w:val="21"/>
        </w:rPr>
        <w:t>third normal form</w:t>
      </w:r>
      <w:r>
        <w:rPr>
          <w:rFonts w:ascii="Helvetica" w:hAnsi="Helvetica"/>
          <w:color w:val="000000"/>
          <w:sz w:val="21"/>
          <w:szCs w:val="21"/>
        </w:rPr>
        <w:t>). Instead of repeating lengthy values such as names and addresses, assign them unique IDs, repeat these IDs as needed across multiple smaller tables, and join the tables in queries by referencing the IDs in the join clause.</w:t>
      </w:r>
    </w:p>
    <w:p w14:paraId="3DDBC0B2" w14:textId="77777777" w:rsidR="00F37ED8" w:rsidRDefault="00F37ED8" w:rsidP="00F37ED8">
      <w:pPr>
        <w:pStyle w:val="NormalWeb"/>
        <w:numPr>
          <w:ilvl w:val="0"/>
          <w:numId w:val="125"/>
        </w:numPr>
        <w:spacing w:line="252" w:lineRule="atLeast"/>
        <w:textAlignment w:val="center"/>
        <w:rPr>
          <w:rFonts w:ascii="Helvetica" w:hAnsi="Helvetica"/>
          <w:color w:val="000000"/>
          <w:sz w:val="21"/>
          <w:szCs w:val="21"/>
        </w:rPr>
      </w:pPr>
      <w:r>
        <w:rPr>
          <w:rFonts w:ascii="Helvetica" w:hAnsi="Helvetica"/>
          <w:color w:val="000000"/>
          <w:sz w:val="21"/>
          <w:szCs w:val="21"/>
        </w:rPr>
        <w:t>If speed is more important than disk space and the maintenance costs of keeping multiple copies of data, for example in a business intelligence scenario where you analyze all the data from large tables, you can relax the normalization rules, duplicating information or creating summary tables to gain more speed.</w:t>
      </w:r>
    </w:p>
    <w:p w14:paraId="327C4049" w14:textId="77777777" w:rsidR="00F37ED8" w:rsidRDefault="00F37ED8" w:rsidP="00F37ED8">
      <w:pPr>
        <w:pStyle w:val="Ttulo3"/>
        <w:shd w:val="clear" w:color="auto" w:fill="FFFFFF"/>
        <w:rPr>
          <w:rFonts w:ascii="Helvetica" w:hAnsi="Helvetica"/>
          <w:color w:val="000000"/>
          <w:sz w:val="34"/>
          <w:szCs w:val="34"/>
        </w:rPr>
      </w:pPr>
      <w:bookmarkStart w:id="270" w:name="optimize-data-types"/>
      <w:bookmarkEnd w:id="270"/>
      <w:r>
        <w:rPr>
          <w:rFonts w:ascii="Helvetica" w:hAnsi="Helvetica"/>
          <w:color w:val="000000"/>
          <w:sz w:val="34"/>
          <w:szCs w:val="34"/>
        </w:rPr>
        <w:t>8.4.2 Optimizing MySQL Data Types</w:t>
      </w:r>
    </w:p>
    <w:p w14:paraId="63BAFF44" w14:textId="77777777" w:rsidR="00F37ED8" w:rsidRDefault="00F37ED8" w:rsidP="00F37ED8">
      <w:pPr>
        <w:rPr>
          <w:rFonts w:ascii="Helvetica" w:hAnsi="Helvetica"/>
          <w:color w:val="000000"/>
          <w:sz w:val="21"/>
          <w:szCs w:val="21"/>
        </w:rPr>
      </w:pPr>
      <w:hyperlink r:id="rId884" w:anchor="optimize-numeric" w:history="1">
        <w:r>
          <w:rPr>
            <w:rStyle w:val="Hyperlink"/>
            <w:rFonts w:ascii="Helvetica" w:hAnsi="Helvetica"/>
            <w:color w:val="00759F"/>
            <w:sz w:val="21"/>
            <w:szCs w:val="21"/>
          </w:rPr>
          <w:t>8.4.2.1 Optimizing for Numeric Data</w:t>
        </w:r>
      </w:hyperlink>
    </w:p>
    <w:p w14:paraId="17DFD03D" w14:textId="77777777" w:rsidR="00F37ED8" w:rsidRDefault="00F37ED8" w:rsidP="00F37ED8">
      <w:pPr>
        <w:rPr>
          <w:rFonts w:ascii="Helvetica" w:hAnsi="Helvetica"/>
          <w:color w:val="000000"/>
          <w:sz w:val="21"/>
          <w:szCs w:val="21"/>
        </w:rPr>
      </w:pPr>
      <w:hyperlink r:id="rId885" w:anchor="optimize-character" w:history="1">
        <w:r>
          <w:rPr>
            <w:rStyle w:val="Hyperlink"/>
            <w:rFonts w:ascii="Helvetica" w:hAnsi="Helvetica"/>
            <w:color w:val="00759F"/>
            <w:sz w:val="21"/>
            <w:szCs w:val="21"/>
          </w:rPr>
          <w:t>8.4.2.2 Optimizing for Character and String Types</w:t>
        </w:r>
      </w:hyperlink>
    </w:p>
    <w:p w14:paraId="0044634B" w14:textId="77777777" w:rsidR="00F37ED8" w:rsidRDefault="00F37ED8" w:rsidP="00F37ED8">
      <w:pPr>
        <w:rPr>
          <w:rFonts w:ascii="Helvetica" w:hAnsi="Helvetica"/>
          <w:color w:val="000000"/>
          <w:sz w:val="21"/>
          <w:szCs w:val="21"/>
        </w:rPr>
      </w:pPr>
      <w:hyperlink r:id="rId886" w:anchor="optimize-blob" w:history="1">
        <w:r>
          <w:rPr>
            <w:rStyle w:val="Hyperlink"/>
            <w:rFonts w:ascii="Helvetica" w:hAnsi="Helvetica"/>
            <w:color w:val="00759F"/>
            <w:sz w:val="21"/>
            <w:szCs w:val="21"/>
          </w:rPr>
          <w:t>8.4.2.3 Optimizing for BLOB Types</w:t>
        </w:r>
      </w:hyperlink>
    </w:p>
    <w:p w14:paraId="5AA1F163" w14:textId="77777777" w:rsidR="00F37ED8" w:rsidRDefault="00F37ED8" w:rsidP="00F37ED8">
      <w:pPr>
        <w:pStyle w:val="Ttulo4"/>
        <w:shd w:val="clear" w:color="auto" w:fill="FFFFFF"/>
        <w:rPr>
          <w:rFonts w:ascii="Helvetica" w:hAnsi="Helvetica"/>
          <w:color w:val="000000"/>
          <w:sz w:val="29"/>
          <w:szCs w:val="29"/>
        </w:rPr>
      </w:pPr>
      <w:bookmarkStart w:id="271" w:name="optimize-numeric"/>
      <w:bookmarkEnd w:id="271"/>
      <w:r>
        <w:rPr>
          <w:rFonts w:ascii="Helvetica" w:hAnsi="Helvetica"/>
          <w:color w:val="000000"/>
          <w:sz w:val="29"/>
          <w:szCs w:val="29"/>
        </w:rPr>
        <w:t>8.4.2.1 Optimizing for Numeric Data</w:t>
      </w:r>
    </w:p>
    <w:p w14:paraId="11B64533" w14:textId="77777777" w:rsidR="00F37ED8" w:rsidRDefault="00F37ED8" w:rsidP="00F37ED8">
      <w:pPr>
        <w:pStyle w:val="NormalWeb"/>
        <w:numPr>
          <w:ilvl w:val="0"/>
          <w:numId w:val="126"/>
        </w:numPr>
        <w:spacing w:line="252" w:lineRule="atLeast"/>
        <w:textAlignment w:val="center"/>
        <w:rPr>
          <w:rFonts w:ascii="Helvetica" w:hAnsi="Helvetica"/>
          <w:color w:val="000000"/>
          <w:sz w:val="21"/>
          <w:szCs w:val="21"/>
        </w:rPr>
      </w:pPr>
      <w:bookmarkStart w:id="272" w:name="idm46254554945152"/>
      <w:bookmarkEnd w:id="272"/>
      <w:r>
        <w:rPr>
          <w:rFonts w:ascii="Helvetica" w:hAnsi="Helvetica"/>
          <w:color w:val="000000"/>
          <w:sz w:val="21"/>
          <w:szCs w:val="21"/>
        </w:rPr>
        <w:t>For unique IDs or other values that can be represented as either strings or numbers, prefer numeric columns to string columns. Since large numeric values can be stored in fewer bytes than the corresponding strings, it is faster and takes less memory to transfer and compare them.</w:t>
      </w:r>
    </w:p>
    <w:p w14:paraId="18897C6A" w14:textId="77777777" w:rsidR="00F37ED8" w:rsidRDefault="00F37ED8" w:rsidP="00F37ED8">
      <w:pPr>
        <w:pStyle w:val="NormalWeb"/>
        <w:numPr>
          <w:ilvl w:val="0"/>
          <w:numId w:val="126"/>
        </w:numPr>
        <w:spacing w:line="252" w:lineRule="atLeast"/>
        <w:textAlignment w:val="center"/>
        <w:rPr>
          <w:rFonts w:ascii="Helvetica" w:hAnsi="Helvetica"/>
          <w:color w:val="000000"/>
          <w:sz w:val="21"/>
          <w:szCs w:val="21"/>
        </w:rPr>
      </w:pPr>
      <w:r>
        <w:rPr>
          <w:rFonts w:ascii="Helvetica" w:hAnsi="Helvetica"/>
          <w:color w:val="000000"/>
          <w:sz w:val="21"/>
          <w:szCs w:val="21"/>
        </w:rPr>
        <w:lastRenderedPageBreak/>
        <w:t>If you are using numeric data, it is faster in many cases to access information from a database (using a live connection) than to access a text file. Information in the database is likely to be stored in a more compact format than in the text file, so accessing it involves fewer disk accesses. You also save code in your application because you can avoid parsing the text file to find line and column boundaries.</w:t>
      </w:r>
    </w:p>
    <w:p w14:paraId="6D769B8A" w14:textId="77777777" w:rsidR="00F37ED8" w:rsidRDefault="00F37ED8" w:rsidP="00F37ED8">
      <w:pPr>
        <w:pStyle w:val="Ttulo4"/>
        <w:shd w:val="clear" w:color="auto" w:fill="FFFFFF"/>
        <w:rPr>
          <w:rFonts w:ascii="Helvetica" w:hAnsi="Helvetica"/>
          <w:color w:val="000000"/>
          <w:sz w:val="29"/>
          <w:szCs w:val="29"/>
        </w:rPr>
      </w:pPr>
      <w:bookmarkStart w:id="273" w:name="optimize-character"/>
      <w:bookmarkEnd w:id="273"/>
      <w:r>
        <w:rPr>
          <w:rFonts w:ascii="Helvetica" w:hAnsi="Helvetica"/>
          <w:color w:val="000000"/>
          <w:sz w:val="29"/>
          <w:szCs w:val="29"/>
        </w:rPr>
        <w:t>8.4.2.2 Optimizing for Character and String Types</w:t>
      </w:r>
    </w:p>
    <w:p w14:paraId="7A39DD56" w14:textId="77777777" w:rsidR="00F37ED8" w:rsidRDefault="00F37ED8" w:rsidP="00F37ED8">
      <w:pPr>
        <w:pStyle w:val="NormalWeb"/>
        <w:rPr>
          <w:rFonts w:ascii="Helvetica" w:hAnsi="Helvetica"/>
          <w:color w:val="000000"/>
          <w:sz w:val="21"/>
          <w:szCs w:val="21"/>
        </w:rPr>
      </w:pPr>
      <w:bookmarkStart w:id="274" w:name="idm46254554939488"/>
      <w:bookmarkEnd w:id="274"/>
      <w:r>
        <w:rPr>
          <w:rFonts w:ascii="Helvetica" w:hAnsi="Helvetica"/>
          <w:color w:val="000000"/>
          <w:sz w:val="21"/>
          <w:szCs w:val="21"/>
        </w:rPr>
        <w:t>For character and string columns, follow these guidelines:</w:t>
      </w:r>
    </w:p>
    <w:p w14:paraId="18ED3524" w14:textId="77777777" w:rsidR="00F37ED8" w:rsidRDefault="00F37ED8" w:rsidP="00F37ED8">
      <w:pPr>
        <w:pStyle w:val="NormalWeb"/>
        <w:numPr>
          <w:ilvl w:val="0"/>
          <w:numId w:val="127"/>
        </w:numPr>
        <w:spacing w:line="252" w:lineRule="atLeast"/>
        <w:textAlignment w:val="center"/>
        <w:rPr>
          <w:rFonts w:ascii="Helvetica" w:hAnsi="Helvetica"/>
          <w:color w:val="000000"/>
          <w:sz w:val="21"/>
          <w:szCs w:val="21"/>
        </w:rPr>
      </w:pPr>
      <w:r>
        <w:rPr>
          <w:rFonts w:ascii="Helvetica" w:hAnsi="Helvetica"/>
          <w:color w:val="000000"/>
          <w:sz w:val="21"/>
          <w:szCs w:val="21"/>
        </w:rPr>
        <w:t>Use binary collation order for fast comparison and sort operations, when you do not need language-specific collation features. You can use the </w:t>
      </w:r>
      <w:hyperlink r:id="rId887" w:anchor="operator_binary" w:history="1">
        <w:r>
          <w:rPr>
            <w:rStyle w:val="CdigoHTML"/>
            <w:b/>
            <w:bCs/>
            <w:color w:val="026789"/>
            <w:u w:val="single"/>
            <w:shd w:val="clear" w:color="auto" w:fill="FFFFFF"/>
          </w:rPr>
          <w:t>BINARY</w:t>
        </w:r>
      </w:hyperlink>
      <w:r>
        <w:rPr>
          <w:rFonts w:ascii="Helvetica" w:hAnsi="Helvetica"/>
          <w:color w:val="000000"/>
          <w:sz w:val="21"/>
          <w:szCs w:val="21"/>
        </w:rPr>
        <w:t> operator to use binary collation within a particular query.</w:t>
      </w:r>
    </w:p>
    <w:p w14:paraId="5F1C5428" w14:textId="77777777" w:rsidR="00F37ED8" w:rsidRDefault="00F37ED8" w:rsidP="00F37ED8">
      <w:pPr>
        <w:pStyle w:val="NormalWeb"/>
        <w:numPr>
          <w:ilvl w:val="0"/>
          <w:numId w:val="127"/>
        </w:numPr>
        <w:spacing w:line="252" w:lineRule="atLeast"/>
        <w:textAlignment w:val="center"/>
        <w:rPr>
          <w:rFonts w:ascii="Helvetica" w:hAnsi="Helvetica"/>
          <w:color w:val="000000"/>
          <w:sz w:val="21"/>
          <w:szCs w:val="21"/>
        </w:rPr>
      </w:pPr>
      <w:r>
        <w:rPr>
          <w:rFonts w:ascii="Helvetica" w:hAnsi="Helvetica"/>
          <w:color w:val="000000"/>
          <w:sz w:val="21"/>
          <w:szCs w:val="21"/>
        </w:rPr>
        <w:t>When comparing values from different columns, declare those columns with the same character set and collation wherever possible, to avoid string conversions while running the query.</w:t>
      </w:r>
    </w:p>
    <w:p w14:paraId="5CD57791" w14:textId="77777777" w:rsidR="00F37ED8" w:rsidRDefault="00F37ED8" w:rsidP="00F37ED8">
      <w:pPr>
        <w:pStyle w:val="NormalWeb"/>
        <w:numPr>
          <w:ilvl w:val="0"/>
          <w:numId w:val="127"/>
        </w:numPr>
        <w:spacing w:line="252" w:lineRule="atLeast"/>
        <w:textAlignment w:val="center"/>
        <w:rPr>
          <w:rFonts w:ascii="Helvetica" w:hAnsi="Helvetica"/>
          <w:color w:val="000000"/>
          <w:sz w:val="21"/>
          <w:szCs w:val="21"/>
        </w:rPr>
      </w:pPr>
      <w:r>
        <w:rPr>
          <w:rFonts w:ascii="Helvetica" w:hAnsi="Helvetica"/>
          <w:color w:val="000000"/>
          <w:sz w:val="21"/>
          <w:szCs w:val="21"/>
        </w:rPr>
        <w:t>For column values less than 8KB in size, use binary </w:t>
      </w:r>
      <w:r>
        <w:rPr>
          <w:rStyle w:val="CdigoHTML"/>
          <w:b/>
          <w:bCs/>
          <w:color w:val="026789"/>
          <w:shd w:val="clear" w:color="auto" w:fill="FFFFFF"/>
        </w:rPr>
        <w:t>VARCHAR</w:t>
      </w:r>
      <w:r>
        <w:rPr>
          <w:rFonts w:ascii="Helvetica" w:hAnsi="Helvetica"/>
          <w:color w:val="000000"/>
          <w:sz w:val="21"/>
          <w:szCs w:val="21"/>
        </w:rPr>
        <w:t> instead of </w:t>
      </w:r>
      <w:r>
        <w:rPr>
          <w:rStyle w:val="CdigoHTML"/>
          <w:b/>
          <w:bCs/>
          <w:color w:val="026789"/>
          <w:shd w:val="clear" w:color="auto" w:fill="FFFFFF"/>
        </w:rPr>
        <w:t>BLOB</w:t>
      </w:r>
      <w:r>
        <w:rPr>
          <w:rFonts w:ascii="Helvetica" w:hAnsi="Helvetica"/>
          <w:color w:val="000000"/>
          <w:sz w:val="21"/>
          <w:szCs w:val="21"/>
        </w:rPr>
        <w:t>. The </w:t>
      </w:r>
      <w:r>
        <w:rPr>
          <w:rStyle w:val="CdigoHTML"/>
          <w:b/>
          <w:bCs/>
          <w:color w:val="026789"/>
          <w:shd w:val="clear" w:color="auto" w:fill="FFFFFF"/>
        </w:rPr>
        <w:t>GROUP BY</w:t>
      </w:r>
      <w:r>
        <w:rPr>
          <w:rFonts w:ascii="Helvetica" w:hAnsi="Helvetica"/>
          <w:color w:val="000000"/>
          <w:sz w:val="21"/>
          <w:szCs w:val="21"/>
        </w:rPr>
        <w:t> and </w:t>
      </w:r>
      <w:r>
        <w:rPr>
          <w:rStyle w:val="CdigoHTML"/>
          <w:b/>
          <w:bCs/>
          <w:color w:val="026789"/>
          <w:shd w:val="clear" w:color="auto" w:fill="FFFFFF"/>
        </w:rPr>
        <w:t>ORDER BY</w:t>
      </w:r>
      <w:r>
        <w:rPr>
          <w:rFonts w:ascii="Helvetica" w:hAnsi="Helvetica"/>
          <w:color w:val="000000"/>
          <w:sz w:val="21"/>
          <w:szCs w:val="21"/>
        </w:rPr>
        <w:t> clauses can generate temporary tables, and these temporary tables can use the </w:t>
      </w:r>
      <w:r>
        <w:rPr>
          <w:rStyle w:val="CdigoHTML"/>
          <w:b/>
          <w:bCs/>
          <w:color w:val="026789"/>
          <w:shd w:val="clear" w:color="auto" w:fill="FFFFFF"/>
        </w:rPr>
        <w:t>MEMORY</w:t>
      </w:r>
      <w:r>
        <w:rPr>
          <w:rFonts w:ascii="Helvetica" w:hAnsi="Helvetica"/>
          <w:color w:val="000000"/>
          <w:sz w:val="21"/>
          <w:szCs w:val="21"/>
        </w:rPr>
        <w:t> storage engine if the original table does not contain any </w:t>
      </w:r>
      <w:r>
        <w:rPr>
          <w:rStyle w:val="CdigoHTML"/>
          <w:b/>
          <w:bCs/>
          <w:color w:val="026789"/>
          <w:shd w:val="clear" w:color="auto" w:fill="FFFFFF"/>
        </w:rPr>
        <w:t>BLOB</w:t>
      </w:r>
      <w:r>
        <w:rPr>
          <w:rFonts w:ascii="Helvetica" w:hAnsi="Helvetica"/>
          <w:color w:val="000000"/>
          <w:sz w:val="21"/>
          <w:szCs w:val="21"/>
        </w:rPr>
        <w:t> columns.</w:t>
      </w:r>
    </w:p>
    <w:p w14:paraId="0458EB3E" w14:textId="77777777" w:rsidR="00F37ED8" w:rsidRDefault="00F37ED8" w:rsidP="00F37ED8">
      <w:pPr>
        <w:pStyle w:val="NormalWeb"/>
        <w:numPr>
          <w:ilvl w:val="0"/>
          <w:numId w:val="127"/>
        </w:numPr>
        <w:spacing w:line="252" w:lineRule="atLeast"/>
        <w:textAlignment w:val="center"/>
        <w:rPr>
          <w:rFonts w:ascii="Helvetica" w:hAnsi="Helvetica"/>
          <w:color w:val="000000"/>
          <w:sz w:val="21"/>
          <w:szCs w:val="21"/>
        </w:rPr>
      </w:pPr>
      <w:r>
        <w:rPr>
          <w:rFonts w:ascii="Helvetica" w:hAnsi="Helvetica"/>
          <w:color w:val="000000"/>
          <w:sz w:val="21"/>
          <w:szCs w:val="21"/>
        </w:rPr>
        <w:t>If a table contains string columns such as name and address, but many queries do not retrieve those columns, consider splitting the string columns into a separate table and using join queries with a foreign key when necessary. When MySQL retrieves any value from a row, it reads a data block containing all the columns of that row (and possibly other adjacent rows). Keeping each row small, with only the most frequently used columns, allows more rows to fit in each data block. Such compact tables reduce disk I/O and memory usage for common queries.</w:t>
      </w:r>
    </w:p>
    <w:p w14:paraId="62455CC6" w14:textId="77777777" w:rsidR="00F37ED8" w:rsidRDefault="00F37ED8" w:rsidP="00F37ED8">
      <w:pPr>
        <w:pStyle w:val="NormalWeb"/>
        <w:numPr>
          <w:ilvl w:val="0"/>
          <w:numId w:val="127"/>
        </w:numPr>
        <w:spacing w:line="252" w:lineRule="atLeast"/>
        <w:textAlignment w:val="center"/>
        <w:rPr>
          <w:rFonts w:ascii="Helvetica" w:hAnsi="Helvetica"/>
          <w:color w:val="000000"/>
          <w:sz w:val="21"/>
          <w:szCs w:val="21"/>
        </w:rPr>
      </w:pPr>
      <w:r>
        <w:rPr>
          <w:rFonts w:ascii="Helvetica" w:hAnsi="Helvetica"/>
          <w:color w:val="000000"/>
          <w:sz w:val="21"/>
          <w:szCs w:val="21"/>
        </w:rPr>
        <w:t>When you use a randomly generated value as a primary key in an </w:t>
      </w:r>
      <w:r>
        <w:rPr>
          <w:rStyle w:val="CdigoHTML"/>
          <w:b/>
          <w:bCs/>
          <w:color w:val="026789"/>
          <w:shd w:val="clear" w:color="auto" w:fill="FFFFFF"/>
        </w:rPr>
        <w:t>InnoDB</w:t>
      </w:r>
      <w:r>
        <w:rPr>
          <w:rFonts w:ascii="Helvetica" w:hAnsi="Helvetica"/>
          <w:color w:val="000000"/>
          <w:sz w:val="21"/>
          <w:szCs w:val="21"/>
        </w:rPr>
        <w:t> table, prefix it with an ascending value such as the current date and time if possible. When consecutive primary values are physically stored near each other, </w:t>
      </w:r>
      <w:r>
        <w:rPr>
          <w:rStyle w:val="CdigoHTML"/>
          <w:b/>
          <w:bCs/>
          <w:color w:val="026789"/>
          <w:shd w:val="clear" w:color="auto" w:fill="FFFFFF"/>
        </w:rPr>
        <w:t>InnoDB</w:t>
      </w:r>
      <w:r>
        <w:rPr>
          <w:rFonts w:ascii="Helvetica" w:hAnsi="Helvetica"/>
          <w:color w:val="000000"/>
          <w:sz w:val="21"/>
          <w:szCs w:val="21"/>
        </w:rPr>
        <w:t> can insert and retrieve them faster.</w:t>
      </w:r>
    </w:p>
    <w:p w14:paraId="1A04FB10" w14:textId="77777777" w:rsidR="00F37ED8" w:rsidRDefault="00F37ED8" w:rsidP="00F37ED8">
      <w:pPr>
        <w:pStyle w:val="NormalWeb"/>
        <w:numPr>
          <w:ilvl w:val="0"/>
          <w:numId w:val="127"/>
        </w:numPr>
        <w:spacing w:line="252" w:lineRule="atLeast"/>
        <w:textAlignment w:val="center"/>
        <w:rPr>
          <w:rFonts w:ascii="Helvetica" w:hAnsi="Helvetica"/>
          <w:color w:val="000000"/>
          <w:sz w:val="21"/>
          <w:szCs w:val="21"/>
        </w:rPr>
      </w:pPr>
      <w:r>
        <w:rPr>
          <w:rFonts w:ascii="Helvetica" w:hAnsi="Helvetica"/>
          <w:color w:val="000000"/>
          <w:sz w:val="21"/>
          <w:szCs w:val="21"/>
        </w:rPr>
        <w:t>See </w:t>
      </w:r>
      <w:hyperlink r:id="rId888" w:anchor="optimize-numeric" w:tooltip="8.4.2.1 Optimizing for Numeric Data" w:history="1">
        <w:r>
          <w:rPr>
            <w:rStyle w:val="Hyperlink"/>
            <w:rFonts w:ascii="Helvetica" w:hAnsi="Helvetica"/>
            <w:color w:val="00759F"/>
            <w:sz w:val="21"/>
            <w:szCs w:val="21"/>
          </w:rPr>
          <w:t>Section 8.4.2.1, “Optimizing for Numeric Data”</w:t>
        </w:r>
      </w:hyperlink>
      <w:r>
        <w:rPr>
          <w:rFonts w:ascii="Helvetica" w:hAnsi="Helvetica"/>
          <w:color w:val="000000"/>
          <w:sz w:val="21"/>
          <w:szCs w:val="21"/>
        </w:rPr>
        <w:t> for reasons why a numeric column is usually preferable to an equivalent string column.</w:t>
      </w:r>
    </w:p>
    <w:p w14:paraId="4C205434" w14:textId="77777777" w:rsidR="00F37ED8" w:rsidRDefault="00F37ED8" w:rsidP="00F37ED8">
      <w:pPr>
        <w:pStyle w:val="Ttulo4"/>
        <w:shd w:val="clear" w:color="auto" w:fill="FFFFFF"/>
        <w:rPr>
          <w:rFonts w:ascii="Helvetica" w:hAnsi="Helvetica"/>
          <w:color w:val="000000"/>
          <w:sz w:val="29"/>
          <w:szCs w:val="29"/>
        </w:rPr>
      </w:pPr>
      <w:bookmarkStart w:id="275" w:name="optimize-blob"/>
      <w:bookmarkEnd w:id="275"/>
      <w:r>
        <w:rPr>
          <w:rFonts w:ascii="Helvetica" w:hAnsi="Helvetica"/>
          <w:color w:val="000000"/>
          <w:sz w:val="29"/>
          <w:szCs w:val="29"/>
        </w:rPr>
        <w:t>8.4.2.3 Optimizing for BLOB Types</w:t>
      </w:r>
    </w:p>
    <w:p w14:paraId="0F4B1BFF" w14:textId="77777777" w:rsidR="00F37ED8" w:rsidRDefault="00F37ED8" w:rsidP="00F37ED8">
      <w:pPr>
        <w:pStyle w:val="NormalWeb"/>
        <w:numPr>
          <w:ilvl w:val="0"/>
          <w:numId w:val="128"/>
        </w:numPr>
        <w:spacing w:line="252" w:lineRule="atLeast"/>
        <w:textAlignment w:val="center"/>
        <w:rPr>
          <w:rFonts w:ascii="Helvetica" w:hAnsi="Helvetica"/>
          <w:color w:val="000000"/>
          <w:sz w:val="21"/>
          <w:szCs w:val="21"/>
        </w:rPr>
      </w:pPr>
      <w:bookmarkStart w:id="276" w:name="idm46254554920656"/>
      <w:bookmarkEnd w:id="276"/>
      <w:r>
        <w:rPr>
          <w:rFonts w:ascii="Helvetica" w:hAnsi="Helvetica"/>
          <w:color w:val="000000"/>
          <w:sz w:val="21"/>
          <w:szCs w:val="21"/>
        </w:rPr>
        <w:t>When storing a large blob containing textual data, consider compressing it first. Do not use this technique when the entire table is compressed by </w:t>
      </w:r>
      <w:r>
        <w:rPr>
          <w:rStyle w:val="CdigoHTML"/>
          <w:b/>
          <w:bCs/>
          <w:color w:val="026789"/>
          <w:shd w:val="clear" w:color="auto" w:fill="FFFFFF"/>
        </w:rPr>
        <w:t>InnoDB</w:t>
      </w:r>
      <w:r>
        <w:rPr>
          <w:rFonts w:ascii="Helvetica" w:hAnsi="Helvetica"/>
          <w:color w:val="000000"/>
          <w:sz w:val="21"/>
          <w:szCs w:val="21"/>
        </w:rPr>
        <w:t> or </w:t>
      </w:r>
      <w:r>
        <w:rPr>
          <w:rStyle w:val="CdigoHTML"/>
          <w:b/>
          <w:bCs/>
          <w:color w:val="026789"/>
          <w:shd w:val="clear" w:color="auto" w:fill="FFFFFF"/>
        </w:rPr>
        <w:t>MyISAM</w:t>
      </w:r>
      <w:r>
        <w:rPr>
          <w:rFonts w:ascii="Helvetica" w:hAnsi="Helvetica"/>
          <w:color w:val="000000"/>
          <w:sz w:val="21"/>
          <w:szCs w:val="21"/>
        </w:rPr>
        <w:t>.</w:t>
      </w:r>
    </w:p>
    <w:p w14:paraId="4F7DB597" w14:textId="77777777" w:rsidR="00F37ED8" w:rsidRDefault="00F37ED8" w:rsidP="00F37ED8">
      <w:pPr>
        <w:pStyle w:val="NormalWeb"/>
        <w:numPr>
          <w:ilvl w:val="0"/>
          <w:numId w:val="128"/>
        </w:numPr>
        <w:spacing w:line="252" w:lineRule="atLeast"/>
        <w:textAlignment w:val="center"/>
        <w:rPr>
          <w:rFonts w:ascii="Helvetica" w:hAnsi="Helvetica"/>
          <w:color w:val="000000"/>
          <w:sz w:val="21"/>
          <w:szCs w:val="21"/>
        </w:rPr>
      </w:pPr>
      <w:r>
        <w:rPr>
          <w:rFonts w:ascii="Helvetica" w:hAnsi="Helvetica"/>
          <w:color w:val="000000"/>
          <w:sz w:val="21"/>
          <w:szCs w:val="21"/>
        </w:rPr>
        <w:t>For a table with several columns, to reduce memory requirements for queries that do not use the BLOB column, consider splitting the BLOB column into a separate table and referencing it with a join query when needed.</w:t>
      </w:r>
    </w:p>
    <w:p w14:paraId="24AC454A" w14:textId="77777777" w:rsidR="00F37ED8" w:rsidRDefault="00F37ED8" w:rsidP="00F37ED8">
      <w:pPr>
        <w:pStyle w:val="NormalWeb"/>
        <w:numPr>
          <w:ilvl w:val="0"/>
          <w:numId w:val="128"/>
        </w:numPr>
        <w:spacing w:line="252" w:lineRule="atLeast"/>
        <w:textAlignment w:val="center"/>
        <w:rPr>
          <w:rFonts w:ascii="Helvetica" w:hAnsi="Helvetica"/>
          <w:color w:val="000000"/>
          <w:sz w:val="21"/>
          <w:szCs w:val="21"/>
        </w:rPr>
      </w:pPr>
      <w:r>
        <w:rPr>
          <w:rFonts w:ascii="Helvetica" w:hAnsi="Helvetica"/>
          <w:color w:val="000000"/>
          <w:sz w:val="21"/>
          <w:szCs w:val="21"/>
        </w:rPr>
        <w:t>Since the performance requirements to retrieve and display a BLOB value might be very different from other data types, you could put the BLOB-specific table on a different storage device or even a separate database instance. For example, to retrieve a BLOB might require a large sequential disk read that is better suited to a traditional hard drive than to an </w:t>
      </w:r>
      <w:hyperlink r:id="rId889" w:anchor="glos_ssd" w:tooltip="SSD" w:history="1">
        <w:r>
          <w:rPr>
            <w:rStyle w:val="Hyperlink"/>
            <w:rFonts w:ascii="Helvetica" w:hAnsi="Helvetica"/>
            <w:color w:val="00759F"/>
            <w:sz w:val="21"/>
            <w:szCs w:val="21"/>
          </w:rPr>
          <w:t>SSD device</w:t>
        </w:r>
      </w:hyperlink>
      <w:r>
        <w:rPr>
          <w:rFonts w:ascii="Helvetica" w:hAnsi="Helvetica"/>
          <w:color w:val="000000"/>
          <w:sz w:val="21"/>
          <w:szCs w:val="21"/>
        </w:rPr>
        <w:t>.</w:t>
      </w:r>
    </w:p>
    <w:p w14:paraId="7FEADCC7" w14:textId="77777777" w:rsidR="00F37ED8" w:rsidRDefault="00F37ED8" w:rsidP="00F37ED8">
      <w:pPr>
        <w:pStyle w:val="NormalWeb"/>
        <w:numPr>
          <w:ilvl w:val="0"/>
          <w:numId w:val="128"/>
        </w:numPr>
        <w:spacing w:line="252" w:lineRule="atLeast"/>
        <w:textAlignment w:val="center"/>
        <w:rPr>
          <w:rFonts w:ascii="Helvetica" w:hAnsi="Helvetica"/>
          <w:color w:val="000000"/>
          <w:sz w:val="21"/>
          <w:szCs w:val="21"/>
        </w:rPr>
      </w:pPr>
      <w:r>
        <w:rPr>
          <w:rFonts w:ascii="Helvetica" w:hAnsi="Helvetica"/>
          <w:color w:val="000000"/>
          <w:sz w:val="21"/>
          <w:szCs w:val="21"/>
        </w:rPr>
        <w:t>See </w:t>
      </w:r>
      <w:hyperlink r:id="rId890" w:anchor="optimize-character" w:tooltip="8.4.2.2 Optimizing for Character and String Types" w:history="1">
        <w:r>
          <w:rPr>
            <w:rStyle w:val="Hyperlink"/>
            <w:rFonts w:ascii="Helvetica" w:hAnsi="Helvetica"/>
            <w:color w:val="00759F"/>
            <w:sz w:val="21"/>
            <w:szCs w:val="21"/>
          </w:rPr>
          <w:t>Section 8.4.2.2, “Optimizing for Character and String Types”</w:t>
        </w:r>
      </w:hyperlink>
      <w:r>
        <w:rPr>
          <w:rFonts w:ascii="Helvetica" w:hAnsi="Helvetica"/>
          <w:color w:val="000000"/>
          <w:sz w:val="21"/>
          <w:szCs w:val="21"/>
        </w:rPr>
        <w:t> for reasons why a binary </w:t>
      </w:r>
      <w:r>
        <w:rPr>
          <w:rStyle w:val="CdigoHTML"/>
          <w:b/>
          <w:bCs/>
          <w:color w:val="026789"/>
          <w:shd w:val="clear" w:color="auto" w:fill="FFFFFF"/>
        </w:rPr>
        <w:t>VARCHAR</w:t>
      </w:r>
      <w:r>
        <w:rPr>
          <w:rFonts w:ascii="Helvetica" w:hAnsi="Helvetica"/>
          <w:color w:val="000000"/>
          <w:sz w:val="21"/>
          <w:szCs w:val="21"/>
        </w:rPr>
        <w:t> column is sometimes preferable to an equivalent BLOB column.</w:t>
      </w:r>
    </w:p>
    <w:p w14:paraId="7024C7A2" w14:textId="77777777" w:rsidR="00F37ED8" w:rsidRDefault="00F37ED8" w:rsidP="00F37ED8">
      <w:pPr>
        <w:pStyle w:val="NormalWeb"/>
        <w:numPr>
          <w:ilvl w:val="0"/>
          <w:numId w:val="128"/>
        </w:numPr>
        <w:spacing w:line="252" w:lineRule="atLeast"/>
        <w:textAlignment w:val="center"/>
        <w:rPr>
          <w:rFonts w:ascii="Helvetica" w:hAnsi="Helvetica"/>
          <w:color w:val="000000"/>
          <w:sz w:val="21"/>
          <w:szCs w:val="21"/>
        </w:rPr>
      </w:pPr>
      <w:r>
        <w:rPr>
          <w:rFonts w:ascii="Helvetica" w:hAnsi="Helvetica"/>
          <w:color w:val="000000"/>
          <w:sz w:val="21"/>
          <w:szCs w:val="21"/>
        </w:rPr>
        <w:t>Rather than testing for equality against a very long text string, you can store a hash of the column value in a separate column, index that column, and test the hashed value in queries. (Use the </w:t>
      </w:r>
      <w:r>
        <w:rPr>
          <w:rStyle w:val="CdigoHTML"/>
          <w:b/>
          <w:bCs/>
          <w:color w:val="026789"/>
          <w:shd w:val="clear" w:color="auto" w:fill="FFFFFF"/>
        </w:rPr>
        <w:t>MD5()</w:t>
      </w:r>
      <w:r>
        <w:rPr>
          <w:rFonts w:ascii="Helvetica" w:hAnsi="Helvetica"/>
          <w:color w:val="000000"/>
          <w:sz w:val="21"/>
          <w:szCs w:val="21"/>
        </w:rPr>
        <w:t> or </w:t>
      </w:r>
      <w:r>
        <w:rPr>
          <w:rStyle w:val="CdigoHTML"/>
          <w:b/>
          <w:bCs/>
          <w:color w:val="026789"/>
          <w:shd w:val="clear" w:color="auto" w:fill="FFFFFF"/>
        </w:rPr>
        <w:t>CRC32()</w:t>
      </w:r>
      <w:r>
        <w:rPr>
          <w:rFonts w:ascii="Helvetica" w:hAnsi="Helvetica"/>
          <w:color w:val="000000"/>
          <w:sz w:val="21"/>
          <w:szCs w:val="21"/>
        </w:rPr>
        <w:t> function to produce the hash value.) Since hash functions can produce duplicate results for different inputs, you still include a clause </w:t>
      </w:r>
      <w:r>
        <w:rPr>
          <w:rStyle w:val="CdigoHTML"/>
          <w:b/>
          <w:bCs/>
          <w:color w:val="026789"/>
          <w:shd w:val="clear" w:color="auto" w:fill="FFFFFF"/>
        </w:rPr>
        <w:t>AND </w:t>
      </w:r>
      <w:r>
        <w:rPr>
          <w:rStyle w:val="CdigoHTML"/>
          <w:b/>
          <w:bCs/>
          <w:i/>
          <w:iCs/>
          <w:color w:val="026789"/>
          <w:sz w:val="19"/>
          <w:szCs w:val="19"/>
          <w:shd w:val="clear" w:color="auto" w:fill="FFFFFF"/>
        </w:rPr>
        <w:t>blob_column</w:t>
      </w:r>
      <w:r>
        <w:rPr>
          <w:rStyle w:val="CdigoHTML"/>
          <w:b/>
          <w:bCs/>
          <w:color w:val="026789"/>
          <w:shd w:val="clear" w:color="auto" w:fill="FFFFFF"/>
        </w:rPr>
        <w:t> = </w:t>
      </w:r>
      <w:r>
        <w:rPr>
          <w:rStyle w:val="CdigoHTML"/>
          <w:b/>
          <w:bCs/>
          <w:i/>
          <w:iCs/>
          <w:color w:val="026789"/>
          <w:sz w:val="19"/>
          <w:szCs w:val="19"/>
          <w:shd w:val="clear" w:color="auto" w:fill="FFFFFF"/>
        </w:rPr>
        <w:t>long_string_value</w:t>
      </w:r>
      <w:r>
        <w:rPr>
          <w:rFonts w:ascii="Helvetica" w:hAnsi="Helvetica"/>
          <w:color w:val="000000"/>
          <w:sz w:val="21"/>
          <w:szCs w:val="21"/>
        </w:rPr>
        <w:t> in the query to guard against false matches; the performance benefit comes from the smaller, easily scanned index for the hashed values.</w:t>
      </w:r>
    </w:p>
    <w:p w14:paraId="4E0B901B" w14:textId="77777777" w:rsidR="00F37ED8" w:rsidRDefault="00F37ED8" w:rsidP="00F37ED8">
      <w:pPr>
        <w:pStyle w:val="Ttulo3"/>
        <w:shd w:val="clear" w:color="auto" w:fill="FFFFFF"/>
        <w:rPr>
          <w:rFonts w:ascii="Helvetica" w:hAnsi="Helvetica"/>
          <w:color w:val="000000"/>
          <w:sz w:val="34"/>
          <w:szCs w:val="34"/>
        </w:rPr>
      </w:pPr>
      <w:bookmarkStart w:id="277" w:name="optimize-multi-tables"/>
      <w:bookmarkEnd w:id="277"/>
      <w:r>
        <w:rPr>
          <w:rFonts w:ascii="Helvetica" w:hAnsi="Helvetica"/>
          <w:color w:val="000000"/>
          <w:sz w:val="34"/>
          <w:szCs w:val="34"/>
        </w:rPr>
        <w:t>8.4.3 Optimizing for Many Tables</w:t>
      </w:r>
    </w:p>
    <w:p w14:paraId="2CA43832" w14:textId="77777777" w:rsidR="00F37ED8" w:rsidRDefault="00F37ED8" w:rsidP="00F37ED8">
      <w:pPr>
        <w:rPr>
          <w:rFonts w:ascii="Helvetica" w:hAnsi="Helvetica"/>
          <w:color w:val="000000"/>
          <w:sz w:val="21"/>
          <w:szCs w:val="21"/>
        </w:rPr>
      </w:pPr>
      <w:hyperlink r:id="rId891" w:anchor="table-cache" w:history="1">
        <w:r>
          <w:rPr>
            <w:rStyle w:val="Hyperlink"/>
            <w:rFonts w:ascii="Helvetica" w:hAnsi="Helvetica"/>
            <w:color w:val="00759F"/>
            <w:sz w:val="21"/>
            <w:szCs w:val="21"/>
          </w:rPr>
          <w:t>8.4.3.1 How MySQL Opens and Closes Tables</w:t>
        </w:r>
      </w:hyperlink>
    </w:p>
    <w:p w14:paraId="330CAE95" w14:textId="77777777" w:rsidR="00F37ED8" w:rsidRDefault="00F37ED8" w:rsidP="00F37ED8">
      <w:pPr>
        <w:rPr>
          <w:rFonts w:ascii="Helvetica" w:hAnsi="Helvetica"/>
          <w:color w:val="000000"/>
          <w:sz w:val="21"/>
          <w:szCs w:val="21"/>
        </w:rPr>
      </w:pPr>
      <w:hyperlink r:id="rId892" w:anchor="creating-many-tables" w:history="1">
        <w:r>
          <w:rPr>
            <w:rStyle w:val="Hyperlink"/>
            <w:rFonts w:ascii="Helvetica" w:hAnsi="Helvetica"/>
            <w:color w:val="00759F"/>
            <w:sz w:val="21"/>
            <w:szCs w:val="21"/>
          </w:rPr>
          <w:t>8.4.3.2 Disadvantages of Creating Many Tables in the Same Database</w:t>
        </w:r>
      </w:hyperlink>
    </w:p>
    <w:p w14:paraId="08924A7F" w14:textId="77777777" w:rsidR="00F37ED8" w:rsidRDefault="00F37ED8" w:rsidP="00F37ED8">
      <w:pPr>
        <w:pStyle w:val="NormalWeb"/>
        <w:rPr>
          <w:rFonts w:ascii="Helvetica" w:hAnsi="Helvetica"/>
          <w:color w:val="000000"/>
          <w:sz w:val="21"/>
          <w:szCs w:val="21"/>
        </w:rPr>
      </w:pPr>
      <w:bookmarkStart w:id="278" w:name="idm46254554904880"/>
      <w:bookmarkEnd w:id="278"/>
      <w:r>
        <w:rPr>
          <w:rFonts w:ascii="Helvetica" w:hAnsi="Helvetica"/>
          <w:color w:val="000000"/>
          <w:sz w:val="21"/>
          <w:szCs w:val="21"/>
        </w:rPr>
        <w:t>Some techniques for keeping individual queries fast involve splitting data across many tables. When the number of tables runs into the thousands or even millions, the overhead of dealing with all these tables becomes a new performance consideration.</w:t>
      </w:r>
    </w:p>
    <w:p w14:paraId="6F409EBC" w14:textId="77777777" w:rsidR="00F37ED8" w:rsidRDefault="00F37ED8" w:rsidP="00F37ED8">
      <w:pPr>
        <w:pStyle w:val="Ttulo4"/>
        <w:shd w:val="clear" w:color="auto" w:fill="FFFFFF"/>
        <w:rPr>
          <w:rFonts w:ascii="Helvetica" w:hAnsi="Helvetica"/>
          <w:color w:val="000000"/>
          <w:sz w:val="29"/>
          <w:szCs w:val="29"/>
        </w:rPr>
      </w:pPr>
      <w:bookmarkStart w:id="279" w:name="table-cache"/>
      <w:bookmarkEnd w:id="279"/>
      <w:r>
        <w:rPr>
          <w:rFonts w:ascii="Helvetica" w:hAnsi="Helvetica"/>
          <w:color w:val="000000"/>
          <w:sz w:val="29"/>
          <w:szCs w:val="29"/>
        </w:rPr>
        <w:t>8.4.3.1 How MySQL Opens and Closes Tables</w:t>
      </w:r>
    </w:p>
    <w:p w14:paraId="1D167FC5" w14:textId="77777777" w:rsidR="00F37ED8" w:rsidRDefault="00F37ED8" w:rsidP="00F37ED8">
      <w:pPr>
        <w:pStyle w:val="NormalWeb"/>
        <w:rPr>
          <w:rFonts w:ascii="Helvetica" w:hAnsi="Helvetica"/>
          <w:color w:val="000000"/>
          <w:sz w:val="21"/>
          <w:szCs w:val="21"/>
        </w:rPr>
      </w:pPr>
      <w:bookmarkStart w:id="280" w:name="idm46254554901632"/>
      <w:bookmarkStart w:id="281" w:name="idm46254554900592"/>
      <w:bookmarkStart w:id="282" w:name="idm46254554899104"/>
      <w:bookmarkStart w:id="283" w:name="idm46254554897616"/>
      <w:bookmarkStart w:id="284" w:name="idm46254554896128"/>
      <w:bookmarkStart w:id="285" w:name="idm46254554894640"/>
      <w:bookmarkStart w:id="286" w:name="idm46254554893152"/>
      <w:bookmarkStart w:id="287" w:name="idm46254554891664"/>
      <w:bookmarkStart w:id="288" w:name="idm46254554890592"/>
      <w:bookmarkStart w:id="289" w:name="idm46254554889104"/>
      <w:bookmarkEnd w:id="280"/>
      <w:bookmarkEnd w:id="281"/>
      <w:bookmarkEnd w:id="282"/>
      <w:bookmarkEnd w:id="283"/>
      <w:bookmarkEnd w:id="284"/>
      <w:bookmarkEnd w:id="285"/>
      <w:bookmarkEnd w:id="286"/>
      <w:bookmarkEnd w:id="287"/>
      <w:bookmarkEnd w:id="288"/>
      <w:bookmarkEnd w:id="289"/>
      <w:r>
        <w:rPr>
          <w:rFonts w:ascii="Helvetica" w:hAnsi="Helvetica"/>
          <w:color w:val="000000"/>
          <w:sz w:val="21"/>
          <w:szCs w:val="21"/>
        </w:rPr>
        <w:lastRenderedPageBreak/>
        <w:t>When you execute a </w:t>
      </w:r>
      <w:hyperlink r:id="rId893" w:anchor="mysqladmin" w:tooltip="4.5.2 mysqladmin — A MySQL Server Administration Program" w:history="1">
        <w:r>
          <w:rPr>
            <w:rStyle w:val="Forte"/>
            <w:rFonts w:ascii="Helvetica" w:hAnsi="Helvetica"/>
            <w:color w:val="00759F"/>
            <w:sz w:val="21"/>
            <w:szCs w:val="21"/>
            <w:u w:val="single"/>
          </w:rPr>
          <w:t>mysqladmin status</w:t>
        </w:r>
      </w:hyperlink>
      <w:r>
        <w:rPr>
          <w:rFonts w:ascii="Helvetica" w:hAnsi="Helvetica"/>
          <w:color w:val="000000"/>
          <w:sz w:val="21"/>
          <w:szCs w:val="21"/>
        </w:rPr>
        <w:t> command, you should see something like this:</w:t>
      </w:r>
    </w:p>
    <w:p w14:paraId="03306A95" w14:textId="77777777" w:rsidR="00F37ED8" w:rsidRDefault="00F37ED8" w:rsidP="00F37ED8">
      <w:pPr>
        <w:pStyle w:val="Pr-formataoHTML"/>
        <w:shd w:val="clear" w:color="auto" w:fill="EEEEEE"/>
        <w:spacing w:line="300" w:lineRule="atLeast"/>
        <w:rPr>
          <w:color w:val="000000"/>
        </w:rPr>
      </w:pPr>
      <w:r>
        <w:rPr>
          <w:color w:val="000000"/>
        </w:rPr>
        <w:t>Uptime: 426 Running threads: 1 Questions: 11082</w:t>
      </w:r>
    </w:p>
    <w:p w14:paraId="73758A93" w14:textId="77777777" w:rsidR="00F37ED8" w:rsidRDefault="00F37ED8" w:rsidP="00F37ED8">
      <w:pPr>
        <w:pStyle w:val="Pr-formataoHTML"/>
        <w:shd w:val="clear" w:color="auto" w:fill="EEEEEE"/>
        <w:spacing w:line="300" w:lineRule="atLeast"/>
        <w:rPr>
          <w:color w:val="000000"/>
        </w:rPr>
      </w:pPr>
      <w:r>
        <w:rPr>
          <w:color w:val="000000"/>
        </w:rPr>
        <w:t>Reloads: 1 Open tables: 12</w:t>
      </w:r>
    </w:p>
    <w:p w14:paraId="7F522F4C"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The </w:t>
      </w:r>
      <w:r>
        <w:rPr>
          <w:rStyle w:val="CdigoHTML"/>
          <w:b/>
          <w:bCs/>
          <w:color w:val="026789"/>
          <w:shd w:val="clear" w:color="auto" w:fill="FFFFFF"/>
        </w:rPr>
        <w:t>Open tables</w:t>
      </w:r>
      <w:r>
        <w:rPr>
          <w:rFonts w:ascii="Helvetica" w:hAnsi="Helvetica"/>
          <w:color w:val="000000"/>
          <w:sz w:val="21"/>
          <w:szCs w:val="21"/>
        </w:rPr>
        <w:t> value of 12 can be somewhat puzzling if you have fewer than 12 tables.</w:t>
      </w:r>
    </w:p>
    <w:p w14:paraId="0EED7E28"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MySQL is multithreaded, so there may be many clients issuing queries for a given table simultaneously. To minimize the problem with multiple client sessions having different states on the same table, the table is opened independently by each concurrent session. This uses additional memory but normally increases performance. With </w:t>
      </w:r>
      <w:r>
        <w:rPr>
          <w:rStyle w:val="CdigoHTML"/>
          <w:b/>
          <w:bCs/>
          <w:color w:val="026789"/>
          <w:shd w:val="clear" w:color="auto" w:fill="FFFFFF"/>
        </w:rPr>
        <w:t>MyISAM</w:t>
      </w:r>
      <w:r>
        <w:rPr>
          <w:rFonts w:ascii="Helvetica" w:hAnsi="Helvetica"/>
          <w:color w:val="000000"/>
          <w:sz w:val="21"/>
          <w:szCs w:val="21"/>
        </w:rPr>
        <w:t> tables, one extra file descriptor is required for the data file for each client that has the table open. (By contrast, the index file descriptor is shared between all sessions.)</w:t>
      </w:r>
    </w:p>
    <w:p w14:paraId="480D8EA3"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The </w:t>
      </w:r>
      <w:hyperlink r:id="rId894" w:anchor="sysvar_table_open_cache" w:history="1">
        <w:r>
          <w:rPr>
            <w:rStyle w:val="CdigoHTML"/>
            <w:b/>
            <w:bCs/>
            <w:color w:val="026789"/>
            <w:u w:val="single"/>
            <w:shd w:val="clear" w:color="auto" w:fill="FFFFFF"/>
          </w:rPr>
          <w:t>table_open_cache</w:t>
        </w:r>
      </w:hyperlink>
      <w:r>
        <w:rPr>
          <w:rFonts w:ascii="Helvetica" w:hAnsi="Helvetica"/>
          <w:color w:val="000000"/>
          <w:sz w:val="21"/>
          <w:szCs w:val="21"/>
        </w:rPr>
        <w:t> and </w:t>
      </w:r>
      <w:hyperlink r:id="rId895" w:anchor="sysvar_max_connections" w:history="1">
        <w:r>
          <w:rPr>
            <w:rStyle w:val="CdigoHTML"/>
            <w:b/>
            <w:bCs/>
            <w:color w:val="026789"/>
            <w:u w:val="single"/>
            <w:shd w:val="clear" w:color="auto" w:fill="FFFFFF"/>
          </w:rPr>
          <w:t>max_connections</w:t>
        </w:r>
      </w:hyperlink>
      <w:r>
        <w:rPr>
          <w:rFonts w:ascii="Helvetica" w:hAnsi="Helvetica"/>
          <w:color w:val="000000"/>
          <w:sz w:val="21"/>
          <w:szCs w:val="21"/>
        </w:rPr>
        <w:t> system variables affect the maximum number of files the server keeps open. If you increase one or both of these values, you may run up against a limit imposed by your operating system on the per-process number of open file descriptors. Many operating systems permit you to increase the open-files limit, although the method varies widely from system to system. Consult your operating system documentation to determine whether it is possible to increase the limit and how to do so.</w:t>
      </w:r>
    </w:p>
    <w:p w14:paraId="4B25CF57" w14:textId="77777777" w:rsidR="00F37ED8" w:rsidRDefault="00F37ED8" w:rsidP="00F37ED8">
      <w:pPr>
        <w:pStyle w:val="NormalWeb"/>
        <w:rPr>
          <w:rFonts w:ascii="Helvetica" w:hAnsi="Helvetica"/>
          <w:color w:val="000000"/>
          <w:sz w:val="21"/>
          <w:szCs w:val="21"/>
        </w:rPr>
      </w:pPr>
      <w:hyperlink r:id="rId896" w:anchor="sysvar_table_open_cache" w:history="1">
        <w:r>
          <w:rPr>
            <w:rStyle w:val="CdigoHTML"/>
            <w:b/>
            <w:bCs/>
            <w:color w:val="026789"/>
            <w:u w:val="single"/>
            <w:shd w:val="clear" w:color="auto" w:fill="FFFFFF"/>
          </w:rPr>
          <w:t>table_open_cache</w:t>
        </w:r>
      </w:hyperlink>
      <w:r>
        <w:rPr>
          <w:rFonts w:ascii="Helvetica" w:hAnsi="Helvetica"/>
          <w:color w:val="000000"/>
          <w:sz w:val="21"/>
          <w:szCs w:val="21"/>
        </w:rPr>
        <w:t> is related to </w:t>
      </w:r>
      <w:hyperlink r:id="rId897" w:anchor="sysvar_max_connections" w:history="1">
        <w:r>
          <w:rPr>
            <w:rStyle w:val="CdigoHTML"/>
            <w:b/>
            <w:bCs/>
            <w:color w:val="026789"/>
            <w:u w:val="single"/>
            <w:shd w:val="clear" w:color="auto" w:fill="FFFFFF"/>
          </w:rPr>
          <w:t>max_connections</w:t>
        </w:r>
      </w:hyperlink>
      <w:r>
        <w:rPr>
          <w:rFonts w:ascii="Helvetica" w:hAnsi="Helvetica"/>
          <w:color w:val="000000"/>
          <w:sz w:val="21"/>
          <w:szCs w:val="21"/>
        </w:rPr>
        <w:t>. For example, for 200 concurrent running connections, specify a table cache size of at least </w:t>
      </w:r>
      <w:r>
        <w:rPr>
          <w:rStyle w:val="CdigoHTML"/>
          <w:b/>
          <w:bCs/>
          <w:color w:val="026789"/>
          <w:shd w:val="clear" w:color="auto" w:fill="FFFFFF"/>
        </w:rPr>
        <w:t>200 * </w:t>
      </w:r>
      <w:r>
        <w:rPr>
          <w:rStyle w:val="CdigoHTML"/>
          <w:b/>
          <w:bCs/>
          <w:i/>
          <w:iCs/>
          <w:color w:val="026789"/>
          <w:sz w:val="19"/>
          <w:szCs w:val="19"/>
          <w:shd w:val="clear" w:color="auto" w:fill="FFFFFF"/>
        </w:rPr>
        <w:t>N</w:t>
      </w:r>
      <w:r>
        <w:rPr>
          <w:rFonts w:ascii="Helvetica" w:hAnsi="Helvetica"/>
          <w:color w:val="000000"/>
          <w:sz w:val="21"/>
          <w:szCs w:val="21"/>
        </w:rPr>
        <w:t>, where </w:t>
      </w:r>
      <w:r>
        <w:rPr>
          <w:rStyle w:val="CdigoHTML"/>
          <w:b/>
          <w:bCs/>
          <w:i/>
          <w:iCs/>
          <w:color w:val="000000"/>
        </w:rPr>
        <w:t>N</w:t>
      </w:r>
      <w:r>
        <w:rPr>
          <w:rFonts w:ascii="Helvetica" w:hAnsi="Helvetica"/>
          <w:color w:val="000000"/>
          <w:sz w:val="21"/>
          <w:szCs w:val="21"/>
        </w:rPr>
        <w:t> is the maximum number of tables per join in any of the queries which you execute. You must also reserve some extra file descriptors for temporary tables and files.</w:t>
      </w:r>
    </w:p>
    <w:p w14:paraId="04902B6E"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Make sure that your operating system can handle the number of open file descriptors implied by the </w:t>
      </w:r>
      <w:hyperlink r:id="rId898" w:anchor="sysvar_table_open_cache" w:history="1">
        <w:r>
          <w:rPr>
            <w:rStyle w:val="CdigoHTML"/>
            <w:b/>
            <w:bCs/>
            <w:color w:val="026789"/>
            <w:u w:val="single"/>
            <w:shd w:val="clear" w:color="auto" w:fill="FFFFFF"/>
          </w:rPr>
          <w:t>table_open_cache</w:t>
        </w:r>
      </w:hyperlink>
      <w:r>
        <w:rPr>
          <w:rFonts w:ascii="Helvetica" w:hAnsi="Helvetica"/>
          <w:color w:val="000000"/>
          <w:sz w:val="21"/>
          <w:szCs w:val="21"/>
        </w:rPr>
        <w:t> setting. If </w:t>
      </w:r>
      <w:hyperlink r:id="rId899" w:anchor="sysvar_table_open_cache" w:history="1">
        <w:r>
          <w:rPr>
            <w:rStyle w:val="CdigoHTML"/>
            <w:b/>
            <w:bCs/>
            <w:color w:val="026789"/>
            <w:u w:val="single"/>
            <w:shd w:val="clear" w:color="auto" w:fill="FFFFFF"/>
          </w:rPr>
          <w:t>table_open_cache</w:t>
        </w:r>
      </w:hyperlink>
      <w:r>
        <w:rPr>
          <w:rFonts w:ascii="Helvetica" w:hAnsi="Helvetica"/>
          <w:color w:val="000000"/>
          <w:sz w:val="21"/>
          <w:szCs w:val="21"/>
        </w:rPr>
        <w:t> is set too high, MySQL may run out of file descriptors and exhibit symptoms such as refusing connections or failing to perform queries.</w:t>
      </w:r>
    </w:p>
    <w:p w14:paraId="29DEC0E0"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Also take into account that the </w:t>
      </w:r>
      <w:r>
        <w:rPr>
          <w:rStyle w:val="CdigoHTML"/>
          <w:b/>
          <w:bCs/>
          <w:color w:val="026789"/>
          <w:shd w:val="clear" w:color="auto" w:fill="FFFFFF"/>
        </w:rPr>
        <w:t>MyISAM</w:t>
      </w:r>
      <w:r>
        <w:rPr>
          <w:rFonts w:ascii="Helvetica" w:hAnsi="Helvetica"/>
          <w:color w:val="000000"/>
          <w:sz w:val="21"/>
          <w:szCs w:val="21"/>
        </w:rPr>
        <w:t> storage engine needs two file descriptors for each unique open table. To increase the number of file descriptors available to MySQL, set the </w:t>
      </w:r>
      <w:hyperlink r:id="rId900" w:anchor="sysvar_open_files_limit" w:history="1">
        <w:r>
          <w:rPr>
            <w:rStyle w:val="CdigoHTML"/>
            <w:b/>
            <w:bCs/>
            <w:color w:val="026789"/>
            <w:u w:val="single"/>
            <w:shd w:val="clear" w:color="auto" w:fill="FFFFFF"/>
          </w:rPr>
          <w:t>open_files_limit</w:t>
        </w:r>
      </w:hyperlink>
      <w:r>
        <w:rPr>
          <w:rFonts w:ascii="Helvetica" w:hAnsi="Helvetica"/>
          <w:color w:val="000000"/>
          <w:sz w:val="21"/>
          <w:szCs w:val="21"/>
        </w:rPr>
        <w:t> system variable. See </w:t>
      </w:r>
      <w:hyperlink r:id="rId901" w:anchor="not-enough-file-handles" w:tooltip="B.3.2.16 File Not Found and Similar Errors" w:history="1">
        <w:r>
          <w:rPr>
            <w:rStyle w:val="Hyperlink"/>
            <w:rFonts w:ascii="Helvetica" w:hAnsi="Helvetica"/>
            <w:color w:val="00759F"/>
            <w:sz w:val="21"/>
            <w:szCs w:val="21"/>
          </w:rPr>
          <w:t>Section B.3.2.16, “File Not Found and Similar Errors”</w:t>
        </w:r>
      </w:hyperlink>
      <w:r>
        <w:rPr>
          <w:rFonts w:ascii="Helvetica" w:hAnsi="Helvetica"/>
          <w:color w:val="000000"/>
          <w:sz w:val="21"/>
          <w:szCs w:val="21"/>
        </w:rPr>
        <w:t>.</w:t>
      </w:r>
    </w:p>
    <w:p w14:paraId="619A27C4"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The cache of open tables is kept at a level of </w:t>
      </w:r>
      <w:hyperlink r:id="rId902" w:anchor="sysvar_table_open_cache" w:history="1">
        <w:r>
          <w:rPr>
            <w:rStyle w:val="CdigoHTML"/>
            <w:b/>
            <w:bCs/>
            <w:color w:val="026789"/>
            <w:u w:val="single"/>
            <w:shd w:val="clear" w:color="auto" w:fill="FFFFFF"/>
          </w:rPr>
          <w:t>table_open_cache</w:t>
        </w:r>
      </w:hyperlink>
      <w:r>
        <w:rPr>
          <w:rFonts w:ascii="Helvetica" w:hAnsi="Helvetica"/>
          <w:color w:val="000000"/>
          <w:sz w:val="21"/>
          <w:szCs w:val="21"/>
        </w:rPr>
        <w:t xml:space="preserve"> entries. The </w:t>
      </w:r>
      <w:proofErr w:type="gramStart"/>
      <w:r>
        <w:rPr>
          <w:rFonts w:ascii="Helvetica" w:hAnsi="Helvetica"/>
          <w:color w:val="000000"/>
          <w:sz w:val="21"/>
          <w:szCs w:val="21"/>
        </w:rPr>
        <w:t>server</w:t>
      </w:r>
      <w:proofErr w:type="gramEnd"/>
      <w:r>
        <w:rPr>
          <w:rFonts w:ascii="Helvetica" w:hAnsi="Helvetica"/>
          <w:color w:val="000000"/>
          <w:sz w:val="21"/>
          <w:szCs w:val="21"/>
        </w:rPr>
        <w:t xml:space="preserve"> autosizes the cache size at startup. To set the size explicitly, set the </w:t>
      </w:r>
      <w:hyperlink r:id="rId903" w:anchor="sysvar_table_open_cache" w:history="1">
        <w:r>
          <w:rPr>
            <w:rStyle w:val="CdigoHTML"/>
            <w:b/>
            <w:bCs/>
            <w:color w:val="026789"/>
            <w:u w:val="single"/>
            <w:shd w:val="clear" w:color="auto" w:fill="FFFFFF"/>
          </w:rPr>
          <w:t>table_open_cache</w:t>
        </w:r>
      </w:hyperlink>
      <w:r>
        <w:rPr>
          <w:rFonts w:ascii="Helvetica" w:hAnsi="Helvetica"/>
          <w:color w:val="000000"/>
          <w:sz w:val="21"/>
          <w:szCs w:val="21"/>
        </w:rPr>
        <w:t> system variable at startup. MySQL may temporarily open more tables than this to execute queries, as described later in this section.</w:t>
      </w:r>
    </w:p>
    <w:p w14:paraId="71F47499"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MySQL closes an unused table and removes it from the table cache under the following circumstances:</w:t>
      </w:r>
    </w:p>
    <w:p w14:paraId="4A2A0F16" w14:textId="77777777" w:rsidR="00F37ED8" w:rsidRDefault="00F37ED8" w:rsidP="00F37ED8">
      <w:pPr>
        <w:pStyle w:val="NormalWeb"/>
        <w:numPr>
          <w:ilvl w:val="0"/>
          <w:numId w:val="129"/>
        </w:numPr>
        <w:spacing w:line="252" w:lineRule="atLeast"/>
        <w:textAlignment w:val="center"/>
        <w:rPr>
          <w:rFonts w:ascii="Helvetica" w:hAnsi="Helvetica"/>
          <w:color w:val="000000"/>
          <w:sz w:val="21"/>
          <w:szCs w:val="21"/>
        </w:rPr>
      </w:pPr>
      <w:r>
        <w:rPr>
          <w:rFonts w:ascii="Helvetica" w:hAnsi="Helvetica"/>
          <w:color w:val="000000"/>
          <w:sz w:val="21"/>
          <w:szCs w:val="21"/>
        </w:rPr>
        <w:t>When the cache is full and a thread tries to open a table that is not in the cache.</w:t>
      </w:r>
    </w:p>
    <w:p w14:paraId="4A91A26C" w14:textId="77777777" w:rsidR="00F37ED8" w:rsidRDefault="00F37ED8" w:rsidP="00F37ED8">
      <w:pPr>
        <w:pStyle w:val="NormalWeb"/>
        <w:numPr>
          <w:ilvl w:val="0"/>
          <w:numId w:val="129"/>
        </w:numPr>
        <w:spacing w:line="252" w:lineRule="atLeast"/>
        <w:textAlignment w:val="center"/>
        <w:rPr>
          <w:rFonts w:ascii="Helvetica" w:hAnsi="Helvetica"/>
          <w:color w:val="000000"/>
          <w:sz w:val="21"/>
          <w:szCs w:val="21"/>
        </w:rPr>
      </w:pPr>
      <w:r>
        <w:rPr>
          <w:rFonts w:ascii="Helvetica" w:hAnsi="Helvetica"/>
          <w:color w:val="000000"/>
          <w:sz w:val="21"/>
          <w:szCs w:val="21"/>
        </w:rPr>
        <w:t>When the cache contains more than </w:t>
      </w:r>
      <w:hyperlink r:id="rId904" w:anchor="sysvar_table_open_cache" w:history="1">
        <w:r>
          <w:rPr>
            <w:rStyle w:val="CdigoHTML"/>
            <w:b/>
            <w:bCs/>
            <w:color w:val="026789"/>
            <w:u w:val="single"/>
            <w:shd w:val="clear" w:color="auto" w:fill="FFFFFF"/>
          </w:rPr>
          <w:t>table_open_cache</w:t>
        </w:r>
      </w:hyperlink>
      <w:r>
        <w:rPr>
          <w:rFonts w:ascii="Helvetica" w:hAnsi="Helvetica"/>
          <w:color w:val="000000"/>
          <w:sz w:val="21"/>
          <w:szCs w:val="21"/>
        </w:rPr>
        <w:t> entries and a table in the cache is no longer being used by any threads.</w:t>
      </w:r>
    </w:p>
    <w:p w14:paraId="5010E47F" w14:textId="77777777" w:rsidR="00F37ED8" w:rsidRDefault="00F37ED8" w:rsidP="00F37ED8">
      <w:pPr>
        <w:pStyle w:val="NormalWeb"/>
        <w:numPr>
          <w:ilvl w:val="0"/>
          <w:numId w:val="129"/>
        </w:numPr>
        <w:spacing w:line="252" w:lineRule="atLeast"/>
        <w:textAlignment w:val="center"/>
        <w:rPr>
          <w:rFonts w:ascii="Helvetica" w:hAnsi="Helvetica"/>
          <w:color w:val="000000"/>
          <w:sz w:val="21"/>
          <w:szCs w:val="21"/>
        </w:rPr>
      </w:pPr>
      <w:r>
        <w:rPr>
          <w:rFonts w:ascii="Helvetica" w:hAnsi="Helvetica"/>
          <w:color w:val="000000"/>
          <w:sz w:val="21"/>
          <w:szCs w:val="21"/>
        </w:rPr>
        <w:t>When a table-flushing operation occurs. This happens when someone issues a </w:t>
      </w:r>
      <w:hyperlink r:id="rId905" w:anchor="flush-tables" w:history="1">
        <w:r>
          <w:rPr>
            <w:rStyle w:val="CdigoHTML"/>
            <w:b/>
            <w:bCs/>
            <w:color w:val="026789"/>
            <w:u w:val="single"/>
            <w:shd w:val="clear" w:color="auto" w:fill="FFFFFF"/>
          </w:rPr>
          <w:t>FLUSH TABLES</w:t>
        </w:r>
      </w:hyperlink>
      <w:r>
        <w:rPr>
          <w:rFonts w:ascii="Helvetica" w:hAnsi="Helvetica"/>
          <w:color w:val="000000"/>
          <w:sz w:val="21"/>
          <w:szCs w:val="21"/>
        </w:rPr>
        <w:t> statement or executes a </w:t>
      </w:r>
      <w:hyperlink r:id="rId906" w:anchor="mysqladmin" w:tooltip="4.5.2 mysqladmin — A MySQL Server Administration Program" w:history="1">
        <w:r>
          <w:rPr>
            <w:rStyle w:val="Forte"/>
            <w:rFonts w:ascii="Helvetica" w:hAnsi="Helvetica"/>
            <w:color w:val="00759F"/>
            <w:sz w:val="21"/>
            <w:szCs w:val="21"/>
            <w:u w:val="single"/>
          </w:rPr>
          <w:t>mysqladmin flush-tables</w:t>
        </w:r>
      </w:hyperlink>
      <w:r>
        <w:rPr>
          <w:rFonts w:ascii="Helvetica" w:hAnsi="Helvetica"/>
          <w:color w:val="000000"/>
          <w:sz w:val="21"/>
          <w:szCs w:val="21"/>
        </w:rPr>
        <w:t> or </w:t>
      </w:r>
      <w:hyperlink r:id="rId907" w:anchor="mysqladmin" w:tooltip="4.5.2 mysqladmin — A MySQL Server Administration Program" w:history="1">
        <w:r>
          <w:rPr>
            <w:rStyle w:val="Forte"/>
            <w:rFonts w:ascii="Helvetica" w:hAnsi="Helvetica"/>
            <w:color w:val="00759F"/>
            <w:sz w:val="21"/>
            <w:szCs w:val="21"/>
            <w:u w:val="single"/>
          </w:rPr>
          <w:t>mysqladmin refresh</w:t>
        </w:r>
      </w:hyperlink>
      <w:r>
        <w:rPr>
          <w:rFonts w:ascii="Helvetica" w:hAnsi="Helvetica"/>
          <w:color w:val="000000"/>
          <w:sz w:val="21"/>
          <w:szCs w:val="21"/>
        </w:rPr>
        <w:t> command.</w:t>
      </w:r>
    </w:p>
    <w:p w14:paraId="331ABF1E"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 xml:space="preserve">When the table cache fills up, the </w:t>
      </w:r>
      <w:proofErr w:type="gramStart"/>
      <w:r>
        <w:rPr>
          <w:rFonts w:ascii="Helvetica" w:hAnsi="Helvetica"/>
          <w:color w:val="000000"/>
          <w:sz w:val="21"/>
          <w:szCs w:val="21"/>
        </w:rPr>
        <w:t>server</w:t>
      </w:r>
      <w:proofErr w:type="gramEnd"/>
      <w:r>
        <w:rPr>
          <w:rFonts w:ascii="Helvetica" w:hAnsi="Helvetica"/>
          <w:color w:val="000000"/>
          <w:sz w:val="21"/>
          <w:szCs w:val="21"/>
        </w:rPr>
        <w:t xml:space="preserve"> uses the following procedure to locate a cache entry to use:</w:t>
      </w:r>
    </w:p>
    <w:p w14:paraId="2422B9B7" w14:textId="77777777" w:rsidR="00F37ED8" w:rsidRDefault="00F37ED8" w:rsidP="00F37ED8">
      <w:pPr>
        <w:pStyle w:val="NormalWeb"/>
        <w:numPr>
          <w:ilvl w:val="0"/>
          <w:numId w:val="130"/>
        </w:numPr>
        <w:spacing w:line="252" w:lineRule="atLeast"/>
        <w:textAlignment w:val="center"/>
        <w:rPr>
          <w:rFonts w:ascii="Helvetica" w:hAnsi="Helvetica"/>
          <w:color w:val="000000"/>
          <w:sz w:val="21"/>
          <w:szCs w:val="21"/>
        </w:rPr>
      </w:pPr>
      <w:r>
        <w:rPr>
          <w:rFonts w:ascii="Helvetica" w:hAnsi="Helvetica"/>
          <w:color w:val="000000"/>
          <w:sz w:val="21"/>
          <w:szCs w:val="21"/>
        </w:rPr>
        <w:t>Tables not currently in use are released, beginning with the table least recently used.</w:t>
      </w:r>
    </w:p>
    <w:p w14:paraId="633B76D2" w14:textId="77777777" w:rsidR="00F37ED8" w:rsidRDefault="00F37ED8" w:rsidP="00F37ED8">
      <w:pPr>
        <w:pStyle w:val="NormalWeb"/>
        <w:numPr>
          <w:ilvl w:val="0"/>
          <w:numId w:val="130"/>
        </w:numPr>
        <w:spacing w:line="252" w:lineRule="atLeast"/>
        <w:textAlignment w:val="center"/>
        <w:rPr>
          <w:rFonts w:ascii="Helvetica" w:hAnsi="Helvetica"/>
          <w:color w:val="000000"/>
          <w:sz w:val="21"/>
          <w:szCs w:val="21"/>
        </w:rPr>
      </w:pPr>
      <w:r>
        <w:rPr>
          <w:rFonts w:ascii="Helvetica" w:hAnsi="Helvetica"/>
          <w:color w:val="000000"/>
          <w:sz w:val="21"/>
          <w:szCs w:val="21"/>
        </w:rPr>
        <w:t>If a new table must be opened, but the cache is full and no tables can be released, the cache is temporarily extended as necessary. When the cache is in a temporarily extended state and a table goes from a used to unused state, the table is closed and released from the cache.</w:t>
      </w:r>
    </w:p>
    <w:p w14:paraId="7B4A5238"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A </w:t>
      </w:r>
      <w:r>
        <w:rPr>
          <w:rStyle w:val="CdigoHTML"/>
          <w:b/>
          <w:bCs/>
          <w:color w:val="026789"/>
          <w:shd w:val="clear" w:color="auto" w:fill="FFFFFF"/>
        </w:rPr>
        <w:t>MyISAM</w:t>
      </w:r>
      <w:r>
        <w:rPr>
          <w:rFonts w:ascii="Helvetica" w:hAnsi="Helvetica"/>
          <w:color w:val="000000"/>
          <w:sz w:val="21"/>
          <w:szCs w:val="21"/>
        </w:rPr>
        <w:t> table is opened for each concurrent access. This means the table needs to be opened twice if two threads access the same table or if a thread accesses the table twice in the same query (for example, by joining the table to itself). Each concurrent open requires an entry in the table cache. The first open of any </w:t>
      </w:r>
      <w:r>
        <w:rPr>
          <w:rStyle w:val="CdigoHTML"/>
          <w:b/>
          <w:bCs/>
          <w:color w:val="026789"/>
          <w:shd w:val="clear" w:color="auto" w:fill="FFFFFF"/>
        </w:rPr>
        <w:t>MyISAM</w:t>
      </w:r>
      <w:r>
        <w:rPr>
          <w:rFonts w:ascii="Helvetica" w:hAnsi="Helvetica"/>
          <w:color w:val="000000"/>
          <w:sz w:val="21"/>
          <w:szCs w:val="21"/>
        </w:rPr>
        <w:t> table takes two file descriptors: one for the data file and one for the index file. Each additional use of the table takes only one file descriptor for the data file. The index file descriptor is shared among all threads.</w:t>
      </w:r>
    </w:p>
    <w:p w14:paraId="6D4118D0"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If you are opening a table with the </w:t>
      </w:r>
      <w:r>
        <w:rPr>
          <w:rStyle w:val="CdigoHTML"/>
          <w:b/>
          <w:bCs/>
          <w:color w:val="026789"/>
          <w:shd w:val="clear" w:color="auto" w:fill="FFFFFF"/>
        </w:rPr>
        <w:t>HANDLER </w:t>
      </w:r>
      <w:r>
        <w:rPr>
          <w:rStyle w:val="CdigoHTML"/>
          <w:b/>
          <w:bCs/>
          <w:i/>
          <w:iCs/>
          <w:color w:val="026789"/>
          <w:sz w:val="19"/>
          <w:szCs w:val="19"/>
          <w:shd w:val="clear" w:color="auto" w:fill="FFFFFF"/>
        </w:rPr>
        <w:t>tbl_name</w:t>
      </w:r>
      <w:r>
        <w:rPr>
          <w:rStyle w:val="CdigoHTML"/>
          <w:b/>
          <w:bCs/>
          <w:color w:val="026789"/>
          <w:shd w:val="clear" w:color="auto" w:fill="FFFFFF"/>
        </w:rPr>
        <w:t> OPEN</w:t>
      </w:r>
      <w:r>
        <w:rPr>
          <w:rFonts w:ascii="Helvetica" w:hAnsi="Helvetica"/>
          <w:color w:val="000000"/>
          <w:sz w:val="21"/>
          <w:szCs w:val="21"/>
        </w:rPr>
        <w:t> statement, a dedicated table object is allocated for the thread. This table object is not shared by other threads and is not closed until the thread calls </w:t>
      </w:r>
      <w:r>
        <w:rPr>
          <w:rStyle w:val="CdigoHTML"/>
          <w:b/>
          <w:bCs/>
          <w:color w:val="026789"/>
          <w:shd w:val="clear" w:color="auto" w:fill="FFFFFF"/>
        </w:rPr>
        <w:t>HANDLER </w:t>
      </w:r>
      <w:r>
        <w:rPr>
          <w:rStyle w:val="CdigoHTML"/>
          <w:b/>
          <w:bCs/>
          <w:i/>
          <w:iCs/>
          <w:color w:val="026789"/>
          <w:sz w:val="19"/>
          <w:szCs w:val="19"/>
          <w:shd w:val="clear" w:color="auto" w:fill="FFFFFF"/>
        </w:rPr>
        <w:t>tbl_name</w:t>
      </w:r>
      <w:r>
        <w:rPr>
          <w:rStyle w:val="CdigoHTML"/>
          <w:b/>
          <w:bCs/>
          <w:color w:val="026789"/>
          <w:shd w:val="clear" w:color="auto" w:fill="FFFFFF"/>
        </w:rPr>
        <w:t> CLOSE</w:t>
      </w:r>
      <w:r>
        <w:rPr>
          <w:rFonts w:ascii="Helvetica" w:hAnsi="Helvetica"/>
          <w:color w:val="000000"/>
          <w:sz w:val="21"/>
          <w:szCs w:val="21"/>
        </w:rPr>
        <w:t> or the thread terminates. When this happens, the table is put back in the table cache (if the cache is not full). See </w:t>
      </w:r>
      <w:hyperlink r:id="rId908" w:anchor="handler" w:tooltip="13.2.4 HANDLER Statement" w:history="1">
        <w:r>
          <w:rPr>
            <w:rStyle w:val="Hyperlink"/>
            <w:rFonts w:ascii="Helvetica" w:hAnsi="Helvetica"/>
            <w:color w:val="00759F"/>
            <w:sz w:val="21"/>
            <w:szCs w:val="21"/>
          </w:rPr>
          <w:t>Section 13.2.4, “HANDLER Statement”</w:t>
        </w:r>
      </w:hyperlink>
      <w:r>
        <w:rPr>
          <w:rFonts w:ascii="Helvetica" w:hAnsi="Helvetica"/>
          <w:color w:val="000000"/>
          <w:sz w:val="21"/>
          <w:szCs w:val="21"/>
        </w:rPr>
        <w:t>.</w:t>
      </w:r>
    </w:p>
    <w:p w14:paraId="7561E81C"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lastRenderedPageBreak/>
        <w:t>To determine whether your table cache is too small, check the </w:t>
      </w:r>
      <w:hyperlink r:id="rId909" w:anchor="statvar_Opened_tables" w:history="1">
        <w:r>
          <w:rPr>
            <w:rStyle w:val="CdigoHTML"/>
            <w:b/>
            <w:bCs/>
            <w:color w:val="026789"/>
            <w:u w:val="single"/>
            <w:shd w:val="clear" w:color="auto" w:fill="FFFFFF"/>
          </w:rPr>
          <w:t>Opened_tables</w:t>
        </w:r>
      </w:hyperlink>
      <w:r>
        <w:rPr>
          <w:rFonts w:ascii="Helvetica" w:hAnsi="Helvetica"/>
          <w:color w:val="000000"/>
          <w:sz w:val="21"/>
          <w:szCs w:val="21"/>
        </w:rPr>
        <w:t xml:space="preserve"> status variable, which indicates the number of table-opening operations since the </w:t>
      </w:r>
      <w:proofErr w:type="gramStart"/>
      <w:r>
        <w:rPr>
          <w:rFonts w:ascii="Helvetica" w:hAnsi="Helvetica"/>
          <w:color w:val="000000"/>
          <w:sz w:val="21"/>
          <w:szCs w:val="21"/>
        </w:rPr>
        <w:t>server</w:t>
      </w:r>
      <w:proofErr w:type="gramEnd"/>
      <w:r>
        <w:rPr>
          <w:rFonts w:ascii="Helvetica" w:hAnsi="Helvetica"/>
          <w:color w:val="000000"/>
          <w:sz w:val="21"/>
          <w:szCs w:val="21"/>
        </w:rPr>
        <w:t xml:space="preserve"> started:</w:t>
      </w:r>
    </w:p>
    <w:p w14:paraId="48126073" w14:textId="77777777" w:rsidR="00F37ED8" w:rsidRDefault="00F37ED8" w:rsidP="00F37ED8">
      <w:pPr>
        <w:pStyle w:val="Pr-formataoHTML"/>
        <w:shd w:val="clear" w:color="auto" w:fill="EEEEEE"/>
        <w:spacing w:line="300" w:lineRule="atLeast"/>
        <w:rPr>
          <w:color w:val="000000"/>
        </w:rPr>
      </w:pPr>
      <w:r>
        <w:rPr>
          <w:color w:val="000000"/>
        </w:rPr>
        <w:t xml:space="preserve">mysql&gt; </w:t>
      </w:r>
      <w:r>
        <w:rPr>
          <w:rStyle w:val="CdigoHTML"/>
          <w:b/>
          <w:bCs/>
          <w:color w:val="000000"/>
          <w:sz w:val="19"/>
          <w:szCs w:val="19"/>
        </w:rPr>
        <w:t>SHOW GLOBAL STATUS LIKE 'Opened_tables';</w:t>
      </w:r>
    </w:p>
    <w:p w14:paraId="040AF35F" w14:textId="77777777" w:rsidR="00F37ED8" w:rsidRDefault="00F37ED8" w:rsidP="00F37ED8">
      <w:pPr>
        <w:pStyle w:val="Pr-formataoHTML"/>
        <w:shd w:val="clear" w:color="auto" w:fill="EEEEEE"/>
        <w:spacing w:line="300" w:lineRule="atLeast"/>
        <w:rPr>
          <w:color w:val="000000"/>
        </w:rPr>
      </w:pPr>
      <w:r>
        <w:rPr>
          <w:color w:val="000000"/>
        </w:rPr>
        <w:t>+---------------+-------+</w:t>
      </w:r>
    </w:p>
    <w:p w14:paraId="332743F3" w14:textId="77777777" w:rsidR="00F37ED8" w:rsidRDefault="00F37ED8" w:rsidP="00F37ED8">
      <w:pPr>
        <w:pStyle w:val="Pr-formataoHTML"/>
        <w:shd w:val="clear" w:color="auto" w:fill="EEEEEE"/>
        <w:spacing w:line="300" w:lineRule="atLeast"/>
        <w:rPr>
          <w:color w:val="000000"/>
        </w:rPr>
      </w:pPr>
      <w:r>
        <w:rPr>
          <w:color w:val="000000"/>
        </w:rPr>
        <w:t>| Variable_name | Value |</w:t>
      </w:r>
    </w:p>
    <w:p w14:paraId="0466A336" w14:textId="77777777" w:rsidR="00F37ED8" w:rsidRDefault="00F37ED8" w:rsidP="00F37ED8">
      <w:pPr>
        <w:pStyle w:val="Pr-formataoHTML"/>
        <w:shd w:val="clear" w:color="auto" w:fill="EEEEEE"/>
        <w:spacing w:line="300" w:lineRule="atLeast"/>
        <w:rPr>
          <w:color w:val="000000"/>
        </w:rPr>
      </w:pPr>
      <w:r>
        <w:rPr>
          <w:color w:val="000000"/>
        </w:rPr>
        <w:t>+---------------+-------+</w:t>
      </w:r>
    </w:p>
    <w:p w14:paraId="7090119A" w14:textId="77777777" w:rsidR="00F37ED8" w:rsidRDefault="00F37ED8" w:rsidP="00F37ED8">
      <w:pPr>
        <w:pStyle w:val="Pr-formataoHTML"/>
        <w:shd w:val="clear" w:color="auto" w:fill="EEEEEE"/>
        <w:spacing w:line="300" w:lineRule="atLeast"/>
        <w:rPr>
          <w:color w:val="000000"/>
        </w:rPr>
      </w:pPr>
      <w:r>
        <w:rPr>
          <w:color w:val="000000"/>
        </w:rPr>
        <w:t>| Opened_tables | 2741  |</w:t>
      </w:r>
    </w:p>
    <w:p w14:paraId="6200299E" w14:textId="77777777" w:rsidR="00F37ED8" w:rsidRDefault="00F37ED8" w:rsidP="00F37ED8">
      <w:pPr>
        <w:pStyle w:val="Pr-formataoHTML"/>
        <w:shd w:val="clear" w:color="auto" w:fill="EEEEEE"/>
        <w:spacing w:line="300" w:lineRule="atLeast"/>
        <w:rPr>
          <w:color w:val="000000"/>
        </w:rPr>
      </w:pPr>
      <w:r>
        <w:rPr>
          <w:color w:val="000000"/>
        </w:rPr>
        <w:t>+---------------+-------+</w:t>
      </w:r>
    </w:p>
    <w:p w14:paraId="3B498929"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If the value is very large or increases rapidly, even when you have not issued many </w:t>
      </w:r>
      <w:hyperlink r:id="rId910" w:anchor="flush-tables" w:history="1">
        <w:r>
          <w:rPr>
            <w:rStyle w:val="CdigoHTML"/>
            <w:b/>
            <w:bCs/>
            <w:color w:val="026789"/>
            <w:u w:val="single"/>
            <w:shd w:val="clear" w:color="auto" w:fill="FFFFFF"/>
          </w:rPr>
          <w:t>FLUSH TABLES</w:t>
        </w:r>
      </w:hyperlink>
      <w:r>
        <w:rPr>
          <w:rFonts w:ascii="Helvetica" w:hAnsi="Helvetica"/>
          <w:color w:val="000000"/>
          <w:sz w:val="21"/>
          <w:szCs w:val="21"/>
        </w:rPr>
        <w:t> statements, increase the </w:t>
      </w:r>
      <w:hyperlink r:id="rId911" w:anchor="sysvar_table_open_cache" w:history="1">
        <w:r>
          <w:rPr>
            <w:rStyle w:val="CdigoHTML"/>
            <w:b/>
            <w:bCs/>
            <w:color w:val="026789"/>
            <w:u w:val="single"/>
            <w:shd w:val="clear" w:color="auto" w:fill="FFFFFF"/>
          </w:rPr>
          <w:t>table_open_cache</w:t>
        </w:r>
      </w:hyperlink>
      <w:r>
        <w:rPr>
          <w:rFonts w:ascii="Helvetica" w:hAnsi="Helvetica"/>
          <w:color w:val="000000"/>
          <w:sz w:val="21"/>
          <w:szCs w:val="21"/>
        </w:rPr>
        <w:t> value at server startup.</w:t>
      </w:r>
    </w:p>
    <w:p w14:paraId="0F1FBFEA" w14:textId="77777777" w:rsidR="00F37ED8" w:rsidRDefault="00F37ED8" w:rsidP="00F37ED8">
      <w:pPr>
        <w:pStyle w:val="Ttulo4"/>
        <w:shd w:val="clear" w:color="auto" w:fill="FFFFFF"/>
        <w:rPr>
          <w:rFonts w:ascii="Helvetica" w:hAnsi="Helvetica"/>
          <w:color w:val="000000"/>
          <w:sz w:val="29"/>
          <w:szCs w:val="29"/>
        </w:rPr>
      </w:pPr>
      <w:bookmarkStart w:id="290" w:name="creating-many-tables"/>
      <w:bookmarkEnd w:id="290"/>
      <w:r>
        <w:rPr>
          <w:rFonts w:ascii="Helvetica" w:hAnsi="Helvetica"/>
          <w:color w:val="000000"/>
          <w:sz w:val="29"/>
          <w:szCs w:val="29"/>
        </w:rPr>
        <w:t>8.4.3.2 Disadvantages of Creating Many Tables in the Same Database</w:t>
      </w:r>
    </w:p>
    <w:p w14:paraId="50123B90" w14:textId="77777777" w:rsidR="00F37ED8" w:rsidRDefault="00F37ED8" w:rsidP="00F37ED8">
      <w:pPr>
        <w:pStyle w:val="NormalWeb"/>
        <w:rPr>
          <w:rFonts w:ascii="Helvetica" w:hAnsi="Helvetica"/>
          <w:color w:val="000000"/>
          <w:sz w:val="21"/>
          <w:szCs w:val="21"/>
        </w:rPr>
      </w:pPr>
      <w:bookmarkStart w:id="291" w:name="idm46254554838944"/>
      <w:bookmarkEnd w:id="291"/>
      <w:r>
        <w:rPr>
          <w:rFonts w:ascii="Helvetica" w:hAnsi="Helvetica"/>
          <w:color w:val="000000"/>
          <w:sz w:val="21"/>
          <w:szCs w:val="21"/>
        </w:rPr>
        <w:t>If you have many </w:t>
      </w:r>
      <w:r>
        <w:rPr>
          <w:rStyle w:val="CdigoHTML"/>
          <w:b/>
          <w:bCs/>
          <w:color w:val="026789"/>
          <w:shd w:val="clear" w:color="auto" w:fill="FFFFFF"/>
        </w:rPr>
        <w:t>MyISAM</w:t>
      </w:r>
      <w:r>
        <w:rPr>
          <w:rFonts w:ascii="Helvetica" w:hAnsi="Helvetica"/>
          <w:color w:val="000000"/>
          <w:sz w:val="21"/>
          <w:szCs w:val="21"/>
        </w:rPr>
        <w:t> tables in the same database directory, open, close, and create operations are slow. If you execute </w:t>
      </w:r>
      <w:hyperlink r:id="rId912" w:anchor="select" w:tooltip="13.2.10 SELECT Statement" w:history="1">
        <w:r>
          <w:rPr>
            <w:rStyle w:val="CdigoHTML"/>
            <w:b/>
            <w:bCs/>
            <w:color w:val="026789"/>
            <w:u w:val="single"/>
            <w:shd w:val="clear" w:color="auto" w:fill="FFFFFF"/>
          </w:rPr>
          <w:t>SELECT</w:t>
        </w:r>
      </w:hyperlink>
      <w:r>
        <w:rPr>
          <w:rFonts w:ascii="Helvetica" w:hAnsi="Helvetica"/>
          <w:color w:val="000000"/>
          <w:sz w:val="21"/>
          <w:szCs w:val="21"/>
        </w:rPr>
        <w:t> statements on many different tables, there is a little overhead when the table cache is full, because for every table that has to be opened, another must be closed. You can reduce this overhead by increasing the number of entries permitted in the table cache.</w:t>
      </w:r>
    </w:p>
    <w:p w14:paraId="6683EF0F" w14:textId="77777777" w:rsidR="00F37ED8" w:rsidRDefault="00F37ED8" w:rsidP="00F37ED8">
      <w:pPr>
        <w:pStyle w:val="Ttulo3"/>
        <w:shd w:val="clear" w:color="auto" w:fill="FFFFFF"/>
        <w:rPr>
          <w:rFonts w:ascii="Helvetica" w:hAnsi="Helvetica"/>
          <w:color w:val="000000"/>
          <w:sz w:val="34"/>
          <w:szCs w:val="34"/>
        </w:rPr>
      </w:pPr>
      <w:bookmarkStart w:id="292" w:name="internal-temporary-tables"/>
      <w:bookmarkEnd w:id="292"/>
      <w:r>
        <w:rPr>
          <w:rFonts w:ascii="Helvetica" w:hAnsi="Helvetica"/>
          <w:color w:val="000000"/>
          <w:sz w:val="34"/>
          <w:szCs w:val="34"/>
        </w:rPr>
        <w:t>8.4.4 Internal Temporary Table Use in MySQL</w:t>
      </w:r>
    </w:p>
    <w:p w14:paraId="6E76F3EE" w14:textId="77777777" w:rsidR="00F37ED8" w:rsidRDefault="00F37ED8" w:rsidP="00F37ED8">
      <w:pPr>
        <w:pStyle w:val="NormalWeb"/>
        <w:rPr>
          <w:rFonts w:ascii="Helvetica" w:hAnsi="Helvetica"/>
          <w:color w:val="000000"/>
          <w:sz w:val="21"/>
          <w:szCs w:val="21"/>
        </w:rPr>
      </w:pPr>
      <w:bookmarkStart w:id="293" w:name="idm46254554833280"/>
      <w:bookmarkEnd w:id="293"/>
      <w:r>
        <w:rPr>
          <w:rFonts w:ascii="Helvetica" w:hAnsi="Helvetica"/>
          <w:color w:val="000000"/>
          <w:sz w:val="21"/>
          <w:szCs w:val="21"/>
        </w:rPr>
        <w:t xml:space="preserve">In some cases, the </w:t>
      </w:r>
      <w:proofErr w:type="gramStart"/>
      <w:r>
        <w:rPr>
          <w:rFonts w:ascii="Helvetica" w:hAnsi="Helvetica"/>
          <w:color w:val="000000"/>
          <w:sz w:val="21"/>
          <w:szCs w:val="21"/>
        </w:rPr>
        <w:t>server</w:t>
      </w:r>
      <w:proofErr w:type="gramEnd"/>
      <w:r>
        <w:rPr>
          <w:rFonts w:ascii="Helvetica" w:hAnsi="Helvetica"/>
          <w:color w:val="000000"/>
          <w:sz w:val="21"/>
          <w:szCs w:val="21"/>
        </w:rPr>
        <w:t xml:space="preserve"> creates internal temporary tables while processing statements. Users have no direct control over when this occurs.</w:t>
      </w:r>
    </w:p>
    <w:p w14:paraId="6478D75D"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 xml:space="preserve">The </w:t>
      </w:r>
      <w:proofErr w:type="gramStart"/>
      <w:r>
        <w:rPr>
          <w:rFonts w:ascii="Helvetica" w:hAnsi="Helvetica"/>
          <w:color w:val="000000"/>
          <w:sz w:val="21"/>
          <w:szCs w:val="21"/>
        </w:rPr>
        <w:t>server</w:t>
      </w:r>
      <w:proofErr w:type="gramEnd"/>
      <w:r>
        <w:rPr>
          <w:rFonts w:ascii="Helvetica" w:hAnsi="Helvetica"/>
          <w:color w:val="000000"/>
          <w:sz w:val="21"/>
          <w:szCs w:val="21"/>
        </w:rPr>
        <w:t xml:space="preserve"> creates temporary tables under conditions such as these:</w:t>
      </w:r>
    </w:p>
    <w:p w14:paraId="0AEAE5D4" w14:textId="77777777" w:rsidR="00F37ED8" w:rsidRDefault="00F37ED8" w:rsidP="00F37ED8">
      <w:pPr>
        <w:pStyle w:val="NormalWeb"/>
        <w:numPr>
          <w:ilvl w:val="0"/>
          <w:numId w:val="131"/>
        </w:numPr>
        <w:spacing w:line="252" w:lineRule="atLeast"/>
        <w:textAlignment w:val="center"/>
        <w:rPr>
          <w:rFonts w:ascii="Helvetica" w:hAnsi="Helvetica"/>
          <w:color w:val="000000"/>
          <w:sz w:val="21"/>
          <w:szCs w:val="21"/>
        </w:rPr>
      </w:pPr>
      <w:r>
        <w:rPr>
          <w:rFonts w:ascii="Helvetica" w:hAnsi="Helvetica"/>
          <w:color w:val="000000"/>
          <w:sz w:val="21"/>
          <w:szCs w:val="21"/>
        </w:rPr>
        <w:t>Evaluation of </w:t>
      </w:r>
      <w:hyperlink r:id="rId913" w:anchor="union" w:tooltip="13.2.10.3 UNION Clause" w:history="1">
        <w:r>
          <w:rPr>
            <w:rStyle w:val="CdigoHTML"/>
            <w:b/>
            <w:bCs/>
            <w:color w:val="026789"/>
            <w:u w:val="single"/>
            <w:shd w:val="clear" w:color="auto" w:fill="FFFFFF"/>
          </w:rPr>
          <w:t>UNION</w:t>
        </w:r>
      </w:hyperlink>
      <w:r>
        <w:rPr>
          <w:rFonts w:ascii="Helvetica" w:hAnsi="Helvetica"/>
          <w:color w:val="000000"/>
          <w:sz w:val="21"/>
          <w:szCs w:val="21"/>
        </w:rPr>
        <w:t> statements, with some exceptions described later.</w:t>
      </w:r>
    </w:p>
    <w:p w14:paraId="707F9DBA" w14:textId="77777777" w:rsidR="00F37ED8" w:rsidRDefault="00F37ED8" w:rsidP="00F37ED8">
      <w:pPr>
        <w:pStyle w:val="NormalWeb"/>
        <w:numPr>
          <w:ilvl w:val="0"/>
          <w:numId w:val="131"/>
        </w:numPr>
        <w:spacing w:line="252" w:lineRule="atLeast"/>
        <w:textAlignment w:val="center"/>
        <w:rPr>
          <w:rFonts w:ascii="Helvetica" w:hAnsi="Helvetica"/>
          <w:color w:val="000000"/>
          <w:sz w:val="21"/>
          <w:szCs w:val="21"/>
        </w:rPr>
      </w:pPr>
      <w:r>
        <w:rPr>
          <w:rFonts w:ascii="Helvetica" w:hAnsi="Helvetica"/>
          <w:color w:val="000000"/>
          <w:sz w:val="21"/>
          <w:szCs w:val="21"/>
        </w:rPr>
        <w:t>Evaluation of some views, such those that use the </w:t>
      </w:r>
      <w:r>
        <w:rPr>
          <w:rStyle w:val="CdigoHTML"/>
          <w:b/>
          <w:bCs/>
          <w:color w:val="026789"/>
          <w:shd w:val="clear" w:color="auto" w:fill="FFFFFF"/>
        </w:rPr>
        <w:t>TEMPTABLE</w:t>
      </w:r>
      <w:r>
        <w:rPr>
          <w:rFonts w:ascii="Helvetica" w:hAnsi="Helvetica"/>
          <w:color w:val="000000"/>
          <w:sz w:val="21"/>
          <w:szCs w:val="21"/>
        </w:rPr>
        <w:t> algorithm, </w:t>
      </w:r>
      <w:hyperlink r:id="rId914" w:anchor="union" w:tooltip="13.2.10.3 UNION Clause" w:history="1">
        <w:r>
          <w:rPr>
            <w:rStyle w:val="CdigoHTML"/>
            <w:b/>
            <w:bCs/>
            <w:color w:val="026789"/>
            <w:u w:val="single"/>
            <w:shd w:val="clear" w:color="auto" w:fill="FFFFFF"/>
          </w:rPr>
          <w:t>UNION</w:t>
        </w:r>
      </w:hyperlink>
      <w:r>
        <w:rPr>
          <w:rFonts w:ascii="Helvetica" w:hAnsi="Helvetica"/>
          <w:color w:val="000000"/>
          <w:sz w:val="21"/>
          <w:szCs w:val="21"/>
        </w:rPr>
        <w:t>, or aggregation.</w:t>
      </w:r>
    </w:p>
    <w:p w14:paraId="6AD2CCBF" w14:textId="77777777" w:rsidR="00F37ED8" w:rsidRDefault="00F37ED8" w:rsidP="00F37ED8">
      <w:pPr>
        <w:pStyle w:val="NormalWeb"/>
        <w:numPr>
          <w:ilvl w:val="0"/>
          <w:numId w:val="131"/>
        </w:numPr>
        <w:spacing w:line="252" w:lineRule="atLeast"/>
        <w:textAlignment w:val="center"/>
        <w:rPr>
          <w:rFonts w:ascii="Helvetica" w:hAnsi="Helvetica"/>
          <w:color w:val="000000"/>
          <w:sz w:val="21"/>
          <w:szCs w:val="21"/>
        </w:rPr>
      </w:pPr>
      <w:r>
        <w:rPr>
          <w:rFonts w:ascii="Helvetica" w:hAnsi="Helvetica"/>
          <w:color w:val="000000"/>
          <w:sz w:val="21"/>
          <w:szCs w:val="21"/>
        </w:rPr>
        <w:t>Evaluation of derived tables (see </w:t>
      </w:r>
      <w:hyperlink r:id="rId915" w:anchor="derived-tables" w:tooltip="13.2.11.8 Derived Tables" w:history="1">
        <w:r>
          <w:rPr>
            <w:rStyle w:val="Hyperlink"/>
            <w:rFonts w:ascii="Helvetica" w:hAnsi="Helvetica"/>
            <w:color w:val="00759F"/>
            <w:sz w:val="21"/>
            <w:szCs w:val="21"/>
          </w:rPr>
          <w:t>Section 13.2.11.8, “Derived Tables”</w:t>
        </w:r>
      </w:hyperlink>
      <w:r>
        <w:rPr>
          <w:rFonts w:ascii="Helvetica" w:hAnsi="Helvetica"/>
          <w:color w:val="000000"/>
          <w:sz w:val="21"/>
          <w:szCs w:val="21"/>
        </w:rPr>
        <w:t>).</w:t>
      </w:r>
    </w:p>
    <w:p w14:paraId="3405B60C" w14:textId="77777777" w:rsidR="00F37ED8" w:rsidRDefault="00F37ED8" w:rsidP="00F37ED8">
      <w:pPr>
        <w:pStyle w:val="NormalWeb"/>
        <w:numPr>
          <w:ilvl w:val="0"/>
          <w:numId w:val="131"/>
        </w:numPr>
        <w:spacing w:line="252" w:lineRule="atLeast"/>
        <w:textAlignment w:val="center"/>
        <w:rPr>
          <w:rFonts w:ascii="Helvetica" w:hAnsi="Helvetica"/>
          <w:color w:val="000000"/>
          <w:sz w:val="21"/>
          <w:szCs w:val="21"/>
        </w:rPr>
      </w:pPr>
      <w:r>
        <w:rPr>
          <w:rFonts w:ascii="Helvetica" w:hAnsi="Helvetica"/>
          <w:color w:val="000000"/>
          <w:sz w:val="21"/>
          <w:szCs w:val="21"/>
        </w:rPr>
        <w:t>Evaluation of common table expressions (see </w:t>
      </w:r>
      <w:hyperlink r:id="rId916" w:anchor="with" w:tooltip="13.2.15 WITH (Common Table Expressions)" w:history="1">
        <w:r>
          <w:rPr>
            <w:rStyle w:val="Hyperlink"/>
            <w:rFonts w:ascii="Helvetica" w:hAnsi="Helvetica"/>
            <w:color w:val="00759F"/>
            <w:sz w:val="21"/>
            <w:szCs w:val="21"/>
          </w:rPr>
          <w:t>Section 13.2.15, “WITH (Common Table Expressions)”</w:t>
        </w:r>
      </w:hyperlink>
      <w:r>
        <w:rPr>
          <w:rFonts w:ascii="Helvetica" w:hAnsi="Helvetica"/>
          <w:color w:val="000000"/>
          <w:sz w:val="21"/>
          <w:szCs w:val="21"/>
        </w:rPr>
        <w:t>).</w:t>
      </w:r>
    </w:p>
    <w:p w14:paraId="5A25AB2C" w14:textId="77777777" w:rsidR="00F37ED8" w:rsidRDefault="00F37ED8" w:rsidP="00F37ED8">
      <w:pPr>
        <w:pStyle w:val="NormalWeb"/>
        <w:numPr>
          <w:ilvl w:val="0"/>
          <w:numId w:val="131"/>
        </w:numPr>
        <w:spacing w:line="252" w:lineRule="atLeast"/>
        <w:textAlignment w:val="center"/>
        <w:rPr>
          <w:rFonts w:ascii="Helvetica" w:hAnsi="Helvetica"/>
          <w:color w:val="000000"/>
          <w:sz w:val="21"/>
          <w:szCs w:val="21"/>
        </w:rPr>
      </w:pPr>
      <w:r>
        <w:rPr>
          <w:rFonts w:ascii="Helvetica" w:hAnsi="Helvetica"/>
          <w:color w:val="000000"/>
          <w:sz w:val="21"/>
          <w:szCs w:val="21"/>
        </w:rPr>
        <w:t>Tables created for subquery or semijoin materialization (see </w:t>
      </w:r>
      <w:hyperlink r:id="rId917" w:anchor="subquery-optimization" w:tooltip="8.2.2 Optimizing Subqueries, Derived Tables, View References, and Common Table Expressions" w:history="1">
        <w:r>
          <w:rPr>
            <w:rStyle w:val="Hyperlink"/>
            <w:rFonts w:ascii="Helvetica" w:hAnsi="Helvetica"/>
            <w:color w:val="00759F"/>
            <w:sz w:val="21"/>
            <w:szCs w:val="21"/>
          </w:rPr>
          <w:t>Section 8.2.2, “Optimizing Subqueries, Derived Tables, View References, and Common Table Expressions”</w:t>
        </w:r>
      </w:hyperlink>
      <w:r>
        <w:rPr>
          <w:rFonts w:ascii="Helvetica" w:hAnsi="Helvetica"/>
          <w:color w:val="000000"/>
          <w:sz w:val="21"/>
          <w:szCs w:val="21"/>
        </w:rPr>
        <w:t>).</w:t>
      </w:r>
    </w:p>
    <w:p w14:paraId="72249564" w14:textId="77777777" w:rsidR="00F37ED8" w:rsidRDefault="00F37ED8" w:rsidP="00F37ED8">
      <w:pPr>
        <w:pStyle w:val="NormalWeb"/>
        <w:numPr>
          <w:ilvl w:val="0"/>
          <w:numId w:val="131"/>
        </w:numPr>
        <w:spacing w:line="252" w:lineRule="atLeast"/>
        <w:textAlignment w:val="center"/>
        <w:rPr>
          <w:rFonts w:ascii="Helvetica" w:hAnsi="Helvetica"/>
          <w:color w:val="000000"/>
          <w:sz w:val="21"/>
          <w:szCs w:val="21"/>
        </w:rPr>
      </w:pPr>
      <w:r>
        <w:rPr>
          <w:rFonts w:ascii="Helvetica" w:hAnsi="Helvetica"/>
          <w:color w:val="000000"/>
          <w:sz w:val="21"/>
          <w:szCs w:val="21"/>
        </w:rPr>
        <w:t>Evaluation of statements that contain an </w:t>
      </w:r>
      <w:r>
        <w:rPr>
          <w:rStyle w:val="CdigoHTML"/>
          <w:b/>
          <w:bCs/>
          <w:color w:val="026789"/>
          <w:shd w:val="clear" w:color="auto" w:fill="FFFFFF"/>
        </w:rPr>
        <w:t>ORDER BY</w:t>
      </w:r>
      <w:r>
        <w:rPr>
          <w:rFonts w:ascii="Helvetica" w:hAnsi="Helvetica"/>
          <w:color w:val="000000"/>
          <w:sz w:val="21"/>
          <w:szCs w:val="21"/>
        </w:rPr>
        <w:t> clause and a different </w:t>
      </w:r>
      <w:r>
        <w:rPr>
          <w:rStyle w:val="CdigoHTML"/>
          <w:b/>
          <w:bCs/>
          <w:color w:val="026789"/>
          <w:shd w:val="clear" w:color="auto" w:fill="FFFFFF"/>
        </w:rPr>
        <w:t>GROUP BY</w:t>
      </w:r>
      <w:r>
        <w:rPr>
          <w:rFonts w:ascii="Helvetica" w:hAnsi="Helvetica"/>
          <w:color w:val="000000"/>
          <w:sz w:val="21"/>
          <w:szCs w:val="21"/>
        </w:rPr>
        <w:t> clause, or for which the </w:t>
      </w:r>
      <w:r>
        <w:rPr>
          <w:rStyle w:val="CdigoHTML"/>
          <w:b/>
          <w:bCs/>
          <w:color w:val="026789"/>
          <w:shd w:val="clear" w:color="auto" w:fill="FFFFFF"/>
        </w:rPr>
        <w:t>ORDER BY</w:t>
      </w:r>
      <w:r>
        <w:rPr>
          <w:rFonts w:ascii="Helvetica" w:hAnsi="Helvetica"/>
          <w:color w:val="000000"/>
          <w:sz w:val="21"/>
          <w:szCs w:val="21"/>
        </w:rPr>
        <w:t> or </w:t>
      </w:r>
      <w:r>
        <w:rPr>
          <w:rStyle w:val="CdigoHTML"/>
          <w:b/>
          <w:bCs/>
          <w:color w:val="026789"/>
          <w:shd w:val="clear" w:color="auto" w:fill="FFFFFF"/>
        </w:rPr>
        <w:t>GROUP BY</w:t>
      </w:r>
      <w:r>
        <w:rPr>
          <w:rFonts w:ascii="Helvetica" w:hAnsi="Helvetica"/>
          <w:color w:val="000000"/>
          <w:sz w:val="21"/>
          <w:szCs w:val="21"/>
        </w:rPr>
        <w:t> contains columns from tables other than the first table in the join queue.</w:t>
      </w:r>
    </w:p>
    <w:p w14:paraId="00841871" w14:textId="77777777" w:rsidR="00F37ED8" w:rsidRDefault="00F37ED8" w:rsidP="00F37ED8">
      <w:pPr>
        <w:pStyle w:val="NormalWeb"/>
        <w:numPr>
          <w:ilvl w:val="0"/>
          <w:numId w:val="131"/>
        </w:numPr>
        <w:spacing w:line="252" w:lineRule="atLeast"/>
        <w:textAlignment w:val="center"/>
        <w:rPr>
          <w:rFonts w:ascii="Helvetica" w:hAnsi="Helvetica"/>
          <w:color w:val="000000"/>
          <w:sz w:val="21"/>
          <w:szCs w:val="21"/>
        </w:rPr>
      </w:pPr>
      <w:r>
        <w:rPr>
          <w:rFonts w:ascii="Helvetica" w:hAnsi="Helvetica"/>
          <w:color w:val="000000"/>
          <w:sz w:val="21"/>
          <w:szCs w:val="21"/>
        </w:rPr>
        <w:t>Evaluation of </w:t>
      </w:r>
      <w:r>
        <w:rPr>
          <w:rStyle w:val="CdigoHTML"/>
          <w:b/>
          <w:bCs/>
          <w:color w:val="026789"/>
          <w:shd w:val="clear" w:color="auto" w:fill="FFFFFF"/>
        </w:rPr>
        <w:t>DISTINCT</w:t>
      </w:r>
      <w:r>
        <w:rPr>
          <w:rFonts w:ascii="Helvetica" w:hAnsi="Helvetica"/>
          <w:color w:val="000000"/>
          <w:sz w:val="21"/>
          <w:szCs w:val="21"/>
        </w:rPr>
        <w:t> combined with </w:t>
      </w:r>
      <w:r>
        <w:rPr>
          <w:rStyle w:val="CdigoHTML"/>
          <w:b/>
          <w:bCs/>
          <w:color w:val="026789"/>
          <w:shd w:val="clear" w:color="auto" w:fill="FFFFFF"/>
        </w:rPr>
        <w:t>ORDER BY</w:t>
      </w:r>
      <w:r>
        <w:rPr>
          <w:rFonts w:ascii="Helvetica" w:hAnsi="Helvetica"/>
          <w:color w:val="000000"/>
          <w:sz w:val="21"/>
          <w:szCs w:val="21"/>
        </w:rPr>
        <w:t> may require a temporary table.</w:t>
      </w:r>
    </w:p>
    <w:p w14:paraId="66AA44F2" w14:textId="77777777" w:rsidR="00F37ED8" w:rsidRDefault="00F37ED8" w:rsidP="00F37ED8">
      <w:pPr>
        <w:pStyle w:val="NormalWeb"/>
        <w:numPr>
          <w:ilvl w:val="0"/>
          <w:numId w:val="131"/>
        </w:numPr>
        <w:spacing w:line="252" w:lineRule="atLeast"/>
        <w:textAlignment w:val="center"/>
        <w:rPr>
          <w:rFonts w:ascii="Helvetica" w:hAnsi="Helvetica"/>
          <w:color w:val="000000"/>
          <w:sz w:val="21"/>
          <w:szCs w:val="21"/>
        </w:rPr>
      </w:pPr>
      <w:r>
        <w:rPr>
          <w:rFonts w:ascii="Helvetica" w:hAnsi="Helvetica"/>
          <w:color w:val="000000"/>
          <w:sz w:val="21"/>
          <w:szCs w:val="21"/>
        </w:rPr>
        <w:t>For queries that use the </w:t>
      </w:r>
      <w:r>
        <w:rPr>
          <w:rStyle w:val="CdigoHTML"/>
          <w:b/>
          <w:bCs/>
          <w:color w:val="026789"/>
          <w:shd w:val="clear" w:color="auto" w:fill="FFFFFF"/>
        </w:rPr>
        <w:t>SQL_SMALL_RESULT</w:t>
      </w:r>
      <w:r>
        <w:rPr>
          <w:rFonts w:ascii="Helvetica" w:hAnsi="Helvetica"/>
          <w:color w:val="000000"/>
          <w:sz w:val="21"/>
          <w:szCs w:val="21"/>
        </w:rPr>
        <w:t> modifier, MySQL uses an in-memory temporary table, unless the query also contains elements (described later) that require on-disk storage.</w:t>
      </w:r>
    </w:p>
    <w:p w14:paraId="2D23E3F7" w14:textId="77777777" w:rsidR="00F37ED8" w:rsidRDefault="00F37ED8" w:rsidP="00F37ED8">
      <w:pPr>
        <w:pStyle w:val="NormalWeb"/>
        <w:numPr>
          <w:ilvl w:val="0"/>
          <w:numId w:val="131"/>
        </w:numPr>
        <w:spacing w:line="252" w:lineRule="atLeast"/>
        <w:textAlignment w:val="center"/>
        <w:rPr>
          <w:rFonts w:ascii="Helvetica" w:hAnsi="Helvetica"/>
          <w:color w:val="000000"/>
          <w:sz w:val="21"/>
          <w:szCs w:val="21"/>
        </w:rPr>
      </w:pPr>
      <w:r>
        <w:rPr>
          <w:rFonts w:ascii="Helvetica" w:hAnsi="Helvetica"/>
          <w:color w:val="000000"/>
          <w:sz w:val="21"/>
          <w:szCs w:val="21"/>
        </w:rPr>
        <w:t>To evaluate </w:t>
      </w:r>
      <w:hyperlink r:id="rId918" w:anchor="insert-select" w:tooltip="13.2.6.1 INSERT ... SELECT Statement" w:history="1">
        <w:r>
          <w:rPr>
            <w:rStyle w:val="CdigoHTML"/>
            <w:b/>
            <w:bCs/>
            <w:color w:val="026789"/>
            <w:u w:val="single"/>
            <w:shd w:val="clear" w:color="auto" w:fill="FFFFFF"/>
          </w:rPr>
          <w:t>INSERT ... SELECT</w:t>
        </w:r>
      </w:hyperlink>
      <w:r>
        <w:rPr>
          <w:rFonts w:ascii="Helvetica" w:hAnsi="Helvetica"/>
          <w:color w:val="000000"/>
          <w:sz w:val="21"/>
          <w:szCs w:val="21"/>
        </w:rPr>
        <w:t> statements that select from and insert into the same table, MySQL creates an internal temporary table to hold the rows from the </w:t>
      </w:r>
      <w:hyperlink r:id="rId919" w:anchor="select" w:tooltip="13.2.10 SELECT Statement" w:history="1">
        <w:r>
          <w:rPr>
            <w:rStyle w:val="CdigoHTML"/>
            <w:b/>
            <w:bCs/>
            <w:color w:val="026789"/>
            <w:u w:val="single"/>
            <w:shd w:val="clear" w:color="auto" w:fill="FFFFFF"/>
          </w:rPr>
          <w:t>SELECT</w:t>
        </w:r>
      </w:hyperlink>
      <w:r>
        <w:rPr>
          <w:rFonts w:ascii="Helvetica" w:hAnsi="Helvetica"/>
          <w:color w:val="000000"/>
          <w:sz w:val="21"/>
          <w:szCs w:val="21"/>
        </w:rPr>
        <w:t>, then inserts those rows into the target table. See </w:t>
      </w:r>
      <w:hyperlink r:id="rId920" w:anchor="insert-select" w:tooltip="13.2.6.1 INSERT ... SELECT Statement" w:history="1">
        <w:r>
          <w:rPr>
            <w:rStyle w:val="Hyperlink"/>
            <w:rFonts w:ascii="Helvetica" w:hAnsi="Helvetica"/>
            <w:color w:val="00759F"/>
            <w:sz w:val="21"/>
            <w:szCs w:val="21"/>
          </w:rPr>
          <w:t>Section 13.2.6.1, “INSERT ... SELECT Statement”</w:t>
        </w:r>
      </w:hyperlink>
      <w:r>
        <w:rPr>
          <w:rFonts w:ascii="Helvetica" w:hAnsi="Helvetica"/>
          <w:color w:val="000000"/>
          <w:sz w:val="21"/>
          <w:szCs w:val="21"/>
        </w:rPr>
        <w:t>.</w:t>
      </w:r>
    </w:p>
    <w:p w14:paraId="54ED36D2" w14:textId="77777777" w:rsidR="00F37ED8" w:rsidRDefault="00F37ED8" w:rsidP="00F37ED8">
      <w:pPr>
        <w:pStyle w:val="NormalWeb"/>
        <w:numPr>
          <w:ilvl w:val="0"/>
          <w:numId w:val="131"/>
        </w:numPr>
        <w:spacing w:line="252" w:lineRule="atLeast"/>
        <w:textAlignment w:val="center"/>
        <w:rPr>
          <w:rFonts w:ascii="Helvetica" w:hAnsi="Helvetica"/>
          <w:color w:val="000000"/>
          <w:sz w:val="21"/>
          <w:szCs w:val="21"/>
        </w:rPr>
      </w:pPr>
      <w:r>
        <w:rPr>
          <w:rFonts w:ascii="Helvetica" w:hAnsi="Helvetica"/>
          <w:color w:val="000000"/>
          <w:sz w:val="21"/>
          <w:szCs w:val="21"/>
        </w:rPr>
        <w:t>Evaluation of multiple-table </w:t>
      </w:r>
      <w:hyperlink r:id="rId921" w:anchor="update" w:tooltip="13.2.13 UPDATE Statement" w:history="1">
        <w:r>
          <w:rPr>
            <w:rStyle w:val="CdigoHTML"/>
            <w:b/>
            <w:bCs/>
            <w:color w:val="026789"/>
            <w:u w:val="single"/>
            <w:shd w:val="clear" w:color="auto" w:fill="FFFFFF"/>
          </w:rPr>
          <w:t>UPDATE</w:t>
        </w:r>
      </w:hyperlink>
      <w:r>
        <w:rPr>
          <w:rFonts w:ascii="Helvetica" w:hAnsi="Helvetica"/>
          <w:color w:val="000000"/>
          <w:sz w:val="21"/>
          <w:szCs w:val="21"/>
        </w:rPr>
        <w:t> statements.</w:t>
      </w:r>
    </w:p>
    <w:p w14:paraId="2B5D0A0E" w14:textId="77777777" w:rsidR="00F37ED8" w:rsidRDefault="00F37ED8" w:rsidP="00F37ED8">
      <w:pPr>
        <w:pStyle w:val="NormalWeb"/>
        <w:numPr>
          <w:ilvl w:val="0"/>
          <w:numId w:val="131"/>
        </w:numPr>
        <w:spacing w:line="252" w:lineRule="atLeast"/>
        <w:textAlignment w:val="center"/>
        <w:rPr>
          <w:rFonts w:ascii="Helvetica" w:hAnsi="Helvetica"/>
          <w:color w:val="000000"/>
          <w:sz w:val="21"/>
          <w:szCs w:val="21"/>
        </w:rPr>
      </w:pPr>
      <w:r>
        <w:rPr>
          <w:rFonts w:ascii="Helvetica" w:hAnsi="Helvetica"/>
          <w:color w:val="000000"/>
          <w:sz w:val="21"/>
          <w:szCs w:val="21"/>
        </w:rPr>
        <w:t>Evaluation of </w:t>
      </w:r>
      <w:hyperlink r:id="rId922" w:anchor="function_group-concat" w:history="1">
        <w:r>
          <w:rPr>
            <w:rStyle w:val="CdigoHTML"/>
            <w:b/>
            <w:bCs/>
            <w:color w:val="026789"/>
            <w:u w:val="single"/>
            <w:shd w:val="clear" w:color="auto" w:fill="FFFFFF"/>
          </w:rPr>
          <w:t>GROUP_CONCAT()</w:t>
        </w:r>
      </w:hyperlink>
      <w:r>
        <w:rPr>
          <w:rFonts w:ascii="Helvetica" w:hAnsi="Helvetica"/>
          <w:color w:val="000000"/>
          <w:sz w:val="21"/>
          <w:szCs w:val="21"/>
        </w:rPr>
        <w:t> or </w:t>
      </w:r>
      <w:hyperlink r:id="rId923" w:anchor="function_count" w:history="1">
        <w:r>
          <w:rPr>
            <w:rStyle w:val="CdigoHTML"/>
            <w:b/>
            <w:bCs/>
            <w:color w:val="026789"/>
            <w:u w:val="single"/>
            <w:shd w:val="clear" w:color="auto" w:fill="FFFFFF"/>
          </w:rPr>
          <w:t>COUNT(DISTINCT)</w:t>
        </w:r>
      </w:hyperlink>
      <w:r>
        <w:rPr>
          <w:rFonts w:ascii="Helvetica" w:hAnsi="Helvetica"/>
          <w:color w:val="000000"/>
          <w:sz w:val="21"/>
          <w:szCs w:val="21"/>
        </w:rPr>
        <w:t> expressions.</w:t>
      </w:r>
    </w:p>
    <w:p w14:paraId="2B5786EA" w14:textId="77777777" w:rsidR="00F37ED8" w:rsidRDefault="00F37ED8" w:rsidP="00F37ED8">
      <w:pPr>
        <w:pStyle w:val="NormalWeb"/>
        <w:numPr>
          <w:ilvl w:val="0"/>
          <w:numId w:val="131"/>
        </w:numPr>
        <w:spacing w:line="252" w:lineRule="atLeast"/>
        <w:textAlignment w:val="center"/>
        <w:rPr>
          <w:rFonts w:ascii="Helvetica" w:hAnsi="Helvetica"/>
          <w:color w:val="000000"/>
          <w:sz w:val="21"/>
          <w:szCs w:val="21"/>
        </w:rPr>
      </w:pPr>
      <w:r>
        <w:rPr>
          <w:rFonts w:ascii="Helvetica" w:hAnsi="Helvetica"/>
          <w:color w:val="000000"/>
          <w:sz w:val="21"/>
          <w:szCs w:val="21"/>
        </w:rPr>
        <w:t>Evaluation of window functions (see </w:t>
      </w:r>
      <w:hyperlink r:id="rId924" w:anchor="window-functions" w:tooltip="12.21 Window Functions" w:history="1">
        <w:r>
          <w:rPr>
            <w:rStyle w:val="Hyperlink"/>
            <w:rFonts w:ascii="Helvetica" w:hAnsi="Helvetica"/>
            <w:color w:val="00759F"/>
            <w:sz w:val="21"/>
            <w:szCs w:val="21"/>
          </w:rPr>
          <w:t>Section 12.21, “Window Functions”</w:t>
        </w:r>
      </w:hyperlink>
      <w:r>
        <w:rPr>
          <w:rFonts w:ascii="Helvetica" w:hAnsi="Helvetica"/>
          <w:color w:val="000000"/>
          <w:sz w:val="21"/>
          <w:szCs w:val="21"/>
        </w:rPr>
        <w:t>) uses temporary tables as necessary.</w:t>
      </w:r>
    </w:p>
    <w:p w14:paraId="57DF91F4"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To determine whether a statement requires a temporary table, use </w:t>
      </w:r>
      <w:hyperlink r:id="rId925" w:anchor="explain" w:tooltip="13.8.2 EXPLAIN Statement" w:history="1">
        <w:r>
          <w:rPr>
            <w:rStyle w:val="CdigoHTML"/>
            <w:b/>
            <w:bCs/>
            <w:color w:val="026789"/>
            <w:u w:val="single"/>
            <w:shd w:val="clear" w:color="auto" w:fill="FFFFFF"/>
          </w:rPr>
          <w:t>EXPLAIN</w:t>
        </w:r>
      </w:hyperlink>
      <w:r>
        <w:rPr>
          <w:rFonts w:ascii="Helvetica" w:hAnsi="Helvetica"/>
          <w:color w:val="000000"/>
          <w:sz w:val="21"/>
          <w:szCs w:val="21"/>
        </w:rPr>
        <w:t> and check the </w:t>
      </w:r>
      <w:r>
        <w:rPr>
          <w:rStyle w:val="CdigoHTML"/>
          <w:b/>
          <w:bCs/>
          <w:color w:val="026789"/>
          <w:shd w:val="clear" w:color="auto" w:fill="FFFFFF"/>
        </w:rPr>
        <w:t>Extra</w:t>
      </w:r>
      <w:r>
        <w:rPr>
          <w:rFonts w:ascii="Helvetica" w:hAnsi="Helvetica"/>
          <w:color w:val="000000"/>
          <w:sz w:val="21"/>
          <w:szCs w:val="21"/>
        </w:rPr>
        <w:t> column to see whether it says </w:t>
      </w:r>
      <w:r>
        <w:rPr>
          <w:rStyle w:val="CdigoHTML"/>
          <w:b/>
          <w:bCs/>
          <w:color w:val="026789"/>
          <w:shd w:val="clear" w:color="auto" w:fill="FFFFFF"/>
        </w:rPr>
        <w:t>Using temporary</w:t>
      </w:r>
      <w:r>
        <w:rPr>
          <w:rFonts w:ascii="Helvetica" w:hAnsi="Helvetica"/>
          <w:color w:val="000000"/>
          <w:sz w:val="21"/>
          <w:szCs w:val="21"/>
        </w:rPr>
        <w:t> (see </w:t>
      </w:r>
      <w:hyperlink r:id="rId926" w:anchor="using-explain" w:tooltip="8.8.1 Optimizing Queries with EXPLAIN" w:history="1">
        <w:r>
          <w:rPr>
            <w:rStyle w:val="Hyperlink"/>
            <w:rFonts w:ascii="Helvetica" w:hAnsi="Helvetica"/>
            <w:color w:val="00759F"/>
            <w:sz w:val="21"/>
            <w:szCs w:val="21"/>
          </w:rPr>
          <w:t>Section 8.8.1, “Optimizing Queries with EXPLAIN”</w:t>
        </w:r>
      </w:hyperlink>
      <w:r>
        <w:rPr>
          <w:rFonts w:ascii="Helvetica" w:hAnsi="Helvetica"/>
          <w:color w:val="000000"/>
          <w:sz w:val="21"/>
          <w:szCs w:val="21"/>
        </w:rPr>
        <w:t>). </w:t>
      </w:r>
      <w:r>
        <w:rPr>
          <w:rStyle w:val="CdigoHTML"/>
          <w:b/>
          <w:bCs/>
          <w:color w:val="026789"/>
          <w:shd w:val="clear" w:color="auto" w:fill="FFFFFF"/>
        </w:rPr>
        <w:t>EXPLAIN</w:t>
      </w:r>
      <w:r>
        <w:rPr>
          <w:rFonts w:ascii="Helvetica" w:hAnsi="Helvetica"/>
          <w:color w:val="000000"/>
          <w:sz w:val="21"/>
          <w:szCs w:val="21"/>
        </w:rPr>
        <w:t> does not necessarily say </w:t>
      </w:r>
      <w:r>
        <w:rPr>
          <w:rStyle w:val="CdigoHTML"/>
          <w:b/>
          <w:bCs/>
          <w:color w:val="026789"/>
          <w:shd w:val="clear" w:color="auto" w:fill="FFFFFF"/>
        </w:rPr>
        <w:t>Using temporary</w:t>
      </w:r>
      <w:r>
        <w:rPr>
          <w:rFonts w:ascii="Helvetica" w:hAnsi="Helvetica"/>
          <w:color w:val="000000"/>
          <w:sz w:val="21"/>
          <w:szCs w:val="21"/>
        </w:rPr>
        <w:t> for derived or materialized temporary tables. For statements that use window functions, </w:t>
      </w:r>
      <w:hyperlink r:id="rId927" w:anchor="explain" w:tooltip="13.8.2 EXPLAIN Statement" w:history="1">
        <w:r>
          <w:rPr>
            <w:rStyle w:val="CdigoHTML"/>
            <w:b/>
            <w:bCs/>
            <w:color w:val="026789"/>
            <w:u w:val="single"/>
            <w:shd w:val="clear" w:color="auto" w:fill="FFFFFF"/>
          </w:rPr>
          <w:t>EXPLAIN</w:t>
        </w:r>
      </w:hyperlink>
      <w:r>
        <w:rPr>
          <w:rFonts w:ascii="Helvetica" w:hAnsi="Helvetica"/>
          <w:color w:val="000000"/>
          <w:sz w:val="21"/>
          <w:szCs w:val="21"/>
        </w:rPr>
        <w:t> with </w:t>
      </w:r>
      <w:r>
        <w:rPr>
          <w:rStyle w:val="CdigoHTML"/>
          <w:b/>
          <w:bCs/>
          <w:color w:val="026789"/>
          <w:shd w:val="clear" w:color="auto" w:fill="FFFFFF"/>
        </w:rPr>
        <w:t>FORMAT=JSON</w:t>
      </w:r>
      <w:r>
        <w:rPr>
          <w:rFonts w:ascii="Helvetica" w:hAnsi="Helvetica"/>
          <w:color w:val="000000"/>
          <w:sz w:val="21"/>
          <w:szCs w:val="21"/>
        </w:rPr>
        <w:t> always provides information about the windowing steps. If the windowing functions use temporary tables, it is indicated for each step.</w:t>
      </w:r>
    </w:p>
    <w:p w14:paraId="36EF1A67"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 xml:space="preserve">Some query conditions prevent the use of an in-memory temporary table, in which case the </w:t>
      </w:r>
      <w:proofErr w:type="gramStart"/>
      <w:r>
        <w:rPr>
          <w:rFonts w:ascii="Helvetica" w:hAnsi="Helvetica"/>
          <w:color w:val="000000"/>
          <w:sz w:val="21"/>
          <w:szCs w:val="21"/>
        </w:rPr>
        <w:t>server</w:t>
      </w:r>
      <w:proofErr w:type="gramEnd"/>
      <w:r>
        <w:rPr>
          <w:rFonts w:ascii="Helvetica" w:hAnsi="Helvetica"/>
          <w:color w:val="000000"/>
          <w:sz w:val="21"/>
          <w:szCs w:val="21"/>
        </w:rPr>
        <w:t xml:space="preserve"> uses an on-disk table instead:</w:t>
      </w:r>
    </w:p>
    <w:p w14:paraId="0DD4B651" w14:textId="77777777" w:rsidR="00F37ED8" w:rsidRDefault="00F37ED8" w:rsidP="00F37ED8">
      <w:pPr>
        <w:pStyle w:val="NormalWeb"/>
        <w:numPr>
          <w:ilvl w:val="0"/>
          <w:numId w:val="132"/>
        </w:numPr>
        <w:spacing w:line="252" w:lineRule="atLeast"/>
        <w:textAlignment w:val="center"/>
        <w:rPr>
          <w:rFonts w:ascii="Helvetica" w:hAnsi="Helvetica"/>
          <w:color w:val="000000"/>
          <w:sz w:val="21"/>
          <w:szCs w:val="21"/>
        </w:rPr>
      </w:pPr>
      <w:r>
        <w:rPr>
          <w:rFonts w:ascii="Helvetica" w:hAnsi="Helvetica"/>
          <w:color w:val="000000"/>
          <w:sz w:val="21"/>
          <w:szCs w:val="21"/>
        </w:rPr>
        <w:t>Presence of a </w:t>
      </w:r>
      <w:hyperlink r:id="rId928" w:anchor="blob" w:tooltip="11.3.4 The BLOB and TEXT Types" w:history="1">
        <w:r>
          <w:rPr>
            <w:rStyle w:val="CdigoHTML"/>
            <w:b/>
            <w:bCs/>
            <w:color w:val="026789"/>
            <w:u w:val="single"/>
            <w:shd w:val="clear" w:color="auto" w:fill="FFFFFF"/>
          </w:rPr>
          <w:t>BLOB</w:t>
        </w:r>
      </w:hyperlink>
      <w:r>
        <w:rPr>
          <w:rFonts w:ascii="Helvetica" w:hAnsi="Helvetica"/>
          <w:color w:val="000000"/>
          <w:sz w:val="21"/>
          <w:szCs w:val="21"/>
        </w:rPr>
        <w:t> or </w:t>
      </w:r>
      <w:hyperlink r:id="rId929" w:anchor="blob" w:tooltip="11.3.4 The BLOB and TEXT Types" w:history="1">
        <w:r>
          <w:rPr>
            <w:rStyle w:val="CdigoHTML"/>
            <w:b/>
            <w:bCs/>
            <w:color w:val="026789"/>
            <w:u w:val="single"/>
            <w:shd w:val="clear" w:color="auto" w:fill="FFFFFF"/>
          </w:rPr>
          <w:t>TEXT</w:t>
        </w:r>
      </w:hyperlink>
      <w:r>
        <w:rPr>
          <w:rFonts w:ascii="Helvetica" w:hAnsi="Helvetica"/>
          <w:color w:val="000000"/>
          <w:sz w:val="21"/>
          <w:szCs w:val="21"/>
        </w:rPr>
        <w:t> column in the table. However, the </w:t>
      </w:r>
      <w:r>
        <w:rPr>
          <w:rStyle w:val="CdigoHTML"/>
          <w:b/>
          <w:bCs/>
          <w:color w:val="026789"/>
          <w:shd w:val="clear" w:color="auto" w:fill="FFFFFF"/>
        </w:rPr>
        <w:t>TempTable</w:t>
      </w:r>
      <w:r>
        <w:rPr>
          <w:rFonts w:ascii="Helvetica" w:hAnsi="Helvetica"/>
          <w:color w:val="000000"/>
          <w:sz w:val="21"/>
          <w:szCs w:val="21"/>
        </w:rPr>
        <w:t> storage engine, which is the default storage engine for in-memory internal temporary tables in MySQL 8.0, supports binary large object types as of MySQL 8.0.13. See </w:t>
      </w:r>
      <w:hyperlink r:id="rId930" w:anchor="internal-temporary-tables-engines" w:tooltip="Internal Temporary Table Storage Engine" w:history="1">
        <w:r>
          <w:rPr>
            <w:rStyle w:val="Hyperlink"/>
            <w:rFonts w:ascii="Helvetica" w:hAnsi="Helvetica"/>
            <w:color w:val="00759F"/>
            <w:sz w:val="21"/>
            <w:szCs w:val="21"/>
          </w:rPr>
          <w:t>Internal Temporary Table Storage Engine</w:t>
        </w:r>
      </w:hyperlink>
      <w:r>
        <w:rPr>
          <w:rFonts w:ascii="Helvetica" w:hAnsi="Helvetica"/>
          <w:color w:val="000000"/>
          <w:sz w:val="21"/>
          <w:szCs w:val="21"/>
        </w:rPr>
        <w:t>.</w:t>
      </w:r>
    </w:p>
    <w:p w14:paraId="3462ED2F" w14:textId="77777777" w:rsidR="00F37ED8" w:rsidRDefault="00F37ED8" w:rsidP="00F37ED8">
      <w:pPr>
        <w:pStyle w:val="NormalWeb"/>
        <w:numPr>
          <w:ilvl w:val="0"/>
          <w:numId w:val="132"/>
        </w:numPr>
        <w:spacing w:line="252" w:lineRule="atLeast"/>
        <w:textAlignment w:val="center"/>
        <w:rPr>
          <w:rFonts w:ascii="Helvetica" w:hAnsi="Helvetica"/>
          <w:color w:val="000000"/>
          <w:sz w:val="21"/>
          <w:szCs w:val="21"/>
        </w:rPr>
      </w:pPr>
      <w:r>
        <w:rPr>
          <w:rFonts w:ascii="Helvetica" w:hAnsi="Helvetica"/>
          <w:color w:val="000000"/>
          <w:sz w:val="21"/>
          <w:szCs w:val="21"/>
        </w:rPr>
        <w:lastRenderedPageBreak/>
        <w:t>Presence of any string column with a maximum length larger than 512 (bytes for binary strings, characters for nonbinary strings) in the </w:t>
      </w:r>
      <w:hyperlink r:id="rId931" w:anchor="select" w:tooltip="13.2.10 SELECT Statement" w:history="1">
        <w:r>
          <w:rPr>
            <w:rStyle w:val="CdigoHTML"/>
            <w:b/>
            <w:bCs/>
            <w:color w:val="026789"/>
            <w:u w:val="single"/>
            <w:shd w:val="clear" w:color="auto" w:fill="FFFFFF"/>
          </w:rPr>
          <w:t>SELECT</w:t>
        </w:r>
      </w:hyperlink>
      <w:r>
        <w:rPr>
          <w:rFonts w:ascii="Helvetica" w:hAnsi="Helvetica"/>
          <w:color w:val="000000"/>
          <w:sz w:val="21"/>
          <w:szCs w:val="21"/>
        </w:rPr>
        <w:t> list, if </w:t>
      </w:r>
      <w:hyperlink r:id="rId932" w:anchor="union" w:tooltip="13.2.10.3 UNION Clause" w:history="1">
        <w:r>
          <w:rPr>
            <w:rStyle w:val="CdigoHTML"/>
            <w:b/>
            <w:bCs/>
            <w:color w:val="026789"/>
            <w:u w:val="single"/>
            <w:shd w:val="clear" w:color="auto" w:fill="FFFFFF"/>
          </w:rPr>
          <w:t>UNION</w:t>
        </w:r>
      </w:hyperlink>
      <w:r>
        <w:rPr>
          <w:rFonts w:ascii="Helvetica" w:hAnsi="Helvetica"/>
          <w:color w:val="000000"/>
          <w:sz w:val="21"/>
          <w:szCs w:val="21"/>
        </w:rPr>
        <w:t> or </w:t>
      </w:r>
      <w:hyperlink r:id="rId933" w:anchor="union" w:tooltip="13.2.10.3 UNION Clause" w:history="1">
        <w:r>
          <w:rPr>
            <w:rStyle w:val="CdigoHTML"/>
            <w:b/>
            <w:bCs/>
            <w:color w:val="026789"/>
            <w:u w:val="single"/>
            <w:shd w:val="clear" w:color="auto" w:fill="FFFFFF"/>
          </w:rPr>
          <w:t>UNION ALL</w:t>
        </w:r>
      </w:hyperlink>
      <w:r>
        <w:rPr>
          <w:rFonts w:ascii="Helvetica" w:hAnsi="Helvetica"/>
          <w:color w:val="000000"/>
          <w:sz w:val="21"/>
          <w:szCs w:val="21"/>
        </w:rPr>
        <w:t> is used.</w:t>
      </w:r>
    </w:p>
    <w:p w14:paraId="523200E9" w14:textId="77777777" w:rsidR="00F37ED8" w:rsidRDefault="00F37ED8" w:rsidP="00F37ED8">
      <w:pPr>
        <w:pStyle w:val="NormalWeb"/>
        <w:numPr>
          <w:ilvl w:val="0"/>
          <w:numId w:val="132"/>
        </w:numPr>
        <w:spacing w:line="252" w:lineRule="atLeast"/>
        <w:textAlignment w:val="center"/>
        <w:rPr>
          <w:rFonts w:ascii="Helvetica" w:hAnsi="Helvetica"/>
          <w:color w:val="000000"/>
          <w:sz w:val="21"/>
          <w:szCs w:val="21"/>
        </w:rPr>
      </w:pPr>
      <w:r>
        <w:rPr>
          <w:rFonts w:ascii="Helvetica" w:hAnsi="Helvetica"/>
          <w:color w:val="000000"/>
          <w:sz w:val="21"/>
          <w:szCs w:val="21"/>
        </w:rPr>
        <w:t>The </w:t>
      </w:r>
      <w:hyperlink r:id="rId934" w:anchor="show-columns" w:tooltip="13.7.7.5 SHOW COLUMNS Statement" w:history="1">
        <w:r>
          <w:rPr>
            <w:rStyle w:val="CdigoHTML"/>
            <w:b/>
            <w:bCs/>
            <w:color w:val="026789"/>
            <w:u w:val="single"/>
            <w:shd w:val="clear" w:color="auto" w:fill="FFFFFF"/>
          </w:rPr>
          <w:t>SHOW COLUMNS</w:t>
        </w:r>
      </w:hyperlink>
      <w:r>
        <w:rPr>
          <w:rFonts w:ascii="Helvetica" w:hAnsi="Helvetica"/>
          <w:color w:val="000000"/>
          <w:sz w:val="21"/>
          <w:szCs w:val="21"/>
        </w:rPr>
        <w:t> and </w:t>
      </w:r>
      <w:hyperlink r:id="rId935" w:anchor="describe" w:tooltip="13.8.1 DESCRIBE Statement" w:history="1">
        <w:r>
          <w:rPr>
            <w:rStyle w:val="CdigoHTML"/>
            <w:b/>
            <w:bCs/>
            <w:color w:val="026789"/>
            <w:u w:val="single"/>
            <w:shd w:val="clear" w:color="auto" w:fill="FFFFFF"/>
          </w:rPr>
          <w:t>DESCRIBE</w:t>
        </w:r>
      </w:hyperlink>
      <w:r>
        <w:rPr>
          <w:rFonts w:ascii="Helvetica" w:hAnsi="Helvetica"/>
          <w:color w:val="000000"/>
          <w:sz w:val="21"/>
          <w:szCs w:val="21"/>
        </w:rPr>
        <w:t> statements use </w:t>
      </w:r>
      <w:r>
        <w:rPr>
          <w:rStyle w:val="CdigoHTML"/>
          <w:b/>
          <w:bCs/>
          <w:color w:val="026789"/>
          <w:shd w:val="clear" w:color="auto" w:fill="FFFFFF"/>
        </w:rPr>
        <w:t>BLOB</w:t>
      </w:r>
      <w:r>
        <w:rPr>
          <w:rFonts w:ascii="Helvetica" w:hAnsi="Helvetica"/>
          <w:color w:val="000000"/>
          <w:sz w:val="21"/>
          <w:szCs w:val="21"/>
        </w:rPr>
        <w:t> as the type for some columns, thus the temporary table used for the results is an on-disk table.</w:t>
      </w:r>
    </w:p>
    <w:p w14:paraId="6359C681"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 xml:space="preserve">The </w:t>
      </w:r>
      <w:proofErr w:type="gramStart"/>
      <w:r>
        <w:rPr>
          <w:rFonts w:ascii="Helvetica" w:hAnsi="Helvetica"/>
          <w:color w:val="000000"/>
          <w:sz w:val="21"/>
          <w:szCs w:val="21"/>
        </w:rPr>
        <w:t>server</w:t>
      </w:r>
      <w:proofErr w:type="gramEnd"/>
      <w:r>
        <w:rPr>
          <w:rFonts w:ascii="Helvetica" w:hAnsi="Helvetica"/>
          <w:color w:val="000000"/>
          <w:sz w:val="21"/>
          <w:szCs w:val="21"/>
        </w:rPr>
        <w:t xml:space="preserve"> does not use a temporary table for </w:t>
      </w:r>
      <w:hyperlink r:id="rId936" w:anchor="union" w:tooltip="13.2.10.3 UNION Clause" w:history="1">
        <w:r>
          <w:rPr>
            <w:rStyle w:val="CdigoHTML"/>
            <w:b/>
            <w:bCs/>
            <w:color w:val="026789"/>
            <w:u w:val="single"/>
            <w:shd w:val="clear" w:color="auto" w:fill="FFFFFF"/>
          </w:rPr>
          <w:t>UNION</w:t>
        </w:r>
      </w:hyperlink>
      <w:r>
        <w:rPr>
          <w:rFonts w:ascii="Helvetica" w:hAnsi="Helvetica"/>
          <w:color w:val="000000"/>
          <w:sz w:val="21"/>
          <w:szCs w:val="21"/>
        </w:rPr>
        <w:t xml:space="preserve"> statements that meet certain qualifications. Instead, it retains from temporary table creation only the data structures necessary to perform result column typecasting. The table is not fully instantiated and no rows are written to or read from it; rows are sent directly to the client. The result is reduced memory and disk requirements, and smaller delay before the first row is sent to the client because the </w:t>
      </w:r>
      <w:proofErr w:type="gramStart"/>
      <w:r>
        <w:rPr>
          <w:rFonts w:ascii="Helvetica" w:hAnsi="Helvetica"/>
          <w:color w:val="000000"/>
          <w:sz w:val="21"/>
          <w:szCs w:val="21"/>
        </w:rPr>
        <w:t>server</w:t>
      </w:r>
      <w:proofErr w:type="gramEnd"/>
      <w:r>
        <w:rPr>
          <w:rFonts w:ascii="Helvetica" w:hAnsi="Helvetica"/>
          <w:color w:val="000000"/>
          <w:sz w:val="21"/>
          <w:szCs w:val="21"/>
        </w:rPr>
        <w:t xml:space="preserve"> need not wait until the last query block is executed. </w:t>
      </w:r>
      <w:hyperlink r:id="rId937" w:anchor="explain" w:tooltip="13.8.2 EXPLAIN Statement" w:history="1">
        <w:r>
          <w:rPr>
            <w:rStyle w:val="CdigoHTML"/>
            <w:b/>
            <w:bCs/>
            <w:color w:val="026789"/>
            <w:u w:val="single"/>
            <w:shd w:val="clear" w:color="auto" w:fill="FFFFFF"/>
          </w:rPr>
          <w:t>EXPLAIN</w:t>
        </w:r>
      </w:hyperlink>
      <w:r>
        <w:rPr>
          <w:rFonts w:ascii="Helvetica" w:hAnsi="Helvetica"/>
          <w:color w:val="000000"/>
          <w:sz w:val="21"/>
          <w:szCs w:val="21"/>
        </w:rPr>
        <w:t> and optimizer trace output reflects this execution strategy: The </w:t>
      </w:r>
      <w:r>
        <w:rPr>
          <w:rStyle w:val="CdigoHTML"/>
          <w:b/>
          <w:bCs/>
          <w:color w:val="026789"/>
          <w:shd w:val="clear" w:color="auto" w:fill="FFFFFF"/>
        </w:rPr>
        <w:t>UNION RESULT</w:t>
      </w:r>
      <w:r>
        <w:rPr>
          <w:rFonts w:ascii="Helvetica" w:hAnsi="Helvetica"/>
          <w:color w:val="000000"/>
          <w:sz w:val="21"/>
          <w:szCs w:val="21"/>
        </w:rPr>
        <w:t> query block is not present because that block corresponds to the part that reads from the temporary table.</w:t>
      </w:r>
    </w:p>
    <w:p w14:paraId="0621373B"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These conditions qualify a </w:t>
      </w:r>
      <w:r>
        <w:rPr>
          <w:rStyle w:val="CdigoHTML"/>
          <w:b/>
          <w:bCs/>
          <w:color w:val="026789"/>
          <w:shd w:val="clear" w:color="auto" w:fill="FFFFFF"/>
        </w:rPr>
        <w:t>UNION</w:t>
      </w:r>
      <w:r>
        <w:rPr>
          <w:rFonts w:ascii="Helvetica" w:hAnsi="Helvetica"/>
          <w:color w:val="000000"/>
          <w:sz w:val="21"/>
          <w:szCs w:val="21"/>
        </w:rPr>
        <w:t> for evaluation without a temporary table:</w:t>
      </w:r>
    </w:p>
    <w:p w14:paraId="43508948" w14:textId="77777777" w:rsidR="00F37ED8" w:rsidRDefault="00F37ED8" w:rsidP="00F37ED8">
      <w:pPr>
        <w:pStyle w:val="NormalWeb"/>
        <w:numPr>
          <w:ilvl w:val="0"/>
          <w:numId w:val="133"/>
        </w:numPr>
        <w:spacing w:line="252" w:lineRule="atLeast"/>
        <w:textAlignment w:val="center"/>
        <w:rPr>
          <w:rFonts w:ascii="Helvetica" w:hAnsi="Helvetica"/>
          <w:color w:val="000000"/>
          <w:sz w:val="21"/>
          <w:szCs w:val="21"/>
        </w:rPr>
      </w:pPr>
      <w:r>
        <w:rPr>
          <w:rFonts w:ascii="Helvetica" w:hAnsi="Helvetica"/>
          <w:color w:val="000000"/>
          <w:sz w:val="21"/>
          <w:szCs w:val="21"/>
        </w:rPr>
        <w:t>The union is </w:t>
      </w:r>
      <w:r>
        <w:rPr>
          <w:rStyle w:val="CdigoHTML"/>
          <w:b/>
          <w:bCs/>
          <w:color w:val="026789"/>
          <w:shd w:val="clear" w:color="auto" w:fill="FFFFFF"/>
        </w:rPr>
        <w:t>UNION ALL</w:t>
      </w:r>
      <w:r>
        <w:rPr>
          <w:rFonts w:ascii="Helvetica" w:hAnsi="Helvetica"/>
          <w:color w:val="000000"/>
          <w:sz w:val="21"/>
          <w:szCs w:val="21"/>
        </w:rPr>
        <w:t>, not </w:t>
      </w:r>
      <w:r>
        <w:rPr>
          <w:rStyle w:val="CdigoHTML"/>
          <w:b/>
          <w:bCs/>
          <w:color w:val="026789"/>
          <w:shd w:val="clear" w:color="auto" w:fill="FFFFFF"/>
        </w:rPr>
        <w:t>UNION</w:t>
      </w:r>
      <w:r>
        <w:rPr>
          <w:rFonts w:ascii="Helvetica" w:hAnsi="Helvetica"/>
          <w:color w:val="000000"/>
          <w:sz w:val="21"/>
          <w:szCs w:val="21"/>
        </w:rPr>
        <w:t> or </w:t>
      </w:r>
      <w:r>
        <w:rPr>
          <w:rStyle w:val="CdigoHTML"/>
          <w:b/>
          <w:bCs/>
          <w:color w:val="026789"/>
          <w:shd w:val="clear" w:color="auto" w:fill="FFFFFF"/>
        </w:rPr>
        <w:t>UNION DISTINCT</w:t>
      </w:r>
      <w:r>
        <w:rPr>
          <w:rFonts w:ascii="Helvetica" w:hAnsi="Helvetica"/>
          <w:color w:val="000000"/>
          <w:sz w:val="21"/>
          <w:szCs w:val="21"/>
        </w:rPr>
        <w:t>.</w:t>
      </w:r>
    </w:p>
    <w:p w14:paraId="03AF6780" w14:textId="77777777" w:rsidR="00F37ED8" w:rsidRDefault="00F37ED8" w:rsidP="00F37ED8">
      <w:pPr>
        <w:pStyle w:val="NormalWeb"/>
        <w:numPr>
          <w:ilvl w:val="0"/>
          <w:numId w:val="133"/>
        </w:numPr>
        <w:spacing w:line="252" w:lineRule="atLeast"/>
        <w:textAlignment w:val="center"/>
        <w:rPr>
          <w:rFonts w:ascii="Helvetica" w:hAnsi="Helvetica"/>
          <w:color w:val="000000"/>
          <w:sz w:val="21"/>
          <w:szCs w:val="21"/>
        </w:rPr>
      </w:pPr>
      <w:r>
        <w:rPr>
          <w:rFonts w:ascii="Helvetica" w:hAnsi="Helvetica"/>
          <w:color w:val="000000"/>
          <w:sz w:val="21"/>
          <w:szCs w:val="21"/>
        </w:rPr>
        <w:t>There is no global </w:t>
      </w:r>
      <w:r>
        <w:rPr>
          <w:rStyle w:val="CdigoHTML"/>
          <w:b/>
          <w:bCs/>
          <w:color w:val="026789"/>
          <w:shd w:val="clear" w:color="auto" w:fill="FFFFFF"/>
        </w:rPr>
        <w:t>ORDER BY</w:t>
      </w:r>
      <w:r>
        <w:rPr>
          <w:rFonts w:ascii="Helvetica" w:hAnsi="Helvetica"/>
          <w:color w:val="000000"/>
          <w:sz w:val="21"/>
          <w:szCs w:val="21"/>
        </w:rPr>
        <w:t> clause.</w:t>
      </w:r>
    </w:p>
    <w:p w14:paraId="7B2252E4" w14:textId="77777777" w:rsidR="00F37ED8" w:rsidRDefault="00F37ED8" w:rsidP="00F37ED8">
      <w:pPr>
        <w:pStyle w:val="NormalWeb"/>
        <w:numPr>
          <w:ilvl w:val="0"/>
          <w:numId w:val="133"/>
        </w:numPr>
        <w:spacing w:line="252" w:lineRule="atLeast"/>
        <w:textAlignment w:val="center"/>
        <w:rPr>
          <w:rFonts w:ascii="Helvetica" w:hAnsi="Helvetica"/>
          <w:color w:val="000000"/>
          <w:sz w:val="21"/>
          <w:szCs w:val="21"/>
        </w:rPr>
      </w:pPr>
      <w:r>
        <w:rPr>
          <w:rFonts w:ascii="Helvetica" w:hAnsi="Helvetica"/>
          <w:color w:val="000000"/>
          <w:sz w:val="21"/>
          <w:szCs w:val="21"/>
        </w:rPr>
        <w:t>The union is not the top-level query block of an </w:t>
      </w:r>
      <w:r>
        <w:rPr>
          <w:rStyle w:val="CdigoHTML"/>
          <w:b/>
          <w:bCs/>
          <w:color w:val="026789"/>
          <w:shd w:val="clear" w:color="auto" w:fill="FFFFFF"/>
        </w:rPr>
        <w:t>{INSERT | REPLACE} ... SELECT ...</w:t>
      </w:r>
      <w:r>
        <w:rPr>
          <w:rFonts w:ascii="Helvetica" w:hAnsi="Helvetica"/>
          <w:color w:val="000000"/>
          <w:sz w:val="21"/>
          <w:szCs w:val="21"/>
        </w:rPr>
        <w:t> statement.</w:t>
      </w:r>
    </w:p>
    <w:p w14:paraId="6ED2FA46" w14:textId="77777777" w:rsidR="00F37ED8" w:rsidRDefault="00F37ED8" w:rsidP="00F37ED8">
      <w:pPr>
        <w:pStyle w:val="Ttulo4"/>
        <w:shd w:val="clear" w:color="auto" w:fill="FFFFFF"/>
        <w:rPr>
          <w:rFonts w:ascii="Helvetica" w:hAnsi="Helvetica"/>
          <w:color w:val="000000"/>
          <w:sz w:val="29"/>
          <w:szCs w:val="29"/>
        </w:rPr>
      </w:pPr>
      <w:bookmarkStart w:id="294" w:name="internal-temporary-tables-engines"/>
      <w:bookmarkEnd w:id="294"/>
      <w:r>
        <w:rPr>
          <w:rFonts w:ascii="Helvetica" w:hAnsi="Helvetica"/>
          <w:color w:val="000000"/>
          <w:sz w:val="29"/>
          <w:szCs w:val="29"/>
        </w:rPr>
        <w:t>Internal Temporary Table Storage Engine</w:t>
      </w:r>
    </w:p>
    <w:p w14:paraId="2ED83C9A"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An internal temporary table can be held in memory and processed by the </w:t>
      </w:r>
      <w:r>
        <w:rPr>
          <w:rStyle w:val="CdigoHTML"/>
          <w:b/>
          <w:bCs/>
          <w:color w:val="026789"/>
          <w:shd w:val="clear" w:color="auto" w:fill="FFFFFF"/>
        </w:rPr>
        <w:t>TempTable</w:t>
      </w:r>
      <w:r>
        <w:rPr>
          <w:rFonts w:ascii="Helvetica" w:hAnsi="Helvetica"/>
          <w:color w:val="000000"/>
          <w:sz w:val="21"/>
          <w:szCs w:val="21"/>
        </w:rPr>
        <w:t> or </w:t>
      </w:r>
      <w:r>
        <w:rPr>
          <w:rStyle w:val="CdigoHTML"/>
          <w:b/>
          <w:bCs/>
          <w:color w:val="026789"/>
          <w:shd w:val="clear" w:color="auto" w:fill="FFFFFF"/>
        </w:rPr>
        <w:t>MEMORY</w:t>
      </w:r>
      <w:r>
        <w:rPr>
          <w:rFonts w:ascii="Helvetica" w:hAnsi="Helvetica"/>
          <w:color w:val="000000"/>
          <w:sz w:val="21"/>
          <w:szCs w:val="21"/>
        </w:rPr>
        <w:t> storage engine, or stored on disk by the </w:t>
      </w:r>
      <w:r>
        <w:rPr>
          <w:rStyle w:val="CdigoHTML"/>
          <w:b/>
          <w:bCs/>
          <w:color w:val="026789"/>
          <w:shd w:val="clear" w:color="auto" w:fill="FFFFFF"/>
        </w:rPr>
        <w:t>InnoDB</w:t>
      </w:r>
      <w:r>
        <w:rPr>
          <w:rFonts w:ascii="Helvetica" w:hAnsi="Helvetica"/>
          <w:color w:val="000000"/>
          <w:sz w:val="21"/>
          <w:szCs w:val="21"/>
        </w:rPr>
        <w:t> storage engine.</w:t>
      </w:r>
    </w:p>
    <w:p w14:paraId="3899AC73" w14:textId="77777777" w:rsidR="00F37ED8" w:rsidRDefault="00F37ED8" w:rsidP="00F37ED8">
      <w:pPr>
        <w:pStyle w:val="Ttulo5"/>
        <w:rPr>
          <w:rFonts w:ascii="Helvetica" w:hAnsi="Helvetica"/>
          <w:color w:val="000000"/>
        </w:rPr>
      </w:pPr>
      <w:bookmarkStart w:id="295" w:name="idm46254554763408"/>
      <w:bookmarkEnd w:id="295"/>
      <w:r>
        <w:rPr>
          <w:rFonts w:ascii="Helvetica" w:hAnsi="Helvetica"/>
          <w:color w:val="000000"/>
        </w:rPr>
        <w:t>Storage Engine for In-Memory Internal Temporary Tables</w:t>
      </w:r>
    </w:p>
    <w:p w14:paraId="7A797CB5"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The </w:t>
      </w:r>
      <w:hyperlink r:id="rId938" w:anchor="sysvar_internal_tmp_mem_storage_engine" w:history="1">
        <w:r>
          <w:rPr>
            <w:rStyle w:val="CdigoHTML"/>
            <w:b/>
            <w:bCs/>
            <w:color w:val="026789"/>
            <w:u w:val="single"/>
            <w:shd w:val="clear" w:color="auto" w:fill="FFFFFF"/>
          </w:rPr>
          <w:t>internal_tmp_mem_storage_engine</w:t>
        </w:r>
      </w:hyperlink>
      <w:r>
        <w:rPr>
          <w:rFonts w:ascii="Helvetica" w:hAnsi="Helvetica"/>
          <w:color w:val="000000"/>
          <w:sz w:val="21"/>
          <w:szCs w:val="21"/>
        </w:rPr>
        <w:t> session variable defines the storage engine for in-memory internal temporary tables. Permitted values are </w:t>
      </w:r>
      <w:r>
        <w:rPr>
          <w:rStyle w:val="CdigoHTML"/>
          <w:b/>
          <w:bCs/>
          <w:color w:val="026789"/>
          <w:shd w:val="clear" w:color="auto" w:fill="FFFFFF"/>
        </w:rPr>
        <w:t>TempTable</w:t>
      </w:r>
      <w:r>
        <w:rPr>
          <w:rFonts w:ascii="Helvetica" w:hAnsi="Helvetica"/>
          <w:color w:val="000000"/>
          <w:sz w:val="21"/>
          <w:szCs w:val="21"/>
        </w:rPr>
        <w:t> (the default) and </w:t>
      </w:r>
      <w:r>
        <w:rPr>
          <w:rStyle w:val="CdigoHTML"/>
          <w:b/>
          <w:bCs/>
          <w:color w:val="026789"/>
          <w:shd w:val="clear" w:color="auto" w:fill="FFFFFF"/>
        </w:rPr>
        <w:t>MEMORY</w:t>
      </w:r>
      <w:r>
        <w:rPr>
          <w:rFonts w:ascii="Helvetica" w:hAnsi="Helvetica"/>
          <w:color w:val="000000"/>
          <w:sz w:val="21"/>
          <w:szCs w:val="21"/>
        </w:rPr>
        <w:t>.</w:t>
      </w:r>
    </w:p>
    <w:p w14:paraId="21B23028"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The </w:t>
      </w:r>
      <w:r>
        <w:rPr>
          <w:rStyle w:val="CdigoHTML"/>
          <w:b/>
          <w:bCs/>
          <w:color w:val="026789"/>
          <w:shd w:val="clear" w:color="auto" w:fill="FFFFFF"/>
        </w:rPr>
        <w:t>TempTable</w:t>
      </w:r>
      <w:r>
        <w:rPr>
          <w:rFonts w:ascii="Helvetica" w:hAnsi="Helvetica"/>
          <w:color w:val="000000"/>
          <w:sz w:val="21"/>
          <w:szCs w:val="21"/>
        </w:rPr>
        <w:t> storage engine provides efficient storage for </w:t>
      </w:r>
      <w:hyperlink r:id="rId939" w:anchor="char" w:tooltip="11.3.2 The CHAR and VARCHAR Types" w:history="1">
        <w:r>
          <w:rPr>
            <w:rStyle w:val="CdigoHTML"/>
            <w:b/>
            <w:bCs/>
            <w:color w:val="026789"/>
            <w:u w:val="single"/>
            <w:shd w:val="clear" w:color="auto" w:fill="FFFFFF"/>
          </w:rPr>
          <w:t>VARCHAR</w:t>
        </w:r>
      </w:hyperlink>
      <w:r>
        <w:rPr>
          <w:rFonts w:ascii="Helvetica" w:hAnsi="Helvetica"/>
          <w:color w:val="000000"/>
          <w:sz w:val="21"/>
          <w:szCs w:val="21"/>
        </w:rPr>
        <w:t> and </w:t>
      </w:r>
      <w:hyperlink r:id="rId940" w:anchor="binary-varbinary" w:tooltip="11.3.3 The BINARY and VARBINARY Types" w:history="1">
        <w:r>
          <w:rPr>
            <w:rStyle w:val="CdigoHTML"/>
            <w:b/>
            <w:bCs/>
            <w:color w:val="026789"/>
            <w:u w:val="single"/>
            <w:shd w:val="clear" w:color="auto" w:fill="FFFFFF"/>
          </w:rPr>
          <w:t>VARBINARY</w:t>
        </w:r>
      </w:hyperlink>
      <w:r>
        <w:rPr>
          <w:rFonts w:ascii="Helvetica" w:hAnsi="Helvetica"/>
          <w:color w:val="000000"/>
          <w:sz w:val="21"/>
          <w:szCs w:val="21"/>
        </w:rPr>
        <w:t> columns, and other binary large object types as of MySQL 8.0.13.</w:t>
      </w:r>
    </w:p>
    <w:p w14:paraId="4BEE2082"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The </w:t>
      </w:r>
      <w:hyperlink r:id="rId941" w:anchor="sysvar_temptable_max_ram" w:history="1">
        <w:r>
          <w:rPr>
            <w:rStyle w:val="CdigoHTML"/>
            <w:b/>
            <w:bCs/>
            <w:color w:val="026789"/>
            <w:u w:val="single"/>
            <w:shd w:val="clear" w:color="auto" w:fill="FFFFFF"/>
          </w:rPr>
          <w:t>temptable_max_ram</w:t>
        </w:r>
      </w:hyperlink>
      <w:r>
        <w:rPr>
          <w:rFonts w:ascii="Helvetica" w:hAnsi="Helvetica"/>
          <w:color w:val="000000"/>
          <w:sz w:val="21"/>
          <w:szCs w:val="21"/>
        </w:rPr>
        <w:t> variable defines the maximum amount of RAM that can be occupied by the </w:t>
      </w:r>
      <w:r>
        <w:rPr>
          <w:rStyle w:val="CdigoHTML"/>
          <w:b/>
          <w:bCs/>
          <w:color w:val="026789"/>
          <w:shd w:val="clear" w:color="auto" w:fill="FFFFFF"/>
        </w:rPr>
        <w:t>TempTable</w:t>
      </w:r>
      <w:r>
        <w:rPr>
          <w:rFonts w:ascii="Helvetica" w:hAnsi="Helvetica"/>
          <w:color w:val="000000"/>
          <w:sz w:val="21"/>
          <w:szCs w:val="21"/>
        </w:rPr>
        <w:t> storage engine before it starts allocating space from disk in the form memory-mapped temporary files or </w:t>
      </w:r>
      <w:r>
        <w:rPr>
          <w:rStyle w:val="CdigoHTML"/>
          <w:b/>
          <w:bCs/>
          <w:color w:val="026789"/>
          <w:shd w:val="clear" w:color="auto" w:fill="FFFFFF"/>
        </w:rPr>
        <w:t>InnoDB</w:t>
      </w:r>
      <w:r>
        <w:rPr>
          <w:rFonts w:ascii="Helvetica" w:hAnsi="Helvetica"/>
          <w:color w:val="000000"/>
          <w:sz w:val="21"/>
          <w:szCs w:val="21"/>
        </w:rPr>
        <w:t> on-disk internal temporary tables. The default </w:t>
      </w:r>
      <w:hyperlink r:id="rId942" w:anchor="sysvar_temptable_max_ram" w:history="1">
        <w:r>
          <w:rPr>
            <w:rStyle w:val="CdigoHTML"/>
            <w:b/>
            <w:bCs/>
            <w:color w:val="026789"/>
            <w:u w:val="single"/>
            <w:shd w:val="clear" w:color="auto" w:fill="FFFFFF"/>
          </w:rPr>
          <w:t>temptable_max_ram</w:t>
        </w:r>
      </w:hyperlink>
      <w:r>
        <w:rPr>
          <w:rFonts w:ascii="Helvetica" w:hAnsi="Helvetica"/>
          <w:color w:val="000000"/>
          <w:sz w:val="21"/>
          <w:szCs w:val="21"/>
        </w:rPr>
        <w:t> setting is 1GiB. The </w:t>
      </w:r>
      <w:hyperlink r:id="rId943" w:anchor="sysvar_temptable_use_mmap" w:history="1">
        <w:r>
          <w:rPr>
            <w:rStyle w:val="CdigoHTML"/>
            <w:b/>
            <w:bCs/>
            <w:color w:val="026789"/>
            <w:u w:val="single"/>
            <w:shd w:val="clear" w:color="auto" w:fill="FFFFFF"/>
          </w:rPr>
          <w:t>temptable_use_mmap</w:t>
        </w:r>
      </w:hyperlink>
      <w:r>
        <w:rPr>
          <w:rFonts w:ascii="Helvetica" w:hAnsi="Helvetica"/>
          <w:color w:val="000000"/>
          <w:sz w:val="21"/>
          <w:szCs w:val="21"/>
        </w:rPr>
        <w:t> variable (introduced in MySQL 8.0.16; deprecated in MySQL 8.0.26) controls whether the </w:t>
      </w:r>
      <w:r>
        <w:rPr>
          <w:rStyle w:val="CdigoHTML"/>
          <w:b/>
          <w:bCs/>
          <w:color w:val="026789"/>
          <w:shd w:val="clear" w:color="auto" w:fill="FFFFFF"/>
        </w:rPr>
        <w:t>TempTable</w:t>
      </w:r>
      <w:r>
        <w:rPr>
          <w:rFonts w:ascii="Helvetica" w:hAnsi="Helvetica"/>
          <w:color w:val="000000"/>
          <w:sz w:val="21"/>
          <w:szCs w:val="21"/>
        </w:rPr>
        <w:t> storage engine uses memory-mapped files or </w:t>
      </w:r>
      <w:r>
        <w:rPr>
          <w:rStyle w:val="CdigoHTML"/>
          <w:b/>
          <w:bCs/>
          <w:color w:val="026789"/>
          <w:shd w:val="clear" w:color="auto" w:fill="FFFFFF"/>
        </w:rPr>
        <w:t>InnoDB</w:t>
      </w:r>
      <w:r>
        <w:rPr>
          <w:rFonts w:ascii="Helvetica" w:hAnsi="Helvetica"/>
          <w:color w:val="000000"/>
          <w:sz w:val="21"/>
          <w:szCs w:val="21"/>
        </w:rPr>
        <w:t> on-disk internal temporary tables when the </w:t>
      </w:r>
      <w:hyperlink r:id="rId944" w:anchor="sysvar_temptable_max_ram" w:history="1">
        <w:r>
          <w:rPr>
            <w:rStyle w:val="CdigoHTML"/>
            <w:b/>
            <w:bCs/>
            <w:color w:val="026789"/>
            <w:u w:val="single"/>
            <w:shd w:val="clear" w:color="auto" w:fill="FFFFFF"/>
          </w:rPr>
          <w:t>temptable_max_ram</w:t>
        </w:r>
      </w:hyperlink>
      <w:r>
        <w:rPr>
          <w:rFonts w:ascii="Helvetica" w:hAnsi="Helvetica"/>
          <w:color w:val="000000"/>
          <w:sz w:val="21"/>
          <w:szCs w:val="21"/>
        </w:rPr>
        <w:t> limit is exceeded. The default setting is </w:t>
      </w:r>
      <w:hyperlink r:id="rId945" w:anchor="sysvar_temptable_use_mmap" w:history="1">
        <w:r>
          <w:rPr>
            <w:rStyle w:val="CdigoHTML"/>
            <w:b/>
            <w:bCs/>
            <w:color w:val="026789"/>
            <w:u w:val="single"/>
            <w:shd w:val="clear" w:color="auto" w:fill="FFFFFF"/>
          </w:rPr>
          <w:t>temptable_use_mmap=ON</w:t>
        </w:r>
      </w:hyperlink>
      <w:r>
        <w:rPr>
          <w:rFonts w:ascii="Helvetica" w:hAnsi="Helvetica"/>
          <w:color w:val="000000"/>
          <w:sz w:val="21"/>
          <w:szCs w:val="21"/>
        </w:rPr>
        <w:t>. The </w:t>
      </w:r>
      <w:hyperlink r:id="rId946" w:anchor="sysvar_temptable_max_mmap" w:history="1">
        <w:r>
          <w:rPr>
            <w:rStyle w:val="CdigoHTML"/>
            <w:b/>
            <w:bCs/>
            <w:color w:val="026789"/>
            <w:u w:val="single"/>
            <w:shd w:val="clear" w:color="auto" w:fill="FFFFFF"/>
          </w:rPr>
          <w:t>temptable_max_mmap</w:t>
        </w:r>
      </w:hyperlink>
      <w:r>
        <w:rPr>
          <w:rFonts w:ascii="Helvetica" w:hAnsi="Helvetica"/>
          <w:color w:val="000000"/>
          <w:sz w:val="21"/>
          <w:szCs w:val="21"/>
        </w:rPr>
        <w:t> variable, introduced in MySQL 8.0.23, defines the maximum amount of memory the TempTable storage engine is permitted to allocate from memory-mapped files before it starts storing internal temporary table data to </w:t>
      </w:r>
      <w:r>
        <w:rPr>
          <w:rStyle w:val="CdigoHTML"/>
          <w:b/>
          <w:bCs/>
          <w:color w:val="026789"/>
          <w:shd w:val="clear" w:color="auto" w:fill="FFFFFF"/>
        </w:rPr>
        <w:t>InnoDB</w:t>
      </w:r>
      <w:r>
        <w:rPr>
          <w:rFonts w:ascii="Helvetica" w:hAnsi="Helvetica"/>
          <w:color w:val="000000"/>
          <w:sz w:val="21"/>
          <w:szCs w:val="21"/>
        </w:rPr>
        <w:t> on-disk internal temporary tables. A </w:t>
      </w:r>
      <w:hyperlink r:id="rId947" w:anchor="sysvar_temptable_max_mmap" w:history="1">
        <w:r>
          <w:rPr>
            <w:rStyle w:val="CdigoHTML"/>
            <w:b/>
            <w:bCs/>
            <w:color w:val="026789"/>
            <w:u w:val="single"/>
            <w:shd w:val="clear" w:color="auto" w:fill="FFFFFF"/>
          </w:rPr>
          <w:t>temptable_max_mmap=0</w:t>
        </w:r>
      </w:hyperlink>
      <w:r>
        <w:rPr>
          <w:rFonts w:ascii="Helvetica" w:hAnsi="Helvetica"/>
          <w:color w:val="000000"/>
          <w:sz w:val="21"/>
          <w:szCs w:val="21"/>
        </w:rPr>
        <w:t> setting disables allocation from memory-mapped files, effectively disabling their use, regardless of the </w:t>
      </w:r>
      <w:hyperlink r:id="rId948" w:anchor="sysvar_temptable_use_mmap" w:history="1">
        <w:r>
          <w:rPr>
            <w:rStyle w:val="CdigoHTML"/>
            <w:b/>
            <w:bCs/>
            <w:color w:val="026789"/>
            <w:u w:val="single"/>
            <w:shd w:val="clear" w:color="auto" w:fill="FFFFFF"/>
          </w:rPr>
          <w:t>temptable_use_mmap</w:t>
        </w:r>
      </w:hyperlink>
      <w:r>
        <w:rPr>
          <w:rFonts w:ascii="Helvetica" w:hAnsi="Helvetica"/>
          <w:color w:val="000000"/>
          <w:sz w:val="21"/>
          <w:szCs w:val="21"/>
        </w:rPr>
        <w:t> setting.</w:t>
      </w:r>
    </w:p>
    <w:p w14:paraId="0961FAFD" w14:textId="77777777" w:rsidR="00F37ED8" w:rsidRDefault="00F37ED8" w:rsidP="00F37ED8">
      <w:pPr>
        <w:rPr>
          <w:rFonts w:ascii="Helvetica" w:hAnsi="Helvetica"/>
          <w:b/>
          <w:bCs/>
          <w:color w:val="000000"/>
          <w:sz w:val="19"/>
          <w:szCs w:val="19"/>
        </w:rPr>
      </w:pPr>
      <w:r>
        <w:rPr>
          <w:rFonts w:ascii="Helvetica" w:hAnsi="Helvetica"/>
          <w:b/>
          <w:bCs/>
          <w:color w:val="000000"/>
          <w:sz w:val="19"/>
          <w:szCs w:val="19"/>
        </w:rPr>
        <w:t>Note</w:t>
      </w:r>
    </w:p>
    <w:p w14:paraId="0EE674A2"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The </w:t>
      </w:r>
      <w:hyperlink r:id="rId949" w:anchor="sysvar_temptable_use_mmap" w:history="1">
        <w:r>
          <w:rPr>
            <w:rStyle w:val="CdigoHTML"/>
            <w:b/>
            <w:bCs/>
            <w:color w:val="026789"/>
            <w:u w:val="single"/>
            <w:shd w:val="clear" w:color="auto" w:fill="FFFFFF"/>
          </w:rPr>
          <w:t>temptable_use_mmap</w:t>
        </w:r>
      </w:hyperlink>
      <w:r>
        <w:rPr>
          <w:rFonts w:ascii="Helvetica" w:hAnsi="Helvetica"/>
          <w:color w:val="000000"/>
          <w:sz w:val="21"/>
          <w:szCs w:val="21"/>
        </w:rPr>
        <w:t> variable is deprecated as of MySQL 8.0.26; expect support for it to be removed in a future version of MySQL. Setting </w:t>
      </w:r>
      <w:hyperlink r:id="rId950" w:anchor="sysvar_temptable_max_mmap" w:history="1">
        <w:r>
          <w:rPr>
            <w:rStyle w:val="CdigoHTML"/>
            <w:b/>
            <w:bCs/>
            <w:color w:val="026789"/>
            <w:u w:val="single"/>
            <w:shd w:val="clear" w:color="auto" w:fill="FFFFFF"/>
          </w:rPr>
          <w:t>temptable_max_mmap=0</w:t>
        </w:r>
      </w:hyperlink>
      <w:r>
        <w:rPr>
          <w:rFonts w:ascii="Helvetica" w:hAnsi="Helvetica"/>
          <w:color w:val="000000"/>
          <w:sz w:val="21"/>
          <w:szCs w:val="21"/>
        </w:rPr>
        <w:t> is equivalent to setting </w:t>
      </w:r>
      <w:hyperlink r:id="rId951" w:anchor="sysvar_temptable_use_mmap" w:history="1">
        <w:r>
          <w:rPr>
            <w:rStyle w:val="CdigoHTML"/>
            <w:b/>
            <w:bCs/>
            <w:color w:val="026789"/>
            <w:u w:val="single"/>
            <w:shd w:val="clear" w:color="auto" w:fill="FFFFFF"/>
          </w:rPr>
          <w:t>temptable_use_mmap=OFF</w:t>
        </w:r>
      </w:hyperlink>
      <w:r>
        <w:rPr>
          <w:rFonts w:ascii="Helvetica" w:hAnsi="Helvetica"/>
          <w:color w:val="000000"/>
          <w:sz w:val="21"/>
          <w:szCs w:val="21"/>
        </w:rPr>
        <w:t>.</w:t>
      </w:r>
    </w:p>
    <w:p w14:paraId="3A153196"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The </w:t>
      </w:r>
      <w:hyperlink r:id="rId952" w:anchor="sysvar_temptable_max_ram" w:history="1">
        <w:r>
          <w:rPr>
            <w:rStyle w:val="CdigoHTML"/>
            <w:b/>
            <w:bCs/>
            <w:color w:val="026789"/>
            <w:u w:val="single"/>
            <w:shd w:val="clear" w:color="auto" w:fill="FFFFFF"/>
          </w:rPr>
          <w:t>temptable_max_ram</w:t>
        </w:r>
      </w:hyperlink>
      <w:r>
        <w:rPr>
          <w:rFonts w:ascii="Helvetica" w:hAnsi="Helvetica"/>
          <w:color w:val="000000"/>
          <w:sz w:val="21"/>
          <w:szCs w:val="21"/>
        </w:rPr>
        <w:t> setting does not account for the thread-local memory block allocated to each thread that uses the </w:t>
      </w:r>
      <w:r>
        <w:rPr>
          <w:rStyle w:val="CdigoHTML"/>
          <w:b/>
          <w:bCs/>
          <w:color w:val="026789"/>
          <w:shd w:val="clear" w:color="auto" w:fill="FFFFFF"/>
        </w:rPr>
        <w:t>TempTable</w:t>
      </w:r>
      <w:r>
        <w:rPr>
          <w:rFonts w:ascii="Helvetica" w:hAnsi="Helvetica"/>
          <w:color w:val="000000"/>
          <w:sz w:val="21"/>
          <w:szCs w:val="21"/>
        </w:rPr>
        <w:t> storage engine. The size of the thread-local memory block depends on the size of the thread's first memory allocation request. If the request is less than 1MB, which it is in most cases, the thread-local memory block size is 1MB. If the request is greater than 1MB, the thread-local memory block is approximately the same size as the initial memory request. The thread-local memory block is held in thread-local storage until thread exit.</w:t>
      </w:r>
    </w:p>
    <w:p w14:paraId="5A1C0CF3"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Use of memory-mapped temporary files by the </w:t>
      </w:r>
      <w:r>
        <w:rPr>
          <w:rStyle w:val="CdigoHTML"/>
          <w:b/>
          <w:bCs/>
          <w:color w:val="026789"/>
          <w:shd w:val="clear" w:color="auto" w:fill="FFFFFF"/>
        </w:rPr>
        <w:t>TempTable</w:t>
      </w:r>
      <w:r>
        <w:rPr>
          <w:rFonts w:ascii="Helvetica" w:hAnsi="Helvetica"/>
          <w:color w:val="000000"/>
          <w:sz w:val="21"/>
          <w:szCs w:val="21"/>
        </w:rPr>
        <w:t> storage engine as an overflow mechanism for internal temporary tables is governed by these rules:</w:t>
      </w:r>
    </w:p>
    <w:p w14:paraId="0129AEBB" w14:textId="77777777" w:rsidR="00F37ED8" w:rsidRDefault="00F37ED8" w:rsidP="00F37ED8">
      <w:pPr>
        <w:pStyle w:val="NormalWeb"/>
        <w:numPr>
          <w:ilvl w:val="0"/>
          <w:numId w:val="134"/>
        </w:numPr>
        <w:spacing w:line="252" w:lineRule="atLeast"/>
        <w:textAlignment w:val="center"/>
        <w:rPr>
          <w:rFonts w:ascii="Helvetica" w:hAnsi="Helvetica"/>
          <w:color w:val="000000"/>
          <w:sz w:val="21"/>
          <w:szCs w:val="21"/>
        </w:rPr>
      </w:pPr>
      <w:r>
        <w:rPr>
          <w:rFonts w:ascii="Helvetica" w:hAnsi="Helvetica"/>
          <w:color w:val="000000"/>
          <w:sz w:val="21"/>
          <w:szCs w:val="21"/>
        </w:rPr>
        <w:t>Temporary files are created in the directory defined by the </w:t>
      </w:r>
      <w:hyperlink r:id="rId953" w:anchor="sysvar_tmpdir" w:history="1">
        <w:r>
          <w:rPr>
            <w:rStyle w:val="CdigoHTML"/>
            <w:b/>
            <w:bCs/>
            <w:color w:val="026789"/>
            <w:u w:val="single"/>
            <w:shd w:val="clear" w:color="auto" w:fill="FFFFFF"/>
          </w:rPr>
          <w:t>tmpdir</w:t>
        </w:r>
      </w:hyperlink>
      <w:r>
        <w:rPr>
          <w:rFonts w:ascii="Helvetica" w:hAnsi="Helvetica"/>
          <w:color w:val="000000"/>
          <w:sz w:val="21"/>
          <w:szCs w:val="21"/>
        </w:rPr>
        <w:t> variable.</w:t>
      </w:r>
    </w:p>
    <w:p w14:paraId="3720F75A" w14:textId="77777777" w:rsidR="00F37ED8" w:rsidRDefault="00F37ED8" w:rsidP="00F37ED8">
      <w:pPr>
        <w:pStyle w:val="NormalWeb"/>
        <w:numPr>
          <w:ilvl w:val="0"/>
          <w:numId w:val="134"/>
        </w:numPr>
        <w:spacing w:line="252" w:lineRule="atLeast"/>
        <w:textAlignment w:val="center"/>
        <w:rPr>
          <w:rFonts w:ascii="Helvetica" w:hAnsi="Helvetica"/>
          <w:color w:val="000000"/>
          <w:sz w:val="21"/>
          <w:szCs w:val="21"/>
        </w:rPr>
      </w:pPr>
      <w:r>
        <w:rPr>
          <w:rFonts w:ascii="Helvetica" w:hAnsi="Helvetica"/>
          <w:color w:val="000000"/>
          <w:sz w:val="21"/>
          <w:szCs w:val="21"/>
        </w:rPr>
        <w:lastRenderedPageBreak/>
        <w:t>Temporary files are deleted immediately after they are created and opened, and therefore do not remain visible in the </w:t>
      </w:r>
      <w:hyperlink r:id="rId954" w:anchor="sysvar_tmpdir" w:history="1">
        <w:r>
          <w:rPr>
            <w:rStyle w:val="CdigoHTML"/>
            <w:b/>
            <w:bCs/>
            <w:color w:val="026789"/>
            <w:u w:val="single"/>
            <w:shd w:val="clear" w:color="auto" w:fill="FFFFFF"/>
          </w:rPr>
          <w:t>tmpdir</w:t>
        </w:r>
      </w:hyperlink>
      <w:r>
        <w:rPr>
          <w:rFonts w:ascii="Helvetica" w:hAnsi="Helvetica"/>
          <w:color w:val="000000"/>
          <w:sz w:val="21"/>
          <w:szCs w:val="21"/>
        </w:rPr>
        <w:t> directory. The space occupied by temporary files is held by the operating system while temporary files are open. The space is reclaimed when temporary files are closed by the </w:t>
      </w:r>
      <w:r>
        <w:rPr>
          <w:rStyle w:val="CdigoHTML"/>
          <w:b/>
          <w:bCs/>
          <w:color w:val="026789"/>
          <w:shd w:val="clear" w:color="auto" w:fill="FFFFFF"/>
        </w:rPr>
        <w:t>TempTable</w:t>
      </w:r>
      <w:r>
        <w:rPr>
          <w:rFonts w:ascii="Helvetica" w:hAnsi="Helvetica"/>
          <w:color w:val="000000"/>
          <w:sz w:val="21"/>
          <w:szCs w:val="21"/>
        </w:rPr>
        <w:t> storage engine, or when the </w:t>
      </w:r>
      <w:r>
        <w:rPr>
          <w:rStyle w:val="CdigoHTML"/>
          <w:b/>
          <w:bCs/>
          <w:color w:val="026789"/>
          <w:shd w:val="clear" w:color="auto" w:fill="FFFFFF"/>
        </w:rPr>
        <w:t>mysqld</w:t>
      </w:r>
      <w:r>
        <w:rPr>
          <w:rFonts w:ascii="Helvetica" w:hAnsi="Helvetica"/>
          <w:color w:val="000000"/>
          <w:sz w:val="21"/>
          <w:szCs w:val="21"/>
        </w:rPr>
        <w:t> process is shut down.</w:t>
      </w:r>
    </w:p>
    <w:p w14:paraId="06BE131D" w14:textId="77777777" w:rsidR="00F37ED8" w:rsidRDefault="00F37ED8" w:rsidP="00F37ED8">
      <w:pPr>
        <w:pStyle w:val="NormalWeb"/>
        <w:numPr>
          <w:ilvl w:val="0"/>
          <w:numId w:val="134"/>
        </w:numPr>
        <w:spacing w:line="252" w:lineRule="atLeast"/>
        <w:textAlignment w:val="center"/>
        <w:rPr>
          <w:rFonts w:ascii="Helvetica" w:hAnsi="Helvetica"/>
          <w:color w:val="000000"/>
          <w:sz w:val="21"/>
          <w:szCs w:val="21"/>
        </w:rPr>
      </w:pPr>
      <w:r>
        <w:rPr>
          <w:rFonts w:ascii="Helvetica" w:hAnsi="Helvetica"/>
          <w:color w:val="000000"/>
          <w:sz w:val="21"/>
          <w:szCs w:val="21"/>
        </w:rPr>
        <w:t>Data is never moved between RAM and temporary files, within RAM, or between temporary files.</w:t>
      </w:r>
    </w:p>
    <w:p w14:paraId="44EFEF31" w14:textId="77777777" w:rsidR="00F37ED8" w:rsidRDefault="00F37ED8" w:rsidP="00F37ED8">
      <w:pPr>
        <w:pStyle w:val="NormalWeb"/>
        <w:numPr>
          <w:ilvl w:val="0"/>
          <w:numId w:val="134"/>
        </w:numPr>
        <w:spacing w:line="252" w:lineRule="atLeast"/>
        <w:textAlignment w:val="center"/>
        <w:rPr>
          <w:rFonts w:ascii="Helvetica" w:hAnsi="Helvetica"/>
          <w:color w:val="000000"/>
          <w:sz w:val="21"/>
          <w:szCs w:val="21"/>
        </w:rPr>
      </w:pPr>
      <w:r>
        <w:rPr>
          <w:rFonts w:ascii="Helvetica" w:hAnsi="Helvetica"/>
          <w:color w:val="000000"/>
          <w:sz w:val="21"/>
          <w:szCs w:val="21"/>
        </w:rPr>
        <w:t>New data is stored in RAM if space becomes available within the limit defined by </w:t>
      </w:r>
      <w:hyperlink r:id="rId955" w:anchor="sysvar_temptable_max_ram" w:history="1">
        <w:r>
          <w:rPr>
            <w:rStyle w:val="CdigoHTML"/>
            <w:b/>
            <w:bCs/>
            <w:color w:val="026789"/>
            <w:u w:val="single"/>
            <w:shd w:val="clear" w:color="auto" w:fill="FFFFFF"/>
          </w:rPr>
          <w:t>temptable_max_ram</w:t>
        </w:r>
      </w:hyperlink>
      <w:r>
        <w:rPr>
          <w:rFonts w:ascii="Helvetica" w:hAnsi="Helvetica"/>
          <w:color w:val="000000"/>
          <w:sz w:val="21"/>
          <w:szCs w:val="21"/>
        </w:rPr>
        <w:t>. Otherwise, new data is stored in temporary files.</w:t>
      </w:r>
    </w:p>
    <w:p w14:paraId="43B7F25B" w14:textId="77777777" w:rsidR="00F37ED8" w:rsidRDefault="00F37ED8" w:rsidP="00F37ED8">
      <w:pPr>
        <w:pStyle w:val="NormalWeb"/>
        <w:numPr>
          <w:ilvl w:val="0"/>
          <w:numId w:val="134"/>
        </w:numPr>
        <w:spacing w:line="252" w:lineRule="atLeast"/>
        <w:textAlignment w:val="center"/>
        <w:rPr>
          <w:rFonts w:ascii="Helvetica" w:hAnsi="Helvetica"/>
          <w:color w:val="000000"/>
          <w:sz w:val="21"/>
          <w:szCs w:val="21"/>
        </w:rPr>
      </w:pPr>
      <w:r>
        <w:rPr>
          <w:rFonts w:ascii="Helvetica" w:hAnsi="Helvetica"/>
          <w:color w:val="000000"/>
          <w:sz w:val="21"/>
          <w:szCs w:val="21"/>
        </w:rPr>
        <w:t>If space becomes available in RAM after some of the data for a table is written to temporary files, it is possible for the remaining table data to be stored in RAM.</w:t>
      </w:r>
    </w:p>
    <w:p w14:paraId="02D978CF"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If the </w:t>
      </w:r>
      <w:r>
        <w:rPr>
          <w:rStyle w:val="CdigoHTML"/>
          <w:b/>
          <w:bCs/>
          <w:color w:val="026789"/>
          <w:shd w:val="clear" w:color="auto" w:fill="FFFFFF"/>
        </w:rPr>
        <w:t>TempTable</w:t>
      </w:r>
      <w:r>
        <w:rPr>
          <w:rFonts w:ascii="Helvetica" w:hAnsi="Helvetica"/>
          <w:color w:val="000000"/>
          <w:sz w:val="21"/>
          <w:szCs w:val="21"/>
        </w:rPr>
        <w:t> storage engine is configured to use </w:t>
      </w:r>
      <w:r>
        <w:rPr>
          <w:rStyle w:val="CdigoHTML"/>
          <w:b/>
          <w:bCs/>
          <w:color w:val="026789"/>
          <w:shd w:val="clear" w:color="auto" w:fill="FFFFFF"/>
        </w:rPr>
        <w:t>InnoDB</w:t>
      </w:r>
      <w:r>
        <w:rPr>
          <w:rFonts w:ascii="Helvetica" w:hAnsi="Helvetica"/>
          <w:color w:val="000000"/>
          <w:sz w:val="21"/>
          <w:szCs w:val="21"/>
        </w:rPr>
        <w:t> on-disk internal temporary tables as the overflow mechanism (</w:t>
      </w:r>
      <w:hyperlink r:id="rId956" w:anchor="sysvar_temptable_use_mmap" w:history="1">
        <w:r>
          <w:rPr>
            <w:rStyle w:val="CdigoHTML"/>
            <w:b/>
            <w:bCs/>
            <w:color w:val="026789"/>
            <w:u w:val="single"/>
            <w:shd w:val="clear" w:color="auto" w:fill="FFFFFF"/>
          </w:rPr>
          <w:t>temptable_use_mmap=OFF</w:t>
        </w:r>
      </w:hyperlink>
      <w:r>
        <w:rPr>
          <w:rFonts w:ascii="Helvetica" w:hAnsi="Helvetica"/>
          <w:color w:val="000000"/>
          <w:sz w:val="21"/>
          <w:szCs w:val="21"/>
        </w:rPr>
        <w:t> or </w:t>
      </w:r>
      <w:hyperlink r:id="rId957" w:anchor="sysvar_temptable_max_mmap" w:history="1">
        <w:r>
          <w:rPr>
            <w:rStyle w:val="CdigoHTML"/>
            <w:b/>
            <w:bCs/>
            <w:color w:val="026789"/>
            <w:u w:val="single"/>
            <w:shd w:val="clear" w:color="auto" w:fill="FFFFFF"/>
          </w:rPr>
          <w:t>temptable_max_mmap</w:t>
        </w:r>
      </w:hyperlink>
      <w:r>
        <w:rPr>
          <w:rFonts w:ascii="Helvetica" w:hAnsi="Helvetica"/>
          <w:color w:val="000000"/>
          <w:sz w:val="21"/>
          <w:szCs w:val="21"/>
        </w:rPr>
        <w:t>=0), an in-memory table that exceeds the </w:t>
      </w:r>
      <w:hyperlink r:id="rId958" w:anchor="sysvar_temptable_max_ram" w:history="1">
        <w:r>
          <w:rPr>
            <w:rStyle w:val="CdigoHTML"/>
            <w:b/>
            <w:bCs/>
            <w:color w:val="026789"/>
            <w:u w:val="single"/>
            <w:shd w:val="clear" w:color="auto" w:fill="FFFFFF"/>
          </w:rPr>
          <w:t>temptable_max_ram</w:t>
        </w:r>
      </w:hyperlink>
      <w:r>
        <w:rPr>
          <w:rFonts w:ascii="Helvetica" w:hAnsi="Helvetica"/>
          <w:color w:val="000000"/>
          <w:sz w:val="21"/>
          <w:szCs w:val="21"/>
        </w:rPr>
        <w:t> limit is converted to an </w:t>
      </w:r>
      <w:r>
        <w:rPr>
          <w:rStyle w:val="CdigoHTML"/>
          <w:b/>
          <w:bCs/>
          <w:color w:val="026789"/>
          <w:shd w:val="clear" w:color="auto" w:fill="FFFFFF"/>
        </w:rPr>
        <w:t>InnoDB</w:t>
      </w:r>
      <w:r>
        <w:rPr>
          <w:rFonts w:ascii="Helvetica" w:hAnsi="Helvetica"/>
          <w:color w:val="000000"/>
          <w:sz w:val="21"/>
          <w:szCs w:val="21"/>
        </w:rPr>
        <w:t> on-disk internal temporary table, and any rows belonging to that table are moved from memory to the </w:t>
      </w:r>
      <w:r>
        <w:rPr>
          <w:rStyle w:val="CdigoHTML"/>
          <w:b/>
          <w:bCs/>
          <w:color w:val="026789"/>
          <w:shd w:val="clear" w:color="auto" w:fill="FFFFFF"/>
        </w:rPr>
        <w:t>InnoDB</w:t>
      </w:r>
      <w:r>
        <w:rPr>
          <w:rFonts w:ascii="Helvetica" w:hAnsi="Helvetica"/>
          <w:color w:val="000000"/>
          <w:sz w:val="21"/>
          <w:szCs w:val="21"/>
        </w:rPr>
        <w:t> on-disk internal temporary table. The </w:t>
      </w:r>
      <w:hyperlink r:id="rId959" w:anchor="sysvar_internal_tmp_disk_storage_engine" w:history="1">
        <w:r>
          <w:rPr>
            <w:rStyle w:val="CdigoHTML"/>
            <w:b/>
            <w:bCs/>
            <w:color w:val="026789"/>
            <w:u w:val="single"/>
            <w:shd w:val="clear" w:color="auto" w:fill="FFFFFF"/>
          </w:rPr>
          <w:t>internal_tmp_disk_storage_engine</w:t>
        </w:r>
      </w:hyperlink>
      <w:r>
        <w:rPr>
          <w:rFonts w:ascii="Helvetica" w:hAnsi="Helvetica"/>
          <w:color w:val="000000"/>
          <w:sz w:val="21"/>
          <w:szCs w:val="21"/>
        </w:rPr>
        <w:t> setting (removed in MySQL 8.0.16) has no affect on the </w:t>
      </w:r>
      <w:r>
        <w:rPr>
          <w:rStyle w:val="CdigoHTML"/>
          <w:b/>
          <w:bCs/>
          <w:color w:val="026789"/>
          <w:shd w:val="clear" w:color="auto" w:fill="FFFFFF"/>
        </w:rPr>
        <w:t>TempTable</w:t>
      </w:r>
      <w:r>
        <w:rPr>
          <w:rFonts w:ascii="Helvetica" w:hAnsi="Helvetica"/>
          <w:color w:val="000000"/>
          <w:sz w:val="21"/>
          <w:szCs w:val="21"/>
        </w:rPr>
        <w:t> storage engine overflow mechanism.</w:t>
      </w:r>
    </w:p>
    <w:p w14:paraId="6BFC5851"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Prior to MySQL 8.0.23, </w:t>
      </w:r>
      <w:r>
        <w:rPr>
          <w:rStyle w:val="CdigoHTML"/>
          <w:b/>
          <w:bCs/>
          <w:color w:val="026789"/>
          <w:shd w:val="clear" w:color="auto" w:fill="FFFFFF"/>
        </w:rPr>
        <w:t>InnoDB</w:t>
      </w:r>
      <w:r>
        <w:rPr>
          <w:rFonts w:ascii="Helvetica" w:hAnsi="Helvetica"/>
          <w:color w:val="000000"/>
          <w:sz w:val="21"/>
          <w:szCs w:val="21"/>
        </w:rPr>
        <w:t> on-disk internal temporary tables are recommended as the </w:t>
      </w:r>
      <w:r>
        <w:rPr>
          <w:rStyle w:val="CdigoHTML"/>
          <w:b/>
          <w:bCs/>
          <w:color w:val="026789"/>
          <w:shd w:val="clear" w:color="auto" w:fill="FFFFFF"/>
        </w:rPr>
        <w:t>TempTable</w:t>
      </w:r>
      <w:r>
        <w:rPr>
          <w:rFonts w:ascii="Helvetica" w:hAnsi="Helvetica"/>
          <w:color w:val="000000"/>
          <w:sz w:val="21"/>
          <w:szCs w:val="21"/>
        </w:rPr>
        <w:t> overflow mechanism if the TempTable storage engine often exceeds the </w:t>
      </w:r>
      <w:hyperlink r:id="rId960" w:anchor="sysvar_temptable_max_ram" w:history="1">
        <w:r>
          <w:rPr>
            <w:rStyle w:val="CdigoHTML"/>
            <w:b/>
            <w:bCs/>
            <w:color w:val="026789"/>
            <w:u w:val="single"/>
            <w:shd w:val="clear" w:color="auto" w:fill="FFFFFF"/>
          </w:rPr>
          <w:t>temptable_max_ram</w:t>
        </w:r>
      </w:hyperlink>
      <w:r>
        <w:rPr>
          <w:rFonts w:ascii="Helvetica" w:hAnsi="Helvetica"/>
          <w:color w:val="000000"/>
          <w:sz w:val="21"/>
          <w:szCs w:val="21"/>
        </w:rPr>
        <w:t> limit and uses excessive space in the temporary directory for memory-mapped files. As of MySQL 8.0.23, the </w:t>
      </w:r>
      <w:hyperlink r:id="rId961" w:anchor="sysvar_temptable_max_mmap" w:history="1">
        <w:r>
          <w:rPr>
            <w:rStyle w:val="CdigoHTML"/>
            <w:b/>
            <w:bCs/>
            <w:color w:val="026789"/>
            <w:u w:val="single"/>
            <w:shd w:val="clear" w:color="auto" w:fill="FFFFFF"/>
          </w:rPr>
          <w:t>temptable_max_mmap</w:t>
        </w:r>
      </w:hyperlink>
      <w:r>
        <w:rPr>
          <w:rFonts w:ascii="Helvetica" w:hAnsi="Helvetica"/>
          <w:color w:val="000000"/>
          <w:sz w:val="21"/>
          <w:szCs w:val="21"/>
        </w:rPr>
        <w:t> variable defines a limit on the amount of memory the TempTable storage engine allocates from memory-mapped files, which addresses the risk of those files using too much space. Exceeding the </w:t>
      </w:r>
      <w:hyperlink r:id="rId962" w:anchor="sysvar_temptable_max_ram" w:history="1">
        <w:r>
          <w:rPr>
            <w:rStyle w:val="CdigoHTML"/>
            <w:b/>
            <w:bCs/>
            <w:color w:val="026789"/>
            <w:u w:val="single"/>
            <w:shd w:val="clear" w:color="auto" w:fill="FFFFFF"/>
          </w:rPr>
          <w:t>temptable_max_ram</w:t>
        </w:r>
      </w:hyperlink>
      <w:r>
        <w:rPr>
          <w:rFonts w:ascii="Helvetica" w:hAnsi="Helvetica"/>
          <w:color w:val="000000"/>
          <w:sz w:val="21"/>
          <w:szCs w:val="21"/>
        </w:rPr>
        <w:t> limit typically occurs due to use of large internal temporary tables or extensive use of internal temporary tables. </w:t>
      </w:r>
      <w:r>
        <w:rPr>
          <w:rStyle w:val="CdigoHTML"/>
          <w:b/>
          <w:bCs/>
          <w:color w:val="026789"/>
          <w:shd w:val="clear" w:color="auto" w:fill="FFFFFF"/>
        </w:rPr>
        <w:t>InnoDB</w:t>
      </w:r>
      <w:r>
        <w:rPr>
          <w:rFonts w:ascii="Helvetica" w:hAnsi="Helvetica"/>
          <w:color w:val="000000"/>
          <w:sz w:val="21"/>
          <w:szCs w:val="21"/>
        </w:rPr>
        <w:t> on-disk internal temporary tables are created in session temporary tablespaces, which reside in the data directory by default. For more information, see </w:t>
      </w:r>
      <w:hyperlink r:id="rId963" w:anchor="innodb-temporary-tablespace" w:tooltip="15.6.3.5 Temporary Tablespaces" w:history="1">
        <w:r>
          <w:rPr>
            <w:rStyle w:val="Hyperlink"/>
            <w:rFonts w:ascii="Helvetica" w:hAnsi="Helvetica"/>
            <w:color w:val="00759F"/>
            <w:sz w:val="21"/>
            <w:szCs w:val="21"/>
          </w:rPr>
          <w:t>Section 15.6.3.5, “Temporary Tablespaces”</w:t>
        </w:r>
      </w:hyperlink>
      <w:r>
        <w:rPr>
          <w:rFonts w:ascii="Helvetica" w:hAnsi="Helvetica"/>
          <w:color w:val="000000"/>
          <w:sz w:val="21"/>
          <w:szCs w:val="21"/>
        </w:rPr>
        <w:t>.</w:t>
      </w:r>
    </w:p>
    <w:p w14:paraId="4AD50155"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When using the </w:t>
      </w:r>
      <w:r>
        <w:rPr>
          <w:rStyle w:val="CdigoHTML"/>
          <w:b/>
          <w:bCs/>
          <w:color w:val="026789"/>
          <w:shd w:val="clear" w:color="auto" w:fill="FFFFFF"/>
        </w:rPr>
        <w:t>MEMORY</w:t>
      </w:r>
      <w:r>
        <w:rPr>
          <w:rFonts w:ascii="Helvetica" w:hAnsi="Helvetica"/>
          <w:color w:val="000000"/>
          <w:sz w:val="21"/>
          <w:szCs w:val="21"/>
        </w:rPr>
        <w:t> storage engine for in-memory temporary tables, MySQL automatically converts an in-memory temporary table to an on-disk table if it becomes too large. The maximum size of an in-memory temporary table is defined by the </w:t>
      </w:r>
      <w:hyperlink r:id="rId964" w:anchor="sysvar_tmp_table_size" w:history="1">
        <w:r>
          <w:rPr>
            <w:rStyle w:val="CdigoHTML"/>
            <w:b/>
            <w:bCs/>
            <w:color w:val="026789"/>
            <w:u w:val="single"/>
            <w:shd w:val="clear" w:color="auto" w:fill="FFFFFF"/>
          </w:rPr>
          <w:t>tmp_table_size</w:t>
        </w:r>
      </w:hyperlink>
      <w:r>
        <w:rPr>
          <w:rFonts w:ascii="Helvetica" w:hAnsi="Helvetica"/>
          <w:color w:val="000000"/>
          <w:sz w:val="21"/>
          <w:szCs w:val="21"/>
        </w:rPr>
        <w:t> or </w:t>
      </w:r>
      <w:hyperlink r:id="rId965" w:anchor="sysvar_max_heap_table_size" w:history="1">
        <w:r>
          <w:rPr>
            <w:rStyle w:val="CdigoHTML"/>
            <w:b/>
            <w:bCs/>
            <w:color w:val="026789"/>
            <w:u w:val="single"/>
            <w:shd w:val="clear" w:color="auto" w:fill="FFFFFF"/>
          </w:rPr>
          <w:t>max_heap_table_size</w:t>
        </w:r>
      </w:hyperlink>
      <w:r>
        <w:rPr>
          <w:rFonts w:ascii="Helvetica" w:hAnsi="Helvetica"/>
          <w:color w:val="000000"/>
          <w:sz w:val="21"/>
          <w:szCs w:val="21"/>
        </w:rPr>
        <w:t> value, whichever is smaller. This differs from </w:t>
      </w:r>
      <w:r>
        <w:rPr>
          <w:rStyle w:val="CdigoHTML"/>
          <w:b/>
          <w:bCs/>
          <w:color w:val="026789"/>
          <w:shd w:val="clear" w:color="auto" w:fill="FFFFFF"/>
        </w:rPr>
        <w:t>MEMORY</w:t>
      </w:r>
      <w:r>
        <w:rPr>
          <w:rFonts w:ascii="Helvetica" w:hAnsi="Helvetica"/>
          <w:color w:val="000000"/>
          <w:sz w:val="21"/>
          <w:szCs w:val="21"/>
        </w:rPr>
        <w:t> tables explicitly created with </w:t>
      </w:r>
      <w:hyperlink r:id="rId966" w:anchor="create-table" w:tooltip="13.1.20 CREATE TABLE Statement" w:history="1">
        <w:r>
          <w:rPr>
            <w:rStyle w:val="CdigoHTML"/>
            <w:b/>
            <w:bCs/>
            <w:color w:val="026789"/>
            <w:u w:val="single"/>
            <w:shd w:val="clear" w:color="auto" w:fill="FFFFFF"/>
          </w:rPr>
          <w:t>CREATE TABLE</w:t>
        </w:r>
      </w:hyperlink>
      <w:r>
        <w:rPr>
          <w:rFonts w:ascii="Helvetica" w:hAnsi="Helvetica"/>
          <w:color w:val="000000"/>
          <w:sz w:val="21"/>
          <w:szCs w:val="21"/>
        </w:rPr>
        <w:t>. For such tables, only the </w:t>
      </w:r>
      <w:hyperlink r:id="rId967" w:anchor="sysvar_max_heap_table_size" w:history="1">
        <w:r>
          <w:rPr>
            <w:rStyle w:val="CdigoHTML"/>
            <w:b/>
            <w:bCs/>
            <w:color w:val="026789"/>
            <w:u w:val="single"/>
            <w:shd w:val="clear" w:color="auto" w:fill="FFFFFF"/>
          </w:rPr>
          <w:t>max_heap_table_size</w:t>
        </w:r>
      </w:hyperlink>
      <w:r>
        <w:rPr>
          <w:rFonts w:ascii="Helvetica" w:hAnsi="Helvetica"/>
          <w:color w:val="000000"/>
          <w:sz w:val="21"/>
          <w:szCs w:val="21"/>
        </w:rPr>
        <w:t> variable determines how large a table can grow, and there is no conversion to on-disk format.</w:t>
      </w:r>
    </w:p>
    <w:p w14:paraId="68A0E5A1" w14:textId="77777777" w:rsidR="00F37ED8" w:rsidRDefault="00F37ED8" w:rsidP="00F37ED8">
      <w:pPr>
        <w:pStyle w:val="Ttulo5"/>
        <w:rPr>
          <w:rFonts w:ascii="Helvetica" w:hAnsi="Helvetica"/>
          <w:color w:val="000000"/>
        </w:rPr>
      </w:pPr>
      <w:bookmarkStart w:id="296" w:name="internal-temporary-tables-engines-disk"/>
      <w:bookmarkEnd w:id="296"/>
      <w:r>
        <w:rPr>
          <w:rFonts w:ascii="Helvetica" w:hAnsi="Helvetica"/>
          <w:color w:val="000000"/>
        </w:rPr>
        <w:t>Storage Engine for On-Disk Internal Temporary Tables</w:t>
      </w:r>
    </w:p>
    <w:p w14:paraId="7F9643D3"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 xml:space="preserve">Starting with MySQL 8.0.16, the </w:t>
      </w:r>
      <w:proofErr w:type="gramStart"/>
      <w:r>
        <w:rPr>
          <w:rFonts w:ascii="Helvetica" w:hAnsi="Helvetica"/>
          <w:color w:val="000000"/>
          <w:sz w:val="21"/>
          <w:szCs w:val="21"/>
        </w:rPr>
        <w:t>server</w:t>
      </w:r>
      <w:proofErr w:type="gramEnd"/>
      <w:r>
        <w:rPr>
          <w:rFonts w:ascii="Helvetica" w:hAnsi="Helvetica"/>
          <w:color w:val="000000"/>
          <w:sz w:val="21"/>
          <w:szCs w:val="21"/>
        </w:rPr>
        <w:t xml:space="preserve"> always uses the </w:t>
      </w:r>
      <w:r>
        <w:rPr>
          <w:rStyle w:val="CdigoHTML"/>
          <w:b/>
          <w:bCs/>
          <w:color w:val="026789"/>
          <w:shd w:val="clear" w:color="auto" w:fill="FFFFFF"/>
        </w:rPr>
        <w:t>InnoDB</w:t>
      </w:r>
      <w:r>
        <w:rPr>
          <w:rFonts w:ascii="Helvetica" w:hAnsi="Helvetica"/>
          <w:color w:val="000000"/>
          <w:sz w:val="21"/>
          <w:szCs w:val="21"/>
        </w:rPr>
        <w:t> storage engine for managing internal temporary tables on disk.</w:t>
      </w:r>
    </w:p>
    <w:p w14:paraId="42B4FCE6"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In MySQL 8.0.15 and earlier, the </w:t>
      </w:r>
      <w:hyperlink r:id="rId968" w:anchor="sysvar_internal_tmp_disk_storage_engine" w:history="1">
        <w:r>
          <w:rPr>
            <w:rStyle w:val="CdigoHTML"/>
            <w:b/>
            <w:bCs/>
            <w:color w:val="026789"/>
            <w:u w:val="single"/>
            <w:shd w:val="clear" w:color="auto" w:fill="FFFFFF"/>
          </w:rPr>
          <w:t>internal_tmp_disk_storage_engine</w:t>
        </w:r>
      </w:hyperlink>
      <w:r>
        <w:rPr>
          <w:rFonts w:ascii="Helvetica" w:hAnsi="Helvetica"/>
          <w:color w:val="000000"/>
          <w:sz w:val="21"/>
          <w:szCs w:val="21"/>
        </w:rPr>
        <w:t> variable was used to define the storage engine used for on-disk internal temporary tables. This variable was removed in MySQL 8.0.16, and the storage engine used for this purpose is no longer user-configurable.</w:t>
      </w:r>
    </w:p>
    <w:p w14:paraId="3456D826"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In MySQL 8.0.15 and earlier: For common table expressions (CTEs), the storage engine used for on-disk internal temporary tables cannot be </w:t>
      </w:r>
      <w:r>
        <w:rPr>
          <w:rStyle w:val="CdigoHTML"/>
          <w:b/>
          <w:bCs/>
          <w:color w:val="026789"/>
          <w:shd w:val="clear" w:color="auto" w:fill="FFFFFF"/>
        </w:rPr>
        <w:t>MyISAM</w:t>
      </w:r>
      <w:r>
        <w:rPr>
          <w:rFonts w:ascii="Helvetica" w:hAnsi="Helvetica"/>
          <w:color w:val="000000"/>
          <w:sz w:val="21"/>
          <w:szCs w:val="21"/>
        </w:rPr>
        <w:t>. If </w:t>
      </w:r>
      <w:hyperlink r:id="rId969" w:anchor="sysvar_internal_tmp_disk_storage_engine" w:history="1">
        <w:r>
          <w:rPr>
            <w:rStyle w:val="CdigoHTML"/>
            <w:b/>
            <w:bCs/>
            <w:color w:val="026789"/>
            <w:u w:val="single"/>
            <w:shd w:val="clear" w:color="auto" w:fill="FFFFFF"/>
          </w:rPr>
          <w:t>internal_tmp_disk_storage_engine=MYISAM</w:t>
        </w:r>
      </w:hyperlink>
      <w:r>
        <w:rPr>
          <w:rFonts w:ascii="Helvetica" w:hAnsi="Helvetica"/>
          <w:color w:val="000000"/>
          <w:sz w:val="21"/>
          <w:szCs w:val="21"/>
        </w:rPr>
        <w:t>, an error occurs for any attempt to materialize a CTE using an on-disk temporary table.</w:t>
      </w:r>
    </w:p>
    <w:p w14:paraId="02AF066C"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In MySQL 8.0.15 and earlier: When using </w:t>
      </w:r>
      <w:hyperlink r:id="rId970" w:anchor="sysvar_internal_tmp_disk_storage_engine" w:history="1">
        <w:r>
          <w:rPr>
            <w:rStyle w:val="CdigoHTML"/>
            <w:b/>
            <w:bCs/>
            <w:color w:val="026789"/>
            <w:u w:val="single"/>
            <w:shd w:val="clear" w:color="auto" w:fill="FFFFFF"/>
          </w:rPr>
          <w:t>internal_tmp_disk_storage_engine=INNODB</w:t>
        </w:r>
      </w:hyperlink>
      <w:r>
        <w:rPr>
          <w:rFonts w:ascii="Helvetica" w:hAnsi="Helvetica"/>
          <w:color w:val="000000"/>
          <w:sz w:val="21"/>
          <w:szCs w:val="21"/>
        </w:rPr>
        <w:t>, queries that generate on-disk internal temporary tables that exceed </w:t>
      </w:r>
      <w:hyperlink r:id="rId971" w:anchor="innodb-limits" w:tooltip="15.22 InnoDB Limits" w:history="1">
        <w:r>
          <w:rPr>
            <w:rStyle w:val="CdigoHTML"/>
            <w:b/>
            <w:bCs/>
            <w:color w:val="026789"/>
            <w:u w:val="single"/>
            <w:shd w:val="clear" w:color="auto" w:fill="FFFFFF"/>
          </w:rPr>
          <w:t>InnoDB</w:t>
        </w:r>
        <w:r>
          <w:rPr>
            <w:rStyle w:val="Hyperlink"/>
            <w:rFonts w:ascii="Helvetica" w:hAnsi="Helvetica"/>
            <w:color w:val="00759F"/>
            <w:sz w:val="21"/>
            <w:szCs w:val="21"/>
          </w:rPr>
          <w:t> row or column limits</w:t>
        </w:r>
      </w:hyperlink>
      <w:r>
        <w:rPr>
          <w:rFonts w:ascii="Helvetica" w:hAnsi="Helvetica"/>
          <w:color w:val="000000"/>
          <w:sz w:val="21"/>
          <w:szCs w:val="21"/>
        </w:rPr>
        <w:t> return </w:t>
      </w:r>
      <w:r>
        <w:rPr>
          <w:rStyle w:val="errortext"/>
          <w:rFonts w:ascii="Courier New" w:hAnsi="Courier New" w:cs="Courier New"/>
          <w:color w:val="7B3D23"/>
          <w:sz w:val="21"/>
          <w:szCs w:val="21"/>
          <w:shd w:val="clear" w:color="auto" w:fill="FFFFFF"/>
        </w:rPr>
        <w:t>Row size too large</w:t>
      </w:r>
      <w:r>
        <w:rPr>
          <w:rFonts w:ascii="Helvetica" w:hAnsi="Helvetica"/>
          <w:color w:val="000000"/>
          <w:sz w:val="21"/>
          <w:szCs w:val="21"/>
        </w:rPr>
        <w:t> or </w:t>
      </w:r>
      <w:r>
        <w:rPr>
          <w:rStyle w:val="errortext"/>
          <w:rFonts w:ascii="Courier New" w:hAnsi="Courier New" w:cs="Courier New"/>
          <w:color w:val="7B3D23"/>
          <w:sz w:val="21"/>
          <w:szCs w:val="21"/>
          <w:shd w:val="clear" w:color="auto" w:fill="FFFFFF"/>
        </w:rPr>
        <w:t>Too many columns</w:t>
      </w:r>
      <w:r>
        <w:rPr>
          <w:rFonts w:ascii="Helvetica" w:hAnsi="Helvetica"/>
          <w:color w:val="000000"/>
          <w:sz w:val="21"/>
          <w:szCs w:val="21"/>
        </w:rPr>
        <w:t> errors. The workaround is to set </w:t>
      </w:r>
      <w:hyperlink r:id="rId972" w:anchor="sysvar_internal_tmp_disk_storage_engine" w:history="1">
        <w:r>
          <w:rPr>
            <w:rStyle w:val="CdigoHTML"/>
            <w:b/>
            <w:bCs/>
            <w:color w:val="026789"/>
            <w:u w:val="single"/>
            <w:shd w:val="clear" w:color="auto" w:fill="FFFFFF"/>
          </w:rPr>
          <w:t>internal_tmp_disk_storage_engine</w:t>
        </w:r>
      </w:hyperlink>
      <w:r>
        <w:rPr>
          <w:rFonts w:ascii="Helvetica" w:hAnsi="Helvetica"/>
          <w:color w:val="000000"/>
          <w:sz w:val="21"/>
          <w:szCs w:val="21"/>
        </w:rPr>
        <w:t> to </w:t>
      </w:r>
      <w:r>
        <w:rPr>
          <w:rStyle w:val="CdigoHTML"/>
          <w:b/>
          <w:bCs/>
          <w:color w:val="026789"/>
          <w:shd w:val="clear" w:color="auto" w:fill="FFFFFF"/>
        </w:rPr>
        <w:t>MYISAM</w:t>
      </w:r>
      <w:r>
        <w:rPr>
          <w:rFonts w:ascii="Helvetica" w:hAnsi="Helvetica"/>
          <w:color w:val="000000"/>
          <w:sz w:val="21"/>
          <w:szCs w:val="21"/>
        </w:rPr>
        <w:t>.</w:t>
      </w:r>
    </w:p>
    <w:p w14:paraId="0F95FDD5" w14:textId="77777777" w:rsidR="00F37ED8" w:rsidRDefault="00F37ED8" w:rsidP="00F37ED8">
      <w:pPr>
        <w:pStyle w:val="Ttulo4"/>
        <w:shd w:val="clear" w:color="auto" w:fill="FFFFFF"/>
        <w:rPr>
          <w:rFonts w:ascii="Helvetica" w:hAnsi="Helvetica"/>
          <w:color w:val="000000"/>
          <w:sz w:val="29"/>
          <w:szCs w:val="29"/>
        </w:rPr>
      </w:pPr>
      <w:bookmarkStart w:id="297" w:name="internal-temporary-tables-storage"/>
      <w:bookmarkEnd w:id="297"/>
      <w:r>
        <w:rPr>
          <w:rFonts w:ascii="Helvetica" w:hAnsi="Helvetica"/>
          <w:color w:val="000000"/>
          <w:sz w:val="29"/>
          <w:szCs w:val="29"/>
        </w:rPr>
        <w:t>Internal Temporary Table Storage Format</w:t>
      </w:r>
    </w:p>
    <w:p w14:paraId="08378863"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When in-memory internal temporary tables are managed by the </w:t>
      </w:r>
      <w:r>
        <w:rPr>
          <w:rStyle w:val="CdigoHTML"/>
          <w:b/>
          <w:bCs/>
          <w:color w:val="026789"/>
          <w:shd w:val="clear" w:color="auto" w:fill="FFFFFF"/>
        </w:rPr>
        <w:t>TempTable</w:t>
      </w:r>
      <w:r>
        <w:rPr>
          <w:rFonts w:ascii="Helvetica" w:hAnsi="Helvetica"/>
          <w:color w:val="000000"/>
          <w:sz w:val="21"/>
          <w:szCs w:val="21"/>
        </w:rPr>
        <w:t> storage engine, rows that include </w:t>
      </w:r>
      <w:r>
        <w:rPr>
          <w:rStyle w:val="CdigoHTML"/>
          <w:b/>
          <w:bCs/>
          <w:color w:val="026789"/>
          <w:shd w:val="clear" w:color="auto" w:fill="FFFFFF"/>
        </w:rPr>
        <w:t>VARCHAR</w:t>
      </w:r>
      <w:r>
        <w:rPr>
          <w:rFonts w:ascii="Helvetica" w:hAnsi="Helvetica"/>
          <w:color w:val="000000"/>
          <w:sz w:val="21"/>
          <w:szCs w:val="21"/>
        </w:rPr>
        <w:t> columns, </w:t>
      </w:r>
      <w:r>
        <w:rPr>
          <w:rStyle w:val="CdigoHTML"/>
          <w:b/>
          <w:bCs/>
          <w:color w:val="026789"/>
          <w:shd w:val="clear" w:color="auto" w:fill="FFFFFF"/>
        </w:rPr>
        <w:t>VARBINARY</w:t>
      </w:r>
      <w:r>
        <w:rPr>
          <w:rFonts w:ascii="Helvetica" w:hAnsi="Helvetica"/>
          <w:color w:val="000000"/>
          <w:sz w:val="21"/>
          <w:szCs w:val="21"/>
        </w:rPr>
        <w:t> columns, and other binary large object type columns (supported as of MySQL 8.0.13) are represented in memory by an array of cells, with each cell containing a NULL flag, the data length, and a data pointer. Column values are placed in consecutive order after the array, in a single region of memory, without padding. Each cell in the array uses 16 bytes of storage. The same storage format applies when the </w:t>
      </w:r>
      <w:r>
        <w:rPr>
          <w:rStyle w:val="CdigoHTML"/>
          <w:b/>
          <w:bCs/>
          <w:color w:val="026789"/>
          <w:shd w:val="clear" w:color="auto" w:fill="FFFFFF"/>
        </w:rPr>
        <w:t>TempTable</w:t>
      </w:r>
      <w:r>
        <w:rPr>
          <w:rFonts w:ascii="Helvetica" w:hAnsi="Helvetica"/>
          <w:color w:val="000000"/>
          <w:sz w:val="21"/>
          <w:szCs w:val="21"/>
        </w:rPr>
        <w:t> storage engine exceeds the </w:t>
      </w:r>
      <w:hyperlink r:id="rId973" w:anchor="sysvar_temptable_max_ram" w:history="1">
        <w:r>
          <w:rPr>
            <w:rStyle w:val="CdigoHTML"/>
            <w:b/>
            <w:bCs/>
            <w:color w:val="026789"/>
            <w:u w:val="single"/>
            <w:shd w:val="clear" w:color="auto" w:fill="FFFFFF"/>
          </w:rPr>
          <w:t>temptable_max_ram</w:t>
        </w:r>
      </w:hyperlink>
      <w:r>
        <w:rPr>
          <w:rFonts w:ascii="Helvetica" w:hAnsi="Helvetica"/>
          <w:color w:val="000000"/>
          <w:sz w:val="21"/>
          <w:szCs w:val="21"/>
        </w:rPr>
        <w:t> limit and starts allocating space from disk as memory-mapped files or </w:t>
      </w:r>
      <w:r>
        <w:rPr>
          <w:rStyle w:val="CdigoHTML"/>
          <w:b/>
          <w:bCs/>
          <w:color w:val="026789"/>
          <w:shd w:val="clear" w:color="auto" w:fill="FFFFFF"/>
        </w:rPr>
        <w:t>InnoDB</w:t>
      </w:r>
      <w:r>
        <w:rPr>
          <w:rFonts w:ascii="Helvetica" w:hAnsi="Helvetica"/>
          <w:color w:val="000000"/>
          <w:sz w:val="21"/>
          <w:szCs w:val="21"/>
        </w:rPr>
        <w:t> on-disk internal temporary tables.</w:t>
      </w:r>
    </w:p>
    <w:p w14:paraId="5577E454"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lastRenderedPageBreak/>
        <w:t>When in-memory internal temporary tables are managed by the </w:t>
      </w:r>
      <w:r>
        <w:rPr>
          <w:rStyle w:val="CdigoHTML"/>
          <w:b/>
          <w:bCs/>
          <w:color w:val="026789"/>
          <w:shd w:val="clear" w:color="auto" w:fill="FFFFFF"/>
        </w:rPr>
        <w:t>MEMORY</w:t>
      </w:r>
      <w:r>
        <w:rPr>
          <w:rFonts w:ascii="Helvetica" w:hAnsi="Helvetica"/>
          <w:color w:val="000000"/>
          <w:sz w:val="21"/>
          <w:szCs w:val="21"/>
        </w:rPr>
        <w:t> storage engine, fixed-length row format is used. </w:t>
      </w:r>
      <w:r>
        <w:rPr>
          <w:rStyle w:val="CdigoHTML"/>
          <w:b/>
          <w:bCs/>
          <w:color w:val="026789"/>
          <w:shd w:val="clear" w:color="auto" w:fill="FFFFFF"/>
        </w:rPr>
        <w:t>VARCHAR</w:t>
      </w:r>
      <w:r>
        <w:rPr>
          <w:rFonts w:ascii="Helvetica" w:hAnsi="Helvetica"/>
          <w:color w:val="000000"/>
          <w:sz w:val="21"/>
          <w:szCs w:val="21"/>
        </w:rPr>
        <w:t> and </w:t>
      </w:r>
      <w:r>
        <w:rPr>
          <w:rStyle w:val="CdigoHTML"/>
          <w:b/>
          <w:bCs/>
          <w:color w:val="026789"/>
          <w:shd w:val="clear" w:color="auto" w:fill="FFFFFF"/>
        </w:rPr>
        <w:t>VARBINARY</w:t>
      </w:r>
      <w:r>
        <w:rPr>
          <w:rFonts w:ascii="Helvetica" w:hAnsi="Helvetica"/>
          <w:color w:val="000000"/>
          <w:sz w:val="21"/>
          <w:szCs w:val="21"/>
        </w:rPr>
        <w:t> column values are padded to the maximum column length, in effect storing them as </w:t>
      </w:r>
      <w:r>
        <w:rPr>
          <w:rStyle w:val="CdigoHTML"/>
          <w:b/>
          <w:bCs/>
          <w:color w:val="026789"/>
          <w:shd w:val="clear" w:color="auto" w:fill="FFFFFF"/>
        </w:rPr>
        <w:t>CHAR</w:t>
      </w:r>
      <w:r>
        <w:rPr>
          <w:rFonts w:ascii="Helvetica" w:hAnsi="Helvetica"/>
          <w:color w:val="000000"/>
          <w:sz w:val="21"/>
          <w:szCs w:val="21"/>
        </w:rPr>
        <w:t> and </w:t>
      </w:r>
      <w:r>
        <w:rPr>
          <w:rStyle w:val="CdigoHTML"/>
          <w:b/>
          <w:bCs/>
          <w:color w:val="026789"/>
          <w:shd w:val="clear" w:color="auto" w:fill="FFFFFF"/>
        </w:rPr>
        <w:t>BINARY</w:t>
      </w:r>
      <w:r>
        <w:rPr>
          <w:rFonts w:ascii="Helvetica" w:hAnsi="Helvetica"/>
          <w:color w:val="000000"/>
          <w:sz w:val="21"/>
          <w:szCs w:val="21"/>
        </w:rPr>
        <w:t> columns.</w:t>
      </w:r>
    </w:p>
    <w:p w14:paraId="737F445A"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Previous to MySQL 8.0.16, on-disk internal temporary tables were managed by the </w:t>
      </w:r>
      <w:r>
        <w:rPr>
          <w:rStyle w:val="CdigoHTML"/>
          <w:b/>
          <w:bCs/>
          <w:color w:val="026789"/>
          <w:shd w:val="clear" w:color="auto" w:fill="FFFFFF"/>
        </w:rPr>
        <w:t>InnoDB</w:t>
      </w:r>
      <w:r>
        <w:rPr>
          <w:rFonts w:ascii="Helvetica" w:hAnsi="Helvetica"/>
          <w:color w:val="000000"/>
          <w:sz w:val="21"/>
          <w:szCs w:val="21"/>
        </w:rPr>
        <w:t> or </w:t>
      </w:r>
      <w:r>
        <w:rPr>
          <w:rStyle w:val="CdigoHTML"/>
          <w:b/>
          <w:bCs/>
          <w:color w:val="026789"/>
          <w:shd w:val="clear" w:color="auto" w:fill="FFFFFF"/>
        </w:rPr>
        <w:t>MyISAM</w:t>
      </w:r>
      <w:r>
        <w:rPr>
          <w:rFonts w:ascii="Helvetica" w:hAnsi="Helvetica"/>
          <w:color w:val="000000"/>
          <w:sz w:val="21"/>
          <w:szCs w:val="21"/>
        </w:rPr>
        <w:t> storage engine (depending on the </w:t>
      </w:r>
      <w:hyperlink r:id="rId974" w:anchor="sysvar_internal_tmp_disk_storage_engine" w:history="1">
        <w:r>
          <w:rPr>
            <w:rStyle w:val="CdigoHTML"/>
            <w:b/>
            <w:bCs/>
            <w:color w:val="026789"/>
            <w:u w:val="single"/>
            <w:shd w:val="clear" w:color="auto" w:fill="FFFFFF"/>
          </w:rPr>
          <w:t>internal_tmp_disk_storage_engine</w:t>
        </w:r>
      </w:hyperlink>
      <w:r>
        <w:rPr>
          <w:rFonts w:ascii="Helvetica" w:hAnsi="Helvetica"/>
          <w:color w:val="000000"/>
          <w:sz w:val="21"/>
          <w:szCs w:val="21"/>
        </w:rPr>
        <w:t> setting). Both engines store internal temporary tables using dynamic-width row format. Columns take only as much storage as needed, which reduces disk I/O, space requirements, and processing time compared to on-disk tables that use fixed-length rows. Beginning with MySQL 8.0.16, </w:t>
      </w:r>
      <w:hyperlink r:id="rId975" w:anchor="sysvar_internal_tmp_disk_storage_engine" w:history="1">
        <w:r>
          <w:rPr>
            <w:rStyle w:val="CdigoHTML"/>
            <w:b/>
            <w:bCs/>
            <w:color w:val="026789"/>
            <w:u w:val="single"/>
            <w:shd w:val="clear" w:color="auto" w:fill="FFFFFF"/>
          </w:rPr>
          <w:t>internal_tmp_disk_storage_engine</w:t>
        </w:r>
      </w:hyperlink>
      <w:r>
        <w:rPr>
          <w:rFonts w:ascii="Helvetica" w:hAnsi="Helvetica"/>
          <w:color w:val="000000"/>
          <w:sz w:val="21"/>
          <w:szCs w:val="21"/>
        </w:rPr>
        <w:t> is not supported, and internal temporary tables on disk are always handled by </w:t>
      </w:r>
      <w:r>
        <w:rPr>
          <w:rStyle w:val="CdigoHTML"/>
          <w:b/>
          <w:bCs/>
          <w:color w:val="026789"/>
          <w:shd w:val="clear" w:color="auto" w:fill="FFFFFF"/>
        </w:rPr>
        <w:t>InnoDB</w:t>
      </w:r>
      <w:r>
        <w:rPr>
          <w:rFonts w:ascii="Helvetica" w:hAnsi="Helvetica"/>
          <w:color w:val="000000"/>
          <w:sz w:val="21"/>
          <w:szCs w:val="21"/>
        </w:rPr>
        <w:t>.</w:t>
      </w:r>
    </w:p>
    <w:p w14:paraId="746E28BA"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When using the </w:t>
      </w:r>
      <w:r>
        <w:rPr>
          <w:rStyle w:val="CdigoHTML"/>
          <w:b/>
          <w:bCs/>
          <w:color w:val="026789"/>
          <w:shd w:val="clear" w:color="auto" w:fill="FFFFFF"/>
        </w:rPr>
        <w:t>MEMORY</w:t>
      </w:r>
      <w:r>
        <w:rPr>
          <w:rFonts w:ascii="Helvetica" w:hAnsi="Helvetica"/>
          <w:color w:val="000000"/>
          <w:sz w:val="21"/>
          <w:szCs w:val="21"/>
        </w:rPr>
        <w:t> storage engine, statements can initially create an in-memory internal temporary table and then convert it to an on-disk table if the table becomes too large. In such cases, better performance might be achieved by skipping the conversion and creating the internal temporary table on disk to begin with. The </w:t>
      </w:r>
      <w:hyperlink r:id="rId976" w:anchor="sysvar_big_tables" w:history="1">
        <w:r>
          <w:rPr>
            <w:rStyle w:val="CdigoHTML"/>
            <w:b/>
            <w:bCs/>
            <w:color w:val="026789"/>
            <w:u w:val="single"/>
            <w:shd w:val="clear" w:color="auto" w:fill="FFFFFF"/>
          </w:rPr>
          <w:t>big_tables</w:t>
        </w:r>
      </w:hyperlink>
      <w:r>
        <w:rPr>
          <w:rFonts w:ascii="Helvetica" w:hAnsi="Helvetica"/>
          <w:color w:val="000000"/>
          <w:sz w:val="21"/>
          <w:szCs w:val="21"/>
        </w:rPr>
        <w:t> variable can be used to force disk storage of internal temporary tables.</w:t>
      </w:r>
    </w:p>
    <w:p w14:paraId="411D6779" w14:textId="77777777" w:rsidR="00F37ED8" w:rsidRDefault="00F37ED8" w:rsidP="00F37ED8">
      <w:pPr>
        <w:pStyle w:val="Ttulo4"/>
        <w:shd w:val="clear" w:color="auto" w:fill="FFFFFF"/>
        <w:rPr>
          <w:rFonts w:ascii="Helvetica" w:hAnsi="Helvetica"/>
          <w:color w:val="000000"/>
          <w:sz w:val="29"/>
          <w:szCs w:val="29"/>
        </w:rPr>
      </w:pPr>
      <w:bookmarkStart w:id="298" w:name="internal-temporary-tables-monitoring"/>
      <w:bookmarkEnd w:id="298"/>
      <w:r>
        <w:rPr>
          <w:rFonts w:ascii="Helvetica" w:hAnsi="Helvetica"/>
          <w:color w:val="000000"/>
          <w:sz w:val="29"/>
          <w:szCs w:val="29"/>
        </w:rPr>
        <w:t>Monitoring Internal Temporary Table Creation</w:t>
      </w:r>
    </w:p>
    <w:p w14:paraId="20176932"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When an internal temporary table is created in memory or on disk, the server increments the </w:t>
      </w:r>
      <w:hyperlink r:id="rId977" w:anchor="statvar_Created_tmp_tables" w:history="1">
        <w:r>
          <w:rPr>
            <w:rStyle w:val="CdigoHTML"/>
            <w:b/>
            <w:bCs/>
            <w:color w:val="026789"/>
            <w:u w:val="single"/>
            <w:shd w:val="clear" w:color="auto" w:fill="FFFFFF"/>
          </w:rPr>
          <w:t>Created_tmp_tables</w:t>
        </w:r>
      </w:hyperlink>
      <w:r>
        <w:rPr>
          <w:rFonts w:ascii="Helvetica" w:hAnsi="Helvetica"/>
          <w:color w:val="000000"/>
          <w:sz w:val="21"/>
          <w:szCs w:val="21"/>
        </w:rPr>
        <w:t> value. When an internal temporary table is created on disk, the server increments the </w:t>
      </w:r>
      <w:hyperlink r:id="rId978" w:anchor="statvar_Created_tmp_disk_tables" w:history="1">
        <w:r>
          <w:rPr>
            <w:rStyle w:val="CdigoHTML"/>
            <w:b/>
            <w:bCs/>
            <w:color w:val="026789"/>
            <w:u w:val="single"/>
            <w:shd w:val="clear" w:color="auto" w:fill="FFFFFF"/>
          </w:rPr>
          <w:t>Created_tmp_disk_tables</w:t>
        </w:r>
      </w:hyperlink>
      <w:r>
        <w:rPr>
          <w:rFonts w:ascii="Helvetica" w:hAnsi="Helvetica"/>
          <w:color w:val="000000"/>
          <w:sz w:val="21"/>
          <w:szCs w:val="21"/>
        </w:rPr>
        <w:t> value. If too many internal temporary tables are created on disk, consider increasing the </w:t>
      </w:r>
      <w:hyperlink r:id="rId979" w:anchor="sysvar_tmp_table_size" w:history="1">
        <w:r>
          <w:rPr>
            <w:rStyle w:val="CdigoHTML"/>
            <w:b/>
            <w:bCs/>
            <w:color w:val="026789"/>
            <w:u w:val="single"/>
            <w:shd w:val="clear" w:color="auto" w:fill="FFFFFF"/>
          </w:rPr>
          <w:t>tmp_table_size</w:t>
        </w:r>
      </w:hyperlink>
      <w:r>
        <w:rPr>
          <w:rFonts w:ascii="Helvetica" w:hAnsi="Helvetica"/>
          <w:color w:val="000000"/>
          <w:sz w:val="21"/>
          <w:szCs w:val="21"/>
        </w:rPr>
        <w:t> and </w:t>
      </w:r>
      <w:hyperlink r:id="rId980" w:anchor="sysvar_max_heap_table_size" w:history="1">
        <w:r>
          <w:rPr>
            <w:rStyle w:val="CdigoHTML"/>
            <w:b/>
            <w:bCs/>
            <w:color w:val="026789"/>
            <w:u w:val="single"/>
            <w:shd w:val="clear" w:color="auto" w:fill="FFFFFF"/>
          </w:rPr>
          <w:t>max_heap_table_size</w:t>
        </w:r>
      </w:hyperlink>
      <w:r>
        <w:rPr>
          <w:rFonts w:ascii="Helvetica" w:hAnsi="Helvetica"/>
          <w:color w:val="000000"/>
          <w:sz w:val="21"/>
          <w:szCs w:val="21"/>
        </w:rPr>
        <w:t> settings.</w:t>
      </w:r>
    </w:p>
    <w:p w14:paraId="3D2B6DA5" w14:textId="77777777" w:rsidR="00F37ED8" w:rsidRDefault="00F37ED8" w:rsidP="00F37ED8">
      <w:pPr>
        <w:rPr>
          <w:rFonts w:ascii="Helvetica" w:hAnsi="Helvetica"/>
          <w:b/>
          <w:bCs/>
          <w:color w:val="000000"/>
          <w:sz w:val="19"/>
          <w:szCs w:val="19"/>
        </w:rPr>
      </w:pPr>
      <w:r>
        <w:rPr>
          <w:rFonts w:ascii="Helvetica" w:hAnsi="Helvetica"/>
          <w:b/>
          <w:bCs/>
          <w:color w:val="000000"/>
          <w:sz w:val="19"/>
          <w:szCs w:val="19"/>
        </w:rPr>
        <w:t>Note</w:t>
      </w:r>
    </w:p>
    <w:p w14:paraId="461A1B8C"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Due to a known limitation, </w:t>
      </w:r>
      <w:hyperlink r:id="rId981" w:anchor="statvar_Created_tmp_disk_tables" w:history="1">
        <w:r>
          <w:rPr>
            <w:rStyle w:val="CdigoHTML"/>
            <w:b/>
            <w:bCs/>
            <w:color w:val="026789"/>
            <w:u w:val="single"/>
            <w:shd w:val="clear" w:color="auto" w:fill="FFFFFF"/>
          </w:rPr>
          <w:t>Created_tmp_disk_tables</w:t>
        </w:r>
      </w:hyperlink>
      <w:r>
        <w:rPr>
          <w:rFonts w:ascii="Helvetica" w:hAnsi="Helvetica"/>
          <w:color w:val="000000"/>
          <w:sz w:val="21"/>
          <w:szCs w:val="21"/>
        </w:rPr>
        <w:t> does not count on-disk temporary tables created in memory-mapped files. By default, the TempTable storage engine overflow mechanism creates internal temporary tables in memory-mapped files. This behavior is controlled by the </w:t>
      </w:r>
      <w:hyperlink r:id="rId982" w:anchor="sysvar_temptable_use_mmap" w:history="1">
        <w:r>
          <w:rPr>
            <w:rStyle w:val="CdigoHTML"/>
            <w:b/>
            <w:bCs/>
            <w:color w:val="026789"/>
            <w:u w:val="single"/>
            <w:shd w:val="clear" w:color="auto" w:fill="FFFFFF"/>
          </w:rPr>
          <w:t>temptable_use_mmap</w:t>
        </w:r>
      </w:hyperlink>
      <w:r>
        <w:rPr>
          <w:rFonts w:ascii="Helvetica" w:hAnsi="Helvetica"/>
          <w:color w:val="000000"/>
          <w:sz w:val="21"/>
          <w:szCs w:val="21"/>
        </w:rPr>
        <w:t> and </w:t>
      </w:r>
      <w:hyperlink r:id="rId983" w:anchor="sysvar_temptable_max_mmap" w:history="1">
        <w:r>
          <w:rPr>
            <w:rStyle w:val="CdigoHTML"/>
            <w:b/>
            <w:bCs/>
            <w:color w:val="026789"/>
            <w:u w:val="single"/>
            <w:shd w:val="clear" w:color="auto" w:fill="FFFFFF"/>
          </w:rPr>
          <w:t>temptable_max_mmap</w:t>
        </w:r>
      </w:hyperlink>
      <w:r>
        <w:rPr>
          <w:rFonts w:ascii="Helvetica" w:hAnsi="Helvetica"/>
          <w:color w:val="000000"/>
          <w:sz w:val="21"/>
          <w:szCs w:val="21"/>
        </w:rPr>
        <w:t> variables.</w:t>
      </w:r>
    </w:p>
    <w:p w14:paraId="729FA412"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The </w:t>
      </w:r>
      <w:r>
        <w:rPr>
          <w:rStyle w:val="CdigoHTML"/>
          <w:b/>
          <w:bCs/>
          <w:color w:val="026789"/>
          <w:shd w:val="clear" w:color="auto" w:fill="FFFFFF"/>
        </w:rPr>
        <w:t>memory/temptable/physical_ram</w:t>
      </w:r>
      <w:r>
        <w:rPr>
          <w:rFonts w:ascii="Helvetica" w:hAnsi="Helvetica"/>
          <w:color w:val="000000"/>
          <w:sz w:val="21"/>
          <w:szCs w:val="21"/>
        </w:rPr>
        <w:t> and </w:t>
      </w:r>
      <w:r>
        <w:rPr>
          <w:rStyle w:val="CdigoHTML"/>
          <w:b/>
          <w:bCs/>
          <w:color w:val="026789"/>
          <w:shd w:val="clear" w:color="auto" w:fill="FFFFFF"/>
        </w:rPr>
        <w:t>memory/temptable/physical_disk</w:t>
      </w:r>
      <w:r>
        <w:rPr>
          <w:rFonts w:ascii="Helvetica" w:hAnsi="Helvetica"/>
          <w:color w:val="000000"/>
          <w:sz w:val="21"/>
          <w:szCs w:val="21"/>
        </w:rPr>
        <w:t> Performance Schema instruments can be used to monitor </w:t>
      </w:r>
      <w:r>
        <w:rPr>
          <w:rStyle w:val="CdigoHTML"/>
          <w:b/>
          <w:bCs/>
          <w:color w:val="026789"/>
          <w:shd w:val="clear" w:color="auto" w:fill="FFFFFF"/>
        </w:rPr>
        <w:t>TempTable</w:t>
      </w:r>
      <w:r>
        <w:rPr>
          <w:rFonts w:ascii="Helvetica" w:hAnsi="Helvetica"/>
          <w:color w:val="000000"/>
          <w:sz w:val="21"/>
          <w:szCs w:val="21"/>
        </w:rPr>
        <w:t> space allocation from memory and disk. </w:t>
      </w:r>
      <w:r>
        <w:rPr>
          <w:rStyle w:val="CdigoHTML"/>
          <w:b/>
          <w:bCs/>
          <w:color w:val="026789"/>
          <w:shd w:val="clear" w:color="auto" w:fill="FFFFFF"/>
        </w:rPr>
        <w:t>memory/temptable/physical_ram</w:t>
      </w:r>
      <w:r>
        <w:rPr>
          <w:rFonts w:ascii="Helvetica" w:hAnsi="Helvetica"/>
          <w:color w:val="000000"/>
          <w:sz w:val="21"/>
          <w:szCs w:val="21"/>
        </w:rPr>
        <w:t> reports the amount of allocated RAM. </w:t>
      </w:r>
      <w:r>
        <w:rPr>
          <w:rStyle w:val="CdigoHTML"/>
          <w:b/>
          <w:bCs/>
          <w:color w:val="026789"/>
          <w:shd w:val="clear" w:color="auto" w:fill="FFFFFF"/>
        </w:rPr>
        <w:t>memory/temptable/physical_disk</w:t>
      </w:r>
      <w:r>
        <w:rPr>
          <w:rFonts w:ascii="Helvetica" w:hAnsi="Helvetica"/>
          <w:color w:val="000000"/>
          <w:sz w:val="21"/>
          <w:szCs w:val="21"/>
        </w:rPr>
        <w:t> reports the amount of space allocated from disk when memory-mapped files are used as the TempTable overflow mechanism. If the </w:t>
      </w:r>
      <w:r>
        <w:rPr>
          <w:rStyle w:val="CdigoHTML"/>
          <w:b/>
          <w:bCs/>
          <w:color w:val="026789"/>
          <w:shd w:val="clear" w:color="auto" w:fill="FFFFFF"/>
        </w:rPr>
        <w:t>physical_disk</w:t>
      </w:r>
      <w:r>
        <w:rPr>
          <w:rFonts w:ascii="Helvetica" w:hAnsi="Helvetica"/>
          <w:color w:val="000000"/>
          <w:sz w:val="21"/>
          <w:szCs w:val="21"/>
        </w:rPr>
        <w:t> instrument reports a value other than 0 and memory-mapped files are used as the TempTable overflow mechanism, the </w:t>
      </w:r>
      <w:hyperlink r:id="rId984" w:anchor="sysvar_temptable_max_ram" w:history="1">
        <w:r>
          <w:rPr>
            <w:rStyle w:val="CdigoHTML"/>
            <w:b/>
            <w:bCs/>
            <w:color w:val="026789"/>
            <w:u w:val="single"/>
            <w:shd w:val="clear" w:color="auto" w:fill="FFFFFF"/>
          </w:rPr>
          <w:t>temptable_max_ram</w:t>
        </w:r>
      </w:hyperlink>
      <w:r>
        <w:rPr>
          <w:rFonts w:ascii="Helvetica" w:hAnsi="Helvetica"/>
          <w:color w:val="000000"/>
          <w:sz w:val="21"/>
          <w:szCs w:val="21"/>
        </w:rPr>
        <w:t> threshold was reached at some point. Data can be queried in Performance Schema memory summary tables such as </w:t>
      </w:r>
      <w:hyperlink r:id="rId985" w:anchor="performance-schema-memory-summary-tables" w:tooltip="27.12.20.10 Memory Summary Tables" w:history="1">
        <w:r>
          <w:rPr>
            <w:rStyle w:val="CdigoHTML"/>
            <w:b/>
            <w:bCs/>
            <w:color w:val="026789"/>
            <w:u w:val="single"/>
            <w:shd w:val="clear" w:color="auto" w:fill="FFFFFF"/>
          </w:rPr>
          <w:t>memory_summary_global_by_event_name</w:t>
        </w:r>
      </w:hyperlink>
      <w:r>
        <w:rPr>
          <w:rFonts w:ascii="Helvetica" w:hAnsi="Helvetica"/>
          <w:color w:val="000000"/>
          <w:sz w:val="21"/>
          <w:szCs w:val="21"/>
        </w:rPr>
        <w:t>. See </w:t>
      </w:r>
      <w:hyperlink r:id="rId986" w:anchor="performance-schema-memory-summary-tables" w:tooltip="27.12.20.10 Memory Summary Tables" w:history="1">
        <w:r>
          <w:rPr>
            <w:rStyle w:val="Hyperlink"/>
            <w:rFonts w:ascii="Helvetica" w:hAnsi="Helvetica"/>
            <w:color w:val="00759F"/>
            <w:sz w:val="21"/>
            <w:szCs w:val="21"/>
          </w:rPr>
          <w:t>Section 27.12.20.10, “Memory Summary Tables”</w:t>
        </w:r>
      </w:hyperlink>
      <w:r>
        <w:rPr>
          <w:rFonts w:ascii="Helvetica" w:hAnsi="Helvetica"/>
          <w:color w:val="000000"/>
          <w:sz w:val="21"/>
          <w:szCs w:val="21"/>
        </w:rPr>
        <w:t>.</w:t>
      </w:r>
    </w:p>
    <w:p w14:paraId="71663B0D" w14:textId="77777777" w:rsidR="00F37ED8" w:rsidRDefault="00F37ED8" w:rsidP="00F37ED8">
      <w:pPr>
        <w:pStyle w:val="Ttulo3"/>
        <w:shd w:val="clear" w:color="auto" w:fill="FFFFFF"/>
        <w:rPr>
          <w:rFonts w:ascii="Helvetica" w:hAnsi="Helvetica"/>
          <w:color w:val="000000"/>
          <w:sz w:val="34"/>
          <w:szCs w:val="34"/>
        </w:rPr>
      </w:pPr>
      <w:bookmarkStart w:id="299" w:name="database-count-limit"/>
      <w:bookmarkEnd w:id="299"/>
      <w:r>
        <w:rPr>
          <w:rFonts w:ascii="Helvetica" w:hAnsi="Helvetica"/>
          <w:color w:val="000000"/>
          <w:sz w:val="34"/>
          <w:szCs w:val="34"/>
        </w:rPr>
        <w:t>8.4.5 Limits on Number of Databases and Tables</w:t>
      </w:r>
    </w:p>
    <w:p w14:paraId="79F44CF1" w14:textId="77777777" w:rsidR="00F37ED8" w:rsidRDefault="00F37ED8" w:rsidP="00F37ED8">
      <w:pPr>
        <w:pStyle w:val="NormalWeb"/>
        <w:rPr>
          <w:rFonts w:ascii="Helvetica" w:hAnsi="Helvetica"/>
          <w:color w:val="000000"/>
          <w:sz w:val="21"/>
          <w:szCs w:val="21"/>
        </w:rPr>
      </w:pPr>
      <w:bookmarkStart w:id="300" w:name="idm46254554640864"/>
      <w:bookmarkStart w:id="301" w:name="idm46254554639392"/>
      <w:bookmarkStart w:id="302" w:name="idm46254554637888"/>
      <w:bookmarkStart w:id="303" w:name="idm46254554636384"/>
      <w:bookmarkEnd w:id="300"/>
      <w:bookmarkEnd w:id="301"/>
      <w:bookmarkEnd w:id="302"/>
      <w:bookmarkEnd w:id="303"/>
      <w:r>
        <w:rPr>
          <w:rFonts w:ascii="Helvetica" w:hAnsi="Helvetica"/>
          <w:color w:val="000000"/>
          <w:sz w:val="21"/>
          <w:szCs w:val="21"/>
        </w:rPr>
        <w:t>MySQL has no limit on the number of databases. The underlying file system may have a limit on the number of directories.</w:t>
      </w:r>
    </w:p>
    <w:p w14:paraId="2C38B70F"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MySQL has no limit on the number of tables. The underlying file system may have a limit on the number of files that represent tables. Individual storage engines may impose engine-specific constraints. </w:t>
      </w:r>
      <w:r>
        <w:rPr>
          <w:rStyle w:val="CdigoHTML"/>
          <w:b/>
          <w:bCs/>
          <w:color w:val="026789"/>
          <w:shd w:val="clear" w:color="auto" w:fill="FFFFFF"/>
        </w:rPr>
        <w:t>InnoDB</w:t>
      </w:r>
      <w:r>
        <w:rPr>
          <w:rFonts w:ascii="Helvetica" w:hAnsi="Helvetica"/>
          <w:color w:val="000000"/>
          <w:sz w:val="21"/>
          <w:szCs w:val="21"/>
        </w:rPr>
        <w:t> permits up to 4 billion tables.</w:t>
      </w:r>
    </w:p>
    <w:p w14:paraId="16D37785" w14:textId="77777777" w:rsidR="00F37ED8" w:rsidRDefault="00F37ED8" w:rsidP="00F37ED8">
      <w:pPr>
        <w:pStyle w:val="Ttulo3"/>
        <w:shd w:val="clear" w:color="auto" w:fill="FFFFFF"/>
        <w:rPr>
          <w:rFonts w:ascii="Helvetica" w:hAnsi="Helvetica"/>
          <w:color w:val="000000"/>
          <w:sz w:val="34"/>
          <w:szCs w:val="34"/>
        </w:rPr>
      </w:pPr>
      <w:bookmarkStart w:id="304" w:name="table-size-limit"/>
      <w:bookmarkEnd w:id="304"/>
      <w:r>
        <w:rPr>
          <w:rFonts w:ascii="Helvetica" w:hAnsi="Helvetica"/>
          <w:color w:val="000000"/>
          <w:sz w:val="34"/>
          <w:szCs w:val="34"/>
        </w:rPr>
        <w:t>8.4.6 Limits on Table Size</w:t>
      </w:r>
    </w:p>
    <w:p w14:paraId="499CDE37" w14:textId="77777777" w:rsidR="00F37ED8" w:rsidRDefault="00F37ED8" w:rsidP="00F37ED8">
      <w:pPr>
        <w:pStyle w:val="NormalWeb"/>
        <w:rPr>
          <w:rFonts w:ascii="Helvetica" w:hAnsi="Helvetica"/>
          <w:color w:val="000000"/>
          <w:sz w:val="21"/>
          <w:szCs w:val="21"/>
        </w:rPr>
      </w:pPr>
      <w:bookmarkStart w:id="305" w:name="idm46254554631728"/>
      <w:bookmarkStart w:id="306" w:name="idm46254554630240"/>
      <w:bookmarkStart w:id="307" w:name="idm46254554628752"/>
      <w:bookmarkStart w:id="308" w:name="idm46254554627264"/>
      <w:bookmarkStart w:id="309" w:name="idm46254554626192"/>
      <w:bookmarkStart w:id="310" w:name="idm46254554624704"/>
      <w:bookmarkStart w:id="311" w:name="idm46254554623216"/>
      <w:bookmarkEnd w:id="305"/>
      <w:bookmarkEnd w:id="306"/>
      <w:bookmarkEnd w:id="307"/>
      <w:bookmarkEnd w:id="308"/>
      <w:bookmarkEnd w:id="309"/>
      <w:bookmarkEnd w:id="310"/>
      <w:bookmarkEnd w:id="311"/>
      <w:r>
        <w:rPr>
          <w:rFonts w:ascii="Helvetica" w:hAnsi="Helvetica"/>
          <w:color w:val="000000"/>
          <w:sz w:val="21"/>
          <w:szCs w:val="21"/>
        </w:rPr>
        <w:t>The effective maximum table size for MySQL databases is usually determined by operating system constraints on file sizes, not by MySQL internal limits. For up-to-date information operating system file size limits, refer to the documentation specific to your operating system.</w:t>
      </w:r>
    </w:p>
    <w:p w14:paraId="2205C6F7"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Windows users, please note that FAT and VFAT (FAT32) are </w:t>
      </w:r>
      <w:r>
        <w:rPr>
          <w:rStyle w:val="nfase"/>
          <w:rFonts w:ascii="Helvetica" w:hAnsi="Helvetica"/>
          <w:color w:val="003333"/>
          <w:sz w:val="21"/>
          <w:szCs w:val="21"/>
          <w:shd w:val="clear" w:color="auto" w:fill="FFFFFF"/>
        </w:rPr>
        <w:t>not</w:t>
      </w:r>
      <w:r>
        <w:rPr>
          <w:rFonts w:ascii="Helvetica" w:hAnsi="Helvetica"/>
          <w:color w:val="000000"/>
          <w:sz w:val="21"/>
          <w:szCs w:val="21"/>
        </w:rPr>
        <w:t> considered suitable for production use with MySQL. Use NTFS instead.</w:t>
      </w:r>
    </w:p>
    <w:p w14:paraId="52AEA32F"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If you encounter a full-table error, there are several reasons why it might have occurred:</w:t>
      </w:r>
    </w:p>
    <w:p w14:paraId="10B7176C" w14:textId="77777777" w:rsidR="00F37ED8" w:rsidRDefault="00F37ED8" w:rsidP="00F37ED8">
      <w:pPr>
        <w:pStyle w:val="NormalWeb"/>
        <w:numPr>
          <w:ilvl w:val="0"/>
          <w:numId w:val="135"/>
        </w:numPr>
        <w:spacing w:line="252" w:lineRule="atLeast"/>
        <w:textAlignment w:val="center"/>
        <w:rPr>
          <w:rFonts w:ascii="Helvetica" w:hAnsi="Helvetica"/>
          <w:color w:val="000000"/>
          <w:sz w:val="21"/>
          <w:szCs w:val="21"/>
        </w:rPr>
      </w:pPr>
      <w:r>
        <w:rPr>
          <w:rFonts w:ascii="Helvetica" w:hAnsi="Helvetica"/>
          <w:color w:val="000000"/>
          <w:sz w:val="21"/>
          <w:szCs w:val="21"/>
        </w:rPr>
        <w:lastRenderedPageBreak/>
        <w:t>The disk might be full.</w:t>
      </w:r>
    </w:p>
    <w:p w14:paraId="5B0A3970" w14:textId="77777777" w:rsidR="00F37ED8" w:rsidRDefault="00F37ED8" w:rsidP="00F37ED8">
      <w:pPr>
        <w:pStyle w:val="NormalWeb"/>
        <w:numPr>
          <w:ilvl w:val="0"/>
          <w:numId w:val="135"/>
        </w:numPr>
        <w:spacing w:line="252" w:lineRule="atLeast"/>
        <w:textAlignment w:val="center"/>
        <w:rPr>
          <w:rFonts w:ascii="Helvetica" w:hAnsi="Helvetica"/>
          <w:color w:val="000000"/>
          <w:sz w:val="21"/>
          <w:szCs w:val="21"/>
        </w:rPr>
      </w:pPr>
      <w:r>
        <w:rPr>
          <w:rFonts w:ascii="Helvetica" w:hAnsi="Helvetica"/>
          <w:color w:val="000000"/>
          <w:sz w:val="21"/>
          <w:szCs w:val="21"/>
        </w:rPr>
        <w:t>You are using </w:t>
      </w:r>
      <w:r>
        <w:rPr>
          <w:rStyle w:val="CdigoHTML"/>
          <w:b/>
          <w:bCs/>
          <w:color w:val="026789"/>
          <w:shd w:val="clear" w:color="auto" w:fill="FFFFFF"/>
        </w:rPr>
        <w:t>InnoDB</w:t>
      </w:r>
      <w:r>
        <w:rPr>
          <w:rFonts w:ascii="Helvetica" w:hAnsi="Helvetica"/>
          <w:color w:val="000000"/>
          <w:sz w:val="21"/>
          <w:szCs w:val="21"/>
        </w:rPr>
        <w:t> tables and have run out of room in an </w:t>
      </w:r>
      <w:r>
        <w:rPr>
          <w:rStyle w:val="CdigoHTML"/>
          <w:b/>
          <w:bCs/>
          <w:color w:val="026789"/>
          <w:shd w:val="clear" w:color="auto" w:fill="FFFFFF"/>
        </w:rPr>
        <w:t>InnoDB</w:t>
      </w:r>
      <w:r>
        <w:rPr>
          <w:rFonts w:ascii="Helvetica" w:hAnsi="Helvetica"/>
          <w:color w:val="000000"/>
          <w:sz w:val="21"/>
          <w:szCs w:val="21"/>
        </w:rPr>
        <w:t> tablespace file. The maximum tablespace size is also the maximum size for a table. For tablespace size limits, see </w:t>
      </w:r>
      <w:hyperlink r:id="rId987" w:anchor="innodb-limits" w:tooltip="15.22 InnoDB Limits" w:history="1">
        <w:r>
          <w:rPr>
            <w:rStyle w:val="Hyperlink"/>
            <w:rFonts w:ascii="Helvetica" w:hAnsi="Helvetica"/>
            <w:color w:val="00759F"/>
            <w:sz w:val="21"/>
            <w:szCs w:val="21"/>
          </w:rPr>
          <w:t>Section 15.22, “InnoDB Limits”</w:t>
        </w:r>
      </w:hyperlink>
      <w:r>
        <w:rPr>
          <w:rFonts w:ascii="Helvetica" w:hAnsi="Helvetica"/>
          <w:color w:val="000000"/>
          <w:sz w:val="21"/>
          <w:szCs w:val="21"/>
        </w:rPr>
        <w:t>.</w:t>
      </w:r>
    </w:p>
    <w:p w14:paraId="324A6829"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Generally, partitioning of tables into multiple tablespace files is recommended for tables larger than 1TB in size.</w:t>
      </w:r>
    </w:p>
    <w:p w14:paraId="6B8ACB01" w14:textId="77777777" w:rsidR="00F37ED8" w:rsidRDefault="00F37ED8" w:rsidP="00F37ED8">
      <w:pPr>
        <w:pStyle w:val="NormalWeb"/>
        <w:numPr>
          <w:ilvl w:val="0"/>
          <w:numId w:val="135"/>
        </w:numPr>
        <w:spacing w:line="252" w:lineRule="atLeast"/>
        <w:textAlignment w:val="center"/>
        <w:rPr>
          <w:rFonts w:ascii="Helvetica" w:hAnsi="Helvetica"/>
          <w:color w:val="000000"/>
          <w:sz w:val="21"/>
          <w:szCs w:val="21"/>
        </w:rPr>
      </w:pPr>
      <w:r>
        <w:rPr>
          <w:rFonts w:ascii="Helvetica" w:hAnsi="Helvetica"/>
          <w:color w:val="000000"/>
          <w:sz w:val="21"/>
          <w:szCs w:val="21"/>
        </w:rPr>
        <w:t>You have hit an operating system file size limit. For example, you are using </w:t>
      </w:r>
      <w:r>
        <w:rPr>
          <w:rStyle w:val="CdigoHTML"/>
          <w:b/>
          <w:bCs/>
          <w:color w:val="026789"/>
          <w:shd w:val="clear" w:color="auto" w:fill="FFFFFF"/>
        </w:rPr>
        <w:t>MyISAM</w:t>
      </w:r>
      <w:r>
        <w:rPr>
          <w:rFonts w:ascii="Helvetica" w:hAnsi="Helvetica"/>
          <w:color w:val="000000"/>
          <w:sz w:val="21"/>
          <w:szCs w:val="21"/>
        </w:rPr>
        <w:t> tables on an operating system that supports files only up to 2GB in size and you have hit this limit for the data file or index file.</w:t>
      </w:r>
    </w:p>
    <w:p w14:paraId="469AC499" w14:textId="77777777" w:rsidR="00F37ED8" w:rsidRDefault="00F37ED8" w:rsidP="00F37ED8">
      <w:pPr>
        <w:pStyle w:val="NormalWeb"/>
        <w:numPr>
          <w:ilvl w:val="0"/>
          <w:numId w:val="135"/>
        </w:numPr>
        <w:spacing w:line="252" w:lineRule="atLeast"/>
        <w:textAlignment w:val="center"/>
        <w:rPr>
          <w:rFonts w:ascii="Helvetica" w:hAnsi="Helvetica"/>
          <w:color w:val="000000"/>
          <w:sz w:val="21"/>
          <w:szCs w:val="21"/>
        </w:rPr>
      </w:pPr>
      <w:r>
        <w:rPr>
          <w:rFonts w:ascii="Helvetica" w:hAnsi="Helvetica"/>
          <w:color w:val="000000"/>
          <w:sz w:val="21"/>
          <w:szCs w:val="21"/>
        </w:rPr>
        <w:t>You are using a </w:t>
      </w:r>
      <w:r>
        <w:rPr>
          <w:rStyle w:val="CdigoHTML"/>
          <w:b/>
          <w:bCs/>
          <w:color w:val="026789"/>
          <w:shd w:val="clear" w:color="auto" w:fill="FFFFFF"/>
        </w:rPr>
        <w:t>MyISAM</w:t>
      </w:r>
      <w:r>
        <w:rPr>
          <w:rFonts w:ascii="Helvetica" w:hAnsi="Helvetica"/>
          <w:color w:val="000000"/>
          <w:sz w:val="21"/>
          <w:szCs w:val="21"/>
        </w:rPr>
        <w:t> table and the space required for the table exceeds what is permitted by the internal pointer size. </w:t>
      </w:r>
      <w:r>
        <w:rPr>
          <w:rStyle w:val="CdigoHTML"/>
          <w:b/>
          <w:bCs/>
          <w:color w:val="026789"/>
          <w:shd w:val="clear" w:color="auto" w:fill="FFFFFF"/>
        </w:rPr>
        <w:t>MyISAM</w:t>
      </w:r>
      <w:r>
        <w:rPr>
          <w:rFonts w:ascii="Helvetica" w:hAnsi="Helvetica"/>
          <w:color w:val="000000"/>
          <w:sz w:val="21"/>
          <w:szCs w:val="21"/>
        </w:rPr>
        <w:t> permits data and index files to grow up to 256TB by default, but this limit can be changed up to the maximum permissible size of 65,536TB (256</w:t>
      </w:r>
      <w:r>
        <w:rPr>
          <w:rFonts w:ascii="Helvetica" w:hAnsi="Helvetica"/>
          <w:color w:val="000000"/>
          <w:sz w:val="15"/>
          <w:szCs w:val="15"/>
          <w:vertAlign w:val="superscript"/>
        </w:rPr>
        <w:t>7</w:t>
      </w:r>
      <w:r>
        <w:rPr>
          <w:rFonts w:ascii="Helvetica" w:hAnsi="Helvetica"/>
          <w:color w:val="000000"/>
          <w:sz w:val="21"/>
          <w:szCs w:val="21"/>
        </w:rPr>
        <w:t> − 1 bytes).</w:t>
      </w:r>
    </w:p>
    <w:p w14:paraId="3A74F654"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If you need a </w:t>
      </w:r>
      <w:r>
        <w:rPr>
          <w:rStyle w:val="CdigoHTML"/>
          <w:b/>
          <w:bCs/>
          <w:color w:val="026789"/>
          <w:shd w:val="clear" w:color="auto" w:fill="FFFFFF"/>
        </w:rPr>
        <w:t>MyISAM</w:t>
      </w:r>
      <w:r>
        <w:rPr>
          <w:rFonts w:ascii="Helvetica" w:hAnsi="Helvetica"/>
          <w:color w:val="000000"/>
          <w:sz w:val="21"/>
          <w:szCs w:val="21"/>
        </w:rPr>
        <w:t> table that is larger than the default limit and your operating system supports large files, the </w:t>
      </w:r>
      <w:hyperlink r:id="rId988" w:anchor="create-table" w:tooltip="13.1.20 CREATE TABLE Statement" w:history="1">
        <w:r>
          <w:rPr>
            <w:rStyle w:val="CdigoHTML"/>
            <w:b/>
            <w:bCs/>
            <w:color w:val="026789"/>
            <w:u w:val="single"/>
            <w:shd w:val="clear" w:color="auto" w:fill="FFFFFF"/>
          </w:rPr>
          <w:t>CREATE TABLE</w:t>
        </w:r>
      </w:hyperlink>
      <w:r>
        <w:rPr>
          <w:rFonts w:ascii="Helvetica" w:hAnsi="Helvetica"/>
          <w:color w:val="000000"/>
          <w:sz w:val="21"/>
          <w:szCs w:val="21"/>
        </w:rPr>
        <w:t> statement supports </w:t>
      </w:r>
      <w:r>
        <w:rPr>
          <w:rStyle w:val="CdigoHTML"/>
          <w:b/>
          <w:bCs/>
          <w:color w:val="026789"/>
          <w:shd w:val="clear" w:color="auto" w:fill="FFFFFF"/>
        </w:rPr>
        <w:t>AVG_ROW_LENGTH</w:t>
      </w:r>
      <w:r>
        <w:rPr>
          <w:rFonts w:ascii="Helvetica" w:hAnsi="Helvetica"/>
          <w:color w:val="000000"/>
          <w:sz w:val="21"/>
          <w:szCs w:val="21"/>
        </w:rPr>
        <w:t> and </w:t>
      </w:r>
      <w:r>
        <w:rPr>
          <w:rStyle w:val="CdigoHTML"/>
          <w:b/>
          <w:bCs/>
          <w:color w:val="026789"/>
          <w:shd w:val="clear" w:color="auto" w:fill="FFFFFF"/>
        </w:rPr>
        <w:t>MAX_ROWS</w:t>
      </w:r>
      <w:r>
        <w:rPr>
          <w:rFonts w:ascii="Helvetica" w:hAnsi="Helvetica"/>
          <w:color w:val="000000"/>
          <w:sz w:val="21"/>
          <w:szCs w:val="21"/>
        </w:rPr>
        <w:t> options. See </w:t>
      </w:r>
      <w:hyperlink r:id="rId989" w:anchor="create-table" w:tooltip="13.1.20 CREATE TABLE Statement" w:history="1">
        <w:r>
          <w:rPr>
            <w:rStyle w:val="Hyperlink"/>
            <w:rFonts w:ascii="Helvetica" w:hAnsi="Helvetica"/>
            <w:color w:val="00759F"/>
            <w:sz w:val="21"/>
            <w:szCs w:val="21"/>
          </w:rPr>
          <w:t>Section 13.1.20, “CREATE TABLE Statement”</w:t>
        </w:r>
      </w:hyperlink>
      <w:r>
        <w:rPr>
          <w:rFonts w:ascii="Helvetica" w:hAnsi="Helvetica"/>
          <w:color w:val="000000"/>
          <w:sz w:val="21"/>
          <w:szCs w:val="21"/>
        </w:rPr>
        <w:t xml:space="preserve">. The </w:t>
      </w:r>
      <w:proofErr w:type="gramStart"/>
      <w:r>
        <w:rPr>
          <w:rFonts w:ascii="Helvetica" w:hAnsi="Helvetica"/>
          <w:color w:val="000000"/>
          <w:sz w:val="21"/>
          <w:szCs w:val="21"/>
        </w:rPr>
        <w:t>server</w:t>
      </w:r>
      <w:proofErr w:type="gramEnd"/>
      <w:r>
        <w:rPr>
          <w:rFonts w:ascii="Helvetica" w:hAnsi="Helvetica"/>
          <w:color w:val="000000"/>
          <w:sz w:val="21"/>
          <w:szCs w:val="21"/>
        </w:rPr>
        <w:t xml:space="preserve"> uses these options to determine how large a table to permit.</w:t>
      </w:r>
    </w:p>
    <w:p w14:paraId="341AB8B4"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If the pointer size is too small for an existing table, you can change the options with </w:t>
      </w:r>
      <w:hyperlink r:id="rId990" w:anchor="alter-table" w:tooltip="13.1.9 ALTER TABLE Statement" w:history="1">
        <w:r>
          <w:rPr>
            <w:rStyle w:val="CdigoHTML"/>
            <w:b/>
            <w:bCs/>
            <w:color w:val="026789"/>
            <w:u w:val="single"/>
            <w:shd w:val="clear" w:color="auto" w:fill="FFFFFF"/>
          </w:rPr>
          <w:t>ALTER TABLE</w:t>
        </w:r>
      </w:hyperlink>
      <w:r>
        <w:rPr>
          <w:rFonts w:ascii="Helvetica" w:hAnsi="Helvetica"/>
          <w:color w:val="000000"/>
          <w:sz w:val="21"/>
          <w:szCs w:val="21"/>
        </w:rPr>
        <w:t> to increase a table's maximum permissible size. See </w:t>
      </w:r>
      <w:hyperlink r:id="rId991" w:anchor="alter-table" w:tooltip="13.1.9 ALTER TABLE Statement" w:history="1">
        <w:r>
          <w:rPr>
            <w:rStyle w:val="Hyperlink"/>
            <w:rFonts w:ascii="Helvetica" w:hAnsi="Helvetica"/>
            <w:color w:val="00759F"/>
            <w:sz w:val="21"/>
            <w:szCs w:val="21"/>
          </w:rPr>
          <w:t>Section 13.1.9, “ALTER TABLE Statement”</w:t>
        </w:r>
      </w:hyperlink>
      <w:r>
        <w:rPr>
          <w:rFonts w:ascii="Helvetica" w:hAnsi="Helvetica"/>
          <w:color w:val="000000"/>
          <w:sz w:val="21"/>
          <w:szCs w:val="21"/>
        </w:rPr>
        <w:t>.</w:t>
      </w:r>
    </w:p>
    <w:p w14:paraId="002C901C" w14:textId="77777777" w:rsidR="00F37ED8" w:rsidRDefault="00F37ED8" w:rsidP="00F37ED8">
      <w:pPr>
        <w:pStyle w:val="Pr-formataoHTML"/>
        <w:shd w:val="clear" w:color="auto" w:fill="EEEEEE"/>
        <w:spacing w:line="300" w:lineRule="atLeast"/>
        <w:ind w:left="720"/>
        <w:textAlignment w:val="center"/>
        <w:rPr>
          <w:color w:val="000000"/>
        </w:rPr>
      </w:pPr>
      <w:r>
        <w:rPr>
          <w:color w:val="000000"/>
        </w:rPr>
        <w:t xml:space="preserve">ALTER TABLE </w:t>
      </w:r>
      <w:r>
        <w:rPr>
          <w:rStyle w:val="CdigoHTML"/>
          <w:b/>
          <w:bCs/>
          <w:i/>
          <w:iCs/>
          <w:color w:val="000000"/>
          <w:sz w:val="19"/>
          <w:szCs w:val="19"/>
        </w:rPr>
        <w:t>tbl_name</w:t>
      </w:r>
      <w:r>
        <w:rPr>
          <w:color w:val="000000"/>
        </w:rPr>
        <w:t xml:space="preserve"> MAX_ROWS=1000000000 AVG_ROW_LENGTH=</w:t>
      </w:r>
      <w:r>
        <w:rPr>
          <w:rStyle w:val="CdigoHTML"/>
          <w:b/>
          <w:bCs/>
          <w:i/>
          <w:iCs/>
          <w:color w:val="000000"/>
          <w:sz w:val="19"/>
          <w:szCs w:val="19"/>
        </w:rPr>
        <w:t>nnn</w:t>
      </w:r>
      <w:r>
        <w:rPr>
          <w:color w:val="000000"/>
        </w:rPr>
        <w:t>;</w:t>
      </w:r>
    </w:p>
    <w:p w14:paraId="48A136EC"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You have to specify </w:t>
      </w:r>
      <w:r>
        <w:rPr>
          <w:rStyle w:val="CdigoHTML"/>
          <w:b/>
          <w:bCs/>
          <w:color w:val="026789"/>
          <w:shd w:val="clear" w:color="auto" w:fill="FFFFFF"/>
        </w:rPr>
        <w:t>AVG_ROW_LENGTH</w:t>
      </w:r>
      <w:r>
        <w:rPr>
          <w:rFonts w:ascii="Helvetica" w:hAnsi="Helvetica"/>
          <w:color w:val="000000"/>
          <w:sz w:val="21"/>
          <w:szCs w:val="21"/>
        </w:rPr>
        <w:t> only for tables with </w:t>
      </w:r>
      <w:hyperlink r:id="rId992" w:anchor="blob" w:tooltip="11.3.4 The BLOB and TEXT Types" w:history="1">
        <w:r>
          <w:rPr>
            <w:rStyle w:val="CdigoHTML"/>
            <w:b/>
            <w:bCs/>
            <w:color w:val="026789"/>
            <w:u w:val="single"/>
            <w:shd w:val="clear" w:color="auto" w:fill="FFFFFF"/>
          </w:rPr>
          <w:t>BLOB</w:t>
        </w:r>
      </w:hyperlink>
      <w:r>
        <w:rPr>
          <w:rFonts w:ascii="Helvetica" w:hAnsi="Helvetica"/>
          <w:color w:val="000000"/>
          <w:sz w:val="21"/>
          <w:szCs w:val="21"/>
        </w:rPr>
        <w:t> or </w:t>
      </w:r>
      <w:hyperlink r:id="rId993" w:anchor="blob" w:tooltip="11.3.4 The BLOB and TEXT Types" w:history="1">
        <w:r>
          <w:rPr>
            <w:rStyle w:val="CdigoHTML"/>
            <w:b/>
            <w:bCs/>
            <w:color w:val="026789"/>
            <w:u w:val="single"/>
            <w:shd w:val="clear" w:color="auto" w:fill="FFFFFF"/>
          </w:rPr>
          <w:t>TEXT</w:t>
        </w:r>
      </w:hyperlink>
      <w:r>
        <w:rPr>
          <w:rFonts w:ascii="Helvetica" w:hAnsi="Helvetica"/>
          <w:color w:val="000000"/>
          <w:sz w:val="21"/>
          <w:szCs w:val="21"/>
        </w:rPr>
        <w:t> columns; in this case, MySQL cannot optimize the space required based only on the number of rows.</w:t>
      </w:r>
    </w:p>
    <w:p w14:paraId="6BC4D0C7"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To change the default size limit for </w:t>
      </w:r>
      <w:r>
        <w:rPr>
          <w:rStyle w:val="CdigoHTML"/>
          <w:b/>
          <w:bCs/>
          <w:color w:val="026789"/>
          <w:shd w:val="clear" w:color="auto" w:fill="FFFFFF"/>
        </w:rPr>
        <w:t>MyISAM</w:t>
      </w:r>
      <w:r>
        <w:rPr>
          <w:rFonts w:ascii="Helvetica" w:hAnsi="Helvetica"/>
          <w:color w:val="000000"/>
          <w:sz w:val="21"/>
          <w:szCs w:val="21"/>
        </w:rPr>
        <w:t> tables, set the </w:t>
      </w:r>
      <w:hyperlink r:id="rId994" w:anchor="sysvar_myisam_data_pointer_size" w:history="1">
        <w:r>
          <w:rPr>
            <w:rStyle w:val="CdigoHTML"/>
            <w:b/>
            <w:bCs/>
            <w:color w:val="026789"/>
            <w:u w:val="single"/>
            <w:shd w:val="clear" w:color="auto" w:fill="FFFFFF"/>
          </w:rPr>
          <w:t>myisam_data_pointer_size</w:t>
        </w:r>
      </w:hyperlink>
      <w:r>
        <w:rPr>
          <w:rFonts w:ascii="Helvetica" w:hAnsi="Helvetica"/>
          <w:color w:val="000000"/>
          <w:sz w:val="21"/>
          <w:szCs w:val="21"/>
        </w:rPr>
        <w:t>, which sets the number of bytes used for internal row pointers. The value is used to set the pointer size for new tables if you do not specify the </w:t>
      </w:r>
      <w:r>
        <w:rPr>
          <w:rStyle w:val="CdigoHTML"/>
          <w:b/>
          <w:bCs/>
          <w:color w:val="026789"/>
          <w:shd w:val="clear" w:color="auto" w:fill="FFFFFF"/>
        </w:rPr>
        <w:t>MAX_ROWS</w:t>
      </w:r>
      <w:r>
        <w:rPr>
          <w:rFonts w:ascii="Helvetica" w:hAnsi="Helvetica"/>
          <w:color w:val="000000"/>
          <w:sz w:val="21"/>
          <w:szCs w:val="21"/>
        </w:rPr>
        <w:t> option. The value of </w:t>
      </w:r>
      <w:hyperlink r:id="rId995" w:anchor="sysvar_myisam_data_pointer_size" w:history="1">
        <w:r>
          <w:rPr>
            <w:rStyle w:val="CdigoHTML"/>
            <w:b/>
            <w:bCs/>
            <w:color w:val="026789"/>
            <w:u w:val="single"/>
            <w:shd w:val="clear" w:color="auto" w:fill="FFFFFF"/>
          </w:rPr>
          <w:t>myisam_data_pointer_size</w:t>
        </w:r>
      </w:hyperlink>
      <w:r>
        <w:rPr>
          <w:rFonts w:ascii="Helvetica" w:hAnsi="Helvetica"/>
          <w:color w:val="000000"/>
          <w:sz w:val="21"/>
          <w:szCs w:val="21"/>
        </w:rPr>
        <w:t> can be from 2 to 7. For example, for tables that use the dynamic storage format, a value of 4 permits tables up to 4GB; a value of 6 permits tables up to 256TB. Tables that use the fixed storage format have a larger maximum data length. For storage format characteristics, see </w:t>
      </w:r>
      <w:hyperlink r:id="rId996" w:anchor="myisam-table-formats" w:tooltip="16.2.3 MyISAM Table Storage Formats" w:history="1">
        <w:r>
          <w:rPr>
            <w:rStyle w:val="Hyperlink"/>
            <w:rFonts w:ascii="Helvetica" w:hAnsi="Helvetica"/>
            <w:color w:val="00759F"/>
            <w:sz w:val="21"/>
            <w:szCs w:val="21"/>
          </w:rPr>
          <w:t>Section 16.2.3, “MyISAM Table Storage Formats”</w:t>
        </w:r>
      </w:hyperlink>
      <w:r>
        <w:rPr>
          <w:rFonts w:ascii="Helvetica" w:hAnsi="Helvetica"/>
          <w:color w:val="000000"/>
          <w:sz w:val="21"/>
          <w:szCs w:val="21"/>
        </w:rPr>
        <w:t>.</w:t>
      </w:r>
    </w:p>
    <w:p w14:paraId="788A50BC"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You can check the maximum data and index sizes by using this statement:</w:t>
      </w:r>
    </w:p>
    <w:p w14:paraId="6D48329B" w14:textId="77777777" w:rsidR="00F37ED8" w:rsidRDefault="00F37ED8" w:rsidP="00F37ED8">
      <w:pPr>
        <w:pStyle w:val="Pr-formataoHTML"/>
        <w:shd w:val="clear" w:color="auto" w:fill="EEEEEE"/>
        <w:spacing w:line="300" w:lineRule="atLeast"/>
        <w:ind w:left="720"/>
        <w:textAlignment w:val="center"/>
        <w:rPr>
          <w:color w:val="000000"/>
        </w:rPr>
      </w:pPr>
      <w:r>
        <w:rPr>
          <w:color w:val="000000"/>
        </w:rPr>
        <w:t xml:space="preserve">SHOW TABLE STATUS FROM </w:t>
      </w:r>
      <w:r>
        <w:rPr>
          <w:rStyle w:val="CdigoHTML"/>
          <w:b/>
          <w:bCs/>
          <w:i/>
          <w:iCs/>
          <w:color w:val="000000"/>
          <w:sz w:val="19"/>
          <w:szCs w:val="19"/>
        </w:rPr>
        <w:t>db_name</w:t>
      </w:r>
      <w:r>
        <w:rPr>
          <w:color w:val="000000"/>
        </w:rPr>
        <w:t xml:space="preserve"> LIKE '</w:t>
      </w:r>
      <w:r>
        <w:rPr>
          <w:rStyle w:val="CdigoHTML"/>
          <w:b/>
          <w:bCs/>
          <w:i/>
          <w:iCs/>
          <w:color w:val="000000"/>
          <w:sz w:val="19"/>
          <w:szCs w:val="19"/>
        </w:rPr>
        <w:t>tbl_name</w:t>
      </w:r>
      <w:r>
        <w:rPr>
          <w:color w:val="000000"/>
        </w:rPr>
        <w:t>';</w:t>
      </w:r>
    </w:p>
    <w:p w14:paraId="05CA5D52"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You also can use </w:t>
      </w:r>
      <w:hyperlink r:id="rId997" w:anchor="myisamchk" w:tooltip="4.6.4 myisamchk — MyISAM Table-Maintenance Utility" w:history="1">
        <w:r>
          <w:rPr>
            <w:rStyle w:val="Forte"/>
            <w:rFonts w:ascii="Helvetica" w:hAnsi="Helvetica"/>
            <w:color w:val="00759F"/>
            <w:sz w:val="21"/>
            <w:szCs w:val="21"/>
            <w:u w:val="single"/>
          </w:rPr>
          <w:t>myisamchk -dv /path/to/table-index-file</w:t>
        </w:r>
      </w:hyperlink>
      <w:r>
        <w:rPr>
          <w:rFonts w:ascii="Helvetica" w:hAnsi="Helvetica"/>
          <w:color w:val="000000"/>
          <w:sz w:val="21"/>
          <w:szCs w:val="21"/>
        </w:rPr>
        <w:t>. See </w:t>
      </w:r>
      <w:hyperlink r:id="rId998" w:anchor="show" w:tooltip="13.7.7 SHOW Statements" w:history="1">
        <w:r>
          <w:rPr>
            <w:rStyle w:val="Hyperlink"/>
            <w:rFonts w:ascii="Helvetica" w:hAnsi="Helvetica"/>
            <w:color w:val="00759F"/>
            <w:sz w:val="21"/>
            <w:szCs w:val="21"/>
          </w:rPr>
          <w:t>Section 13.7.7, “SHOW Statements”</w:t>
        </w:r>
      </w:hyperlink>
      <w:r>
        <w:rPr>
          <w:rFonts w:ascii="Helvetica" w:hAnsi="Helvetica"/>
          <w:color w:val="000000"/>
          <w:sz w:val="21"/>
          <w:szCs w:val="21"/>
        </w:rPr>
        <w:t>, or </w:t>
      </w:r>
      <w:hyperlink r:id="rId999" w:anchor="myisamchk" w:tooltip="4.6.4 myisamchk — MyISAM Table-Maintenance Utility" w:history="1">
        <w:r>
          <w:rPr>
            <w:rStyle w:val="Hyperlink"/>
            <w:rFonts w:ascii="Helvetica" w:hAnsi="Helvetica"/>
            <w:color w:val="00759F"/>
            <w:sz w:val="21"/>
            <w:szCs w:val="21"/>
          </w:rPr>
          <w:t>Section 4.6.4, “myisamchk — MyISAM Table-Maintenance Utility”</w:t>
        </w:r>
      </w:hyperlink>
      <w:r>
        <w:rPr>
          <w:rFonts w:ascii="Helvetica" w:hAnsi="Helvetica"/>
          <w:color w:val="000000"/>
          <w:sz w:val="21"/>
          <w:szCs w:val="21"/>
        </w:rPr>
        <w:t>.</w:t>
      </w:r>
    </w:p>
    <w:p w14:paraId="3F6AD3C1"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Other ways to work around file-size limits for </w:t>
      </w:r>
      <w:r>
        <w:rPr>
          <w:rStyle w:val="CdigoHTML"/>
          <w:b/>
          <w:bCs/>
          <w:color w:val="026789"/>
          <w:shd w:val="clear" w:color="auto" w:fill="FFFFFF"/>
        </w:rPr>
        <w:t>MyISAM</w:t>
      </w:r>
      <w:r>
        <w:rPr>
          <w:rFonts w:ascii="Helvetica" w:hAnsi="Helvetica"/>
          <w:color w:val="000000"/>
          <w:sz w:val="21"/>
          <w:szCs w:val="21"/>
        </w:rPr>
        <w:t> tables are as follows:</w:t>
      </w:r>
    </w:p>
    <w:p w14:paraId="004A591A" w14:textId="77777777" w:rsidR="00F37ED8" w:rsidRDefault="00F37ED8" w:rsidP="00F37ED8">
      <w:pPr>
        <w:pStyle w:val="NormalWeb"/>
        <w:numPr>
          <w:ilvl w:val="1"/>
          <w:numId w:val="135"/>
        </w:numPr>
        <w:spacing w:line="252" w:lineRule="atLeast"/>
        <w:textAlignment w:val="center"/>
        <w:rPr>
          <w:rFonts w:ascii="Helvetica" w:hAnsi="Helvetica"/>
          <w:color w:val="000000"/>
          <w:sz w:val="21"/>
          <w:szCs w:val="21"/>
        </w:rPr>
      </w:pPr>
      <w:r>
        <w:rPr>
          <w:rFonts w:ascii="Helvetica" w:hAnsi="Helvetica"/>
          <w:color w:val="000000"/>
          <w:sz w:val="21"/>
          <w:szCs w:val="21"/>
        </w:rPr>
        <w:t>If your large table is read only, you can use </w:t>
      </w:r>
      <w:hyperlink r:id="rId1000" w:anchor="myisampack" w:tooltip="4.6.6 myisampack — Generate Compressed, Read-Only MyISAM Tables" w:history="1">
        <w:r>
          <w:rPr>
            <w:rStyle w:val="Forte"/>
            <w:rFonts w:ascii="Helvetica" w:hAnsi="Helvetica"/>
            <w:color w:val="00759F"/>
            <w:sz w:val="21"/>
            <w:szCs w:val="21"/>
            <w:u w:val="single"/>
          </w:rPr>
          <w:t>myisampack</w:t>
        </w:r>
      </w:hyperlink>
      <w:r>
        <w:rPr>
          <w:rFonts w:ascii="Helvetica" w:hAnsi="Helvetica"/>
          <w:color w:val="000000"/>
          <w:sz w:val="21"/>
          <w:szCs w:val="21"/>
        </w:rPr>
        <w:t> to compress it. </w:t>
      </w:r>
      <w:hyperlink r:id="rId1001" w:anchor="myisampack" w:tooltip="4.6.6 myisampack — Generate Compressed, Read-Only MyISAM Tables" w:history="1">
        <w:r>
          <w:rPr>
            <w:rStyle w:val="Forte"/>
            <w:rFonts w:ascii="Helvetica" w:hAnsi="Helvetica"/>
            <w:color w:val="00759F"/>
            <w:sz w:val="21"/>
            <w:szCs w:val="21"/>
            <w:u w:val="single"/>
          </w:rPr>
          <w:t>myisampack</w:t>
        </w:r>
      </w:hyperlink>
      <w:r>
        <w:rPr>
          <w:rFonts w:ascii="Helvetica" w:hAnsi="Helvetica"/>
          <w:color w:val="000000"/>
          <w:sz w:val="21"/>
          <w:szCs w:val="21"/>
        </w:rPr>
        <w:t> usually compresses a table by at least 50%, so you can have, in effect, much bigger tables. </w:t>
      </w:r>
      <w:hyperlink r:id="rId1002" w:anchor="myisampack" w:tooltip="4.6.6 myisampack — Generate Compressed, Read-Only MyISAM Tables" w:history="1">
        <w:r>
          <w:rPr>
            <w:rStyle w:val="Forte"/>
            <w:rFonts w:ascii="Helvetica" w:hAnsi="Helvetica"/>
            <w:color w:val="00759F"/>
            <w:sz w:val="21"/>
            <w:szCs w:val="21"/>
            <w:u w:val="single"/>
          </w:rPr>
          <w:t>myisampack</w:t>
        </w:r>
      </w:hyperlink>
      <w:r>
        <w:rPr>
          <w:rFonts w:ascii="Helvetica" w:hAnsi="Helvetica"/>
          <w:color w:val="000000"/>
          <w:sz w:val="21"/>
          <w:szCs w:val="21"/>
        </w:rPr>
        <w:t> also can merge multiple tables into a single table. See </w:t>
      </w:r>
      <w:hyperlink r:id="rId1003" w:anchor="myisampack" w:tooltip="4.6.6 myisampack — Generate Compressed, Read-Only MyISAM Tables" w:history="1">
        <w:r>
          <w:rPr>
            <w:rStyle w:val="Hyperlink"/>
            <w:rFonts w:ascii="Helvetica" w:hAnsi="Helvetica"/>
            <w:color w:val="00759F"/>
            <w:sz w:val="21"/>
            <w:szCs w:val="21"/>
          </w:rPr>
          <w:t>Section 4.6.6, “myisampack — Generate Compressed, Read-Only MyISAM Tables”</w:t>
        </w:r>
      </w:hyperlink>
      <w:r>
        <w:rPr>
          <w:rFonts w:ascii="Helvetica" w:hAnsi="Helvetica"/>
          <w:color w:val="000000"/>
          <w:sz w:val="21"/>
          <w:szCs w:val="21"/>
        </w:rPr>
        <w:t>.</w:t>
      </w:r>
    </w:p>
    <w:p w14:paraId="3F48E096" w14:textId="77777777" w:rsidR="00F37ED8" w:rsidRDefault="00F37ED8" w:rsidP="00F37ED8">
      <w:pPr>
        <w:pStyle w:val="NormalWeb"/>
        <w:numPr>
          <w:ilvl w:val="1"/>
          <w:numId w:val="135"/>
        </w:numPr>
        <w:spacing w:line="252" w:lineRule="atLeast"/>
        <w:textAlignment w:val="center"/>
        <w:rPr>
          <w:rFonts w:ascii="Helvetica" w:hAnsi="Helvetica"/>
          <w:color w:val="000000"/>
          <w:sz w:val="21"/>
          <w:szCs w:val="21"/>
        </w:rPr>
      </w:pPr>
      <w:r>
        <w:rPr>
          <w:rFonts w:ascii="Helvetica" w:hAnsi="Helvetica"/>
          <w:color w:val="000000"/>
          <w:sz w:val="21"/>
          <w:szCs w:val="21"/>
        </w:rPr>
        <w:t>MySQL includes a </w:t>
      </w:r>
      <w:r>
        <w:rPr>
          <w:rStyle w:val="CdigoHTML"/>
          <w:b/>
          <w:bCs/>
          <w:color w:val="026789"/>
          <w:shd w:val="clear" w:color="auto" w:fill="FFFFFF"/>
        </w:rPr>
        <w:t>MERGE</w:t>
      </w:r>
      <w:r>
        <w:rPr>
          <w:rFonts w:ascii="Helvetica" w:hAnsi="Helvetica"/>
          <w:color w:val="000000"/>
          <w:sz w:val="21"/>
          <w:szCs w:val="21"/>
        </w:rPr>
        <w:t> library that enables you to handle a collection of </w:t>
      </w:r>
      <w:r>
        <w:rPr>
          <w:rStyle w:val="CdigoHTML"/>
          <w:b/>
          <w:bCs/>
          <w:color w:val="026789"/>
          <w:shd w:val="clear" w:color="auto" w:fill="FFFFFF"/>
        </w:rPr>
        <w:t>MyISAM</w:t>
      </w:r>
      <w:r>
        <w:rPr>
          <w:rFonts w:ascii="Helvetica" w:hAnsi="Helvetica"/>
          <w:color w:val="000000"/>
          <w:sz w:val="21"/>
          <w:szCs w:val="21"/>
        </w:rPr>
        <w:t> tables that have identical structure as a single </w:t>
      </w:r>
      <w:r>
        <w:rPr>
          <w:rStyle w:val="CdigoHTML"/>
          <w:b/>
          <w:bCs/>
          <w:color w:val="026789"/>
          <w:shd w:val="clear" w:color="auto" w:fill="FFFFFF"/>
        </w:rPr>
        <w:t>MERGE</w:t>
      </w:r>
      <w:r>
        <w:rPr>
          <w:rFonts w:ascii="Helvetica" w:hAnsi="Helvetica"/>
          <w:color w:val="000000"/>
          <w:sz w:val="21"/>
          <w:szCs w:val="21"/>
        </w:rPr>
        <w:t> table. See </w:t>
      </w:r>
      <w:hyperlink r:id="rId1004" w:anchor="merge-storage-engine" w:tooltip="16.7 The MERGE Storage Engine" w:history="1">
        <w:r>
          <w:rPr>
            <w:rStyle w:val="Hyperlink"/>
            <w:rFonts w:ascii="Helvetica" w:hAnsi="Helvetica"/>
            <w:color w:val="00759F"/>
            <w:sz w:val="21"/>
            <w:szCs w:val="21"/>
          </w:rPr>
          <w:t>Section 16.7, “The MERGE Storage Engine”</w:t>
        </w:r>
      </w:hyperlink>
      <w:r>
        <w:rPr>
          <w:rFonts w:ascii="Helvetica" w:hAnsi="Helvetica"/>
          <w:color w:val="000000"/>
          <w:sz w:val="21"/>
          <w:szCs w:val="21"/>
        </w:rPr>
        <w:t>.</w:t>
      </w:r>
    </w:p>
    <w:p w14:paraId="69DC9F6D" w14:textId="77777777" w:rsidR="00F37ED8" w:rsidRDefault="00F37ED8" w:rsidP="00F37ED8">
      <w:pPr>
        <w:pStyle w:val="NormalWeb"/>
        <w:numPr>
          <w:ilvl w:val="0"/>
          <w:numId w:val="135"/>
        </w:numPr>
        <w:spacing w:line="252" w:lineRule="atLeast"/>
        <w:textAlignment w:val="center"/>
        <w:rPr>
          <w:rFonts w:ascii="Helvetica" w:hAnsi="Helvetica"/>
          <w:color w:val="000000"/>
          <w:sz w:val="21"/>
          <w:szCs w:val="21"/>
        </w:rPr>
      </w:pPr>
      <w:r>
        <w:rPr>
          <w:rFonts w:ascii="Helvetica" w:hAnsi="Helvetica"/>
          <w:color w:val="000000"/>
          <w:sz w:val="21"/>
          <w:szCs w:val="21"/>
        </w:rPr>
        <w:t>You are using the </w:t>
      </w:r>
      <w:r>
        <w:rPr>
          <w:rStyle w:val="CdigoHTML"/>
          <w:b/>
          <w:bCs/>
          <w:color w:val="026789"/>
          <w:shd w:val="clear" w:color="auto" w:fill="FFFFFF"/>
        </w:rPr>
        <w:t>MEMORY</w:t>
      </w:r>
      <w:r>
        <w:rPr>
          <w:rFonts w:ascii="Helvetica" w:hAnsi="Helvetica"/>
          <w:color w:val="000000"/>
          <w:sz w:val="21"/>
          <w:szCs w:val="21"/>
        </w:rPr>
        <w:t> (</w:t>
      </w:r>
      <w:r>
        <w:rPr>
          <w:rStyle w:val="CdigoHTML"/>
          <w:b/>
          <w:bCs/>
          <w:color w:val="026789"/>
          <w:shd w:val="clear" w:color="auto" w:fill="FFFFFF"/>
        </w:rPr>
        <w:t>HEAP</w:t>
      </w:r>
      <w:r>
        <w:rPr>
          <w:rFonts w:ascii="Helvetica" w:hAnsi="Helvetica"/>
          <w:color w:val="000000"/>
          <w:sz w:val="21"/>
          <w:szCs w:val="21"/>
        </w:rPr>
        <w:t>) storage engine; in this case you need to increase the value of the </w:t>
      </w:r>
      <w:hyperlink r:id="rId1005" w:anchor="sysvar_max_heap_table_size" w:history="1">
        <w:r>
          <w:rPr>
            <w:rStyle w:val="CdigoHTML"/>
            <w:b/>
            <w:bCs/>
            <w:color w:val="026789"/>
            <w:u w:val="single"/>
            <w:shd w:val="clear" w:color="auto" w:fill="FFFFFF"/>
          </w:rPr>
          <w:t>max_heap_table_size</w:t>
        </w:r>
      </w:hyperlink>
      <w:r>
        <w:rPr>
          <w:rFonts w:ascii="Helvetica" w:hAnsi="Helvetica"/>
          <w:color w:val="000000"/>
          <w:sz w:val="21"/>
          <w:szCs w:val="21"/>
        </w:rPr>
        <w:t> system variable. See </w:t>
      </w:r>
      <w:hyperlink r:id="rId1006" w:anchor="server-system-variables" w:tooltip="5.1.8 Server System Variables" w:history="1">
        <w:r>
          <w:rPr>
            <w:rStyle w:val="Hyperlink"/>
            <w:rFonts w:ascii="Helvetica" w:hAnsi="Helvetica"/>
            <w:color w:val="00759F"/>
            <w:sz w:val="21"/>
            <w:szCs w:val="21"/>
          </w:rPr>
          <w:t>Section 5.1.8, “Server System Variables”</w:t>
        </w:r>
      </w:hyperlink>
      <w:r>
        <w:rPr>
          <w:rFonts w:ascii="Helvetica" w:hAnsi="Helvetica"/>
          <w:color w:val="000000"/>
          <w:sz w:val="21"/>
          <w:szCs w:val="21"/>
        </w:rPr>
        <w:t>.</w:t>
      </w:r>
    </w:p>
    <w:p w14:paraId="4FDD0505" w14:textId="77777777" w:rsidR="00F37ED8" w:rsidRDefault="00F37ED8" w:rsidP="00F37ED8">
      <w:pPr>
        <w:pStyle w:val="Ttulo3"/>
        <w:shd w:val="clear" w:color="auto" w:fill="FFFFFF"/>
        <w:rPr>
          <w:rFonts w:ascii="Helvetica" w:hAnsi="Helvetica"/>
          <w:color w:val="000000"/>
          <w:sz w:val="34"/>
          <w:szCs w:val="34"/>
        </w:rPr>
      </w:pPr>
      <w:bookmarkStart w:id="312" w:name="column-count-limit"/>
      <w:bookmarkEnd w:id="312"/>
      <w:r>
        <w:rPr>
          <w:rFonts w:ascii="Helvetica" w:hAnsi="Helvetica"/>
          <w:color w:val="000000"/>
          <w:sz w:val="34"/>
          <w:szCs w:val="34"/>
        </w:rPr>
        <w:t>8.4.7 Limits on Table Column Count and Row Size</w:t>
      </w:r>
    </w:p>
    <w:p w14:paraId="6D166449"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This section describes limits on the number of columns in tables and the size of individual rows.</w:t>
      </w:r>
    </w:p>
    <w:p w14:paraId="0F122BB3" w14:textId="77777777" w:rsidR="00F37ED8" w:rsidRDefault="00F37ED8" w:rsidP="00F37ED8">
      <w:pPr>
        <w:pStyle w:val="NormalWeb"/>
        <w:numPr>
          <w:ilvl w:val="0"/>
          <w:numId w:val="136"/>
        </w:numPr>
        <w:spacing w:line="252" w:lineRule="atLeast"/>
        <w:textAlignment w:val="center"/>
        <w:rPr>
          <w:rFonts w:ascii="Helvetica" w:hAnsi="Helvetica"/>
          <w:color w:val="000000"/>
          <w:sz w:val="21"/>
          <w:szCs w:val="21"/>
        </w:rPr>
      </w:pPr>
      <w:hyperlink r:id="rId1007" w:anchor="column-count-limits" w:tooltip="Column Count Limits" w:history="1">
        <w:r>
          <w:rPr>
            <w:rStyle w:val="Hyperlink"/>
            <w:rFonts w:ascii="Helvetica" w:hAnsi="Helvetica"/>
            <w:color w:val="00759F"/>
            <w:sz w:val="21"/>
            <w:szCs w:val="21"/>
          </w:rPr>
          <w:t>Column Count Limits</w:t>
        </w:r>
      </w:hyperlink>
    </w:p>
    <w:p w14:paraId="47232A26" w14:textId="77777777" w:rsidR="00F37ED8" w:rsidRDefault="00F37ED8" w:rsidP="00F37ED8">
      <w:pPr>
        <w:pStyle w:val="NormalWeb"/>
        <w:numPr>
          <w:ilvl w:val="0"/>
          <w:numId w:val="136"/>
        </w:numPr>
        <w:spacing w:line="252" w:lineRule="atLeast"/>
        <w:textAlignment w:val="center"/>
        <w:rPr>
          <w:rFonts w:ascii="Helvetica" w:hAnsi="Helvetica"/>
          <w:color w:val="000000"/>
          <w:sz w:val="21"/>
          <w:szCs w:val="21"/>
        </w:rPr>
      </w:pPr>
      <w:hyperlink r:id="rId1008" w:anchor="row-size-limits" w:tooltip="Row Size Limits" w:history="1">
        <w:r>
          <w:rPr>
            <w:rStyle w:val="Hyperlink"/>
            <w:rFonts w:ascii="Helvetica" w:hAnsi="Helvetica"/>
            <w:color w:val="00759F"/>
            <w:sz w:val="21"/>
            <w:szCs w:val="21"/>
          </w:rPr>
          <w:t>Row Size Limits</w:t>
        </w:r>
      </w:hyperlink>
    </w:p>
    <w:p w14:paraId="2B14CF85" w14:textId="77777777" w:rsidR="00F37ED8" w:rsidRDefault="00F37ED8" w:rsidP="00F37ED8">
      <w:pPr>
        <w:pStyle w:val="Ttulo4"/>
        <w:shd w:val="clear" w:color="auto" w:fill="FFFFFF"/>
        <w:rPr>
          <w:rFonts w:ascii="Helvetica" w:hAnsi="Helvetica"/>
          <w:color w:val="000000"/>
          <w:sz w:val="29"/>
          <w:szCs w:val="29"/>
        </w:rPr>
      </w:pPr>
      <w:bookmarkStart w:id="313" w:name="column-count-limits"/>
      <w:bookmarkEnd w:id="313"/>
      <w:r>
        <w:rPr>
          <w:rFonts w:ascii="Helvetica" w:hAnsi="Helvetica"/>
          <w:color w:val="000000"/>
          <w:sz w:val="29"/>
          <w:szCs w:val="29"/>
        </w:rPr>
        <w:lastRenderedPageBreak/>
        <w:t>Column Count Limits</w:t>
      </w:r>
    </w:p>
    <w:p w14:paraId="5869E161" w14:textId="77777777" w:rsidR="00F37ED8" w:rsidRDefault="00F37ED8" w:rsidP="00F37ED8">
      <w:pPr>
        <w:pStyle w:val="NormalWeb"/>
        <w:rPr>
          <w:rFonts w:ascii="Helvetica" w:hAnsi="Helvetica"/>
          <w:color w:val="000000"/>
          <w:sz w:val="21"/>
          <w:szCs w:val="21"/>
        </w:rPr>
      </w:pPr>
      <w:bookmarkStart w:id="314" w:name="idm46254554565712"/>
      <w:bookmarkStart w:id="315" w:name="idm46254554564208"/>
      <w:bookmarkStart w:id="316" w:name="idm46254554562704"/>
      <w:bookmarkEnd w:id="314"/>
      <w:bookmarkEnd w:id="315"/>
      <w:bookmarkEnd w:id="316"/>
      <w:r>
        <w:rPr>
          <w:rFonts w:ascii="Helvetica" w:hAnsi="Helvetica"/>
          <w:color w:val="000000"/>
          <w:sz w:val="21"/>
          <w:szCs w:val="21"/>
        </w:rPr>
        <w:t>MySQL has hard limit of 4096 columns per table, but the effective maximum may be less for a given table. The exact column limit depends on several factors:</w:t>
      </w:r>
    </w:p>
    <w:p w14:paraId="70F82BB0" w14:textId="77777777" w:rsidR="00F37ED8" w:rsidRDefault="00F37ED8" w:rsidP="00F37ED8">
      <w:pPr>
        <w:pStyle w:val="NormalWeb"/>
        <w:numPr>
          <w:ilvl w:val="0"/>
          <w:numId w:val="137"/>
        </w:numPr>
        <w:spacing w:line="252" w:lineRule="atLeast"/>
        <w:textAlignment w:val="center"/>
        <w:rPr>
          <w:rFonts w:ascii="Helvetica" w:hAnsi="Helvetica"/>
          <w:color w:val="000000"/>
          <w:sz w:val="21"/>
          <w:szCs w:val="21"/>
        </w:rPr>
      </w:pPr>
      <w:r>
        <w:rPr>
          <w:rFonts w:ascii="Helvetica" w:hAnsi="Helvetica"/>
          <w:color w:val="000000"/>
          <w:sz w:val="21"/>
          <w:szCs w:val="21"/>
        </w:rPr>
        <w:t>The maximum row size for a table constrains the number (and possibly size) of columns because the total length of all columns cannot exceed this size. See </w:t>
      </w:r>
      <w:hyperlink r:id="rId1009" w:anchor="row-size-limits" w:tooltip="Row Size Limits" w:history="1">
        <w:r>
          <w:rPr>
            <w:rStyle w:val="Hyperlink"/>
            <w:rFonts w:ascii="Helvetica" w:hAnsi="Helvetica"/>
            <w:color w:val="00759F"/>
            <w:sz w:val="21"/>
            <w:szCs w:val="21"/>
          </w:rPr>
          <w:t>Row Size Limits</w:t>
        </w:r>
      </w:hyperlink>
      <w:r>
        <w:rPr>
          <w:rFonts w:ascii="Helvetica" w:hAnsi="Helvetica"/>
          <w:color w:val="000000"/>
          <w:sz w:val="21"/>
          <w:szCs w:val="21"/>
        </w:rPr>
        <w:t>.</w:t>
      </w:r>
    </w:p>
    <w:p w14:paraId="7BB0FCE3" w14:textId="77777777" w:rsidR="00F37ED8" w:rsidRDefault="00F37ED8" w:rsidP="00F37ED8">
      <w:pPr>
        <w:pStyle w:val="NormalWeb"/>
        <w:numPr>
          <w:ilvl w:val="0"/>
          <w:numId w:val="137"/>
        </w:numPr>
        <w:spacing w:line="252" w:lineRule="atLeast"/>
        <w:textAlignment w:val="center"/>
        <w:rPr>
          <w:rFonts w:ascii="Helvetica" w:hAnsi="Helvetica"/>
          <w:color w:val="000000"/>
          <w:sz w:val="21"/>
          <w:szCs w:val="21"/>
        </w:rPr>
      </w:pPr>
      <w:r>
        <w:rPr>
          <w:rFonts w:ascii="Helvetica" w:hAnsi="Helvetica"/>
          <w:color w:val="000000"/>
          <w:sz w:val="21"/>
          <w:szCs w:val="21"/>
        </w:rPr>
        <w:t>The storage requirements of individual columns constrain the number of columns that fit within a given maximum row size. Storage requirements for some data types depend on factors such as storage engine, storage format, and character set. See </w:t>
      </w:r>
      <w:hyperlink r:id="rId1010" w:anchor="storage-requirements" w:tooltip="11.7 Data Type Storage Requirements" w:history="1">
        <w:r>
          <w:rPr>
            <w:rStyle w:val="Hyperlink"/>
            <w:rFonts w:ascii="Helvetica" w:hAnsi="Helvetica"/>
            <w:color w:val="00759F"/>
            <w:sz w:val="21"/>
            <w:szCs w:val="21"/>
          </w:rPr>
          <w:t>Section 11.7, “Data Type Storage Requirements”</w:t>
        </w:r>
      </w:hyperlink>
      <w:r>
        <w:rPr>
          <w:rFonts w:ascii="Helvetica" w:hAnsi="Helvetica"/>
          <w:color w:val="000000"/>
          <w:sz w:val="21"/>
          <w:szCs w:val="21"/>
        </w:rPr>
        <w:t>.</w:t>
      </w:r>
    </w:p>
    <w:p w14:paraId="4FE29DB4" w14:textId="77777777" w:rsidR="00F37ED8" w:rsidRDefault="00F37ED8" w:rsidP="00F37ED8">
      <w:pPr>
        <w:pStyle w:val="NormalWeb"/>
        <w:numPr>
          <w:ilvl w:val="0"/>
          <w:numId w:val="137"/>
        </w:numPr>
        <w:spacing w:line="252" w:lineRule="atLeast"/>
        <w:textAlignment w:val="center"/>
        <w:rPr>
          <w:rFonts w:ascii="Helvetica" w:hAnsi="Helvetica"/>
          <w:color w:val="000000"/>
          <w:sz w:val="21"/>
          <w:szCs w:val="21"/>
        </w:rPr>
      </w:pPr>
      <w:r>
        <w:rPr>
          <w:rFonts w:ascii="Helvetica" w:hAnsi="Helvetica"/>
          <w:color w:val="000000"/>
          <w:sz w:val="21"/>
          <w:szCs w:val="21"/>
        </w:rPr>
        <w:t>Storage engines may impose additional restrictions that limit table column count. For example, </w:t>
      </w:r>
      <w:hyperlink r:id="rId1011" w:tooltip="Chapter 15 The InnoDB Storage Engine" w:history="1">
        <w:r>
          <w:rPr>
            <w:rStyle w:val="CdigoHTML"/>
            <w:b/>
            <w:bCs/>
            <w:color w:val="026789"/>
            <w:u w:val="single"/>
            <w:shd w:val="clear" w:color="auto" w:fill="FFFFFF"/>
          </w:rPr>
          <w:t>InnoDB</w:t>
        </w:r>
      </w:hyperlink>
      <w:r>
        <w:rPr>
          <w:rFonts w:ascii="Helvetica" w:hAnsi="Helvetica"/>
          <w:color w:val="000000"/>
          <w:sz w:val="21"/>
          <w:szCs w:val="21"/>
        </w:rPr>
        <w:t> has a limit of 1017 columns per table. See </w:t>
      </w:r>
      <w:hyperlink r:id="rId1012" w:anchor="innodb-limits" w:tooltip="15.22 InnoDB Limits" w:history="1">
        <w:r>
          <w:rPr>
            <w:rStyle w:val="Hyperlink"/>
            <w:rFonts w:ascii="Helvetica" w:hAnsi="Helvetica"/>
            <w:color w:val="00759F"/>
            <w:sz w:val="21"/>
            <w:szCs w:val="21"/>
          </w:rPr>
          <w:t>Section 15.22, “InnoDB Limits”</w:t>
        </w:r>
      </w:hyperlink>
      <w:r>
        <w:rPr>
          <w:rFonts w:ascii="Helvetica" w:hAnsi="Helvetica"/>
          <w:color w:val="000000"/>
          <w:sz w:val="21"/>
          <w:szCs w:val="21"/>
        </w:rPr>
        <w:t>. For information about other storage engines, see </w:t>
      </w:r>
      <w:hyperlink r:id="rId1013" w:tooltip="Chapter 16 Alternative Storage Engines" w:history="1">
        <w:r>
          <w:rPr>
            <w:rStyle w:val="Hyperlink"/>
            <w:rFonts w:ascii="Helvetica" w:hAnsi="Helvetica"/>
            <w:color w:val="00759F"/>
            <w:sz w:val="21"/>
            <w:szCs w:val="21"/>
          </w:rPr>
          <w:t>Chapter 16, </w:t>
        </w:r>
        <w:r>
          <w:rPr>
            <w:rStyle w:val="Hyperlink"/>
            <w:rFonts w:ascii="Helvetica" w:hAnsi="Helvetica"/>
            <w:i/>
            <w:iCs/>
            <w:color w:val="00759F"/>
            <w:sz w:val="21"/>
            <w:szCs w:val="21"/>
          </w:rPr>
          <w:t>Alternative Storage Engines</w:t>
        </w:r>
      </w:hyperlink>
      <w:r>
        <w:rPr>
          <w:rFonts w:ascii="Helvetica" w:hAnsi="Helvetica"/>
          <w:color w:val="000000"/>
          <w:sz w:val="21"/>
          <w:szCs w:val="21"/>
        </w:rPr>
        <w:t>.</w:t>
      </w:r>
    </w:p>
    <w:p w14:paraId="43C8EB5E" w14:textId="77777777" w:rsidR="00F37ED8" w:rsidRDefault="00F37ED8" w:rsidP="00F37ED8">
      <w:pPr>
        <w:pStyle w:val="NormalWeb"/>
        <w:numPr>
          <w:ilvl w:val="0"/>
          <w:numId w:val="137"/>
        </w:numPr>
        <w:spacing w:line="252" w:lineRule="atLeast"/>
        <w:textAlignment w:val="center"/>
        <w:rPr>
          <w:rFonts w:ascii="Helvetica" w:hAnsi="Helvetica"/>
          <w:color w:val="000000"/>
          <w:sz w:val="21"/>
          <w:szCs w:val="21"/>
        </w:rPr>
      </w:pPr>
      <w:r>
        <w:rPr>
          <w:rFonts w:ascii="Helvetica" w:hAnsi="Helvetica"/>
          <w:color w:val="000000"/>
          <w:sz w:val="21"/>
          <w:szCs w:val="21"/>
        </w:rPr>
        <w:t>Functional key parts (see </w:t>
      </w:r>
      <w:hyperlink r:id="rId1014" w:anchor="create-index" w:tooltip="13.1.15 CREATE INDEX Statement" w:history="1">
        <w:r>
          <w:rPr>
            <w:rStyle w:val="Hyperlink"/>
            <w:rFonts w:ascii="Helvetica" w:hAnsi="Helvetica"/>
            <w:color w:val="00759F"/>
            <w:sz w:val="21"/>
            <w:szCs w:val="21"/>
          </w:rPr>
          <w:t>Section 13.1.15, “CREATE INDEX Statement”</w:t>
        </w:r>
      </w:hyperlink>
      <w:r>
        <w:rPr>
          <w:rFonts w:ascii="Helvetica" w:hAnsi="Helvetica"/>
          <w:color w:val="000000"/>
          <w:sz w:val="21"/>
          <w:szCs w:val="21"/>
        </w:rPr>
        <w:t>) are implemented as hidden virtual generated stored columns, so each functional key part in a table index counts against the table total column limit.</w:t>
      </w:r>
    </w:p>
    <w:p w14:paraId="0DFA3AFC" w14:textId="77777777" w:rsidR="00F37ED8" w:rsidRDefault="00F37ED8" w:rsidP="00F37ED8">
      <w:pPr>
        <w:pStyle w:val="Ttulo4"/>
        <w:shd w:val="clear" w:color="auto" w:fill="FFFFFF"/>
        <w:rPr>
          <w:rFonts w:ascii="Helvetica" w:hAnsi="Helvetica"/>
          <w:color w:val="000000"/>
          <w:sz w:val="29"/>
          <w:szCs w:val="29"/>
        </w:rPr>
      </w:pPr>
      <w:bookmarkStart w:id="317" w:name="row-size-limits"/>
      <w:bookmarkEnd w:id="317"/>
      <w:r>
        <w:rPr>
          <w:rFonts w:ascii="Helvetica" w:hAnsi="Helvetica"/>
          <w:color w:val="000000"/>
          <w:sz w:val="29"/>
          <w:szCs w:val="29"/>
        </w:rPr>
        <w:t>Row Size Limits</w:t>
      </w:r>
    </w:p>
    <w:p w14:paraId="53B5941C" w14:textId="77777777" w:rsidR="00F37ED8" w:rsidRDefault="00F37ED8" w:rsidP="00F37ED8">
      <w:pPr>
        <w:pStyle w:val="NormalWeb"/>
        <w:rPr>
          <w:rFonts w:ascii="Helvetica" w:hAnsi="Helvetica"/>
          <w:color w:val="000000"/>
          <w:sz w:val="21"/>
          <w:szCs w:val="21"/>
        </w:rPr>
      </w:pPr>
      <w:bookmarkStart w:id="318" w:name="idm46254554550144"/>
      <w:bookmarkStart w:id="319" w:name="idm46254554548656"/>
      <w:bookmarkStart w:id="320" w:name="idm46254554547168"/>
      <w:bookmarkEnd w:id="318"/>
      <w:bookmarkEnd w:id="319"/>
      <w:bookmarkEnd w:id="320"/>
      <w:r>
        <w:rPr>
          <w:rFonts w:ascii="Helvetica" w:hAnsi="Helvetica"/>
          <w:color w:val="000000"/>
          <w:sz w:val="21"/>
          <w:szCs w:val="21"/>
        </w:rPr>
        <w:t>The maximum row size for a given table is determined by several factors:</w:t>
      </w:r>
    </w:p>
    <w:p w14:paraId="77FFE9B5" w14:textId="77777777" w:rsidR="00F37ED8" w:rsidRDefault="00F37ED8" w:rsidP="00F37ED8">
      <w:pPr>
        <w:pStyle w:val="NormalWeb"/>
        <w:numPr>
          <w:ilvl w:val="0"/>
          <w:numId w:val="138"/>
        </w:numPr>
        <w:spacing w:line="252" w:lineRule="atLeast"/>
        <w:textAlignment w:val="center"/>
        <w:rPr>
          <w:rFonts w:ascii="Helvetica" w:hAnsi="Helvetica"/>
          <w:color w:val="000000"/>
          <w:sz w:val="21"/>
          <w:szCs w:val="21"/>
        </w:rPr>
      </w:pPr>
      <w:r>
        <w:rPr>
          <w:rFonts w:ascii="Helvetica" w:hAnsi="Helvetica"/>
          <w:color w:val="000000"/>
          <w:sz w:val="21"/>
          <w:szCs w:val="21"/>
        </w:rPr>
        <w:t>The internal representation of a MySQL table has a maximum row size limit of 65,535 bytes, even if the storage engine is capable of supporting larger rows. </w:t>
      </w:r>
      <w:hyperlink r:id="rId1015" w:anchor="blob" w:tooltip="11.3.4 The BLOB and TEXT Types" w:history="1">
        <w:r>
          <w:rPr>
            <w:rStyle w:val="CdigoHTML"/>
            <w:b/>
            <w:bCs/>
            <w:color w:val="026789"/>
            <w:u w:val="single"/>
            <w:shd w:val="clear" w:color="auto" w:fill="FFFFFF"/>
          </w:rPr>
          <w:t>BLOB</w:t>
        </w:r>
      </w:hyperlink>
      <w:r>
        <w:rPr>
          <w:rFonts w:ascii="Helvetica" w:hAnsi="Helvetica"/>
          <w:color w:val="000000"/>
          <w:sz w:val="21"/>
          <w:szCs w:val="21"/>
        </w:rPr>
        <w:t> and </w:t>
      </w:r>
      <w:hyperlink r:id="rId1016" w:anchor="blob" w:tooltip="11.3.4 The BLOB and TEXT Types" w:history="1">
        <w:r>
          <w:rPr>
            <w:rStyle w:val="CdigoHTML"/>
            <w:b/>
            <w:bCs/>
            <w:color w:val="026789"/>
            <w:u w:val="single"/>
            <w:shd w:val="clear" w:color="auto" w:fill="FFFFFF"/>
          </w:rPr>
          <w:t>TEXT</w:t>
        </w:r>
      </w:hyperlink>
      <w:r>
        <w:rPr>
          <w:rFonts w:ascii="Helvetica" w:hAnsi="Helvetica"/>
          <w:color w:val="000000"/>
          <w:sz w:val="21"/>
          <w:szCs w:val="21"/>
        </w:rPr>
        <w:t> columns only contribute 9 to 12 bytes toward the row size limit because their contents are stored separately from the rest of the row.</w:t>
      </w:r>
    </w:p>
    <w:p w14:paraId="2FB5C867" w14:textId="77777777" w:rsidR="00F37ED8" w:rsidRDefault="00F37ED8" w:rsidP="00F37ED8">
      <w:pPr>
        <w:pStyle w:val="NormalWeb"/>
        <w:numPr>
          <w:ilvl w:val="0"/>
          <w:numId w:val="138"/>
        </w:numPr>
        <w:spacing w:line="252" w:lineRule="atLeast"/>
        <w:textAlignment w:val="center"/>
        <w:rPr>
          <w:rFonts w:ascii="Helvetica" w:hAnsi="Helvetica"/>
          <w:color w:val="000000"/>
          <w:sz w:val="21"/>
          <w:szCs w:val="21"/>
        </w:rPr>
      </w:pPr>
      <w:r>
        <w:rPr>
          <w:rFonts w:ascii="Helvetica" w:hAnsi="Helvetica"/>
          <w:color w:val="000000"/>
          <w:sz w:val="21"/>
          <w:szCs w:val="21"/>
        </w:rPr>
        <w:t>The maximum row size for an </w:t>
      </w:r>
      <w:r>
        <w:rPr>
          <w:rStyle w:val="CdigoHTML"/>
          <w:b/>
          <w:bCs/>
          <w:color w:val="026789"/>
          <w:shd w:val="clear" w:color="auto" w:fill="FFFFFF"/>
        </w:rPr>
        <w:t>InnoDB</w:t>
      </w:r>
      <w:r>
        <w:rPr>
          <w:rFonts w:ascii="Helvetica" w:hAnsi="Helvetica"/>
          <w:color w:val="000000"/>
          <w:sz w:val="21"/>
          <w:szCs w:val="21"/>
        </w:rPr>
        <w:t> table, which applies to data stored locally within a database page, is slightly less than half a page for 4KB, 8KB, 16KB, and 32KB </w:t>
      </w:r>
      <w:hyperlink r:id="rId1017" w:anchor="sysvar_innodb_page_size" w:history="1">
        <w:r>
          <w:rPr>
            <w:rStyle w:val="CdigoHTML"/>
            <w:b/>
            <w:bCs/>
            <w:color w:val="026789"/>
            <w:u w:val="single"/>
            <w:shd w:val="clear" w:color="auto" w:fill="FFFFFF"/>
          </w:rPr>
          <w:t>innodb_page_size</w:t>
        </w:r>
      </w:hyperlink>
      <w:r>
        <w:rPr>
          <w:rFonts w:ascii="Helvetica" w:hAnsi="Helvetica"/>
          <w:color w:val="000000"/>
          <w:sz w:val="21"/>
          <w:szCs w:val="21"/>
        </w:rPr>
        <w:t> settings. For example, the maximum row size is slightly less than 8KB for the default 16KB </w:t>
      </w:r>
      <w:r>
        <w:rPr>
          <w:rStyle w:val="CdigoHTML"/>
          <w:b/>
          <w:bCs/>
          <w:color w:val="026789"/>
          <w:shd w:val="clear" w:color="auto" w:fill="FFFFFF"/>
        </w:rPr>
        <w:t>InnoDB</w:t>
      </w:r>
      <w:r>
        <w:rPr>
          <w:rFonts w:ascii="Helvetica" w:hAnsi="Helvetica"/>
          <w:color w:val="000000"/>
          <w:sz w:val="21"/>
          <w:szCs w:val="21"/>
        </w:rPr>
        <w:t> page size. For 64KB pages, the maximum row size is slightly less than 16KB. See </w:t>
      </w:r>
      <w:hyperlink r:id="rId1018" w:anchor="innodb-limits" w:tooltip="15.22 InnoDB Limits" w:history="1">
        <w:r>
          <w:rPr>
            <w:rStyle w:val="Hyperlink"/>
            <w:rFonts w:ascii="Helvetica" w:hAnsi="Helvetica"/>
            <w:color w:val="00759F"/>
            <w:sz w:val="21"/>
            <w:szCs w:val="21"/>
          </w:rPr>
          <w:t>Section 15.22, “InnoDB Limits”</w:t>
        </w:r>
      </w:hyperlink>
      <w:r>
        <w:rPr>
          <w:rFonts w:ascii="Helvetica" w:hAnsi="Helvetica"/>
          <w:color w:val="000000"/>
          <w:sz w:val="21"/>
          <w:szCs w:val="21"/>
        </w:rPr>
        <w:t>.</w:t>
      </w:r>
    </w:p>
    <w:p w14:paraId="6BD5F6CD"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If a row containing </w:t>
      </w:r>
      <w:hyperlink r:id="rId1019" w:anchor="glos_variable_length_type" w:tooltip="variable-length type" w:history="1">
        <w:r>
          <w:rPr>
            <w:rStyle w:val="Hyperlink"/>
            <w:rFonts w:ascii="Helvetica" w:hAnsi="Helvetica"/>
            <w:color w:val="00759F"/>
            <w:sz w:val="21"/>
            <w:szCs w:val="21"/>
          </w:rPr>
          <w:t>variable-length columns</w:t>
        </w:r>
      </w:hyperlink>
      <w:r>
        <w:rPr>
          <w:rFonts w:ascii="Helvetica" w:hAnsi="Helvetica"/>
          <w:color w:val="000000"/>
          <w:sz w:val="21"/>
          <w:szCs w:val="21"/>
        </w:rPr>
        <w:t> exceeds the </w:t>
      </w:r>
      <w:r>
        <w:rPr>
          <w:rStyle w:val="CdigoHTML"/>
          <w:b/>
          <w:bCs/>
          <w:color w:val="026789"/>
          <w:shd w:val="clear" w:color="auto" w:fill="FFFFFF"/>
        </w:rPr>
        <w:t>InnoDB</w:t>
      </w:r>
      <w:r>
        <w:rPr>
          <w:rFonts w:ascii="Helvetica" w:hAnsi="Helvetica"/>
          <w:color w:val="000000"/>
          <w:sz w:val="21"/>
          <w:szCs w:val="21"/>
        </w:rPr>
        <w:t> maximum row size, </w:t>
      </w:r>
      <w:r>
        <w:rPr>
          <w:rStyle w:val="CdigoHTML"/>
          <w:b/>
          <w:bCs/>
          <w:color w:val="026789"/>
          <w:shd w:val="clear" w:color="auto" w:fill="FFFFFF"/>
        </w:rPr>
        <w:t>InnoDB</w:t>
      </w:r>
      <w:r>
        <w:rPr>
          <w:rFonts w:ascii="Helvetica" w:hAnsi="Helvetica"/>
          <w:color w:val="000000"/>
          <w:sz w:val="21"/>
          <w:szCs w:val="21"/>
        </w:rPr>
        <w:t> selects variable-length columns for external off-page storage until the row fits within the </w:t>
      </w:r>
      <w:r>
        <w:rPr>
          <w:rStyle w:val="CdigoHTML"/>
          <w:b/>
          <w:bCs/>
          <w:color w:val="026789"/>
          <w:shd w:val="clear" w:color="auto" w:fill="FFFFFF"/>
        </w:rPr>
        <w:t>InnoDB</w:t>
      </w:r>
      <w:r>
        <w:rPr>
          <w:rFonts w:ascii="Helvetica" w:hAnsi="Helvetica"/>
          <w:color w:val="000000"/>
          <w:sz w:val="21"/>
          <w:szCs w:val="21"/>
        </w:rPr>
        <w:t> row size limit. The amount of data stored locally for variable-length columns that are stored off-page differs by row format. For more information, see </w:t>
      </w:r>
      <w:hyperlink r:id="rId1020" w:anchor="innodb-row-format" w:tooltip="15.10 InnoDB Row Formats" w:history="1">
        <w:r>
          <w:rPr>
            <w:rStyle w:val="Hyperlink"/>
            <w:rFonts w:ascii="Helvetica" w:hAnsi="Helvetica"/>
            <w:color w:val="00759F"/>
            <w:sz w:val="21"/>
            <w:szCs w:val="21"/>
          </w:rPr>
          <w:t>Section 15.10, “InnoDB Row Formats”</w:t>
        </w:r>
      </w:hyperlink>
      <w:r>
        <w:rPr>
          <w:rFonts w:ascii="Helvetica" w:hAnsi="Helvetica"/>
          <w:color w:val="000000"/>
          <w:sz w:val="21"/>
          <w:szCs w:val="21"/>
        </w:rPr>
        <w:t>.</w:t>
      </w:r>
    </w:p>
    <w:p w14:paraId="0A69F915" w14:textId="77777777" w:rsidR="00F37ED8" w:rsidRDefault="00F37ED8" w:rsidP="00F37ED8">
      <w:pPr>
        <w:pStyle w:val="NormalWeb"/>
        <w:numPr>
          <w:ilvl w:val="0"/>
          <w:numId w:val="138"/>
        </w:numPr>
        <w:spacing w:line="252" w:lineRule="atLeast"/>
        <w:textAlignment w:val="center"/>
        <w:rPr>
          <w:rFonts w:ascii="Helvetica" w:hAnsi="Helvetica"/>
          <w:color w:val="000000"/>
          <w:sz w:val="21"/>
          <w:szCs w:val="21"/>
        </w:rPr>
      </w:pPr>
      <w:r>
        <w:rPr>
          <w:rFonts w:ascii="Helvetica" w:hAnsi="Helvetica"/>
          <w:color w:val="000000"/>
          <w:sz w:val="21"/>
          <w:szCs w:val="21"/>
        </w:rPr>
        <w:t>Different storage formats use different amounts of page header and trailer data, which affects the amount of storage available for rows.</w:t>
      </w:r>
    </w:p>
    <w:p w14:paraId="1E854F9B" w14:textId="77777777" w:rsidR="00F37ED8" w:rsidRDefault="00F37ED8" w:rsidP="00F37ED8">
      <w:pPr>
        <w:pStyle w:val="NormalWeb"/>
        <w:numPr>
          <w:ilvl w:val="1"/>
          <w:numId w:val="138"/>
        </w:numPr>
        <w:spacing w:line="252" w:lineRule="atLeast"/>
        <w:textAlignment w:val="center"/>
        <w:rPr>
          <w:rFonts w:ascii="Helvetica" w:hAnsi="Helvetica"/>
          <w:color w:val="000000"/>
          <w:sz w:val="21"/>
          <w:szCs w:val="21"/>
        </w:rPr>
      </w:pPr>
      <w:r>
        <w:rPr>
          <w:rFonts w:ascii="Helvetica" w:hAnsi="Helvetica"/>
          <w:color w:val="000000"/>
          <w:sz w:val="21"/>
          <w:szCs w:val="21"/>
        </w:rPr>
        <w:t>For information about </w:t>
      </w:r>
      <w:r>
        <w:rPr>
          <w:rStyle w:val="CdigoHTML"/>
          <w:b/>
          <w:bCs/>
          <w:color w:val="026789"/>
          <w:shd w:val="clear" w:color="auto" w:fill="FFFFFF"/>
        </w:rPr>
        <w:t>InnoDB</w:t>
      </w:r>
      <w:r>
        <w:rPr>
          <w:rFonts w:ascii="Helvetica" w:hAnsi="Helvetica"/>
          <w:color w:val="000000"/>
          <w:sz w:val="21"/>
          <w:szCs w:val="21"/>
        </w:rPr>
        <w:t> row formats, see </w:t>
      </w:r>
      <w:hyperlink r:id="rId1021" w:anchor="innodb-row-format" w:tooltip="15.10 InnoDB Row Formats" w:history="1">
        <w:r>
          <w:rPr>
            <w:rStyle w:val="Hyperlink"/>
            <w:rFonts w:ascii="Helvetica" w:hAnsi="Helvetica"/>
            <w:color w:val="00759F"/>
            <w:sz w:val="21"/>
            <w:szCs w:val="21"/>
          </w:rPr>
          <w:t>Section 15.10, “InnoDB Row Formats”</w:t>
        </w:r>
      </w:hyperlink>
      <w:r>
        <w:rPr>
          <w:rFonts w:ascii="Helvetica" w:hAnsi="Helvetica"/>
          <w:color w:val="000000"/>
          <w:sz w:val="21"/>
          <w:szCs w:val="21"/>
        </w:rPr>
        <w:t>.</w:t>
      </w:r>
    </w:p>
    <w:p w14:paraId="7B4BB0E4" w14:textId="77777777" w:rsidR="00F37ED8" w:rsidRDefault="00F37ED8" w:rsidP="00F37ED8">
      <w:pPr>
        <w:pStyle w:val="NormalWeb"/>
        <w:numPr>
          <w:ilvl w:val="1"/>
          <w:numId w:val="138"/>
        </w:numPr>
        <w:spacing w:line="252" w:lineRule="atLeast"/>
        <w:textAlignment w:val="center"/>
        <w:rPr>
          <w:rFonts w:ascii="Helvetica" w:hAnsi="Helvetica"/>
          <w:color w:val="000000"/>
          <w:sz w:val="21"/>
          <w:szCs w:val="21"/>
        </w:rPr>
      </w:pPr>
      <w:r>
        <w:rPr>
          <w:rFonts w:ascii="Helvetica" w:hAnsi="Helvetica"/>
          <w:color w:val="000000"/>
          <w:sz w:val="21"/>
          <w:szCs w:val="21"/>
        </w:rPr>
        <w:t>For information about </w:t>
      </w:r>
      <w:r>
        <w:rPr>
          <w:rStyle w:val="CdigoHTML"/>
          <w:b/>
          <w:bCs/>
          <w:color w:val="026789"/>
          <w:shd w:val="clear" w:color="auto" w:fill="FFFFFF"/>
        </w:rPr>
        <w:t>MyISAM</w:t>
      </w:r>
      <w:r>
        <w:rPr>
          <w:rFonts w:ascii="Helvetica" w:hAnsi="Helvetica"/>
          <w:color w:val="000000"/>
          <w:sz w:val="21"/>
          <w:szCs w:val="21"/>
        </w:rPr>
        <w:t> storage formats, see </w:t>
      </w:r>
      <w:hyperlink r:id="rId1022" w:anchor="myisam-table-formats" w:tooltip="16.2.3 MyISAM Table Storage Formats" w:history="1">
        <w:r>
          <w:rPr>
            <w:rStyle w:val="Hyperlink"/>
            <w:rFonts w:ascii="Helvetica" w:hAnsi="Helvetica"/>
            <w:color w:val="00759F"/>
            <w:sz w:val="21"/>
            <w:szCs w:val="21"/>
          </w:rPr>
          <w:t>Section 16.2.3, “MyISAM Table Storage Formats”</w:t>
        </w:r>
      </w:hyperlink>
      <w:r>
        <w:rPr>
          <w:rFonts w:ascii="Helvetica" w:hAnsi="Helvetica"/>
          <w:color w:val="000000"/>
          <w:sz w:val="21"/>
          <w:szCs w:val="21"/>
        </w:rPr>
        <w:t>.</w:t>
      </w:r>
    </w:p>
    <w:p w14:paraId="21CE14E3" w14:textId="77777777" w:rsidR="00F37ED8" w:rsidRDefault="00F37ED8" w:rsidP="00F37ED8">
      <w:pPr>
        <w:pStyle w:val="Ttulo5"/>
        <w:rPr>
          <w:rFonts w:ascii="Helvetica" w:hAnsi="Helvetica"/>
          <w:color w:val="000000"/>
        </w:rPr>
      </w:pPr>
      <w:bookmarkStart w:id="321" w:name="idm46254554526080"/>
      <w:bookmarkEnd w:id="321"/>
      <w:r>
        <w:rPr>
          <w:rFonts w:ascii="Helvetica" w:hAnsi="Helvetica"/>
          <w:color w:val="000000"/>
        </w:rPr>
        <w:t>Row Size Limit Examples</w:t>
      </w:r>
    </w:p>
    <w:p w14:paraId="7A041E41" w14:textId="77777777" w:rsidR="00F37ED8" w:rsidRDefault="00F37ED8" w:rsidP="00F37ED8">
      <w:pPr>
        <w:pStyle w:val="NormalWeb"/>
        <w:numPr>
          <w:ilvl w:val="0"/>
          <w:numId w:val="139"/>
        </w:numPr>
        <w:spacing w:line="252" w:lineRule="atLeast"/>
        <w:textAlignment w:val="center"/>
        <w:rPr>
          <w:rFonts w:ascii="Helvetica" w:hAnsi="Helvetica"/>
          <w:color w:val="000000"/>
          <w:sz w:val="21"/>
          <w:szCs w:val="21"/>
        </w:rPr>
      </w:pPr>
      <w:r>
        <w:rPr>
          <w:rFonts w:ascii="Helvetica" w:hAnsi="Helvetica"/>
          <w:color w:val="000000"/>
          <w:sz w:val="21"/>
          <w:szCs w:val="21"/>
        </w:rPr>
        <w:t>The MySQL maximum row size limit of 65,535 bytes is demonstrated in the following </w:t>
      </w:r>
      <w:r>
        <w:rPr>
          <w:rStyle w:val="CdigoHTML"/>
          <w:b/>
          <w:bCs/>
          <w:color w:val="026789"/>
          <w:shd w:val="clear" w:color="auto" w:fill="FFFFFF"/>
        </w:rPr>
        <w:t>InnoDB</w:t>
      </w:r>
      <w:r>
        <w:rPr>
          <w:rFonts w:ascii="Helvetica" w:hAnsi="Helvetica"/>
          <w:color w:val="000000"/>
          <w:sz w:val="21"/>
          <w:szCs w:val="21"/>
        </w:rPr>
        <w:t> and </w:t>
      </w:r>
      <w:r>
        <w:rPr>
          <w:rStyle w:val="CdigoHTML"/>
          <w:b/>
          <w:bCs/>
          <w:color w:val="026789"/>
          <w:shd w:val="clear" w:color="auto" w:fill="FFFFFF"/>
        </w:rPr>
        <w:t>MyISAM</w:t>
      </w:r>
      <w:r>
        <w:rPr>
          <w:rFonts w:ascii="Helvetica" w:hAnsi="Helvetica"/>
          <w:color w:val="000000"/>
          <w:sz w:val="21"/>
          <w:szCs w:val="21"/>
        </w:rPr>
        <w:t> examples. The limit is enforced regardless of storage engine, even though the storage engine may be capable of supporting larger rows.</w:t>
      </w:r>
    </w:p>
    <w:p w14:paraId="0B09A2FF" w14:textId="77777777" w:rsidR="00F37ED8" w:rsidRDefault="00F37ED8" w:rsidP="00F37ED8">
      <w:pPr>
        <w:pStyle w:val="Pr-formataoHTML"/>
        <w:numPr>
          <w:ilvl w:val="0"/>
          <w:numId w:val="139"/>
        </w:numPr>
        <w:shd w:val="clear" w:color="auto" w:fill="EEEEEE"/>
        <w:tabs>
          <w:tab w:val="clear" w:pos="720"/>
        </w:tabs>
        <w:spacing w:line="300" w:lineRule="atLeast"/>
        <w:textAlignment w:val="center"/>
        <w:rPr>
          <w:color w:val="000000"/>
        </w:rPr>
      </w:pPr>
      <w:r>
        <w:rPr>
          <w:color w:val="000000"/>
        </w:rPr>
        <w:t xml:space="preserve">mysql&gt; </w:t>
      </w:r>
      <w:r>
        <w:rPr>
          <w:rStyle w:val="CdigoHTML"/>
          <w:b/>
          <w:bCs/>
          <w:color w:val="000000"/>
          <w:sz w:val="19"/>
          <w:szCs w:val="19"/>
        </w:rPr>
        <w:t>CREATE TABLE t (a VARCHAR(10000), b VARCHAR(10000),</w:t>
      </w:r>
    </w:p>
    <w:p w14:paraId="0BBEBC06" w14:textId="77777777" w:rsidR="00F37ED8" w:rsidRDefault="00F37ED8" w:rsidP="00F37ED8">
      <w:pPr>
        <w:pStyle w:val="Pr-formataoHTML"/>
        <w:numPr>
          <w:ilvl w:val="0"/>
          <w:numId w:val="139"/>
        </w:numPr>
        <w:shd w:val="clear" w:color="auto" w:fill="EEEEEE"/>
        <w:tabs>
          <w:tab w:val="clear" w:pos="720"/>
        </w:tabs>
        <w:spacing w:line="300" w:lineRule="atLeast"/>
        <w:textAlignment w:val="center"/>
        <w:rPr>
          <w:color w:val="000000"/>
        </w:rPr>
      </w:pPr>
      <w:r>
        <w:rPr>
          <w:color w:val="000000"/>
        </w:rPr>
        <w:t xml:space="preserve">       </w:t>
      </w:r>
      <w:r>
        <w:rPr>
          <w:rStyle w:val="CdigoHTML"/>
          <w:b/>
          <w:bCs/>
          <w:color w:val="000000"/>
          <w:sz w:val="19"/>
          <w:szCs w:val="19"/>
        </w:rPr>
        <w:t>c VARCHAR(10000), d VARCHAR(10000), e VARCHAR(10000),</w:t>
      </w:r>
    </w:p>
    <w:p w14:paraId="2F3FEC2D" w14:textId="77777777" w:rsidR="00F37ED8" w:rsidRDefault="00F37ED8" w:rsidP="00F37ED8">
      <w:pPr>
        <w:pStyle w:val="Pr-formataoHTML"/>
        <w:numPr>
          <w:ilvl w:val="0"/>
          <w:numId w:val="139"/>
        </w:numPr>
        <w:shd w:val="clear" w:color="auto" w:fill="EEEEEE"/>
        <w:tabs>
          <w:tab w:val="clear" w:pos="720"/>
        </w:tabs>
        <w:spacing w:line="300" w:lineRule="atLeast"/>
        <w:textAlignment w:val="center"/>
        <w:rPr>
          <w:color w:val="000000"/>
        </w:rPr>
      </w:pPr>
      <w:r>
        <w:rPr>
          <w:color w:val="000000"/>
        </w:rPr>
        <w:t xml:space="preserve">       </w:t>
      </w:r>
      <w:r>
        <w:rPr>
          <w:rStyle w:val="CdigoHTML"/>
          <w:b/>
          <w:bCs/>
          <w:color w:val="000000"/>
          <w:sz w:val="19"/>
          <w:szCs w:val="19"/>
        </w:rPr>
        <w:t>f VARCHAR(10000), g VARCHAR(6000)) ENGINE=InnoDB CHARACTER SET latin1;</w:t>
      </w:r>
    </w:p>
    <w:p w14:paraId="42544474" w14:textId="77777777" w:rsidR="00F37ED8" w:rsidRDefault="00F37ED8" w:rsidP="00F37ED8">
      <w:pPr>
        <w:pStyle w:val="Pr-formataoHTML"/>
        <w:numPr>
          <w:ilvl w:val="0"/>
          <w:numId w:val="139"/>
        </w:numPr>
        <w:shd w:val="clear" w:color="auto" w:fill="EEEEEE"/>
        <w:tabs>
          <w:tab w:val="clear" w:pos="720"/>
        </w:tabs>
        <w:spacing w:line="300" w:lineRule="atLeast"/>
        <w:textAlignment w:val="center"/>
        <w:rPr>
          <w:color w:val="000000"/>
        </w:rPr>
      </w:pPr>
      <w:r>
        <w:rPr>
          <w:color w:val="000000"/>
        </w:rPr>
        <w:t>ERROR 1118 (42000): Row size too large. The maximum row size for the used</w:t>
      </w:r>
    </w:p>
    <w:p w14:paraId="35D2E245" w14:textId="77777777" w:rsidR="00F37ED8" w:rsidRDefault="00F37ED8" w:rsidP="00F37ED8">
      <w:pPr>
        <w:pStyle w:val="Pr-formataoHTML"/>
        <w:numPr>
          <w:ilvl w:val="0"/>
          <w:numId w:val="139"/>
        </w:numPr>
        <w:shd w:val="clear" w:color="auto" w:fill="EEEEEE"/>
        <w:tabs>
          <w:tab w:val="clear" w:pos="720"/>
        </w:tabs>
        <w:spacing w:line="300" w:lineRule="atLeast"/>
        <w:textAlignment w:val="center"/>
        <w:rPr>
          <w:color w:val="000000"/>
        </w:rPr>
      </w:pPr>
      <w:r>
        <w:rPr>
          <w:color w:val="000000"/>
        </w:rPr>
        <w:t>table type, not counting BLOBs, is 65535. This includes storage overhead,</w:t>
      </w:r>
    </w:p>
    <w:p w14:paraId="763F3985" w14:textId="77777777" w:rsidR="00F37ED8" w:rsidRDefault="00F37ED8" w:rsidP="00F37ED8">
      <w:pPr>
        <w:pStyle w:val="Pr-formataoHTML"/>
        <w:numPr>
          <w:ilvl w:val="0"/>
          <w:numId w:val="139"/>
        </w:numPr>
        <w:shd w:val="clear" w:color="auto" w:fill="EEEEEE"/>
        <w:tabs>
          <w:tab w:val="clear" w:pos="720"/>
        </w:tabs>
        <w:spacing w:line="300" w:lineRule="atLeast"/>
        <w:textAlignment w:val="center"/>
        <w:rPr>
          <w:color w:val="000000"/>
        </w:rPr>
      </w:pPr>
      <w:r>
        <w:rPr>
          <w:color w:val="000000"/>
        </w:rPr>
        <w:t>check the manual. You have to change some columns to TEXT or BLOBs</w:t>
      </w:r>
    </w:p>
    <w:p w14:paraId="728E95F4" w14:textId="77777777" w:rsidR="00F37ED8" w:rsidRDefault="00F37ED8" w:rsidP="00F37ED8">
      <w:pPr>
        <w:pStyle w:val="Pr-formataoHTML"/>
        <w:numPr>
          <w:ilvl w:val="0"/>
          <w:numId w:val="139"/>
        </w:numPr>
        <w:shd w:val="clear" w:color="auto" w:fill="EEEEEE"/>
        <w:tabs>
          <w:tab w:val="clear" w:pos="720"/>
        </w:tabs>
        <w:spacing w:line="300" w:lineRule="atLeast"/>
        <w:textAlignment w:val="center"/>
        <w:rPr>
          <w:color w:val="000000"/>
        </w:rPr>
      </w:pPr>
      <w:r>
        <w:rPr>
          <w:color w:val="000000"/>
        </w:rPr>
        <w:t xml:space="preserve">mysql&gt; </w:t>
      </w:r>
      <w:r>
        <w:rPr>
          <w:rStyle w:val="CdigoHTML"/>
          <w:b/>
          <w:bCs/>
          <w:color w:val="000000"/>
          <w:sz w:val="19"/>
          <w:szCs w:val="19"/>
        </w:rPr>
        <w:t>CREATE TABLE t (a VARCHAR(10000), b VARCHAR(10000),</w:t>
      </w:r>
    </w:p>
    <w:p w14:paraId="631BAE8B" w14:textId="77777777" w:rsidR="00F37ED8" w:rsidRDefault="00F37ED8" w:rsidP="00F37ED8">
      <w:pPr>
        <w:pStyle w:val="Pr-formataoHTML"/>
        <w:numPr>
          <w:ilvl w:val="0"/>
          <w:numId w:val="139"/>
        </w:numPr>
        <w:shd w:val="clear" w:color="auto" w:fill="EEEEEE"/>
        <w:tabs>
          <w:tab w:val="clear" w:pos="720"/>
        </w:tabs>
        <w:spacing w:line="300" w:lineRule="atLeast"/>
        <w:textAlignment w:val="center"/>
        <w:rPr>
          <w:color w:val="000000"/>
        </w:rPr>
      </w:pPr>
      <w:r>
        <w:rPr>
          <w:color w:val="000000"/>
        </w:rPr>
        <w:t xml:space="preserve">       </w:t>
      </w:r>
      <w:r>
        <w:rPr>
          <w:rStyle w:val="CdigoHTML"/>
          <w:b/>
          <w:bCs/>
          <w:color w:val="000000"/>
          <w:sz w:val="19"/>
          <w:szCs w:val="19"/>
        </w:rPr>
        <w:t>c VARCHAR(10000), d VARCHAR(10000), e VARCHAR(10000),</w:t>
      </w:r>
    </w:p>
    <w:p w14:paraId="380402E8" w14:textId="77777777" w:rsidR="00F37ED8" w:rsidRDefault="00F37ED8" w:rsidP="00F37ED8">
      <w:pPr>
        <w:pStyle w:val="Pr-formataoHTML"/>
        <w:numPr>
          <w:ilvl w:val="0"/>
          <w:numId w:val="139"/>
        </w:numPr>
        <w:shd w:val="clear" w:color="auto" w:fill="EEEEEE"/>
        <w:tabs>
          <w:tab w:val="clear" w:pos="720"/>
        </w:tabs>
        <w:spacing w:line="300" w:lineRule="atLeast"/>
        <w:textAlignment w:val="center"/>
        <w:rPr>
          <w:color w:val="000000"/>
        </w:rPr>
      </w:pPr>
      <w:r>
        <w:rPr>
          <w:color w:val="000000"/>
        </w:rPr>
        <w:t xml:space="preserve">       </w:t>
      </w:r>
      <w:r>
        <w:rPr>
          <w:rStyle w:val="CdigoHTML"/>
          <w:b/>
          <w:bCs/>
          <w:color w:val="000000"/>
          <w:sz w:val="19"/>
          <w:szCs w:val="19"/>
        </w:rPr>
        <w:t>f VARCHAR(10000), g VARCHAR(6000)) ENGINE=MyISAM CHARACTER SET latin1;</w:t>
      </w:r>
    </w:p>
    <w:p w14:paraId="0CF05427" w14:textId="77777777" w:rsidR="00F37ED8" w:rsidRDefault="00F37ED8" w:rsidP="00F37ED8">
      <w:pPr>
        <w:pStyle w:val="Pr-formataoHTML"/>
        <w:numPr>
          <w:ilvl w:val="0"/>
          <w:numId w:val="139"/>
        </w:numPr>
        <w:shd w:val="clear" w:color="auto" w:fill="EEEEEE"/>
        <w:tabs>
          <w:tab w:val="clear" w:pos="720"/>
        </w:tabs>
        <w:spacing w:line="300" w:lineRule="atLeast"/>
        <w:textAlignment w:val="center"/>
        <w:rPr>
          <w:color w:val="000000"/>
        </w:rPr>
      </w:pPr>
      <w:r>
        <w:rPr>
          <w:color w:val="000000"/>
        </w:rPr>
        <w:t>ERROR 1118 (42000): Row size too large. The maximum row size for the used</w:t>
      </w:r>
    </w:p>
    <w:p w14:paraId="7AD915C9" w14:textId="77777777" w:rsidR="00F37ED8" w:rsidRDefault="00F37ED8" w:rsidP="00F37ED8">
      <w:pPr>
        <w:pStyle w:val="Pr-formataoHTML"/>
        <w:numPr>
          <w:ilvl w:val="0"/>
          <w:numId w:val="139"/>
        </w:numPr>
        <w:shd w:val="clear" w:color="auto" w:fill="EEEEEE"/>
        <w:tabs>
          <w:tab w:val="clear" w:pos="720"/>
        </w:tabs>
        <w:spacing w:line="300" w:lineRule="atLeast"/>
        <w:textAlignment w:val="center"/>
        <w:rPr>
          <w:color w:val="000000"/>
        </w:rPr>
      </w:pPr>
      <w:r>
        <w:rPr>
          <w:color w:val="000000"/>
        </w:rPr>
        <w:t>table type, not counting BLOBs, is 65535. This includes storage overhead,</w:t>
      </w:r>
    </w:p>
    <w:p w14:paraId="7525B401" w14:textId="77777777" w:rsidR="00F37ED8" w:rsidRDefault="00F37ED8" w:rsidP="00F37ED8">
      <w:pPr>
        <w:pStyle w:val="Pr-formataoHTML"/>
        <w:numPr>
          <w:ilvl w:val="0"/>
          <w:numId w:val="139"/>
        </w:numPr>
        <w:shd w:val="clear" w:color="auto" w:fill="EEEEEE"/>
        <w:tabs>
          <w:tab w:val="clear" w:pos="720"/>
        </w:tabs>
        <w:spacing w:line="300" w:lineRule="atLeast"/>
        <w:textAlignment w:val="center"/>
        <w:rPr>
          <w:color w:val="000000"/>
        </w:rPr>
      </w:pPr>
      <w:r>
        <w:rPr>
          <w:color w:val="000000"/>
        </w:rPr>
        <w:t>check the manual. You have to change some columns to TEXT or BLOBs</w:t>
      </w:r>
    </w:p>
    <w:p w14:paraId="42779176"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lastRenderedPageBreak/>
        <w:t>In the following </w:t>
      </w:r>
      <w:r>
        <w:rPr>
          <w:rStyle w:val="CdigoHTML"/>
          <w:b/>
          <w:bCs/>
          <w:color w:val="026789"/>
          <w:shd w:val="clear" w:color="auto" w:fill="FFFFFF"/>
        </w:rPr>
        <w:t>MyISAM</w:t>
      </w:r>
      <w:r>
        <w:rPr>
          <w:rFonts w:ascii="Helvetica" w:hAnsi="Helvetica"/>
          <w:color w:val="000000"/>
          <w:sz w:val="21"/>
          <w:szCs w:val="21"/>
        </w:rPr>
        <w:t> example, changing a column to </w:t>
      </w:r>
      <w:hyperlink r:id="rId1023" w:anchor="blob" w:tooltip="11.3.4 The BLOB and TEXT Types" w:history="1">
        <w:r>
          <w:rPr>
            <w:rStyle w:val="CdigoHTML"/>
            <w:b/>
            <w:bCs/>
            <w:color w:val="026789"/>
            <w:u w:val="single"/>
            <w:shd w:val="clear" w:color="auto" w:fill="FFFFFF"/>
          </w:rPr>
          <w:t>TEXT</w:t>
        </w:r>
      </w:hyperlink>
      <w:r>
        <w:rPr>
          <w:rFonts w:ascii="Helvetica" w:hAnsi="Helvetica"/>
          <w:color w:val="000000"/>
          <w:sz w:val="21"/>
          <w:szCs w:val="21"/>
        </w:rPr>
        <w:t> avoids the 65,535-byte row size limit and permits the operation to succeed because </w:t>
      </w:r>
      <w:hyperlink r:id="rId1024" w:anchor="blob" w:tooltip="11.3.4 The BLOB and TEXT Types" w:history="1">
        <w:r>
          <w:rPr>
            <w:rStyle w:val="CdigoHTML"/>
            <w:b/>
            <w:bCs/>
            <w:color w:val="026789"/>
            <w:u w:val="single"/>
            <w:shd w:val="clear" w:color="auto" w:fill="FFFFFF"/>
          </w:rPr>
          <w:t>BLOB</w:t>
        </w:r>
      </w:hyperlink>
      <w:r>
        <w:rPr>
          <w:rFonts w:ascii="Helvetica" w:hAnsi="Helvetica"/>
          <w:color w:val="000000"/>
          <w:sz w:val="21"/>
          <w:szCs w:val="21"/>
        </w:rPr>
        <w:t> and </w:t>
      </w:r>
      <w:hyperlink r:id="rId1025" w:anchor="blob" w:tooltip="11.3.4 The BLOB and TEXT Types" w:history="1">
        <w:r>
          <w:rPr>
            <w:rStyle w:val="CdigoHTML"/>
            <w:b/>
            <w:bCs/>
            <w:color w:val="026789"/>
            <w:u w:val="single"/>
            <w:shd w:val="clear" w:color="auto" w:fill="FFFFFF"/>
          </w:rPr>
          <w:t>TEXT</w:t>
        </w:r>
      </w:hyperlink>
      <w:r>
        <w:rPr>
          <w:rFonts w:ascii="Helvetica" w:hAnsi="Helvetica"/>
          <w:color w:val="000000"/>
          <w:sz w:val="21"/>
          <w:szCs w:val="21"/>
        </w:rPr>
        <w:t> columns only contribute 9 to 12 bytes toward the row size.</w:t>
      </w:r>
    </w:p>
    <w:p w14:paraId="00142287" w14:textId="77777777" w:rsidR="00F37ED8" w:rsidRDefault="00F37ED8" w:rsidP="00F37ED8">
      <w:pPr>
        <w:pStyle w:val="Pr-formataoHTML"/>
        <w:shd w:val="clear" w:color="auto" w:fill="EEEEEE"/>
        <w:spacing w:line="300" w:lineRule="atLeast"/>
        <w:ind w:left="720"/>
        <w:textAlignment w:val="center"/>
        <w:rPr>
          <w:color w:val="000000"/>
        </w:rPr>
      </w:pPr>
      <w:r>
        <w:rPr>
          <w:color w:val="000000"/>
        </w:rPr>
        <w:t xml:space="preserve">mysql&gt; </w:t>
      </w:r>
      <w:r>
        <w:rPr>
          <w:rStyle w:val="CdigoHTML"/>
          <w:b/>
          <w:bCs/>
          <w:color w:val="000000"/>
          <w:sz w:val="19"/>
          <w:szCs w:val="19"/>
        </w:rPr>
        <w:t>CREATE TABLE t (a VARCHAR(10000), b VARCHAR(10000),</w:t>
      </w:r>
    </w:p>
    <w:p w14:paraId="1F7D5389" w14:textId="77777777" w:rsidR="00F37ED8" w:rsidRDefault="00F37ED8" w:rsidP="00F37ED8">
      <w:pPr>
        <w:pStyle w:val="Pr-formataoHTML"/>
        <w:shd w:val="clear" w:color="auto" w:fill="EEEEEE"/>
        <w:spacing w:line="300" w:lineRule="atLeast"/>
        <w:ind w:left="720"/>
        <w:textAlignment w:val="center"/>
        <w:rPr>
          <w:color w:val="000000"/>
        </w:rPr>
      </w:pPr>
      <w:r>
        <w:rPr>
          <w:color w:val="000000"/>
        </w:rPr>
        <w:t xml:space="preserve">       </w:t>
      </w:r>
      <w:r>
        <w:rPr>
          <w:rStyle w:val="CdigoHTML"/>
          <w:b/>
          <w:bCs/>
          <w:color w:val="000000"/>
          <w:sz w:val="19"/>
          <w:szCs w:val="19"/>
        </w:rPr>
        <w:t>c VARCHAR(10000), d VARCHAR(10000), e VARCHAR(10000),</w:t>
      </w:r>
    </w:p>
    <w:p w14:paraId="25FA74FB" w14:textId="77777777" w:rsidR="00F37ED8" w:rsidRDefault="00F37ED8" w:rsidP="00F37ED8">
      <w:pPr>
        <w:pStyle w:val="Pr-formataoHTML"/>
        <w:shd w:val="clear" w:color="auto" w:fill="EEEEEE"/>
        <w:spacing w:line="300" w:lineRule="atLeast"/>
        <w:ind w:left="720"/>
        <w:textAlignment w:val="center"/>
        <w:rPr>
          <w:color w:val="000000"/>
        </w:rPr>
      </w:pPr>
      <w:r>
        <w:rPr>
          <w:color w:val="000000"/>
        </w:rPr>
        <w:t xml:space="preserve">       </w:t>
      </w:r>
      <w:r>
        <w:rPr>
          <w:rStyle w:val="CdigoHTML"/>
          <w:b/>
          <w:bCs/>
          <w:color w:val="000000"/>
          <w:sz w:val="19"/>
          <w:szCs w:val="19"/>
        </w:rPr>
        <w:t>f VARCHAR(10000), g TEXT(6000)) ENGINE=MyISAM CHARACTER SET latin1;</w:t>
      </w:r>
    </w:p>
    <w:p w14:paraId="146689DE" w14:textId="77777777" w:rsidR="00F37ED8" w:rsidRDefault="00F37ED8" w:rsidP="00F37ED8">
      <w:pPr>
        <w:pStyle w:val="Pr-formataoHTML"/>
        <w:shd w:val="clear" w:color="auto" w:fill="EEEEEE"/>
        <w:spacing w:line="300" w:lineRule="atLeast"/>
        <w:ind w:left="720"/>
        <w:textAlignment w:val="center"/>
        <w:rPr>
          <w:color w:val="000000"/>
        </w:rPr>
      </w:pPr>
      <w:r>
        <w:rPr>
          <w:color w:val="000000"/>
        </w:rPr>
        <w:t>Query OK, 0 rows affected (0.02 sec)</w:t>
      </w:r>
    </w:p>
    <w:p w14:paraId="3CC3C478"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The operation succeeds for an </w:t>
      </w:r>
      <w:r>
        <w:rPr>
          <w:rStyle w:val="CdigoHTML"/>
          <w:b/>
          <w:bCs/>
          <w:color w:val="026789"/>
          <w:shd w:val="clear" w:color="auto" w:fill="FFFFFF"/>
        </w:rPr>
        <w:t>InnoDB</w:t>
      </w:r>
      <w:r>
        <w:rPr>
          <w:rFonts w:ascii="Helvetica" w:hAnsi="Helvetica"/>
          <w:color w:val="000000"/>
          <w:sz w:val="21"/>
          <w:szCs w:val="21"/>
        </w:rPr>
        <w:t> table because changing a column to </w:t>
      </w:r>
      <w:hyperlink r:id="rId1026" w:anchor="blob" w:tooltip="11.3.4 The BLOB and TEXT Types" w:history="1">
        <w:r>
          <w:rPr>
            <w:rStyle w:val="CdigoHTML"/>
            <w:b/>
            <w:bCs/>
            <w:color w:val="026789"/>
            <w:u w:val="single"/>
            <w:shd w:val="clear" w:color="auto" w:fill="FFFFFF"/>
          </w:rPr>
          <w:t>TEXT</w:t>
        </w:r>
      </w:hyperlink>
      <w:r>
        <w:rPr>
          <w:rFonts w:ascii="Helvetica" w:hAnsi="Helvetica"/>
          <w:color w:val="000000"/>
          <w:sz w:val="21"/>
          <w:szCs w:val="21"/>
        </w:rPr>
        <w:t> avoids the MySQL 65,535-byte row size limit, and </w:t>
      </w:r>
      <w:r>
        <w:rPr>
          <w:rStyle w:val="CdigoHTML"/>
          <w:b/>
          <w:bCs/>
          <w:color w:val="026789"/>
          <w:shd w:val="clear" w:color="auto" w:fill="FFFFFF"/>
        </w:rPr>
        <w:t>InnoDB</w:t>
      </w:r>
      <w:r>
        <w:rPr>
          <w:rFonts w:ascii="Helvetica" w:hAnsi="Helvetica"/>
          <w:color w:val="000000"/>
          <w:sz w:val="21"/>
          <w:szCs w:val="21"/>
        </w:rPr>
        <w:t> off-page storage of variable-length columns avoids the </w:t>
      </w:r>
      <w:r>
        <w:rPr>
          <w:rStyle w:val="CdigoHTML"/>
          <w:b/>
          <w:bCs/>
          <w:color w:val="026789"/>
          <w:shd w:val="clear" w:color="auto" w:fill="FFFFFF"/>
        </w:rPr>
        <w:t>InnoDB</w:t>
      </w:r>
      <w:r>
        <w:rPr>
          <w:rFonts w:ascii="Helvetica" w:hAnsi="Helvetica"/>
          <w:color w:val="000000"/>
          <w:sz w:val="21"/>
          <w:szCs w:val="21"/>
        </w:rPr>
        <w:t> row size limit.</w:t>
      </w:r>
    </w:p>
    <w:p w14:paraId="3D54F9A0" w14:textId="77777777" w:rsidR="00F37ED8" w:rsidRDefault="00F37ED8" w:rsidP="00F37ED8">
      <w:pPr>
        <w:pStyle w:val="Pr-formataoHTML"/>
        <w:shd w:val="clear" w:color="auto" w:fill="EEEEEE"/>
        <w:spacing w:line="300" w:lineRule="atLeast"/>
        <w:ind w:left="720"/>
        <w:textAlignment w:val="center"/>
        <w:rPr>
          <w:color w:val="000000"/>
        </w:rPr>
      </w:pPr>
      <w:r>
        <w:rPr>
          <w:color w:val="000000"/>
        </w:rPr>
        <w:t xml:space="preserve">mysql&gt; </w:t>
      </w:r>
      <w:r>
        <w:rPr>
          <w:rStyle w:val="CdigoHTML"/>
          <w:b/>
          <w:bCs/>
          <w:color w:val="000000"/>
          <w:sz w:val="19"/>
          <w:szCs w:val="19"/>
        </w:rPr>
        <w:t>CREATE TABLE t (a VARCHAR(10000), b VARCHAR(10000),</w:t>
      </w:r>
    </w:p>
    <w:p w14:paraId="7FF93448" w14:textId="77777777" w:rsidR="00F37ED8" w:rsidRDefault="00F37ED8" w:rsidP="00F37ED8">
      <w:pPr>
        <w:pStyle w:val="Pr-formataoHTML"/>
        <w:shd w:val="clear" w:color="auto" w:fill="EEEEEE"/>
        <w:spacing w:line="300" w:lineRule="atLeast"/>
        <w:ind w:left="720"/>
        <w:textAlignment w:val="center"/>
        <w:rPr>
          <w:color w:val="000000"/>
        </w:rPr>
      </w:pPr>
      <w:r>
        <w:rPr>
          <w:color w:val="000000"/>
        </w:rPr>
        <w:t xml:space="preserve">       </w:t>
      </w:r>
      <w:r>
        <w:rPr>
          <w:rStyle w:val="CdigoHTML"/>
          <w:b/>
          <w:bCs/>
          <w:color w:val="000000"/>
          <w:sz w:val="19"/>
          <w:szCs w:val="19"/>
        </w:rPr>
        <w:t>c VARCHAR(10000), d VARCHAR(10000), e VARCHAR(10000),</w:t>
      </w:r>
    </w:p>
    <w:p w14:paraId="1657A119" w14:textId="77777777" w:rsidR="00F37ED8" w:rsidRDefault="00F37ED8" w:rsidP="00F37ED8">
      <w:pPr>
        <w:pStyle w:val="Pr-formataoHTML"/>
        <w:shd w:val="clear" w:color="auto" w:fill="EEEEEE"/>
        <w:spacing w:line="300" w:lineRule="atLeast"/>
        <w:ind w:left="720"/>
        <w:textAlignment w:val="center"/>
        <w:rPr>
          <w:color w:val="000000"/>
        </w:rPr>
      </w:pPr>
      <w:r>
        <w:rPr>
          <w:color w:val="000000"/>
        </w:rPr>
        <w:t xml:space="preserve">       </w:t>
      </w:r>
      <w:r>
        <w:rPr>
          <w:rStyle w:val="CdigoHTML"/>
          <w:b/>
          <w:bCs/>
          <w:color w:val="000000"/>
          <w:sz w:val="19"/>
          <w:szCs w:val="19"/>
        </w:rPr>
        <w:t>f VARCHAR(10000), g TEXT(6000)) ENGINE=InnoDB CHARACTER SET latin1;</w:t>
      </w:r>
    </w:p>
    <w:p w14:paraId="3ACC0823" w14:textId="77777777" w:rsidR="00F37ED8" w:rsidRDefault="00F37ED8" w:rsidP="00F37ED8">
      <w:pPr>
        <w:pStyle w:val="Pr-formataoHTML"/>
        <w:shd w:val="clear" w:color="auto" w:fill="EEEEEE"/>
        <w:spacing w:line="300" w:lineRule="atLeast"/>
        <w:ind w:left="720"/>
        <w:textAlignment w:val="center"/>
        <w:rPr>
          <w:color w:val="000000"/>
        </w:rPr>
      </w:pPr>
      <w:r>
        <w:rPr>
          <w:color w:val="000000"/>
        </w:rPr>
        <w:t>Query OK, 0 rows affected (0.02 sec)</w:t>
      </w:r>
    </w:p>
    <w:p w14:paraId="4060E834" w14:textId="77777777" w:rsidR="00F37ED8" w:rsidRDefault="00F37ED8" w:rsidP="00F37ED8">
      <w:pPr>
        <w:pStyle w:val="NormalWeb"/>
        <w:numPr>
          <w:ilvl w:val="0"/>
          <w:numId w:val="139"/>
        </w:numPr>
        <w:spacing w:line="252" w:lineRule="atLeast"/>
        <w:textAlignment w:val="center"/>
        <w:rPr>
          <w:rFonts w:ascii="Helvetica" w:hAnsi="Helvetica"/>
          <w:color w:val="000000"/>
          <w:sz w:val="21"/>
          <w:szCs w:val="21"/>
        </w:rPr>
      </w:pPr>
      <w:r>
        <w:rPr>
          <w:rFonts w:ascii="Helvetica" w:hAnsi="Helvetica"/>
          <w:color w:val="000000"/>
          <w:sz w:val="21"/>
          <w:szCs w:val="21"/>
        </w:rPr>
        <w:t>Storage for variable-length columns includes length bytes, which are counted toward the row size. For example, a </w:t>
      </w:r>
      <w:hyperlink r:id="rId1027" w:anchor="char" w:tooltip="11.3.2 The CHAR and VARCHAR Types" w:history="1">
        <w:r>
          <w:rPr>
            <w:rStyle w:val="CdigoHTML"/>
            <w:b/>
            <w:bCs/>
            <w:color w:val="026789"/>
            <w:u w:val="single"/>
            <w:shd w:val="clear" w:color="auto" w:fill="FFFFFF"/>
          </w:rPr>
          <w:t>VARCHAR(255) CHARACTER SET utf8mb3</w:t>
        </w:r>
      </w:hyperlink>
      <w:r>
        <w:rPr>
          <w:rFonts w:ascii="Helvetica" w:hAnsi="Helvetica"/>
          <w:color w:val="000000"/>
          <w:sz w:val="21"/>
          <w:szCs w:val="21"/>
        </w:rPr>
        <w:t> column takes two bytes to store the length of the value, so each value can take up to 767 bytes.</w:t>
      </w:r>
    </w:p>
    <w:p w14:paraId="60B8E349"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The statement to create table </w:t>
      </w:r>
      <w:r>
        <w:rPr>
          <w:rStyle w:val="CdigoHTML"/>
          <w:b/>
          <w:bCs/>
          <w:color w:val="026789"/>
          <w:shd w:val="clear" w:color="auto" w:fill="FFFFFF"/>
        </w:rPr>
        <w:t>t1</w:t>
      </w:r>
      <w:r>
        <w:rPr>
          <w:rFonts w:ascii="Helvetica" w:hAnsi="Helvetica"/>
          <w:color w:val="000000"/>
          <w:sz w:val="21"/>
          <w:szCs w:val="21"/>
        </w:rPr>
        <w:t> succeeds because the columns require 32,765 + 2 bytes and 32,766 + 2 bytes, which falls within the maximum row size of 65,535 bytes:</w:t>
      </w:r>
    </w:p>
    <w:p w14:paraId="2FF463E7" w14:textId="77777777" w:rsidR="00F37ED8" w:rsidRDefault="00F37ED8" w:rsidP="00F37ED8">
      <w:pPr>
        <w:pStyle w:val="Pr-formataoHTML"/>
        <w:shd w:val="clear" w:color="auto" w:fill="EEEEEE"/>
        <w:spacing w:line="300" w:lineRule="atLeast"/>
        <w:ind w:left="720"/>
        <w:textAlignment w:val="center"/>
        <w:rPr>
          <w:color w:val="000000"/>
        </w:rPr>
      </w:pPr>
      <w:r>
        <w:rPr>
          <w:color w:val="000000"/>
        </w:rPr>
        <w:t xml:space="preserve">mysql&gt; </w:t>
      </w:r>
      <w:r>
        <w:rPr>
          <w:rStyle w:val="CdigoHTML"/>
          <w:b/>
          <w:bCs/>
          <w:color w:val="000000"/>
          <w:sz w:val="19"/>
          <w:szCs w:val="19"/>
        </w:rPr>
        <w:t>CREATE TABLE t1</w:t>
      </w:r>
    </w:p>
    <w:p w14:paraId="4DA95C79" w14:textId="77777777" w:rsidR="00F37ED8" w:rsidRDefault="00F37ED8" w:rsidP="00F37ED8">
      <w:pPr>
        <w:pStyle w:val="Pr-formataoHTML"/>
        <w:shd w:val="clear" w:color="auto" w:fill="EEEEEE"/>
        <w:spacing w:line="300" w:lineRule="atLeast"/>
        <w:ind w:left="720"/>
        <w:textAlignment w:val="center"/>
        <w:rPr>
          <w:color w:val="000000"/>
        </w:rPr>
      </w:pPr>
      <w:r>
        <w:rPr>
          <w:color w:val="000000"/>
        </w:rPr>
        <w:t xml:space="preserve">       </w:t>
      </w:r>
      <w:r>
        <w:rPr>
          <w:rStyle w:val="CdigoHTML"/>
          <w:b/>
          <w:bCs/>
          <w:color w:val="000000"/>
          <w:sz w:val="19"/>
          <w:szCs w:val="19"/>
        </w:rPr>
        <w:t>(c1 VARCHAR(32765) NOT NULL, c2 VARCHAR(32766) NOT NULL)</w:t>
      </w:r>
    </w:p>
    <w:p w14:paraId="754D79B3" w14:textId="77777777" w:rsidR="00F37ED8" w:rsidRDefault="00F37ED8" w:rsidP="00F37ED8">
      <w:pPr>
        <w:pStyle w:val="Pr-formataoHTML"/>
        <w:shd w:val="clear" w:color="auto" w:fill="EEEEEE"/>
        <w:spacing w:line="300" w:lineRule="atLeast"/>
        <w:ind w:left="720"/>
        <w:textAlignment w:val="center"/>
        <w:rPr>
          <w:color w:val="000000"/>
        </w:rPr>
      </w:pPr>
      <w:r>
        <w:rPr>
          <w:color w:val="000000"/>
        </w:rPr>
        <w:t xml:space="preserve">       </w:t>
      </w:r>
      <w:r>
        <w:rPr>
          <w:rStyle w:val="CdigoHTML"/>
          <w:b/>
          <w:bCs/>
          <w:color w:val="000000"/>
          <w:sz w:val="19"/>
          <w:szCs w:val="19"/>
        </w:rPr>
        <w:t>ENGINE = InnoDB CHARACTER SET latin1;</w:t>
      </w:r>
    </w:p>
    <w:p w14:paraId="3842CFE0" w14:textId="77777777" w:rsidR="00F37ED8" w:rsidRDefault="00F37ED8" w:rsidP="00F37ED8">
      <w:pPr>
        <w:pStyle w:val="Pr-formataoHTML"/>
        <w:shd w:val="clear" w:color="auto" w:fill="EEEEEE"/>
        <w:spacing w:line="300" w:lineRule="atLeast"/>
        <w:ind w:left="720"/>
        <w:textAlignment w:val="center"/>
        <w:rPr>
          <w:color w:val="000000"/>
        </w:rPr>
      </w:pPr>
      <w:r>
        <w:rPr>
          <w:color w:val="000000"/>
        </w:rPr>
        <w:t>Query OK, 0 rows affected (0.02 sec)</w:t>
      </w:r>
    </w:p>
    <w:p w14:paraId="762D83FC"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The statement to create table </w:t>
      </w:r>
      <w:r>
        <w:rPr>
          <w:rStyle w:val="CdigoHTML"/>
          <w:b/>
          <w:bCs/>
          <w:color w:val="026789"/>
          <w:shd w:val="clear" w:color="auto" w:fill="FFFFFF"/>
        </w:rPr>
        <w:t>t2</w:t>
      </w:r>
      <w:r>
        <w:rPr>
          <w:rFonts w:ascii="Helvetica" w:hAnsi="Helvetica"/>
          <w:color w:val="000000"/>
          <w:sz w:val="21"/>
          <w:szCs w:val="21"/>
        </w:rPr>
        <w:t> fails because, although the column length is within the maximum length of 65,535 bytes, two additional bytes are required to record the length, which causes the row size to exceed 65,535 bytes:</w:t>
      </w:r>
    </w:p>
    <w:p w14:paraId="4B2D62EA" w14:textId="77777777" w:rsidR="00F37ED8" w:rsidRDefault="00F37ED8" w:rsidP="00F37ED8">
      <w:pPr>
        <w:pStyle w:val="Pr-formataoHTML"/>
        <w:shd w:val="clear" w:color="auto" w:fill="EEEEEE"/>
        <w:spacing w:line="300" w:lineRule="atLeast"/>
        <w:ind w:left="720"/>
        <w:textAlignment w:val="center"/>
        <w:rPr>
          <w:color w:val="000000"/>
        </w:rPr>
      </w:pPr>
      <w:r>
        <w:rPr>
          <w:color w:val="000000"/>
        </w:rPr>
        <w:t xml:space="preserve">mysql&gt; </w:t>
      </w:r>
      <w:r>
        <w:rPr>
          <w:rStyle w:val="CdigoHTML"/>
          <w:b/>
          <w:bCs/>
          <w:color w:val="000000"/>
          <w:sz w:val="19"/>
          <w:szCs w:val="19"/>
        </w:rPr>
        <w:t>CREATE TABLE t2</w:t>
      </w:r>
    </w:p>
    <w:p w14:paraId="27389B54" w14:textId="77777777" w:rsidR="00F37ED8" w:rsidRDefault="00F37ED8" w:rsidP="00F37ED8">
      <w:pPr>
        <w:pStyle w:val="Pr-formataoHTML"/>
        <w:shd w:val="clear" w:color="auto" w:fill="EEEEEE"/>
        <w:spacing w:line="300" w:lineRule="atLeast"/>
        <w:ind w:left="720"/>
        <w:textAlignment w:val="center"/>
        <w:rPr>
          <w:color w:val="000000"/>
        </w:rPr>
      </w:pPr>
      <w:r>
        <w:rPr>
          <w:color w:val="000000"/>
        </w:rPr>
        <w:t xml:space="preserve">       </w:t>
      </w:r>
      <w:r>
        <w:rPr>
          <w:rStyle w:val="CdigoHTML"/>
          <w:b/>
          <w:bCs/>
          <w:color w:val="000000"/>
          <w:sz w:val="19"/>
          <w:szCs w:val="19"/>
        </w:rPr>
        <w:t>(c1 VARCHAR(65535) NOT NULL)</w:t>
      </w:r>
    </w:p>
    <w:p w14:paraId="41ABA3B5" w14:textId="77777777" w:rsidR="00F37ED8" w:rsidRDefault="00F37ED8" w:rsidP="00F37ED8">
      <w:pPr>
        <w:pStyle w:val="Pr-formataoHTML"/>
        <w:shd w:val="clear" w:color="auto" w:fill="EEEEEE"/>
        <w:spacing w:line="300" w:lineRule="atLeast"/>
        <w:ind w:left="720"/>
        <w:textAlignment w:val="center"/>
        <w:rPr>
          <w:color w:val="000000"/>
        </w:rPr>
      </w:pPr>
      <w:r>
        <w:rPr>
          <w:color w:val="000000"/>
        </w:rPr>
        <w:t xml:space="preserve">       </w:t>
      </w:r>
      <w:r>
        <w:rPr>
          <w:rStyle w:val="CdigoHTML"/>
          <w:b/>
          <w:bCs/>
          <w:color w:val="000000"/>
          <w:sz w:val="19"/>
          <w:szCs w:val="19"/>
        </w:rPr>
        <w:t>ENGINE = InnoDB CHARACTER SET latin1;</w:t>
      </w:r>
    </w:p>
    <w:p w14:paraId="70B42773" w14:textId="77777777" w:rsidR="00F37ED8" w:rsidRDefault="00F37ED8" w:rsidP="00F37ED8">
      <w:pPr>
        <w:pStyle w:val="Pr-formataoHTML"/>
        <w:shd w:val="clear" w:color="auto" w:fill="EEEEEE"/>
        <w:spacing w:line="300" w:lineRule="atLeast"/>
        <w:ind w:left="720"/>
        <w:textAlignment w:val="center"/>
        <w:rPr>
          <w:color w:val="000000"/>
        </w:rPr>
      </w:pPr>
      <w:r>
        <w:rPr>
          <w:color w:val="000000"/>
        </w:rPr>
        <w:t>ERROR 1118 (42000): Row size too large. The maximum row size for the used</w:t>
      </w:r>
    </w:p>
    <w:p w14:paraId="4A5A58AB" w14:textId="77777777" w:rsidR="00F37ED8" w:rsidRDefault="00F37ED8" w:rsidP="00F37ED8">
      <w:pPr>
        <w:pStyle w:val="Pr-formataoHTML"/>
        <w:shd w:val="clear" w:color="auto" w:fill="EEEEEE"/>
        <w:spacing w:line="300" w:lineRule="atLeast"/>
        <w:ind w:left="720"/>
        <w:textAlignment w:val="center"/>
        <w:rPr>
          <w:color w:val="000000"/>
        </w:rPr>
      </w:pPr>
      <w:r>
        <w:rPr>
          <w:color w:val="000000"/>
        </w:rPr>
        <w:t>table type, not counting BLOBs, is 65535. This includes storage overhead,</w:t>
      </w:r>
    </w:p>
    <w:p w14:paraId="0708758F" w14:textId="77777777" w:rsidR="00F37ED8" w:rsidRDefault="00F37ED8" w:rsidP="00F37ED8">
      <w:pPr>
        <w:pStyle w:val="Pr-formataoHTML"/>
        <w:shd w:val="clear" w:color="auto" w:fill="EEEEEE"/>
        <w:spacing w:line="300" w:lineRule="atLeast"/>
        <w:ind w:left="720"/>
        <w:textAlignment w:val="center"/>
        <w:rPr>
          <w:color w:val="000000"/>
        </w:rPr>
      </w:pPr>
      <w:r>
        <w:rPr>
          <w:color w:val="000000"/>
        </w:rPr>
        <w:t>check the manual. You have to change some columns to TEXT or BLOBs</w:t>
      </w:r>
    </w:p>
    <w:p w14:paraId="6A92B5D4"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Reducing the column length to 65,533 or less permits the statement to succeed.</w:t>
      </w:r>
    </w:p>
    <w:p w14:paraId="19567FC7" w14:textId="77777777" w:rsidR="00F37ED8" w:rsidRDefault="00F37ED8" w:rsidP="00F37ED8">
      <w:pPr>
        <w:pStyle w:val="Pr-formataoHTML"/>
        <w:shd w:val="clear" w:color="auto" w:fill="EEEEEE"/>
        <w:spacing w:line="300" w:lineRule="atLeast"/>
        <w:ind w:left="720"/>
        <w:textAlignment w:val="center"/>
        <w:rPr>
          <w:color w:val="000000"/>
        </w:rPr>
      </w:pPr>
      <w:r>
        <w:rPr>
          <w:color w:val="000000"/>
        </w:rPr>
        <w:t xml:space="preserve">mysql&gt; </w:t>
      </w:r>
      <w:r>
        <w:rPr>
          <w:rStyle w:val="CdigoHTML"/>
          <w:b/>
          <w:bCs/>
          <w:color w:val="000000"/>
          <w:sz w:val="19"/>
          <w:szCs w:val="19"/>
        </w:rPr>
        <w:t>CREATE TABLE t2</w:t>
      </w:r>
    </w:p>
    <w:p w14:paraId="2670AF24" w14:textId="77777777" w:rsidR="00F37ED8" w:rsidRDefault="00F37ED8" w:rsidP="00F37ED8">
      <w:pPr>
        <w:pStyle w:val="Pr-formataoHTML"/>
        <w:shd w:val="clear" w:color="auto" w:fill="EEEEEE"/>
        <w:spacing w:line="300" w:lineRule="atLeast"/>
        <w:ind w:left="720"/>
        <w:textAlignment w:val="center"/>
        <w:rPr>
          <w:color w:val="000000"/>
        </w:rPr>
      </w:pPr>
      <w:r>
        <w:rPr>
          <w:color w:val="000000"/>
        </w:rPr>
        <w:t xml:space="preserve">       </w:t>
      </w:r>
      <w:r>
        <w:rPr>
          <w:rStyle w:val="CdigoHTML"/>
          <w:b/>
          <w:bCs/>
          <w:color w:val="000000"/>
          <w:sz w:val="19"/>
          <w:szCs w:val="19"/>
        </w:rPr>
        <w:t>(c1 VARCHAR(65533) NOT NULL)</w:t>
      </w:r>
    </w:p>
    <w:p w14:paraId="4BFBB43F" w14:textId="77777777" w:rsidR="00F37ED8" w:rsidRDefault="00F37ED8" w:rsidP="00F37ED8">
      <w:pPr>
        <w:pStyle w:val="Pr-formataoHTML"/>
        <w:shd w:val="clear" w:color="auto" w:fill="EEEEEE"/>
        <w:spacing w:line="300" w:lineRule="atLeast"/>
        <w:ind w:left="720"/>
        <w:textAlignment w:val="center"/>
        <w:rPr>
          <w:color w:val="000000"/>
        </w:rPr>
      </w:pPr>
      <w:r>
        <w:rPr>
          <w:color w:val="000000"/>
        </w:rPr>
        <w:t xml:space="preserve">       </w:t>
      </w:r>
      <w:r>
        <w:rPr>
          <w:rStyle w:val="CdigoHTML"/>
          <w:b/>
          <w:bCs/>
          <w:color w:val="000000"/>
          <w:sz w:val="19"/>
          <w:szCs w:val="19"/>
        </w:rPr>
        <w:t>ENGINE = InnoDB CHARACTER SET latin1;</w:t>
      </w:r>
    </w:p>
    <w:p w14:paraId="123EA942" w14:textId="77777777" w:rsidR="00F37ED8" w:rsidRDefault="00F37ED8" w:rsidP="00F37ED8">
      <w:pPr>
        <w:pStyle w:val="Pr-formataoHTML"/>
        <w:shd w:val="clear" w:color="auto" w:fill="EEEEEE"/>
        <w:spacing w:line="300" w:lineRule="atLeast"/>
        <w:ind w:left="720"/>
        <w:textAlignment w:val="center"/>
        <w:rPr>
          <w:color w:val="000000"/>
        </w:rPr>
      </w:pPr>
      <w:r>
        <w:rPr>
          <w:color w:val="000000"/>
        </w:rPr>
        <w:t>Query OK, 0 rows affected (0.01 sec)</w:t>
      </w:r>
    </w:p>
    <w:p w14:paraId="08F010B0" w14:textId="77777777" w:rsidR="00F37ED8" w:rsidRDefault="00F37ED8" w:rsidP="00F37ED8">
      <w:pPr>
        <w:pStyle w:val="NormalWeb"/>
        <w:numPr>
          <w:ilvl w:val="0"/>
          <w:numId w:val="139"/>
        </w:numPr>
        <w:spacing w:line="252" w:lineRule="atLeast"/>
        <w:textAlignment w:val="center"/>
        <w:rPr>
          <w:rFonts w:ascii="Helvetica" w:hAnsi="Helvetica"/>
          <w:color w:val="000000"/>
          <w:sz w:val="21"/>
          <w:szCs w:val="21"/>
        </w:rPr>
      </w:pPr>
      <w:r>
        <w:rPr>
          <w:rFonts w:ascii="Helvetica" w:hAnsi="Helvetica"/>
          <w:color w:val="000000"/>
          <w:sz w:val="21"/>
          <w:szCs w:val="21"/>
        </w:rPr>
        <w:t>For </w:t>
      </w:r>
      <w:hyperlink r:id="rId1028" w:anchor="myisam-storage-engine" w:tooltip="16.2 The MyISAM Storage Engine" w:history="1">
        <w:r>
          <w:rPr>
            <w:rStyle w:val="CdigoHTML"/>
            <w:b/>
            <w:bCs/>
            <w:color w:val="026789"/>
            <w:u w:val="single"/>
            <w:shd w:val="clear" w:color="auto" w:fill="FFFFFF"/>
          </w:rPr>
          <w:t>MyISAM</w:t>
        </w:r>
      </w:hyperlink>
      <w:r>
        <w:rPr>
          <w:rFonts w:ascii="Helvetica" w:hAnsi="Helvetica"/>
          <w:color w:val="000000"/>
          <w:sz w:val="21"/>
          <w:szCs w:val="21"/>
        </w:rPr>
        <w:t> tables, </w:t>
      </w:r>
      <w:r>
        <w:rPr>
          <w:rStyle w:val="CdigoHTML"/>
          <w:b/>
          <w:bCs/>
          <w:color w:val="026789"/>
          <w:shd w:val="clear" w:color="auto" w:fill="FFFFFF"/>
        </w:rPr>
        <w:t>NULL</w:t>
      </w:r>
      <w:r>
        <w:rPr>
          <w:rFonts w:ascii="Helvetica" w:hAnsi="Helvetica"/>
          <w:color w:val="000000"/>
          <w:sz w:val="21"/>
          <w:szCs w:val="21"/>
        </w:rPr>
        <w:t> columns require additional space in the row to record whether their values are </w:t>
      </w:r>
      <w:r>
        <w:rPr>
          <w:rStyle w:val="CdigoHTML"/>
          <w:b/>
          <w:bCs/>
          <w:color w:val="026789"/>
          <w:shd w:val="clear" w:color="auto" w:fill="FFFFFF"/>
        </w:rPr>
        <w:t>NULL</w:t>
      </w:r>
      <w:r>
        <w:rPr>
          <w:rFonts w:ascii="Helvetica" w:hAnsi="Helvetica"/>
          <w:color w:val="000000"/>
          <w:sz w:val="21"/>
          <w:szCs w:val="21"/>
        </w:rPr>
        <w:t>. Each </w:t>
      </w:r>
      <w:r>
        <w:rPr>
          <w:rStyle w:val="CdigoHTML"/>
          <w:b/>
          <w:bCs/>
          <w:color w:val="026789"/>
          <w:shd w:val="clear" w:color="auto" w:fill="FFFFFF"/>
        </w:rPr>
        <w:t>NULL</w:t>
      </w:r>
      <w:r>
        <w:rPr>
          <w:rFonts w:ascii="Helvetica" w:hAnsi="Helvetica"/>
          <w:color w:val="000000"/>
          <w:sz w:val="21"/>
          <w:szCs w:val="21"/>
        </w:rPr>
        <w:t> column takes one bit extra, rounded up to the nearest byte.</w:t>
      </w:r>
    </w:p>
    <w:p w14:paraId="7CBCDCE4"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The statement to create table </w:t>
      </w:r>
      <w:r>
        <w:rPr>
          <w:rStyle w:val="CdigoHTML"/>
          <w:b/>
          <w:bCs/>
          <w:color w:val="026789"/>
          <w:shd w:val="clear" w:color="auto" w:fill="FFFFFF"/>
        </w:rPr>
        <w:t>t3</w:t>
      </w:r>
      <w:r>
        <w:rPr>
          <w:rFonts w:ascii="Helvetica" w:hAnsi="Helvetica"/>
          <w:color w:val="000000"/>
          <w:sz w:val="21"/>
          <w:szCs w:val="21"/>
        </w:rPr>
        <w:t> fails because </w:t>
      </w:r>
      <w:hyperlink r:id="rId1029" w:anchor="myisam-storage-engine" w:tooltip="16.2 The MyISAM Storage Engine" w:history="1">
        <w:r>
          <w:rPr>
            <w:rStyle w:val="CdigoHTML"/>
            <w:b/>
            <w:bCs/>
            <w:color w:val="026789"/>
            <w:u w:val="single"/>
            <w:shd w:val="clear" w:color="auto" w:fill="FFFFFF"/>
          </w:rPr>
          <w:t>MyISAM</w:t>
        </w:r>
      </w:hyperlink>
      <w:r>
        <w:rPr>
          <w:rFonts w:ascii="Helvetica" w:hAnsi="Helvetica"/>
          <w:color w:val="000000"/>
          <w:sz w:val="21"/>
          <w:szCs w:val="21"/>
        </w:rPr>
        <w:t> requires space for </w:t>
      </w:r>
      <w:r>
        <w:rPr>
          <w:rStyle w:val="CdigoHTML"/>
          <w:b/>
          <w:bCs/>
          <w:color w:val="026789"/>
          <w:shd w:val="clear" w:color="auto" w:fill="FFFFFF"/>
        </w:rPr>
        <w:t>NULL</w:t>
      </w:r>
      <w:r>
        <w:rPr>
          <w:rFonts w:ascii="Helvetica" w:hAnsi="Helvetica"/>
          <w:color w:val="000000"/>
          <w:sz w:val="21"/>
          <w:szCs w:val="21"/>
        </w:rPr>
        <w:t> columns in addition to the space required for variable-length column length bytes, causing the row size to exceed 65,535 bytes:</w:t>
      </w:r>
    </w:p>
    <w:p w14:paraId="7473166E" w14:textId="77777777" w:rsidR="00F37ED8" w:rsidRDefault="00F37ED8" w:rsidP="00F37ED8">
      <w:pPr>
        <w:pStyle w:val="Pr-formataoHTML"/>
        <w:shd w:val="clear" w:color="auto" w:fill="EEEEEE"/>
        <w:spacing w:line="300" w:lineRule="atLeast"/>
        <w:ind w:left="720"/>
        <w:textAlignment w:val="center"/>
        <w:rPr>
          <w:color w:val="000000"/>
        </w:rPr>
      </w:pPr>
      <w:r>
        <w:rPr>
          <w:color w:val="000000"/>
        </w:rPr>
        <w:t xml:space="preserve">mysql&gt; </w:t>
      </w:r>
      <w:r>
        <w:rPr>
          <w:rStyle w:val="CdigoHTML"/>
          <w:b/>
          <w:bCs/>
          <w:color w:val="000000"/>
          <w:sz w:val="19"/>
          <w:szCs w:val="19"/>
        </w:rPr>
        <w:t>CREATE TABLE t3</w:t>
      </w:r>
    </w:p>
    <w:p w14:paraId="7E3060AF" w14:textId="77777777" w:rsidR="00F37ED8" w:rsidRDefault="00F37ED8" w:rsidP="00F37ED8">
      <w:pPr>
        <w:pStyle w:val="Pr-formataoHTML"/>
        <w:shd w:val="clear" w:color="auto" w:fill="EEEEEE"/>
        <w:spacing w:line="300" w:lineRule="atLeast"/>
        <w:ind w:left="720"/>
        <w:textAlignment w:val="center"/>
        <w:rPr>
          <w:color w:val="000000"/>
        </w:rPr>
      </w:pPr>
      <w:r>
        <w:rPr>
          <w:color w:val="000000"/>
        </w:rPr>
        <w:t xml:space="preserve">       </w:t>
      </w:r>
      <w:r>
        <w:rPr>
          <w:rStyle w:val="CdigoHTML"/>
          <w:b/>
          <w:bCs/>
          <w:color w:val="000000"/>
          <w:sz w:val="19"/>
          <w:szCs w:val="19"/>
        </w:rPr>
        <w:t>(c1 VARCHAR(32765) NULL, c2 VARCHAR(32766) NULL)</w:t>
      </w:r>
    </w:p>
    <w:p w14:paraId="20FA1AFA" w14:textId="77777777" w:rsidR="00F37ED8" w:rsidRDefault="00F37ED8" w:rsidP="00F37ED8">
      <w:pPr>
        <w:pStyle w:val="Pr-formataoHTML"/>
        <w:shd w:val="clear" w:color="auto" w:fill="EEEEEE"/>
        <w:spacing w:line="300" w:lineRule="atLeast"/>
        <w:ind w:left="720"/>
        <w:textAlignment w:val="center"/>
        <w:rPr>
          <w:color w:val="000000"/>
        </w:rPr>
      </w:pPr>
      <w:r>
        <w:rPr>
          <w:color w:val="000000"/>
        </w:rPr>
        <w:lastRenderedPageBreak/>
        <w:t xml:space="preserve">       </w:t>
      </w:r>
      <w:r>
        <w:rPr>
          <w:rStyle w:val="CdigoHTML"/>
          <w:b/>
          <w:bCs/>
          <w:color w:val="000000"/>
          <w:sz w:val="19"/>
          <w:szCs w:val="19"/>
        </w:rPr>
        <w:t>ENGINE = MyISAM CHARACTER SET latin1;</w:t>
      </w:r>
    </w:p>
    <w:p w14:paraId="35E9B6F9" w14:textId="77777777" w:rsidR="00F37ED8" w:rsidRDefault="00F37ED8" w:rsidP="00F37ED8">
      <w:pPr>
        <w:pStyle w:val="Pr-formataoHTML"/>
        <w:shd w:val="clear" w:color="auto" w:fill="EEEEEE"/>
        <w:spacing w:line="300" w:lineRule="atLeast"/>
        <w:ind w:left="720"/>
        <w:textAlignment w:val="center"/>
        <w:rPr>
          <w:color w:val="000000"/>
        </w:rPr>
      </w:pPr>
      <w:r>
        <w:rPr>
          <w:color w:val="000000"/>
        </w:rPr>
        <w:t>ERROR 1118 (42000): Row size too large. The maximum row size for the used</w:t>
      </w:r>
    </w:p>
    <w:p w14:paraId="621D333D" w14:textId="77777777" w:rsidR="00F37ED8" w:rsidRDefault="00F37ED8" w:rsidP="00F37ED8">
      <w:pPr>
        <w:pStyle w:val="Pr-formataoHTML"/>
        <w:shd w:val="clear" w:color="auto" w:fill="EEEEEE"/>
        <w:spacing w:line="300" w:lineRule="atLeast"/>
        <w:ind w:left="720"/>
        <w:textAlignment w:val="center"/>
        <w:rPr>
          <w:color w:val="000000"/>
        </w:rPr>
      </w:pPr>
      <w:r>
        <w:rPr>
          <w:color w:val="000000"/>
        </w:rPr>
        <w:t>table type, not counting BLOBs, is 65535. This includes storage overhead,</w:t>
      </w:r>
    </w:p>
    <w:p w14:paraId="1543A1A0" w14:textId="77777777" w:rsidR="00F37ED8" w:rsidRDefault="00F37ED8" w:rsidP="00F37ED8">
      <w:pPr>
        <w:pStyle w:val="Pr-formataoHTML"/>
        <w:shd w:val="clear" w:color="auto" w:fill="EEEEEE"/>
        <w:spacing w:line="300" w:lineRule="atLeast"/>
        <w:ind w:left="720"/>
        <w:textAlignment w:val="center"/>
        <w:rPr>
          <w:color w:val="000000"/>
        </w:rPr>
      </w:pPr>
      <w:r>
        <w:rPr>
          <w:color w:val="000000"/>
        </w:rPr>
        <w:t>check the manual. You have to change some columns to TEXT or BLOBs</w:t>
      </w:r>
    </w:p>
    <w:p w14:paraId="5E9C3145"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For information about </w:t>
      </w:r>
      <w:hyperlink r:id="rId1030" w:tooltip="Chapter 15 The InnoDB Storage Engine" w:history="1">
        <w:r>
          <w:rPr>
            <w:rStyle w:val="CdigoHTML"/>
            <w:b/>
            <w:bCs/>
            <w:color w:val="026789"/>
            <w:u w:val="single"/>
            <w:shd w:val="clear" w:color="auto" w:fill="FFFFFF"/>
          </w:rPr>
          <w:t>InnoDB</w:t>
        </w:r>
      </w:hyperlink>
      <w:r>
        <w:rPr>
          <w:rFonts w:ascii="Helvetica" w:hAnsi="Helvetica"/>
          <w:color w:val="000000"/>
          <w:sz w:val="21"/>
          <w:szCs w:val="21"/>
        </w:rPr>
        <w:t> </w:t>
      </w:r>
      <w:r>
        <w:rPr>
          <w:rStyle w:val="CdigoHTML"/>
          <w:b/>
          <w:bCs/>
          <w:color w:val="026789"/>
          <w:shd w:val="clear" w:color="auto" w:fill="FFFFFF"/>
        </w:rPr>
        <w:t>NULL</w:t>
      </w:r>
      <w:r>
        <w:rPr>
          <w:rFonts w:ascii="Helvetica" w:hAnsi="Helvetica"/>
          <w:color w:val="000000"/>
          <w:sz w:val="21"/>
          <w:szCs w:val="21"/>
        </w:rPr>
        <w:t> column storage, see </w:t>
      </w:r>
      <w:hyperlink r:id="rId1031" w:anchor="innodb-row-format" w:tooltip="15.10 InnoDB Row Formats" w:history="1">
        <w:r>
          <w:rPr>
            <w:rStyle w:val="Hyperlink"/>
            <w:rFonts w:ascii="Helvetica" w:hAnsi="Helvetica"/>
            <w:color w:val="00759F"/>
            <w:sz w:val="21"/>
            <w:szCs w:val="21"/>
          </w:rPr>
          <w:t>Section 15.10, “InnoDB Row Formats”</w:t>
        </w:r>
      </w:hyperlink>
      <w:r>
        <w:rPr>
          <w:rFonts w:ascii="Helvetica" w:hAnsi="Helvetica"/>
          <w:color w:val="000000"/>
          <w:sz w:val="21"/>
          <w:szCs w:val="21"/>
        </w:rPr>
        <w:t>.</w:t>
      </w:r>
    </w:p>
    <w:p w14:paraId="291AFC1C" w14:textId="77777777" w:rsidR="00F37ED8" w:rsidRDefault="00F37ED8" w:rsidP="00F37ED8">
      <w:pPr>
        <w:pStyle w:val="NormalWeb"/>
        <w:numPr>
          <w:ilvl w:val="0"/>
          <w:numId w:val="139"/>
        </w:numPr>
        <w:spacing w:line="252" w:lineRule="atLeast"/>
        <w:textAlignment w:val="center"/>
        <w:rPr>
          <w:rFonts w:ascii="Helvetica" w:hAnsi="Helvetica"/>
          <w:color w:val="000000"/>
          <w:sz w:val="21"/>
          <w:szCs w:val="21"/>
        </w:rPr>
      </w:pPr>
      <w:r>
        <w:rPr>
          <w:rStyle w:val="CdigoHTML"/>
          <w:b/>
          <w:bCs/>
          <w:color w:val="026789"/>
          <w:shd w:val="clear" w:color="auto" w:fill="FFFFFF"/>
        </w:rPr>
        <w:t>InnoDB</w:t>
      </w:r>
      <w:r>
        <w:rPr>
          <w:rFonts w:ascii="Helvetica" w:hAnsi="Helvetica"/>
          <w:color w:val="000000"/>
          <w:sz w:val="21"/>
          <w:szCs w:val="21"/>
        </w:rPr>
        <w:t> restricts row size (for data stored locally within the database page) to slightly less than half a database page for 4KB, 8KB, 16KB, and 32KB </w:t>
      </w:r>
      <w:hyperlink r:id="rId1032" w:anchor="sysvar_innodb_page_size" w:history="1">
        <w:r>
          <w:rPr>
            <w:rStyle w:val="CdigoHTML"/>
            <w:b/>
            <w:bCs/>
            <w:color w:val="026789"/>
            <w:u w:val="single"/>
            <w:shd w:val="clear" w:color="auto" w:fill="FFFFFF"/>
          </w:rPr>
          <w:t>innodb_page_size</w:t>
        </w:r>
      </w:hyperlink>
      <w:r>
        <w:rPr>
          <w:rFonts w:ascii="Helvetica" w:hAnsi="Helvetica"/>
          <w:color w:val="000000"/>
          <w:sz w:val="21"/>
          <w:szCs w:val="21"/>
        </w:rPr>
        <w:t> settings, and to slightly less than 16KB for 64KB pages.</w:t>
      </w:r>
    </w:p>
    <w:p w14:paraId="0B46820F"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The statement to create table </w:t>
      </w:r>
      <w:r>
        <w:rPr>
          <w:rStyle w:val="CdigoHTML"/>
          <w:b/>
          <w:bCs/>
          <w:color w:val="026789"/>
          <w:shd w:val="clear" w:color="auto" w:fill="FFFFFF"/>
        </w:rPr>
        <w:t>t4</w:t>
      </w:r>
      <w:r>
        <w:rPr>
          <w:rFonts w:ascii="Helvetica" w:hAnsi="Helvetica"/>
          <w:color w:val="000000"/>
          <w:sz w:val="21"/>
          <w:szCs w:val="21"/>
        </w:rPr>
        <w:t> fails because the defined columns exceed the row size limit for a 16KB </w:t>
      </w:r>
      <w:r>
        <w:rPr>
          <w:rStyle w:val="CdigoHTML"/>
          <w:b/>
          <w:bCs/>
          <w:color w:val="026789"/>
          <w:shd w:val="clear" w:color="auto" w:fill="FFFFFF"/>
        </w:rPr>
        <w:t>InnoDB</w:t>
      </w:r>
      <w:r>
        <w:rPr>
          <w:rFonts w:ascii="Helvetica" w:hAnsi="Helvetica"/>
          <w:color w:val="000000"/>
          <w:sz w:val="21"/>
          <w:szCs w:val="21"/>
        </w:rPr>
        <w:t> page.</w:t>
      </w:r>
    </w:p>
    <w:p w14:paraId="2AF842A8" w14:textId="77777777" w:rsidR="00F37ED8" w:rsidRDefault="00F37ED8" w:rsidP="00F37ED8">
      <w:pPr>
        <w:pStyle w:val="Pr-formataoHTML"/>
        <w:shd w:val="clear" w:color="auto" w:fill="EEEEEE"/>
        <w:spacing w:line="300" w:lineRule="atLeast"/>
        <w:ind w:left="720"/>
        <w:textAlignment w:val="center"/>
        <w:rPr>
          <w:color w:val="000000"/>
        </w:rPr>
      </w:pPr>
      <w:r>
        <w:rPr>
          <w:color w:val="000000"/>
        </w:rPr>
        <w:t xml:space="preserve">mysql&gt; </w:t>
      </w:r>
      <w:r>
        <w:rPr>
          <w:rStyle w:val="CdigoHTML"/>
          <w:b/>
          <w:bCs/>
          <w:color w:val="000000"/>
          <w:sz w:val="19"/>
          <w:szCs w:val="19"/>
        </w:rPr>
        <w:t>CREATE TABLE t4 (</w:t>
      </w:r>
    </w:p>
    <w:p w14:paraId="1121EC45" w14:textId="77777777" w:rsidR="00F37ED8" w:rsidRDefault="00F37ED8" w:rsidP="00F37ED8">
      <w:pPr>
        <w:pStyle w:val="Pr-formataoHTML"/>
        <w:shd w:val="clear" w:color="auto" w:fill="EEEEEE"/>
        <w:spacing w:line="300" w:lineRule="atLeast"/>
        <w:ind w:left="720"/>
        <w:textAlignment w:val="center"/>
        <w:rPr>
          <w:color w:val="000000"/>
        </w:rPr>
      </w:pPr>
      <w:r>
        <w:rPr>
          <w:color w:val="000000"/>
        </w:rPr>
        <w:t xml:space="preserve">       </w:t>
      </w:r>
      <w:r>
        <w:rPr>
          <w:rStyle w:val="CdigoHTML"/>
          <w:b/>
          <w:bCs/>
          <w:color w:val="000000"/>
          <w:sz w:val="19"/>
          <w:szCs w:val="19"/>
        </w:rPr>
        <w:t>c1 CHAR(255),c2 CHAR(255),c3 CHAR(255),</w:t>
      </w:r>
    </w:p>
    <w:p w14:paraId="5D71C03F" w14:textId="77777777" w:rsidR="00F37ED8" w:rsidRDefault="00F37ED8" w:rsidP="00F37ED8">
      <w:pPr>
        <w:pStyle w:val="Pr-formataoHTML"/>
        <w:shd w:val="clear" w:color="auto" w:fill="EEEEEE"/>
        <w:spacing w:line="300" w:lineRule="atLeast"/>
        <w:ind w:left="720"/>
        <w:textAlignment w:val="center"/>
        <w:rPr>
          <w:color w:val="000000"/>
        </w:rPr>
      </w:pPr>
      <w:r>
        <w:rPr>
          <w:color w:val="000000"/>
        </w:rPr>
        <w:t xml:space="preserve">       </w:t>
      </w:r>
      <w:r>
        <w:rPr>
          <w:rStyle w:val="CdigoHTML"/>
          <w:b/>
          <w:bCs/>
          <w:color w:val="000000"/>
          <w:sz w:val="19"/>
          <w:szCs w:val="19"/>
        </w:rPr>
        <w:t>c4 CHAR(255),c5 CHAR(255),c6 CHAR(255),</w:t>
      </w:r>
    </w:p>
    <w:p w14:paraId="6FE91F07" w14:textId="77777777" w:rsidR="00F37ED8" w:rsidRDefault="00F37ED8" w:rsidP="00F37ED8">
      <w:pPr>
        <w:pStyle w:val="Pr-formataoHTML"/>
        <w:shd w:val="clear" w:color="auto" w:fill="EEEEEE"/>
        <w:spacing w:line="300" w:lineRule="atLeast"/>
        <w:ind w:left="720"/>
        <w:textAlignment w:val="center"/>
        <w:rPr>
          <w:color w:val="000000"/>
        </w:rPr>
      </w:pPr>
      <w:r>
        <w:rPr>
          <w:color w:val="000000"/>
        </w:rPr>
        <w:t xml:space="preserve">       </w:t>
      </w:r>
      <w:r>
        <w:rPr>
          <w:rStyle w:val="CdigoHTML"/>
          <w:b/>
          <w:bCs/>
          <w:color w:val="000000"/>
          <w:sz w:val="19"/>
          <w:szCs w:val="19"/>
        </w:rPr>
        <w:t>c7 CHAR(255),c8 CHAR(255),c9 CHAR(255),</w:t>
      </w:r>
    </w:p>
    <w:p w14:paraId="5D585032" w14:textId="77777777" w:rsidR="00F37ED8" w:rsidRDefault="00F37ED8" w:rsidP="00F37ED8">
      <w:pPr>
        <w:pStyle w:val="Pr-formataoHTML"/>
        <w:shd w:val="clear" w:color="auto" w:fill="EEEEEE"/>
        <w:spacing w:line="300" w:lineRule="atLeast"/>
        <w:ind w:left="720"/>
        <w:textAlignment w:val="center"/>
        <w:rPr>
          <w:color w:val="000000"/>
        </w:rPr>
      </w:pPr>
      <w:r>
        <w:rPr>
          <w:color w:val="000000"/>
        </w:rPr>
        <w:t xml:space="preserve">       </w:t>
      </w:r>
      <w:r>
        <w:rPr>
          <w:rStyle w:val="CdigoHTML"/>
          <w:b/>
          <w:bCs/>
          <w:color w:val="000000"/>
          <w:sz w:val="19"/>
          <w:szCs w:val="19"/>
        </w:rPr>
        <w:t>c10 CHAR(255),c11 CHAR(255),c12 CHAR(255),</w:t>
      </w:r>
    </w:p>
    <w:p w14:paraId="2009635C" w14:textId="77777777" w:rsidR="00F37ED8" w:rsidRDefault="00F37ED8" w:rsidP="00F37ED8">
      <w:pPr>
        <w:pStyle w:val="Pr-formataoHTML"/>
        <w:shd w:val="clear" w:color="auto" w:fill="EEEEEE"/>
        <w:spacing w:line="300" w:lineRule="atLeast"/>
        <w:ind w:left="720"/>
        <w:textAlignment w:val="center"/>
        <w:rPr>
          <w:color w:val="000000"/>
        </w:rPr>
      </w:pPr>
      <w:r>
        <w:rPr>
          <w:color w:val="000000"/>
        </w:rPr>
        <w:t xml:space="preserve">       </w:t>
      </w:r>
      <w:r>
        <w:rPr>
          <w:rStyle w:val="CdigoHTML"/>
          <w:b/>
          <w:bCs/>
          <w:color w:val="000000"/>
          <w:sz w:val="19"/>
          <w:szCs w:val="19"/>
        </w:rPr>
        <w:t>c13 CHAR(255),c14 CHAR(255),c15 CHAR(255),</w:t>
      </w:r>
    </w:p>
    <w:p w14:paraId="2335880E" w14:textId="77777777" w:rsidR="00F37ED8" w:rsidRDefault="00F37ED8" w:rsidP="00F37ED8">
      <w:pPr>
        <w:pStyle w:val="Pr-formataoHTML"/>
        <w:shd w:val="clear" w:color="auto" w:fill="EEEEEE"/>
        <w:spacing w:line="300" w:lineRule="atLeast"/>
        <w:ind w:left="720"/>
        <w:textAlignment w:val="center"/>
        <w:rPr>
          <w:color w:val="000000"/>
        </w:rPr>
      </w:pPr>
      <w:r>
        <w:rPr>
          <w:color w:val="000000"/>
        </w:rPr>
        <w:t xml:space="preserve">       </w:t>
      </w:r>
      <w:r>
        <w:rPr>
          <w:rStyle w:val="CdigoHTML"/>
          <w:b/>
          <w:bCs/>
          <w:color w:val="000000"/>
          <w:sz w:val="19"/>
          <w:szCs w:val="19"/>
        </w:rPr>
        <w:t>c16 CHAR(255),c17 CHAR(255),c18 CHAR(255),</w:t>
      </w:r>
    </w:p>
    <w:p w14:paraId="57B14D70" w14:textId="77777777" w:rsidR="00F37ED8" w:rsidRDefault="00F37ED8" w:rsidP="00F37ED8">
      <w:pPr>
        <w:pStyle w:val="Pr-formataoHTML"/>
        <w:shd w:val="clear" w:color="auto" w:fill="EEEEEE"/>
        <w:spacing w:line="300" w:lineRule="atLeast"/>
        <w:ind w:left="720"/>
        <w:textAlignment w:val="center"/>
        <w:rPr>
          <w:color w:val="000000"/>
        </w:rPr>
      </w:pPr>
      <w:r>
        <w:rPr>
          <w:color w:val="000000"/>
        </w:rPr>
        <w:t xml:space="preserve">       </w:t>
      </w:r>
      <w:r>
        <w:rPr>
          <w:rStyle w:val="CdigoHTML"/>
          <w:b/>
          <w:bCs/>
          <w:color w:val="000000"/>
          <w:sz w:val="19"/>
          <w:szCs w:val="19"/>
        </w:rPr>
        <w:t>c19 CHAR(255),c20 CHAR(255),c21 CHAR(255),</w:t>
      </w:r>
    </w:p>
    <w:p w14:paraId="47F49F0C" w14:textId="77777777" w:rsidR="00F37ED8" w:rsidRDefault="00F37ED8" w:rsidP="00F37ED8">
      <w:pPr>
        <w:pStyle w:val="Pr-formataoHTML"/>
        <w:shd w:val="clear" w:color="auto" w:fill="EEEEEE"/>
        <w:spacing w:line="300" w:lineRule="atLeast"/>
        <w:ind w:left="720"/>
        <w:textAlignment w:val="center"/>
        <w:rPr>
          <w:color w:val="000000"/>
        </w:rPr>
      </w:pPr>
      <w:r>
        <w:rPr>
          <w:color w:val="000000"/>
        </w:rPr>
        <w:t xml:space="preserve">       </w:t>
      </w:r>
      <w:r>
        <w:rPr>
          <w:rStyle w:val="CdigoHTML"/>
          <w:b/>
          <w:bCs/>
          <w:color w:val="000000"/>
          <w:sz w:val="19"/>
          <w:szCs w:val="19"/>
        </w:rPr>
        <w:t>c22 CHAR(255),c23 CHAR(255),c24 CHAR(255),</w:t>
      </w:r>
    </w:p>
    <w:p w14:paraId="0E8675A4" w14:textId="77777777" w:rsidR="00F37ED8" w:rsidRDefault="00F37ED8" w:rsidP="00F37ED8">
      <w:pPr>
        <w:pStyle w:val="Pr-formataoHTML"/>
        <w:shd w:val="clear" w:color="auto" w:fill="EEEEEE"/>
        <w:spacing w:line="300" w:lineRule="atLeast"/>
        <w:ind w:left="720"/>
        <w:textAlignment w:val="center"/>
        <w:rPr>
          <w:color w:val="000000"/>
        </w:rPr>
      </w:pPr>
      <w:r>
        <w:rPr>
          <w:color w:val="000000"/>
        </w:rPr>
        <w:t xml:space="preserve">       </w:t>
      </w:r>
      <w:r>
        <w:rPr>
          <w:rStyle w:val="CdigoHTML"/>
          <w:b/>
          <w:bCs/>
          <w:color w:val="000000"/>
          <w:sz w:val="19"/>
          <w:szCs w:val="19"/>
        </w:rPr>
        <w:t>c25 CHAR(255),c26 CHAR(255),c27 CHAR(255),</w:t>
      </w:r>
    </w:p>
    <w:p w14:paraId="575BC5BB" w14:textId="77777777" w:rsidR="00F37ED8" w:rsidRDefault="00F37ED8" w:rsidP="00F37ED8">
      <w:pPr>
        <w:pStyle w:val="Pr-formataoHTML"/>
        <w:shd w:val="clear" w:color="auto" w:fill="EEEEEE"/>
        <w:spacing w:line="300" w:lineRule="atLeast"/>
        <w:ind w:left="720"/>
        <w:textAlignment w:val="center"/>
        <w:rPr>
          <w:color w:val="000000"/>
        </w:rPr>
      </w:pPr>
      <w:r>
        <w:rPr>
          <w:color w:val="000000"/>
        </w:rPr>
        <w:t xml:space="preserve">       </w:t>
      </w:r>
      <w:r>
        <w:rPr>
          <w:rStyle w:val="CdigoHTML"/>
          <w:b/>
          <w:bCs/>
          <w:color w:val="000000"/>
          <w:sz w:val="19"/>
          <w:szCs w:val="19"/>
        </w:rPr>
        <w:t>c28 CHAR(255),c29 CHAR(255),c30 CHAR(255),</w:t>
      </w:r>
    </w:p>
    <w:p w14:paraId="76BD76C4" w14:textId="77777777" w:rsidR="00F37ED8" w:rsidRDefault="00F37ED8" w:rsidP="00F37ED8">
      <w:pPr>
        <w:pStyle w:val="Pr-formataoHTML"/>
        <w:shd w:val="clear" w:color="auto" w:fill="EEEEEE"/>
        <w:spacing w:line="300" w:lineRule="atLeast"/>
        <w:ind w:left="720"/>
        <w:textAlignment w:val="center"/>
        <w:rPr>
          <w:color w:val="000000"/>
        </w:rPr>
      </w:pPr>
      <w:r>
        <w:rPr>
          <w:color w:val="000000"/>
        </w:rPr>
        <w:t xml:space="preserve">       </w:t>
      </w:r>
      <w:r>
        <w:rPr>
          <w:rStyle w:val="CdigoHTML"/>
          <w:b/>
          <w:bCs/>
          <w:color w:val="000000"/>
          <w:sz w:val="19"/>
          <w:szCs w:val="19"/>
        </w:rPr>
        <w:t>c31 CHAR(255),c32 CHAR(255),c33 CHAR(255)</w:t>
      </w:r>
    </w:p>
    <w:p w14:paraId="5D822341" w14:textId="77777777" w:rsidR="00F37ED8" w:rsidRDefault="00F37ED8" w:rsidP="00F37ED8">
      <w:pPr>
        <w:pStyle w:val="Pr-formataoHTML"/>
        <w:shd w:val="clear" w:color="auto" w:fill="EEEEEE"/>
        <w:spacing w:line="300" w:lineRule="atLeast"/>
        <w:ind w:left="720"/>
        <w:textAlignment w:val="center"/>
        <w:rPr>
          <w:color w:val="000000"/>
        </w:rPr>
      </w:pPr>
      <w:r>
        <w:rPr>
          <w:color w:val="000000"/>
        </w:rPr>
        <w:t xml:space="preserve">       </w:t>
      </w:r>
      <w:r>
        <w:rPr>
          <w:rStyle w:val="CdigoHTML"/>
          <w:b/>
          <w:bCs/>
          <w:color w:val="000000"/>
          <w:sz w:val="19"/>
          <w:szCs w:val="19"/>
        </w:rPr>
        <w:t>) ENGINE=InnoDB ROW_FORMAT=DYNAMIC DEFAULT CHARSET latin1;</w:t>
      </w:r>
    </w:p>
    <w:p w14:paraId="648F5DBC" w14:textId="77777777" w:rsidR="00F37ED8" w:rsidRDefault="00F37ED8" w:rsidP="00F37ED8">
      <w:pPr>
        <w:pStyle w:val="Pr-formataoHTML"/>
        <w:shd w:val="clear" w:color="auto" w:fill="EEEEEE"/>
        <w:spacing w:line="300" w:lineRule="atLeast"/>
        <w:ind w:left="720"/>
        <w:textAlignment w:val="center"/>
        <w:rPr>
          <w:color w:val="000000"/>
        </w:rPr>
      </w:pPr>
      <w:r>
        <w:rPr>
          <w:color w:val="000000"/>
        </w:rPr>
        <w:t>ERROR 1118 (42000): Row size too large (&gt; 8126). Changing some columns to TEXT or BLOB may help.</w:t>
      </w:r>
    </w:p>
    <w:p w14:paraId="6B0BEF6D" w14:textId="77777777" w:rsidR="00F37ED8" w:rsidRDefault="00F37ED8" w:rsidP="00F37ED8">
      <w:pPr>
        <w:pStyle w:val="Pr-formataoHTML"/>
        <w:shd w:val="clear" w:color="auto" w:fill="EEEEEE"/>
        <w:spacing w:line="300" w:lineRule="atLeast"/>
        <w:ind w:left="720"/>
        <w:textAlignment w:val="center"/>
        <w:rPr>
          <w:color w:val="000000"/>
        </w:rPr>
      </w:pPr>
      <w:r>
        <w:rPr>
          <w:color w:val="000000"/>
        </w:rPr>
        <w:t>In current row format, BLOB prefix of 0 bytes is stored inline.</w:t>
      </w:r>
    </w:p>
    <w:p w14:paraId="43ED2BA6" w14:textId="77777777" w:rsidR="00F37ED8" w:rsidRDefault="00F37ED8" w:rsidP="00F37ED8">
      <w:pPr>
        <w:pStyle w:val="Ttulo2"/>
        <w:shd w:val="clear" w:color="auto" w:fill="FFFFFF"/>
        <w:rPr>
          <w:rFonts w:ascii="Helvetica" w:hAnsi="Helvetica"/>
          <w:color w:val="000000"/>
          <w:sz w:val="38"/>
          <w:szCs w:val="38"/>
        </w:rPr>
      </w:pPr>
      <w:bookmarkStart w:id="322" w:name="optimizing-innodb"/>
      <w:bookmarkEnd w:id="322"/>
      <w:r>
        <w:rPr>
          <w:rFonts w:ascii="Helvetica" w:hAnsi="Helvetica"/>
          <w:color w:val="000000"/>
          <w:sz w:val="38"/>
          <w:szCs w:val="38"/>
        </w:rPr>
        <w:t>8.5 Optimizing for InnoDB Tables</w:t>
      </w:r>
    </w:p>
    <w:p w14:paraId="7CB04D4D" w14:textId="77777777" w:rsidR="00F37ED8" w:rsidRDefault="00F37ED8" w:rsidP="00F37ED8">
      <w:pPr>
        <w:rPr>
          <w:rFonts w:ascii="Helvetica" w:hAnsi="Helvetica"/>
          <w:color w:val="000000"/>
          <w:sz w:val="21"/>
          <w:szCs w:val="21"/>
        </w:rPr>
      </w:pPr>
      <w:hyperlink r:id="rId1033" w:anchor="optimizing-innodb-storage-layout" w:history="1">
        <w:r>
          <w:rPr>
            <w:rStyle w:val="Hyperlink"/>
            <w:rFonts w:ascii="Helvetica" w:hAnsi="Helvetica"/>
            <w:color w:val="00759F"/>
            <w:sz w:val="21"/>
            <w:szCs w:val="21"/>
          </w:rPr>
          <w:t>8.5.1 Optimizing Storage Layout for InnoDB Tables</w:t>
        </w:r>
      </w:hyperlink>
    </w:p>
    <w:p w14:paraId="1292868D" w14:textId="77777777" w:rsidR="00F37ED8" w:rsidRDefault="00F37ED8" w:rsidP="00F37ED8">
      <w:pPr>
        <w:rPr>
          <w:rFonts w:ascii="Helvetica" w:hAnsi="Helvetica"/>
          <w:color w:val="000000"/>
          <w:sz w:val="21"/>
          <w:szCs w:val="21"/>
        </w:rPr>
      </w:pPr>
      <w:hyperlink r:id="rId1034" w:anchor="optimizing-innodb-transaction-management" w:history="1">
        <w:r>
          <w:rPr>
            <w:rStyle w:val="Hyperlink"/>
            <w:rFonts w:ascii="Helvetica" w:hAnsi="Helvetica"/>
            <w:color w:val="00759F"/>
            <w:sz w:val="21"/>
            <w:szCs w:val="21"/>
          </w:rPr>
          <w:t>8.5.2 Optimizing InnoDB Transaction Management</w:t>
        </w:r>
      </w:hyperlink>
    </w:p>
    <w:p w14:paraId="1A408134" w14:textId="77777777" w:rsidR="00F37ED8" w:rsidRDefault="00F37ED8" w:rsidP="00F37ED8">
      <w:pPr>
        <w:rPr>
          <w:rFonts w:ascii="Helvetica" w:hAnsi="Helvetica"/>
          <w:color w:val="000000"/>
          <w:sz w:val="21"/>
          <w:szCs w:val="21"/>
        </w:rPr>
      </w:pPr>
      <w:hyperlink r:id="rId1035" w:anchor="innodb-performance-ro-txn" w:history="1">
        <w:r>
          <w:rPr>
            <w:rStyle w:val="Hyperlink"/>
            <w:rFonts w:ascii="Helvetica" w:hAnsi="Helvetica"/>
            <w:color w:val="00759F"/>
            <w:sz w:val="21"/>
            <w:szCs w:val="21"/>
          </w:rPr>
          <w:t>8.5.3 Optimizing InnoDB Read-Only Transactions</w:t>
        </w:r>
      </w:hyperlink>
    </w:p>
    <w:p w14:paraId="37A96149" w14:textId="77777777" w:rsidR="00F37ED8" w:rsidRDefault="00F37ED8" w:rsidP="00F37ED8">
      <w:pPr>
        <w:rPr>
          <w:rFonts w:ascii="Helvetica" w:hAnsi="Helvetica"/>
          <w:color w:val="000000"/>
          <w:sz w:val="21"/>
          <w:szCs w:val="21"/>
        </w:rPr>
      </w:pPr>
      <w:hyperlink r:id="rId1036" w:anchor="optimizing-innodb-logging" w:history="1">
        <w:r>
          <w:rPr>
            <w:rStyle w:val="Hyperlink"/>
            <w:rFonts w:ascii="Helvetica" w:hAnsi="Helvetica"/>
            <w:color w:val="00759F"/>
            <w:sz w:val="21"/>
            <w:szCs w:val="21"/>
          </w:rPr>
          <w:t>8.5.4 Optimizing InnoDB Redo Logging</w:t>
        </w:r>
      </w:hyperlink>
    </w:p>
    <w:p w14:paraId="78060C9A" w14:textId="77777777" w:rsidR="00F37ED8" w:rsidRDefault="00F37ED8" w:rsidP="00F37ED8">
      <w:pPr>
        <w:rPr>
          <w:rFonts w:ascii="Helvetica" w:hAnsi="Helvetica"/>
          <w:color w:val="000000"/>
          <w:sz w:val="21"/>
          <w:szCs w:val="21"/>
        </w:rPr>
      </w:pPr>
      <w:hyperlink r:id="rId1037" w:anchor="optimizing-innodb-bulk-data-loading" w:history="1">
        <w:r>
          <w:rPr>
            <w:rStyle w:val="Hyperlink"/>
            <w:rFonts w:ascii="Helvetica" w:hAnsi="Helvetica"/>
            <w:color w:val="00759F"/>
            <w:sz w:val="21"/>
            <w:szCs w:val="21"/>
          </w:rPr>
          <w:t>8.5.5 Bulk Data Loading for InnoDB Tables</w:t>
        </w:r>
      </w:hyperlink>
    </w:p>
    <w:p w14:paraId="1B1E5D0B" w14:textId="77777777" w:rsidR="00F37ED8" w:rsidRDefault="00F37ED8" w:rsidP="00F37ED8">
      <w:pPr>
        <w:rPr>
          <w:rFonts w:ascii="Helvetica" w:hAnsi="Helvetica"/>
          <w:color w:val="000000"/>
          <w:sz w:val="21"/>
          <w:szCs w:val="21"/>
        </w:rPr>
      </w:pPr>
      <w:hyperlink r:id="rId1038" w:anchor="optimizing-innodb-queries" w:history="1">
        <w:r>
          <w:rPr>
            <w:rStyle w:val="Hyperlink"/>
            <w:rFonts w:ascii="Helvetica" w:hAnsi="Helvetica"/>
            <w:color w:val="00759F"/>
            <w:sz w:val="21"/>
            <w:szCs w:val="21"/>
          </w:rPr>
          <w:t>8.5.6 Optimizing InnoDB Queries</w:t>
        </w:r>
      </w:hyperlink>
    </w:p>
    <w:p w14:paraId="76E43474" w14:textId="77777777" w:rsidR="00F37ED8" w:rsidRDefault="00F37ED8" w:rsidP="00F37ED8">
      <w:pPr>
        <w:rPr>
          <w:rFonts w:ascii="Helvetica" w:hAnsi="Helvetica"/>
          <w:color w:val="000000"/>
          <w:sz w:val="21"/>
          <w:szCs w:val="21"/>
        </w:rPr>
      </w:pPr>
      <w:hyperlink r:id="rId1039" w:anchor="optimizing-innodb-ddl-operations" w:history="1">
        <w:r>
          <w:rPr>
            <w:rStyle w:val="Hyperlink"/>
            <w:rFonts w:ascii="Helvetica" w:hAnsi="Helvetica"/>
            <w:color w:val="00759F"/>
            <w:sz w:val="21"/>
            <w:szCs w:val="21"/>
          </w:rPr>
          <w:t>8.5.7 Optimizing InnoDB DDL Operations</w:t>
        </w:r>
      </w:hyperlink>
    </w:p>
    <w:p w14:paraId="2BBD2E98" w14:textId="77777777" w:rsidR="00F37ED8" w:rsidRDefault="00F37ED8" w:rsidP="00F37ED8">
      <w:pPr>
        <w:rPr>
          <w:rFonts w:ascii="Helvetica" w:hAnsi="Helvetica"/>
          <w:color w:val="000000"/>
          <w:sz w:val="21"/>
          <w:szCs w:val="21"/>
        </w:rPr>
      </w:pPr>
      <w:hyperlink r:id="rId1040" w:anchor="optimizing-innodb-diskio" w:history="1">
        <w:r>
          <w:rPr>
            <w:rStyle w:val="Hyperlink"/>
            <w:rFonts w:ascii="Helvetica" w:hAnsi="Helvetica"/>
            <w:color w:val="00759F"/>
            <w:sz w:val="21"/>
            <w:szCs w:val="21"/>
          </w:rPr>
          <w:t>8.5.8 Optimizing InnoDB Disk I/O</w:t>
        </w:r>
      </w:hyperlink>
    </w:p>
    <w:p w14:paraId="13B138CA" w14:textId="77777777" w:rsidR="00F37ED8" w:rsidRDefault="00F37ED8" w:rsidP="00F37ED8">
      <w:pPr>
        <w:rPr>
          <w:rFonts w:ascii="Helvetica" w:hAnsi="Helvetica"/>
          <w:color w:val="000000"/>
          <w:sz w:val="21"/>
          <w:szCs w:val="21"/>
        </w:rPr>
      </w:pPr>
      <w:hyperlink r:id="rId1041" w:anchor="optimizing-innodb-configuration-variables" w:history="1">
        <w:r>
          <w:rPr>
            <w:rStyle w:val="Hyperlink"/>
            <w:rFonts w:ascii="Helvetica" w:hAnsi="Helvetica"/>
            <w:color w:val="00759F"/>
            <w:sz w:val="21"/>
            <w:szCs w:val="21"/>
          </w:rPr>
          <w:t>8.5.9 Optimizing InnoDB Configuration Variables</w:t>
        </w:r>
      </w:hyperlink>
    </w:p>
    <w:p w14:paraId="10DC605F" w14:textId="77777777" w:rsidR="00F37ED8" w:rsidRDefault="00F37ED8" w:rsidP="00F37ED8">
      <w:pPr>
        <w:rPr>
          <w:rFonts w:ascii="Helvetica" w:hAnsi="Helvetica"/>
          <w:color w:val="000000"/>
          <w:sz w:val="21"/>
          <w:szCs w:val="21"/>
        </w:rPr>
      </w:pPr>
      <w:hyperlink r:id="rId1042" w:anchor="optimizing-innodb-many-tables" w:history="1">
        <w:r>
          <w:rPr>
            <w:rStyle w:val="Hyperlink"/>
            <w:rFonts w:ascii="Helvetica" w:hAnsi="Helvetica"/>
            <w:color w:val="00759F"/>
            <w:sz w:val="21"/>
            <w:szCs w:val="21"/>
          </w:rPr>
          <w:t>8.5.10 Optimizing InnoDB for Systems with Many Tables</w:t>
        </w:r>
      </w:hyperlink>
    </w:p>
    <w:bookmarkStart w:id="323" w:name="idm46254554454416"/>
    <w:bookmarkStart w:id="324" w:name="idm46254554452544"/>
    <w:bookmarkEnd w:id="323"/>
    <w:bookmarkEnd w:id="324"/>
    <w:p w14:paraId="7169DED2"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fldChar w:fldCharType="begin"/>
      </w:r>
      <w:r>
        <w:rPr>
          <w:rFonts w:ascii="Helvetica" w:hAnsi="Helvetica"/>
          <w:color w:val="000000"/>
          <w:sz w:val="21"/>
          <w:szCs w:val="21"/>
        </w:rPr>
        <w:instrText xml:space="preserve"> HYPERLINK "http://www.xiabamiao.com/mysqlman/innodb-storage-engine.html" \o "Chapter 15 The InnoDB Storage Engine" </w:instrText>
      </w:r>
      <w:r>
        <w:rPr>
          <w:rFonts w:ascii="Helvetica" w:hAnsi="Helvetica"/>
          <w:color w:val="000000"/>
          <w:sz w:val="21"/>
          <w:szCs w:val="21"/>
        </w:rPr>
        <w:fldChar w:fldCharType="separate"/>
      </w:r>
      <w:r>
        <w:rPr>
          <w:rStyle w:val="CdigoHTML"/>
          <w:b/>
          <w:bCs/>
          <w:color w:val="026789"/>
          <w:u w:val="single"/>
          <w:shd w:val="clear" w:color="auto" w:fill="FFFFFF"/>
        </w:rPr>
        <w:t>InnoDB</w:t>
      </w:r>
      <w:r>
        <w:rPr>
          <w:rFonts w:ascii="Helvetica" w:hAnsi="Helvetica"/>
          <w:color w:val="000000"/>
          <w:sz w:val="21"/>
          <w:szCs w:val="21"/>
        </w:rPr>
        <w:fldChar w:fldCharType="end"/>
      </w:r>
      <w:r>
        <w:rPr>
          <w:rFonts w:ascii="Helvetica" w:hAnsi="Helvetica"/>
          <w:color w:val="000000"/>
          <w:sz w:val="21"/>
          <w:szCs w:val="21"/>
        </w:rPr>
        <w:t> is the storage engine that MySQL customers typically use in production databases where reliability and concurrency are important. </w:t>
      </w:r>
      <w:r>
        <w:rPr>
          <w:rStyle w:val="CdigoHTML"/>
          <w:b/>
          <w:bCs/>
          <w:color w:val="026789"/>
          <w:shd w:val="clear" w:color="auto" w:fill="FFFFFF"/>
        </w:rPr>
        <w:t>InnoDB</w:t>
      </w:r>
      <w:r>
        <w:rPr>
          <w:rFonts w:ascii="Helvetica" w:hAnsi="Helvetica"/>
          <w:color w:val="000000"/>
          <w:sz w:val="21"/>
          <w:szCs w:val="21"/>
        </w:rPr>
        <w:t> is the default storage engine in MySQL. This section explains how to optimize database operations for </w:t>
      </w:r>
      <w:r>
        <w:rPr>
          <w:rStyle w:val="CdigoHTML"/>
          <w:b/>
          <w:bCs/>
          <w:color w:val="026789"/>
          <w:shd w:val="clear" w:color="auto" w:fill="FFFFFF"/>
        </w:rPr>
        <w:t>InnoDB</w:t>
      </w:r>
      <w:r>
        <w:rPr>
          <w:rFonts w:ascii="Helvetica" w:hAnsi="Helvetica"/>
          <w:color w:val="000000"/>
          <w:sz w:val="21"/>
          <w:szCs w:val="21"/>
        </w:rPr>
        <w:t> tables.</w:t>
      </w:r>
    </w:p>
    <w:p w14:paraId="059614FB" w14:textId="77777777" w:rsidR="00F37ED8" w:rsidRDefault="00F37ED8" w:rsidP="00F37ED8">
      <w:pPr>
        <w:pStyle w:val="Ttulo3"/>
        <w:shd w:val="clear" w:color="auto" w:fill="FFFFFF"/>
        <w:rPr>
          <w:rFonts w:ascii="Helvetica" w:hAnsi="Helvetica"/>
          <w:color w:val="000000"/>
          <w:sz w:val="34"/>
          <w:szCs w:val="34"/>
        </w:rPr>
      </w:pPr>
      <w:bookmarkStart w:id="325" w:name="optimizing-innodb-storage-layout"/>
      <w:bookmarkEnd w:id="325"/>
      <w:r>
        <w:rPr>
          <w:rFonts w:ascii="Helvetica" w:hAnsi="Helvetica"/>
          <w:color w:val="000000"/>
          <w:sz w:val="34"/>
          <w:szCs w:val="34"/>
        </w:rPr>
        <w:t>8.5.1 Optimizing Storage Layout for InnoDB Tables</w:t>
      </w:r>
    </w:p>
    <w:p w14:paraId="69AF89DE" w14:textId="77777777" w:rsidR="00F37ED8" w:rsidRDefault="00F37ED8" w:rsidP="00F37ED8">
      <w:pPr>
        <w:pStyle w:val="NormalWeb"/>
        <w:numPr>
          <w:ilvl w:val="0"/>
          <w:numId w:val="140"/>
        </w:numPr>
        <w:spacing w:line="252" w:lineRule="atLeast"/>
        <w:textAlignment w:val="center"/>
        <w:rPr>
          <w:rFonts w:ascii="Helvetica" w:hAnsi="Helvetica"/>
          <w:color w:val="000000"/>
          <w:sz w:val="21"/>
          <w:szCs w:val="21"/>
        </w:rPr>
      </w:pPr>
      <w:r>
        <w:rPr>
          <w:rFonts w:ascii="Helvetica" w:hAnsi="Helvetica"/>
          <w:color w:val="000000"/>
          <w:sz w:val="21"/>
          <w:szCs w:val="21"/>
        </w:rPr>
        <w:lastRenderedPageBreak/>
        <w:t>Once your data reaches a stable size, or a growing table has increased by tens or some hundreds of megabytes, consider using the </w:t>
      </w:r>
      <w:r>
        <w:rPr>
          <w:rStyle w:val="CdigoHTML"/>
          <w:b/>
          <w:bCs/>
          <w:color w:val="026789"/>
          <w:shd w:val="clear" w:color="auto" w:fill="FFFFFF"/>
        </w:rPr>
        <w:t>OPTIMIZE TABLE</w:t>
      </w:r>
      <w:r>
        <w:rPr>
          <w:rFonts w:ascii="Helvetica" w:hAnsi="Helvetica"/>
          <w:color w:val="000000"/>
          <w:sz w:val="21"/>
          <w:szCs w:val="21"/>
        </w:rPr>
        <w:t> statement to reorganize the table and compact any wasted space. The reorganized tables require less disk I/O to perform full table scans. This is a straightforward technique that can improve performance when other techniques such as improving index usage or tuning application code are not practical.</w:t>
      </w:r>
    </w:p>
    <w:p w14:paraId="0E48FBB1"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Style w:val="CdigoHTML"/>
          <w:b/>
          <w:bCs/>
          <w:color w:val="026789"/>
          <w:shd w:val="clear" w:color="auto" w:fill="FFFFFF"/>
        </w:rPr>
        <w:t>OPTIMIZE TABLE</w:t>
      </w:r>
      <w:r>
        <w:rPr>
          <w:rFonts w:ascii="Helvetica" w:hAnsi="Helvetica"/>
          <w:color w:val="000000"/>
          <w:sz w:val="21"/>
          <w:szCs w:val="21"/>
        </w:rPr>
        <w:t xml:space="preserve"> copies the data part of the table and rebuilds the indexes. The benefits come from improved packing of data within indexes, and reduced fragmentation within the tablespaces and on disk. The benefits vary depending on the data in each table. You may find that there are significant gains for </w:t>
      </w:r>
      <w:proofErr w:type="gramStart"/>
      <w:r>
        <w:rPr>
          <w:rFonts w:ascii="Helvetica" w:hAnsi="Helvetica"/>
          <w:color w:val="000000"/>
          <w:sz w:val="21"/>
          <w:szCs w:val="21"/>
        </w:rPr>
        <w:t>some</w:t>
      </w:r>
      <w:proofErr w:type="gramEnd"/>
      <w:r>
        <w:rPr>
          <w:rFonts w:ascii="Helvetica" w:hAnsi="Helvetica"/>
          <w:color w:val="000000"/>
          <w:sz w:val="21"/>
          <w:szCs w:val="21"/>
        </w:rPr>
        <w:t xml:space="preserve"> and not for others, or that the gains decrease over time until you next optimize the table. This operation can be slow if the table is large or if the indexes being rebuilt do not fit into the buffer pool. The first run after adding a lot of data to a table is often much slower than later runs.</w:t>
      </w:r>
    </w:p>
    <w:p w14:paraId="20EC7A50" w14:textId="77777777" w:rsidR="00F37ED8" w:rsidRDefault="00F37ED8" w:rsidP="00F37ED8">
      <w:pPr>
        <w:pStyle w:val="NormalWeb"/>
        <w:numPr>
          <w:ilvl w:val="0"/>
          <w:numId w:val="140"/>
        </w:numPr>
        <w:spacing w:line="252" w:lineRule="atLeast"/>
        <w:textAlignment w:val="center"/>
        <w:rPr>
          <w:rFonts w:ascii="Helvetica" w:hAnsi="Helvetica"/>
          <w:color w:val="000000"/>
          <w:sz w:val="21"/>
          <w:szCs w:val="21"/>
        </w:rPr>
      </w:pPr>
      <w:r>
        <w:rPr>
          <w:rFonts w:ascii="Helvetica" w:hAnsi="Helvetica"/>
          <w:color w:val="000000"/>
          <w:sz w:val="21"/>
          <w:szCs w:val="21"/>
        </w:rPr>
        <w:t>In </w:t>
      </w:r>
      <w:r>
        <w:rPr>
          <w:rStyle w:val="CdigoHTML"/>
          <w:b/>
          <w:bCs/>
          <w:color w:val="026789"/>
          <w:shd w:val="clear" w:color="auto" w:fill="FFFFFF"/>
        </w:rPr>
        <w:t>InnoDB</w:t>
      </w:r>
      <w:r>
        <w:rPr>
          <w:rFonts w:ascii="Helvetica" w:hAnsi="Helvetica"/>
          <w:color w:val="000000"/>
          <w:sz w:val="21"/>
          <w:szCs w:val="21"/>
        </w:rPr>
        <w:t>, having a long </w:t>
      </w:r>
      <w:r>
        <w:rPr>
          <w:rStyle w:val="CdigoHTML"/>
          <w:b/>
          <w:bCs/>
          <w:color w:val="026789"/>
          <w:shd w:val="clear" w:color="auto" w:fill="FFFFFF"/>
        </w:rPr>
        <w:t>PRIMARY KEY</w:t>
      </w:r>
      <w:r>
        <w:rPr>
          <w:rFonts w:ascii="Helvetica" w:hAnsi="Helvetica"/>
          <w:color w:val="000000"/>
          <w:sz w:val="21"/>
          <w:szCs w:val="21"/>
        </w:rPr>
        <w:t> (either a single column with a lengthy value, or several columns that form a long composite value) wastes a lot of disk space. The primary key value for a row is duplicated in all the secondary index records that point to the same row. (See </w:t>
      </w:r>
      <w:hyperlink r:id="rId1043" w:anchor="innodb-index-types" w:tooltip="15.6.2.1 Clustered and Secondary Indexes" w:history="1">
        <w:r>
          <w:rPr>
            <w:rStyle w:val="Hyperlink"/>
            <w:rFonts w:ascii="Helvetica" w:hAnsi="Helvetica"/>
            <w:color w:val="00759F"/>
            <w:sz w:val="21"/>
            <w:szCs w:val="21"/>
          </w:rPr>
          <w:t>Section 15.6.2.1, “Clustered and Secondary Indexes”</w:t>
        </w:r>
      </w:hyperlink>
      <w:r>
        <w:rPr>
          <w:rFonts w:ascii="Helvetica" w:hAnsi="Helvetica"/>
          <w:color w:val="000000"/>
          <w:sz w:val="21"/>
          <w:szCs w:val="21"/>
        </w:rPr>
        <w:t>.) Create an </w:t>
      </w:r>
      <w:r>
        <w:rPr>
          <w:rStyle w:val="CdigoHTML"/>
          <w:b/>
          <w:bCs/>
          <w:color w:val="026789"/>
          <w:shd w:val="clear" w:color="auto" w:fill="FFFFFF"/>
        </w:rPr>
        <w:t>AUTO_INCREMENT</w:t>
      </w:r>
      <w:r>
        <w:rPr>
          <w:rFonts w:ascii="Helvetica" w:hAnsi="Helvetica"/>
          <w:color w:val="000000"/>
          <w:sz w:val="21"/>
          <w:szCs w:val="21"/>
        </w:rPr>
        <w:t> column as the primary key if your primary key is long, or index a prefix of a long </w:t>
      </w:r>
      <w:r>
        <w:rPr>
          <w:rStyle w:val="CdigoHTML"/>
          <w:b/>
          <w:bCs/>
          <w:color w:val="026789"/>
          <w:shd w:val="clear" w:color="auto" w:fill="FFFFFF"/>
        </w:rPr>
        <w:t>VARCHAR</w:t>
      </w:r>
      <w:r>
        <w:rPr>
          <w:rFonts w:ascii="Helvetica" w:hAnsi="Helvetica"/>
          <w:color w:val="000000"/>
          <w:sz w:val="21"/>
          <w:szCs w:val="21"/>
        </w:rPr>
        <w:t> column instead of the entire column.</w:t>
      </w:r>
    </w:p>
    <w:p w14:paraId="2B1D0DB4" w14:textId="77777777" w:rsidR="00F37ED8" w:rsidRDefault="00F37ED8" w:rsidP="00F37ED8">
      <w:pPr>
        <w:pStyle w:val="NormalWeb"/>
        <w:numPr>
          <w:ilvl w:val="0"/>
          <w:numId w:val="140"/>
        </w:numPr>
        <w:spacing w:line="252" w:lineRule="atLeast"/>
        <w:textAlignment w:val="center"/>
        <w:rPr>
          <w:rFonts w:ascii="Helvetica" w:hAnsi="Helvetica"/>
          <w:color w:val="000000"/>
          <w:sz w:val="21"/>
          <w:szCs w:val="21"/>
        </w:rPr>
      </w:pPr>
      <w:r>
        <w:rPr>
          <w:rFonts w:ascii="Helvetica" w:hAnsi="Helvetica"/>
          <w:color w:val="000000"/>
          <w:sz w:val="21"/>
          <w:szCs w:val="21"/>
        </w:rPr>
        <w:t>Use the </w:t>
      </w:r>
      <w:hyperlink r:id="rId1044" w:anchor="char" w:tooltip="11.3.2 The CHAR and VARCHAR Types" w:history="1">
        <w:r>
          <w:rPr>
            <w:rStyle w:val="CdigoHTML"/>
            <w:b/>
            <w:bCs/>
            <w:color w:val="026789"/>
            <w:u w:val="single"/>
            <w:shd w:val="clear" w:color="auto" w:fill="FFFFFF"/>
          </w:rPr>
          <w:t>VARCHAR</w:t>
        </w:r>
      </w:hyperlink>
      <w:r>
        <w:rPr>
          <w:rFonts w:ascii="Helvetica" w:hAnsi="Helvetica"/>
          <w:color w:val="000000"/>
          <w:sz w:val="21"/>
          <w:szCs w:val="21"/>
        </w:rPr>
        <w:t> data type instead of </w:t>
      </w:r>
      <w:hyperlink r:id="rId1045" w:anchor="char" w:tooltip="11.3.2 The CHAR and VARCHAR Types" w:history="1">
        <w:r>
          <w:rPr>
            <w:rStyle w:val="CdigoHTML"/>
            <w:b/>
            <w:bCs/>
            <w:color w:val="026789"/>
            <w:u w:val="single"/>
            <w:shd w:val="clear" w:color="auto" w:fill="FFFFFF"/>
          </w:rPr>
          <w:t>CHAR</w:t>
        </w:r>
      </w:hyperlink>
      <w:r>
        <w:rPr>
          <w:rFonts w:ascii="Helvetica" w:hAnsi="Helvetica"/>
          <w:color w:val="000000"/>
          <w:sz w:val="21"/>
          <w:szCs w:val="21"/>
        </w:rPr>
        <w:t> to store variable-length strings or for columns with many </w:t>
      </w:r>
      <w:r>
        <w:rPr>
          <w:rStyle w:val="CdigoHTML"/>
          <w:b/>
          <w:bCs/>
          <w:color w:val="026789"/>
          <w:shd w:val="clear" w:color="auto" w:fill="FFFFFF"/>
        </w:rPr>
        <w:t>NULL</w:t>
      </w:r>
      <w:r>
        <w:rPr>
          <w:rFonts w:ascii="Helvetica" w:hAnsi="Helvetica"/>
          <w:color w:val="000000"/>
          <w:sz w:val="21"/>
          <w:szCs w:val="21"/>
        </w:rPr>
        <w:t> values. A </w:t>
      </w:r>
      <w:hyperlink r:id="rId1046" w:anchor="char" w:tooltip="11.3.2 The CHAR and VARCHAR Types" w:history="1">
        <w:r>
          <w:rPr>
            <w:rStyle w:val="CdigoHTML"/>
            <w:b/>
            <w:bCs/>
            <w:color w:val="026789"/>
            <w:u w:val="single"/>
            <w:shd w:val="clear" w:color="auto" w:fill="FFFFFF"/>
          </w:rPr>
          <w:t>CHAR(</w:t>
        </w:r>
        <w:r>
          <w:rPr>
            <w:rStyle w:val="CdigoHTML"/>
            <w:b/>
            <w:bCs/>
            <w:i/>
            <w:iCs/>
            <w:color w:val="026789"/>
            <w:sz w:val="19"/>
            <w:szCs w:val="19"/>
            <w:u w:val="single"/>
            <w:shd w:val="clear" w:color="auto" w:fill="FFFFFF"/>
          </w:rPr>
          <w:t>N</w:t>
        </w:r>
        <w:r>
          <w:rPr>
            <w:rStyle w:val="CdigoHTML"/>
            <w:b/>
            <w:bCs/>
            <w:color w:val="026789"/>
            <w:u w:val="single"/>
            <w:shd w:val="clear" w:color="auto" w:fill="FFFFFF"/>
          </w:rPr>
          <w:t>)</w:t>
        </w:r>
      </w:hyperlink>
      <w:r>
        <w:rPr>
          <w:rFonts w:ascii="Helvetica" w:hAnsi="Helvetica"/>
          <w:color w:val="000000"/>
          <w:sz w:val="21"/>
          <w:szCs w:val="21"/>
        </w:rPr>
        <w:t> column always takes </w:t>
      </w:r>
      <w:r>
        <w:rPr>
          <w:rStyle w:val="CdigoHTML"/>
          <w:b/>
          <w:bCs/>
          <w:i/>
          <w:iCs/>
          <w:color w:val="000000"/>
        </w:rPr>
        <w:t>N</w:t>
      </w:r>
      <w:r>
        <w:rPr>
          <w:rFonts w:ascii="Helvetica" w:hAnsi="Helvetica"/>
          <w:color w:val="000000"/>
          <w:sz w:val="21"/>
          <w:szCs w:val="21"/>
        </w:rPr>
        <w:t> characters to store data, even if the string is shorter or its value is </w:t>
      </w:r>
      <w:r>
        <w:rPr>
          <w:rStyle w:val="CdigoHTML"/>
          <w:b/>
          <w:bCs/>
          <w:color w:val="026789"/>
          <w:shd w:val="clear" w:color="auto" w:fill="FFFFFF"/>
        </w:rPr>
        <w:t>NULL</w:t>
      </w:r>
      <w:r>
        <w:rPr>
          <w:rFonts w:ascii="Helvetica" w:hAnsi="Helvetica"/>
          <w:color w:val="000000"/>
          <w:sz w:val="21"/>
          <w:szCs w:val="21"/>
        </w:rPr>
        <w:t>. Smaller tables fit better in the buffer pool and reduce disk I/O.</w:t>
      </w:r>
    </w:p>
    <w:p w14:paraId="14A3868A"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When using </w:t>
      </w:r>
      <w:r>
        <w:rPr>
          <w:rStyle w:val="CdigoHTML"/>
          <w:b/>
          <w:bCs/>
          <w:color w:val="026789"/>
          <w:shd w:val="clear" w:color="auto" w:fill="FFFFFF"/>
        </w:rPr>
        <w:t>COMPACT</w:t>
      </w:r>
      <w:r>
        <w:rPr>
          <w:rFonts w:ascii="Helvetica" w:hAnsi="Helvetica"/>
          <w:color w:val="000000"/>
          <w:sz w:val="21"/>
          <w:szCs w:val="21"/>
        </w:rPr>
        <w:t> row format (the default </w:t>
      </w:r>
      <w:r>
        <w:rPr>
          <w:rStyle w:val="CdigoHTML"/>
          <w:b/>
          <w:bCs/>
          <w:color w:val="026789"/>
          <w:shd w:val="clear" w:color="auto" w:fill="FFFFFF"/>
        </w:rPr>
        <w:t>InnoDB</w:t>
      </w:r>
      <w:r>
        <w:rPr>
          <w:rFonts w:ascii="Helvetica" w:hAnsi="Helvetica"/>
          <w:color w:val="000000"/>
          <w:sz w:val="21"/>
          <w:szCs w:val="21"/>
        </w:rPr>
        <w:t> format) and variable-length character sets, such as </w:t>
      </w:r>
      <w:r>
        <w:rPr>
          <w:rStyle w:val="CdigoHTML"/>
          <w:b/>
          <w:bCs/>
          <w:color w:val="026789"/>
          <w:shd w:val="clear" w:color="auto" w:fill="FFFFFF"/>
        </w:rPr>
        <w:t>utf8</w:t>
      </w:r>
      <w:r>
        <w:rPr>
          <w:rFonts w:ascii="Helvetica" w:hAnsi="Helvetica"/>
          <w:color w:val="000000"/>
          <w:sz w:val="21"/>
          <w:szCs w:val="21"/>
        </w:rPr>
        <w:t> or </w:t>
      </w:r>
      <w:r>
        <w:rPr>
          <w:rStyle w:val="CdigoHTML"/>
          <w:b/>
          <w:bCs/>
          <w:color w:val="026789"/>
          <w:shd w:val="clear" w:color="auto" w:fill="FFFFFF"/>
        </w:rPr>
        <w:t>sjis</w:t>
      </w:r>
      <w:r>
        <w:rPr>
          <w:rFonts w:ascii="Helvetica" w:hAnsi="Helvetica"/>
          <w:color w:val="000000"/>
          <w:sz w:val="21"/>
          <w:szCs w:val="21"/>
        </w:rPr>
        <w:t>, </w:t>
      </w:r>
      <w:hyperlink r:id="rId1047" w:anchor="char" w:tooltip="11.3.2 The CHAR and VARCHAR Types" w:history="1">
        <w:r>
          <w:rPr>
            <w:rStyle w:val="CdigoHTML"/>
            <w:b/>
            <w:bCs/>
            <w:color w:val="026789"/>
            <w:u w:val="single"/>
            <w:shd w:val="clear" w:color="auto" w:fill="FFFFFF"/>
          </w:rPr>
          <w:t>CHAR(</w:t>
        </w:r>
        <w:r>
          <w:rPr>
            <w:rStyle w:val="CdigoHTML"/>
            <w:b/>
            <w:bCs/>
            <w:i/>
            <w:iCs/>
            <w:color w:val="026789"/>
            <w:sz w:val="19"/>
            <w:szCs w:val="19"/>
            <w:u w:val="single"/>
            <w:shd w:val="clear" w:color="auto" w:fill="FFFFFF"/>
          </w:rPr>
          <w:t>N</w:t>
        </w:r>
        <w:r>
          <w:rPr>
            <w:rStyle w:val="CdigoHTML"/>
            <w:b/>
            <w:bCs/>
            <w:color w:val="026789"/>
            <w:u w:val="single"/>
            <w:shd w:val="clear" w:color="auto" w:fill="FFFFFF"/>
          </w:rPr>
          <w:t>)</w:t>
        </w:r>
      </w:hyperlink>
      <w:r>
        <w:rPr>
          <w:rFonts w:ascii="Helvetica" w:hAnsi="Helvetica"/>
          <w:color w:val="000000"/>
          <w:sz w:val="21"/>
          <w:szCs w:val="21"/>
        </w:rPr>
        <w:t> columns occupy a variable amount of space, but still at least </w:t>
      </w:r>
      <w:r>
        <w:rPr>
          <w:rStyle w:val="CdigoHTML"/>
          <w:b/>
          <w:bCs/>
          <w:i/>
          <w:iCs/>
          <w:color w:val="000000"/>
        </w:rPr>
        <w:t>N</w:t>
      </w:r>
      <w:r>
        <w:rPr>
          <w:rFonts w:ascii="Helvetica" w:hAnsi="Helvetica"/>
          <w:color w:val="000000"/>
          <w:sz w:val="21"/>
          <w:szCs w:val="21"/>
        </w:rPr>
        <w:t> bytes.</w:t>
      </w:r>
    </w:p>
    <w:p w14:paraId="606D0EEF" w14:textId="77777777" w:rsidR="00F37ED8" w:rsidRDefault="00F37ED8" w:rsidP="00F37ED8">
      <w:pPr>
        <w:pStyle w:val="NormalWeb"/>
        <w:numPr>
          <w:ilvl w:val="0"/>
          <w:numId w:val="140"/>
        </w:numPr>
        <w:spacing w:line="252" w:lineRule="atLeast"/>
        <w:textAlignment w:val="center"/>
        <w:rPr>
          <w:rFonts w:ascii="Helvetica" w:hAnsi="Helvetica"/>
          <w:color w:val="000000"/>
          <w:sz w:val="21"/>
          <w:szCs w:val="21"/>
        </w:rPr>
      </w:pPr>
      <w:r>
        <w:rPr>
          <w:rFonts w:ascii="Helvetica" w:hAnsi="Helvetica"/>
          <w:color w:val="000000"/>
          <w:sz w:val="21"/>
          <w:szCs w:val="21"/>
        </w:rPr>
        <w:t>For tables that are big, or contain lots of repetitive text or numeric data, consider using </w:t>
      </w:r>
      <w:r>
        <w:rPr>
          <w:rStyle w:val="CdigoHTML"/>
          <w:b/>
          <w:bCs/>
          <w:color w:val="026789"/>
          <w:shd w:val="clear" w:color="auto" w:fill="FFFFFF"/>
        </w:rPr>
        <w:t>COMPRESSED</w:t>
      </w:r>
      <w:r>
        <w:rPr>
          <w:rFonts w:ascii="Helvetica" w:hAnsi="Helvetica"/>
          <w:color w:val="000000"/>
          <w:sz w:val="21"/>
          <w:szCs w:val="21"/>
        </w:rPr>
        <w:t> row format. Less disk I/O is required to bring data into the buffer pool, or to perform full table scans. Before making a permanent decision, measure the amount of compression you can achieve by using </w:t>
      </w:r>
      <w:r>
        <w:rPr>
          <w:rStyle w:val="CdigoHTML"/>
          <w:b/>
          <w:bCs/>
          <w:color w:val="026789"/>
          <w:shd w:val="clear" w:color="auto" w:fill="FFFFFF"/>
        </w:rPr>
        <w:t>COMPRESSED</w:t>
      </w:r>
      <w:r>
        <w:rPr>
          <w:rFonts w:ascii="Helvetica" w:hAnsi="Helvetica"/>
          <w:color w:val="000000"/>
          <w:sz w:val="21"/>
          <w:szCs w:val="21"/>
        </w:rPr>
        <w:t> versus </w:t>
      </w:r>
      <w:r>
        <w:rPr>
          <w:rStyle w:val="CdigoHTML"/>
          <w:b/>
          <w:bCs/>
          <w:color w:val="026789"/>
          <w:shd w:val="clear" w:color="auto" w:fill="FFFFFF"/>
        </w:rPr>
        <w:t>COMPACT</w:t>
      </w:r>
      <w:r>
        <w:rPr>
          <w:rFonts w:ascii="Helvetica" w:hAnsi="Helvetica"/>
          <w:color w:val="000000"/>
          <w:sz w:val="21"/>
          <w:szCs w:val="21"/>
        </w:rPr>
        <w:t> row format.</w:t>
      </w:r>
    </w:p>
    <w:p w14:paraId="52E2C682" w14:textId="77777777" w:rsidR="00F37ED8" w:rsidRDefault="00F37ED8" w:rsidP="00F37ED8">
      <w:pPr>
        <w:pStyle w:val="Ttulo3"/>
        <w:shd w:val="clear" w:color="auto" w:fill="FFFFFF"/>
        <w:rPr>
          <w:rFonts w:ascii="Helvetica" w:hAnsi="Helvetica"/>
          <w:color w:val="000000"/>
          <w:sz w:val="34"/>
          <w:szCs w:val="34"/>
        </w:rPr>
      </w:pPr>
      <w:bookmarkStart w:id="326" w:name="optimizing-innodb-transaction-management"/>
      <w:bookmarkEnd w:id="326"/>
      <w:r>
        <w:rPr>
          <w:rFonts w:ascii="Helvetica" w:hAnsi="Helvetica"/>
          <w:color w:val="000000"/>
          <w:sz w:val="34"/>
          <w:szCs w:val="34"/>
        </w:rPr>
        <w:t>8.5.2 Optimizing InnoDB Transaction Management</w:t>
      </w:r>
    </w:p>
    <w:p w14:paraId="60E64157"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To optimize </w:t>
      </w:r>
      <w:r>
        <w:rPr>
          <w:rStyle w:val="CdigoHTML"/>
          <w:b/>
          <w:bCs/>
          <w:color w:val="026789"/>
          <w:shd w:val="clear" w:color="auto" w:fill="FFFFFF"/>
        </w:rPr>
        <w:t>InnoDB</w:t>
      </w:r>
      <w:r>
        <w:rPr>
          <w:rFonts w:ascii="Helvetica" w:hAnsi="Helvetica"/>
          <w:color w:val="000000"/>
          <w:sz w:val="21"/>
          <w:szCs w:val="21"/>
        </w:rPr>
        <w:t xml:space="preserve"> transaction processing, find the ideal balance between the performance overhead of transactional features and the workload of your </w:t>
      </w:r>
      <w:proofErr w:type="gramStart"/>
      <w:r>
        <w:rPr>
          <w:rFonts w:ascii="Helvetica" w:hAnsi="Helvetica"/>
          <w:color w:val="000000"/>
          <w:sz w:val="21"/>
          <w:szCs w:val="21"/>
        </w:rPr>
        <w:t>server</w:t>
      </w:r>
      <w:proofErr w:type="gramEnd"/>
      <w:r>
        <w:rPr>
          <w:rFonts w:ascii="Helvetica" w:hAnsi="Helvetica"/>
          <w:color w:val="000000"/>
          <w:sz w:val="21"/>
          <w:szCs w:val="21"/>
        </w:rPr>
        <w:t>. For example, an application might encounter performance issues if it commits thousands of times per second, and different performance issues if it commits only every 2-3 hours.</w:t>
      </w:r>
    </w:p>
    <w:p w14:paraId="7C6597D2" w14:textId="77777777" w:rsidR="00F37ED8" w:rsidRDefault="00F37ED8" w:rsidP="00F37ED8">
      <w:pPr>
        <w:pStyle w:val="NormalWeb"/>
        <w:numPr>
          <w:ilvl w:val="0"/>
          <w:numId w:val="141"/>
        </w:numPr>
        <w:spacing w:line="252" w:lineRule="atLeast"/>
        <w:textAlignment w:val="center"/>
        <w:rPr>
          <w:rFonts w:ascii="Helvetica" w:hAnsi="Helvetica"/>
          <w:color w:val="000000"/>
          <w:sz w:val="21"/>
          <w:szCs w:val="21"/>
        </w:rPr>
      </w:pPr>
      <w:r>
        <w:rPr>
          <w:rFonts w:ascii="Helvetica" w:hAnsi="Helvetica"/>
          <w:color w:val="000000"/>
          <w:sz w:val="21"/>
          <w:szCs w:val="21"/>
        </w:rPr>
        <w:t>The default MySQL setting </w:t>
      </w:r>
      <w:r>
        <w:rPr>
          <w:rStyle w:val="CdigoHTML"/>
          <w:b/>
          <w:bCs/>
          <w:color w:val="026789"/>
          <w:shd w:val="clear" w:color="auto" w:fill="FFFFFF"/>
        </w:rPr>
        <w:t>AUTOCOMMIT=1</w:t>
      </w:r>
      <w:r>
        <w:rPr>
          <w:rFonts w:ascii="Helvetica" w:hAnsi="Helvetica"/>
          <w:color w:val="000000"/>
          <w:sz w:val="21"/>
          <w:szCs w:val="21"/>
        </w:rPr>
        <w:t xml:space="preserve"> can impose performance limitations on a busy database </w:t>
      </w:r>
      <w:proofErr w:type="gramStart"/>
      <w:r>
        <w:rPr>
          <w:rFonts w:ascii="Helvetica" w:hAnsi="Helvetica"/>
          <w:color w:val="000000"/>
          <w:sz w:val="21"/>
          <w:szCs w:val="21"/>
        </w:rPr>
        <w:t>server</w:t>
      </w:r>
      <w:proofErr w:type="gramEnd"/>
      <w:r>
        <w:rPr>
          <w:rFonts w:ascii="Helvetica" w:hAnsi="Helvetica"/>
          <w:color w:val="000000"/>
          <w:sz w:val="21"/>
          <w:szCs w:val="21"/>
        </w:rPr>
        <w:t>. Where practical, wrap several related data change operations into a single transaction, by issuing </w:t>
      </w:r>
      <w:r>
        <w:rPr>
          <w:rStyle w:val="CdigoHTML"/>
          <w:b/>
          <w:bCs/>
          <w:color w:val="026789"/>
          <w:shd w:val="clear" w:color="auto" w:fill="FFFFFF"/>
        </w:rPr>
        <w:t>SET AUTOCOMMIT=0</w:t>
      </w:r>
      <w:r>
        <w:rPr>
          <w:rFonts w:ascii="Helvetica" w:hAnsi="Helvetica"/>
          <w:color w:val="000000"/>
          <w:sz w:val="21"/>
          <w:szCs w:val="21"/>
        </w:rPr>
        <w:t> or a </w:t>
      </w:r>
      <w:r>
        <w:rPr>
          <w:rStyle w:val="CdigoHTML"/>
          <w:b/>
          <w:bCs/>
          <w:color w:val="026789"/>
          <w:shd w:val="clear" w:color="auto" w:fill="FFFFFF"/>
        </w:rPr>
        <w:t>START TRANSACTION</w:t>
      </w:r>
      <w:r>
        <w:rPr>
          <w:rFonts w:ascii="Helvetica" w:hAnsi="Helvetica"/>
          <w:color w:val="000000"/>
          <w:sz w:val="21"/>
          <w:szCs w:val="21"/>
        </w:rPr>
        <w:t> statement, followed by a </w:t>
      </w:r>
      <w:r>
        <w:rPr>
          <w:rStyle w:val="CdigoHTML"/>
          <w:b/>
          <w:bCs/>
          <w:color w:val="026789"/>
          <w:shd w:val="clear" w:color="auto" w:fill="FFFFFF"/>
        </w:rPr>
        <w:t>COMMIT</w:t>
      </w:r>
      <w:r>
        <w:rPr>
          <w:rFonts w:ascii="Helvetica" w:hAnsi="Helvetica"/>
          <w:color w:val="000000"/>
          <w:sz w:val="21"/>
          <w:szCs w:val="21"/>
        </w:rPr>
        <w:t> statement after making all the changes.</w:t>
      </w:r>
    </w:p>
    <w:p w14:paraId="607E3EBC"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Style w:val="CdigoHTML"/>
          <w:b/>
          <w:bCs/>
          <w:color w:val="026789"/>
          <w:shd w:val="clear" w:color="auto" w:fill="FFFFFF"/>
        </w:rPr>
        <w:t>InnoDB</w:t>
      </w:r>
      <w:r>
        <w:rPr>
          <w:rFonts w:ascii="Helvetica" w:hAnsi="Helvetica"/>
          <w:color w:val="000000"/>
          <w:sz w:val="21"/>
          <w:szCs w:val="21"/>
        </w:rPr>
        <w:t> must flush the log to disk at each transaction commit if that transaction made modifications to the database. When each change is followed by a commit (as with the default autocommit setting), the I/O throughput of the storage device puts a cap on the number of potential operations per second.</w:t>
      </w:r>
    </w:p>
    <w:p w14:paraId="66399E6B" w14:textId="77777777" w:rsidR="00F37ED8" w:rsidRDefault="00F37ED8" w:rsidP="00F37ED8">
      <w:pPr>
        <w:pStyle w:val="NormalWeb"/>
        <w:numPr>
          <w:ilvl w:val="0"/>
          <w:numId w:val="141"/>
        </w:numPr>
        <w:spacing w:line="252" w:lineRule="atLeast"/>
        <w:textAlignment w:val="center"/>
        <w:rPr>
          <w:rFonts w:ascii="Helvetica" w:hAnsi="Helvetica"/>
          <w:color w:val="000000"/>
          <w:sz w:val="21"/>
          <w:szCs w:val="21"/>
        </w:rPr>
      </w:pPr>
      <w:r>
        <w:rPr>
          <w:rFonts w:ascii="Helvetica" w:hAnsi="Helvetica"/>
          <w:color w:val="000000"/>
          <w:sz w:val="21"/>
          <w:szCs w:val="21"/>
        </w:rPr>
        <w:t>Alternatively, for transactions that consist only of a single </w:t>
      </w:r>
      <w:hyperlink r:id="rId1048" w:anchor="select" w:tooltip="13.2.10 SELECT Statement" w:history="1">
        <w:r>
          <w:rPr>
            <w:rStyle w:val="CdigoHTML"/>
            <w:b/>
            <w:bCs/>
            <w:color w:val="026789"/>
            <w:u w:val="single"/>
            <w:shd w:val="clear" w:color="auto" w:fill="FFFFFF"/>
          </w:rPr>
          <w:t>SELECT</w:t>
        </w:r>
      </w:hyperlink>
      <w:r>
        <w:rPr>
          <w:rFonts w:ascii="Helvetica" w:hAnsi="Helvetica"/>
          <w:color w:val="000000"/>
          <w:sz w:val="21"/>
          <w:szCs w:val="21"/>
        </w:rPr>
        <w:t> statement, turning on </w:t>
      </w:r>
      <w:r>
        <w:rPr>
          <w:rStyle w:val="CdigoHTML"/>
          <w:b/>
          <w:bCs/>
          <w:color w:val="026789"/>
          <w:shd w:val="clear" w:color="auto" w:fill="FFFFFF"/>
        </w:rPr>
        <w:t>AUTOCOMMIT</w:t>
      </w:r>
      <w:r>
        <w:rPr>
          <w:rFonts w:ascii="Helvetica" w:hAnsi="Helvetica"/>
          <w:color w:val="000000"/>
          <w:sz w:val="21"/>
          <w:szCs w:val="21"/>
        </w:rPr>
        <w:t> helps </w:t>
      </w:r>
      <w:r>
        <w:rPr>
          <w:rStyle w:val="CdigoHTML"/>
          <w:b/>
          <w:bCs/>
          <w:color w:val="026789"/>
          <w:shd w:val="clear" w:color="auto" w:fill="FFFFFF"/>
        </w:rPr>
        <w:t>InnoDB</w:t>
      </w:r>
      <w:r>
        <w:rPr>
          <w:rFonts w:ascii="Helvetica" w:hAnsi="Helvetica"/>
          <w:color w:val="000000"/>
          <w:sz w:val="21"/>
          <w:szCs w:val="21"/>
        </w:rPr>
        <w:t> to recognize read-only transactions and optimize them. See </w:t>
      </w:r>
      <w:hyperlink r:id="rId1049" w:anchor="innodb-performance-ro-txn" w:tooltip="8.5.3 Optimizing InnoDB Read-Only Transactions" w:history="1">
        <w:r>
          <w:rPr>
            <w:rStyle w:val="Hyperlink"/>
            <w:rFonts w:ascii="Helvetica" w:hAnsi="Helvetica"/>
            <w:color w:val="00759F"/>
            <w:sz w:val="21"/>
            <w:szCs w:val="21"/>
          </w:rPr>
          <w:t>Section 8.5.3, “Optimizing InnoDB Read-Only Transactions”</w:t>
        </w:r>
      </w:hyperlink>
      <w:r>
        <w:rPr>
          <w:rFonts w:ascii="Helvetica" w:hAnsi="Helvetica"/>
          <w:color w:val="000000"/>
          <w:sz w:val="21"/>
          <w:szCs w:val="21"/>
        </w:rPr>
        <w:t> for requirements.</w:t>
      </w:r>
    </w:p>
    <w:p w14:paraId="4B7F4CD5" w14:textId="77777777" w:rsidR="00F37ED8" w:rsidRDefault="00F37ED8" w:rsidP="00F37ED8">
      <w:pPr>
        <w:pStyle w:val="NormalWeb"/>
        <w:numPr>
          <w:ilvl w:val="0"/>
          <w:numId w:val="141"/>
        </w:numPr>
        <w:spacing w:line="252" w:lineRule="atLeast"/>
        <w:textAlignment w:val="center"/>
        <w:rPr>
          <w:rFonts w:ascii="Helvetica" w:hAnsi="Helvetica"/>
          <w:color w:val="000000"/>
          <w:sz w:val="21"/>
          <w:szCs w:val="21"/>
        </w:rPr>
      </w:pPr>
      <w:r>
        <w:rPr>
          <w:rFonts w:ascii="Helvetica" w:hAnsi="Helvetica"/>
          <w:color w:val="000000"/>
          <w:sz w:val="21"/>
          <w:szCs w:val="21"/>
        </w:rPr>
        <w:t xml:space="preserve">Avoid performing rollbacks after inserting, updating, or deleting huge numbers of rows. If a big transaction is slowing down </w:t>
      </w:r>
      <w:proofErr w:type="gramStart"/>
      <w:r>
        <w:rPr>
          <w:rFonts w:ascii="Helvetica" w:hAnsi="Helvetica"/>
          <w:color w:val="000000"/>
          <w:sz w:val="21"/>
          <w:szCs w:val="21"/>
        </w:rPr>
        <w:t>server</w:t>
      </w:r>
      <w:proofErr w:type="gramEnd"/>
      <w:r>
        <w:rPr>
          <w:rFonts w:ascii="Helvetica" w:hAnsi="Helvetica"/>
          <w:color w:val="000000"/>
          <w:sz w:val="21"/>
          <w:szCs w:val="21"/>
        </w:rPr>
        <w:t xml:space="preserve"> performance, rolling it back can make the problem worse, potentially taking several times as long to perform as the original data change operations. Killing the database process does not help, because the rollback starts again on </w:t>
      </w:r>
      <w:proofErr w:type="gramStart"/>
      <w:r>
        <w:rPr>
          <w:rFonts w:ascii="Helvetica" w:hAnsi="Helvetica"/>
          <w:color w:val="000000"/>
          <w:sz w:val="21"/>
          <w:szCs w:val="21"/>
        </w:rPr>
        <w:t>server</w:t>
      </w:r>
      <w:proofErr w:type="gramEnd"/>
      <w:r>
        <w:rPr>
          <w:rFonts w:ascii="Helvetica" w:hAnsi="Helvetica"/>
          <w:color w:val="000000"/>
          <w:sz w:val="21"/>
          <w:szCs w:val="21"/>
        </w:rPr>
        <w:t xml:space="preserve"> startup.</w:t>
      </w:r>
    </w:p>
    <w:p w14:paraId="6DB358AC"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To minimize the chance of this issue occurring:</w:t>
      </w:r>
    </w:p>
    <w:p w14:paraId="145DC1C3" w14:textId="77777777" w:rsidR="00F37ED8" w:rsidRDefault="00F37ED8" w:rsidP="00F37ED8">
      <w:pPr>
        <w:pStyle w:val="NormalWeb"/>
        <w:numPr>
          <w:ilvl w:val="1"/>
          <w:numId w:val="141"/>
        </w:numPr>
        <w:spacing w:line="252" w:lineRule="atLeast"/>
        <w:textAlignment w:val="center"/>
        <w:rPr>
          <w:rFonts w:ascii="Helvetica" w:hAnsi="Helvetica"/>
          <w:color w:val="000000"/>
          <w:sz w:val="21"/>
          <w:szCs w:val="21"/>
        </w:rPr>
      </w:pPr>
      <w:r>
        <w:rPr>
          <w:rFonts w:ascii="Helvetica" w:hAnsi="Helvetica"/>
          <w:color w:val="000000"/>
          <w:sz w:val="21"/>
          <w:szCs w:val="21"/>
        </w:rPr>
        <w:t>Increase the size of the </w:t>
      </w:r>
      <w:hyperlink r:id="rId1050" w:anchor="glos_buffer_pool" w:tooltip="buffer pool" w:history="1">
        <w:r>
          <w:rPr>
            <w:rStyle w:val="Hyperlink"/>
            <w:rFonts w:ascii="Helvetica" w:hAnsi="Helvetica"/>
            <w:color w:val="00759F"/>
            <w:sz w:val="21"/>
            <w:szCs w:val="21"/>
          </w:rPr>
          <w:t>buffer pool</w:t>
        </w:r>
      </w:hyperlink>
      <w:r>
        <w:rPr>
          <w:rFonts w:ascii="Helvetica" w:hAnsi="Helvetica"/>
          <w:color w:val="000000"/>
          <w:sz w:val="21"/>
          <w:szCs w:val="21"/>
        </w:rPr>
        <w:t> so that all the data change changes can be cached rather than immediately written to disk.</w:t>
      </w:r>
    </w:p>
    <w:p w14:paraId="6BDF124E" w14:textId="77777777" w:rsidR="00F37ED8" w:rsidRDefault="00F37ED8" w:rsidP="00F37ED8">
      <w:pPr>
        <w:pStyle w:val="NormalWeb"/>
        <w:numPr>
          <w:ilvl w:val="1"/>
          <w:numId w:val="141"/>
        </w:numPr>
        <w:spacing w:line="252" w:lineRule="atLeast"/>
        <w:textAlignment w:val="center"/>
        <w:rPr>
          <w:rFonts w:ascii="Helvetica" w:hAnsi="Helvetica"/>
          <w:color w:val="000000"/>
          <w:sz w:val="21"/>
          <w:szCs w:val="21"/>
        </w:rPr>
      </w:pPr>
      <w:r>
        <w:rPr>
          <w:rFonts w:ascii="Helvetica" w:hAnsi="Helvetica"/>
          <w:color w:val="000000"/>
          <w:sz w:val="21"/>
          <w:szCs w:val="21"/>
        </w:rPr>
        <w:t>Set </w:t>
      </w:r>
      <w:hyperlink r:id="rId1051" w:anchor="sysvar_innodb_change_buffering" w:history="1">
        <w:r>
          <w:rPr>
            <w:rStyle w:val="CdigoHTML"/>
            <w:b/>
            <w:bCs/>
            <w:color w:val="026789"/>
            <w:u w:val="single"/>
            <w:shd w:val="clear" w:color="auto" w:fill="FFFFFF"/>
          </w:rPr>
          <w:t>innodb_change_buffering=all</w:t>
        </w:r>
      </w:hyperlink>
      <w:r>
        <w:rPr>
          <w:rFonts w:ascii="Helvetica" w:hAnsi="Helvetica"/>
          <w:color w:val="000000"/>
          <w:sz w:val="21"/>
          <w:szCs w:val="21"/>
        </w:rPr>
        <w:t> so that update and delete operations are buffered in addition to inserts.</w:t>
      </w:r>
    </w:p>
    <w:p w14:paraId="67CE2A94" w14:textId="77777777" w:rsidR="00F37ED8" w:rsidRDefault="00F37ED8" w:rsidP="00F37ED8">
      <w:pPr>
        <w:pStyle w:val="NormalWeb"/>
        <w:numPr>
          <w:ilvl w:val="1"/>
          <w:numId w:val="141"/>
        </w:numPr>
        <w:spacing w:line="252" w:lineRule="atLeast"/>
        <w:textAlignment w:val="center"/>
        <w:rPr>
          <w:rFonts w:ascii="Helvetica" w:hAnsi="Helvetica"/>
          <w:color w:val="000000"/>
          <w:sz w:val="21"/>
          <w:szCs w:val="21"/>
        </w:rPr>
      </w:pPr>
      <w:r>
        <w:rPr>
          <w:rFonts w:ascii="Helvetica" w:hAnsi="Helvetica"/>
          <w:color w:val="000000"/>
          <w:sz w:val="21"/>
          <w:szCs w:val="21"/>
        </w:rPr>
        <w:lastRenderedPageBreak/>
        <w:t>Consider issuing </w:t>
      </w:r>
      <w:r>
        <w:rPr>
          <w:rStyle w:val="CdigoHTML"/>
          <w:b/>
          <w:bCs/>
          <w:color w:val="026789"/>
          <w:shd w:val="clear" w:color="auto" w:fill="FFFFFF"/>
        </w:rPr>
        <w:t>COMMIT</w:t>
      </w:r>
      <w:r>
        <w:rPr>
          <w:rFonts w:ascii="Helvetica" w:hAnsi="Helvetica"/>
          <w:color w:val="000000"/>
          <w:sz w:val="21"/>
          <w:szCs w:val="21"/>
        </w:rPr>
        <w:t> statements periodically during the big data change operation, possibly breaking a single delete or update into multiple statements that operate on smaller numbers of rows.</w:t>
      </w:r>
    </w:p>
    <w:p w14:paraId="6B444D80"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To get rid of a runaway rollback once it occurs, increase the buffer pool so that the rollback becomes CPU-bound and runs fast, or kill the server and restart with </w:t>
      </w:r>
      <w:hyperlink r:id="rId1052" w:anchor="sysvar_innodb_force_recovery" w:history="1">
        <w:r>
          <w:rPr>
            <w:rStyle w:val="CdigoHTML"/>
            <w:b/>
            <w:bCs/>
            <w:color w:val="026789"/>
            <w:u w:val="single"/>
            <w:shd w:val="clear" w:color="auto" w:fill="FFFFFF"/>
          </w:rPr>
          <w:t>innodb_force_recovery=3</w:t>
        </w:r>
      </w:hyperlink>
      <w:r>
        <w:rPr>
          <w:rFonts w:ascii="Helvetica" w:hAnsi="Helvetica"/>
          <w:color w:val="000000"/>
          <w:sz w:val="21"/>
          <w:szCs w:val="21"/>
        </w:rPr>
        <w:t>, as explained in </w:t>
      </w:r>
      <w:hyperlink r:id="rId1053" w:anchor="innodb-recovery" w:tooltip="15.18.2 InnoDB Recovery" w:history="1">
        <w:r>
          <w:rPr>
            <w:rStyle w:val="Hyperlink"/>
            <w:rFonts w:ascii="Helvetica" w:hAnsi="Helvetica"/>
            <w:color w:val="00759F"/>
            <w:sz w:val="21"/>
            <w:szCs w:val="21"/>
          </w:rPr>
          <w:t>Section 15.18.2, “InnoDB Recovery”</w:t>
        </w:r>
      </w:hyperlink>
      <w:r>
        <w:rPr>
          <w:rFonts w:ascii="Helvetica" w:hAnsi="Helvetica"/>
          <w:color w:val="000000"/>
          <w:sz w:val="21"/>
          <w:szCs w:val="21"/>
        </w:rPr>
        <w:t>.</w:t>
      </w:r>
    </w:p>
    <w:p w14:paraId="365E0A42"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This issue is expected to be infrequent with the default setting </w:t>
      </w:r>
      <w:hyperlink r:id="rId1054" w:anchor="sysvar_innodb_change_buffering" w:history="1">
        <w:r>
          <w:rPr>
            <w:rStyle w:val="CdigoHTML"/>
            <w:b/>
            <w:bCs/>
            <w:color w:val="026789"/>
            <w:u w:val="single"/>
            <w:shd w:val="clear" w:color="auto" w:fill="FFFFFF"/>
          </w:rPr>
          <w:t>innodb_change_buffering=all</w:t>
        </w:r>
      </w:hyperlink>
      <w:r>
        <w:rPr>
          <w:rFonts w:ascii="Helvetica" w:hAnsi="Helvetica"/>
          <w:color w:val="000000"/>
          <w:sz w:val="21"/>
          <w:szCs w:val="21"/>
        </w:rPr>
        <w:t xml:space="preserve">, which allows update and delete operations to be cached in memory, making them faster to perform in the first place, and also faster to roll back if needed. Make sure to use this parameter setting on </w:t>
      </w:r>
      <w:proofErr w:type="gramStart"/>
      <w:r>
        <w:rPr>
          <w:rFonts w:ascii="Helvetica" w:hAnsi="Helvetica"/>
          <w:color w:val="000000"/>
          <w:sz w:val="21"/>
          <w:szCs w:val="21"/>
        </w:rPr>
        <w:t>servers</w:t>
      </w:r>
      <w:proofErr w:type="gramEnd"/>
      <w:r>
        <w:rPr>
          <w:rFonts w:ascii="Helvetica" w:hAnsi="Helvetica"/>
          <w:color w:val="000000"/>
          <w:sz w:val="21"/>
          <w:szCs w:val="21"/>
        </w:rPr>
        <w:t xml:space="preserve"> that process long-running transactions with many inserts, updates, or deletes.</w:t>
      </w:r>
    </w:p>
    <w:p w14:paraId="50BC4909" w14:textId="77777777" w:rsidR="00F37ED8" w:rsidRDefault="00F37ED8" w:rsidP="00F37ED8">
      <w:pPr>
        <w:pStyle w:val="NormalWeb"/>
        <w:numPr>
          <w:ilvl w:val="0"/>
          <w:numId w:val="141"/>
        </w:numPr>
        <w:spacing w:line="252" w:lineRule="atLeast"/>
        <w:textAlignment w:val="center"/>
        <w:rPr>
          <w:rFonts w:ascii="Helvetica" w:hAnsi="Helvetica"/>
          <w:color w:val="000000"/>
          <w:sz w:val="21"/>
          <w:szCs w:val="21"/>
        </w:rPr>
      </w:pPr>
      <w:r>
        <w:rPr>
          <w:rFonts w:ascii="Helvetica" w:hAnsi="Helvetica"/>
          <w:color w:val="000000"/>
          <w:sz w:val="21"/>
          <w:szCs w:val="21"/>
        </w:rPr>
        <w:t>If you can afford the loss of some of the latest committed transactions if an unexpected exit occurs, you can set the </w:t>
      </w:r>
      <w:hyperlink r:id="rId1055" w:anchor="sysvar_innodb_flush_log_at_trx_commit" w:history="1">
        <w:r>
          <w:rPr>
            <w:rStyle w:val="CdigoHTML"/>
            <w:b/>
            <w:bCs/>
            <w:color w:val="026789"/>
            <w:u w:val="single"/>
            <w:shd w:val="clear" w:color="auto" w:fill="FFFFFF"/>
          </w:rPr>
          <w:t>innodb_flush_log_at_trx_commit</w:t>
        </w:r>
      </w:hyperlink>
      <w:r>
        <w:rPr>
          <w:rFonts w:ascii="Helvetica" w:hAnsi="Helvetica"/>
          <w:color w:val="000000"/>
          <w:sz w:val="21"/>
          <w:szCs w:val="21"/>
        </w:rPr>
        <w:t> parameter to 0. </w:t>
      </w:r>
      <w:r>
        <w:rPr>
          <w:rStyle w:val="CdigoHTML"/>
          <w:b/>
          <w:bCs/>
          <w:color w:val="026789"/>
          <w:shd w:val="clear" w:color="auto" w:fill="FFFFFF"/>
        </w:rPr>
        <w:t>InnoDB</w:t>
      </w:r>
      <w:r>
        <w:rPr>
          <w:rFonts w:ascii="Helvetica" w:hAnsi="Helvetica"/>
          <w:color w:val="000000"/>
          <w:sz w:val="21"/>
          <w:szCs w:val="21"/>
        </w:rPr>
        <w:t> tries to flush the log once per second anyway, although the flush is not guaranteed.</w:t>
      </w:r>
    </w:p>
    <w:p w14:paraId="624ACDE9" w14:textId="77777777" w:rsidR="00F37ED8" w:rsidRDefault="00F37ED8" w:rsidP="00F37ED8">
      <w:pPr>
        <w:pStyle w:val="NormalWeb"/>
        <w:numPr>
          <w:ilvl w:val="0"/>
          <w:numId w:val="141"/>
        </w:numPr>
        <w:spacing w:line="252" w:lineRule="atLeast"/>
        <w:textAlignment w:val="center"/>
        <w:rPr>
          <w:rFonts w:ascii="Helvetica" w:hAnsi="Helvetica"/>
          <w:color w:val="000000"/>
          <w:sz w:val="21"/>
          <w:szCs w:val="21"/>
        </w:rPr>
      </w:pPr>
      <w:r>
        <w:rPr>
          <w:rFonts w:ascii="Helvetica" w:hAnsi="Helvetica"/>
          <w:color w:val="000000"/>
          <w:sz w:val="21"/>
          <w:szCs w:val="21"/>
        </w:rPr>
        <w:t>When rows are modified or deleted, the rows and associated </w:t>
      </w:r>
      <w:hyperlink r:id="rId1056" w:anchor="glos_undo_log" w:tooltip="undo log" w:history="1">
        <w:r>
          <w:rPr>
            <w:rStyle w:val="Hyperlink"/>
            <w:rFonts w:ascii="Helvetica" w:hAnsi="Helvetica"/>
            <w:color w:val="00759F"/>
            <w:sz w:val="21"/>
            <w:szCs w:val="21"/>
          </w:rPr>
          <w:t>undo logs</w:t>
        </w:r>
      </w:hyperlink>
      <w:r>
        <w:rPr>
          <w:rFonts w:ascii="Helvetica" w:hAnsi="Helvetica"/>
          <w:color w:val="000000"/>
          <w:sz w:val="21"/>
          <w:szCs w:val="21"/>
        </w:rPr>
        <w:t> are not physically removed immediately, or even immediately after the transaction commits. The old data is preserved until transactions that started earlier or concurrently are finished, so that those transactions can access the previous state of modified or deleted rows. Thus, a long-running transaction can prevent </w:t>
      </w:r>
      <w:r>
        <w:rPr>
          <w:rStyle w:val="CdigoHTML"/>
          <w:b/>
          <w:bCs/>
          <w:color w:val="026789"/>
          <w:shd w:val="clear" w:color="auto" w:fill="FFFFFF"/>
        </w:rPr>
        <w:t>InnoDB</w:t>
      </w:r>
      <w:r>
        <w:rPr>
          <w:rFonts w:ascii="Helvetica" w:hAnsi="Helvetica"/>
          <w:color w:val="000000"/>
          <w:sz w:val="21"/>
          <w:szCs w:val="21"/>
        </w:rPr>
        <w:t> from purging data that was changed by a different transaction.</w:t>
      </w:r>
    </w:p>
    <w:p w14:paraId="6ACA5635" w14:textId="77777777" w:rsidR="00F37ED8" w:rsidRDefault="00F37ED8" w:rsidP="00F37ED8">
      <w:pPr>
        <w:pStyle w:val="NormalWeb"/>
        <w:numPr>
          <w:ilvl w:val="0"/>
          <w:numId w:val="141"/>
        </w:numPr>
        <w:spacing w:line="252" w:lineRule="atLeast"/>
        <w:textAlignment w:val="center"/>
        <w:rPr>
          <w:rFonts w:ascii="Helvetica" w:hAnsi="Helvetica"/>
          <w:color w:val="000000"/>
          <w:sz w:val="21"/>
          <w:szCs w:val="21"/>
        </w:rPr>
      </w:pPr>
      <w:r>
        <w:rPr>
          <w:rFonts w:ascii="Helvetica" w:hAnsi="Helvetica"/>
          <w:color w:val="000000"/>
          <w:sz w:val="21"/>
          <w:szCs w:val="21"/>
        </w:rPr>
        <w:t>When rows are modified or deleted within a long-running transaction, other transactions using the </w:t>
      </w:r>
      <w:hyperlink r:id="rId1057" w:anchor="isolevel_read-committed" w:history="1">
        <w:r>
          <w:rPr>
            <w:rStyle w:val="CdigoHTML"/>
            <w:b/>
            <w:bCs/>
            <w:color w:val="026789"/>
            <w:u w:val="single"/>
            <w:shd w:val="clear" w:color="auto" w:fill="FFFFFF"/>
          </w:rPr>
          <w:t>READ COMMITTED</w:t>
        </w:r>
      </w:hyperlink>
      <w:r>
        <w:rPr>
          <w:rFonts w:ascii="Helvetica" w:hAnsi="Helvetica"/>
          <w:color w:val="000000"/>
          <w:sz w:val="21"/>
          <w:szCs w:val="21"/>
        </w:rPr>
        <w:t> and </w:t>
      </w:r>
      <w:hyperlink r:id="rId1058" w:anchor="isolevel_repeatable-read" w:history="1">
        <w:r>
          <w:rPr>
            <w:rStyle w:val="CdigoHTML"/>
            <w:b/>
            <w:bCs/>
            <w:color w:val="026789"/>
            <w:u w:val="single"/>
            <w:shd w:val="clear" w:color="auto" w:fill="FFFFFF"/>
          </w:rPr>
          <w:t>REPEATABLE READ</w:t>
        </w:r>
      </w:hyperlink>
      <w:r>
        <w:rPr>
          <w:rFonts w:ascii="Helvetica" w:hAnsi="Helvetica"/>
          <w:color w:val="000000"/>
          <w:sz w:val="21"/>
          <w:szCs w:val="21"/>
        </w:rPr>
        <w:t> isolation levels have to do more work to reconstruct the older data if they read those same rows.</w:t>
      </w:r>
    </w:p>
    <w:p w14:paraId="6F5A250A" w14:textId="77777777" w:rsidR="00F37ED8" w:rsidRDefault="00F37ED8" w:rsidP="00F37ED8">
      <w:pPr>
        <w:pStyle w:val="NormalWeb"/>
        <w:numPr>
          <w:ilvl w:val="0"/>
          <w:numId w:val="141"/>
        </w:numPr>
        <w:spacing w:line="252" w:lineRule="atLeast"/>
        <w:textAlignment w:val="center"/>
        <w:rPr>
          <w:rFonts w:ascii="Helvetica" w:hAnsi="Helvetica"/>
          <w:color w:val="000000"/>
          <w:sz w:val="21"/>
          <w:szCs w:val="21"/>
        </w:rPr>
      </w:pPr>
      <w:r>
        <w:rPr>
          <w:rFonts w:ascii="Helvetica" w:hAnsi="Helvetica"/>
          <w:color w:val="000000"/>
          <w:sz w:val="21"/>
          <w:szCs w:val="21"/>
        </w:rPr>
        <w:t>When a long-running transaction modifies a table, queries against that table from other transactions do not make use of the </w:t>
      </w:r>
      <w:hyperlink r:id="rId1059" w:anchor="glos_covering_index" w:tooltip="covering index" w:history="1">
        <w:r>
          <w:rPr>
            <w:rStyle w:val="Hyperlink"/>
            <w:rFonts w:ascii="Helvetica" w:hAnsi="Helvetica"/>
            <w:color w:val="00759F"/>
            <w:sz w:val="21"/>
            <w:szCs w:val="21"/>
          </w:rPr>
          <w:t>covering index</w:t>
        </w:r>
      </w:hyperlink>
      <w:r>
        <w:rPr>
          <w:rFonts w:ascii="Helvetica" w:hAnsi="Helvetica"/>
          <w:color w:val="000000"/>
          <w:sz w:val="21"/>
          <w:szCs w:val="21"/>
        </w:rPr>
        <w:t> technique. Queries that normally could retrieve all the result columns from a secondary index, instead look up the appropriate values from the table data.</w:t>
      </w:r>
    </w:p>
    <w:p w14:paraId="704BDF26"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If secondary index pages are found to have a </w:t>
      </w:r>
      <w:r>
        <w:rPr>
          <w:rStyle w:val="CdigoHTML"/>
          <w:b/>
          <w:bCs/>
          <w:color w:val="026789"/>
          <w:shd w:val="clear" w:color="auto" w:fill="FFFFFF"/>
        </w:rPr>
        <w:t>PAGE_MAX_TRX_ID</w:t>
      </w:r>
      <w:r>
        <w:rPr>
          <w:rFonts w:ascii="Helvetica" w:hAnsi="Helvetica"/>
          <w:color w:val="000000"/>
          <w:sz w:val="21"/>
          <w:szCs w:val="21"/>
        </w:rPr>
        <w:t> that is too new, or if records in the secondary index are delete-marked, </w:t>
      </w:r>
      <w:r>
        <w:rPr>
          <w:rStyle w:val="CdigoHTML"/>
          <w:b/>
          <w:bCs/>
          <w:color w:val="026789"/>
          <w:shd w:val="clear" w:color="auto" w:fill="FFFFFF"/>
        </w:rPr>
        <w:t>InnoDB</w:t>
      </w:r>
      <w:r>
        <w:rPr>
          <w:rFonts w:ascii="Helvetica" w:hAnsi="Helvetica"/>
          <w:color w:val="000000"/>
          <w:sz w:val="21"/>
          <w:szCs w:val="21"/>
        </w:rPr>
        <w:t> may need to look up records using a clustered index.</w:t>
      </w:r>
    </w:p>
    <w:p w14:paraId="29BCB203" w14:textId="77777777" w:rsidR="00F37ED8" w:rsidRDefault="00F37ED8" w:rsidP="00F37ED8">
      <w:pPr>
        <w:pStyle w:val="Ttulo3"/>
        <w:shd w:val="clear" w:color="auto" w:fill="FFFFFF"/>
        <w:rPr>
          <w:rFonts w:ascii="Helvetica" w:hAnsi="Helvetica"/>
          <w:color w:val="000000"/>
          <w:sz w:val="34"/>
          <w:szCs w:val="34"/>
        </w:rPr>
      </w:pPr>
      <w:bookmarkStart w:id="327" w:name="innodb-performance-ro-txn"/>
      <w:bookmarkEnd w:id="327"/>
      <w:r>
        <w:rPr>
          <w:rFonts w:ascii="Helvetica" w:hAnsi="Helvetica"/>
          <w:color w:val="000000"/>
          <w:sz w:val="34"/>
          <w:szCs w:val="34"/>
        </w:rPr>
        <w:t>8.5.3 Optimizing InnoDB Read-Only Transactions</w:t>
      </w:r>
    </w:p>
    <w:p w14:paraId="4705E4A5" w14:textId="77777777" w:rsidR="00F37ED8" w:rsidRDefault="00F37ED8" w:rsidP="00F37ED8">
      <w:pPr>
        <w:pStyle w:val="NormalWeb"/>
        <w:rPr>
          <w:rFonts w:ascii="Helvetica" w:hAnsi="Helvetica"/>
          <w:color w:val="000000"/>
          <w:sz w:val="21"/>
          <w:szCs w:val="21"/>
        </w:rPr>
      </w:pPr>
      <w:r>
        <w:rPr>
          <w:rStyle w:val="CdigoHTML"/>
          <w:b/>
          <w:bCs/>
          <w:color w:val="026789"/>
          <w:shd w:val="clear" w:color="auto" w:fill="FFFFFF"/>
        </w:rPr>
        <w:t>InnoDB</w:t>
      </w:r>
      <w:r>
        <w:rPr>
          <w:rFonts w:ascii="Helvetica" w:hAnsi="Helvetica"/>
          <w:color w:val="000000"/>
          <w:sz w:val="21"/>
          <w:szCs w:val="21"/>
        </w:rPr>
        <w:t> can avoid the overhead associated with setting up the </w:t>
      </w:r>
      <w:hyperlink r:id="rId1060" w:anchor="glos_transaction_id" w:tooltip="transaction ID" w:history="1">
        <w:r>
          <w:rPr>
            <w:rStyle w:val="Hyperlink"/>
            <w:rFonts w:ascii="Helvetica" w:hAnsi="Helvetica"/>
            <w:color w:val="00759F"/>
            <w:sz w:val="21"/>
            <w:szCs w:val="21"/>
          </w:rPr>
          <w:t>transaction ID</w:t>
        </w:r>
      </w:hyperlink>
      <w:r>
        <w:rPr>
          <w:rFonts w:ascii="Helvetica" w:hAnsi="Helvetica"/>
          <w:color w:val="000000"/>
          <w:sz w:val="21"/>
          <w:szCs w:val="21"/>
        </w:rPr>
        <w:t> (</w:t>
      </w:r>
      <w:r>
        <w:rPr>
          <w:rStyle w:val="CdigoHTML"/>
          <w:b/>
          <w:bCs/>
          <w:color w:val="026789"/>
          <w:shd w:val="clear" w:color="auto" w:fill="FFFFFF"/>
        </w:rPr>
        <w:t>TRX_ID</w:t>
      </w:r>
      <w:r>
        <w:rPr>
          <w:rFonts w:ascii="Helvetica" w:hAnsi="Helvetica"/>
          <w:color w:val="000000"/>
          <w:sz w:val="21"/>
          <w:szCs w:val="21"/>
        </w:rPr>
        <w:t> field) for transactions that are known to be read-only. A transaction ID is only needed for a </w:t>
      </w:r>
      <w:hyperlink r:id="rId1061" w:anchor="glos_transaction" w:tooltip="transaction" w:history="1">
        <w:r>
          <w:rPr>
            <w:rStyle w:val="Hyperlink"/>
            <w:rFonts w:ascii="Helvetica" w:hAnsi="Helvetica"/>
            <w:color w:val="00759F"/>
            <w:sz w:val="21"/>
            <w:szCs w:val="21"/>
          </w:rPr>
          <w:t>transaction</w:t>
        </w:r>
      </w:hyperlink>
      <w:r>
        <w:rPr>
          <w:rFonts w:ascii="Helvetica" w:hAnsi="Helvetica"/>
          <w:color w:val="000000"/>
          <w:sz w:val="21"/>
          <w:szCs w:val="21"/>
        </w:rPr>
        <w:t> that might perform write operations or </w:t>
      </w:r>
      <w:hyperlink r:id="rId1062" w:anchor="glos_locking_read" w:tooltip="locking read" w:history="1">
        <w:r>
          <w:rPr>
            <w:rStyle w:val="Hyperlink"/>
            <w:rFonts w:ascii="Helvetica" w:hAnsi="Helvetica"/>
            <w:color w:val="00759F"/>
            <w:sz w:val="21"/>
            <w:szCs w:val="21"/>
          </w:rPr>
          <w:t>locking reads</w:t>
        </w:r>
      </w:hyperlink>
      <w:r>
        <w:rPr>
          <w:rFonts w:ascii="Helvetica" w:hAnsi="Helvetica"/>
          <w:color w:val="000000"/>
          <w:sz w:val="21"/>
          <w:szCs w:val="21"/>
        </w:rPr>
        <w:t> such as </w:t>
      </w:r>
      <w:r>
        <w:rPr>
          <w:rStyle w:val="CdigoHTML"/>
          <w:b/>
          <w:bCs/>
          <w:color w:val="026789"/>
          <w:shd w:val="clear" w:color="auto" w:fill="FFFFFF"/>
        </w:rPr>
        <w:t>SELECT ... FOR UPDATE</w:t>
      </w:r>
      <w:r>
        <w:rPr>
          <w:rFonts w:ascii="Helvetica" w:hAnsi="Helvetica"/>
          <w:color w:val="000000"/>
          <w:sz w:val="21"/>
          <w:szCs w:val="21"/>
        </w:rPr>
        <w:t>. Eliminating unnecessary transaction IDs reduces the size of internal data structures that are consulted each time a query or data change statement constructs a </w:t>
      </w:r>
      <w:hyperlink r:id="rId1063" w:anchor="glos_read_view" w:tooltip="read view" w:history="1">
        <w:r>
          <w:rPr>
            <w:rStyle w:val="Hyperlink"/>
            <w:rFonts w:ascii="Helvetica" w:hAnsi="Helvetica"/>
            <w:color w:val="00759F"/>
            <w:sz w:val="21"/>
            <w:szCs w:val="21"/>
          </w:rPr>
          <w:t>read view</w:t>
        </w:r>
      </w:hyperlink>
      <w:r>
        <w:rPr>
          <w:rFonts w:ascii="Helvetica" w:hAnsi="Helvetica"/>
          <w:color w:val="000000"/>
          <w:sz w:val="21"/>
          <w:szCs w:val="21"/>
        </w:rPr>
        <w:t>.</w:t>
      </w:r>
    </w:p>
    <w:p w14:paraId="482179B0" w14:textId="77777777" w:rsidR="00F37ED8" w:rsidRDefault="00F37ED8" w:rsidP="00F37ED8">
      <w:pPr>
        <w:pStyle w:val="NormalWeb"/>
        <w:rPr>
          <w:rFonts w:ascii="Helvetica" w:hAnsi="Helvetica"/>
          <w:color w:val="000000"/>
          <w:sz w:val="21"/>
          <w:szCs w:val="21"/>
        </w:rPr>
      </w:pPr>
      <w:r>
        <w:rPr>
          <w:rStyle w:val="CdigoHTML"/>
          <w:b/>
          <w:bCs/>
          <w:color w:val="026789"/>
          <w:shd w:val="clear" w:color="auto" w:fill="FFFFFF"/>
        </w:rPr>
        <w:t>InnoDB</w:t>
      </w:r>
      <w:r>
        <w:rPr>
          <w:rFonts w:ascii="Helvetica" w:hAnsi="Helvetica"/>
          <w:color w:val="000000"/>
          <w:sz w:val="21"/>
          <w:szCs w:val="21"/>
        </w:rPr>
        <w:t> detects read-only transactions when:</w:t>
      </w:r>
    </w:p>
    <w:p w14:paraId="4746366B" w14:textId="77777777" w:rsidR="00F37ED8" w:rsidRDefault="00F37ED8" w:rsidP="00F37ED8">
      <w:pPr>
        <w:pStyle w:val="NormalWeb"/>
        <w:numPr>
          <w:ilvl w:val="0"/>
          <w:numId w:val="142"/>
        </w:numPr>
        <w:spacing w:line="252" w:lineRule="atLeast"/>
        <w:textAlignment w:val="center"/>
        <w:rPr>
          <w:rFonts w:ascii="Helvetica" w:hAnsi="Helvetica"/>
          <w:color w:val="000000"/>
          <w:sz w:val="21"/>
          <w:szCs w:val="21"/>
        </w:rPr>
      </w:pPr>
      <w:r>
        <w:rPr>
          <w:rFonts w:ascii="Helvetica" w:hAnsi="Helvetica"/>
          <w:color w:val="000000"/>
          <w:sz w:val="21"/>
          <w:szCs w:val="21"/>
        </w:rPr>
        <w:t>The transaction is started with the </w:t>
      </w:r>
      <w:hyperlink r:id="rId1064" w:anchor="commit" w:tooltip="13.3.1 START TRANSACTION, COMMIT, and ROLLBACK Statements" w:history="1">
        <w:r>
          <w:rPr>
            <w:rStyle w:val="CdigoHTML"/>
            <w:b/>
            <w:bCs/>
            <w:color w:val="026789"/>
            <w:u w:val="single"/>
            <w:shd w:val="clear" w:color="auto" w:fill="FFFFFF"/>
          </w:rPr>
          <w:t>START TRANSACTION READ ONLY</w:t>
        </w:r>
      </w:hyperlink>
      <w:r>
        <w:rPr>
          <w:rFonts w:ascii="Helvetica" w:hAnsi="Helvetica"/>
          <w:color w:val="000000"/>
          <w:sz w:val="21"/>
          <w:szCs w:val="21"/>
        </w:rPr>
        <w:t> statement. In this case, attempting to make changes to the database (for </w:t>
      </w:r>
      <w:r>
        <w:rPr>
          <w:rStyle w:val="CdigoHTML"/>
          <w:b/>
          <w:bCs/>
          <w:color w:val="026789"/>
          <w:shd w:val="clear" w:color="auto" w:fill="FFFFFF"/>
        </w:rPr>
        <w:t>InnoDB</w:t>
      </w:r>
      <w:r>
        <w:rPr>
          <w:rFonts w:ascii="Helvetica" w:hAnsi="Helvetica"/>
          <w:color w:val="000000"/>
          <w:sz w:val="21"/>
          <w:szCs w:val="21"/>
        </w:rPr>
        <w:t>, </w:t>
      </w:r>
      <w:r>
        <w:rPr>
          <w:rStyle w:val="CdigoHTML"/>
          <w:b/>
          <w:bCs/>
          <w:color w:val="026789"/>
          <w:shd w:val="clear" w:color="auto" w:fill="FFFFFF"/>
        </w:rPr>
        <w:t>MyISAM</w:t>
      </w:r>
      <w:r>
        <w:rPr>
          <w:rFonts w:ascii="Helvetica" w:hAnsi="Helvetica"/>
          <w:color w:val="000000"/>
          <w:sz w:val="21"/>
          <w:szCs w:val="21"/>
        </w:rPr>
        <w:t>, or other types of tables) causes an error, and the transaction continues in read-only state:</w:t>
      </w:r>
    </w:p>
    <w:p w14:paraId="6BA28CC5" w14:textId="77777777" w:rsidR="00F37ED8" w:rsidRDefault="00F37ED8" w:rsidP="00F37ED8">
      <w:pPr>
        <w:pStyle w:val="Pr-formataoHTML"/>
        <w:numPr>
          <w:ilvl w:val="0"/>
          <w:numId w:val="142"/>
        </w:numPr>
        <w:shd w:val="clear" w:color="auto" w:fill="EEEEEE"/>
        <w:tabs>
          <w:tab w:val="clear" w:pos="720"/>
        </w:tabs>
        <w:spacing w:line="300" w:lineRule="atLeast"/>
        <w:textAlignment w:val="center"/>
        <w:rPr>
          <w:color w:val="000000"/>
        </w:rPr>
      </w:pPr>
      <w:r>
        <w:rPr>
          <w:color w:val="000000"/>
        </w:rPr>
        <w:t>ERROR 1792 (25006): Cannot execute statement in a READ ONLY transaction.</w:t>
      </w:r>
    </w:p>
    <w:p w14:paraId="55FF62F7"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You can still make changes to session-specific temporary tables in a read-only transaction, or issue locking queries for them, because those changes and locks are not visible to any other transaction.</w:t>
      </w:r>
    </w:p>
    <w:p w14:paraId="4184923F" w14:textId="77777777" w:rsidR="00F37ED8" w:rsidRDefault="00F37ED8" w:rsidP="00F37ED8">
      <w:pPr>
        <w:pStyle w:val="NormalWeb"/>
        <w:numPr>
          <w:ilvl w:val="0"/>
          <w:numId w:val="142"/>
        </w:numPr>
        <w:spacing w:before="0" w:after="0" w:line="252" w:lineRule="atLeast"/>
        <w:textAlignment w:val="center"/>
        <w:rPr>
          <w:rFonts w:ascii="Helvetica" w:hAnsi="Helvetica"/>
          <w:color w:val="000000"/>
          <w:sz w:val="21"/>
          <w:szCs w:val="21"/>
        </w:rPr>
      </w:pPr>
      <w:r>
        <w:rPr>
          <w:rFonts w:ascii="Helvetica" w:hAnsi="Helvetica"/>
          <w:color w:val="000000"/>
          <w:sz w:val="21"/>
          <w:szCs w:val="21"/>
        </w:rPr>
        <w:t>The </w:t>
      </w:r>
      <w:hyperlink r:id="rId1065" w:anchor="sysvar_autocommit" w:history="1">
        <w:r>
          <w:rPr>
            <w:rStyle w:val="CdigoHTML"/>
            <w:b/>
            <w:bCs/>
            <w:color w:val="026789"/>
            <w:u w:val="single"/>
            <w:shd w:val="clear" w:color="auto" w:fill="FFFFFF"/>
          </w:rPr>
          <w:t>autocommit</w:t>
        </w:r>
      </w:hyperlink>
      <w:r>
        <w:rPr>
          <w:rFonts w:ascii="Helvetica" w:hAnsi="Helvetica"/>
          <w:color w:val="000000"/>
          <w:sz w:val="21"/>
          <w:szCs w:val="21"/>
        </w:rPr>
        <w:t> setting is turned on, so that the transaction is guaranteed to be a single statement, and the single statement making up the transaction is a </w:t>
      </w:r>
      <w:r>
        <w:rPr>
          <w:rStyle w:val="quote"/>
          <w:rFonts w:ascii="inherit" w:hAnsi="inherit"/>
          <w:color w:val="000000"/>
          <w:sz w:val="21"/>
          <w:szCs w:val="21"/>
          <w:bdr w:val="none" w:sz="0" w:space="0" w:color="auto" w:frame="1"/>
        </w:rPr>
        <w:t>“non-locking”</w:t>
      </w:r>
      <w:r>
        <w:rPr>
          <w:rFonts w:ascii="Helvetica" w:hAnsi="Helvetica"/>
          <w:color w:val="000000"/>
          <w:sz w:val="21"/>
          <w:szCs w:val="21"/>
        </w:rPr>
        <w:t> </w:t>
      </w:r>
      <w:hyperlink r:id="rId1066" w:anchor="select" w:tooltip="13.2.10 SELECT Statement" w:history="1">
        <w:r>
          <w:rPr>
            <w:rStyle w:val="CdigoHTML"/>
            <w:b/>
            <w:bCs/>
            <w:color w:val="026789"/>
            <w:u w:val="single"/>
            <w:shd w:val="clear" w:color="auto" w:fill="FFFFFF"/>
          </w:rPr>
          <w:t>SELECT</w:t>
        </w:r>
      </w:hyperlink>
      <w:r>
        <w:rPr>
          <w:rFonts w:ascii="Helvetica" w:hAnsi="Helvetica"/>
          <w:color w:val="000000"/>
          <w:sz w:val="21"/>
          <w:szCs w:val="21"/>
        </w:rPr>
        <w:t> statement. That is, a </w:t>
      </w:r>
      <w:r>
        <w:rPr>
          <w:rStyle w:val="CdigoHTML"/>
          <w:b/>
          <w:bCs/>
          <w:color w:val="026789"/>
          <w:shd w:val="clear" w:color="auto" w:fill="FFFFFF"/>
        </w:rPr>
        <w:t>SELECT</w:t>
      </w:r>
      <w:r>
        <w:rPr>
          <w:rFonts w:ascii="Helvetica" w:hAnsi="Helvetica"/>
          <w:color w:val="000000"/>
          <w:sz w:val="21"/>
          <w:szCs w:val="21"/>
        </w:rPr>
        <w:t> that does not use a </w:t>
      </w:r>
      <w:r>
        <w:rPr>
          <w:rStyle w:val="CdigoHTML"/>
          <w:b/>
          <w:bCs/>
          <w:color w:val="026789"/>
          <w:shd w:val="clear" w:color="auto" w:fill="FFFFFF"/>
        </w:rPr>
        <w:t>FOR UPDATE</w:t>
      </w:r>
      <w:r>
        <w:rPr>
          <w:rFonts w:ascii="Helvetica" w:hAnsi="Helvetica"/>
          <w:color w:val="000000"/>
          <w:sz w:val="21"/>
          <w:szCs w:val="21"/>
        </w:rPr>
        <w:t> or </w:t>
      </w:r>
      <w:r>
        <w:rPr>
          <w:rStyle w:val="CdigoHTML"/>
          <w:b/>
          <w:bCs/>
          <w:color w:val="026789"/>
          <w:shd w:val="clear" w:color="auto" w:fill="FFFFFF"/>
        </w:rPr>
        <w:t>LOCK IN SHARED MODE</w:t>
      </w:r>
      <w:r>
        <w:rPr>
          <w:rFonts w:ascii="Helvetica" w:hAnsi="Helvetica"/>
          <w:color w:val="000000"/>
          <w:sz w:val="21"/>
          <w:szCs w:val="21"/>
        </w:rPr>
        <w:t> clause.</w:t>
      </w:r>
    </w:p>
    <w:p w14:paraId="15EB3FAC" w14:textId="77777777" w:rsidR="00F37ED8" w:rsidRDefault="00F37ED8" w:rsidP="00F37ED8">
      <w:pPr>
        <w:pStyle w:val="NormalWeb"/>
        <w:numPr>
          <w:ilvl w:val="0"/>
          <w:numId w:val="142"/>
        </w:numPr>
        <w:spacing w:line="252" w:lineRule="atLeast"/>
        <w:textAlignment w:val="center"/>
        <w:rPr>
          <w:rFonts w:ascii="Helvetica" w:hAnsi="Helvetica"/>
          <w:color w:val="000000"/>
          <w:sz w:val="21"/>
          <w:szCs w:val="21"/>
        </w:rPr>
      </w:pPr>
      <w:r>
        <w:rPr>
          <w:rFonts w:ascii="Helvetica" w:hAnsi="Helvetica"/>
          <w:color w:val="000000"/>
          <w:sz w:val="21"/>
          <w:szCs w:val="21"/>
        </w:rPr>
        <w:t>The transaction is started without the </w:t>
      </w:r>
      <w:r>
        <w:rPr>
          <w:rStyle w:val="CdigoHTML"/>
          <w:b/>
          <w:bCs/>
          <w:color w:val="026789"/>
          <w:shd w:val="clear" w:color="auto" w:fill="FFFFFF"/>
        </w:rPr>
        <w:t>READ ONLY</w:t>
      </w:r>
      <w:r>
        <w:rPr>
          <w:rFonts w:ascii="Helvetica" w:hAnsi="Helvetica"/>
          <w:color w:val="000000"/>
          <w:sz w:val="21"/>
          <w:szCs w:val="21"/>
        </w:rPr>
        <w:t> option, but no updates or statements that explicitly lock rows have been executed yet. Until updates or explicit locks are required, a transaction stays in read-only mode.</w:t>
      </w:r>
    </w:p>
    <w:p w14:paraId="7CF67994"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Thus, for a read-intensive application such as a report generator, you can tune a sequence of </w:t>
      </w:r>
      <w:r>
        <w:rPr>
          <w:rStyle w:val="CdigoHTML"/>
          <w:b/>
          <w:bCs/>
          <w:color w:val="026789"/>
          <w:shd w:val="clear" w:color="auto" w:fill="FFFFFF"/>
        </w:rPr>
        <w:t>InnoDB</w:t>
      </w:r>
      <w:r>
        <w:rPr>
          <w:rFonts w:ascii="Helvetica" w:hAnsi="Helvetica"/>
          <w:color w:val="000000"/>
          <w:sz w:val="21"/>
          <w:szCs w:val="21"/>
        </w:rPr>
        <w:t> queries by grouping them inside </w:t>
      </w:r>
      <w:hyperlink r:id="rId1067" w:anchor="commit" w:tooltip="13.3.1 START TRANSACTION, COMMIT, and ROLLBACK Statements" w:history="1">
        <w:r>
          <w:rPr>
            <w:rStyle w:val="CdigoHTML"/>
            <w:b/>
            <w:bCs/>
            <w:color w:val="026789"/>
            <w:u w:val="single"/>
            <w:shd w:val="clear" w:color="auto" w:fill="FFFFFF"/>
          </w:rPr>
          <w:t>START TRANSACTION READ ONLY</w:t>
        </w:r>
      </w:hyperlink>
      <w:r>
        <w:rPr>
          <w:rFonts w:ascii="Helvetica" w:hAnsi="Helvetica"/>
          <w:color w:val="000000"/>
          <w:sz w:val="21"/>
          <w:szCs w:val="21"/>
        </w:rPr>
        <w:t> and </w:t>
      </w:r>
      <w:hyperlink r:id="rId1068" w:anchor="commit" w:tooltip="13.3.1 START TRANSACTION, COMMIT, and ROLLBACK Statements" w:history="1">
        <w:r>
          <w:rPr>
            <w:rStyle w:val="CdigoHTML"/>
            <w:b/>
            <w:bCs/>
            <w:color w:val="026789"/>
            <w:u w:val="single"/>
            <w:shd w:val="clear" w:color="auto" w:fill="FFFFFF"/>
          </w:rPr>
          <w:t>COMMIT</w:t>
        </w:r>
      </w:hyperlink>
      <w:r>
        <w:rPr>
          <w:rFonts w:ascii="Helvetica" w:hAnsi="Helvetica"/>
          <w:color w:val="000000"/>
          <w:sz w:val="21"/>
          <w:szCs w:val="21"/>
        </w:rPr>
        <w:t>, or by turning on the </w:t>
      </w:r>
      <w:hyperlink r:id="rId1069" w:anchor="sysvar_autocommit" w:history="1">
        <w:r>
          <w:rPr>
            <w:rStyle w:val="CdigoHTML"/>
            <w:b/>
            <w:bCs/>
            <w:color w:val="026789"/>
            <w:u w:val="single"/>
            <w:shd w:val="clear" w:color="auto" w:fill="FFFFFF"/>
          </w:rPr>
          <w:t>autocommit</w:t>
        </w:r>
      </w:hyperlink>
      <w:r>
        <w:rPr>
          <w:rFonts w:ascii="Helvetica" w:hAnsi="Helvetica"/>
          <w:color w:val="000000"/>
          <w:sz w:val="21"/>
          <w:szCs w:val="21"/>
        </w:rPr>
        <w:t> setting before running the </w:t>
      </w:r>
      <w:r>
        <w:rPr>
          <w:rStyle w:val="CdigoHTML"/>
          <w:b/>
          <w:bCs/>
          <w:color w:val="026789"/>
          <w:shd w:val="clear" w:color="auto" w:fill="FFFFFF"/>
        </w:rPr>
        <w:t>SELECT</w:t>
      </w:r>
      <w:r>
        <w:rPr>
          <w:rFonts w:ascii="Helvetica" w:hAnsi="Helvetica"/>
          <w:color w:val="000000"/>
          <w:sz w:val="21"/>
          <w:szCs w:val="21"/>
        </w:rPr>
        <w:t> statements, or simply by avoiding any data change statements interspersed with the queries.</w:t>
      </w:r>
    </w:p>
    <w:p w14:paraId="16A329A4"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lastRenderedPageBreak/>
        <w:t>For information about </w:t>
      </w:r>
      <w:hyperlink r:id="rId1070" w:anchor="commit" w:tooltip="13.3.1 START TRANSACTION, COMMIT, and ROLLBACK Statements" w:history="1">
        <w:r>
          <w:rPr>
            <w:rStyle w:val="CdigoHTML"/>
            <w:b/>
            <w:bCs/>
            <w:color w:val="026789"/>
            <w:u w:val="single"/>
            <w:shd w:val="clear" w:color="auto" w:fill="FFFFFF"/>
          </w:rPr>
          <w:t>START TRANSACTION</w:t>
        </w:r>
      </w:hyperlink>
      <w:r>
        <w:rPr>
          <w:rFonts w:ascii="Helvetica" w:hAnsi="Helvetica"/>
          <w:color w:val="000000"/>
          <w:sz w:val="21"/>
          <w:szCs w:val="21"/>
        </w:rPr>
        <w:t> and </w:t>
      </w:r>
      <w:hyperlink r:id="rId1071" w:anchor="sysvar_autocommit" w:history="1">
        <w:r>
          <w:rPr>
            <w:rStyle w:val="CdigoHTML"/>
            <w:b/>
            <w:bCs/>
            <w:color w:val="026789"/>
            <w:u w:val="single"/>
            <w:shd w:val="clear" w:color="auto" w:fill="FFFFFF"/>
          </w:rPr>
          <w:t>autocommit</w:t>
        </w:r>
      </w:hyperlink>
      <w:r>
        <w:rPr>
          <w:rFonts w:ascii="Helvetica" w:hAnsi="Helvetica"/>
          <w:color w:val="000000"/>
          <w:sz w:val="21"/>
          <w:szCs w:val="21"/>
        </w:rPr>
        <w:t>, see </w:t>
      </w:r>
      <w:hyperlink r:id="rId1072" w:anchor="commit" w:tooltip="13.3.1 START TRANSACTION, COMMIT, and ROLLBACK Statements" w:history="1">
        <w:r>
          <w:rPr>
            <w:rStyle w:val="Hyperlink"/>
            <w:rFonts w:ascii="Helvetica" w:hAnsi="Helvetica"/>
            <w:color w:val="00759F"/>
            <w:sz w:val="21"/>
            <w:szCs w:val="21"/>
          </w:rPr>
          <w:t>Section 13.3.1, “START TRANSACTION, COMMIT, and ROLLBACK Statements”</w:t>
        </w:r>
      </w:hyperlink>
      <w:r>
        <w:rPr>
          <w:rFonts w:ascii="Helvetica" w:hAnsi="Helvetica"/>
          <w:color w:val="000000"/>
          <w:sz w:val="21"/>
          <w:szCs w:val="21"/>
        </w:rPr>
        <w:t>.</w:t>
      </w:r>
    </w:p>
    <w:p w14:paraId="0C812A42" w14:textId="77777777" w:rsidR="00F37ED8" w:rsidRDefault="00F37ED8" w:rsidP="00F37ED8">
      <w:pPr>
        <w:rPr>
          <w:rFonts w:ascii="Helvetica" w:hAnsi="Helvetica"/>
          <w:b/>
          <w:bCs/>
          <w:color w:val="000000"/>
          <w:sz w:val="19"/>
          <w:szCs w:val="19"/>
        </w:rPr>
      </w:pPr>
      <w:r>
        <w:rPr>
          <w:rFonts w:ascii="Helvetica" w:hAnsi="Helvetica"/>
          <w:b/>
          <w:bCs/>
          <w:color w:val="000000"/>
          <w:sz w:val="19"/>
          <w:szCs w:val="19"/>
        </w:rPr>
        <w:t>Note</w:t>
      </w:r>
    </w:p>
    <w:p w14:paraId="523EE9DC"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Transactions that qualify as auto-commit, non-locking, and read-only (AC-NL-RO) are kept out of certain internal </w:t>
      </w:r>
      <w:r>
        <w:rPr>
          <w:rStyle w:val="CdigoHTML"/>
          <w:b/>
          <w:bCs/>
          <w:color w:val="026789"/>
          <w:shd w:val="clear" w:color="auto" w:fill="FFFFFF"/>
        </w:rPr>
        <w:t>InnoDB</w:t>
      </w:r>
      <w:r>
        <w:rPr>
          <w:rFonts w:ascii="Helvetica" w:hAnsi="Helvetica"/>
          <w:color w:val="000000"/>
          <w:sz w:val="21"/>
          <w:szCs w:val="21"/>
        </w:rPr>
        <w:t> data structures and are therefore not listed in </w:t>
      </w:r>
      <w:hyperlink r:id="rId1073" w:anchor="show-engine" w:tooltip="13.7.7.15 SHOW ENGINE Statement" w:history="1">
        <w:r>
          <w:rPr>
            <w:rStyle w:val="CdigoHTML"/>
            <w:b/>
            <w:bCs/>
            <w:color w:val="026789"/>
            <w:u w:val="single"/>
            <w:shd w:val="clear" w:color="auto" w:fill="FFFFFF"/>
          </w:rPr>
          <w:t>SHOW ENGINE INNODB STATUS</w:t>
        </w:r>
      </w:hyperlink>
      <w:r>
        <w:rPr>
          <w:rFonts w:ascii="Helvetica" w:hAnsi="Helvetica"/>
          <w:color w:val="000000"/>
          <w:sz w:val="21"/>
          <w:szCs w:val="21"/>
        </w:rPr>
        <w:t> output.</w:t>
      </w:r>
    </w:p>
    <w:p w14:paraId="529E8C7D" w14:textId="77777777" w:rsidR="00F37ED8" w:rsidRDefault="00F37ED8" w:rsidP="00F37ED8">
      <w:pPr>
        <w:pStyle w:val="Ttulo3"/>
        <w:shd w:val="clear" w:color="auto" w:fill="FFFFFF"/>
        <w:rPr>
          <w:rFonts w:ascii="Helvetica" w:hAnsi="Helvetica"/>
          <w:color w:val="000000"/>
          <w:sz w:val="34"/>
          <w:szCs w:val="34"/>
        </w:rPr>
      </w:pPr>
      <w:bookmarkStart w:id="328" w:name="optimizing-innodb-logging"/>
      <w:bookmarkEnd w:id="328"/>
      <w:r>
        <w:rPr>
          <w:rFonts w:ascii="Helvetica" w:hAnsi="Helvetica"/>
          <w:color w:val="000000"/>
          <w:sz w:val="34"/>
          <w:szCs w:val="34"/>
        </w:rPr>
        <w:t>8.5.4 Optimizing InnoDB Redo Logging</w:t>
      </w:r>
    </w:p>
    <w:p w14:paraId="27808302"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Consider the following guidelines for optimizing redo logging:</w:t>
      </w:r>
    </w:p>
    <w:p w14:paraId="082EB746" w14:textId="77777777" w:rsidR="00F37ED8" w:rsidRDefault="00F37ED8" w:rsidP="00F37ED8">
      <w:pPr>
        <w:pStyle w:val="NormalWeb"/>
        <w:numPr>
          <w:ilvl w:val="0"/>
          <w:numId w:val="143"/>
        </w:numPr>
        <w:spacing w:line="252" w:lineRule="atLeast"/>
        <w:textAlignment w:val="center"/>
        <w:rPr>
          <w:rFonts w:ascii="Helvetica" w:hAnsi="Helvetica"/>
          <w:color w:val="000000"/>
          <w:sz w:val="21"/>
          <w:szCs w:val="21"/>
        </w:rPr>
      </w:pPr>
      <w:r>
        <w:rPr>
          <w:rFonts w:ascii="Helvetica" w:hAnsi="Helvetica"/>
          <w:color w:val="000000"/>
          <w:sz w:val="21"/>
          <w:szCs w:val="21"/>
        </w:rPr>
        <w:t>Make your redo log files big, even as big as the </w:t>
      </w:r>
      <w:hyperlink r:id="rId1074" w:anchor="glos_buffer_pool" w:tooltip="buffer pool" w:history="1">
        <w:r>
          <w:rPr>
            <w:rStyle w:val="Hyperlink"/>
            <w:rFonts w:ascii="Helvetica" w:hAnsi="Helvetica"/>
            <w:color w:val="00759F"/>
            <w:sz w:val="21"/>
            <w:szCs w:val="21"/>
          </w:rPr>
          <w:t>buffer pool</w:t>
        </w:r>
      </w:hyperlink>
      <w:r>
        <w:rPr>
          <w:rFonts w:ascii="Helvetica" w:hAnsi="Helvetica"/>
          <w:color w:val="000000"/>
          <w:sz w:val="21"/>
          <w:szCs w:val="21"/>
        </w:rPr>
        <w:t>. When </w:t>
      </w:r>
      <w:r>
        <w:rPr>
          <w:rStyle w:val="CdigoHTML"/>
          <w:b/>
          <w:bCs/>
          <w:color w:val="026789"/>
          <w:shd w:val="clear" w:color="auto" w:fill="FFFFFF"/>
        </w:rPr>
        <w:t>InnoDB</w:t>
      </w:r>
      <w:r>
        <w:rPr>
          <w:rFonts w:ascii="Helvetica" w:hAnsi="Helvetica"/>
          <w:color w:val="000000"/>
          <w:sz w:val="21"/>
          <w:szCs w:val="21"/>
        </w:rPr>
        <w:t> has written the redo log files full, it must write the modified contents of the buffer pool to disk in a </w:t>
      </w:r>
      <w:hyperlink r:id="rId1075" w:anchor="glos_checkpoint" w:tooltip="checkpoint" w:history="1">
        <w:r>
          <w:rPr>
            <w:rStyle w:val="Hyperlink"/>
            <w:rFonts w:ascii="Helvetica" w:hAnsi="Helvetica"/>
            <w:color w:val="00759F"/>
            <w:sz w:val="21"/>
            <w:szCs w:val="21"/>
          </w:rPr>
          <w:t>checkpoint</w:t>
        </w:r>
      </w:hyperlink>
      <w:r>
        <w:rPr>
          <w:rFonts w:ascii="Helvetica" w:hAnsi="Helvetica"/>
          <w:color w:val="000000"/>
          <w:sz w:val="21"/>
          <w:szCs w:val="21"/>
        </w:rPr>
        <w:t>. Small redo log files cause many unnecessary disk writes. Although historically big redo log files caused lengthy recovery times, recovery is now much faster and you can confidently use large redo log files.</w:t>
      </w:r>
    </w:p>
    <w:p w14:paraId="0339C037"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The size and number of redo log files are configured using the </w:t>
      </w:r>
      <w:hyperlink r:id="rId1076" w:anchor="sysvar_innodb_log_file_size" w:history="1">
        <w:r>
          <w:rPr>
            <w:rStyle w:val="CdigoHTML"/>
            <w:b/>
            <w:bCs/>
            <w:color w:val="026789"/>
            <w:u w:val="single"/>
            <w:shd w:val="clear" w:color="auto" w:fill="FFFFFF"/>
          </w:rPr>
          <w:t>innodb_log_file_size</w:t>
        </w:r>
      </w:hyperlink>
      <w:r>
        <w:rPr>
          <w:rFonts w:ascii="Helvetica" w:hAnsi="Helvetica"/>
          <w:color w:val="000000"/>
          <w:sz w:val="21"/>
          <w:szCs w:val="21"/>
        </w:rPr>
        <w:t> and </w:t>
      </w:r>
      <w:hyperlink r:id="rId1077" w:anchor="sysvar_innodb_log_files_in_group" w:history="1">
        <w:r>
          <w:rPr>
            <w:rStyle w:val="CdigoHTML"/>
            <w:b/>
            <w:bCs/>
            <w:color w:val="026789"/>
            <w:u w:val="single"/>
            <w:shd w:val="clear" w:color="auto" w:fill="FFFFFF"/>
          </w:rPr>
          <w:t>innodb_log_files_in_group</w:t>
        </w:r>
      </w:hyperlink>
      <w:r>
        <w:rPr>
          <w:rFonts w:ascii="Helvetica" w:hAnsi="Helvetica"/>
          <w:color w:val="000000"/>
          <w:sz w:val="21"/>
          <w:szCs w:val="21"/>
        </w:rPr>
        <w:t> configuration options. For information about modifying an existing redo log file configuration, see </w:t>
      </w:r>
      <w:hyperlink r:id="rId1078" w:anchor="innodb-redo-log-file-reconfigure" w:tooltip="Changing the Number or Size of Redo Log Files" w:history="1">
        <w:r>
          <w:rPr>
            <w:rStyle w:val="Hyperlink"/>
            <w:rFonts w:ascii="Helvetica" w:hAnsi="Helvetica"/>
            <w:color w:val="00759F"/>
            <w:sz w:val="21"/>
            <w:szCs w:val="21"/>
          </w:rPr>
          <w:t>Changing the Number or Size of Redo Log Files</w:t>
        </w:r>
      </w:hyperlink>
      <w:r>
        <w:rPr>
          <w:rFonts w:ascii="Helvetica" w:hAnsi="Helvetica"/>
          <w:color w:val="000000"/>
          <w:sz w:val="21"/>
          <w:szCs w:val="21"/>
        </w:rPr>
        <w:t>.</w:t>
      </w:r>
    </w:p>
    <w:p w14:paraId="598FB1E8" w14:textId="77777777" w:rsidR="00F37ED8" w:rsidRDefault="00F37ED8" w:rsidP="00F37ED8">
      <w:pPr>
        <w:pStyle w:val="NormalWeb"/>
        <w:numPr>
          <w:ilvl w:val="0"/>
          <w:numId w:val="143"/>
        </w:numPr>
        <w:spacing w:line="252" w:lineRule="atLeast"/>
        <w:textAlignment w:val="center"/>
        <w:rPr>
          <w:rFonts w:ascii="Helvetica" w:hAnsi="Helvetica"/>
          <w:color w:val="000000"/>
          <w:sz w:val="21"/>
          <w:szCs w:val="21"/>
        </w:rPr>
      </w:pPr>
      <w:r>
        <w:rPr>
          <w:rFonts w:ascii="Helvetica" w:hAnsi="Helvetica"/>
          <w:color w:val="000000"/>
          <w:sz w:val="21"/>
          <w:szCs w:val="21"/>
        </w:rPr>
        <w:t>Consider increasing the size of the </w:t>
      </w:r>
      <w:hyperlink r:id="rId1079" w:anchor="glos_log_buffer" w:tooltip="log buffer" w:history="1">
        <w:r>
          <w:rPr>
            <w:rStyle w:val="Hyperlink"/>
            <w:rFonts w:ascii="Helvetica" w:hAnsi="Helvetica"/>
            <w:color w:val="00759F"/>
            <w:sz w:val="21"/>
            <w:szCs w:val="21"/>
          </w:rPr>
          <w:t>log buffer</w:t>
        </w:r>
      </w:hyperlink>
      <w:r>
        <w:rPr>
          <w:rFonts w:ascii="Helvetica" w:hAnsi="Helvetica"/>
          <w:color w:val="000000"/>
          <w:sz w:val="21"/>
          <w:szCs w:val="21"/>
        </w:rPr>
        <w:t>. A large log buffer enables large </w:t>
      </w:r>
      <w:hyperlink r:id="rId1080" w:anchor="glos_transaction" w:tooltip="transaction" w:history="1">
        <w:r>
          <w:rPr>
            <w:rStyle w:val="Hyperlink"/>
            <w:rFonts w:ascii="Helvetica" w:hAnsi="Helvetica"/>
            <w:color w:val="00759F"/>
            <w:sz w:val="21"/>
            <w:szCs w:val="21"/>
          </w:rPr>
          <w:t>transactions</w:t>
        </w:r>
      </w:hyperlink>
      <w:r>
        <w:rPr>
          <w:rFonts w:ascii="Helvetica" w:hAnsi="Helvetica"/>
          <w:color w:val="000000"/>
          <w:sz w:val="21"/>
          <w:szCs w:val="21"/>
        </w:rPr>
        <w:t> to run without a need to write the log to disk before the transactions </w:t>
      </w:r>
      <w:hyperlink r:id="rId1081" w:anchor="glos_commit" w:tooltip="commit" w:history="1">
        <w:r>
          <w:rPr>
            <w:rStyle w:val="Hyperlink"/>
            <w:rFonts w:ascii="Helvetica" w:hAnsi="Helvetica"/>
            <w:color w:val="00759F"/>
            <w:sz w:val="21"/>
            <w:szCs w:val="21"/>
          </w:rPr>
          <w:t>commit</w:t>
        </w:r>
      </w:hyperlink>
      <w:r>
        <w:rPr>
          <w:rFonts w:ascii="Helvetica" w:hAnsi="Helvetica"/>
          <w:color w:val="000000"/>
          <w:sz w:val="21"/>
          <w:szCs w:val="21"/>
        </w:rPr>
        <w:t>. Thus, if you have transactions that update, insert, or delete many rows, making the log buffer larger saves disk I/O. Log buffer size is configured using the </w:t>
      </w:r>
      <w:hyperlink r:id="rId1082" w:anchor="sysvar_innodb_log_buffer_size" w:history="1">
        <w:r>
          <w:rPr>
            <w:rStyle w:val="CdigoHTML"/>
            <w:b/>
            <w:bCs/>
            <w:color w:val="026789"/>
            <w:u w:val="single"/>
            <w:shd w:val="clear" w:color="auto" w:fill="FFFFFF"/>
          </w:rPr>
          <w:t>innodb_log_buffer_size</w:t>
        </w:r>
      </w:hyperlink>
      <w:r>
        <w:rPr>
          <w:rFonts w:ascii="Helvetica" w:hAnsi="Helvetica"/>
          <w:color w:val="000000"/>
          <w:sz w:val="21"/>
          <w:szCs w:val="21"/>
        </w:rPr>
        <w:t> configuration option, which can be configured dynamically in MySQL 8.0.</w:t>
      </w:r>
    </w:p>
    <w:p w14:paraId="78A8E666" w14:textId="77777777" w:rsidR="00F37ED8" w:rsidRDefault="00F37ED8" w:rsidP="00F37ED8">
      <w:pPr>
        <w:pStyle w:val="NormalWeb"/>
        <w:numPr>
          <w:ilvl w:val="0"/>
          <w:numId w:val="143"/>
        </w:numPr>
        <w:spacing w:before="0" w:after="0" w:line="252" w:lineRule="atLeast"/>
        <w:textAlignment w:val="center"/>
        <w:rPr>
          <w:rFonts w:ascii="Helvetica" w:hAnsi="Helvetica"/>
          <w:color w:val="000000"/>
          <w:sz w:val="21"/>
          <w:szCs w:val="21"/>
        </w:rPr>
      </w:pPr>
      <w:r>
        <w:rPr>
          <w:rFonts w:ascii="Helvetica" w:hAnsi="Helvetica"/>
          <w:color w:val="000000"/>
          <w:sz w:val="21"/>
          <w:szCs w:val="21"/>
        </w:rPr>
        <w:t>Configure the </w:t>
      </w:r>
      <w:hyperlink r:id="rId1083" w:anchor="sysvar_innodb_log_write_ahead_size" w:history="1">
        <w:r>
          <w:rPr>
            <w:rStyle w:val="CdigoHTML"/>
            <w:b/>
            <w:bCs/>
            <w:color w:val="026789"/>
            <w:u w:val="single"/>
            <w:shd w:val="clear" w:color="auto" w:fill="FFFFFF"/>
          </w:rPr>
          <w:t>innodb_log_write_ahead_size</w:t>
        </w:r>
      </w:hyperlink>
      <w:r>
        <w:rPr>
          <w:rFonts w:ascii="Helvetica" w:hAnsi="Helvetica"/>
          <w:color w:val="000000"/>
          <w:sz w:val="21"/>
          <w:szCs w:val="21"/>
        </w:rPr>
        <w:t> configuration option to avoid </w:t>
      </w:r>
      <w:r>
        <w:rPr>
          <w:rStyle w:val="quote"/>
          <w:rFonts w:ascii="inherit" w:hAnsi="inherit"/>
          <w:color w:val="000000"/>
          <w:sz w:val="21"/>
          <w:szCs w:val="21"/>
          <w:bdr w:val="none" w:sz="0" w:space="0" w:color="auto" w:frame="1"/>
        </w:rPr>
        <w:t>“read-on-write”</w:t>
      </w:r>
      <w:r>
        <w:rPr>
          <w:rFonts w:ascii="Helvetica" w:hAnsi="Helvetica"/>
          <w:color w:val="000000"/>
          <w:sz w:val="21"/>
          <w:szCs w:val="21"/>
        </w:rPr>
        <w:t>. This option defines the write-ahead block size for the redo log. Set </w:t>
      </w:r>
      <w:hyperlink r:id="rId1084" w:anchor="sysvar_innodb_log_write_ahead_size" w:history="1">
        <w:r>
          <w:rPr>
            <w:rStyle w:val="CdigoHTML"/>
            <w:b/>
            <w:bCs/>
            <w:color w:val="026789"/>
            <w:u w:val="single"/>
            <w:shd w:val="clear" w:color="auto" w:fill="FFFFFF"/>
          </w:rPr>
          <w:t>innodb_log_write_ahead_size</w:t>
        </w:r>
      </w:hyperlink>
      <w:r>
        <w:rPr>
          <w:rFonts w:ascii="Helvetica" w:hAnsi="Helvetica"/>
          <w:color w:val="000000"/>
          <w:sz w:val="21"/>
          <w:szCs w:val="21"/>
        </w:rPr>
        <w:t> to match the operating system or file system cache block size. Read-on-write occurs when redo log blocks are not entirely cached to the operating system or file system due to a mismatch between write-ahead block size for the redo log and operating system or file system cache block size.</w:t>
      </w:r>
    </w:p>
    <w:p w14:paraId="029BD517"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Valid values for </w:t>
      </w:r>
      <w:hyperlink r:id="rId1085" w:anchor="sysvar_innodb_log_write_ahead_size" w:history="1">
        <w:r>
          <w:rPr>
            <w:rStyle w:val="CdigoHTML"/>
            <w:b/>
            <w:bCs/>
            <w:color w:val="026789"/>
            <w:u w:val="single"/>
            <w:shd w:val="clear" w:color="auto" w:fill="FFFFFF"/>
          </w:rPr>
          <w:t>innodb_log_write_ahead_size</w:t>
        </w:r>
      </w:hyperlink>
      <w:r>
        <w:rPr>
          <w:rFonts w:ascii="Helvetica" w:hAnsi="Helvetica"/>
          <w:color w:val="000000"/>
          <w:sz w:val="21"/>
          <w:szCs w:val="21"/>
        </w:rPr>
        <w:t> are multiples of the </w:t>
      </w:r>
      <w:r>
        <w:rPr>
          <w:rStyle w:val="CdigoHTML"/>
          <w:b/>
          <w:bCs/>
          <w:color w:val="026789"/>
          <w:shd w:val="clear" w:color="auto" w:fill="FFFFFF"/>
        </w:rPr>
        <w:t>InnoDB</w:t>
      </w:r>
      <w:r>
        <w:rPr>
          <w:rFonts w:ascii="Helvetica" w:hAnsi="Helvetica"/>
          <w:color w:val="000000"/>
          <w:sz w:val="21"/>
          <w:szCs w:val="21"/>
        </w:rPr>
        <w:t> log file block size (2</w:t>
      </w:r>
      <w:r>
        <w:rPr>
          <w:rFonts w:ascii="Helvetica" w:hAnsi="Helvetica"/>
          <w:color w:val="000000"/>
          <w:sz w:val="15"/>
          <w:szCs w:val="15"/>
          <w:vertAlign w:val="superscript"/>
        </w:rPr>
        <w:t>n</w:t>
      </w:r>
      <w:r>
        <w:rPr>
          <w:rFonts w:ascii="Helvetica" w:hAnsi="Helvetica"/>
          <w:color w:val="000000"/>
          <w:sz w:val="21"/>
          <w:szCs w:val="21"/>
        </w:rPr>
        <w:t>). The minimum value is the </w:t>
      </w:r>
      <w:r>
        <w:rPr>
          <w:rStyle w:val="CdigoHTML"/>
          <w:b/>
          <w:bCs/>
          <w:color w:val="026789"/>
          <w:shd w:val="clear" w:color="auto" w:fill="FFFFFF"/>
        </w:rPr>
        <w:t>InnoDB</w:t>
      </w:r>
      <w:r>
        <w:rPr>
          <w:rFonts w:ascii="Helvetica" w:hAnsi="Helvetica"/>
          <w:color w:val="000000"/>
          <w:sz w:val="21"/>
          <w:szCs w:val="21"/>
        </w:rPr>
        <w:t> log file block size (512). Write-ahead does not occur when the minimum value is specified. The maximum value is equal to the </w:t>
      </w:r>
      <w:hyperlink r:id="rId1086" w:anchor="sysvar_innodb_page_size" w:history="1">
        <w:r>
          <w:rPr>
            <w:rStyle w:val="CdigoHTML"/>
            <w:b/>
            <w:bCs/>
            <w:color w:val="026789"/>
            <w:u w:val="single"/>
            <w:shd w:val="clear" w:color="auto" w:fill="FFFFFF"/>
          </w:rPr>
          <w:t>innodb_page_size</w:t>
        </w:r>
      </w:hyperlink>
      <w:r>
        <w:rPr>
          <w:rFonts w:ascii="Helvetica" w:hAnsi="Helvetica"/>
          <w:color w:val="000000"/>
          <w:sz w:val="21"/>
          <w:szCs w:val="21"/>
        </w:rPr>
        <w:t> value. If you specify a value for </w:t>
      </w:r>
      <w:hyperlink r:id="rId1087" w:anchor="sysvar_innodb_log_write_ahead_size" w:history="1">
        <w:r>
          <w:rPr>
            <w:rStyle w:val="CdigoHTML"/>
            <w:b/>
            <w:bCs/>
            <w:color w:val="026789"/>
            <w:u w:val="single"/>
            <w:shd w:val="clear" w:color="auto" w:fill="FFFFFF"/>
          </w:rPr>
          <w:t>innodb_log_write_ahead_size</w:t>
        </w:r>
      </w:hyperlink>
      <w:r>
        <w:rPr>
          <w:rFonts w:ascii="Helvetica" w:hAnsi="Helvetica"/>
          <w:color w:val="000000"/>
          <w:sz w:val="21"/>
          <w:szCs w:val="21"/>
        </w:rPr>
        <w:t> that is larger than the </w:t>
      </w:r>
      <w:hyperlink r:id="rId1088" w:anchor="sysvar_innodb_page_size" w:history="1">
        <w:r>
          <w:rPr>
            <w:rStyle w:val="CdigoHTML"/>
            <w:b/>
            <w:bCs/>
            <w:color w:val="026789"/>
            <w:u w:val="single"/>
            <w:shd w:val="clear" w:color="auto" w:fill="FFFFFF"/>
          </w:rPr>
          <w:t>innodb_page_size</w:t>
        </w:r>
      </w:hyperlink>
      <w:r>
        <w:rPr>
          <w:rFonts w:ascii="Helvetica" w:hAnsi="Helvetica"/>
          <w:color w:val="000000"/>
          <w:sz w:val="21"/>
          <w:szCs w:val="21"/>
        </w:rPr>
        <w:t> value, the </w:t>
      </w:r>
      <w:hyperlink r:id="rId1089" w:anchor="sysvar_innodb_log_write_ahead_size" w:history="1">
        <w:r>
          <w:rPr>
            <w:rStyle w:val="CdigoHTML"/>
            <w:b/>
            <w:bCs/>
            <w:color w:val="026789"/>
            <w:u w:val="single"/>
            <w:shd w:val="clear" w:color="auto" w:fill="FFFFFF"/>
          </w:rPr>
          <w:t>innodb_log_write_ahead_size</w:t>
        </w:r>
      </w:hyperlink>
      <w:r>
        <w:rPr>
          <w:rFonts w:ascii="Helvetica" w:hAnsi="Helvetica"/>
          <w:color w:val="000000"/>
          <w:sz w:val="21"/>
          <w:szCs w:val="21"/>
        </w:rPr>
        <w:t> setting is truncated to the </w:t>
      </w:r>
      <w:hyperlink r:id="rId1090" w:anchor="sysvar_innodb_page_size" w:history="1">
        <w:r>
          <w:rPr>
            <w:rStyle w:val="CdigoHTML"/>
            <w:b/>
            <w:bCs/>
            <w:color w:val="026789"/>
            <w:u w:val="single"/>
            <w:shd w:val="clear" w:color="auto" w:fill="FFFFFF"/>
          </w:rPr>
          <w:t>innodb_page_size</w:t>
        </w:r>
      </w:hyperlink>
      <w:r>
        <w:rPr>
          <w:rFonts w:ascii="Helvetica" w:hAnsi="Helvetica"/>
          <w:color w:val="000000"/>
          <w:sz w:val="21"/>
          <w:szCs w:val="21"/>
        </w:rPr>
        <w:t> value.</w:t>
      </w:r>
    </w:p>
    <w:p w14:paraId="2F4A748D"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Setting the </w:t>
      </w:r>
      <w:hyperlink r:id="rId1091" w:anchor="sysvar_innodb_log_write_ahead_size" w:history="1">
        <w:r>
          <w:rPr>
            <w:rStyle w:val="CdigoHTML"/>
            <w:b/>
            <w:bCs/>
            <w:color w:val="026789"/>
            <w:u w:val="single"/>
            <w:shd w:val="clear" w:color="auto" w:fill="FFFFFF"/>
          </w:rPr>
          <w:t>innodb_log_write_ahead_size</w:t>
        </w:r>
      </w:hyperlink>
      <w:r>
        <w:rPr>
          <w:rFonts w:ascii="Helvetica" w:hAnsi="Helvetica"/>
          <w:color w:val="000000"/>
          <w:sz w:val="21"/>
          <w:szCs w:val="21"/>
        </w:rPr>
        <w:t> value too low in relation to the operating system or file system cache block size results in read-on-write. Setting the value too high may have a slight impact on </w:t>
      </w:r>
      <w:r>
        <w:rPr>
          <w:rStyle w:val="CdigoHTML"/>
          <w:b/>
          <w:bCs/>
          <w:color w:val="026789"/>
          <w:shd w:val="clear" w:color="auto" w:fill="FFFFFF"/>
        </w:rPr>
        <w:t>fsync</w:t>
      </w:r>
      <w:r>
        <w:rPr>
          <w:rFonts w:ascii="Helvetica" w:hAnsi="Helvetica"/>
          <w:color w:val="000000"/>
          <w:sz w:val="21"/>
          <w:szCs w:val="21"/>
        </w:rPr>
        <w:t> performance for log file writes due to several blocks being written at once.</w:t>
      </w:r>
    </w:p>
    <w:p w14:paraId="56660A9C" w14:textId="77777777" w:rsidR="00F37ED8" w:rsidRDefault="00F37ED8" w:rsidP="00F37ED8">
      <w:pPr>
        <w:pStyle w:val="NormalWeb"/>
        <w:numPr>
          <w:ilvl w:val="0"/>
          <w:numId w:val="143"/>
        </w:numPr>
        <w:spacing w:line="252" w:lineRule="atLeast"/>
        <w:textAlignment w:val="center"/>
        <w:rPr>
          <w:rFonts w:ascii="Helvetica" w:hAnsi="Helvetica"/>
          <w:color w:val="000000"/>
          <w:sz w:val="21"/>
          <w:szCs w:val="21"/>
        </w:rPr>
      </w:pPr>
      <w:r>
        <w:rPr>
          <w:rFonts w:ascii="Helvetica" w:hAnsi="Helvetica"/>
          <w:color w:val="000000"/>
          <w:sz w:val="21"/>
          <w:szCs w:val="21"/>
        </w:rPr>
        <w:t>MySQL 8.0.11 introduced dedicated log writer threads for writing redo log records from the log buffer to the system buffers and flushing the system buffers to the redo log files. Previously, individual user threads were responsible those tasks. As of MySQL 8.0.22, you can enable or disable log writer threads using the </w:t>
      </w:r>
      <w:hyperlink r:id="rId1092" w:anchor="sysvar_innodb_log_writer_threads" w:history="1">
        <w:r>
          <w:rPr>
            <w:rStyle w:val="CdigoHTML"/>
            <w:b/>
            <w:bCs/>
            <w:color w:val="026789"/>
            <w:u w:val="single"/>
            <w:shd w:val="clear" w:color="auto" w:fill="FFFFFF"/>
          </w:rPr>
          <w:t>innodb_log_writer_threads</w:t>
        </w:r>
      </w:hyperlink>
      <w:r>
        <w:rPr>
          <w:rFonts w:ascii="Helvetica" w:hAnsi="Helvetica"/>
          <w:color w:val="000000"/>
          <w:sz w:val="21"/>
          <w:szCs w:val="21"/>
        </w:rPr>
        <w:t> variable. Dedicated log writer threads can improve performance on high-concurrency systems, but for low-concurrency systems, disabling dedicated log writer threads provides better performance.</w:t>
      </w:r>
    </w:p>
    <w:p w14:paraId="23B1D4CC" w14:textId="77777777" w:rsidR="00F37ED8" w:rsidRDefault="00F37ED8" w:rsidP="00F37ED8">
      <w:pPr>
        <w:pStyle w:val="NormalWeb"/>
        <w:numPr>
          <w:ilvl w:val="0"/>
          <w:numId w:val="143"/>
        </w:numPr>
        <w:spacing w:line="252" w:lineRule="atLeast"/>
        <w:textAlignment w:val="center"/>
        <w:rPr>
          <w:rFonts w:ascii="Helvetica" w:hAnsi="Helvetica"/>
          <w:color w:val="000000"/>
          <w:sz w:val="21"/>
          <w:szCs w:val="21"/>
        </w:rPr>
      </w:pPr>
      <w:r>
        <w:rPr>
          <w:rFonts w:ascii="Helvetica" w:hAnsi="Helvetica"/>
          <w:color w:val="000000"/>
          <w:sz w:val="21"/>
          <w:szCs w:val="21"/>
        </w:rPr>
        <w:t>Optimize the use of spin delay by user threads waiting for flushed redo. Spin delay helps reduce latency. During periods of low concurrency, reducing latency may be less of a priority, and avoiding the use of spin delay during these periods may reduce energy consumption. During periods of high concurrency, you may want to avoid expending processing power on spin delay so that it can be used for other work. The following system variables permit setting high and low watermark values that define boundaries for the use of spin delay.</w:t>
      </w:r>
    </w:p>
    <w:p w14:paraId="783D4C94" w14:textId="77777777" w:rsidR="00F37ED8" w:rsidRDefault="00F37ED8" w:rsidP="00F37ED8">
      <w:pPr>
        <w:pStyle w:val="NormalWeb"/>
        <w:numPr>
          <w:ilvl w:val="1"/>
          <w:numId w:val="143"/>
        </w:numPr>
        <w:spacing w:line="252" w:lineRule="atLeast"/>
        <w:textAlignment w:val="center"/>
        <w:rPr>
          <w:rFonts w:ascii="Helvetica" w:hAnsi="Helvetica"/>
          <w:color w:val="000000"/>
          <w:sz w:val="21"/>
          <w:szCs w:val="21"/>
        </w:rPr>
      </w:pPr>
      <w:hyperlink r:id="rId1093" w:anchor="sysvar_innodb_log_wait_for_flush_spin_hwm" w:history="1">
        <w:r>
          <w:rPr>
            <w:rStyle w:val="CdigoHTML"/>
            <w:b/>
            <w:bCs/>
            <w:color w:val="026789"/>
            <w:u w:val="single"/>
            <w:shd w:val="clear" w:color="auto" w:fill="FFFFFF"/>
          </w:rPr>
          <w:t>innodb_log_wait_for_flush_spin_hwm</w:t>
        </w:r>
      </w:hyperlink>
      <w:r>
        <w:rPr>
          <w:rFonts w:ascii="Helvetica" w:hAnsi="Helvetica"/>
          <w:color w:val="000000"/>
          <w:sz w:val="21"/>
          <w:szCs w:val="21"/>
        </w:rPr>
        <w:t>: Defines the maximum average log flush time beyond which user threads no longer spin while waiting for flushed redo. The default value is 400 microseconds.</w:t>
      </w:r>
    </w:p>
    <w:p w14:paraId="62AFCBFD" w14:textId="77777777" w:rsidR="00F37ED8" w:rsidRDefault="00F37ED8" w:rsidP="00F37ED8">
      <w:pPr>
        <w:pStyle w:val="NormalWeb"/>
        <w:numPr>
          <w:ilvl w:val="1"/>
          <w:numId w:val="143"/>
        </w:numPr>
        <w:spacing w:line="252" w:lineRule="atLeast"/>
        <w:textAlignment w:val="center"/>
        <w:rPr>
          <w:rFonts w:ascii="Helvetica" w:hAnsi="Helvetica"/>
          <w:color w:val="000000"/>
          <w:sz w:val="21"/>
          <w:szCs w:val="21"/>
        </w:rPr>
      </w:pPr>
      <w:hyperlink r:id="rId1094" w:anchor="sysvar_innodb_log_spin_cpu_abs_lwm" w:history="1">
        <w:r>
          <w:rPr>
            <w:rStyle w:val="CdigoHTML"/>
            <w:b/>
            <w:bCs/>
            <w:color w:val="026789"/>
            <w:u w:val="single"/>
            <w:shd w:val="clear" w:color="auto" w:fill="FFFFFF"/>
          </w:rPr>
          <w:t>innodb_log_spin_cpu_abs_lwm</w:t>
        </w:r>
      </w:hyperlink>
      <w:r>
        <w:rPr>
          <w:rFonts w:ascii="Helvetica" w:hAnsi="Helvetica"/>
          <w:color w:val="000000"/>
          <w:sz w:val="21"/>
          <w:szCs w:val="21"/>
        </w:rPr>
        <w:t xml:space="preserve">: Defines the minimum amount of CPU usage below which user threads no longer spin while waiting for flushed redo. The value is expressed as a sum of CPU core usage. For example, The default value of 80 is 80% of a single CPU core. On a system </w:t>
      </w:r>
      <w:r>
        <w:rPr>
          <w:rFonts w:ascii="Helvetica" w:hAnsi="Helvetica"/>
          <w:color w:val="000000"/>
          <w:sz w:val="21"/>
          <w:szCs w:val="21"/>
        </w:rPr>
        <w:lastRenderedPageBreak/>
        <w:t>with a multi-core processor, a value of 150 represents 100% usage of one CPU core plus 50% usage of a second CPU core.</w:t>
      </w:r>
    </w:p>
    <w:p w14:paraId="0D319D6D" w14:textId="77777777" w:rsidR="00F37ED8" w:rsidRDefault="00F37ED8" w:rsidP="00F37ED8">
      <w:pPr>
        <w:pStyle w:val="NormalWeb"/>
        <w:numPr>
          <w:ilvl w:val="1"/>
          <w:numId w:val="143"/>
        </w:numPr>
        <w:spacing w:line="252" w:lineRule="atLeast"/>
        <w:textAlignment w:val="center"/>
        <w:rPr>
          <w:rFonts w:ascii="Helvetica" w:hAnsi="Helvetica"/>
          <w:color w:val="000000"/>
          <w:sz w:val="21"/>
          <w:szCs w:val="21"/>
        </w:rPr>
      </w:pPr>
      <w:hyperlink r:id="rId1095" w:anchor="sysvar_innodb_log_spin_cpu_pct_hwm" w:history="1">
        <w:r>
          <w:rPr>
            <w:rStyle w:val="CdigoHTML"/>
            <w:b/>
            <w:bCs/>
            <w:color w:val="026789"/>
            <w:u w:val="single"/>
            <w:shd w:val="clear" w:color="auto" w:fill="FFFFFF"/>
          </w:rPr>
          <w:t>innodb_log_spin_cpu_pct_hwm</w:t>
        </w:r>
      </w:hyperlink>
      <w:r>
        <w:rPr>
          <w:rFonts w:ascii="Helvetica" w:hAnsi="Helvetica"/>
          <w:color w:val="000000"/>
          <w:sz w:val="21"/>
          <w:szCs w:val="21"/>
        </w:rPr>
        <w:t xml:space="preserve">: Defines the maximum amount of CPU usage above which user threads no longer spin while waiting for flushed redo. The value is expressed as a percentage of the combined total processing power of all CPU cores. The default value is 50%. For example, 100% usage of two CPU cores is 50% of the combined CPU processing power on a </w:t>
      </w:r>
      <w:proofErr w:type="gramStart"/>
      <w:r>
        <w:rPr>
          <w:rFonts w:ascii="Helvetica" w:hAnsi="Helvetica"/>
          <w:color w:val="000000"/>
          <w:sz w:val="21"/>
          <w:szCs w:val="21"/>
        </w:rPr>
        <w:t>server</w:t>
      </w:r>
      <w:proofErr w:type="gramEnd"/>
      <w:r>
        <w:rPr>
          <w:rFonts w:ascii="Helvetica" w:hAnsi="Helvetica"/>
          <w:color w:val="000000"/>
          <w:sz w:val="21"/>
          <w:szCs w:val="21"/>
        </w:rPr>
        <w:t xml:space="preserve"> with four CPU cores.</w:t>
      </w:r>
    </w:p>
    <w:p w14:paraId="43712362" w14:textId="77777777" w:rsidR="00F37ED8" w:rsidRDefault="00F37ED8" w:rsidP="00F37ED8">
      <w:pPr>
        <w:pStyle w:val="NormalWeb"/>
        <w:spacing w:line="252" w:lineRule="atLeast"/>
        <w:ind w:left="1440"/>
        <w:textAlignment w:val="center"/>
        <w:rPr>
          <w:rFonts w:ascii="Helvetica" w:hAnsi="Helvetica"/>
          <w:color w:val="000000"/>
          <w:sz w:val="21"/>
          <w:szCs w:val="21"/>
        </w:rPr>
      </w:pPr>
      <w:r>
        <w:rPr>
          <w:rFonts w:ascii="Helvetica" w:hAnsi="Helvetica"/>
          <w:color w:val="000000"/>
          <w:sz w:val="21"/>
          <w:szCs w:val="21"/>
        </w:rPr>
        <w:t>The </w:t>
      </w:r>
      <w:hyperlink r:id="rId1096" w:anchor="sysvar_innodb_log_spin_cpu_pct_hwm" w:history="1">
        <w:r>
          <w:rPr>
            <w:rStyle w:val="CdigoHTML"/>
            <w:b/>
            <w:bCs/>
            <w:color w:val="026789"/>
            <w:u w:val="single"/>
            <w:shd w:val="clear" w:color="auto" w:fill="FFFFFF"/>
          </w:rPr>
          <w:t>innodb_log_spin_cpu_pct_hwm</w:t>
        </w:r>
      </w:hyperlink>
      <w:r>
        <w:rPr>
          <w:rFonts w:ascii="Helvetica" w:hAnsi="Helvetica"/>
          <w:color w:val="000000"/>
          <w:sz w:val="21"/>
          <w:szCs w:val="21"/>
        </w:rPr>
        <w:t> configuration option respects processor affinity. For example, if a server has 48 cores but the </w:t>
      </w:r>
      <w:hyperlink r:id="rId1097" w:anchor="mysqld" w:tooltip="4.3.1 mysqld — The MySQL Server" w:history="1">
        <w:r>
          <w:rPr>
            <w:rStyle w:val="Forte"/>
            <w:rFonts w:ascii="Helvetica" w:hAnsi="Helvetica"/>
            <w:color w:val="00759F"/>
            <w:sz w:val="21"/>
            <w:szCs w:val="21"/>
            <w:u w:val="single"/>
          </w:rPr>
          <w:t>mysqld</w:t>
        </w:r>
      </w:hyperlink>
      <w:r>
        <w:rPr>
          <w:rFonts w:ascii="Helvetica" w:hAnsi="Helvetica"/>
          <w:color w:val="000000"/>
          <w:sz w:val="21"/>
          <w:szCs w:val="21"/>
        </w:rPr>
        <w:t> process is pinned to only four CPU cores, the other 44 CPU cores are ignored.</w:t>
      </w:r>
    </w:p>
    <w:p w14:paraId="666736B3" w14:textId="77777777" w:rsidR="00F37ED8" w:rsidRDefault="00F37ED8" w:rsidP="00F37ED8">
      <w:pPr>
        <w:pStyle w:val="Ttulo3"/>
        <w:shd w:val="clear" w:color="auto" w:fill="FFFFFF"/>
        <w:rPr>
          <w:rFonts w:ascii="Helvetica" w:hAnsi="Helvetica"/>
          <w:color w:val="000000"/>
          <w:sz w:val="34"/>
          <w:szCs w:val="34"/>
        </w:rPr>
      </w:pPr>
      <w:bookmarkStart w:id="329" w:name="optimizing-innodb-bulk-data-loading"/>
      <w:bookmarkEnd w:id="329"/>
      <w:r>
        <w:rPr>
          <w:rFonts w:ascii="Helvetica" w:hAnsi="Helvetica"/>
          <w:color w:val="000000"/>
          <w:sz w:val="34"/>
          <w:szCs w:val="34"/>
        </w:rPr>
        <w:t>8.5.5 Bulk Data Loading for InnoDB Tables</w:t>
      </w:r>
    </w:p>
    <w:p w14:paraId="20AA518A" w14:textId="77777777" w:rsidR="00F37ED8" w:rsidRDefault="00F37ED8" w:rsidP="00F37ED8">
      <w:pPr>
        <w:pStyle w:val="NormalWeb"/>
        <w:rPr>
          <w:rFonts w:ascii="Helvetica" w:hAnsi="Helvetica"/>
          <w:color w:val="000000"/>
          <w:sz w:val="21"/>
          <w:szCs w:val="21"/>
        </w:rPr>
      </w:pPr>
      <w:bookmarkStart w:id="330" w:name="idm46254554298016"/>
      <w:bookmarkEnd w:id="330"/>
      <w:r>
        <w:rPr>
          <w:rFonts w:ascii="Helvetica" w:hAnsi="Helvetica"/>
          <w:color w:val="000000"/>
          <w:sz w:val="21"/>
          <w:szCs w:val="21"/>
        </w:rPr>
        <w:t>These performance tips supplement the general guidelines for fast inserts in </w:t>
      </w:r>
      <w:hyperlink r:id="rId1098" w:anchor="insert-optimization" w:tooltip="8.2.5.1 Optimizing INSERT Statements" w:history="1">
        <w:r>
          <w:rPr>
            <w:rStyle w:val="Hyperlink"/>
            <w:rFonts w:ascii="Helvetica" w:hAnsi="Helvetica"/>
            <w:color w:val="00759F"/>
            <w:sz w:val="21"/>
            <w:szCs w:val="21"/>
          </w:rPr>
          <w:t>Section 8.2.5.1, “Optimizing INSERT Statements”</w:t>
        </w:r>
      </w:hyperlink>
      <w:r>
        <w:rPr>
          <w:rFonts w:ascii="Helvetica" w:hAnsi="Helvetica"/>
          <w:color w:val="000000"/>
          <w:sz w:val="21"/>
          <w:szCs w:val="21"/>
        </w:rPr>
        <w:t>.</w:t>
      </w:r>
    </w:p>
    <w:p w14:paraId="4106CCCF" w14:textId="77777777" w:rsidR="00F37ED8" w:rsidRDefault="00F37ED8" w:rsidP="00F37ED8">
      <w:pPr>
        <w:pStyle w:val="NormalWeb"/>
        <w:numPr>
          <w:ilvl w:val="0"/>
          <w:numId w:val="144"/>
        </w:numPr>
        <w:spacing w:line="252" w:lineRule="atLeast"/>
        <w:textAlignment w:val="center"/>
        <w:rPr>
          <w:rFonts w:ascii="Helvetica" w:hAnsi="Helvetica"/>
          <w:color w:val="000000"/>
          <w:sz w:val="21"/>
          <w:szCs w:val="21"/>
        </w:rPr>
      </w:pPr>
      <w:r>
        <w:rPr>
          <w:rFonts w:ascii="Helvetica" w:hAnsi="Helvetica"/>
          <w:color w:val="000000"/>
          <w:sz w:val="21"/>
          <w:szCs w:val="21"/>
        </w:rPr>
        <w:t>When importing data into </w:t>
      </w:r>
      <w:r>
        <w:rPr>
          <w:rStyle w:val="CdigoHTML"/>
          <w:b/>
          <w:bCs/>
          <w:color w:val="026789"/>
          <w:shd w:val="clear" w:color="auto" w:fill="FFFFFF"/>
        </w:rPr>
        <w:t>InnoDB</w:t>
      </w:r>
      <w:r>
        <w:rPr>
          <w:rFonts w:ascii="Helvetica" w:hAnsi="Helvetica"/>
          <w:color w:val="000000"/>
          <w:sz w:val="21"/>
          <w:szCs w:val="21"/>
        </w:rPr>
        <w:t>, turn off autocommit mode, because it performs a log flush to disk for every insert. To disable autocommit during your import operation, surround it with </w:t>
      </w:r>
      <w:hyperlink r:id="rId1099" w:anchor="commit" w:tooltip="13.3.1 START TRANSACTION, COMMIT, and ROLLBACK Statements" w:history="1">
        <w:r>
          <w:rPr>
            <w:rStyle w:val="CdigoHTML"/>
            <w:b/>
            <w:bCs/>
            <w:color w:val="026789"/>
            <w:u w:val="single"/>
            <w:shd w:val="clear" w:color="auto" w:fill="FFFFFF"/>
          </w:rPr>
          <w:t>SET autocommit</w:t>
        </w:r>
      </w:hyperlink>
      <w:r>
        <w:rPr>
          <w:rFonts w:ascii="Helvetica" w:hAnsi="Helvetica"/>
          <w:color w:val="000000"/>
          <w:sz w:val="21"/>
          <w:szCs w:val="21"/>
        </w:rPr>
        <w:t> and </w:t>
      </w:r>
      <w:hyperlink r:id="rId1100" w:anchor="commit" w:tooltip="13.3.1 START TRANSACTION, COMMIT, and ROLLBACK Statements" w:history="1">
        <w:r>
          <w:rPr>
            <w:rStyle w:val="CdigoHTML"/>
            <w:b/>
            <w:bCs/>
            <w:color w:val="026789"/>
            <w:u w:val="single"/>
            <w:shd w:val="clear" w:color="auto" w:fill="FFFFFF"/>
          </w:rPr>
          <w:t>COMMIT</w:t>
        </w:r>
      </w:hyperlink>
      <w:r>
        <w:rPr>
          <w:rFonts w:ascii="Helvetica" w:hAnsi="Helvetica"/>
          <w:color w:val="000000"/>
          <w:sz w:val="21"/>
          <w:szCs w:val="21"/>
        </w:rPr>
        <w:t> statements:</w:t>
      </w:r>
    </w:p>
    <w:p w14:paraId="3CEC0B73" w14:textId="77777777" w:rsidR="00F37ED8" w:rsidRDefault="00F37ED8" w:rsidP="00F37ED8">
      <w:pPr>
        <w:pStyle w:val="Pr-formataoHTML"/>
        <w:numPr>
          <w:ilvl w:val="0"/>
          <w:numId w:val="144"/>
        </w:numPr>
        <w:shd w:val="clear" w:color="auto" w:fill="EEEEEE"/>
        <w:tabs>
          <w:tab w:val="clear" w:pos="720"/>
        </w:tabs>
        <w:spacing w:line="300" w:lineRule="atLeast"/>
        <w:textAlignment w:val="center"/>
        <w:rPr>
          <w:color w:val="000000"/>
        </w:rPr>
      </w:pPr>
      <w:r>
        <w:rPr>
          <w:color w:val="000000"/>
        </w:rPr>
        <w:t>SET autocommit=0;</w:t>
      </w:r>
    </w:p>
    <w:p w14:paraId="468003FB" w14:textId="77777777" w:rsidR="00F37ED8" w:rsidRDefault="00F37ED8" w:rsidP="00F37ED8">
      <w:pPr>
        <w:pStyle w:val="Pr-formataoHTML"/>
        <w:numPr>
          <w:ilvl w:val="0"/>
          <w:numId w:val="144"/>
        </w:numPr>
        <w:shd w:val="clear" w:color="auto" w:fill="EEEEEE"/>
        <w:tabs>
          <w:tab w:val="clear" w:pos="720"/>
        </w:tabs>
        <w:spacing w:line="300" w:lineRule="atLeast"/>
        <w:textAlignment w:val="center"/>
        <w:rPr>
          <w:color w:val="000000"/>
        </w:rPr>
      </w:pPr>
      <w:r>
        <w:rPr>
          <w:rStyle w:val="CdigoHTML"/>
          <w:b/>
          <w:bCs/>
          <w:i/>
          <w:iCs/>
          <w:color w:val="000000"/>
          <w:sz w:val="19"/>
          <w:szCs w:val="19"/>
        </w:rPr>
        <w:t>... SQL import statements ...</w:t>
      </w:r>
    </w:p>
    <w:p w14:paraId="38259FC8" w14:textId="77777777" w:rsidR="00F37ED8" w:rsidRDefault="00F37ED8" w:rsidP="00F37ED8">
      <w:pPr>
        <w:pStyle w:val="Pr-formataoHTML"/>
        <w:numPr>
          <w:ilvl w:val="0"/>
          <w:numId w:val="144"/>
        </w:numPr>
        <w:shd w:val="clear" w:color="auto" w:fill="EEEEEE"/>
        <w:tabs>
          <w:tab w:val="clear" w:pos="720"/>
        </w:tabs>
        <w:spacing w:line="300" w:lineRule="atLeast"/>
        <w:textAlignment w:val="center"/>
        <w:rPr>
          <w:color w:val="000000"/>
        </w:rPr>
      </w:pPr>
      <w:r>
        <w:rPr>
          <w:color w:val="000000"/>
        </w:rPr>
        <w:t>COMMIT;</w:t>
      </w:r>
    </w:p>
    <w:p w14:paraId="166F8F34"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The </w:t>
      </w:r>
      <w:hyperlink r:id="rId1101" w:anchor="mysqldump" w:tooltip="4.5.4 mysqldump — A Database Backup Program" w:history="1">
        <w:r>
          <w:rPr>
            <w:rStyle w:val="Forte"/>
            <w:rFonts w:ascii="Helvetica" w:hAnsi="Helvetica"/>
            <w:color w:val="00759F"/>
            <w:sz w:val="21"/>
            <w:szCs w:val="21"/>
            <w:u w:val="single"/>
          </w:rPr>
          <w:t>mysqldump</w:t>
        </w:r>
      </w:hyperlink>
      <w:r>
        <w:rPr>
          <w:rFonts w:ascii="Helvetica" w:hAnsi="Helvetica"/>
          <w:color w:val="000000"/>
          <w:sz w:val="21"/>
          <w:szCs w:val="21"/>
        </w:rPr>
        <w:t> option </w:t>
      </w:r>
      <w:hyperlink r:id="rId1102" w:anchor="option_mysqldump_opt" w:history="1">
        <w:r>
          <w:rPr>
            <w:rStyle w:val="CdigoHTML"/>
            <w:color w:val="0E4075"/>
            <w:u w:val="single"/>
            <w:shd w:val="clear" w:color="auto" w:fill="FFFFFF"/>
          </w:rPr>
          <w:t>--opt</w:t>
        </w:r>
      </w:hyperlink>
      <w:r>
        <w:rPr>
          <w:rFonts w:ascii="Helvetica" w:hAnsi="Helvetica"/>
          <w:color w:val="000000"/>
          <w:sz w:val="21"/>
          <w:szCs w:val="21"/>
        </w:rPr>
        <w:t> creates dump files that are fast to import into an </w:t>
      </w:r>
      <w:r>
        <w:rPr>
          <w:rStyle w:val="CdigoHTML"/>
          <w:b/>
          <w:bCs/>
          <w:color w:val="026789"/>
          <w:shd w:val="clear" w:color="auto" w:fill="FFFFFF"/>
        </w:rPr>
        <w:t>InnoDB</w:t>
      </w:r>
      <w:r>
        <w:rPr>
          <w:rFonts w:ascii="Helvetica" w:hAnsi="Helvetica"/>
          <w:color w:val="000000"/>
          <w:sz w:val="21"/>
          <w:szCs w:val="21"/>
        </w:rPr>
        <w:t> table, even without wrapping them with the </w:t>
      </w:r>
      <w:hyperlink r:id="rId1103" w:anchor="commit" w:tooltip="13.3.1 START TRANSACTION, COMMIT, and ROLLBACK Statements" w:history="1">
        <w:r>
          <w:rPr>
            <w:rStyle w:val="CdigoHTML"/>
            <w:b/>
            <w:bCs/>
            <w:color w:val="026789"/>
            <w:u w:val="single"/>
            <w:shd w:val="clear" w:color="auto" w:fill="FFFFFF"/>
          </w:rPr>
          <w:t>SET autocommit</w:t>
        </w:r>
      </w:hyperlink>
      <w:r>
        <w:rPr>
          <w:rFonts w:ascii="Helvetica" w:hAnsi="Helvetica"/>
          <w:color w:val="000000"/>
          <w:sz w:val="21"/>
          <w:szCs w:val="21"/>
        </w:rPr>
        <w:t> and </w:t>
      </w:r>
      <w:hyperlink r:id="rId1104" w:anchor="commit" w:tooltip="13.3.1 START TRANSACTION, COMMIT, and ROLLBACK Statements" w:history="1">
        <w:r>
          <w:rPr>
            <w:rStyle w:val="CdigoHTML"/>
            <w:b/>
            <w:bCs/>
            <w:color w:val="026789"/>
            <w:u w:val="single"/>
            <w:shd w:val="clear" w:color="auto" w:fill="FFFFFF"/>
          </w:rPr>
          <w:t>COMMIT</w:t>
        </w:r>
      </w:hyperlink>
      <w:r>
        <w:rPr>
          <w:rFonts w:ascii="Helvetica" w:hAnsi="Helvetica"/>
          <w:color w:val="000000"/>
          <w:sz w:val="21"/>
          <w:szCs w:val="21"/>
        </w:rPr>
        <w:t> statements.</w:t>
      </w:r>
    </w:p>
    <w:p w14:paraId="50D585AC" w14:textId="77777777" w:rsidR="00F37ED8" w:rsidRDefault="00F37ED8" w:rsidP="00F37ED8">
      <w:pPr>
        <w:pStyle w:val="NormalWeb"/>
        <w:numPr>
          <w:ilvl w:val="0"/>
          <w:numId w:val="144"/>
        </w:numPr>
        <w:spacing w:line="252" w:lineRule="atLeast"/>
        <w:textAlignment w:val="center"/>
        <w:rPr>
          <w:rFonts w:ascii="Helvetica" w:hAnsi="Helvetica"/>
          <w:color w:val="000000"/>
          <w:sz w:val="21"/>
          <w:szCs w:val="21"/>
        </w:rPr>
      </w:pPr>
      <w:r>
        <w:rPr>
          <w:rFonts w:ascii="Helvetica" w:hAnsi="Helvetica"/>
          <w:color w:val="000000"/>
          <w:sz w:val="21"/>
          <w:szCs w:val="21"/>
        </w:rPr>
        <w:t>If you have </w:t>
      </w:r>
      <w:r>
        <w:rPr>
          <w:rStyle w:val="CdigoHTML"/>
          <w:b/>
          <w:bCs/>
          <w:color w:val="026789"/>
          <w:shd w:val="clear" w:color="auto" w:fill="FFFFFF"/>
        </w:rPr>
        <w:t>UNIQUE</w:t>
      </w:r>
      <w:r>
        <w:rPr>
          <w:rFonts w:ascii="Helvetica" w:hAnsi="Helvetica"/>
          <w:color w:val="000000"/>
          <w:sz w:val="21"/>
          <w:szCs w:val="21"/>
        </w:rPr>
        <w:t> constraints on secondary keys, you can speed up table imports by temporarily turning off the uniqueness checks during the import session:</w:t>
      </w:r>
    </w:p>
    <w:p w14:paraId="2A75F1C6" w14:textId="77777777" w:rsidR="00F37ED8" w:rsidRDefault="00F37ED8" w:rsidP="00F37ED8">
      <w:pPr>
        <w:pStyle w:val="Pr-formataoHTML"/>
        <w:numPr>
          <w:ilvl w:val="0"/>
          <w:numId w:val="144"/>
        </w:numPr>
        <w:shd w:val="clear" w:color="auto" w:fill="EEEEEE"/>
        <w:tabs>
          <w:tab w:val="clear" w:pos="720"/>
        </w:tabs>
        <w:spacing w:line="300" w:lineRule="atLeast"/>
        <w:textAlignment w:val="center"/>
        <w:rPr>
          <w:color w:val="000000"/>
        </w:rPr>
      </w:pPr>
      <w:r>
        <w:rPr>
          <w:color w:val="000000"/>
        </w:rPr>
        <w:t>SET unique_checks=0;</w:t>
      </w:r>
    </w:p>
    <w:p w14:paraId="09C90E0D" w14:textId="77777777" w:rsidR="00F37ED8" w:rsidRDefault="00F37ED8" w:rsidP="00F37ED8">
      <w:pPr>
        <w:pStyle w:val="Pr-formataoHTML"/>
        <w:numPr>
          <w:ilvl w:val="0"/>
          <w:numId w:val="144"/>
        </w:numPr>
        <w:shd w:val="clear" w:color="auto" w:fill="EEEEEE"/>
        <w:tabs>
          <w:tab w:val="clear" w:pos="720"/>
        </w:tabs>
        <w:spacing w:line="300" w:lineRule="atLeast"/>
        <w:textAlignment w:val="center"/>
        <w:rPr>
          <w:color w:val="000000"/>
        </w:rPr>
      </w:pPr>
      <w:r>
        <w:rPr>
          <w:rStyle w:val="CdigoHTML"/>
          <w:b/>
          <w:bCs/>
          <w:i/>
          <w:iCs/>
          <w:color w:val="000000"/>
          <w:sz w:val="19"/>
          <w:szCs w:val="19"/>
        </w:rPr>
        <w:t>... SQL import statements ...</w:t>
      </w:r>
    </w:p>
    <w:p w14:paraId="012CC964" w14:textId="77777777" w:rsidR="00F37ED8" w:rsidRDefault="00F37ED8" w:rsidP="00F37ED8">
      <w:pPr>
        <w:pStyle w:val="Pr-formataoHTML"/>
        <w:numPr>
          <w:ilvl w:val="0"/>
          <w:numId w:val="144"/>
        </w:numPr>
        <w:shd w:val="clear" w:color="auto" w:fill="EEEEEE"/>
        <w:tabs>
          <w:tab w:val="clear" w:pos="720"/>
        </w:tabs>
        <w:spacing w:line="300" w:lineRule="atLeast"/>
        <w:textAlignment w:val="center"/>
        <w:rPr>
          <w:color w:val="000000"/>
        </w:rPr>
      </w:pPr>
      <w:r>
        <w:rPr>
          <w:color w:val="000000"/>
        </w:rPr>
        <w:t>SET unique_checks=1;</w:t>
      </w:r>
    </w:p>
    <w:p w14:paraId="2E36AB70"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For big tables, this saves a lot of disk I/O because </w:t>
      </w:r>
      <w:r>
        <w:rPr>
          <w:rStyle w:val="CdigoHTML"/>
          <w:b/>
          <w:bCs/>
          <w:color w:val="026789"/>
          <w:shd w:val="clear" w:color="auto" w:fill="FFFFFF"/>
        </w:rPr>
        <w:t>InnoDB</w:t>
      </w:r>
      <w:r>
        <w:rPr>
          <w:rFonts w:ascii="Helvetica" w:hAnsi="Helvetica"/>
          <w:color w:val="000000"/>
          <w:sz w:val="21"/>
          <w:szCs w:val="21"/>
        </w:rPr>
        <w:t> can use its change buffer to write secondary index records in a batch. Be certain that the data contains no duplicate keys.</w:t>
      </w:r>
    </w:p>
    <w:p w14:paraId="025BC4AE" w14:textId="77777777" w:rsidR="00F37ED8" w:rsidRDefault="00F37ED8" w:rsidP="00F37ED8">
      <w:pPr>
        <w:pStyle w:val="NormalWeb"/>
        <w:numPr>
          <w:ilvl w:val="0"/>
          <w:numId w:val="144"/>
        </w:numPr>
        <w:spacing w:line="252" w:lineRule="atLeast"/>
        <w:textAlignment w:val="center"/>
        <w:rPr>
          <w:rFonts w:ascii="Helvetica" w:hAnsi="Helvetica"/>
          <w:color w:val="000000"/>
          <w:sz w:val="21"/>
          <w:szCs w:val="21"/>
        </w:rPr>
      </w:pPr>
      <w:r>
        <w:rPr>
          <w:rFonts w:ascii="Helvetica" w:hAnsi="Helvetica"/>
          <w:color w:val="000000"/>
          <w:sz w:val="21"/>
          <w:szCs w:val="21"/>
        </w:rPr>
        <w:t>If you have </w:t>
      </w:r>
      <w:r>
        <w:rPr>
          <w:rStyle w:val="CdigoHTML"/>
          <w:b/>
          <w:bCs/>
          <w:color w:val="026789"/>
          <w:shd w:val="clear" w:color="auto" w:fill="FFFFFF"/>
        </w:rPr>
        <w:t>FOREIGN KEY</w:t>
      </w:r>
      <w:r>
        <w:rPr>
          <w:rFonts w:ascii="Helvetica" w:hAnsi="Helvetica"/>
          <w:color w:val="000000"/>
          <w:sz w:val="21"/>
          <w:szCs w:val="21"/>
        </w:rPr>
        <w:t> constraints in your tables, you can speed up table imports by turning off the foreign key checks for the duration of the import session:</w:t>
      </w:r>
    </w:p>
    <w:p w14:paraId="1594EFCA" w14:textId="77777777" w:rsidR="00F37ED8" w:rsidRDefault="00F37ED8" w:rsidP="00F37ED8">
      <w:pPr>
        <w:pStyle w:val="Pr-formataoHTML"/>
        <w:numPr>
          <w:ilvl w:val="0"/>
          <w:numId w:val="144"/>
        </w:numPr>
        <w:shd w:val="clear" w:color="auto" w:fill="EEEEEE"/>
        <w:tabs>
          <w:tab w:val="clear" w:pos="720"/>
        </w:tabs>
        <w:spacing w:line="300" w:lineRule="atLeast"/>
        <w:textAlignment w:val="center"/>
        <w:rPr>
          <w:color w:val="000000"/>
        </w:rPr>
      </w:pPr>
      <w:r>
        <w:rPr>
          <w:color w:val="000000"/>
        </w:rPr>
        <w:t>SET foreign_key_checks=0;</w:t>
      </w:r>
    </w:p>
    <w:p w14:paraId="0DBFC66F" w14:textId="77777777" w:rsidR="00F37ED8" w:rsidRDefault="00F37ED8" w:rsidP="00F37ED8">
      <w:pPr>
        <w:pStyle w:val="Pr-formataoHTML"/>
        <w:numPr>
          <w:ilvl w:val="0"/>
          <w:numId w:val="144"/>
        </w:numPr>
        <w:shd w:val="clear" w:color="auto" w:fill="EEEEEE"/>
        <w:tabs>
          <w:tab w:val="clear" w:pos="720"/>
        </w:tabs>
        <w:spacing w:line="300" w:lineRule="atLeast"/>
        <w:textAlignment w:val="center"/>
        <w:rPr>
          <w:color w:val="000000"/>
        </w:rPr>
      </w:pPr>
      <w:r>
        <w:rPr>
          <w:rStyle w:val="CdigoHTML"/>
          <w:b/>
          <w:bCs/>
          <w:i/>
          <w:iCs/>
          <w:color w:val="000000"/>
          <w:sz w:val="19"/>
          <w:szCs w:val="19"/>
        </w:rPr>
        <w:t>... SQL import statements ...</w:t>
      </w:r>
    </w:p>
    <w:p w14:paraId="112C38FA" w14:textId="77777777" w:rsidR="00F37ED8" w:rsidRDefault="00F37ED8" w:rsidP="00F37ED8">
      <w:pPr>
        <w:pStyle w:val="Pr-formataoHTML"/>
        <w:numPr>
          <w:ilvl w:val="0"/>
          <w:numId w:val="144"/>
        </w:numPr>
        <w:shd w:val="clear" w:color="auto" w:fill="EEEEEE"/>
        <w:tabs>
          <w:tab w:val="clear" w:pos="720"/>
        </w:tabs>
        <w:spacing w:line="300" w:lineRule="atLeast"/>
        <w:textAlignment w:val="center"/>
        <w:rPr>
          <w:color w:val="000000"/>
        </w:rPr>
      </w:pPr>
      <w:r>
        <w:rPr>
          <w:color w:val="000000"/>
        </w:rPr>
        <w:t>SET foreign_key_checks=1;</w:t>
      </w:r>
    </w:p>
    <w:p w14:paraId="689283D4"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For big tables, this can save a lot of disk I/O.</w:t>
      </w:r>
    </w:p>
    <w:p w14:paraId="57D85CA1" w14:textId="77777777" w:rsidR="00F37ED8" w:rsidRDefault="00F37ED8" w:rsidP="00F37ED8">
      <w:pPr>
        <w:pStyle w:val="NormalWeb"/>
        <w:numPr>
          <w:ilvl w:val="0"/>
          <w:numId w:val="144"/>
        </w:numPr>
        <w:spacing w:line="252" w:lineRule="atLeast"/>
        <w:textAlignment w:val="center"/>
        <w:rPr>
          <w:rFonts w:ascii="Helvetica" w:hAnsi="Helvetica"/>
          <w:color w:val="000000"/>
          <w:sz w:val="21"/>
          <w:szCs w:val="21"/>
        </w:rPr>
      </w:pPr>
      <w:r>
        <w:rPr>
          <w:rFonts w:ascii="Helvetica" w:hAnsi="Helvetica"/>
          <w:color w:val="000000"/>
          <w:sz w:val="21"/>
          <w:szCs w:val="21"/>
        </w:rPr>
        <w:t>Use the multiple-row </w:t>
      </w:r>
      <w:hyperlink r:id="rId1105" w:anchor="insert" w:tooltip="13.2.6 INSERT Statement" w:history="1">
        <w:r>
          <w:rPr>
            <w:rStyle w:val="CdigoHTML"/>
            <w:b/>
            <w:bCs/>
            <w:color w:val="026789"/>
            <w:u w:val="single"/>
            <w:shd w:val="clear" w:color="auto" w:fill="FFFFFF"/>
          </w:rPr>
          <w:t>INSERT</w:t>
        </w:r>
      </w:hyperlink>
      <w:r>
        <w:rPr>
          <w:rFonts w:ascii="Helvetica" w:hAnsi="Helvetica"/>
          <w:color w:val="000000"/>
          <w:sz w:val="21"/>
          <w:szCs w:val="21"/>
        </w:rPr>
        <w:t xml:space="preserve"> syntax to reduce communication overhead between the client and the </w:t>
      </w:r>
      <w:proofErr w:type="gramStart"/>
      <w:r>
        <w:rPr>
          <w:rFonts w:ascii="Helvetica" w:hAnsi="Helvetica"/>
          <w:color w:val="000000"/>
          <w:sz w:val="21"/>
          <w:szCs w:val="21"/>
        </w:rPr>
        <w:t>server</w:t>
      </w:r>
      <w:proofErr w:type="gramEnd"/>
      <w:r>
        <w:rPr>
          <w:rFonts w:ascii="Helvetica" w:hAnsi="Helvetica"/>
          <w:color w:val="000000"/>
          <w:sz w:val="21"/>
          <w:szCs w:val="21"/>
        </w:rPr>
        <w:t xml:space="preserve"> if you need to insert many rows:</w:t>
      </w:r>
    </w:p>
    <w:p w14:paraId="22667158" w14:textId="77777777" w:rsidR="00F37ED8" w:rsidRDefault="00F37ED8" w:rsidP="00F37ED8">
      <w:pPr>
        <w:pStyle w:val="Pr-formataoHTML"/>
        <w:numPr>
          <w:ilvl w:val="0"/>
          <w:numId w:val="144"/>
        </w:numPr>
        <w:shd w:val="clear" w:color="auto" w:fill="EEEEEE"/>
        <w:tabs>
          <w:tab w:val="clear" w:pos="720"/>
        </w:tabs>
        <w:spacing w:line="300" w:lineRule="atLeast"/>
        <w:textAlignment w:val="center"/>
        <w:rPr>
          <w:color w:val="000000"/>
        </w:rPr>
      </w:pPr>
      <w:r>
        <w:rPr>
          <w:color w:val="000000"/>
        </w:rPr>
        <w:t>INSERT INTO yourtable VALUES (1,2), (5,5), ...;</w:t>
      </w:r>
    </w:p>
    <w:p w14:paraId="4F17032D"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This tip is valid for inserts into any table, not just </w:t>
      </w:r>
      <w:r>
        <w:rPr>
          <w:rStyle w:val="CdigoHTML"/>
          <w:b/>
          <w:bCs/>
          <w:color w:val="026789"/>
          <w:shd w:val="clear" w:color="auto" w:fill="FFFFFF"/>
        </w:rPr>
        <w:t>InnoDB</w:t>
      </w:r>
      <w:r>
        <w:rPr>
          <w:rFonts w:ascii="Helvetica" w:hAnsi="Helvetica"/>
          <w:color w:val="000000"/>
          <w:sz w:val="21"/>
          <w:szCs w:val="21"/>
        </w:rPr>
        <w:t> tables.</w:t>
      </w:r>
    </w:p>
    <w:p w14:paraId="40E1B6C1" w14:textId="77777777" w:rsidR="00F37ED8" w:rsidRDefault="00F37ED8" w:rsidP="00F37ED8">
      <w:pPr>
        <w:pStyle w:val="NormalWeb"/>
        <w:numPr>
          <w:ilvl w:val="0"/>
          <w:numId w:val="144"/>
        </w:numPr>
        <w:spacing w:line="252" w:lineRule="atLeast"/>
        <w:textAlignment w:val="center"/>
        <w:rPr>
          <w:rFonts w:ascii="Helvetica" w:hAnsi="Helvetica"/>
          <w:color w:val="000000"/>
          <w:sz w:val="21"/>
          <w:szCs w:val="21"/>
        </w:rPr>
      </w:pPr>
      <w:r>
        <w:rPr>
          <w:rFonts w:ascii="Helvetica" w:hAnsi="Helvetica"/>
          <w:color w:val="000000"/>
          <w:sz w:val="21"/>
          <w:szCs w:val="21"/>
        </w:rPr>
        <w:t>When doing bulk inserts into tables with auto-increment columns, set </w:t>
      </w:r>
      <w:hyperlink r:id="rId1106" w:anchor="sysvar_innodb_autoinc_lock_mode" w:history="1">
        <w:r>
          <w:rPr>
            <w:rStyle w:val="CdigoHTML"/>
            <w:b/>
            <w:bCs/>
            <w:color w:val="026789"/>
            <w:u w:val="single"/>
            <w:shd w:val="clear" w:color="auto" w:fill="FFFFFF"/>
          </w:rPr>
          <w:t>innodb_autoinc_lock_mode</w:t>
        </w:r>
      </w:hyperlink>
      <w:r>
        <w:rPr>
          <w:rFonts w:ascii="Helvetica" w:hAnsi="Helvetica"/>
          <w:color w:val="000000"/>
          <w:sz w:val="21"/>
          <w:szCs w:val="21"/>
        </w:rPr>
        <w:t> to 2 (interleaved) instead of 1 (consecutive). See </w:t>
      </w:r>
      <w:hyperlink r:id="rId1107" w:anchor="innodb-auto-increment-handling" w:tooltip="15.6.1.6 AUTO_INCREMENT Handling in InnoDB" w:history="1">
        <w:r>
          <w:rPr>
            <w:rStyle w:val="Hyperlink"/>
            <w:rFonts w:ascii="Helvetica" w:hAnsi="Helvetica"/>
            <w:color w:val="00759F"/>
            <w:sz w:val="21"/>
            <w:szCs w:val="21"/>
          </w:rPr>
          <w:t>Section 15.6.1.6, “AUTO_INCREMENT Handling in InnoDB”</w:t>
        </w:r>
      </w:hyperlink>
      <w:r>
        <w:rPr>
          <w:rFonts w:ascii="Helvetica" w:hAnsi="Helvetica"/>
          <w:color w:val="000000"/>
          <w:sz w:val="21"/>
          <w:szCs w:val="21"/>
        </w:rPr>
        <w:t> for details.</w:t>
      </w:r>
    </w:p>
    <w:p w14:paraId="2E2CE90D" w14:textId="77777777" w:rsidR="00F37ED8" w:rsidRDefault="00F37ED8" w:rsidP="00F37ED8">
      <w:pPr>
        <w:pStyle w:val="NormalWeb"/>
        <w:numPr>
          <w:ilvl w:val="0"/>
          <w:numId w:val="144"/>
        </w:numPr>
        <w:spacing w:line="252" w:lineRule="atLeast"/>
        <w:textAlignment w:val="center"/>
        <w:rPr>
          <w:rFonts w:ascii="Helvetica" w:hAnsi="Helvetica"/>
          <w:color w:val="000000"/>
          <w:sz w:val="21"/>
          <w:szCs w:val="21"/>
        </w:rPr>
      </w:pPr>
      <w:r>
        <w:rPr>
          <w:rFonts w:ascii="Helvetica" w:hAnsi="Helvetica"/>
          <w:color w:val="000000"/>
          <w:sz w:val="21"/>
          <w:szCs w:val="21"/>
        </w:rPr>
        <w:t>When performing bulk inserts, it is faster to insert rows in </w:t>
      </w:r>
      <w:r>
        <w:rPr>
          <w:rStyle w:val="CdigoHTML"/>
          <w:b/>
          <w:bCs/>
          <w:color w:val="026789"/>
          <w:shd w:val="clear" w:color="auto" w:fill="FFFFFF"/>
        </w:rPr>
        <w:t>PRIMARY KEY</w:t>
      </w:r>
      <w:r>
        <w:rPr>
          <w:rFonts w:ascii="Helvetica" w:hAnsi="Helvetica"/>
          <w:color w:val="000000"/>
          <w:sz w:val="21"/>
          <w:szCs w:val="21"/>
        </w:rPr>
        <w:t> order. </w:t>
      </w:r>
      <w:r>
        <w:rPr>
          <w:rStyle w:val="CdigoHTML"/>
          <w:b/>
          <w:bCs/>
          <w:color w:val="026789"/>
          <w:shd w:val="clear" w:color="auto" w:fill="FFFFFF"/>
        </w:rPr>
        <w:t>InnoDB</w:t>
      </w:r>
      <w:r>
        <w:rPr>
          <w:rFonts w:ascii="Helvetica" w:hAnsi="Helvetica"/>
          <w:color w:val="000000"/>
          <w:sz w:val="21"/>
          <w:szCs w:val="21"/>
        </w:rPr>
        <w:t> tables use a </w:t>
      </w:r>
      <w:hyperlink r:id="rId1108" w:anchor="glos_clustered_index" w:tooltip="clustered index" w:history="1">
        <w:r>
          <w:rPr>
            <w:rStyle w:val="Hyperlink"/>
            <w:rFonts w:ascii="Helvetica" w:hAnsi="Helvetica"/>
            <w:color w:val="00759F"/>
            <w:sz w:val="21"/>
            <w:szCs w:val="21"/>
          </w:rPr>
          <w:t>clustered index</w:t>
        </w:r>
      </w:hyperlink>
      <w:r>
        <w:rPr>
          <w:rFonts w:ascii="Helvetica" w:hAnsi="Helvetica"/>
          <w:color w:val="000000"/>
          <w:sz w:val="21"/>
          <w:szCs w:val="21"/>
        </w:rPr>
        <w:t>, which makes it relatively fast to use data in the order of the </w:t>
      </w:r>
      <w:r>
        <w:rPr>
          <w:rStyle w:val="CdigoHTML"/>
          <w:b/>
          <w:bCs/>
          <w:color w:val="026789"/>
          <w:shd w:val="clear" w:color="auto" w:fill="FFFFFF"/>
        </w:rPr>
        <w:t>PRIMARY KEY</w:t>
      </w:r>
      <w:r>
        <w:rPr>
          <w:rFonts w:ascii="Helvetica" w:hAnsi="Helvetica"/>
          <w:color w:val="000000"/>
          <w:sz w:val="21"/>
          <w:szCs w:val="21"/>
        </w:rPr>
        <w:t>. Performing bulk inserts in </w:t>
      </w:r>
      <w:r>
        <w:rPr>
          <w:rStyle w:val="CdigoHTML"/>
          <w:b/>
          <w:bCs/>
          <w:color w:val="026789"/>
          <w:shd w:val="clear" w:color="auto" w:fill="FFFFFF"/>
        </w:rPr>
        <w:t>PRIMARY KEY</w:t>
      </w:r>
      <w:r>
        <w:rPr>
          <w:rFonts w:ascii="Helvetica" w:hAnsi="Helvetica"/>
          <w:color w:val="000000"/>
          <w:sz w:val="21"/>
          <w:szCs w:val="21"/>
        </w:rPr>
        <w:t> order is particularly important for tables that do not fit entirely within the buffer pool.</w:t>
      </w:r>
    </w:p>
    <w:p w14:paraId="0BF55086" w14:textId="77777777" w:rsidR="00F37ED8" w:rsidRDefault="00F37ED8" w:rsidP="00F37ED8">
      <w:pPr>
        <w:pStyle w:val="NormalWeb"/>
        <w:numPr>
          <w:ilvl w:val="0"/>
          <w:numId w:val="144"/>
        </w:numPr>
        <w:spacing w:line="252" w:lineRule="atLeast"/>
        <w:textAlignment w:val="center"/>
        <w:rPr>
          <w:rFonts w:ascii="Helvetica" w:hAnsi="Helvetica"/>
          <w:color w:val="000000"/>
          <w:sz w:val="21"/>
          <w:szCs w:val="21"/>
        </w:rPr>
      </w:pPr>
      <w:r>
        <w:rPr>
          <w:rFonts w:ascii="Helvetica" w:hAnsi="Helvetica"/>
          <w:color w:val="000000"/>
          <w:sz w:val="21"/>
          <w:szCs w:val="21"/>
        </w:rPr>
        <w:t>For optimal performance when loading data into an </w:t>
      </w:r>
      <w:r>
        <w:rPr>
          <w:rStyle w:val="CdigoHTML"/>
          <w:b/>
          <w:bCs/>
          <w:color w:val="026789"/>
          <w:shd w:val="clear" w:color="auto" w:fill="FFFFFF"/>
        </w:rPr>
        <w:t>InnoDB</w:t>
      </w:r>
      <w:r>
        <w:rPr>
          <w:rFonts w:ascii="Helvetica" w:hAnsi="Helvetica"/>
          <w:color w:val="000000"/>
          <w:sz w:val="21"/>
          <w:szCs w:val="21"/>
        </w:rPr>
        <w:t> </w:t>
      </w:r>
      <w:r>
        <w:rPr>
          <w:rStyle w:val="CdigoHTML"/>
          <w:b/>
          <w:bCs/>
          <w:color w:val="026789"/>
          <w:shd w:val="clear" w:color="auto" w:fill="FFFFFF"/>
        </w:rPr>
        <w:t>FULLTEXT</w:t>
      </w:r>
      <w:r>
        <w:rPr>
          <w:rFonts w:ascii="Helvetica" w:hAnsi="Helvetica"/>
          <w:color w:val="000000"/>
          <w:sz w:val="21"/>
          <w:szCs w:val="21"/>
        </w:rPr>
        <w:t> index, follow this set of steps:</w:t>
      </w:r>
    </w:p>
    <w:p w14:paraId="5D1ECC04" w14:textId="77777777" w:rsidR="00F37ED8" w:rsidRDefault="00F37ED8" w:rsidP="00F37ED8">
      <w:pPr>
        <w:pStyle w:val="NormalWeb"/>
        <w:numPr>
          <w:ilvl w:val="1"/>
          <w:numId w:val="144"/>
        </w:numPr>
        <w:spacing w:line="252" w:lineRule="atLeast"/>
        <w:textAlignment w:val="center"/>
        <w:rPr>
          <w:rFonts w:ascii="Helvetica" w:hAnsi="Helvetica"/>
          <w:color w:val="000000"/>
          <w:sz w:val="21"/>
          <w:szCs w:val="21"/>
        </w:rPr>
      </w:pPr>
      <w:r>
        <w:rPr>
          <w:rFonts w:ascii="Helvetica" w:hAnsi="Helvetica"/>
          <w:color w:val="000000"/>
          <w:sz w:val="21"/>
          <w:szCs w:val="21"/>
        </w:rPr>
        <w:lastRenderedPageBreak/>
        <w:t>Define a column </w:t>
      </w:r>
      <w:r>
        <w:rPr>
          <w:rStyle w:val="CdigoHTML"/>
          <w:b/>
          <w:bCs/>
          <w:color w:val="026789"/>
          <w:shd w:val="clear" w:color="auto" w:fill="FFFFFF"/>
        </w:rPr>
        <w:t>FTS_DOC_ID</w:t>
      </w:r>
      <w:r>
        <w:rPr>
          <w:rFonts w:ascii="Helvetica" w:hAnsi="Helvetica"/>
          <w:color w:val="000000"/>
          <w:sz w:val="21"/>
          <w:szCs w:val="21"/>
        </w:rPr>
        <w:t> at table creation time, of type </w:t>
      </w:r>
      <w:r>
        <w:rPr>
          <w:rStyle w:val="CdigoHTML"/>
          <w:b/>
          <w:bCs/>
          <w:color w:val="026789"/>
          <w:shd w:val="clear" w:color="auto" w:fill="FFFFFF"/>
        </w:rPr>
        <w:t>BIGINT UNSIGNED NOT NULL</w:t>
      </w:r>
      <w:r>
        <w:rPr>
          <w:rFonts w:ascii="Helvetica" w:hAnsi="Helvetica"/>
          <w:color w:val="000000"/>
          <w:sz w:val="21"/>
          <w:szCs w:val="21"/>
        </w:rPr>
        <w:t>, with a unique index named </w:t>
      </w:r>
      <w:r>
        <w:rPr>
          <w:rStyle w:val="CdigoHTML"/>
          <w:b/>
          <w:bCs/>
          <w:color w:val="026789"/>
          <w:shd w:val="clear" w:color="auto" w:fill="FFFFFF"/>
        </w:rPr>
        <w:t>FTS_DOC_ID_INDEX</w:t>
      </w:r>
      <w:r>
        <w:rPr>
          <w:rFonts w:ascii="Helvetica" w:hAnsi="Helvetica"/>
          <w:color w:val="000000"/>
          <w:sz w:val="21"/>
          <w:szCs w:val="21"/>
        </w:rPr>
        <w:t>. For example:</w:t>
      </w:r>
    </w:p>
    <w:p w14:paraId="01859D28" w14:textId="77777777" w:rsidR="00F37ED8" w:rsidRDefault="00F37ED8" w:rsidP="00F37ED8">
      <w:pPr>
        <w:pStyle w:val="Pr-formataoHTML"/>
        <w:numPr>
          <w:ilvl w:val="1"/>
          <w:numId w:val="144"/>
        </w:numPr>
        <w:shd w:val="clear" w:color="auto" w:fill="EEEEEE"/>
        <w:tabs>
          <w:tab w:val="clear" w:pos="1440"/>
        </w:tabs>
        <w:spacing w:line="300" w:lineRule="atLeast"/>
        <w:textAlignment w:val="center"/>
        <w:rPr>
          <w:color w:val="000000"/>
        </w:rPr>
      </w:pPr>
      <w:r>
        <w:rPr>
          <w:color w:val="000000"/>
        </w:rPr>
        <w:t>CREATE TABLE t1 (</w:t>
      </w:r>
    </w:p>
    <w:p w14:paraId="7DEAC9FD" w14:textId="77777777" w:rsidR="00F37ED8" w:rsidRDefault="00F37ED8" w:rsidP="00F37ED8">
      <w:pPr>
        <w:pStyle w:val="Pr-formataoHTML"/>
        <w:numPr>
          <w:ilvl w:val="1"/>
          <w:numId w:val="144"/>
        </w:numPr>
        <w:shd w:val="clear" w:color="auto" w:fill="EEEEEE"/>
        <w:tabs>
          <w:tab w:val="clear" w:pos="1440"/>
        </w:tabs>
        <w:spacing w:line="300" w:lineRule="atLeast"/>
        <w:textAlignment w:val="center"/>
        <w:rPr>
          <w:color w:val="000000"/>
        </w:rPr>
      </w:pPr>
      <w:r>
        <w:rPr>
          <w:color w:val="000000"/>
        </w:rPr>
        <w:t>FTS_DOC_ID BIGINT unsigned NOT NULL AUTO_INCREMENT,</w:t>
      </w:r>
    </w:p>
    <w:p w14:paraId="3353F389" w14:textId="77777777" w:rsidR="00F37ED8" w:rsidRDefault="00F37ED8" w:rsidP="00F37ED8">
      <w:pPr>
        <w:pStyle w:val="Pr-formataoHTML"/>
        <w:numPr>
          <w:ilvl w:val="1"/>
          <w:numId w:val="144"/>
        </w:numPr>
        <w:shd w:val="clear" w:color="auto" w:fill="EEEEEE"/>
        <w:tabs>
          <w:tab w:val="clear" w:pos="1440"/>
        </w:tabs>
        <w:spacing w:line="300" w:lineRule="atLeast"/>
        <w:textAlignment w:val="center"/>
        <w:rPr>
          <w:color w:val="000000"/>
        </w:rPr>
      </w:pPr>
      <w:r>
        <w:rPr>
          <w:color w:val="000000"/>
        </w:rPr>
        <w:t>title varchar(255) NOT NULL DEFAULT '',</w:t>
      </w:r>
    </w:p>
    <w:p w14:paraId="36B2A11E" w14:textId="77777777" w:rsidR="00F37ED8" w:rsidRDefault="00F37ED8" w:rsidP="00F37ED8">
      <w:pPr>
        <w:pStyle w:val="Pr-formataoHTML"/>
        <w:numPr>
          <w:ilvl w:val="1"/>
          <w:numId w:val="144"/>
        </w:numPr>
        <w:shd w:val="clear" w:color="auto" w:fill="EEEEEE"/>
        <w:tabs>
          <w:tab w:val="clear" w:pos="1440"/>
        </w:tabs>
        <w:spacing w:line="300" w:lineRule="atLeast"/>
        <w:textAlignment w:val="center"/>
        <w:rPr>
          <w:color w:val="000000"/>
        </w:rPr>
      </w:pPr>
      <w:r>
        <w:rPr>
          <w:color w:val="000000"/>
        </w:rPr>
        <w:t>text mediumtext NOT NULL,</w:t>
      </w:r>
    </w:p>
    <w:p w14:paraId="7DDBC746" w14:textId="77777777" w:rsidR="00F37ED8" w:rsidRDefault="00F37ED8" w:rsidP="00F37ED8">
      <w:pPr>
        <w:pStyle w:val="Pr-formataoHTML"/>
        <w:numPr>
          <w:ilvl w:val="1"/>
          <w:numId w:val="144"/>
        </w:numPr>
        <w:shd w:val="clear" w:color="auto" w:fill="EEEEEE"/>
        <w:tabs>
          <w:tab w:val="clear" w:pos="1440"/>
        </w:tabs>
        <w:spacing w:line="300" w:lineRule="atLeast"/>
        <w:textAlignment w:val="center"/>
        <w:rPr>
          <w:color w:val="000000"/>
        </w:rPr>
      </w:pPr>
      <w:r>
        <w:rPr>
          <w:color w:val="000000"/>
        </w:rPr>
        <w:t>PRIMARY KEY (`FTS_DOC_ID`)</w:t>
      </w:r>
    </w:p>
    <w:p w14:paraId="7378BE4A" w14:textId="77777777" w:rsidR="00F37ED8" w:rsidRDefault="00F37ED8" w:rsidP="00F37ED8">
      <w:pPr>
        <w:pStyle w:val="Pr-formataoHTML"/>
        <w:numPr>
          <w:ilvl w:val="1"/>
          <w:numId w:val="144"/>
        </w:numPr>
        <w:shd w:val="clear" w:color="auto" w:fill="EEEEEE"/>
        <w:tabs>
          <w:tab w:val="clear" w:pos="1440"/>
        </w:tabs>
        <w:spacing w:line="300" w:lineRule="atLeast"/>
        <w:textAlignment w:val="center"/>
        <w:rPr>
          <w:color w:val="000000"/>
        </w:rPr>
      </w:pPr>
      <w:r>
        <w:rPr>
          <w:color w:val="000000"/>
        </w:rPr>
        <w:t>) ENGINE=InnoDB DEFAULT CHARSET=utf8mb4;</w:t>
      </w:r>
    </w:p>
    <w:p w14:paraId="7A291271" w14:textId="77777777" w:rsidR="00F37ED8" w:rsidRDefault="00F37ED8" w:rsidP="00F37ED8">
      <w:pPr>
        <w:pStyle w:val="Pr-formataoHTML"/>
        <w:numPr>
          <w:ilvl w:val="1"/>
          <w:numId w:val="144"/>
        </w:numPr>
        <w:shd w:val="clear" w:color="auto" w:fill="EEEEEE"/>
        <w:tabs>
          <w:tab w:val="clear" w:pos="1440"/>
        </w:tabs>
        <w:spacing w:line="300" w:lineRule="atLeast"/>
        <w:textAlignment w:val="center"/>
        <w:rPr>
          <w:color w:val="000000"/>
        </w:rPr>
      </w:pPr>
      <w:r>
        <w:rPr>
          <w:color w:val="000000"/>
        </w:rPr>
        <w:t>CREATE UNIQUE INDEX FTS_DOC_ID_INDEX on t1(FTS_DOC_ID);</w:t>
      </w:r>
    </w:p>
    <w:p w14:paraId="14B5791B" w14:textId="77777777" w:rsidR="00F37ED8" w:rsidRDefault="00F37ED8" w:rsidP="00F37ED8">
      <w:pPr>
        <w:pStyle w:val="NormalWeb"/>
        <w:numPr>
          <w:ilvl w:val="1"/>
          <w:numId w:val="144"/>
        </w:numPr>
        <w:spacing w:line="252" w:lineRule="atLeast"/>
        <w:textAlignment w:val="center"/>
        <w:rPr>
          <w:rFonts w:ascii="Helvetica" w:hAnsi="Helvetica"/>
          <w:color w:val="000000"/>
          <w:sz w:val="21"/>
          <w:szCs w:val="21"/>
        </w:rPr>
      </w:pPr>
      <w:r>
        <w:rPr>
          <w:rFonts w:ascii="Helvetica" w:hAnsi="Helvetica"/>
          <w:color w:val="000000"/>
          <w:sz w:val="21"/>
          <w:szCs w:val="21"/>
        </w:rPr>
        <w:t>Load the data into the table.</w:t>
      </w:r>
    </w:p>
    <w:p w14:paraId="10F3C49F" w14:textId="77777777" w:rsidR="00F37ED8" w:rsidRDefault="00F37ED8" w:rsidP="00F37ED8">
      <w:pPr>
        <w:pStyle w:val="NormalWeb"/>
        <w:numPr>
          <w:ilvl w:val="1"/>
          <w:numId w:val="144"/>
        </w:numPr>
        <w:spacing w:line="252" w:lineRule="atLeast"/>
        <w:textAlignment w:val="center"/>
        <w:rPr>
          <w:rFonts w:ascii="Helvetica" w:hAnsi="Helvetica"/>
          <w:color w:val="000000"/>
          <w:sz w:val="21"/>
          <w:szCs w:val="21"/>
        </w:rPr>
      </w:pPr>
      <w:r>
        <w:rPr>
          <w:rFonts w:ascii="Helvetica" w:hAnsi="Helvetica"/>
          <w:color w:val="000000"/>
          <w:sz w:val="21"/>
          <w:szCs w:val="21"/>
        </w:rPr>
        <w:t>Create the </w:t>
      </w:r>
      <w:r>
        <w:rPr>
          <w:rStyle w:val="CdigoHTML"/>
          <w:b/>
          <w:bCs/>
          <w:color w:val="026789"/>
          <w:shd w:val="clear" w:color="auto" w:fill="FFFFFF"/>
        </w:rPr>
        <w:t>FULLTEXT</w:t>
      </w:r>
      <w:r>
        <w:rPr>
          <w:rFonts w:ascii="Helvetica" w:hAnsi="Helvetica"/>
          <w:color w:val="000000"/>
          <w:sz w:val="21"/>
          <w:szCs w:val="21"/>
        </w:rPr>
        <w:t> index after the data is loaded.</w:t>
      </w:r>
    </w:p>
    <w:p w14:paraId="72CAC9FF" w14:textId="77777777" w:rsidR="00F37ED8" w:rsidRDefault="00F37ED8" w:rsidP="00F37ED8">
      <w:pPr>
        <w:pStyle w:val="listitem"/>
        <w:spacing w:before="0" w:after="0" w:line="252" w:lineRule="atLeast"/>
        <w:ind w:left="720"/>
        <w:textAlignment w:val="center"/>
        <w:rPr>
          <w:rFonts w:ascii="Helvetica" w:hAnsi="Helvetica"/>
          <w:b/>
          <w:bCs/>
          <w:color w:val="000000"/>
          <w:sz w:val="19"/>
          <w:szCs w:val="19"/>
        </w:rPr>
      </w:pPr>
      <w:r>
        <w:rPr>
          <w:rFonts w:ascii="Helvetica" w:hAnsi="Helvetica"/>
          <w:b/>
          <w:bCs/>
          <w:color w:val="000000"/>
          <w:sz w:val="19"/>
          <w:szCs w:val="19"/>
        </w:rPr>
        <w:t>Note</w:t>
      </w:r>
    </w:p>
    <w:p w14:paraId="68B42B5A"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When adding </w:t>
      </w:r>
      <w:r>
        <w:rPr>
          <w:rStyle w:val="CdigoHTML"/>
          <w:b/>
          <w:bCs/>
          <w:color w:val="026789"/>
          <w:shd w:val="clear" w:color="auto" w:fill="FFFFFF"/>
        </w:rPr>
        <w:t>FTS_DOC_ID</w:t>
      </w:r>
      <w:r>
        <w:rPr>
          <w:rFonts w:ascii="Helvetica" w:hAnsi="Helvetica"/>
          <w:color w:val="000000"/>
          <w:sz w:val="21"/>
          <w:szCs w:val="21"/>
        </w:rPr>
        <w:t> column at table creation time, ensure that the </w:t>
      </w:r>
      <w:r>
        <w:rPr>
          <w:rStyle w:val="CdigoHTML"/>
          <w:b/>
          <w:bCs/>
          <w:color w:val="026789"/>
          <w:shd w:val="clear" w:color="auto" w:fill="FFFFFF"/>
        </w:rPr>
        <w:t>FTS_DOC_ID</w:t>
      </w:r>
      <w:r>
        <w:rPr>
          <w:rFonts w:ascii="Helvetica" w:hAnsi="Helvetica"/>
          <w:color w:val="000000"/>
          <w:sz w:val="21"/>
          <w:szCs w:val="21"/>
        </w:rPr>
        <w:t> column is updated when the </w:t>
      </w:r>
      <w:r>
        <w:rPr>
          <w:rStyle w:val="CdigoHTML"/>
          <w:b/>
          <w:bCs/>
          <w:color w:val="026789"/>
          <w:shd w:val="clear" w:color="auto" w:fill="FFFFFF"/>
        </w:rPr>
        <w:t>FULLTEXT</w:t>
      </w:r>
      <w:r>
        <w:rPr>
          <w:rFonts w:ascii="Helvetica" w:hAnsi="Helvetica"/>
          <w:color w:val="000000"/>
          <w:sz w:val="21"/>
          <w:szCs w:val="21"/>
        </w:rPr>
        <w:t> indexed column is updated, as the </w:t>
      </w:r>
      <w:r>
        <w:rPr>
          <w:rStyle w:val="CdigoHTML"/>
          <w:b/>
          <w:bCs/>
          <w:color w:val="026789"/>
          <w:shd w:val="clear" w:color="auto" w:fill="FFFFFF"/>
        </w:rPr>
        <w:t>FTS_DOC_ID</w:t>
      </w:r>
      <w:r>
        <w:rPr>
          <w:rFonts w:ascii="Helvetica" w:hAnsi="Helvetica"/>
          <w:color w:val="000000"/>
          <w:sz w:val="21"/>
          <w:szCs w:val="21"/>
        </w:rPr>
        <w:t> must increase monotonically with each </w:t>
      </w:r>
      <w:hyperlink r:id="rId1109" w:anchor="insert" w:tooltip="13.2.6 INSERT Statement" w:history="1">
        <w:r>
          <w:rPr>
            <w:rStyle w:val="CdigoHTML"/>
            <w:b/>
            <w:bCs/>
            <w:color w:val="026789"/>
            <w:u w:val="single"/>
            <w:shd w:val="clear" w:color="auto" w:fill="FFFFFF"/>
          </w:rPr>
          <w:t>INSERT</w:t>
        </w:r>
      </w:hyperlink>
      <w:r>
        <w:rPr>
          <w:rFonts w:ascii="Helvetica" w:hAnsi="Helvetica"/>
          <w:color w:val="000000"/>
          <w:sz w:val="21"/>
          <w:szCs w:val="21"/>
        </w:rPr>
        <w:t> or </w:t>
      </w:r>
      <w:hyperlink r:id="rId1110" w:anchor="update" w:tooltip="13.2.13 UPDATE Statement" w:history="1">
        <w:r>
          <w:rPr>
            <w:rStyle w:val="CdigoHTML"/>
            <w:b/>
            <w:bCs/>
            <w:color w:val="026789"/>
            <w:u w:val="single"/>
            <w:shd w:val="clear" w:color="auto" w:fill="FFFFFF"/>
          </w:rPr>
          <w:t>UPDATE</w:t>
        </w:r>
      </w:hyperlink>
      <w:r>
        <w:rPr>
          <w:rFonts w:ascii="Helvetica" w:hAnsi="Helvetica"/>
          <w:color w:val="000000"/>
          <w:sz w:val="21"/>
          <w:szCs w:val="21"/>
        </w:rPr>
        <w:t>. If you choose not to add the </w:t>
      </w:r>
      <w:r>
        <w:rPr>
          <w:rStyle w:val="CdigoHTML"/>
          <w:b/>
          <w:bCs/>
          <w:color w:val="026789"/>
          <w:shd w:val="clear" w:color="auto" w:fill="FFFFFF"/>
        </w:rPr>
        <w:t>FTS_DOC_ID</w:t>
      </w:r>
      <w:r>
        <w:rPr>
          <w:rFonts w:ascii="Helvetica" w:hAnsi="Helvetica"/>
          <w:color w:val="000000"/>
          <w:sz w:val="21"/>
          <w:szCs w:val="21"/>
        </w:rPr>
        <w:t> at table creation time and have </w:t>
      </w:r>
      <w:r>
        <w:rPr>
          <w:rStyle w:val="CdigoHTML"/>
          <w:b/>
          <w:bCs/>
          <w:color w:val="026789"/>
          <w:shd w:val="clear" w:color="auto" w:fill="FFFFFF"/>
        </w:rPr>
        <w:t>InnoDB</w:t>
      </w:r>
      <w:r>
        <w:rPr>
          <w:rFonts w:ascii="Helvetica" w:hAnsi="Helvetica"/>
          <w:color w:val="000000"/>
          <w:sz w:val="21"/>
          <w:szCs w:val="21"/>
        </w:rPr>
        <w:t> manage DOC IDs for you, </w:t>
      </w:r>
      <w:r>
        <w:rPr>
          <w:rStyle w:val="CdigoHTML"/>
          <w:b/>
          <w:bCs/>
          <w:color w:val="026789"/>
          <w:shd w:val="clear" w:color="auto" w:fill="FFFFFF"/>
        </w:rPr>
        <w:t>InnoDB</w:t>
      </w:r>
      <w:r>
        <w:rPr>
          <w:rFonts w:ascii="Helvetica" w:hAnsi="Helvetica"/>
          <w:color w:val="000000"/>
          <w:sz w:val="21"/>
          <w:szCs w:val="21"/>
        </w:rPr>
        <w:t> adds the </w:t>
      </w:r>
      <w:r>
        <w:rPr>
          <w:rStyle w:val="CdigoHTML"/>
          <w:b/>
          <w:bCs/>
          <w:color w:val="026789"/>
          <w:shd w:val="clear" w:color="auto" w:fill="FFFFFF"/>
        </w:rPr>
        <w:t>FTS_DOC_ID</w:t>
      </w:r>
      <w:r>
        <w:rPr>
          <w:rFonts w:ascii="Helvetica" w:hAnsi="Helvetica"/>
          <w:color w:val="000000"/>
          <w:sz w:val="21"/>
          <w:szCs w:val="21"/>
        </w:rPr>
        <w:t> as a hidden column with the next </w:t>
      </w:r>
      <w:hyperlink r:id="rId1111" w:anchor="create-index" w:tooltip="13.1.15 CREATE INDEX Statement" w:history="1">
        <w:r>
          <w:rPr>
            <w:rStyle w:val="CdigoHTML"/>
            <w:b/>
            <w:bCs/>
            <w:color w:val="026789"/>
            <w:u w:val="single"/>
            <w:shd w:val="clear" w:color="auto" w:fill="FFFFFF"/>
          </w:rPr>
          <w:t>CREATE FULLTEXT INDEX</w:t>
        </w:r>
      </w:hyperlink>
      <w:r>
        <w:rPr>
          <w:rFonts w:ascii="Helvetica" w:hAnsi="Helvetica"/>
          <w:color w:val="000000"/>
          <w:sz w:val="21"/>
          <w:szCs w:val="21"/>
        </w:rPr>
        <w:t> call. This approach, however, requires a table rebuild which can impact performance.</w:t>
      </w:r>
    </w:p>
    <w:p w14:paraId="62F0154D" w14:textId="77777777" w:rsidR="00F37ED8" w:rsidRDefault="00F37ED8" w:rsidP="00F37ED8">
      <w:pPr>
        <w:pStyle w:val="Ttulo3"/>
        <w:shd w:val="clear" w:color="auto" w:fill="FFFFFF"/>
        <w:rPr>
          <w:rFonts w:ascii="Helvetica" w:hAnsi="Helvetica"/>
          <w:color w:val="000000"/>
          <w:sz w:val="34"/>
          <w:szCs w:val="34"/>
        </w:rPr>
      </w:pPr>
      <w:bookmarkStart w:id="331" w:name="optimizing-innodb-queries"/>
      <w:bookmarkEnd w:id="331"/>
      <w:r>
        <w:rPr>
          <w:rFonts w:ascii="Helvetica" w:hAnsi="Helvetica"/>
          <w:color w:val="000000"/>
          <w:sz w:val="34"/>
          <w:szCs w:val="34"/>
        </w:rPr>
        <w:t>8.5.6 Optimizing InnoDB Queries</w:t>
      </w:r>
    </w:p>
    <w:p w14:paraId="2F6E239C"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To tune queries for </w:t>
      </w:r>
      <w:r>
        <w:rPr>
          <w:rStyle w:val="CdigoHTML"/>
          <w:b/>
          <w:bCs/>
          <w:color w:val="026789"/>
          <w:shd w:val="clear" w:color="auto" w:fill="FFFFFF"/>
        </w:rPr>
        <w:t>InnoDB</w:t>
      </w:r>
      <w:r>
        <w:rPr>
          <w:rFonts w:ascii="Helvetica" w:hAnsi="Helvetica"/>
          <w:color w:val="000000"/>
          <w:sz w:val="21"/>
          <w:szCs w:val="21"/>
        </w:rPr>
        <w:t> tables, create an appropriate set of indexes on each table. See </w:t>
      </w:r>
      <w:hyperlink r:id="rId1112" w:anchor="mysql-indexes" w:tooltip="8.3.1 How MySQL Uses Indexes" w:history="1">
        <w:r>
          <w:rPr>
            <w:rStyle w:val="Hyperlink"/>
            <w:rFonts w:ascii="Helvetica" w:hAnsi="Helvetica"/>
            <w:color w:val="00759F"/>
            <w:sz w:val="21"/>
            <w:szCs w:val="21"/>
          </w:rPr>
          <w:t>Section 8.3.1, “How MySQL Uses Indexes”</w:t>
        </w:r>
      </w:hyperlink>
      <w:r>
        <w:rPr>
          <w:rFonts w:ascii="Helvetica" w:hAnsi="Helvetica"/>
          <w:color w:val="000000"/>
          <w:sz w:val="21"/>
          <w:szCs w:val="21"/>
        </w:rPr>
        <w:t> for details. Follow these guidelines for </w:t>
      </w:r>
      <w:r>
        <w:rPr>
          <w:rStyle w:val="CdigoHTML"/>
          <w:b/>
          <w:bCs/>
          <w:color w:val="026789"/>
          <w:shd w:val="clear" w:color="auto" w:fill="FFFFFF"/>
        </w:rPr>
        <w:t>InnoDB</w:t>
      </w:r>
      <w:r>
        <w:rPr>
          <w:rFonts w:ascii="Helvetica" w:hAnsi="Helvetica"/>
          <w:color w:val="000000"/>
          <w:sz w:val="21"/>
          <w:szCs w:val="21"/>
        </w:rPr>
        <w:t> indexes:</w:t>
      </w:r>
    </w:p>
    <w:p w14:paraId="2F58DC15" w14:textId="77777777" w:rsidR="00F37ED8" w:rsidRDefault="00F37ED8" w:rsidP="00F37ED8">
      <w:pPr>
        <w:pStyle w:val="NormalWeb"/>
        <w:numPr>
          <w:ilvl w:val="0"/>
          <w:numId w:val="145"/>
        </w:numPr>
        <w:spacing w:line="252" w:lineRule="atLeast"/>
        <w:textAlignment w:val="center"/>
        <w:rPr>
          <w:rFonts w:ascii="Helvetica" w:hAnsi="Helvetica"/>
          <w:color w:val="000000"/>
          <w:sz w:val="21"/>
          <w:szCs w:val="21"/>
        </w:rPr>
      </w:pPr>
      <w:r>
        <w:rPr>
          <w:rFonts w:ascii="Helvetica" w:hAnsi="Helvetica"/>
          <w:color w:val="000000"/>
          <w:sz w:val="21"/>
          <w:szCs w:val="21"/>
        </w:rPr>
        <w:t>Because each </w:t>
      </w:r>
      <w:r>
        <w:rPr>
          <w:rStyle w:val="CdigoHTML"/>
          <w:b/>
          <w:bCs/>
          <w:color w:val="026789"/>
          <w:shd w:val="clear" w:color="auto" w:fill="FFFFFF"/>
        </w:rPr>
        <w:t>InnoDB</w:t>
      </w:r>
      <w:r>
        <w:rPr>
          <w:rFonts w:ascii="Helvetica" w:hAnsi="Helvetica"/>
          <w:color w:val="000000"/>
          <w:sz w:val="21"/>
          <w:szCs w:val="21"/>
        </w:rPr>
        <w:t> table has a </w:t>
      </w:r>
      <w:hyperlink r:id="rId1113" w:anchor="glos_primary_key" w:tooltip="primary key" w:history="1">
        <w:r>
          <w:rPr>
            <w:rStyle w:val="Hyperlink"/>
            <w:rFonts w:ascii="Helvetica" w:hAnsi="Helvetica"/>
            <w:color w:val="00759F"/>
            <w:sz w:val="21"/>
            <w:szCs w:val="21"/>
          </w:rPr>
          <w:t>primary key</w:t>
        </w:r>
      </w:hyperlink>
      <w:r>
        <w:rPr>
          <w:rFonts w:ascii="Helvetica" w:hAnsi="Helvetica"/>
          <w:color w:val="000000"/>
          <w:sz w:val="21"/>
          <w:szCs w:val="21"/>
        </w:rPr>
        <w:t> (whether you request one or not), specify a set of primary key columns for each table, columns that are used in the most important and time-critical queries.</w:t>
      </w:r>
    </w:p>
    <w:p w14:paraId="7EFFE53F" w14:textId="77777777" w:rsidR="00F37ED8" w:rsidRDefault="00F37ED8" w:rsidP="00F37ED8">
      <w:pPr>
        <w:pStyle w:val="NormalWeb"/>
        <w:numPr>
          <w:ilvl w:val="0"/>
          <w:numId w:val="145"/>
        </w:numPr>
        <w:spacing w:line="252" w:lineRule="atLeast"/>
        <w:textAlignment w:val="center"/>
        <w:rPr>
          <w:rFonts w:ascii="Helvetica" w:hAnsi="Helvetica"/>
          <w:color w:val="000000"/>
          <w:sz w:val="21"/>
          <w:szCs w:val="21"/>
        </w:rPr>
      </w:pPr>
      <w:r>
        <w:rPr>
          <w:rFonts w:ascii="Helvetica" w:hAnsi="Helvetica"/>
          <w:color w:val="000000"/>
          <w:sz w:val="21"/>
          <w:szCs w:val="21"/>
        </w:rPr>
        <w:t xml:space="preserve">Do not specify too many or too long columns in the primary key, because these column values are duplicated in each secondary index. When an index contains unnecessary data, the I/O to read this data and memory to cache it reduce the performance and scalability of the </w:t>
      </w:r>
      <w:proofErr w:type="gramStart"/>
      <w:r>
        <w:rPr>
          <w:rFonts w:ascii="Helvetica" w:hAnsi="Helvetica"/>
          <w:color w:val="000000"/>
          <w:sz w:val="21"/>
          <w:szCs w:val="21"/>
        </w:rPr>
        <w:t>server</w:t>
      </w:r>
      <w:proofErr w:type="gramEnd"/>
      <w:r>
        <w:rPr>
          <w:rFonts w:ascii="Helvetica" w:hAnsi="Helvetica"/>
          <w:color w:val="000000"/>
          <w:sz w:val="21"/>
          <w:szCs w:val="21"/>
        </w:rPr>
        <w:t>.</w:t>
      </w:r>
    </w:p>
    <w:p w14:paraId="3A0A9700" w14:textId="77777777" w:rsidR="00F37ED8" w:rsidRDefault="00F37ED8" w:rsidP="00F37ED8">
      <w:pPr>
        <w:pStyle w:val="NormalWeb"/>
        <w:numPr>
          <w:ilvl w:val="0"/>
          <w:numId w:val="145"/>
        </w:numPr>
        <w:spacing w:line="252" w:lineRule="atLeast"/>
        <w:textAlignment w:val="center"/>
        <w:rPr>
          <w:rFonts w:ascii="Helvetica" w:hAnsi="Helvetica"/>
          <w:color w:val="000000"/>
          <w:sz w:val="21"/>
          <w:szCs w:val="21"/>
        </w:rPr>
      </w:pPr>
      <w:r>
        <w:rPr>
          <w:rFonts w:ascii="Helvetica" w:hAnsi="Helvetica"/>
          <w:color w:val="000000"/>
          <w:sz w:val="21"/>
          <w:szCs w:val="21"/>
        </w:rPr>
        <w:t>Do not create a separate </w:t>
      </w:r>
      <w:hyperlink r:id="rId1114" w:anchor="glos_secondary_index" w:tooltip="secondary index" w:history="1">
        <w:r>
          <w:rPr>
            <w:rStyle w:val="Hyperlink"/>
            <w:rFonts w:ascii="Helvetica" w:hAnsi="Helvetica"/>
            <w:color w:val="00759F"/>
            <w:sz w:val="21"/>
            <w:szCs w:val="21"/>
          </w:rPr>
          <w:t>secondary index</w:t>
        </w:r>
      </w:hyperlink>
      <w:r>
        <w:rPr>
          <w:rFonts w:ascii="Helvetica" w:hAnsi="Helvetica"/>
          <w:color w:val="000000"/>
          <w:sz w:val="21"/>
          <w:szCs w:val="21"/>
        </w:rPr>
        <w:t> for each column, because each query can only make use of one index. Indexes on rarely tested columns or columns with only a few different values might not be helpful for any queries. If you have many queries for the same table, testing different combinations of columns, try to create a small number of </w:t>
      </w:r>
      <w:hyperlink r:id="rId1115" w:anchor="glos_concatenated_index" w:tooltip="concatenated index" w:history="1">
        <w:r>
          <w:rPr>
            <w:rStyle w:val="Hyperlink"/>
            <w:rFonts w:ascii="Helvetica" w:hAnsi="Helvetica"/>
            <w:color w:val="00759F"/>
            <w:sz w:val="21"/>
            <w:szCs w:val="21"/>
          </w:rPr>
          <w:t>concatenated indexes</w:t>
        </w:r>
      </w:hyperlink>
      <w:r>
        <w:rPr>
          <w:rFonts w:ascii="Helvetica" w:hAnsi="Helvetica"/>
          <w:color w:val="000000"/>
          <w:sz w:val="21"/>
          <w:szCs w:val="21"/>
        </w:rPr>
        <w:t> rather than a large number of single-column indexes. If an index contains all the columns needed for the result set (known as a </w:t>
      </w:r>
      <w:hyperlink r:id="rId1116" w:anchor="glos_covering_index" w:tooltip="covering index" w:history="1">
        <w:r>
          <w:rPr>
            <w:rStyle w:val="Hyperlink"/>
            <w:rFonts w:ascii="Helvetica" w:hAnsi="Helvetica"/>
            <w:color w:val="00759F"/>
            <w:sz w:val="21"/>
            <w:szCs w:val="21"/>
          </w:rPr>
          <w:t>covering index</w:t>
        </w:r>
      </w:hyperlink>
      <w:r>
        <w:rPr>
          <w:rFonts w:ascii="Helvetica" w:hAnsi="Helvetica"/>
          <w:color w:val="000000"/>
          <w:sz w:val="21"/>
          <w:szCs w:val="21"/>
        </w:rPr>
        <w:t>), the query might be able to avoid reading the table data at all.</w:t>
      </w:r>
    </w:p>
    <w:p w14:paraId="434FB13E" w14:textId="77777777" w:rsidR="00F37ED8" w:rsidRDefault="00F37ED8" w:rsidP="00F37ED8">
      <w:pPr>
        <w:pStyle w:val="NormalWeb"/>
        <w:numPr>
          <w:ilvl w:val="0"/>
          <w:numId w:val="145"/>
        </w:numPr>
        <w:spacing w:line="252" w:lineRule="atLeast"/>
        <w:textAlignment w:val="center"/>
        <w:rPr>
          <w:rFonts w:ascii="Helvetica" w:hAnsi="Helvetica"/>
          <w:color w:val="000000"/>
          <w:sz w:val="21"/>
          <w:szCs w:val="21"/>
        </w:rPr>
      </w:pPr>
      <w:r>
        <w:rPr>
          <w:rFonts w:ascii="Helvetica" w:hAnsi="Helvetica"/>
          <w:color w:val="000000"/>
          <w:sz w:val="21"/>
          <w:szCs w:val="21"/>
        </w:rPr>
        <w:t>If an indexed column cannot contain any </w:t>
      </w:r>
      <w:r>
        <w:rPr>
          <w:rStyle w:val="CdigoHTML"/>
          <w:b/>
          <w:bCs/>
          <w:color w:val="026789"/>
          <w:shd w:val="clear" w:color="auto" w:fill="FFFFFF"/>
        </w:rPr>
        <w:t>NULL</w:t>
      </w:r>
      <w:r>
        <w:rPr>
          <w:rFonts w:ascii="Helvetica" w:hAnsi="Helvetica"/>
          <w:color w:val="000000"/>
          <w:sz w:val="21"/>
          <w:szCs w:val="21"/>
        </w:rPr>
        <w:t> values, declare it as </w:t>
      </w:r>
      <w:r>
        <w:rPr>
          <w:rStyle w:val="CdigoHTML"/>
          <w:b/>
          <w:bCs/>
          <w:color w:val="026789"/>
          <w:shd w:val="clear" w:color="auto" w:fill="FFFFFF"/>
        </w:rPr>
        <w:t>NOT NULL</w:t>
      </w:r>
      <w:r>
        <w:rPr>
          <w:rFonts w:ascii="Helvetica" w:hAnsi="Helvetica"/>
          <w:color w:val="000000"/>
          <w:sz w:val="21"/>
          <w:szCs w:val="21"/>
        </w:rPr>
        <w:t> when you create the table. The optimizer can better determine which index is most effective to use for a query, when it knows whether each column contains </w:t>
      </w:r>
      <w:r>
        <w:rPr>
          <w:rStyle w:val="CdigoHTML"/>
          <w:b/>
          <w:bCs/>
          <w:color w:val="026789"/>
          <w:shd w:val="clear" w:color="auto" w:fill="FFFFFF"/>
        </w:rPr>
        <w:t>NULL</w:t>
      </w:r>
      <w:r>
        <w:rPr>
          <w:rFonts w:ascii="Helvetica" w:hAnsi="Helvetica"/>
          <w:color w:val="000000"/>
          <w:sz w:val="21"/>
          <w:szCs w:val="21"/>
        </w:rPr>
        <w:t> values.</w:t>
      </w:r>
    </w:p>
    <w:p w14:paraId="634F73FC" w14:textId="77777777" w:rsidR="00F37ED8" w:rsidRDefault="00F37ED8" w:rsidP="00F37ED8">
      <w:pPr>
        <w:pStyle w:val="NormalWeb"/>
        <w:numPr>
          <w:ilvl w:val="0"/>
          <w:numId w:val="145"/>
        </w:numPr>
        <w:spacing w:line="252" w:lineRule="atLeast"/>
        <w:textAlignment w:val="center"/>
        <w:rPr>
          <w:rFonts w:ascii="Helvetica" w:hAnsi="Helvetica"/>
          <w:color w:val="000000"/>
          <w:sz w:val="21"/>
          <w:szCs w:val="21"/>
        </w:rPr>
      </w:pPr>
      <w:r>
        <w:rPr>
          <w:rFonts w:ascii="Helvetica" w:hAnsi="Helvetica"/>
          <w:color w:val="000000"/>
          <w:sz w:val="21"/>
          <w:szCs w:val="21"/>
        </w:rPr>
        <w:t>You can optimize single-query transactions for </w:t>
      </w:r>
      <w:r>
        <w:rPr>
          <w:rStyle w:val="CdigoHTML"/>
          <w:b/>
          <w:bCs/>
          <w:color w:val="026789"/>
          <w:shd w:val="clear" w:color="auto" w:fill="FFFFFF"/>
        </w:rPr>
        <w:t>InnoDB</w:t>
      </w:r>
      <w:r>
        <w:rPr>
          <w:rFonts w:ascii="Helvetica" w:hAnsi="Helvetica"/>
          <w:color w:val="000000"/>
          <w:sz w:val="21"/>
          <w:szCs w:val="21"/>
        </w:rPr>
        <w:t> tables, using the technique in </w:t>
      </w:r>
      <w:hyperlink r:id="rId1117" w:anchor="innodb-performance-ro-txn" w:tooltip="8.5.3 Optimizing InnoDB Read-Only Transactions" w:history="1">
        <w:r>
          <w:rPr>
            <w:rStyle w:val="Hyperlink"/>
            <w:rFonts w:ascii="Helvetica" w:hAnsi="Helvetica"/>
            <w:color w:val="00759F"/>
            <w:sz w:val="21"/>
            <w:szCs w:val="21"/>
          </w:rPr>
          <w:t>Section 8.5.3, “Optimizing InnoDB Read-Only Transactions”</w:t>
        </w:r>
      </w:hyperlink>
      <w:r>
        <w:rPr>
          <w:rFonts w:ascii="Helvetica" w:hAnsi="Helvetica"/>
          <w:color w:val="000000"/>
          <w:sz w:val="21"/>
          <w:szCs w:val="21"/>
        </w:rPr>
        <w:t>.</w:t>
      </w:r>
    </w:p>
    <w:p w14:paraId="7A2169ED" w14:textId="77777777" w:rsidR="00F37ED8" w:rsidRDefault="00F37ED8" w:rsidP="00F37ED8">
      <w:pPr>
        <w:pStyle w:val="Ttulo3"/>
        <w:shd w:val="clear" w:color="auto" w:fill="FFFFFF"/>
        <w:rPr>
          <w:rFonts w:ascii="Helvetica" w:hAnsi="Helvetica"/>
          <w:color w:val="000000"/>
          <w:sz w:val="34"/>
          <w:szCs w:val="34"/>
        </w:rPr>
      </w:pPr>
      <w:bookmarkStart w:id="332" w:name="optimizing-innodb-ddl-operations"/>
      <w:bookmarkEnd w:id="332"/>
      <w:r>
        <w:rPr>
          <w:rFonts w:ascii="Helvetica" w:hAnsi="Helvetica"/>
          <w:color w:val="000000"/>
          <w:sz w:val="34"/>
          <w:szCs w:val="34"/>
        </w:rPr>
        <w:t>8.5.7 Optimizing InnoDB DDL Operations</w:t>
      </w:r>
    </w:p>
    <w:p w14:paraId="6EE9B210" w14:textId="77777777" w:rsidR="00F37ED8" w:rsidRDefault="00F37ED8" w:rsidP="00F37ED8">
      <w:pPr>
        <w:pStyle w:val="NormalWeb"/>
        <w:numPr>
          <w:ilvl w:val="0"/>
          <w:numId w:val="146"/>
        </w:numPr>
        <w:spacing w:line="252" w:lineRule="atLeast"/>
        <w:textAlignment w:val="center"/>
        <w:rPr>
          <w:rFonts w:ascii="Helvetica" w:hAnsi="Helvetica"/>
          <w:color w:val="000000"/>
          <w:sz w:val="21"/>
          <w:szCs w:val="21"/>
        </w:rPr>
      </w:pPr>
      <w:r>
        <w:rPr>
          <w:rFonts w:ascii="Helvetica" w:hAnsi="Helvetica"/>
          <w:color w:val="000000"/>
          <w:sz w:val="21"/>
          <w:szCs w:val="21"/>
        </w:rPr>
        <w:t>Many DDL operations on tables and indexes (</w:t>
      </w:r>
      <w:r>
        <w:rPr>
          <w:rStyle w:val="CdigoHTML"/>
          <w:b/>
          <w:bCs/>
          <w:color w:val="026789"/>
          <w:shd w:val="clear" w:color="auto" w:fill="FFFFFF"/>
        </w:rPr>
        <w:t>CREATE</w:t>
      </w:r>
      <w:r>
        <w:rPr>
          <w:rFonts w:ascii="Helvetica" w:hAnsi="Helvetica"/>
          <w:color w:val="000000"/>
          <w:sz w:val="21"/>
          <w:szCs w:val="21"/>
        </w:rPr>
        <w:t>, </w:t>
      </w:r>
      <w:r>
        <w:rPr>
          <w:rStyle w:val="CdigoHTML"/>
          <w:b/>
          <w:bCs/>
          <w:color w:val="026789"/>
          <w:shd w:val="clear" w:color="auto" w:fill="FFFFFF"/>
        </w:rPr>
        <w:t>ALTER</w:t>
      </w:r>
      <w:r>
        <w:rPr>
          <w:rFonts w:ascii="Helvetica" w:hAnsi="Helvetica"/>
          <w:color w:val="000000"/>
          <w:sz w:val="21"/>
          <w:szCs w:val="21"/>
        </w:rPr>
        <w:t>, and </w:t>
      </w:r>
      <w:r>
        <w:rPr>
          <w:rStyle w:val="CdigoHTML"/>
          <w:b/>
          <w:bCs/>
          <w:color w:val="026789"/>
          <w:shd w:val="clear" w:color="auto" w:fill="FFFFFF"/>
        </w:rPr>
        <w:t>DROP</w:t>
      </w:r>
      <w:r>
        <w:rPr>
          <w:rFonts w:ascii="Helvetica" w:hAnsi="Helvetica"/>
          <w:color w:val="000000"/>
          <w:sz w:val="21"/>
          <w:szCs w:val="21"/>
        </w:rPr>
        <w:t> statements) can be performed online. See </w:t>
      </w:r>
      <w:hyperlink r:id="rId1118" w:anchor="innodb-online-ddl" w:tooltip="15.12 InnoDB and Online DDL" w:history="1">
        <w:r>
          <w:rPr>
            <w:rStyle w:val="Hyperlink"/>
            <w:rFonts w:ascii="Helvetica" w:hAnsi="Helvetica"/>
            <w:color w:val="00759F"/>
            <w:sz w:val="21"/>
            <w:szCs w:val="21"/>
          </w:rPr>
          <w:t>Section 15.12, “InnoDB and Online DDL”</w:t>
        </w:r>
      </w:hyperlink>
      <w:r>
        <w:rPr>
          <w:rFonts w:ascii="Helvetica" w:hAnsi="Helvetica"/>
          <w:color w:val="000000"/>
          <w:sz w:val="21"/>
          <w:szCs w:val="21"/>
        </w:rPr>
        <w:t> for details.</w:t>
      </w:r>
    </w:p>
    <w:p w14:paraId="16611184" w14:textId="77777777" w:rsidR="00F37ED8" w:rsidRDefault="00F37ED8" w:rsidP="00F37ED8">
      <w:pPr>
        <w:pStyle w:val="NormalWeb"/>
        <w:numPr>
          <w:ilvl w:val="0"/>
          <w:numId w:val="146"/>
        </w:numPr>
        <w:spacing w:line="252" w:lineRule="atLeast"/>
        <w:textAlignment w:val="center"/>
        <w:rPr>
          <w:rFonts w:ascii="Helvetica" w:hAnsi="Helvetica"/>
          <w:color w:val="000000"/>
          <w:sz w:val="21"/>
          <w:szCs w:val="21"/>
        </w:rPr>
      </w:pPr>
      <w:r>
        <w:rPr>
          <w:rFonts w:ascii="Helvetica" w:hAnsi="Helvetica"/>
          <w:color w:val="000000"/>
          <w:sz w:val="21"/>
          <w:szCs w:val="21"/>
        </w:rPr>
        <w:t>Online DDL support for adding secondary indexes means that you can generally speed up the process of creating and loading a table and associated indexes by creating the table without secondary indexes, then adding secondary indexes after the data is loaded.</w:t>
      </w:r>
    </w:p>
    <w:p w14:paraId="24E9B89E" w14:textId="77777777" w:rsidR="00F37ED8" w:rsidRDefault="00F37ED8" w:rsidP="00F37ED8">
      <w:pPr>
        <w:pStyle w:val="NormalWeb"/>
        <w:numPr>
          <w:ilvl w:val="0"/>
          <w:numId w:val="146"/>
        </w:numPr>
        <w:spacing w:line="252" w:lineRule="atLeast"/>
        <w:textAlignment w:val="center"/>
        <w:rPr>
          <w:rFonts w:ascii="Helvetica" w:hAnsi="Helvetica"/>
          <w:color w:val="000000"/>
          <w:sz w:val="21"/>
          <w:szCs w:val="21"/>
        </w:rPr>
      </w:pPr>
      <w:r>
        <w:rPr>
          <w:rFonts w:ascii="Helvetica" w:hAnsi="Helvetica"/>
          <w:color w:val="000000"/>
          <w:sz w:val="21"/>
          <w:szCs w:val="21"/>
        </w:rPr>
        <w:t>Use </w:t>
      </w:r>
      <w:hyperlink r:id="rId1119" w:anchor="truncate-table" w:tooltip="13.1.37 TRUNCATE TABLE Statement" w:history="1">
        <w:r>
          <w:rPr>
            <w:rStyle w:val="CdigoHTML"/>
            <w:b/>
            <w:bCs/>
            <w:color w:val="026789"/>
            <w:u w:val="single"/>
            <w:shd w:val="clear" w:color="auto" w:fill="FFFFFF"/>
          </w:rPr>
          <w:t>TRUNCATE TABLE</w:t>
        </w:r>
      </w:hyperlink>
      <w:r>
        <w:rPr>
          <w:rFonts w:ascii="Helvetica" w:hAnsi="Helvetica"/>
          <w:color w:val="000000"/>
          <w:sz w:val="21"/>
          <w:szCs w:val="21"/>
        </w:rPr>
        <w:t> to empty a table, not </w:t>
      </w:r>
      <w:r>
        <w:rPr>
          <w:rStyle w:val="CdigoHTML"/>
          <w:b/>
          <w:bCs/>
          <w:color w:val="026789"/>
          <w:shd w:val="clear" w:color="auto" w:fill="FFFFFF"/>
        </w:rPr>
        <w:t>DELETE FROM </w:t>
      </w:r>
      <w:r>
        <w:rPr>
          <w:rStyle w:val="CdigoHTML"/>
          <w:b/>
          <w:bCs/>
          <w:i/>
          <w:iCs/>
          <w:color w:val="026789"/>
          <w:sz w:val="19"/>
          <w:szCs w:val="19"/>
          <w:shd w:val="clear" w:color="auto" w:fill="FFFFFF"/>
        </w:rPr>
        <w:t>tbl_name</w:t>
      </w:r>
      <w:r>
        <w:rPr>
          <w:rFonts w:ascii="Helvetica" w:hAnsi="Helvetica"/>
          <w:color w:val="000000"/>
          <w:sz w:val="21"/>
          <w:szCs w:val="21"/>
        </w:rPr>
        <w:t>. Foreign key constraints can make a </w:t>
      </w:r>
      <w:r>
        <w:rPr>
          <w:rStyle w:val="CdigoHTML"/>
          <w:b/>
          <w:bCs/>
          <w:color w:val="026789"/>
          <w:shd w:val="clear" w:color="auto" w:fill="FFFFFF"/>
        </w:rPr>
        <w:t>TRUNCATE</w:t>
      </w:r>
      <w:r>
        <w:rPr>
          <w:rFonts w:ascii="Helvetica" w:hAnsi="Helvetica"/>
          <w:color w:val="000000"/>
          <w:sz w:val="21"/>
          <w:szCs w:val="21"/>
        </w:rPr>
        <w:t> statement work like a regular </w:t>
      </w:r>
      <w:r>
        <w:rPr>
          <w:rStyle w:val="CdigoHTML"/>
          <w:b/>
          <w:bCs/>
          <w:color w:val="026789"/>
          <w:shd w:val="clear" w:color="auto" w:fill="FFFFFF"/>
        </w:rPr>
        <w:t>DELETE</w:t>
      </w:r>
      <w:r>
        <w:rPr>
          <w:rFonts w:ascii="Helvetica" w:hAnsi="Helvetica"/>
          <w:color w:val="000000"/>
          <w:sz w:val="21"/>
          <w:szCs w:val="21"/>
        </w:rPr>
        <w:t> statement, in which case a sequence of commands like </w:t>
      </w:r>
      <w:hyperlink r:id="rId1120" w:anchor="drop-table" w:tooltip="13.1.32 DROP TABLE Statement" w:history="1">
        <w:r>
          <w:rPr>
            <w:rStyle w:val="CdigoHTML"/>
            <w:b/>
            <w:bCs/>
            <w:color w:val="026789"/>
            <w:u w:val="single"/>
            <w:shd w:val="clear" w:color="auto" w:fill="FFFFFF"/>
          </w:rPr>
          <w:t>DROP TABLE</w:t>
        </w:r>
      </w:hyperlink>
      <w:r>
        <w:rPr>
          <w:rFonts w:ascii="Helvetica" w:hAnsi="Helvetica"/>
          <w:color w:val="000000"/>
          <w:sz w:val="21"/>
          <w:szCs w:val="21"/>
        </w:rPr>
        <w:t> and </w:t>
      </w:r>
      <w:hyperlink r:id="rId1121" w:anchor="create-table" w:tooltip="13.1.20 CREATE TABLE Statement" w:history="1">
        <w:r>
          <w:rPr>
            <w:rStyle w:val="CdigoHTML"/>
            <w:b/>
            <w:bCs/>
            <w:color w:val="026789"/>
            <w:u w:val="single"/>
            <w:shd w:val="clear" w:color="auto" w:fill="FFFFFF"/>
          </w:rPr>
          <w:t>CREATE TABLE</w:t>
        </w:r>
      </w:hyperlink>
      <w:r>
        <w:rPr>
          <w:rFonts w:ascii="Helvetica" w:hAnsi="Helvetica"/>
          <w:color w:val="000000"/>
          <w:sz w:val="21"/>
          <w:szCs w:val="21"/>
        </w:rPr>
        <w:t> might be fastest.</w:t>
      </w:r>
    </w:p>
    <w:p w14:paraId="355C39B3" w14:textId="77777777" w:rsidR="00F37ED8" w:rsidRDefault="00F37ED8" w:rsidP="00F37ED8">
      <w:pPr>
        <w:pStyle w:val="NormalWeb"/>
        <w:numPr>
          <w:ilvl w:val="0"/>
          <w:numId w:val="146"/>
        </w:numPr>
        <w:spacing w:line="252" w:lineRule="atLeast"/>
        <w:textAlignment w:val="center"/>
        <w:rPr>
          <w:rFonts w:ascii="Helvetica" w:hAnsi="Helvetica"/>
          <w:color w:val="000000"/>
          <w:sz w:val="21"/>
          <w:szCs w:val="21"/>
        </w:rPr>
      </w:pPr>
      <w:r>
        <w:rPr>
          <w:rFonts w:ascii="Helvetica" w:hAnsi="Helvetica"/>
          <w:color w:val="000000"/>
          <w:sz w:val="21"/>
          <w:szCs w:val="21"/>
        </w:rPr>
        <w:t>Because the primary key is integral to the storage layout of each </w:t>
      </w:r>
      <w:r>
        <w:rPr>
          <w:rStyle w:val="CdigoHTML"/>
          <w:b/>
          <w:bCs/>
          <w:color w:val="026789"/>
          <w:shd w:val="clear" w:color="auto" w:fill="FFFFFF"/>
        </w:rPr>
        <w:t>InnoDB</w:t>
      </w:r>
      <w:r>
        <w:rPr>
          <w:rFonts w:ascii="Helvetica" w:hAnsi="Helvetica"/>
          <w:color w:val="000000"/>
          <w:sz w:val="21"/>
          <w:szCs w:val="21"/>
        </w:rPr>
        <w:t> table, and changing the definition of the primary key involves reorganizing the whole table, always set up the primary key as part of the </w:t>
      </w:r>
      <w:hyperlink r:id="rId1122" w:anchor="create-table" w:tooltip="13.1.20 CREATE TABLE Statement" w:history="1">
        <w:r>
          <w:rPr>
            <w:rStyle w:val="CdigoHTML"/>
            <w:b/>
            <w:bCs/>
            <w:color w:val="026789"/>
            <w:u w:val="single"/>
            <w:shd w:val="clear" w:color="auto" w:fill="FFFFFF"/>
          </w:rPr>
          <w:t>CREATE TABLE</w:t>
        </w:r>
      </w:hyperlink>
      <w:r>
        <w:rPr>
          <w:rFonts w:ascii="Helvetica" w:hAnsi="Helvetica"/>
          <w:color w:val="000000"/>
          <w:sz w:val="21"/>
          <w:szCs w:val="21"/>
        </w:rPr>
        <w:t> statement, and plan ahead so that you do not need to </w:t>
      </w:r>
      <w:r>
        <w:rPr>
          <w:rStyle w:val="CdigoHTML"/>
          <w:b/>
          <w:bCs/>
          <w:color w:val="026789"/>
          <w:shd w:val="clear" w:color="auto" w:fill="FFFFFF"/>
        </w:rPr>
        <w:t>ALTER</w:t>
      </w:r>
      <w:r>
        <w:rPr>
          <w:rFonts w:ascii="Helvetica" w:hAnsi="Helvetica"/>
          <w:color w:val="000000"/>
          <w:sz w:val="21"/>
          <w:szCs w:val="21"/>
        </w:rPr>
        <w:t> or </w:t>
      </w:r>
      <w:r>
        <w:rPr>
          <w:rStyle w:val="CdigoHTML"/>
          <w:b/>
          <w:bCs/>
          <w:color w:val="026789"/>
          <w:shd w:val="clear" w:color="auto" w:fill="FFFFFF"/>
        </w:rPr>
        <w:t>DROP</w:t>
      </w:r>
      <w:r>
        <w:rPr>
          <w:rFonts w:ascii="Helvetica" w:hAnsi="Helvetica"/>
          <w:color w:val="000000"/>
          <w:sz w:val="21"/>
          <w:szCs w:val="21"/>
        </w:rPr>
        <w:t> the primary key afterward.</w:t>
      </w:r>
    </w:p>
    <w:p w14:paraId="2E1E59A0" w14:textId="77777777" w:rsidR="00F37ED8" w:rsidRDefault="00F37ED8" w:rsidP="00F37ED8">
      <w:pPr>
        <w:pStyle w:val="Ttulo3"/>
        <w:shd w:val="clear" w:color="auto" w:fill="FFFFFF"/>
        <w:rPr>
          <w:rFonts w:ascii="Helvetica" w:hAnsi="Helvetica"/>
          <w:color w:val="000000"/>
          <w:sz w:val="34"/>
          <w:szCs w:val="34"/>
        </w:rPr>
      </w:pPr>
      <w:bookmarkStart w:id="333" w:name="optimizing-innodb-diskio"/>
      <w:bookmarkEnd w:id="333"/>
      <w:r>
        <w:rPr>
          <w:rFonts w:ascii="Helvetica" w:hAnsi="Helvetica"/>
          <w:color w:val="000000"/>
          <w:sz w:val="34"/>
          <w:szCs w:val="34"/>
        </w:rPr>
        <w:lastRenderedPageBreak/>
        <w:t>8.5.8 Optimizing InnoDB Disk I/O</w:t>
      </w:r>
    </w:p>
    <w:p w14:paraId="5D61218B" w14:textId="77777777" w:rsidR="00F37ED8" w:rsidRDefault="00F37ED8" w:rsidP="00F37ED8">
      <w:pPr>
        <w:pStyle w:val="NormalWeb"/>
        <w:rPr>
          <w:rFonts w:ascii="Helvetica" w:hAnsi="Helvetica"/>
          <w:color w:val="000000"/>
          <w:sz w:val="21"/>
          <w:szCs w:val="21"/>
        </w:rPr>
      </w:pPr>
      <w:bookmarkStart w:id="334" w:name="idm46254554205056"/>
      <w:bookmarkStart w:id="335" w:name="idm46254554203568"/>
      <w:bookmarkStart w:id="336" w:name="idm46254554202496"/>
      <w:bookmarkStart w:id="337" w:name="idm46254554201424"/>
      <w:bookmarkEnd w:id="334"/>
      <w:bookmarkEnd w:id="335"/>
      <w:bookmarkEnd w:id="336"/>
      <w:bookmarkEnd w:id="337"/>
      <w:r>
        <w:rPr>
          <w:rFonts w:ascii="Helvetica" w:hAnsi="Helvetica"/>
          <w:color w:val="000000"/>
          <w:sz w:val="21"/>
          <w:szCs w:val="21"/>
        </w:rPr>
        <w:t>If you follow best practices for database design and tuning techniques for SQL operations, but your database is still slow due to heavy disk I/O activity, consider these disk I/O optimizations. If the Unix </w:t>
      </w:r>
      <w:r>
        <w:rPr>
          <w:rStyle w:val="CdigoHTML"/>
          <w:color w:val="990000"/>
          <w:shd w:val="clear" w:color="auto" w:fill="FFFFFF"/>
        </w:rPr>
        <w:t>top</w:t>
      </w:r>
      <w:r>
        <w:rPr>
          <w:rFonts w:ascii="Helvetica" w:hAnsi="Helvetica"/>
          <w:color w:val="000000"/>
          <w:sz w:val="21"/>
          <w:szCs w:val="21"/>
        </w:rPr>
        <w:t> tool or the Windows Task Manager shows that the CPU usage percentage with your workload is less than 70%, your workload is probably disk-bound.</w:t>
      </w:r>
    </w:p>
    <w:p w14:paraId="7250CA34" w14:textId="77777777" w:rsidR="00F37ED8" w:rsidRDefault="00F37ED8" w:rsidP="00F37ED8">
      <w:pPr>
        <w:pStyle w:val="NormalWeb"/>
        <w:numPr>
          <w:ilvl w:val="0"/>
          <w:numId w:val="147"/>
        </w:numPr>
        <w:spacing w:line="252" w:lineRule="atLeast"/>
        <w:textAlignment w:val="center"/>
        <w:rPr>
          <w:rFonts w:ascii="Helvetica" w:hAnsi="Helvetica"/>
          <w:color w:val="000000"/>
          <w:sz w:val="21"/>
          <w:szCs w:val="21"/>
        </w:rPr>
      </w:pPr>
      <w:r>
        <w:rPr>
          <w:rFonts w:ascii="Helvetica" w:hAnsi="Helvetica"/>
          <w:color w:val="000000"/>
          <w:sz w:val="21"/>
          <w:szCs w:val="21"/>
        </w:rPr>
        <w:t>Increase buffer pool size</w:t>
      </w:r>
    </w:p>
    <w:p w14:paraId="206A1EA2"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When table data is cached in the </w:t>
      </w:r>
      <w:r>
        <w:rPr>
          <w:rStyle w:val="CdigoHTML"/>
          <w:b/>
          <w:bCs/>
          <w:color w:val="026789"/>
          <w:shd w:val="clear" w:color="auto" w:fill="FFFFFF"/>
        </w:rPr>
        <w:t>InnoDB</w:t>
      </w:r>
      <w:r>
        <w:rPr>
          <w:rFonts w:ascii="Helvetica" w:hAnsi="Helvetica"/>
          <w:color w:val="000000"/>
          <w:sz w:val="21"/>
          <w:szCs w:val="21"/>
        </w:rPr>
        <w:t> buffer pool, it can be accessed repeatedly by queries without requiring any disk I/O. Specify the size of the buffer pool with the </w:t>
      </w:r>
      <w:hyperlink r:id="rId1123" w:anchor="sysvar_innodb_buffer_pool_size" w:history="1">
        <w:r>
          <w:rPr>
            <w:rStyle w:val="CdigoHTML"/>
            <w:b/>
            <w:bCs/>
            <w:color w:val="026789"/>
            <w:u w:val="single"/>
            <w:shd w:val="clear" w:color="auto" w:fill="FFFFFF"/>
          </w:rPr>
          <w:t>innodb_buffer_pool_size</w:t>
        </w:r>
      </w:hyperlink>
      <w:r>
        <w:rPr>
          <w:rFonts w:ascii="Helvetica" w:hAnsi="Helvetica"/>
          <w:color w:val="000000"/>
          <w:sz w:val="21"/>
          <w:szCs w:val="21"/>
        </w:rPr>
        <w:t> option. This memory area is important enough that it is typically recommended that </w:t>
      </w:r>
      <w:hyperlink r:id="rId1124" w:anchor="sysvar_innodb_buffer_pool_size" w:history="1">
        <w:r>
          <w:rPr>
            <w:rStyle w:val="CdigoHTML"/>
            <w:b/>
            <w:bCs/>
            <w:color w:val="026789"/>
            <w:u w:val="single"/>
            <w:shd w:val="clear" w:color="auto" w:fill="FFFFFF"/>
          </w:rPr>
          <w:t>innodb_buffer_pool_size</w:t>
        </w:r>
      </w:hyperlink>
      <w:r>
        <w:rPr>
          <w:rFonts w:ascii="Helvetica" w:hAnsi="Helvetica"/>
          <w:color w:val="000000"/>
          <w:sz w:val="21"/>
          <w:szCs w:val="21"/>
        </w:rPr>
        <w:t> is configured to 50 to 75 percent of system memory. For more information see, </w:t>
      </w:r>
      <w:hyperlink r:id="rId1125" w:anchor="memory-use" w:tooltip="8.12.3.1 How MySQL Uses Memory" w:history="1">
        <w:r>
          <w:rPr>
            <w:rStyle w:val="Hyperlink"/>
            <w:rFonts w:ascii="Helvetica" w:hAnsi="Helvetica"/>
            <w:color w:val="00759F"/>
            <w:sz w:val="21"/>
            <w:szCs w:val="21"/>
          </w:rPr>
          <w:t>Section 8.12.3.1, “How MySQL Uses Memory”</w:t>
        </w:r>
      </w:hyperlink>
      <w:r>
        <w:rPr>
          <w:rFonts w:ascii="Helvetica" w:hAnsi="Helvetica"/>
          <w:color w:val="000000"/>
          <w:sz w:val="21"/>
          <w:szCs w:val="21"/>
        </w:rPr>
        <w:t>.</w:t>
      </w:r>
    </w:p>
    <w:p w14:paraId="2225FC81" w14:textId="77777777" w:rsidR="00F37ED8" w:rsidRDefault="00F37ED8" w:rsidP="00F37ED8">
      <w:pPr>
        <w:pStyle w:val="NormalWeb"/>
        <w:numPr>
          <w:ilvl w:val="0"/>
          <w:numId w:val="147"/>
        </w:numPr>
        <w:spacing w:line="252" w:lineRule="atLeast"/>
        <w:textAlignment w:val="center"/>
        <w:rPr>
          <w:rFonts w:ascii="Helvetica" w:hAnsi="Helvetica"/>
          <w:color w:val="000000"/>
          <w:sz w:val="21"/>
          <w:szCs w:val="21"/>
        </w:rPr>
      </w:pPr>
      <w:r>
        <w:rPr>
          <w:rFonts w:ascii="Helvetica" w:hAnsi="Helvetica"/>
          <w:color w:val="000000"/>
          <w:sz w:val="21"/>
          <w:szCs w:val="21"/>
        </w:rPr>
        <w:t>Adjust the flush method</w:t>
      </w:r>
    </w:p>
    <w:p w14:paraId="26549790"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In some versions of GNU/Linux and Unix, flushing files to disk with the Unix </w:t>
      </w:r>
      <w:r>
        <w:rPr>
          <w:rStyle w:val="CdigoHTML"/>
          <w:b/>
          <w:bCs/>
          <w:color w:val="026789"/>
          <w:shd w:val="clear" w:color="auto" w:fill="FFFFFF"/>
        </w:rPr>
        <w:t>fsync()</w:t>
      </w:r>
      <w:r>
        <w:rPr>
          <w:rFonts w:ascii="Helvetica" w:hAnsi="Helvetica"/>
          <w:color w:val="000000"/>
          <w:sz w:val="21"/>
          <w:szCs w:val="21"/>
        </w:rPr>
        <w:t> call (which </w:t>
      </w:r>
      <w:r>
        <w:rPr>
          <w:rStyle w:val="CdigoHTML"/>
          <w:b/>
          <w:bCs/>
          <w:color w:val="026789"/>
          <w:shd w:val="clear" w:color="auto" w:fill="FFFFFF"/>
        </w:rPr>
        <w:t>InnoDB</w:t>
      </w:r>
      <w:r>
        <w:rPr>
          <w:rFonts w:ascii="Helvetica" w:hAnsi="Helvetica"/>
          <w:color w:val="000000"/>
          <w:sz w:val="21"/>
          <w:szCs w:val="21"/>
        </w:rPr>
        <w:t> uses by default) and similar methods is surprisingly slow. If database write performance is an issue, conduct benchmarks with the </w:t>
      </w:r>
      <w:hyperlink r:id="rId1126" w:anchor="sysvar_innodb_flush_method" w:history="1">
        <w:r>
          <w:rPr>
            <w:rStyle w:val="CdigoHTML"/>
            <w:b/>
            <w:bCs/>
            <w:color w:val="026789"/>
            <w:u w:val="single"/>
            <w:shd w:val="clear" w:color="auto" w:fill="FFFFFF"/>
          </w:rPr>
          <w:t>innodb_flush_method</w:t>
        </w:r>
      </w:hyperlink>
      <w:r>
        <w:rPr>
          <w:rFonts w:ascii="Helvetica" w:hAnsi="Helvetica"/>
          <w:color w:val="000000"/>
          <w:sz w:val="21"/>
          <w:szCs w:val="21"/>
        </w:rPr>
        <w:t> parameter set to </w:t>
      </w:r>
      <w:r>
        <w:rPr>
          <w:rStyle w:val="CdigoHTML"/>
          <w:b/>
          <w:bCs/>
          <w:color w:val="026789"/>
          <w:shd w:val="clear" w:color="auto" w:fill="FFFFFF"/>
        </w:rPr>
        <w:t>O_DSYNC</w:t>
      </w:r>
      <w:r>
        <w:rPr>
          <w:rFonts w:ascii="Helvetica" w:hAnsi="Helvetica"/>
          <w:color w:val="000000"/>
          <w:sz w:val="21"/>
          <w:szCs w:val="21"/>
        </w:rPr>
        <w:t>.</w:t>
      </w:r>
    </w:p>
    <w:p w14:paraId="164739B8" w14:textId="77777777" w:rsidR="00F37ED8" w:rsidRDefault="00F37ED8" w:rsidP="00F37ED8">
      <w:pPr>
        <w:pStyle w:val="NormalWeb"/>
        <w:numPr>
          <w:ilvl w:val="0"/>
          <w:numId w:val="147"/>
        </w:numPr>
        <w:spacing w:line="252" w:lineRule="atLeast"/>
        <w:textAlignment w:val="center"/>
        <w:rPr>
          <w:rFonts w:ascii="Helvetica" w:hAnsi="Helvetica"/>
          <w:color w:val="000000"/>
          <w:sz w:val="21"/>
          <w:szCs w:val="21"/>
        </w:rPr>
      </w:pPr>
      <w:r>
        <w:rPr>
          <w:rFonts w:ascii="Helvetica" w:hAnsi="Helvetica"/>
          <w:color w:val="000000"/>
          <w:sz w:val="21"/>
          <w:szCs w:val="21"/>
        </w:rPr>
        <w:t>Configure an fsync threshold</w:t>
      </w:r>
    </w:p>
    <w:p w14:paraId="457E097B"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By default, when </w:t>
      </w:r>
      <w:r>
        <w:rPr>
          <w:rStyle w:val="CdigoHTML"/>
          <w:b/>
          <w:bCs/>
          <w:color w:val="026789"/>
          <w:shd w:val="clear" w:color="auto" w:fill="FFFFFF"/>
        </w:rPr>
        <w:t>InnoDB</w:t>
      </w:r>
      <w:r>
        <w:rPr>
          <w:rFonts w:ascii="Helvetica" w:hAnsi="Helvetica"/>
          <w:color w:val="000000"/>
          <w:sz w:val="21"/>
          <w:szCs w:val="21"/>
        </w:rPr>
        <w:t> creates a new data file, such as a new log file or tablespace file, the file is fully written to the operating system cache before it is flushed to disk, which can cause a large amount of disk write activity to occur at once. To force smaller, periodic flushes of data from the operating system cache, you can use the </w:t>
      </w:r>
      <w:hyperlink r:id="rId1127" w:anchor="sysvar_innodb_fsync_threshold" w:history="1">
        <w:r>
          <w:rPr>
            <w:rStyle w:val="CdigoHTML"/>
            <w:b/>
            <w:bCs/>
            <w:color w:val="026789"/>
            <w:u w:val="single"/>
            <w:shd w:val="clear" w:color="auto" w:fill="FFFFFF"/>
          </w:rPr>
          <w:t>innodb_fsync_threshold</w:t>
        </w:r>
      </w:hyperlink>
      <w:r>
        <w:rPr>
          <w:rFonts w:ascii="Helvetica" w:hAnsi="Helvetica"/>
          <w:color w:val="000000"/>
          <w:sz w:val="21"/>
          <w:szCs w:val="21"/>
        </w:rPr>
        <w:t> variable to define a threshold value, in bytes. When the byte threshold is reached, the contents of the operating system cache are flushed to disk. The default value of 0 forces the default behavior, which is to flush data to disk only after a file is fully written to the cache.</w:t>
      </w:r>
    </w:p>
    <w:p w14:paraId="0F3E9206"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Specifying a threshold to force smaller, periodic flushes may be beneficial in cases where multiple MySQL instances use the same storage devices. For example, creating a new MySQL instance and its associated data files could cause large surges of disk write activity, impeding the performance of other MySQL instances that use the same storage devices. Configuring a threshold helps avoid such surges in write activity.</w:t>
      </w:r>
    </w:p>
    <w:p w14:paraId="6E749797" w14:textId="77777777" w:rsidR="00F37ED8" w:rsidRDefault="00F37ED8" w:rsidP="00F37ED8">
      <w:pPr>
        <w:pStyle w:val="NormalWeb"/>
        <w:numPr>
          <w:ilvl w:val="0"/>
          <w:numId w:val="147"/>
        </w:numPr>
        <w:spacing w:line="252" w:lineRule="atLeast"/>
        <w:textAlignment w:val="center"/>
        <w:rPr>
          <w:rFonts w:ascii="Helvetica" w:hAnsi="Helvetica"/>
          <w:color w:val="000000"/>
          <w:sz w:val="21"/>
          <w:szCs w:val="21"/>
        </w:rPr>
      </w:pPr>
      <w:r>
        <w:rPr>
          <w:rFonts w:ascii="Helvetica" w:hAnsi="Helvetica"/>
          <w:color w:val="000000"/>
          <w:sz w:val="21"/>
          <w:szCs w:val="21"/>
        </w:rPr>
        <w:t>Use a noop or deadline I/O scheduler with native AIO on Linux</w:t>
      </w:r>
    </w:p>
    <w:p w14:paraId="09E86A87"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Style w:val="CdigoHTML"/>
          <w:b/>
          <w:bCs/>
          <w:color w:val="026789"/>
          <w:shd w:val="clear" w:color="auto" w:fill="FFFFFF"/>
        </w:rPr>
        <w:t>InnoDB</w:t>
      </w:r>
      <w:r>
        <w:rPr>
          <w:rFonts w:ascii="Helvetica" w:hAnsi="Helvetica"/>
          <w:color w:val="000000"/>
          <w:sz w:val="21"/>
          <w:szCs w:val="21"/>
        </w:rPr>
        <w:t xml:space="preserve"> uses the asynchronous I/O subsystem (native AIO) on Linux to perform read-ahead and write requests for </w:t>
      </w:r>
      <w:proofErr w:type="gramStart"/>
      <w:r>
        <w:rPr>
          <w:rFonts w:ascii="Helvetica" w:hAnsi="Helvetica"/>
          <w:color w:val="000000"/>
          <w:sz w:val="21"/>
          <w:szCs w:val="21"/>
        </w:rPr>
        <w:t>data</w:t>
      </w:r>
      <w:proofErr w:type="gramEnd"/>
      <w:r>
        <w:rPr>
          <w:rFonts w:ascii="Helvetica" w:hAnsi="Helvetica"/>
          <w:color w:val="000000"/>
          <w:sz w:val="21"/>
          <w:szCs w:val="21"/>
        </w:rPr>
        <w:t xml:space="preserve"> file pages. This behavior is controlled by the </w:t>
      </w:r>
      <w:hyperlink r:id="rId1128" w:anchor="sysvar_innodb_use_native_aio" w:history="1">
        <w:r>
          <w:rPr>
            <w:rStyle w:val="CdigoHTML"/>
            <w:b/>
            <w:bCs/>
            <w:color w:val="026789"/>
            <w:u w:val="single"/>
            <w:shd w:val="clear" w:color="auto" w:fill="FFFFFF"/>
          </w:rPr>
          <w:t>innodb_use_native_aio</w:t>
        </w:r>
      </w:hyperlink>
      <w:r>
        <w:rPr>
          <w:rFonts w:ascii="Helvetica" w:hAnsi="Helvetica"/>
          <w:color w:val="000000"/>
          <w:sz w:val="21"/>
          <w:szCs w:val="21"/>
        </w:rPr>
        <w:t> configuration option, which is enabled by default. With native AIO, the type of I/O scheduler has greater influence on I/O performance. Generally, noop and deadline I/O schedulers are recommended. Conduct benchmarks to determine which I/O scheduler provides the best results for your workload and environment. For more information, see </w:t>
      </w:r>
      <w:hyperlink r:id="rId1129" w:anchor="innodb-linux-native-aio" w:tooltip="15.8.6 Using Asynchronous I/O on Linux" w:history="1">
        <w:r>
          <w:rPr>
            <w:rStyle w:val="Hyperlink"/>
            <w:rFonts w:ascii="Helvetica" w:hAnsi="Helvetica"/>
            <w:color w:val="00759F"/>
            <w:sz w:val="21"/>
            <w:szCs w:val="21"/>
          </w:rPr>
          <w:t>Section 15.8.6, “Using Asynchronous I/O on Linux”</w:t>
        </w:r>
      </w:hyperlink>
      <w:r>
        <w:rPr>
          <w:rFonts w:ascii="Helvetica" w:hAnsi="Helvetica"/>
          <w:color w:val="000000"/>
          <w:sz w:val="21"/>
          <w:szCs w:val="21"/>
        </w:rPr>
        <w:t>.</w:t>
      </w:r>
    </w:p>
    <w:p w14:paraId="344B7B76" w14:textId="77777777" w:rsidR="00F37ED8" w:rsidRDefault="00F37ED8" w:rsidP="00F37ED8">
      <w:pPr>
        <w:pStyle w:val="NormalWeb"/>
        <w:numPr>
          <w:ilvl w:val="0"/>
          <w:numId w:val="147"/>
        </w:numPr>
        <w:spacing w:line="252" w:lineRule="atLeast"/>
        <w:textAlignment w:val="center"/>
        <w:rPr>
          <w:rFonts w:ascii="Helvetica" w:hAnsi="Helvetica"/>
          <w:color w:val="000000"/>
          <w:sz w:val="21"/>
          <w:szCs w:val="21"/>
        </w:rPr>
      </w:pPr>
      <w:r>
        <w:rPr>
          <w:rFonts w:ascii="Helvetica" w:hAnsi="Helvetica"/>
          <w:color w:val="000000"/>
          <w:sz w:val="21"/>
          <w:szCs w:val="21"/>
        </w:rPr>
        <w:t>Use direct I/O on Solaris 10 for x86_64 architecture</w:t>
      </w:r>
    </w:p>
    <w:p w14:paraId="4ECC1D1B"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When using the </w:t>
      </w:r>
      <w:r>
        <w:rPr>
          <w:rStyle w:val="CdigoHTML"/>
          <w:b/>
          <w:bCs/>
          <w:color w:val="026789"/>
          <w:shd w:val="clear" w:color="auto" w:fill="FFFFFF"/>
        </w:rPr>
        <w:t>InnoDB</w:t>
      </w:r>
      <w:r>
        <w:rPr>
          <w:rFonts w:ascii="Helvetica" w:hAnsi="Helvetica"/>
          <w:color w:val="000000"/>
          <w:sz w:val="21"/>
          <w:szCs w:val="21"/>
        </w:rPr>
        <w:t> storage engine on Solaris 10 for x86_64 architecture (AMD Opteron), use direct I/O for </w:t>
      </w:r>
      <w:r>
        <w:rPr>
          <w:rStyle w:val="CdigoHTML"/>
          <w:b/>
          <w:bCs/>
          <w:color w:val="026789"/>
          <w:shd w:val="clear" w:color="auto" w:fill="FFFFFF"/>
        </w:rPr>
        <w:t>InnoDB</w:t>
      </w:r>
      <w:r>
        <w:rPr>
          <w:rFonts w:ascii="Helvetica" w:hAnsi="Helvetica"/>
          <w:color w:val="000000"/>
          <w:sz w:val="21"/>
          <w:szCs w:val="21"/>
        </w:rPr>
        <w:t>-related files to avoid degradation of </w:t>
      </w:r>
      <w:r>
        <w:rPr>
          <w:rStyle w:val="CdigoHTML"/>
          <w:b/>
          <w:bCs/>
          <w:color w:val="026789"/>
          <w:shd w:val="clear" w:color="auto" w:fill="FFFFFF"/>
        </w:rPr>
        <w:t>InnoDB</w:t>
      </w:r>
      <w:r>
        <w:rPr>
          <w:rFonts w:ascii="Helvetica" w:hAnsi="Helvetica"/>
          <w:color w:val="000000"/>
          <w:sz w:val="21"/>
          <w:szCs w:val="21"/>
        </w:rPr>
        <w:t> performance. To use direct I/O for an entire UFS file system used for storing </w:t>
      </w:r>
      <w:r>
        <w:rPr>
          <w:rStyle w:val="CdigoHTML"/>
          <w:b/>
          <w:bCs/>
          <w:color w:val="026789"/>
          <w:shd w:val="clear" w:color="auto" w:fill="FFFFFF"/>
        </w:rPr>
        <w:t>InnoDB</w:t>
      </w:r>
      <w:r>
        <w:rPr>
          <w:rFonts w:ascii="Helvetica" w:hAnsi="Helvetica"/>
          <w:color w:val="000000"/>
          <w:sz w:val="21"/>
          <w:szCs w:val="21"/>
        </w:rPr>
        <w:t>-related files, mount it with the </w:t>
      </w:r>
      <w:r>
        <w:rPr>
          <w:rStyle w:val="CdigoHTML"/>
          <w:b/>
          <w:bCs/>
          <w:color w:val="026789"/>
          <w:shd w:val="clear" w:color="auto" w:fill="FFFFFF"/>
        </w:rPr>
        <w:t>forcedirectio</w:t>
      </w:r>
      <w:r>
        <w:rPr>
          <w:rFonts w:ascii="Helvetica" w:hAnsi="Helvetica"/>
          <w:color w:val="000000"/>
          <w:sz w:val="21"/>
          <w:szCs w:val="21"/>
        </w:rPr>
        <w:t> option; see </w:t>
      </w:r>
      <w:r>
        <w:rPr>
          <w:rStyle w:val="CdigoHTML"/>
          <w:b/>
          <w:bCs/>
          <w:color w:val="026789"/>
          <w:shd w:val="clear" w:color="auto" w:fill="FFFFFF"/>
        </w:rPr>
        <w:t>mount_ufs(1M)</w:t>
      </w:r>
      <w:r>
        <w:rPr>
          <w:rFonts w:ascii="Helvetica" w:hAnsi="Helvetica"/>
          <w:color w:val="000000"/>
          <w:sz w:val="21"/>
          <w:szCs w:val="21"/>
        </w:rPr>
        <w:t>. (The default on Solaris 10/x86_64 is </w:t>
      </w:r>
      <w:r>
        <w:rPr>
          <w:rStyle w:val="nfase"/>
          <w:rFonts w:ascii="Helvetica" w:hAnsi="Helvetica"/>
          <w:color w:val="003333"/>
          <w:sz w:val="21"/>
          <w:szCs w:val="21"/>
          <w:shd w:val="clear" w:color="auto" w:fill="FFFFFF"/>
        </w:rPr>
        <w:t>not</w:t>
      </w:r>
      <w:r>
        <w:rPr>
          <w:rFonts w:ascii="Helvetica" w:hAnsi="Helvetica"/>
          <w:color w:val="000000"/>
          <w:sz w:val="21"/>
          <w:szCs w:val="21"/>
        </w:rPr>
        <w:t> to use this option.) To apply direct I/O only to </w:t>
      </w:r>
      <w:r>
        <w:rPr>
          <w:rStyle w:val="CdigoHTML"/>
          <w:b/>
          <w:bCs/>
          <w:color w:val="026789"/>
          <w:shd w:val="clear" w:color="auto" w:fill="FFFFFF"/>
        </w:rPr>
        <w:t>InnoDB</w:t>
      </w:r>
      <w:r>
        <w:rPr>
          <w:rFonts w:ascii="Helvetica" w:hAnsi="Helvetica"/>
          <w:color w:val="000000"/>
          <w:sz w:val="21"/>
          <w:szCs w:val="21"/>
        </w:rPr>
        <w:t> file operations rather than the whole file system, set </w:t>
      </w:r>
      <w:hyperlink r:id="rId1130" w:anchor="sysvar_innodb_flush_method" w:history="1">
        <w:r>
          <w:rPr>
            <w:rStyle w:val="CdigoHTML"/>
            <w:b/>
            <w:bCs/>
            <w:color w:val="026789"/>
            <w:u w:val="single"/>
            <w:shd w:val="clear" w:color="auto" w:fill="FFFFFF"/>
          </w:rPr>
          <w:t>innodb_flush_method = O_DIRECT</w:t>
        </w:r>
      </w:hyperlink>
      <w:r>
        <w:rPr>
          <w:rFonts w:ascii="Helvetica" w:hAnsi="Helvetica"/>
          <w:color w:val="000000"/>
          <w:sz w:val="21"/>
          <w:szCs w:val="21"/>
        </w:rPr>
        <w:t>. With this setting, </w:t>
      </w:r>
      <w:r>
        <w:rPr>
          <w:rStyle w:val="CdigoHTML"/>
          <w:b/>
          <w:bCs/>
          <w:color w:val="026789"/>
          <w:shd w:val="clear" w:color="auto" w:fill="FFFFFF"/>
        </w:rPr>
        <w:t>InnoDB</w:t>
      </w:r>
      <w:r>
        <w:rPr>
          <w:rFonts w:ascii="Helvetica" w:hAnsi="Helvetica"/>
          <w:color w:val="000000"/>
          <w:sz w:val="21"/>
          <w:szCs w:val="21"/>
        </w:rPr>
        <w:t> calls </w:t>
      </w:r>
      <w:r>
        <w:rPr>
          <w:rStyle w:val="CdigoHTML"/>
          <w:b/>
          <w:bCs/>
          <w:color w:val="026789"/>
          <w:shd w:val="clear" w:color="auto" w:fill="FFFFFF"/>
        </w:rPr>
        <w:t>directio()</w:t>
      </w:r>
      <w:r>
        <w:rPr>
          <w:rFonts w:ascii="Helvetica" w:hAnsi="Helvetica"/>
          <w:color w:val="000000"/>
          <w:sz w:val="21"/>
          <w:szCs w:val="21"/>
        </w:rPr>
        <w:t> instead of </w:t>
      </w:r>
      <w:r>
        <w:rPr>
          <w:rStyle w:val="CdigoHTML"/>
          <w:b/>
          <w:bCs/>
          <w:color w:val="026789"/>
          <w:shd w:val="clear" w:color="auto" w:fill="FFFFFF"/>
        </w:rPr>
        <w:t>fcntl()</w:t>
      </w:r>
      <w:r>
        <w:rPr>
          <w:rFonts w:ascii="Helvetica" w:hAnsi="Helvetica"/>
          <w:color w:val="000000"/>
          <w:sz w:val="21"/>
          <w:szCs w:val="21"/>
        </w:rPr>
        <w:t> for I/O to data files (not for I/O to log files).</w:t>
      </w:r>
    </w:p>
    <w:p w14:paraId="07857A57" w14:textId="77777777" w:rsidR="00F37ED8" w:rsidRDefault="00F37ED8" w:rsidP="00F37ED8">
      <w:pPr>
        <w:pStyle w:val="NormalWeb"/>
        <w:numPr>
          <w:ilvl w:val="0"/>
          <w:numId w:val="147"/>
        </w:numPr>
        <w:spacing w:line="252" w:lineRule="atLeast"/>
        <w:textAlignment w:val="center"/>
        <w:rPr>
          <w:rFonts w:ascii="Helvetica" w:hAnsi="Helvetica"/>
          <w:color w:val="000000"/>
          <w:sz w:val="21"/>
          <w:szCs w:val="21"/>
        </w:rPr>
      </w:pPr>
      <w:r>
        <w:rPr>
          <w:rFonts w:ascii="Helvetica" w:hAnsi="Helvetica"/>
          <w:color w:val="000000"/>
          <w:sz w:val="21"/>
          <w:szCs w:val="21"/>
        </w:rPr>
        <w:t xml:space="preserve">Use raw storage for </w:t>
      </w:r>
      <w:proofErr w:type="gramStart"/>
      <w:r>
        <w:rPr>
          <w:rFonts w:ascii="Helvetica" w:hAnsi="Helvetica"/>
          <w:color w:val="000000"/>
          <w:sz w:val="21"/>
          <w:szCs w:val="21"/>
        </w:rPr>
        <w:t>data</w:t>
      </w:r>
      <w:proofErr w:type="gramEnd"/>
      <w:r>
        <w:rPr>
          <w:rFonts w:ascii="Helvetica" w:hAnsi="Helvetica"/>
          <w:color w:val="000000"/>
          <w:sz w:val="21"/>
          <w:szCs w:val="21"/>
        </w:rPr>
        <w:t xml:space="preserve"> and log files with Solaris 2.6 or later</w:t>
      </w:r>
    </w:p>
    <w:p w14:paraId="26B313CE"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When using the </w:t>
      </w:r>
      <w:r>
        <w:rPr>
          <w:rStyle w:val="CdigoHTML"/>
          <w:b/>
          <w:bCs/>
          <w:color w:val="026789"/>
          <w:shd w:val="clear" w:color="auto" w:fill="FFFFFF"/>
        </w:rPr>
        <w:t>InnoDB</w:t>
      </w:r>
      <w:r>
        <w:rPr>
          <w:rFonts w:ascii="Helvetica" w:hAnsi="Helvetica"/>
          <w:color w:val="000000"/>
          <w:sz w:val="21"/>
          <w:szCs w:val="21"/>
        </w:rPr>
        <w:t> storage engine with a large </w:t>
      </w:r>
      <w:hyperlink r:id="rId1131" w:anchor="sysvar_innodb_buffer_pool_size" w:history="1">
        <w:r>
          <w:rPr>
            <w:rStyle w:val="CdigoHTML"/>
            <w:b/>
            <w:bCs/>
            <w:color w:val="026789"/>
            <w:u w:val="single"/>
            <w:shd w:val="clear" w:color="auto" w:fill="FFFFFF"/>
          </w:rPr>
          <w:t>innodb_buffer_pool_size</w:t>
        </w:r>
      </w:hyperlink>
      <w:r>
        <w:rPr>
          <w:rFonts w:ascii="Helvetica" w:hAnsi="Helvetica"/>
          <w:color w:val="000000"/>
          <w:sz w:val="21"/>
          <w:szCs w:val="21"/>
        </w:rPr>
        <w:t> value on any release of Solaris 2.6 and up and any platform (sparc/x86/x64/amd64), conduct benchmarks with </w:t>
      </w:r>
      <w:r>
        <w:rPr>
          <w:rStyle w:val="CdigoHTML"/>
          <w:b/>
          <w:bCs/>
          <w:color w:val="026789"/>
          <w:shd w:val="clear" w:color="auto" w:fill="FFFFFF"/>
        </w:rPr>
        <w:t>InnoDB</w:t>
      </w:r>
      <w:r>
        <w:rPr>
          <w:rFonts w:ascii="Helvetica" w:hAnsi="Helvetica"/>
          <w:color w:val="000000"/>
          <w:sz w:val="21"/>
          <w:szCs w:val="21"/>
        </w:rPr>
        <w:t xml:space="preserve"> data </w:t>
      </w:r>
      <w:r>
        <w:rPr>
          <w:rFonts w:ascii="Helvetica" w:hAnsi="Helvetica"/>
          <w:color w:val="000000"/>
          <w:sz w:val="21"/>
          <w:szCs w:val="21"/>
        </w:rPr>
        <w:lastRenderedPageBreak/>
        <w:t>files and log files on raw devices or on a separate direct I/O UFS file system, using the </w:t>
      </w:r>
      <w:r>
        <w:rPr>
          <w:rStyle w:val="CdigoHTML"/>
          <w:b/>
          <w:bCs/>
          <w:color w:val="026789"/>
          <w:shd w:val="clear" w:color="auto" w:fill="FFFFFF"/>
        </w:rPr>
        <w:t>forcedirectio</w:t>
      </w:r>
      <w:r>
        <w:rPr>
          <w:rFonts w:ascii="Helvetica" w:hAnsi="Helvetica"/>
          <w:color w:val="000000"/>
          <w:sz w:val="21"/>
          <w:szCs w:val="21"/>
        </w:rPr>
        <w:t> mount option as described previously. (It is necessary to use the mount option rather than setting </w:t>
      </w:r>
      <w:hyperlink r:id="rId1132" w:anchor="sysvar_innodb_flush_method" w:history="1">
        <w:r>
          <w:rPr>
            <w:rStyle w:val="CdigoHTML"/>
            <w:b/>
            <w:bCs/>
            <w:color w:val="026789"/>
            <w:u w:val="single"/>
            <w:shd w:val="clear" w:color="auto" w:fill="FFFFFF"/>
          </w:rPr>
          <w:t>innodb_flush_method</w:t>
        </w:r>
      </w:hyperlink>
      <w:r>
        <w:rPr>
          <w:rFonts w:ascii="Helvetica" w:hAnsi="Helvetica"/>
          <w:color w:val="000000"/>
          <w:sz w:val="21"/>
          <w:szCs w:val="21"/>
        </w:rPr>
        <w:t> if you want direct I/O for the log files.) Users of the Veritas file system VxFS should use the </w:t>
      </w:r>
      <w:r>
        <w:rPr>
          <w:rStyle w:val="CdigoHTML"/>
          <w:b/>
          <w:bCs/>
          <w:color w:val="026789"/>
          <w:shd w:val="clear" w:color="auto" w:fill="FFFFFF"/>
        </w:rPr>
        <w:t>convosync=direct</w:t>
      </w:r>
      <w:r>
        <w:rPr>
          <w:rFonts w:ascii="Helvetica" w:hAnsi="Helvetica"/>
          <w:color w:val="000000"/>
          <w:sz w:val="21"/>
          <w:szCs w:val="21"/>
        </w:rPr>
        <w:t> mount option.</w:t>
      </w:r>
    </w:p>
    <w:p w14:paraId="3F0B8227"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Do not place other MySQL data files, such as those for </w:t>
      </w:r>
      <w:r>
        <w:rPr>
          <w:rStyle w:val="CdigoHTML"/>
          <w:b/>
          <w:bCs/>
          <w:color w:val="026789"/>
          <w:shd w:val="clear" w:color="auto" w:fill="FFFFFF"/>
        </w:rPr>
        <w:t>MyISAM</w:t>
      </w:r>
      <w:r>
        <w:rPr>
          <w:rFonts w:ascii="Helvetica" w:hAnsi="Helvetica"/>
          <w:color w:val="000000"/>
          <w:sz w:val="21"/>
          <w:szCs w:val="21"/>
        </w:rPr>
        <w:t> tables, on a direct I/O file system. Executables or libraries </w:t>
      </w:r>
      <w:r>
        <w:rPr>
          <w:rStyle w:val="nfase"/>
          <w:rFonts w:ascii="Helvetica" w:hAnsi="Helvetica"/>
          <w:color w:val="003333"/>
          <w:sz w:val="21"/>
          <w:szCs w:val="21"/>
          <w:shd w:val="clear" w:color="auto" w:fill="FFFFFF"/>
        </w:rPr>
        <w:t>must not</w:t>
      </w:r>
      <w:r>
        <w:rPr>
          <w:rFonts w:ascii="Helvetica" w:hAnsi="Helvetica"/>
          <w:color w:val="000000"/>
          <w:sz w:val="21"/>
          <w:szCs w:val="21"/>
        </w:rPr>
        <w:t> be placed on a direct I/O file system.</w:t>
      </w:r>
    </w:p>
    <w:p w14:paraId="378CF47A" w14:textId="77777777" w:rsidR="00F37ED8" w:rsidRDefault="00F37ED8" w:rsidP="00F37ED8">
      <w:pPr>
        <w:pStyle w:val="NormalWeb"/>
        <w:numPr>
          <w:ilvl w:val="0"/>
          <w:numId w:val="147"/>
        </w:numPr>
        <w:spacing w:line="252" w:lineRule="atLeast"/>
        <w:textAlignment w:val="center"/>
        <w:rPr>
          <w:rFonts w:ascii="Helvetica" w:hAnsi="Helvetica"/>
          <w:color w:val="000000"/>
          <w:sz w:val="21"/>
          <w:szCs w:val="21"/>
        </w:rPr>
      </w:pPr>
      <w:r>
        <w:rPr>
          <w:rFonts w:ascii="Helvetica" w:hAnsi="Helvetica"/>
          <w:color w:val="000000"/>
          <w:sz w:val="21"/>
          <w:szCs w:val="21"/>
        </w:rPr>
        <w:t>Use additional storage devices</w:t>
      </w:r>
    </w:p>
    <w:p w14:paraId="358BABC9"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Additional storage devices could be used to set up a RAID configuration. For related information, see </w:t>
      </w:r>
      <w:hyperlink r:id="rId1133" w:anchor="disk-issues" w:tooltip="8.12.1 Optimizing Disk I/O" w:history="1">
        <w:r>
          <w:rPr>
            <w:rStyle w:val="Hyperlink"/>
            <w:rFonts w:ascii="Helvetica" w:hAnsi="Helvetica"/>
            <w:color w:val="00759F"/>
            <w:sz w:val="21"/>
            <w:szCs w:val="21"/>
          </w:rPr>
          <w:t>Section 8.12.1, “Optimizing Disk I/O”</w:t>
        </w:r>
      </w:hyperlink>
      <w:r>
        <w:rPr>
          <w:rFonts w:ascii="Helvetica" w:hAnsi="Helvetica"/>
          <w:color w:val="000000"/>
          <w:sz w:val="21"/>
          <w:szCs w:val="21"/>
        </w:rPr>
        <w:t>.</w:t>
      </w:r>
    </w:p>
    <w:p w14:paraId="4A4A1217"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Alternatively, </w:t>
      </w:r>
      <w:r>
        <w:rPr>
          <w:rStyle w:val="CdigoHTML"/>
          <w:b/>
          <w:bCs/>
          <w:color w:val="026789"/>
          <w:shd w:val="clear" w:color="auto" w:fill="FFFFFF"/>
        </w:rPr>
        <w:t>InnoDB</w:t>
      </w:r>
      <w:r>
        <w:rPr>
          <w:rFonts w:ascii="Helvetica" w:hAnsi="Helvetica"/>
          <w:color w:val="000000"/>
          <w:sz w:val="21"/>
          <w:szCs w:val="21"/>
        </w:rPr>
        <w:t> tablespace data files and log files can be placed on different physical disks. For more information, refer to the following sections:</w:t>
      </w:r>
    </w:p>
    <w:p w14:paraId="16A4CE8E" w14:textId="77777777" w:rsidR="00F37ED8" w:rsidRDefault="00F37ED8" w:rsidP="00F37ED8">
      <w:pPr>
        <w:pStyle w:val="NormalWeb"/>
        <w:numPr>
          <w:ilvl w:val="1"/>
          <w:numId w:val="147"/>
        </w:numPr>
        <w:spacing w:line="252" w:lineRule="atLeast"/>
        <w:textAlignment w:val="center"/>
        <w:rPr>
          <w:rFonts w:ascii="Helvetica" w:hAnsi="Helvetica"/>
          <w:color w:val="000000"/>
          <w:sz w:val="21"/>
          <w:szCs w:val="21"/>
        </w:rPr>
      </w:pPr>
      <w:hyperlink r:id="rId1134" w:anchor="innodb-init-startup-configuration" w:tooltip="15.8.1 InnoDB Startup Configuration" w:history="1">
        <w:r>
          <w:rPr>
            <w:rStyle w:val="Hyperlink"/>
            <w:rFonts w:ascii="Helvetica" w:hAnsi="Helvetica"/>
            <w:color w:val="00759F"/>
            <w:sz w:val="21"/>
            <w:szCs w:val="21"/>
          </w:rPr>
          <w:t>Section 15.8.1, “InnoDB Startup Configuration”</w:t>
        </w:r>
      </w:hyperlink>
    </w:p>
    <w:p w14:paraId="4B94DB07" w14:textId="77777777" w:rsidR="00F37ED8" w:rsidRDefault="00F37ED8" w:rsidP="00F37ED8">
      <w:pPr>
        <w:pStyle w:val="NormalWeb"/>
        <w:numPr>
          <w:ilvl w:val="1"/>
          <w:numId w:val="147"/>
        </w:numPr>
        <w:spacing w:line="252" w:lineRule="atLeast"/>
        <w:textAlignment w:val="center"/>
        <w:rPr>
          <w:rFonts w:ascii="Helvetica" w:hAnsi="Helvetica"/>
          <w:color w:val="000000"/>
          <w:sz w:val="21"/>
          <w:szCs w:val="21"/>
        </w:rPr>
      </w:pPr>
      <w:hyperlink r:id="rId1135" w:anchor="innodb-create-table-external" w:tooltip="15.6.1.2 Creating Tables Externally" w:history="1">
        <w:r>
          <w:rPr>
            <w:rStyle w:val="Hyperlink"/>
            <w:rFonts w:ascii="Helvetica" w:hAnsi="Helvetica"/>
            <w:color w:val="00759F"/>
            <w:sz w:val="21"/>
            <w:szCs w:val="21"/>
          </w:rPr>
          <w:t>Section 15.6.1.2, “Creating Tables Externally”</w:t>
        </w:r>
      </w:hyperlink>
    </w:p>
    <w:p w14:paraId="28A37349" w14:textId="77777777" w:rsidR="00F37ED8" w:rsidRDefault="00F37ED8" w:rsidP="00F37ED8">
      <w:pPr>
        <w:pStyle w:val="NormalWeb"/>
        <w:numPr>
          <w:ilvl w:val="1"/>
          <w:numId w:val="147"/>
        </w:numPr>
        <w:spacing w:line="252" w:lineRule="atLeast"/>
        <w:textAlignment w:val="center"/>
        <w:rPr>
          <w:rFonts w:ascii="Helvetica" w:hAnsi="Helvetica"/>
          <w:color w:val="000000"/>
          <w:sz w:val="21"/>
          <w:szCs w:val="21"/>
        </w:rPr>
      </w:pPr>
      <w:hyperlink r:id="rId1136" w:anchor="general-tablespaces-creating" w:tooltip="Creating a General Tablespace" w:history="1">
        <w:r>
          <w:rPr>
            <w:rStyle w:val="Hyperlink"/>
            <w:rFonts w:ascii="Helvetica" w:hAnsi="Helvetica"/>
            <w:color w:val="00759F"/>
            <w:sz w:val="21"/>
            <w:szCs w:val="21"/>
          </w:rPr>
          <w:t>Creating a General Tablespace</w:t>
        </w:r>
      </w:hyperlink>
    </w:p>
    <w:p w14:paraId="218A85E6" w14:textId="77777777" w:rsidR="00F37ED8" w:rsidRDefault="00F37ED8" w:rsidP="00F37ED8">
      <w:pPr>
        <w:pStyle w:val="NormalWeb"/>
        <w:numPr>
          <w:ilvl w:val="1"/>
          <w:numId w:val="147"/>
        </w:numPr>
        <w:spacing w:line="252" w:lineRule="atLeast"/>
        <w:textAlignment w:val="center"/>
        <w:rPr>
          <w:rFonts w:ascii="Helvetica" w:hAnsi="Helvetica"/>
          <w:color w:val="000000"/>
          <w:sz w:val="21"/>
          <w:szCs w:val="21"/>
        </w:rPr>
      </w:pPr>
      <w:hyperlink r:id="rId1137" w:anchor="innodb-migration" w:tooltip="15.6.1.4 Moving or Copying InnoDB Tables" w:history="1">
        <w:r>
          <w:rPr>
            <w:rStyle w:val="Hyperlink"/>
            <w:rFonts w:ascii="Helvetica" w:hAnsi="Helvetica"/>
            <w:color w:val="00759F"/>
            <w:sz w:val="21"/>
            <w:szCs w:val="21"/>
          </w:rPr>
          <w:t>Section 15.6.1.4, “Moving or Copying InnoDB Tables”</w:t>
        </w:r>
      </w:hyperlink>
    </w:p>
    <w:p w14:paraId="5A3F7BE1" w14:textId="77777777" w:rsidR="00F37ED8" w:rsidRDefault="00F37ED8" w:rsidP="00F37ED8">
      <w:pPr>
        <w:pStyle w:val="NormalWeb"/>
        <w:numPr>
          <w:ilvl w:val="0"/>
          <w:numId w:val="147"/>
        </w:numPr>
        <w:spacing w:line="252" w:lineRule="atLeast"/>
        <w:textAlignment w:val="center"/>
        <w:rPr>
          <w:rFonts w:ascii="Helvetica" w:hAnsi="Helvetica"/>
          <w:color w:val="000000"/>
          <w:sz w:val="21"/>
          <w:szCs w:val="21"/>
        </w:rPr>
      </w:pPr>
      <w:r>
        <w:rPr>
          <w:rFonts w:ascii="Helvetica" w:hAnsi="Helvetica"/>
          <w:color w:val="000000"/>
          <w:sz w:val="21"/>
          <w:szCs w:val="21"/>
        </w:rPr>
        <w:t>Consider non-rotational storage</w:t>
      </w:r>
    </w:p>
    <w:p w14:paraId="508050D6"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Non-rotational storage generally provides better performance for random I/O operations; and rotational storage for sequential I/O operations. When distributing data and log files across rotational and non-rotational storage devices, consider the type of I/O operations that are predominantly performed on each file.</w:t>
      </w:r>
    </w:p>
    <w:p w14:paraId="65AA035F"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Random I/O-oriented files typically include </w:t>
      </w:r>
      <w:hyperlink r:id="rId1138" w:anchor="glos_file_per_table" w:tooltip="file-per-table" w:history="1">
        <w:r>
          <w:rPr>
            <w:rStyle w:val="Hyperlink"/>
            <w:rFonts w:ascii="Helvetica" w:hAnsi="Helvetica"/>
            <w:color w:val="00759F"/>
            <w:sz w:val="21"/>
            <w:szCs w:val="21"/>
          </w:rPr>
          <w:t>file-per-table</w:t>
        </w:r>
      </w:hyperlink>
      <w:r>
        <w:rPr>
          <w:rFonts w:ascii="Helvetica" w:hAnsi="Helvetica"/>
          <w:color w:val="000000"/>
          <w:sz w:val="21"/>
          <w:szCs w:val="21"/>
        </w:rPr>
        <w:t> and </w:t>
      </w:r>
      <w:hyperlink r:id="rId1139" w:anchor="glos_general_tablespace" w:tooltip="general tablespace" w:history="1">
        <w:r>
          <w:rPr>
            <w:rStyle w:val="Hyperlink"/>
            <w:rFonts w:ascii="Helvetica" w:hAnsi="Helvetica"/>
            <w:color w:val="00759F"/>
            <w:sz w:val="21"/>
            <w:szCs w:val="21"/>
          </w:rPr>
          <w:t>general tablespace</w:t>
        </w:r>
      </w:hyperlink>
      <w:r>
        <w:rPr>
          <w:rFonts w:ascii="Helvetica" w:hAnsi="Helvetica"/>
          <w:color w:val="000000"/>
          <w:sz w:val="21"/>
          <w:szCs w:val="21"/>
        </w:rPr>
        <w:t> data files, </w:t>
      </w:r>
      <w:hyperlink r:id="rId1140" w:anchor="glos_undo_tablespace" w:tooltip="undo tablespace" w:history="1">
        <w:r>
          <w:rPr>
            <w:rStyle w:val="Hyperlink"/>
            <w:rFonts w:ascii="Helvetica" w:hAnsi="Helvetica"/>
            <w:color w:val="00759F"/>
            <w:sz w:val="21"/>
            <w:szCs w:val="21"/>
          </w:rPr>
          <w:t>undo tablespace</w:t>
        </w:r>
      </w:hyperlink>
      <w:r>
        <w:rPr>
          <w:rFonts w:ascii="Helvetica" w:hAnsi="Helvetica"/>
          <w:color w:val="000000"/>
          <w:sz w:val="21"/>
          <w:szCs w:val="21"/>
        </w:rPr>
        <w:t> files, and </w:t>
      </w:r>
      <w:hyperlink r:id="rId1141" w:anchor="glos_temporary_tablespace" w:tooltip="temporary tablespace" w:history="1">
        <w:r>
          <w:rPr>
            <w:rStyle w:val="Hyperlink"/>
            <w:rFonts w:ascii="Helvetica" w:hAnsi="Helvetica"/>
            <w:color w:val="00759F"/>
            <w:sz w:val="21"/>
            <w:szCs w:val="21"/>
          </w:rPr>
          <w:t>temporary tablespace</w:t>
        </w:r>
      </w:hyperlink>
      <w:r>
        <w:rPr>
          <w:rFonts w:ascii="Helvetica" w:hAnsi="Helvetica"/>
          <w:color w:val="000000"/>
          <w:sz w:val="21"/>
          <w:szCs w:val="21"/>
        </w:rPr>
        <w:t> files. Sequential I/O-oriented files include </w:t>
      </w:r>
      <w:r>
        <w:rPr>
          <w:rStyle w:val="CdigoHTML"/>
          <w:b/>
          <w:bCs/>
          <w:color w:val="026789"/>
          <w:shd w:val="clear" w:color="auto" w:fill="FFFFFF"/>
        </w:rPr>
        <w:t>InnoDB</w:t>
      </w:r>
      <w:r>
        <w:rPr>
          <w:rFonts w:ascii="Helvetica" w:hAnsi="Helvetica"/>
          <w:color w:val="000000"/>
          <w:sz w:val="21"/>
          <w:szCs w:val="21"/>
        </w:rPr>
        <w:t> </w:t>
      </w:r>
      <w:hyperlink r:id="rId1142" w:anchor="glos_system_tablespace" w:tooltip="system tablespace" w:history="1">
        <w:r>
          <w:rPr>
            <w:rStyle w:val="Hyperlink"/>
            <w:rFonts w:ascii="Helvetica" w:hAnsi="Helvetica"/>
            <w:color w:val="00759F"/>
            <w:sz w:val="21"/>
            <w:szCs w:val="21"/>
          </w:rPr>
          <w:t>system tablespace</w:t>
        </w:r>
      </w:hyperlink>
      <w:r>
        <w:rPr>
          <w:rFonts w:ascii="Helvetica" w:hAnsi="Helvetica"/>
          <w:color w:val="000000"/>
          <w:sz w:val="21"/>
          <w:szCs w:val="21"/>
        </w:rPr>
        <w:t> files (due to </w:t>
      </w:r>
      <w:hyperlink r:id="rId1143" w:anchor="glos_doublewrite_buffer" w:tooltip="doublewrite buffer" w:history="1">
        <w:r>
          <w:rPr>
            <w:rStyle w:val="Hyperlink"/>
            <w:rFonts w:ascii="Helvetica" w:hAnsi="Helvetica"/>
            <w:color w:val="00759F"/>
            <w:sz w:val="21"/>
            <w:szCs w:val="21"/>
          </w:rPr>
          <w:t>doublewrite buffering</w:t>
        </w:r>
      </w:hyperlink>
      <w:r>
        <w:rPr>
          <w:rFonts w:ascii="Helvetica" w:hAnsi="Helvetica"/>
          <w:color w:val="000000"/>
          <w:sz w:val="21"/>
          <w:szCs w:val="21"/>
        </w:rPr>
        <w:t> prior to MySQL 8.0.20 and </w:t>
      </w:r>
      <w:hyperlink r:id="rId1144" w:anchor="glos_change_buffer" w:tooltip="change buffer" w:history="1">
        <w:r>
          <w:rPr>
            <w:rStyle w:val="Hyperlink"/>
            <w:rFonts w:ascii="Helvetica" w:hAnsi="Helvetica"/>
            <w:color w:val="00759F"/>
            <w:sz w:val="21"/>
            <w:szCs w:val="21"/>
          </w:rPr>
          <w:t>change buffering</w:t>
        </w:r>
      </w:hyperlink>
      <w:r>
        <w:rPr>
          <w:rFonts w:ascii="Helvetica" w:hAnsi="Helvetica"/>
          <w:color w:val="000000"/>
          <w:sz w:val="21"/>
          <w:szCs w:val="21"/>
        </w:rPr>
        <w:t>), doublewrite files introduced in MySQL 8.0.20, and log files such as </w:t>
      </w:r>
      <w:hyperlink r:id="rId1145" w:anchor="glos_binary_log" w:tooltip="binary log" w:history="1">
        <w:r>
          <w:rPr>
            <w:rStyle w:val="Hyperlink"/>
            <w:rFonts w:ascii="Helvetica" w:hAnsi="Helvetica"/>
            <w:color w:val="00759F"/>
            <w:sz w:val="21"/>
            <w:szCs w:val="21"/>
          </w:rPr>
          <w:t>binary log</w:t>
        </w:r>
      </w:hyperlink>
      <w:r>
        <w:rPr>
          <w:rFonts w:ascii="Helvetica" w:hAnsi="Helvetica"/>
          <w:color w:val="000000"/>
          <w:sz w:val="21"/>
          <w:szCs w:val="21"/>
        </w:rPr>
        <w:t> files and </w:t>
      </w:r>
      <w:hyperlink r:id="rId1146" w:anchor="glos_redo_log" w:tooltip="redo log" w:history="1">
        <w:r>
          <w:rPr>
            <w:rStyle w:val="Hyperlink"/>
            <w:rFonts w:ascii="Helvetica" w:hAnsi="Helvetica"/>
            <w:color w:val="00759F"/>
            <w:sz w:val="21"/>
            <w:szCs w:val="21"/>
          </w:rPr>
          <w:t>redo log</w:t>
        </w:r>
      </w:hyperlink>
      <w:r>
        <w:rPr>
          <w:rFonts w:ascii="Helvetica" w:hAnsi="Helvetica"/>
          <w:color w:val="000000"/>
          <w:sz w:val="21"/>
          <w:szCs w:val="21"/>
        </w:rPr>
        <w:t> files.</w:t>
      </w:r>
    </w:p>
    <w:p w14:paraId="4650475A"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Review settings for the following configuration options when using non-rotational storage:</w:t>
      </w:r>
    </w:p>
    <w:p w14:paraId="10CE1A7F" w14:textId="77777777" w:rsidR="00F37ED8" w:rsidRDefault="00F37ED8" w:rsidP="00F37ED8">
      <w:pPr>
        <w:pStyle w:val="NormalWeb"/>
        <w:numPr>
          <w:ilvl w:val="1"/>
          <w:numId w:val="147"/>
        </w:numPr>
        <w:spacing w:line="252" w:lineRule="atLeast"/>
        <w:textAlignment w:val="center"/>
        <w:rPr>
          <w:rFonts w:ascii="Helvetica" w:hAnsi="Helvetica"/>
          <w:color w:val="000000"/>
          <w:sz w:val="21"/>
          <w:szCs w:val="21"/>
        </w:rPr>
      </w:pPr>
      <w:hyperlink r:id="rId1147" w:anchor="sysvar_innodb_checksum_algorithm" w:history="1">
        <w:r>
          <w:rPr>
            <w:rStyle w:val="CdigoHTML"/>
            <w:b/>
            <w:bCs/>
            <w:color w:val="026789"/>
            <w:u w:val="single"/>
            <w:shd w:val="clear" w:color="auto" w:fill="FFFFFF"/>
          </w:rPr>
          <w:t>innodb_checksum_algorithm</w:t>
        </w:r>
      </w:hyperlink>
    </w:p>
    <w:p w14:paraId="4DDB2299" w14:textId="77777777" w:rsidR="00F37ED8" w:rsidRDefault="00F37ED8" w:rsidP="00F37ED8">
      <w:pPr>
        <w:pStyle w:val="NormalWeb"/>
        <w:spacing w:line="252" w:lineRule="atLeast"/>
        <w:ind w:left="1440"/>
        <w:textAlignment w:val="center"/>
        <w:rPr>
          <w:rFonts w:ascii="Helvetica" w:hAnsi="Helvetica"/>
          <w:color w:val="000000"/>
          <w:sz w:val="21"/>
          <w:szCs w:val="21"/>
        </w:rPr>
      </w:pPr>
      <w:r>
        <w:rPr>
          <w:rFonts w:ascii="Helvetica" w:hAnsi="Helvetica"/>
          <w:color w:val="000000"/>
          <w:sz w:val="21"/>
          <w:szCs w:val="21"/>
        </w:rPr>
        <w:t>The </w:t>
      </w:r>
      <w:r>
        <w:rPr>
          <w:rStyle w:val="CdigoHTML"/>
          <w:b/>
          <w:bCs/>
          <w:color w:val="026789"/>
          <w:shd w:val="clear" w:color="auto" w:fill="FFFFFF"/>
        </w:rPr>
        <w:t>crc32</w:t>
      </w:r>
      <w:r>
        <w:rPr>
          <w:rFonts w:ascii="Helvetica" w:hAnsi="Helvetica"/>
          <w:color w:val="000000"/>
          <w:sz w:val="21"/>
          <w:szCs w:val="21"/>
        </w:rPr>
        <w:t> option uses a faster checksum algorithm and is recommended for fast storage systems.</w:t>
      </w:r>
    </w:p>
    <w:p w14:paraId="6ACB24B7" w14:textId="77777777" w:rsidR="00F37ED8" w:rsidRDefault="00F37ED8" w:rsidP="00F37ED8">
      <w:pPr>
        <w:pStyle w:val="NormalWeb"/>
        <w:numPr>
          <w:ilvl w:val="1"/>
          <w:numId w:val="147"/>
        </w:numPr>
        <w:spacing w:line="252" w:lineRule="atLeast"/>
        <w:textAlignment w:val="center"/>
        <w:rPr>
          <w:rFonts w:ascii="Helvetica" w:hAnsi="Helvetica"/>
          <w:color w:val="000000"/>
          <w:sz w:val="21"/>
          <w:szCs w:val="21"/>
        </w:rPr>
      </w:pPr>
      <w:hyperlink r:id="rId1148" w:anchor="sysvar_innodb_flush_neighbors" w:history="1">
        <w:r>
          <w:rPr>
            <w:rStyle w:val="CdigoHTML"/>
            <w:b/>
            <w:bCs/>
            <w:color w:val="026789"/>
            <w:u w:val="single"/>
            <w:shd w:val="clear" w:color="auto" w:fill="FFFFFF"/>
          </w:rPr>
          <w:t>innodb_flush_neighbors</w:t>
        </w:r>
      </w:hyperlink>
    </w:p>
    <w:p w14:paraId="0E4C7838" w14:textId="77777777" w:rsidR="00F37ED8" w:rsidRDefault="00F37ED8" w:rsidP="00F37ED8">
      <w:pPr>
        <w:pStyle w:val="NormalWeb"/>
        <w:spacing w:line="252" w:lineRule="atLeast"/>
        <w:ind w:left="1440"/>
        <w:textAlignment w:val="center"/>
        <w:rPr>
          <w:rFonts w:ascii="Helvetica" w:hAnsi="Helvetica"/>
          <w:color w:val="000000"/>
          <w:sz w:val="21"/>
          <w:szCs w:val="21"/>
        </w:rPr>
      </w:pPr>
      <w:r>
        <w:rPr>
          <w:rFonts w:ascii="Helvetica" w:hAnsi="Helvetica"/>
          <w:color w:val="000000"/>
          <w:sz w:val="21"/>
          <w:szCs w:val="21"/>
        </w:rPr>
        <w:t>Optimizes I/O for rotational storage devices. Disable it for non-rotational storage or a mix of rotational and non-rotational storage. It is disabled by default.</w:t>
      </w:r>
    </w:p>
    <w:p w14:paraId="26ACBA03" w14:textId="77777777" w:rsidR="00F37ED8" w:rsidRDefault="00F37ED8" w:rsidP="00F37ED8">
      <w:pPr>
        <w:pStyle w:val="NormalWeb"/>
        <w:numPr>
          <w:ilvl w:val="1"/>
          <w:numId w:val="147"/>
        </w:numPr>
        <w:spacing w:line="252" w:lineRule="atLeast"/>
        <w:textAlignment w:val="center"/>
        <w:rPr>
          <w:rFonts w:ascii="Helvetica" w:hAnsi="Helvetica"/>
          <w:color w:val="000000"/>
          <w:sz w:val="21"/>
          <w:szCs w:val="21"/>
        </w:rPr>
      </w:pPr>
      <w:hyperlink r:id="rId1149" w:anchor="sysvar_innodb_idle_flush_pct" w:history="1">
        <w:r>
          <w:rPr>
            <w:rStyle w:val="CdigoHTML"/>
            <w:b/>
            <w:bCs/>
            <w:color w:val="026789"/>
            <w:u w:val="single"/>
            <w:shd w:val="clear" w:color="auto" w:fill="FFFFFF"/>
          </w:rPr>
          <w:t>innodb_idle_flush_pct</w:t>
        </w:r>
      </w:hyperlink>
    </w:p>
    <w:p w14:paraId="4B68CB5F" w14:textId="77777777" w:rsidR="00F37ED8" w:rsidRDefault="00F37ED8" w:rsidP="00F37ED8">
      <w:pPr>
        <w:pStyle w:val="NormalWeb"/>
        <w:spacing w:line="252" w:lineRule="atLeast"/>
        <w:ind w:left="1440"/>
        <w:textAlignment w:val="center"/>
        <w:rPr>
          <w:rFonts w:ascii="Helvetica" w:hAnsi="Helvetica"/>
          <w:color w:val="000000"/>
          <w:sz w:val="21"/>
          <w:szCs w:val="21"/>
        </w:rPr>
      </w:pPr>
      <w:r>
        <w:rPr>
          <w:rFonts w:ascii="Helvetica" w:hAnsi="Helvetica"/>
          <w:color w:val="000000"/>
          <w:sz w:val="21"/>
          <w:szCs w:val="21"/>
        </w:rPr>
        <w:t>Permits placing a limit on page flushing during idle periods, which can help extend the life of non-rotational storage devices. Introduced in MySQL 8.0.18.</w:t>
      </w:r>
    </w:p>
    <w:p w14:paraId="0E4EE3E4" w14:textId="77777777" w:rsidR="00F37ED8" w:rsidRDefault="00F37ED8" w:rsidP="00F37ED8">
      <w:pPr>
        <w:pStyle w:val="NormalWeb"/>
        <w:numPr>
          <w:ilvl w:val="1"/>
          <w:numId w:val="147"/>
        </w:numPr>
        <w:spacing w:line="252" w:lineRule="atLeast"/>
        <w:textAlignment w:val="center"/>
        <w:rPr>
          <w:rFonts w:ascii="Helvetica" w:hAnsi="Helvetica"/>
          <w:color w:val="000000"/>
          <w:sz w:val="21"/>
          <w:szCs w:val="21"/>
        </w:rPr>
      </w:pPr>
      <w:hyperlink r:id="rId1150" w:anchor="sysvar_innodb_io_capacity" w:history="1">
        <w:r>
          <w:rPr>
            <w:rStyle w:val="CdigoHTML"/>
            <w:b/>
            <w:bCs/>
            <w:color w:val="026789"/>
            <w:u w:val="single"/>
            <w:shd w:val="clear" w:color="auto" w:fill="FFFFFF"/>
          </w:rPr>
          <w:t>innodb_io_capacity</w:t>
        </w:r>
      </w:hyperlink>
    </w:p>
    <w:p w14:paraId="03895648" w14:textId="77777777" w:rsidR="00F37ED8" w:rsidRDefault="00F37ED8" w:rsidP="00F37ED8">
      <w:pPr>
        <w:pStyle w:val="NormalWeb"/>
        <w:spacing w:line="252" w:lineRule="atLeast"/>
        <w:ind w:left="1440"/>
        <w:textAlignment w:val="center"/>
        <w:rPr>
          <w:rFonts w:ascii="Helvetica" w:hAnsi="Helvetica"/>
          <w:color w:val="000000"/>
          <w:sz w:val="21"/>
          <w:szCs w:val="21"/>
        </w:rPr>
      </w:pPr>
      <w:r>
        <w:rPr>
          <w:rFonts w:ascii="Helvetica" w:hAnsi="Helvetica"/>
          <w:color w:val="000000"/>
          <w:sz w:val="21"/>
          <w:szCs w:val="21"/>
        </w:rPr>
        <w:t>The default setting of 200 is generally sufficient for a lower-end non-rotational storage device. For higher-end, bus-attached devices, consider a higher setting such as 1000.</w:t>
      </w:r>
    </w:p>
    <w:p w14:paraId="46BFC154" w14:textId="77777777" w:rsidR="00F37ED8" w:rsidRDefault="00F37ED8" w:rsidP="00F37ED8">
      <w:pPr>
        <w:pStyle w:val="NormalWeb"/>
        <w:numPr>
          <w:ilvl w:val="1"/>
          <w:numId w:val="147"/>
        </w:numPr>
        <w:spacing w:line="252" w:lineRule="atLeast"/>
        <w:textAlignment w:val="center"/>
        <w:rPr>
          <w:rFonts w:ascii="Helvetica" w:hAnsi="Helvetica"/>
          <w:color w:val="000000"/>
          <w:sz w:val="21"/>
          <w:szCs w:val="21"/>
        </w:rPr>
      </w:pPr>
      <w:hyperlink r:id="rId1151" w:anchor="sysvar_innodb_io_capacity_max" w:history="1">
        <w:r>
          <w:rPr>
            <w:rStyle w:val="CdigoHTML"/>
            <w:b/>
            <w:bCs/>
            <w:color w:val="026789"/>
            <w:u w:val="single"/>
            <w:shd w:val="clear" w:color="auto" w:fill="FFFFFF"/>
          </w:rPr>
          <w:t>innodb_io_capacity_max</w:t>
        </w:r>
      </w:hyperlink>
    </w:p>
    <w:p w14:paraId="45687DB2" w14:textId="77777777" w:rsidR="00F37ED8" w:rsidRDefault="00F37ED8" w:rsidP="00F37ED8">
      <w:pPr>
        <w:pStyle w:val="NormalWeb"/>
        <w:spacing w:line="252" w:lineRule="atLeast"/>
        <w:ind w:left="1440"/>
        <w:textAlignment w:val="center"/>
        <w:rPr>
          <w:rFonts w:ascii="Helvetica" w:hAnsi="Helvetica"/>
          <w:color w:val="000000"/>
          <w:sz w:val="21"/>
          <w:szCs w:val="21"/>
        </w:rPr>
      </w:pPr>
      <w:r>
        <w:rPr>
          <w:rFonts w:ascii="Helvetica" w:hAnsi="Helvetica"/>
          <w:color w:val="000000"/>
          <w:sz w:val="21"/>
          <w:szCs w:val="21"/>
        </w:rPr>
        <w:t>The default value of 2000 is intended for workloads that use non-rotational storage. For a high-end, bus-attached non-rotational storage device, consider a higher setting such as 2500.</w:t>
      </w:r>
    </w:p>
    <w:p w14:paraId="54AAE8C2" w14:textId="77777777" w:rsidR="00F37ED8" w:rsidRDefault="00F37ED8" w:rsidP="00F37ED8">
      <w:pPr>
        <w:pStyle w:val="NormalWeb"/>
        <w:numPr>
          <w:ilvl w:val="1"/>
          <w:numId w:val="147"/>
        </w:numPr>
        <w:spacing w:line="252" w:lineRule="atLeast"/>
        <w:textAlignment w:val="center"/>
        <w:rPr>
          <w:rFonts w:ascii="Helvetica" w:hAnsi="Helvetica"/>
          <w:color w:val="000000"/>
          <w:sz w:val="21"/>
          <w:szCs w:val="21"/>
        </w:rPr>
      </w:pPr>
      <w:hyperlink r:id="rId1152" w:anchor="sysvar_innodb_log_compressed_pages" w:history="1">
        <w:r>
          <w:rPr>
            <w:rStyle w:val="CdigoHTML"/>
            <w:b/>
            <w:bCs/>
            <w:color w:val="026789"/>
            <w:u w:val="single"/>
            <w:shd w:val="clear" w:color="auto" w:fill="FFFFFF"/>
          </w:rPr>
          <w:t>innodb_log_compressed_pages</w:t>
        </w:r>
      </w:hyperlink>
    </w:p>
    <w:p w14:paraId="3BB0452D" w14:textId="77777777" w:rsidR="00F37ED8" w:rsidRDefault="00F37ED8" w:rsidP="00F37ED8">
      <w:pPr>
        <w:pStyle w:val="NormalWeb"/>
        <w:spacing w:line="252" w:lineRule="atLeast"/>
        <w:ind w:left="1440"/>
        <w:textAlignment w:val="center"/>
        <w:rPr>
          <w:rFonts w:ascii="Helvetica" w:hAnsi="Helvetica"/>
          <w:color w:val="000000"/>
          <w:sz w:val="21"/>
          <w:szCs w:val="21"/>
        </w:rPr>
      </w:pPr>
      <w:r>
        <w:rPr>
          <w:rFonts w:ascii="Helvetica" w:hAnsi="Helvetica"/>
          <w:color w:val="000000"/>
          <w:sz w:val="21"/>
          <w:szCs w:val="21"/>
        </w:rPr>
        <w:lastRenderedPageBreak/>
        <w:t>If redo logs are on non-rotational storage, consider disabling this option to reduce logging. See </w:t>
      </w:r>
      <w:hyperlink r:id="rId1153" w:anchor="innodb-disable-log-compressed-pages" w:history="1">
        <w:r>
          <w:rPr>
            <w:rStyle w:val="Hyperlink"/>
            <w:rFonts w:ascii="Helvetica" w:hAnsi="Helvetica"/>
            <w:color w:val="00759F"/>
            <w:sz w:val="21"/>
            <w:szCs w:val="21"/>
          </w:rPr>
          <w:t>Disable logging of compressed pages</w:t>
        </w:r>
      </w:hyperlink>
      <w:r>
        <w:rPr>
          <w:rFonts w:ascii="Helvetica" w:hAnsi="Helvetica"/>
          <w:color w:val="000000"/>
          <w:sz w:val="21"/>
          <w:szCs w:val="21"/>
        </w:rPr>
        <w:t>.</w:t>
      </w:r>
    </w:p>
    <w:p w14:paraId="745A9BFF" w14:textId="77777777" w:rsidR="00F37ED8" w:rsidRDefault="00F37ED8" w:rsidP="00F37ED8">
      <w:pPr>
        <w:pStyle w:val="NormalWeb"/>
        <w:numPr>
          <w:ilvl w:val="1"/>
          <w:numId w:val="147"/>
        </w:numPr>
        <w:spacing w:line="252" w:lineRule="atLeast"/>
        <w:textAlignment w:val="center"/>
        <w:rPr>
          <w:rFonts w:ascii="Helvetica" w:hAnsi="Helvetica"/>
          <w:color w:val="000000"/>
          <w:sz w:val="21"/>
          <w:szCs w:val="21"/>
        </w:rPr>
      </w:pPr>
      <w:hyperlink r:id="rId1154" w:anchor="sysvar_innodb_log_file_size" w:history="1">
        <w:r>
          <w:rPr>
            <w:rStyle w:val="CdigoHTML"/>
            <w:b/>
            <w:bCs/>
            <w:color w:val="026789"/>
            <w:u w:val="single"/>
            <w:shd w:val="clear" w:color="auto" w:fill="FFFFFF"/>
          </w:rPr>
          <w:t>innodb_log_file_size</w:t>
        </w:r>
      </w:hyperlink>
    </w:p>
    <w:p w14:paraId="531F7EDF" w14:textId="77777777" w:rsidR="00F37ED8" w:rsidRDefault="00F37ED8" w:rsidP="00F37ED8">
      <w:pPr>
        <w:pStyle w:val="NormalWeb"/>
        <w:spacing w:line="252" w:lineRule="atLeast"/>
        <w:ind w:left="1440"/>
        <w:textAlignment w:val="center"/>
        <w:rPr>
          <w:rFonts w:ascii="Helvetica" w:hAnsi="Helvetica"/>
          <w:color w:val="000000"/>
          <w:sz w:val="21"/>
          <w:szCs w:val="21"/>
        </w:rPr>
      </w:pPr>
      <w:r>
        <w:rPr>
          <w:rFonts w:ascii="Helvetica" w:hAnsi="Helvetica"/>
          <w:color w:val="000000"/>
          <w:sz w:val="21"/>
          <w:szCs w:val="21"/>
        </w:rPr>
        <w:t>If redo logs are on non-rotational storage, configure this option to maximize caching and write combining.</w:t>
      </w:r>
    </w:p>
    <w:p w14:paraId="7A5306F4" w14:textId="77777777" w:rsidR="00F37ED8" w:rsidRDefault="00F37ED8" w:rsidP="00F37ED8">
      <w:pPr>
        <w:pStyle w:val="NormalWeb"/>
        <w:numPr>
          <w:ilvl w:val="1"/>
          <w:numId w:val="147"/>
        </w:numPr>
        <w:spacing w:line="252" w:lineRule="atLeast"/>
        <w:textAlignment w:val="center"/>
        <w:rPr>
          <w:rFonts w:ascii="Helvetica" w:hAnsi="Helvetica"/>
          <w:color w:val="000000"/>
          <w:sz w:val="21"/>
          <w:szCs w:val="21"/>
        </w:rPr>
      </w:pPr>
      <w:hyperlink r:id="rId1155" w:anchor="sysvar_innodb_page_size" w:history="1">
        <w:r>
          <w:rPr>
            <w:rStyle w:val="CdigoHTML"/>
            <w:b/>
            <w:bCs/>
            <w:color w:val="026789"/>
            <w:u w:val="single"/>
            <w:shd w:val="clear" w:color="auto" w:fill="FFFFFF"/>
          </w:rPr>
          <w:t>innodb_page_size</w:t>
        </w:r>
      </w:hyperlink>
    </w:p>
    <w:p w14:paraId="5E3EA597" w14:textId="77777777" w:rsidR="00F37ED8" w:rsidRDefault="00F37ED8" w:rsidP="00F37ED8">
      <w:pPr>
        <w:pStyle w:val="NormalWeb"/>
        <w:spacing w:line="252" w:lineRule="atLeast"/>
        <w:ind w:left="1440"/>
        <w:textAlignment w:val="center"/>
        <w:rPr>
          <w:rFonts w:ascii="Helvetica" w:hAnsi="Helvetica"/>
          <w:color w:val="000000"/>
          <w:sz w:val="21"/>
          <w:szCs w:val="21"/>
        </w:rPr>
      </w:pPr>
      <w:r>
        <w:rPr>
          <w:rFonts w:ascii="Helvetica" w:hAnsi="Helvetica"/>
          <w:color w:val="000000"/>
          <w:sz w:val="21"/>
          <w:szCs w:val="21"/>
        </w:rPr>
        <w:t>Consider using a page size that matches the internal sector size of the disk. Early-generation SSD devices often have a 4KB sector size. Some newer devices have a 16KB sector size. The default </w:t>
      </w:r>
      <w:r>
        <w:rPr>
          <w:rStyle w:val="CdigoHTML"/>
          <w:b/>
          <w:bCs/>
          <w:color w:val="026789"/>
          <w:shd w:val="clear" w:color="auto" w:fill="FFFFFF"/>
        </w:rPr>
        <w:t>InnoDB</w:t>
      </w:r>
      <w:r>
        <w:rPr>
          <w:rFonts w:ascii="Helvetica" w:hAnsi="Helvetica"/>
          <w:color w:val="000000"/>
          <w:sz w:val="21"/>
          <w:szCs w:val="21"/>
        </w:rPr>
        <w:t> page size is 16KB. Keeping the page size close to the storage device block size minimizes the amount of unchanged data that is rewritten to disk.</w:t>
      </w:r>
    </w:p>
    <w:p w14:paraId="246381E0" w14:textId="77777777" w:rsidR="00F37ED8" w:rsidRDefault="00F37ED8" w:rsidP="00F37ED8">
      <w:pPr>
        <w:pStyle w:val="NormalWeb"/>
        <w:numPr>
          <w:ilvl w:val="1"/>
          <w:numId w:val="147"/>
        </w:numPr>
        <w:spacing w:line="252" w:lineRule="atLeast"/>
        <w:textAlignment w:val="center"/>
        <w:rPr>
          <w:rFonts w:ascii="Helvetica" w:hAnsi="Helvetica"/>
          <w:color w:val="000000"/>
          <w:sz w:val="21"/>
          <w:szCs w:val="21"/>
        </w:rPr>
      </w:pPr>
      <w:hyperlink r:id="rId1156" w:anchor="sysvar_binlog_row_image" w:history="1">
        <w:r>
          <w:rPr>
            <w:rStyle w:val="CdigoHTML"/>
            <w:b/>
            <w:bCs/>
            <w:color w:val="026789"/>
            <w:u w:val="single"/>
            <w:shd w:val="clear" w:color="auto" w:fill="FFFFFF"/>
          </w:rPr>
          <w:t>binlog_row_image</w:t>
        </w:r>
      </w:hyperlink>
    </w:p>
    <w:p w14:paraId="187A370F" w14:textId="77777777" w:rsidR="00F37ED8" w:rsidRDefault="00F37ED8" w:rsidP="00F37ED8">
      <w:pPr>
        <w:pStyle w:val="NormalWeb"/>
        <w:spacing w:line="252" w:lineRule="atLeast"/>
        <w:ind w:left="1440"/>
        <w:textAlignment w:val="center"/>
        <w:rPr>
          <w:rFonts w:ascii="Helvetica" w:hAnsi="Helvetica"/>
          <w:color w:val="000000"/>
          <w:sz w:val="21"/>
          <w:szCs w:val="21"/>
        </w:rPr>
      </w:pPr>
      <w:r>
        <w:rPr>
          <w:rFonts w:ascii="Helvetica" w:hAnsi="Helvetica"/>
          <w:color w:val="000000"/>
          <w:sz w:val="21"/>
          <w:szCs w:val="21"/>
        </w:rPr>
        <w:t>If binary logs are on non-rotational storage and all tables have primary keys, consider setting this option to </w:t>
      </w:r>
      <w:r>
        <w:rPr>
          <w:rStyle w:val="CdigoHTML"/>
          <w:b/>
          <w:bCs/>
          <w:color w:val="026789"/>
          <w:shd w:val="clear" w:color="auto" w:fill="FFFFFF"/>
        </w:rPr>
        <w:t>minimal</w:t>
      </w:r>
      <w:r>
        <w:rPr>
          <w:rFonts w:ascii="Helvetica" w:hAnsi="Helvetica"/>
          <w:color w:val="000000"/>
          <w:sz w:val="21"/>
          <w:szCs w:val="21"/>
        </w:rPr>
        <w:t> to reduce logging.</w:t>
      </w:r>
    </w:p>
    <w:p w14:paraId="239EF545"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Ensure that TRIM support is enabled for your operating system. It is typically enabled by default.</w:t>
      </w:r>
    </w:p>
    <w:p w14:paraId="24342219" w14:textId="77777777" w:rsidR="00F37ED8" w:rsidRDefault="00F37ED8" w:rsidP="00F37ED8">
      <w:pPr>
        <w:pStyle w:val="NormalWeb"/>
        <w:numPr>
          <w:ilvl w:val="0"/>
          <w:numId w:val="147"/>
        </w:numPr>
        <w:spacing w:line="252" w:lineRule="atLeast"/>
        <w:textAlignment w:val="center"/>
        <w:rPr>
          <w:rFonts w:ascii="Helvetica" w:hAnsi="Helvetica"/>
          <w:color w:val="000000"/>
          <w:sz w:val="21"/>
          <w:szCs w:val="21"/>
        </w:rPr>
      </w:pPr>
      <w:r>
        <w:rPr>
          <w:rFonts w:ascii="Helvetica" w:hAnsi="Helvetica"/>
          <w:color w:val="000000"/>
          <w:sz w:val="21"/>
          <w:szCs w:val="21"/>
        </w:rPr>
        <w:t>Increase I/O capacity to avoid backlogs</w:t>
      </w:r>
    </w:p>
    <w:p w14:paraId="7F0CDE3D"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If throughput drops periodically because of </w:t>
      </w:r>
      <w:r>
        <w:rPr>
          <w:rStyle w:val="CdigoHTML"/>
          <w:b/>
          <w:bCs/>
          <w:color w:val="026789"/>
          <w:shd w:val="clear" w:color="auto" w:fill="FFFFFF"/>
        </w:rPr>
        <w:t>InnoDB</w:t>
      </w:r>
      <w:r>
        <w:rPr>
          <w:rFonts w:ascii="Helvetica" w:hAnsi="Helvetica"/>
          <w:color w:val="000000"/>
          <w:sz w:val="21"/>
          <w:szCs w:val="21"/>
        </w:rPr>
        <w:t> </w:t>
      </w:r>
      <w:hyperlink r:id="rId1157" w:anchor="glos_checkpoint" w:tooltip="checkpoint" w:history="1">
        <w:r>
          <w:rPr>
            <w:rStyle w:val="Hyperlink"/>
            <w:rFonts w:ascii="Helvetica" w:hAnsi="Helvetica"/>
            <w:color w:val="00759F"/>
            <w:sz w:val="21"/>
            <w:szCs w:val="21"/>
          </w:rPr>
          <w:t>checkpoint</w:t>
        </w:r>
      </w:hyperlink>
      <w:r>
        <w:rPr>
          <w:rFonts w:ascii="Helvetica" w:hAnsi="Helvetica"/>
          <w:color w:val="000000"/>
          <w:sz w:val="21"/>
          <w:szCs w:val="21"/>
        </w:rPr>
        <w:t> operations, consider increasing the value of the </w:t>
      </w:r>
      <w:hyperlink r:id="rId1158" w:anchor="sysvar_innodb_io_capacity" w:history="1">
        <w:r>
          <w:rPr>
            <w:rStyle w:val="CdigoHTML"/>
            <w:b/>
            <w:bCs/>
            <w:color w:val="026789"/>
            <w:u w:val="single"/>
            <w:shd w:val="clear" w:color="auto" w:fill="FFFFFF"/>
          </w:rPr>
          <w:t>innodb_io_capacity</w:t>
        </w:r>
      </w:hyperlink>
      <w:r>
        <w:rPr>
          <w:rFonts w:ascii="Helvetica" w:hAnsi="Helvetica"/>
          <w:color w:val="000000"/>
          <w:sz w:val="21"/>
          <w:szCs w:val="21"/>
        </w:rPr>
        <w:t> configuration option. Higher values cause more frequent </w:t>
      </w:r>
      <w:hyperlink r:id="rId1159" w:anchor="glos_flush" w:tooltip="flush" w:history="1">
        <w:r>
          <w:rPr>
            <w:rStyle w:val="Hyperlink"/>
            <w:rFonts w:ascii="Helvetica" w:hAnsi="Helvetica"/>
            <w:color w:val="00759F"/>
            <w:sz w:val="21"/>
            <w:szCs w:val="21"/>
          </w:rPr>
          <w:t>flushing</w:t>
        </w:r>
      </w:hyperlink>
      <w:r>
        <w:rPr>
          <w:rFonts w:ascii="Helvetica" w:hAnsi="Helvetica"/>
          <w:color w:val="000000"/>
          <w:sz w:val="21"/>
          <w:szCs w:val="21"/>
        </w:rPr>
        <w:t>, avoiding the backlog of work that can cause dips in throughput.</w:t>
      </w:r>
    </w:p>
    <w:p w14:paraId="2BB6BD1A" w14:textId="77777777" w:rsidR="00F37ED8" w:rsidRDefault="00F37ED8" w:rsidP="00F37ED8">
      <w:pPr>
        <w:pStyle w:val="NormalWeb"/>
        <w:numPr>
          <w:ilvl w:val="0"/>
          <w:numId w:val="147"/>
        </w:numPr>
        <w:spacing w:line="252" w:lineRule="atLeast"/>
        <w:textAlignment w:val="center"/>
        <w:rPr>
          <w:rFonts w:ascii="Helvetica" w:hAnsi="Helvetica"/>
          <w:color w:val="000000"/>
          <w:sz w:val="21"/>
          <w:szCs w:val="21"/>
        </w:rPr>
      </w:pPr>
      <w:r>
        <w:rPr>
          <w:rFonts w:ascii="Helvetica" w:hAnsi="Helvetica"/>
          <w:color w:val="000000"/>
          <w:sz w:val="21"/>
          <w:szCs w:val="21"/>
        </w:rPr>
        <w:t>Lower I/O capacity if flushing does not fall behind</w:t>
      </w:r>
    </w:p>
    <w:p w14:paraId="1C815A80"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If the system is not falling behind with </w:t>
      </w:r>
      <w:r>
        <w:rPr>
          <w:rStyle w:val="CdigoHTML"/>
          <w:b/>
          <w:bCs/>
          <w:color w:val="026789"/>
          <w:shd w:val="clear" w:color="auto" w:fill="FFFFFF"/>
        </w:rPr>
        <w:t>InnoDB</w:t>
      </w:r>
      <w:r>
        <w:rPr>
          <w:rFonts w:ascii="Helvetica" w:hAnsi="Helvetica"/>
          <w:color w:val="000000"/>
          <w:sz w:val="21"/>
          <w:szCs w:val="21"/>
        </w:rPr>
        <w:t> </w:t>
      </w:r>
      <w:hyperlink r:id="rId1160" w:anchor="glos_flush" w:tooltip="flush" w:history="1">
        <w:r>
          <w:rPr>
            <w:rStyle w:val="Hyperlink"/>
            <w:rFonts w:ascii="Helvetica" w:hAnsi="Helvetica"/>
            <w:color w:val="00759F"/>
            <w:sz w:val="21"/>
            <w:szCs w:val="21"/>
          </w:rPr>
          <w:t>flushing</w:t>
        </w:r>
      </w:hyperlink>
      <w:r>
        <w:rPr>
          <w:rFonts w:ascii="Helvetica" w:hAnsi="Helvetica"/>
          <w:color w:val="000000"/>
          <w:sz w:val="21"/>
          <w:szCs w:val="21"/>
        </w:rPr>
        <w:t> operations, consider lowering the value of the </w:t>
      </w:r>
      <w:hyperlink r:id="rId1161" w:anchor="sysvar_innodb_io_capacity" w:history="1">
        <w:r>
          <w:rPr>
            <w:rStyle w:val="CdigoHTML"/>
            <w:b/>
            <w:bCs/>
            <w:color w:val="026789"/>
            <w:u w:val="single"/>
            <w:shd w:val="clear" w:color="auto" w:fill="FFFFFF"/>
          </w:rPr>
          <w:t>innodb_io_capacity</w:t>
        </w:r>
      </w:hyperlink>
      <w:r>
        <w:rPr>
          <w:rFonts w:ascii="Helvetica" w:hAnsi="Helvetica"/>
          <w:color w:val="000000"/>
          <w:sz w:val="21"/>
          <w:szCs w:val="21"/>
        </w:rPr>
        <w:t> configuration option. Typically, you keep this option value as low as practical, but not so low that it causes periodic drops in throughput as mentioned in the preceding bullet. In a typical scenario where you could lower the option value, you might see a combination like this in the output from </w:t>
      </w:r>
      <w:hyperlink r:id="rId1162" w:anchor="show-engine" w:tooltip="13.7.7.15 SHOW ENGINE Statement" w:history="1">
        <w:r>
          <w:rPr>
            <w:rStyle w:val="CdigoHTML"/>
            <w:b/>
            <w:bCs/>
            <w:color w:val="026789"/>
            <w:u w:val="single"/>
            <w:shd w:val="clear" w:color="auto" w:fill="FFFFFF"/>
          </w:rPr>
          <w:t>SHOW ENGINE INNODB STATUS</w:t>
        </w:r>
      </w:hyperlink>
      <w:r>
        <w:rPr>
          <w:rFonts w:ascii="Helvetica" w:hAnsi="Helvetica"/>
          <w:color w:val="000000"/>
          <w:sz w:val="21"/>
          <w:szCs w:val="21"/>
        </w:rPr>
        <w:t>:</w:t>
      </w:r>
    </w:p>
    <w:p w14:paraId="2979A1FD" w14:textId="77777777" w:rsidR="00F37ED8" w:rsidRDefault="00F37ED8" w:rsidP="00F37ED8">
      <w:pPr>
        <w:pStyle w:val="NormalWeb"/>
        <w:numPr>
          <w:ilvl w:val="1"/>
          <w:numId w:val="147"/>
        </w:numPr>
        <w:spacing w:line="252" w:lineRule="atLeast"/>
        <w:textAlignment w:val="center"/>
        <w:rPr>
          <w:rFonts w:ascii="Helvetica" w:hAnsi="Helvetica"/>
          <w:color w:val="000000"/>
          <w:sz w:val="21"/>
          <w:szCs w:val="21"/>
        </w:rPr>
      </w:pPr>
      <w:r>
        <w:rPr>
          <w:rFonts w:ascii="Helvetica" w:hAnsi="Helvetica"/>
          <w:color w:val="000000"/>
          <w:sz w:val="21"/>
          <w:szCs w:val="21"/>
        </w:rPr>
        <w:t>History list length low, below a few thousand.</w:t>
      </w:r>
    </w:p>
    <w:p w14:paraId="3A48374F" w14:textId="77777777" w:rsidR="00F37ED8" w:rsidRDefault="00F37ED8" w:rsidP="00F37ED8">
      <w:pPr>
        <w:pStyle w:val="NormalWeb"/>
        <w:numPr>
          <w:ilvl w:val="1"/>
          <w:numId w:val="147"/>
        </w:numPr>
        <w:spacing w:line="252" w:lineRule="atLeast"/>
        <w:textAlignment w:val="center"/>
        <w:rPr>
          <w:rFonts w:ascii="Helvetica" w:hAnsi="Helvetica"/>
          <w:color w:val="000000"/>
          <w:sz w:val="21"/>
          <w:szCs w:val="21"/>
        </w:rPr>
      </w:pPr>
      <w:r>
        <w:rPr>
          <w:rFonts w:ascii="Helvetica" w:hAnsi="Helvetica"/>
          <w:color w:val="000000"/>
          <w:sz w:val="21"/>
          <w:szCs w:val="21"/>
        </w:rPr>
        <w:t>Insert buffer merges close to rows inserted.</w:t>
      </w:r>
    </w:p>
    <w:p w14:paraId="7F7EA7B7" w14:textId="77777777" w:rsidR="00F37ED8" w:rsidRDefault="00F37ED8" w:rsidP="00F37ED8">
      <w:pPr>
        <w:pStyle w:val="NormalWeb"/>
        <w:numPr>
          <w:ilvl w:val="1"/>
          <w:numId w:val="147"/>
        </w:numPr>
        <w:spacing w:line="252" w:lineRule="atLeast"/>
        <w:textAlignment w:val="center"/>
        <w:rPr>
          <w:rFonts w:ascii="Helvetica" w:hAnsi="Helvetica"/>
          <w:color w:val="000000"/>
          <w:sz w:val="21"/>
          <w:szCs w:val="21"/>
        </w:rPr>
      </w:pPr>
      <w:r>
        <w:rPr>
          <w:rFonts w:ascii="Helvetica" w:hAnsi="Helvetica"/>
          <w:color w:val="000000"/>
          <w:sz w:val="21"/>
          <w:szCs w:val="21"/>
        </w:rPr>
        <w:t>Modified pages in buffer pool consistently well below </w:t>
      </w:r>
      <w:hyperlink r:id="rId1163" w:anchor="sysvar_innodb_max_dirty_pages_pct" w:history="1">
        <w:r>
          <w:rPr>
            <w:rStyle w:val="CdigoHTML"/>
            <w:b/>
            <w:bCs/>
            <w:color w:val="026789"/>
            <w:u w:val="single"/>
            <w:shd w:val="clear" w:color="auto" w:fill="FFFFFF"/>
          </w:rPr>
          <w:t>innodb_max_dirty_pages_pct</w:t>
        </w:r>
      </w:hyperlink>
      <w:r>
        <w:rPr>
          <w:rFonts w:ascii="Helvetica" w:hAnsi="Helvetica"/>
          <w:color w:val="000000"/>
          <w:sz w:val="21"/>
          <w:szCs w:val="21"/>
        </w:rPr>
        <w:t xml:space="preserve"> of the buffer pool. (Measure at a time when the </w:t>
      </w:r>
      <w:proofErr w:type="gramStart"/>
      <w:r>
        <w:rPr>
          <w:rFonts w:ascii="Helvetica" w:hAnsi="Helvetica"/>
          <w:color w:val="000000"/>
          <w:sz w:val="21"/>
          <w:szCs w:val="21"/>
        </w:rPr>
        <w:t>server</w:t>
      </w:r>
      <w:proofErr w:type="gramEnd"/>
      <w:r>
        <w:rPr>
          <w:rFonts w:ascii="Helvetica" w:hAnsi="Helvetica"/>
          <w:color w:val="000000"/>
          <w:sz w:val="21"/>
          <w:szCs w:val="21"/>
        </w:rPr>
        <w:t xml:space="preserve"> is not doing bulk inserts; it is normal during bulk inserts for the modified pages percentage to rise significantly.)</w:t>
      </w:r>
    </w:p>
    <w:p w14:paraId="38F50567" w14:textId="77777777" w:rsidR="00F37ED8" w:rsidRDefault="00F37ED8" w:rsidP="00F37ED8">
      <w:pPr>
        <w:pStyle w:val="NormalWeb"/>
        <w:numPr>
          <w:ilvl w:val="1"/>
          <w:numId w:val="147"/>
        </w:numPr>
        <w:spacing w:line="252" w:lineRule="atLeast"/>
        <w:textAlignment w:val="center"/>
        <w:rPr>
          <w:rFonts w:ascii="Helvetica" w:hAnsi="Helvetica"/>
          <w:color w:val="000000"/>
          <w:sz w:val="21"/>
          <w:szCs w:val="21"/>
        </w:rPr>
      </w:pPr>
      <w:r>
        <w:rPr>
          <w:rStyle w:val="CdigoHTML"/>
          <w:b/>
          <w:bCs/>
          <w:color w:val="026789"/>
          <w:shd w:val="clear" w:color="auto" w:fill="FFFFFF"/>
        </w:rPr>
        <w:t>Log sequence number - Last checkpoint</w:t>
      </w:r>
      <w:r>
        <w:rPr>
          <w:rFonts w:ascii="Helvetica" w:hAnsi="Helvetica"/>
          <w:color w:val="000000"/>
          <w:sz w:val="21"/>
          <w:szCs w:val="21"/>
        </w:rPr>
        <w:t> is at less than 7/8 or ideally less than 6/8 of the total size of the </w:t>
      </w:r>
      <w:r>
        <w:rPr>
          <w:rStyle w:val="CdigoHTML"/>
          <w:b/>
          <w:bCs/>
          <w:color w:val="026789"/>
          <w:shd w:val="clear" w:color="auto" w:fill="FFFFFF"/>
        </w:rPr>
        <w:t>InnoDB</w:t>
      </w:r>
      <w:r>
        <w:rPr>
          <w:rFonts w:ascii="Helvetica" w:hAnsi="Helvetica"/>
          <w:color w:val="000000"/>
          <w:sz w:val="21"/>
          <w:szCs w:val="21"/>
        </w:rPr>
        <w:t> </w:t>
      </w:r>
      <w:hyperlink r:id="rId1164" w:anchor="glos_log_file" w:tooltip="log file" w:history="1">
        <w:r>
          <w:rPr>
            <w:rStyle w:val="Hyperlink"/>
            <w:rFonts w:ascii="Helvetica" w:hAnsi="Helvetica"/>
            <w:color w:val="00759F"/>
            <w:sz w:val="21"/>
            <w:szCs w:val="21"/>
          </w:rPr>
          <w:t>log files</w:t>
        </w:r>
      </w:hyperlink>
      <w:r>
        <w:rPr>
          <w:rFonts w:ascii="Helvetica" w:hAnsi="Helvetica"/>
          <w:color w:val="000000"/>
          <w:sz w:val="21"/>
          <w:szCs w:val="21"/>
        </w:rPr>
        <w:t>.</w:t>
      </w:r>
    </w:p>
    <w:p w14:paraId="2ADD05E1" w14:textId="77777777" w:rsidR="00F37ED8" w:rsidRDefault="00F37ED8" w:rsidP="00F37ED8">
      <w:pPr>
        <w:pStyle w:val="NormalWeb"/>
        <w:numPr>
          <w:ilvl w:val="0"/>
          <w:numId w:val="147"/>
        </w:numPr>
        <w:spacing w:line="252" w:lineRule="atLeast"/>
        <w:textAlignment w:val="center"/>
        <w:rPr>
          <w:rFonts w:ascii="Helvetica" w:hAnsi="Helvetica"/>
          <w:color w:val="000000"/>
          <w:sz w:val="21"/>
          <w:szCs w:val="21"/>
        </w:rPr>
      </w:pPr>
      <w:r>
        <w:rPr>
          <w:rFonts w:ascii="Helvetica" w:hAnsi="Helvetica"/>
          <w:color w:val="000000"/>
          <w:sz w:val="21"/>
          <w:szCs w:val="21"/>
        </w:rPr>
        <w:t>Store system tablespace files on Fusion-io devices</w:t>
      </w:r>
    </w:p>
    <w:p w14:paraId="7C374AD2"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You can take advantage of a doublewrite buffer-related I/O optimization by storing the files that contain the doublewrite storage area on Fusion-io devices that support atomic writes. (Prior to MySQL 8.0.20, the doublewrite buffer storage are resides in the system tablespace data files. As of MySQL 8.0.20, the storage area resides in doublewrite files. See </w:t>
      </w:r>
      <w:hyperlink r:id="rId1165" w:anchor="innodb-doublewrite-buffer" w:tooltip="15.6.4 Doublewrite Buffer" w:history="1">
        <w:r>
          <w:rPr>
            <w:rStyle w:val="Hyperlink"/>
            <w:rFonts w:ascii="Helvetica" w:hAnsi="Helvetica"/>
            <w:color w:val="00759F"/>
            <w:sz w:val="21"/>
            <w:szCs w:val="21"/>
          </w:rPr>
          <w:t>Section 15.6.4, “Doublewrite Buffer”</w:t>
        </w:r>
      </w:hyperlink>
      <w:r>
        <w:rPr>
          <w:rFonts w:ascii="Helvetica" w:hAnsi="Helvetica"/>
          <w:color w:val="000000"/>
          <w:sz w:val="21"/>
          <w:szCs w:val="21"/>
        </w:rPr>
        <w:t>.) When doublewrite storage area files are placed on Fusion-io devices that support atomic writes, the doublewrite buffer is automatically disabled and Fusion-io atomic writes are used for all data files. This feature is only supported on Fusion-io hardware and is only enabled for Fusion-io NVMFS on Linux. To take full advantage of this feature, an </w:t>
      </w:r>
      <w:hyperlink r:id="rId1166" w:anchor="sysvar_innodb_flush_method" w:history="1">
        <w:r>
          <w:rPr>
            <w:rStyle w:val="CdigoHTML"/>
            <w:b/>
            <w:bCs/>
            <w:color w:val="026789"/>
            <w:u w:val="single"/>
            <w:shd w:val="clear" w:color="auto" w:fill="FFFFFF"/>
          </w:rPr>
          <w:t>innodb_flush_method</w:t>
        </w:r>
      </w:hyperlink>
      <w:r>
        <w:rPr>
          <w:rFonts w:ascii="Helvetica" w:hAnsi="Helvetica"/>
          <w:color w:val="000000"/>
          <w:sz w:val="21"/>
          <w:szCs w:val="21"/>
        </w:rPr>
        <w:t> setting of </w:t>
      </w:r>
      <w:r>
        <w:rPr>
          <w:rStyle w:val="CdigoHTML"/>
          <w:b/>
          <w:bCs/>
          <w:color w:val="026789"/>
          <w:shd w:val="clear" w:color="auto" w:fill="FFFFFF"/>
        </w:rPr>
        <w:t>O_DIRECT</w:t>
      </w:r>
      <w:r>
        <w:rPr>
          <w:rFonts w:ascii="Helvetica" w:hAnsi="Helvetica"/>
          <w:color w:val="000000"/>
          <w:sz w:val="21"/>
          <w:szCs w:val="21"/>
        </w:rPr>
        <w:t> is recommended.</w:t>
      </w:r>
    </w:p>
    <w:p w14:paraId="703E626E" w14:textId="77777777" w:rsidR="00F37ED8" w:rsidRDefault="00F37ED8" w:rsidP="00F37ED8">
      <w:pPr>
        <w:pStyle w:val="listitem"/>
        <w:spacing w:before="0" w:after="0" w:line="252" w:lineRule="atLeast"/>
        <w:ind w:left="720"/>
        <w:textAlignment w:val="center"/>
        <w:rPr>
          <w:rFonts w:ascii="Helvetica" w:hAnsi="Helvetica"/>
          <w:b/>
          <w:bCs/>
          <w:color w:val="000000"/>
          <w:sz w:val="19"/>
          <w:szCs w:val="19"/>
        </w:rPr>
      </w:pPr>
      <w:r>
        <w:rPr>
          <w:rFonts w:ascii="Helvetica" w:hAnsi="Helvetica"/>
          <w:b/>
          <w:bCs/>
          <w:color w:val="000000"/>
          <w:sz w:val="19"/>
          <w:szCs w:val="19"/>
        </w:rPr>
        <w:t>Note</w:t>
      </w:r>
    </w:p>
    <w:p w14:paraId="245317D0"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 xml:space="preserve">Because the doublewrite buffer setting is global, the doublewrite buffer is also disabled for </w:t>
      </w:r>
      <w:proofErr w:type="gramStart"/>
      <w:r>
        <w:rPr>
          <w:rFonts w:ascii="Helvetica" w:hAnsi="Helvetica"/>
          <w:color w:val="000000"/>
          <w:sz w:val="21"/>
          <w:szCs w:val="21"/>
        </w:rPr>
        <w:t>data</w:t>
      </w:r>
      <w:proofErr w:type="gramEnd"/>
      <w:r>
        <w:rPr>
          <w:rFonts w:ascii="Helvetica" w:hAnsi="Helvetica"/>
          <w:color w:val="000000"/>
          <w:sz w:val="21"/>
          <w:szCs w:val="21"/>
        </w:rPr>
        <w:t xml:space="preserve"> files that do not reside on Fusion-io hardware.</w:t>
      </w:r>
    </w:p>
    <w:p w14:paraId="22C55829" w14:textId="77777777" w:rsidR="00F37ED8" w:rsidRDefault="00F37ED8" w:rsidP="00F37ED8">
      <w:pPr>
        <w:pStyle w:val="NormalWeb"/>
        <w:numPr>
          <w:ilvl w:val="0"/>
          <w:numId w:val="147"/>
        </w:numPr>
        <w:spacing w:line="252" w:lineRule="atLeast"/>
        <w:textAlignment w:val="center"/>
        <w:rPr>
          <w:rFonts w:ascii="Helvetica" w:hAnsi="Helvetica"/>
          <w:color w:val="000000"/>
          <w:sz w:val="21"/>
          <w:szCs w:val="21"/>
        </w:rPr>
      </w:pPr>
      <w:bookmarkStart w:id="338" w:name="innodb-disable-log-compressed-pages"/>
      <w:bookmarkEnd w:id="338"/>
      <w:r>
        <w:rPr>
          <w:rFonts w:ascii="Helvetica" w:hAnsi="Helvetica"/>
          <w:color w:val="000000"/>
          <w:sz w:val="21"/>
          <w:szCs w:val="21"/>
        </w:rPr>
        <w:t>Disable logging of compressed pages</w:t>
      </w:r>
    </w:p>
    <w:p w14:paraId="07D3EF52"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lastRenderedPageBreak/>
        <w:t>When using the </w:t>
      </w:r>
      <w:r>
        <w:rPr>
          <w:rStyle w:val="CdigoHTML"/>
          <w:b/>
          <w:bCs/>
          <w:color w:val="026789"/>
          <w:shd w:val="clear" w:color="auto" w:fill="FFFFFF"/>
        </w:rPr>
        <w:t>InnoDB</w:t>
      </w:r>
      <w:r>
        <w:rPr>
          <w:rFonts w:ascii="Helvetica" w:hAnsi="Helvetica"/>
          <w:color w:val="000000"/>
          <w:sz w:val="21"/>
          <w:szCs w:val="21"/>
        </w:rPr>
        <w:t> table </w:t>
      </w:r>
      <w:hyperlink r:id="rId1167" w:anchor="glos_compression" w:tooltip="compression" w:history="1">
        <w:r>
          <w:rPr>
            <w:rStyle w:val="Hyperlink"/>
            <w:rFonts w:ascii="Helvetica" w:hAnsi="Helvetica"/>
            <w:color w:val="00759F"/>
            <w:sz w:val="21"/>
            <w:szCs w:val="21"/>
          </w:rPr>
          <w:t>compression</w:t>
        </w:r>
      </w:hyperlink>
      <w:r>
        <w:rPr>
          <w:rFonts w:ascii="Helvetica" w:hAnsi="Helvetica"/>
          <w:color w:val="000000"/>
          <w:sz w:val="21"/>
          <w:szCs w:val="21"/>
        </w:rPr>
        <w:t> feature, images of re-compressed </w:t>
      </w:r>
      <w:hyperlink r:id="rId1168" w:anchor="glos_page" w:tooltip="page" w:history="1">
        <w:r>
          <w:rPr>
            <w:rStyle w:val="Hyperlink"/>
            <w:rFonts w:ascii="Helvetica" w:hAnsi="Helvetica"/>
            <w:color w:val="00759F"/>
            <w:sz w:val="21"/>
            <w:szCs w:val="21"/>
          </w:rPr>
          <w:t>pages</w:t>
        </w:r>
      </w:hyperlink>
      <w:r>
        <w:rPr>
          <w:rFonts w:ascii="Helvetica" w:hAnsi="Helvetica"/>
          <w:color w:val="000000"/>
          <w:sz w:val="21"/>
          <w:szCs w:val="21"/>
        </w:rPr>
        <w:t> are written to the </w:t>
      </w:r>
      <w:hyperlink r:id="rId1169" w:anchor="glos_redo_log" w:tooltip="redo log" w:history="1">
        <w:r>
          <w:rPr>
            <w:rStyle w:val="Hyperlink"/>
            <w:rFonts w:ascii="Helvetica" w:hAnsi="Helvetica"/>
            <w:color w:val="00759F"/>
            <w:sz w:val="21"/>
            <w:szCs w:val="21"/>
          </w:rPr>
          <w:t>redo log</w:t>
        </w:r>
      </w:hyperlink>
      <w:r>
        <w:rPr>
          <w:rFonts w:ascii="Helvetica" w:hAnsi="Helvetica"/>
          <w:color w:val="000000"/>
          <w:sz w:val="21"/>
          <w:szCs w:val="21"/>
        </w:rPr>
        <w:t> when changes are made to compressed data. This behavior is controlled by </w:t>
      </w:r>
      <w:hyperlink r:id="rId1170" w:anchor="sysvar_innodb_log_compressed_pages" w:history="1">
        <w:r>
          <w:rPr>
            <w:rStyle w:val="CdigoHTML"/>
            <w:b/>
            <w:bCs/>
            <w:color w:val="026789"/>
            <w:u w:val="single"/>
            <w:shd w:val="clear" w:color="auto" w:fill="FFFFFF"/>
          </w:rPr>
          <w:t>innodb_log_compressed_pages</w:t>
        </w:r>
      </w:hyperlink>
      <w:r>
        <w:rPr>
          <w:rFonts w:ascii="Helvetica" w:hAnsi="Helvetica"/>
          <w:color w:val="000000"/>
          <w:sz w:val="21"/>
          <w:szCs w:val="21"/>
        </w:rPr>
        <w:t>, which is enabled by default to prevent corruption that can occur if a different version of the </w:t>
      </w:r>
      <w:r>
        <w:rPr>
          <w:rStyle w:val="CdigoHTML"/>
          <w:b/>
          <w:bCs/>
          <w:color w:val="026789"/>
          <w:shd w:val="clear" w:color="auto" w:fill="FFFFFF"/>
        </w:rPr>
        <w:t>zlib</w:t>
      </w:r>
      <w:r>
        <w:rPr>
          <w:rFonts w:ascii="Helvetica" w:hAnsi="Helvetica"/>
          <w:color w:val="000000"/>
          <w:sz w:val="21"/>
          <w:szCs w:val="21"/>
        </w:rPr>
        <w:t> compression algorithm is used during recovery. If you are certain that the </w:t>
      </w:r>
      <w:r>
        <w:rPr>
          <w:rStyle w:val="CdigoHTML"/>
          <w:b/>
          <w:bCs/>
          <w:color w:val="026789"/>
          <w:shd w:val="clear" w:color="auto" w:fill="FFFFFF"/>
        </w:rPr>
        <w:t>zlib</w:t>
      </w:r>
      <w:r>
        <w:rPr>
          <w:rFonts w:ascii="Helvetica" w:hAnsi="Helvetica"/>
          <w:color w:val="000000"/>
          <w:sz w:val="21"/>
          <w:szCs w:val="21"/>
        </w:rPr>
        <w:t> version is not subject to change, disable </w:t>
      </w:r>
      <w:hyperlink r:id="rId1171" w:anchor="sysvar_innodb_log_compressed_pages" w:history="1">
        <w:r>
          <w:rPr>
            <w:rStyle w:val="CdigoHTML"/>
            <w:b/>
            <w:bCs/>
            <w:color w:val="026789"/>
            <w:u w:val="single"/>
            <w:shd w:val="clear" w:color="auto" w:fill="FFFFFF"/>
          </w:rPr>
          <w:t>innodb_log_compressed_pages</w:t>
        </w:r>
      </w:hyperlink>
      <w:r>
        <w:rPr>
          <w:rFonts w:ascii="Helvetica" w:hAnsi="Helvetica"/>
          <w:color w:val="000000"/>
          <w:sz w:val="21"/>
          <w:szCs w:val="21"/>
        </w:rPr>
        <w:t> to reduce redo log generation for workloads that modify compressed data.</w:t>
      </w:r>
    </w:p>
    <w:p w14:paraId="6890C8C5" w14:textId="77777777" w:rsidR="00F37ED8" w:rsidRDefault="00F37ED8" w:rsidP="00F37ED8">
      <w:pPr>
        <w:pStyle w:val="Ttulo3"/>
        <w:shd w:val="clear" w:color="auto" w:fill="FFFFFF"/>
        <w:rPr>
          <w:rFonts w:ascii="Helvetica" w:hAnsi="Helvetica"/>
          <w:color w:val="000000"/>
          <w:sz w:val="34"/>
          <w:szCs w:val="34"/>
        </w:rPr>
      </w:pPr>
      <w:bookmarkStart w:id="339" w:name="optimizing-innodb-configuration-variable"/>
      <w:bookmarkEnd w:id="339"/>
      <w:r>
        <w:rPr>
          <w:rFonts w:ascii="Helvetica" w:hAnsi="Helvetica"/>
          <w:color w:val="000000"/>
          <w:sz w:val="34"/>
          <w:szCs w:val="34"/>
        </w:rPr>
        <w:t>8.5.9 Optimizing InnoDB Configuration Variables</w:t>
      </w:r>
    </w:p>
    <w:p w14:paraId="15731F4F"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 xml:space="preserve">Different settings work best for </w:t>
      </w:r>
      <w:proofErr w:type="gramStart"/>
      <w:r>
        <w:rPr>
          <w:rFonts w:ascii="Helvetica" w:hAnsi="Helvetica"/>
          <w:color w:val="000000"/>
          <w:sz w:val="21"/>
          <w:szCs w:val="21"/>
        </w:rPr>
        <w:t>servers</w:t>
      </w:r>
      <w:proofErr w:type="gramEnd"/>
      <w:r>
        <w:rPr>
          <w:rFonts w:ascii="Helvetica" w:hAnsi="Helvetica"/>
          <w:color w:val="000000"/>
          <w:sz w:val="21"/>
          <w:szCs w:val="21"/>
        </w:rPr>
        <w:t xml:space="preserve"> with light, predictable loads, versus servers that are running near full capacity all the time, or that experience spikes of high activity.</w:t>
      </w:r>
    </w:p>
    <w:p w14:paraId="7C84E932"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Because the </w:t>
      </w:r>
      <w:r>
        <w:rPr>
          <w:rStyle w:val="CdigoHTML"/>
          <w:b/>
          <w:bCs/>
          <w:color w:val="026789"/>
          <w:shd w:val="clear" w:color="auto" w:fill="FFFFFF"/>
        </w:rPr>
        <w:t>InnoDB</w:t>
      </w:r>
      <w:r>
        <w:rPr>
          <w:rFonts w:ascii="Helvetica" w:hAnsi="Helvetica"/>
          <w:color w:val="000000"/>
          <w:sz w:val="21"/>
          <w:szCs w:val="21"/>
        </w:rPr>
        <w:t> storage engine performs many of its optimizations automatically, many performance-tuning tasks involve monitoring to ensure that the database is performing well, and changing configuration options when performance drops. See </w:t>
      </w:r>
      <w:hyperlink r:id="rId1172" w:anchor="innodb-performance-schema" w:tooltip="15.16 InnoDB Integration with MySQL Performance Schema" w:history="1">
        <w:r>
          <w:rPr>
            <w:rStyle w:val="Hyperlink"/>
            <w:rFonts w:ascii="Helvetica" w:hAnsi="Helvetica"/>
            <w:color w:val="00759F"/>
            <w:sz w:val="21"/>
            <w:szCs w:val="21"/>
          </w:rPr>
          <w:t>Section 15.16, “InnoDB Integration with MySQL Performance Schema”</w:t>
        </w:r>
      </w:hyperlink>
      <w:r>
        <w:rPr>
          <w:rFonts w:ascii="Helvetica" w:hAnsi="Helvetica"/>
          <w:color w:val="000000"/>
          <w:sz w:val="21"/>
          <w:szCs w:val="21"/>
        </w:rPr>
        <w:t> for information about detailed </w:t>
      </w:r>
      <w:r>
        <w:rPr>
          <w:rStyle w:val="CdigoHTML"/>
          <w:b/>
          <w:bCs/>
          <w:color w:val="026789"/>
          <w:shd w:val="clear" w:color="auto" w:fill="FFFFFF"/>
        </w:rPr>
        <w:t>InnoDB</w:t>
      </w:r>
      <w:r>
        <w:rPr>
          <w:rFonts w:ascii="Helvetica" w:hAnsi="Helvetica"/>
          <w:color w:val="000000"/>
          <w:sz w:val="21"/>
          <w:szCs w:val="21"/>
        </w:rPr>
        <w:t> performance monitoring.</w:t>
      </w:r>
    </w:p>
    <w:p w14:paraId="11F318A8"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The main configuration steps you can perform include:</w:t>
      </w:r>
    </w:p>
    <w:p w14:paraId="36059151" w14:textId="77777777" w:rsidR="00F37ED8" w:rsidRDefault="00F37ED8" w:rsidP="00F37ED8">
      <w:pPr>
        <w:pStyle w:val="NormalWeb"/>
        <w:numPr>
          <w:ilvl w:val="0"/>
          <w:numId w:val="148"/>
        </w:numPr>
        <w:spacing w:line="252" w:lineRule="atLeast"/>
        <w:textAlignment w:val="center"/>
        <w:rPr>
          <w:rFonts w:ascii="Helvetica" w:hAnsi="Helvetica"/>
          <w:color w:val="000000"/>
          <w:sz w:val="21"/>
          <w:szCs w:val="21"/>
        </w:rPr>
      </w:pPr>
      <w:r>
        <w:rPr>
          <w:rFonts w:ascii="Helvetica" w:hAnsi="Helvetica"/>
          <w:color w:val="000000"/>
          <w:sz w:val="21"/>
          <w:szCs w:val="21"/>
        </w:rPr>
        <w:t>Controlling the types of data change operations for which </w:t>
      </w:r>
      <w:r>
        <w:rPr>
          <w:rStyle w:val="CdigoHTML"/>
          <w:b/>
          <w:bCs/>
          <w:color w:val="026789"/>
          <w:shd w:val="clear" w:color="auto" w:fill="FFFFFF"/>
        </w:rPr>
        <w:t>InnoDB</w:t>
      </w:r>
      <w:r>
        <w:rPr>
          <w:rFonts w:ascii="Helvetica" w:hAnsi="Helvetica"/>
          <w:color w:val="000000"/>
          <w:sz w:val="21"/>
          <w:szCs w:val="21"/>
        </w:rPr>
        <w:t> buffers the changed data, to avoid frequent small disk writes. See </w:t>
      </w:r>
      <w:hyperlink r:id="rId1173" w:anchor="innodb-change-buffer-configuration" w:tooltip="Configuring Change Buffering" w:history="1">
        <w:r>
          <w:rPr>
            <w:rStyle w:val="Hyperlink"/>
            <w:rFonts w:ascii="Helvetica" w:hAnsi="Helvetica"/>
            <w:color w:val="00759F"/>
            <w:sz w:val="21"/>
            <w:szCs w:val="21"/>
          </w:rPr>
          <w:t>Configuring Change Buffering</w:t>
        </w:r>
      </w:hyperlink>
      <w:r>
        <w:rPr>
          <w:rFonts w:ascii="Helvetica" w:hAnsi="Helvetica"/>
          <w:color w:val="000000"/>
          <w:sz w:val="21"/>
          <w:szCs w:val="21"/>
        </w:rPr>
        <w:t>. Because the default is to buffer all types of data change operations, only change this setting if you need to reduce the amount of buffering.</w:t>
      </w:r>
    </w:p>
    <w:p w14:paraId="0EA49151" w14:textId="77777777" w:rsidR="00F37ED8" w:rsidRDefault="00F37ED8" w:rsidP="00F37ED8">
      <w:pPr>
        <w:pStyle w:val="NormalWeb"/>
        <w:numPr>
          <w:ilvl w:val="0"/>
          <w:numId w:val="148"/>
        </w:numPr>
        <w:spacing w:line="252" w:lineRule="atLeast"/>
        <w:textAlignment w:val="center"/>
        <w:rPr>
          <w:rFonts w:ascii="Helvetica" w:hAnsi="Helvetica"/>
          <w:color w:val="000000"/>
          <w:sz w:val="21"/>
          <w:szCs w:val="21"/>
        </w:rPr>
      </w:pPr>
      <w:r>
        <w:rPr>
          <w:rFonts w:ascii="Helvetica" w:hAnsi="Helvetica"/>
          <w:color w:val="000000"/>
          <w:sz w:val="21"/>
          <w:szCs w:val="21"/>
        </w:rPr>
        <w:t>Turning the adaptive hash indexing feature on and off using the </w:t>
      </w:r>
      <w:hyperlink r:id="rId1174" w:anchor="sysvar_innodb_adaptive_hash_index" w:history="1">
        <w:r>
          <w:rPr>
            <w:rStyle w:val="CdigoHTML"/>
            <w:b/>
            <w:bCs/>
            <w:color w:val="026789"/>
            <w:u w:val="single"/>
            <w:shd w:val="clear" w:color="auto" w:fill="FFFFFF"/>
          </w:rPr>
          <w:t>innodb_adaptive_hash_index</w:t>
        </w:r>
      </w:hyperlink>
      <w:r>
        <w:rPr>
          <w:rFonts w:ascii="Helvetica" w:hAnsi="Helvetica"/>
          <w:color w:val="000000"/>
          <w:sz w:val="21"/>
          <w:szCs w:val="21"/>
        </w:rPr>
        <w:t> option. See </w:t>
      </w:r>
      <w:hyperlink r:id="rId1175" w:anchor="innodb-adaptive-hash" w:tooltip="15.5.3 Adaptive Hash Index" w:history="1">
        <w:r>
          <w:rPr>
            <w:rStyle w:val="Hyperlink"/>
            <w:rFonts w:ascii="Helvetica" w:hAnsi="Helvetica"/>
            <w:color w:val="00759F"/>
            <w:sz w:val="21"/>
            <w:szCs w:val="21"/>
          </w:rPr>
          <w:t>Section 15.5.3, “Adaptive Hash Index”</w:t>
        </w:r>
      </w:hyperlink>
      <w:r>
        <w:rPr>
          <w:rFonts w:ascii="Helvetica" w:hAnsi="Helvetica"/>
          <w:color w:val="000000"/>
          <w:sz w:val="21"/>
          <w:szCs w:val="21"/>
        </w:rPr>
        <w:t> for more information. You might change this setting during periods of unusual activity, then restore it to its original setting.</w:t>
      </w:r>
    </w:p>
    <w:p w14:paraId="5A678F70" w14:textId="77777777" w:rsidR="00F37ED8" w:rsidRDefault="00F37ED8" w:rsidP="00F37ED8">
      <w:pPr>
        <w:pStyle w:val="NormalWeb"/>
        <w:numPr>
          <w:ilvl w:val="0"/>
          <w:numId w:val="148"/>
        </w:numPr>
        <w:spacing w:line="252" w:lineRule="atLeast"/>
        <w:textAlignment w:val="center"/>
        <w:rPr>
          <w:rFonts w:ascii="Helvetica" w:hAnsi="Helvetica"/>
          <w:color w:val="000000"/>
          <w:sz w:val="21"/>
          <w:szCs w:val="21"/>
        </w:rPr>
      </w:pPr>
      <w:r>
        <w:rPr>
          <w:rFonts w:ascii="Helvetica" w:hAnsi="Helvetica"/>
          <w:color w:val="000000"/>
          <w:sz w:val="21"/>
          <w:szCs w:val="21"/>
        </w:rPr>
        <w:t>Setting a limit on the number of concurrent threads that </w:t>
      </w:r>
      <w:r>
        <w:rPr>
          <w:rStyle w:val="CdigoHTML"/>
          <w:b/>
          <w:bCs/>
          <w:color w:val="026789"/>
          <w:shd w:val="clear" w:color="auto" w:fill="FFFFFF"/>
        </w:rPr>
        <w:t>InnoDB</w:t>
      </w:r>
      <w:r>
        <w:rPr>
          <w:rFonts w:ascii="Helvetica" w:hAnsi="Helvetica"/>
          <w:color w:val="000000"/>
          <w:sz w:val="21"/>
          <w:szCs w:val="21"/>
        </w:rPr>
        <w:t> processes, if context switching is a bottleneck. See </w:t>
      </w:r>
      <w:hyperlink r:id="rId1176" w:anchor="innodb-performance-thread_concurrency" w:tooltip="15.8.4 Configuring Thread Concurrency for InnoDB" w:history="1">
        <w:r>
          <w:rPr>
            <w:rStyle w:val="Hyperlink"/>
            <w:rFonts w:ascii="Helvetica" w:hAnsi="Helvetica"/>
            <w:color w:val="00759F"/>
            <w:sz w:val="21"/>
            <w:szCs w:val="21"/>
          </w:rPr>
          <w:t>Section 15.8.4, “Configuring Thread Concurrency for InnoDB”</w:t>
        </w:r>
      </w:hyperlink>
      <w:r>
        <w:rPr>
          <w:rFonts w:ascii="Helvetica" w:hAnsi="Helvetica"/>
          <w:color w:val="000000"/>
          <w:sz w:val="21"/>
          <w:szCs w:val="21"/>
        </w:rPr>
        <w:t>.</w:t>
      </w:r>
    </w:p>
    <w:p w14:paraId="51F6B2AC" w14:textId="77777777" w:rsidR="00F37ED8" w:rsidRDefault="00F37ED8" w:rsidP="00F37ED8">
      <w:pPr>
        <w:pStyle w:val="NormalWeb"/>
        <w:numPr>
          <w:ilvl w:val="0"/>
          <w:numId w:val="148"/>
        </w:numPr>
        <w:spacing w:line="252" w:lineRule="atLeast"/>
        <w:textAlignment w:val="center"/>
        <w:rPr>
          <w:rFonts w:ascii="Helvetica" w:hAnsi="Helvetica"/>
          <w:color w:val="000000"/>
          <w:sz w:val="21"/>
          <w:szCs w:val="21"/>
        </w:rPr>
      </w:pPr>
      <w:r>
        <w:rPr>
          <w:rFonts w:ascii="Helvetica" w:hAnsi="Helvetica"/>
          <w:color w:val="000000"/>
          <w:sz w:val="21"/>
          <w:szCs w:val="21"/>
        </w:rPr>
        <w:t>Controlling the amount of prefetching that </w:t>
      </w:r>
      <w:r>
        <w:rPr>
          <w:rStyle w:val="CdigoHTML"/>
          <w:b/>
          <w:bCs/>
          <w:color w:val="026789"/>
          <w:shd w:val="clear" w:color="auto" w:fill="FFFFFF"/>
        </w:rPr>
        <w:t>InnoDB</w:t>
      </w:r>
      <w:r>
        <w:rPr>
          <w:rFonts w:ascii="Helvetica" w:hAnsi="Helvetica"/>
          <w:color w:val="000000"/>
          <w:sz w:val="21"/>
          <w:szCs w:val="21"/>
        </w:rPr>
        <w:t> does with its read-ahead operations. When the system has unused I/O capacity, more read-ahead can improve the performance of queries. Too much read-ahead can cause periodic drops in performance on a heavily loaded system. See </w:t>
      </w:r>
      <w:hyperlink r:id="rId1177" w:anchor="innodb-performance-read_ahead" w:tooltip="15.8.3.4 Configuring InnoDB Buffer Pool Prefetching (Read-Ahead)" w:history="1">
        <w:r>
          <w:rPr>
            <w:rStyle w:val="Hyperlink"/>
            <w:rFonts w:ascii="Helvetica" w:hAnsi="Helvetica"/>
            <w:color w:val="00759F"/>
            <w:sz w:val="21"/>
            <w:szCs w:val="21"/>
          </w:rPr>
          <w:t>Section 15.8.3.4, “Configuring InnoDB Buffer Pool Prefetching (Read-Ahead)”</w:t>
        </w:r>
      </w:hyperlink>
      <w:r>
        <w:rPr>
          <w:rFonts w:ascii="Helvetica" w:hAnsi="Helvetica"/>
          <w:color w:val="000000"/>
          <w:sz w:val="21"/>
          <w:szCs w:val="21"/>
        </w:rPr>
        <w:t>.</w:t>
      </w:r>
    </w:p>
    <w:p w14:paraId="00315B69" w14:textId="77777777" w:rsidR="00F37ED8" w:rsidRDefault="00F37ED8" w:rsidP="00F37ED8">
      <w:pPr>
        <w:pStyle w:val="NormalWeb"/>
        <w:numPr>
          <w:ilvl w:val="0"/>
          <w:numId w:val="148"/>
        </w:numPr>
        <w:spacing w:line="252" w:lineRule="atLeast"/>
        <w:textAlignment w:val="center"/>
        <w:rPr>
          <w:rFonts w:ascii="Helvetica" w:hAnsi="Helvetica"/>
          <w:color w:val="000000"/>
          <w:sz w:val="21"/>
          <w:szCs w:val="21"/>
        </w:rPr>
      </w:pPr>
      <w:r>
        <w:rPr>
          <w:rFonts w:ascii="Helvetica" w:hAnsi="Helvetica"/>
          <w:color w:val="000000"/>
          <w:sz w:val="21"/>
          <w:szCs w:val="21"/>
        </w:rPr>
        <w:t>Increasing the number of background threads for read or write operations, if you have a high-end I/O subsystem that is not fully utilized by the default values. See </w:t>
      </w:r>
      <w:hyperlink r:id="rId1178" w:anchor="innodb-performance-multiple_io_threads" w:tooltip="15.8.5 Configuring the Number of Background InnoDB I/O Threads" w:history="1">
        <w:r>
          <w:rPr>
            <w:rStyle w:val="Hyperlink"/>
            <w:rFonts w:ascii="Helvetica" w:hAnsi="Helvetica"/>
            <w:color w:val="00759F"/>
            <w:sz w:val="21"/>
            <w:szCs w:val="21"/>
          </w:rPr>
          <w:t>Section 15.8.5, “Configuring the Number of Background InnoDB I/O Threads”</w:t>
        </w:r>
      </w:hyperlink>
      <w:r>
        <w:rPr>
          <w:rFonts w:ascii="Helvetica" w:hAnsi="Helvetica"/>
          <w:color w:val="000000"/>
          <w:sz w:val="21"/>
          <w:szCs w:val="21"/>
        </w:rPr>
        <w:t>.</w:t>
      </w:r>
    </w:p>
    <w:p w14:paraId="008C8658" w14:textId="77777777" w:rsidR="00F37ED8" w:rsidRDefault="00F37ED8" w:rsidP="00F37ED8">
      <w:pPr>
        <w:pStyle w:val="NormalWeb"/>
        <w:numPr>
          <w:ilvl w:val="0"/>
          <w:numId w:val="148"/>
        </w:numPr>
        <w:spacing w:line="252" w:lineRule="atLeast"/>
        <w:textAlignment w:val="center"/>
        <w:rPr>
          <w:rFonts w:ascii="Helvetica" w:hAnsi="Helvetica"/>
          <w:color w:val="000000"/>
          <w:sz w:val="21"/>
          <w:szCs w:val="21"/>
        </w:rPr>
      </w:pPr>
      <w:r>
        <w:rPr>
          <w:rFonts w:ascii="Helvetica" w:hAnsi="Helvetica"/>
          <w:color w:val="000000"/>
          <w:sz w:val="21"/>
          <w:szCs w:val="21"/>
        </w:rPr>
        <w:t>Controlling how much I/O </w:t>
      </w:r>
      <w:r>
        <w:rPr>
          <w:rStyle w:val="CdigoHTML"/>
          <w:b/>
          <w:bCs/>
          <w:color w:val="026789"/>
          <w:shd w:val="clear" w:color="auto" w:fill="FFFFFF"/>
        </w:rPr>
        <w:t>InnoDB</w:t>
      </w:r>
      <w:r>
        <w:rPr>
          <w:rFonts w:ascii="Helvetica" w:hAnsi="Helvetica"/>
          <w:color w:val="000000"/>
          <w:sz w:val="21"/>
          <w:szCs w:val="21"/>
        </w:rPr>
        <w:t> performs in the background. See </w:t>
      </w:r>
      <w:hyperlink r:id="rId1179" w:anchor="innodb-configuring-io-capacity" w:tooltip="15.8.7 Configuring InnoDB I/O Capacity" w:history="1">
        <w:r>
          <w:rPr>
            <w:rStyle w:val="Hyperlink"/>
            <w:rFonts w:ascii="Helvetica" w:hAnsi="Helvetica"/>
            <w:color w:val="00759F"/>
            <w:sz w:val="21"/>
            <w:szCs w:val="21"/>
          </w:rPr>
          <w:t>Section 15.8.7, “Configuring InnoDB I/O Capacity”</w:t>
        </w:r>
      </w:hyperlink>
      <w:r>
        <w:rPr>
          <w:rFonts w:ascii="Helvetica" w:hAnsi="Helvetica"/>
          <w:color w:val="000000"/>
          <w:sz w:val="21"/>
          <w:szCs w:val="21"/>
        </w:rPr>
        <w:t>. You might scale back this setting if you observe periodic drops in performance.</w:t>
      </w:r>
    </w:p>
    <w:p w14:paraId="2A0A7E1E" w14:textId="77777777" w:rsidR="00F37ED8" w:rsidRDefault="00F37ED8" w:rsidP="00F37ED8">
      <w:pPr>
        <w:pStyle w:val="NormalWeb"/>
        <w:numPr>
          <w:ilvl w:val="0"/>
          <w:numId w:val="148"/>
        </w:numPr>
        <w:spacing w:line="252" w:lineRule="atLeast"/>
        <w:textAlignment w:val="center"/>
        <w:rPr>
          <w:rFonts w:ascii="Helvetica" w:hAnsi="Helvetica"/>
          <w:color w:val="000000"/>
          <w:sz w:val="21"/>
          <w:szCs w:val="21"/>
        </w:rPr>
      </w:pPr>
      <w:r>
        <w:rPr>
          <w:rFonts w:ascii="Helvetica" w:hAnsi="Helvetica"/>
          <w:color w:val="000000"/>
          <w:sz w:val="21"/>
          <w:szCs w:val="21"/>
        </w:rPr>
        <w:t>Controlling the algorithm that determines when </w:t>
      </w:r>
      <w:r>
        <w:rPr>
          <w:rStyle w:val="CdigoHTML"/>
          <w:b/>
          <w:bCs/>
          <w:color w:val="026789"/>
          <w:shd w:val="clear" w:color="auto" w:fill="FFFFFF"/>
        </w:rPr>
        <w:t>InnoDB</w:t>
      </w:r>
      <w:r>
        <w:rPr>
          <w:rFonts w:ascii="Helvetica" w:hAnsi="Helvetica"/>
          <w:color w:val="000000"/>
          <w:sz w:val="21"/>
          <w:szCs w:val="21"/>
        </w:rPr>
        <w:t> performs certain types of background writes. See </w:t>
      </w:r>
      <w:hyperlink r:id="rId1180" w:anchor="innodb-buffer-pool-flushing" w:tooltip="15.8.3.5 Configuring Buffer Pool Flushing" w:history="1">
        <w:r>
          <w:rPr>
            <w:rStyle w:val="Hyperlink"/>
            <w:rFonts w:ascii="Helvetica" w:hAnsi="Helvetica"/>
            <w:color w:val="00759F"/>
            <w:sz w:val="21"/>
            <w:szCs w:val="21"/>
          </w:rPr>
          <w:t>Section 15.8.3.5, “Configuring Buffer Pool Flushing”</w:t>
        </w:r>
      </w:hyperlink>
      <w:r>
        <w:rPr>
          <w:rFonts w:ascii="Helvetica" w:hAnsi="Helvetica"/>
          <w:color w:val="000000"/>
          <w:sz w:val="21"/>
          <w:szCs w:val="21"/>
        </w:rPr>
        <w:t xml:space="preserve">. The algorithm works for </w:t>
      </w:r>
      <w:proofErr w:type="gramStart"/>
      <w:r>
        <w:rPr>
          <w:rFonts w:ascii="Helvetica" w:hAnsi="Helvetica"/>
          <w:color w:val="000000"/>
          <w:sz w:val="21"/>
          <w:szCs w:val="21"/>
        </w:rPr>
        <w:t>some</w:t>
      </w:r>
      <w:proofErr w:type="gramEnd"/>
      <w:r>
        <w:rPr>
          <w:rFonts w:ascii="Helvetica" w:hAnsi="Helvetica"/>
          <w:color w:val="000000"/>
          <w:sz w:val="21"/>
          <w:szCs w:val="21"/>
        </w:rPr>
        <w:t xml:space="preserve"> types of workloads but not others, so you might disable this feature if you observe periodic drops in performance.</w:t>
      </w:r>
    </w:p>
    <w:p w14:paraId="6F9503D3" w14:textId="77777777" w:rsidR="00F37ED8" w:rsidRDefault="00F37ED8" w:rsidP="00F37ED8">
      <w:pPr>
        <w:pStyle w:val="NormalWeb"/>
        <w:numPr>
          <w:ilvl w:val="0"/>
          <w:numId w:val="148"/>
        </w:numPr>
        <w:spacing w:line="252" w:lineRule="atLeast"/>
        <w:textAlignment w:val="center"/>
        <w:rPr>
          <w:rFonts w:ascii="Helvetica" w:hAnsi="Helvetica"/>
          <w:color w:val="000000"/>
          <w:sz w:val="21"/>
          <w:szCs w:val="21"/>
        </w:rPr>
      </w:pPr>
      <w:r>
        <w:rPr>
          <w:rFonts w:ascii="Helvetica" w:hAnsi="Helvetica"/>
          <w:color w:val="000000"/>
          <w:sz w:val="21"/>
          <w:szCs w:val="21"/>
        </w:rPr>
        <w:t>Taking advantage of multicore processors and their cache memory configuration, to minimize delays in context switching. See </w:t>
      </w:r>
      <w:hyperlink r:id="rId1181" w:anchor="innodb-performance-spin_lock_polling" w:tooltip="15.8.8 Configuring Spin Lock Polling" w:history="1">
        <w:r>
          <w:rPr>
            <w:rStyle w:val="Hyperlink"/>
            <w:rFonts w:ascii="Helvetica" w:hAnsi="Helvetica"/>
            <w:color w:val="00759F"/>
            <w:sz w:val="21"/>
            <w:szCs w:val="21"/>
          </w:rPr>
          <w:t>Section 15.8.8, “Configuring Spin Lock Polling”</w:t>
        </w:r>
      </w:hyperlink>
      <w:r>
        <w:rPr>
          <w:rFonts w:ascii="Helvetica" w:hAnsi="Helvetica"/>
          <w:color w:val="000000"/>
          <w:sz w:val="21"/>
          <w:szCs w:val="21"/>
        </w:rPr>
        <w:t>.</w:t>
      </w:r>
    </w:p>
    <w:p w14:paraId="42C09A48" w14:textId="77777777" w:rsidR="00F37ED8" w:rsidRDefault="00F37ED8" w:rsidP="00F37ED8">
      <w:pPr>
        <w:pStyle w:val="NormalWeb"/>
        <w:numPr>
          <w:ilvl w:val="0"/>
          <w:numId w:val="148"/>
        </w:numPr>
        <w:spacing w:line="252" w:lineRule="atLeast"/>
        <w:textAlignment w:val="center"/>
        <w:rPr>
          <w:rFonts w:ascii="Helvetica" w:hAnsi="Helvetica"/>
          <w:color w:val="000000"/>
          <w:sz w:val="21"/>
          <w:szCs w:val="21"/>
        </w:rPr>
      </w:pPr>
      <w:r>
        <w:rPr>
          <w:rFonts w:ascii="Helvetica" w:hAnsi="Helvetica"/>
          <w:color w:val="000000"/>
          <w:sz w:val="21"/>
          <w:szCs w:val="21"/>
        </w:rPr>
        <w:t>Preventing one-time operations such as table scans from interfering with the frequently accessed data stored in the </w:t>
      </w:r>
      <w:r>
        <w:rPr>
          <w:rStyle w:val="CdigoHTML"/>
          <w:b/>
          <w:bCs/>
          <w:color w:val="026789"/>
          <w:shd w:val="clear" w:color="auto" w:fill="FFFFFF"/>
        </w:rPr>
        <w:t>InnoDB</w:t>
      </w:r>
      <w:r>
        <w:rPr>
          <w:rFonts w:ascii="Helvetica" w:hAnsi="Helvetica"/>
          <w:color w:val="000000"/>
          <w:sz w:val="21"/>
          <w:szCs w:val="21"/>
        </w:rPr>
        <w:t> buffer cache. See </w:t>
      </w:r>
      <w:hyperlink r:id="rId1182" w:anchor="innodb-performance-midpoint_insertion" w:tooltip="15.8.3.3 Making the Buffer Pool Scan Resistant" w:history="1">
        <w:r>
          <w:rPr>
            <w:rStyle w:val="Hyperlink"/>
            <w:rFonts w:ascii="Helvetica" w:hAnsi="Helvetica"/>
            <w:color w:val="00759F"/>
            <w:sz w:val="21"/>
            <w:szCs w:val="21"/>
          </w:rPr>
          <w:t>Section 15.8.3.3, “Making the Buffer Pool Scan Resistant”</w:t>
        </w:r>
      </w:hyperlink>
      <w:r>
        <w:rPr>
          <w:rFonts w:ascii="Helvetica" w:hAnsi="Helvetica"/>
          <w:color w:val="000000"/>
          <w:sz w:val="21"/>
          <w:szCs w:val="21"/>
        </w:rPr>
        <w:t>.</w:t>
      </w:r>
    </w:p>
    <w:p w14:paraId="71EB93E5" w14:textId="77777777" w:rsidR="00F37ED8" w:rsidRDefault="00F37ED8" w:rsidP="00F37ED8">
      <w:pPr>
        <w:pStyle w:val="NormalWeb"/>
        <w:numPr>
          <w:ilvl w:val="0"/>
          <w:numId w:val="148"/>
        </w:numPr>
        <w:spacing w:line="252" w:lineRule="atLeast"/>
        <w:textAlignment w:val="center"/>
        <w:rPr>
          <w:rFonts w:ascii="Helvetica" w:hAnsi="Helvetica"/>
          <w:color w:val="000000"/>
          <w:sz w:val="21"/>
          <w:szCs w:val="21"/>
        </w:rPr>
      </w:pPr>
      <w:r>
        <w:rPr>
          <w:rFonts w:ascii="Helvetica" w:hAnsi="Helvetica"/>
          <w:color w:val="000000"/>
          <w:sz w:val="21"/>
          <w:szCs w:val="21"/>
        </w:rPr>
        <w:t>Adjusting log files to a size that makes sense for reliability and crash recovery. </w:t>
      </w:r>
      <w:r>
        <w:rPr>
          <w:rStyle w:val="CdigoHTML"/>
          <w:b/>
          <w:bCs/>
          <w:color w:val="026789"/>
          <w:shd w:val="clear" w:color="auto" w:fill="FFFFFF"/>
        </w:rPr>
        <w:t>InnoDB</w:t>
      </w:r>
      <w:r>
        <w:rPr>
          <w:rFonts w:ascii="Helvetica" w:hAnsi="Helvetica"/>
          <w:color w:val="000000"/>
          <w:sz w:val="21"/>
          <w:szCs w:val="21"/>
        </w:rPr>
        <w:t> log files have often been kept small to avoid long startup times after a crash. Optimizations introduced in MySQL 5.5 speed up certain steps of the crash </w:t>
      </w:r>
      <w:hyperlink r:id="rId1183" w:anchor="glos_crash_recovery" w:tooltip="crash recovery" w:history="1">
        <w:r>
          <w:rPr>
            <w:rStyle w:val="Hyperlink"/>
            <w:rFonts w:ascii="Helvetica" w:hAnsi="Helvetica"/>
            <w:color w:val="00759F"/>
            <w:sz w:val="21"/>
            <w:szCs w:val="21"/>
          </w:rPr>
          <w:t>recovery</w:t>
        </w:r>
      </w:hyperlink>
      <w:r>
        <w:rPr>
          <w:rFonts w:ascii="Helvetica" w:hAnsi="Helvetica"/>
          <w:color w:val="000000"/>
          <w:sz w:val="21"/>
          <w:szCs w:val="21"/>
        </w:rPr>
        <w:t> process. In particular, scanning the </w:t>
      </w:r>
      <w:hyperlink r:id="rId1184" w:anchor="glos_redo_log" w:tooltip="redo log" w:history="1">
        <w:r>
          <w:rPr>
            <w:rStyle w:val="Hyperlink"/>
            <w:rFonts w:ascii="Helvetica" w:hAnsi="Helvetica"/>
            <w:color w:val="00759F"/>
            <w:sz w:val="21"/>
            <w:szCs w:val="21"/>
          </w:rPr>
          <w:t>redo log</w:t>
        </w:r>
      </w:hyperlink>
      <w:r>
        <w:rPr>
          <w:rFonts w:ascii="Helvetica" w:hAnsi="Helvetica"/>
          <w:color w:val="000000"/>
          <w:sz w:val="21"/>
          <w:szCs w:val="21"/>
        </w:rPr>
        <w:t> and applying the redo log are faster due to improved algorithms for memory management. If you have kept your log files artificially small to avoid long startup times, you can now consider increasing log file size to reduce the I/O that occurs due recycling of redo log records.</w:t>
      </w:r>
    </w:p>
    <w:p w14:paraId="7595ACED" w14:textId="77777777" w:rsidR="00F37ED8" w:rsidRDefault="00F37ED8" w:rsidP="00F37ED8">
      <w:pPr>
        <w:pStyle w:val="NormalWeb"/>
        <w:numPr>
          <w:ilvl w:val="0"/>
          <w:numId w:val="148"/>
        </w:numPr>
        <w:spacing w:line="252" w:lineRule="atLeast"/>
        <w:textAlignment w:val="center"/>
        <w:rPr>
          <w:rFonts w:ascii="Helvetica" w:hAnsi="Helvetica"/>
          <w:color w:val="000000"/>
          <w:sz w:val="21"/>
          <w:szCs w:val="21"/>
        </w:rPr>
      </w:pPr>
      <w:r>
        <w:rPr>
          <w:rFonts w:ascii="Helvetica" w:hAnsi="Helvetica"/>
          <w:color w:val="000000"/>
          <w:sz w:val="21"/>
          <w:szCs w:val="21"/>
        </w:rPr>
        <w:t>Configuring the size and number of instances for the </w:t>
      </w:r>
      <w:r>
        <w:rPr>
          <w:rStyle w:val="CdigoHTML"/>
          <w:b/>
          <w:bCs/>
          <w:color w:val="026789"/>
          <w:shd w:val="clear" w:color="auto" w:fill="FFFFFF"/>
        </w:rPr>
        <w:t>InnoDB</w:t>
      </w:r>
      <w:r>
        <w:rPr>
          <w:rFonts w:ascii="Helvetica" w:hAnsi="Helvetica"/>
          <w:color w:val="000000"/>
          <w:sz w:val="21"/>
          <w:szCs w:val="21"/>
        </w:rPr>
        <w:t> buffer pool, especially important for systems with multi-gigabyte buffer pools. See </w:t>
      </w:r>
      <w:hyperlink r:id="rId1185" w:anchor="innodb-multiple-buffer-pools" w:tooltip="15.8.3.2 Configuring Multiple Buffer Pool Instances" w:history="1">
        <w:r>
          <w:rPr>
            <w:rStyle w:val="Hyperlink"/>
            <w:rFonts w:ascii="Helvetica" w:hAnsi="Helvetica"/>
            <w:color w:val="00759F"/>
            <w:sz w:val="21"/>
            <w:szCs w:val="21"/>
          </w:rPr>
          <w:t>Section 15.8.3.2, “Configuring Multiple Buffer Pool Instances”</w:t>
        </w:r>
      </w:hyperlink>
      <w:r>
        <w:rPr>
          <w:rFonts w:ascii="Helvetica" w:hAnsi="Helvetica"/>
          <w:color w:val="000000"/>
          <w:sz w:val="21"/>
          <w:szCs w:val="21"/>
        </w:rPr>
        <w:t>.</w:t>
      </w:r>
    </w:p>
    <w:p w14:paraId="0A18004E" w14:textId="77777777" w:rsidR="00F37ED8" w:rsidRDefault="00F37ED8" w:rsidP="00F37ED8">
      <w:pPr>
        <w:pStyle w:val="NormalWeb"/>
        <w:numPr>
          <w:ilvl w:val="0"/>
          <w:numId w:val="148"/>
        </w:numPr>
        <w:spacing w:line="252" w:lineRule="atLeast"/>
        <w:textAlignment w:val="center"/>
        <w:rPr>
          <w:rFonts w:ascii="Helvetica" w:hAnsi="Helvetica"/>
          <w:color w:val="000000"/>
          <w:sz w:val="21"/>
          <w:szCs w:val="21"/>
        </w:rPr>
      </w:pPr>
      <w:r>
        <w:rPr>
          <w:rFonts w:ascii="Helvetica" w:hAnsi="Helvetica"/>
          <w:color w:val="000000"/>
          <w:sz w:val="21"/>
          <w:szCs w:val="21"/>
        </w:rPr>
        <w:t>Increasing the maximum number of concurrent transactions, which dramatically improves scalability for the busiest databases. See </w:t>
      </w:r>
      <w:hyperlink r:id="rId1186" w:anchor="innodb-undo-logs" w:tooltip="15.6.6 Undo Logs" w:history="1">
        <w:r>
          <w:rPr>
            <w:rStyle w:val="Hyperlink"/>
            <w:rFonts w:ascii="Helvetica" w:hAnsi="Helvetica"/>
            <w:color w:val="00759F"/>
            <w:sz w:val="21"/>
            <w:szCs w:val="21"/>
          </w:rPr>
          <w:t>Section 15.6.6, “Undo Logs”</w:t>
        </w:r>
      </w:hyperlink>
      <w:r>
        <w:rPr>
          <w:rFonts w:ascii="Helvetica" w:hAnsi="Helvetica"/>
          <w:color w:val="000000"/>
          <w:sz w:val="21"/>
          <w:szCs w:val="21"/>
        </w:rPr>
        <w:t>.</w:t>
      </w:r>
    </w:p>
    <w:p w14:paraId="55D05BB8" w14:textId="77777777" w:rsidR="00F37ED8" w:rsidRDefault="00F37ED8" w:rsidP="00F37ED8">
      <w:pPr>
        <w:pStyle w:val="NormalWeb"/>
        <w:numPr>
          <w:ilvl w:val="0"/>
          <w:numId w:val="148"/>
        </w:numPr>
        <w:spacing w:line="252" w:lineRule="atLeast"/>
        <w:textAlignment w:val="center"/>
        <w:rPr>
          <w:rFonts w:ascii="Helvetica" w:hAnsi="Helvetica"/>
          <w:color w:val="000000"/>
          <w:sz w:val="21"/>
          <w:szCs w:val="21"/>
        </w:rPr>
      </w:pPr>
      <w:r>
        <w:rPr>
          <w:rFonts w:ascii="Helvetica" w:hAnsi="Helvetica"/>
          <w:color w:val="000000"/>
          <w:sz w:val="21"/>
          <w:szCs w:val="21"/>
        </w:rPr>
        <w:t>Moving purge operations (a type of garbage collection) into a background thread. See </w:t>
      </w:r>
      <w:hyperlink r:id="rId1187" w:anchor="innodb-purge-configuration" w:tooltip="15.8.9 Purge Configuration" w:history="1">
        <w:r>
          <w:rPr>
            <w:rStyle w:val="Hyperlink"/>
            <w:rFonts w:ascii="Helvetica" w:hAnsi="Helvetica"/>
            <w:color w:val="00759F"/>
            <w:sz w:val="21"/>
            <w:szCs w:val="21"/>
          </w:rPr>
          <w:t>Section 15.8.9, “Purge Configuration”</w:t>
        </w:r>
      </w:hyperlink>
      <w:r>
        <w:rPr>
          <w:rFonts w:ascii="Helvetica" w:hAnsi="Helvetica"/>
          <w:color w:val="000000"/>
          <w:sz w:val="21"/>
          <w:szCs w:val="21"/>
        </w:rPr>
        <w:t>. To effectively measure the results of this setting, tune the other I/O-related and thread-related configuration settings first.</w:t>
      </w:r>
    </w:p>
    <w:p w14:paraId="355B8234" w14:textId="77777777" w:rsidR="00F37ED8" w:rsidRDefault="00F37ED8" w:rsidP="00F37ED8">
      <w:pPr>
        <w:pStyle w:val="NormalWeb"/>
        <w:numPr>
          <w:ilvl w:val="0"/>
          <w:numId w:val="148"/>
        </w:numPr>
        <w:spacing w:before="0" w:after="0" w:line="252" w:lineRule="atLeast"/>
        <w:textAlignment w:val="center"/>
        <w:rPr>
          <w:rFonts w:ascii="Helvetica" w:hAnsi="Helvetica"/>
          <w:color w:val="000000"/>
          <w:sz w:val="21"/>
          <w:szCs w:val="21"/>
        </w:rPr>
      </w:pPr>
      <w:r>
        <w:rPr>
          <w:rFonts w:ascii="Helvetica" w:hAnsi="Helvetica"/>
          <w:color w:val="000000"/>
          <w:sz w:val="21"/>
          <w:szCs w:val="21"/>
        </w:rPr>
        <w:t>Reducing the amount of switching that </w:t>
      </w:r>
      <w:r>
        <w:rPr>
          <w:rStyle w:val="CdigoHTML"/>
          <w:b/>
          <w:bCs/>
          <w:color w:val="026789"/>
          <w:shd w:val="clear" w:color="auto" w:fill="FFFFFF"/>
        </w:rPr>
        <w:t>InnoDB</w:t>
      </w:r>
      <w:r>
        <w:rPr>
          <w:rFonts w:ascii="Helvetica" w:hAnsi="Helvetica"/>
          <w:color w:val="000000"/>
          <w:sz w:val="21"/>
          <w:szCs w:val="21"/>
        </w:rPr>
        <w:t xml:space="preserve"> does between concurrent threads, so that SQL operations on a busy </w:t>
      </w:r>
      <w:proofErr w:type="gramStart"/>
      <w:r>
        <w:rPr>
          <w:rFonts w:ascii="Helvetica" w:hAnsi="Helvetica"/>
          <w:color w:val="000000"/>
          <w:sz w:val="21"/>
          <w:szCs w:val="21"/>
        </w:rPr>
        <w:t>server</w:t>
      </w:r>
      <w:proofErr w:type="gramEnd"/>
      <w:r>
        <w:rPr>
          <w:rFonts w:ascii="Helvetica" w:hAnsi="Helvetica"/>
          <w:color w:val="000000"/>
          <w:sz w:val="21"/>
          <w:szCs w:val="21"/>
        </w:rPr>
        <w:t xml:space="preserve"> do not queue up and form a </w:t>
      </w:r>
      <w:r>
        <w:rPr>
          <w:rStyle w:val="quote"/>
          <w:rFonts w:ascii="inherit" w:hAnsi="inherit"/>
          <w:color w:val="000000"/>
          <w:sz w:val="21"/>
          <w:szCs w:val="21"/>
          <w:bdr w:val="none" w:sz="0" w:space="0" w:color="auto" w:frame="1"/>
        </w:rPr>
        <w:t>“traffic jam”</w:t>
      </w:r>
      <w:r>
        <w:rPr>
          <w:rFonts w:ascii="Helvetica" w:hAnsi="Helvetica"/>
          <w:color w:val="000000"/>
          <w:sz w:val="21"/>
          <w:szCs w:val="21"/>
        </w:rPr>
        <w:t>. Set a value for the </w:t>
      </w:r>
      <w:hyperlink r:id="rId1188" w:anchor="sysvar_innodb_thread_concurrency" w:history="1">
        <w:r>
          <w:rPr>
            <w:rStyle w:val="CdigoHTML"/>
            <w:b/>
            <w:bCs/>
            <w:color w:val="026789"/>
            <w:u w:val="single"/>
            <w:shd w:val="clear" w:color="auto" w:fill="FFFFFF"/>
          </w:rPr>
          <w:t>innodb_thread_concurrency</w:t>
        </w:r>
      </w:hyperlink>
      <w:r>
        <w:rPr>
          <w:rFonts w:ascii="Helvetica" w:hAnsi="Helvetica"/>
          <w:color w:val="000000"/>
          <w:sz w:val="21"/>
          <w:szCs w:val="21"/>
        </w:rPr>
        <w:t> option, up to approximately 32 for a high-powered modern system. Increase the value for the </w:t>
      </w:r>
      <w:hyperlink r:id="rId1189" w:anchor="sysvar_innodb_concurrency_tickets" w:history="1">
        <w:r>
          <w:rPr>
            <w:rStyle w:val="CdigoHTML"/>
            <w:b/>
            <w:bCs/>
            <w:color w:val="026789"/>
            <w:u w:val="single"/>
            <w:shd w:val="clear" w:color="auto" w:fill="FFFFFF"/>
          </w:rPr>
          <w:t>innodb_concurrency_tickets</w:t>
        </w:r>
      </w:hyperlink>
      <w:r>
        <w:rPr>
          <w:rFonts w:ascii="Helvetica" w:hAnsi="Helvetica"/>
          <w:color w:val="000000"/>
          <w:sz w:val="21"/>
          <w:szCs w:val="21"/>
        </w:rPr>
        <w:t xml:space="preserve"> option, typically to 5000 or so. This </w:t>
      </w:r>
      <w:r>
        <w:rPr>
          <w:rFonts w:ascii="Helvetica" w:hAnsi="Helvetica"/>
          <w:color w:val="000000"/>
          <w:sz w:val="21"/>
          <w:szCs w:val="21"/>
        </w:rPr>
        <w:lastRenderedPageBreak/>
        <w:t>combination of options sets a cap on the number of threads that </w:t>
      </w:r>
      <w:r>
        <w:rPr>
          <w:rStyle w:val="CdigoHTML"/>
          <w:b/>
          <w:bCs/>
          <w:color w:val="026789"/>
          <w:shd w:val="clear" w:color="auto" w:fill="FFFFFF"/>
        </w:rPr>
        <w:t>InnoDB</w:t>
      </w:r>
      <w:r>
        <w:rPr>
          <w:rFonts w:ascii="Helvetica" w:hAnsi="Helvetica"/>
          <w:color w:val="000000"/>
          <w:sz w:val="21"/>
          <w:szCs w:val="21"/>
        </w:rPr>
        <w:t> processes at any one time, and allows each thread to do substantial work before being swapped out, so that the number of waiting threads stays low and operations can complete without excessive context switching.</w:t>
      </w:r>
    </w:p>
    <w:p w14:paraId="129ECEFF" w14:textId="77777777" w:rsidR="00F37ED8" w:rsidRDefault="00F37ED8" w:rsidP="00F37ED8">
      <w:pPr>
        <w:pStyle w:val="Ttulo3"/>
        <w:shd w:val="clear" w:color="auto" w:fill="FFFFFF"/>
        <w:rPr>
          <w:rFonts w:ascii="Helvetica" w:hAnsi="Helvetica"/>
          <w:color w:val="000000"/>
          <w:sz w:val="34"/>
          <w:szCs w:val="34"/>
        </w:rPr>
      </w:pPr>
      <w:bookmarkStart w:id="340" w:name="optimizing-innodb-many-tables"/>
      <w:bookmarkEnd w:id="340"/>
      <w:r>
        <w:rPr>
          <w:rFonts w:ascii="Helvetica" w:hAnsi="Helvetica"/>
          <w:color w:val="000000"/>
          <w:sz w:val="34"/>
          <w:szCs w:val="34"/>
        </w:rPr>
        <w:t>8.5.10 Optimizing InnoDB for Systems with Many Tables</w:t>
      </w:r>
    </w:p>
    <w:p w14:paraId="7177D8C3" w14:textId="77777777" w:rsidR="00F37ED8" w:rsidRDefault="00F37ED8" w:rsidP="00F37ED8">
      <w:pPr>
        <w:pStyle w:val="NormalWeb"/>
        <w:numPr>
          <w:ilvl w:val="0"/>
          <w:numId w:val="149"/>
        </w:numPr>
        <w:spacing w:before="0" w:after="0" w:line="252" w:lineRule="atLeast"/>
        <w:textAlignment w:val="center"/>
        <w:rPr>
          <w:rFonts w:ascii="Helvetica" w:hAnsi="Helvetica"/>
          <w:color w:val="000000"/>
          <w:sz w:val="21"/>
          <w:szCs w:val="21"/>
        </w:rPr>
      </w:pPr>
      <w:r>
        <w:rPr>
          <w:rFonts w:ascii="Helvetica" w:hAnsi="Helvetica"/>
          <w:color w:val="000000"/>
          <w:sz w:val="21"/>
          <w:szCs w:val="21"/>
        </w:rPr>
        <w:t>If you have configured </w:t>
      </w:r>
      <w:hyperlink r:id="rId1190" w:anchor="innodb-statistics-estimation" w:tooltip="15.8.10.2 Configuring Non-Persistent Optimizer Statistics Parameters" w:history="1">
        <w:r>
          <w:rPr>
            <w:rStyle w:val="Hyperlink"/>
            <w:rFonts w:ascii="Helvetica" w:hAnsi="Helvetica"/>
            <w:color w:val="00759F"/>
            <w:sz w:val="21"/>
            <w:szCs w:val="21"/>
          </w:rPr>
          <w:t>non-persistent optimizer statistics</w:t>
        </w:r>
      </w:hyperlink>
      <w:r>
        <w:rPr>
          <w:rFonts w:ascii="Helvetica" w:hAnsi="Helvetica"/>
          <w:color w:val="000000"/>
          <w:sz w:val="21"/>
          <w:szCs w:val="21"/>
        </w:rPr>
        <w:t> (a non-default configuration), </w:t>
      </w:r>
      <w:r>
        <w:rPr>
          <w:rStyle w:val="CdigoHTML"/>
          <w:b/>
          <w:bCs/>
          <w:color w:val="026789"/>
          <w:shd w:val="clear" w:color="auto" w:fill="FFFFFF"/>
        </w:rPr>
        <w:t>InnoDB</w:t>
      </w:r>
      <w:r>
        <w:rPr>
          <w:rFonts w:ascii="Helvetica" w:hAnsi="Helvetica"/>
          <w:color w:val="000000"/>
          <w:sz w:val="21"/>
          <w:szCs w:val="21"/>
        </w:rPr>
        <w:t> computes index </w:t>
      </w:r>
      <w:hyperlink r:id="rId1191" w:anchor="glos_cardinality" w:tooltip="cardinality" w:history="1">
        <w:r>
          <w:rPr>
            <w:rStyle w:val="Hyperlink"/>
            <w:rFonts w:ascii="Helvetica" w:hAnsi="Helvetica"/>
            <w:color w:val="00759F"/>
            <w:sz w:val="21"/>
            <w:szCs w:val="21"/>
          </w:rPr>
          <w:t>cardinality</w:t>
        </w:r>
      </w:hyperlink>
      <w:r>
        <w:rPr>
          <w:rFonts w:ascii="Helvetica" w:hAnsi="Helvetica"/>
          <w:color w:val="000000"/>
          <w:sz w:val="21"/>
          <w:szCs w:val="21"/>
        </w:rPr>
        <w:t> values for a table the first time that table is accessed after startup, instead of storing such values in the table. This step can take significant time on systems that partition the data into many tables. Since this overhead only applies to the initial table open operation, to </w:t>
      </w:r>
      <w:r>
        <w:rPr>
          <w:rStyle w:val="quote"/>
          <w:rFonts w:ascii="inherit" w:hAnsi="inherit"/>
          <w:color w:val="000000"/>
          <w:sz w:val="21"/>
          <w:szCs w:val="21"/>
          <w:bdr w:val="none" w:sz="0" w:space="0" w:color="auto" w:frame="1"/>
        </w:rPr>
        <w:t>“warm up”</w:t>
      </w:r>
      <w:r>
        <w:rPr>
          <w:rFonts w:ascii="Helvetica" w:hAnsi="Helvetica"/>
          <w:color w:val="000000"/>
          <w:sz w:val="21"/>
          <w:szCs w:val="21"/>
        </w:rPr>
        <w:t> a table for later use, access it immediately after startup by issuing a statement such as </w:t>
      </w:r>
      <w:r>
        <w:rPr>
          <w:rStyle w:val="CdigoHTML"/>
          <w:b/>
          <w:bCs/>
          <w:color w:val="026789"/>
          <w:shd w:val="clear" w:color="auto" w:fill="FFFFFF"/>
        </w:rPr>
        <w:t>SELECT 1 FROM </w:t>
      </w:r>
      <w:r>
        <w:rPr>
          <w:rStyle w:val="CdigoHTML"/>
          <w:b/>
          <w:bCs/>
          <w:i/>
          <w:iCs/>
          <w:color w:val="026789"/>
          <w:sz w:val="19"/>
          <w:szCs w:val="19"/>
          <w:shd w:val="clear" w:color="auto" w:fill="FFFFFF"/>
        </w:rPr>
        <w:t>tbl_name</w:t>
      </w:r>
      <w:r>
        <w:rPr>
          <w:rStyle w:val="CdigoHTML"/>
          <w:b/>
          <w:bCs/>
          <w:color w:val="026789"/>
          <w:shd w:val="clear" w:color="auto" w:fill="FFFFFF"/>
        </w:rPr>
        <w:t> LIMIT 1</w:t>
      </w:r>
      <w:r>
        <w:rPr>
          <w:rFonts w:ascii="Helvetica" w:hAnsi="Helvetica"/>
          <w:color w:val="000000"/>
          <w:sz w:val="21"/>
          <w:szCs w:val="21"/>
        </w:rPr>
        <w:t>.</w:t>
      </w:r>
    </w:p>
    <w:p w14:paraId="1DC39FA9"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Optimizer statistics are persisted to disk by default, enabled by the </w:t>
      </w:r>
      <w:hyperlink r:id="rId1192" w:anchor="sysvar_innodb_stats_persistent" w:history="1">
        <w:r>
          <w:rPr>
            <w:rStyle w:val="CdigoHTML"/>
            <w:b/>
            <w:bCs/>
            <w:color w:val="026789"/>
            <w:u w:val="single"/>
            <w:shd w:val="clear" w:color="auto" w:fill="FFFFFF"/>
          </w:rPr>
          <w:t>innodb_stats_persistent</w:t>
        </w:r>
      </w:hyperlink>
      <w:r>
        <w:rPr>
          <w:rFonts w:ascii="Helvetica" w:hAnsi="Helvetica"/>
          <w:color w:val="000000"/>
          <w:sz w:val="21"/>
          <w:szCs w:val="21"/>
        </w:rPr>
        <w:t> configuration option. For information about persistent optimizer statistics, see </w:t>
      </w:r>
      <w:hyperlink r:id="rId1193" w:anchor="innodb-persistent-stats" w:tooltip="15.8.10.1 Configuring Persistent Optimizer Statistics Parameters" w:history="1">
        <w:r>
          <w:rPr>
            <w:rStyle w:val="Hyperlink"/>
            <w:rFonts w:ascii="Helvetica" w:hAnsi="Helvetica"/>
            <w:color w:val="00759F"/>
            <w:sz w:val="21"/>
            <w:szCs w:val="21"/>
          </w:rPr>
          <w:t>Section 15.8.10.1, “Configuring Persistent Optimizer Statistics Parameters”</w:t>
        </w:r>
      </w:hyperlink>
      <w:r>
        <w:rPr>
          <w:rFonts w:ascii="Helvetica" w:hAnsi="Helvetica"/>
          <w:color w:val="000000"/>
          <w:sz w:val="21"/>
          <w:szCs w:val="21"/>
        </w:rPr>
        <w:t>.</w:t>
      </w:r>
    </w:p>
    <w:p w14:paraId="74D0E2BE" w14:textId="77777777" w:rsidR="00F37ED8" w:rsidRDefault="00F37ED8" w:rsidP="00F37ED8">
      <w:pPr>
        <w:pStyle w:val="Ttulo2"/>
        <w:shd w:val="clear" w:color="auto" w:fill="FFFFFF"/>
        <w:rPr>
          <w:rFonts w:ascii="Helvetica" w:hAnsi="Helvetica"/>
          <w:color w:val="000000"/>
          <w:sz w:val="38"/>
          <w:szCs w:val="38"/>
        </w:rPr>
      </w:pPr>
      <w:bookmarkStart w:id="341" w:name="optimizing-myisam"/>
      <w:bookmarkEnd w:id="341"/>
      <w:r>
        <w:rPr>
          <w:rFonts w:ascii="Helvetica" w:hAnsi="Helvetica"/>
          <w:color w:val="000000"/>
          <w:sz w:val="38"/>
          <w:szCs w:val="38"/>
        </w:rPr>
        <w:t>8.6 Optimizing for MyISAM Tables</w:t>
      </w:r>
    </w:p>
    <w:p w14:paraId="0C9796C0" w14:textId="77777777" w:rsidR="00F37ED8" w:rsidRDefault="00F37ED8" w:rsidP="00F37ED8">
      <w:pPr>
        <w:rPr>
          <w:rFonts w:ascii="Helvetica" w:hAnsi="Helvetica"/>
          <w:color w:val="000000"/>
          <w:sz w:val="21"/>
          <w:szCs w:val="21"/>
        </w:rPr>
      </w:pPr>
      <w:hyperlink r:id="rId1194" w:anchor="optimizing-queries-myisam" w:history="1">
        <w:r>
          <w:rPr>
            <w:rStyle w:val="Hyperlink"/>
            <w:rFonts w:ascii="Helvetica" w:hAnsi="Helvetica"/>
            <w:color w:val="00759F"/>
            <w:sz w:val="21"/>
            <w:szCs w:val="21"/>
          </w:rPr>
          <w:t>8.6.1 Optimizing MyISAM Queries</w:t>
        </w:r>
      </w:hyperlink>
    </w:p>
    <w:p w14:paraId="2E7F03D1" w14:textId="77777777" w:rsidR="00F37ED8" w:rsidRDefault="00F37ED8" w:rsidP="00F37ED8">
      <w:pPr>
        <w:rPr>
          <w:rFonts w:ascii="Helvetica" w:hAnsi="Helvetica"/>
          <w:color w:val="000000"/>
          <w:sz w:val="21"/>
          <w:szCs w:val="21"/>
        </w:rPr>
      </w:pPr>
      <w:hyperlink r:id="rId1195" w:anchor="optimizing-myisam-bulk-data-loading" w:history="1">
        <w:r>
          <w:rPr>
            <w:rStyle w:val="Hyperlink"/>
            <w:rFonts w:ascii="Helvetica" w:hAnsi="Helvetica"/>
            <w:color w:val="00759F"/>
            <w:sz w:val="21"/>
            <w:szCs w:val="21"/>
          </w:rPr>
          <w:t>8.6.2 Bulk Data Loading for MyISAM Tables</w:t>
        </w:r>
      </w:hyperlink>
    </w:p>
    <w:p w14:paraId="59C22804" w14:textId="77777777" w:rsidR="00F37ED8" w:rsidRDefault="00F37ED8" w:rsidP="00F37ED8">
      <w:pPr>
        <w:rPr>
          <w:rFonts w:ascii="Helvetica" w:hAnsi="Helvetica"/>
          <w:color w:val="000000"/>
          <w:sz w:val="21"/>
          <w:szCs w:val="21"/>
        </w:rPr>
      </w:pPr>
      <w:hyperlink r:id="rId1196" w:anchor="repair-table-optimization" w:history="1">
        <w:r>
          <w:rPr>
            <w:rStyle w:val="Hyperlink"/>
            <w:rFonts w:ascii="Helvetica" w:hAnsi="Helvetica"/>
            <w:color w:val="00759F"/>
            <w:sz w:val="21"/>
            <w:szCs w:val="21"/>
          </w:rPr>
          <w:t>8.6.3 Optimizing REPAIR TABLE Statements</w:t>
        </w:r>
      </w:hyperlink>
    </w:p>
    <w:p w14:paraId="0885F90C" w14:textId="77777777" w:rsidR="00F37ED8" w:rsidRDefault="00F37ED8" w:rsidP="00F37ED8">
      <w:pPr>
        <w:pStyle w:val="NormalWeb"/>
        <w:rPr>
          <w:rFonts w:ascii="Helvetica" w:hAnsi="Helvetica"/>
          <w:color w:val="000000"/>
          <w:sz w:val="21"/>
          <w:szCs w:val="21"/>
        </w:rPr>
      </w:pPr>
      <w:bookmarkStart w:id="342" w:name="idm46254554019152"/>
      <w:bookmarkEnd w:id="342"/>
      <w:r>
        <w:rPr>
          <w:rFonts w:ascii="Helvetica" w:hAnsi="Helvetica"/>
          <w:color w:val="000000"/>
          <w:sz w:val="21"/>
          <w:szCs w:val="21"/>
        </w:rPr>
        <w:t>The </w:t>
      </w:r>
      <w:hyperlink r:id="rId1197" w:anchor="myisam-storage-engine" w:tooltip="16.2 The MyISAM Storage Engine" w:history="1">
        <w:r>
          <w:rPr>
            <w:rStyle w:val="CdigoHTML"/>
            <w:b/>
            <w:bCs/>
            <w:color w:val="026789"/>
            <w:u w:val="single"/>
            <w:shd w:val="clear" w:color="auto" w:fill="FFFFFF"/>
          </w:rPr>
          <w:t>MyISAM</w:t>
        </w:r>
      </w:hyperlink>
      <w:r>
        <w:rPr>
          <w:rFonts w:ascii="Helvetica" w:hAnsi="Helvetica"/>
          <w:color w:val="000000"/>
          <w:sz w:val="21"/>
          <w:szCs w:val="21"/>
        </w:rPr>
        <w:t> storage engine performs best with read-mostly data or with low-concurrency operations, because table locks limit the ability to perform simultaneous updates. In MySQL, </w:t>
      </w:r>
      <w:hyperlink r:id="rId1198" w:tooltip="Chapter 15 The InnoDB Storage Engine" w:history="1">
        <w:r>
          <w:rPr>
            <w:rStyle w:val="CdigoHTML"/>
            <w:b/>
            <w:bCs/>
            <w:color w:val="026789"/>
            <w:u w:val="single"/>
            <w:shd w:val="clear" w:color="auto" w:fill="FFFFFF"/>
          </w:rPr>
          <w:t>InnoDB</w:t>
        </w:r>
      </w:hyperlink>
      <w:r>
        <w:rPr>
          <w:rFonts w:ascii="Helvetica" w:hAnsi="Helvetica"/>
          <w:color w:val="000000"/>
          <w:sz w:val="21"/>
          <w:szCs w:val="21"/>
        </w:rPr>
        <w:t> is the default storage engine rather than </w:t>
      </w:r>
      <w:r>
        <w:rPr>
          <w:rStyle w:val="CdigoHTML"/>
          <w:b/>
          <w:bCs/>
          <w:color w:val="026789"/>
          <w:shd w:val="clear" w:color="auto" w:fill="FFFFFF"/>
        </w:rPr>
        <w:t>MyISAM</w:t>
      </w:r>
      <w:r>
        <w:rPr>
          <w:rFonts w:ascii="Helvetica" w:hAnsi="Helvetica"/>
          <w:color w:val="000000"/>
          <w:sz w:val="21"/>
          <w:szCs w:val="21"/>
        </w:rPr>
        <w:t>.</w:t>
      </w:r>
    </w:p>
    <w:p w14:paraId="16B001CD" w14:textId="77777777" w:rsidR="00F37ED8" w:rsidRDefault="00F37ED8" w:rsidP="00F37ED8">
      <w:pPr>
        <w:pStyle w:val="Ttulo3"/>
        <w:shd w:val="clear" w:color="auto" w:fill="FFFFFF"/>
        <w:rPr>
          <w:rFonts w:ascii="Helvetica" w:hAnsi="Helvetica"/>
          <w:color w:val="000000"/>
          <w:sz w:val="34"/>
          <w:szCs w:val="34"/>
        </w:rPr>
      </w:pPr>
      <w:bookmarkStart w:id="343" w:name="optimizing-queries-myisam"/>
      <w:bookmarkEnd w:id="343"/>
      <w:r>
        <w:rPr>
          <w:rFonts w:ascii="Helvetica" w:hAnsi="Helvetica"/>
          <w:color w:val="000000"/>
          <w:sz w:val="34"/>
          <w:szCs w:val="34"/>
        </w:rPr>
        <w:t>8.6.1 Optimizing MyISAM Queries</w:t>
      </w:r>
    </w:p>
    <w:p w14:paraId="7941D10A"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Some general tips for speeding up queries on </w:t>
      </w:r>
      <w:r>
        <w:rPr>
          <w:rStyle w:val="CdigoHTML"/>
          <w:b/>
          <w:bCs/>
          <w:color w:val="026789"/>
          <w:shd w:val="clear" w:color="auto" w:fill="FFFFFF"/>
        </w:rPr>
        <w:t>MyISAM</w:t>
      </w:r>
      <w:r>
        <w:rPr>
          <w:rFonts w:ascii="Helvetica" w:hAnsi="Helvetica"/>
          <w:color w:val="000000"/>
          <w:sz w:val="21"/>
          <w:szCs w:val="21"/>
        </w:rPr>
        <w:t> tables:</w:t>
      </w:r>
    </w:p>
    <w:p w14:paraId="6CFD55FB" w14:textId="77777777" w:rsidR="00F37ED8" w:rsidRDefault="00F37ED8" w:rsidP="00F37ED8">
      <w:pPr>
        <w:pStyle w:val="NormalWeb"/>
        <w:numPr>
          <w:ilvl w:val="0"/>
          <w:numId w:val="150"/>
        </w:numPr>
        <w:spacing w:line="252" w:lineRule="atLeast"/>
        <w:textAlignment w:val="center"/>
        <w:rPr>
          <w:rFonts w:ascii="Helvetica" w:hAnsi="Helvetica"/>
          <w:color w:val="000000"/>
          <w:sz w:val="21"/>
          <w:szCs w:val="21"/>
        </w:rPr>
      </w:pPr>
      <w:r>
        <w:rPr>
          <w:rFonts w:ascii="Helvetica" w:hAnsi="Helvetica"/>
          <w:color w:val="000000"/>
          <w:sz w:val="21"/>
          <w:szCs w:val="21"/>
        </w:rPr>
        <w:t>To help MySQL better optimize queries, use </w:t>
      </w:r>
      <w:hyperlink r:id="rId1199" w:anchor="analyze-table" w:tooltip="13.7.3.1 ANALYZE TABLE Statement" w:history="1">
        <w:r>
          <w:rPr>
            <w:rStyle w:val="CdigoHTML"/>
            <w:b/>
            <w:bCs/>
            <w:color w:val="026789"/>
            <w:u w:val="single"/>
            <w:shd w:val="clear" w:color="auto" w:fill="FFFFFF"/>
          </w:rPr>
          <w:t>ANALYZE TABLE</w:t>
        </w:r>
      </w:hyperlink>
      <w:r>
        <w:rPr>
          <w:rFonts w:ascii="Helvetica" w:hAnsi="Helvetica"/>
          <w:color w:val="000000"/>
          <w:sz w:val="21"/>
          <w:szCs w:val="21"/>
        </w:rPr>
        <w:t> or run </w:t>
      </w:r>
      <w:hyperlink r:id="rId1200" w:anchor="myisamchk" w:tooltip="4.6.4 myisamchk — MyISAM Table-Maintenance Utility" w:history="1">
        <w:r>
          <w:rPr>
            <w:rStyle w:val="Forte"/>
            <w:rFonts w:ascii="Helvetica" w:hAnsi="Helvetica"/>
            <w:color w:val="00759F"/>
            <w:sz w:val="21"/>
            <w:szCs w:val="21"/>
            <w:u w:val="single"/>
          </w:rPr>
          <w:t>myisamchk --analyze</w:t>
        </w:r>
      </w:hyperlink>
      <w:r>
        <w:rPr>
          <w:rFonts w:ascii="Helvetica" w:hAnsi="Helvetica"/>
          <w:color w:val="000000"/>
          <w:sz w:val="21"/>
          <w:szCs w:val="21"/>
        </w:rPr>
        <w:t> on a table after it has been loaded with data. This updates a value for each index part that indicates the average number of rows that have the same value. (For unique indexes, this is always 1.) MySQL uses this to decide which index to choose when you join two tables based on a nonconstant expression. You can check the result from the table analysis by using </w:t>
      </w:r>
      <w:r>
        <w:rPr>
          <w:rStyle w:val="CdigoHTML"/>
          <w:b/>
          <w:bCs/>
          <w:color w:val="026789"/>
          <w:shd w:val="clear" w:color="auto" w:fill="FFFFFF"/>
        </w:rPr>
        <w:t>SHOW INDEX FROM </w:t>
      </w:r>
      <w:r>
        <w:rPr>
          <w:rStyle w:val="CdigoHTML"/>
          <w:b/>
          <w:bCs/>
          <w:i/>
          <w:iCs/>
          <w:color w:val="026789"/>
          <w:sz w:val="19"/>
          <w:szCs w:val="19"/>
          <w:shd w:val="clear" w:color="auto" w:fill="FFFFFF"/>
        </w:rPr>
        <w:t>tbl_name</w:t>
      </w:r>
      <w:r>
        <w:rPr>
          <w:rFonts w:ascii="Helvetica" w:hAnsi="Helvetica"/>
          <w:color w:val="000000"/>
          <w:sz w:val="21"/>
          <w:szCs w:val="21"/>
        </w:rPr>
        <w:t> and examining the </w:t>
      </w:r>
      <w:r>
        <w:rPr>
          <w:rStyle w:val="CdigoHTML"/>
          <w:b/>
          <w:bCs/>
          <w:color w:val="026789"/>
          <w:shd w:val="clear" w:color="auto" w:fill="FFFFFF"/>
        </w:rPr>
        <w:t>Cardinality</w:t>
      </w:r>
      <w:r>
        <w:rPr>
          <w:rFonts w:ascii="Helvetica" w:hAnsi="Helvetica"/>
          <w:color w:val="000000"/>
          <w:sz w:val="21"/>
          <w:szCs w:val="21"/>
        </w:rPr>
        <w:t> value. </w:t>
      </w:r>
      <w:hyperlink r:id="rId1201" w:anchor="myisamchk" w:tooltip="4.6.4 myisamchk — MyISAM Table-Maintenance Utility" w:history="1">
        <w:r>
          <w:rPr>
            <w:rStyle w:val="Forte"/>
            <w:rFonts w:ascii="Helvetica" w:hAnsi="Helvetica"/>
            <w:color w:val="00759F"/>
            <w:sz w:val="21"/>
            <w:szCs w:val="21"/>
            <w:u w:val="single"/>
          </w:rPr>
          <w:t>myisamchk --description --verbose</w:t>
        </w:r>
      </w:hyperlink>
      <w:r>
        <w:rPr>
          <w:rFonts w:ascii="Helvetica" w:hAnsi="Helvetica"/>
          <w:color w:val="000000"/>
          <w:sz w:val="21"/>
          <w:szCs w:val="21"/>
        </w:rPr>
        <w:t> shows index distribution information.</w:t>
      </w:r>
    </w:p>
    <w:p w14:paraId="4DD86702" w14:textId="77777777" w:rsidR="00F37ED8" w:rsidRDefault="00F37ED8" w:rsidP="00F37ED8">
      <w:pPr>
        <w:pStyle w:val="NormalWeb"/>
        <w:numPr>
          <w:ilvl w:val="0"/>
          <w:numId w:val="150"/>
        </w:numPr>
        <w:spacing w:line="252" w:lineRule="atLeast"/>
        <w:textAlignment w:val="center"/>
        <w:rPr>
          <w:rFonts w:ascii="Helvetica" w:hAnsi="Helvetica"/>
          <w:color w:val="000000"/>
          <w:sz w:val="21"/>
          <w:szCs w:val="21"/>
        </w:rPr>
      </w:pPr>
      <w:r>
        <w:rPr>
          <w:rFonts w:ascii="Helvetica" w:hAnsi="Helvetica"/>
          <w:color w:val="000000"/>
          <w:sz w:val="21"/>
          <w:szCs w:val="21"/>
        </w:rPr>
        <w:t>To sort an index and data according to an index, use </w:t>
      </w:r>
      <w:hyperlink r:id="rId1202" w:anchor="myisamchk" w:tooltip="4.6.4 myisamchk — MyISAM Table-Maintenance Utility" w:history="1">
        <w:r>
          <w:rPr>
            <w:rStyle w:val="Forte"/>
            <w:rFonts w:ascii="Helvetica" w:hAnsi="Helvetica"/>
            <w:color w:val="00759F"/>
            <w:sz w:val="21"/>
            <w:szCs w:val="21"/>
            <w:u w:val="single"/>
          </w:rPr>
          <w:t>myisamchk --sort-index --sort-records=1</w:t>
        </w:r>
      </w:hyperlink>
      <w:r>
        <w:rPr>
          <w:rFonts w:ascii="Helvetica" w:hAnsi="Helvetica"/>
          <w:color w:val="000000"/>
          <w:sz w:val="21"/>
          <w:szCs w:val="21"/>
        </w:rPr>
        <w:t> (assuming that you want to sort on index 1). This is a good way to make queries faster if you have a unique index from which you want to read all rows in order according to the index. The first time you sort a large table this way, it may take a long time.</w:t>
      </w:r>
    </w:p>
    <w:p w14:paraId="01F49611" w14:textId="77777777" w:rsidR="00F37ED8" w:rsidRDefault="00F37ED8" w:rsidP="00F37ED8">
      <w:pPr>
        <w:pStyle w:val="NormalWeb"/>
        <w:numPr>
          <w:ilvl w:val="0"/>
          <w:numId w:val="150"/>
        </w:numPr>
        <w:spacing w:line="252" w:lineRule="atLeast"/>
        <w:textAlignment w:val="center"/>
        <w:rPr>
          <w:rFonts w:ascii="Helvetica" w:hAnsi="Helvetica"/>
          <w:color w:val="000000"/>
          <w:sz w:val="21"/>
          <w:szCs w:val="21"/>
        </w:rPr>
      </w:pPr>
      <w:r>
        <w:rPr>
          <w:rFonts w:ascii="Helvetica" w:hAnsi="Helvetica"/>
          <w:color w:val="000000"/>
          <w:sz w:val="21"/>
          <w:szCs w:val="21"/>
        </w:rPr>
        <w:t>Try to avoid complex </w:t>
      </w:r>
      <w:hyperlink r:id="rId1203" w:anchor="select" w:tooltip="13.2.10 SELECT Statement" w:history="1">
        <w:r>
          <w:rPr>
            <w:rStyle w:val="CdigoHTML"/>
            <w:b/>
            <w:bCs/>
            <w:color w:val="026789"/>
            <w:u w:val="single"/>
            <w:shd w:val="clear" w:color="auto" w:fill="FFFFFF"/>
          </w:rPr>
          <w:t>SELECT</w:t>
        </w:r>
      </w:hyperlink>
      <w:r>
        <w:rPr>
          <w:rFonts w:ascii="Helvetica" w:hAnsi="Helvetica"/>
          <w:color w:val="000000"/>
          <w:sz w:val="21"/>
          <w:szCs w:val="21"/>
        </w:rPr>
        <w:t> queries on </w:t>
      </w:r>
      <w:r>
        <w:rPr>
          <w:rStyle w:val="CdigoHTML"/>
          <w:b/>
          <w:bCs/>
          <w:color w:val="026789"/>
          <w:shd w:val="clear" w:color="auto" w:fill="FFFFFF"/>
        </w:rPr>
        <w:t>MyISAM</w:t>
      </w:r>
      <w:r>
        <w:rPr>
          <w:rFonts w:ascii="Helvetica" w:hAnsi="Helvetica"/>
          <w:color w:val="000000"/>
          <w:sz w:val="21"/>
          <w:szCs w:val="21"/>
        </w:rPr>
        <w:t> tables that are updated frequently, to avoid problems with table locking that occur due to contention between readers and writers.</w:t>
      </w:r>
    </w:p>
    <w:p w14:paraId="1F2DB197" w14:textId="77777777" w:rsidR="00F37ED8" w:rsidRDefault="00F37ED8" w:rsidP="00F37ED8">
      <w:pPr>
        <w:pStyle w:val="NormalWeb"/>
        <w:numPr>
          <w:ilvl w:val="0"/>
          <w:numId w:val="150"/>
        </w:numPr>
        <w:spacing w:line="252" w:lineRule="atLeast"/>
        <w:textAlignment w:val="center"/>
        <w:rPr>
          <w:rFonts w:ascii="Helvetica" w:hAnsi="Helvetica"/>
          <w:color w:val="000000"/>
          <w:sz w:val="21"/>
          <w:szCs w:val="21"/>
        </w:rPr>
      </w:pPr>
      <w:r>
        <w:rPr>
          <w:rStyle w:val="CdigoHTML"/>
          <w:b/>
          <w:bCs/>
          <w:color w:val="026789"/>
          <w:shd w:val="clear" w:color="auto" w:fill="FFFFFF"/>
        </w:rPr>
        <w:t>MyISAM</w:t>
      </w:r>
      <w:r>
        <w:rPr>
          <w:rFonts w:ascii="Helvetica" w:hAnsi="Helvetica"/>
          <w:color w:val="000000"/>
          <w:sz w:val="21"/>
          <w:szCs w:val="21"/>
        </w:rPr>
        <w:t> supports concurrent inserts: If a table has no free blocks in the middle of the data file, you can </w:t>
      </w:r>
      <w:hyperlink r:id="rId1204" w:anchor="insert" w:tooltip="13.2.6 INSERT Statement" w:history="1">
        <w:r>
          <w:rPr>
            <w:rStyle w:val="CdigoHTML"/>
            <w:b/>
            <w:bCs/>
            <w:color w:val="026789"/>
            <w:u w:val="single"/>
            <w:shd w:val="clear" w:color="auto" w:fill="FFFFFF"/>
          </w:rPr>
          <w:t>INSERT</w:t>
        </w:r>
      </w:hyperlink>
      <w:r>
        <w:rPr>
          <w:rFonts w:ascii="Helvetica" w:hAnsi="Helvetica"/>
          <w:color w:val="000000"/>
          <w:sz w:val="21"/>
          <w:szCs w:val="21"/>
        </w:rPr>
        <w:t> new rows into it at the same time that other threads are reading from the table. If it is important to be able to do this, consider using the table in ways that avoid deleting rows. Another possibility is to run </w:t>
      </w:r>
      <w:hyperlink r:id="rId1205" w:anchor="optimize-table" w:tooltip="13.7.3.4 OPTIMIZE TABLE Statement" w:history="1">
        <w:r>
          <w:rPr>
            <w:rStyle w:val="CdigoHTML"/>
            <w:b/>
            <w:bCs/>
            <w:color w:val="026789"/>
            <w:u w:val="single"/>
            <w:shd w:val="clear" w:color="auto" w:fill="FFFFFF"/>
          </w:rPr>
          <w:t>OPTIMIZE TABLE</w:t>
        </w:r>
      </w:hyperlink>
      <w:r>
        <w:rPr>
          <w:rFonts w:ascii="Helvetica" w:hAnsi="Helvetica"/>
          <w:color w:val="000000"/>
          <w:sz w:val="21"/>
          <w:szCs w:val="21"/>
        </w:rPr>
        <w:t> to defragment the table after you have deleted a lot of rows from it. This behavior is altered by setting the </w:t>
      </w:r>
      <w:hyperlink r:id="rId1206" w:anchor="sysvar_concurrent_insert" w:history="1">
        <w:r>
          <w:rPr>
            <w:rStyle w:val="CdigoHTML"/>
            <w:b/>
            <w:bCs/>
            <w:color w:val="026789"/>
            <w:u w:val="single"/>
            <w:shd w:val="clear" w:color="auto" w:fill="FFFFFF"/>
          </w:rPr>
          <w:t>concurrent_insert</w:t>
        </w:r>
      </w:hyperlink>
      <w:r>
        <w:rPr>
          <w:rFonts w:ascii="Helvetica" w:hAnsi="Helvetica"/>
          <w:color w:val="000000"/>
          <w:sz w:val="21"/>
          <w:szCs w:val="21"/>
        </w:rPr>
        <w:t> variable. You can force new rows to be appended (and therefore permit concurrent inserts), even in tables that have deleted rows. See </w:t>
      </w:r>
      <w:hyperlink r:id="rId1207" w:anchor="concurrent-inserts" w:tooltip="8.11.3 Concurrent Inserts" w:history="1">
        <w:r>
          <w:rPr>
            <w:rStyle w:val="Hyperlink"/>
            <w:rFonts w:ascii="Helvetica" w:hAnsi="Helvetica"/>
            <w:color w:val="00759F"/>
            <w:sz w:val="21"/>
            <w:szCs w:val="21"/>
          </w:rPr>
          <w:t>Section 8.11.3, “Concurrent Inserts”</w:t>
        </w:r>
      </w:hyperlink>
      <w:r>
        <w:rPr>
          <w:rFonts w:ascii="Helvetica" w:hAnsi="Helvetica"/>
          <w:color w:val="000000"/>
          <w:sz w:val="21"/>
          <w:szCs w:val="21"/>
        </w:rPr>
        <w:t>.</w:t>
      </w:r>
    </w:p>
    <w:p w14:paraId="3702B62A" w14:textId="77777777" w:rsidR="00F37ED8" w:rsidRDefault="00F37ED8" w:rsidP="00F37ED8">
      <w:pPr>
        <w:pStyle w:val="NormalWeb"/>
        <w:numPr>
          <w:ilvl w:val="0"/>
          <w:numId w:val="150"/>
        </w:numPr>
        <w:spacing w:line="252" w:lineRule="atLeast"/>
        <w:textAlignment w:val="center"/>
        <w:rPr>
          <w:rFonts w:ascii="Helvetica" w:hAnsi="Helvetica"/>
          <w:color w:val="000000"/>
          <w:sz w:val="21"/>
          <w:szCs w:val="21"/>
        </w:rPr>
      </w:pPr>
      <w:r>
        <w:rPr>
          <w:rFonts w:ascii="Helvetica" w:hAnsi="Helvetica"/>
          <w:color w:val="000000"/>
          <w:sz w:val="21"/>
          <w:szCs w:val="21"/>
        </w:rPr>
        <w:t>For </w:t>
      </w:r>
      <w:r>
        <w:rPr>
          <w:rStyle w:val="CdigoHTML"/>
          <w:b/>
          <w:bCs/>
          <w:color w:val="026789"/>
          <w:shd w:val="clear" w:color="auto" w:fill="FFFFFF"/>
        </w:rPr>
        <w:t>MyISAM</w:t>
      </w:r>
      <w:r>
        <w:rPr>
          <w:rFonts w:ascii="Helvetica" w:hAnsi="Helvetica"/>
          <w:color w:val="000000"/>
          <w:sz w:val="21"/>
          <w:szCs w:val="21"/>
        </w:rPr>
        <w:t> tables that change frequently, try to avoid all variable-length columns (</w:t>
      </w:r>
      <w:hyperlink r:id="rId1208" w:anchor="char" w:tooltip="11.3.2 The CHAR and VARCHAR Types" w:history="1">
        <w:r>
          <w:rPr>
            <w:rStyle w:val="CdigoHTML"/>
            <w:b/>
            <w:bCs/>
            <w:color w:val="026789"/>
            <w:u w:val="single"/>
            <w:shd w:val="clear" w:color="auto" w:fill="FFFFFF"/>
          </w:rPr>
          <w:t>VARCHAR</w:t>
        </w:r>
      </w:hyperlink>
      <w:r>
        <w:rPr>
          <w:rFonts w:ascii="Helvetica" w:hAnsi="Helvetica"/>
          <w:color w:val="000000"/>
          <w:sz w:val="21"/>
          <w:szCs w:val="21"/>
        </w:rPr>
        <w:t>, </w:t>
      </w:r>
      <w:hyperlink r:id="rId1209" w:anchor="blob" w:tooltip="11.3.4 The BLOB and TEXT Types" w:history="1">
        <w:r>
          <w:rPr>
            <w:rStyle w:val="CdigoHTML"/>
            <w:b/>
            <w:bCs/>
            <w:color w:val="026789"/>
            <w:u w:val="single"/>
            <w:shd w:val="clear" w:color="auto" w:fill="FFFFFF"/>
          </w:rPr>
          <w:t>BLOB</w:t>
        </w:r>
      </w:hyperlink>
      <w:r>
        <w:rPr>
          <w:rFonts w:ascii="Helvetica" w:hAnsi="Helvetica"/>
          <w:color w:val="000000"/>
          <w:sz w:val="21"/>
          <w:szCs w:val="21"/>
        </w:rPr>
        <w:t>, and </w:t>
      </w:r>
      <w:hyperlink r:id="rId1210" w:anchor="blob" w:tooltip="11.3.4 The BLOB and TEXT Types" w:history="1">
        <w:r>
          <w:rPr>
            <w:rStyle w:val="CdigoHTML"/>
            <w:b/>
            <w:bCs/>
            <w:color w:val="026789"/>
            <w:u w:val="single"/>
            <w:shd w:val="clear" w:color="auto" w:fill="FFFFFF"/>
          </w:rPr>
          <w:t>TEXT</w:t>
        </w:r>
      </w:hyperlink>
      <w:r>
        <w:rPr>
          <w:rFonts w:ascii="Helvetica" w:hAnsi="Helvetica"/>
          <w:color w:val="000000"/>
          <w:sz w:val="21"/>
          <w:szCs w:val="21"/>
        </w:rPr>
        <w:t>). The table uses dynamic row format if it includes even a single variable-length column. See </w:t>
      </w:r>
      <w:hyperlink r:id="rId1211" w:tooltip="Chapter 16 Alternative Storage Engines" w:history="1">
        <w:r>
          <w:rPr>
            <w:rStyle w:val="Hyperlink"/>
            <w:rFonts w:ascii="Helvetica" w:hAnsi="Helvetica"/>
            <w:color w:val="00759F"/>
            <w:sz w:val="21"/>
            <w:szCs w:val="21"/>
          </w:rPr>
          <w:t>Chapter 16, </w:t>
        </w:r>
        <w:r>
          <w:rPr>
            <w:rStyle w:val="Hyperlink"/>
            <w:rFonts w:ascii="Helvetica" w:hAnsi="Helvetica"/>
            <w:i/>
            <w:iCs/>
            <w:color w:val="00759F"/>
            <w:sz w:val="21"/>
            <w:szCs w:val="21"/>
          </w:rPr>
          <w:t>Alternative Storage Engines</w:t>
        </w:r>
      </w:hyperlink>
      <w:r>
        <w:rPr>
          <w:rFonts w:ascii="Helvetica" w:hAnsi="Helvetica"/>
          <w:color w:val="000000"/>
          <w:sz w:val="21"/>
          <w:szCs w:val="21"/>
        </w:rPr>
        <w:t>.</w:t>
      </w:r>
    </w:p>
    <w:p w14:paraId="7E133E99" w14:textId="77777777" w:rsidR="00F37ED8" w:rsidRDefault="00F37ED8" w:rsidP="00F37ED8">
      <w:pPr>
        <w:pStyle w:val="NormalWeb"/>
        <w:numPr>
          <w:ilvl w:val="0"/>
          <w:numId w:val="150"/>
        </w:numPr>
        <w:spacing w:line="252" w:lineRule="atLeast"/>
        <w:textAlignment w:val="center"/>
        <w:rPr>
          <w:rFonts w:ascii="Helvetica" w:hAnsi="Helvetica"/>
          <w:color w:val="000000"/>
          <w:sz w:val="21"/>
          <w:szCs w:val="21"/>
        </w:rPr>
      </w:pPr>
      <w:r>
        <w:rPr>
          <w:rFonts w:ascii="Helvetica" w:hAnsi="Helvetica"/>
          <w:color w:val="000000"/>
          <w:sz w:val="21"/>
          <w:szCs w:val="21"/>
        </w:rPr>
        <w:t>It is normally not useful to split a table into different tables just because the rows become large. In accessing a row, the biggest performance hit is the disk seek needed to find the first byte of the row. After finding the data, most modern disks can read the entire row fast enough for most applications. The only cases where splitting up a table makes an appreciable difference is if it is a </w:t>
      </w:r>
      <w:r>
        <w:rPr>
          <w:rStyle w:val="CdigoHTML"/>
          <w:b/>
          <w:bCs/>
          <w:color w:val="026789"/>
          <w:shd w:val="clear" w:color="auto" w:fill="FFFFFF"/>
        </w:rPr>
        <w:t>MyISAM</w:t>
      </w:r>
      <w:r>
        <w:rPr>
          <w:rFonts w:ascii="Helvetica" w:hAnsi="Helvetica"/>
          <w:color w:val="000000"/>
          <w:sz w:val="21"/>
          <w:szCs w:val="21"/>
        </w:rPr>
        <w:t xml:space="preserve"> table using </w:t>
      </w:r>
      <w:r>
        <w:rPr>
          <w:rFonts w:ascii="Helvetica" w:hAnsi="Helvetica"/>
          <w:color w:val="000000"/>
          <w:sz w:val="21"/>
          <w:szCs w:val="21"/>
        </w:rPr>
        <w:lastRenderedPageBreak/>
        <w:t>dynamic row format that you can change to a fixed row size, or if you very often need to scan the table but do not need most of the columns. See </w:t>
      </w:r>
      <w:hyperlink r:id="rId1212" w:tooltip="Chapter 16 Alternative Storage Engines" w:history="1">
        <w:r>
          <w:rPr>
            <w:rStyle w:val="Hyperlink"/>
            <w:rFonts w:ascii="Helvetica" w:hAnsi="Helvetica"/>
            <w:color w:val="00759F"/>
            <w:sz w:val="21"/>
            <w:szCs w:val="21"/>
          </w:rPr>
          <w:t>Chapter 16, </w:t>
        </w:r>
        <w:r>
          <w:rPr>
            <w:rStyle w:val="Hyperlink"/>
            <w:rFonts w:ascii="Helvetica" w:hAnsi="Helvetica"/>
            <w:i/>
            <w:iCs/>
            <w:color w:val="00759F"/>
            <w:sz w:val="21"/>
            <w:szCs w:val="21"/>
          </w:rPr>
          <w:t>Alternative Storage Engines</w:t>
        </w:r>
      </w:hyperlink>
      <w:r>
        <w:rPr>
          <w:rFonts w:ascii="Helvetica" w:hAnsi="Helvetica"/>
          <w:color w:val="000000"/>
          <w:sz w:val="21"/>
          <w:szCs w:val="21"/>
        </w:rPr>
        <w:t>.</w:t>
      </w:r>
    </w:p>
    <w:p w14:paraId="43556F83" w14:textId="77777777" w:rsidR="00F37ED8" w:rsidRDefault="00F37ED8" w:rsidP="00F37ED8">
      <w:pPr>
        <w:pStyle w:val="NormalWeb"/>
        <w:numPr>
          <w:ilvl w:val="0"/>
          <w:numId w:val="150"/>
        </w:numPr>
        <w:spacing w:line="252" w:lineRule="atLeast"/>
        <w:textAlignment w:val="center"/>
        <w:rPr>
          <w:rFonts w:ascii="Helvetica" w:hAnsi="Helvetica"/>
          <w:color w:val="000000"/>
          <w:sz w:val="21"/>
          <w:szCs w:val="21"/>
        </w:rPr>
      </w:pPr>
      <w:r>
        <w:rPr>
          <w:rFonts w:ascii="Helvetica" w:hAnsi="Helvetica"/>
          <w:color w:val="000000"/>
          <w:sz w:val="21"/>
          <w:szCs w:val="21"/>
        </w:rPr>
        <w:t>Use </w:t>
      </w:r>
      <w:r>
        <w:rPr>
          <w:rStyle w:val="CdigoHTML"/>
          <w:b/>
          <w:bCs/>
          <w:color w:val="026789"/>
          <w:shd w:val="clear" w:color="auto" w:fill="FFFFFF"/>
        </w:rPr>
        <w:t>ALTER TABLE ... ORDER BY </w:t>
      </w:r>
      <w:r>
        <w:rPr>
          <w:rStyle w:val="CdigoHTML"/>
          <w:b/>
          <w:bCs/>
          <w:i/>
          <w:iCs/>
          <w:color w:val="026789"/>
          <w:sz w:val="19"/>
          <w:szCs w:val="19"/>
          <w:shd w:val="clear" w:color="auto" w:fill="FFFFFF"/>
        </w:rPr>
        <w:t>expr1</w:t>
      </w:r>
      <w:r>
        <w:rPr>
          <w:rStyle w:val="CdigoHTML"/>
          <w:b/>
          <w:bCs/>
          <w:color w:val="026789"/>
          <w:shd w:val="clear" w:color="auto" w:fill="FFFFFF"/>
        </w:rPr>
        <w:t>, </w:t>
      </w:r>
      <w:r>
        <w:rPr>
          <w:rStyle w:val="CdigoHTML"/>
          <w:b/>
          <w:bCs/>
          <w:i/>
          <w:iCs/>
          <w:color w:val="026789"/>
          <w:sz w:val="19"/>
          <w:szCs w:val="19"/>
          <w:shd w:val="clear" w:color="auto" w:fill="FFFFFF"/>
        </w:rPr>
        <w:t>expr2</w:t>
      </w:r>
      <w:r>
        <w:rPr>
          <w:rStyle w:val="CdigoHTML"/>
          <w:b/>
          <w:bCs/>
          <w:color w:val="026789"/>
          <w:shd w:val="clear" w:color="auto" w:fill="FFFFFF"/>
        </w:rPr>
        <w:t>, ...</w:t>
      </w:r>
      <w:r>
        <w:rPr>
          <w:rFonts w:ascii="Helvetica" w:hAnsi="Helvetica"/>
          <w:color w:val="000000"/>
          <w:sz w:val="21"/>
          <w:szCs w:val="21"/>
        </w:rPr>
        <w:t> if you usually retrieve rows in </w:t>
      </w:r>
      <w:r>
        <w:rPr>
          <w:rStyle w:val="CdigoHTML"/>
          <w:b/>
          <w:bCs/>
          <w:i/>
          <w:iCs/>
          <w:color w:val="026789"/>
          <w:sz w:val="19"/>
          <w:szCs w:val="19"/>
          <w:shd w:val="clear" w:color="auto" w:fill="FFFFFF"/>
        </w:rPr>
        <w:t>expr1</w:t>
      </w:r>
      <w:r>
        <w:rPr>
          <w:rStyle w:val="CdigoHTML"/>
          <w:b/>
          <w:bCs/>
          <w:color w:val="026789"/>
          <w:shd w:val="clear" w:color="auto" w:fill="FFFFFF"/>
        </w:rPr>
        <w:t>, </w:t>
      </w:r>
      <w:r>
        <w:rPr>
          <w:rStyle w:val="CdigoHTML"/>
          <w:b/>
          <w:bCs/>
          <w:i/>
          <w:iCs/>
          <w:color w:val="026789"/>
          <w:sz w:val="19"/>
          <w:szCs w:val="19"/>
          <w:shd w:val="clear" w:color="auto" w:fill="FFFFFF"/>
        </w:rPr>
        <w:t>expr2</w:t>
      </w:r>
      <w:r>
        <w:rPr>
          <w:rStyle w:val="CdigoHTML"/>
          <w:b/>
          <w:bCs/>
          <w:color w:val="026789"/>
          <w:shd w:val="clear" w:color="auto" w:fill="FFFFFF"/>
        </w:rPr>
        <w:t>, ...</w:t>
      </w:r>
      <w:r>
        <w:rPr>
          <w:rFonts w:ascii="Helvetica" w:hAnsi="Helvetica"/>
          <w:color w:val="000000"/>
          <w:sz w:val="21"/>
          <w:szCs w:val="21"/>
        </w:rPr>
        <w:t> order. By using this option after extensive changes to the table, you may be able to get higher performance.</w:t>
      </w:r>
    </w:p>
    <w:p w14:paraId="3FA3DF37" w14:textId="77777777" w:rsidR="00F37ED8" w:rsidRDefault="00F37ED8" w:rsidP="00F37ED8">
      <w:pPr>
        <w:pStyle w:val="NormalWeb"/>
        <w:numPr>
          <w:ilvl w:val="0"/>
          <w:numId w:val="150"/>
        </w:numPr>
        <w:spacing w:line="252" w:lineRule="atLeast"/>
        <w:textAlignment w:val="center"/>
        <w:rPr>
          <w:rFonts w:ascii="Helvetica" w:hAnsi="Helvetica"/>
          <w:color w:val="000000"/>
          <w:sz w:val="21"/>
          <w:szCs w:val="21"/>
        </w:rPr>
      </w:pPr>
      <w:r>
        <w:rPr>
          <w:rFonts w:ascii="Helvetica" w:hAnsi="Helvetica"/>
          <w:color w:val="000000"/>
          <w:sz w:val="21"/>
          <w:szCs w:val="21"/>
        </w:rPr>
        <w:t>If you often need to calculate results such as counts based on information from a lot of rows, it may be preferable to introduce a new table and update the counter in real time. An update of the following form is very fast:</w:t>
      </w:r>
    </w:p>
    <w:p w14:paraId="0CB706AB" w14:textId="77777777" w:rsidR="00F37ED8" w:rsidRDefault="00F37ED8" w:rsidP="00F37ED8">
      <w:pPr>
        <w:pStyle w:val="Pr-formataoHTML"/>
        <w:numPr>
          <w:ilvl w:val="0"/>
          <w:numId w:val="150"/>
        </w:numPr>
        <w:shd w:val="clear" w:color="auto" w:fill="EEEEEE"/>
        <w:tabs>
          <w:tab w:val="clear" w:pos="720"/>
        </w:tabs>
        <w:spacing w:line="300" w:lineRule="atLeast"/>
        <w:textAlignment w:val="center"/>
        <w:rPr>
          <w:color w:val="000000"/>
        </w:rPr>
      </w:pPr>
      <w:r>
        <w:rPr>
          <w:color w:val="000000"/>
        </w:rPr>
        <w:t xml:space="preserve">UPDATE </w:t>
      </w:r>
      <w:r>
        <w:rPr>
          <w:rStyle w:val="CdigoHTML"/>
          <w:b/>
          <w:bCs/>
          <w:i/>
          <w:iCs/>
          <w:color w:val="000000"/>
          <w:sz w:val="19"/>
          <w:szCs w:val="19"/>
        </w:rPr>
        <w:t>tbl_name</w:t>
      </w:r>
      <w:r>
        <w:rPr>
          <w:color w:val="000000"/>
        </w:rPr>
        <w:t xml:space="preserve"> SET </w:t>
      </w:r>
      <w:r>
        <w:rPr>
          <w:rStyle w:val="CdigoHTML"/>
          <w:b/>
          <w:bCs/>
          <w:i/>
          <w:iCs/>
          <w:color w:val="000000"/>
          <w:sz w:val="19"/>
          <w:szCs w:val="19"/>
        </w:rPr>
        <w:t>count_col</w:t>
      </w:r>
      <w:r>
        <w:rPr>
          <w:color w:val="000000"/>
        </w:rPr>
        <w:t>=</w:t>
      </w:r>
      <w:r>
        <w:rPr>
          <w:rStyle w:val="CdigoHTML"/>
          <w:b/>
          <w:bCs/>
          <w:i/>
          <w:iCs/>
          <w:color w:val="000000"/>
          <w:sz w:val="19"/>
          <w:szCs w:val="19"/>
        </w:rPr>
        <w:t>count_col</w:t>
      </w:r>
      <w:r>
        <w:rPr>
          <w:color w:val="000000"/>
        </w:rPr>
        <w:t xml:space="preserve">+1 WHERE </w:t>
      </w:r>
      <w:r>
        <w:rPr>
          <w:rStyle w:val="CdigoHTML"/>
          <w:b/>
          <w:bCs/>
          <w:i/>
          <w:iCs/>
          <w:color w:val="000000"/>
          <w:sz w:val="19"/>
          <w:szCs w:val="19"/>
        </w:rPr>
        <w:t>key_col</w:t>
      </w:r>
      <w:r>
        <w:rPr>
          <w:color w:val="000000"/>
        </w:rPr>
        <w:t>=</w:t>
      </w:r>
      <w:r>
        <w:rPr>
          <w:rStyle w:val="CdigoHTML"/>
          <w:b/>
          <w:bCs/>
          <w:i/>
          <w:iCs/>
          <w:color w:val="000000"/>
          <w:sz w:val="19"/>
          <w:szCs w:val="19"/>
        </w:rPr>
        <w:t>constant</w:t>
      </w:r>
      <w:r>
        <w:rPr>
          <w:color w:val="000000"/>
        </w:rPr>
        <w:t>;</w:t>
      </w:r>
    </w:p>
    <w:p w14:paraId="64877EBF"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This is very important when you use MySQL storage engines such as </w:t>
      </w:r>
      <w:r>
        <w:rPr>
          <w:rStyle w:val="CdigoHTML"/>
          <w:b/>
          <w:bCs/>
          <w:color w:val="026789"/>
          <w:shd w:val="clear" w:color="auto" w:fill="FFFFFF"/>
        </w:rPr>
        <w:t>MyISAM</w:t>
      </w:r>
      <w:r>
        <w:rPr>
          <w:rFonts w:ascii="Helvetica" w:hAnsi="Helvetica"/>
          <w:color w:val="000000"/>
          <w:sz w:val="21"/>
          <w:szCs w:val="21"/>
        </w:rPr>
        <w:t> that has only table-level locking (multiple readers with single writers). This also gives better performance with most database systems, because the row locking manager in this case has less to do.</w:t>
      </w:r>
    </w:p>
    <w:p w14:paraId="3D16612B" w14:textId="77777777" w:rsidR="00F37ED8" w:rsidRDefault="00F37ED8" w:rsidP="00F37ED8">
      <w:pPr>
        <w:pStyle w:val="NormalWeb"/>
        <w:numPr>
          <w:ilvl w:val="0"/>
          <w:numId w:val="150"/>
        </w:numPr>
        <w:spacing w:line="252" w:lineRule="atLeast"/>
        <w:textAlignment w:val="center"/>
        <w:rPr>
          <w:rFonts w:ascii="Helvetica" w:hAnsi="Helvetica"/>
          <w:color w:val="000000"/>
          <w:sz w:val="21"/>
          <w:szCs w:val="21"/>
        </w:rPr>
      </w:pPr>
      <w:r>
        <w:rPr>
          <w:rFonts w:ascii="Helvetica" w:hAnsi="Helvetica"/>
          <w:color w:val="000000"/>
          <w:sz w:val="21"/>
          <w:szCs w:val="21"/>
        </w:rPr>
        <w:t>Use </w:t>
      </w:r>
      <w:hyperlink r:id="rId1213" w:anchor="optimize-table" w:tooltip="13.7.3.4 OPTIMIZE TABLE Statement" w:history="1">
        <w:r>
          <w:rPr>
            <w:rStyle w:val="CdigoHTML"/>
            <w:b/>
            <w:bCs/>
            <w:color w:val="026789"/>
            <w:u w:val="single"/>
            <w:shd w:val="clear" w:color="auto" w:fill="FFFFFF"/>
          </w:rPr>
          <w:t>OPTIMIZE TABLE</w:t>
        </w:r>
      </w:hyperlink>
      <w:r>
        <w:rPr>
          <w:rFonts w:ascii="Helvetica" w:hAnsi="Helvetica"/>
          <w:color w:val="000000"/>
          <w:sz w:val="21"/>
          <w:szCs w:val="21"/>
        </w:rPr>
        <w:t> periodically to avoid fragmentation with dynamic-format </w:t>
      </w:r>
      <w:r>
        <w:rPr>
          <w:rStyle w:val="CdigoHTML"/>
          <w:b/>
          <w:bCs/>
          <w:color w:val="026789"/>
          <w:shd w:val="clear" w:color="auto" w:fill="FFFFFF"/>
        </w:rPr>
        <w:t>MyISAM</w:t>
      </w:r>
      <w:r>
        <w:rPr>
          <w:rFonts w:ascii="Helvetica" w:hAnsi="Helvetica"/>
          <w:color w:val="000000"/>
          <w:sz w:val="21"/>
          <w:szCs w:val="21"/>
        </w:rPr>
        <w:t> tables. See </w:t>
      </w:r>
      <w:hyperlink r:id="rId1214" w:anchor="myisam-table-formats" w:tooltip="16.2.3 MyISAM Table Storage Formats" w:history="1">
        <w:r>
          <w:rPr>
            <w:rStyle w:val="Hyperlink"/>
            <w:rFonts w:ascii="Helvetica" w:hAnsi="Helvetica"/>
            <w:color w:val="00759F"/>
            <w:sz w:val="21"/>
            <w:szCs w:val="21"/>
          </w:rPr>
          <w:t>Section 16.2.3, “MyISAM Table Storage Formats”</w:t>
        </w:r>
      </w:hyperlink>
      <w:r>
        <w:rPr>
          <w:rFonts w:ascii="Helvetica" w:hAnsi="Helvetica"/>
          <w:color w:val="000000"/>
          <w:sz w:val="21"/>
          <w:szCs w:val="21"/>
        </w:rPr>
        <w:t>.</w:t>
      </w:r>
    </w:p>
    <w:p w14:paraId="1E9A8B29" w14:textId="77777777" w:rsidR="00F37ED8" w:rsidRDefault="00F37ED8" w:rsidP="00F37ED8">
      <w:pPr>
        <w:pStyle w:val="NormalWeb"/>
        <w:numPr>
          <w:ilvl w:val="0"/>
          <w:numId w:val="150"/>
        </w:numPr>
        <w:spacing w:line="252" w:lineRule="atLeast"/>
        <w:textAlignment w:val="center"/>
        <w:rPr>
          <w:rFonts w:ascii="Helvetica" w:hAnsi="Helvetica"/>
          <w:color w:val="000000"/>
          <w:sz w:val="21"/>
          <w:szCs w:val="21"/>
        </w:rPr>
      </w:pPr>
      <w:r>
        <w:rPr>
          <w:rFonts w:ascii="Helvetica" w:hAnsi="Helvetica"/>
          <w:color w:val="000000"/>
          <w:sz w:val="21"/>
          <w:szCs w:val="21"/>
        </w:rPr>
        <w:t>Declaring a </w:t>
      </w:r>
      <w:r>
        <w:rPr>
          <w:rStyle w:val="CdigoHTML"/>
          <w:b/>
          <w:bCs/>
          <w:color w:val="026789"/>
          <w:shd w:val="clear" w:color="auto" w:fill="FFFFFF"/>
        </w:rPr>
        <w:t>MyISAM</w:t>
      </w:r>
      <w:r>
        <w:rPr>
          <w:rFonts w:ascii="Helvetica" w:hAnsi="Helvetica"/>
          <w:color w:val="000000"/>
          <w:sz w:val="21"/>
          <w:szCs w:val="21"/>
        </w:rPr>
        <w:t> table with the </w:t>
      </w:r>
      <w:r>
        <w:rPr>
          <w:rStyle w:val="CdigoHTML"/>
          <w:b/>
          <w:bCs/>
          <w:color w:val="026789"/>
          <w:shd w:val="clear" w:color="auto" w:fill="FFFFFF"/>
        </w:rPr>
        <w:t>DELAY_KEY_WRITE=1</w:t>
      </w:r>
      <w:r>
        <w:rPr>
          <w:rFonts w:ascii="Helvetica" w:hAnsi="Helvetica"/>
          <w:color w:val="000000"/>
          <w:sz w:val="21"/>
          <w:szCs w:val="21"/>
        </w:rPr>
        <w:t> table option makes index updates faster because they are not flushed to disk until the table is closed. The downside is that if something kills the server while such a table is open, you must ensure that the table is okay by running the server with the </w:t>
      </w:r>
      <w:hyperlink r:id="rId1215" w:anchor="sysvar_myisam_recover_options" w:history="1">
        <w:r>
          <w:rPr>
            <w:rStyle w:val="CdigoHTML"/>
            <w:b/>
            <w:bCs/>
            <w:color w:val="026789"/>
            <w:u w:val="single"/>
            <w:shd w:val="clear" w:color="auto" w:fill="FFFFFF"/>
          </w:rPr>
          <w:t>myisam_recover_options</w:t>
        </w:r>
      </w:hyperlink>
      <w:r>
        <w:rPr>
          <w:rFonts w:ascii="Helvetica" w:hAnsi="Helvetica"/>
          <w:color w:val="000000"/>
          <w:sz w:val="21"/>
          <w:szCs w:val="21"/>
        </w:rPr>
        <w:t> system variable set, or by running </w:t>
      </w:r>
      <w:hyperlink r:id="rId1216" w:anchor="myisamchk" w:tooltip="4.6.4 myisamchk — MyISAM Table-Maintenance Utility" w:history="1">
        <w:r>
          <w:rPr>
            <w:rStyle w:val="Forte"/>
            <w:rFonts w:ascii="Helvetica" w:hAnsi="Helvetica"/>
            <w:color w:val="00759F"/>
            <w:sz w:val="21"/>
            <w:szCs w:val="21"/>
            <w:u w:val="single"/>
          </w:rPr>
          <w:t>myisamchk</w:t>
        </w:r>
      </w:hyperlink>
      <w:r>
        <w:rPr>
          <w:rFonts w:ascii="Helvetica" w:hAnsi="Helvetica"/>
          <w:color w:val="000000"/>
          <w:sz w:val="21"/>
          <w:szCs w:val="21"/>
        </w:rPr>
        <w:t> before restarting the server. (However, even in this case, you should not lose anything by using </w:t>
      </w:r>
      <w:r>
        <w:rPr>
          <w:rStyle w:val="CdigoHTML"/>
          <w:b/>
          <w:bCs/>
          <w:color w:val="026789"/>
          <w:shd w:val="clear" w:color="auto" w:fill="FFFFFF"/>
        </w:rPr>
        <w:t>DELAY_KEY_WRITE</w:t>
      </w:r>
      <w:r>
        <w:rPr>
          <w:rFonts w:ascii="Helvetica" w:hAnsi="Helvetica"/>
          <w:color w:val="000000"/>
          <w:sz w:val="21"/>
          <w:szCs w:val="21"/>
        </w:rPr>
        <w:t>, because the key information can always be generated from the data rows.)</w:t>
      </w:r>
    </w:p>
    <w:p w14:paraId="29D963E3" w14:textId="77777777" w:rsidR="00F37ED8" w:rsidRDefault="00F37ED8" w:rsidP="00F37ED8">
      <w:pPr>
        <w:pStyle w:val="NormalWeb"/>
        <w:numPr>
          <w:ilvl w:val="0"/>
          <w:numId w:val="150"/>
        </w:numPr>
        <w:spacing w:line="252" w:lineRule="atLeast"/>
        <w:textAlignment w:val="center"/>
        <w:rPr>
          <w:rFonts w:ascii="Helvetica" w:hAnsi="Helvetica"/>
          <w:color w:val="000000"/>
          <w:sz w:val="21"/>
          <w:szCs w:val="21"/>
        </w:rPr>
      </w:pPr>
      <w:r>
        <w:rPr>
          <w:rFonts w:ascii="Helvetica" w:hAnsi="Helvetica"/>
          <w:color w:val="000000"/>
          <w:sz w:val="21"/>
          <w:szCs w:val="21"/>
        </w:rPr>
        <w:t>Strings are automatically prefix- and end-space compressed in </w:t>
      </w:r>
      <w:r>
        <w:rPr>
          <w:rStyle w:val="CdigoHTML"/>
          <w:b/>
          <w:bCs/>
          <w:color w:val="026789"/>
          <w:shd w:val="clear" w:color="auto" w:fill="FFFFFF"/>
        </w:rPr>
        <w:t>MyISAM</w:t>
      </w:r>
      <w:r>
        <w:rPr>
          <w:rFonts w:ascii="Helvetica" w:hAnsi="Helvetica"/>
          <w:color w:val="000000"/>
          <w:sz w:val="21"/>
          <w:szCs w:val="21"/>
        </w:rPr>
        <w:t> indexes. See </w:t>
      </w:r>
      <w:hyperlink r:id="rId1217" w:anchor="create-index" w:tooltip="13.1.15 CREATE INDEX Statement" w:history="1">
        <w:r>
          <w:rPr>
            <w:rStyle w:val="Hyperlink"/>
            <w:rFonts w:ascii="Helvetica" w:hAnsi="Helvetica"/>
            <w:color w:val="00759F"/>
            <w:sz w:val="21"/>
            <w:szCs w:val="21"/>
          </w:rPr>
          <w:t>Section 13.1.15, “CREATE INDEX Statement”</w:t>
        </w:r>
      </w:hyperlink>
      <w:r>
        <w:rPr>
          <w:rFonts w:ascii="Helvetica" w:hAnsi="Helvetica"/>
          <w:color w:val="000000"/>
          <w:sz w:val="21"/>
          <w:szCs w:val="21"/>
        </w:rPr>
        <w:t>.</w:t>
      </w:r>
    </w:p>
    <w:p w14:paraId="13D9B397" w14:textId="77777777" w:rsidR="00F37ED8" w:rsidRDefault="00F37ED8" w:rsidP="00F37ED8">
      <w:pPr>
        <w:pStyle w:val="NormalWeb"/>
        <w:numPr>
          <w:ilvl w:val="0"/>
          <w:numId w:val="150"/>
        </w:numPr>
        <w:spacing w:line="252" w:lineRule="atLeast"/>
        <w:textAlignment w:val="center"/>
        <w:rPr>
          <w:rFonts w:ascii="Helvetica" w:hAnsi="Helvetica"/>
          <w:color w:val="000000"/>
          <w:sz w:val="21"/>
          <w:szCs w:val="21"/>
        </w:rPr>
      </w:pPr>
      <w:r>
        <w:rPr>
          <w:rFonts w:ascii="Helvetica" w:hAnsi="Helvetica"/>
          <w:color w:val="000000"/>
          <w:sz w:val="21"/>
          <w:szCs w:val="21"/>
        </w:rPr>
        <w:t>You can increase performance by caching queries or answers in your application and then executing many inserts or updates together. Locking the table during this operation ensures that the index cache is only flushed once after all updates.</w:t>
      </w:r>
    </w:p>
    <w:p w14:paraId="21CB5D35" w14:textId="77777777" w:rsidR="00F37ED8" w:rsidRDefault="00F37ED8" w:rsidP="00F37ED8">
      <w:pPr>
        <w:pStyle w:val="Ttulo3"/>
        <w:shd w:val="clear" w:color="auto" w:fill="FFFFFF"/>
        <w:rPr>
          <w:rFonts w:ascii="Helvetica" w:hAnsi="Helvetica"/>
          <w:color w:val="000000"/>
          <w:sz w:val="34"/>
          <w:szCs w:val="34"/>
        </w:rPr>
      </w:pPr>
      <w:bookmarkStart w:id="344" w:name="optimizing-myisam-bulk-data-loading"/>
      <w:bookmarkEnd w:id="344"/>
      <w:r>
        <w:rPr>
          <w:rFonts w:ascii="Helvetica" w:hAnsi="Helvetica"/>
          <w:color w:val="000000"/>
          <w:sz w:val="34"/>
          <w:szCs w:val="34"/>
        </w:rPr>
        <w:t>8.6.2 Bulk Data Loading for MyISAM Tables</w:t>
      </w:r>
    </w:p>
    <w:p w14:paraId="11C37A52" w14:textId="77777777" w:rsidR="00F37ED8" w:rsidRDefault="00F37ED8" w:rsidP="00F37ED8">
      <w:pPr>
        <w:pStyle w:val="NormalWeb"/>
        <w:rPr>
          <w:rFonts w:ascii="Helvetica" w:hAnsi="Helvetica"/>
          <w:color w:val="000000"/>
          <w:sz w:val="21"/>
          <w:szCs w:val="21"/>
        </w:rPr>
      </w:pPr>
      <w:bookmarkStart w:id="345" w:name="idm46254553959696"/>
      <w:bookmarkEnd w:id="345"/>
      <w:r>
        <w:rPr>
          <w:rFonts w:ascii="Helvetica" w:hAnsi="Helvetica"/>
          <w:color w:val="000000"/>
          <w:sz w:val="21"/>
          <w:szCs w:val="21"/>
        </w:rPr>
        <w:t>These performance tips supplement the general guidelines for fast inserts in </w:t>
      </w:r>
      <w:hyperlink r:id="rId1218" w:anchor="insert-optimization" w:tooltip="8.2.5.1 Optimizing INSERT Statements" w:history="1">
        <w:r>
          <w:rPr>
            <w:rStyle w:val="Hyperlink"/>
            <w:rFonts w:ascii="Helvetica" w:hAnsi="Helvetica"/>
            <w:color w:val="00759F"/>
            <w:sz w:val="21"/>
            <w:szCs w:val="21"/>
          </w:rPr>
          <w:t>Section 8.2.5.1, “Optimizing INSERT Statements”</w:t>
        </w:r>
      </w:hyperlink>
      <w:r>
        <w:rPr>
          <w:rFonts w:ascii="Helvetica" w:hAnsi="Helvetica"/>
          <w:color w:val="000000"/>
          <w:sz w:val="21"/>
          <w:szCs w:val="21"/>
        </w:rPr>
        <w:t>.</w:t>
      </w:r>
    </w:p>
    <w:p w14:paraId="13385AE2" w14:textId="77777777" w:rsidR="00F37ED8" w:rsidRDefault="00F37ED8" w:rsidP="00F37ED8">
      <w:pPr>
        <w:pStyle w:val="NormalWeb"/>
        <w:numPr>
          <w:ilvl w:val="0"/>
          <w:numId w:val="151"/>
        </w:numPr>
        <w:spacing w:line="252" w:lineRule="atLeast"/>
        <w:textAlignment w:val="center"/>
        <w:rPr>
          <w:rFonts w:ascii="Helvetica" w:hAnsi="Helvetica"/>
          <w:color w:val="000000"/>
          <w:sz w:val="21"/>
          <w:szCs w:val="21"/>
        </w:rPr>
      </w:pPr>
      <w:r>
        <w:rPr>
          <w:rFonts w:ascii="Helvetica" w:hAnsi="Helvetica"/>
          <w:color w:val="000000"/>
          <w:sz w:val="21"/>
          <w:szCs w:val="21"/>
        </w:rPr>
        <w:t>For a </w:t>
      </w:r>
      <w:r>
        <w:rPr>
          <w:rStyle w:val="CdigoHTML"/>
          <w:b/>
          <w:bCs/>
          <w:color w:val="026789"/>
          <w:shd w:val="clear" w:color="auto" w:fill="FFFFFF"/>
        </w:rPr>
        <w:t>MyISAM</w:t>
      </w:r>
      <w:r>
        <w:rPr>
          <w:rFonts w:ascii="Helvetica" w:hAnsi="Helvetica"/>
          <w:color w:val="000000"/>
          <w:sz w:val="21"/>
          <w:szCs w:val="21"/>
        </w:rPr>
        <w:t> table, you can use concurrent inserts to add rows at the same time that </w:t>
      </w:r>
      <w:hyperlink r:id="rId1219" w:anchor="select" w:tooltip="13.2.10 SELECT Statement" w:history="1">
        <w:r>
          <w:rPr>
            <w:rStyle w:val="CdigoHTML"/>
            <w:b/>
            <w:bCs/>
            <w:color w:val="026789"/>
            <w:u w:val="single"/>
            <w:shd w:val="clear" w:color="auto" w:fill="FFFFFF"/>
          </w:rPr>
          <w:t>SELECT</w:t>
        </w:r>
      </w:hyperlink>
      <w:r>
        <w:rPr>
          <w:rFonts w:ascii="Helvetica" w:hAnsi="Helvetica"/>
          <w:color w:val="000000"/>
          <w:sz w:val="21"/>
          <w:szCs w:val="21"/>
        </w:rPr>
        <w:t> statements are running, if there are no deleted rows in middle of the data file. See </w:t>
      </w:r>
      <w:hyperlink r:id="rId1220" w:anchor="concurrent-inserts" w:tooltip="8.11.3 Concurrent Inserts" w:history="1">
        <w:r>
          <w:rPr>
            <w:rStyle w:val="Hyperlink"/>
            <w:rFonts w:ascii="Helvetica" w:hAnsi="Helvetica"/>
            <w:color w:val="00759F"/>
            <w:sz w:val="21"/>
            <w:szCs w:val="21"/>
          </w:rPr>
          <w:t>Section 8.11.3, “Concurrent Inserts”</w:t>
        </w:r>
      </w:hyperlink>
      <w:r>
        <w:rPr>
          <w:rFonts w:ascii="Helvetica" w:hAnsi="Helvetica"/>
          <w:color w:val="000000"/>
          <w:sz w:val="21"/>
          <w:szCs w:val="21"/>
        </w:rPr>
        <w:t>.</w:t>
      </w:r>
    </w:p>
    <w:p w14:paraId="74034154" w14:textId="77777777" w:rsidR="00F37ED8" w:rsidRDefault="00F37ED8" w:rsidP="00F37ED8">
      <w:pPr>
        <w:pStyle w:val="NormalWeb"/>
        <w:numPr>
          <w:ilvl w:val="0"/>
          <w:numId w:val="151"/>
        </w:numPr>
        <w:spacing w:line="252" w:lineRule="atLeast"/>
        <w:textAlignment w:val="center"/>
        <w:rPr>
          <w:rFonts w:ascii="Helvetica" w:hAnsi="Helvetica"/>
          <w:color w:val="000000"/>
          <w:sz w:val="21"/>
          <w:szCs w:val="21"/>
        </w:rPr>
      </w:pPr>
      <w:r>
        <w:rPr>
          <w:rFonts w:ascii="Helvetica" w:hAnsi="Helvetica"/>
          <w:color w:val="000000"/>
          <w:sz w:val="21"/>
          <w:szCs w:val="21"/>
        </w:rPr>
        <w:t>With some extra work, it is possible to make </w:t>
      </w:r>
      <w:hyperlink r:id="rId1221" w:anchor="load-data" w:tooltip="13.2.7 LOAD DATA Statement" w:history="1">
        <w:r>
          <w:rPr>
            <w:rStyle w:val="CdigoHTML"/>
            <w:b/>
            <w:bCs/>
            <w:color w:val="026789"/>
            <w:u w:val="single"/>
            <w:shd w:val="clear" w:color="auto" w:fill="FFFFFF"/>
          </w:rPr>
          <w:t>LOAD DATA</w:t>
        </w:r>
      </w:hyperlink>
      <w:r>
        <w:rPr>
          <w:rFonts w:ascii="Helvetica" w:hAnsi="Helvetica"/>
          <w:color w:val="000000"/>
          <w:sz w:val="21"/>
          <w:szCs w:val="21"/>
        </w:rPr>
        <w:t> run even faster for a </w:t>
      </w:r>
      <w:r>
        <w:rPr>
          <w:rStyle w:val="CdigoHTML"/>
          <w:b/>
          <w:bCs/>
          <w:color w:val="026789"/>
          <w:shd w:val="clear" w:color="auto" w:fill="FFFFFF"/>
        </w:rPr>
        <w:t>MyISAM</w:t>
      </w:r>
      <w:r>
        <w:rPr>
          <w:rFonts w:ascii="Helvetica" w:hAnsi="Helvetica"/>
          <w:color w:val="000000"/>
          <w:sz w:val="21"/>
          <w:szCs w:val="21"/>
        </w:rPr>
        <w:t> table when the table has many indexes. Use the following procedure:</w:t>
      </w:r>
    </w:p>
    <w:p w14:paraId="3BEE1A51" w14:textId="77777777" w:rsidR="00F37ED8" w:rsidRDefault="00F37ED8" w:rsidP="00F37ED8">
      <w:pPr>
        <w:pStyle w:val="NormalWeb"/>
        <w:numPr>
          <w:ilvl w:val="1"/>
          <w:numId w:val="151"/>
        </w:numPr>
        <w:spacing w:line="252" w:lineRule="atLeast"/>
        <w:textAlignment w:val="center"/>
        <w:rPr>
          <w:rFonts w:ascii="Helvetica" w:hAnsi="Helvetica"/>
          <w:color w:val="000000"/>
          <w:sz w:val="21"/>
          <w:szCs w:val="21"/>
        </w:rPr>
      </w:pPr>
      <w:r>
        <w:rPr>
          <w:rFonts w:ascii="Helvetica" w:hAnsi="Helvetica"/>
          <w:color w:val="000000"/>
          <w:sz w:val="21"/>
          <w:szCs w:val="21"/>
        </w:rPr>
        <w:t>Execute a </w:t>
      </w:r>
      <w:hyperlink r:id="rId1222" w:anchor="flush-tables" w:history="1">
        <w:r>
          <w:rPr>
            <w:rStyle w:val="CdigoHTML"/>
            <w:b/>
            <w:bCs/>
            <w:color w:val="026789"/>
            <w:u w:val="single"/>
            <w:shd w:val="clear" w:color="auto" w:fill="FFFFFF"/>
          </w:rPr>
          <w:t>FLUSH TABLES</w:t>
        </w:r>
      </w:hyperlink>
      <w:r>
        <w:rPr>
          <w:rFonts w:ascii="Helvetica" w:hAnsi="Helvetica"/>
          <w:color w:val="000000"/>
          <w:sz w:val="21"/>
          <w:szCs w:val="21"/>
        </w:rPr>
        <w:t> statement or a </w:t>
      </w:r>
      <w:hyperlink r:id="rId1223" w:anchor="mysqladmin" w:tooltip="4.5.2 mysqladmin — A MySQL Server Administration Program" w:history="1">
        <w:r>
          <w:rPr>
            <w:rStyle w:val="Forte"/>
            <w:rFonts w:ascii="Helvetica" w:hAnsi="Helvetica"/>
            <w:color w:val="00759F"/>
            <w:sz w:val="21"/>
            <w:szCs w:val="21"/>
            <w:u w:val="single"/>
          </w:rPr>
          <w:t>mysqladmin flush-tables</w:t>
        </w:r>
      </w:hyperlink>
      <w:r>
        <w:rPr>
          <w:rFonts w:ascii="Helvetica" w:hAnsi="Helvetica"/>
          <w:color w:val="000000"/>
          <w:sz w:val="21"/>
          <w:szCs w:val="21"/>
        </w:rPr>
        <w:t> command.</w:t>
      </w:r>
    </w:p>
    <w:p w14:paraId="3874775C" w14:textId="77777777" w:rsidR="00F37ED8" w:rsidRDefault="00F37ED8" w:rsidP="00F37ED8">
      <w:pPr>
        <w:pStyle w:val="NormalWeb"/>
        <w:numPr>
          <w:ilvl w:val="1"/>
          <w:numId w:val="151"/>
        </w:numPr>
        <w:spacing w:line="252" w:lineRule="atLeast"/>
        <w:textAlignment w:val="center"/>
        <w:rPr>
          <w:rFonts w:ascii="Helvetica" w:hAnsi="Helvetica"/>
          <w:color w:val="000000"/>
          <w:sz w:val="21"/>
          <w:szCs w:val="21"/>
        </w:rPr>
      </w:pPr>
      <w:r>
        <w:rPr>
          <w:rFonts w:ascii="Helvetica" w:hAnsi="Helvetica"/>
          <w:color w:val="000000"/>
          <w:sz w:val="21"/>
          <w:szCs w:val="21"/>
        </w:rPr>
        <w:t>Use </w:t>
      </w:r>
      <w:hyperlink r:id="rId1224" w:anchor="myisamchk" w:tooltip="4.6.4 myisamchk — MyISAM Table-Maintenance Utility" w:history="1">
        <w:r>
          <w:rPr>
            <w:rStyle w:val="Forte"/>
            <w:rFonts w:ascii="Helvetica" w:hAnsi="Helvetica"/>
            <w:color w:val="00759F"/>
            <w:sz w:val="21"/>
            <w:szCs w:val="21"/>
            <w:u w:val="single"/>
          </w:rPr>
          <w:t>myisamchk --keys-used=0 -rq </w:t>
        </w:r>
        <w:r>
          <w:rPr>
            <w:rStyle w:val="CdigoHTML"/>
            <w:b/>
            <w:bCs/>
            <w:i/>
            <w:iCs/>
            <w:color w:val="00759F"/>
            <w:u w:val="single"/>
          </w:rPr>
          <w:t>/path/to/db/tbl_name</w:t>
        </w:r>
      </w:hyperlink>
      <w:r>
        <w:rPr>
          <w:rFonts w:ascii="Helvetica" w:hAnsi="Helvetica"/>
          <w:color w:val="000000"/>
          <w:sz w:val="21"/>
          <w:szCs w:val="21"/>
        </w:rPr>
        <w:t> to remove all use of indexes for the table.</w:t>
      </w:r>
    </w:p>
    <w:p w14:paraId="6713C768" w14:textId="77777777" w:rsidR="00F37ED8" w:rsidRDefault="00F37ED8" w:rsidP="00F37ED8">
      <w:pPr>
        <w:pStyle w:val="NormalWeb"/>
        <w:numPr>
          <w:ilvl w:val="1"/>
          <w:numId w:val="151"/>
        </w:numPr>
        <w:spacing w:line="252" w:lineRule="atLeast"/>
        <w:textAlignment w:val="center"/>
        <w:rPr>
          <w:rFonts w:ascii="Helvetica" w:hAnsi="Helvetica"/>
          <w:color w:val="000000"/>
          <w:sz w:val="21"/>
          <w:szCs w:val="21"/>
        </w:rPr>
      </w:pPr>
      <w:r>
        <w:rPr>
          <w:rFonts w:ascii="Helvetica" w:hAnsi="Helvetica"/>
          <w:color w:val="000000"/>
          <w:sz w:val="21"/>
          <w:szCs w:val="21"/>
        </w:rPr>
        <w:t>Insert data into the table with </w:t>
      </w:r>
      <w:hyperlink r:id="rId1225" w:anchor="load-data" w:tooltip="13.2.7 LOAD DATA Statement" w:history="1">
        <w:r>
          <w:rPr>
            <w:rStyle w:val="CdigoHTML"/>
            <w:b/>
            <w:bCs/>
            <w:color w:val="026789"/>
            <w:u w:val="single"/>
            <w:shd w:val="clear" w:color="auto" w:fill="FFFFFF"/>
          </w:rPr>
          <w:t>LOAD DATA</w:t>
        </w:r>
      </w:hyperlink>
      <w:r>
        <w:rPr>
          <w:rFonts w:ascii="Helvetica" w:hAnsi="Helvetica"/>
          <w:color w:val="000000"/>
          <w:sz w:val="21"/>
          <w:szCs w:val="21"/>
        </w:rPr>
        <w:t>. This does not update any indexes and therefore is very fast.</w:t>
      </w:r>
    </w:p>
    <w:p w14:paraId="7CD5C974" w14:textId="77777777" w:rsidR="00F37ED8" w:rsidRDefault="00F37ED8" w:rsidP="00F37ED8">
      <w:pPr>
        <w:pStyle w:val="NormalWeb"/>
        <w:numPr>
          <w:ilvl w:val="1"/>
          <w:numId w:val="151"/>
        </w:numPr>
        <w:spacing w:line="252" w:lineRule="atLeast"/>
        <w:textAlignment w:val="center"/>
        <w:rPr>
          <w:rFonts w:ascii="Helvetica" w:hAnsi="Helvetica"/>
          <w:color w:val="000000"/>
          <w:sz w:val="21"/>
          <w:szCs w:val="21"/>
        </w:rPr>
      </w:pPr>
      <w:r>
        <w:rPr>
          <w:rFonts w:ascii="Helvetica" w:hAnsi="Helvetica"/>
          <w:color w:val="000000"/>
          <w:sz w:val="21"/>
          <w:szCs w:val="21"/>
        </w:rPr>
        <w:t>If you intend only to read from the table in the future, use </w:t>
      </w:r>
      <w:hyperlink r:id="rId1226" w:anchor="myisampack" w:tooltip="4.6.6 myisampack — Generate Compressed, Read-Only MyISAM Tables" w:history="1">
        <w:r>
          <w:rPr>
            <w:rStyle w:val="Forte"/>
            <w:rFonts w:ascii="Helvetica" w:hAnsi="Helvetica"/>
            <w:color w:val="00759F"/>
            <w:sz w:val="21"/>
            <w:szCs w:val="21"/>
            <w:u w:val="single"/>
          </w:rPr>
          <w:t>myisampack</w:t>
        </w:r>
      </w:hyperlink>
      <w:r>
        <w:rPr>
          <w:rFonts w:ascii="Helvetica" w:hAnsi="Helvetica"/>
          <w:color w:val="000000"/>
          <w:sz w:val="21"/>
          <w:szCs w:val="21"/>
        </w:rPr>
        <w:t> to compress it. See </w:t>
      </w:r>
      <w:hyperlink r:id="rId1227" w:anchor="compressed-format" w:tooltip="16.2.3.3 Compressed Table Characteristics" w:history="1">
        <w:r>
          <w:rPr>
            <w:rStyle w:val="Hyperlink"/>
            <w:rFonts w:ascii="Helvetica" w:hAnsi="Helvetica"/>
            <w:color w:val="00759F"/>
            <w:sz w:val="21"/>
            <w:szCs w:val="21"/>
          </w:rPr>
          <w:t>Section 16.2.3.3, “Compressed Table Characteristics”</w:t>
        </w:r>
      </w:hyperlink>
      <w:r>
        <w:rPr>
          <w:rFonts w:ascii="Helvetica" w:hAnsi="Helvetica"/>
          <w:color w:val="000000"/>
          <w:sz w:val="21"/>
          <w:szCs w:val="21"/>
        </w:rPr>
        <w:t>.</w:t>
      </w:r>
    </w:p>
    <w:p w14:paraId="309E5DD4" w14:textId="77777777" w:rsidR="00F37ED8" w:rsidRDefault="00F37ED8" w:rsidP="00F37ED8">
      <w:pPr>
        <w:pStyle w:val="NormalWeb"/>
        <w:numPr>
          <w:ilvl w:val="1"/>
          <w:numId w:val="151"/>
        </w:numPr>
        <w:spacing w:line="252" w:lineRule="atLeast"/>
        <w:textAlignment w:val="center"/>
        <w:rPr>
          <w:rFonts w:ascii="Helvetica" w:hAnsi="Helvetica"/>
          <w:color w:val="000000"/>
          <w:sz w:val="21"/>
          <w:szCs w:val="21"/>
        </w:rPr>
      </w:pPr>
      <w:r>
        <w:rPr>
          <w:rFonts w:ascii="Helvetica" w:hAnsi="Helvetica"/>
          <w:color w:val="000000"/>
          <w:sz w:val="21"/>
          <w:szCs w:val="21"/>
        </w:rPr>
        <w:t>Re-create the indexes with </w:t>
      </w:r>
      <w:hyperlink r:id="rId1228" w:anchor="myisamchk" w:tooltip="4.6.4 myisamchk — MyISAM Table-Maintenance Utility" w:history="1">
        <w:r>
          <w:rPr>
            <w:rStyle w:val="Forte"/>
            <w:rFonts w:ascii="Helvetica" w:hAnsi="Helvetica"/>
            <w:color w:val="00759F"/>
            <w:sz w:val="21"/>
            <w:szCs w:val="21"/>
            <w:u w:val="single"/>
          </w:rPr>
          <w:t>myisamchk -rq </w:t>
        </w:r>
        <w:r>
          <w:rPr>
            <w:rStyle w:val="CdigoHTML"/>
            <w:b/>
            <w:bCs/>
            <w:i/>
            <w:iCs/>
            <w:color w:val="00759F"/>
            <w:u w:val="single"/>
          </w:rPr>
          <w:t>/path/to/db/tbl_name</w:t>
        </w:r>
      </w:hyperlink>
      <w:r>
        <w:rPr>
          <w:rFonts w:ascii="Helvetica" w:hAnsi="Helvetica"/>
          <w:color w:val="000000"/>
          <w:sz w:val="21"/>
          <w:szCs w:val="21"/>
        </w:rPr>
        <w:t>. This creates the index tree in memory before writing it to disk, which is much faster than updating the index during </w:t>
      </w:r>
      <w:hyperlink r:id="rId1229" w:anchor="load-data" w:tooltip="13.2.7 LOAD DATA Statement" w:history="1">
        <w:r>
          <w:rPr>
            <w:rStyle w:val="CdigoHTML"/>
            <w:b/>
            <w:bCs/>
            <w:color w:val="026789"/>
            <w:u w:val="single"/>
            <w:shd w:val="clear" w:color="auto" w:fill="FFFFFF"/>
          </w:rPr>
          <w:t>LOAD DATA</w:t>
        </w:r>
      </w:hyperlink>
      <w:r>
        <w:rPr>
          <w:rFonts w:ascii="Helvetica" w:hAnsi="Helvetica"/>
          <w:color w:val="000000"/>
          <w:sz w:val="21"/>
          <w:szCs w:val="21"/>
        </w:rPr>
        <w:t> because it avoids lots of disk seeks. The resulting index tree is also perfectly balanced.</w:t>
      </w:r>
    </w:p>
    <w:p w14:paraId="46825D11" w14:textId="77777777" w:rsidR="00F37ED8" w:rsidRDefault="00F37ED8" w:rsidP="00F37ED8">
      <w:pPr>
        <w:pStyle w:val="NormalWeb"/>
        <w:numPr>
          <w:ilvl w:val="1"/>
          <w:numId w:val="151"/>
        </w:numPr>
        <w:spacing w:line="252" w:lineRule="atLeast"/>
        <w:textAlignment w:val="center"/>
        <w:rPr>
          <w:rFonts w:ascii="Helvetica" w:hAnsi="Helvetica"/>
          <w:color w:val="000000"/>
          <w:sz w:val="21"/>
          <w:szCs w:val="21"/>
        </w:rPr>
      </w:pPr>
      <w:r>
        <w:rPr>
          <w:rFonts w:ascii="Helvetica" w:hAnsi="Helvetica"/>
          <w:color w:val="000000"/>
          <w:sz w:val="21"/>
          <w:szCs w:val="21"/>
        </w:rPr>
        <w:t>Execute a </w:t>
      </w:r>
      <w:hyperlink r:id="rId1230" w:anchor="flush-tables" w:history="1">
        <w:r>
          <w:rPr>
            <w:rStyle w:val="CdigoHTML"/>
            <w:b/>
            <w:bCs/>
            <w:color w:val="026789"/>
            <w:u w:val="single"/>
            <w:shd w:val="clear" w:color="auto" w:fill="FFFFFF"/>
          </w:rPr>
          <w:t>FLUSH TABLES</w:t>
        </w:r>
      </w:hyperlink>
      <w:r>
        <w:rPr>
          <w:rFonts w:ascii="Helvetica" w:hAnsi="Helvetica"/>
          <w:color w:val="000000"/>
          <w:sz w:val="21"/>
          <w:szCs w:val="21"/>
        </w:rPr>
        <w:t> statement or a </w:t>
      </w:r>
      <w:hyperlink r:id="rId1231" w:anchor="mysqladmin" w:tooltip="4.5.2 mysqladmin — A MySQL Server Administration Program" w:history="1">
        <w:r>
          <w:rPr>
            <w:rStyle w:val="Forte"/>
            <w:rFonts w:ascii="Helvetica" w:hAnsi="Helvetica"/>
            <w:color w:val="00759F"/>
            <w:sz w:val="21"/>
            <w:szCs w:val="21"/>
            <w:u w:val="single"/>
          </w:rPr>
          <w:t>mysqladmin flush-tables</w:t>
        </w:r>
      </w:hyperlink>
      <w:r>
        <w:rPr>
          <w:rFonts w:ascii="Helvetica" w:hAnsi="Helvetica"/>
          <w:color w:val="000000"/>
          <w:sz w:val="21"/>
          <w:szCs w:val="21"/>
        </w:rPr>
        <w:t> command.</w:t>
      </w:r>
    </w:p>
    <w:p w14:paraId="123920DB" w14:textId="77777777" w:rsidR="00F37ED8" w:rsidRDefault="00F37ED8" w:rsidP="00F37ED8">
      <w:pPr>
        <w:pStyle w:val="NormalWeb"/>
        <w:spacing w:line="252" w:lineRule="atLeast"/>
        <w:ind w:left="720"/>
        <w:textAlignment w:val="center"/>
        <w:rPr>
          <w:rFonts w:ascii="Helvetica" w:hAnsi="Helvetica"/>
          <w:color w:val="000000"/>
          <w:sz w:val="21"/>
          <w:szCs w:val="21"/>
        </w:rPr>
      </w:pPr>
      <w:hyperlink r:id="rId1232" w:anchor="load-data" w:tooltip="13.2.7 LOAD DATA Statement" w:history="1">
        <w:r>
          <w:rPr>
            <w:rStyle w:val="CdigoHTML"/>
            <w:b/>
            <w:bCs/>
            <w:color w:val="026789"/>
            <w:u w:val="single"/>
            <w:shd w:val="clear" w:color="auto" w:fill="FFFFFF"/>
          </w:rPr>
          <w:t>LOAD DATA</w:t>
        </w:r>
      </w:hyperlink>
      <w:r>
        <w:rPr>
          <w:rFonts w:ascii="Helvetica" w:hAnsi="Helvetica"/>
          <w:color w:val="000000"/>
          <w:sz w:val="21"/>
          <w:szCs w:val="21"/>
        </w:rPr>
        <w:t> performs the preceding optimization automatically if the </w:t>
      </w:r>
      <w:r>
        <w:rPr>
          <w:rStyle w:val="CdigoHTML"/>
          <w:b/>
          <w:bCs/>
          <w:color w:val="026789"/>
          <w:shd w:val="clear" w:color="auto" w:fill="FFFFFF"/>
        </w:rPr>
        <w:t>MyISAM</w:t>
      </w:r>
      <w:r>
        <w:rPr>
          <w:rFonts w:ascii="Helvetica" w:hAnsi="Helvetica"/>
          <w:color w:val="000000"/>
          <w:sz w:val="21"/>
          <w:szCs w:val="21"/>
        </w:rPr>
        <w:t> table into which you insert data is empty. The main difference between automatic optimization and using the procedure explicitly is that you can let </w:t>
      </w:r>
      <w:hyperlink r:id="rId1233" w:anchor="myisamchk" w:tooltip="4.6.4 myisamchk — MyISAM Table-Maintenance Utility" w:history="1">
        <w:r>
          <w:rPr>
            <w:rStyle w:val="Forte"/>
            <w:rFonts w:ascii="Helvetica" w:hAnsi="Helvetica"/>
            <w:color w:val="00759F"/>
            <w:sz w:val="21"/>
            <w:szCs w:val="21"/>
            <w:u w:val="single"/>
          </w:rPr>
          <w:t>myisamchk</w:t>
        </w:r>
      </w:hyperlink>
      <w:r>
        <w:rPr>
          <w:rFonts w:ascii="Helvetica" w:hAnsi="Helvetica"/>
          <w:color w:val="000000"/>
          <w:sz w:val="21"/>
          <w:szCs w:val="21"/>
        </w:rPr>
        <w:t> allocate much more temporary memory for the index creation than you might want the server to allocate for index re-creation when it executes the </w:t>
      </w:r>
      <w:hyperlink r:id="rId1234" w:anchor="load-data" w:tooltip="13.2.7 LOAD DATA Statement" w:history="1">
        <w:r>
          <w:rPr>
            <w:rStyle w:val="CdigoHTML"/>
            <w:b/>
            <w:bCs/>
            <w:color w:val="026789"/>
            <w:u w:val="single"/>
            <w:shd w:val="clear" w:color="auto" w:fill="FFFFFF"/>
          </w:rPr>
          <w:t>LOAD DATA</w:t>
        </w:r>
      </w:hyperlink>
      <w:r>
        <w:rPr>
          <w:rFonts w:ascii="Helvetica" w:hAnsi="Helvetica"/>
          <w:color w:val="000000"/>
          <w:sz w:val="21"/>
          <w:szCs w:val="21"/>
        </w:rPr>
        <w:t> statement.</w:t>
      </w:r>
    </w:p>
    <w:p w14:paraId="34AE3692"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You can also disable or enable the nonunique indexes for a </w:t>
      </w:r>
      <w:r>
        <w:rPr>
          <w:rStyle w:val="CdigoHTML"/>
          <w:b/>
          <w:bCs/>
          <w:color w:val="026789"/>
          <w:shd w:val="clear" w:color="auto" w:fill="FFFFFF"/>
        </w:rPr>
        <w:t>MyISAM</w:t>
      </w:r>
      <w:r>
        <w:rPr>
          <w:rFonts w:ascii="Helvetica" w:hAnsi="Helvetica"/>
          <w:color w:val="000000"/>
          <w:sz w:val="21"/>
          <w:szCs w:val="21"/>
        </w:rPr>
        <w:t> table by using the following statements rather than </w:t>
      </w:r>
      <w:hyperlink r:id="rId1235" w:anchor="myisamchk" w:tooltip="4.6.4 myisamchk — MyISAM Table-Maintenance Utility" w:history="1">
        <w:r>
          <w:rPr>
            <w:rStyle w:val="Forte"/>
            <w:rFonts w:ascii="Helvetica" w:hAnsi="Helvetica"/>
            <w:color w:val="00759F"/>
            <w:sz w:val="21"/>
            <w:szCs w:val="21"/>
            <w:u w:val="single"/>
          </w:rPr>
          <w:t>myisamchk</w:t>
        </w:r>
      </w:hyperlink>
      <w:r>
        <w:rPr>
          <w:rFonts w:ascii="Helvetica" w:hAnsi="Helvetica"/>
          <w:color w:val="000000"/>
          <w:sz w:val="21"/>
          <w:szCs w:val="21"/>
        </w:rPr>
        <w:t>. If you use these statements, you can skip the </w:t>
      </w:r>
      <w:hyperlink r:id="rId1236" w:anchor="flush-tables" w:history="1">
        <w:r>
          <w:rPr>
            <w:rStyle w:val="CdigoHTML"/>
            <w:b/>
            <w:bCs/>
            <w:color w:val="026789"/>
            <w:u w:val="single"/>
            <w:shd w:val="clear" w:color="auto" w:fill="FFFFFF"/>
          </w:rPr>
          <w:t>FLUSH TABLES</w:t>
        </w:r>
      </w:hyperlink>
      <w:r>
        <w:rPr>
          <w:rFonts w:ascii="Helvetica" w:hAnsi="Helvetica"/>
          <w:color w:val="000000"/>
          <w:sz w:val="21"/>
          <w:szCs w:val="21"/>
        </w:rPr>
        <w:t> operations:</w:t>
      </w:r>
    </w:p>
    <w:p w14:paraId="1A703DAF" w14:textId="77777777" w:rsidR="00F37ED8" w:rsidRDefault="00F37ED8" w:rsidP="00F37ED8">
      <w:pPr>
        <w:pStyle w:val="Pr-formataoHTML"/>
        <w:shd w:val="clear" w:color="auto" w:fill="EEEEEE"/>
        <w:spacing w:line="300" w:lineRule="atLeast"/>
        <w:ind w:left="720"/>
        <w:textAlignment w:val="center"/>
        <w:rPr>
          <w:color w:val="000000"/>
        </w:rPr>
      </w:pPr>
      <w:r>
        <w:rPr>
          <w:color w:val="000000"/>
        </w:rPr>
        <w:t xml:space="preserve">ALTER TABLE </w:t>
      </w:r>
      <w:r>
        <w:rPr>
          <w:rStyle w:val="CdigoHTML"/>
          <w:b/>
          <w:bCs/>
          <w:i/>
          <w:iCs/>
          <w:color w:val="000000"/>
          <w:sz w:val="19"/>
          <w:szCs w:val="19"/>
        </w:rPr>
        <w:t>tbl_name</w:t>
      </w:r>
      <w:r>
        <w:rPr>
          <w:color w:val="000000"/>
        </w:rPr>
        <w:t xml:space="preserve"> DISABLE KEYS;</w:t>
      </w:r>
    </w:p>
    <w:p w14:paraId="5EFB105B" w14:textId="77777777" w:rsidR="00F37ED8" w:rsidRDefault="00F37ED8" w:rsidP="00F37ED8">
      <w:pPr>
        <w:pStyle w:val="Pr-formataoHTML"/>
        <w:shd w:val="clear" w:color="auto" w:fill="EEEEEE"/>
        <w:spacing w:line="300" w:lineRule="atLeast"/>
        <w:ind w:left="720"/>
        <w:textAlignment w:val="center"/>
        <w:rPr>
          <w:color w:val="000000"/>
        </w:rPr>
      </w:pPr>
      <w:r>
        <w:rPr>
          <w:color w:val="000000"/>
        </w:rPr>
        <w:lastRenderedPageBreak/>
        <w:t xml:space="preserve">ALTER TABLE </w:t>
      </w:r>
      <w:r>
        <w:rPr>
          <w:rStyle w:val="CdigoHTML"/>
          <w:b/>
          <w:bCs/>
          <w:i/>
          <w:iCs/>
          <w:color w:val="000000"/>
          <w:sz w:val="19"/>
          <w:szCs w:val="19"/>
        </w:rPr>
        <w:t>tbl_name</w:t>
      </w:r>
      <w:r>
        <w:rPr>
          <w:color w:val="000000"/>
        </w:rPr>
        <w:t xml:space="preserve"> ENABLE KEYS;</w:t>
      </w:r>
    </w:p>
    <w:p w14:paraId="60AF4C39" w14:textId="77777777" w:rsidR="00F37ED8" w:rsidRDefault="00F37ED8" w:rsidP="00F37ED8">
      <w:pPr>
        <w:pStyle w:val="NormalWeb"/>
        <w:numPr>
          <w:ilvl w:val="0"/>
          <w:numId w:val="151"/>
        </w:numPr>
        <w:spacing w:line="252" w:lineRule="atLeast"/>
        <w:textAlignment w:val="center"/>
        <w:rPr>
          <w:rFonts w:ascii="Helvetica" w:hAnsi="Helvetica"/>
          <w:color w:val="000000"/>
          <w:sz w:val="21"/>
          <w:szCs w:val="21"/>
        </w:rPr>
      </w:pPr>
      <w:r>
        <w:rPr>
          <w:rFonts w:ascii="Helvetica" w:hAnsi="Helvetica"/>
          <w:color w:val="000000"/>
          <w:sz w:val="21"/>
          <w:szCs w:val="21"/>
        </w:rPr>
        <w:t>To speed up </w:t>
      </w:r>
      <w:hyperlink r:id="rId1237" w:anchor="insert" w:tooltip="13.2.6 INSERT Statement" w:history="1">
        <w:r>
          <w:rPr>
            <w:rStyle w:val="CdigoHTML"/>
            <w:b/>
            <w:bCs/>
            <w:color w:val="026789"/>
            <w:u w:val="single"/>
            <w:shd w:val="clear" w:color="auto" w:fill="FFFFFF"/>
          </w:rPr>
          <w:t>INSERT</w:t>
        </w:r>
      </w:hyperlink>
      <w:r>
        <w:rPr>
          <w:rFonts w:ascii="Helvetica" w:hAnsi="Helvetica"/>
          <w:color w:val="000000"/>
          <w:sz w:val="21"/>
          <w:szCs w:val="21"/>
        </w:rPr>
        <w:t> operations that are performed with multiple statements for nontransactional tables, lock your tables:</w:t>
      </w:r>
    </w:p>
    <w:p w14:paraId="400C0664" w14:textId="77777777" w:rsidR="00F37ED8" w:rsidRDefault="00F37ED8" w:rsidP="00F37ED8">
      <w:pPr>
        <w:pStyle w:val="Pr-formataoHTML"/>
        <w:numPr>
          <w:ilvl w:val="0"/>
          <w:numId w:val="151"/>
        </w:numPr>
        <w:shd w:val="clear" w:color="auto" w:fill="EEEEEE"/>
        <w:tabs>
          <w:tab w:val="clear" w:pos="720"/>
        </w:tabs>
        <w:spacing w:line="300" w:lineRule="atLeast"/>
        <w:textAlignment w:val="center"/>
        <w:rPr>
          <w:color w:val="000000"/>
        </w:rPr>
      </w:pPr>
      <w:r>
        <w:rPr>
          <w:color w:val="000000"/>
        </w:rPr>
        <w:t>LOCK TABLES a WRITE;</w:t>
      </w:r>
    </w:p>
    <w:p w14:paraId="285E0272" w14:textId="77777777" w:rsidR="00F37ED8" w:rsidRDefault="00F37ED8" w:rsidP="00F37ED8">
      <w:pPr>
        <w:pStyle w:val="Pr-formataoHTML"/>
        <w:numPr>
          <w:ilvl w:val="0"/>
          <w:numId w:val="151"/>
        </w:numPr>
        <w:shd w:val="clear" w:color="auto" w:fill="EEEEEE"/>
        <w:tabs>
          <w:tab w:val="clear" w:pos="720"/>
        </w:tabs>
        <w:spacing w:line="300" w:lineRule="atLeast"/>
        <w:textAlignment w:val="center"/>
        <w:rPr>
          <w:color w:val="000000"/>
        </w:rPr>
      </w:pPr>
      <w:r>
        <w:rPr>
          <w:color w:val="000000"/>
        </w:rPr>
        <w:t>INSERT INTO a VALUES (1,23),(2,34),(4,33);</w:t>
      </w:r>
    </w:p>
    <w:p w14:paraId="39909A45" w14:textId="77777777" w:rsidR="00F37ED8" w:rsidRDefault="00F37ED8" w:rsidP="00F37ED8">
      <w:pPr>
        <w:pStyle w:val="Pr-formataoHTML"/>
        <w:numPr>
          <w:ilvl w:val="0"/>
          <w:numId w:val="151"/>
        </w:numPr>
        <w:shd w:val="clear" w:color="auto" w:fill="EEEEEE"/>
        <w:tabs>
          <w:tab w:val="clear" w:pos="720"/>
        </w:tabs>
        <w:spacing w:line="300" w:lineRule="atLeast"/>
        <w:textAlignment w:val="center"/>
        <w:rPr>
          <w:color w:val="000000"/>
        </w:rPr>
      </w:pPr>
      <w:r>
        <w:rPr>
          <w:color w:val="000000"/>
        </w:rPr>
        <w:t>INSERT INTO a VALUES (8,26),(6,29);</w:t>
      </w:r>
    </w:p>
    <w:p w14:paraId="7B7B0E26" w14:textId="77777777" w:rsidR="00F37ED8" w:rsidRDefault="00F37ED8" w:rsidP="00F37ED8">
      <w:pPr>
        <w:pStyle w:val="Pr-formataoHTML"/>
        <w:numPr>
          <w:ilvl w:val="0"/>
          <w:numId w:val="151"/>
        </w:numPr>
        <w:shd w:val="clear" w:color="auto" w:fill="EEEEEE"/>
        <w:tabs>
          <w:tab w:val="clear" w:pos="720"/>
        </w:tabs>
        <w:spacing w:line="300" w:lineRule="atLeast"/>
        <w:textAlignment w:val="center"/>
        <w:rPr>
          <w:color w:val="000000"/>
        </w:rPr>
      </w:pPr>
      <w:r>
        <w:rPr>
          <w:color w:val="000000"/>
        </w:rPr>
        <w:t>...</w:t>
      </w:r>
    </w:p>
    <w:p w14:paraId="3ADAB3C7" w14:textId="77777777" w:rsidR="00F37ED8" w:rsidRDefault="00F37ED8" w:rsidP="00F37ED8">
      <w:pPr>
        <w:pStyle w:val="Pr-formataoHTML"/>
        <w:numPr>
          <w:ilvl w:val="0"/>
          <w:numId w:val="151"/>
        </w:numPr>
        <w:shd w:val="clear" w:color="auto" w:fill="EEEEEE"/>
        <w:tabs>
          <w:tab w:val="clear" w:pos="720"/>
        </w:tabs>
        <w:spacing w:line="300" w:lineRule="atLeast"/>
        <w:textAlignment w:val="center"/>
        <w:rPr>
          <w:color w:val="000000"/>
        </w:rPr>
      </w:pPr>
      <w:r>
        <w:rPr>
          <w:color w:val="000000"/>
        </w:rPr>
        <w:t>UNLOCK TABLES;</w:t>
      </w:r>
    </w:p>
    <w:p w14:paraId="732FA963"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This benefits performance because the index buffer is flushed to disk only once, after all </w:t>
      </w:r>
      <w:hyperlink r:id="rId1238" w:anchor="insert" w:tooltip="13.2.6 INSERT Statement" w:history="1">
        <w:r>
          <w:rPr>
            <w:rStyle w:val="CdigoHTML"/>
            <w:b/>
            <w:bCs/>
            <w:color w:val="026789"/>
            <w:u w:val="single"/>
            <w:shd w:val="clear" w:color="auto" w:fill="FFFFFF"/>
          </w:rPr>
          <w:t>INSERT</w:t>
        </w:r>
      </w:hyperlink>
      <w:r>
        <w:rPr>
          <w:rFonts w:ascii="Helvetica" w:hAnsi="Helvetica"/>
          <w:color w:val="000000"/>
          <w:sz w:val="21"/>
          <w:szCs w:val="21"/>
        </w:rPr>
        <w:t> statements have completed. Normally, there would be as many index buffer flushes as there are </w:t>
      </w:r>
      <w:hyperlink r:id="rId1239" w:anchor="insert" w:tooltip="13.2.6 INSERT Statement" w:history="1">
        <w:r>
          <w:rPr>
            <w:rStyle w:val="CdigoHTML"/>
            <w:b/>
            <w:bCs/>
            <w:color w:val="026789"/>
            <w:u w:val="single"/>
            <w:shd w:val="clear" w:color="auto" w:fill="FFFFFF"/>
          </w:rPr>
          <w:t>INSERT</w:t>
        </w:r>
      </w:hyperlink>
      <w:r>
        <w:rPr>
          <w:rFonts w:ascii="Helvetica" w:hAnsi="Helvetica"/>
          <w:color w:val="000000"/>
          <w:sz w:val="21"/>
          <w:szCs w:val="21"/>
        </w:rPr>
        <w:t> statements. Explicit locking statements are not needed if you can insert all rows with a single </w:t>
      </w:r>
      <w:hyperlink r:id="rId1240" w:anchor="insert" w:tooltip="13.2.6 INSERT Statement" w:history="1">
        <w:r>
          <w:rPr>
            <w:rStyle w:val="CdigoHTML"/>
            <w:b/>
            <w:bCs/>
            <w:color w:val="026789"/>
            <w:u w:val="single"/>
            <w:shd w:val="clear" w:color="auto" w:fill="FFFFFF"/>
          </w:rPr>
          <w:t>INSERT</w:t>
        </w:r>
      </w:hyperlink>
      <w:r>
        <w:rPr>
          <w:rFonts w:ascii="Helvetica" w:hAnsi="Helvetica"/>
          <w:color w:val="000000"/>
          <w:sz w:val="21"/>
          <w:szCs w:val="21"/>
        </w:rPr>
        <w:t>.</w:t>
      </w:r>
    </w:p>
    <w:p w14:paraId="068241D7"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Locking also lowers the total time for multiple-connection tests, although the maximum wait time for individual connections might go up because they wait for locks. Suppose that five clients attempt to perform inserts simultaneously as follows:</w:t>
      </w:r>
    </w:p>
    <w:p w14:paraId="4E2486C8" w14:textId="77777777" w:rsidR="00F37ED8" w:rsidRDefault="00F37ED8" w:rsidP="00F37ED8">
      <w:pPr>
        <w:pStyle w:val="NormalWeb"/>
        <w:numPr>
          <w:ilvl w:val="1"/>
          <w:numId w:val="152"/>
        </w:numPr>
        <w:spacing w:line="252" w:lineRule="atLeast"/>
        <w:textAlignment w:val="center"/>
        <w:rPr>
          <w:rFonts w:ascii="Helvetica" w:hAnsi="Helvetica"/>
          <w:color w:val="000000"/>
          <w:sz w:val="21"/>
          <w:szCs w:val="21"/>
        </w:rPr>
      </w:pPr>
      <w:r>
        <w:rPr>
          <w:rFonts w:ascii="Helvetica" w:hAnsi="Helvetica"/>
          <w:color w:val="000000"/>
          <w:sz w:val="21"/>
          <w:szCs w:val="21"/>
        </w:rPr>
        <w:t>Connection 1 does 1000 inserts</w:t>
      </w:r>
    </w:p>
    <w:p w14:paraId="6A5390E7" w14:textId="77777777" w:rsidR="00F37ED8" w:rsidRDefault="00F37ED8" w:rsidP="00F37ED8">
      <w:pPr>
        <w:pStyle w:val="NormalWeb"/>
        <w:numPr>
          <w:ilvl w:val="1"/>
          <w:numId w:val="152"/>
        </w:numPr>
        <w:spacing w:line="252" w:lineRule="atLeast"/>
        <w:textAlignment w:val="center"/>
        <w:rPr>
          <w:rFonts w:ascii="Helvetica" w:hAnsi="Helvetica"/>
          <w:color w:val="000000"/>
          <w:sz w:val="21"/>
          <w:szCs w:val="21"/>
        </w:rPr>
      </w:pPr>
      <w:r>
        <w:rPr>
          <w:rFonts w:ascii="Helvetica" w:hAnsi="Helvetica"/>
          <w:color w:val="000000"/>
          <w:sz w:val="21"/>
          <w:szCs w:val="21"/>
        </w:rPr>
        <w:t>Connections 2, 3, and 4 do 1 insert</w:t>
      </w:r>
    </w:p>
    <w:p w14:paraId="22EADD7D" w14:textId="77777777" w:rsidR="00F37ED8" w:rsidRDefault="00F37ED8" w:rsidP="00F37ED8">
      <w:pPr>
        <w:pStyle w:val="NormalWeb"/>
        <w:numPr>
          <w:ilvl w:val="1"/>
          <w:numId w:val="152"/>
        </w:numPr>
        <w:spacing w:line="252" w:lineRule="atLeast"/>
        <w:textAlignment w:val="center"/>
        <w:rPr>
          <w:rFonts w:ascii="Helvetica" w:hAnsi="Helvetica"/>
          <w:color w:val="000000"/>
          <w:sz w:val="21"/>
          <w:szCs w:val="21"/>
        </w:rPr>
      </w:pPr>
      <w:r>
        <w:rPr>
          <w:rFonts w:ascii="Helvetica" w:hAnsi="Helvetica"/>
          <w:color w:val="000000"/>
          <w:sz w:val="21"/>
          <w:szCs w:val="21"/>
        </w:rPr>
        <w:t>Connection 5 does 1000 inserts</w:t>
      </w:r>
    </w:p>
    <w:p w14:paraId="273FC9A5"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If you do not use locking, connections 2, 3, and 4 finish before 1 and 5. If you use locking, connections 2, 3, and 4 probably do not finish before 1 or 5, but the total time should be about 40% faster.</w:t>
      </w:r>
    </w:p>
    <w:p w14:paraId="5527927C" w14:textId="77777777" w:rsidR="00F37ED8" w:rsidRDefault="00F37ED8" w:rsidP="00F37ED8">
      <w:pPr>
        <w:pStyle w:val="NormalWeb"/>
        <w:spacing w:line="252" w:lineRule="atLeast"/>
        <w:ind w:left="720"/>
        <w:textAlignment w:val="center"/>
        <w:rPr>
          <w:rFonts w:ascii="Helvetica" w:hAnsi="Helvetica"/>
          <w:color w:val="000000"/>
          <w:sz w:val="21"/>
          <w:szCs w:val="21"/>
        </w:rPr>
      </w:pPr>
      <w:hyperlink r:id="rId1241" w:anchor="insert" w:tooltip="13.2.6 INSERT Statement" w:history="1">
        <w:r>
          <w:rPr>
            <w:rStyle w:val="CdigoHTML"/>
            <w:b/>
            <w:bCs/>
            <w:color w:val="026789"/>
            <w:u w:val="single"/>
            <w:shd w:val="clear" w:color="auto" w:fill="FFFFFF"/>
          </w:rPr>
          <w:t>INSERT</w:t>
        </w:r>
      </w:hyperlink>
      <w:r>
        <w:rPr>
          <w:rFonts w:ascii="Helvetica" w:hAnsi="Helvetica"/>
          <w:color w:val="000000"/>
          <w:sz w:val="21"/>
          <w:szCs w:val="21"/>
        </w:rPr>
        <w:t>, </w:t>
      </w:r>
      <w:hyperlink r:id="rId1242" w:anchor="update" w:tooltip="13.2.13 UPDATE Statement" w:history="1">
        <w:r>
          <w:rPr>
            <w:rStyle w:val="CdigoHTML"/>
            <w:b/>
            <w:bCs/>
            <w:color w:val="026789"/>
            <w:u w:val="single"/>
            <w:shd w:val="clear" w:color="auto" w:fill="FFFFFF"/>
          </w:rPr>
          <w:t>UPDATE</w:t>
        </w:r>
      </w:hyperlink>
      <w:r>
        <w:rPr>
          <w:rFonts w:ascii="Helvetica" w:hAnsi="Helvetica"/>
          <w:color w:val="000000"/>
          <w:sz w:val="21"/>
          <w:szCs w:val="21"/>
        </w:rPr>
        <w:t>, and </w:t>
      </w:r>
      <w:hyperlink r:id="rId1243" w:anchor="delete" w:tooltip="13.2.2 DELETE Statement" w:history="1">
        <w:r>
          <w:rPr>
            <w:rStyle w:val="CdigoHTML"/>
            <w:b/>
            <w:bCs/>
            <w:color w:val="026789"/>
            <w:u w:val="single"/>
            <w:shd w:val="clear" w:color="auto" w:fill="FFFFFF"/>
          </w:rPr>
          <w:t>DELETE</w:t>
        </w:r>
      </w:hyperlink>
      <w:r>
        <w:rPr>
          <w:rFonts w:ascii="Helvetica" w:hAnsi="Helvetica"/>
          <w:color w:val="000000"/>
          <w:sz w:val="21"/>
          <w:szCs w:val="21"/>
        </w:rPr>
        <w:t> operations are very fast in MySQL, but you can obtain better overall performance by adding locks around everything that does more than about five successive inserts or updates. If you do very many successive inserts, you could do a </w:t>
      </w:r>
      <w:hyperlink r:id="rId1244" w:anchor="lock-tables" w:tooltip="13.3.6 LOCK TABLES and UNLOCK TABLES Statements" w:history="1">
        <w:r>
          <w:rPr>
            <w:rStyle w:val="CdigoHTML"/>
            <w:b/>
            <w:bCs/>
            <w:color w:val="026789"/>
            <w:u w:val="single"/>
            <w:shd w:val="clear" w:color="auto" w:fill="FFFFFF"/>
          </w:rPr>
          <w:t>LOCK TABLES</w:t>
        </w:r>
      </w:hyperlink>
      <w:r>
        <w:rPr>
          <w:rFonts w:ascii="Helvetica" w:hAnsi="Helvetica"/>
          <w:color w:val="000000"/>
          <w:sz w:val="21"/>
          <w:szCs w:val="21"/>
        </w:rPr>
        <w:t> followed by an </w:t>
      </w:r>
      <w:hyperlink r:id="rId1245" w:anchor="lock-tables" w:tooltip="13.3.6 LOCK TABLES and UNLOCK TABLES Statements" w:history="1">
        <w:r>
          <w:rPr>
            <w:rStyle w:val="CdigoHTML"/>
            <w:b/>
            <w:bCs/>
            <w:color w:val="026789"/>
            <w:u w:val="single"/>
            <w:shd w:val="clear" w:color="auto" w:fill="FFFFFF"/>
          </w:rPr>
          <w:t>UNLOCK TABLES</w:t>
        </w:r>
      </w:hyperlink>
      <w:r>
        <w:rPr>
          <w:rFonts w:ascii="Helvetica" w:hAnsi="Helvetica"/>
          <w:color w:val="000000"/>
          <w:sz w:val="21"/>
          <w:szCs w:val="21"/>
        </w:rPr>
        <w:t> once in a while (each 1,000 rows or so) to permit other threads to access table. This would still result in a nice performance gain.</w:t>
      </w:r>
    </w:p>
    <w:p w14:paraId="6A2B8D30" w14:textId="77777777" w:rsidR="00F37ED8" w:rsidRDefault="00F37ED8" w:rsidP="00F37ED8">
      <w:pPr>
        <w:pStyle w:val="NormalWeb"/>
        <w:spacing w:line="252" w:lineRule="atLeast"/>
        <w:ind w:left="720"/>
        <w:textAlignment w:val="center"/>
        <w:rPr>
          <w:rFonts w:ascii="Helvetica" w:hAnsi="Helvetica"/>
          <w:color w:val="000000"/>
          <w:sz w:val="21"/>
          <w:szCs w:val="21"/>
        </w:rPr>
      </w:pPr>
      <w:hyperlink r:id="rId1246" w:anchor="insert" w:tooltip="13.2.6 INSERT Statement" w:history="1">
        <w:r>
          <w:rPr>
            <w:rStyle w:val="CdigoHTML"/>
            <w:b/>
            <w:bCs/>
            <w:color w:val="026789"/>
            <w:u w:val="single"/>
            <w:shd w:val="clear" w:color="auto" w:fill="FFFFFF"/>
          </w:rPr>
          <w:t>INSERT</w:t>
        </w:r>
      </w:hyperlink>
      <w:r>
        <w:rPr>
          <w:rFonts w:ascii="Helvetica" w:hAnsi="Helvetica"/>
          <w:color w:val="000000"/>
          <w:sz w:val="21"/>
          <w:szCs w:val="21"/>
        </w:rPr>
        <w:t> is still much slower for loading data than </w:t>
      </w:r>
      <w:hyperlink r:id="rId1247" w:anchor="load-data" w:tooltip="13.2.7 LOAD DATA Statement" w:history="1">
        <w:r>
          <w:rPr>
            <w:rStyle w:val="CdigoHTML"/>
            <w:b/>
            <w:bCs/>
            <w:color w:val="026789"/>
            <w:u w:val="single"/>
            <w:shd w:val="clear" w:color="auto" w:fill="FFFFFF"/>
          </w:rPr>
          <w:t>LOAD DATA</w:t>
        </w:r>
      </w:hyperlink>
      <w:r>
        <w:rPr>
          <w:rFonts w:ascii="Helvetica" w:hAnsi="Helvetica"/>
          <w:color w:val="000000"/>
          <w:sz w:val="21"/>
          <w:szCs w:val="21"/>
        </w:rPr>
        <w:t>, even when using the strategies just outlined.</w:t>
      </w:r>
    </w:p>
    <w:p w14:paraId="23D46B17" w14:textId="77777777" w:rsidR="00F37ED8" w:rsidRDefault="00F37ED8" w:rsidP="00F37ED8">
      <w:pPr>
        <w:pStyle w:val="NormalWeb"/>
        <w:numPr>
          <w:ilvl w:val="0"/>
          <w:numId w:val="152"/>
        </w:numPr>
        <w:spacing w:line="252" w:lineRule="atLeast"/>
        <w:textAlignment w:val="center"/>
        <w:rPr>
          <w:rFonts w:ascii="Helvetica" w:hAnsi="Helvetica"/>
          <w:color w:val="000000"/>
          <w:sz w:val="21"/>
          <w:szCs w:val="21"/>
        </w:rPr>
      </w:pPr>
      <w:r>
        <w:rPr>
          <w:rFonts w:ascii="Helvetica" w:hAnsi="Helvetica"/>
          <w:color w:val="000000"/>
          <w:sz w:val="21"/>
          <w:szCs w:val="21"/>
        </w:rPr>
        <w:t>To increase performance for </w:t>
      </w:r>
      <w:r>
        <w:rPr>
          <w:rStyle w:val="CdigoHTML"/>
          <w:b/>
          <w:bCs/>
          <w:color w:val="026789"/>
          <w:shd w:val="clear" w:color="auto" w:fill="FFFFFF"/>
        </w:rPr>
        <w:t>MyISAM</w:t>
      </w:r>
      <w:r>
        <w:rPr>
          <w:rFonts w:ascii="Helvetica" w:hAnsi="Helvetica"/>
          <w:color w:val="000000"/>
          <w:sz w:val="21"/>
          <w:szCs w:val="21"/>
        </w:rPr>
        <w:t> tables, for both </w:t>
      </w:r>
      <w:hyperlink r:id="rId1248" w:anchor="load-data" w:tooltip="13.2.7 LOAD DATA Statement" w:history="1">
        <w:r>
          <w:rPr>
            <w:rStyle w:val="CdigoHTML"/>
            <w:b/>
            <w:bCs/>
            <w:color w:val="026789"/>
            <w:u w:val="single"/>
            <w:shd w:val="clear" w:color="auto" w:fill="FFFFFF"/>
          </w:rPr>
          <w:t>LOAD DATA</w:t>
        </w:r>
      </w:hyperlink>
      <w:r>
        <w:rPr>
          <w:rFonts w:ascii="Helvetica" w:hAnsi="Helvetica"/>
          <w:color w:val="000000"/>
          <w:sz w:val="21"/>
          <w:szCs w:val="21"/>
        </w:rPr>
        <w:t> and </w:t>
      </w:r>
      <w:hyperlink r:id="rId1249" w:anchor="insert" w:tooltip="13.2.6 INSERT Statement" w:history="1">
        <w:r>
          <w:rPr>
            <w:rStyle w:val="CdigoHTML"/>
            <w:b/>
            <w:bCs/>
            <w:color w:val="026789"/>
            <w:u w:val="single"/>
            <w:shd w:val="clear" w:color="auto" w:fill="FFFFFF"/>
          </w:rPr>
          <w:t>INSERT</w:t>
        </w:r>
      </w:hyperlink>
      <w:r>
        <w:rPr>
          <w:rFonts w:ascii="Helvetica" w:hAnsi="Helvetica"/>
          <w:color w:val="000000"/>
          <w:sz w:val="21"/>
          <w:szCs w:val="21"/>
        </w:rPr>
        <w:t>, enlarge the key cache by increasing the </w:t>
      </w:r>
      <w:hyperlink r:id="rId1250" w:anchor="sysvar_key_buffer_size" w:history="1">
        <w:r>
          <w:rPr>
            <w:rStyle w:val="CdigoHTML"/>
            <w:b/>
            <w:bCs/>
            <w:color w:val="026789"/>
            <w:u w:val="single"/>
            <w:shd w:val="clear" w:color="auto" w:fill="FFFFFF"/>
          </w:rPr>
          <w:t>key_buffer_size</w:t>
        </w:r>
      </w:hyperlink>
      <w:r>
        <w:rPr>
          <w:rFonts w:ascii="Helvetica" w:hAnsi="Helvetica"/>
          <w:color w:val="000000"/>
          <w:sz w:val="21"/>
          <w:szCs w:val="21"/>
        </w:rPr>
        <w:t> system variable. See </w:t>
      </w:r>
      <w:hyperlink r:id="rId1251" w:anchor="server-configuration" w:tooltip="5.1.1 Configuring the Server" w:history="1">
        <w:r>
          <w:rPr>
            <w:rStyle w:val="Hyperlink"/>
            <w:rFonts w:ascii="Helvetica" w:hAnsi="Helvetica"/>
            <w:color w:val="00759F"/>
            <w:sz w:val="21"/>
            <w:szCs w:val="21"/>
          </w:rPr>
          <w:t>Section 5.1.1, “Configuring the Server”</w:t>
        </w:r>
      </w:hyperlink>
      <w:r>
        <w:rPr>
          <w:rFonts w:ascii="Helvetica" w:hAnsi="Helvetica"/>
          <w:color w:val="000000"/>
          <w:sz w:val="21"/>
          <w:szCs w:val="21"/>
        </w:rPr>
        <w:t>.</w:t>
      </w:r>
    </w:p>
    <w:p w14:paraId="271D267A" w14:textId="77777777" w:rsidR="00F37ED8" w:rsidRDefault="00F37ED8" w:rsidP="00F37ED8">
      <w:pPr>
        <w:pStyle w:val="Ttulo3"/>
        <w:shd w:val="clear" w:color="auto" w:fill="FFFFFF"/>
        <w:rPr>
          <w:rFonts w:ascii="Helvetica" w:hAnsi="Helvetica"/>
          <w:color w:val="000000"/>
          <w:sz w:val="34"/>
          <w:szCs w:val="34"/>
        </w:rPr>
      </w:pPr>
      <w:bookmarkStart w:id="346" w:name="repair-table-optimization"/>
      <w:bookmarkEnd w:id="346"/>
      <w:r>
        <w:rPr>
          <w:rFonts w:ascii="Helvetica" w:hAnsi="Helvetica"/>
          <w:color w:val="000000"/>
          <w:sz w:val="34"/>
          <w:szCs w:val="34"/>
        </w:rPr>
        <w:t>8.6.3 Optimizing REPAIR TABLE Statements</w:t>
      </w:r>
    </w:p>
    <w:bookmarkStart w:id="347" w:name="idm46254553891184"/>
    <w:bookmarkEnd w:id="347"/>
    <w:p w14:paraId="2459D6FC"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fldChar w:fldCharType="begin"/>
      </w:r>
      <w:r>
        <w:rPr>
          <w:rFonts w:ascii="Helvetica" w:hAnsi="Helvetica"/>
          <w:color w:val="000000"/>
          <w:sz w:val="21"/>
          <w:szCs w:val="21"/>
        </w:rPr>
        <w:instrText xml:space="preserve"> HYPERLINK "http://www.xiabamiao.com/mysqlman/sql-statements.html" \l "repair-table" \o "13.7.3.5 REPAIR TABLE Statement" </w:instrText>
      </w:r>
      <w:r>
        <w:rPr>
          <w:rFonts w:ascii="Helvetica" w:hAnsi="Helvetica"/>
          <w:color w:val="000000"/>
          <w:sz w:val="21"/>
          <w:szCs w:val="21"/>
        </w:rPr>
        <w:fldChar w:fldCharType="separate"/>
      </w:r>
      <w:r>
        <w:rPr>
          <w:rStyle w:val="CdigoHTML"/>
          <w:b/>
          <w:bCs/>
          <w:color w:val="026789"/>
          <w:u w:val="single"/>
          <w:shd w:val="clear" w:color="auto" w:fill="FFFFFF"/>
        </w:rPr>
        <w:t>REPAIR TABLE</w:t>
      </w:r>
      <w:r>
        <w:rPr>
          <w:rFonts w:ascii="Helvetica" w:hAnsi="Helvetica"/>
          <w:color w:val="000000"/>
          <w:sz w:val="21"/>
          <w:szCs w:val="21"/>
        </w:rPr>
        <w:fldChar w:fldCharType="end"/>
      </w:r>
      <w:r>
        <w:rPr>
          <w:rFonts w:ascii="Helvetica" w:hAnsi="Helvetica"/>
          <w:color w:val="000000"/>
          <w:sz w:val="21"/>
          <w:szCs w:val="21"/>
        </w:rPr>
        <w:t> for </w:t>
      </w:r>
      <w:r>
        <w:rPr>
          <w:rStyle w:val="CdigoHTML"/>
          <w:b/>
          <w:bCs/>
          <w:color w:val="026789"/>
          <w:shd w:val="clear" w:color="auto" w:fill="FFFFFF"/>
        </w:rPr>
        <w:t>MyISAM</w:t>
      </w:r>
      <w:r>
        <w:rPr>
          <w:rFonts w:ascii="Helvetica" w:hAnsi="Helvetica"/>
          <w:color w:val="000000"/>
          <w:sz w:val="21"/>
          <w:szCs w:val="21"/>
        </w:rPr>
        <w:t> tables is similar to using </w:t>
      </w:r>
      <w:hyperlink r:id="rId1252" w:anchor="myisamchk" w:tooltip="4.6.4 myisamchk — MyISAM Table-Maintenance Utility" w:history="1">
        <w:r>
          <w:rPr>
            <w:rStyle w:val="Forte"/>
            <w:rFonts w:ascii="Helvetica" w:hAnsi="Helvetica"/>
            <w:color w:val="00759F"/>
            <w:sz w:val="21"/>
            <w:szCs w:val="21"/>
            <w:u w:val="single"/>
          </w:rPr>
          <w:t>myisamchk</w:t>
        </w:r>
      </w:hyperlink>
      <w:r>
        <w:rPr>
          <w:rFonts w:ascii="Helvetica" w:hAnsi="Helvetica"/>
          <w:color w:val="000000"/>
          <w:sz w:val="21"/>
          <w:szCs w:val="21"/>
        </w:rPr>
        <w:t> for repair operations, and some of the same performance optimizations apply:</w:t>
      </w:r>
    </w:p>
    <w:p w14:paraId="25995206" w14:textId="77777777" w:rsidR="00F37ED8" w:rsidRDefault="00F37ED8" w:rsidP="00F37ED8">
      <w:pPr>
        <w:pStyle w:val="NormalWeb"/>
        <w:numPr>
          <w:ilvl w:val="0"/>
          <w:numId w:val="153"/>
        </w:numPr>
        <w:spacing w:line="252" w:lineRule="atLeast"/>
        <w:textAlignment w:val="center"/>
        <w:rPr>
          <w:rFonts w:ascii="Helvetica" w:hAnsi="Helvetica"/>
          <w:color w:val="000000"/>
          <w:sz w:val="21"/>
          <w:szCs w:val="21"/>
        </w:rPr>
      </w:pPr>
      <w:hyperlink r:id="rId1253" w:anchor="myisamchk" w:tooltip="4.6.4 myisamchk — MyISAM Table-Maintenance Utility" w:history="1">
        <w:r>
          <w:rPr>
            <w:rStyle w:val="Forte"/>
            <w:rFonts w:ascii="Helvetica" w:hAnsi="Helvetica"/>
            <w:color w:val="00759F"/>
            <w:sz w:val="21"/>
            <w:szCs w:val="21"/>
            <w:u w:val="single"/>
          </w:rPr>
          <w:t>myisamchk</w:t>
        </w:r>
      </w:hyperlink>
      <w:r>
        <w:rPr>
          <w:rFonts w:ascii="Helvetica" w:hAnsi="Helvetica"/>
          <w:color w:val="000000"/>
          <w:sz w:val="21"/>
          <w:szCs w:val="21"/>
        </w:rPr>
        <w:t> has variables that control memory allocation. You may be able to its improve performance by setting these variables, as described in </w:t>
      </w:r>
      <w:hyperlink r:id="rId1254" w:anchor="myisamchk-memory" w:tooltip="4.6.4.6 myisamchk Memory Usage" w:history="1">
        <w:r>
          <w:rPr>
            <w:rStyle w:val="Hyperlink"/>
            <w:rFonts w:ascii="Helvetica" w:hAnsi="Helvetica"/>
            <w:color w:val="00759F"/>
            <w:sz w:val="21"/>
            <w:szCs w:val="21"/>
          </w:rPr>
          <w:t>Section 4.6.4.6, “myisamchk Memory Usage”</w:t>
        </w:r>
      </w:hyperlink>
      <w:r>
        <w:rPr>
          <w:rFonts w:ascii="Helvetica" w:hAnsi="Helvetica"/>
          <w:color w:val="000000"/>
          <w:sz w:val="21"/>
          <w:szCs w:val="21"/>
        </w:rPr>
        <w:t>.</w:t>
      </w:r>
    </w:p>
    <w:p w14:paraId="05EC66CE" w14:textId="77777777" w:rsidR="00F37ED8" w:rsidRDefault="00F37ED8" w:rsidP="00F37ED8">
      <w:pPr>
        <w:pStyle w:val="NormalWeb"/>
        <w:numPr>
          <w:ilvl w:val="0"/>
          <w:numId w:val="153"/>
        </w:numPr>
        <w:spacing w:line="252" w:lineRule="atLeast"/>
        <w:textAlignment w:val="center"/>
        <w:rPr>
          <w:rFonts w:ascii="Helvetica" w:hAnsi="Helvetica"/>
          <w:color w:val="000000"/>
          <w:sz w:val="21"/>
          <w:szCs w:val="21"/>
        </w:rPr>
      </w:pPr>
      <w:r>
        <w:rPr>
          <w:rFonts w:ascii="Helvetica" w:hAnsi="Helvetica"/>
          <w:color w:val="000000"/>
          <w:sz w:val="21"/>
          <w:szCs w:val="21"/>
        </w:rPr>
        <w:t>For </w:t>
      </w:r>
      <w:hyperlink r:id="rId1255" w:anchor="repair-table" w:tooltip="13.7.3.5 REPAIR TABLE Statement" w:history="1">
        <w:r>
          <w:rPr>
            <w:rStyle w:val="CdigoHTML"/>
            <w:b/>
            <w:bCs/>
            <w:color w:val="026789"/>
            <w:u w:val="single"/>
            <w:shd w:val="clear" w:color="auto" w:fill="FFFFFF"/>
          </w:rPr>
          <w:t>REPAIR TABLE</w:t>
        </w:r>
      </w:hyperlink>
      <w:r>
        <w:rPr>
          <w:rFonts w:ascii="Helvetica" w:hAnsi="Helvetica"/>
          <w:color w:val="000000"/>
          <w:sz w:val="21"/>
          <w:szCs w:val="21"/>
        </w:rPr>
        <w:t>, the same principle applies, but because the repair is done by the server, you set server system variables instead of </w:t>
      </w:r>
      <w:hyperlink r:id="rId1256" w:anchor="myisamchk" w:tooltip="4.6.4 myisamchk — MyISAM Table-Maintenance Utility" w:history="1">
        <w:r>
          <w:rPr>
            <w:rStyle w:val="Forte"/>
            <w:rFonts w:ascii="Helvetica" w:hAnsi="Helvetica"/>
            <w:color w:val="00759F"/>
            <w:sz w:val="21"/>
            <w:szCs w:val="21"/>
            <w:u w:val="single"/>
          </w:rPr>
          <w:t>myisamchk</w:t>
        </w:r>
      </w:hyperlink>
      <w:r>
        <w:rPr>
          <w:rFonts w:ascii="Helvetica" w:hAnsi="Helvetica"/>
          <w:color w:val="000000"/>
          <w:sz w:val="21"/>
          <w:szCs w:val="21"/>
        </w:rPr>
        <w:t> variables. Also, in addition to setting memory-allocation variables, increasing the </w:t>
      </w:r>
      <w:hyperlink r:id="rId1257" w:anchor="sysvar_myisam_max_sort_file_size" w:history="1">
        <w:r>
          <w:rPr>
            <w:rStyle w:val="CdigoHTML"/>
            <w:b/>
            <w:bCs/>
            <w:color w:val="026789"/>
            <w:u w:val="single"/>
            <w:shd w:val="clear" w:color="auto" w:fill="FFFFFF"/>
          </w:rPr>
          <w:t>myisam_max_sort_file_size</w:t>
        </w:r>
      </w:hyperlink>
      <w:r>
        <w:rPr>
          <w:rFonts w:ascii="Helvetica" w:hAnsi="Helvetica"/>
          <w:color w:val="000000"/>
          <w:sz w:val="21"/>
          <w:szCs w:val="21"/>
        </w:rPr>
        <w:t> system variable increases the likelihood that the repair uses the faster filesort method and avoids the slower repair by key cache method. Set the variable to the maximum file size for your system, after checking to be sure that there is enough free space to hold a copy of the table files. The free space must be available in the file system containing the original table files.</w:t>
      </w:r>
    </w:p>
    <w:p w14:paraId="5930B045"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Suppose that a </w:t>
      </w:r>
      <w:hyperlink r:id="rId1258" w:anchor="myisamchk" w:tooltip="4.6.4 myisamchk — MyISAM Table-Maintenance Utility" w:history="1">
        <w:r>
          <w:rPr>
            <w:rStyle w:val="Forte"/>
            <w:rFonts w:ascii="Helvetica" w:hAnsi="Helvetica"/>
            <w:color w:val="00759F"/>
            <w:sz w:val="21"/>
            <w:szCs w:val="21"/>
            <w:u w:val="single"/>
          </w:rPr>
          <w:t>myisamchk</w:t>
        </w:r>
      </w:hyperlink>
      <w:r>
        <w:rPr>
          <w:rFonts w:ascii="Helvetica" w:hAnsi="Helvetica"/>
          <w:color w:val="000000"/>
          <w:sz w:val="21"/>
          <w:szCs w:val="21"/>
        </w:rPr>
        <w:t> table-repair operation is done using the following options to set its memory-allocation variables:</w:t>
      </w:r>
    </w:p>
    <w:p w14:paraId="3BE73330" w14:textId="77777777" w:rsidR="00F37ED8" w:rsidRDefault="00F37ED8" w:rsidP="00F37ED8">
      <w:pPr>
        <w:pStyle w:val="Pr-formataoHTML"/>
        <w:shd w:val="clear" w:color="auto" w:fill="EEEEEE"/>
        <w:spacing w:line="300" w:lineRule="atLeast"/>
        <w:rPr>
          <w:color w:val="000000"/>
        </w:rPr>
      </w:pPr>
      <w:r>
        <w:rPr>
          <w:color w:val="000000"/>
        </w:rPr>
        <w:t>--key_buffer_size=128M --myisam_sort_buffer_size=256M</w:t>
      </w:r>
    </w:p>
    <w:p w14:paraId="2FA39666" w14:textId="77777777" w:rsidR="00F37ED8" w:rsidRDefault="00F37ED8" w:rsidP="00F37ED8">
      <w:pPr>
        <w:pStyle w:val="Pr-formataoHTML"/>
        <w:shd w:val="clear" w:color="auto" w:fill="EEEEEE"/>
        <w:spacing w:line="300" w:lineRule="atLeast"/>
        <w:rPr>
          <w:color w:val="000000"/>
        </w:rPr>
      </w:pPr>
      <w:r>
        <w:rPr>
          <w:color w:val="000000"/>
        </w:rPr>
        <w:t>--read_buffer_size=64M --write_buffer_size=64M</w:t>
      </w:r>
    </w:p>
    <w:p w14:paraId="31CD985A"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lastRenderedPageBreak/>
        <w:t>Some of those </w:t>
      </w:r>
      <w:hyperlink r:id="rId1259" w:anchor="myisamchk" w:tooltip="4.6.4 myisamchk — MyISAM Table-Maintenance Utility" w:history="1">
        <w:r>
          <w:rPr>
            <w:rStyle w:val="Forte"/>
            <w:rFonts w:ascii="Helvetica" w:hAnsi="Helvetica"/>
            <w:color w:val="00759F"/>
            <w:sz w:val="21"/>
            <w:szCs w:val="21"/>
            <w:u w:val="single"/>
          </w:rPr>
          <w:t>myisamchk</w:t>
        </w:r>
      </w:hyperlink>
      <w:r>
        <w:rPr>
          <w:rFonts w:ascii="Helvetica" w:hAnsi="Helvetica"/>
          <w:color w:val="000000"/>
          <w:sz w:val="21"/>
          <w:szCs w:val="21"/>
        </w:rPr>
        <w:t> variables correspond to server system variables:</w:t>
      </w:r>
    </w:p>
    <w:tbl>
      <w:tblPr>
        <w:tblW w:w="9900" w:type="dxa"/>
        <w:tblCellSpacing w:w="15" w:type="dxa"/>
        <w:tblCellMar>
          <w:top w:w="15" w:type="dxa"/>
          <w:left w:w="15" w:type="dxa"/>
          <w:bottom w:w="15" w:type="dxa"/>
          <w:right w:w="15" w:type="dxa"/>
        </w:tblCellMar>
        <w:tblLook w:val="04A0" w:firstRow="1" w:lastRow="0" w:firstColumn="1" w:lastColumn="0" w:noHBand="0" w:noVBand="1"/>
        <w:tblDescription w:val="myisamchk variables and corresponding server system variables."/>
      </w:tblPr>
      <w:tblGrid>
        <w:gridCol w:w="4950"/>
        <w:gridCol w:w="4950"/>
      </w:tblGrid>
      <w:tr w:rsidR="00F37ED8" w14:paraId="55A790F5" w14:textId="77777777" w:rsidTr="00F37ED8">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75A919B" w14:textId="77777777" w:rsidR="00F37ED8" w:rsidRDefault="00F37ED8">
            <w:pPr>
              <w:rPr>
                <w:rFonts w:ascii="Helvetica" w:hAnsi="Helvetica"/>
                <w:b/>
                <w:bCs/>
                <w:color w:val="000000"/>
                <w:sz w:val="24"/>
                <w:szCs w:val="24"/>
              </w:rPr>
            </w:pPr>
            <w:hyperlink r:id="rId1260" w:anchor="myisamchk" w:tooltip="4.6.4 myisamchk — MyISAM Table-Maintenance Utility" w:history="1">
              <w:r>
                <w:rPr>
                  <w:rStyle w:val="Forte"/>
                  <w:rFonts w:ascii="Helvetica" w:hAnsi="Helvetica"/>
                  <w:color w:val="00759F"/>
                  <w:u w:val="single"/>
                </w:rPr>
                <w:t>myisamchk</w:t>
              </w:r>
            </w:hyperlink>
            <w:r>
              <w:rPr>
                <w:rFonts w:ascii="Helvetica" w:hAnsi="Helvetica"/>
                <w:b/>
                <w:bCs/>
                <w:color w:val="000000"/>
              </w:rPr>
              <w:t> Variable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890CA24" w14:textId="77777777" w:rsidR="00F37ED8" w:rsidRDefault="00F37ED8">
            <w:pPr>
              <w:rPr>
                <w:rFonts w:ascii="Helvetica" w:hAnsi="Helvetica"/>
                <w:b/>
                <w:bCs/>
                <w:color w:val="000000"/>
              </w:rPr>
            </w:pPr>
            <w:r>
              <w:rPr>
                <w:rFonts w:ascii="Helvetica" w:hAnsi="Helvetica"/>
                <w:b/>
                <w:bCs/>
                <w:color w:val="000000"/>
              </w:rPr>
              <w:t>System Variable</w:t>
            </w:r>
          </w:p>
        </w:tc>
      </w:tr>
      <w:tr w:rsidR="00F37ED8" w14:paraId="5F5D3D00" w14:textId="77777777" w:rsidTr="00F37ED8">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870E498" w14:textId="77777777" w:rsidR="00F37ED8" w:rsidRDefault="00F37ED8">
            <w:pPr>
              <w:rPr>
                <w:rFonts w:ascii="Helvetica" w:hAnsi="Helvetica"/>
                <w:sz w:val="20"/>
                <w:szCs w:val="20"/>
              </w:rPr>
            </w:pPr>
            <w:r>
              <w:rPr>
                <w:rStyle w:val="CdigoHTML"/>
                <w:rFonts w:eastAsiaTheme="minorHAnsi"/>
                <w:b/>
                <w:bCs/>
                <w:color w:val="026789"/>
                <w:sz w:val="19"/>
                <w:szCs w:val="19"/>
                <w:shd w:val="clear" w:color="auto" w:fill="FFFFFF"/>
              </w:rPr>
              <w:t>key_buffer_size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DFE49AD" w14:textId="77777777" w:rsidR="00F37ED8" w:rsidRDefault="00F37ED8">
            <w:pPr>
              <w:rPr>
                <w:rFonts w:ascii="Helvetica" w:hAnsi="Helvetica"/>
                <w:sz w:val="20"/>
                <w:szCs w:val="20"/>
              </w:rPr>
            </w:pPr>
            <w:hyperlink r:id="rId1261" w:anchor="sysvar_key_buffer_size" w:history="1">
              <w:r>
                <w:rPr>
                  <w:rStyle w:val="CdigoHTML"/>
                  <w:rFonts w:eastAsiaTheme="minorHAnsi"/>
                  <w:b/>
                  <w:bCs/>
                  <w:color w:val="026789"/>
                  <w:sz w:val="19"/>
                  <w:szCs w:val="19"/>
                  <w:u w:val="single"/>
                  <w:shd w:val="clear" w:color="auto" w:fill="FFFFFF"/>
                </w:rPr>
                <w:t>key_buffer_size</w:t>
              </w:r>
            </w:hyperlink>
          </w:p>
        </w:tc>
      </w:tr>
      <w:tr w:rsidR="00F37ED8" w14:paraId="31C3CE4C" w14:textId="77777777" w:rsidTr="00F37ED8">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6FA09F6" w14:textId="77777777" w:rsidR="00F37ED8" w:rsidRDefault="00F37ED8">
            <w:pPr>
              <w:rPr>
                <w:rFonts w:ascii="Helvetica" w:hAnsi="Helvetica"/>
                <w:sz w:val="20"/>
                <w:szCs w:val="20"/>
              </w:rPr>
            </w:pPr>
            <w:r>
              <w:rPr>
                <w:rStyle w:val="CdigoHTML"/>
                <w:rFonts w:eastAsiaTheme="minorHAnsi"/>
                <w:b/>
                <w:bCs/>
                <w:color w:val="026789"/>
                <w:sz w:val="19"/>
                <w:szCs w:val="19"/>
                <w:shd w:val="clear" w:color="auto" w:fill="FFFFFF"/>
              </w:rPr>
              <w:t>myisam_sort_buffer_size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15CD77F" w14:textId="77777777" w:rsidR="00F37ED8" w:rsidRDefault="00F37ED8">
            <w:pPr>
              <w:rPr>
                <w:rFonts w:ascii="Helvetica" w:hAnsi="Helvetica"/>
                <w:sz w:val="20"/>
                <w:szCs w:val="20"/>
              </w:rPr>
            </w:pPr>
            <w:hyperlink r:id="rId1262" w:anchor="sysvar_myisam_sort_buffer_size" w:history="1">
              <w:r>
                <w:rPr>
                  <w:rStyle w:val="CdigoHTML"/>
                  <w:rFonts w:eastAsiaTheme="minorHAnsi"/>
                  <w:b/>
                  <w:bCs/>
                  <w:color w:val="026789"/>
                  <w:sz w:val="19"/>
                  <w:szCs w:val="19"/>
                  <w:u w:val="single"/>
                  <w:shd w:val="clear" w:color="auto" w:fill="FFFFFF"/>
                </w:rPr>
                <w:t>myisam_sort_buffer_size</w:t>
              </w:r>
            </w:hyperlink>
          </w:p>
        </w:tc>
      </w:tr>
      <w:tr w:rsidR="00F37ED8" w14:paraId="1FFB4E29" w14:textId="77777777" w:rsidTr="00F37ED8">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FCE0510" w14:textId="77777777" w:rsidR="00F37ED8" w:rsidRDefault="00F37ED8">
            <w:pPr>
              <w:rPr>
                <w:rFonts w:ascii="Helvetica" w:hAnsi="Helvetica"/>
                <w:sz w:val="20"/>
                <w:szCs w:val="20"/>
              </w:rPr>
            </w:pPr>
            <w:r>
              <w:rPr>
                <w:rStyle w:val="CdigoHTML"/>
                <w:rFonts w:eastAsiaTheme="minorHAnsi"/>
                <w:b/>
                <w:bCs/>
                <w:color w:val="026789"/>
                <w:sz w:val="19"/>
                <w:szCs w:val="19"/>
                <w:shd w:val="clear" w:color="auto" w:fill="FFFFFF"/>
              </w:rPr>
              <w:t>read_buffer_size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DA50D47" w14:textId="77777777" w:rsidR="00F37ED8" w:rsidRDefault="00F37ED8">
            <w:pPr>
              <w:rPr>
                <w:rFonts w:ascii="Helvetica" w:hAnsi="Helvetica"/>
                <w:sz w:val="20"/>
                <w:szCs w:val="20"/>
              </w:rPr>
            </w:pPr>
            <w:hyperlink r:id="rId1263" w:anchor="sysvar_read_buffer_size" w:history="1">
              <w:r>
                <w:rPr>
                  <w:rStyle w:val="CdigoHTML"/>
                  <w:rFonts w:eastAsiaTheme="minorHAnsi"/>
                  <w:b/>
                  <w:bCs/>
                  <w:color w:val="026789"/>
                  <w:sz w:val="19"/>
                  <w:szCs w:val="19"/>
                  <w:u w:val="single"/>
                  <w:shd w:val="clear" w:color="auto" w:fill="FFFFFF"/>
                </w:rPr>
                <w:t>read_buffer_size</w:t>
              </w:r>
            </w:hyperlink>
          </w:p>
        </w:tc>
      </w:tr>
      <w:tr w:rsidR="00F37ED8" w14:paraId="63E43C6E" w14:textId="77777777" w:rsidTr="00F37ED8">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6F24DEB" w14:textId="77777777" w:rsidR="00F37ED8" w:rsidRDefault="00F37ED8">
            <w:pPr>
              <w:rPr>
                <w:rFonts w:ascii="Helvetica" w:hAnsi="Helvetica"/>
                <w:sz w:val="20"/>
                <w:szCs w:val="20"/>
              </w:rPr>
            </w:pPr>
            <w:r>
              <w:rPr>
                <w:rStyle w:val="CdigoHTML"/>
                <w:rFonts w:eastAsiaTheme="minorHAnsi"/>
                <w:b/>
                <w:bCs/>
                <w:color w:val="026789"/>
                <w:sz w:val="19"/>
                <w:szCs w:val="19"/>
                <w:shd w:val="clear" w:color="auto" w:fill="FFFFFF"/>
              </w:rPr>
              <w:t>write_buffer_size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8A3EDBD" w14:textId="77777777" w:rsidR="00F37ED8" w:rsidRDefault="00F37ED8">
            <w:pPr>
              <w:rPr>
                <w:rFonts w:ascii="Helvetica" w:hAnsi="Helvetica"/>
                <w:sz w:val="20"/>
                <w:szCs w:val="20"/>
              </w:rPr>
            </w:pPr>
            <w:r>
              <w:rPr>
                <w:rFonts w:ascii="Helvetica" w:hAnsi="Helvetica"/>
                <w:sz w:val="20"/>
                <w:szCs w:val="20"/>
              </w:rPr>
              <w:t>none</w:t>
            </w:r>
          </w:p>
        </w:tc>
      </w:tr>
    </w:tbl>
    <w:p w14:paraId="45EF40D2"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Each of the server system variables can be set at runtime, and some of them (</w:t>
      </w:r>
      <w:hyperlink r:id="rId1264" w:anchor="sysvar_myisam_sort_buffer_size" w:history="1">
        <w:r>
          <w:rPr>
            <w:rStyle w:val="CdigoHTML"/>
            <w:b/>
            <w:bCs/>
            <w:color w:val="026789"/>
            <w:u w:val="single"/>
            <w:shd w:val="clear" w:color="auto" w:fill="FFFFFF"/>
          </w:rPr>
          <w:t>myisam_sort_buffer_size</w:t>
        </w:r>
      </w:hyperlink>
      <w:r>
        <w:rPr>
          <w:rFonts w:ascii="Helvetica" w:hAnsi="Helvetica"/>
          <w:color w:val="000000"/>
          <w:sz w:val="21"/>
          <w:szCs w:val="21"/>
        </w:rPr>
        <w:t>, </w:t>
      </w:r>
      <w:hyperlink r:id="rId1265" w:anchor="sysvar_read_buffer_size" w:history="1">
        <w:r>
          <w:rPr>
            <w:rStyle w:val="CdigoHTML"/>
            <w:b/>
            <w:bCs/>
            <w:color w:val="026789"/>
            <w:u w:val="single"/>
            <w:shd w:val="clear" w:color="auto" w:fill="FFFFFF"/>
          </w:rPr>
          <w:t>read_buffer_size</w:t>
        </w:r>
      </w:hyperlink>
      <w:r>
        <w:rPr>
          <w:rFonts w:ascii="Helvetica" w:hAnsi="Helvetica"/>
          <w:color w:val="000000"/>
          <w:sz w:val="21"/>
          <w:szCs w:val="21"/>
        </w:rPr>
        <w:t>) have a session value in addition to a global value. Setting a session value limits the effect of the change to your current session and does not affect other users. Changing a global-only variable (</w:t>
      </w:r>
      <w:hyperlink r:id="rId1266" w:anchor="sysvar_key_buffer_size" w:history="1">
        <w:r>
          <w:rPr>
            <w:rStyle w:val="CdigoHTML"/>
            <w:b/>
            <w:bCs/>
            <w:color w:val="026789"/>
            <w:u w:val="single"/>
            <w:shd w:val="clear" w:color="auto" w:fill="FFFFFF"/>
          </w:rPr>
          <w:t>key_buffer_size</w:t>
        </w:r>
      </w:hyperlink>
      <w:r>
        <w:rPr>
          <w:rFonts w:ascii="Helvetica" w:hAnsi="Helvetica"/>
          <w:color w:val="000000"/>
          <w:sz w:val="21"/>
          <w:szCs w:val="21"/>
        </w:rPr>
        <w:t>, </w:t>
      </w:r>
      <w:hyperlink r:id="rId1267" w:anchor="sysvar_myisam_max_sort_file_size" w:history="1">
        <w:r>
          <w:rPr>
            <w:rStyle w:val="CdigoHTML"/>
            <w:b/>
            <w:bCs/>
            <w:color w:val="026789"/>
            <w:u w:val="single"/>
            <w:shd w:val="clear" w:color="auto" w:fill="FFFFFF"/>
          </w:rPr>
          <w:t>myisam_max_sort_file_size</w:t>
        </w:r>
      </w:hyperlink>
      <w:r>
        <w:rPr>
          <w:rFonts w:ascii="Helvetica" w:hAnsi="Helvetica"/>
          <w:color w:val="000000"/>
          <w:sz w:val="21"/>
          <w:szCs w:val="21"/>
        </w:rPr>
        <w:t>) affects other users as well. For </w:t>
      </w:r>
      <w:hyperlink r:id="rId1268" w:anchor="sysvar_key_buffer_size" w:history="1">
        <w:r>
          <w:rPr>
            <w:rStyle w:val="CdigoHTML"/>
            <w:b/>
            <w:bCs/>
            <w:color w:val="026789"/>
            <w:u w:val="single"/>
            <w:shd w:val="clear" w:color="auto" w:fill="FFFFFF"/>
          </w:rPr>
          <w:t>key_buffer_size</w:t>
        </w:r>
      </w:hyperlink>
      <w:r>
        <w:rPr>
          <w:rFonts w:ascii="Helvetica" w:hAnsi="Helvetica"/>
          <w:color w:val="000000"/>
          <w:sz w:val="21"/>
          <w:szCs w:val="21"/>
        </w:rPr>
        <w:t>, you must take into account that the buffer is shared with those users. For example, if you set the </w:t>
      </w:r>
      <w:hyperlink r:id="rId1269" w:anchor="myisamchk" w:tooltip="4.6.4 myisamchk — MyISAM Table-Maintenance Utility" w:history="1">
        <w:r>
          <w:rPr>
            <w:rStyle w:val="Forte"/>
            <w:rFonts w:ascii="Helvetica" w:hAnsi="Helvetica"/>
            <w:color w:val="00759F"/>
            <w:sz w:val="21"/>
            <w:szCs w:val="21"/>
            <w:u w:val="single"/>
          </w:rPr>
          <w:t>myisamchk</w:t>
        </w:r>
      </w:hyperlink>
      <w:r>
        <w:rPr>
          <w:rFonts w:ascii="Helvetica" w:hAnsi="Helvetica"/>
          <w:color w:val="000000"/>
          <w:sz w:val="21"/>
          <w:szCs w:val="21"/>
        </w:rPr>
        <w:t> </w:t>
      </w:r>
      <w:r>
        <w:rPr>
          <w:rStyle w:val="CdigoHTML"/>
          <w:b/>
          <w:bCs/>
          <w:color w:val="026789"/>
          <w:shd w:val="clear" w:color="auto" w:fill="FFFFFF"/>
        </w:rPr>
        <w:t>key_buffer_size</w:t>
      </w:r>
      <w:r>
        <w:rPr>
          <w:rFonts w:ascii="Helvetica" w:hAnsi="Helvetica"/>
          <w:color w:val="000000"/>
          <w:sz w:val="21"/>
          <w:szCs w:val="21"/>
        </w:rPr>
        <w:t> variable to 128MB, you could set the corresponding </w:t>
      </w:r>
      <w:hyperlink r:id="rId1270" w:anchor="sysvar_key_buffer_size" w:history="1">
        <w:r>
          <w:rPr>
            <w:rStyle w:val="CdigoHTML"/>
            <w:b/>
            <w:bCs/>
            <w:color w:val="026789"/>
            <w:u w:val="single"/>
            <w:shd w:val="clear" w:color="auto" w:fill="FFFFFF"/>
          </w:rPr>
          <w:t>key_buffer_size</w:t>
        </w:r>
      </w:hyperlink>
      <w:r>
        <w:rPr>
          <w:rFonts w:ascii="Helvetica" w:hAnsi="Helvetica"/>
          <w:color w:val="000000"/>
          <w:sz w:val="21"/>
          <w:szCs w:val="21"/>
        </w:rPr>
        <w:t> system variable larger than that (if it is not already set larger), to permit key buffer use by activity in other sessions. However, changing the global key buffer size invalidates the buffer, causing increased disk I/O and slowdown for other sessions. An alternative that avoids this problem is to use a separate key cache, assign to it the indexes from the table to be repaired, and deallocate it when the repair is complete. See </w:t>
      </w:r>
      <w:hyperlink r:id="rId1271" w:anchor="multiple-key-caches" w:tooltip="8.10.2.2 Multiple Key Caches" w:history="1">
        <w:r>
          <w:rPr>
            <w:rStyle w:val="Hyperlink"/>
            <w:rFonts w:ascii="Helvetica" w:hAnsi="Helvetica"/>
            <w:color w:val="00759F"/>
            <w:sz w:val="21"/>
            <w:szCs w:val="21"/>
          </w:rPr>
          <w:t>Section 8.10.2.2, “Multiple Key Caches”</w:t>
        </w:r>
      </w:hyperlink>
      <w:r>
        <w:rPr>
          <w:rFonts w:ascii="Helvetica" w:hAnsi="Helvetica"/>
          <w:color w:val="000000"/>
          <w:sz w:val="21"/>
          <w:szCs w:val="21"/>
        </w:rPr>
        <w:t>.</w:t>
      </w:r>
    </w:p>
    <w:p w14:paraId="0696919B"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Based on the preceding remarks, a </w:t>
      </w:r>
      <w:hyperlink r:id="rId1272" w:anchor="repair-table" w:tooltip="13.7.3.5 REPAIR TABLE Statement" w:history="1">
        <w:r>
          <w:rPr>
            <w:rStyle w:val="CdigoHTML"/>
            <w:b/>
            <w:bCs/>
            <w:color w:val="026789"/>
            <w:u w:val="single"/>
            <w:shd w:val="clear" w:color="auto" w:fill="FFFFFF"/>
          </w:rPr>
          <w:t>REPAIR TABLE</w:t>
        </w:r>
      </w:hyperlink>
      <w:r>
        <w:rPr>
          <w:rFonts w:ascii="Helvetica" w:hAnsi="Helvetica"/>
          <w:color w:val="000000"/>
          <w:sz w:val="21"/>
          <w:szCs w:val="21"/>
        </w:rPr>
        <w:t> operation can be done as follows to use settings similar to the </w:t>
      </w:r>
      <w:hyperlink r:id="rId1273" w:anchor="myisamchk" w:tooltip="4.6.4 myisamchk — MyISAM Table-Maintenance Utility" w:history="1">
        <w:r>
          <w:rPr>
            <w:rStyle w:val="Forte"/>
            <w:rFonts w:ascii="Helvetica" w:hAnsi="Helvetica"/>
            <w:color w:val="00759F"/>
            <w:sz w:val="21"/>
            <w:szCs w:val="21"/>
            <w:u w:val="single"/>
          </w:rPr>
          <w:t>myisamchk</w:t>
        </w:r>
      </w:hyperlink>
      <w:r>
        <w:rPr>
          <w:rFonts w:ascii="Helvetica" w:hAnsi="Helvetica"/>
          <w:color w:val="000000"/>
          <w:sz w:val="21"/>
          <w:szCs w:val="21"/>
        </w:rPr>
        <w:t> command. Here a separate 128MB key buffer is allocated and the file system is assumed to permit a file size of at least 100GB.</w:t>
      </w:r>
    </w:p>
    <w:p w14:paraId="595CAE90" w14:textId="77777777" w:rsidR="00F37ED8" w:rsidRDefault="00F37ED8" w:rsidP="00F37ED8">
      <w:pPr>
        <w:pStyle w:val="Pr-formataoHTML"/>
        <w:shd w:val="clear" w:color="auto" w:fill="EEEEEE"/>
        <w:spacing w:line="300" w:lineRule="atLeast"/>
        <w:rPr>
          <w:color w:val="000000"/>
        </w:rPr>
      </w:pPr>
      <w:r>
        <w:rPr>
          <w:color w:val="000000"/>
        </w:rPr>
        <w:t>SET SESSION myisam_sort_buffer_size = 256*1024*1024;</w:t>
      </w:r>
    </w:p>
    <w:p w14:paraId="53A1C08C" w14:textId="77777777" w:rsidR="00F37ED8" w:rsidRDefault="00F37ED8" w:rsidP="00F37ED8">
      <w:pPr>
        <w:pStyle w:val="Pr-formataoHTML"/>
        <w:shd w:val="clear" w:color="auto" w:fill="EEEEEE"/>
        <w:spacing w:line="300" w:lineRule="atLeast"/>
        <w:rPr>
          <w:color w:val="000000"/>
        </w:rPr>
      </w:pPr>
      <w:r>
        <w:rPr>
          <w:color w:val="000000"/>
        </w:rPr>
        <w:t>SET SESSION read_buffer_size = 64*1024*1024;</w:t>
      </w:r>
    </w:p>
    <w:p w14:paraId="7F64ACD2" w14:textId="77777777" w:rsidR="00F37ED8" w:rsidRDefault="00F37ED8" w:rsidP="00F37ED8">
      <w:pPr>
        <w:pStyle w:val="Pr-formataoHTML"/>
        <w:shd w:val="clear" w:color="auto" w:fill="EEEEEE"/>
        <w:spacing w:line="300" w:lineRule="atLeast"/>
        <w:rPr>
          <w:color w:val="000000"/>
        </w:rPr>
      </w:pPr>
      <w:r>
        <w:rPr>
          <w:color w:val="000000"/>
        </w:rPr>
        <w:t>SET GLOBAL myisam_max_sort_file_size = 100*1024*1024*1024;</w:t>
      </w:r>
    </w:p>
    <w:p w14:paraId="5446FF0E" w14:textId="77777777" w:rsidR="00F37ED8" w:rsidRDefault="00F37ED8" w:rsidP="00F37ED8">
      <w:pPr>
        <w:pStyle w:val="Pr-formataoHTML"/>
        <w:shd w:val="clear" w:color="auto" w:fill="EEEEEE"/>
        <w:spacing w:line="300" w:lineRule="atLeast"/>
        <w:rPr>
          <w:color w:val="000000"/>
        </w:rPr>
      </w:pPr>
      <w:r>
        <w:rPr>
          <w:color w:val="000000"/>
        </w:rPr>
        <w:t>SET GLOBAL repair_cache.key_buffer_size = 128*1024*1024;</w:t>
      </w:r>
    </w:p>
    <w:p w14:paraId="42B3A536" w14:textId="77777777" w:rsidR="00F37ED8" w:rsidRDefault="00F37ED8" w:rsidP="00F37ED8">
      <w:pPr>
        <w:pStyle w:val="Pr-formataoHTML"/>
        <w:shd w:val="clear" w:color="auto" w:fill="EEEEEE"/>
        <w:spacing w:line="300" w:lineRule="atLeast"/>
        <w:rPr>
          <w:color w:val="000000"/>
        </w:rPr>
      </w:pPr>
      <w:r>
        <w:rPr>
          <w:color w:val="000000"/>
        </w:rPr>
        <w:t xml:space="preserve">CACHE INDEX </w:t>
      </w:r>
      <w:r>
        <w:rPr>
          <w:rStyle w:val="CdigoHTML"/>
          <w:b/>
          <w:bCs/>
          <w:i/>
          <w:iCs/>
          <w:color w:val="000000"/>
          <w:sz w:val="19"/>
          <w:szCs w:val="19"/>
        </w:rPr>
        <w:t>tbl_name</w:t>
      </w:r>
      <w:r>
        <w:rPr>
          <w:color w:val="000000"/>
        </w:rPr>
        <w:t xml:space="preserve"> IN repair_cache;</w:t>
      </w:r>
    </w:p>
    <w:p w14:paraId="00D5DC64" w14:textId="77777777" w:rsidR="00F37ED8" w:rsidRDefault="00F37ED8" w:rsidP="00F37ED8">
      <w:pPr>
        <w:pStyle w:val="Pr-formataoHTML"/>
        <w:shd w:val="clear" w:color="auto" w:fill="EEEEEE"/>
        <w:spacing w:line="300" w:lineRule="atLeast"/>
        <w:rPr>
          <w:color w:val="000000"/>
        </w:rPr>
      </w:pPr>
      <w:r>
        <w:rPr>
          <w:color w:val="000000"/>
        </w:rPr>
        <w:t xml:space="preserve">LOAD INDEX INTO CACHE </w:t>
      </w:r>
      <w:r>
        <w:rPr>
          <w:rStyle w:val="CdigoHTML"/>
          <w:b/>
          <w:bCs/>
          <w:i/>
          <w:iCs/>
          <w:color w:val="000000"/>
          <w:sz w:val="19"/>
          <w:szCs w:val="19"/>
        </w:rPr>
        <w:t>tbl_name</w:t>
      </w:r>
      <w:r>
        <w:rPr>
          <w:color w:val="000000"/>
        </w:rPr>
        <w:t>;</w:t>
      </w:r>
    </w:p>
    <w:p w14:paraId="27749EA7" w14:textId="77777777" w:rsidR="00F37ED8" w:rsidRDefault="00F37ED8" w:rsidP="00F37ED8">
      <w:pPr>
        <w:pStyle w:val="Pr-formataoHTML"/>
        <w:shd w:val="clear" w:color="auto" w:fill="EEEEEE"/>
        <w:spacing w:line="300" w:lineRule="atLeast"/>
        <w:rPr>
          <w:color w:val="000000"/>
        </w:rPr>
      </w:pPr>
      <w:r>
        <w:rPr>
          <w:color w:val="000000"/>
        </w:rPr>
        <w:t xml:space="preserve">REPAIR TABLE </w:t>
      </w:r>
      <w:r>
        <w:rPr>
          <w:rStyle w:val="CdigoHTML"/>
          <w:b/>
          <w:bCs/>
          <w:i/>
          <w:iCs/>
          <w:color w:val="000000"/>
          <w:sz w:val="19"/>
          <w:szCs w:val="19"/>
        </w:rPr>
        <w:t>tbl_name</w:t>
      </w:r>
      <w:r>
        <w:rPr>
          <w:color w:val="000000"/>
        </w:rPr>
        <w:t xml:space="preserve"> ;</w:t>
      </w:r>
    </w:p>
    <w:p w14:paraId="3FF73A98" w14:textId="77777777" w:rsidR="00F37ED8" w:rsidRDefault="00F37ED8" w:rsidP="00F37ED8">
      <w:pPr>
        <w:pStyle w:val="Pr-formataoHTML"/>
        <w:shd w:val="clear" w:color="auto" w:fill="EEEEEE"/>
        <w:spacing w:line="300" w:lineRule="atLeast"/>
        <w:rPr>
          <w:color w:val="000000"/>
        </w:rPr>
      </w:pPr>
      <w:r>
        <w:rPr>
          <w:color w:val="000000"/>
        </w:rPr>
        <w:t>SET GLOBAL repair_cache.key_buffer_size = 0;</w:t>
      </w:r>
    </w:p>
    <w:p w14:paraId="0A8FBAF7"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If you intend to change a global variable but want to do so only for the duration of a </w:t>
      </w:r>
      <w:hyperlink r:id="rId1274" w:anchor="repair-table" w:tooltip="13.7.3.5 REPAIR TABLE Statement" w:history="1">
        <w:r>
          <w:rPr>
            <w:rStyle w:val="CdigoHTML"/>
            <w:b/>
            <w:bCs/>
            <w:color w:val="026789"/>
            <w:u w:val="single"/>
            <w:shd w:val="clear" w:color="auto" w:fill="FFFFFF"/>
          </w:rPr>
          <w:t>REPAIR TABLE</w:t>
        </w:r>
      </w:hyperlink>
      <w:r>
        <w:rPr>
          <w:rFonts w:ascii="Helvetica" w:hAnsi="Helvetica"/>
          <w:color w:val="000000"/>
          <w:sz w:val="21"/>
          <w:szCs w:val="21"/>
        </w:rPr>
        <w:t> operation to minimally affect other users, save its value in a user variable and restore it afterward. For example:</w:t>
      </w:r>
    </w:p>
    <w:p w14:paraId="47045A84" w14:textId="77777777" w:rsidR="00F37ED8" w:rsidRDefault="00F37ED8" w:rsidP="00F37ED8">
      <w:pPr>
        <w:pStyle w:val="Pr-formataoHTML"/>
        <w:shd w:val="clear" w:color="auto" w:fill="EEEEEE"/>
        <w:spacing w:line="300" w:lineRule="atLeast"/>
        <w:rPr>
          <w:color w:val="000000"/>
        </w:rPr>
      </w:pPr>
      <w:r>
        <w:rPr>
          <w:color w:val="000000"/>
        </w:rPr>
        <w:t>SET @old_myisam_sort_buffer_size = @@GLOBAL.myisam_max_sort_file_size;</w:t>
      </w:r>
    </w:p>
    <w:p w14:paraId="0D114A0E" w14:textId="77777777" w:rsidR="00F37ED8" w:rsidRDefault="00F37ED8" w:rsidP="00F37ED8">
      <w:pPr>
        <w:pStyle w:val="Pr-formataoHTML"/>
        <w:shd w:val="clear" w:color="auto" w:fill="EEEEEE"/>
        <w:spacing w:line="300" w:lineRule="atLeast"/>
        <w:rPr>
          <w:color w:val="000000"/>
        </w:rPr>
      </w:pPr>
      <w:r>
        <w:rPr>
          <w:color w:val="000000"/>
        </w:rPr>
        <w:t>SET GLOBAL myisam_max_sort_file_size = 100*1024*1024*1024;</w:t>
      </w:r>
    </w:p>
    <w:p w14:paraId="6B52B53A" w14:textId="77777777" w:rsidR="00F37ED8" w:rsidRDefault="00F37ED8" w:rsidP="00F37ED8">
      <w:pPr>
        <w:pStyle w:val="Pr-formataoHTML"/>
        <w:shd w:val="clear" w:color="auto" w:fill="EEEEEE"/>
        <w:spacing w:line="300" w:lineRule="atLeast"/>
        <w:rPr>
          <w:color w:val="000000"/>
        </w:rPr>
      </w:pPr>
      <w:r>
        <w:rPr>
          <w:color w:val="000000"/>
        </w:rPr>
        <w:t>REPAIR TABLE tbl_name ;</w:t>
      </w:r>
    </w:p>
    <w:p w14:paraId="5EFF7079" w14:textId="77777777" w:rsidR="00F37ED8" w:rsidRDefault="00F37ED8" w:rsidP="00F37ED8">
      <w:pPr>
        <w:pStyle w:val="Pr-formataoHTML"/>
        <w:shd w:val="clear" w:color="auto" w:fill="EEEEEE"/>
        <w:spacing w:line="300" w:lineRule="atLeast"/>
        <w:rPr>
          <w:color w:val="000000"/>
        </w:rPr>
      </w:pPr>
      <w:r>
        <w:rPr>
          <w:color w:val="000000"/>
        </w:rPr>
        <w:t>SET GLOBAL myisam_max_sort_file_size = @old_myisam_max_sort_file_size;</w:t>
      </w:r>
    </w:p>
    <w:p w14:paraId="088ABC49"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The system variables that affect </w:t>
      </w:r>
      <w:hyperlink r:id="rId1275" w:anchor="repair-table" w:tooltip="13.7.3.5 REPAIR TABLE Statement" w:history="1">
        <w:r>
          <w:rPr>
            <w:rStyle w:val="CdigoHTML"/>
            <w:b/>
            <w:bCs/>
            <w:color w:val="026789"/>
            <w:u w:val="single"/>
            <w:shd w:val="clear" w:color="auto" w:fill="FFFFFF"/>
          </w:rPr>
          <w:t>REPAIR TABLE</w:t>
        </w:r>
      </w:hyperlink>
      <w:r>
        <w:rPr>
          <w:rFonts w:ascii="Helvetica" w:hAnsi="Helvetica"/>
          <w:color w:val="000000"/>
          <w:sz w:val="21"/>
          <w:szCs w:val="21"/>
        </w:rPr>
        <w:t xml:space="preserve"> can be set globally at server startup if you want the values to be in effect by default. For example, add these lines to the </w:t>
      </w:r>
      <w:proofErr w:type="gramStart"/>
      <w:r>
        <w:rPr>
          <w:rFonts w:ascii="Helvetica" w:hAnsi="Helvetica"/>
          <w:color w:val="000000"/>
          <w:sz w:val="21"/>
          <w:szCs w:val="21"/>
        </w:rPr>
        <w:t>server</w:t>
      </w:r>
      <w:proofErr w:type="gramEnd"/>
      <w:r>
        <w:rPr>
          <w:rFonts w:ascii="Helvetica" w:hAnsi="Helvetica"/>
          <w:color w:val="000000"/>
          <w:sz w:val="21"/>
          <w:szCs w:val="21"/>
        </w:rPr>
        <w:t> </w:t>
      </w:r>
      <w:r>
        <w:rPr>
          <w:rStyle w:val="CdigoHTML"/>
          <w:color w:val="990000"/>
          <w:shd w:val="clear" w:color="auto" w:fill="FFFFFF"/>
        </w:rPr>
        <w:t>my.cnf</w:t>
      </w:r>
      <w:r>
        <w:rPr>
          <w:rFonts w:ascii="Helvetica" w:hAnsi="Helvetica"/>
          <w:color w:val="000000"/>
          <w:sz w:val="21"/>
          <w:szCs w:val="21"/>
        </w:rPr>
        <w:t> file:</w:t>
      </w:r>
    </w:p>
    <w:p w14:paraId="4D65E654" w14:textId="77777777" w:rsidR="00F37ED8" w:rsidRDefault="00F37ED8" w:rsidP="00F37ED8">
      <w:pPr>
        <w:pStyle w:val="Pr-formataoHTML"/>
        <w:shd w:val="clear" w:color="auto" w:fill="EEEEEE"/>
        <w:spacing w:line="300" w:lineRule="atLeast"/>
        <w:rPr>
          <w:color w:val="000000"/>
        </w:rPr>
      </w:pPr>
      <w:r>
        <w:rPr>
          <w:color w:val="000000"/>
        </w:rPr>
        <w:t>[mysqld]</w:t>
      </w:r>
    </w:p>
    <w:p w14:paraId="59420BFE" w14:textId="77777777" w:rsidR="00F37ED8" w:rsidRDefault="00F37ED8" w:rsidP="00F37ED8">
      <w:pPr>
        <w:pStyle w:val="Pr-formataoHTML"/>
        <w:shd w:val="clear" w:color="auto" w:fill="EEEEEE"/>
        <w:spacing w:line="300" w:lineRule="atLeast"/>
        <w:rPr>
          <w:color w:val="000000"/>
        </w:rPr>
      </w:pPr>
      <w:r>
        <w:rPr>
          <w:color w:val="000000"/>
        </w:rPr>
        <w:t>myisam_sort_buffer_size=256M</w:t>
      </w:r>
    </w:p>
    <w:p w14:paraId="55D2E331" w14:textId="77777777" w:rsidR="00F37ED8" w:rsidRDefault="00F37ED8" w:rsidP="00F37ED8">
      <w:pPr>
        <w:pStyle w:val="Pr-formataoHTML"/>
        <w:shd w:val="clear" w:color="auto" w:fill="EEEEEE"/>
        <w:spacing w:line="300" w:lineRule="atLeast"/>
        <w:rPr>
          <w:color w:val="000000"/>
        </w:rPr>
      </w:pPr>
      <w:r>
        <w:rPr>
          <w:color w:val="000000"/>
        </w:rPr>
        <w:t>key_buffer_size=1G</w:t>
      </w:r>
    </w:p>
    <w:p w14:paraId="1662B96D" w14:textId="77777777" w:rsidR="00F37ED8" w:rsidRDefault="00F37ED8" w:rsidP="00F37ED8">
      <w:pPr>
        <w:pStyle w:val="Pr-formataoHTML"/>
        <w:shd w:val="clear" w:color="auto" w:fill="EEEEEE"/>
        <w:spacing w:line="300" w:lineRule="atLeast"/>
        <w:rPr>
          <w:color w:val="000000"/>
        </w:rPr>
      </w:pPr>
      <w:r>
        <w:rPr>
          <w:color w:val="000000"/>
        </w:rPr>
        <w:t>myisam_max_sort_file_size=100G</w:t>
      </w:r>
    </w:p>
    <w:p w14:paraId="64705047"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These settings do not include </w:t>
      </w:r>
      <w:hyperlink r:id="rId1276" w:anchor="sysvar_read_buffer_size" w:history="1">
        <w:r>
          <w:rPr>
            <w:rStyle w:val="CdigoHTML"/>
            <w:b/>
            <w:bCs/>
            <w:color w:val="026789"/>
            <w:u w:val="single"/>
            <w:shd w:val="clear" w:color="auto" w:fill="FFFFFF"/>
          </w:rPr>
          <w:t>read_buffer_size</w:t>
        </w:r>
      </w:hyperlink>
      <w:r>
        <w:rPr>
          <w:rFonts w:ascii="Helvetica" w:hAnsi="Helvetica"/>
          <w:color w:val="000000"/>
          <w:sz w:val="21"/>
          <w:szCs w:val="21"/>
        </w:rPr>
        <w:t>. Setting </w:t>
      </w:r>
      <w:hyperlink r:id="rId1277" w:anchor="sysvar_read_buffer_size" w:history="1">
        <w:r>
          <w:rPr>
            <w:rStyle w:val="CdigoHTML"/>
            <w:b/>
            <w:bCs/>
            <w:color w:val="026789"/>
            <w:u w:val="single"/>
            <w:shd w:val="clear" w:color="auto" w:fill="FFFFFF"/>
          </w:rPr>
          <w:t>read_buffer_size</w:t>
        </w:r>
      </w:hyperlink>
      <w:r>
        <w:rPr>
          <w:rFonts w:ascii="Helvetica" w:hAnsi="Helvetica"/>
          <w:color w:val="000000"/>
          <w:sz w:val="21"/>
          <w:szCs w:val="21"/>
        </w:rPr>
        <w:t> globally to a large value does so for all sessions and can cause performance to suffer due to excessive memory allocation for a server with many simultaneous sessions.</w:t>
      </w:r>
    </w:p>
    <w:p w14:paraId="43C4B126" w14:textId="77777777" w:rsidR="00F37ED8" w:rsidRDefault="00F37ED8" w:rsidP="00F37ED8">
      <w:pPr>
        <w:pStyle w:val="Ttulo2"/>
        <w:shd w:val="clear" w:color="auto" w:fill="FFFFFF"/>
        <w:rPr>
          <w:rFonts w:ascii="Helvetica" w:hAnsi="Helvetica"/>
          <w:color w:val="000000"/>
          <w:sz w:val="38"/>
          <w:szCs w:val="38"/>
        </w:rPr>
      </w:pPr>
      <w:bookmarkStart w:id="348" w:name="optimizing-memory-tables"/>
      <w:bookmarkEnd w:id="348"/>
      <w:r>
        <w:rPr>
          <w:rFonts w:ascii="Helvetica" w:hAnsi="Helvetica"/>
          <w:color w:val="000000"/>
          <w:sz w:val="38"/>
          <w:szCs w:val="38"/>
        </w:rPr>
        <w:lastRenderedPageBreak/>
        <w:t>8.7 Optimizing for MEMORY Tables</w:t>
      </w:r>
    </w:p>
    <w:p w14:paraId="6BCCD438" w14:textId="77777777" w:rsidR="00F37ED8" w:rsidRDefault="00F37ED8" w:rsidP="00F37ED8">
      <w:pPr>
        <w:pStyle w:val="NormalWeb"/>
        <w:rPr>
          <w:rFonts w:ascii="Helvetica" w:hAnsi="Helvetica"/>
          <w:color w:val="000000"/>
          <w:sz w:val="21"/>
          <w:szCs w:val="21"/>
        </w:rPr>
      </w:pPr>
      <w:bookmarkStart w:id="349" w:name="idm46254553825344"/>
      <w:bookmarkEnd w:id="349"/>
      <w:r>
        <w:rPr>
          <w:rFonts w:ascii="Helvetica" w:hAnsi="Helvetica"/>
          <w:color w:val="000000"/>
          <w:sz w:val="21"/>
          <w:szCs w:val="21"/>
        </w:rPr>
        <w:t>Consider using </w:t>
      </w:r>
      <w:r>
        <w:rPr>
          <w:rStyle w:val="CdigoHTML"/>
          <w:b/>
          <w:bCs/>
          <w:color w:val="026789"/>
          <w:shd w:val="clear" w:color="auto" w:fill="FFFFFF"/>
        </w:rPr>
        <w:t>MEMORY</w:t>
      </w:r>
      <w:r>
        <w:rPr>
          <w:rFonts w:ascii="Helvetica" w:hAnsi="Helvetica"/>
          <w:color w:val="000000"/>
          <w:sz w:val="21"/>
          <w:szCs w:val="21"/>
        </w:rPr>
        <w:t> tables for noncritical data that is accessed often, and is read-only or rarely updated. Benchmark your application against equivalent </w:t>
      </w:r>
      <w:r>
        <w:rPr>
          <w:rStyle w:val="CdigoHTML"/>
          <w:b/>
          <w:bCs/>
          <w:color w:val="026789"/>
          <w:shd w:val="clear" w:color="auto" w:fill="FFFFFF"/>
        </w:rPr>
        <w:t>InnoDB</w:t>
      </w:r>
      <w:r>
        <w:rPr>
          <w:rFonts w:ascii="Helvetica" w:hAnsi="Helvetica"/>
          <w:color w:val="000000"/>
          <w:sz w:val="21"/>
          <w:szCs w:val="21"/>
        </w:rPr>
        <w:t> or </w:t>
      </w:r>
      <w:r>
        <w:rPr>
          <w:rStyle w:val="CdigoHTML"/>
          <w:b/>
          <w:bCs/>
          <w:color w:val="026789"/>
          <w:shd w:val="clear" w:color="auto" w:fill="FFFFFF"/>
        </w:rPr>
        <w:t>MyISAM</w:t>
      </w:r>
      <w:r>
        <w:rPr>
          <w:rFonts w:ascii="Helvetica" w:hAnsi="Helvetica"/>
          <w:color w:val="000000"/>
          <w:sz w:val="21"/>
          <w:szCs w:val="21"/>
        </w:rPr>
        <w:t> tables under a realistic workload, to confirm that any additional performance is worth the risk of losing data, or the overhead of copying data from a disk-based table at application start.</w:t>
      </w:r>
    </w:p>
    <w:p w14:paraId="2BF66B3F"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For best performance with </w:t>
      </w:r>
      <w:r>
        <w:rPr>
          <w:rStyle w:val="CdigoHTML"/>
          <w:b/>
          <w:bCs/>
          <w:color w:val="026789"/>
          <w:shd w:val="clear" w:color="auto" w:fill="FFFFFF"/>
        </w:rPr>
        <w:t>MEMORY</w:t>
      </w:r>
      <w:r>
        <w:rPr>
          <w:rFonts w:ascii="Helvetica" w:hAnsi="Helvetica"/>
          <w:color w:val="000000"/>
          <w:sz w:val="21"/>
          <w:szCs w:val="21"/>
        </w:rPr>
        <w:t> tables, examine the kinds of queries against each table, and specify the type to use for each associated index, either a B-tree index or a hash index. On the </w:t>
      </w:r>
      <w:hyperlink r:id="rId1278" w:anchor="create-index" w:tooltip="13.1.15 CREATE INDEX Statement" w:history="1">
        <w:r>
          <w:rPr>
            <w:rStyle w:val="CdigoHTML"/>
            <w:b/>
            <w:bCs/>
            <w:color w:val="026789"/>
            <w:u w:val="single"/>
            <w:shd w:val="clear" w:color="auto" w:fill="FFFFFF"/>
          </w:rPr>
          <w:t>CREATE INDEX</w:t>
        </w:r>
      </w:hyperlink>
      <w:r>
        <w:rPr>
          <w:rFonts w:ascii="Helvetica" w:hAnsi="Helvetica"/>
          <w:color w:val="000000"/>
          <w:sz w:val="21"/>
          <w:szCs w:val="21"/>
        </w:rPr>
        <w:t> statement, use the clause </w:t>
      </w:r>
      <w:r>
        <w:rPr>
          <w:rStyle w:val="CdigoHTML"/>
          <w:b/>
          <w:bCs/>
          <w:color w:val="026789"/>
          <w:shd w:val="clear" w:color="auto" w:fill="FFFFFF"/>
        </w:rPr>
        <w:t>USING BTREE</w:t>
      </w:r>
      <w:r>
        <w:rPr>
          <w:rFonts w:ascii="Helvetica" w:hAnsi="Helvetica"/>
          <w:color w:val="000000"/>
          <w:sz w:val="21"/>
          <w:szCs w:val="21"/>
        </w:rPr>
        <w:t> or </w:t>
      </w:r>
      <w:r>
        <w:rPr>
          <w:rStyle w:val="CdigoHTML"/>
          <w:b/>
          <w:bCs/>
          <w:color w:val="026789"/>
          <w:shd w:val="clear" w:color="auto" w:fill="FFFFFF"/>
        </w:rPr>
        <w:t>USING HASH</w:t>
      </w:r>
      <w:r>
        <w:rPr>
          <w:rFonts w:ascii="Helvetica" w:hAnsi="Helvetica"/>
          <w:color w:val="000000"/>
          <w:sz w:val="21"/>
          <w:szCs w:val="21"/>
        </w:rPr>
        <w:t>. B-</w:t>
      </w:r>
      <w:proofErr w:type="gramStart"/>
      <w:r>
        <w:rPr>
          <w:rFonts w:ascii="Helvetica" w:hAnsi="Helvetica"/>
          <w:color w:val="000000"/>
          <w:sz w:val="21"/>
          <w:szCs w:val="21"/>
        </w:rPr>
        <w:t>tree</w:t>
      </w:r>
      <w:proofErr w:type="gramEnd"/>
      <w:r>
        <w:rPr>
          <w:rFonts w:ascii="Helvetica" w:hAnsi="Helvetica"/>
          <w:color w:val="000000"/>
          <w:sz w:val="21"/>
          <w:szCs w:val="21"/>
        </w:rPr>
        <w:t xml:space="preserve"> indexes are fast for queries that do greater-than or less-than comparisons through operators such as </w:t>
      </w:r>
      <w:r>
        <w:rPr>
          <w:rStyle w:val="CdigoHTML"/>
          <w:b/>
          <w:bCs/>
          <w:color w:val="026789"/>
          <w:shd w:val="clear" w:color="auto" w:fill="FFFFFF"/>
        </w:rPr>
        <w:t>&gt;</w:t>
      </w:r>
      <w:r>
        <w:rPr>
          <w:rFonts w:ascii="Helvetica" w:hAnsi="Helvetica"/>
          <w:color w:val="000000"/>
          <w:sz w:val="21"/>
          <w:szCs w:val="21"/>
        </w:rPr>
        <w:t> or </w:t>
      </w:r>
      <w:r>
        <w:rPr>
          <w:rStyle w:val="CdigoHTML"/>
          <w:b/>
          <w:bCs/>
          <w:color w:val="026789"/>
          <w:shd w:val="clear" w:color="auto" w:fill="FFFFFF"/>
        </w:rPr>
        <w:t>BETWEEN</w:t>
      </w:r>
      <w:r>
        <w:rPr>
          <w:rFonts w:ascii="Helvetica" w:hAnsi="Helvetica"/>
          <w:color w:val="000000"/>
          <w:sz w:val="21"/>
          <w:szCs w:val="21"/>
        </w:rPr>
        <w:t>. Hash indexes are only fast for queries that look up single values through the </w:t>
      </w:r>
      <w:r>
        <w:rPr>
          <w:rStyle w:val="CdigoHTML"/>
          <w:b/>
          <w:bCs/>
          <w:color w:val="026789"/>
          <w:shd w:val="clear" w:color="auto" w:fill="FFFFFF"/>
        </w:rPr>
        <w:t>=</w:t>
      </w:r>
      <w:r>
        <w:rPr>
          <w:rFonts w:ascii="Helvetica" w:hAnsi="Helvetica"/>
          <w:color w:val="000000"/>
          <w:sz w:val="21"/>
          <w:szCs w:val="21"/>
        </w:rPr>
        <w:t> operator, or a restricted set of values through the </w:t>
      </w:r>
      <w:r>
        <w:rPr>
          <w:rStyle w:val="CdigoHTML"/>
          <w:b/>
          <w:bCs/>
          <w:color w:val="026789"/>
          <w:shd w:val="clear" w:color="auto" w:fill="FFFFFF"/>
        </w:rPr>
        <w:t>IN</w:t>
      </w:r>
      <w:r>
        <w:rPr>
          <w:rFonts w:ascii="Helvetica" w:hAnsi="Helvetica"/>
          <w:color w:val="000000"/>
          <w:sz w:val="21"/>
          <w:szCs w:val="21"/>
        </w:rPr>
        <w:t> operator. For why </w:t>
      </w:r>
      <w:r>
        <w:rPr>
          <w:rStyle w:val="CdigoHTML"/>
          <w:b/>
          <w:bCs/>
          <w:color w:val="026789"/>
          <w:shd w:val="clear" w:color="auto" w:fill="FFFFFF"/>
        </w:rPr>
        <w:t>USING BTREE</w:t>
      </w:r>
      <w:r>
        <w:rPr>
          <w:rFonts w:ascii="Helvetica" w:hAnsi="Helvetica"/>
          <w:color w:val="000000"/>
          <w:sz w:val="21"/>
          <w:szCs w:val="21"/>
        </w:rPr>
        <w:t> is often a better choice than the default </w:t>
      </w:r>
      <w:r>
        <w:rPr>
          <w:rStyle w:val="CdigoHTML"/>
          <w:b/>
          <w:bCs/>
          <w:color w:val="026789"/>
          <w:shd w:val="clear" w:color="auto" w:fill="FFFFFF"/>
        </w:rPr>
        <w:t>USING HASH</w:t>
      </w:r>
      <w:r>
        <w:rPr>
          <w:rFonts w:ascii="Helvetica" w:hAnsi="Helvetica"/>
          <w:color w:val="000000"/>
          <w:sz w:val="21"/>
          <w:szCs w:val="21"/>
        </w:rPr>
        <w:t>, see </w:t>
      </w:r>
      <w:hyperlink r:id="rId1279" w:anchor="table-scan-avoidance" w:tooltip="8.2.1.23 Avoiding Full Table Scans" w:history="1">
        <w:r>
          <w:rPr>
            <w:rStyle w:val="Hyperlink"/>
            <w:rFonts w:ascii="Helvetica" w:hAnsi="Helvetica"/>
            <w:color w:val="00759F"/>
            <w:sz w:val="21"/>
            <w:szCs w:val="21"/>
          </w:rPr>
          <w:t>Section 8.2.1.23, “Avoiding Full Table Scans”</w:t>
        </w:r>
      </w:hyperlink>
      <w:r>
        <w:rPr>
          <w:rFonts w:ascii="Helvetica" w:hAnsi="Helvetica"/>
          <w:color w:val="000000"/>
          <w:sz w:val="21"/>
          <w:szCs w:val="21"/>
        </w:rPr>
        <w:t>. For implementation details of the different types of </w:t>
      </w:r>
      <w:r>
        <w:rPr>
          <w:rStyle w:val="CdigoHTML"/>
          <w:b/>
          <w:bCs/>
          <w:color w:val="026789"/>
          <w:shd w:val="clear" w:color="auto" w:fill="FFFFFF"/>
        </w:rPr>
        <w:t>MEMORY</w:t>
      </w:r>
      <w:r>
        <w:rPr>
          <w:rFonts w:ascii="Helvetica" w:hAnsi="Helvetica"/>
          <w:color w:val="000000"/>
          <w:sz w:val="21"/>
          <w:szCs w:val="21"/>
        </w:rPr>
        <w:t> indexes, see </w:t>
      </w:r>
      <w:hyperlink r:id="rId1280" w:anchor="index-btree-hash" w:tooltip="8.3.9 Comparison of B-Tree and Hash Indexes" w:history="1">
        <w:r>
          <w:rPr>
            <w:rStyle w:val="Hyperlink"/>
            <w:rFonts w:ascii="Helvetica" w:hAnsi="Helvetica"/>
            <w:color w:val="00759F"/>
            <w:sz w:val="21"/>
            <w:szCs w:val="21"/>
          </w:rPr>
          <w:t>Section 8.3.9, “Comparison of B-Tree and Hash Indexes”</w:t>
        </w:r>
      </w:hyperlink>
      <w:r>
        <w:rPr>
          <w:rFonts w:ascii="Helvetica" w:hAnsi="Helvetica"/>
          <w:color w:val="000000"/>
          <w:sz w:val="21"/>
          <w:szCs w:val="21"/>
        </w:rPr>
        <w:t>.</w:t>
      </w:r>
    </w:p>
    <w:p w14:paraId="277D0FF4" w14:textId="77777777" w:rsidR="00F37ED8" w:rsidRDefault="00F37ED8" w:rsidP="00F37ED8">
      <w:pPr>
        <w:pStyle w:val="Ttulo2"/>
        <w:shd w:val="clear" w:color="auto" w:fill="FFFFFF"/>
        <w:rPr>
          <w:rFonts w:ascii="Helvetica" w:hAnsi="Helvetica"/>
          <w:color w:val="000000"/>
          <w:sz w:val="38"/>
          <w:szCs w:val="38"/>
        </w:rPr>
      </w:pPr>
      <w:bookmarkStart w:id="350" w:name="execution-plan-information"/>
      <w:bookmarkEnd w:id="350"/>
      <w:r>
        <w:rPr>
          <w:rFonts w:ascii="Helvetica" w:hAnsi="Helvetica"/>
          <w:color w:val="000000"/>
          <w:sz w:val="38"/>
          <w:szCs w:val="38"/>
        </w:rPr>
        <w:t>8.8 Understanding the Query Execution Plan</w:t>
      </w:r>
    </w:p>
    <w:p w14:paraId="03D9C2BC" w14:textId="77777777" w:rsidR="00F37ED8" w:rsidRDefault="00F37ED8" w:rsidP="00F37ED8">
      <w:pPr>
        <w:rPr>
          <w:rFonts w:ascii="Helvetica" w:hAnsi="Helvetica"/>
          <w:color w:val="000000"/>
          <w:sz w:val="21"/>
          <w:szCs w:val="21"/>
        </w:rPr>
      </w:pPr>
      <w:hyperlink r:id="rId1281" w:anchor="using-explain" w:history="1">
        <w:r>
          <w:rPr>
            <w:rStyle w:val="Hyperlink"/>
            <w:rFonts w:ascii="Helvetica" w:hAnsi="Helvetica"/>
            <w:color w:val="00759F"/>
            <w:sz w:val="21"/>
            <w:szCs w:val="21"/>
          </w:rPr>
          <w:t>8.8.1 Optimizing Queries with EXPLAIN</w:t>
        </w:r>
      </w:hyperlink>
    </w:p>
    <w:p w14:paraId="54105786" w14:textId="77777777" w:rsidR="00F37ED8" w:rsidRDefault="00F37ED8" w:rsidP="00F37ED8">
      <w:pPr>
        <w:rPr>
          <w:rFonts w:ascii="Helvetica" w:hAnsi="Helvetica"/>
          <w:color w:val="000000"/>
          <w:sz w:val="21"/>
          <w:szCs w:val="21"/>
        </w:rPr>
      </w:pPr>
      <w:hyperlink r:id="rId1282" w:anchor="explain-output" w:history="1">
        <w:r>
          <w:rPr>
            <w:rStyle w:val="Hyperlink"/>
            <w:rFonts w:ascii="Helvetica" w:hAnsi="Helvetica"/>
            <w:color w:val="00759F"/>
            <w:sz w:val="21"/>
            <w:szCs w:val="21"/>
          </w:rPr>
          <w:t>8.8.2 EXPLAIN Output Format</w:t>
        </w:r>
      </w:hyperlink>
    </w:p>
    <w:p w14:paraId="11FA967C" w14:textId="77777777" w:rsidR="00F37ED8" w:rsidRDefault="00F37ED8" w:rsidP="00F37ED8">
      <w:pPr>
        <w:rPr>
          <w:rFonts w:ascii="Helvetica" w:hAnsi="Helvetica"/>
          <w:color w:val="000000"/>
          <w:sz w:val="21"/>
          <w:szCs w:val="21"/>
        </w:rPr>
      </w:pPr>
      <w:hyperlink r:id="rId1283" w:anchor="explain-extended" w:history="1">
        <w:r>
          <w:rPr>
            <w:rStyle w:val="Hyperlink"/>
            <w:rFonts w:ascii="Helvetica" w:hAnsi="Helvetica"/>
            <w:color w:val="00759F"/>
            <w:sz w:val="21"/>
            <w:szCs w:val="21"/>
          </w:rPr>
          <w:t>8.8.3 Extended EXPLAIN Output Format</w:t>
        </w:r>
      </w:hyperlink>
    </w:p>
    <w:p w14:paraId="556BCE9D" w14:textId="77777777" w:rsidR="00F37ED8" w:rsidRDefault="00F37ED8" w:rsidP="00F37ED8">
      <w:pPr>
        <w:rPr>
          <w:rFonts w:ascii="Helvetica" w:hAnsi="Helvetica"/>
          <w:color w:val="000000"/>
          <w:sz w:val="21"/>
          <w:szCs w:val="21"/>
        </w:rPr>
      </w:pPr>
      <w:hyperlink r:id="rId1284" w:anchor="explain-for-connection" w:history="1">
        <w:r>
          <w:rPr>
            <w:rStyle w:val="Hyperlink"/>
            <w:rFonts w:ascii="Helvetica" w:hAnsi="Helvetica"/>
            <w:color w:val="00759F"/>
            <w:sz w:val="21"/>
            <w:szCs w:val="21"/>
          </w:rPr>
          <w:t>8.8.4 Obtaining Execution Plan Information for a Named Connection</w:t>
        </w:r>
      </w:hyperlink>
    </w:p>
    <w:p w14:paraId="23E24663" w14:textId="77777777" w:rsidR="00F37ED8" w:rsidRDefault="00F37ED8" w:rsidP="00F37ED8">
      <w:pPr>
        <w:rPr>
          <w:rFonts w:ascii="Helvetica" w:hAnsi="Helvetica"/>
          <w:color w:val="000000"/>
          <w:sz w:val="21"/>
          <w:szCs w:val="21"/>
        </w:rPr>
      </w:pPr>
      <w:hyperlink r:id="rId1285" w:anchor="estimating-performance" w:history="1">
        <w:r>
          <w:rPr>
            <w:rStyle w:val="Hyperlink"/>
            <w:rFonts w:ascii="Helvetica" w:hAnsi="Helvetica"/>
            <w:color w:val="00759F"/>
            <w:sz w:val="21"/>
            <w:szCs w:val="21"/>
          </w:rPr>
          <w:t>8.8.5 Estimating Query Performance</w:t>
        </w:r>
      </w:hyperlink>
    </w:p>
    <w:p w14:paraId="3AB30647" w14:textId="77777777" w:rsidR="00F37ED8" w:rsidRDefault="00F37ED8" w:rsidP="00F37ED8">
      <w:pPr>
        <w:pStyle w:val="NormalWeb"/>
        <w:spacing w:before="0" w:after="0"/>
        <w:rPr>
          <w:rFonts w:ascii="Helvetica" w:hAnsi="Helvetica"/>
          <w:color w:val="000000"/>
          <w:sz w:val="21"/>
          <w:szCs w:val="21"/>
        </w:rPr>
      </w:pPr>
      <w:r>
        <w:rPr>
          <w:rFonts w:ascii="Helvetica" w:hAnsi="Helvetica"/>
          <w:color w:val="000000"/>
          <w:sz w:val="21"/>
          <w:szCs w:val="21"/>
        </w:rPr>
        <w:t>Depending on the details of your tables, columns, indexes, and the conditions in your </w:t>
      </w:r>
      <w:r>
        <w:rPr>
          <w:rStyle w:val="CdigoHTML"/>
          <w:b/>
          <w:bCs/>
          <w:color w:val="026789"/>
          <w:shd w:val="clear" w:color="auto" w:fill="FFFFFF"/>
        </w:rPr>
        <w:t>WHERE</w:t>
      </w:r>
      <w:r>
        <w:rPr>
          <w:rFonts w:ascii="Helvetica" w:hAnsi="Helvetica"/>
          <w:color w:val="000000"/>
          <w:sz w:val="21"/>
          <w:szCs w:val="21"/>
        </w:rPr>
        <w:t> clause, the MySQL optimizer considers many techniques to efficiently perform the lookups involved in an SQL query. A query on a huge table can be performed without reading all the rows; a join involving several tables can be performed without comparing every combination of rows. The set of operations that the optimizer chooses to perform the most efficient query is called the </w:t>
      </w:r>
      <w:r>
        <w:rPr>
          <w:rStyle w:val="quote"/>
          <w:rFonts w:ascii="inherit" w:hAnsi="inherit"/>
          <w:color w:val="000000"/>
          <w:sz w:val="21"/>
          <w:szCs w:val="21"/>
          <w:bdr w:val="none" w:sz="0" w:space="0" w:color="auto" w:frame="1"/>
        </w:rPr>
        <w:t>“query execution plan”</w:t>
      </w:r>
      <w:r>
        <w:rPr>
          <w:rFonts w:ascii="Helvetica" w:hAnsi="Helvetica"/>
          <w:color w:val="000000"/>
          <w:sz w:val="21"/>
          <w:szCs w:val="21"/>
        </w:rPr>
        <w:t>, also known as the </w:t>
      </w:r>
      <w:hyperlink r:id="rId1286" w:anchor="explain" w:tooltip="13.8.2 EXPLAIN Statement" w:history="1">
        <w:r>
          <w:rPr>
            <w:rStyle w:val="CdigoHTML"/>
            <w:b/>
            <w:bCs/>
            <w:color w:val="026789"/>
            <w:u w:val="single"/>
            <w:shd w:val="clear" w:color="auto" w:fill="FFFFFF"/>
          </w:rPr>
          <w:t>EXPLAIN</w:t>
        </w:r>
      </w:hyperlink>
      <w:r>
        <w:rPr>
          <w:rFonts w:ascii="Helvetica" w:hAnsi="Helvetica"/>
          <w:color w:val="000000"/>
          <w:sz w:val="21"/>
          <w:szCs w:val="21"/>
        </w:rPr>
        <w:t> plan. Your goals are to recognize the aspects of the </w:t>
      </w:r>
      <w:hyperlink r:id="rId1287" w:anchor="explain" w:tooltip="13.8.2 EXPLAIN Statement" w:history="1">
        <w:r>
          <w:rPr>
            <w:rStyle w:val="CdigoHTML"/>
            <w:b/>
            <w:bCs/>
            <w:color w:val="026789"/>
            <w:u w:val="single"/>
            <w:shd w:val="clear" w:color="auto" w:fill="FFFFFF"/>
          </w:rPr>
          <w:t>EXPLAIN</w:t>
        </w:r>
      </w:hyperlink>
      <w:r>
        <w:rPr>
          <w:rFonts w:ascii="Helvetica" w:hAnsi="Helvetica"/>
          <w:color w:val="000000"/>
          <w:sz w:val="21"/>
          <w:szCs w:val="21"/>
        </w:rPr>
        <w:t> plan that indicate a query is optimized well, and to learn the SQL syntax and indexing techniques to improve the plan if you see some inefficient operations.</w:t>
      </w:r>
    </w:p>
    <w:p w14:paraId="0104A21F" w14:textId="77777777" w:rsidR="00F37ED8" w:rsidRDefault="00F37ED8" w:rsidP="00F37ED8">
      <w:pPr>
        <w:pStyle w:val="Ttulo3"/>
        <w:shd w:val="clear" w:color="auto" w:fill="FFFFFF"/>
        <w:rPr>
          <w:rFonts w:ascii="Helvetica" w:hAnsi="Helvetica"/>
          <w:color w:val="000000"/>
          <w:sz w:val="34"/>
          <w:szCs w:val="34"/>
        </w:rPr>
      </w:pPr>
      <w:bookmarkStart w:id="351" w:name="using-explain"/>
      <w:bookmarkEnd w:id="351"/>
      <w:r>
        <w:rPr>
          <w:rFonts w:ascii="Helvetica" w:hAnsi="Helvetica"/>
          <w:color w:val="000000"/>
          <w:sz w:val="34"/>
          <w:szCs w:val="34"/>
        </w:rPr>
        <w:t>8.8.1 Optimizing Queries with EXPLAIN</w:t>
      </w:r>
    </w:p>
    <w:p w14:paraId="29CC27F3" w14:textId="77777777" w:rsidR="00F37ED8" w:rsidRDefault="00F37ED8" w:rsidP="00F37ED8">
      <w:pPr>
        <w:pStyle w:val="NormalWeb"/>
        <w:rPr>
          <w:rFonts w:ascii="Helvetica" w:hAnsi="Helvetica"/>
          <w:color w:val="000000"/>
          <w:sz w:val="21"/>
          <w:szCs w:val="21"/>
        </w:rPr>
      </w:pPr>
      <w:bookmarkStart w:id="352" w:name="idm46254553803088"/>
      <w:bookmarkStart w:id="353" w:name="idm46254553802048"/>
      <w:bookmarkEnd w:id="352"/>
      <w:bookmarkEnd w:id="353"/>
      <w:r>
        <w:rPr>
          <w:rFonts w:ascii="Helvetica" w:hAnsi="Helvetica"/>
          <w:color w:val="000000"/>
          <w:sz w:val="21"/>
          <w:szCs w:val="21"/>
        </w:rPr>
        <w:t>The </w:t>
      </w:r>
      <w:hyperlink r:id="rId1288" w:anchor="explain" w:tooltip="13.8.2 EXPLAIN Statement" w:history="1">
        <w:r>
          <w:rPr>
            <w:rStyle w:val="CdigoHTML"/>
            <w:b/>
            <w:bCs/>
            <w:color w:val="026789"/>
            <w:u w:val="single"/>
            <w:shd w:val="clear" w:color="auto" w:fill="FFFFFF"/>
          </w:rPr>
          <w:t>EXPLAIN</w:t>
        </w:r>
      </w:hyperlink>
      <w:r>
        <w:rPr>
          <w:rFonts w:ascii="Helvetica" w:hAnsi="Helvetica"/>
          <w:color w:val="000000"/>
          <w:sz w:val="21"/>
          <w:szCs w:val="21"/>
        </w:rPr>
        <w:t> statement provides information about how MySQL executes statements:</w:t>
      </w:r>
    </w:p>
    <w:p w14:paraId="182560F5" w14:textId="77777777" w:rsidR="00F37ED8" w:rsidRDefault="00F37ED8" w:rsidP="00F37ED8">
      <w:pPr>
        <w:pStyle w:val="NormalWeb"/>
        <w:numPr>
          <w:ilvl w:val="0"/>
          <w:numId w:val="154"/>
        </w:numPr>
        <w:spacing w:line="252" w:lineRule="atLeast"/>
        <w:textAlignment w:val="center"/>
        <w:rPr>
          <w:rFonts w:ascii="Helvetica" w:hAnsi="Helvetica"/>
          <w:color w:val="000000"/>
          <w:sz w:val="21"/>
          <w:szCs w:val="21"/>
        </w:rPr>
      </w:pPr>
      <w:hyperlink r:id="rId1289" w:anchor="explain" w:tooltip="13.8.2 EXPLAIN Statement" w:history="1">
        <w:r>
          <w:rPr>
            <w:rStyle w:val="CdigoHTML"/>
            <w:b/>
            <w:bCs/>
            <w:color w:val="026789"/>
            <w:u w:val="single"/>
            <w:shd w:val="clear" w:color="auto" w:fill="FFFFFF"/>
          </w:rPr>
          <w:t>EXPLAIN</w:t>
        </w:r>
      </w:hyperlink>
      <w:r>
        <w:rPr>
          <w:rFonts w:ascii="Helvetica" w:hAnsi="Helvetica"/>
          <w:color w:val="000000"/>
          <w:sz w:val="21"/>
          <w:szCs w:val="21"/>
        </w:rPr>
        <w:t> works with </w:t>
      </w:r>
      <w:hyperlink r:id="rId1290" w:anchor="select" w:tooltip="13.2.10 SELECT Statement" w:history="1">
        <w:r>
          <w:rPr>
            <w:rStyle w:val="CdigoHTML"/>
            <w:b/>
            <w:bCs/>
            <w:color w:val="026789"/>
            <w:u w:val="single"/>
            <w:shd w:val="clear" w:color="auto" w:fill="FFFFFF"/>
          </w:rPr>
          <w:t>SELECT</w:t>
        </w:r>
      </w:hyperlink>
      <w:r>
        <w:rPr>
          <w:rFonts w:ascii="Helvetica" w:hAnsi="Helvetica"/>
          <w:color w:val="000000"/>
          <w:sz w:val="21"/>
          <w:szCs w:val="21"/>
        </w:rPr>
        <w:t>, </w:t>
      </w:r>
      <w:hyperlink r:id="rId1291" w:anchor="delete" w:tooltip="13.2.2 DELETE Statement" w:history="1">
        <w:r>
          <w:rPr>
            <w:rStyle w:val="CdigoHTML"/>
            <w:b/>
            <w:bCs/>
            <w:color w:val="026789"/>
            <w:u w:val="single"/>
            <w:shd w:val="clear" w:color="auto" w:fill="FFFFFF"/>
          </w:rPr>
          <w:t>DELETE</w:t>
        </w:r>
      </w:hyperlink>
      <w:r>
        <w:rPr>
          <w:rFonts w:ascii="Helvetica" w:hAnsi="Helvetica"/>
          <w:color w:val="000000"/>
          <w:sz w:val="21"/>
          <w:szCs w:val="21"/>
        </w:rPr>
        <w:t>, </w:t>
      </w:r>
      <w:hyperlink r:id="rId1292" w:anchor="insert" w:tooltip="13.2.6 INSERT Statement" w:history="1">
        <w:r>
          <w:rPr>
            <w:rStyle w:val="CdigoHTML"/>
            <w:b/>
            <w:bCs/>
            <w:color w:val="026789"/>
            <w:u w:val="single"/>
            <w:shd w:val="clear" w:color="auto" w:fill="FFFFFF"/>
          </w:rPr>
          <w:t>INSERT</w:t>
        </w:r>
      </w:hyperlink>
      <w:r>
        <w:rPr>
          <w:rFonts w:ascii="Helvetica" w:hAnsi="Helvetica"/>
          <w:color w:val="000000"/>
          <w:sz w:val="21"/>
          <w:szCs w:val="21"/>
        </w:rPr>
        <w:t>, </w:t>
      </w:r>
      <w:hyperlink r:id="rId1293" w:anchor="replace" w:tooltip="13.2.9 REPLACE Statement" w:history="1">
        <w:r>
          <w:rPr>
            <w:rStyle w:val="CdigoHTML"/>
            <w:b/>
            <w:bCs/>
            <w:color w:val="026789"/>
            <w:u w:val="single"/>
            <w:shd w:val="clear" w:color="auto" w:fill="FFFFFF"/>
          </w:rPr>
          <w:t>REPLACE</w:t>
        </w:r>
      </w:hyperlink>
      <w:r>
        <w:rPr>
          <w:rFonts w:ascii="Helvetica" w:hAnsi="Helvetica"/>
          <w:color w:val="000000"/>
          <w:sz w:val="21"/>
          <w:szCs w:val="21"/>
        </w:rPr>
        <w:t>, and </w:t>
      </w:r>
      <w:hyperlink r:id="rId1294" w:anchor="update" w:tooltip="13.2.13 UPDATE Statement" w:history="1">
        <w:r>
          <w:rPr>
            <w:rStyle w:val="CdigoHTML"/>
            <w:b/>
            <w:bCs/>
            <w:color w:val="026789"/>
            <w:u w:val="single"/>
            <w:shd w:val="clear" w:color="auto" w:fill="FFFFFF"/>
          </w:rPr>
          <w:t>UPDATE</w:t>
        </w:r>
      </w:hyperlink>
      <w:r>
        <w:rPr>
          <w:rFonts w:ascii="Helvetica" w:hAnsi="Helvetica"/>
          <w:color w:val="000000"/>
          <w:sz w:val="21"/>
          <w:szCs w:val="21"/>
        </w:rPr>
        <w:t> statements.</w:t>
      </w:r>
    </w:p>
    <w:p w14:paraId="6D056783" w14:textId="77777777" w:rsidR="00F37ED8" w:rsidRDefault="00F37ED8" w:rsidP="00F37ED8">
      <w:pPr>
        <w:pStyle w:val="NormalWeb"/>
        <w:numPr>
          <w:ilvl w:val="0"/>
          <w:numId w:val="154"/>
        </w:numPr>
        <w:spacing w:line="252" w:lineRule="atLeast"/>
        <w:textAlignment w:val="center"/>
        <w:rPr>
          <w:rFonts w:ascii="Helvetica" w:hAnsi="Helvetica"/>
          <w:color w:val="000000"/>
          <w:sz w:val="21"/>
          <w:szCs w:val="21"/>
        </w:rPr>
      </w:pPr>
      <w:r>
        <w:rPr>
          <w:rFonts w:ascii="Helvetica" w:hAnsi="Helvetica"/>
          <w:color w:val="000000"/>
          <w:sz w:val="21"/>
          <w:szCs w:val="21"/>
        </w:rPr>
        <w:t>When </w:t>
      </w:r>
      <w:hyperlink r:id="rId1295" w:anchor="explain" w:tooltip="13.8.2 EXPLAIN Statement" w:history="1">
        <w:r>
          <w:rPr>
            <w:rStyle w:val="CdigoHTML"/>
            <w:b/>
            <w:bCs/>
            <w:color w:val="026789"/>
            <w:u w:val="single"/>
            <w:shd w:val="clear" w:color="auto" w:fill="FFFFFF"/>
          </w:rPr>
          <w:t>EXPLAIN</w:t>
        </w:r>
      </w:hyperlink>
      <w:r>
        <w:rPr>
          <w:rFonts w:ascii="Helvetica" w:hAnsi="Helvetica"/>
          <w:color w:val="000000"/>
          <w:sz w:val="21"/>
          <w:szCs w:val="21"/>
        </w:rPr>
        <w:t> is used with an explainable statement, MySQL displays information from the optimizer about the statement execution plan. That is, MySQL explains how it would process the statement, including information about how tables are joined and in which order. For information about using </w:t>
      </w:r>
      <w:hyperlink r:id="rId1296" w:anchor="explain" w:tooltip="13.8.2 EXPLAIN Statement" w:history="1">
        <w:r>
          <w:rPr>
            <w:rStyle w:val="CdigoHTML"/>
            <w:b/>
            <w:bCs/>
            <w:color w:val="026789"/>
            <w:u w:val="single"/>
            <w:shd w:val="clear" w:color="auto" w:fill="FFFFFF"/>
          </w:rPr>
          <w:t>EXPLAIN</w:t>
        </w:r>
      </w:hyperlink>
      <w:r>
        <w:rPr>
          <w:rFonts w:ascii="Helvetica" w:hAnsi="Helvetica"/>
          <w:color w:val="000000"/>
          <w:sz w:val="21"/>
          <w:szCs w:val="21"/>
        </w:rPr>
        <w:t> to obtain execution plan information, see </w:t>
      </w:r>
      <w:hyperlink r:id="rId1297" w:anchor="explain-output" w:tooltip="8.8.2 EXPLAIN Output Format" w:history="1">
        <w:r>
          <w:rPr>
            <w:rStyle w:val="Hyperlink"/>
            <w:rFonts w:ascii="Helvetica" w:hAnsi="Helvetica"/>
            <w:color w:val="00759F"/>
            <w:sz w:val="21"/>
            <w:szCs w:val="21"/>
          </w:rPr>
          <w:t>Section 8.8.2, “EXPLAIN Output Format”</w:t>
        </w:r>
      </w:hyperlink>
      <w:r>
        <w:rPr>
          <w:rFonts w:ascii="Helvetica" w:hAnsi="Helvetica"/>
          <w:color w:val="000000"/>
          <w:sz w:val="21"/>
          <w:szCs w:val="21"/>
        </w:rPr>
        <w:t>.</w:t>
      </w:r>
    </w:p>
    <w:p w14:paraId="0361003F" w14:textId="77777777" w:rsidR="00F37ED8" w:rsidRDefault="00F37ED8" w:rsidP="00F37ED8">
      <w:pPr>
        <w:pStyle w:val="NormalWeb"/>
        <w:numPr>
          <w:ilvl w:val="0"/>
          <w:numId w:val="154"/>
        </w:numPr>
        <w:spacing w:line="252" w:lineRule="atLeast"/>
        <w:textAlignment w:val="center"/>
        <w:rPr>
          <w:rFonts w:ascii="Helvetica" w:hAnsi="Helvetica"/>
          <w:color w:val="000000"/>
          <w:sz w:val="21"/>
          <w:szCs w:val="21"/>
        </w:rPr>
      </w:pPr>
      <w:r>
        <w:rPr>
          <w:rFonts w:ascii="Helvetica" w:hAnsi="Helvetica"/>
          <w:color w:val="000000"/>
          <w:sz w:val="21"/>
          <w:szCs w:val="21"/>
        </w:rPr>
        <w:t>When </w:t>
      </w:r>
      <w:hyperlink r:id="rId1298" w:anchor="explain" w:tooltip="13.8.2 EXPLAIN Statement" w:history="1">
        <w:r>
          <w:rPr>
            <w:rStyle w:val="CdigoHTML"/>
            <w:b/>
            <w:bCs/>
            <w:color w:val="026789"/>
            <w:u w:val="single"/>
            <w:shd w:val="clear" w:color="auto" w:fill="FFFFFF"/>
          </w:rPr>
          <w:t>EXPLAIN</w:t>
        </w:r>
      </w:hyperlink>
      <w:r>
        <w:rPr>
          <w:rFonts w:ascii="Helvetica" w:hAnsi="Helvetica"/>
          <w:color w:val="000000"/>
          <w:sz w:val="21"/>
          <w:szCs w:val="21"/>
        </w:rPr>
        <w:t> is used with </w:t>
      </w:r>
      <w:r>
        <w:rPr>
          <w:rStyle w:val="CdigoHTML"/>
          <w:b/>
          <w:bCs/>
          <w:color w:val="026789"/>
          <w:shd w:val="clear" w:color="auto" w:fill="FFFFFF"/>
        </w:rPr>
        <w:t>FOR CONNECTION </w:t>
      </w:r>
      <w:r>
        <w:rPr>
          <w:rStyle w:val="CdigoHTML"/>
          <w:b/>
          <w:bCs/>
          <w:i/>
          <w:iCs/>
          <w:color w:val="026789"/>
          <w:sz w:val="19"/>
          <w:szCs w:val="19"/>
          <w:shd w:val="clear" w:color="auto" w:fill="FFFFFF"/>
        </w:rPr>
        <w:t>connection_id</w:t>
      </w:r>
      <w:r>
        <w:rPr>
          <w:rFonts w:ascii="Helvetica" w:hAnsi="Helvetica"/>
          <w:color w:val="000000"/>
          <w:sz w:val="21"/>
          <w:szCs w:val="21"/>
        </w:rPr>
        <w:t> rather than an explainable statement, it displays the execution plan for the statement executing in the named connection. See </w:t>
      </w:r>
      <w:hyperlink r:id="rId1299" w:anchor="explain-for-connection" w:tooltip="8.8.4 Obtaining Execution Plan Information for a Named Connection" w:history="1">
        <w:r>
          <w:rPr>
            <w:rStyle w:val="Hyperlink"/>
            <w:rFonts w:ascii="Helvetica" w:hAnsi="Helvetica"/>
            <w:color w:val="00759F"/>
            <w:sz w:val="21"/>
            <w:szCs w:val="21"/>
          </w:rPr>
          <w:t>Section 8.8.4, “Obtaining Execution Plan Information for a Named Connection”</w:t>
        </w:r>
      </w:hyperlink>
      <w:r>
        <w:rPr>
          <w:rFonts w:ascii="Helvetica" w:hAnsi="Helvetica"/>
          <w:color w:val="000000"/>
          <w:sz w:val="21"/>
          <w:szCs w:val="21"/>
        </w:rPr>
        <w:t>.</w:t>
      </w:r>
    </w:p>
    <w:p w14:paraId="3B531F1E" w14:textId="77777777" w:rsidR="00F37ED8" w:rsidRDefault="00F37ED8" w:rsidP="00F37ED8">
      <w:pPr>
        <w:pStyle w:val="NormalWeb"/>
        <w:numPr>
          <w:ilvl w:val="0"/>
          <w:numId w:val="154"/>
        </w:numPr>
        <w:spacing w:line="252" w:lineRule="atLeast"/>
        <w:textAlignment w:val="center"/>
        <w:rPr>
          <w:rFonts w:ascii="Helvetica" w:hAnsi="Helvetica"/>
          <w:color w:val="000000"/>
          <w:sz w:val="21"/>
          <w:szCs w:val="21"/>
        </w:rPr>
      </w:pPr>
      <w:r>
        <w:rPr>
          <w:rFonts w:ascii="Helvetica" w:hAnsi="Helvetica"/>
          <w:color w:val="000000"/>
          <w:sz w:val="21"/>
          <w:szCs w:val="21"/>
        </w:rPr>
        <w:t>For </w:t>
      </w:r>
      <w:hyperlink r:id="rId1300" w:anchor="select" w:tooltip="13.2.10 SELECT Statement" w:history="1">
        <w:r>
          <w:rPr>
            <w:rStyle w:val="CdigoHTML"/>
            <w:b/>
            <w:bCs/>
            <w:color w:val="026789"/>
            <w:u w:val="single"/>
            <w:shd w:val="clear" w:color="auto" w:fill="FFFFFF"/>
          </w:rPr>
          <w:t>SELECT</w:t>
        </w:r>
      </w:hyperlink>
      <w:r>
        <w:rPr>
          <w:rFonts w:ascii="Helvetica" w:hAnsi="Helvetica"/>
          <w:color w:val="000000"/>
          <w:sz w:val="21"/>
          <w:szCs w:val="21"/>
        </w:rPr>
        <w:t> statements, </w:t>
      </w:r>
      <w:hyperlink r:id="rId1301" w:anchor="explain" w:tooltip="13.8.2 EXPLAIN Statement" w:history="1">
        <w:r>
          <w:rPr>
            <w:rStyle w:val="CdigoHTML"/>
            <w:b/>
            <w:bCs/>
            <w:color w:val="026789"/>
            <w:u w:val="single"/>
            <w:shd w:val="clear" w:color="auto" w:fill="FFFFFF"/>
          </w:rPr>
          <w:t>EXPLAIN</w:t>
        </w:r>
      </w:hyperlink>
      <w:r>
        <w:rPr>
          <w:rFonts w:ascii="Helvetica" w:hAnsi="Helvetica"/>
          <w:color w:val="000000"/>
          <w:sz w:val="21"/>
          <w:szCs w:val="21"/>
        </w:rPr>
        <w:t> produces additional execution plan information that can be displayed using </w:t>
      </w:r>
      <w:hyperlink r:id="rId1302" w:anchor="show-warnings" w:tooltip="13.7.7.42 SHOW WARNINGS Statement" w:history="1">
        <w:r>
          <w:rPr>
            <w:rStyle w:val="CdigoHTML"/>
            <w:b/>
            <w:bCs/>
            <w:color w:val="026789"/>
            <w:u w:val="single"/>
            <w:shd w:val="clear" w:color="auto" w:fill="FFFFFF"/>
          </w:rPr>
          <w:t>SHOW WARNINGS</w:t>
        </w:r>
      </w:hyperlink>
      <w:r>
        <w:rPr>
          <w:rFonts w:ascii="Helvetica" w:hAnsi="Helvetica"/>
          <w:color w:val="000000"/>
          <w:sz w:val="21"/>
          <w:szCs w:val="21"/>
        </w:rPr>
        <w:t>. See </w:t>
      </w:r>
      <w:hyperlink r:id="rId1303" w:anchor="explain-extended" w:tooltip="8.8.3 Extended EXPLAIN Output Format" w:history="1">
        <w:r>
          <w:rPr>
            <w:rStyle w:val="Hyperlink"/>
            <w:rFonts w:ascii="Helvetica" w:hAnsi="Helvetica"/>
            <w:color w:val="00759F"/>
            <w:sz w:val="21"/>
            <w:szCs w:val="21"/>
          </w:rPr>
          <w:t>Section 8.8.3, “Extended EXPLAIN Output Format”</w:t>
        </w:r>
      </w:hyperlink>
      <w:r>
        <w:rPr>
          <w:rFonts w:ascii="Helvetica" w:hAnsi="Helvetica"/>
          <w:color w:val="000000"/>
          <w:sz w:val="21"/>
          <w:szCs w:val="21"/>
        </w:rPr>
        <w:t>.</w:t>
      </w:r>
    </w:p>
    <w:p w14:paraId="7EDD9E82" w14:textId="77777777" w:rsidR="00F37ED8" w:rsidRDefault="00F37ED8" w:rsidP="00F37ED8">
      <w:pPr>
        <w:pStyle w:val="NormalWeb"/>
        <w:numPr>
          <w:ilvl w:val="0"/>
          <w:numId w:val="154"/>
        </w:numPr>
        <w:spacing w:line="252" w:lineRule="atLeast"/>
        <w:textAlignment w:val="center"/>
        <w:rPr>
          <w:rFonts w:ascii="Helvetica" w:hAnsi="Helvetica"/>
          <w:color w:val="000000"/>
          <w:sz w:val="21"/>
          <w:szCs w:val="21"/>
        </w:rPr>
      </w:pPr>
      <w:hyperlink r:id="rId1304" w:anchor="explain" w:tooltip="13.8.2 EXPLAIN Statement" w:history="1">
        <w:r>
          <w:rPr>
            <w:rStyle w:val="CdigoHTML"/>
            <w:b/>
            <w:bCs/>
            <w:color w:val="026789"/>
            <w:u w:val="single"/>
            <w:shd w:val="clear" w:color="auto" w:fill="FFFFFF"/>
          </w:rPr>
          <w:t>EXPLAIN</w:t>
        </w:r>
      </w:hyperlink>
      <w:r>
        <w:rPr>
          <w:rFonts w:ascii="Helvetica" w:hAnsi="Helvetica"/>
          <w:color w:val="000000"/>
          <w:sz w:val="21"/>
          <w:szCs w:val="21"/>
        </w:rPr>
        <w:t> is useful for examining queries involving partitioned tables. See </w:t>
      </w:r>
      <w:hyperlink r:id="rId1305" w:anchor="partitioning-info" w:tooltip="24.3.5 Obtaining Information About Partitions" w:history="1">
        <w:r>
          <w:rPr>
            <w:rStyle w:val="Hyperlink"/>
            <w:rFonts w:ascii="Helvetica" w:hAnsi="Helvetica"/>
            <w:color w:val="00759F"/>
            <w:sz w:val="21"/>
            <w:szCs w:val="21"/>
          </w:rPr>
          <w:t>Section 24.3.5, “Obtaining Information About Partitions”</w:t>
        </w:r>
      </w:hyperlink>
      <w:r>
        <w:rPr>
          <w:rFonts w:ascii="Helvetica" w:hAnsi="Helvetica"/>
          <w:color w:val="000000"/>
          <w:sz w:val="21"/>
          <w:szCs w:val="21"/>
        </w:rPr>
        <w:t>.</w:t>
      </w:r>
    </w:p>
    <w:p w14:paraId="1716CE8D" w14:textId="77777777" w:rsidR="00F37ED8" w:rsidRDefault="00F37ED8" w:rsidP="00F37ED8">
      <w:pPr>
        <w:pStyle w:val="NormalWeb"/>
        <w:numPr>
          <w:ilvl w:val="0"/>
          <w:numId w:val="154"/>
        </w:numPr>
        <w:spacing w:line="252" w:lineRule="atLeast"/>
        <w:textAlignment w:val="center"/>
        <w:rPr>
          <w:rFonts w:ascii="Helvetica" w:hAnsi="Helvetica"/>
          <w:color w:val="000000"/>
          <w:sz w:val="21"/>
          <w:szCs w:val="21"/>
        </w:rPr>
      </w:pPr>
      <w:r>
        <w:rPr>
          <w:rFonts w:ascii="Helvetica" w:hAnsi="Helvetica"/>
          <w:color w:val="000000"/>
          <w:sz w:val="21"/>
          <w:szCs w:val="21"/>
        </w:rPr>
        <w:t>The </w:t>
      </w:r>
      <w:r>
        <w:rPr>
          <w:rStyle w:val="CdigoHTML"/>
          <w:b/>
          <w:bCs/>
          <w:color w:val="026789"/>
          <w:shd w:val="clear" w:color="auto" w:fill="FFFFFF"/>
        </w:rPr>
        <w:t>FORMAT</w:t>
      </w:r>
      <w:r>
        <w:rPr>
          <w:rFonts w:ascii="Helvetica" w:hAnsi="Helvetica"/>
          <w:color w:val="000000"/>
          <w:sz w:val="21"/>
          <w:szCs w:val="21"/>
        </w:rPr>
        <w:t> option can be used to select the output format. </w:t>
      </w:r>
      <w:r>
        <w:rPr>
          <w:rStyle w:val="CdigoHTML"/>
          <w:b/>
          <w:bCs/>
          <w:color w:val="026789"/>
          <w:shd w:val="clear" w:color="auto" w:fill="FFFFFF"/>
        </w:rPr>
        <w:t>TRADITIONAL</w:t>
      </w:r>
      <w:r>
        <w:rPr>
          <w:rFonts w:ascii="Helvetica" w:hAnsi="Helvetica"/>
          <w:color w:val="000000"/>
          <w:sz w:val="21"/>
          <w:szCs w:val="21"/>
        </w:rPr>
        <w:t> presents the output in tabular format. This is the default if no </w:t>
      </w:r>
      <w:r>
        <w:rPr>
          <w:rStyle w:val="CdigoHTML"/>
          <w:b/>
          <w:bCs/>
          <w:color w:val="026789"/>
          <w:shd w:val="clear" w:color="auto" w:fill="FFFFFF"/>
        </w:rPr>
        <w:t>FORMAT</w:t>
      </w:r>
      <w:r>
        <w:rPr>
          <w:rFonts w:ascii="Helvetica" w:hAnsi="Helvetica"/>
          <w:color w:val="000000"/>
          <w:sz w:val="21"/>
          <w:szCs w:val="21"/>
        </w:rPr>
        <w:t> option is present. </w:t>
      </w:r>
      <w:r>
        <w:rPr>
          <w:rStyle w:val="CdigoHTML"/>
          <w:b/>
          <w:bCs/>
          <w:color w:val="026789"/>
          <w:shd w:val="clear" w:color="auto" w:fill="FFFFFF"/>
        </w:rPr>
        <w:t>JSON</w:t>
      </w:r>
      <w:r>
        <w:rPr>
          <w:rFonts w:ascii="Helvetica" w:hAnsi="Helvetica"/>
          <w:color w:val="000000"/>
          <w:sz w:val="21"/>
          <w:szCs w:val="21"/>
        </w:rPr>
        <w:t> format displays the information in JSON format.</w:t>
      </w:r>
    </w:p>
    <w:p w14:paraId="60FEAB4C" w14:textId="77777777" w:rsidR="00F37ED8" w:rsidRDefault="00F37ED8" w:rsidP="00F37ED8">
      <w:pPr>
        <w:pStyle w:val="NormalWeb"/>
        <w:rPr>
          <w:rFonts w:ascii="Helvetica" w:hAnsi="Helvetica"/>
          <w:color w:val="000000"/>
          <w:sz w:val="21"/>
          <w:szCs w:val="21"/>
        </w:rPr>
      </w:pPr>
      <w:bookmarkStart w:id="354" w:name="idm46254553768816"/>
      <w:bookmarkEnd w:id="354"/>
      <w:r>
        <w:rPr>
          <w:rFonts w:ascii="Helvetica" w:hAnsi="Helvetica"/>
          <w:color w:val="000000"/>
          <w:sz w:val="21"/>
          <w:szCs w:val="21"/>
        </w:rPr>
        <w:t>With the help of </w:t>
      </w:r>
      <w:hyperlink r:id="rId1306" w:anchor="explain" w:tooltip="13.8.2 EXPLAIN Statement" w:history="1">
        <w:r>
          <w:rPr>
            <w:rStyle w:val="CdigoHTML"/>
            <w:b/>
            <w:bCs/>
            <w:color w:val="026789"/>
            <w:u w:val="single"/>
            <w:shd w:val="clear" w:color="auto" w:fill="FFFFFF"/>
          </w:rPr>
          <w:t>EXPLAIN</w:t>
        </w:r>
      </w:hyperlink>
      <w:r>
        <w:rPr>
          <w:rFonts w:ascii="Helvetica" w:hAnsi="Helvetica"/>
          <w:color w:val="000000"/>
          <w:sz w:val="21"/>
          <w:szCs w:val="21"/>
        </w:rPr>
        <w:t>, you can see where you should add indexes to tables so that the statement executes faster by using indexes to find rows. You can also use </w:t>
      </w:r>
      <w:hyperlink r:id="rId1307" w:anchor="explain" w:tooltip="13.8.2 EXPLAIN Statement" w:history="1">
        <w:r>
          <w:rPr>
            <w:rStyle w:val="CdigoHTML"/>
            <w:b/>
            <w:bCs/>
            <w:color w:val="026789"/>
            <w:u w:val="single"/>
            <w:shd w:val="clear" w:color="auto" w:fill="FFFFFF"/>
          </w:rPr>
          <w:t>EXPLAIN</w:t>
        </w:r>
      </w:hyperlink>
      <w:r>
        <w:rPr>
          <w:rFonts w:ascii="Helvetica" w:hAnsi="Helvetica"/>
          <w:color w:val="000000"/>
          <w:sz w:val="21"/>
          <w:szCs w:val="21"/>
        </w:rPr>
        <w:t> to check whether the optimizer joins the tables in an optimal order. To give a hint to the optimizer to use a join order corresponding to the order in which the tables are named in a </w:t>
      </w:r>
      <w:hyperlink r:id="rId1308" w:anchor="select" w:tooltip="13.2.10 SELECT Statement" w:history="1">
        <w:r>
          <w:rPr>
            <w:rStyle w:val="CdigoHTML"/>
            <w:b/>
            <w:bCs/>
            <w:color w:val="026789"/>
            <w:u w:val="single"/>
            <w:shd w:val="clear" w:color="auto" w:fill="FFFFFF"/>
          </w:rPr>
          <w:t>SELECT</w:t>
        </w:r>
      </w:hyperlink>
      <w:r>
        <w:rPr>
          <w:rFonts w:ascii="Helvetica" w:hAnsi="Helvetica"/>
          <w:color w:val="000000"/>
          <w:sz w:val="21"/>
          <w:szCs w:val="21"/>
        </w:rPr>
        <w:t> statement, begin the statement with </w:t>
      </w:r>
      <w:r>
        <w:rPr>
          <w:rStyle w:val="CdigoHTML"/>
          <w:b/>
          <w:bCs/>
          <w:color w:val="026789"/>
          <w:shd w:val="clear" w:color="auto" w:fill="FFFFFF"/>
        </w:rPr>
        <w:t>SELECT STRAIGHT_JOIN</w:t>
      </w:r>
      <w:r>
        <w:rPr>
          <w:rFonts w:ascii="Helvetica" w:hAnsi="Helvetica"/>
          <w:color w:val="000000"/>
          <w:sz w:val="21"/>
          <w:szCs w:val="21"/>
        </w:rPr>
        <w:t> rather than just </w:t>
      </w:r>
      <w:hyperlink r:id="rId1309" w:anchor="select" w:tooltip="13.2.10 SELECT Statement" w:history="1">
        <w:r>
          <w:rPr>
            <w:rStyle w:val="CdigoHTML"/>
            <w:b/>
            <w:bCs/>
            <w:color w:val="026789"/>
            <w:u w:val="single"/>
            <w:shd w:val="clear" w:color="auto" w:fill="FFFFFF"/>
          </w:rPr>
          <w:t>SELECT</w:t>
        </w:r>
      </w:hyperlink>
      <w:r>
        <w:rPr>
          <w:rFonts w:ascii="Helvetica" w:hAnsi="Helvetica"/>
          <w:color w:val="000000"/>
          <w:sz w:val="21"/>
          <w:szCs w:val="21"/>
        </w:rPr>
        <w:t>. (See </w:t>
      </w:r>
      <w:hyperlink r:id="rId1310" w:anchor="select" w:tooltip="13.2.10 SELECT Statement" w:history="1">
        <w:r>
          <w:rPr>
            <w:rStyle w:val="Hyperlink"/>
            <w:rFonts w:ascii="Helvetica" w:hAnsi="Helvetica"/>
            <w:color w:val="00759F"/>
            <w:sz w:val="21"/>
            <w:szCs w:val="21"/>
          </w:rPr>
          <w:t>Section 13.2.10, “SELECT Statement”</w:t>
        </w:r>
      </w:hyperlink>
      <w:r>
        <w:rPr>
          <w:rFonts w:ascii="Helvetica" w:hAnsi="Helvetica"/>
          <w:color w:val="000000"/>
          <w:sz w:val="21"/>
          <w:szCs w:val="21"/>
        </w:rPr>
        <w:t>.) However, </w:t>
      </w:r>
      <w:r>
        <w:rPr>
          <w:rStyle w:val="CdigoHTML"/>
          <w:b/>
          <w:bCs/>
          <w:color w:val="026789"/>
          <w:shd w:val="clear" w:color="auto" w:fill="FFFFFF"/>
        </w:rPr>
        <w:t>STRAIGHT_JOIN</w:t>
      </w:r>
      <w:r>
        <w:rPr>
          <w:rFonts w:ascii="Helvetica" w:hAnsi="Helvetica"/>
          <w:color w:val="000000"/>
          <w:sz w:val="21"/>
          <w:szCs w:val="21"/>
        </w:rPr>
        <w:t xml:space="preserve"> may prevent indexes from </w:t>
      </w:r>
      <w:r>
        <w:rPr>
          <w:rFonts w:ascii="Helvetica" w:hAnsi="Helvetica"/>
          <w:color w:val="000000"/>
          <w:sz w:val="21"/>
          <w:szCs w:val="21"/>
        </w:rPr>
        <w:lastRenderedPageBreak/>
        <w:t>being used because it disables semijoin transformations. See </w:t>
      </w:r>
      <w:hyperlink r:id="rId1311" w:anchor="semijoins" w:tooltip="8.2.2.1 Optimizing IN and EXISTS Subquery Predicates with Semijoin Transformations" w:history="1">
        <w:r>
          <w:rPr>
            <w:rStyle w:val="Hyperlink"/>
            <w:rFonts w:ascii="Helvetica" w:hAnsi="Helvetica"/>
            <w:color w:val="00759F"/>
            <w:sz w:val="21"/>
            <w:szCs w:val="21"/>
          </w:rPr>
          <w:t>Section 8.2.2.1, “Optimizing IN and EXISTS Subquery Predicates with Semijoin Transformations”</w:t>
        </w:r>
      </w:hyperlink>
      <w:r>
        <w:rPr>
          <w:rFonts w:ascii="Helvetica" w:hAnsi="Helvetica"/>
          <w:color w:val="000000"/>
          <w:sz w:val="21"/>
          <w:szCs w:val="21"/>
        </w:rPr>
        <w:t>.</w:t>
      </w:r>
    </w:p>
    <w:p w14:paraId="24FE65AB"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The optimizer trace may sometimes provide information complementary to that of </w:t>
      </w:r>
      <w:hyperlink r:id="rId1312" w:anchor="explain" w:tooltip="13.8.2 EXPLAIN Statement" w:history="1">
        <w:r>
          <w:rPr>
            <w:rStyle w:val="CdigoHTML"/>
            <w:b/>
            <w:bCs/>
            <w:color w:val="026789"/>
            <w:u w:val="single"/>
            <w:shd w:val="clear" w:color="auto" w:fill="FFFFFF"/>
          </w:rPr>
          <w:t>EXPLAIN</w:t>
        </w:r>
      </w:hyperlink>
      <w:r>
        <w:rPr>
          <w:rFonts w:ascii="Helvetica" w:hAnsi="Helvetica"/>
          <w:color w:val="000000"/>
          <w:sz w:val="21"/>
          <w:szCs w:val="21"/>
        </w:rPr>
        <w:t>. However, the optimizer trace format and content are subject to change between versions. For details, see </w:t>
      </w:r>
      <w:hyperlink r:id="rId1313" w:tgtFrame="_top" w:history="1">
        <w:r>
          <w:rPr>
            <w:rStyle w:val="Hyperlink"/>
            <w:rFonts w:ascii="Helvetica" w:hAnsi="Helvetica"/>
            <w:color w:val="00759F"/>
            <w:sz w:val="21"/>
            <w:szCs w:val="21"/>
          </w:rPr>
          <w:t>MySQL Internals: Tracing the Optimizer</w:t>
        </w:r>
      </w:hyperlink>
      <w:r>
        <w:rPr>
          <w:rFonts w:ascii="Helvetica" w:hAnsi="Helvetica"/>
          <w:color w:val="000000"/>
          <w:sz w:val="21"/>
          <w:szCs w:val="21"/>
        </w:rPr>
        <w:t>.</w:t>
      </w:r>
    </w:p>
    <w:p w14:paraId="4E8F098B"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If you have a problem with indexes not being used when you believe that they should be, run </w:t>
      </w:r>
      <w:hyperlink r:id="rId1314" w:anchor="analyze-table" w:tooltip="13.7.3.1 ANALYZE TABLE Statement" w:history="1">
        <w:r>
          <w:rPr>
            <w:rStyle w:val="CdigoHTML"/>
            <w:b/>
            <w:bCs/>
            <w:color w:val="026789"/>
            <w:u w:val="single"/>
            <w:shd w:val="clear" w:color="auto" w:fill="FFFFFF"/>
          </w:rPr>
          <w:t>ANALYZE TABLE</w:t>
        </w:r>
      </w:hyperlink>
      <w:r>
        <w:rPr>
          <w:rFonts w:ascii="Helvetica" w:hAnsi="Helvetica"/>
          <w:color w:val="000000"/>
          <w:sz w:val="21"/>
          <w:szCs w:val="21"/>
        </w:rPr>
        <w:t> to update table statistics, such as cardinality of keys, that can affect the choices the optimizer makes. See </w:t>
      </w:r>
      <w:hyperlink r:id="rId1315" w:anchor="analyze-table" w:tooltip="13.7.3.1 ANALYZE TABLE Statement" w:history="1">
        <w:r>
          <w:rPr>
            <w:rStyle w:val="Hyperlink"/>
            <w:rFonts w:ascii="Helvetica" w:hAnsi="Helvetica"/>
            <w:color w:val="00759F"/>
            <w:sz w:val="21"/>
            <w:szCs w:val="21"/>
          </w:rPr>
          <w:t>Section 13.7.3.1, “ANALYZE TABLE Statement”</w:t>
        </w:r>
      </w:hyperlink>
      <w:r>
        <w:rPr>
          <w:rFonts w:ascii="Helvetica" w:hAnsi="Helvetica"/>
          <w:color w:val="000000"/>
          <w:sz w:val="21"/>
          <w:szCs w:val="21"/>
        </w:rPr>
        <w:t>.</w:t>
      </w:r>
    </w:p>
    <w:p w14:paraId="606DEAB7" w14:textId="77777777" w:rsidR="00F37ED8" w:rsidRDefault="00F37ED8" w:rsidP="00F37ED8">
      <w:pPr>
        <w:rPr>
          <w:rFonts w:ascii="Helvetica" w:hAnsi="Helvetica"/>
          <w:b/>
          <w:bCs/>
          <w:color w:val="000000"/>
          <w:sz w:val="19"/>
          <w:szCs w:val="19"/>
        </w:rPr>
      </w:pPr>
      <w:r>
        <w:rPr>
          <w:rFonts w:ascii="Helvetica" w:hAnsi="Helvetica"/>
          <w:b/>
          <w:bCs/>
          <w:color w:val="000000"/>
          <w:sz w:val="19"/>
          <w:szCs w:val="19"/>
        </w:rPr>
        <w:t>Note</w:t>
      </w:r>
    </w:p>
    <w:p w14:paraId="73D26AC9" w14:textId="77777777" w:rsidR="00F37ED8" w:rsidRDefault="00F37ED8" w:rsidP="00F37ED8">
      <w:pPr>
        <w:pStyle w:val="NormalWeb"/>
        <w:rPr>
          <w:rFonts w:ascii="Helvetica" w:hAnsi="Helvetica"/>
          <w:color w:val="000000"/>
          <w:sz w:val="21"/>
          <w:szCs w:val="21"/>
        </w:rPr>
      </w:pPr>
      <w:hyperlink r:id="rId1316" w:anchor="explain" w:tooltip="13.8.2 EXPLAIN Statement" w:history="1">
        <w:r>
          <w:rPr>
            <w:rStyle w:val="CdigoHTML"/>
            <w:b/>
            <w:bCs/>
            <w:color w:val="026789"/>
            <w:u w:val="single"/>
            <w:shd w:val="clear" w:color="auto" w:fill="FFFFFF"/>
          </w:rPr>
          <w:t>EXPLAIN</w:t>
        </w:r>
      </w:hyperlink>
      <w:r>
        <w:rPr>
          <w:rFonts w:ascii="Helvetica" w:hAnsi="Helvetica"/>
          <w:color w:val="000000"/>
          <w:sz w:val="21"/>
          <w:szCs w:val="21"/>
        </w:rPr>
        <w:t> can also be used to obtain information about the columns in a table. </w:t>
      </w:r>
      <w:hyperlink r:id="rId1317" w:anchor="explain" w:tooltip="13.8.2 EXPLAIN Statement" w:history="1">
        <w:r>
          <w:rPr>
            <w:rStyle w:val="CdigoHTML"/>
            <w:b/>
            <w:bCs/>
            <w:color w:val="026789"/>
            <w:u w:val="single"/>
            <w:shd w:val="clear" w:color="auto" w:fill="FFFFFF"/>
          </w:rPr>
          <w:t>EXPLAIN </w:t>
        </w:r>
        <w:r>
          <w:rPr>
            <w:rStyle w:val="CdigoHTML"/>
            <w:b/>
            <w:bCs/>
            <w:i/>
            <w:iCs/>
            <w:color w:val="026789"/>
            <w:sz w:val="19"/>
            <w:szCs w:val="19"/>
            <w:u w:val="single"/>
            <w:shd w:val="clear" w:color="auto" w:fill="FFFFFF"/>
          </w:rPr>
          <w:t>tbl_name</w:t>
        </w:r>
      </w:hyperlink>
      <w:r>
        <w:rPr>
          <w:rFonts w:ascii="Helvetica" w:hAnsi="Helvetica"/>
          <w:color w:val="000000"/>
          <w:sz w:val="21"/>
          <w:szCs w:val="21"/>
        </w:rPr>
        <w:t> is synonymous with </w:t>
      </w:r>
      <w:r>
        <w:rPr>
          <w:rStyle w:val="CdigoHTML"/>
          <w:b/>
          <w:bCs/>
          <w:color w:val="026789"/>
          <w:shd w:val="clear" w:color="auto" w:fill="FFFFFF"/>
        </w:rPr>
        <w:t>DESCRIBE </w:t>
      </w:r>
      <w:r>
        <w:rPr>
          <w:rStyle w:val="CdigoHTML"/>
          <w:b/>
          <w:bCs/>
          <w:i/>
          <w:iCs/>
          <w:color w:val="026789"/>
          <w:sz w:val="19"/>
          <w:szCs w:val="19"/>
          <w:shd w:val="clear" w:color="auto" w:fill="FFFFFF"/>
        </w:rPr>
        <w:t>tbl_name</w:t>
      </w:r>
      <w:r>
        <w:rPr>
          <w:rFonts w:ascii="Helvetica" w:hAnsi="Helvetica"/>
          <w:color w:val="000000"/>
          <w:sz w:val="21"/>
          <w:szCs w:val="21"/>
        </w:rPr>
        <w:t> and </w:t>
      </w:r>
      <w:r>
        <w:rPr>
          <w:rStyle w:val="CdigoHTML"/>
          <w:b/>
          <w:bCs/>
          <w:color w:val="026789"/>
          <w:shd w:val="clear" w:color="auto" w:fill="FFFFFF"/>
        </w:rPr>
        <w:t>SHOW COLUMNS FROM </w:t>
      </w:r>
      <w:r>
        <w:rPr>
          <w:rStyle w:val="CdigoHTML"/>
          <w:b/>
          <w:bCs/>
          <w:i/>
          <w:iCs/>
          <w:color w:val="026789"/>
          <w:sz w:val="19"/>
          <w:szCs w:val="19"/>
          <w:shd w:val="clear" w:color="auto" w:fill="FFFFFF"/>
        </w:rPr>
        <w:t>tbl_name</w:t>
      </w:r>
      <w:r>
        <w:rPr>
          <w:rFonts w:ascii="Helvetica" w:hAnsi="Helvetica"/>
          <w:color w:val="000000"/>
          <w:sz w:val="21"/>
          <w:szCs w:val="21"/>
        </w:rPr>
        <w:t>. For more information, see </w:t>
      </w:r>
      <w:hyperlink r:id="rId1318" w:anchor="describe" w:tooltip="13.8.1 DESCRIBE Statement" w:history="1">
        <w:r>
          <w:rPr>
            <w:rStyle w:val="Hyperlink"/>
            <w:rFonts w:ascii="Helvetica" w:hAnsi="Helvetica"/>
            <w:color w:val="00759F"/>
            <w:sz w:val="21"/>
            <w:szCs w:val="21"/>
          </w:rPr>
          <w:t>Section 13.8.1, “DESCRIBE Statement”</w:t>
        </w:r>
      </w:hyperlink>
      <w:r>
        <w:rPr>
          <w:rFonts w:ascii="Helvetica" w:hAnsi="Helvetica"/>
          <w:color w:val="000000"/>
          <w:sz w:val="21"/>
          <w:szCs w:val="21"/>
        </w:rPr>
        <w:t>, and </w:t>
      </w:r>
      <w:hyperlink r:id="rId1319" w:anchor="show-columns" w:tooltip="13.7.7.5 SHOW COLUMNS Statement" w:history="1">
        <w:r>
          <w:rPr>
            <w:rStyle w:val="Hyperlink"/>
            <w:rFonts w:ascii="Helvetica" w:hAnsi="Helvetica"/>
            <w:color w:val="00759F"/>
            <w:sz w:val="21"/>
            <w:szCs w:val="21"/>
          </w:rPr>
          <w:t>Section 13.7.7.5, “SHOW COLUMNS Statement”</w:t>
        </w:r>
      </w:hyperlink>
      <w:r>
        <w:rPr>
          <w:rFonts w:ascii="Helvetica" w:hAnsi="Helvetica"/>
          <w:color w:val="000000"/>
          <w:sz w:val="21"/>
          <w:szCs w:val="21"/>
        </w:rPr>
        <w:t>.</w:t>
      </w:r>
    </w:p>
    <w:p w14:paraId="6A5787F8" w14:textId="77777777" w:rsidR="00F37ED8" w:rsidRDefault="00F37ED8" w:rsidP="00F37ED8">
      <w:pPr>
        <w:pStyle w:val="Ttulo3"/>
        <w:shd w:val="clear" w:color="auto" w:fill="FFFFFF"/>
        <w:rPr>
          <w:rFonts w:ascii="Helvetica" w:hAnsi="Helvetica"/>
          <w:color w:val="000000"/>
          <w:sz w:val="34"/>
          <w:szCs w:val="34"/>
        </w:rPr>
      </w:pPr>
      <w:bookmarkStart w:id="355" w:name="explain-output"/>
      <w:bookmarkEnd w:id="355"/>
      <w:r>
        <w:rPr>
          <w:rFonts w:ascii="Helvetica" w:hAnsi="Helvetica"/>
          <w:color w:val="000000"/>
          <w:sz w:val="34"/>
          <w:szCs w:val="34"/>
        </w:rPr>
        <w:t>8.8.2 EXPLAIN Output Format</w:t>
      </w:r>
    </w:p>
    <w:p w14:paraId="3B08251D"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The </w:t>
      </w:r>
      <w:hyperlink r:id="rId1320" w:anchor="explain" w:tooltip="13.8.2 EXPLAIN Statement" w:history="1">
        <w:r>
          <w:rPr>
            <w:rStyle w:val="CdigoHTML"/>
            <w:b/>
            <w:bCs/>
            <w:color w:val="026789"/>
            <w:u w:val="single"/>
            <w:shd w:val="clear" w:color="auto" w:fill="FFFFFF"/>
          </w:rPr>
          <w:t>EXPLAIN</w:t>
        </w:r>
      </w:hyperlink>
      <w:r>
        <w:rPr>
          <w:rFonts w:ascii="Helvetica" w:hAnsi="Helvetica"/>
          <w:color w:val="000000"/>
          <w:sz w:val="21"/>
          <w:szCs w:val="21"/>
        </w:rPr>
        <w:t> statement provides information about how MySQL executes statements. </w:t>
      </w:r>
      <w:hyperlink r:id="rId1321" w:anchor="explain" w:tooltip="13.8.2 EXPLAIN Statement" w:history="1">
        <w:r>
          <w:rPr>
            <w:rStyle w:val="CdigoHTML"/>
            <w:b/>
            <w:bCs/>
            <w:color w:val="026789"/>
            <w:u w:val="single"/>
            <w:shd w:val="clear" w:color="auto" w:fill="FFFFFF"/>
          </w:rPr>
          <w:t>EXPLAIN</w:t>
        </w:r>
      </w:hyperlink>
      <w:r>
        <w:rPr>
          <w:rFonts w:ascii="Helvetica" w:hAnsi="Helvetica"/>
          <w:color w:val="000000"/>
          <w:sz w:val="21"/>
          <w:szCs w:val="21"/>
        </w:rPr>
        <w:t> works with </w:t>
      </w:r>
      <w:hyperlink r:id="rId1322" w:anchor="select" w:tooltip="13.2.10 SELECT Statement" w:history="1">
        <w:r>
          <w:rPr>
            <w:rStyle w:val="CdigoHTML"/>
            <w:b/>
            <w:bCs/>
            <w:color w:val="026789"/>
            <w:u w:val="single"/>
            <w:shd w:val="clear" w:color="auto" w:fill="FFFFFF"/>
          </w:rPr>
          <w:t>SELECT</w:t>
        </w:r>
      </w:hyperlink>
      <w:r>
        <w:rPr>
          <w:rFonts w:ascii="Helvetica" w:hAnsi="Helvetica"/>
          <w:color w:val="000000"/>
          <w:sz w:val="21"/>
          <w:szCs w:val="21"/>
        </w:rPr>
        <w:t>, </w:t>
      </w:r>
      <w:hyperlink r:id="rId1323" w:anchor="delete" w:tooltip="13.2.2 DELETE Statement" w:history="1">
        <w:r>
          <w:rPr>
            <w:rStyle w:val="CdigoHTML"/>
            <w:b/>
            <w:bCs/>
            <w:color w:val="026789"/>
            <w:u w:val="single"/>
            <w:shd w:val="clear" w:color="auto" w:fill="FFFFFF"/>
          </w:rPr>
          <w:t>DELETE</w:t>
        </w:r>
      </w:hyperlink>
      <w:r>
        <w:rPr>
          <w:rFonts w:ascii="Helvetica" w:hAnsi="Helvetica"/>
          <w:color w:val="000000"/>
          <w:sz w:val="21"/>
          <w:szCs w:val="21"/>
        </w:rPr>
        <w:t>, </w:t>
      </w:r>
      <w:hyperlink r:id="rId1324" w:anchor="insert" w:tooltip="13.2.6 INSERT Statement" w:history="1">
        <w:r>
          <w:rPr>
            <w:rStyle w:val="CdigoHTML"/>
            <w:b/>
            <w:bCs/>
            <w:color w:val="026789"/>
            <w:u w:val="single"/>
            <w:shd w:val="clear" w:color="auto" w:fill="FFFFFF"/>
          </w:rPr>
          <w:t>INSERT</w:t>
        </w:r>
      </w:hyperlink>
      <w:r>
        <w:rPr>
          <w:rFonts w:ascii="Helvetica" w:hAnsi="Helvetica"/>
          <w:color w:val="000000"/>
          <w:sz w:val="21"/>
          <w:szCs w:val="21"/>
        </w:rPr>
        <w:t>, </w:t>
      </w:r>
      <w:hyperlink r:id="rId1325" w:anchor="replace" w:tooltip="13.2.9 REPLACE Statement" w:history="1">
        <w:r>
          <w:rPr>
            <w:rStyle w:val="CdigoHTML"/>
            <w:b/>
            <w:bCs/>
            <w:color w:val="026789"/>
            <w:u w:val="single"/>
            <w:shd w:val="clear" w:color="auto" w:fill="FFFFFF"/>
          </w:rPr>
          <w:t>REPLACE</w:t>
        </w:r>
      </w:hyperlink>
      <w:r>
        <w:rPr>
          <w:rFonts w:ascii="Helvetica" w:hAnsi="Helvetica"/>
          <w:color w:val="000000"/>
          <w:sz w:val="21"/>
          <w:szCs w:val="21"/>
        </w:rPr>
        <w:t>, and </w:t>
      </w:r>
      <w:hyperlink r:id="rId1326" w:anchor="update" w:tooltip="13.2.13 UPDATE Statement" w:history="1">
        <w:r>
          <w:rPr>
            <w:rStyle w:val="CdigoHTML"/>
            <w:b/>
            <w:bCs/>
            <w:color w:val="026789"/>
            <w:u w:val="single"/>
            <w:shd w:val="clear" w:color="auto" w:fill="FFFFFF"/>
          </w:rPr>
          <w:t>UPDATE</w:t>
        </w:r>
      </w:hyperlink>
      <w:r>
        <w:rPr>
          <w:rFonts w:ascii="Helvetica" w:hAnsi="Helvetica"/>
          <w:color w:val="000000"/>
          <w:sz w:val="21"/>
          <w:szCs w:val="21"/>
        </w:rPr>
        <w:t> statements.</w:t>
      </w:r>
    </w:p>
    <w:p w14:paraId="42849237" w14:textId="77777777" w:rsidR="00F37ED8" w:rsidRDefault="00F37ED8" w:rsidP="00F37ED8">
      <w:pPr>
        <w:pStyle w:val="NormalWeb"/>
        <w:rPr>
          <w:rFonts w:ascii="Helvetica" w:hAnsi="Helvetica"/>
          <w:color w:val="000000"/>
          <w:sz w:val="21"/>
          <w:szCs w:val="21"/>
        </w:rPr>
      </w:pPr>
      <w:hyperlink r:id="rId1327" w:anchor="explain" w:tooltip="13.8.2 EXPLAIN Statement" w:history="1">
        <w:r>
          <w:rPr>
            <w:rStyle w:val="CdigoHTML"/>
            <w:b/>
            <w:bCs/>
            <w:color w:val="026789"/>
            <w:u w:val="single"/>
            <w:shd w:val="clear" w:color="auto" w:fill="FFFFFF"/>
          </w:rPr>
          <w:t>EXPLAIN</w:t>
        </w:r>
      </w:hyperlink>
      <w:r>
        <w:rPr>
          <w:rFonts w:ascii="Helvetica" w:hAnsi="Helvetica"/>
          <w:color w:val="000000"/>
          <w:sz w:val="21"/>
          <w:szCs w:val="21"/>
        </w:rPr>
        <w:t> returns a row of information for each table used in the </w:t>
      </w:r>
      <w:hyperlink r:id="rId1328" w:anchor="select" w:tooltip="13.2.10 SELECT Statement" w:history="1">
        <w:r>
          <w:rPr>
            <w:rStyle w:val="CdigoHTML"/>
            <w:b/>
            <w:bCs/>
            <w:color w:val="026789"/>
            <w:u w:val="single"/>
            <w:shd w:val="clear" w:color="auto" w:fill="FFFFFF"/>
          </w:rPr>
          <w:t>SELECT</w:t>
        </w:r>
      </w:hyperlink>
      <w:r>
        <w:rPr>
          <w:rFonts w:ascii="Helvetica" w:hAnsi="Helvetica"/>
          <w:color w:val="000000"/>
          <w:sz w:val="21"/>
          <w:szCs w:val="21"/>
        </w:rPr>
        <w:t> statement. It lists the tables in the output in the order that MySQL would read them while processing the statement. This means that MySQL reads a row from the first table, then finds a matching row in the second table, and then in the third table, and so on. When all tables are processed, MySQL outputs the selected columns and backtracks through the table list until a table is found for which there are more matching rows. The next row is read from this table and the process continues with the next table.</w:t>
      </w:r>
    </w:p>
    <w:p w14:paraId="72EA2929" w14:textId="77777777" w:rsidR="00F37ED8" w:rsidRDefault="00F37ED8" w:rsidP="00F37ED8">
      <w:pPr>
        <w:rPr>
          <w:rFonts w:ascii="Helvetica" w:hAnsi="Helvetica"/>
          <w:b/>
          <w:bCs/>
          <w:color w:val="000000"/>
          <w:sz w:val="19"/>
          <w:szCs w:val="19"/>
        </w:rPr>
      </w:pPr>
      <w:r>
        <w:rPr>
          <w:rFonts w:ascii="Helvetica" w:hAnsi="Helvetica"/>
          <w:b/>
          <w:bCs/>
          <w:color w:val="000000"/>
          <w:sz w:val="19"/>
          <w:szCs w:val="19"/>
        </w:rPr>
        <w:t>Note</w:t>
      </w:r>
    </w:p>
    <w:p w14:paraId="1C39FA4A"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MySQL Workbench has a Visual Explain capability that provides a visual representation of </w:t>
      </w:r>
      <w:hyperlink r:id="rId1329" w:anchor="explain" w:tooltip="13.8.2 EXPLAIN Statement" w:history="1">
        <w:r>
          <w:rPr>
            <w:rStyle w:val="CdigoHTML"/>
            <w:b/>
            <w:bCs/>
            <w:color w:val="026789"/>
            <w:u w:val="single"/>
            <w:shd w:val="clear" w:color="auto" w:fill="FFFFFF"/>
          </w:rPr>
          <w:t>EXPLAIN</w:t>
        </w:r>
      </w:hyperlink>
      <w:r>
        <w:rPr>
          <w:rFonts w:ascii="Helvetica" w:hAnsi="Helvetica"/>
          <w:color w:val="000000"/>
          <w:sz w:val="21"/>
          <w:szCs w:val="21"/>
        </w:rPr>
        <w:t> output. See </w:t>
      </w:r>
      <w:hyperlink r:id="rId1330" w:tgtFrame="_top" w:history="1">
        <w:r>
          <w:rPr>
            <w:rStyle w:val="Hyperlink"/>
            <w:rFonts w:ascii="Helvetica" w:hAnsi="Helvetica"/>
            <w:color w:val="00759F"/>
            <w:sz w:val="21"/>
            <w:szCs w:val="21"/>
          </w:rPr>
          <w:t>Tutorial: Using Explain to Improve Query Performance</w:t>
        </w:r>
      </w:hyperlink>
      <w:r>
        <w:rPr>
          <w:rFonts w:ascii="Helvetica" w:hAnsi="Helvetica"/>
          <w:color w:val="000000"/>
          <w:sz w:val="21"/>
          <w:szCs w:val="21"/>
        </w:rPr>
        <w:t>.</w:t>
      </w:r>
    </w:p>
    <w:p w14:paraId="7743AE0A" w14:textId="77777777" w:rsidR="00F37ED8" w:rsidRDefault="00F37ED8" w:rsidP="00F37ED8">
      <w:pPr>
        <w:pStyle w:val="NormalWeb"/>
        <w:numPr>
          <w:ilvl w:val="0"/>
          <w:numId w:val="155"/>
        </w:numPr>
        <w:spacing w:line="252" w:lineRule="atLeast"/>
        <w:textAlignment w:val="center"/>
        <w:rPr>
          <w:rFonts w:ascii="Helvetica" w:hAnsi="Helvetica"/>
          <w:color w:val="000000"/>
          <w:sz w:val="21"/>
          <w:szCs w:val="21"/>
        </w:rPr>
      </w:pPr>
      <w:hyperlink r:id="rId1331" w:anchor="explain-output-columns" w:tooltip="EXPLAIN Output Columns" w:history="1">
        <w:r>
          <w:rPr>
            <w:rStyle w:val="Hyperlink"/>
            <w:rFonts w:ascii="Helvetica" w:hAnsi="Helvetica"/>
            <w:color w:val="00759F"/>
            <w:sz w:val="21"/>
            <w:szCs w:val="21"/>
          </w:rPr>
          <w:t>EXPLAIN Output Columns</w:t>
        </w:r>
      </w:hyperlink>
    </w:p>
    <w:p w14:paraId="7A78A892" w14:textId="77777777" w:rsidR="00F37ED8" w:rsidRDefault="00F37ED8" w:rsidP="00F37ED8">
      <w:pPr>
        <w:pStyle w:val="NormalWeb"/>
        <w:numPr>
          <w:ilvl w:val="0"/>
          <w:numId w:val="155"/>
        </w:numPr>
        <w:spacing w:line="252" w:lineRule="atLeast"/>
        <w:textAlignment w:val="center"/>
        <w:rPr>
          <w:rFonts w:ascii="Helvetica" w:hAnsi="Helvetica"/>
          <w:color w:val="000000"/>
          <w:sz w:val="21"/>
          <w:szCs w:val="21"/>
        </w:rPr>
      </w:pPr>
      <w:hyperlink r:id="rId1332" w:anchor="explain-join-types" w:tooltip="EXPLAIN Join Types" w:history="1">
        <w:r>
          <w:rPr>
            <w:rStyle w:val="Hyperlink"/>
            <w:rFonts w:ascii="Helvetica" w:hAnsi="Helvetica"/>
            <w:color w:val="00759F"/>
            <w:sz w:val="21"/>
            <w:szCs w:val="21"/>
          </w:rPr>
          <w:t>EXPLAIN Join Types</w:t>
        </w:r>
      </w:hyperlink>
    </w:p>
    <w:p w14:paraId="01E7DB75" w14:textId="77777777" w:rsidR="00F37ED8" w:rsidRDefault="00F37ED8" w:rsidP="00F37ED8">
      <w:pPr>
        <w:pStyle w:val="NormalWeb"/>
        <w:numPr>
          <w:ilvl w:val="0"/>
          <w:numId w:val="155"/>
        </w:numPr>
        <w:spacing w:line="252" w:lineRule="atLeast"/>
        <w:textAlignment w:val="center"/>
        <w:rPr>
          <w:rFonts w:ascii="Helvetica" w:hAnsi="Helvetica"/>
          <w:color w:val="000000"/>
          <w:sz w:val="21"/>
          <w:szCs w:val="21"/>
        </w:rPr>
      </w:pPr>
      <w:hyperlink r:id="rId1333" w:anchor="explain-extra-information" w:tooltip="EXPLAIN Extra Information" w:history="1">
        <w:r>
          <w:rPr>
            <w:rStyle w:val="Hyperlink"/>
            <w:rFonts w:ascii="Helvetica" w:hAnsi="Helvetica"/>
            <w:color w:val="00759F"/>
            <w:sz w:val="21"/>
            <w:szCs w:val="21"/>
          </w:rPr>
          <w:t>EXPLAIN Extra Information</w:t>
        </w:r>
      </w:hyperlink>
    </w:p>
    <w:p w14:paraId="36DAD911" w14:textId="77777777" w:rsidR="00F37ED8" w:rsidRDefault="00F37ED8" w:rsidP="00F37ED8">
      <w:pPr>
        <w:pStyle w:val="NormalWeb"/>
        <w:numPr>
          <w:ilvl w:val="0"/>
          <w:numId w:val="155"/>
        </w:numPr>
        <w:spacing w:line="252" w:lineRule="atLeast"/>
        <w:textAlignment w:val="center"/>
        <w:rPr>
          <w:rFonts w:ascii="Helvetica" w:hAnsi="Helvetica"/>
          <w:color w:val="000000"/>
          <w:sz w:val="21"/>
          <w:szCs w:val="21"/>
        </w:rPr>
      </w:pPr>
      <w:hyperlink r:id="rId1334" w:anchor="explain-output-interpretation" w:tooltip="EXPLAIN Output Interpretation" w:history="1">
        <w:r>
          <w:rPr>
            <w:rStyle w:val="Hyperlink"/>
            <w:rFonts w:ascii="Helvetica" w:hAnsi="Helvetica"/>
            <w:color w:val="00759F"/>
            <w:sz w:val="21"/>
            <w:szCs w:val="21"/>
          </w:rPr>
          <w:t>EXPLAIN Output Interpretation</w:t>
        </w:r>
      </w:hyperlink>
    </w:p>
    <w:p w14:paraId="04C6388C" w14:textId="77777777" w:rsidR="00F37ED8" w:rsidRDefault="00F37ED8" w:rsidP="00F37ED8">
      <w:pPr>
        <w:pStyle w:val="Ttulo4"/>
        <w:shd w:val="clear" w:color="auto" w:fill="FFFFFF"/>
        <w:rPr>
          <w:rFonts w:ascii="Helvetica" w:hAnsi="Helvetica"/>
          <w:color w:val="000000"/>
          <w:sz w:val="29"/>
          <w:szCs w:val="29"/>
        </w:rPr>
      </w:pPr>
      <w:bookmarkStart w:id="356" w:name="explain-output-columns"/>
      <w:bookmarkEnd w:id="356"/>
      <w:r>
        <w:rPr>
          <w:rFonts w:ascii="Helvetica" w:hAnsi="Helvetica"/>
          <w:color w:val="000000"/>
          <w:sz w:val="29"/>
          <w:szCs w:val="29"/>
        </w:rPr>
        <w:t>EXPLAIN Output Columns</w:t>
      </w:r>
    </w:p>
    <w:p w14:paraId="43741565"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This section describes the output columns produced by </w:t>
      </w:r>
      <w:hyperlink r:id="rId1335" w:anchor="explain" w:tooltip="13.8.2 EXPLAIN Statement" w:history="1">
        <w:r>
          <w:rPr>
            <w:rStyle w:val="CdigoHTML"/>
            <w:b/>
            <w:bCs/>
            <w:color w:val="026789"/>
            <w:u w:val="single"/>
            <w:shd w:val="clear" w:color="auto" w:fill="FFFFFF"/>
          </w:rPr>
          <w:t>EXPLAIN</w:t>
        </w:r>
      </w:hyperlink>
      <w:r>
        <w:rPr>
          <w:rFonts w:ascii="Helvetica" w:hAnsi="Helvetica"/>
          <w:color w:val="000000"/>
          <w:sz w:val="21"/>
          <w:szCs w:val="21"/>
        </w:rPr>
        <w:t>. Later sections provide additional information about the </w:t>
      </w:r>
      <w:hyperlink r:id="rId1336" w:anchor="explain-join-types" w:tooltip="EXPLAIN Join Types" w:history="1">
        <w:r>
          <w:rPr>
            <w:rStyle w:val="CdigoHTML"/>
            <w:b/>
            <w:bCs/>
            <w:color w:val="026789"/>
            <w:u w:val="single"/>
            <w:shd w:val="clear" w:color="auto" w:fill="FFFFFF"/>
          </w:rPr>
          <w:t>type</w:t>
        </w:r>
      </w:hyperlink>
      <w:r>
        <w:rPr>
          <w:rFonts w:ascii="Helvetica" w:hAnsi="Helvetica"/>
          <w:color w:val="000000"/>
          <w:sz w:val="21"/>
          <w:szCs w:val="21"/>
        </w:rPr>
        <w:t> and </w:t>
      </w:r>
      <w:hyperlink r:id="rId1337" w:anchor="explain-extra-information" w:tooltip="EXPLAIN Extra Information" w:history="1">
        <w:r>
          <w:rPr>
            <w:rStyle w:val="CdigoHTML"/>
            <w:b/>
            <w:bCs/>
            <w:color w:val="026789"/>
            <w:u w:val="single"/>
            <w:shd w:val="clear" w:color="auto" w:fill="FFFFFF"/>
          </w:rPr>
          <w:t>Extra</w:t>
        </w:r>
      </w:hyperlink>
      <w:r>
        <w:rPr>
          <w:rFonts w:ascii="Helvetica" w:hAnsi="Helvetica"/>
          <w:color w:val="000000"/>
          <w:sz w:val="21"/>
          <w:szCs w:val="21"/>
        </w:rPr>
        <w:t> columns.</w:t>
      </w:r>
    </w:p>
    <w:p w14:paraId="5765A8EB"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Each output row from </w:t>
      </w:r>
      <w:hyperlink r:id="rId1338" w:anchor="explain" w:tooltip="13.8.2 EXPLAIN Statement" w:history="1">
        <w:r>
          <w:rPr>
            <w:rStyle w:val="CdigoHTML"/>
            <w:b/>
            <w:bCs/>
            <w:color w:val="026789"/>
            <w:u w:val="single"/>
            <w:shd w:val="clear" w:color="auto" w:fill="FFFFFF"/>
          </w:rPr>
          <w:t>EXPLAIN</w:t>
        </w:r>
      </w:hyperlink>
      <w:r>
        <w:rPr>
          <w:rFonts w:ascii="Helvetica" w:hAnsi="Helvetica"/>
          <w:color w:val="000000"/>
          <w:sz w:val="21"/>
          <w:szCs w:val="21"/>
        </w:rPr>
        <w:t> provides information about one table. Each row contains the values summarized in </w:t>
      </w:r>
      <w:hyperlink r:id="rId1339" w:anchor="explain-output-column-table" w:tooltip="Table 8.1 EXPLAIN Output Columns" w:history="1">
        <w:r>
          <w:rPr>
            <w:rStyle w:val="Hyperlink"/>
            <w:rFonts w:ascii="Helvetica" w:hAnsi="Helvetica"/>
            <w:color w:val="00759F"/>
            <w:sz w:val="21"/>
            <w:szCs w:val="21"/>
          </w:rPr>
          <w:t>Table 8.1, “EXPLAIN Output Columns”</w:t>
        </w:r>
      </w:hyperlink>
      <w:r>
        <w:rPr>
          <w:rFonts w:ascii="Helvetica" w:hAnsi="Helvetica"/>
          <w:color w:val="000000"/>
          <w:sz w:val="21"/>
          <w:szCs w:val="21"/>
        </w:rPr>
        <w:t>, and described in more detail following the table. Column names are shown in the table's first column; the second column provides the equivalent property name shown in the output when </w:t>
      </w:r>
      <w:r>
        <w:rPr>
          <w:rStyle w:val="CdigoHTML"/>
          <w:b/>
          <w:bCs/>
          <w:color w:val="026789"/>
          <w:shd w:val="clear" w:color="auto" w:fill="FFFFFF"/>
        </w:rPr>
        <w:t>FORMAT=JSON</w:t>
      </w:r>
      <w:r>
        <w:rPr>
          <w:rFonts w:ascii="Helvetica" w:hAnsi="Helvetica"/>
          <w:color w:val="000000"/>
          <w:sz w:val="21"/>
          <w:szCs w:val="21"/>
        </w:rPr>
        <w:t> is used.</w:t>
      </w:r>
    </w:p>
    <w:p w14:paraId="720E286B" w14:textId="77777777" w:rsidR="00F37ED8" w:rsidRDefault="00F37ED8" w:rsidP="00F37ED8">
      <w:pPr>
        <w:pStyle w:val="title"/>
        <w:rPr>
          <w:rFonts w:ascii="Helvetica" w:hAnsi="Helvetica"/>
          <w:color w:val="000000"/>
          <w:sz w:val="21"/>
          <w:szCs w:val="21"/>
        </w:rPr>
      </w:pPr>
      <w:bookmarkStart w:id="357" w:name="explain-output-column-table"/>
      <w:bookmarkEnd w:id="357"/>
      <w:r>
        <w:rPr>
          <w:rFonts w:ascii="Helvetica" w:hAnsi="Helvetica"/>
          <w:b/>
          <w:bCs/>
          <w:color w:val="000000"/>
          <w:sz w:val="21"/>
          <w:szCs w:val="21"/>
        </w:rPr>
        <w:t>Table 8.1 EXPLAIN Output Columns</w:t>
      </w:r>
    </w:p>
    <w:tbl>
      <w:tblPr>
        <w:tblW w:w="9900" w:type="dxa"/>
        <w:tblCellSpacing w:w="15" w:type="dxa"/>
        <w:tblCellMar>
          <w:top w:w="15" w:type="dxa"/>
          <w:left w:w="15" w:type="dxa"/>
          <w:bottom w:w="15" w:type="dxa"/>
          <w:right w:w="15" w:type="dxa"/>
        </w:tblCellMar>
        <w:tblLook w:val="04A0" w:firstRow="1" w:lastRow="0" w:firstColumn="1" w:lastColumn="0" w:noHBand="0" w:noVBand="1"/>
        <w:tblDescription w:val="Output columns produced by the EXPLAIN statement."/>
      </w:tblPr>
      <w:tblGrid>
        <w:gridCol w:w="2281"/>
        <w:gridCol w:w="2163"/>
        <w:gridCol w:w="5456"/>
      </w:tblGrid>
      <w:tr w:rsidR="00F37ED8" w14:paraId="6B8CCF94" w14:textId="77777777" w:rsidTr="00F37ED8">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431840A" w14:textId="77777777" w:rsidR="00F37ED8" w:rsidRDefault="00F37ED8">
            <w:pPr>
              <w:rPr>
                <w:rFonts w:ascii="Helvetica" w:hAnsi="Helvetica"/>
                <w:b/>
                <w:bCs/>
                <w:color w:val="000000"/>
                <w:sz w:val="24"/>
                <w:szCs w:val="24"/>
              </w:rPr>
            </w:pPr>
            <w:r>
              <w:rPr>
                <w:rFonts w:ascii="Helvetica" w:hAnsi="Helvetica"/>
                <w:b/>
                <w:bCs/>
                <w:color w:val="000000"/>
              </w:rPr>
              <w:t>Column</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AA32E28" w14:textId="77777777" w:rsidR="00F37ED8" w:rsidRDefault="00F37ED8">
            <w:pPr>
              <w:rPr>
                <w:rFonts w:ascii="Helvetica" w:hAnsi="Helvetica"/>
                <w:b/>
                <w:bCs/>
                <w:color w:val="000000"/>
              </w:rPr>
            </w:pPr>
            <w:r>
              <w:rPr>
                <w:rFonts w:ascii="Helvetica" w:hAnsi="Helvetica"/>
                <w:b/>
                <w:bCs/>
                <w:color w:val="000000"/>
              </w:rPr>
              <w:t>JSON Name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12E62B1" w14:textId="77777777" w:rsidR="00F37ED8" w:rsidRDefault="00F37ED8">
            <w:pPr>
              <w:rPr>
                <w:rFonts w:ascii="Helvetica" w:hAnsi="Helvetica"/>
                <w:b/>
                <w:bCs/>
                <w:color w:val="000000"/>
              </w:rPr>
            </w:pPr>
            <w:r>
              <w:rPr>
                <w:rFonts w:ascii="Helvetica" w:hAnsi="Helvetica"/>
                <w:b/>
                <w:bCs/>
                <w:color w:val="000000"/>
              </w:rPr>
              <w:t>Meaning</w:t>
            </w:r>
          </w:p>
        </w:tc>
      </w:tr>
      <w:tr w:rsidR="00F37ED8" w14:paraId="7F0EDBA8" w14:textId="77777777" w:rsidTr="00F37ED8">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4045236" w14:textId="77777777" w:rsidR="00F37ED8" w:rsidRDefault="00F37ED8">
            <w:pPr>
              <w:rPr>
                <w:rFonts w:ascii="Helvetica" w:hAnsi="Helvetica"/>
                <w:b/>
                <w:bCs/>
                <w:color w:val="000000"/>
              </w:rPr>
            </w:pPr>
            <w:hyperlink r:id="rId1340" w:anchor="explain_id" w:history="1">
              <w:r>
                <w:rPr>
                  <w:rStyle w:val="CdigoHTML"/>
                  <w:rFonts w:eastAsiaTheme="minorHAnsi"/>
                  <w:b/>
                  <w:bCs/>
                  <w:color w:val="026789"/>
                  <w:u w:val="single"/>
                  <w:shd w:val="clear" w:color="auto" w:fill="FFFFFF"/>
                </w:rPr>
                <w:t>id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4D2A0C9" w14:textId="77777777" w:rsidR="00F37ED8" w:rsidRDefault="00F37ED8">
            <w:pPr>
              <w:rPr>
                <w:rFonts w:ascii="Helvetica" w:hAnsi="Helvetica"/>
                <w:sz w:val="20"/>
                <w:szCs w:val="20"/>
              </w:rPr>
            </w:pPr>
            <w:r>
              <w:rPr>
                <w:rStyle w:val="CdigoHTML"/>
                <w:rFonts w:eastAsiaTheme="minorHAnsi"/>
                <w:b/>
                <w:bCs/>
                <w:color w:val="026789"/>
                <w:sz w:val="19"/>
                <w:szCs w:val="19"/>
                <w:shd w:val="clear" w:color="auto" w:fill="FFFFFF"/>
              </w:rPr>
              <w:t>select_id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6EF738" w14:textId="77777777" w:rsidR="00F37ED8" w:rsidRDefault="00F37ED8">
            <w:pPr>
              <w:rPr>
                <w:rFonts w:ascii="Helvetica" w:hAnsi="Helvetica"/>
                <w:sz w:val="20"/>
                <w:szCs w:val="20"/>
              </w:rPr>
            </w:pPr>
            <w:r>
              <w:rPr>
                <w:rFonts w:ascii="Helvetica" w:hAnsi="Helvetica"/>
                <w:sz w:val="20"/>
                <w:szCs w:val="20"/>
              </w:rPr>
              <w:t>The </w:t>
            </w:r>
            <w:r>
              <w:rPr>
                <w:rStyle w:val="CdigoHTML"/>
                <w:rFonts w:eastAsiaTheme="minorHAnsi"/>
                <w:b/>
                <w:bCs/>
                <w:color w:val="026789"/>
                <w:sz w:val="19"/>
                <w:szCs w:val="19"/>
                <w:shd w:val="clear" w:color="auto" w:fill="FFFFFF"/>
              </w:rPr>
              <w:t>SELECT</w:t>
            </w:r>
            <w:r>
              <w:rPr>
                <w:rFonts w:ascii="Helvetica" w:hAnsi="Helvetica"/>
                <w:sz w:val="20"/>
                <w:szCs w:val="20"/>
              </w:rPr>
              <w:t> identifier</w:t>
            </w:r>
          </w:p>
        </w:tc>
      </w:tr>
      <w:tr w:rsidR="00F37ED8" w14:paraId="53A70F8E" w14:textId="77777777" w:rsidTr="00F37ED8">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80DC4B3" w14:textId="77777777" w:rsidR="00F37ED8" w:rsidRDefault="00F37ED8">
            <w:pPr>
              <w:rPr>
                <w:rFonts w:ascii="Helvetica" w:hAnsi="Helvetica"/>
                <w:b/>
                <w:bCs/>
                <w:color w:val="000000"/>
                <w:sz w:val="24"/>
                <w:szCs w:val="24"/>
              </w:rPr>
            </w:pPr>
            <w:hyperlink r:id="rId1341" w:anchor="explain_select_type" w:history="1">
              <w:r>
                <w:rPr>
                  <w:rStyle w:val="CdigoHTML"/>
                  <w:rFonts w:eastAsiaTheme="minorHAnsi"/>
                  <w:b/>
                  <w:bCs/>
                  <w:color w:val="026789"/>
                  <w:u w:val="single"/>
                  <w:shd w:val="clear" w:color="auto" w:fill="FFFFFF"/>
                </w:rPr>
                <w:t>select_type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33FECDB" w14:textId="77777777" w:rsidR="00F37ED8" w:rsidRDefault="00F37ED8">
            <w:pPr>
              <w:rPr>
                <w:rFonts w:ascii="Helvetica" w:hAnsi="Helvetica"/>
                <w:sz w:val="20"/>
                <w:szCs w:val="20"/>
              </w:rPr>
            </w:pPr>
            <w:r>
              <w:rPr>
                <w:rFonts w:ascii="Helvetica" w:hAnsi="Helvetica"/>
                <w:sz w:val="20"/>
                <w:szCs w:val="20"/>
              </w:rPr>
              <w:t>None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66E61B5" w14:textId="77777777" w:rsidR="00F37ED8" w:rsidRDefault="00F37ED8">
            <w:pPr>
              <w:rPr>
                <w:rFonts w:ascii="Helvetica" w:hAnsi="Helvetica"/>
                <w:sz w:val="20"/>
                <w:szCs w:val="20"/>
              </w:rPr>
            </w:pPr>
            <w:r>
              <w:rPr>
                <w:rFonts w:ascii="Helvetica" w:hAnsi="Helvetica"/>
                <w:sz w:val="20"/>
                <w:szCs w:val="20"/>
              </w:rPr>
              <w:t>The </w:t>
            </w:r>
            <w:r>
              <w:rPr>
                <w:rStyle w:val="CdigoHTML"/>
                <w:rFonts w:eastAsiaTheme="minorHAnsi"/>
                <w:b/>
                <w:bCs/>
                <w:color w:val="026789"/>
                <w:sz w:val="19"/>
                <w:szCs w:val="19"/>
                <w:shd w:val="clear" w:color="auto" w:fill="FFFFFF"/>
              </w:rPr>
              <w:t>SELECT</w:t>
            </w:r>
            <w:r>
              <w:rPr>
                <w:rFonts w:ascii="Helvetica" w:hAnsi="Helvetica"/>
                <w:sz w:val="20"/>
                <w:szCs w:val="20"/>
              </w:rPr>
              <w:t> type</w:t>
            </w:r>
          </w:p>
        </w:tc>
      </w:tr>
      <w:tr w:rsidR="00F37ED8" w14:paraId="1478B98C" w14:textId="77777777" w:rsidTr="00F37ED8">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B0C9A45" w14:textId="77777777" w:rsidR="00F37ED8" w:rsidRDefault="00F37ED8">
            <w:pPr>
              <w:rPr>
                <w:rFonts w:ascii="Helvetica" w:hAnsi="Helvetica"/>
                <w:b/>
                <w:bCs/>
                <w:color w:val="000000"/>
                <w:sz w:val="24"/>
                <w:szCs w:val="24"/>
              </w:rPr>
            </w:pPr>
            <w:hyperlink r:id="rId1342" w:anchor="explain_table" w:history="1">
              <w:r>
                <w:rPr>
                  <w:rStyle w:val="CdigoHTML"/>
                  <w:rFonts w:eastAsiaTheme="minorHAnsi"/>
                  <w:b/>
                  <w:bCs/>
                  <w:color w:val="026789"/>
                  <w:u w:val="single"/>
                  <w:shd w:val="clear" w:color="auto" w:fill="FFFFFF"/>
                </w:rPr>
                <w:t>table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D87212F" w14:textId="77777777" w:rsidR="00F37ED8" w:rsidRDefault="00F37ED8">
            <w:pPr>
              <w:rPr>
                <w:rFonts w:ascii="Helvetica" w:hAnsi="Helvetica"/>
                <w:sz w:val="20"/>
                <w:szCs w:val="20"/>
              </w:rPr>
            </w:pPr>
            <w:r>
              <w:rPr>
                <w:rStyle w:val="CdigoHTML"/>
                <w:rFonts w:eastAsiaTheme="minorHAnsi"/>
                <w:b/>
                <w:bCs/>
                <w:color w:val="026789"/>
                <w:sz w:val="19"/>
                <w:szCs w:val="19"/>
                <w:shd w:val="clear" w:color="auto" w:fill="FFFFFF"/>
              </w:rPr>
              <w:t>table_name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410D2EE" w14:textId="77777777" w:rsidR="00F37ED8" w:rsidRDefault="00F37ED8">
            <w:pPr>
              <w:rPr>
                <w:rFonts w:ascii="Helvetica" w:hAnsi="Helvetica"/>
                <w:sz w:val="20"/>
                <w:szCs w:val="20"/>
              </w:rPr>
            </w:pPr>
            <w:r>
              <w:rPr>
                <w:rFonts w:ascii="Helvetica" w:hAnsi="Helvetica"/>
                <w:sz w:val="20"/>
                <w:szCs w:val="20"/>
              </w:rPr>
              <w:t>The table for the output row</w:t>
            </w:r>
          </w:p>
        </w:tc>
      </w:tr>
      <w:tr w:rsidR="00F37ED8" w14:paraId="6E0CAD59" w14:textId="77777777" w:rsidTr="00F37ED8">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672F577" w14:textId="77777777" w:rsidR="00F37ED8" w:rsidRDefault="00F37ED8">
            <w:pPr>
              <w:rPr>
                <w:rFonts w:ascii="Helvetica" w:hAnsi="Helvetica"/>
                <w:b/>
                <w:bCs/>
                <w:color w:val="000000"/>
                <w:sz w:val="24"/>
                <w:szCs w:val="24"/>
              </w:rPr>
            </w:pPr>
            <w:hyperlink r:id="rId1343" w:anchor="explain_partitions" w:history="1">
              <w:r>
                <w:rPr>
                  <w:rStyle w:val="CdigoHTML"/>
                  <w:rFonts w:eastAsiaTheme="minorHAnsi"/>
                  <w:b/>
                  <w:bCs/>
                  <w:color w:val="026789"/>
                  <w:u w:val="single"/>
                  <w:shd w:val="clear" w:color="auto" w:fill="FFFFFF"/>
                </w:rPr>
                <w:t>partitions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33FCC9E" w14:textId="77777777" w:rsidR="00F37ED8" w:rsidRDefault="00F37ED8">
            <w:pPr>
              <w:rPr>
                <w:rFonts w:ascii="Helvetica" w:hAnsi="Helvetica"/>
                <w:sz w:val="20"/>
                <w:szCs w:val="20"/>
              </w:rPr>
            </w:pPr>
            <w:r>
              <w:rPr>
                <w:rStyle w:val="CdigoHTML"/>
                <w:rFonts w:eastAsiaTheme="minorHAnsi"/>
                <w:b/>
                <w:bCs/>
                <w:color w:val="026789"/>
                <w:sz w:val="19"/>
                <w:szCs w:val="19"/>
                <w:shd w:val="clear" w:color="auto" w:fill="FFFFFF"/>
              </w:rPr>
              <w:t>partitions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199A2F0" w14:textId="77777777" w:rsidR="00F37ED8" w:rsidRDefault="00F37ED8">
            <w:pPr>
              <w:rPr>
                <w:rFonts w:ascii="Helvetica" w:hAnsi="Helvetica"/>
                <w:sz w:val="20"/>
                <w:szCs w:val="20"/>
              </w:rPr>
            </w:pPr>
            <w:r>
              <w:rPr>
                <w:rFonts w:ascii="Helvetica" w:hAnsi="Helvetica"/>
                <w:sz w:val="20"/>
                <w:szCs w:val="20"/>
              </w:rPr>
              <w:t>The matching partitions</w:t>
            </w:r>
          </w:p>
        </w:tc>
      </w:tr>
      <w:tr w:rsidR="00F37ED8" w14:paraId="599F1E9D" w14:textId="77777777" w:rsidTr="00F37ED8">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7631934" w14:textId="77777777" w:rsidR="00F37ED8" w:rsidRDefault="00F37ED8">
            <w:pPr>
              <w:rPr>
                <w:rFonts w:ascii="Helvetica" w:hAnsi="Helvetica"/>
                <w:b/>
                <w:bCs/>
                <w:color w:val="000000"/>
                <w:sz w:val="24"/>
                <w:szCs w:val="24"/>
              </w:rPr>
            </w:pPr>
            <w:hyperlink r:id="rId1344" w:anchor="explain_type" w:history="1">
              <w:r>
                <w:rPr>
                  <w:rStyle w:val="CdigoHTML"/>
                  <w:rFonts w:eastAsiaTheme="minorHAnsi"/>
                  <w:b/>
                  <w:bCs/>
                  <w:color w:val="026789"/>
                  <w:u w:val="single"/>
                  <w:shd w:val="clear" w:color="auto" w:fill="FFFFFF"/>
                </w:rPr>
                <w:t>type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FCAD30F" w14:textId="77777777" w:rsidR="00F37ED8" w:rsidRDefault="00F37ED8">
            <w:pPr>
              <w:rPr>
                <w:rFonts w:ascii="Helvetica" w:hAnsi="Helvetica"/>
                <w:sz w:val="20"/>
                <w:szCs w:val="20"/>
              </w:rPr>
            </w:pPr>
            <w:r>
              <w:rPr>
                <w:rStyle w:val="CdigoHTML"/>
                <w:rFonts w:eastAsiaTheme="minorHAnsi"/>
                <w:b/>
                <w:bCs/>
                <w:color w:val="026789"/>
                <w:sz w:val="19"/>
                <w:szCs w:val="19"/>
                <w:shd w:val="clear" w:color="auto" w:fill="FFFFFF"/>
              </w:rPr>
              <w:t>access_type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30FA0F9" w14:textId="77777777" w:rsidR="00F37ED8" w:rsidRDefault="00F37ED8">
            <w:pPr>
              <w:rPr>
                <w:rFonts w:ascii="Helvetica" w:hAnsi="Helvetica"/>
                <w:sz w:val="20"/>
                <w:szCs w:val="20"/>
              </w:rPr>
            </w:pPr>
            <w:r>
              <w:rPr>
                <w:rFonts w:ascii="Helvetica" w:hAnsi="Helvetica"/>
                <w:sz w:val="20"/>
                <w:szCs w:val="20"/>
              </w:rPr>
              <w:t>The join type</w:t>
            </w:r>
          </w:p>
        </w:tc>
      </w:tr>
      <w:tr w:rsidR="00F37ED8" w14:paraId="597A129E" w14:textId="77777777" w:rsidTr="00F37ED8">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86642AE" w14:textId="77777777" w:rsidR="00F37ED8" w:rsidRDefault="00F37ED8">
            <w:pPr>
              <w:rPr>
                <w:rFonts w:ascii="Helvetica" w:hAnsi="Helvetica"/>
                <w:b/>
                <w:bCs/>
                <w:color w:val="000000"/>
                <w:sz w:val="24"/>
                <w:szCs w:val="24"/>
              </w:rPr>
            </w:pPr>
            <w:hyperlink r:id="rId1345" w:anchor="explain_possible_keys" w:history="1">
              <w:r>
                <w:rPr>
                  <w:rStyle w:val="CdigoHTML"/>
                  <w:rFonts w:eastAsiaTheme="minorHAnsi"/>
                  <w:b/>
                  <w:bCs/>
                  <w:color w:val="026789"/>
                  <w:u w:val="single"/>
                  <w:shd w:val="clear" w:color="auto" w:fill="FFFFFF"/>
                </w:rPr>
                <w:t>possible_keys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618D84B" w14:textId="77777777" w:rsidR="00F37ED8" w:rsidRDefault="00F37ED8">
            <w:pPr>
              <w:rPr>
                <w:rFonts w:ascii="Helvetica" w:hAnsi="Helvetica"/>
                <w:sz w:val="20"/>
                <w:szCs w:val="20"/>
              </w:rPr>
            </w:pPr>
            <w:r>
              <w:rPr>
                <w:rStyle w:val="CdigoHTML"/>
                <w:rFonts w:eastAsiaTheme="minorHAnsi"/>
                <w:b/>
                <w:bCs/>
                <w:color w:val="026789"/>
                <w:sz w:val="19"/>
                <w:szCs w:val="19"/>
                <w:shd w:val="clear" w:color="auto" w:fill="FFFFFF"/>
              </w:rPr>
              <w:t>possible_keys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22E68DF" w14:textId="77777777" w:rsidR="00F37ED8" w:rsidRDefault="00F37ED8">
            <w:pPr>
              <w:rPr>
                <w:rFonts w:ascii="Helvetica" w:hAnsi="Helvetica"/>
                <w:sz w:val="20"/>
                <w:szCs w:val="20"/>
              </w:rPr>
            </w:pPr>
            <w:r>
              <w:rPr>
                <w:rFonts w:ascii="Helvetica" w:hAnsi="Helvetica"/>
                <w:sz w:val="20"/>
                <w:szCs w:val="20"/>
              </w:rPr>
              <w:t>The possible indexes to choose</w:t>
            </w:r>
          </w:p>
        </w:tc>
      </w:tr>
      <w:tr w:rsidR="00F37ED8" w14:paraId="3EC54A16" w14:textId="77777777" w:rsidTr="00F37ED8">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B292EE9" w14:textId="77777777" w:rsidR="00F37ED8" w:rsidRDefault="00F37ED8">
            <w:pPr>
              <w:rPr>
                <w:rFonts w:ascii="Helvetica" w:hAnsi="Helvetica"/>
                <w:b/>
                <w:bCs/>
                <w:color w:val="000000"/>
                <w:sz w:val="24"/>
                <w:szCs w:val="24"/>
              </w:rPr>
            </w:pPr>
            <w:hyperlink r:id="rId1346" w:anchor="explain_key" w:history="1">
              <w:r>
                <w:rPr>
                  <w:rStyle w:val="CdigoHTML"/>
                  <w:rFonts w:eastAsiaTheme="minorHAnsi"/>
                  <w:b/>
                  <w:bCs/>
                  <w:color w:val="026789"/>
                  <w:u w:val="single"/>
                  <w:shd w:val="clear" w:color="auto" w:fill="FFFFFF"/>
                </w:rPr>
                <w:t>key</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5F96F9F" w14:textId="77777777" w:rsidR="00F37ED8" w:rsidRDefault="00F37ED8">
            <w:pPr>
              <w:rPr>
                <w:rFonts w:ascii="Helvetica" w:hAnsi="Helvetica"/>
                <w:sz w:val="20"/>
                <w:szCs w:val="20"/>
              </w:rPr>
            </w:pPr>
            <w:r>
              <w:rPr>
                <w:rStyle w:val="CdigoHTML"/>
                <w:rFonts w:eastAsiaTheme="minorHAnsi"/>
                <w:b/>
                <w:bCs/>
                <w:color w:val="026789"/>
                <w:sz w:val="19"/>
                <w:szCs w:val="19"/>
                <w:shd w:val="clear" w:color="auto" w:fill="FFFFFF"/>
              </w:rPr>
              <w:t>key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D3BEB79" w14:textId="77777777" w:rsidR="00F37ED8" w:rsidRDefault="00F37ED8">
            <w:pPr>
              <w:rPr>
                <w:rFonts w:ascii="Helvetica" w:hAnsi="Helvetica"/>
                <w:sz w:val="20"/>
                <w:szCs w:val="20"/>
              </w:rPr>
            </w:pPr>
            <w:r>
              <w:rPr>
                <w:rFonts w:ascii="Helvetica" w:hAnsi="Helvetica"/>
                <w:sz w:val="20"/>
                <w:szCs w:val="20"/>
              </w:rPr>
              <w:t>The index actually chosen</w:t>
            </w:r>
          </w:p>
        </w:tc>
      </w:tr>
      <w:tr w:rsidR="00F37ED8" w14:paraId="605FE808" w14:textId="77777777" w:rsidTr="00F37ED8">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1B8129F" w14:textId="77777777" w:rsidR="00F37ED8" w:rsidRDefault="00F37ED8">
            <w:pPr>
              <w:rPr>
                <w:rFonts w:ascii="Helvetica" w:hAnsi="Helvetica"/>
                <w:b/>
                <w:bCs/>
                <w:color w:val="000000"/>
                <w:sz w:val="24"/>
                <w:szCs w:val="24"/>
              </w:rPr>
            </w:pPr>
            <w:hyperlink r:id="rId1347" w:anchor="explain_key_len" w:history="1">
              <w:r>
                <w:rPr>
                  <w:rStyle w:val="CdigoHTML"/>
                  <w:rFonts w:eastAsiaTheme="minorHAnsi"/>
                  <w:b/>
                  <w:bCs/>
                  <w:color w:val="026789"/>
                  <w:u w:val="single"/>
                  <w:shd w:val="clear" w:color="auto" w:fill="FFFFFF"/>
                </w:rPr>
                <w:t>key_len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DAF356D" w14:textId="77777777" w:rsidR="00F37ED8" w:rsidRDefault="00F37ED8">
            <w:pPr>
              <w:rPr>
                <w:rFonts w:ascii="Helvetica" w:hAnsi="Helvetica"/>
                <w:sz w:val="20"/>
                <w:szCs w:val="20"/>
              </w:rPr>
            </w:pPr>
            <w:r>
              <w:rPr>
                <w:rStyle w:val="CdigoHTML"/>
                <w:rFonts w:eastAsiaTheme="minorHAnsi"/>
                <w:b/>
                <w:bCs/>
                <w:color w:val="026789"/>
                <w:sz w:val="19"/>
                <w:szCs w:val="19"/>
                <w:shd w:val="clear" w:color="auto" w:fill="FFFFFF"/>
              </w:rPr>
              <w:t>key_length</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5A1845E" w14:textId="77777777" w:rsidR="00F37ED8" w:rsidRDefault="00F37ED8">
            <w:pPr>
              <w:rPr>
                <w:rFonts w:ascii="Helvetica" w:hAnsi="Helvetica"/>
                <w:sz w:val="20"/>
                <w:szCs w:val="20"/>
              </w:rPr>
            </w:pPr>
            <w:r>
              <w:rPr>
                <w:rFonts w:ascii="Helvetica" w:hAnsi="Helvetica"/>
                <w:sz w:val="20"/>
                <w:szCs w:val="20"/>
              </w:rPr>
              <w:t>The length of the chosen key</w:t>
            </w:r>
          </w:p>
        </w:tc>
      </w:tr>
      <w:tr w:rsidR="00F37ED8" w14:paraId="7F65A92C" w14:textId="77777777" w:rsidTr="00F37ED8">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A556B99" w14:textId="77777777" w:rsidR="00F37ED8" w:rsidRDefault="00F37ED8">
            <w:pPr>
              <w:rPr>
                <w:rFonts w:ascii="Helvetica" w:hAnsi="Helvetica"/>
                <w:b/>
                <w:bCs/>
                <w:color w:val="000000"/>
                <w:sz w:val="24"/>
                <w:szCs w:val="24"/>
              </w:rPr>
            </w:pPr>
            <w:hyperlink r:id="rId1348" w:anchor="explain_ref" w:history="1">
              <w:r>
                <w:rPr>
                  <w:rStyle w:val="CdigoHTML"/>
                  <w:rFonts w:eastAsiaTheme="minorHAnsi"/>
                  <w:b/>
                  <w:bCs/>
                  <w:color w:val="026789"/>
                  <w:u w:val="single"/>
                  <w:shd w:val="clear" w:color="auto" w:fill="FFFFFF"/>
                </w:rPr>
                <w:t>ref</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A0DAD9E" w14:textId="77777777" w:rsidR="00F37ED8" w:rsidRDefault="00F37ED8">
            <w:pPr>
              <w:rPr>
                <w:rFonts w:ascii="Helvetica" w:hAnsi="Helvetica"/>
                <w:sz w:val="20"/>
                <w:szCs w:val="20"/>
              </w:rPr>
            </w:pPr>
            <w:r>
              <w:rPr>
                <w:rStyle w:val="CdigoHTML"/>
                <w:rFonts w:eastAsiaTheme="minorHAnsi"/>
                <w:b/>
                <w:bCs/>
                <w:color w:val="026789"/>
                <w:sz w:val="19"/>
                <w:szCs w:val="19"/>
                <w:shd w:val="clear" w:color="auto" w:fill="FFFFFF"/>
              </w:rPr>
              <w:t>ref</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9CA427E" w14:textId="77777777" w:rsidR="00F37ED8" w:rsidRDefault="00F37ED8">
            <w:pPr>
              <w:rPr>
                <w:rFonts w:ascii="Helvetica" w:hAnsi="Helvetica"/>
                <w:sz w:val="20"/>
                <w:szCs w:val="20"/>
              </w:rPr>
            </w:pPr>
            <w:r>
              <w:rPr>
                <w:rFonts w:ascii="Helvetica" w:hAnsi="Helvetica"/>
                <w:sz w:val="20"/>
                <w:szCs w:val="20"/>
              </w:rPr>
              <w:t>The columns compared to the index</w:t>
            </w:r>
          </w:p>
        </w:tc>
      </w:tr>
      <w:tr w:rsidR="00F37ED8" w14:paraId="7C46F77D" w14:textId="77777777" w:rsidTr="00F37ED8">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A17EF2C" w14:textId="77777777" w:rsidR="00F37ED8" w:rsidRDefault="00F37ED8">
            <w:pPr>
              <w:rPr>
                <w:rFonts w:ascii="Helvetica" w:hAnsi="Helvetica"/>
                <w:b/>
                <w:bCs/>
                <w:color w:val="000000"/>
                <w:sz w:val="24"/>
                <w:szCs w:val="24"/>
              </w:rPr>
            </w:pPr>
            <w:hyperlink r:id="rId1349" w:anchor="explain_rows" w:history="1">
              <w:r>
                <w:rPr>
                  <w:rStyle w:val="CdigoHTML"/>
                  <w:rFonts w:eastAsiaTheme="minorHAnsi"/>
                  <w:b/>
                  <w:bCs/>
                  <w:color w:val="026789"/>
                  <w:u w:val="single"/>
                  <w:shd w:val="clear" w:color="auto" w:fill="FFFFFF"/>
                </w:rPr>
                <w:t>rows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33F644C" w14:textId="77777777" w:rsidR="00F37ED8" w:rsidRDefault="00F37ED8">
            <w:pPr>
              <w:rPr>
                <w:rFonts w:ascii="Helvetica" w:hAnsi="Helvetica"/>
                <w:sz w:val="20"/>
                <w:szCs w:val="20"/>
              </w:rPr>
            </w:pPr>
            <w:r>
              <w:rPr>
                <w:rStyle w:val="CdigoHTML"/>
                <w:rFonts w:eastAsiaTheme="minorHAnsi"/>
                <w:b/>
                <w:bCs/>
                <w:color w:val="026789"/>
                <w:sz w:val="19"/>
                <w:szCs w:val="19"/>
                <w:shd w:val="clear" w:color="auto" w:fill="FFFFFF"/>
              </w:rPr>
              <w:t>rows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1F76E15" w14:textId="77777777" w:rsidR="00F37ED8" w:rsidRDefault="00F37ED8">
            <w:pPr>
              <w:rPr>
                <w:rFonts w:ascii="Helvetica" w:hAnsi="Helvetica"/>
                <w:sz w:val="20"/>
                <w:szCs w:val="20"/>
              </w:rPr>
            </w:pPr>
            <w:r>
              <w:rPr>
                <w:rFonts w:ascii="Helvetica" w:hAnsi="Helvetica"/>
                <w:sz w:val="20"/>
                <w:szCs w:val="20"/>
              </w:rPr>
              <w:t>Estimate of rows to be examined</w:t>
            </w:r>
          </w:p>
        </w:tc>
      </w:tr>
      <w:tr w:rsidR="00F37ED8" w14:paraId="7580E307" w14:textId="77777777" w:rsidTr="00F37ED8">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99181C7" w14:textId="77777777" w:rsidR="00F37ED8" w:rsidRDefault="00F37ED8">
            <w:pPr>
              <w:rPr>
                <w:rFonts w:ascii="Helvetica" w:hAnsi="Helvetica"/>
                <w:b/>
                <w:bCs/>
                <w:color w:val="000000"/>
                <w:sz w:val="24"/>
                <w:szCs w:val="24"/>
              </w:rPr>
            </w:pPr>
            <w:hyperlink r:id="rId1350" w:anchor="explain_filtered" w:history="1">
              <w:r>
                <w:rPr>
                  <w:rStyle w:val="CdigoHTML"/>
                  <w:rFonts w:eastAsiaTheme="minorHAnsi"/>
                  <w:b/>
                  <w:bCs/>
                  <w:color w:val="026789"/>
                  <w:u w:val="single"/>
                  <w:shd w:val="clear" w:color="auto" w:fill="FFFFFF"/>
                </w:rPr>
                <w:t>filtered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E2C836F" w14:textId="77777777" w:rsidR="00F37ED8" w:rsidRDefault="00F37ED8">
            <w:pPr>
              <w:rPr>
                <w:rFonts w:ascii="Helvetica" w:hAnsi="Helvetica"/>
                <w:sz w:val="20"/>
                <w:szCs w:val="20"/>
              </w:rPr>
            </w:pPr>
            <w:r>
              <w:rPr>
                <w:rStyle w:val="CdigoHTML"/>
                <w:rFonts w:eastAsiaTheme="minorHAnsi"/>
                <w:b/>
                <w:bCs/>
                <w:color w:val="026789"/>
                <w:sz w:val="19"/>
                <w:szCs w:val="19"/>
                <w:shd w:val="clear" w:color="auto" w:fill="FFFFFF"/>
              </w:rPr>
              <w:t>filtered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CBB38DA" w14:textId="77777777" w:rsidR="00F37ED8" w:rsidRDefault="00F37ED8">
            <w:pPr>
              <w:rPr>
                <w:rFonts w:ascii="Helvetica" w:hAnsi="Helvetica"/>
                <w:sz w:val="20"/>
                <w:szCs w:val="20"/>
              </w:rPr>
            </w:pPr>
            <w:r>
              <w:rPr>
                <w:rFonts w:ascii="Helvetica" w:hAnsi="Helvetica"/>
                <w:sz w:val="20"/>
                <w:szCs w:val="20"/>
              </w:rPr>
              <w:t>Percentage of rows filtered by table condition</w:t>
            </w:r>
          </w:p>
        </w:tc>
      </w:tr>
      <w:tr w:rsidR="00F37ED8" w14:paraId="53EA6337" w14:textId="77777777" w:rsidTr="00F37ED8">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C926998" w14:textId="77777777" w:rsidR="00F37ED8" w:rsidRDefault="00F37ED8">
            <w:pPr>
              <w:rPr>
                <w:rFonts w:ascii="Helvetica" w:hAnsi="Helvetica"/>
                <w:b/>
                <w:bCs/>
                <w:color w:val="000000"/>
                <w:sz w:val="24"/>
                <w:szCs w:val="24"/>
              </w:rPr>
            </w:pPr>
            <w:hyperlink r:id="rId1351" w:anchor="explain_extra" w:history="1">
              <w:r>
                <w:rPr>
                  <w:rStyle w:val="CdigoHTML"/>
                  <w:rFonts w:eastAsiaTheme="minorHAnsi"/>
                  <w:b/>
                  <w:bCs/>
                  <w:color w:val="026789"/>
                  <w:u w:val="single"/>
                  <w:shd w:val="clear" w:color="auto" w:fill="FFFFFF"/>
                </w:rPr>
                <w:t>Extra</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7E9D558" w14:textId="77777777" w:rsidR="00F37ED8" w:rsidRDefault="00F37ED8">
            <w:pPr>
              <w:rPr>
                <w:rFonts w:ascii="Helvetica" w:hAnsi="Helvetica"/>
                <w:sz w:val="20"/>
                <w:szCs w:val="20"/>
              </w:rPr>
            </w:pPr>
            <w:r>
              <w:rPr>
                <w:rFonts w:ascii="Helvetica" w:hAnsi="Helvetica"/>
                <w:sz w:val="20"/>
                <w:szCs w:val="20"/>
              </w:rPr>
              <w:t>None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0AA64D0" w14:textId="77777777" w:rsidR="00F37ED8" w:rsidRDefault="00F37ED8">
            <w:pPr>
              <w:rPr>
                <w:rFonts w:ascii="Helvetica" w:hAnsi="Helvetica"/>
                <w:sz w:val="20"/>
                <w:szCs w:val="20"/>
              </w:rPr>
            </w:pPr>
            <w:r>
              <w:rPr>
                <w:rFonts w:ascii="Helvetica" w:hAnsi="Helvetica"/>
                <w:sz w:val="20"/>
                <w:szCs w:val="20"/>
              </w:rPr>
              <w:t>Additional information</w:t>
            </w:r>
          </w:p>
        </w:tc>
      </w:tr>
    </w:tbl>
    <w:p w14:paraId="61ED254C" w14:textId="77777777" w:rsidR="00F37ED8" w:rsidRDefault="00F37ED8" w:rsidP="00F37ED8">
      <w:pPr>
        <w:rPr>
          <w:rFonts w:ascii="Helvetica" w:hAnsi="Helvetica"/>
          <w:color w:val="000000"/>
          <w:sz w:val="21"/>
          <w:szCs w:val="21"/>
        </w:rPr>
      </w:pPr>
    </w:p>
    <w:p w14:paraId="61BCB929" w14:textId="77777777" w:rsidR="00F37ED8" w:rsidRDefault="00F37ED8" w:rsidP="00F37ED8">
      <w:pPr>
        <w:rPr>
          <w:rFonts w:ascii="Helvetica" w:hAnsi="Helvetica"/>
          <w:b/>
          <w:bCs/>
          <w:color w:val="000000"/>
          <w:sz w:val="19"/>
          <w:szCs w:val="19"/>
        </w:rPr>
      </w:pPr>
      <w:r>
        <w:rPr>
          <w:rFonts w:ascii="Helvetica" w:hAnsi="Helvetica"/>
          <w:b/>
          <w:bCs/>
          <w:color w:val="000000"/>
          <w:sz w:val="19"/>
          <w:szCs w:val="19"/>
        </w:rPr>
        <w:t>Note</w:t>
      </w:r>
    </w:p>
    <w:p w14:paraId="201850F5"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JSON properties which are </w:t>
      </w:r>
      <w:r>
        <w:rPr>
          <w:rStyle w:val="CdigoHTML"/>
          <w:b/>
          <w:bCs/>
          <w:color w:val="026789"/>
          <w:shd w:val="clear" w:color="auto" w:fill="FFFFFF"/>
        </w:rPr>
        <w:t>NULL</w:t>
      </w:r>
      <w:r>
        <w:rPr>
          <w:rFonts w:ascii="Helvetica" w:hAnsi="Helvetica"/>
          <w:color w:val="000000"/>
          <w:sz w:val="21"/>
          <w:szCs w:val="21"/>
        </w:rPr>
        <w:t> are not displayed in JSON-formatted </w:t>
      </w:r>
      <w:r>
        <w:rPr>
          <w:rStyle w:val="CdigoHTML"/>
          <w:b/>
          <w:bCs/>
          <w:color w:val="026789"/>
          <w:shd w:val="clear" w:color="auto" w:fill="FFFFFF"/>
        </w:rPr>
        <w:t>EXPLAIN</w:t>
      </w:r>
      <w:r>
        <w:rPr>
          <w:rFonts w:ascii="Helvetica" w:hAnsi="Helvetica"/>
          <w:color w:val="000000"/>
          <w:sz w:val="21"/>
          <w:szCs w:val="21"/>
        </w:rPr>
        <w:t> output.</w:t>
      </w:r>
    </w:p>
    <w:p w14:paraId="5FE69288" w14:textId="77777777" w:rsidR="00F37ED8" w:rsidRDefault="00F37ED8" w:rsidP="00F37ED8">
      <w:pPr>
        <w:pStyle w:val="NormalWeb"/>
        <w:numPr>
          <w:ilvl w:val="0"/>
          <w:numId w:val="156"/>
        </w:numPr>
        <w:spacing w:line="252" w:lineRule="atLeast"/>
        <w:textAlignment w:val="center"/>
        <w:rPr>
          <w:rFonts w:ascii="Helvetica" w:hAnsi="Helvetica"/>
          <w:color w:val="000000"/>
          <w:sz w:val="21"/>
          <w:szCs w:val="21"/>
        </w:rPr>
      </w:pPr>
      <w:bookmarkStart w:id="358" w:name="explain_id"/>
      <w:bookmarkEnd w:id="358"/>
      <w:r>
        <w:rPr>
          <w:rStyle w:val="CdigoHTML"/>
          <w:b/>
          <w:bCs/>
          <w:color w:val="026789"/>
          <w:shd w:val="clear" w:color="auto" w:fill="FFFFFF"/>
        </w:rPr>
        <w:t>id</w:t>
      </w:r>
      <w:r>
        <w:rPr>
          <w:rFonts w:ascii="Helvetica" w:hAnsi="Helvetica"/>
          <w:color w:val="000000"/>
          <w:sz w:val="21"/>
          <w:szCs w:val="21"/>
        </w:rPr>
        <w:t> (JSON name: </w:t>
      </w:r>
      <w:r>
        <w:rPr>
          <w:rStyle w:val="CdigoHTML"/>
          <w:b/>
          <w:bCs/>
          <w:color w:val="026789"/>
          <w:shd w:val="clear" w:color="auto" w:fill="FFFFFF"/>
        </w:rPr>
        <w:t>select_id</w:t>
      </w:r>
      <w:r>
        <w:rPr>
          <w:rFonts w:ascii="Helvetica" w:hAnsi="Helvetica"/>
          <w:color w:val="000000"/>
          <w:sz w:val="21"/>
          <w:szCs w:val="21"/>
        </w:rPr>
        <w:t>)</w:t>
      </w:r>
    </w:p>
    <w:p w14:paraId="2B9048D8"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The </w:t>
      </w:r>
      <w:hyperlink r:id="rId1352" w:anchor="select" w:tooltip="13.2.10 SELECT Statement" w:history="1">
        <w:r>
          <w:rPr>
            <w:rStyle w:val="CdigoHTML"/>
            <w:b/>
            <w:bCs/>
            <w:color w:val="026789"/>
            <w:u w:val="single"/>
            <w:shd w:val="clear" w:color="auto" w:fill="FFFFFF"/>
          </w:rPr>
          <w:t>SELECT</w:t>
        </w:r>
      </w:hyperlink>
      <w:r>
        <w:rPr>
          <w:rFonts w:ascii="Helvetica" w:hAnsi="Helvetica"/>
          <w:color w:val="000000"/>
          <w:sz w:val="21"/>
          <w:szCs w:val="21"/>
        </w:rPr>
        <w:t> identifier. This is the sequential number of the </w:t>
      </w:r>
      <w:hyperlink r:id="rId1353" w:anchor="select" w:tooltip="13.2.10 SELECT Statement" w:history="1">
        <w:r>
          <w:rPr>
            <w:rStyle w:val="CdigoHTML"/>
            <w:b/>
            <w:bCs/>
            <w:color w:val="026789"/>
            <w:u w:val="single"/>
            <w:shd w:val="clear" w:color="auto" w:fill="FFFFFF"/>
          </w:rPr>
          <w:t>SELECT</w:t>
        </w:r>
      </w:hyperlink>
      <w:r>
        <w:rPr>
          <w:rFonts w:ascii="Helvetica" w:hAnsi="Helvetica"/>
          <w:color w:val="000000"/>
          <w:sz w:val="21"/>
          <w:szCs w:val="21"/>
        </w:rPr>
        <w:t> within the query. The value can be </w:t>
      </w:r>
      <w:r>
        <w:rPr>
          <w:rStyle w:val="CdigoHTML"/>
          <w:b/>
          <w:bCs/>
          <w:color w:val="026789"/>
          <w:shd w:val="clear" w:color="auto" w:fill="FFFFFF"/>
        </w:rPr>
        <w:t>NULL</w:t>
      </w:r>
      <w:r>
        <w:rPr>
          <w:rFonts w:ascii="Helvetica" w:hAnsi="Helvetica"/>
          <w:color w:val="000000"/>
          <w:sz w:val="21"/>
          <w:szCs w:val="21"/>
        </w:rPr>
        <w:t> if the row refers to the union result of other rows. In this case, the </w:t>
      </w:r>
      <w:r>
        <w:rPr>
          <w:rStyle w:val="CdigoHTML"/>
          <w:b/>
          <w:bCs/>
          <w:color w:val="026789"/>
          <w:shd w:val="clear" w:color="auto" w:fill="FFFFFF"/>
        </w:rPr>
        <w:t>table</w:t>
      </w:r>
      <w:r>
        <w:rPr>
          <w:rFonts w:ascii="Helvetica" w:hAnsi="Helvetica"/>
          <w:color w:val="000000"/>
          <w:sz w:val="21"/>
          <w:szCs w:val="21"/>
        </w:rPr>
        <w:t> column shows a value like </w:t>
      </w:r>
      <w:r>
        <w:rPr>
          <w:rStyle w:val="CdigoHTML"/>
          <w:b/>
          <w:bCs/>
          <w:color w:val="026789"/>
          <w:shd w:val="clear" w:color="auto" w:fill="FFFFFF"/>
        </w:rPr>
        <w:t>&lt;union</w:t>
      </w:r>
      <w:r>
        <w:rPr>
          <w:rStyle w:val="CdigoHTML"/>
          <w:b/>
          <w:bCs/>
          <w:i/>
          <w:iCs/>
          <w:color w:val="026789"/>
          <w:sz w:val="19"/>
          <w:szCs w:val="19"/>
          <w:shd w:val="clear" w:color="auto" w:fill="FFFFFF"/>
        </w:rPr>
        <w:t>M</w:t>
      </w:r>
      <w:r>
        <w:rPr>
          <w:rStyle w:val="CdigoHTML"/>
          <w:b/>
          <w:bCs/>
          <w:color w:val="026789"/>
          <w:shd w:val="clear" w:color="auto" w:fill="FFFFFF"/>
        </w:rPr>
        <w:t>,</w:t>
      </w:r>
      <w:r>
        <w:rPr>
          <w:rStyle w:val="CdigoHTML"/>
          <w:b/>
          <w:bCs/>
          <w:i/>
          <w:iCs/>
          <w:color w:val="026789"/>
          <w:sz w:val="19"/>
          <w:szCs w:val="19"/>
          <w:shd w:val="clear" w:color="auto" w:fill="FFFFFF"/>
        </w:rPr>
        <w:t>N</w:t>
      </w:r>
      <w:r>
        <w:rPr>
          <w:rStyle w:val="CdigoHTML"/>
          <w:b/>
          <w:bCs/>
          <w:color w:val="026789"/>
          <w:shd w:val="clear" w:color="auto" w:fill="FFFFFF"/>
        </w:rPr>
        <w:t>&gt;</w:t>
      </w:r>
      <w:r>
        <w:rPr>
          <w:rFonts w:ascii="Helvetica" w:hAnsi="Helvetica"/>
          <w:color w:val="000000"/>
          <w:sz w:val="21"/>
          <w:szCs w:val="21"/>
        </w:rPr>
        <w:t> to indicate that the row refers to the union of the rows with </w:t>
      </w:r>
      <w:r>
        <w:rPr>
          <w:rStyle w:val="CdigoHTML"/>
          <w:b/>
          <w:bCs/>
          <w:color w:val="026789"/>
          <w:shd w:val="clear" w:color="auto" w:fill="FFFFFF"/>
        </w:rPr>
        <w:t>id</w:t>
      </w:r>
      <w:r>
        <w:rPr>
          <w:rFonts w:ascii="Helvetica" w:hAnsi="Helvetica"/>
          <w:color w:val="000000"/>
          <w:sz w:val="21"/>
          <w:szCs w:val="21"/>
        </w:rPr>
        <w:t> values of </w:t>
      </w:r>
      <w:r>
        <w:rPr>
          <w:rStyle w:val="CdigoHTML"/>
          <w:b/>
          <w:bCs/>
          <w:i/>
          <w:iCs/>
          <w:color w:val="000000"/>
        </w:rPr>
        <w:t>M</w:t>
      </w:r>
      <w:r>
        <w:rPr>
          <w:rFonts w:ascii="Helvetica" w:hAnsi="Helvetica"/>
          <w:color w:val="000000"/>
          <w:sz w:val="21"/>
          <w:szCs w:val="21"/>
        </w:rPr>
        <w:t> and </w:t>
      </w:r>
      <w:r>
        <w:rPr>
          <w:rStyle w:val="CdigoHTML"/>
          <w:b/>
          <w:bCs/>
          <w:i/>
          <w:iCs/>
          <w:color w:val="000000"/>
        </w:rPr>
        <w:t>N</w:t>
      </w:r>
      <w:r>
        <w:rPr>
          <w:rFonts w:ascii="Helvetica" w:hAnsi="Helvetica"/>
          <w:color w:val="000000"/>
          <w:sz w:val="21"/>
          <w:szCs w:val="21"/>
        </w:rPr>
        <w:t>.</w:t>
      </w:r>
    </w:p>
    <w:p w14:paraId="59474D5A" w14:textId="77777777" w:rsidR="00F37ED8" w:rsidRDefault="00F37ED8" w:rsidP="00F37ED8">
      <w:pPr>
        <w:pStyle w:val="NormalWeb"/>
        <w:numPr>
          <w:ilvl w:val="0"/>
          <w:numId w:val="156"/>
        </w:numPr>
        <w:spacing w:line="252" w:lineRule="atLeast"/>
        <w:textAlignment w:val="center"/>
        <w:rPr>
          <w:rFonts w:ascii="Helvetica" w:hAnsi="Helvetica"/>
          <w:color w:val="000000"/>
          <w:sz w:val="21"/>
          <w:szCs w:val="21"/>
        </w:rPr>
      </w:pPr>
      <w:bookmarkStart w:id="359" w:name="explain_select_type"/>
      <w:bookmarkEnd w:id="359"/>
      <w:r>
        <w:rPr>
          <w:rStyle w:val="CdigoHTML"/>
          <w:b/>
          <w:bCs/>
          <w:color w:val="026789"/>
          <w:shd w:val="clear" w:color="auto" w:fill="FFFFFF"/>
        </w:rPr>
        <w:t>select_type</w:t>
      </w:r>
      <w:r>
        <w:rPr>
          <w:rFonts w:ascii="Helvetica" w:hAnsi="Helvetica"/>
          <w:color w:val="000000"/>
          <w:sz w:val="21"/>
          <w:szCs w:val="21"/>
        </w:rPr>
        <w:t> (JSON name: none)</w:t>
      </w:r>
    </w:p>
    <w:p w14:paraId="1F6F4918"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The type of </w:t>
      </w:r>
      <w:hyperlink r:id="rId1354" w:anchor="select" w:tooltip="13.2.10 SELECT Statement" w:history="1">
        <w:r>
          <w:rPr>
            <w:rStyle w:val="CdigoHTML"/>
            <w:b/>
            <w:bCs/>
            <w:color w:val="026789"/>
            <w:u w:val="single"/>
            <w:shd w:val="clear" w:color="auto" w:fill="FFFFFF"/>
          </w:rPr>
          <w:t>SELECT</w:t>
        </w:r>
      </w:hyperlink>
      <w:r>
        <w:rPr>
          <w:rFonts w:ascii="Helvetica" w:hAnsi="Helvetica"/>
          <w:color w:val="000000"/>
          <w:sz w:val="21"/>
          <w:szCs w:val="21"/>
        </w:rPr>
        <w:t>, which can be any of those shown in the following table. A JSON-formatted </w:t>
      </w:r>
      <w:r>
        <w:rPr>
          <w:rStyle w:val="CdigoHTML"/>
          <w:b/>
          <w:bCs/>
          <w:color w:val="026789"/>
          <w:shd w:val="clear" w:color="auto" w:fill="FFFFFF"/>
        </w:rPr>
        <w:t>EXPLAIN</w:t>
      </w:r>
      <w:r>
        <w:rPr>
          <w:rFonts w:ascii="Helvetica" w:hAnsi="Helvetica"/>
          <w:color w:val="000000"/>
          <w:sz w:val="21"/>
          <w:szCs w:val="21"/>
        </w:rPr>
        <w:t> exposes the </w:t>
      </w:r>
      <w:r>
        <w:rPr>
          <w:rStyle w:val="CdigoHTML"/>
          <w:b/>
          <w:bCs/>
          <w:color w:val="026789"/>
          <w:shd w:val="clear" w:color="auto" w:fill="FFFFFF"/>
        </w:rPr>
        <w:t>SELECT</w:t>
      </w:r>
      <w:r>
        <w:rPr>
          <w:rFonts w:ascii="Helvetica" w:hAnsi="Helvetica"/>
          <w:color w:val="000000"/>
          <w:sz w:val="21"/>
          <w:szCs w:val="21"/>
        </w:rPr>
        <w:t> type as a property of a </w:t>
      </w:r>
      <w:r>
        <w:rPr>
          <w:rStyle w:val="CdigoHTML"/>
          <w:b/>
          <w:bCs/>
          <w:color w:val="026789"/>
          <w:shd w:val="clear" w:color="auto" w:fill="FFFFFF"/>
        </w:rPr>
        <w:t>query_block</w:t>
      </w:r>
      <w:r>
        <w:rPr>
          <w:rFonts w:ascii="Helvetica" w:hAnsi="Helvetica"/>
          <w:color w:val="000000"/>
          <w:sz w:val="21"/>
          <w:szCs w:val="21"/>
        </w:rPr>
        <w:t>, unless it is </w:t>
      </w:r>
      <w:r>
        <w:rPr>
          <w:rStyle w:val="CdigoHTML"/>
          <w:b/>
          <w:bCs/>
          <w:color w:val="026789"/>
          <w:shd w:val="clear" w:color="auto" w:fill="FFFFFF"/>
        </w:rPr>
        <w:t>SIMPLE</w:t>
      </w:r>
      <w:r>
        <w:rPr>
          <w:rFonts w:ascii="Helvetica" w:hAnsi="Helvetica"/>
          <w:color w:val="000000"/>
          <w:sz w:val="21"/>
          <w:szCs w:val="21"/>
        </w:rPr>
        <w:t> or </w:t>
      </w:r>
      <w:r>
        <w:rPr>
          <w:rStyle w:val="CdigoHTML"/>
          <w:b/>
          <w:bCs/>
          <w:color w:val="026789"/>
          <w:shd w:val="clear" w:color="auto" w:fill="FFFFFF"/>
        </w:rPr>
        <w:t>PRIMARY</w:t>
      </w:r>
      <w:r>
        <w:rPr>
          <w:rFonts w:ascii="Helvetica" w:hAnsi="Helvetica"/>
          <w:color w:val="000000"/>
          <w:sz w:val="21"/>
          <w:szCs w:val="21"/>
        </w:rPr>
        <w:t>. The JSON names (where applicable) are also shown in the table.</w:t>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Description w:val="select_type values and the meaning of each value."/>
      </w:tblPr>
      <w:tblGrid>
        <w:gridCol w:w="2286"/>
        <w:gridCol w:w="3145"/>
        <w:gridCol w:w="4469"/>
      </w:tblGrid>
      <w:tr w:rsidR="00F37ED8" w14:paraId="66CC02CF" w14:textId="77777777" w:rsidTr="00F37ED8">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B53D791" w14:textId="77777777" w:rsidR="00F37ED8" w:rsidRDefault="00F37ED8">
            <w:pPr>
              <w:rPr>
                <w:rFonts w:ascii="Helvetica" w:hAnsi="Helvetica"/>
                <w:b/>
                <w:bCs/>
                <w:color w:val="000000"/>
                <w:sz w:val="24"/>
                <w:szCs w:val="24"/>
              </w:rPr>
            </w:pPr>
            <w:r>
              <w:rPr>
                <w:rStyle w:val="CdigoHTML"/>
                <w:rFonts w:eastAsiaTheme="minorHAnsi"/>
                <w:b/>
                <w:bCs/>
                <w:color w:val="026789"/>
                <w:shd w:val="clear" w:color="auto" w:fill="FFFFFF"/>
              </w:rPr>
              <w:t>select_type</w:t>
            </w:r>
            <w:r>
              <w:rPr>
                <w:rFonts w:ascii="Helvetica" w:hAnsi="Helvetica"/>
                <w:b/>
                <w:bCs/>
                <w:color w:val="000000"/>
              </w:rPr>
              <w:t> Value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A8191D8" w14:textId="77777777" w:rsidR="00F37ED8" w:rsidRDefault="00F37ED8">
            <w:pPr>
              <w:rPr>
                <w:rFonts w:ascii="Helvetica" w:hAnsi="Helvetica"/>
                <w:b/>
                <w:bCs/>
                <w:color w:val="000000"/>
              </w:rPr>
            </w:pPr>
            <w:r>
              <w:rPr>
                <w:rFonts w:ascii="Helvetica" w:hAnsi="Helvetica"/>
                <w:b/>
                <w:bCs/>
                <w:color w:val="000000"/>
              </w:rPr>
              <w:t>JSON Name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7C4DFD6" w14:textId="77777777" w:rsidR="00F37ED8" w:rsidRDefault="00F37ED8">
            <w:pPr>
              <w:rPr>
                <w:rFonts w:ascii="Helvetica" w:hAnsi="Helvetica"/>
                <w:b/>
                <w:bCs/>
                <w:color w:val="000000"/>
              </w:rPr>
            </w:pPr>
            <w:r>
              <w:rPr>
                <w:rFonts w:ascii="Helvetica" w:hAnsi="Helvetica"/>
                <w:b/>
                <w:bCs/>
                <w:color w:val="000000"/>
              </w:rPr>
              <w:t>Meaning</w:t>
            </w:r>
          </w:p>
        </w:tc>
      </w:tr>
      <w:tr w:rsidR="00F37ED8" w14:paraId="2C932EF9" w14:textId="77777777" w:rsidTr="00F37ED8">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B94B8E2" w14:textId="77777777" w:rsidR="00F37ED8" w:rsidRDefault="00F37ED8">
            <w:pPr>
              <w:rPr>
                <w:rFonts w:ascii="Helvetica" w:hAnsi="Helvetica"/>
                <w:b/>
                <w:bCs/>
                <w:color w:val="000000"/>
              </w:rPr>
            </w:pPr>
            <w:r>
              <w:rPr>
                <w:rStyle w:val="CdigoHTML"/>
                <w:rFonts w:eastAsiaTheme="minorHAnsi"/>
                <w:b/>
                <w:bCs/>
                <w:color w:val="026789"/>
                <w:shd w:val="clear" w:color="auto" w:fill="FFFFFF"/>
              </w:rPr>
              <w:t>SIMPLE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3858F57" w14:textId="77777777" w:rsidR="00F37ED8" w:rsidRDefault="00F37ED8">
            <w:pPr>
              <w:rPr>
                <w:rFonts w:ascii="Helvetica" w:hAnsi="Helvetica"/>
                <w:sz w:val="20"/>
                <w:szCs w:val="20"/>
              </w:rPr>
            </w:pPr>
            <w:r>
              <w:rPr>
                <w:rFonts w:ascii="Helvetica" w:hAnsi="Helvetica"/>
                <w:sz w:val="20"/>
                <w:szCs w:val="20"/>
              </w:rPr>
              <w:t>None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5D8E342" w14:textId="77777777" w:rsidR="00F37ED8" w:rsidRDefault="00F37ED8">
            <w:pPr>
              <w:rPr>
                <w:rFonts w:ascii="Helvetica" w:hAnsi="Helvetica"/>
                <w:sz w:val="20"/>
                <w:szCs w:val="20"/>
              </w:rPr>
            </w:pPr>
            <w:r>
              <w:rPr>
                <w:rFonts w:ascii="Helvetica" w:hAnsi="Helvetica"/>
                <w:sz w:val="20"/>
                <w:szCs w:val="20"/>
              </w:rPr>
              <w:t>Simple </w:t>
            </w:r>
            <w:hyperlink r:id="rId1355" w:anchor="select" w:tooltip="13.2.10 SELECT Statement" w:history="1">
              <w:r>
                <w:rPr>
                  <w:rStyle w:val="CdigoHTML"/>
                  <w:rFonts w:eastAsiaTheme="minorHAnsi"/>
                  <w:b/>
                  <w:bCs/>
                  <w:color w:val="026789"/>
                  <w:sz w:val="19"/>
                  <w:szCs w:val="19"/>
                  <w:u w:val="single"/>
                  <w:shd w:val="clear" w:color="auto" w:fill="FFFFFF"/>
                </w:rPr>
                <w:t>SELECT</w:t>
              </w:r>
            </w:hyperlink>
            <w:r>
              <w:rPr>
                <w:rFonts w:ascii="Helvetica" w:hAnsi="Helvetica"/>
                <w:sz w:val="20"/>
                <w:szCs w:val="20"/>
              </w:rPr>
              <w:t> (not using </w:t>
            </w:r>
            <w:hyperlink r:id="rId1356" w:anchor="union" w:tooltip="13.2.10.3 UNION Clause" w:history="1">
              <w:r>
                <w:rPr>
                  <w:rStyle w:val="CdigoHTML"/>
                  <w:rFonts w:eastAsiaTheme="minorHAnsi"/>
                  <w:b/>
                  <w:bCs/>
                  <w:color w:val="026789"/>
                  <w:sz w:val="19"/>
                  <w:szCs w:val="19"/>
                  <w:u w:val="single"/>
                  <w:shd w:val="clear" w:color="auto" w:fill="FFFFFF"/>
                </w:rPr>
                <w:t>UNION</w:t>
              </w:r>
            </w:hyperlink>
            <w:r>
              <w:rPr>
                <w:rFonts w:ascii="Helvetica" w:hAnsi="Helvetica"/>
                <w:sz w:val="20"/>
                <w:szCs w:val="20"/>
              </w:rPr>
              <w:t> or subqueries)</w:t>
            </w:r>
          </w:p>
        </w:tc>
      </w:tr>
      <w:tr w:rsidR="00F37ED8" w14:paraId="5460E58B" w14:textId="77777777" w:rsidTr="00F37ED8">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57DD1B0" w14:textId="77777777" w:rsidR="00F37ED8" w:rsidRDefault="00F37ED8">
            <w:pPr>
              <w:rPr>
                <w:rFonts w:ascii="Helvetica" w:hAnsi="Helvetica"/>
                <w:b/>
                <w:bCs/>
                <w:color w:val="000000"/>
                <w:sz w:val="24"/>
                <w:szCs w:val="24"/>
              </w:rPr>
            </w:pPr>
            <w:r>
              <w:rPr>
                <w:rStyle w:val="CdigoHTML"/>
                <w:rFonts w:eastAsiaTheme="minorHAnsi"/>
                <w:b/>
                <w:bCs/>
                <w:color w:val="026789"/>
                <w:shd w:val="clear" w:color="auto" w:fill="FFFFFF"/>
              </w:rPr>
              <w:t>PRIMARY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6E20E7F" w14:textId="77777777" w:rsidR="00F37ED8" w:rsidRDefault="00F37ED8">
            <w:pPr>
              <w:rPr>
                <w:rFonts w:ascii="Helvetica" w:hAnsi="Helvetica"/>
                <w:sz w:val="20"/>
                <w:szCs w:val="20"/>
              </w:rPr>
            </w:pPr>
            <w:r>
              <w:rPr>
                <w:rFonts w:ascii="Helvetica" w:hAnsi="Helvetica"/>
                <w:sz w:val="20"/>
                <w:szCs w:val="20"/>
              </w:rPr>
              <w:t>None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9531BDF" w14:textId="77777777" w:rsidR="00F37ED8" w:rsidRDefault="00F37ED8">
            <w:pPr>
              <w:rPr>
                <w:rFonts w:ascii="Helvetica" w:hAnsi="Helvetica"/>
                <w:sz w:val="20"/>
                <w:szCs w:val="20"/>
              </w:rPr>
            </w:pPr>
            <w:r>
              <w:rPr>
                <w:rFonts w:ascii="Helvetica" w:hAnsi="Helvetica"/>
                <w:sz w:val="20"/>
                <w:szCs w:val="20"/>
              </w:rPr>
              <w:t>Outermost </w:t>
            </w:r>
            <w:hyperlink r:id="rId1357" w:anchor="select" w:tooltip="13.2.10 SELECT Statement" w:history="1">
              <w:r>
                <w:rPr>
                  <w:rStyle w:val="CdigoHTML"/>
                  <w:rFonts w:eastAsiaTheme="minorHAnsi"/>
                  <w:b/>
                  <w:bCs/>
                  <w:color w:val="026789"/>
                  <w:sz w:val="19"/>
                  <w:szCs w:val="19"/>
                  <w:u w:val="single"/>
                  <w:shd w:val="clear" w:color="auto" w:fill="FFFFFF"/>
                </w:rPr>
                <w:t>SELECT</w:t>
              </w:r>
            </w:hyperlink>
          </w:p>
        </w:tc>
      </w:tr>
      <w:tr w:rsidR="00F37ED8" w14:paraId="6A8A4FA2" w14:textId="77777777" w:rsidTr="00F37ED8">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452F3CB" w14:textId="77777777" w:rsidR="00F37ED8" w:rsidRDefault="00F37ED8">
            <w:pPr>
              <w:rPr>
                <w:rFonts w:ascii="Helvetica" w:hAnsi="Helvetica"/>
                <w:b/>
                <w:bCs/>
                <w:color w:val="000000"/>
                <w:sz w:val="24"/>
                <w:szCs w:val="24"/>
              </w:rPr>
            </w:pPr>
            <w:hyperlink r:id="rId1358" w:anchor="union" w:tooltip="13.2.10.3 UNION Clause" w:history="1">
              <w:r>
                <w:rPr>
                  <w:rStyle w:val="CdigoHTML"/>
                  <w:rFonts w:eastAsiaTheme="minorHAnsi"/>
                  <w:b/>
                  <w:bCs/>
                  <w:color w:val="026789"/>
                  <w:u w:val="single"/>
                  <w:shd w:val="clear" w:color="auto" w:fill="FFFFFF"/>
                </w:rPr>
                <w:t>UNION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D5F749C" w14:textId="77777777" w:rsidR="00F37ED8" w:rsidRDefault="00F37ED8">
            <w:pPr>
              <w:rPr>
                <w:rFonts w:ascii="Helvetica" w:hAnsi="Helvetica"/>
                <w:sz w:val="20"/>
                <w:szCs w:val="20"/>
              </w:rPr>
            </w:pPr>
            <w:r>
              <w:rPr>
                <w:rFonts w:ascii="Helvetica" w:hAnsi="Helvetica"/>
                <w:sz w:val="20"/>
                <w:szCs w:val="20"/>
              </w:rPr>
              <w:t>None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209518C" w14:textId="77777777" w:rsidR="00F37ED8" w:rsidRDefault="00F37ED8">
            <w:pPr>
              <w:rPr>
                <w:rFonts w:ascii="Helvetica" w:hAnsi="Helvetica"/>
                <w:sz w:val="20"/>
                <w:szCs w:val="20"/>
              </w:rPr>
            </w:pPr>
            <w:r>
              <w:rPr>
                <w:rFonts w:ascii="Helvetica" w:hAnsi="Helvetica"/>
                <w:sz w:val="20"/>
                <w:szCs w:val="20"/>
              </w:rPr>
              <w:t>Second or later </w:t>
            </w:r>
            <w:hyperlink r:id="rId1359" w:anchor="select" w:tooltip="13.2.10 SELECT Statement" w:history="1">
              <w:r>
                <w:rPr>
                  <w:rStyle w:val="CdigoHTML"/>
                  <w:rFonts w:eastAsiaTheme="minorHAnsi"/>
                  <w:b/>
                  <w:bCs/>
                  <w:color w:val="026789"/>
                  <w:sz w:val="19"/>
                  <w:szCs w:val="19"/>
                  <w:u w:val="single"/>
                  <w:shd w:val="clear" w:color="auto" w:fill="FFFFFF"/>
                </w:rPr>
                <w:t>SELECT</w:t>
              </w:r>
            </w:hyperlink>
            <w:r>
              <w:rPr>
                <w:rFonts w:ascii="Helvetica" w:hAnsi="Helvetica"/>
                <w:sz w:val="20"/>
                <w:szCs w:val="20"/>
              </w:rPr>
              <w:t> statement in a </w:t>
            </w:r>
            <w:hyperlink r:id="rId1360" w:anchor="union" w:tooltip="13.2.10.3 UNION Clause" w:history="1">
              <w:r>
                <w:rPr>
                  <w:rStyle w:val="CdigoHTML"/>
                  <w:rFonts w:eastAsiaTheme="minorHAnsi"/>
                  <w:b/>
                  <w:bCs/>
                  <w:color w:val="026789"/>
                  <w:sz w:val="19"/>
                  <w:szCs w:val="19"/>
                  <w:u w:val="single"/>
                  <w:shd w:val="clear" w:color="auto" w:fill="FFFFFF"/>
                </w:rPr>
                <w:t>UNION</w:t>
              </w:r>
            </w:hyperlink>
          </w:p>
        </w:tc>
      </w:tr>
      <w:tr w:rsidR="00F37ED8" w14:paraId="67ABC1AB" w14:textId="77777777" w:rsidTr="00F37ED8">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71DE9B8" w14:textId="77777777" w:rsidR="00F37ED8" w:rsidRDefault="00F37ED8">
            <w:pPr>
              <w:rPr>
                <w:rFonts w:ascii="Helvetica" w:hAnsi="Helvetica"/>
                <w:b/>
                <w:bCs/>
                <w:color w:val="000000"/>
                <w:sz w:val="24"/>
                <w:szCs w:val="24"/>
              </w:rPr>
            </w:pPr>
            <w:r>
              <w:rPr>
                <w:rStyle w:val="CdigoHTML"/>
                <w:rFonts w:eastAsiaTheme="minorHAnsi"/>
                <w:b/>
                <w:bCs/>
                <w:color w:val="026789"/>
                <w:shd w:val="clear" w:color="auto" w:fill="FFFFFF"/>
              </w:rPr>
              <w:t>DEPENDENT UNION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19C18F4" w14:textId="77777777" w:rsidR="00F37ED8" w:rsidRDefault="00F37ED8">
            <w:pPr>
              <w:rPr>
                <w:rFonts w:ascii="Helvetica" w:hAnsi="Helvetica"/>
                <w:sz w:val="20"/>
                <w:szCs w:val="20"/>
              </w:rPr>
            </w:pPr>
            <w:r>
              <w:rPr>
                <w:rStyle w:val="CdigoHTML"/>
                <w:rFonts w:eastAsiaTheme="minorHAnsi"/>
                <w:b/>
                <w:bCs/>
                <w:color w:val="026789"/>
                <w:sz w:val="19"/>
                <w:szCs w:val="19"/>
                <w:shd w:val="clear" w:color="auto" w:fill="FFFFFF"/>
              </w:rPr>
              <w:t>dependent</w:t>
            </w:r>
            <w:r>
              <w:rPr>
                <w:rFonts w:ascii="Helvetica" w:hAnsi="Helvetica"/>
                <w:sz w:val="20"/>
                <w:szCs w:val="20"/>
              </w:rPr>
              <w:t> (</w:t>
            </w:r>
            <w:r>
              <w:rPr>
                <w:rStyle w:val="CdigoHTML"/>
                <w:rFonts w:eastAsiaTheme="minorHAnsi"/>
                <w:b/>
                <w:bCs/>
                <w:color w:val="026789"/>
                <w:sz w:val="19"/>
                <w:szCs w:val="19"/>
                <w:shd w:val="clear" w:color="auto" w:fill="FFFFFF"/>
              </w:rPr>
              <w:t>true</w:t>
            </w:r>
            <w:r>
              <w:rPr>
                <w:rFonts w:ascii="Helvetica" w:hAnsi="Helvetica"/>
                <w:sz w:val="20"/>
                <w:szCs w:val="20"/>
              </w:rPr>
              <w: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C760BB3" w14:textId="77777777" w:rsidR="00F37ED8" w:rsidRDefault="00F37ED8">
            <w:pPr>
              <w:rPr>
                <w:rFonts w:ascii="Helvetica" w:hAnsi="Helvetica"/>
                <w:sz w:val="20"/>
                <w:szCs w:val="20"/>
              </w:rPr>
            </w:pPr>
            <w:r>
              <w:rPr>
                <w:rFonts w:ascii="Helvetica" w:hAnsi="Helvetica"/>
                <w:sz w:val="20"/>
                <w:szCs w:val="20"/>
              </w:rPr>
              <w:t>Second or later </w:t>
            </w:r>
            <w:hyperlink r:id="rId1361" w:anchor="select" w:tooltip="13.2.10 SELECT Statement" w:history="1">
              <w:r>
                <w:rPr>
                  <w:rStyle w:val="CdigoHTML"/>
                  <w:rFonts w:eastAsiaTheme="minorHAnsi"/>
                  <w:b/>
                  <w:bCs/>
                  <w:color w:val="026789"/>
                  <w:sz w:val="19"/>
                  <w:szCs w:val="19"/>
                  <w:u w:val="single"/>
                  <w:shd w:val="clear" w:color="auto" w:fill="FFFFFF"/>
                </w:rPr>
                <w:t>SELECT</w:t>
              </w:r>
            </w:hyperlink>
            <w:r>
              <w:rPr>
                <w:rFonts w:ascii="Helvetica" w:hAnsi="Helvetica"/>
                <w:sz w:val="20"/>
                <w:szCs w:val="20"/>
              </w:rPr>
              <w:t> statement in a </w:t>
            </w:r>
            <w:hyperlink r:id="rId1362" w:anchor="union" w:tooltip="13.2.10.3 UNION Clause" w:history="1">
              <w:r>
                <w:rPr>
                  <w:rStyle w:val="CdigoHTML"/>
                  <w:rFonts w:eastAsiaTheme="minorHAnsi"/>
                  <w:b/>
                  <w:bCs/>
                  <w:color w:val="026789"/>
                  <w:sz w:val="19"/>
                  <w:szCs w:val="19"/>
                  <w:u w:val="single"/>
                  <w:shd w:val="clear" w:color="auto" w:fill="FFFFFF"/>
                </w:rPr>
                <w:t>UNION</w:t>
              </w:r>
            </w:hyperlink>
            <w:r>
              <w:rPr>
                <w:rFonts w:ascii="Helvetica" w:hAnsi="Helvetica"/>
                <w:sz w:val="20"/>
                <w:szCs w:val="20"/>
              </w:rPr>
              <w:t>, dependent on outer query</w:t>
            </w:r>
          </w:p>
        </w:tc>
      </w:tr>
      <w:tr w:rsidR="00F37ED8" w14:paraId="1936C152" w14:textId="77777777" w:rsidTr="00F37ED8">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331AFB0" w14:textId="77777777" w:rsidR="00F37ED8" w:rsidRDefault="00F37ED8">
            <w:pPr>
              <w:rPr>
                <w:rFonts w:ascii="Helvetica" w:hAnsi="Helvetica"/>
                <w:b/>
                <w:bCs/>
                <w:color w:val="000000"/>
                <w:sz w:val="24"/>
                <w:szCs w:val="24"/>
              </w:rPr>
            </w:pPr>
            <w:r>
              <w:rPr>
                <w:rStyle w:val="CdigoHTML"/>
                <w:rFonts w:eastAsiaTheme="minorHAnsi"/>
                <w:b/>
                <w:bCs/>
                <w:color w:val="026789"/>
                <w:shd w:val="clear" w:color="auto" w:fill="FFFFFF"/>
              </w:rPr>
              <w:t>UNION RESULT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42DC25C" w14:textId="77777777" w:rsidR="00F37ED8" w:rsidRDefault="00F37ED8">
            <w:pPr>
              <w:rPr>
                <w:rFonts w:ascii="Helvetica" w:hAnsi="Helvetica"/>
                <w:sz w:val="20"/>
                <w:szCs w:val="20"/>
              </w:rPr>
            </w:pPr>
            <w:r>
              <w:rPr>
                <w:rStyle w:val="CdigoHTML"/>
                <w:rFonts w:eastAsiaTheme="minorHAnsi"/>
                <w:b/>
                <w:bCs/>
                <w:color w:val="026789"/>
                <w:sz w:val="19"/>
                <w:szCs w:val="19"/>
                <w:shd w:val="clear" w:color="auto" w:fill="FFFFFF"/>
              </w:rPr>
              <w:t>union_result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A8631F1" w14:textId="77777777" w:rsidR="00F37ED8" w:rsidRDefault="00F37ED8">
            <w:pPr>
              <w:rPr>
                <w:rFonts w:ascii="Helvetica" w:hAnsi="Helvetica"/>
                <w:sz w:val="20"/>
                <w:szCs w:val="20"/>
              </w:rPr>
            </w:pPr>
            <w:r>
              <w:rPr>
                <w:rFonts w:ascii="Helvetica" w:hAnsi="Helvetica"/>
                <w:sz w:val="20"/>
                <w:szCs w:val="20"/>
              </w:rPr>
              <w:t>Result of a </w:t>
            </w:r>
            <w:hyperlink r:id="rId1363" w:anchor="union" w:tooltip="13.2.10.3 UNION Clause" w:history="1">
              <w:r>
                <w:rPr>
                  <w:rStyle w:val="CdigoHTML"/>
                  <w:rFonts w:eastAsiaTheme="minorHAnsi"/>
                  <w:b/>
                  <w:bCs/>
                  <w:color w:val="026789"/>
                  <w:sz w:val="19"/>
                  <w:szCs w:val="19"/>
                  <w:u w:val="single"/>
                  <w:shd w:val="clear" w:color="auto" w:fill="FFFFFF"/>
                </w:rPr>
                <w:t>UNION</w:t>
              </w:r>
            </w:hyperlink>
            <w:r>
              <w:rPr>
                <w:rFonts w:ascii="Helvetica" w:hAnsi="Helvetica"/>
                <w:sz w:val="20"/>
                <w:szCs w:val="20"/>
              </w:rPr>
              <w:t>.</w:t>
            </w:r>
          </w:p>
        </w:tc>
      </w:tr>
      <w:tr w:rsidR="00F37ED8" w14:paraId="4DCC6236" w14:textId="77777777" w:rsidTr="00F37ED8">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4A3274D" w14:textId="77777777" w:rsidR="00F37ED8" w:rsidRDefault="00F37ED8">
            <w:pPr>
              <w:rPr>
                <w:rFonts w:ascii="Helvetica" w:hAnsi="Helvetica"/>
                <w:b/>
                <w:bCs/>
                <w:color w:val="000000"/>
                <w:sz w:val="24"/>
                <w:szCs w:val="24"/>
              </w:rPr>
            </w:pPr>
            <w:hyperlink r:id="rId1364" w:anchor="optimizer-hints-subquery" w:tooltip="Subquery Optimizer Hints" w:history="1">
              <w:r>
                <w:rPr>
                  <w:rStyle w:val="CdigoHTML"/>
                  <w:rFonts w:eastAsiaTheme="minorHAnsi"/>
                  <w:b/>
                  <w:bCs/>
                  <w:color w:val="026789"/>
                  <w:u w:val="single"/>
                  <w:shd w:val="clear" w:color="auto" w:fill="FFFFFF"/>
                </w:rPr>
                <w:t>SUBQUERY</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2279DDF" w14:textId="77777777" w:rsidR="00F37ED8" w:rsidRDefault="00F37ED8">
            <w:pPr>
              <w:rPr>
                <w:rFonts w:ascii="Helvetica" w:hAnsi="Helvetica"/>
                <w:sz w:val="20"/>
                <w:szCs w:val="20"/>
              </w:rPr>
            </w:pPr>
            <w:r>
              <w:rPr>
                <w:rFonts w:ascii="Helvetica" w:hAnsi="Helvetica"/>
                <w:sz w:val="20"/>
                <w:szCs w:val="20"/>
              </w:rPr>
              <w:t>None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4E0593E" w14:textId="77777777" w:rsidR="00F37ED8" w:rsidRDefault="00F37ED8">
            <w:pPr>
              <w:rPr>
                <w:rFonts w:ascii="Helvetica" w:hAnsi="Helvetica"/>
                <w:sz w:val="20"/>
                <w:szCs w:val="20"/>
              </w:rPr>
            </w:pPr>
            <w:r>
              <w:rPr>
                <w:rFonts w:ascii="Helvetica" w:hAnsi="Helvetica"/>
                <w:sz w:val="20"/>
                <w:szCs w:val="20"/>
              </w:rPr>
              <w:t>First </w:t>
            </w:r>
            <w:hyperlink r:id="rId1365" w:anchor="select" w:tooltip="13.2.10 SELECT Statement" w:history="1">
              <w:r>
                <w:rPr>
                  <w:rStyle w:val="CdigoHTML"/>
                  <w:rFonts w:eastAsiaTheme="minorHAnsi"/>
                  <w:b/>
                  <w:bCs/>
                  <w:color w:val="026789"/>
                  <w:sz w:val="19"/>
                  <w:szCs w:val="19"/>
                  <w:u w:val="single"/>
                  <w:shd w:val="clear" w:color="auto" w:fill="FFFFFF"/>
                </w:rPr>
                <w:t>SELECT</w:t>
              </w:r>
            </w:hyperlink>
            <w:r>
              <w:rPr>
                <w:rFonts w:ascii="Helvetica" w:hAnsi="Helvetica"/>
                <w:sz w:val="20"/>
                <w:szCs w:val="20"/>
              </w:rPr>
              <w:t> in subquery</w:t>
            </w:r>
          </w:p>
        </w:tc>
      </w:tr>
      <w:tr w:rsidR="00F37ED8" w14:paraId="7B13D99A" w14:textId="77777777" w:rsidTr="00F37ED8">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4E07E6B" w14:textId="77777777" w:rsidR="00F37ED8" w:rsidRDefault="00F37ED8">
            <w:pPr>
              <w:rPr>
                <w:rFonts w:ascii="Helvetica" w:hAnsi="Helvetica"/>
                <w:b/>
                <w:bCs/>
                <w:color w:val="000000"/>
                <w:sz w:val="24"/>
                <w:szCs w:val="24"/>
              </w:rPr>
            </w:pPr>
            <w:r>
              <w:rPr>
                <w:rStyle w:val="CdigoHTML"/>
                <w:rFonts w:eastAsiaTheme="minorHAnsi"/>
                <w:b/>
                <w:bCs/>
                <w:color w:val="026789"/>
                <w:shd w:val="clear" w:color="auto" w:fill="FFFFFF"/>
              </w:rPr>
              <w:lastRenderedPageBreak/>
              <w:t>DEPENDENT SUBQUERY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35EAFAE" w14:textId="77777777" w:rsidR="00F37ED8" w:rsidRDefault="00F37ED8">
            <w:pPr>
              <w:rPr>
                <w:rFonts w:ascii="Helvetica" w:hAnsi="Helvetica"/>
                <w:sz w:val="20"/>
                <w:szCs w:val="20"/>
              </w:rPr>
            </w:pPr>
            <w:r>
              <w:rPr>
                <w:rStyle w:val="CdigoHTML"/>
                <w:rFonts w:eastAsiaTheme="minorHAnsi"/>
                <w:b/>
                <w:bCs/>
                <w:color w:val="026789"/>
                <w:sz w:val="19"/>
                <w:szCs w:val="19"/>
                <w:shd w:val="clear" w:color="auto" w:fill="FFFFFF"/>
              </w:rPr>
              <w:t>dependent</w:t>
            </w:r>
            <w:r>
              <w:rPr>
                <w:rFonts w:ascii="Helvetica" w:hAnsi="Helvetica"/>
                <w:sz w:val="20"/>
                <w:szCs w:val="20"/>
              </w:rPr>
              <w:t> (</w:t>
            </w:r>
            <w:r>
              <w:rPr>
                <w:rStyle w:val="CdigoHTML"/>
                <w:rFonts w:eastAsiaTheme="minorHAnsi"/>
                <w:b/>
                <w:bCs/>
                <w:color w:val="026789"/>
                <w:sz w:val="19"/>
                <w:szCs w:val="19"/>
                <w:shd w:val="clear" w:color="auto" w:fill="FFFFFF"/>
              </w:rPr>
              <w:t>true</w:t>
            </w:r>
            <w:r>
              <w:rPr>
                <w:rFonts w:ascii="Helvetica" w:hAnsi="Helvetica"/>
                <w:sz w:val="20"/>
                <w:szCs w:val="20"/>
              </w:rPr>
              <w: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28673C4" w14:textId="77777777" w:rsidR="00F37ED8" w:rsidRDefault="00F37ED8">
            <w:pPr>
              <w:rPr>
                <w:rFonts w:ascii="Helvetica" w:hAnsi="Helvetica"/>
                <w:sz w:val="20"/>
                <w:szCs w:val="20"/>
              </w:rPr>
            </w:pPr>
            <w:r>
              <w:rPr>
                <w:rFonts w:ascii="Helvetica" w:hAnsi="Helvetica"/>
                <w:sz w:val="20"/>
                <w:szCs w:val="20"/>
              </w:rPr>
              <w:t>First </w:t>
            </w:r>
            <w:hyperlink r:id="rId1366" w:anchor="select" w:tooltip="13.2.10 SELECT Statement" w:history="1">
              <w:r>
                <w:rPr>
                  <w:rStyle w:val="CdigoHTML"/>
                  <w:rFonts w:eastAsiaTheme="minorHAnsi"/>
                  <w:b/>
                  <w:bCs/>
                  <w:color w:val="026789"/>
                  <w:sz w:val="19"/>
                  <w:szCs w:val="19"/>
                  <w:u w:val="single"/>
                  <w:shd w:val="clear" w:color="auto" w:fill="FFFFFF"/>
                </w:rPr>
                <w:t>SELECT</w:t>
              </w:r>
            </w:hyperlink>
            <w:r>
              <w:rPr>
                <w:rFonts w:ascii="Helvetica" w:hAnsi="Helvetica"/>
                <w:sz w:val="20"/>
                <w:szCs w:val="20"/>
              </w:rPr>
              <w:t> in subquery, dependent on outer query</w:t>
            </w:r>
          </w:p>
        </w:tc>
      </w:tr>
      <w:tr w:rsidR="00F37ED8" w14:paraId="2CAE2CD2" w14:textId="77777777" w:rsidTr="00F37ED8">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38FDA04" w14:textId="77777777" w:rsidR="00F37ED8" w:rsidRDefault="00F37ED8">
            <w:pPr>
              <w:rPr>
                <w:rFonts w:ascii="Helvetica" w:hAnsi="Helvetica"/>
                <w:b/>
                <w:bCs/>
                <w:color w:val="000000"/>
                <w:sz w:val="24"/>
                <w:szCs w:val="24"/>
              </w:rPr>
            </w:pPr>
            <w:r>
              <w:rPr>
                <w:rStyle w:val="CdigoHTML"/>
                <w:rFonts w:eastAsiaTheme="minorHAnsi"/>
                <w:b/>
                <w:bCs/>
                <w:color w:val="026789"/>
                <w:shd w:val="clear" w:color="auto" w:fill="FFFFFF"/>
              </w:rPr>
              <w:t>DERIVED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0AB999C" w14:textId="77777777" w:rsidR="00F37ED8" w:rsidRDefault="00F37ED8">
            <w:pPr>
              <w:rPr>
                <w:rFonts w:ascii="Helvetica" w:hAnsi="Helvetica"/>
                <w:sz w:val="20"/>
                <w:szCs w:val="20"/>
              </w:rPr>
            </w:pPr>
            <w:r>
              <w:rPr>
                <w:rFonts w:ascii="Helvetica" w:hAnsi="Helvetica"/>
                <w:sz w:val="20"/>
                <w:szCs w:val="20"/>
              </w:rPr>
              <w:t>None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2309418" w14:textId="77777777" w:rsidR="00F37ED8" w:rsidRDefault="00F37ED8">
            <w:pPr>
              <w:rPr>
                <w:rFonts w:ascii="Helvetica" w:hAnsi="Helvetica"/>
                <w:sz w:val="20"/>
                <w:szCs w:val="20"/>
              </w:rPr>
            </w:pPr>
            <w:r>
              <w:rPr>
                <w:rFonts w:ascii="Helvetica" w:hAnsi="Helvetica"/>
                <w:sz w:val="20"/>
                <w:szCs w:val="20"/>
              </w:rPr>
              <w:t>Derived table</w:t>
            </w:r>
          </w:p>
        </w:tc>
      </w:tr>
      <w:tr w:rsidR="00F37ED8" w14:paraId="4ED0F37F" w14:textId="77777777" w:rsidTr="00F37ED8">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0FA39E6" w14:textId="77777777" w:rsidR="00F37ED8" w:rsidRDefault="00F37ED8">
            <w:pPr>
              <w:rPr>
                <w:rFonts w:ascii="Helvetica" w:hAnsi="Helvetica"/>
                <w:b/>
                <w:bCs/>
                <w:color w:val="000000"/>
                <w:sz w:val="24"/>
                <w:szCs w:val="24"/>
              </w:rPr>
            </w:pPr>
            <w:r>
              <w:rPr>
                <w:rStyle w:val="CdigoHTML"/>
                <w:rFonts w:eastAsiaTheme="minorHAnsi"/>
                <w:b/>
                <w:bCs/>
                <w:color w:val="026789"/>
                <w:shd w:val="clear" w:color="auto" w:fill="FFFFFF"/>
              </w:rPr>
              <w:t>DEPENDENT DERIVED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A8BFC95" w14:textId="77777777" w:rsidR="00F37ED8" w:rsidRDefault="00F37ED8">
            <w:pPr>
              <w:rPr>
                <w:rFonts w:ascii="Helvetica" w:hAnsi="Helvetica"/>
                <w:sz w:val="20"/>
                <w:szCs w:val="20"/>
              </w:rPr>
            </w:pPr>
            <w:r>
              <w:rPr>
                <w:rStyle w:val="CdigoHTML"/>
                <w:rFonts w:eastAsiaTheme="minorHAnsi"/>
                <w:b/>
                <w:bCs/>
                <w:color w:val="026789"/>
                <w:sz w:val="19"/>
                <w:szCs w:val="19"/>
                <w:shd w:val="clear" w:color="auto" w:fill="FFFFFF"/>
              </w:rPr>
              <w:t>dependent</w:t>
            </w:r>
            <w:r>
              <w:rPr>
                <w:rFonts w:ascii="Helvetica" w:hAnsi="Helvetica"/>
                <w:sz w:val="20"/>
                <w:szCs w:val="20"/>
              </w:rPr>
              <w:t> (</w:t>
            </w:r>
            <w:r>
              <w:rPr>
                <w:rStyle w:val="CdigoHTML"/>
                <w:rFonts w:eastAsiaTheme="minorHAnsi"/>
                <w:b/>
                <w:bCs/>
                <w:color w:val="026789"/>
                <w:sz w:val="19"/>
                <w:szCs w:val="19"/>
                <w:shd w:val="clear" w:color="auto" w:fill="FFFFFF"/>
              </w:rPr>
              <w:t>true</w:t>
            </w:r>
            <w:r>
              <w:rPr>
                <w:rFonts w:ascii="Helvetica" w:hAnsi="Helvetica"/>
                <w:sz w:val="20"/>
                <w:szCs w:val="20"/>
              </w:rPr>
              <w: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765934E" w14:textId="77777777" w:rsidR="00F37ED8" w:rsidRDefault="00F37ED8">
            <w:pPr>
              <w:rPr>
                <w:rFonts w:ascii="Helvetica" w:hAnsi="Helvetica"/>
                <w:sz w:val="20"/>
                <w:szCs w:val="20"/>
              </w:rPr>
            </w:pPr>
            <w:r>
              <w:rPr>
                <w:rFonts w:ascii="Helvetica" w:hAnsi="Helvetica"/>
                <w:sz w:val="20"/>
                <w:szCs w:val="20"/>
              </w:rPr>
              <w:t>Derived table dependent on another table</w:t>
            </w:r>
          </w:p>
        </w:tc>
      </w:tr>
      <w:tr w:rsidR="00F37ED8" w14:paraId="4B8C63E0" w14:textId="77777777" w:rsidTr="00F37ED8">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11A3903" w14:textId="77777777" w:rsidR="00F37ED8" w:rsidRDefault="00F37ED8">
            <w:pPr>
              <w:rPr>
                <w:rFonts w:ascii="Helvetica" w:hAnsi="Helvetica"/>
                <w:b/>
                <w:bCs/>
                <w:color w:val="000000"/>
                <w:sz w:val="24"/>
                <w:szCs w:val="24"/>
              </w:rPr>
            </w:pPr>
            <w:r>
              <w:rPr>
                <w:rStyle w:val="CdigoHTML"/>
                <w:rFonts w:eastAsiaTheme="minorHAnsi"/>
                <w:b/>
                <w:bCs/>
                <w:color w:val="026789"/>
                <w:shd w:val="clear" w:color="auto" w:fill="FFFFFF"/>
              </w:rPr>
              <w:t>MATERIALIZED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609F4D1" w14:textId="77777777" w:rsidR="00F37ED8" w:rsidRDefault="00F37ED8">
            <w:pPr>
              <w:rPr>
                <w:rFonts w:ascii="Helvetica" w:hAnsi="Helvetica"/>
                <w:sz w:val="20"/>
                <w:szCs w:val="20"/>
              </w:rPr>
            </w:pPr>
            <w:r>
              <w:rPr>
                <w:rStyle w:val="CdigoHTML"/>
                <w:rFonts w:eastAsiaTheme="minorHAnsi"/>
                <w:b/>
                <w:bCs/>
                <w:color w:val="026789"/>
                <w:sz w:val="19"/>
                <w:szCs w:val="19"/>
                <w:shd w:val="clear" w:color="auto" w:fill="FFFFFF"/>
              </w:rPr>
              <w:t>materialized_from_subquery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701CFC3" w14:textId="77777777" w:rsidR="00F37ED8" w:rsidRDefault="00F37ED8">
            <w:pPr>
              <w:rPr>
                <w:rFonts w:ascii="Helvetica" w:hAnsi="Helvetica"/>
                <w:sz w:val="20"/>
                <w:szCs w:val="20"/>
              </w:rPr>
            </w:pPr>
            <w:r>
              <w:rPr>
                <w:rFonts w:ascii="Helvetica" w:hAnsi="Helvetica"/>
                <w:sz w:val="20"/>
                <w:szCs w:val="20"/>
              </w:rPr>
              <w:t>Materialized subquery</w:t>
            </w:r>
          </w:p>
        </w:tc>
      </w:tr>
      <w:tr w:rsidR="00F37ED8" w14:paraId="09D53D76" w14:textId="77777777" w:rsidTr="00F37ED8">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3E061C3" w14:textId="77777777" w:rsidR="00F37ED8" w:rsidRDefault="00F37ED8">
            <w:pPr>
              <w:rPr>
                <w:rFonts w:ascii="Helvetica" w:hAnsi="Helvetica"/>
                <w:b/>
                <w:bCs/>
                <w:color w:val="000000"/>
                <w:sz w:val="24"/>
                <w:szCs w:val="24"/>
              </w:rPr>
            </w:pPr>
            <w:r>
              <w:rPr>
                <w:rStyle w:val="CdigoHTML"/>
                <w:rFonts w:eastAsiaTheme="minorHAnsi"/>
                <w:b/>
                <w:bCs/>
                <w:color w:val="026789"/>
                <w:shd w:val="clear" w:color="auto" w:fill="FFFFFF"/>
              </w:rPr>
              <w:t>UNCACHEABLE SUBQUERY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2136A6E" w14:textId="77777777" w:rsidR="00F37ED8" w:rsidRDefault="00F37ED8">
            <w:pPr>
              <w:rPr>
                <w:rFonts w:ascii="Helvetica" w:hAnsi="Helvetica"/>
                <w:sz w:val="20"/>
                <w:szCs w:val="20"/>
              </w:rPr>
            </w:pPr>
            <w:r>
              <w:rPr>
                <w:rStyle w:val="CdigoHTML"/>
                <w:rFonts w:eastAsiaTheme="minorHAnsi"/>
                <w:b/>
                <w:bCs/>
                <w:color w:val="026789"/>
                <w:sz w:val="19"/>
                <w:szCs w:val="19"/>
                <w:shd w:val="clear" w:color="auto" w:fill="FFFFFF"/>
              </w:rPr>
              <w:t>cacheable</w:t>
            </w:r>
            <w:r>
              <w:rPr>
                <w:rFonts w:ascii="Helvetica" w:hAnsi="Helvetica"/>
                <w:sz w:val="20"/>
                <w:szCs w:val="20"/>
              </w:rPr>
              <w:t> (</w:t>
            </w:r>
            <w:r>
              <w:rPr>
                <w:rStyle w:val="CdigoHTML"/>
                <w:rFonts w:eastAsiaTheme="minorHAnsi"/>
                <w:b/>
                <w:bCs/>
                <w:color w:val="026789"/>
                <w:sz w:val="19"/>
                <w:szCs w:val="19"/>
                <w:shd w:val="clear" w:color="auto" w:fill="FFFFFF"/>
              </w:rPr>
              <w:t>false</w:t>
            </w:r>
            <w:r>
              <w:rPr>
                <w:rFonts w:ascii="Helvetica" w:hAnsi="Helvetica"/>
                <w:sz w:val="20"/>
                <w:szCs w:val="20"/>
              </w:rPr>
              <w: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DE6C9B7" w14:textId="77777777" w:rsidR="00F37ED8" w:rsidRDefault="00F37ED8">
            <w:pPr>
              <w:rPr>
                <w:rFonts w:ascii="Helvetica" w:hAnsi="Helvetica"/>
                <w:sz w:val="20"/>
                <w:szCs w:val="20"/>
              </w:rPr>
            </w:pPr>
            <w:r>
              <w:rPr>
                <w:rFonts w:ascii="Helvetica" w:hAnsi="Helvetica"/>
                <w:sz w:val="20"/>
                <w:szCs w:val="20"/>
              </w:rPr>
              <w:t>A subquery for which the result cannot be cached and must be re-evaluated for each row of the outer query</w:t>
            </w:r>
          </w:p>
        </w:tc>
      </w:tr>
      <w:tr w:rsidR="00F37ED8" w14:paraId="71C92760" w14:textId="77777777" w:rsidTr="00F37ED8">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4A39263" w14:textId="77777777" w:rsidR="00F37ED8" w:rsidRDefault="00F37ED8">
            <w:pPr>
              <w:rPr>
                <w:rFonts w:ascii="Helvetica" w:hAnsi="Helvetica"/>
                <w:b/>
                <w:bCs/>
                <w:color w:val="000000"/>
                <w:sz w:val="24"/>
                <w:szCs w:val="24"/>
              </w:rPr>
            </w:pPr>
            <w:r>
              <w:rPr>
                <w:rStyle w:val="CdigoHTML"/>
                <w:rFonts w:eastAsiaTheme="minorHAnsi"/>
                <w:b/>
                <w:bCs/>
                <w:color w:val="026789"/>
                <w:shd w:val="clear" w:color="auto" w:fill="FFFFFF"/>
              </w:rPr>
              <w:t>UNCACHEABLE UNION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233B47C" w14:textId="77777777" w:rsidR="00F37ED8" w:rsidRDefault="00F37ED8">
            <w:pPr>
              <w:rPr>
                <w:rFonts w:ascii="Helvetica" w:hAnsi="Helvetica"/>
                <w:sz w:val="20"/>
                <w:szCs w:val="20"/>
              </w:rPr>
            </w:pPr>
            <w:r>
              <w:rPr>
                <w:rStyle w:val="CdigoHTML"/>
                <w:rFonts w:eastAsiaTheme="minorHAnsi"/>
                <w:b/>
                <w:bCs/>
                <w:color w:val="026789"/>
                <w:sz w:val="19"/>
                <w:szCs w:val="19"/>
                <w:shd w:val="clear" w:color="auto" w:fill="FFFFFF"/>
              </w:rPr>
              <w:t>cacheable</w:t>
            </w:r>
            <w:r>
              <w:rPr>
                <w:rFonts w:ascii="Helvetica" w:hAnsi="Helvetica"/>
                <w:sz w:val="20"/>
                <w:szCs w:val="20"/>
              </w:rPr>
              <w:t> (</w:t>
            </w:r>
            <w:r>
              <w:rPr>
                <w:rStyle w:val="CdigoHTML"/>
                <w:rFonts w:eastAsiaTheme="minorHAnsi"/>
                <w:b/>
                <w:bCs/>
                <w:color w:val="026789"/>
                <w:sz w:val="19"/>
                <w:szCs w:val="19"/>
                <w:shd w:val="clear" w:color="auto" w:fill="FFFFFF"/>
              </w:rPr>
              <w:t>false</w:t>
            </w:r>
            <w:r>
              <w:rPr>
                <w:rFonts w:ascii="Helvetica" w:hAnsi="Helvetica"/>
                <w:sz w:val="20"/>
                <w:szCs w:val="20"/>
              </w:rPr>
              <w: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49FCEB1" w14:textId="77777777" w:rsidR="00F37ED8" w:rsidRDefault="00F37ED8">
            <w:pPr>
              <w:rPr>
                <w:rFonts w:ascii="Helvetica" w:hAnsi="Helvetica"/>
                <w:sz w:val="20"/>
                <w:szCs w:val="20"/>
              </w:rPr>
            </w:pPr>
            <w:r>
              <w:rPr>
                <w:rFonts w:ascii="Helvetica" w:hAnsi="Helvetica"/>
                <w:sz w:val="20"/>
                <w:szCs w:val="20"/>
              </w:rPr>
              <w:t>The second or later select in a </w:t>
            </w:r>
            <w:hyperlink r:id="rId1367" w:anchor="union" w:tooltip="13.2.10.3 UNION Clause" w:history="1">
              <w:r>
                <w:rPr>
                  <w:rStyle w:val="CdigoHTML"/>
                  <w:rFonts w:eastAsiaTheme="minorHAnsi"/>
                  <w:b/>
                  <w:bCs/>
                  <w:color w:val="026789"/>
                  <w:sz w:val="19"/>
                  <w:szCs w:val="19"/>
                  <w:u w:val="single"/>
                  <w:shd w:val="clear" w:color="auto" w:fill="FFFFFF"/>
                </w:rPr>
                <w:t>UNION</w:t>
              </w:r>
            </w:hyperlink>
            <w:r>
              <w:rPr>
                <w:rFonts w:ascii="Helvetica" w:hAnsi="Helvetica"/>
                <w:sz w:val="20"/>
                <w:szCs w:val="20"/>
              </w:rPr>
              <w:t> that belongs to an uncacheable subquery (see </w:t>
            </w:r>
            <w:r>
              <w:rPr>
                <w:rStyle w:val="CdigoHTML"/>
                <w:rFonts w:eastAsiaTheme="minorHAnsi"/>
                <w:b/>
                <w:bCs/>
                <w:color w:val="026789"/>
                <w:sz w:val="19"/>
                <w:szCs w:val="19"/>
                <w:shd w:val="clear" w:color="auto" w:fill="FFFFFF"/>
              </w:rPr>
              <w:t>UNCACHEABLE SUBQUERY</w:t>
            </w:r>
            <w:r>
              <w:rPr>
                <w:rFonts w:ascii="Helvetica" w:hAnsi="Helvetica"/>
                <w:sz w:val="20"/>
                <w:szCs w:val="20"/>
              </w:rPr>
              <w:t>)</w:t>
            </w:r>
          </w:p>
        </w:tc>
      </w:tr>
    </w:tbl>
    <w:p w14:paraId="4CF88E3A"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Style w:val="CdigoHTML"/>
          <w:b/>
          <w:bCs/>
          <w:color w:val="026789"/>
          <w:shd w:val="clear" w:color="auto" w:fill="FFFFFF"/>
        </w:rPr>
        <w:t>DEPENDENT</w:t>
      </w:r>
      <w:r>
        <w:rPr>
          <w:rFonts w:ascii="Helvetica" w:hAnsi="Helvetica"/>
          <w:color w:val="000000"/>
          <w:sz w:val="21"/>
          <w:szCs w:val="21"/>
        </w:rPr>
        <w:t> typically signifies the use of a correlated subquery. See </w:t>
      </w:r>
      <w:hyperlink r:id="rId1368" w:anchor="correlated-subqueries" w:tooltip="13.2.11.7 Correlated Subqueries" w:history="1">
        <w:r>
          <w:rPr>
            <w:rStyle w:val="Hyperlink"/>
            <w:rFonts w:ascii="Helvetica" w:hAnsi="Helvetica"/>
            <w:color w:val="00759F"/>
            <w:sz w:val="21"/>
            <w:szCs w:val="21"/>
          </w:rPr>
          <w:t>Section 13.2.11.7, “Correlated Subqueries”</w:t>
        </w:r>
      </w:hyperlink>
      <w:r>
        <w:rPr>
          <w:rFonts w:ascii="Helvetica" w:hAnsi="Helvetica"/>
          <w:color w:val="000000"/>
          <w:sz w:val="21"/>
          <w:szCs w:val="21"/>
        </w:rPr>
        <w:t>.</w:t>
      </w:r>
    </w:p>
    <w:p w14:paraId="767526C0"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Style w:val="CdigoHTML"/>
          <w:b/>
          <w:bCs/>
          <w:color w:val="026789"/>
          <w:shd w:val="clear" w:color="auto" w:fill="FFFFFF"/>
        </w:rPr>
        <w:t>DEPENDENT SUBQUERY</w:t>
      </w:r>
      <w:r>
        <w:rPr>
          <w:rFonts w:ascii="Helvetica" w:hAnsi="Helvetica"/>
          <w:color w:val="000000"/>
          <w:sz w:val="21"/>
          <w:szCs w:val="21"/>
        </w:rPr>
        <w:t> evaluation differs from </w:t>
      </w:r>
      <w:r>
        <w:rPr>
          <w:rStyle w:val="CdigoHTML"/>
          <w:b/>
          <w:bCs/>
          <w:color w:val="026789"/>
          <w:shd w:val="clear" w:color="auto" w:fill="FFFFFF"/>
        </w:rPr>
        <w:t>UNCACHEABLE SUBQUERY</w:t>
      </w:r>
      <w:r>
        <w:rPr>
          <w:rFonts w:ascii="Helvetica" w:hAnsi="Helvetica"/>
          <w:color w:val="000000"/>
          <w:sz w:val="21"/>
          <w:szCs w:val="21"/>
        </w:rPr>
        <w:t> evaluation. For </w:t>
      </w:r>
      <w:r>
        <w:rPr>
          <w:rStyle w:val="CdigoHTML"/>
          <w:b/>
          <w:bCs/>
          <w:color w:val="026789"/>
          <w:shd w:val="clear" w:color="auto" w:fill="FFFFFF"/>
        </w:rPr>
        <w:t>DEPENDENT SUBQUERY</w:t>
      </w:r>
      <w:r>
        <w:rPr>
          <w:rFonts w:ascii="Helvetica" w:hAnsi="Helvetica"/>
          <w:color w:val="000000"/>
          <w:sz w:val="21"/>
          <w:szCs w:val="21"/>
        </w:rPr>
        <w:t>, the subquery is re-evaluated only once for each set of different values of the variables from its outer context. For </w:t>
      </w:r>
      <w:r>
        <w:rPr>
          <w:rStyle w:val="CdigoHTML"/>
          <w:b/>
          <w:bCs/>
          <w:color w:val="026789"/>
          <w:shd w:val="clear" w:color="auto" w:fill="FFFFFF"/>
        </w:rPr>
        <w:t>UNCACHEABLE SUBQUERY</w:t>
      </w:r>
      <w:r>
        <w:rPr>
          <w:rFonts w:ascii="Helvetica" w:hAnsi="Helvetica"/>
          <w:color w:val="000000"/>
          <w:sz w:val="21"/>
          <w:szCs w:val="21"/>
        </w:rPr>
        <w:t>, the subquery is re-evaluated for each row of the outer context.</w:t>
      </w:r>
    </w:p>
    <w:p w14:paraId="075C923C"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When you specify </w:t>
      </w:r>
      <w:r>
        <w:rPr>
          <w:rStyle w:val="CdigoHTML"/>
          <w:b/>
          <w:bCs/>
          <w:color w:val="026789"/>
          <w:shd w:val="clear" w:color="auto" w:fill="FFFFFF"/>
        </w:rPr>
        <w:t>FORMAT=JSON</w:t>
      </w:r>
      <w:r>
        <w:rPr>
          <w:rFonts w:ascii="Helvetica" w:hAnsi="Helvetica"/>
          <w:color w:val="000000"/>
          <w:sz w:val="21"/>
          <w:szCs w:val="21"/>
        </w:rPr>
        <w:t> with </w:t>
      </w:r>
      <w:r>
        <w:rPr>
          <w:rStyle w:val="CdigoHTML"/>
          <w:b/>
          <w:bCs/>
          <w:color w:val="026789"/>
          <w:shd w:val="clear" w:color="auto" w:fill="FFFFFF"/>
        </w:rPr>
        <w:t>EXPLAIN</w:t>
      </w:r>
      <w:r>
        <w:rPr>
          <w:rFonts w:ascii="Helvetica" w:hAnsi="Helvetica"/>
          <w:color w:val="000000"/>
          <w:sz w:val="21"/>
          <w:szCs w:val="21"/>
        </w:rPr>
        <w:t>, the output has no single property directly equivalent to </w:t>
      </w:r>
      <w:r>
        <w:rPr>
          <w:rStyle w:val="CdigoHTML"/>
          <w:b/>
          <w:bCs/>
          <w:color w:val="026789"/>
          <w:shd w:val="clear" w:color="auto" w:fill="FFFFFF"/>
        </w:rPr>
        <w:t>select_type</w:t>
      </w:r>
      <w:r>
        <w:rPr>
          <w:rFonts w:ascii="Helvetica" w:hAnsi="Helvetica"/>
          <w:color w:val="000000"/>
          <w:sz w:val="21"/>
          <w:szCs w:val="21"/>
        </w:rPr>
        <w:t>; the </w:t>
      </w:r>
      <w:r>
        <w:rPr>
          <w:rStyle w:val="CdigoHTML"/>
          <w:b/>
          <w:bCs/>
          <w:color w:val="026789"/>
          <w:shd w:val="clear" w:color="auto" w:fill="FFFFFF"/>
        </w:rPr>
        <w:t>query_block</w:t>
      </w:r>
      <w:r>
        <w:rPr>
          <w:rFonts w:ascii="Helvetica" w:hAnsi="Helvetica"/>
          <w:color w:val="000000"/>
          <w:sz w:val="21"/>
          <w:szCs w:val="21"/>
        </w:rPr>
        <w:t> property corresponds to a given </w:t>
      </w:r>
      <w:r>
        <w:rPr>
          <w:rStyle w:val="CdigoHTML"/>
          <w:b/>
          <w:bCs/>
          <w:color w:val="026789"/>
          <w:shd w:val="clear" w:color="auto" w:fill="FFFFFF"/>
        </w:rPr>
        <w:t>SELECT</w:t>
      </w:r>
      <w:r>
        <w:rPr>
          <w:rFonts w:ascii="Helvetica" w:hAnsi="Helvetica"/>
          <w:color w:val="000000"/>
          <w:sz w:val="21"/>
          <w:szCs w:val="21"/>
        </w:rPr>
        <w:t>. Properties equivalent to most of the </w:t>
      </w:r>
      <w:r>
        <w:rPr>
          <w:rStyle w:val="CdigoHTML"/>
          <w:b/>
          <w:bCs/>
          <w:color w:val="026789"/>
          <w:shd w:val="clear" w:color="auto" w:fill="FFFFFF"/>
        </w:rPr>
        <w:t>SELECT</w:t>
      </w:r>
      <w:r>
        <w:rPr>
          <w:rFonts w:ascii="Helvetica" w:hAnsi="Helvetica"/>
          <w:color w:val="000000"/>
          <w:sz w:val="21"/>
          <w:szCs w:val="21"/>
        </w:rPr>
        <w:t> subquery types just shown are available (an example being </w:t>
      </w:r>
      <w:r>
        <w:rPr>
          <w:rStyle w:val="CdigoHTML"/>
          <w:b/>
          <w:bCs/>
          <w:color w:val="026789"/>
          <w:shd w:val="clear" w:color="auto" w:fill="FFFFFF"/>
        </w:rPr>
        <w:t>materialized_from_subquery</w:t>
      </w:r>
      <w:r>
        <w:rPr>
          <w:rFonts w:ascii="Helvetica" w:hAnsi="Helvetica"/>
          <w:color w:val="000000"/>
          <w:sz w:val="21"/>
          <w:szCs w:val="21"/>
        </w:rPr>
        <w:t> for </w:t>
      </w:r>
      <w:r>
        <w:rPr>
          <w:rStyle w:val="CdigoHTML"/>
          <w:b/>
          <w:bCs/>
          <w:color w:val="026789"/>
          <w:shd w:val="clear" w:color="auto" w:fill="FFFFFF"/>
        </w:rPr>
        <w:t>MATERIALIZED</w:t>
      </w:r>
      <w:r>
        <w:rPr>
          <w:rFonts w:ascii="Helvetica" w:hAnsi="Helvetica"/>
          <w:color w:val="000000"/>
          <w:sz w:val="21"/>
          <w:szCs w:val="21"/>
        </w:rPr>
        <w:t>), and are displayed when appropriate. There are no JSON equivalents for </w:t>
      </w:r>
      <w:r>
        <w:rPr>
          <w:rStyle w:val="CdigoHTML"/>
          <w:b/>
          <w:bCs/>
          <w:color w:val="026789"/>
          <w:shd w:val="clear" w:color="auto" w:fill="FFFFFF"/>
        </w:rPr>
        <w:t>SIMPLE</w:t>
      </w:r>
      <w:r>
        <w:rPr>
          <w:rFonts w:ascii="Helvetica" w:hAnsi="Helvetica"/>
          <w:color w:val="000000"/>
          <w:sz w:val="21"/>
          <w:szCs w:val="21"/>
        </w:rPr>
        <w:t> or </w:t>
      </w:r>
      <w:r>
        <w:rPr>
          <w:rStyle w:val="CdigoHTML"/>
          <w:b/>
          <w:bCs/>
          <w:color w:val="026789"/>
          <w:shd w:val="clear" w:color="auto" w:fill="FFFFFF"/>
        </w:rPr>
        <w:t>PRIMARY</w:t>
      </w:r>
      <w:r>
        <w:rPr>
          <w:rFonts w:ascii="Helvetica" w:hAnsi="Helvetica"/>
          <w:color w:val="000000"/>
          <w:sz w:val="21"/>
          <w:szCs w:val="21"/>
        </w:rPr>
        <w:t>.</w:t>
      </w:r>
    </w:p>
    <w:p w14:paraId="0562AC4A"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The </w:t>
      </w:r>
      <w:r>
        <w:rPr>
          <w:rStyle w:val="CdigoHTML"/>
          <w:b/>
          <w:bCs/>
          <w:color w:val="026789"/>
          <w:shd w:val="clear" w:color="auto" w:fill="FFFFFF"/>
        </w:rPr>
        <w:t>select_type</w:t>
      </w:r>
      <w:r>
        <w:rPr>
          <w:rFonts w:ascii="Helvetica" w:hAnsi="Helvetica"/>
          <w:color w:val="000000"/>
          <w:sz w:val="21"/>
          <w:szCs w:val="21"/>
        </w:rPr>
        <w:t> value for non-</w:t>
      </w:r>
      <w:hyperlink r:id="rId1369" w:anchor="select" w:tooltip="13.2.10 SELECT Statement" w:history="1">
        <w:r>
          <w:rPr>
            <w:rStyle w:val="CdigoHTML"/>
            <w:b/>
            <w:bCs/>
            <w:color w:val="026789"/>
            <w:u w:val="single"/>
            <w:shd w:val="clear" w:color="auto" w:fill="FFFFFF"/>
          </w:rPr>
          <w:t>SELECT</w:t>
        </w:r>
      </w:hyperlink>
      <w:r>
        <w:rPr>
          <w:rFonts w:ascii="Helvetica" w:hAnsi="Helvetica"/>
          <w:color w:val="000000"/>
          <w:sz w:val="21"/>
          <w:szCs w:val="21"/>
        </w:rPr>
        <w:t> statements displays the statement type for affected tables. For example, </w:t>
      </w:r>
      <w:r>
        <w:rPr>
          <w:rStyle w:val="CdigoHTML"/>
          <w:b/>
          <w:bCs/>
          <w:color w:val="026789"/>
          <w:shd w:val="clear" w:color="auto" w:fill="FFFFFF"/>
        </w:rPr>
        <w:t>select_type</w:t>
      </w:r>
      <w:r>
        <w:rPr>
          <w:rFonts w:ascii="Helvetica" w:hAnsi="Helvetica"/>
          <w:color w:val="000000"/>
          <w:sz w:val="21"/>
          <w:szCs w:val="21"/>
        </w:rPr>
        <w:t> is </w:t>
      </w:r>
      <w:r>
        <w:rPr>
          <w:rStyle w:val="CdigoHTML"/>
          <w:b/>
          <w:bCs/>
          <w:color w:val="026789"/>
          <w:shd w:val="clear" w:color="auto" w:fill="FFFFFF"/>
        </w:rPr>
        <w:t>DELETE</w:t>
      </w:r>
      <w:r>
        <w:rPr>
          <w:rFonts w:ascii="Helvetica" w:hAnsi="Helvetica"/>
          <w:color w:val="000000"/>
          <w:sz w:val="21"/>
          <w:szCs w:val="21"/>
        </w:rPr>
        <w:t> for </w:t>
      </w:r>
      <w:hyperlink r:id="rId1370" w:anchor="delete" w:tooltip="13.2.2 DELETE Statement" w:history="1">
        <w:r>
          <w:rPr>
            <w:rStyle w:val="CdigoHTML"/>
            <w:b/>
            <w:bCs/>
            <w:color w:val="026789"/>
            <w:u w:val="single"/>
            <w:shd w:val="clear" w:color="auto" w:fill="FFFFFF"/>
          </w:rPr>
          <w:t>DELETE</w:t>
        </w:r>
      </w:hyperlink>
      <w:r>
        <w:rPr>
          <w:rFonts w:ascii="Helvetica" w:hAnsi="Helvetica"/>
          <w:color w:val="000000"/>
          <w:sz w:val="21"/>
          <w:szCs w:val="21"/>
        </w:rPr>
        <w:t> statements.</w:t>
      </w:r>
    </w:p>
    <w:p w14:paraId="357857F8" w14:textId="77777777" w:rsidR="00F37ED8" w:rsidRDefault="00F37ED8" w:rsidP="00F37ED8">
      <w:pPr>
        <w:pStyle w:val="NormalWeb"/>
        <w:numPr>
          <w:ilvl w:val="0"/>
          <w:numId w:val="156"/>
        </w:numPr>
        <w:spacing w:line="252" w:lineRule="atLeast"/>
        <w:textAlignment w:val="center"/>
        <w:rPr>
          <w:rFonts w:ascii="Helvetica" w:hAnsi="Helvetica"/>
          <w:color w:val="000000"/>
          <w:sz w:val="21"/>
          <w:szCs w:val="21"/>
        </w:rPr>
      </w:pPr>
      <w:bookmarkStart w:id="360" w:name="explain_table"/>
      <w:bookmarkEnd w:id="360"/>
      <w:r>
        <w:rPr>
          <w:rStyle w:val="CdigoHTML"/>
          <w:b/>
          <w:bCs/>
          <w:color w:val="026789"/>
          <w:shd w:val="clear" w:color="auto" w:fill="FFFFFF"/>
        </w:rPr>
        <w:t>table</w:t>
      </w:r>
      <w:r>
        <w:rPr>
          <w:rFonts w:ascii="Helvetica" w:hAnsi="Helvetica"/>
          <w:color w:val="000000"/>
          <w:sz w:val="21"/>
          <w:szCs w:val="21"/>
        </w:rPr>
        <w:t> (JSON name: </w:t>
      </w:r>
      <w:r>
        <w:rPr>
          <w:rStyle w:val="CdigoHTML"/>
          <w:b/>
          <w:bCs/>
          <w:color w:val="026789"/>
          <w:shd w:val="clear" w:color="auto" w:fill="FFFFFF"/>
        </w:rPr>
        <w:t>table_name</w:t>
      </w:r>
      <w:r>
        <w:rPr>
          <w:rFonts w:ascii="Helvetica" w:hAnsi="Helvetica"/>
          <w:color w:val="000000"/>
          <w:sz w:val="21"/>
          <w:szCs w:val="21"/>
        </w:rPr>
        <w:t>)</w:t>
      </w:r>
    </w:p>
    <w:p w14:paraId="64D38AB3"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The name of the table to which the row of output refers. This can also be one of the following values:</w:t>
      </w:r>
    </w:p>
    <w:p w14:paraId="227CEB6B" w14:textId="77777777" w:rsidR="00F37ED8" w:rsidRDefault="00F37ED8" w:rsidP="00F37ED8">
      <w:pPr>
        <w:pStyle w:val="NormalWeb"/>
        <w:numPr>
          <w:ilvl w:val="1"/>
          <w:numId w:val="156"/>
        </w:numPr>
        <w:spacing w:line="252" w:lineRule="atLeast"/>
        <w:textAlignment w:val="center"/>
        <w:rPr>
          <w:rFonts w:ascii="Helvetica" w:hAnsi="Helvetica"/>
          <w:color w:val="000000"/>
          <w:sz w:val="21"/>
          <w:szCs w:val="21"/>
        </w:rPr>
      </w:pPr>
      <w:r>
        <w:rPr>
          <w:rStyle w:val="CdigoHTML"/>
          <w:b/>
          <w:bCs/>
          <w:color w:val="026789"/>
          <w:shd w:val="clear" w:color="auto" w:fill="FFFFFF"/>
        </w:rPr>
        <w:t>&lt;union</w:t>
      </w:r>
      <w:r>
        <w:rPr>
          <w:rStyle w:val="CdigoHTML"/>
          <w:b/>
          <w:bCs/>
          <w:i/>
          <w:iCs/>
          <w:color w:val="026789"/>
          <w:sz w:val="19"/>
          <w:szCs w:val="19"/>
          <w:shd w:val="clear" w:color="auto" w:fill="FFFFFF"/>
        </w:rPr>
        <w:t>M</w:t>
      </w:r>
      <w:r>
        <w:rPr>
          <w:rStyle w:val="CdigoHTML"/>
          <w:b/>
          <w:bCs/>
          <w:color w:val="026789"/>
          <w:shd w:val="clear" w:color="auto" w:fill="FFFFFF"/>
        </w:rPr>
        <w:t>,</w:t>
      </w:r>
      <w:r>
        <w:rPr>
          <w:rStyle w:val="CdigoHTML"/>
          <w:b/>
          <w:bCs/>
          <w:i/>
          <w:iCs/>
          <w:color w:val="026789"/>
          <w:sz w:val="19"/>
          <w:szCs w:val="19"/>
          <w:shd w:val="clear" w:color="auto" w:fill="FFFFFF"/>
        </w:rPr>
        <w:t>N</w:t>
      </w:r>
      <w:r>
        <w:rPr>
          <w:rStyle w:val="CdigoHTML"/>
          <w:b/>
          <w:bCs/>
          <w:color w:val="026789"/>
          <w:shd w:val="clear" w:color="auto" w:fill="FFFFFF"/>
        </w:rPr>
        <w:t>&gt;</w:t>
      </w:r>
      <w:r>
        <w:rPr>
          <w:rFonts w:ascii="Helvetica" w:hAnsi="Helvetica"/>
          <w:color w:val="000000"/>
          <w:sz w:val="21"/>
          <w:szCs w:val="21"/>
        </w:rPr>
        <w:t>: The row refers to the union of the rows with </w:t>
      </w:r>
      <w:r>
        <w:rPr>
          <w:rStyle w:val="CdigoHTML"/>
          <w:b/>
          <w:bCs/>
          <w:color w:val="026789"/>
          <w:shd w:val="clear" w:color="auto" w:fill="FFFFFF"/>
        </w:rPr>
        <w:t>id</w:t>
      </w:r>
      <w:r>
        <w:rPr>
          <w:rFonts w:ascii="Helvetica" w:hAnsi="Helvetica"/>
          <w:color w:val="000000"/>
          <w:sz w:val="21"/>
          <w:szCs w:val="21"/>
        </w:rPr>
        <w:t> values of </w:t>
      </w:r>
      <w:r>
        <w:rPr>
          <w:rStyle w:val="CdigoHTML"/>
          <w:b/>
          <w:bCs/>
          <w:i/>
          <w:iCs/>
          <w:color w:val="000000"/>
        </w:rPr>
        <w:t>M</w:t>
      </w:r>
      <w:r>
        <w:rPr>
          <w:rFonts w:ascii="Helvetica" w:hAnsi="Helvetica"/>
          <w:color w:val="000000"/>
          <w:sz w:val="21"/>
          <w:szCs w:val="21"/>
        </w:rPr>
        <w:t> and </w:t>
      </w:r>
      <w:r>
        <w:rPr>
          <w:rStyle w:val="CdigoHTML"/>
          <w:b/>
          <w:bCs/>
          <w:i/>
          <w:iCs/>
          <w:color w:val="000000"/>
        </w:rPr>
        <w:t>N</w:t>
      </w:r>
      <w:r>
        <w:rPr>
          <w:rFonts w:ascii="Helvetica" w:hAnsi="Helvetica"/>
          <w:color w:val="000000"/>
          <w:sz w:val="21"/>
          <w:szCs w:val="21"/>
        </w:rPr>
        <w:t>.</w:t>
      </w:r>
    </w:p>
    <w:p w14:paraId="2D601B0C" w14:textId="77777777" w:rsidR="00F37ED8" w:rsidRDefault="00F37ED8" w:rsidP="00F37ED8">
      <w:pPr>
        <w:pStyle w:val="NormalWeb"/>
        <w:numPr>
          <w:ilvl w:val="1"/>
          <w:numId w:val="156"/>
        </w:numPr>
        <w:spacing w:line="252" w:lineRule="atLeast"/>
        <w:textAlignment w:val="center"/>
        <w:rPr>
          <w:rFonts w:ascii="Helvetica" w:hAnsi="Helvetica"/>
          <w:color w:val="000000"/>
          <w:sz w:val="21"/>
          <w:szCs w:val="21"/>
        </w:rPr>
      </w:pPr>
      <w:r>
        <w:rPr>
          <w:rStyle w:val="CdigoHTML"/>
          <w:b/>
          <w:bCs/>
          <w:color w:val="026789"/>
          <w:shd w:val="clear" w:color="auto" w:fill="FFFFFF"/>
        </w:rPr>
        <w:t>&lt;derived</w:t>
      </w:r>
      <w:r>
        <w:rPr>
          <w:rStyle w:val="CdigoHTML"/>
          <w:b/>
          <w:bCs/>
          <w:i/>
          <w:iCs/>
          <w:color w:val="026789"/>
          <w:sz w:val="19"/>
          <w:szCs w:val="19"/>
          <w:shd w:val="clear" w:color="auto" w:fill="FFFFFF"/>
        </w:rPr>
        <w:t>N</w:t>
      </w:r>
      <w:r>
        <w:rPr>
          <w:rStyle w:val="CdigoHTML"/>
          <w:b/>
          <w:bCs/>
          <w:color w:val="026789"/>
          <w:shd w:val="clear" w:color="auto" w:fill="FFFFFF"/>
        </w:rPr>
        <w:t>&gt;</w:t>
      </w:r>
      <w:r>
        <w:rPr>
          <w:rFonts w:ascii="Helvetica" w:hAnsi="Helvetica"/>
          <w:color w:val="000000"/>
          <w:sz w:val="21"/>
          <w:szCs w:val="21"/>
        </w:rPr>
        <w:t>: The row refers to the derived table result for the row with an </w:t>
      </w:r>
      <w:r>
        <w:rPr>
          <w:rStyle w:val="CdigoHTML"/>
          <w:b/>
          <w:bCs/>
          <w:color w:val="026789"/>
          <w:shd w:val="clear" w:color="auto" w:fill="FFFFFF"/>
        </w:rPr>
        <w:t>id</w:t>
      </w:r>
      <w:r>
        <w:rPr>
          <w:rFonts w:ascii="Helvetica" w:hAnsi="Helvetica"/>
          <w:color w:val="000000"/>
          <w:sz w:val="21"/>
          <w:szCs w:val="21"/>
        </w:rPr>
        <w:t> value of </w:t>
      </w:r>
      <w:r>
        <w:rPr>
          <w:rStyle w:val="CdigoHTML"/>
          <w:b/>
          <w:bCs/>
          <w:i/>
          <w:iCs/>
          <w:color w:val="000000"/>
        </w:rPr>
        <w:t>N</w:t>
      </w:r>
      <w:r>
        <w:rPr>
          <w:rFonts w:ascii="Helvetica" w:hAnsi="Helvetica"/>
          <w:color w:val="000000"/>
          <w:sz w:val="21"/>
          <w:szCs w:val="21"/>
        </w:rPr>
        <w:t>. A derived table may result, for example, from a subquery in the </w:t>
      </w:r>
      <w:r>
        <w:rPr>
          <w:rStyle w:val="CdigoHTML"/>
          <w:b/>
          <w:bCs/>
          <w:color w:val="026789"/>
          <w:shd w:val="clear" w:color="auto" w:fill="FFFFFF"/>
        </w:rPr>
        <w:t>FROM</w:t>
      </w:r>
      <w:r>
        <w:rPr>
          <w:rFonts w:ascii="Helvetica" w:hAnsi="Helvetica"/>
          <w:color w:val="000000"/>
          <w:sz w:val="21"/>
          <w:szCs w:val="21"/>
        </w:rPr>
        <w:t> clause.</w:t>
      </w:r>
    </w:p>
    <w:p w14:paraId="5AFA7785" w14:textId="77777777" w:rsidR="00F37ED8" w:rsidRDefault="00F37ED8" w:rsidP="00F37ED8">
      <w:pPr>
        <w:pStyle w:val="NormalWeb"/>
        <w:numPr>
          <w:ilvl w:val="1"/>
          <w:numId w:val="156"/>
        </w:numPr>
        <w:spacing w:line="252" w:lineRule="atLeast"/>
        <w:textAlignment w:val="center"/>
        <w:rPr>
          <w:rFonts w:ascii="Helvetica" w:hAnsi="Helvetica"/>
          <w:color w:val="000000"/>
          <w:sz w:val="21"/>
          <w:szCs w:val="21"/>
        </w:rPr>
      </w:pPr>
      <w:r>
        <w:rPr>
          <w:rStyle w:val="CdigoHTML"/>
          <w:b/>
          <w:bCs/>
          <w:color w:val="026789"/>
          <w:shd w:val="clear" w:color="auto" w:fill="FFFFFF"/>
        </w:rPr>
        <w:t>&lt;subquery</w:t>
      </w:r>
      <w:r>
        <w:rPr>
          <w:rStyle w:val="CdigoHTML"/>
          <w:b/>
          <w:bCs/>
          <w:i/>
          <w:iCs/>
          <w:color w:val="026789"/>
          <w:sz w:val="19"/>
          <w:szCs w:val="19"/>
          <w:shd w:val="clear" w:color="auto" w:fill="FFFFFF"/>
        </w:rPr>
        <w:t>N</w:t>
      </w:r>
      <w:r>
        <w:rPr>
          <w:rStyle w:val="CdigoHTML"/>
          <w:b/>
          <w:bCs/>
          <w:color w:val="026789"/>
          <w:shd w:val="clear" w:color="auto" w:fill="FFFFFF"/>
        </w:rPr>
        <w:t>&gt;</w:t>
      </w:r>
      <w:r>
        <w:rPr>
          <w:rFonts w:ascii="Helvetica" w:hAnsi="Helvetica"/>
          <w:color w:val="000000"/>
          <w:sz w:val="21"/>
          <w:szCs w:val="21"/>
        </w:rPr>
        <w:t>: The row refers to the result of a materialized subquery for the row with an </w:t>
      </w:r>
      <w:r>
        <w:rPr>
          <w:rStyle w:val="CdigoHTML"/>
          <w:b/>
          <w:bCs/>
          <w:color w:val="026789"/>
          <w:shd w:val="clear" w:color="auto" w:fill="FFFFFF"/>
        </w:rPr>
        <w:t>id</w:t>
      </w:r>
      <w:r>
        <w:rPr>
          <w:rFonts w:ascii="Helvetica" w:hAnsi="Helvetica"/>
          <w:color w:val="000000"/>
          <w:sz w:val="21"/>
          <w:szCs w:val="21"/>
        </w:rPr>
        <w:t> value of </w:t>
      </w:r>
      <w:r>
        <w:rPr>
          <w:rStyle w:val="CdigoHTML"/>
          <w:b/>
          <w:bCs/>
          <w:i/>
          <w:iCs/>
          <w:color w:val="000000"/>
        </w:rPr>
        <w:t>N</w:t>
      </w:r>
      <w:r>
        <w:rPr>
          <w:rFonts w:ascii="Helvetica" w:hAnsi="Helvetica"/>
          <w:color w:val="000000"/>
          <w:sz w:val="21"/>
          <w:szCs w:val="21"/>
        </w:rPr>
        <w:t>. See </w:t>
      </w:r>
      <w:hyperlink r:id="rId1371" w:anchor="subquery-materialization" w:tooltip="8.2.2.2 Optimizing Subqueries with Materialization" w:history="1">
        <w:r>
          <w:rPr>
            <w:rStyle w:val="Hyperlink"/>
            <w:rFonts w:ascii="Helvetica" w:hAnsi="Helvetica"/>
            <w:color w:val="00759F"/>
            <w:sz w:val="21"/>
            <w:szCs w:val="21"/>
          </w:rPr>
          <w:t>Section 8.2.2.2, “Optimizing Subqueries with Materialization”</w:t>
        </w:r>
      </w:hyperlink>
      <w:r>
        <w:rPr>
          <w:rFonts w:ascii="Helvetica" w:hAnsi="Helvetica"/>
          <w:color w:val="000000"/>
          <w:sz w:val="21"/>
          <w:szCs w:val="21"/>
        </w:rPr>
        <w:t>.</w:t>
      </w:r>
    </w:p>
    <w:p w14:paraId="55C81330" w14:textId="77777777" w:rsidR="00F37ED8" w:rsidRDefault="00F37ED8" w:rsidP="00F37ED8">
      <w:pPr>
        <w:pStyle w:val="NormalWeb"/>
        <w:numPr>
          <w:ilvl w:val="0"/>
          <w:numId w:val="156"/>
        </w:numPr>
        <w:spacing w:line="252" w:lineRule="atLeast"/>
        <w:textAlignment w:val="center"/>
        <w:rPr>
          <w:rFonts w:ascii="Helvetica" w:hAnsi="Helvetica"/>
          <w:color w:val="000000"/>
          <w:sz w:val="21"/>
          <w:szCs w:val="21"/>
        </w:rPr>
      </w:pPr>
      <w:bookmarkStart w:id="361" w:name="explain_partitions"/>
      <w:bookmarkEnd w:id="361"/>
      <w:r>
        <w:rPr>
          <w:rStyle w:val="CdigoHTML"/>
          <w:b/>
          <w:bCs/>
          <w:color w:val="026789"/>
          <w:shd w:val="clear" w:color="auto" w:fill="FFFFFF"/>
        </w:rPr>
        <w:t>partitions</w:t>
      </w:r>
      <w:r>
        <w:rPr>
          <w:rFonts w:ascii="Helvetica" w:hAnsi="Helvetica"/>
          <w:color w:val="000000"/>
          <w:sz w:val="21"/>
          <w:szCs w:val="21"/>
        </w:rPr>
        <w:t> (JSON name: </w:t>
      </w:r>
      <w:r>
        <w:rPr>
          <w:rStyle w:val="CdigoHTML"/>
          <w:b/>
          <w:bCs/>
          <w:color w:val="026789"/>
          <w:shd w:val="clear" w:color="auto" w:fill="FFFFFF"/>
        </w:rPr>
        <w:t>partitions</w:t>
      </w:r>
      <w:r>
        <w:rPr>
          <w:rFonts w:ascii="Helvetica" w:hAnsi="Helvetica"/>
          <w:color w:val="000000"/>
          <w:sz w:val="21"/>
          <w:szCs w:val="21"/>
        </w:rPr>
        <w:t>)</w:t>
      </w:r>
    </w:p>
    <w:p w14:paraId="77950B86"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The partitions from which records would be matched by the query. The value is </w:t>
      </w:r>
      <w:r>
        <w:rPr>
          <w:rStyle w:val="CdigoHTML"/>
          <w:b/>
          <w:bCs/>
          <w:color w:val="026789"/>
          <w:shd w:val="clear" w:color="auto" w:fill="FFFFFF"/>
        </w:rPr>
        <w:t>NULL</w:t>
      </w:r>
      <w:r>
        <w:rPr>
          <w:rFonts w:ascii="Helvetica" w:hAnsi="Helvetica"/>
          <w:color w:val="000000"/>
          <w:sz w:val="21"/>
          <w:szCs w:val="21"/>
        </w:rPr>
        <w:t> for nonpartitioned tables. See </w:t>
      </w:r>
      <w:hyperlink r:id="rId1372" w:anchor="partitioning-info" w:tooltip="24.3.5 Obtaining Information About Partitions" w:history="1">
        <w:r>
          <w:rPr>
            <w:rStyle w:val="Hyperlink"/>
            <w:rFonts w:ascii="Helvetica" w:hAnsi="Helvetica"/>
            <w:color w:val="00759F"/>
            <w:sz w:val="21"/>
            <w:szCs w:val="21"/>
          </w:rPr>
          <w:t>Section 24.3.5, “Obtaining Information About Partitions”</w:t>
        </w:r>
      </w:hyperlink>
      <w:r>
        <w:rPr>
          <w:rFonts w:ascii="Helvetica" w:hAnsi="Helvetica"/>
          <w:color w:val="000000"/>
          <w:sz w:val="21"/>
          <w:szCs w:val="21"/>
        </w:rPr>
        <w:t>.</w:t>
      </w:r>
    </w:p>
    <w:p w14:paraId="2BE813E2" w14:textId="77777777" w:rsidR="00F37ED8" w:rsidRDefault="00F37ED8" w:rsidP="00F37ED8">
      <w:pPr>
        <w:pStyle w:val="NormalWeb"/>
        <w:numPr>
          <w:ilvl w:val="0"/>
          <w:numId w:val="156"/>
        </w:numPr>
        <w:spacing w:line="252" w:lineRule="atLeast"/>
        <w:textAlignment w:val="center"/>
        <w:rPr>
          <w:rFonts w:ascii="Helvetica" w:hAnsi="Helvetica"/>
          <w:color w:val="000000"/>
          <w:sz w:val="21"/>
          <w:szCs w:val="21"/>
        </w:rPr>
      </w:pPr>
      <w:bookmarkStart w:id="362" w:name="explain_type"/>
      <w:bookmarkEnd w:id="362"/>
      <w:r>
        <w:rPr>
          <w:rStyle w:val="CdigoHTML"/>
          <w:b/>
          <w:bCs/>
          <w:color w:val="026789"/>
          <w:shd w:val="clear" w:color="auto" w:fill="FFFFFF"/>
        </w:rPr>
        <w:t>type</w:t>
      </w:r>
      <w:r>
        <w:rPr>
          <w:rFonts w:ascii="Helvetica" w:hAnsi="Helvetica"/>
          <w:color w:val="000000"/>
          <w:sz w:val="21"/>
          <w:szCs w:val="21"/>
        </w:rPr>
        <w:t> (JSON name: </w:t>
      </w:r>
      <w:r>
        <w:rPr>
          <w:rStyle w:val="CdigoHTML"/>
          <w:b/>
          <w:bCs/>
          <w:color w:val="026789"/>
          <w:shd w:val="clear" w:color="auto" w:fill="FFFFFF"/>
        </w:rPr>
        <w:t>access_type</w:t>
      </w:r>
      <w:r>
        <w:rPr>
          <w:rFonts w:ascii="Helvetica" w:hAnsi="Helvetica"/>
          <w:color w:val="000000"/>
          <w:sz w:val="21"/>
          <w:szCs w:val="21"/>
        </w:rPr>
        <w:t>)</w:t>
      </w:r>
    </w:p>
    <w:p w14:paraId="014F96DA"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The join type. For descriptions of the different types, see </w:t>
      </w:r>
      <w:hyperlink r:id="rId1373" w:anchor="explain-join-types" w:tooltip="EXPLAIN Join Types" w:history="1">
        <w:r>
          <w:rPr>
            <w:rStyle w:val="CdigoHTML"/>
            <w:b/>
            <w:bCs/>
            <w:color w:val="026789"/>
            <w:u w:val="single"/>
            <w:shd w:val="clear" w:color="auto" w:fill="FFFFFF"/>
          </w:rPr>
          <w:t>EXPLAIN</w:t>
        </w:r>
        <w:r>
          <w:rPr>
            <w:rStyle w:val="Hyperlink"/>
            <w:rFonts w:ascii="Helvetica" w:hAnsi="Helvetica"/>
            <w:color w:val="00759F"/>
            <w:sz w:val="21"/>
            <w:szCs w:val="21"/>
          </w:rPr>
          <w:t> Join Types</w:t>
        </w:r>
      </w:hyperlink>
      <w:r>
        <w:rPr>
          <w:rFonts w:ascii="Helvetica" w:hAnsi="Helvetica"/>
          <w:color w:val="000000"/>
          <w:sz w:val="21"/>
          <w:szCs w:val="21"/>
        </w:rPr>
        <w:t>.</w:t>
      </w:r>
    </w:p>
    <w:p w14:paraId="655AE330" w14:textId="77777777" w:rsidR="00F37ED8" w:rsidRDefault="00F37ED8" w:rsidP="00F37ED8">
      <w:pPr>
        <w:pStyle w:val="NormalWeb"/>
        <w:numPr>
          <w:ilvl w:val="0"/>
          <w:numId w:val="156"/>
        </w:numPr>
        <w:spacing w:line="252" w:lineRule="atLeast"/>
        <w:textAlignment w:val="center"/>
        <w:rPr>
          <w:rFonts w:ascii="Helvetica" w:hAnsi="Helvetica"/>
          <w:color w:val="000000"/>
          <w:sz w:val="21"/>
          <w:szCs w:val="21"/>
        </w:rPr>
      </w:pPr>
      <w:bookmarkStart w:id="363" w:name="explain_possible_keys"/>
      <w:bookmarkEnd w:id="363"/>
      <w:r>
        <w:rPr>
          <w:rStyle w:val="CdigoHTML"/>
          <w:b/>
          <w:bCs/>
          <w:color w:val="026789"/>
          <w:shd w:val="clear" w:color="auto" w:fill="FFFFFF"/>
        </w:rPr>
        <w:t>possible_keys</w:t>
      </w:r>
      <w:r>
        <w:rPr>
          <w:rFonts w:ascii="Helvetica" w:hAnsi="Helvetica"/>
          <w:color w:val="000000"/>
          <w:sz w:val="21"/>
          <w:szCs w:val="21"/>
        </w:rPr>
        <w:t> (JSON name: </w:t>
      </w:r>
      <w:r>
        <w:rPr>
          <w:rStyle w:val="CdigoHTML"/>
          <w:b/>
          <w:bCs/>
          <w:color w:val="026789"/>
          <w:shd w:val="clear" w:color="auto" w:fill="FFFFFF"/>
        </w:rPr>
        <w:t>possible_keys</w:t>
      </w:r>
      <w:r>
        <w:rPr>
          <w:rFonts w:ascii="Helvetica" w:hAnsi="Helvetica"/>
          <w:color w:val="000000"/>
          <w:sz w:val="21"/>
          <w:szCs w:val="21"/>
        </w:rPr>
        <w:t>)</w:t>
      </w:r>
    </w:p>
    <w:p w14:paraId="6ACA98E7"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lastRenderedPageBreak/>
        <w:t>The </w:t>
      </w:r>
      <w:r>
        <w:rPr>
          <w:rStyle w:val="CdigoHTML"/>
          <w:b/>
          <w:bCs/>
          <w:color w:val="026789"/>
          <w:shd w:val="clear" w:color="auto" w:fill="FFFFFF"/>
        </w:rPr>
        <w:t>possible_keys</w:t>
      </w:r>
      <w:r>
        <w:rPr>
          <w:rFonts w:ascii="Helvetica" w:hAnsi="Helvetica"/>
          <w:color w:val="000000"/>
          <w:sz w:val="21"/>
          <w:szCs w:val="21"/>
        </w:rPr>
        <w:t> column indicates the indexes from which MySQL can choose to find the rows in this table. Note that this column is totally independent of the order of the tables as displayed in the output from </w:t>
      </w:r>
      <w:hyperlink r:id="rId1374" w:anchor="explain" w:tooltip="13.8.2 EXPLAIN Statement" w:history="1">
        <w:r>
          <w:rPr>
            <w:rStyle w:val="CdigoHTML"/>
            <w:b/>
            <w:bCs/>
            <w:color w:val="026789"/>
            <w:u w:val="single"/>
            <w:shd w:val="clear" w:color="auto" w:fill="FFFFFF"/>
          </w:rPr>
          <w:t>EXPLAIN</w:t>
        </w:r>
      </w:hyperlink>
      <w:r>
        <w:rPr>
          <w:rFonts w:ascii="Helvetica" w:hAnsi="Helvetica"/>
          <w:color w:val="000000"/>
          <w:sz w:val="21"/>
          <w:szCs w:val="21"/>
        </w:rPr>
        <w:t>. That means that some of the keys in </w:t>
      </w:r>
      <w:r>
        <w:rPr>
          <w:rStyle w:val="CdigoHTML"/>
          <w:b/>
          <w:bCs/>
          <w:color w:val="026789"/>
          <w:shd w:val="clear" w:color="auto" w:fill="FFFFFF"/>
        </w:rPr>
        <w:t>possible_keys</w:t>
      </w:r>
      <w:r>
        <w:rPr>
          <w:rFonts w:ascii="Helvetica" w:hAnsi="Helvetica"/>
          <w:color w:val="000000"/>
          <w:sz w:val="21"/>
          <w:szCs w:val="21"/>
        </w:rPr>
        <w:t> might not be usable in practice with the generated table order.</w:t>
      </w:r>
    </w:p>
    <w:p w14:paraId="7958D3DF"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If this column is </w:t>
      </w:r>
      <w:r>
        <w:rPr>
          <w:rStyle w:val="CdigoHTML"/>
          <w:b/>
          <w:bCs/>
          <w:color w:val="026789"/>
          <w:shd w:val="clear" w:color="auto" w:fill="FFFFFF"/>
        </w:rPr>
        <w:t>NULL</w:t>
      </w:r>
      <w:r>
        <w:rPr>
          <w:rFonts w:ascii="Helvetica" w:hAnsi="Helvetica"/>
          <w:color w:val="000000"/>
          <w:sz w:val="21"/>
          <w:szCs w:val="21"/>
        </w:rPr>
        <w:t> (or undefined in JSON-formatted output), there are no relevant indexes. In this case, you may be able to improve the performance of your query by examining the </w:t>
      </w:r>
      <w:r>
        <w:rPr>
          <w:rStyle w:val="CdigoHTML"/>
          <w:b/>
          <w:bCs/>
          <w:color w:val="026789"/>
          <w:shd w:val="clear" w:color="auto" w:fill="FFFFFF"/>
        </w:rPr>
        <w:t>WHERE</w:t>
      </w:r>
      <w:r>
        <w:rPr>
          <w:rFonts w:ascii="Helvetica" w:hAnsi="Helvetica"/>
          <w:color w:val="000000"/>
          <w:sz w:val="21"/>
          <w:szCs w:val="21"/>
        </w:rPr>
        <w:t> clause to check whether it refers to some column or columns that would be suitable for indexing. If so, create an appropriate index and check the query with </w:t>
      </w:r>
      <w:hyperlink r:id="rId1375" w:anchor="explain" w:tooltip="13.8.2 EXPLAIN Statement" w:history="1">
        <w:r>
          <w:rPr>
            <w:rStyle w:val="CdigoHTML"/>
            <w:b/>
            <w:bCs/>
            <w:color w:val="026789"/>
            <w:u w:val="single"/>
            <w:shd w:val="clear" w:color="auto" w:fill="FFFFFF"/>
          </w:rPr>
          <w:t>EXPLAIN</w:t>
        </w:r>
      </w:hyperlink>
      <w:r>
        <w:rPr>
          <w:rFonts w:ascii="Helvetica" w:hAnsi="Helvetica"/>
          <w:color w:val="000000"/>
          <w:sz w:val="21"/>
          <w:szCs w:val="21"/>
        </w:rPr>
        <w:t> again. See </w:t>
      </w:r>
      <w:hyperlink r:id="rId1376" w:anchor="alter-table" w:tooltip="13.1.9 ALTER TABLE Statement" w:history="1">
        <w:r>
          <w:rPr>
            <w:rStyle w:val="Hyperlink"/>
            <w:rFonts w:ascii="Helvetica" w:hAnsi="Helvetica"/>
            <w:color w:val="00759F"/>
            <w:sz w:val="21"/>
            <w:szCs w:val="21"/>
          </w:rPr>
          <w:t>Section 13.1.9, “ALTER TABLE Statement”</w:t>
        </w:r>
      </w:hyperlink>
      <w:r>
        <w:rPr>
          <w:rFonts w:ascii="Helvetica" w:hAnsi="Helvetica"/>
          <w:color w:val="000000"/>
          <w:sz w:val="21"/>
          <w:szCs w:val="21"/>
        </w:rPr>
        <w:t>.</w:t>
      </w:r>
    </w:p>
    <w:p w14:paraId="5FC4F8E3"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To see what indexes a table has, use </w:t>
      </w:r>
      <w:r>
        <w:rPr>
          <w:rStyle w:val="CdigoHTML"/>
          <w:b/>
          <w:bCs/>
          <w:color w:val="026789"/>
          <w:shd w:val="clear" w:color="auto" w:fill="FFFFFF"/>
        </w:rPr>
        <w:t>SHOW INDEX FROM </w:t>
      </w:r>
      <w:r>
        <w:rPr>
          <w:rStyle w:val="CdigoHTML"/>
          <w:b/>
          <w:bCs/>
          <w:i/>
          <w:iCs/>
          <w:color w:val="026789"/>
          <w:sz w:val="19"/>
          <w:szCs w:val="19"/>
          <w:shd w:val="clear" w:color="auto" w:fill="FFFFFF"/>
        </w:rPr>
        <w:t>tbl_name</w:t>
      </w:r>
      <w:r>
        <w:rPr>
          <w:rFonts w:ascii="Helvetica" w:hAnsi="Helvetica"/>
          <w:color w:val="000000"/>
          <w:sz w:val="21"/>
          <w:szCs w:val="21"/>
        </w:rPr>
        <w:t>.</w:t>
      </w:r>
    </w:p>
    <w:p w14:paraId="228D0571" w14:textId="77777777" w:rsidR="00F37ED8" w:rsidRDefault="00F37ED8" w:rsidP="00F37ED8">
      <w:pPr>
        <w:pStyle w:val="NormalWeb"/>
        <w:numPr>
          <w:ilvl w:val="0"/>
          <w:numId w:val="156"/>
        </w:numPr>
        <w:spacing w:line="252" w:lineRule="atLeast"/>
        <w:textAlignment w:val="center"/>
        <w:rPr>
          <w:rFonts w:ascii="Helvetica" w:hAnsi="Helvetica"/>
          <w:color w:val="000000"/>
          <w:sz w:val="21"/>
          <w:szCs w:val="21"/>
        </w:rPr>
      </w:pPr>
      <w:bookmarkStart w:id="364" w:name="explain_key"/>
      <w:bookmarkEnd w:id="364"/>
      <w:r>
        <w:rPr>
          <w:rStyle w:val="CdigoHTML"/>
          <w:b/>
          <w:bCs/>
          <w:color w:val="026789"/>
          <w:shd w:val="clear" w:color="auto" w:fill="FFFFFF"/>
        </w:rPr>
        <w:t>key</w:t>
      </w:r>
      <w:r>
        <w:rPr>
          <w:rFonts w:ascii="Helvetica" w:hAnsi="Helvetica"/>
          <w:color w:val="000000"/>
          <w:sz w:val="21"/>
          <w:szCs w:val="21"/>
        </w:rPr>
        <w:t> (JSON name: </w:t>
      </w:r>
      <w:r>
        <w:rPr>
          <w:rStyle w:val="CdigoHTML"/>
          <w:b/>
          <w:bCs/>
          <w:color w:val="026789"/>
          <w:shd w:val="clear" w:color="auto" w:fill="FFFFFF"/>
        </w:rPr>
        <w:t>key</w:t>
      </w:r>
      <w:r>
        <w:rPr>
          <w:rFonts w:ascii="Helvetica" w:hAnsi="Helvetica"/>
          <w:color w:val="000000"/>
          <w:sz w:val="21"/>
          <w:szCs w:val="21"/>
        </w:rPr>
        <w:t>)</w:t>
      </w:r>
    </w:p>
    <w:p w14:paraId="171685E3"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The </w:t>
      </w:r>
      <w:r>
        <w:rPr>
          <w:rStyle w:val="CdigoHTML"/>
          <w:b/>
          <w:bCs/>
          <w:color w:val="026789"/>
          <w:shd w:val="clear" w:color="auto" w:fill="FFFFFF"/>
        </w:rPr>
        <w:t>key</w:t>
      </w:r>
      <w:r>
        <w:rPr>
          <w:rFonts w:ascii="Helvetica" w:hAnsi="Helvetica"/>
          <w:color w:val="000000"/>
          <w:sz w:val="21"/>
          <w:szCs w:val="21"/>
        </w:rPr>
        <w:t> column indicates the key (index) that MySQL actually decided to use. If MySQL decides to use one of the </w:t>
      </w:r>
      <w:r>
        <w:rPr>
          <w:rStyle w:val="CdigoHTML"/>
          <w:b/>
          <w:bCs/>
          <w:color w:val="026789"/>
          <w:shd w:val="clear" w:color="auto" w:fill="FFFFFF"/>
        </w:rPr>
        <w:t>possible_keys</w:t>
      </w:r>
      <w:r>
        <w:rPr>
          <w:rFonts w:ascii="Helvetica" w:hAnsi="Helvetica"/>
          <w:color w:val="000000"/>
          <w:sz w:val="21"/>
          <w:szCs w:val="21"/>
        </w:rPr>
        <w:t> indexes to look up rows, that index is listed as the key value.</w:t>
      </w:r>
    </w:p>
    <w:p w14:paraId="561B1407"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It is possible that </w:t>
      </w:r>
      <w:r>
        <w:rPr>
          <w:rStyle w:val="CdigoHTML"/>
          <w:b/>
          <w:bCs/>
          <w:color w:val="026789"/>
          <w:shd w:val="clear" w:color="auto" w:fill="FFFFFF"/>
        </w:rPr>
        <w:t>key</w:t>
      </w:r>
      <w:r>
        <w:rPr>
          <w:rFonts w:ascii="Helvetica" w:hAnsi="Helvetica"/>
          <w:color w:val="000000"/>
          <w:sz w:val="21"/>
          <w:szCs w:val="21"/>
        </w:rPr>
        <w:t> may name an index that is not present in the </w:t>
      </w:r>
      <w:r>
        <w:rPr>
          <w:rStyle w:val="CdigoHTML"/>
          <w:b/>
          <w:bCs/>
          <w:color w:val="026789"/>
          <w:shd w:val="clear" w:color="auto" w:fill="FFFFFF"/>
        </w:rPr>
        <w:t>possible_keys</w:t>
      </w:r>
      <w:r>
        <w:rPr>
          <w:rFonts w:ascii="Helvetica" w:hAnsi="Helvetica"/>
          <w:color w:val="000000"/>
          <w:sz w:val="21"/>
          <w:szCs w:val="21"/>
        </w:rPr>
        <w:t> value. This can happen if none of the </w:t>
      </w:r>
      <w:r>
        <w:rPr>
          <w:rStyle w:val="CdigoHTML"/>
          <w:b/>
          <w:bCs/>
          <w:color w:val="026789"/>
          <w:shd w:val="clear" w:color="auto" w:fill="FFFFFF"/>
        </w:rPr>
        <w:t>possible_keys</w:t>
      </w:r>
      <w:r>
        <w:rPr>
          <w:rFonts w:ascii="Helvetica" w:hAnsi="Helvetica"/>
          <w:color w:val="000000"/>
          <w:sz w:val="21"/>
          <w:szCs w:val="21"/>
        </w:rPr>
        <w:t> indexes are suitable for looking up rows, but all the columns selected by the query are columns of some other index. That is, the named index covers the selected columns, so although it is not used to determine which rows to retrieve, an index scan is more efficient than a data row scan.</w:t>
      </w:r>
    </w:p>
    <w:p w14:paraId="67DC4415"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For </w:t>
      </w:r>
      <w:r>
        <w:rPr>
          <w:rStyle w:val="CdigoHTML"/>
          <w:b/>
          <w:bCs/>
          <w:color w:val="026789"/>
          <w:shd w:val="clear" w:color="auto" w:fill="FFFFFF"/>
        </w:rPr>
        <w:t>InnoDB</w:t>
      </w:r>
      <w:r>
        <w:rPr>
          <w:rFonts w:ascii="Helvetica" w:hAnsi="Helvetica"/>
          <w:color w:val="000000"/>
          <w:sz w:val="21"/>
          <w:szCs w:val="21"/>
        </w:rPr>
        <w:t>, a secondary index might cover the selected columns even if the query also selects the primary key because </w:t>
      </w:r>
      <w:r>
        <w:rPr>
          <w:rStyle w:val="CdigoHTML"/>
          <w:b/>
          <w:bCs/>
          <w:color w:val="026789"/>
          <w:shd w:val="clear" w:color="auto" w:fill="FFFFFF"/>
        </w:rPr>
        <w:t>InnoDB</w:t>
      </w:r>
      <w:r>
        <w:rPr>
          <w:rFonts w:ascii="Helvetica" w:hAnsi="Helvetica"/>
          <w:color w:val="000000"/>
          <w:sz w:val="21"/>
          <w:szCs w:val="21"/>
        </w:rPr>
        <w:t> stores the primary key value with each secondary index. If </w:t>
      </w:r>
      <w:r>
        <w:rPr>
          <w:rStyle w:val="CdigoHTML"/>
          <w:b/>
          <w:bCs/>
          <w:color w:val="026789"/>
          <w:shd w:val="clear" w:color="auto" w:fill="FFFFFF"/>
        </w:rPr>
        <w:t>key</w:t>
      </w:r>
      <w:r>
        <w:rPr>
          <w:rFonts w:ascii="Helvetica" w:hAnsi="Helvetica"/>
          <w:color w:val="000000"/>
          <w:sz w:val="21"/>
          <w:szCs w:val="21"/>
        </w:rPr>
        <w:t> is </w:t>
      </w:r>
      <w:r>
        <w:rPr>
          <w:rStyle w:val="CdigoHTML"/>
          <w:b/>
          <w:bCs/>
          <w:color w:val="026789"/>
          <w:shd w:val="clear" w:color="auto" w:fill="FFFFFF"/>
        </w:rPr>
        <w:t>NULL</w:t>
      </w:r>
      <w:r>
        <w:rPr>
          <w:rFonts w:ascii="Helvetica" w:hAnsi="Helvetica"/>
          <w:color w:val="000000"/>
          <w:sz w:val="21"/>
          <w:szCs w:val="21"/>
        </w:rPr>
        <w:t>, MySQL found no index to use for executing the query more efficiently.</w:t>
      </w:r>
    </w:p>
    <w:p w14:paraId="082CB6EB"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To force MySQL to use or ignore an index listed in the </w:t>
      </w:r>
      <w:r>
        <w:rPr>
          <w:rStyle w:val="CdigoHTML"/>
          <w:b/>
          <w:bCs/>
          <w:color w:val="026789"/>
          <w:shd w:val="clear" w:color="auto" w:fill="FFFFFF"/>
        </w:rPr>
        <w:t>possible_keys</w:t>
      </w:r>
      <w:r>
        <w:rPr>
          <w:rFonts w:ascii="Helvetica" w:hAnsi="Helvetica"/>
          <w:color w:val="000000"/>
          <w:sz w:val="21"/>
          <w:szCs w:val="21"/>
        </w:rPr>
        <w:t> column, use </w:t>
      </w:r>
      <w:r>
        <w:rPr>
          <w:rStyle w:val="CdigoHTML"/>
          <w:b/>
          <w:bCs/>
          <w:color w:val="026789"/>
          <w:shd w:val="clear" w:color="auto" w:fill="FFFFFF"/>
        </w:rPr>
        <w:t>FORCE INDEX</w:t>
      </w:r>
      <w:r>
        <w:rPr>
          <w:rFonts w:ascii="Helvetica" w:hAnsi="Helvetica"/>
          <w:color w:val="000000"/>
          <w:sz w:val="21"/>
          <w:szCs w:val="21"/>
        </w:rPr>
        <w:t>, </w:t>
      </w:r>
      <w:r>
        <w:rPr>
          <w:rStyle w:val="CdigoHTML"/>
          <w:b/>
          <w:bCs/>
          <w:color w:val="026789"/>
          <w:shd w:val="clear" w:color="auto" w:fill="FFFFFF"/>
        </w:rPr>
        <w:t>USE INDEX</w:t>
      </w:r>
      <w:r>
        <w:rPr>
          <w:rFonts w:ascii="Helvetica" w:hAnsi="Helvetica"/>
          <w:color w:val="000000"/>
          <w:sz w:val="21"/>
          <w:szCs w:val="21"/>
        </w:rPr>
        <w:t>, or </w:t>
      </w:r>
      <w:r>
        <w:rPr>
          <w:rStyle w:val="CdigoHTML"/>
          <w:b/>
          <w:bCs/>
          <w:color w:val="026789"/>
          <w:shd w:val="clear" w:color="auto" w:fill="FFFFFF"/>
        </w:rPr>
        <w:t>IGNORE INDEX</w:t>
      </w:r>
      <w:r>
        <w:rPr>
          <w:rFonts w:ascii="Helvetica" w:hAnsi="Helvetica"/>
          <w:color w:val="000000"/>
          <w:sz w:val="21"/>
          <w:szCs w:val="21"/>
        </w:rPr>
        <w:t> in your query. See </w:t>
      </w:r>
      <w:hyperlink r:id="rId1377" w:anchor="index-hints" w:tooltip="8.9.4 Index Hints" w:history="1">
        <w:r>
          <w:rPr>
            <w:rStyle w:val="Hyperlink"/>
            <w:rFonts w:ascii="Helvetica" w:hAnsi="Helvetica"/>
            <w:color w:val="00759F"/>
            <w:sz w:val="21"/>
            <w:szCs w:val="21"/>
          </w:rPr>
          <w:t>Section 8.9.4, “Index Hints”</w:t>
        </w:r>
      </w:hyperlink>
      <w:r>
        <w:rPr>
          <w:rFonts w:ascii="Helvetica" w:hAnsi="Helvetica"/>
          <w:color w:val="000000"/>
          <w:sz w:val="21"/>
          <w:szCs w:val="21"/>
        </w:rPr>
        <w:t>.</w:t>
      </w:r>
    </w:p>
    <w:p w14:paraId="36720E51"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For </w:t>
      </w:r>
      <w:r>
        <w:rPr>
          <w:rStyle w:val="CdigoHTML"/>
          <w:b/>
          <w:bCs/>
          <w:color w:val="026789"/>
          <w:shd w:val="clear" w:color="auto" w:fill="FFFFFF"/>
        </w:rPr>
        <w:t>MyISAM</w:t>
      </w:r>
      <w:r>
        <w:rPr>
          <w:rFonts w:ascii="Helvetica" w:hAnsi="Helvetica"/>
          <w:color w:val="000000"/>
          <w:sz w:val="21"/>
          <w:szCs w:val="21"/>
        </w:rPr>
        <w:t> tables, running </w:t>
      </w:r>
      <w:hyperlink r:id="rId1378" w:anchor="analyze-table" w:tooltip="13.7.3.1 ANALYZE TABLE Statement" w:history="1">
        <w:r>
          <w:rPr>
            <w:rStyle w:val="CdigoHTML"/>
            <w:b/>
            <w:bCs/>
            <w:color w:val="026789"/>
            <w:u w:val="single"/>
            <w:shd w:val="clear" w:color="auto" w:fill="FFFFFF"/>
          </w:rPr>
          <w:t>ANALYZE TABLE</w:t>
        </w:r>
      </w:hyperlink>
      <w:r>
        <w:rPr>
          <w:rFonts w:ascii="Helvetica" w:hAnsi="Helvetica"/>
          <w:color w:val="000000"/>
          <w:sz w:val="21"/>
          <w:szCs w:val="21"/>
        </w:rPr>
        <w:t> helps the optimizer choose better indexes. For </w:t>
      </w:r>
      <w:r>
        <w:rPr>
          <w:rStyle w:val="CdigoHTML"/>
          <w:b/>
          <w:bCs/>
          <w:color w:val="026789"/>
          <w:shd w:val="clear" w:color="auto" w:fill="FFFFFF"/>
        </w:rPr>
        <w:t>MyISAM</w:t>
      </w:r>
      <w:r>
        <w:rPr>
          <w:rFonts w:ascii="Helvetica" w:hAnsi="Helvetica"/>
          <w:color w:val="000000"/>
          <w:sz w:val="21"/>
          <w:szCs w:val="21"/>
        </w:rPr>
        <w:t> tables, </w:t>
      </w:r>
      <w:hyperlink r:id="rId1379" w:anchor="myisamchk" w:tooltip="4.6.4 myisamchk — MyISAM Table-Maintenance Utility" w:history="1">
        <w:r>
          <w:rPr>
            <w:rStyle w:val="Forte"/>
            <w:rFonts w:ascii="Helvetica" w:hAnsi="Helvetica"/>
            <w:color w:val="00759F"/>
            <w:sz w:val="21"/>
            <w:szCs w:val="21"/>
            <w:u w:val="single"/>
          </w:rPr>
          <w:t>myisamchk --analyze</w:t>
        </w:r>
      </w:hyperlink>
      <w:r>
        <w:rPr>
          <w:rFonts w:ascii="Helvetica" w:hAnsi="Helvetica"/>
          <w:color w:val="000000"/>
          <w:sz w:val="21"/>
          <w:szCs w:val="21"/>
        </w:rPr>
        <w:t> does the same. See </w:t>
      </w:r>
      <w:hyperlink r:id="rId1380" w:anchor="analyze-table" w:tooltip="13.7.3.1 ANALYZE TABLE Statement" w:history="1">
        <w:r>
          <w:rPr>
            <w:rStyle w:val="Hyperlink"/>
            <w:rFonts w:ascii="Helvetica" w:hAnsi="Helvetica"/>
            <w:color w:val="00759F"/>
            <w:sz w:val="21"/>
            <w:szCs w:val="21"/>
          </w:rPr>
          <w:t>Section 13.7.3.1, “ANALYZE TABLE Statement”</w:t>
        </w:r>
      </w:hyperlink>
      <w:r>
        <w:rPr>
          <w:rFonts w:ascii="Helvetica" w:hAnsi="Helvetica"/>
          <w:color w:val="000000"/>
          <w:sz w:val="21"/>
          <w:szCs w:val="21"/>
        </w:rPr>
        <w:t>, and </w:t>
      </w:r>
      <w:hyperlink r:id="rId1381" w:anchor="myisam-table-maintenance" w:tooltip="7.6 MyISAM Table Maintenance and Crash Recovery" w:history="1">
        <w:r>
          <w:rPr>
            <w:rStyle w:val="Hyperlink"/>
            <w:rFonts w:ascii="Helvetica" w:hAnsi="Helvetica"/>
            <w:color w:val="00759F"/>
            <w:sz w:val="21"/>
            <w:szCs w:val="21"/>
          </w:rPr>
          <w:t>Section 7.6, “MyISAM Table Maintenance and Crash Recovery”</w:t>
        </w:r>
      </w:hyperlink>
      <w:r>
        <w:rPr>
          <w:rFonts w:ascii="Helvetica" w:hAnsi="Helvetica"/>
          <w:color w:val="000000"/>
          <w:sz w:val="21"/>
          <w:szCs w:val="21"/>
        </w:rPr>
        <w:t>.</w:t>
      </w:r>
    </w:p>
    <w:p w14:paraId="509C1510" w14:textId="77777777" w:rsidR="00F37ED8" w:rsidRDefault="00F37ED8" w:rsidP="00F37ED8">
      <w:pPr>
        <w:pStyle w:val="NormalWeb"/>
        <w:numPr>
          <w:ilvl w:val="0"/>
          <w:numId w:val="156"/>
        </w:numPr>
        <w:spacing w:line="252" w:lineRule="atLeast"/>
        <w:textAlignment w:val="center"/>
        <w:rPr>
          <w:rFonts w:ascii="Helvetica" w:hAnsi="Helvetica"/>
          <w:color w:val="000000"/>
          <w:sz w:val="21"/>
          <w:szCs w:val="21"/>
        </w:rPr>
      </w:pPr>
      <w:bookmarkStart w:id="365" w:name="explain_key_len"/>
      <w:bookmarkEnd w:id="365"/>
      <w:r>
        <w:rPr>
          <w:rStyle w:val="CdigoHTML"/>
          <w:b/>
          <w:bCs/>
          <w:color w:val="026789"/>
          <w:shd w:val="clear" w:color="auto" w:fill="FFFFFF"/>
        </w:rPr>
        <w:t>key_len</w:t>
      </w:r>
      <w:r>
        <w:rPr>
          <w:rFonts w:ascii="Helvetica" w:hAnsi="Helvetica"/>
          <w:color w:val="000000"/>
          <w:sz w:val="21"/>
          <w:szCs w:val="21"/>
        </w:rPr>
        <w:t> (JSON name: </w:t>
      </w:r>
      <w:r>
        <w:rPr>
          <w:rStyle w:val="CdigoHTML"/>
          <w:b/>
          <w:bCs/>
          <w:color w:val="026789"/>
          <w:shd w:val="clear" w:color="auto" w:fill="FFFFFF"/>
        </w:rPr>
        <w:t>key_length</w:t>
      </w:r>
      <w:r>
        <w:rPr>
          <w:rFonts w:ascii="Helvetica" w:hAnsi="Helvetica"/>
          <w:color w:val="000000"/>
          <w:sz w:val="21"/>
          <w:szCs w:val="21"/>
        </w:rPr>
        <w:t>)</w:t>
      </w:r>
    </w:p>
    <w:p w14:paraId="0EE0E646"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The </w:t>
      </w:r>
      <w:r>
        <w:rPr>
          <w:rStyle w:val="CdigoHTML"/>
          <w:b/>
          <w:bCs/>
          <w:color w:val="026789"/>
          <w:shd w:val="clear" w:color="auto" w:fill="FFFFFF"/>
        </w:rPr>
        <w:t>key_len</w:t>
      </w:r>
      <w:r>
        <w:rPr>
          <w:rFonts w:ascii="Helvetica" w:hAnsi="Helvetica"/>
          <w:color w:val="000000"/>
          <w:sz w:val="21"/>
          <w:szCs w:val="21"/>
        </w:rPr>
        <w:t> column indicates the length of the key that MySQL decided to use. The value of </w:t>
      </w:r>
      <w:r>
        <w:rPr>
          <w:rStyle w:val="CdigoHTML"/>
          <w:b/>
          <w:bCs/>
          <w:color w:val="026789"/>
          <w:shd w:val="clear" w:color="auto" w:fill="FFFFFF"/>
        </w:rPr>
        <w:t>key_len</w:t>
      </w:r>
      <w:r>
        <w:rPr>
          <w:rFonts w:ascii="Helvetica" w:hAnsi="Helvetica"/>
          <w:color w:val="000000"/>
          <w:sz w:val="21"/>
          <w:szCs w:val="21"/>
        </w:rPr>
        <w:t> enables you to determine how many parts of a multiple-part key MySQL actually uses. If the </w:t>
      </w:r>
      <w:r>
        <w:rPr>
          <w:rStyle w:val="CdigoHTML"/>
          <w:b/>
          <w:bCs/>
          <w:color w:val="026789"/>
          <w:shd w:val="clear" w:color="auto" w:fill="FFFFFF"/>
        </w:rPr>
        <w:t>key</w:t>
      </w:r>
      <w:r>
        <w:rPr>
          <w:rFonts w:ascii="Helvetica" w:hAnsi="Helvetica"/>
          <w:color w:val="000000"/>
          <w:sz w:val="21"/>
          <w:szCs w:val="21"/>
        </w:rPr>
        <w:t> column says </w:t>
      </w:r>
      <w:r>
        <w:rPr>
          <w:rStyle w:val="CdigoHTML"/>
          <w:b/>
          <w:bCs/>
          <w:color w:val="026789"/>
          <w:shd w:val="clear" w:color="auto" w:fill="FFFFFF"/>
        </w:rPr>
        <w:t>NULL</w:t>
      </w:r>
      <w:r>
        <w:rPr>
          <w:rFonts w:ascii="Helvetica" w:hAnsi="Helvetica"/>
          <w:color w:val="000000"/>
          <w:sz w:val="21"/>
          <w:szCs w:val="21"/>
        </w:rPr>
        <w:t>, the </w:t>
      </w:r>
      <w:r>
        <w:rPr>
          <w:rStyle w:val="CdigoHTML"/>
          <w:b/>
          <w:bCs/>
          <w:color w:val="026789"/>
          <w:shd w:val="clear" w:color="auto" w:fill="FFFFFF"/>
        </w:rPr>
        <w:t>key_len</w:t>
      </w:r>
      <w:r>
        <w:rPr>
          <w:rFonts w:ascii="Helvetica" w:hAnsi="Helvetica"/>
          <w:color w:val="000000"/>
          <w:sz w:val="21"/>
          <w:szCs w:val="21"/>
        </w:rPr>
        <w:t> column also says </w:t>
      </w:r>
      <w:r>
        <w:rPr>
          <w:rStyle w:val="CdigoHTML"/>
          <w:b/>
          <w:bCs/>
          <w:color w:val="026789"/>
          <w:shd w:val="clear" w:color="auto" w:fill="FFFFFF"/>
        </w:rPr>
        <w:t>NULL</w:t>
      </w:r>
      <w:r>
        <w:rPr>
          <w:rFonts w:ascii="Helvetica" w:hAnsi="Helvetica"/>
          <w:color w:val="000000"/>
          <w:sz w:val="21"/>
          <w:szCs w:val="21"/>
        </w:rPr>
        <w:t>.</w:t>
      </w:r>
    </w:p>
    <w:p w14:paraId="64EECEA3"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Due to the key storage format, the key length is one greater for a column that can be </w:t>
      </w:r>
      <w:r>
        <w:rPr>
          <w:rStyle w:val="CdigoHTML"/>
          <w:b/>
          <w:bCs/>
          <w:color w:val="026789"/>
          <w:shd w:val="clear" w:color="auto" w:fill="FFFFFF"/>
        </w:rPr>
        <w:t>NULL</w:t>
      </w:r>
      <w:r>
        <w:rPr>
          <w:rFonts w:ascii="Helvetica" w:hAnsi="Helvetica"/>
          <w:color w:val="000000"/>
          <w:sz w:val="21"/>
          <w:szCs w:val="21"/>
        </w:rPr>
        <w:t> than for a </w:t>
      </w:r>
      <w:r>
        <w:rPr>
          <w:rStyle w:val="CdigoHTML"/>
          <w:b/>
          <w:bCs/>
          <w:color w:val="026789"/>
          <w:shd w:val="clear" w:color="auto" w:fill="FFFFFF"/>
        </w:rPr>
        <w:t>NOT NULL</w:t>
      </w:r>
      <w:r>
        <w:rPr>
          <w:rFonts w:ascii="Helvetica" w:hAnsi="Helvetica"/>
          <w:color w:val="000000"/>
          <w:sz w:val="21"/>
          <w:szCs w:val="21"/>
        </w:rPr>
        <w:t> column.</w:t>
      </w:r>
    </w:p>
    <w:p w14:paraId="387A40CC" w14:textId="77777777" w:rsidR="00F37ED8" w:rsidRDefault="00F37ED8" w:rsidP="00F37ED8">
      <w:pPr>
        <w:pStyle w:val="NormalWeb"/>
        <w:numPr>
          <w:ilvl w:val="0"/>
          <w:numId w:val="156"/>
        </w:numPr>
        <w:spacing w:line="252" w:lineRule="atLeast"/>
        <w:textAlignment w:val="center"/>
        <w:rPr>
          <w:rFonts w:ascii="Helvetica" w:hAnsi="Helvetica"/>
          <w:color w:val="000000"/>
          <w:sz w:val="21"/>
          <w:szCs w:val="21"/>
        </w:rPr>
      </w:pPr>
      <w:bookmarkStart w:id="366" w:name="explain_ref"/>
      <w:bookmarkEnd w:id="366"/>
      <w:r>
        <w:rPr>
          <w:rStyle w:val="CdigoHTML"/>
          <w:b/>
          <w:bCs/>
          <w:color w:val="026789"/>
          <w:shd w:val="clear" w:color="auto" w:fill="FFFFFF"/>
        </w:rPr>
        <w:t>ref</w:t>
      </w:r>
      <w:r>
        <w:rPr>
          <w:rFonts w:ascii="Helvetica" w:hAnsi="Helvetica"/>
          <w:color w:val="000000"/>
          <w:sz w:val="21"/>
          <w:szCs w:val="21"/>
        </w:rPr>
        <w:t> (JSON name: </w:t>
      </w:r>
      <w:r>
        <w:rPr>
          <w:rStyle w:val="CdigoHTML"/>
          <w:b/>
          <w:bCs/>
          <w:color w:val="026789"/>
          <w:shd w:val="clear" w:color="auto" w:fill="FFFFFF"/>
        </w:rPr>
        <w:t>ref</w:t>
      </w:r>
      <w:r>
        <w:rPr>
          <w:rFonts w:ascii="Helvetica" w:hAnsi="Helvetica"/>
          <w:color w:val="000000"/>
          <w:sz w:val="21"/>
          <w:szCs w:val="21"/>
        </w:rPr>
        <w:t>)</w:t>
      </w:r>
    </w:p>
    <w:p w14:paraId="45149612"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The </w:t>
      </w:r>
      <w:r>
        <w:rPr>
          <w:rStyle w:val="CdigoHTML"/>
          <w:b/>
          <w:bCs/>
          <w:color w:val="026789"/>
          <w:shd w:val="clear" w:color="auto" w:fill="FFFFFF"/>
        </w:rPr>
        <w:t>ref</w:t>
      </w:r>
      <w:r>
        <w:rPr>
          <w:rFonts w:ascii="Helvetica" w:hAnsi="Helvetica"/>
          <w:color w:val="000000"/>
          <w:sz w:val="21"/>
          <w:szCs w:val="21"/>
        </w:rPr>
        <w:t> column shows which columns or constants are compared to the index named in the </w:t>
      </w:r>
      <w:r>
        <w:rPr>
          <w:rStyle w:val="CdigoHTML"/>
          <w:b/>
          <w:bCs/>
          <w:color w:val="026789"/>
          <w:shd w:val="clear" w:color="auto" w:fill="FFFFFF"/>
        </w:rPr>
        <w:t>key</w:t>
      </w:r>
      <w:r>
        <w:rPr>
          <w:rFonts w:ascii="Helvetica" w:hAnsi="Helvetica"/>
          <w:color w:val="000000"/>
          <w:sz w:val="21"/>
          <w:szCs w:val="21"/>
        </w:rPr>
        <w:t> column to select rows from the table.</w:t>
      </w:r>
    </w:p>
    <w:p w14:paraId="41CE00B6"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If the value is </w:t>
      </w:r>
      <w:r>
        <w:rPr>
          <w:rStyle w:val="CdigoHTML"/>
          <w:b/>
          <w:bCs/>
          <w:color w:val="026789"/>
          <w:shd w:val="clear" w:color="auto" w:fill="FFFFFF"/>
        </w:rPr>
        <w:t>func</w:t>
      </w:r>
      <w:r>
        <w:rPr>
          <w:rFonts w:ascii="Helvetica" w:hAnsi="Helvetica"/>
          <w:color w:val="000000"/>
          <w:sz w:val="21"/>
          <w:szCs w:val="21"/>
        </w:rPr>
        <w:t>, the value used is the result of some function. To see which function, use </w:t>
      </w:r>
      <w:hyperlink r:id="rId1382" w:anchor="show-warnings" w:tooltip="13.7.7.42 SHOW WARNINGS Statement" w:history="1">
        <w:r>
          <w:rPr>
            <w:rStyle w:val="CdigoHTML"/>
            <w:b/>
            <w:bCs/>
            <w:color w:val="026789"/>
            <w:u w:val="single"/>
            <w:shd w:val="clear" w:color="auto" w:fill="FFFFFF"/>
          </w:rPr>
          <w:t>SHOW WARNINGS</w:t>
        </w:r>
      </w:hyperlink>
      <w:r>
        <w:rPr>
          <w:rFonts w:ascii="Helvetica" w:hAnsi="Helvetica"/>
          <w:color w:val="000000"/>
          <w:sz w:val="21"/>
          <w:szCs w:val="21"/>
        </w:rPr>
        <w:t> following </w:t>
      </w:r>
      <w:hyperlink r:id="rId1383" w:anchor="explain" w:tooltip="13.8.2 EXPLAIN Statement" w:history="1">
        <w:r>
          <w:rPr>
            <w:rStyle w:val="CdigoHTML"/>
            <w:b/>
            <w:bCs/>
            <w:color w:val="026789"/>
            <w:u w:val="single"/>
            <w:shd w:val="clear" w:color="auto" w:fill="FFFFFF"/>
          </w:rPr>
          <w:t>EXPLAIN</w:t>
        </w:r>
      </w:hyperlink>
      <w:r>
        <w:rPr>
          <w:rFonts w:ascii="Helvetica" w:hAnsi="Helvetica"/>
          <w:color w:val="000000"/>
          <w:sz w:val="21"/>
          <w:szCs w:val="21"/>
        </w:rPr>
        <w:t> to see the extended </w:t>
      </w:r>
      <w:hyperlink r:id="rId1384" w:anchor="explain" w:tooltip="13.8.2 EXPLAIN Statement" w:history="1">
        <w:r>
          <w:rPr>
            <w:rStyle w:val="CdigoHTML"/>
            <w:b/>
            <w:bCs/>
            <w:color w:val="026789"/>
            <w:u w:val="single"/>
            <w:shd w:val="clear" w:color="auto" w:fill="FFFFFF"/>
          </w:rPr>
          <w:t>EXPLAIN</w:t>
        </w:r>
      </w:hyperlink>
      <w:r>
        <w:rPr>
          <w:rFonts w:ascii="Helvetica" w:hAnsi="Helvetica"/>
          <w:color w:val="000000"/>
          <w:sz w:val="21"/>
          <w:szCs w:val="21"/>
        </w:rPr>
        <w:t> output. The function might actually be an operator such as an arithmetic operator.</w:t>
      </w:r>
    </w:p>
    <w:p w14:paraId="16FE2D99" w14:textId="77777777" w:rsidR="00F37ED8" w:rsidRDefault="00F37ED8" w:rsidP="00F37ED8">
      <w:pPr>
        <w:pStyle w:val="NormalWeb"/>
        <w:numPr>
          <w:ilvl w:val="0"/>
          <w:numId w:val="156"/>
        </w:numPr>
        <w:spacing w:line="252" w:lineRule="atLeast"/>
        <w:textAlignment w:val="center"/>
        <w:rPr>
          <w:rFonts w:ascii="Helvetica" w:hAnsi="Helvetica"/>
          <w:color w:val="000000"/>
          <w:sz w:val="21"/>
          <w:szCs w:val="21"/>
        </w:rPr>
      </w:pPr>
      <w:bookmarkStart w:id="367" w:name="explain_rows"/>
      <w:bookmarkEnd w:id="367"/>
      <w:r>
        <w:rPr>
          <w:rStyle w:val="CdigoHTML"/>
          <w:b/>
          <w:bCs/>
          <w:color w:val="026789"/>
          <w:shd w:val="clear" w:color="auto" w:fill="FFFFFF"/>
        </w:rPr>
        <w:t>rows</w:t>
      </w:r>
      <w:r>
        <w:rPr>
          <w:rFonts w:ascii="Helvetica" w:hAnsi="Helvetica"/>
          <w:color w:val="000000"/>
          <w:sz w:val="21"/>
          <w:szCs w:val="21"/>
        </w:rPr>
        <w:t> (JSON name: </w:t>
      </w:r>
      <w:r>
        <w:rPr>
          <w:rStyle w:val="CdigoHTML"/>
          <w:b/>
          <w:bCs/>
          <w:color w:val="026789"/>
          <w:shd w:val="clear" w:color="auto" w:fill="FFFFFF"/>
        </w:rPr>
        <w:t>rows</w:t>
      </w:r>
      <w:r>
        <w:rPr>
          <w:rFonts w:ascii="Helvetica" w:hAnsi="Helvetica"/>
          <w:color w:val="000000"/>
          <w:sz w:val="21"/>
          <w:szCs w:val="21"/>
        </w:rPr>
        <w:t>)</w:t>
      </w:r>
    </w:p>
    <w:p w14:paraId="3027F424"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The </w:t>
      </w:r>
      <w:r>
        <w:rPr>
          <w:rStyle w:val="CdigoHTML"/>
          <w:b/>
          <w:bCs/>
          <w:color w:val="026789"/>
          <w:shd w:val="clear" w:color="auto" w:fill="FFFFFF"/>
        </w:rPr>
        <w:t>rows</w:t>
      </w:r>
      <w:r>
        <w:rPr>
          <w:rFonts w:ascii="Helvetica" w:hAnsi="Helvetica"/>
          <w:color w:val="000000"/>
          <w:sz w:val="21"/>
          <w:szCs w:val="21"/>
        </w:rPr>
        <w:t> column indicates the number of rows MySQL believes it must examine to execute the query.</w:t>
      </w:r>
    </w:p>
    <w:p w14:paraId="07CDCD57"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For </w:t>
      </w:r>
      <w:hyperlink r:id="rId1385" w:tooltip="Chapter 15 The InnoDB Storage Engine" w:history="1">
        <w:r>
          <w:rPr>
            <w:rStyle w:val="CdigoHTML"/>
            <w:b/>
            <w:bCs/>
            <w:color w:val="026789"/>
            <w:u w:val="single"/>
            <w:shd w:val="clear" w:color="auto" w:fill="FFFFFF"/>
          </w:rPr>
          <w:t>InnoDB</w:t>
        </w:r>
      </w:hyperlink>
      <w:r>
        <w:rPr>
          <w:rFonts w:ascii="Helvetica" w:hAnsi="Helvetica"/>
          <w:color w:val="000000"/>
          <w:sz w:val="21"/>
          <w:szCs w:val="21"/>
        </w:rPr>
        <w:t> tables, this number is an estimate, and may not always be exact.</w:t>
      </w:r>
    </w:p>
    <w:p w14:paraId="7D4B4849" w14:textId="77777777" w:rsidR="00F37ED8" w:rsidRDefault="00F37ED8" w:rsidP="00F37ED8">
      <w:pPr>
        <w:pStyle w:val="NormalWeb"/>
        <w:numPr>
          <w:ilvl w:val="0"/>
          <w:numId w:val="156"/>
        </w:numPr>
        <w:spacing w:line="252" w:lineRule="atLeast"/>
        <w:textAlignment w:val="center"/>
        <w:rPr>
          <w:rFonts w:ascii="Helvetica" w:hAnsi="Helvetica"/>
          <w:color w:val="000000"/>
          <w:sz w:val="21"/>
          <w:szCs w:val="21"/>
        </w:rPr>
      </w:pPr>
      <w:bookmarkStart w:id="368" w:name="explain_filtered"/>
      <w:bookmarkEnd w:id="368"/>
      <w:r>
        <w:rPr>
          <w:rStyle w:val="CdigoHTML"/>
          <w:b/>
          <w:bCs/>
          <w:color w:val="026789"/>
          <w:shd w:val="clear" w:color="auto" w:fill="FFFFFF"/>
        </w:rPr>
        <w:t>filtered</w:t>
      </w:r>
      <w:r>
        <w:rPr>
          <w:rFonts w:ascii="Helvetica" w:hAnsi="Helvetica"/>
          <w:color w:val="000000"/>
          <w:sz w:val="21"/>
          <w:szCs w:val="21"/>
        </w:rPr>
        <w:t> (JSON name: </w:t>
      </w:r>
      <w:r>
        <w:rPr>
          <w:rStyle w:val="CdigoHTML"/>
          <w:b/>
          <w:bCs/>
          <w:color w:val="026789"/>
          <w:shd w:val="clear" w:color="auto" w:fill="FFFFFF"/>
        </w:rPr>
        <w:t>filtered</w:t>
      </w:r>
      <w:r>
        <w:rPr>
          <w:rFonts w:ascii="Helvetica" w:hAnsi="Helvetica"/>
          <w:color w:val="000000"/>
          <w:sz w:val="21"/>
          <w:szCs w:val="21"/>
        </w:rPr>
        <w:t>)</w:t>
      </w:r>
    </w:p>
    <w:p w14:paraId="4C2115E0"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lastRenderedPageBreak/>
        <w:t>The </w:t>
      </w:r>
      <w:r>
        <w:rPr>
          <w:rStyle w:val="CdigoHTML"/>
          <w:b/>
          <w:bCs/>
          <w:color w:val="026789"/>
          <w:shd w:val="clear" w:color="auto" w:fill="FFFFFF"/>
        </w:rPr>
        <w:t>filtered</w:t>
      </w:r>
      <w:r>
        <w:rPr>
          <w:rFonts w:ascii="Helvetica" w:hAnsi="Helvetica"/>
          <w:color w:val="000000"/>
          <w:sz w:val="21"/>
          <w:szCs w:val="21"/>
        </w:rPr>
        <w:t> column indicates an estimated percentage of table rows that are filtered by the table condition. The maximum value is 100, which means no filtering of rows occurred. Values decreasing from 100 indicate increasing amounts of filtering. </w:t>
      </w:r>
      <w:r>
        <w:rPr>
          <w:rStyle w:val="CdigoHTML"/>
          <w:b/>
          <w:bCs/>
          <w:color w:val="026789"/>
          <w:shd w:val="clear" w:color="auto" w:fill="FFFFFF"/>
        </w:rPr>
        <w:t>rows</w:t>
      </w:r>
      <w:r>
        <w:rPr>
          <w:rFonts w:ascii="Helvetica" w:hAnsi="Helvetica"/>
          <w:color w:val="000000"/>
          <w:sz w:val="21"/>
          <w:szCs w:val="21"/>
        </w:rPr>
        <w:t> shows the estimated number of rows examined and </w:t>
      </w:r>
      <w:r>
        <w:rPr>
          <w:rStyle w:val="CdigoHTML"/>
          <w:b/>
          <w:bCs/>
          <w:color w:val="026789"/>
          <w:shd w:val="clear" w:color="auto" w:fill="FFFFFF"/>
        </w:rPr>
        <w:t>rows</w:t>
      </w:r>
      <w:r>
        <w:rPr>
          <w:rFonts w:ascii="Helvetica" w:hAnsi="Helvetica"/>
          <w:color w:val="000000"/>
          <w:sz w:val="21"/>
          <w:szCs w:val="21"/>
        </w:rPr>
        <w:t> × </w:t>
      </w:r>
      <w:r>
        <w:rPr>
          <w:rStyle w:val="CdigoHTML"/>
          <w:b/>
          <w:bCs/>
          <w:color w:val="026789"/>
          <w:shd w:val="clear" w:color="auto" w:fill="FFFFFF"/>
        </w:rPr>
        <w:t>filtered</w:t>
      </w:r>
      <w:r>
        <w:rPr>
          <w:rFonts w:ascii="Helvetica" w:hAnsi="Helvetica"/>
          <w:color w:val="000000"/>
          <w:sz w:val="21"/>
          <w:szCs w:val="21"/>
        </w:rPr>
        <w:t> shows the number of rows that are joined with the following table. For example, if </w:t>
      </w:r>
      <w:r>
        <w:rPr>
          <w:rStyle w:val="CdigoHTML"/>
          <w:b/>
          <w:bCs/>
          <w:color w:val="026789"/>
          <w:shd w:val="clear" w:color="auto" w:fill="FFFFFF"/>
        </w:rPr>
        <w:t>rows</w:t>
      </w:r>
      <w:r>
        <w:rPr>
          <w:rFonts w:ascii="Helvetica" w:hAnsi="Helvetica"/>
          <w:color w:val="000000"/>
          <w:sz w:val="21"/>
          <w:szCs w:val="21"/>
        </w:rPr>
        <w:t> is 1000 and </w:t>
      </w:r>
      <w:r>
        <w:rPr>
          <w:rStyle w:val="CdigoHTML"/>
          <w:b/>
          <w:bCs/>
          <w:color w:val="026789"/>
          <w:shd w:val="clear" w:color="auto" w:fill="FFFFFF"/>
        </w:rPr>
        <w:t>filtered</w:t>
      </w:r>
      <w:r>
        <w:rPr>
          <w:rFonts w:ascii="Helvetica" w:hAnsi="Helvetica"/>
          <w:color w:val="000000"/>
          <w:sz w:val="21"/>
          <w:szCs w:val="21"/>
        </w:rPr>
        <w:t> is 50.00 (50%), the number of rows to be joined with the following table is 1000 × 50% = 500.</w:t>
      </w:r>
    </w:p>
    <w:p w14:paraId="2C5107DF" w14:textId="77777777" w:rsidR="00F37ED8" w:rsidRDefault="00F37ED8" w:rsidP="00F37ED8">
      <w:pPr>
        <w:pStyle w:val="NormalWeb"/>
        <w:numPr>
          <w:ilvl w:val="0"/>
          <w:numId w:val="156"/>
        </w:numPr>
        <w:spacing w:line="252" w:lineRule="atLeast"/>
        <w:textAlignment w:val="center"/>
        <w:rPr>
          <w:rFonts w:ascii="Helvetica" w:hAnsi="Helvetica"/>
          <w:color w:val="000000"/>
          <w:sz w:val="21"/>
          <w:szCs w:val="21"/>
        </w:rPr>
      </w:pPr>
      <w:bookmarkStart w:id="369" w:name="explain_extra"/>
      <w:bookmarkEnd w:id="369"/>
      <w:r>
        <w:rPr>
          <w:rStyle w:val="CdigoHTML"/>
          <w:b/>
          <w:bCs/>
          <w:color w:val="026789"/>
          <w:shd w:val="clear" w:color="auto" w:fill="FFFFFF"/>
        </w:rPr>
        <w:t>Extra</w:t>
      </w:r>
      <w:r>
        <w:rPr>
          <w:rFonts w:ascii="Helvetica" w:hAnsi="Helvetica"/>
          <w:color w:val="000000"/>
          <w:sz w:val="21"/>
          <w:szCs w:val="21"/>
        </w:rPr>
        <w:t> (JSON name: none)</w:t>
      </w:r>
    </w:p>
    <w:p w14:paraId="3BA7B327"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This column contains additional information about how MySQL resolves the query. For descriptions of the different values, see </w:t>
      </w:r>
      <w:hyperlink r:id="rId1386" w:anchor="explain-extra-information" w:tooltip="EXPLAIN Extra Information" w:history="1">
        <w:r>
          <w:rPr>
            <w:rStyle w:val="CdigoHTML"/>
            <w:b/>
            <w:bCs/>
            <w:color w:val="026789"/>
            <w:u w:val="single"/>
            <w:shd w:val="clear" w:color="auto" w:fill="FFFFFF"/>
          </w:rPr>
          <w:t>EXPLAIN</w:t>
        </w:r>
        <w:r>
          <w:rPr>
            <w:rStyle w:val="Hyperlink"/>
            <w:rFonts w:ascii="Helvetica" w:hAnsi="Helvetica"/>
            <w:color w:val="00759F"/>
            <w:sz w:val="21"/>
            <w:szCs w:val="21"/>
          </w:rPr>
          <w:t> Extra Information</w:t>
        </w:r>
      </w:hyperlink>
      <w:r>
        <w:rPr>
          <w:rFonts w:ascii="Helvetica" w:hAnsi="Helvetica"/>
          <w:color w:val="000000"/>
          <w:sz w:val="21"/>
          <w:szCs w:val="21"/>
        </w:rPr>
        <w:t>.</w:t>
      </w:r>
    </w:p>
    <w:p w14:paraId="2B90C167"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There is no single JSON property corresponding to the </w:t>
      </w:r>
      <w:r>
        <w:rPr>
          <w:rStyle w:val="CdigoHTML"/>
          <w:b/>
          <w:bCs/>
          <w:color w:val="026789"/>
          <w:shd w:val="clear" w:color="auto" w:fill="FFFFFF"/>
        </w:rPr>
        <w:t>Extra</w:t>
      </w:r>
      <w:r>
        <w:rPr>
          <w:rFonts w:ascii="Helvetica" w:hAnsi="Helvetica"/>
          <w:color w:val="000000"/>
          <w:sz w:val="21"/>
          <w:szCs w:val="21"/>
        </w:rPr>
        <w:t> column; however, values that can occur in this column are exposed as JSON properties, or as the text of the </w:t>
      </w:r>
      <w:r>
        <w:rPr>
          <w:rStyle w:val="CdigoHTML"/>
          <w:b/>
          <w:bCs/>
          <w:color w:val="026789"/>
          <w:shd w:val="clear" w:color="auto" w:fill="FFFFFF"/>
        </w:rPr>
        <w:t>message</w:t>
      </w:r>
      <w:r>
        <w:rPr>
          <w:rFonts w:ascii="Helvetica" w:hAnsi="Helvetica"/>
          <w:color w:val="000000"/>
          <w:sz w:val="21"/>
          <w:szCs w:val="21"/>
        </w:rPr>
        <w:t> property.</w:t>
      </w:r>
    </w:p>
    <w:p w14:paraId="6B5844E9" w14:textId="77777777" w:rsidR="00F37ED8" w:rsidRDefault="00F37ED8" w:rsidP="00F37ED8">
      <w:pPr>
        <w:pStyle w:val="Ttulo4"/>
        <w:shd w:val="clear" w:color="auto" w:fill="FFFFFF"/>
        <w:rPr>
          <w:rFonts w:ascii="Helvetica" w:hAnsi="Helvetica"/>
          <w:color w:val="000000"/>
          <w:sz w:val="29"/>
          <w:szCs w:val="29"/>
        </w:rPr>
      </w:pPr>
      <w:bookmarkStart w:id="370" w:name="explain-join-types"/>
      <w:bookmarkEnd w:id="370"/>
      <w:r>
        <w:rPr>
          <w:rFonts w:ascii="Helvetica" w:hAnsi="Helvetica"/>
          <w:color w:val="000000"/>
          <w:sz w:val="29"/>
          <w:szCs w:val="29"/>
        </w:rPr>
        <w:t>EXPLAIN Join Types</w:t>
      </w:r>
    </w:p>
    <w:p w14:paraId="34589D33"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The </w:t>
      </w:r>
      <w:r>
        <w:rPr>
          <w:rStyle w:val="CdigoHTML"/>
          <w:b/>
          <w:bCs/>
          <w:color w:val="026789"/>
          <w:shd w:val="clear" w:color="auto" w:fill="FFFFFF"/>
        </w:rPr>
        <w:t>type</w:t>
      </w:r>
      <w:r>
        <w:rPr>
          <w:rFonts w:ascii="Helvetica" w:hAnsi="Helvetica"/>
          <w:color w:val="000000"/>
          <w:sz w:val="21"/>
          <w:szCs w:val="21"/>
        </w:rPr>
        <w:t> column of </w:t>
      </w:r>
      <w:hyperlink r:id="rId1387" w:anchor="explain" w:tooltip="13.8.2 EXPLAIN Statement" w:history="1">
        <w:r>
          <w:rPr>
            <w:rStyle w:val="CdigoHTML"/>
            <w:b/>
            <w:bCs/>
            <w:color w:val="026789"/>
            <w:u w:val="single"/>
            <w:shd w:val="clear" w:color="auto" w:fill="FFFFFF"/>
          </w:rPr>
          <w:t>EXPLAIN</w:t>
        </w:r>
      </w:hyperlink>
      <w:r>
        <w:rPr>
          <w:rFonts w:ascii="Helvetica" w:hAnsi="Helvetica"/>
          <w:color w:val="000000"/>
          <w:sz w:val="21"/>
          <w:szCs w:val="21"/>
        </w:rPr>
        <w:t> output describes how tables are joined. In JSON-formatted output, these are found as values of the </w:t>
      </w:r>
      <w:r>
        <w:rPr>
          <w:rStyle w:val="CdigoHTML"/>
          <w:b/>
          <w:bCs/>
          <w:color w:val="026789"/>
          <w:shd w:val="clear" w:color="auto" w:fill="FFFFFF"/>
        </w:rPr>
        <w:t>access_type</w:t>
      </w:r>
      <w:r>
        <w:rPr>
          <w:rFonts w:ascii="Helvetica" w:hAnsi="Helvetica"/>
          <w:color w:val="000000"/>
          <w:sz w:val="21"/>
          <w:szCs w:val="21"/>
        </w:rPr>
        <w:t> property. The following list describes the join types, ordered from the best type to the worst:</w:t>
      </w:r>
    </w:p>
    <w:bookmarkStart w:id="371" w:name="jointype_system"/>
    <w:bookmarkEnd w:id="371"/>
    <w:p w14:paraId="46937F6D" w14:textId="77777777" w:rsidR="00F37ED8" w:rsidRDefault="00F37ED8" w:rsidP="00F37ED8">
      <w:pPr>
        <w:pStyle w:val="NormalWeb"/>
        <w:numPr>
          <w:ilvl w:val="0"/>
          <w:numId w:val="157"/>
        </w:numPr>
        <w:spacing w:line="252" w:lineRule="atLeast"/>
        <w:textAlignment w:val="center"/>
        <w:rPr>
          <w:rFonts w:ascii="Helvetica" w:hAnsi="Helvetica"/>
          <w:color w:val="000000"/>
          <w:sz w:val="21"/>
          <w:szCs w:val="21"/>
        </w:rPr>
      </w:pPr>
      <w:r>
        <w:rPr>
          <w:rFonts w:ascii="Helvetica" w:hAnsi="Helvetica"/>
          <w:color w:val="000000"/>
          <w:sz w:val="21"/>
          <w:szCs w:val="21"/>
        </w:rPr>
        <w:fldChar w:fldCharType="begin"/>
      </w:r>
      <w:r>
        <w:rPr>
          <w:rFonts w:ascii="Helvetica" w:hAnsi="Helvetica"/>
          <w:color w:val="000000"/>
          <w:sz w:val="21"/>
          <w:szCs w:val="21"/>
        </w:rPr>
        <w:instrText xml:space="preserve"> HYPERLINK "http://www.xiabamiao.com/mysqlman/optimization.html" \l "jointype_system" </w:instrText>
      </w:r>
      <w:r>
        <w:rPr>
          <w:rFonts w:ascii="Helvetica" w:hAnsi="Helvetica"/>
          <w:color w:val="000000"/>
          <w:sz w:val="21"/>
          <w:szCs w:val="21"/>
        </w:rPr>
        <w:fldChar w:fldCharType="separate"/>
      </w:r>
      <w:r>
        <w:rPr>
          <w:rStyle w:val="CdigoHTML"/>
          <w:b/>
          <w:bCs/>
          <w:color w:val="026789"/>
          <w:u w:val="single"/>
          <w:shd w:val="clear" w:color="auto" w:fill="FFFFFF"/>
        </w:rPr>
        <w:t>system</w:t>
      </w:r>
      <w:r>
        <w:rPr>
          <w:rFonts w:ascii="Helvetica" w:hAnsi="Helvetica"/>
          <w:color w:val="000000"/>
          <w:sz w:val="21"/>
          <w:szCs w:val="21"/>
        </w:rPr>
        <w:fldChar w:fldCharType="end"/>
      </w:r>
    </w:p>
    <w:p w14:paraId="238C4088" w14:textId="77777777" w:rsidR="00F37ED8" w:rsidRDefault="00F37ED8" w:rsidP="00F37ED8">
      <w:pPr>
        <w:pStyle w:val="NormalWeb"/>
        <w:spacing w:line="252" w:lineRule="atLeast"/>
        <w:ind w:left="720"/>
        <w:textAlignment w:val="center"/>
        <w:rPr>
          <w:rFonts w:ascii="Helvetica" w:hAnsi="Helvetica"/>
          <w:color w:val="000000"/>
          <w:sz w:val="21"/>
          <w:szCs w:val="21"/>
        </w:rPr>
      </w:pPr>
      <w:bookmarkStart w:id="372" w:name="idm46254553432992"/>
      <w:bookmarkStart w:id="373" w:name="idm46254553431504"/>
      <w:bookmarkStart w:id="374" w:name="idm46254553430016"/>
      <w:bookmarkEnd w:id="372"/>
      <w:bookmarkEnd w:id="373"/>
      <w:bookmarkEnd w:id="374"/>
      <w:r>
        <w:rPr>
          <w:rFonts w:ascii="Helvetica" w:hAnsi="Helvetica"/>
          <w:color w:val="000000"/>
          <w:sz w:val="21"/>
          <w:szCs w:val="21"/>
        </w:rPr>
        <w:t>The table has only one row (= system table). This is a special case of the </w:t>
      </w:r>
      <w:hyperlink r:id="rId1388" w:anchor="jointype_const" w:history="1">
        <w:r>
          <w:rPr>
            <w:rStyle w:val="CdigoHTML"/>
            <w:b/>
            <w:bCs/>
            <w:color w:val="026789"/>
            <w:u w:val="single"/>
            <w:shd w:val="clear" w:color="auto" w:fill="FFFFFF"/>
          </w:rPr>
          <w:t>const</w:t>
        </w:r>
      </w:hyperlink>
      <w:r>
        <w:rPr>
          <w:rFonts w:ascii="Helvetica" w:hAnsi="Helvetica"/>
          <w:color w:val="000000"/>
          <w:sz w:val="21"/>
          <w:szCs w:val="21"/>
        </w:rPr>
        <w:t> join type.</w:t>
      </w:r>
    </w:p>
    <w:bookmarkStart w:id="375" w:name="jointype_const"/>
    <w:bookmarkEnd w:id="375"/>
    <w:p w14:paraId="56946344" w14:textId="77777777" w:rsidR="00F37ED8" w:rsidRDefault="00F37ED8" w:rsidP="00F37ED8">
      <w:pPr>
        <w:pStyle w:val="NormalWeb"/>
        <w:numPr>
          <w:ilvl w:val="0"/>
          <w:numId w:val="157"/>
        </w:numPr>
        <w:spacing w:line="252" w:lineRule="atLeast"/>
        <w:textAlignment w:val="center"/>
        <w:rPr>
          <w:rFonts w:ascii="Helvetica" w:hAnsi="Helvetica"/>
          <w:color w:val="000000"/>
          <w:sz w:val="21"/>
          <w:szCs w:val="21"/>
        </w:rPr>
      </w:pPr>
      <w:r>
        <w:rPr>
          <w:rFonts w:ascii="Helvetica" w:hAnsi="Helvetica"/>
          <w:color w:val="000000"/>
          <w:sz w:val="21"/>
          <w:szCs w:val="21"/>
        </w:rPr>
        <w:fldChar w:fldCharType="begin"/>
      </w:r>
      <w:r>
        <w:rPr>
          <w:rFonts w:ascii="Helvetica" w:hAnsi="Helvetica"/>
          <w:color w:val="000000"/>
          <w:sz w:val="21"/>
          <w:szCs w:val="21"/>
        </w:rPr>
        <w:instrText xml:space="preserve"> HYPERLINK "http://www.xiabamiao.com/mysqlman/optimization.html" \l "jointype_const" </w:instrText>
      </w:r>
      <w:r>
        <w:rPr>
          <w:rFonts w:ascii="Helvetica" w:hAnsi="Helvetica"/>
          <w:color w:val="000000"/>
          <w:sz w:val="21"/>
          <w:szCs w:val="21"/>
        </w:rPr>
        <w:fldChar w:fldCharType="separate"/>
      </w:r>
      <w:r>
        <w:rPr>
          <w:rStyle w:val="CdigoHTML"/>
          <w:b/>
          <w:bCs/>
          <w:color w:val="026789"/>
          <w:u w:val="single"/>
          <w:shd w:val="clear" w:color="auto" w:fill="FFFFFF"/>
        </w:rPr>
        <w:t>const</w:t>
      </w:r>
      <w:r>
        <w:rPr>
          <w:rFonts w:ascii="Helvetica" w:hAnsi="Helvetica"/>
          <w:color w:val="000000"/>
          <w:sz w:val="21"/>
          <w:szCs w:val="21"/>
        </w:rPr>
        <w:fldChar w:fldCharType="end"/>
      </w:r>
    </w:p>
    <w:p w14:paraId="15B11AF2" w14:textId="77777777" w:rsidR="00F37ED8" w:rsidRDefault="00F37ED8" w:rsidP="00F37ED8">
      <w:pPr>
        <w:pStyle w:val="NormalWeb"/>
        <w:spacing w:line="252" w:lineRule="atLeast"/>
        <w:ind w:left="720"/>
        <w:textAlignment w:val="center"/>
        <w:rPr>
          <w:rFonts w:ascii="Helvetica" w:hAnsi="Helvetica"/>
          <w:color w:val="000000"/>
          <w:sz w:val="21"/>
          <w:szCs w:val="21"/>
        </w:rPr>
      </w:pPr>
      <w:bookmarkStart w:id="376" w:name="idm46254553424432"/>
      <w:bookmarkStart w:id="377" w:name="idm46254553422944"/>
      <w:bookmarkStart w:id="378" w:name="idm46254553421456"/>
      <w:bookmarkEnd w:id="376"/>
      <w:bookmarkEnd w:id="377"/>
      <w:bookmarkEnd w:id="378"/>
      <w:r>
        <w:rPr>
          <w:rFonts w:ascii="Helvetica" w:hAnsi="Helvetica"/>
          <w:color w:val="000000"/>
          <w:sz w:val="21"/>
          <w:szCs w:val="21"/>
        </w:rPr>
        <w:t>The table has at most one matching row, which is read at the start of the query. Because there is only one row, values from the column in this row can be regarded as constants by the rest of the optimizer. </w:t>
      </w:r>
      <w:hyperlink r:id="rId1389" w:anchor="jointype_const" w:history="1">
        <w:r>
          <w:rPr>
            <w:rStyle w:val="CdigoHTML"/>
            <w:b/>
            <w:bCs/>
            <w:color w:val="026789"/>
            <w:u w:val="single"/>
            <w:shd w:val="clear" w:color="auto" w:fill="FFFFFF"/>
          </w:rPr>
          <w:t>const</w:t>
        </w:r>
      </w:hyperlink>
      <w:r>
        <w:rPr>
          <w:rFonts w:ascii="Helvetica" w:hAnsi="Helvetica"/>
          <w:color w:val="000000"/>
          <w:sz w:val="21"/>
          <w:szCs w:val="21"/>
        </w:rPr>
        <w:t> tables are very fast because they are read only once.</w:t>
      </w:r>
    </w:p>
    <w:p w14:paraId="46637754" w14:textId="77777777" w:rsidR="00F37ED8" w:rsidRDefault="00F37ED8" w:rsidP="00F37ED8">
      <w:pPr>
        <w:pStyle w:val="NormalWeb"/>
        <w:spacing w:line="252" w:lineRule="atLeast"/>
        <w:ind w:left="720"/>
        <w:textAlignment w:val="center"/>
        <w:rPr>
          <w:rFonts w:ascii="Helvetica" w:hAnsi="Helvetica"/>
          <w:color w:val="000000"/>
          <w:sz w:val="21"/>
          <w:szCs w:val="21"/>
        </w:rPr>
      </w:pPr>
      <w:hyperlink r:id="rId1390" w:anchor="jointype_const" w:history="1">
        <w:r>
          <w:rPr>
            <w:rStyle w:val="CdigoHTML"/>
            <w:b/>
            <w:bCs/>
            <w:color w:val="026789"/>
            <w:u w:val="single"/>
            <w:shd w:val="clear" w:color="auto" w:fill="FFFFFF"/>
          </w:rPr>
          <w:t>const</w:t>
        </w:r>
      </w:hyperlink>
      <w:r>
        <w:rPr>
          <w:rFonts w:ascii="Helvetica" w:hAnsi="Helvetica"/>
          <w:color w:val="000000"/>
          <w:sz w:val="21"/>
          <w:szCs w:val="21"/>
        </w:rPr>
        <w:t> is used when you compare all parts of a </w:t>
      </w:r>
      <w:r>
        <w:rPr>
          <w:rStyle w:val="CdigoHTML"/>
          <w:b/>
          <w:bCs/>
          <w:color w:val="026789"/>
          <w:shd w:val="clear" w:color="auto" w:fill="FFFFFF"/>
        </w:rPr>
        <w:t>PRIMARY KEY</w:t>
      </w:r>
      <w:r>
        <w:rPr>
          <w:rFonts w:ascii="Helvetica" w:hAnsi="Helvetica"/>
          <w:color w:val="000000"/>
          <w:sz w:val="21"/>
          <w:szCs w:val="21"/>
        </w:rPr>
        <w:t> or </w:t>
      </w:r>
      <w:r>
        <w:rPr>
          <w:rStyle w:val="CdigoHTML"/>
          <w:b/>
          <w:bCs/>
          <w:color w:val="026789"/>
          <w:shd w:val="clear" w:color="auto" w:fill="FFFFFF"/>
        </w:rPr>
        <w:t>UNIQUE</w:t>
      </w:r>
      <w:r>
        <w:rPr>
          <w:rFonts w:ascii="Helvetica" w:hAnsi="Helvetica"/>
          <w:color w:val="000000"/>
          <w:sz w:val="21"/>
          <w:szCs w:val="21"/>
        </w:rPr>
        <w:t> index to constant values. In the following queries, </w:t>
      </w:r>
      <w:r>
        <w:rPr>
          <w:rStyle w:val="CdigoHTML"/>
          <w:b/>
          <w:bCs/>
          <w:i/>
          <w:iCs/>
          <w:color w:val="000000"/>
        </w:rPr>
        <w:t>tbl_name</w:t>
      </w:r>
      <w:r>
        <w:rPr>
          <w:rFonts w:ascii="Helvetica" w:hAnsi="Helvetica"/>
          <w:color w:val="000000"/>
          <w:sz w:val="21"/>
          <w:szCs w:val="21"/>
        </w:rPr>
        <w:t> can be used as a </w:t>
      </w:r>
      <w:hyperlink r:id="rId1391" w:anchor="jointype_const" w:history="1">
        <w:r>
          <w:rPr>
            <w:rStyle w:val="CdigoHTML"/>
            <w:b/>
            <w:bCs/>
            <w:color w:val="026789"/>
            <w:u w:val="single"/>
            <w:shd w:val="clear" w:color="auto" w:fill="FFFFFF"/>
          </w:rPr>
          <w:t>const</w:t>
        </w:r>
      </w:hyperlink>
      <w:r>
        <w:rPr>
          <w:rFonts w:ascii="Helvetica" w:hAnsi="Helvetica"/>
          <w:color w:val="000000"/>
          <w:sz w:val="21"/>
          <w:szCs w:val="21"/>
        </w:rPr>
        <w:t> table:</w:t>
      </w:r>
    </w:p>
    <w:p w14:paraId="70E59AF1" w14:textId="77777777" w:rsidR="00F37ED8" w:rsidRDefault="00F37ED8" w:rsidP="00F37ED8">
      <w:pPr>
        <w:pStyle w:val="Pr-formataoHTML"/>
        <w:shd w:val="clear" w:color="auto" w:fill="EEEEEE"/>
        <w:spacing w:line="300" w:lineRule="atLeast"/>
        <w:ind w:left="720"/>
        <w:textAlignment w:val="center"/>
        <w:rPr>
          <w:color w:val="000000"/>
        </w:rPr>
      </w:pPr>
      <w:r>
        <w:rPr>
          <w:color w:val="000000"/>
        </w:rPr>
        <w:t xml:space="preserve">SELECT * FROM </w:t>
      </w:r>
      <w:r>
        <w:rPr>
          <w:rStyle w:val="CdigoHTML"/>
          <w:b/>
          <w:bCs/>
          <w:i/>
          <w:iCs/>
          <w:color w:val="000000"/>
          <w:sz w:val="19"/>
          <w:szCs w:val="19"/>
        </w:rPr>
        <w:t>tbl_name</w:t>
      </w:r>
      <w:r>
        <w:rPr>
          <w:color w:val="000000"/>
        </w:rPr>
        <w:t xml:space="preserve"> WHERE </w:t>
      </w:r>
      <w:r>
        <w:rPr>
          <w:rStyle w:val="CdigoHTML"/>
          <w:b/>
          <w:bCs/>
          <w:i/>
          <w:iCs/>
          <w:color w:val="000000"/>
          <w:sz w:val="19"/>
          <w:szCs w:val="19"/>
        </w:rPr>
        <w:t>primary_key</w:t>
      </w:r>
      <w:r>
        <w:rPr>
          <w:color w:val="000000"/>
        </w:rPr>
        <w:t>=1;</w:t>
      </w:r>
    </w:p>
    <w:p w14:paraId="3376100E" w14:textId="77777777" w:rsidR="00F37ED8" w:rsidRDefault="00F37ED8" w:rsidP="00F37ED8">
      <w:pPr>
        <w:pStyle w:val="Pr-formataoHTML"/>
        <w:shd w:val="clear" w:color="auto" w:fill="EEEEEE"/>
        <w:spacing w:line="300" w:lineRule="atLeast"/>
        <w:ind w:left="720"/>
        <w:textAlignment w:val="center"/>
        <w:rPr>
          <w:color w:val="000000"/>
        </w:rPr>
      </w:pPr>
    </w:p>
    <w:p w14:paraId="5352B058" w14:textId="77777777" w:rsidR="00F37ED8" w:rsidRDefault="00F37ED8" w:rsidP="00F37ED8">
      <w:pPr>
        <w:pStyle w:val="Pr-formataoHTML"/>
        <w:shd w:val="clear" w:color="auto" w:fill="EEEEEE"/>
        <w:spacing w:line="300" w:lineRule="atLeast"/>
        <w:ind w:left="720"/>
        <w:textAlignment w:val="center"/>
        <w:rPr>
          <w:color w:val="000000"/>
        </w:rPr>
      </w:pPr>
      <w:r>
        <w:rPr>
          <w:color w:val="000000"/>
        </w:rPr>
        <w:t xml:space="preserve">SELECT * FROM </w:t>
      </w:r>
      <w:r>
        <w:rPr>
          <w:rStyle w:val="CdigoHTML"/>
          <w:b/>
          <w:bCs/>
          <w:i/>
          <w:iCs/>
          <w:color w:val="000000"/>
          <w:sz w:val="19"/>
          <w:szCs w:val="19"/>
        </w:rPr>
        <w:t>tbl_name</w:t>
      </w:r>
    </w:p>
    <w:p w14:paraId="2643EFD8" w14:textId="77777777" w:rsidR="00F37ED8" w:rsidRDefault="00F37ED8" w:rsidP="00F37ED8">
      <w:pPr>
        <w:pStyle w:val="Pr-formataoHTML"/>
        <w:shd w:val="clear" w:color="auto" w:fill="EEEEEE"/>
        <w:spacing w:line="300" w:lineRule="atLeast"/>
        <w:ind w:left="720"/>
        <w:textAlignment w:val="center"/>
        <w:rPr>
          <w:color w:val="000000"/>
        </w:rPr>
      </w:pPr>
      <w:r>
        <w:rPr>
          <w:color w:val="000000"/>
        </w:rPr>
        <w:t xml:space="preserve">  WHERE </w:t>
      </w:r>
      <w:r>
        <w:rPr>
          <w:rStyle w:val="CdigoHTML"/>
          <w:b/>
          <w:bCs/>
          <w:i/>
          <w:iCs/>
          <w:color w:val="000000"/>
          <w:sz w:val="19"/>
          <w:szCs w:val="19"/>
        </w:rPr>
        <w:t>primary_key_part1</w:t>
      </w:r>
      <w:r>
        <w:rPr>
          <w:color w:val="000000"/>
        </w:rPr>
        <w:t xml:space="preserve">=1 AND </w:t>
      </w:r>
      <w:r>
        <w:rPr>
          <w:rStyle w:val="CdigoHTML"/>
          <w:b/>
          <w:bCs/>
          <w:i/>
          <w:iCs/>
          <w:color w:val="000000"/>
          <w:sz w:val="19"/>
          <w:szCs w:val="19"/>
        </w:rPr>
        <w:t>primary_key_part2</w:t>
      </w:r>
      <w:r>
        <w:rPr>
          <w:color w:val="000000"/>
        </w:rPr>
        <w:t>=2;</w:t>
      </w:r>
    </w:p>
    <w:bookmarkStart w:id="379" w:name="jointype_eq_ref"/>
    <w:bookmarkEnd w:id="379"/>
    <w:p w14:paraId="1754FD13" w14:textId="77777777" w:rsidR="00F37ED8" w:rsidRDefault="00F37ED8" w:rsidP="00F37ED8">
      <w:pPr>
        <w:pStyle w:val="NormalWeb"/>
        <w:numPr>
          <w:ilvl w:val="0"/>
          <w:numId w:val="157"/>
        </w:numPr>
        <w:spacing w:line="252" w:lineRule="atLeast"/>
        <w:textAlignment w:val="center"/>
        <w:rPr>
          <w:rFonts w:ascii="Helvetica" w:hAnsi="Helvetica"/>
          <w:color w:val="000000"/>
          <w:sz w:val="21"/>
          <w:szCs w:val="21"/>
        </w:rPr>
      </w:pPr>
      <w:r>
        <w:rPr>
          <w:rFonts w:ascii="Helvetica" w:hAnsi="Helvetica"/>
          <w:color w:val="000000"/>
          <w:sz w:val="21"/>
          <w:szCs w:val="21"/>
        </w:rPr>
        <w:fldChar w:fldCharType="begin"/>
      </w:r>
      <w:r>
        <w:rPr>
          <w:rFonts w:ascii="Helvetica" w:hAnsi="Helvetica"/>
          <w:color w:val="000000"/>
          <w:sz w:val="21"/>
          <w:szCs w:val="21"/>
        </w:rPr>
        <w:instrText xml:space="preserve"> HYPERLINK "http://www.xiabamiao.com/mysqlman/optimization.html" \l "jointype_eq_ref" </w:instrText>
      </w:r>
      <w:r>
        <w:rPr>
          <w:rFonts w:ascii="Helvetica" w:hAnsi="Helvetica"/>
          <w:color w:val="000000"/>
          <w:sz w:val="21"/>
          <w:szCs w:val="21"/>
        </w:rPr>
        <w:fldChar w:fldCharType="separate"/>
      </w:r>
      <w:r>
        <w:rPr>
          <w:rStyle w:val="CdigoHTML"/>
          <w:b/>
          <w:bCs/>
          <w:color w:val="026789"/>
          <w:u w:val="single"/>
          <w:shd w:val="clear" w:color="auto" w:fill="FFFFFF"/>
        </w:rPr>
        <w:t>eq_ref</w:t>
      </w:r>
      <w:r>
        <w:rPr>
          <w:rFonts w:ascii="Helvetica" w:hAnsi="Helvetica"/>
          <w:color w:val="000000"/>
          <w:sz w:val="21"/>
          <w:szCs w:val="21"/>
        </w:rPr>
        <w:fldChar w:fldCharType="end"/>
      </w:r>
    </w:p>
    <w:p w14:paraId="327D7FF2" w14:textId="77777777" w:rsidR="00F37ED8" w:rsidRDefault="00F37ED8" w:rsidP="00F37ED8">
      <w:pPr>
        <w:pStyle w:val="NormalWeb"/>
        <w:spacing w:line="252" w:lineRule="atLeast"/>
        <w:ind w:left="720"/>
        <w:textAlignment w:val="center"/>
        <w:rPr>
          <w:rFonts w:ascii="Helvetica" w:hAnsi="Helvetica"/>
          <w:color w:val="000000"/>
          <w:sz w:val="21"/>
          <w:szCs w:val="21"/>
        </w:rPr>
      </w:pPr>
      <w:bookmarkStart w:id="380" w:name="idm46254553407584"/>
      <w:bookmarkStart w:id="381" w:name="idm46254553406096"/>
      <w:bookmarkEnd w:id="380"/>
      <w:bookmarkEnd w:id="381"/>
      <w:r>
        <w:rPr>
          <w:rFonts w:ascii="Helvetica" w:hAnsi="Helvetica"/>
          <w:color w:val="000000"/>
          <w:sz w:val="21"/>
          <w:szCs w:val="21"/>
        </w:rPr>
        <w:t>One row is read from this table for each combination of rows from the previous tables. Other than the </w:t>
      </w:r>
      <w:hyperlink r:id="rId1392" w:anchor="jointype_system" w:history="1">
        <w:r>
          <w:rPr>
            <w:rStyle w:val="CdigoHTML"/>
            <w:b/>
            <w:bCs/>
            <w:color w:val="026789"/>
            <w:u w:val="single"/>
            <w:shd w:val="clear" w:color="auto" w:fill="FFFFFF"/>
          </w:rPr>
          <w:t>system</w:t>
        </w:r>
      </w:hyperlink>
      <w:r>
        <w:rPr>
          <w:rFonts w:ascii="Helvetica" w:hAnsi="Helvetica"/>
          <w:color w:val="000000"/>
          <w:sz w:val="21"/>
          <w:szCs w:val="21"/>
        </w:rPr>
        <w:t> and </w:t>
      </w:r>
      <w:hyperlink r:id="rId1393" w:anchor="jointype_const" w:history="1">
        <w:r>
          <w:rPr>
            <w:rStyle w:val="CdigoHTML"/>
            <w:b/>
            <w:bCs/>
            <w:color w:val="026789"/>
            <w:u w:val="single"/>
            <w:shd w:val="clear" w:color="auto" w:fill="FFFFFF"/>
          </w:rPr>
          <w:t>const</w:t>
        </w:r>
      </w:hyperlink>
      <w:r>
        <w:rPr>
          <w:rFonts w:ascii="Helvetica" w:hAnsi="Helvetica"/>
          <w:color w:val="000000"/>
          <w:sz w:val="21"/>
          <w:szCs w:val="21"/>
        </w:rPr>
        <w:t> types, this is the best possible join type. It is used when all parts of an index are used by the join and the index is a </w:t>
      </w:r>
      <w:r>
        <w:rPr>
          <w:rStyle w:val="CdigoHTML"/>
          <w:b/>
          <w:bCs/>
          <w:color w:val="026789"/>
          <w:shd w:val="clear" w:color="auto" w:fill="FFFFFF"/>
        </w:rPr>
        <w:t>PRIMARY KEY</w:t>
      </w:r>
      <w:r>
        <w:rPr>
          <w:rFonts w:ascii="Helvetica" w:hAnsi="Helvetica"/>
          <w:color w:val="000000"/>
          <w:sz w:val="21"/>
          <w:szCs w:val="21"/>
        </w:rPr>
        <w:t> or </w:t>
      </w:r>
      <w:r>
        <w:rPr>
          <w:rStyle w:val="CdigoHTML"/>
          <w:b/>
          <w:bCs/>
          <w:color w:val="026789"/>
          <w:shd w:val="clear" w:color="auto" w:fill="FFFFFF"/>
        </w:rPr>
        <w:t>UNIQUE NOT NULL</w:t>
      </w:r>
      <w:r>
        <w:rPr>
          <w:rFonts w:ascii="Helvetica" w:hAnsi="Helvetica"/>
          <w:color w:val="000000"/>
          <w:sz w:val="21"/>
          <w:szCs w:val="21"/>
        </w:rPr>
        <w:t> index.</w:t>
      </w:r>
    </w:p>
    <w:p w14:paraId="13A229AE" w14:textId="77777777" w:rsidR="00F37ED8" w:rsidRDefault="00F37ED8" w:rsidP="00F37ED8">
      <w:pPr>
        <w:pStyle w:val="NormalWeb"/>
        <w:spacing w:line="252" w:lineRule="atLeast"/>
        <w:ind w:left="720"/>
        <w:textAlignment w:val="center"/>
        <w:rPr>
          <w:rFonts w:ascii="Helvetica" w:hAnsi="Helvetica"/>
          <w:color w:val="000000"/>
          <w:sz w:val="21"/>
          <w:szCs w:val="21"/>
        </w:rPr>
      </w:pPr>
      <w:hyperlink r:id="rId1394" w:anchor="jointype_eq_ref" w:history="1">
        <w:r>
          <w:rPr>
            <w:rStyle w:val="CdigoHTML"/>
            <w:b/>
            <w:bCs/>
            <w:color w:val="026789"/>
            <w:u w:val="single"/>
            <w:shd w:val="clear" w:color="auto" w:fill="FFFFFF"/>
          </w:rPr>
          <w:t>eq_ref</w:t>
        </w:r>
      </w:hyperlink>
      <w:r>
        <w:rPr>
          <w:rFonts w:ascii="Helvetica" w:hAnsi="Helvetica"/>
          <w:color w:val="000000"/>
          <w:sz w:val="21"/>
          <w:szCs w:val="21"/>
        </w:rPr>
        <w:t> can be used for indexed columns that are compared using the </w:t>
      </w:r>
      <w:r>
        <w:rPr>
          <w:rStyle w:val="CdigoHTML"/>
          <w:b/>
          <w:bCs/>
          <w:color w:val="026789"/>
          <w:shd w:val="clear" w:color="auto" w:fill="FFFFFF"/>
        </w:rPr>
        <w:t>=</w:t>
      </w:r>
      <w:r>
        <w:rPr>
          <w:rFonts w:ascii="Helvetica" w:hAnsi="Helvetica"/>
          <w:color w:val="000000"/>
          <w:sz w:val="21"/>
          <w:szCs w:val="21"/>
        </w:rPr>
        <w:t> operator. The comparison value can be a constant or an expression that uses columns from tables that are read before this table. In the following examples, MySQL can use an </w:t>
      </w:r>
      <w:hyperlink r:id="rId1395" w:anchor="jointype_eq_ref" w:history="1">
        <w:r>
          <w:rPr>
            <w:rStyle w:val="CdigoHTML"/>
            <w:b/>
            <w:bCs/>
            <w:color w:val="026789"/>
            <w:u w:val="single"/>
            <w:shd w:val="clear" w:color="auto" w:fill="FFFFFF"/>
          </w:rPr>
          <w:t>eq_ref</w:t>
        </w:r>
      </w:hyperlink>
      <w:r>
        <w:rPr>
          <w:rFonts w:ascii="Helvetica" w:hAnsi="Helvetica"/>
          <w:color w:val="000000"/>
          <w:sz w:val="21"/>
          <w:szCs w:val="21"/>
        </w:rPr>
        <w:t> join to process </w:t>
      </w:r>
      <w:r>
        <w:rPr>
          <w:rStyle w:val="CdigoHTML"/>
          <w:b/>
          <w:bCs/>
          <w:i/>
          <w:iCs/>
          <w:color w:val="000000"/>
        </w:rPr>
        <w:t>ref_table</w:t>
      </w:r>
      <w:r>
        <w:rPr>
          <w:rFonts w:ascii="Helvetica" w:hAnsi="Helvetica"/>
          <w:color w:val="000000"/>
          <w:sz w:val="21"/>
          <w:szCs w:val="21"/>
        </w:rPr>
        <w:t>:</w:t>
      </w:r>
    </w:p>
    <w:p w14:paraId="4F25A59E" w14:textId="77777777" w:rsidR="00F37ED8" w:rsidRDefault="00F37ED8" w:rsidP="00F37ED8">
      <w:pPr>
        <w:pStyle w:val="Pr-formataoHTML"/>
        <w:shd w:val="clear" w:color="auto" w:fill="EEEEEE"/>
        <w:spacing w:line="300" w:lineRule="atLeast"/>
        <w:ind w:left="720"/>
        <w:textAlignment w:val="center"/>
        <w:rPr>
          <w:color w:val="000000"/>
        </w:rPr>
      </w:pPr>
      <w:r>
        <w:rPr>
          <w:color w:val="000000"/>
        </w:rPr>
        <w:t xml:space="preserve">SELECT * FROM </w:t>
      </w:r>
      <w:r>
        <w:rPr>
          <w:rStyle w:val="CdigoHTML"/>
          <w:b/>
          <w:bCs/>
          <w:i/>
          <w:iCs/>
          <w:color w:val="000000"/>
          <w:sz w:val="19"/>
          <w:szCs w:val="19"/>
        </w:rPr>
        <w:t>ref_table</w:t>
      </w:r>
      <w:r>
        <w:rPr>
          <w:color w:val="000000"/>
        </w:rPr>
        <w:t>,</w:t>
      </w:r>
      <w:r>
        <w:rPr>
          <w:rStyle w:val="CdigoHTML"/>
          <w:b/>
          <w:bCs/>
          <w:i/>
          <w:iCs/>
          <w:color w:val="000000"/>
          <w:sz w:val="19"/>
          <w:szCs w:val="19"/>
        </w:rPr>
        <w:t>other_table</w:t>
      </w:r>
    </w:p>
    <w:p w14:paraId="724F7B15" w14:textId="77777777" w:rsidR="00F37ED8" w:rsidRDefault="00F37ED8" w:rsidP="00F37ED8">
      <w:pPr>
        <w:pStyle w:val="Pr-formataoHTML"/>
        <w:shd w:val="clear" w:color="auto" w:fill="EEEEEE"/>
        <w:spacing w:line="300" w:lineRule="atLeast"/>
        <w:ind w:left="720"/>
        <w:textAlignment w:val="center"/>
        <w:rPr>
          <w:color w:val="000000"/>
        </w:rPr>
      </w:pPr>
      <w:r>
        <w:rPr>
          <w:color w:val="000000"/>
        </w:rPr>
        <w:t xml:space="preserve">  WHERE </w:t>
      </w:r>
      <w:r>
        <w:rPr>
          <w:rStyle w:val="CdigoHTML"/>
          <w:b/>
          <w:bCs/>
          <w:i/>
          <w:iCs/>
          <w:color w:val="000000"/>
          <w:sz w:val="19"/>
          <w:szCs w:val="19"/>
        </w:rPr>
        <w:t>ref_table</w:t>
      </w:r>
      <w:r>
        <w:rPr>
          <w:color w:val="000000"/>
        </w:rPr>
        <w:t>.</w:t>
      </w:r>
      <w:r>
        <w:rPr>
          <w:rStyle w:val="CdigoHTML"/>
          <w:b/>
          <w:bCs/>
          <w:i/>
          <w:iCs/>
          <w:color w:val="000000"/>
          <w:sz w:val="19"/>
          <w:szCs w:val="19"/>
        </w:rPr>
        <w:t>key_column</w:t>
      </w:r>
      <w:r>
        <w:rPr>
          <w:color w:val="000000"/>
        </w:rPr>
        <w:t>=</w:t>
      </w:r>
      <w:r>
        <w:rPr>
          <w:rStyle w:val="CdigoHTML"/>
          <w:b/>
          <w:bCs/>
          <w:i/>
          <w:iCs/>
          <w:color w:val="000000"/>
          <w:sz w:val="19"/>
          <w:szCs w:val="19"/>
        </w:rPr>
        <w:t>other_table</w:t>
      </w:r>
      <w:r>
        <w:rPr>
          <w:color w:val="000000"/>
        </w:rPr>
        <w:t>.</w:t>
      </w:r>
      <w:r>
        <w:rPr>
          <w:rStyle w:val="CdigoHTML"/>
          <w:b/>
          <w:bCs/>
          <w:i/>
          <w:iCs/>
          <w:color w:val="000000"/>
          <w:sz w:val="19"/>
          <w:szCs w:val="19"/>
        </w:rPr>
        <w:t>column</w:t>
      </w:r>
      <w:r>
        <w:rPr>
          <w:color w:val="000000"/>
        </w:rPr>
        <w:t>;</w:t>
      </w:r>
    </w:p>
    <w:p w14:paraId="6E31C8EA" w14:textId="77777777" w:rsidR="00F37ED8" w:rsidRDefault="00F37ED8" w:rsidP="00F37ED8">
      <w:pPr>
        <w:pStyle w:val="Pr-formataoHTML"/>
        <w:shd w:val="clear" w:color="auto" w:fill="EEEEEE"/>
        <w:spacing w:line="300" w:lineRule="atLeast"/>
        <w:ind w:left="720"/>
        <w:textAlignment w:val="center"/>
        <w:rPr>
          <w:color w:val="000000"/>
        </w:rPr>
      </w:pPr>
    </w:p>
    <w:p w14:paraId="06F5B59E" w14:textId="77777777" w:rsidR="00F37ED8" w:rsidRDefault="00F37ED8" w:rsidP="00F37ED8">
      <w:pPr>
        <w:pStyle w:val="Pr-formataoHTML"/>
        <w:shd w:val="clear" w:color="auto" w:fill="EEEEEE"/>
        <w:spacing w:line="300" w:lineRule="atLeast"/>
        <w:ind w:left="720"/>
        <w:textAlignment w:val="center"/>
        <w:rPr>
          <w:color w:val="000000"/>
        </w:rPr>
      </w:pPr>
      <w:r>
        <w:rPr>
          <w:color w:val="000000"/>
        </w:rPr>
        <w:t xml:space="preserve">SELECT * FROM </w:t>
      </w:r>
      <w:r>
        <w:rPr>
          <w:rStyle w:val="CdigoHTML"/>
          <w:b/>
          <w:bCs/>
          <w:i/>
          <w:iCs/>
          <w:color w:val="000000"/>
          <w:sz w:val="19"/>
          <w:szCs w:val="19"/>
        </w:rPr>
        <w:t>ref_table</w:t>
      </w:r>
      <w:r>
        <w:rPr>
          <w:color w:val="000000"/>
        </w:rPr>
        <w:t>,</w:t>
      </w:r>
      <w:r>
        <w:rPr>
          <w:rStyle w:val="CdigoHTML"/>
          <w:b/>
          <w:bCs/>
          <w:i/>
          <w:iCs/>
          <w:color w:val="000000"/>
          <w:sz w:val="19"/>
          <w:szCs w:val="19"/>
        </w:rPr>
        <w:t>other_table</w:t>
      </w:r>
    </w:p>
    <w:p w14:paraId="1B452493" w14:textId="77777777" w:rsidR="00F37ED8" w:rsidRDefault="00F37ED8" w:rsidP="00F37ED8">
      <w:pPr>
        <w:pStyle w:val="Pr-formataoHTML"/>
        <w:shd w:val="clear" w:color="auto" w:fill="EEEEEE"/>
        <w:spacing w:line="300" w:lineRule="atLeast"/>
        <w:ind w:left="720"/>
        <w:textAlignment w:val="center"/>
        <w:rPr>
          <w:color w:val="000000"/>
        </w:rPr>
      </w:pPr>
      <w:r>
        <w:rPr>
          <w:color w:val="000000"/>
        </w:rPr>
        <w:t xml:space="preserve">  WHERE </w:t>
      </w:r>
      <w:r>
        <w:rPr>
          <w:rStyle w:val="CdigoHTML"/>
          <w:b/>
          <w:bCs/>
          <w:i/>
          <w:iCs/>
          <w:color w:val="000000"/>
          <w:sz w:val="19"/>
          <w:szCs w:val="19"/>
        </w:rPr>
        <w:t>ref_table</w:t>
      </w:r>
      <w:r>
        <w:rPr>
          <w:color w:val="000000"/>
        </w:rPr>
        <w:t>.</w:t>
      </w:r>
      <w:r>
        <w:rPr>
          <w:rStyle w:val="CdigoHTML"/>
          <w:b/>
          <w:bCs/>
          <w:i/>
          <w:iCs/>
          <w:color w:val="000000"/>
          <w:sz w:val="19"/>
          <w:szCs w:val="19"/>
        </w:rPr>
        <w:t>key_column_part1</w:t>
      </w:r>
      <w:r>
        <w:rPr>
          <w:color w:val="000000"/>
        </w:rPr>
        <w:t>=</w:t>
      </w:r>
      <w:r>
        <w:rPr>
          <w:rStyle w:val="CdigoHTML"/>
          <w:b/>
          <w:bCs/>
          <w:i/>
          <w:iCs/>
          <w:color w:val="000000"/>
          <w:sz w:val="19"/>
          <w:szCs w:val="19"/>
        </w:rPr>
        <w:t>other_table</w:t>
      </w:r>
      <w:r>
        <w:rPr>
          <w:color w:val="000000"/>
        </w:rPr>
        <w:t>.</w:t>
      </w:r>
      <w:r>
        <w:rPr>
          <w:rStyle w:val="CdigoHTML"/>
          <w:b/>
          <w:bCs/>
          <w:i/>
          <w:iCs/>
          <w:color w:val="000000"/>
          <w:sz w:val="19"/>
          <w:szCs w:val="19"/>
        </w:rPr>
        <w:t>column</w:t>
      </w:r>
    </w:p>
    <w:p w14:paraId="4698DB64" w14:textId="77777777" w:rsidR="00F37ED8" w:rsidRDefault="00F37ED8" w:rsidP="00F37ED8">
      <w:pPr>
        <w:pStyle w:val="Pr-formataoHTML"/>
        <w:shd w:val="clear" w:color="auto" w:fill="EEEEEE"/>
        <w:spacing w:line="300" w:lineRule="atLeast"/>
        <w:ind w:left="720"/>
        <w:textAlignment w:val="center"/>
        <w:rPr>
          <w:color w:val="000000"/>
        </w:rPr>
      </w:pPr>
      <w:r>
        <w:rPr>
          <w:color w:val="000000"/>
        </w:rPr>
        <w:t xml:space="preserve">  AND </w:t>
      </w:r>
      <w:r>
        <w:rPr>
          <w:rStyle w:val="CdigoHTML"/>
          <w:b/>
          <w:bCs/>
          <w:i/>
          <w:iCs/>
          <w:color w:val="000000"/>
          <w:sz w:val="19"/>
          <w:szCs w:val="19"/>
        </w:rPr>
        <w:t>ref_table</w:t>
      </w:r>
      <w:r>
        <w:rPr>
          <w:color w:val="000000"/>
        </w:rPr>
        <w:t>.</w:t>
      </w:r>
      <w:r>
        <w:rPr>
          <w:rStyle w:val="CdigoHTML"/>
          <w:b/>
          <w:bCs/>
          <w:i/>
          <w:iCs/>
          <w:color w:val="000000"/>
          <w:sz w:val="19"/>
          <w:szCs w:val="19"/>
        </w:rPr>
        <w:t>key_column_part2</w:t>
      </w:r>
      <w:r>
        <w:rPr>
          <w:color w:val="000000"/>
        </w:rPr>
        <w:t>=1;</w:t>
      </w:r>
    </w:p>
    <w:bookmarkStart w:id="382" w:name="jointype_ref"/>
    <w:bookmarkEnd w:id="382"/>
    <w:p w14:paraId="712569CF" w14:textId="77777777" w:rsidR="00F37ED8" w:rsidRDefault="00F37ED8" w:rsidP="00F37ED8">
      <w:pPr>
        <w:pStyle w:val="NormalWeb"/>
        <w:numPr>
          <w:ilvl w:val="0"/>
          <w:numId w:val="157"/>
        </w:numPr>
        <w:spacing w:line="252" w:lineRule="atLeast"/>
        <w:textAlignment w:val="center"/>
        <w:rPr>
          <w:rFonts w:ascii="Helvetica" w:hAnsi="Helvetica"/>
          <w:color w:val="000000"/>
          <w:sz w:val="21"/>
          <w:szCs w:val="21"/>
        </w:rPr>
      </w:pPr>
      <w:r>
        <w:rPr>
          <w:rFonts w:ascii="Helvetica" w:hAnsi="Helvetica"/>
          <w:color w:val="000000"/>
          <w:sz w:val="21"/>
          <w:szCs w:val="21"/>
        </w:rPr>
        <w:fldChar w:fldCharType="begin"/>
      </w:r>
      <w:r>
        <w:rPr>
          <w:rFonts w:ascii="Helvetica" w:hAnsi="Helvetica"/>
          <w:color w:val="000000"/>
          <w:sz w:val="21"/>
          <w:szCs w:val="21"/>
        </w:rPr>
        <w:instrText xml:space="preserve"> HYPERLINK "http://www.xiabamiao.com/mysqlman/optimization.html" \l "jointype_ref" </w:instrText>
      </w:r>
      <w:r>
        <w:rPr>
          <w:rFonts w:ascii="Helvetica" w:hAnsi="Helvetica"/>
          <w:color w:val="000000"/>
          <w:sz w:val="21"/>
          <w:szCs w:val="21"/>
        </w:rPr>
        <w:fldChar w:fldCharType="separate"/>
      </w:r>
      <w:r>
        <w:rPr>
          <w:rStyle w:val="CdigoHTML"/>
          <w:b/>
          <w:bCs/>
          <w:color w:val="026789"/>
          <w:u w:val="single"/>
          <w:shd w:val="clear" w:color="auto" w:fill="FFFFFF"/>
        </w:rPr>
        <w:t>ref</w:t>
      </w:r>
      <w:r>
        <w:rPr>
          <w:rFonts w:ascii="Helvetica" w:hAnsi="Helvetica"/>
          <w:color w:val="000000"/>
          <w:sz w:val="21"/>
          <w:szCs w:val="21"/>
        </w:rPr>
        <w:fldChar w:fldCharType="end"/>
      </w:r>
    </w:p>
    <w:p w14:paraId="43592C46" w14:textId="77777777" w:rsidR="00F37ED8" w:rsidRDefault="00F37ED8" w:rsidP="00F37ED8">
      <w:pPr>
        <w:pStyle w:val="NormalWeb"/>
        <w:spacing w:line="252" w:lineRule="atLeast"/>
        <w:ind w:left="720"/>
        <w:textAlignment w:val="center"/>
        <w:rPr>
          <w:rFonts w:ascii="Helvetica" w:hAnsi="Helvetica"/>
          <w:color w:val="000000"/>
          <w:sz w:val="21"/>
          <w:szCs w:val="21"/>
        </w:rPr>
      </w:pPr>
      <w:bookmarkStart w:id="383" w:name="idm46254553386432"/>
      <w:bookmarkStart w:id="384" w:name="idm46254553384976"/>
      <w:bookmarkEnd w:id="383"/>
      <w:bookmarkEnd w:id="384"/>
      <w:r>
        <w:rPr>
          <w:rFonts w:ascii="Helvetica" w:hAnsi="Helvetica"/>
          <w:color w:val="000000"/>
          <w:sz w:val="21"/>
          <w:szCs w:val="21"/>
        </w:rPr>
        <w:lastRenderedPageBreak/>
        <w:t>All rows with matching index values are read from this table for each combination of rows from the previous tables. </w:t>
      </w:r>
      <w:hyperlink r:id="rId1396" w:anchor="jointype_ref" w:history="1">
        <w:r>
          <w:rPr>
            <w:rStyle w:val="CdigoHTML"/>
            <w:b/>
            <w:bCs/>
            <w:color w:val="026789"/>
            <w:u w:val="single"/>
            <w:shd w:val="clear" w:color="auto" w:fill="FFFFFF"/>
          </w:rPr>
          <w:t>ref</w:t>
        </w:r>
      </w:hyperlink>
      <w:r>
        <w:rPr>
          <w:rFonts w:ascii="Helvetica" w:hAnsi="Helvetica"/>
          <w:color w:val="000000"/>
          <w:sz w:val="21"/>
          <w:szCs w:val="21"/>
        </w:rPr>
        <w:t> is used if the join uses only a leftmost prefix of the key or if the key is not a </w:t>
      </w:r>
      <w:r>
        <w:rPr>
          <w:rStyle w:val="CdigoHTML"/>
          <w:b/>
          <w:bCs/>
          <w:color w:val="026789"/>
          <w:shd w:val="clear" w:color="auto" w:fill="FFFFFF"/>
        </w:rPr>
        <w:t>PRIMARY KEY</w:t>
      </w:r>
      <w:r>
        <w:rPr>
          <w:rFonts w:ascii="Helvetica" w:hAnsi="Helvetica"/>
          <w:color w:val="000000"/>
          <w:sz w:val="21"/>
          <w:szCs w:val="21"/>
        </w:rPr>
        <w:t> or </w:t>
      </w:r>
      <w:r>
        <w:rPr>
          <w:rStyle w:val="CdigoHTML"/>
          <w:b/>
          <w:bCs/>
          <w:color w:val="026789"/>
          <w:shd w:val="clear" w:color="auto" w:fill="FFFFFF"/>
        </w:rPr>
        <w:t>UNIQUE</w:t>
      </w:r>
      <w:r>
        <w:rPr>
          <w:rFonts w:ascii="Helvetica" w:hAnsi="Helvetica"/>
          <w:color w:val="000000"/>
          <w:sz w:val="21"/>
          <w:szCs w:val="21"/>
        </w:rPr>
        <w:t> index (in other words, if the join cannot select a single row based on the key value). If the key that is used matches only a few rows, this is a good join type.</w:t>
      </w:r>
    </w:p>
    <w:p w14:paraId="4F045FDB" w14:textId="77777777" w:rsidR="00F37ED8" w:rsidRDefault="00F37ED8" w:rsidP="00F37ED8">
      <w:pPr>
        <w:pStyle w:val="NormalWeb"/>
        <w:spacing w:line="252" w:lineRule="atLeast"/>
        <w:ind w:left="720"/>
        <w:textAlignment w:val="center"/>
        <w:rPr>
          <w:rFonts w:ascii="Helvetica" w:hAnsi="Helvetica"/>
          <w:color w:val="000000"/>
          <w:sz w:val="21"/>
          <w:szCs w:val="21"/>
        </w:rPr>
      </w:pPr>
      <w:hyperlink r:id="rId1397" w:anchor="jointype_ref" w:history="1">
        <w:r>
          <w:rPr>
            <w:rStyle w:val="CdigoHTML"/>
            <w:b/>
            <w:bCs/>
            <w:color w:val="026789"/>
            <w:u w:val="single"/>
            <w:shd w:val="clear" w:color="auto" w:fill="FFFFFF"/>
          </w:rPr>
          <w:t>ref</w:t>
        </w:r>
      </w:hyperlink>
      <w:r>
        <w:rPr>
          <w:rFonts w:ascii="Helvetica" w:hAnsi="Helvetica"/>
          <w:color w:val="000000"/>
          <w:sz w:val="21"/>
          <w:szCs w:val="21"/>
        </w:rPr>
        <w:t> can be used for indexed columns that are compared using the </w:t>
      </w:r>
      <w:r>
        <w:rPr>
          <w:rStyle w:val="CdigoHTML"/>
          <w:b/>
          <w:bCs/>
          <w:color w:val="026789"/>
          <w:shd w:val="clear" w:color="auto" w:fill="FFFFFF"/>
        </w:rPr>
        <w:t>=</w:t>
      </w:r>
      <w:r>
        <w:rPr>
          <w:rFonts w:ascii="Helvetica" w:hAnsi="Helvetica"/>
          <w:color w:val="000000"/>
          <w:sz w:val="21"/>
          <w:szCs w:val="21"/>
        </w:rPr>
        <w:t> or </w:t>
      </w:r>
      <w:r>
        <w:rPr>
          <w:rStyle w:val="CdigoHTML"/>
          <w:b/>
          <w:bCs/>
          <w:color w:val="026789"/>
          <w:shd w:val="clear" w:color="auto" w:fill="FFFFFF"/>
        </w:rPr>
        <w:t>&lt;=&gt;</w:t>
      </w:r>
      <w:r>
        <w:rPr>
          <w:rFonts w:ascii="Helvetica" w:hAnsi="Helvetica"/>
          <w:color w:val="000000"/>
          <w:sz w:val="21"/>
          <w:szCs w:val="21"/>
        </w:rPr>
        <w:t> operator. In the following examples, MySQL can use a </w:t>
      </w:r>
      <w:hyperlink r:id="rId1398" w:anchor="jointype_ref" w:history="1">
        <w:r>
          <w:rPr>
            <w:rStyle w:val="CdigoHTML"/>
            <w:b/>
            <w:bCs/>
            <w:color w:val="026789"/>
            <w:u w:val="single"/>
            <w:shd w:val="clear" w:color="auto" w:fill="FFFFFF"/>
          </w:rPr>
          <w:t>ref</w:t>
        </w:r>
      </w:hyperlink>
      <w:r>
        <w:rPr>
          <w:rFonts w:ascii="Helvetica" w:hAnsi="Helvetica"/>
          <w:color w:val="000000"/>
          <w:sz w:val="21"/>
          <w:szCs w:val="21"/>
        </w:rPr>
        <w:t> join to process </w:t>
      </w:r>
      <w:r>
        <w:rPr>
          <w:rStyle w:val="CdigoHTML"/>
          <w:b/>
          <w:bCs/>
          <w:i/>
          <w:iCs/>
          <w:color w:val="000000"/>
        </w:rPr>
        <w:t>ref_table</w:t>
      </w:r>
      <w:r>
        <w:rPr>
          <w:rFonts w:ascii="Helvetica" w:hAnsi="Helvetica"/>
          <w:color w:val="000000"/>
          <w:sz w:val="21"/>
          <w:szCs w:val="21"/>
        </w:rPr>
        <w:t>:</w:t>
      </w:r>
    </w:p>
    <w:p w14:paraId="75DE3A02" w14:textId="77777777" w:rsidR="00F37ED8" w:rsidRDefault="00F37ED8" w:rsidP="00F37ED8">
      <w:pPr>
        <w:pStyle w:val="Pr-formataoHTML"/>
        <w:shd w:val="clear" w:color="auto" w:fill="EEEEEE"/>
        <w:spacing w:line="300" w:lineRule="atLeast"/>
        <w:ind w:left="720"/>
        <w:textAlignment w:val="center"/>
        <w:rPr>
          <w:color w:val="000000"/>
        </w:rPr>
      </w:pPr>
      <w:r>
        <w:rPr>
          <w:color w:val="000000"/>
        </w:rPr>
        <w:t xml:space="preserve">SELECT * FROM </w:t>
      </w:r>
      <w:r>
        <w:rPr>
          <w:rStyle w:val="CdigoHTML"/>
          <w:b/>
          <w:bCs/>
          <w:i/>
          <w:iCs/>
          <w:color w:val="000000"/>
          <w:sz w:val="19"/>
          <w:szCs w:val="19"/>
        </w:rPr>
        <w:t>ref_table</w:t>
      </w:r>
      <w:r>
        <w:rPr>
          <w:color w:val="000000"/>
        </w:rPr>
        <w:t xml:space="preserve"> WHERE </w:t>
      </w:r>
      <w:r>
        <w:rPr>
          <w:rStyle w:val="CdigoHTML"/>
          <w:b/>
          <w:bCs/>
          <w:i/>
          <w:iCs/>
          <w:color w:val="000000"/>
          <w:sz w:val="19"/>
          <w:szCs w:val="19"/>
        </w:rPr>
        <w:t>key_column</w:t>
      </w:r>
      <w:r>
        <w:rPr>
          <w:color w:val="000000"/>
        </w:rPr>
        <w:t>=</w:t>
      </w:r>
      <w:r>
        <w:rPr>
          <w:rStyle w:val="CdigoHTML"/>
          <w:b/>
          <w:bCs/>
          <w:i/>
          <w:iCs/>
          <w:color w:val="000000"/>
          <w:sz w:val="19"/>
          <w:szCs w:val="19"/>
        </w:rPr>
        <w:t>expr</w:t>
      </w:r>
      <w:r>
        <w:rPr>
          <w:color w:val="000000"/>
        </w:rPr>
        <w:t>;</w:t>
      </w:r>
    </w:p>
    <w:p w14:paraId="69645CAE" w14:textId="77777777" w:rsidR="00F37ED8" w:rsidRDefault="00F37ED8" w:rsidP="00F37ED8">
      <w:pPr>
        <w:pStyle w:val="Pr-formataoHTML"/>
        <w:shd w:val="clear" w:color="auto" w:fill="EEEEEE"/>
        <w:spacing w:line="300" w:lineRule="atLeast"/>
        <w:ind w:left="720"/>
        <w:textAlignment w:val="center"/>
        <w:rPr>
          <w:color w:val="000000"/>
        </w:rPr>
      </w:pPr>
    </w:p>
    <w:p w14:paraId="4A446616" w14:textId="77777777" w:rsidR="00F37ED8" w:rsidRDefault="00F37ED8" w:rsidP="00F37ED8">
      <w:pPr>
        <w:pStyle w:val="Pr-formataoHTML"/>
        <w:shd w:val="clear" w:color="auto" w:fill="EEEEEE"/>
        <w:spacing w:line="300" w:lineRule="atLeast"/>
        <w:ind w:left="720"/>
        <w:textAlignment w:val="center"/>
        <w:rPr>
          <w:color w:val="000000"/>
        </w:rPr>
      </w:pPr>
      <w:r>
        <w:rPr>
          <w:color w:val="000000"/>
        </w:rPr>
        <w:t xml:space="preserve">SELECT * FROM </w:t>
      </w:r>
      <w:r>
        <w:rPr>
          <w:rStyle w:val="CdigoHTML"/>
          <w:b/>
          <w:bCs/>
          <w:i/>
          <w:iCs/>
          <w:color w:val="000000"/>
          <w:sz w:val="19"/>
          <w:szCs w:val="19"/>
        </w:rPr>
        <w:t>ref_table</w:t>
      </w:r>
      <w:r>
        <w:rPr>
          <w:color w:val="000000"/>
        </w:rPr>
        <w:t>,</w:t>
      </w:r>
      <w:r>
        <w:rPr>
          <w:rStyle w:val="CdigoHTML"/>
          <w:b/>
          <w:bCs/>
          <w:i/>
          <w:iCs/>
          <w:color w:val="000000"/>
          <w:sz w:val="19"/>
          <w:szCs w:val="19"/>
        </w:rPr>
        <w:t>other_table</w:t>
      </w:r>
    </w:p>
    <w:p w14:paraId="3D0D42E4" w14:textId="77777777" w:rsidR="00F37ED8" w:rsidRDefault="00F37ED8" w:rsidP="00F37ED8">
      <w:pPr>
        <w:pStyle w:val="Pr-formataoHTML"/>
        <w:shd w:val="clear" w:color="auto" w:fill="EEEEEE"/>
        <w:spacing w:line="300" w:lineRule="atLeast"/>
        <w:ind w:left="720"/>
        <w:textAlignment w:val="center"/>
        <w:rPr>
          <w:color w:val="000000"/>
        </w:rPr>
      </w:pPr>
      <w:r>
        <w:rPr>
          <w:color w:val="000000"/>
        </w:rPr>
        <w:t xml:space="preserve">  WHERE </w:t>
      </w:r>
      <w:r>
        <w:rPr>
          <w:rStyle w:val="CdigoHTML"/>
          <w:b/>
          <w:bCs/>
          <w:i/>
          <w:iCs/>
          <w:color w:val="000000"/>
          <w:sz w:val="19"/>
          <w:szCs w:val="19"/>
        </w:rPr>
        <w:t>ref_table</w:t>
      </w:r>
      <w:r>
        <w:rPr>
          <w:color w:val="000000"/>
        </w:rPr>
        <w:t>.</w:t>
      </w:r>
      <w:r>
        <w:rPr>
          <w:rStyle w:val="CdigoHTML"/>
          <w:b/>
          <w:bCs/>
          <w:i/>
          <w:iCs/>
          <w:color w:val="000000"/>
          <w:sz w:val="19"/>
          <w:szCs w:val="19"/>
        </w:rPr>
        <w:t>key_column</w:t>
      </w:r>
      <w:r>
        <w:rPr>
          <w:color w:val="000000"/>
        </w:rPr>
        <w:t>=</w:t>
      </w:r>
      <w:r>
        <w:rPr>
          <w:rStyle w:val="CdigoHTML"/>
          <w:b/>
          <w:bCs/>
          <w:i/>
          <w:iCs/>
          <w:color w:val="000000"/>
          <w:sz w:val="19"/>
          <w:szCs w:val="19"/>
        </w:rPr>
        <w:t>other_table</w:t>
      </w:r>
      <w:r>
        <w:rPr>
          <w:color w:val="000000"/>
        </w:rPr>
        <w:t>.</w:t>
      </w:r>
      <w:r>
        <w:rPr>
          <w:rStyle w:val="CdigoHTML"/>
          <w:b/>
          <w:bCs/>
          <w:i/>
          <w:iCs/>
          <w:color w:val="000000"/>
          <w:sz w:val="19"/>
          <w:szCs w:val="19"/>
        </w:rPr>
        <w:t>column</w:t>
      </w:r>
      <w:r>
        <w:rPr>
          <w:color w:val="000000"/>
        </w:rPr>
        <w:t>;</w:t>
      </w:r>
    </w:p>
    <w:p w14:paraId="40CC0A0E" w14:textId="77777777" w:rsidR="00F37ED8" w:rsidRDefault="00F37ED8" w:rsidP="00F37ED8">
      <w:pPr>
        <w:pStyle w:val="Pr-formataoHTML"/>
        <w:shd w:val="clear" w:color="auto" w:fill="EEEEEE"/>
        <w:spacing w:line="300" w:lineRule="atLeast"/>
        <w:ind w:left="720"/>
        <w:textAlignment w:val="center"/>
        <w:rPr>
          <w:color w:val="000000"/>
        </w:rPr>
      </w:pPr>
    </w:p>
    <w:p w14:paraId="6EAAA422" w14:textId="77777777" w:rsidR="00F37ED8" w:rsidRDefault="00F37ED8" w:rsidP="00F37ED8">
      <w:pPr>
        <w:pStyle w:val="Pr-formataoHTML"/>
        <w:shd w:val="clear" w:color="auto" w:fill="EEEEEE"/>
        <w:spacing w:line="300" w:lineRule="atLeast"/>
        <w:ind w:left="720"/>
        <w:textAlignment w:val="center"/>
        <w:rPr>
          <w:color w:val="000000"/>
        </w:rPr>
      </w:pPr>
      <w:r>
        <w:rPr>
          <w:color w:val="000000"/>
        </w:rPr>
        <w:t xml:space="preserve">SELECT * FROM </w:t>
      </w:r>
      <w:r>
        <w:rPr>
          <w:rStyle w:val="CdigoHTML"/>
          <w:b/>
          <w:bCs/>
          <w:i/>
          <w:iCs/>
          <w:color w:val="000000"/>
          <w:sz w:val="19"/>
          <w:szCs w:val="19"/>
        </w:rPr>
        <w:t>ref_table</w:t>
      </w:r>
      <w:r>
        <w:rPr>
          <w:color w:val="000000"/>
        </w:rPr>
        <w:t>,</w:t>
      </w:r>
      <w:r>
        <w:rPr>
          <w:rStyle w:val="CdigoHTML"/>
          <w:b/>
          <w:bCs/>
          <w:i/>
          <w:iCs/>
          <w:color w:val="000000"/>
          <w:sz w:val="19"/>
          <w:szCs w:val="19"/>
        </w:rPr>
        <w:t>other_table</w:t>
      </w:r>
    </w:p>
    <w:p w14:paraId="23679F85" w14:textId="77777777" w:rsidR="00F37ED8" w:rsidRDefault="00F37ED8" w:rsidP="00F37ED8">
      <w:pPr>
        <w:pStyle w:val="Pr-formataoHTML"/>
        <w:shd w:val="clear" w:color="auto" w:fill="EEEEEE"/>
        <w:spacing w:line="300" w:lineRule="atLeast"/>
        <w:ind w:left="720"/>
        <w:textAlignment w:val="center"/>
        <w:rPr>
          <w:color w:val="000000"/>
        </w:rPr>
      </w:pPr>
      <w:r>
        <w:rPr>
          <w:color w:val="000000"/>
        </w:rPr>
        <w:t xml:space="preserve">  WHERE </w:t>
      </w:r>
      <w:r>
        <w:rPr>
          <w:rStyle w:val="CdigoHTML"/>
          <w:b/>
          <w:bCs/>
          <w:i/>
          <w:iCs/>
          <w:color w:val="000000"/>
          <w:sz w:val="19"/>
          <w:szCs w:val="19"/>
        </w:rPr>
        <w:t>ref_table</w:t>
      </w:r>
      <w:r>
        <w:rPr>
          <w:color w:val="000000"/>
        </w:rPr>
        <w:t>.</w:t>
      </w:r>
      <w:r>
        <w:rPr>
          <w:rStyle w:val="CdigoHTML"/>
          <w:b/>
          <w:bCs/>
          <w:i/>
          <w:iCs/>
          <w:color w:val="000000"/>
          <w:sz w:val="19"/>
          <w:szCs w:val="19"/>
        </w:rPr>
        <w:t>key_column_part1</w:t>
      </w:r>
      <w:r>
        <w:rPr>
          <w:color w:val="000000"/>
        </w:rPr>
        <w:t>=</w:t>
      </w:r>
      <w:r>
        <w:rPr>
          <w:rStyle w:val="CdigoHTML"/>
          <w:b/>
          <w:bCs/>
          <w:i/>
          <w:iCs/>
          <w:color w:val="000000"/>
          <w:sz w:val="19"/>
          <w:szCs w:val="19"/>
        </w:rPr>
        <w:t>other_table</w:t>
      </w:r>
      <w:r>
        <w:rPr>
          <w:color w:val="000000"/>
        </w:rPr>
        <w:t>.</w:t>
      </w:r>
      <w:r>
        <w:rPr>
          <w:rStyle w:val="CdigoHTML"/>
          <w:b/>
          <w:bCs/>
          <w:i/>
          <w:iCs/>
          <w:color w:val="000000"/>
          <w:sz w:val="19"/>
          <w:szCs w:val="19"/>
        </w:rPr>
        <w:t>column</w:t>
      </w:r>
    </w:p>
    <w:p w14:paraId="595F6BD6" w14:textId="77777777" w:rsidR="00F37ED8" w:rsidRDefault="00F37ED8" w:rsidP="00F37ED8">
      <w:pPr>
        <w:pStyle w:val="Pr-formataoHTML"/>
        <w:shd w:val="clear" w:color="auto" w:fill="EEEEEE"/>
        <w:spacing w:line="300" w:lineRule="atLeast"/>
        <w:ind w:left="720"/>
        <w:textAlignment w:val="center"/>
        <w:rPr>
          <w:color w:val="000000"/>
        </w:rPr>
      </w:pPr>
      <w:r>
        <w:rPr>
          <w:color w:val="000000"/>
        </w:rPr>
        <w:t xml:space="preserve">  AND </w:t>
      </w:r>
      <w:r>
        <w:rPr>
          <w:rStyle w:val="CdigoHTML"/>
          <w:b/>
          <w:bCs/>
          <w:i/>
          <w:iCs/>
          <w:color w:val="000000"/>
          <w:sz w:val="19"/>
          <w:szCs w:val="19"/>
        </w:rPr>
        <w:t>ref_table</w:t>
      </w:r>
      <w:r>
        <w:rPr>
          <w:color w:val="000000"/>
        </w:rPr>
        <w:t>.</w:t>
      </w:r>
      <w:r>
        <w:rPr>
          <w:rStyle w:val="CdigoHTML"/>
          <w:b/>
          <w:bCs/>
          <w:i/>
          <w:iCs/>
          <w:color w:val="000000"/>
          <w:sz w:val="19"/>
          <w:szCs w:val="19"/>
        </w:rPr>
        <w:t>key_column_part2</w:t>
      </w:r>
      <w:r>
        <w:rPr>
          <w:color w:val="000000"/>
        </w:rPr>
        <w:t>=1;</w:t>
      </w:r>
    </w:p>
    <w:bookmarkStart w:id="385" w:name="jointype_fulltext"/>
    <w:bookmarkEnd w:id="385"/>
    <w:p w14:paraId="3CB8C543" w14:textId="77777777" w:rsidR="00F37ED8" w:rsidRDefault="00F37ED8" w:rsidP="00F37ED8">
      <w:pPr>
        <w:pStyle w:val="NormalWeb"/>
        <w:numPr>
          <w:ilvl w:val="0"/>
          <w:numId w:val="157"/>
        </w:numPr>
        <w:spacing w:line="252" w:lineRule="atLeast"/>
        <w:textAlignment w:val="center"/>
        <w:rPr>
          <w:rFonts w:ascii="Helvetica" w:hAnsi="Helvetica"/>
          <w:color w:val="000000"/>
          <w:sz w:val="21"/>
          <w:szCs w:val="21"/>
        </w:rPr>
      </w:pPr>
      <w:r>
        <w:rPr>
          <w:rFonts w:ascii="Helvetica" w:hAnsi="Helvetica"/>
          <w:color w:val="000000"/>
          <w:sz w:val="21"/>
          <w:szCs w:val="21"/>
        </w:rPr>
        <w:fldChar w:fldCharType="begin"/>
      </w:r>
      <w:r>
        <w:rPr>
          <w:rFonts w:ascii="Helvetica" w:hAnsi="Helvetica"/>
          <w:color w:val="000000"/>
          <w:sz w:val="21"/>
          <w:szCs w:val="21"/>
        </w:rPr>
        <w:instrText xml:space="preserve"> HYPERLINK "http://www.xiabamiao.com/mysqlman/optimization.html" \l "jointype_fulltext" </w:instrText>
      </w:r>
      <w:r>
        <w:rPr>
          <w:rFonts w:ascii="Helvetica" w:hAnsi="Helvetica"/>
          <w:color w:val="000000"/>
          <w:sz w:val="21"/>
          <w:szCs w:val="21"/>
        </w:rPr>
        <w:fldChar w:fldCharType="separate"/>
      </w:r>
      <w:r>
        <w:rPr>
          <w:rStyle w:val="CdigoHTML"/>
          <w:b/>
          <w:bCs/>
          <w:color w:val="026789"/>
          <w:u w:val="single"/>
          <w:shd w:val="clear" w:color="auto" w:fill="FFFFFF"/>
        </w:rPr>
        <w:t>fulltext</w:t>
      </w:r>
      <w:r>
        <w:rPr>
          <w:rFonts w:ascii="Helvetica" w:hAnsi="Helvetica"/>
          <w:color w:val="000000"/>
          <w:sz w:val="21"/>
          <w:szCs w:val="21"/>
        </w:rPr>
        <w:fldChar w:fldCharType="end"/>
      </w:r>
    </w:p>
    <w:p w14:paraId="177470FC" w14:textId="77777777" w:rsidR="00F37ED8" w:rsidRDefault="00F37ED8" w:rsidP="00F37ED8">
      <w:pPr>
        <w:pStyle w:val="NormalWeb"/>
        <w:spacing w:line="252" w:lineRule="atLeast"/>
        <w:ind w:left="720"/>
        <w:textAlignment w:val="center"/>
        <w:rPr>
          <w:rFonts w:ascii="Helvetica" w:hAnsi="Helvetica"/>
          <w:color w:val="000000"/>
          <w:sz w:val="21"/>
          <w:szCs w:val="21"/>
        </w:rPr>
      </w:pPr>
      <w:bookmarkStart w:id="386" w:name="idm46254553363520"/>
      <w:bookmarkStart w:id="387" w:name="idm46254553362032"/>
      <w:bookmarkEnd w:id="386"/>
      <w:bookmarkEnd w:id="387"/>
      <w:r>
        <w:rPr>
          <w:rFonts w:ascii="Helvetica" w:hAnsi="Helvetica"/>
          <w:color w:val="000000"/>
          <w:sz w:val="21"/>
          <w:szCs w:val="21"/>
        </w:rPr>
        <w:t>The join is performed using a </w:t>
      </w:r>
      <w:r>
        <w:rPr>
          <w:rStyle w:val="CdigoHTML"/>
          <w:b/>
          <w:bCs/>
          <w:color w:val="026789"/>
          <w:shd w:val="clear" w:color="auto" w:fill="FFFFFF"/>
        </w:rPr>
        <w:t>FULLTEXT</w:t>
      </w:r>
      <w:r>
        <w:rPr>
          <w:rFonts w:ascii="Helvetica" w:hAnsi="Helvetica"/>
          <w:color w:val="000000"/>
          <w:sz w:val="21"/>
          <w:szCs w:val="21"/>
        </w:rPr>
        <w:t> index.</w:t>
      </w:r>
    </w:p>
    <w:bookmarkStart w:id="388" w:name="jointype_ref_or_null"/>
    <w:bookmarkEnd w:id="388"/>
    <w:p w14:paraId="691F3E9F" w14:textId="77777777" w:rsidR="00F37ED8" w:rsidRDefault="00F37ED8" w:rsidP="00F37ED8">
      <w:pPr>
        <w:pStyle w:val="NormalWeb"/>
        <w:numPr>
          <w:ilvl w:val="0"/>
          <w:numId w:val="157"/>
        </w:numPr>
        <w:spacing w:line="252" w:lineRule="atLeast"/>
        <w:textAlignment w:val="center"/>
        <w:rPr>
          <w:rFonts w:ascii="Helvetica" w:hAnsi="Helvetica"/>
          <w:color w:val="000000"/>
          <w:sz w:val="21"/>
          <w:szCs w:val="21"/>
        </w:rPr>
      </w:pPr>
      <w:r>
        <w:rPr>
          <w:rFonts w:ascii="Helvetica" w:hAnsi="Helvetica"/>
          <w:color w:val="000000"/>
          <w:sz w:val="21"/>
          <w:szCs w:val="21"/>
        </w:rPr>
        <w:fldChar w:fldCharType="begin"/>
      </w:r>
      <w:r>
        <w:rPr>
          <w:rFonts w:ascii="Helvetica" w:hAnsi="Helvetica"/>
          <w:color w:val="000000"/>
          <w:sz w:val="21"/>
          <w:szCs w:val="21"/>
        </w:rPr>
        <w:instrText xml:space="preserve"> HYPERLINK "http://www.xiabamiao.com/mysqlman/optimization.html" \l "jointype_ref_or_null" </w:instrText>
      </w:r>
      <w:r>
        <w:rPr>
          <w:rFonts w:ascii="Helvetica" w:hAnsi="Helvetica"/>
          <w:color w:val="000000"/>
          <w:sz w:val="21"/>
          <w:szCs w:val="21"/>
        </w:rPr>
        <w:fldChar w:fldCharType="separate"/>
      </w:r>
      <w:r>
        <w:rPr>
          <w:rStyle w:val="CdigoHTML"/>
          <w:b/>
          <w:bCs/>
          <w:color w:val="026789"/>
          <w:u w:val="single"/>
          <w:shd w:val="clear" w:color="auto" w:fill="FFFFFF"/>
        </w:rPr>
        <w:t>ref_or_null</w:t>
      </w:r>
      <w:r>
        <w:rPr>
          <w:rFonts w:ascii="Helvetica" w:hAnsi="Helvetica"/>
          <w:color w:val="000000"/>
          <w:sz w:val="21"/>
          <w:szCs w:val="21"/>
        </w:rPr>
        <w:fldChar w:fldCharType="end"/>
      </w:r>
    </w:p>
    <w:p w14:paraId="6EB25A1D" w14:textId="77777777" w:rsidR="00F37ED8" w:rsidRDefault="00F37ED8" w:rsidP="00F37ED8">
      <w:pPr>
        <w:pStyle w:val="NormalWeb"/>
        <w:spacing w:line="252" w:lineRule="atLeast"/>
        <w:ind w:left="720"/>
        <w:textAlignment w:val="center"/>
        <w:rPr>
          <w:rFonts w:ascii="Helvetica" w:hAnsi="Helvetica"/>
          <w:color w:val="000000"/>
          <w:sz w:val="21"/>
          <w:szCs w:val="21"/>
        </w:rPr>
      </w:pPr>
      <w:bookmarkStart w:id="389" w:name="idm46254553356960"/>
      <w:bookmarkStart w:id="390" w:name="idm46254553355472"/>
      <w:bookmarkEnd w:id="389"/>
      <w:bookmarkEnd w:id="390"/>
      <w:r>
        <w:rPr>
          <w:rFonts w:ascii="Helvetica" w:hAnsi="Helvetica"/>
          <w:color w:val="000000"/>
          <w:sz w:val="21"/>
          <w:szCs w:val="21"/>
        </w:rPr>
        <w:t>This join type is like </w:t>
      </w:r>
      <w:hyperlink r:id="rId1399" w:anchor="jointype_ref" w:history="1">
        <w:r>
          <w:rPr>
            <w:rStyle w:val="CdigoHTML"/>
            <w:b/>
            <w:bCs/>
            <w:color w:val="026789"/>
            <w:u w:val="single"/>
            <w:shd w:val="clear" w:color="auto" w:fill="FFFFFF"/>
          </w:rPr>
          <w:t>ref</w:t>
        </w:r>
      </w:hyperlink>
      <w:r>
        <w:rPr>
          <w:rFonts w:ascii="Helvetica" w:hAnsi="Helvetica"/>
          <w:color w:val="000000"/>
          <w:sz w:val="21"/>
          <w:szCs w:val="21"/>
        </w:rPr>
        <w:t>, but with the addition that MySQL does an extra search for rows that contain </w:t>
      </w:r>
      <w:r>
        <w:rPr>
          <w:rStyle w:val="CdigoHTML"/>
          <w:b/>
          <w:bCs/>
          <w:color w:val="026789"/>
          <w:shd w:val="clear" w:color="auto" w:fill="FFFFFF"/>
        </w:rPr>
        <w:t>NULL</w:t>
      </w:r>
      <w:r>
        <w:rPr>
          <w:rFonts w:ascii="Helvetica" w:hAnsi="Helvetica"/>
          <w:color w:val="000000"/>
          <w:sz w:val="21"/>
          <w:szCs w:val="21"/>
        </w:rPr>
        <w:t> values. This join type optimization is used most often in resolving subqueries. In the following examples, MySQL can use a </w:t>
      </w:r>
      <w:hyperlink r:id="rId1400" w:anchor="jointype_ref_or_null" w:history="1">
        <w:r>
          <w:rPr>
            <w:rStyle w:val="CdigoHTML"/>
            <w:b/>
            <w:bCs/>
            <w:color w:val="026789"/>
            <w:u w:val="single"/>
            <w:shd w:val="clear" w:color="auto" w:fill="FFFFFF"/>
          </w:rPr>
          <w:t>ref_or_null</w:t>
        </w:r>
      </w:hyperlink>
      <w:r>
        <w:rPr>
          <w:rFonts w:ascii="Helvetica" w:hAnsi="Helvetica"/>
          <w:color w:val="000000"/>
          <w:sz w:val="21"/>
          <w:szCs w:val="21"/>
        </w:rPr>
        <w:t> join to process </w:t>
      </w:r>
      <w:r>
        <w:rPr>
          <w:rStyle w:val="CdigoHTML"/>
          <w:b/>
          <w:bCs/>
          <w:i/>
          <w:iCs/>
          <w:color w:val="000000"/>
        </w:rPr>
        <w:t>ref_table</w:t>
      </w:r>
      <w:r>
        <w:rPr>
          <w:rFonts w:ascii="Helvetica" w:hAnsi="Helvetica"/>
          <w:color w:val="000000"/>
          <w:sz w:val="21"/>
          <w:szCs w:val="21"/>
        </w:rPr>
        <w:t>:</w:t>
      </w:r>
    </w:p>
    <w:p w14:paraId="4B37EA25" w14:textId="77777777" w:rsidR="00F37ED8" w:rsidRDefault="00F37ED8" w:rsidP="00F37ED8">
      <w:pPr>
        <w:pStyle w:val="Pr-formataoHTML"/>
        <w:shd w:val="clear" w:color="auto" w:fill="EEEEEE"/>
        <w:spacing w:line="300" w:lineRule="atLeast"/>
        <w:ind w:left="720"/>
        <w:textAlignment w:val="center"/>
        <w:rPr>
          <w:color w:val="000000"/>
        </w:rPr>
      </w:pPr>
      <w:r>
        <w:rPr>
          <w:color w:val="000000"/>
        </w:rPr>
        <w:t xml:space="preserve">SELECT * FROM </w:t>
      </w:r>
      <w:r>
        <w:rPr>
          <w:rStyle w:val="CdigoHTML"/>
          <w:b/>
          <w:bCs/>
          <w:i/>
          <w:iCs/>
          <w:color w:val="000000"/>
          <w:sz w:val="19"/>
          <w:szCs w:val="19"/>
        </w:rPr>
        <w:t>ref_table</w:t>
      </w:r>
    </w:p>
    <w:p w14:paraId="3B1E5E97" w14:textId="77777777" w:rsidR="00F37ED8" w:rsidRDefault="00F37ED8" w:rsidP="00F37ED8">
      <w:pPr>
        <w:pStyle w:val="Pr-formataoHTML"/>
        <w:shd w:val="clear" w:color="auto" w:fill="EEEEEE"/>
        <w:spacing w:line="300" w:lineRule="atLeast"/>
        <w:ind w:left="720"/>
        <w:textAlignment w:val="center"/>
        <w:rPr>
          <w:color w:val="000000"/>
        </w:rPr>
      </w:pPr>
      <w:r>
        <w:rPr>
          <w:color w:val="000000"/>
        </w:rPr>
        <w:t xml:space="preserve">  WHERE </w:t>
      </w:r>
      <w:r>
        <w:rPr>
          <w:rStyle w:val="CdigoHTML"/>
          <w:b/>
          <w:bCs/>
          <w:i/>
          <w:iCs/>
          <w:color w:val="000000"/>
          <w:sz w:val="19"/>
          <w:szCs w:val="19"/>
        </w:rPr>
        <w:t>key_column</w:t>
      </w:r>
      <w:r>
        <w:rPr>
          <w:color w:val="000000"/>
        </w:rPr>
        <w:t>=</w:t>
      </w:r>
      <w:r>
        <w:rPr>
          <w:rStyle w:val="CdigoHTML"/>
          <w:b/>
          <w:bCs/>
          <w:i/>
          <w:iCs/>
          <w:color w:val="000000"/>
          <w:sz w:val="19"/>
          <w:szCs w:val="19"/>
        </w:rPr>
        <w:t>expr</w:t>
      </w:r>
      <w:r>
        <w:rPr>
          <w:color w:val="000000"/>
        </w:rPr>
        <w:t xml:space="preserve"> OR </w:t>
      </w:r>
      <w:r>
        <w:rPr>
          <w:rStyle w:val="CdigoHTML"/>
          <w:b/>
          <w:bCs/>
          <w:i/>
          <w:iCs/>
          <w:color w:val="000000"/>
          <w:sz w:val="19"/>
          <w:szCs w:val="19"/>
        </w:rPr>
        <w:t>key_column</w:t>
      </w:r>
      <w:r>
        <w:rPr>
          <w:color w:val="000000"/>
        </w:rPr>
        <w:t xml:space="preserve"> IS NULL;</w:t>
      </w:r>
    </w:p>
    <w:p w14:paraId="171F95D5"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See </w:t>
      </w:r>
      <w:hyperlink r:id="rId1401" w:anchor="is-null-optimization" w:tooltip="8.2.1.15 IS NULL Optimization" w:history="1">
        <w:r>
          <w:rPr>
            <w:rStyle w:val="Hyperlink"/>
            <w:rFonts w:ascii="Helvetica" w:hAnsi="Helvetica"/>
            <w:color w:val="00759F"/>
            <w:sz w:val="21"/>
            <w:szCs w:val="21"/>
          </w:rPr>
          <w:t>Section 8.2.1.15, “IS NULL Optimization”</w:t>
        </w:r>
      </w:hyperlink>
      <w:r>
        <w:rPr>
          <w:rFonts w:ascii="Helvetica" w:hAnsi="Helvetica"/>
          <w:color w:val="000000"/>
          <w:sz w:val="21"/>
          <w:szCs w:val="21"/>
        </w:rPr>
        <w:t>.</w:t>
      </w:r>
    </w:p>
    <w:bookmarkStart w:id="391" w:name="jointype_index_merge"/>
    <w:bookmarkEnd w:id="391"/>
    <w:p w14:paraId="31C3D117" w14:textId="77777777" w:rsidR="00F37ED8" w:rsidRDefault="00F37ED8" w:rsidP="00F37ED8">
      <w:pPr>
        <w:pStyle w:val="NormalWeb"/>
        <w:numPr>
          <w:ilvl w:val="0"/>
          <w:numId w:val="157"/>
        </w:numPr>
        <w:spacing w:line="252" w:lineRule="atLeast"/>
        <w:textAlignment w:val="center"/>
        <w:rPr>
          <w:rFonts w:ascii="Helvetica" w:hAnsi="Helvetica"/>
          <w:color w:val="000000"/>
          <w:sz w:val="21"/>
          <w:szCs w:val="21"/>
        </w:rPr>
      </w:pPr>
      <w:r>
        <w:rPr>
          <w:rFonts w:ascii="Helvetica" w:hAnsi="Helvetica"/>
          <w:color w:val="000000"/>
          <w:sz w:val="21"/>
          <w:szCs w:val="21"/>
        </w:rPr>
        <w:fldChar w:fldCharType="begin"/>
      </w:r>
      <w:r>
        <w:rPr>
          <w:rFonts w:ascii="Helvetica" w:hAnsi="Helvetica"/>
          <w:color w:val="000000"/>
          <w:sz w:val="21"/>
          <w:szCs w:val="21"/>
        </w:rPr>
        <w:instrText xml:space="preserve"> HYPERLINK "http://www.xiabamiao.com/mysqlman/optimization.html" \l "jointype_index_merge" </w:instrText>
      </w:r>
      <w:r>
        <w:rPr>
          <w:rFonts w:ascii="Helvetica" w:hAnsi="Helvetica"/>
          <w:color w:val="000000"/>
          <w:sz w:val="21"/>
          <w:szCs w:val="21"/>
        </w:rPr>
        <w:fldChar w:fldCharType="separate"/>
      </w:r>
      <w:r>
        <w:rPr>
          <w:rStyle w:val="CdigoHTML"/>
          <w:b/>
          <w:bCs/>
          <w:color w:val="026789"/>
          <w:u w:val="single"/>
          <w:shd w:val="clear" w:color="auto" w:fill="FFFFFF"/>
        </w:rPr>
        <w:t>index_merge</w:t>
      </w:r>
      <w:r>
        <w:rPr>
          <w:rFonts w:ascii="Helvetica" w:hAnsi="Helvetica"/>
          <w:color w:val="000000"/>
          <w:sz w:val="21"/>
          <w:szCs w:val="21"/>
        </w:rPr>
        <w:fldChar w:fldCharType="end"/>
      </w:r>
    </w:p>
    <w:p w14:paraId="4039287C" w14:textId="77777777" w:rsidR="00F37ED8" w:rsidRDefault="00F37ED8" w:rsidP="00F37ED8">
      <w:pPr>
        <w:pStyle w:val="NormalWeb"/>
        <w:spacing w:line="252" w:lineRule="atLeast"/>
        <w:ind w:left="720"/>
        <w:textAlignment w:val="center"/>
        <w:rPr>
          <w:rFonts w:ascii="Helvetica" w:hAnsi="Helvetica"/>
          <w:color w:val="000000"/>
          <w:sz w:val="21"/>
          <w:szCs w:val="21"/>
        </w:rPr>
      </w:pPr>
      <w:bookmarkStart w:id="392" w:name="idm46254553343376"/>
      <w:bookmarkStart w:id="393" w:name="idm46254553341888"/>
      <w:bookmarkEnd w:id="392"/>
      <w:bookmarkEnd w:id="393"/>
      <w:r>
        <w:rPr>
          <w:rFonts w:ascii="Helvetica" w:hAnsi="Helvetica"/>
          <w:color w:val="000000"/>
          <w:sz w:val="21"/>
          <w:szCs w:val="21"/>
        </w:rPr>
        <w:t>This join type indicates that the Index Merge optimization is used. In this case, the </w:t>
      </w:r>
      <w:r>
        <w:rPr>
          <w:rStyle w:val="CdigoHTML"/>
          <w:b/>
          <w:bCs/>
          <w:color w:val="026789"/>
          <w:shd w:val="clear" w:color="auto" w:fill="FFFFFF"/>
        </w:rPr>
        <w:t>key</w:t>
      </w:r>
      <w:r>
        <w:rPr>
          <w:rFonts w:ascii="Helvetica" w:hAnsi="Helvetica"/>
          <w:color w:val="000000"/>
          <w:sz w:val="21"/>
          <w:szCs w:val="21"/>
        </w:rPr>
        <w:t> column in the output row contains a list of indexes used, and </w:t>
      </w:r>
      <w:r>
        <w:rPr>
          <w:rStyle w:val="CdigoHTML"/>
          <w:b/>
          <w:bCs/>
          <w:color w:val="026789"/>
          <w:shd w:val="clear" w:color="auto" w:fill="FFFFFF"/>
        </w:rPr>
        <w:t>key_len</w:t>
      </w:r>
      <w:r>
        <w:rPr>
          <w:rFonts w:ascii="Helvetica" w:hAnsi="Helvetica"/>
          <w:color w:val="000000"/>
          <w:sz w:val="21"/>
          <w:szCs w:val="21"/>
        </w:rPr>
        <w:t> contains a list of the longest key parts for the indexes used. For more information, see </w:t>
      </w:r>
      <w:hyperlink r:id="rId1402" w:anchor="index-merge-optimization" w:tooltip="8.2.1.3 Index Merge Optimization" w:history="1">
        <w:r>
          <w:rPr>
            <w:rStyle w:val="Hyperlink"/>
            <w:rFonts w:ascii="Helvetica" w:hAnsi="Helvetica"/>
            <w:color w:val="00759F"/>
            <w:sz w:val="21"/>
            <w:szCs w:val="21"/>
          </w:rPr>
          <w:t>Section 8.2.1.3, “Index Merge Optimization”</w:t>
        </w:r>
      </w:hyperlink>
      <w:r>
        <w:rPr>
          <w:rFonts w:ascii="Helvetica" w:hAnsi="Helvetica"/>
          <w:color w:val="000000"/>
          <w:sz w:val="21"/>
          <w:szCs w:val="21"/>
        </w:rPr>
        <w:t>.</w:t>
      </w:r>
    </w:p>
    <w:bookmarkStart w:id="394" w:name="jointype_unique_subquery"/>
    <w:bookmarkEnd w:id="394"/>
    <w:p w14:paraId="6BD301AC" w14:textId="77777777" w:rsidR="00F37ED8" w:rsidRDefault="00F37ED8" w:rsidP="00F37ED8">
      <w:pPr>
        <w:pStyle w:val="NormalWeb"/>
        <w:numPr>
          <w:ilvl w:val="0"/>
          <w:numId w:val="157"/>
        </w:numPr>
        <w:spacing w:line="252" w:lineRule="atLeast"/>
        <w:textAlignment w:val="center"/>
        <w:rPr>
          <w:rFonts w:ascii="Helvetica" w:hAnsi="Helvetica"/>
          <w:color w:val="000000"/>
          <w:sz w:val="21"/>
          <w:szCs w:val="21"/>
        </w:rPr>
      </w:pPr>
      <w:r>
        <w:rPr>
          <w:rFonts w:ascii="Helvetica" w:hAnsi="Helvetica"/>
          <w:color w:val="000000"/>
          <w:sz w:val="21"/>
          <w:szCs w:val="21"/>
        </w:rPr>
        <w:fldChar w:fldCharType="begin"/>
      </w:r>
      <w:r>
        <w:rPr>
          <w:rFonts w:ascii="Helvetica" w:hAnsi="Helvetica"/>
          <w:color w:val="000000"/>
          <w:sz w:val="21"/>
          <w:szCs w:val="21"/>
        </w:rPr>
        <w:instrText xml:space="preserve"> HYPERLINK "http://www.xiabamiao.com/mysqlman/optimization.html" \l "jointype_unique_subquery" </w:instrText>
      </w:r>
      <w:r>
        <w:rPr>
          <w:rFonts w:ascii="Helvetica" w:hAnsi="Helvetica"/>
          <w:color w:val="000000"/>
          <w:sz w:val="21"/>
          <w:szCs w:val="21"/>
        </w:rPr>
        <w:fldChar w:fldCharType="separate"/>
      </w:r>
      <w:r>
        <w:rPr>
          <w:rStyle w:val="CdigoHTML"/>
          <w:b/>
          <w:bCs/>
          <w:color w:val="026789"/>
          <w:u w:val="single"/>
          <w:shd w:val="clear" w:color="auto" w:fill="FFFFFF"/>
        </w:rPr>
        <w:t>unique_subquery</w:t>
      </w:r>
      <w:r>
        <w:rPr>
          <w:rFonts w:ascii="Helvetica" w:hAnsi="Helvetica"/>
          <w:color w:val="000000"/>
          <w:sz w:val="21"/>
          <w:szCs w:val="21"/>
        </w:rPr>
        <w:fldChar w:fldCharType="end"/>
      </w:r>
    </w:p>
    <w:p w14:paraId="18F42184" w14:textId="77777777" w:rsidR="00F37ED8" w:rsidRDefault="00F37ED8" w:rsidP="00F37ED8">
      <w:pPr>
        <w:pStyle w:val="NormalWeb"/>
        <w:spacing w:line="252" w:lineRule="atLeast"/>
        <w:ind w:left="720"/>
        <w:textAlignment w:val="center"/>
        <w:rPr>
          <w:rFonts w:ascii="Helvetica" w:hAnsi="Helvetica"/>
          <w:color w:val="000000"/>
          <w:sz w:val="21"/>
          <w:szCs w:val="21"/>
        </w:rPr>
      </w:pPr>
      <w:bookmarkStart w:id="395" w:name="idm46254553335152"/>
      <w:bookmarkStart w:id="396" w:name="idm46254553333664"/>
      <w:bookmarkEnd w:id="395"/>
      <w:bookmarkEnd w:id="396"/>
      <w:r>
        <w:rPr>
          <w:rFonts w:ascii="Helvetica" w:hAnsi="Helvetica"/>
          <w:color w:val="000000"/>
          <w:sz w:val="21"/>
          <w:szCs w:val="21"/>
        </w:rPr>
        <w:t>This type replaces </w:t>
      </w:r>
      <w:hyperlink r:id="rId1403" w:anchor="jointype_eq_ref" w:history="1">
        <w:r>
          <w:rPr>
            <w:rStyle w:val="CdigoHTML"/>
            <w:b/>
            <w:bCs/>
            <w:color w:val="026789"/>
            <w:u w:val="single"/>
            <w:shd w:val="clear" w:color="auto" w:fill="FFFFFF"/>
          </w:rPr>
          <w:t>eq_ref</w:t>
        </w:r>
      </w:hyperlink>
      <w:r>
        <w:rPr>
          <w:rFonts w:ascii="Helvetica" w:hAnsi="Helvetica"/>
          <w:color w:val="000000"/>
          <w:sz w:val="21"/>
          <w:szCs w:val="21"/>
        </w:rPr>
        <w:t xml:space="preserve"> for </w:t>
      </w:r>
      <w:proofErr w:type="gramStart"/>
      <w:r>
        <w:rPr>
          <w:rFonts w:ascii="Helvetica" w:hAnsi="Helvetica"/>
          <w:color w:val="000000"/>
          <w:sz w:val="21"/>
          <w:szCs w:val="21"/>
        </w:rPr>
        <w:t>some</w:t>
      </w:r>
      <w:proofErr w:type="gramEnd"/>
      <w:r>
        <w:rPr>
          <w:rFonts w:ascii="Helvetica" w:hAnsi="Helvetica"/>
          <w:color w:val="000000"/>
          <w:sz w:val="21"/>
          <w:szCs w:val="21"/>
        </w:rPr>
        <w:t> </w:t>
      </w:r>
      <w:r>
        <w:rPr>
          <w:rStyle w:val="CdigoHTML"/>
          <w:b/>
          <w:bCs/>
          <w:color w:val="026789"/>
          <w:shd w:val="clear" w:color="auto" w:fill="FFFFFF"/>
        </w:rPr>
        <w:t>IN</w:t>
      </w:r>
      <w:r>
        <w:rPr>
          <w:rFonts w:ascii="Helvetica" w:hAnsi="Helvetica"/>
          <w:color w:val="000000"/>
          <w:sz w:val="21"/>
          <w:szCs w:val="21"/>
        </w:rPr>
        <w:t> subqueries of the following form:</w:t>
      </w:r>
    </w:p>
    <w:p w14:paraId="68B68C82" w14:textId="77777777" w:rsidR="00F37ED8" w:rsidRDefault="00F37ED8" w:rsidP="00F37ED8">
      <w:pPr>
        <w:pStyle w:val="Pr-formataoHTML"/>
        <w:shd w:val="clear" w:color="auto" w:fill="EEEEEE"/>
        <w:spacing w:line="300" w:lineRule="atLeast"/>
        <w:ind w:left="720"/>
        <w:textAlignment w:val="center"/>
        <w:rPr>
          <w:color w:val="000000"/>
        </w:rPr>
      </w:pPr>
      <w:r>
        <w:rPr>
          <w:rStyle w:val="CdigoHTML"/>
          <w:b/>
          <w:bCs/>
          <w:i/>
          <w:iCs/>
          <w:color w:val="000000"/>
          <w:sz w:val="19"/>
          <w:szCs w:val="19"/>
        </w:rPr>
        <w:t>value</w:t>
      </w:r>
      <w:r>
        <w:rPr>
          <w:color w:val="000000"/>
        </w:rPr>
        <w:t xml:space="preserve"> IN (SELECT </w:t>
      </w:r>
      <w:r>
        <w:rPr>
          <w:rStyle w:val="CdigoHTML"/>
          <w:b/>
          <w:bCs/>
          <w:i/>
          <w:iCs/>
          <w:color w:val="000000"/>
          <w:sz w:val="19"/>
          <w:szCs w:val="19"/>
        </w:rPr>
        <w:t>primary_key</w:t>
      </w:r>
      <w:r>
        <w:rPr>
          <w:color w:val="000000"/>
        </w:rPr>
        <w:t xml:space="preserve"> FROM </w:t>
      </w:r>
      <w:r>
        <w:rPr>
          <w:rStyle w:val="CdigoHTML"/>
          <w:b/>
          <w:bCs/>
          <w:i/>
          <w:iCs/>
          <w:color w:val="000000"/>
          <w:sz w:val="19"/>
          <w:szCs w:val="19"/>
        </w:rPr>
        <w:t>single_table</w:t>
      </w:r>
      <w:r>
        <w:rPr>
          <w:color w:val="000000"/>
        </w:rPr>
        <w:t xml:space="preserve"> WHERE </w:t>
      </w:r>
      <w:r>
        <w:rPr>
          <w:rStyle w:val="CdigoHTML"/>
          <w:b/>
          <w:bCs/>
          <w:i/>
          <w:iCs/>
          <w:color w:val="000000"/>
          <w:sz w:val="19"/>
          <w:szCs w:val="19"/>
        </w:rPr>
        <w:t>some_expr</w:t>
      </w:r>
      <w:r>
        <w:rPr>
          <w:color w:val="000000"/>
        </w:rPr>
        <w:t>)</w:t>
      </w:r>
    </w:p>
    <w:p w14:paraId="3E3942F9" w14:textId="77777777" w:rsidR="00F37ED8" w:rsidRDefault="00F37ED8" w:rsidP="00F37ED8">
      <w:pPr>
        <w:pStyle w:val="NormalWeb"/>
        <w:spacing w:line="252" w:lineRule="atLeast"/>
        <w:ind w:left="720"/>
        <w:textAlignment w:val="center"/>
        <w:rPr>
          <w:rFonts w:ascii="Helvetica" w:hAnsi="Helvetica"/>
          <w:color w:val="000000"/>
          <w:sz w:val="21"/>
          <w:szCs w:val="21"/>
        </w:rPr>
      </w:pPr>
      <w:hyperlink r:id="rId1404" w:anchor="jointype_unique_subquery" w:history="1">
        <w:r>
          <w:rPr>
            <w:rStyle w:val="CdigoHTML"/>
            <w:b/>
            <w:bCs/>
            <w:color w:val="026789"/>
            <w:u w:val="single"/>
            <w:shd w:val="clear" w:color="auto" w:fill="FFFFFF"/>
          </w:rPr>
          <w:t>unique_subquery</w:t>
        </w:r>
      </w:hyperlink>
      <w:r>
        <w:rPr>
          <w:rFonts w:ascii="Helvetica" w:hAnsi="Helvetica"/>
          <w:color w:val="000000"/>
          <w:sz w:val="21"/>
          <w:szCs w:val="21"/>
        </w:rPr>
        <w:t> is just an index lookup function that replaces the subquery completely for better efficiency.</w:t>
      </w:r>
    </w:p>
    <w:bookmarkStart w:id="397" w:name="jointype_index_subquery"/>
    <w:bookmarkEnd w:id="397"/>
    <w:p w14:paraId="35CB2BF1" w14:textId="77777777" w:rsidR="00F37ED8" w:rsidRDefault="00F37ED8" w:rsidP="00F37ED8">
      <w:pPr>
        <w:pStyle w:val="NormalWeb"/>
        <w:numPr>
          <w:ilvl w:val="0"/>
          <w:numId w:val="157"/>
        </w:numPr>
        <w:spacing w:line="252" w:lineRule="atLeast"/>
        <w:textAlignment w:val="center"/>
        <w:rPr>
          <w:rFonts w:ascii="Helvetica" w:hAnsi="Helvetica"/>
          <w:color w:val="000000"/>
          <w:sz w:val="21"/>
          <w:szCs w:val="21"/>
        </w:rPr>
      </w:pPr>
      <w:r>
        <w:rPr>
          <w:rFonts w:ascii="Helvetica" w:hAnsi="Helvetica"/>
          <w:color w:val="000000"/>
          <w:sz w:val="21"/>
          <w:szCs w:val="21"/>
        </w:rPr>
        <w:fldChar w:fldCharType="begin"/>
      </w:r>
      <w:r>
        <w:rPr>
          <w:rFonts w:ascii="Helvetica" w:hAnsi="Helvetica"/>
          <w:color w:val="000000"/>
          <w:sz w:val="21"/>
          <w:szCs w:val="21"/>
        </w:rPr>
        <w:instrText xml:space="preserve"> HYPERLINK "http://www.xiabamiao.com/mysqlman/optimization.html" \l "jointype_index_subquery" </w:instrText>
      </w:r>
      <w:r>
        <w:rPr>
          <w:rFonts w:ascii="Helvetica" w:hAnsi="Helvetica"/>
          <w:color w:val="000000"/>
          <w:sz w:val="21"/>
          <w:szCs w:val="21"/>
        </w:rPr>
        <w:fldChar w:fldCharType="separate"/>
      </w:r>
      <w:r>
        <w:rPr>
          <w:rStyle w:val="CdigoHTML"/>
          <w:b/>
          <w:bCs/>
          <w:color w:val="026789"/>
          <w:u w:val="single"/>
          <w:shd w:val="clear" w:color="auto" w:fill="FFFFFF"/>
        </w:rPr>
        <w:t>index_subquery</w:t>
      </w:r>
      <w:r>
        <w:rPr>
          <w:rFonts w:ascii="Helvetica" w:hAnsi="Helvetica"/>
          <w:color w:val="000000"/>
          <w:sz w:val="21"/>
          <w:szCs w:val="21"/>
        </w:rPr>
        <w:fldChar w:fldCharType="end"/>
      </w:r>
    </w:p>
    <w:p w14:paraId="4E617C17" w14:textId="77777777" w:rsidR="00F37ED8" w:rsidRDefault="00F37ED8" w:rsidP="00F37ED8">
      <w:pPr>
        <w:pStyle w:val="NormalWeb"/>
        <w:spacing w:line="252" w:lineRule="atLeast"/>
        <w:ind w:left="720"/>
        <w:textAlignment w:val="center"/>
        <w:rPr>
          <w:rFonts w:ascii="Helvetica" w:hAnsi="Helvetica"/>
          <w:color w:val="000000"/>
          <w:sz w:val="21"/>
          <w:szCs w:val="21"/>
        </w:rPr>
      </w:pPr>
      <w:bookmarkStart w:id="398" w:name="idm46254553323104"/>
      <w:bookmarkStart w:id="399" w:name="idm46254553321616"/>
      <w:bookmarkEnd w:id="398"/>
      <w:bookmarkEnd w:id="399"/>
      <w:r>
        <w:rPr>
          <w:rFonts w:ascii="Helvetica" w:hAnsi="Helvetica"/>
          <w:color w:val="000000"/>
          <w:sz w:val="21"/>
          <w:szCs w:val="21"/>
        </w:rPr>
        <w:t>This join type is similar to </w:t>
      </w:r>
      <w:hyperlink r:id="rId1405" w:anchor="jointype_unique_subquery" w:history="1">
        <w:r>
          <w:rPr>
            <w:rStyle w:val="CdigoHTML"/>
            <w:b/>
            <w:bCs/>
            <w:color w:val="026789"/>
            <w:u w:val="single"/>
            <w:shd w:val="clear" w:color="auto" w:fill="FFFFFF"/>
          </w:rPr>
          <w:t>unique_subquery</w:t>
        </w:r>
      </w:hyperlink>
      <w:r>
        <w:rPr>
          <w:rFonts w:ascii="Helvetica" w:hAnsi="Helvetica"/>
          <w:color w:val="000000"/>
          <w:sz w:val="21"/>
          <w:szCs w:val="21"/>
        </w:rPr>
        <w:t>. It replaces </w:t>
      </w:r>
      <w:r>
        <w:rPr>
          <w:rStyle w:val="CdigoHTML"/>
          <w:b/>
          <w:bCs/>
          <w:color w:val="026789"/>
          <w:shd w:val="clear" w:color="auto" w:fill="FFFFFF"/>
        </w:rPr>
        <w:t>IN</w:t>
      </w:r>
      <w:r>
        <w:rPr>
          <w:rFonts w:ascii="Helvetica" w:hAnsi="Helvetica"/>
          <w:color w:val="000000"/>
          <w:sz w:val="21"/>
          <w:szCs w:val="21"/>
        </w:rPr>
        <w:t> subqueries, but it works for nonunique indexes in subqueries of the following form:</w:t>
      </w:r>
    </w:p>
    <w:p w14:paraId="0CE25966" w14:textId="77777777" w:rsidR="00F37ED8" w:rsidRDefault="00F37ED8" w:rsidP="00F37ED8">
      <w:pPr>
        <w:pStyle w:val="Pr-formataoHTML"/>
        <w:shd w:val="clear" w:color="auto" w:fill="EEEEEE"/>
        <w:spacing w:line="300" w:lineRule="atLeast"/>
        <w:ind w:left="720"/>
        <w:textAlignment w:val="center"/>
        <w:rPr>
          <w:color w:val="000000"/>
        </w:rPr>
      </w:pPr>
      <w:r>
        <w:rPr>
          <w:rStyle w:val="CdigoHTML"/>
          <w:b/>
          <w:bCs/>
          <w:i/>
          <w:iCs/>
          <w:color w:val="000000"/>
          <w:sz w:val="19"/>
          <w:szCs w:val="19"/>
        </w:rPr>
        <w:t>value</w:t>
      </w:r>
      <w:r>
        <w:rPr>
          <w:color w:val="000000"/>
        </w:rPr>
        <w:t xml:space="preserve"> IN (SELECT </w:t>
      </w:r>
      <w:r>
        <w:rPr>
          <w:rStyle w:val="CdigoHTML"/>
          <w:b/>
          <w:bCs/>
          <w:i/>
          <w:iCs/>
          <w:color w:val="000000"/>
          <w:sz w:val="19"/>
          <w:szCs w:val="19"/>
        </w:rPr>
        <w:t>key_column</w:t>
      </w:r>
      <w:r>
        <w:rPr>
          <w:color w:val="000000"/>
        </w:rPr>
        <w:t xml:space="preserve"> FROM </w:t>
      </w:r>
      <w:r>
        <w:rPr>
          <w:rStyle w:val="CdigoHTML"/>
          <w:b/>
          <w:bCs/>
          <w:i/>
          <w:iCs/>
          <w:color w:val="000000"/>
          <w:sz w:val="19"/>
          <w:szCs w:val="19"/>
        </w:rPr>
        <w:t>single_table</w:t>
      </w:r>
      <w:r>
        <w:rPr>
          <w:color w:val="000000"/>
        </w:rPr>
        <w:t xml:space="preserve"> WHERE </w:t>
      </w:r>
      <w:r>
        <w:rPr>
          <w:rStyle w:val="CdigoHTML"/>
          <w:b/>
          <w:bCs/>
          <w:i/>
          <w:iCs/>
          <w:color w:val="000000"/>
          <w:sz w:val="19"/>
          <w:szCs w:val="19"/>
        </w:rPr>
        <w:t>some_expr</w:t>
      </w:r>
      <w:r>
        <w:rPr>
          <w:color w:val="000000"/>
        </w:rPr>
        <w:t>)</w:t>
      </w:r>
    </w:p>
    <w:bookmarkStart w:id="400" w:name="jointype_range"/>
    <w:bookmarkEnd w:id="400"/>
    <w:p w14:paraId="628C45C4" w14:textId="77777777" w:rsidR="00F37ED8" w:rsidRDefault="00F37ED8" w:rsidP="00F37ED8">
      <w:pPr>
        <w:pStyle w:val="NormalWeb"/>
        <w:numPr>
          <w:ilvl w:val="0"/>
          <w:numId w:val="157"/>
        </w:numPr>
        <w:spacing w:line="252" w:lineRule="atLeast"/>
        <w:textAlignment w:val="center"/>
        <w:rPr>
          <w:rFonts w:ascii="Helvetica" w:hAnsi="Helvetica"/>
          <w:color w:val="000000"/>
          <w:sz w:val="21"/>
          <w:szCs w:val="21"/>
        </w:rPr>
      </w:pPr>
      <w:r>
        <w:rPr>
          <w:rFonts w:ascii="Helvetica" w:hAnsi="Helvetica"/>
          <w:color w:val="000000"/>
          <w:sz w:val="21"/>
          <w:szCs w:val="21"/>
        </w:rPr>
        <w:fldChar w:fldCharType="begin"/>
      </w:r>
      <w:r>
        <w:rPr>
          <w:rFonts w:ascii="Helvetica" w:hAnsi="Helvetica"/>
          <w:color w:val="000000"/>
          <w:sz w:val="21"/>
          <w:szCs w:val="21"/>
        </w:rPr>
        <w:instrText xml:space="preserve"> HYPERLINK "http://www.xiabamiao.com/mysqlman/optimization.html" \l "jointype_range" </w:instrText>
      </w:r>
      <w:r>
        <w:rPr>
          <w:rFonts w:ascii="Helvetica" w:hAnsi="Helvetica"/>
          <w:color w:val="000000"/>
          <w:sz w:val="21"/>
          <w:szCs w:val="21"/>
        </w:rPr>
        <w:fldChar w:fldCharType="separate"/>
      </w:r>
      <w:r>
        <w:rPr>
          <w:rStyle w:val="CdigoHTML"/>
          <w:b/>
          <w:bCs/>
          <w:color w:val="026789"/>
          <w:u w:val="single"/>
          <w:shd w:val="clear" w:color="auto" w:fill="FFFFFF"/>
        </w:rPr>
        <w:t>range</w:t>
      </w:r>
      <w:r>
        <w:rPr>
          <w:rFonts w:ascii="Helvetica" w:hAnsi="Helvetica"/>
          <w:color w:val="000000"/>
          <w:sz w:val="21"/>
          <w:szCs w:val="21"/>
        </w:rPr>
        <w:fldChar w:fldCharType="end"/>
      </w:r>
    </w:p>
    <w:p w14:paraId="3A5D5462" w14:textId="77777777" w:rsidR="00F37ED8" w:rsidRDefault="00F37ED8" w:rsidP="00F37ED8">
      <w:pPr>
        <w:pStyle w:val="NormalWeb"/>
        <w:spacing w:line="252" w:lineRule="atLeast"/>
        <w:ind w:left="720"/>
        <w:textAlignment w:val="center"/>
        <w:rPr>
          <w:rFonts w:ascii="Helvetica" w:hAnsi="Helvetica"/>
          <w:color w:val="000000"/>
          <w:sz w:val="21"/>
          <w:szCs w:val="21"/>
        </w:rPr>
      </w:pPr>
      <w:bookmarkStart w:id="401" w:name="idm46254553312656"/>
      <w:bookmarkStart w:id="402" w:name="idm46254553311168"/>
      <w:bookmarkEnd w:id="401"/>
      <w:bookmarkEnd w:id="402"/>
      <w:r>
        <w:rPr>
          <w:rFonts w:ascii="Helvetica" w:hAnsi="Helvetica"/>
          <w:color w:val="000000"/>
          <w:sz w:val="21"/>
          <w:szCs w:val="21"/>
        </w:rPr>
        <w:lastRenderedPageBreak/>
        <w:t>Only rows that are in a given range are retrieved, using an index to select the rows. The </w:t>
      </w:r>
      <w:r>
        <w:rPr>
          <w:rStyle w:val="CdigoHTML"/>
          <w:b/>
          <w:bCs/>
          <w:color w:val="026789"/>
          <w:shd w:val="clear" w:color="auto" w:fill="FFFFFF"/>
        </w:rPr>
        <w:t>key</w:t>
      </w:r>
      <w:r>
        <w:rPr>
          <w:rFonts w:ascii="Helvetica" w:hAnsi="Helvetica"/>
          <w:color w:val="000000"/>
          <w:sz w:val="21"/>
          <w:szCs w:val="21"/>
        </w:rPr>
        <w:t> column in the output row indicates which index is used. The </w:t>
      </w:r>
      <w:r>
        <w:rPr>
          <w:rStyle w:val="CdigoHTML"/>
          <w:b/>
          <w:bCs/>
          <w:color w:val="026789"/>
          <w:shd w:val="clear" w:color="auto" w:fill="FFFFFF"/>
        </w:rPr>
        <w:t>key_len</w:t>
      </w:r>
      <w:r>
        <w:rPr>
          <w:rFonts w:ascii="Helvetica" w:hAnsi="Helvetica"/>
          <w:color w:val="000000"/>
          <w:sz w:val="21"/>
          <w:szCs w:val="21"/>
        </w:rPr>
        <w:t> contains the longest key part that was used. The </w:t>
      </w:r>
      <w:r>
        <w:rPr>
          <w:rStyle w:val="CdigoHTML"/>
          <w:b/>
          <w:bCs/>
          <w:color w:val="026789"/>
          <w:shd w:val="clear" w:color="auto" w:fill="FFFFFF"/>
        </w:rPr>
        <w:t>ref</w:t>
      </w:r>
      <w:r>
        <w:rPr>
          <w:rFonts w:ascii="Helvetica" w:hAnsi="Helvetica"/>
          <w:color w:val="000000"/>
          <w:sz w:val="21"/>
          <w:szCs w:val="21"/>
        </w:rPr>
        <w:t> column is </w:t>
      </w:r>
      <w:r>
        <w:rPr>
          <w:rStyle w:val="CdigoHTML"/>
          <w:b/>
          <w:bCs/>
          <w:color w:val="026789"/>
          <w:shd w:val="clear" w:color="auto" w:fill="FFFFFF"/>
        </w:rPr>
        <w:t>NULL</w:t>
      </w:r>
      <w:r>
        <w:rPr>
          <w:rFonts w:ascii="Helvetica" w:hAnsi="Helvetica"/>
          <w:color w:val="000000"/>
          <w:sz w:val="21"/>
          <w:szCs w:val="21"/>
        </w:rPr>
        <w:t> for this type.</w:t>
      </w:r>
    </w:p>
    <w:p w14:paraId="297B07D3" w14:textId="77777777" w:rsidR="00F37ED8" w:rsidRDefault="00F37ED8" w:rsidP="00F37ED8">
      <w:pPr>
        <w:pStyle w:val="NormalWeb"/>
        <w:spacing w:line="252" w:lineRule="atLeast"/>
        <w:ind w:left="720"/>
        <w:textAlignment w:val="center"/>
        <w:rPr>
          <w:rFonts w:ascii="Helvetica" w:hAnsi="Helvetica"/>
          <w:color w:val="000000"/>
          <w:sz w:val="21"/>
          <w:szCs w:val="21"/>
        </w:rPr>
      </w:pPr>
      <w:hyperlink r:id="rId1406" w:anchor="jointype_range" w:history="1">
        <w:r>
          <w:rPr>
            <w:rStyle w:val="CdigoHTML"/>
            <w:b/>
            <w:bCs/>
            <w:color w:val="026789"/>
            <w:u w:val="single"/>
            <w:shd w:val="clear" w:color="auto" w:fill="FFFFFF"/>
          </w:rPr>
          <w:t>range</w:t>
        </w:r>
      </w:hyperlink>
      <w:r>
        <w:rPr>
          <w:rFonts w:ascii="Helvetica" w:hAnsi="Helvetica"/>
          <w:color w:val="000000"/>
          <w:sz w:val="21"/>
          <w:szCs w:val="21"/>
        </w:rPr>
        <w:t> can be used when a key column is compared to a constant using any of the </w:t>
      </w:r>
      <w:hyperlink r:id="rId1407" w:anchor="operator_equal" w:history="1">
        <w:r>
          <w:rPr>
            <w:rStyle w:val="CdigoHTML"/>
            <w:b/>
            <w:bCs/>
            <w:color w:val="026789"/>
            <w:u w:val="single"/>
            <w:shd w:val="clear" w:color="auto" w:fill="FFFFFF"/>
          </w:rPr>
          <w:t>=</w:t>
        </w:r>
      </w:hyperlink>
      <w:r>
        <w:rPr>
          <w:rFonts w:ascii="Helvetica" w:hAnsi="Helvetica"/>
          <w:color w:val="000000"/>
          <w:sz w:val="21"/>
          <w:szCs w:val="21"/>
        </w:rPr>
        <w:t>, </w:t>
      </w:r>
      <w:hyperlink r:id="rId1408" w:anchor="operator_not-equal" w:history="1">
        <w:r>
          <w:rPr>
            <w:rStyle w:val="CdigoHTML"/>
            <w:b/>
            <w:bCs/>
            <w:color w:val="026789"/>
            <w:u w:val="single"/>
            <w:shd w:val="clear" w:color="auto" w:fill="FFFFFF"/>
          </w:rPr>
          <w:t>&lt;&gt;</w:t>
        </w:r>
      </w:hyperlink>
      <w:r>
        <w:rPr>
          <w:rFonts w:ascii="Helvetica" w:hAnsi="Helvetica"/>
          <w:color w:val="000000"/>
          <w:sz w:val="21"/>
          <w:szCs w:val="21"/>
        </w:rPr>
        <w:t>, </w:t>
      </w:r>
      <w:hyperlink r:id="rId1409" w:anchor="operator_greater-than" w:history="1">
        <w:r>
          <w:rPr>
            <w:rStyle w:val="CdigoHTML"/>
            <w:b/>
            <w:bCs/>
            <w:color w:val="026789"/>
            <w:u w:val="single"/>
            <w:shd w:val="clear" w:color="auto" w:fill="FFFFFF"/>
          </w:rPr>
          <w:t>&gt;</w:t>
        </w:r>
      </w:hyperlink>
      <w:r>
        <w:rPr>
          <w:rFonts w:ascii="Helvetica" w:hAnsi="Helvetica"/>
          <w:color w:val="000000"/>
          <w:sz w:val="21"/>
          <w:szCs w:val="21"/>
        </w:rPr>
        <w:t>, </w:t>
      </w:r>
      <w:hyperlink r:id="rId1410" w:anchor="operator_greater-than-or-equal" w:history="1">
        <w:r>
          <w:rPr>
            <w:rStyle w:val="CdigoHTML"/>
            <w:b/>
            <w:bCs/>
            <w:color w:val="026789"/>
            <w:u w:val="single"/>
            <w:shd w:val="clear" w:color="auto" w:fill="FFFFFF"/>
          </w:rPr>
          <w:t>&gt;=</w:t>
        </w:r>
      </w:hyperlink>
      <w:r>
        <w:rPr>
          <w:rFonts w:ascii="Helvetica" w:hAnsi="Helvetica"/>
          <w:color w:val="000000"/>
          <w:sz w:val="21"/>
          <w:szCs w:val="21"/>
        </w:rPr>
        <w:t>, </w:t>
      </w:r>
      <w:hyperlink r:id="rId1411" w:anchor="operator_less-than" w:history="1">
        <w:r>
          <w:rPr>
            <w:rStyle w:val="CdigoHTML"/>
            <w:b/>
            <w:bCs/>
            <w:color w:val="026789"/>
            <w:u w:val="single"/>
            <w:shd w:val="clear" w:color="auto" w:fill="FFFFFF"/>
          </w:rPr>
          <w:t>&lt;</w:t>
        </w:r>
      </w:hyperlink>
      <w:r>
        <w:rPr>
          <w:rFonts w:ascii="Helvetica" w:hAnsi="Helvetica"/>
          <w:color w:val="000000"/>
          <w:sz w:val="21"/>
          <w:szCs w:val="21"/>
        </w:rPr>
        <w:t>, </w:t>
      </w:r>
      <w:hyperlink r:id="rId1412" w:anchor="operator_less-than-or-equal" w:history="1">
        <w:r>
          <w:rPr>
            <w:rStyle w:val="CdigoHTML"/>
            <w:b/>
            <w:bCs/>
            <w:color w:val="026789"/>
            <w:u w:val="single"/>
            <w:shd w:val="clear" w:color="auto" w:fill="FFFFFF"/>
          </w:rPr>
          <w:t>&lt;=</w:t>
        </w:r>
      </w:hyperlink>
      <w:r>
        <w:rPr>
          <w:rFonts w:ascii="Helvetica" w:hAnsi="Helvetica"/>
          <w:color w:val="000000"/>
          <w:sz w:val="21"/>
          <w:szCs w:val="21"/>
        </w:rPr>
        <w:t>, </w:t>
      </w:r>
      <w:hyperlink r:id="rId1413" w:anchor="operator_is-null" w:history="1">
        <w:r>
          <w:rPr>
            <w:rStyle w:val="CdigoHTML"/>
            <w:b/>
            <w:bCs/>
            <w:color w:val="026789"/>
            <w:u w:val="single"/>
            <w:shd w:val="clear" w:color="auto" w:fill="FFFFFF"/>
          </w:rPr>
          <w:t>IS NULL</w:t>
        </w:r>
      </w:hyperlink>
      <w:r>
        <w:rPr>
          <w:rFonts w:ascii="Helvetica" w:hAnsi="Helvetica"/>
          <w:color w:val="000000"/>
          <w:sz w:val="21"/>
          <w:szCs w:val="21"/>
        </w:rPr>
        <w:t>, </w:t>
      </w:r>
      <w:hyperlink r:id="rId1414" w:anchor="operator_equal-to" w:history="1">
        <w:r>
          <w:rPr>
            <w:rStyle w:val="CdigoHTML"/>
            <w:b/>
            <w:bCs/>
            <w:color w:val="026789"/>
            <w:u w:val="single"/>
            <w:shd w:val="clear" w:color="auto" w:fill="FFFFFF"/>
          </w:rPr>
          <w:t>&lt;=&gt;</w:t>
        </w:r>
      </w:hyperlink>
      <w:r>
        <w:rPr>
          <w:rFonts w:ascii="Helvetica" w:hAnsi="Helvetica"/>
          <w:color w:val="000000"/>
          <w:sz w:val="21"/>
          <w:szCs w:val="21"/>
        </w:rPr>
        <w:t>, </w:t>
      </w:r>
      <w:hyperlink r:id="rId1415" w:anchor="operator_between" w:history="1">
        <w:r>
          <w:rPr>
            <w:rStyle w:val="CdigoHTML"/>
            <w:b/>
            <w:bCs/>
            <w:color w:val="026789"/>
            <w:u w:val="single"/>
            <w:shd w:val="clear" w:color="auto" w:fill="FFFFFF"/>
          </w:rPr>
          <w:t>BETWEEN</w:t>
        </w:r>
      </w:hyperlink>
      <w:r>
        <w:rPr>
          <w:rFonts w:ascii="Helvetica" w:hAnsi="Helvetica"/>
          <w:color w:val="000000"/>
          <w:sz w:val="21"/>
          <w:szCs w:val="21"/>
        </w:rPr>
        <w:t>, </w:t>
      </w:r>
      <w:hyperlink r:id="rId1416" w:anchor="operator_like" w:history="1">
        <w:r>
          <w:rPr>
            <w:rStyle w:val="CdigoHTML"/>
            <w:b/>
            <w:bCs/>
            <w:color w:val="026789"/>
            <w:u w:val="single"/>
            <w:shd w:val="clear" w:color="auto" w:fill="FFFFFF"/>
          </w:rPr>
          <w:t>LIKE</w:t>
        </w:r>
      </w:hyperlink>
      <w:r>
        <w:rPr>
          <w:rFonts w:ascii="Helvetica" w:hAnsi="Helvetica"/>
          <w:color w:val="000000"/>
          <w:sz w:val="21"/>
          <w:szCs w:val="21"/>
        </w:rPr>
        <w:t>, or </w:t>
      </w:r>
      <w:hyperlink r:id="rId1417" w:anchor="operator_in" w:history="1">
        <w:r>
          <w:rPr>
            <w:rStyle w:val="CdigoHTML"/>
            <w:b/>
            <w:bCs/>
            <w:color w:val="026789"/>
            <w:u w:val="single"/>
            <w:shd w:val="clear" w:color="auto" w:fill="FFFFFF"/>
          </w:rPr>
          <w:t>IN()</w:t>
        </w:r>
      </w:hyperlink>
      <w:r>
        <w:rPr>
          <w:rFonts w:ascii="Helvetica" w:hAnsi="Helvetica"/>
          <w:color w:val="000000"/>
          <w:sz w:val="21"/>
          <w:szCs w:val="21"/>
        </w:rPr>
        <w:t> operators:</w:t>
      </w:r>
    </w:p>
    <w:p w14:paraId="6FE7E36B" w14:textId="77777777" w:rsidR="00F37ED8" w:rsidRDefault="00F37ED8" w:rsidP="00F37ED8">
      <w:pPr>
        <w:pStyle w:val="Pr-formataoHTML"/>
        <w:shd w:val="clear" w:color="auto" w:fill="EEEEEE"/>
        <w:spacing w:line="300" w:lineRule="atLeast"/>
        <w:ind w:left="720"/>
        <w:textAlignment w:val="center"/>
        <w:rPr>
          <w:color w:val="000000"/>
        </w:rPr>
      </w:pPr>
      <w:r>
        <w:rPr>
          <w:color w:val="000000"/>
        </w:rPr>
        <w:t xml:space="preserve">SELECT * FROM </w:t>
      </w:r>
      <w:r>
        <w:rPr>
          <w:rStyle w:val="CdigoHTML"/>
          <w:b/>
          <w:bCs/>
          <w:i/>
          <w:iCs/>
          <w:color w:val="000000"/>
          <w:sz w:val="19"/>
          <w:szCs w:val="19"/>
        </w:rPr>
        <w:t>tbl_name</w:t>
      </w:r>
    </w:p>
    <w:p w14:paraId="2E0C81CC" w14:textId="77777777" w:rsidR="00F37ED8" w:rsidRDefault="00F37ED8" w:rsidP="00F37ED8">
      <w:pPr>
        <w:pStyle w:val="Pr-formataoHTML"/>
        <w:shd w:val="clear" w:color="auto" w:fill="EEEEEE"/>
        <w:spacing w:line="300" w:lineRule="atLeast"/>
        <w:ind w:left="720"/>
        <w:textAlignment w:val="center"/>
        <w:rPr>
          <w:color w:val="000000"/>
        </w:rPr>
      </w:pPr>
      <w:r>
        <w:rPr>
          <w:color w:val="000000"/>
        </w:rPr>
        <w:t xml:space="preserve">  WHERE </w:t>
      </w:r>
      <w:r>
        <w:rPr>
          <w:rStyle w:val="CdigoHTML"/>
          <w:b/>
          <w:bCs/>
          <w:i/>
          <w:iCs/>
          <w:color w:val="000000"/>
          <w:sz w:val="19"/>
          <w:szCs w:val="19"/>
        </w:rPr>
        <w:t>key_column</w:t>
      </w:r>
      <w:r>
        <w:rPr>
          <w:color w:val="000000"/>
        </w:rPr>
        <w:t xml:space="preserve"> = 10;</w:t>
      </w:r>
    </w:p>
    <w:p w14:paraId="30DC47C0" w14:textId="77777777" w:rsidR="00F37ED8" w:rsidRDefault="00F37ED8" w:rsidP="00F37ED8">
      <w:pPr>
        <w:pStyle w:val="Pr-formataoHTML"/>
        <w:shd w:val="clear" w:color="auto" w:fill="EEEEEE"/>
        <w:spacing w:line="300" w:lineRule="atLeast"/>
        <w:ind w:left="720"/>
        <w:textAlignment w:val="center"/>
        <w:rPr>
          <w:color w:val="000000"/>
        </w:rPr>
      </w:pPr>
    </w:p>
    <w:p w14:paraId="0DB96606" w14:textId="77777777" w:rsidR="00F37ED8" w:rsidRDefault="00F37ED8" w:rsidP="00F37ED8">
      <w:pPr>
        <w:pStyle w:val="Pr-formataoHTML"/>
        <w:shd w:val="clear" w:color="auto" w:fill="EEEEEE"/>
        <w:spacing w:line="300" w:lineRule="atLeast"/>
        <w:ind w:left="720"/>
        <w:textAlignment w:val="center"/>
        <w:rPr>
          <w:color w:val="000000"/>
        </w:rPr>
      </w:pPr>
      <w:r>
        <w:rPr>
          <w:color w:val="000000"/>
        </w:rPr>
        <w:t xml:space="preserve">SELECT * FROM </w:t>
      </w:r>
      <w:r>
        <w:rPr>
          <w:rStyle w:val="CdigoHTML"/>
          <w:b/>
          <w:bCs/>
          <w:i/>
          <w:iCs/>
          <w:color w:val="000000"/>
          <w:sz w:val="19"/>
          <w:szCs w:val="19"/>
        </w:rPr>
        <w:t>tbl_name</w:t>
      </w:r>
    </w:p>
    <w:p w14:paraId="1C8B9C6B" w14:textId="77777777" w:rsidR="00F37ED8" w:rsidRDefault="00F37ED8" w:rsidP="00F37ED8">
      <w:pPr>
        <w:pStyle w:val="Pr-formataoHTML"/>
        <w:shd w:val="clear" w:color="auto" w:fill="EEEEEE"/>
        <w:spacing w:line="300" w:lineRule="atLeast"/>
        <w:ind w:left="720"/>
        <w:textAlignment w:val="center"/>
        <w:rPr>
          <w:color w:val="000000"/>
        </w:rPr>
      </w:pPr>
      <w:r>
        <w:rPr>
          <w:color w:val="000000"/>
        </w:rPr>
        <w:t xml:space="preserve">  WHERE </w:t>
      </w:r>
      <w:r>
        <w:rPr>
          <w:rStyle w:val="CdigoHTML"/>
          <w:b/>
          <w:bCs/>
          <w:i/>
          <w:iCs/>
          <w:color w:val="000000"/>
          <w:sz w:val="19"/>
          <w:szCs w:val="19"/>
        </w:rPr>
        <w:t>key_column</w:t>
      </w:r>
      <w:r>
        <w:rPr>
          <w:color w:val="000000"/>
        </w:rPr>
        <w:t xml:space="preserve"> BETWEEN 10 and 20;</w:t>
      </w:r>
    </w:p>
    <w:p w14:paraId="32FC7D1A" w14:textId="77777777" w:rsidR="00F37ED8" w:rsidRDefault="00F37ED8" w:rsidP="00F37ED8">
      <w:pPr>
        <w:pStyle w:val="Pr-formataoHTML"/>
        <w:shd w:val="clear" w:color="auto" w:fill="EEEEEE"/>
        <w:spacing w:line="300" w:lineRule="atLeast"/>
        <w:ind w:left="720"/>
        <w:textAlignment w:val="center"/>
        <w:rPr>
          <w:color w:val="000000"/>
        </w:rPr>
      </w:pPr>
    </w:p>
    <w:p w14:paraId="1B582C2F" w14:textId="77777777" w:rsidR="00F37ED8" w:rsidRDefault="00F37ED8" w:rsidP="00F37ED8">
      <w:pPr>
        <w:pStyle w:val="Pr-formataoHTML"/>
        <w:shd w:val="clear" w:color="auto" w:fill="EEEEEE"/>
        <w:spacing w:line="300" w:lineRule="atLeast"/>
        <w:ind w:left="720"/>
        <w:textAlignment w:val="center"/>
        <w:rPr>
          <w:color w:val="000000"/>
        </w:rPr>
      </w:pPr>
      <w:r>
        <w:rPr>
          <w:color w:val="000000"/>
        </w:rPr>
        <w:t xml:space="preserve">SELECT * FROM </w:t>
      </w:r>
      <w:r>
        <w:rPr>
          <w:rStyle w:val="CdigoHTML"/>
          <w:b/>
          <w:bCs/>
          <w:i/>
          <w:iCs/>
          <w:color w:val="000000"/>
          <w:sz w:val="19"/>
          <w:szCs w:val="19"/>
        </w:rPr>
        <w:t>tbl_name</w:t>
      </w:r>
    </w:p>
    <w:p w14:paraId="20A3C378" w14:textId="77777777" w:rsidR="00F37ED8" w:rsidRDefault="00F37ED8" w:rsidP="00F37ED8">
      <w:pPr>
        <w:pStyle w:val="Pr-formataoHTML"/>
        <w:shd w:val="clear" w:color="auto" w:fill="EEEEEE"/>
        <w:spacing w:line="300" w:lineRule="atLeast"/>
        <w:ind w:left="720"/>
        <w:textAlignment w:val="center"/>
        <w:rPr>
          <w:color w:val="000000"/>
        </w:rPr>
      </w:pPr>
      <w:r>
        <w:rPr>
          <w:color w:val="000000"/>
        </w:rPr>
        <w:t xml:space="preserve">  WHERE </w:t>
      </w:r>
      <w:r>
        <w:rPr>
          <w:rStyle w:val="CdigoHTML"/>
          <w:b/>
          <w:bCs/>
          <w:i/>
          <w:iCs/>
          <w:color w:val="000000"/>
          <w:sz w:val="19"/>
          <w:szCs w:val="19"/>
        </w:rPr>
        <w:t>key_column</w:t>
      </w:r>
      <w:r>
        <w:rPr>
          <w:color w:val="000000"/>
        </w:rPr>
        <w:t xml:space="preserve"> IN (10,20,30);</w:t>
      </w:r>
    </w:p>
    <w:p w14:paraId="458E9581" w14:textId="77777777" w:rsidR="00F37ED8" w:rsidRDefault="00F37ED8" w:rsidP="00F37ED8">
      <w:pPr>
        <w:pStyle w:val="Pr-formataoHTML"/>
        <w:shd w:val="clear" w:color="auto" w:fill="EEEEEE"/>
        <w:spacing w:line="300" w:lineRule="atLeast"/>
        <w:ind w:left="720"/>
        <w:textAlignment w:val="center"/>
        <w:rPr>
          <w:color w:val="000000"/>
        </w:rPr>
      </w:pPr>
    </w:p>
    <w:p w14:paraId="0A0A5793" w14:textId="77777777" w:rsidR="00F37ED8" w:rsidRDefault="00F37ED8" w:rsidP="00F37ED8">
      <w:pPr>
        <w:pStyle w:val="Pr-formataoHTML"/>
        <w:shd w:val="clear" w:color="auto" w:fill="EEEEEE"/>
        <w:spacing w:line="300" w:lineRule="atLeast"/>
        <w:ind w:left="720"/>
        <w:textAlignment w:val="center"/>
        <w:rPr>
          <w:color w:val="000000"/>
        </w:rPr>
      </w:pPr>
      <w:r>
        <w:rPr>
          <w:color w:val="000000"/>
        </w:rPr>
        <w:t xml:space="preserve">SELECT * FROM </w:t>
      </w:r>
      <w:r>
        <w:rPr>
          <w:rStyle w:val="CdigoHTML"/>
          <w:b/>
          <w:bCs/>
          <w:i/>
          <w:iCs/>
          <w:color w:val="000000"/>
          <w:sz w:val="19"/>
          <w:szCs w:val="19"/>
        </w:rPr>
        <w:t>tbl_name</w:t>
      </w:r>
    </w:p>
    <w:p w14:paraId="49CE507C" w14:textId="77777777" w:rsidR="00F37ED8" w:rsidRDefault="00F37ED8" w:rsidP="00F37ED8">
      <w:pPr>
        <w:pStyle w:val="Pr-formataoHTML"/>
        <w:shd w:val="clear" w:color="auto" w:fill="EEEEEE"/>
        <w:spacing w:line="300" w:lineRule="atLeast"/>
        <w:ind w:left="720"/>
        <w:textAlignment w:val="center"/>
        <w:rPr>
          <w:color w:val="000000"/>
        </w:rPr>
      </w:pPr>
      <w:r>
        <w:rPr>
          <w:color w:val="000000"/>
        </w:rPr>
        <w:t xml:space="preserve">  WHERE </w:t>
      </w:r>
      <w:r>
        <w:rPr>
          <w:rStyle w:val="CdigoHTML"/>
          <w:b/>
          <w:bCs/>
          <w:i/>
          <w:iCs/>
          <w:color w:val="000000"/>
          <w:sz w:val="19"/>
          <w:szCs w:val="19"/>
        </w:rPr>
        <w:t>key_part1</w:t>
      </w:r>
      <w:r>
        <w:rPr>
          <w:color w:val="000000"/>
        </w:rPr>
        <w:t xml:space="preserve"> = 10 AND </w:t>
      </w:r>
      <w:r>
        <w:rPr>
          <w:rStyle w:val="CdigoHTML"/>
          <w:b/>
          <w:bCs/>
          <w:i/>
          <w:iCs/>
          <w:color w:val="000000"/>
          <w:sz w:val="19"/>
          <w:szCs w:val="19"/>
        </w:rPr>
        <w:t>key_part2</w:t>
      </w:r>
      <w:r>
        <w:rPr>
          <w:color w:val="000000"/>
        </w:rPr>
        <w:t xml:space="preserve"> IN (10,20,30);</w:t>
      </w:r>
    </w:p>
    <w:bookmarkStart w:id="403" w:name="jointype_index"/>
    <w:bookmarkEnd w:id="403"/>
    <w:p w14:paraId="0AF273BA" w14:textId="77777777" w:rsidR="00F37ED8" w:rsidRDefault="00F37ED8" w:rsidP="00F37ED8">
      <w:pPr>
        <w:pStyle w:val="NormalWeb"/>
        <w:numPr>
          <w:ilvl w:val="0"/>
          <w:numId w:val="157"/>
        </w:numPr>
        <w:spacing w:line="252" w:lineRule="atLeast"/>
        <w:textAlignment w:val="center"/>
        <w:rPr>
          <w:rFonts w:ascii="Helvetica" w:hAnsi="Helvetica"/>
          <w:color w:val="000000"/>
          <w:sz w:val="21"/>
          <w:szCs w:val="21"/>
        </w:rPr>
      </w:pPr>
      <w:r>
        <w:rPr>
          <w:rFonts w:ascii="Helvetica" w:hAnsi="Helvetica"/>
          <w:color w:val="000000"/>
          <w:sz w:val="21"/>
          <w:szCs w:val="21"/>
        </w:rPr>
        <w:fldChar w:fldCharType="begin"/>
      </w:r>
      <w:r>
        <w:rPr>
          <w:rFonts w:ascii="Helvetica" w:hAnsi="Helvetica"/>
          <w:color w:val="000000"/>
          <w:sz w:val="21"/>
          <w:szCs w:val="21"/>
        </w:rPr>
        <w:instrText xml:space="preserve"> HYPERLINK "http://www.xiabamiao.com/mysqlman/optimization.html" \l "jointype_index" </w:instrText>
      </w:r>
      <w:r>
        <w:rPr>
          <w:rFonts w:ascii="Helvetica" w:hAnsi="Helvetica"/>
          <w:color w:val="000000"/>
          <w:sz w:val="21"/>
          <w:szCs w:val="21"/>
        </w:rPr>
        <w:fldChar w:fldCharType="separate"/>
      </w:r>
      <w:r>
        <w:rPr>
          <w:rStyle w:val="CdigoHTML"/>
          <w:b/>
          <w:bCs/>
          <w:color w:val="026789"/>
          <w:u w:val="single"/>
          <w:shd w:val="clear" w:color="auto" w:fill="FFFFFF"/>
        </w:rPr>
        <w:t>index</w:t>
      </w:r>
      <w:r>
        <w:rPr>
          <w:rFonts w:ascii="Helvetica" w:hAnsi="Helvetica"/>
          <w:color w:val="000000"/>
          <w:sz w:val="21"/>
          <w:szCs w:val="21"/>
        </w:rPr>
        <w:fldChar w:fldCharType="end"/>
      </w:r>
    </w:p>
    <w:p w14:paraId="124E4F69" w14:textId="77777777" w:rsidR="00F37ED8" w:rsidRDefault="00F37ED8" w:rsidP="00F37ED8">
      <w:pPr>
        <w:pStyle w:val="NormalWeb"/>
        <w:spacing w:line="252" w:lineRule="atLeast"/>
        <w:ind w:left="720"/>
        <w:textAlignment w:val="center"/>
        <w:rPr>
          <w:rFonts w:ascii="Helvetica" w:hAnsi="Helvetica"/>
          <w:color w:val="000000"/>
          <w:sz w:val="21"/>
          <w:szCs w:val="21"/>
        </w:rPr>
      </w:pPr>
      <w:bookmarkStart w:id="404" w:name="idm46254553283504"/>
      <w:bookmarkStart w:id="405" w:name="idm46254553282016"/>
      <w:bookmarkEnd w:id="404"/>
      <w:bookmarkEnd w:id="405"/>
      <w:r>
        <w:rPr>
          <w:rFonts w:ascii="Helvetica" w:hAnsi="Helvetica"/>
          <w:color w:val="000000"/>
          <w:sz w:val="21"/>
          <w:szCs w:val="21"/>
        </w:rPr>
        <w:t>The </w:t>
      </w:r>
      <w:r>
        <w:rPr>
          <w:rStyle w:val="CdigoHTML"/>
          <w:b/>
          <w:bCs/>
          <w:color w:val="026789"/>
          <w:shd w:val="clear" w:color="auto" w:fill="FFFFFF"/>
        </w:rPr>
        <w:t>index</w:t>
      </w:r>
      <w:r>
        <w:rPr>
          <w:rFonts w:ascii="Helvetica" w:hAnsi="Helvetica"/>
          <w:color w:val="000000"/>
          <w:sz w:val="21"/>
          <w:szCs w:val="21"/>
        </w:rPr>
        <w:t> join type is the same as </w:t>
      </w:r>
      <w:hyperlink r:id="rId1418" w:anchor="jointype_all" w:history="1">
        <w:r>
          <w:rPr>
            <w:rStyle w:val="CdigoHTML"/>
            <w:b/>
            <w:bCs/>
            <w:color w:val="026789"/>
            <w:u w:val="single"/>
            <w:shd w:val="clear" w:color="auto" w:fill="FFFFFF"/>
          </w:rPr>
          <w:t>ALL</w:t>
        </w:r>
      </w:hyperlink>
      <w:r>
        <w:rPr>
          <w:rFonts w:ascii="Helvetica" w:hAnsi="Helvetica"/>
          <w:color w:val="000000"/>
          <w:sz w:val="21"/>
          <w:szCs w:val="21"/>
        </w:rPr>
        <w:t>, except that the index tree is scanned. This occurs two ways:</w:t>
      </w:r>
    </w:p>
    <w:p w14:paraId="61492265" w14:textId="77777777" w:rsidR="00F37ED8" w:rsidRDefault="00F37ED8" w:rsidP="00F37ED8">
      <w:pPr>
        <w:pStyle w:val="NormalWeb"/>
        <w:numPr>
          <w:ilvl w:val="1"/>
          <w:numId w:val="157"/>
        </w:numPr>
        <w:spacing w:line="252" w:lineRule="atLeast"/>
        <w:textAlignment w:val="center"/>
        <w:rPr>
          <w:rFonts w:ascii="Helvetica" w:hAnsi="Helvetica"/>
          <w:color w:val="000000"/>
          <w:sz w:val="21"/>
          <w:szCs w:val="21"/>
        </w:rPr>
      </w:pPr>
      <w:r>
        <w:rPr>
          <w:rFonts w:ascii="Helvetica" w:hAnsi="Helvetica"/>
          <w:color w:val="000000"/>
          <w:sz w:val="21"/>
          <w:szCs w:val="21"/>
        </w:rPr>
        <w:t>If the index is a covering index for the queries and can be used to satisfy all data required from the table, only the index tree is scanned. In this case, the </w:t>
      </w:r>
      <w:r>
        <w:rPr>
          <w:rStyle w:val="CdigoHTML"/>
          <w:b/>
          <w:bCs/>
          <w:color w:val="026789"/>
          <w:shd w:val="clear" w:color="auto" w:fill="FFFFFF"/>
        </w:rPr>
        <w:t>Extra</w:t>
      </w:r>
      <w:r>
        <w:rPr>
          <w:rFonts w:ascii="Helvetica" w:hAnsi="Helvetica"/>
          <w:color w:val="000000"/>
          <w:sz w:val="21"/>
          <w:szCs w:val="21"/>
        </w:rPr>
        <w:t> column says </w:t>
      </w:r>
      <w:r>
        <w:rPr>
          <w:rStyle w:val="CdigoHTML"/>
          <w:b/>
          <w:bCs/>
          <w:color w:val="026789"/>
          <w:shd w:val="clear" w:color="auto" w:fill="FFFFFF"/>
        </w:rPr>
        <w:t>Using index</w:t>
      </w:r>
      <w:r>
        <w:rPr>
          <w:rFonts w:ascii="Helvetica" w:hAnsi="Helvetica"/>
          <w:color w:val="000000"/>
          <w:sz w:val="21"/>
          <w:szCs w:val="21"/>
        </w:rPr>
        <w:t>. An index-only scan usually is faster than </w:t>
      </w:r>
      <w:hyperlink r:id="rId1419" w:anchor="jointype_all" w:history="1">
        <w:r>
          <w:rPr>
            <w:rStyle w:val="CdigoHTML"/>
            <w:b/>
            <w:bCs/>
            <w:color w:val="026789"/>
            <w:u w:val="single"/>
            <w:shd w:val="clear" w:color="auto" w:fill="FFFFFF"/>
          </w:rPr>
          <w:t>ALL</w:t>
        </w:r>
      </w:hyperlink>
      <w:r>
        <w:rPr>
          <w:rFonts w:ascii="Helvetica" w:hAnsi="Helvetica"/>
          <w:color w:val="000000"/>
          <w:sz w:val="21"/>
          <w:szCs w:val="21"/>
        </w:rPr>
        <w:t> because the size of the index usually is smaller than the table data.</w:t>
      </w:r>
    </w:p>
    <w:p w14:paraId="4DB95FD2" w14:textId="77777777" w:rsidR="00F37ED8" w:rsidRDefault="00F37ED8" w:rsidP="00F37ED8">
      <w:pPr>
        <w:pStyle w:val="NormalWeb"/>
        <w:numPr>
          <w:ilvl w:val="1"/>
          <w:numId w:val="157"/>
        </w:numPr>
        <w:spacing w:line="252" w:lineRule="atLeast"/>
        <w:textAlignment w:val="center"/>
        <w:rPr>
          <w:rFonts w:ascii="Helvetica" w:hAnsi="Helvetica"/>
          <w:color w:val="000000"/>
          <w:sz w:val="21"/>
          <w:szCs w:val="21"/>
        </w:rPr>
      </w:pPr>
      <w:r>
        <w:rPr>
          <w:rFonts w:ascii="Helvetica" w:hAnsi="Helvetica"/>
          <w:color w:val="000000"/>
          <w:sz w:val="21"/>
          <w:szCs w:val="21"/>
        </w:rPr>
        <w:t>A full table scan is performed using reads from the index to look up data rows in index order. </w:t>
      </w:r>
      <w:r>
        <w:rPr>
          <w:rStyle w:val="CdigoHTML"/>
          <w:b/>
          <w:bCs/>
          <w:color w:val="026789"/>
          <w:shd w:val="clear" w:color="auto" w:fill="FFFFFF"/>
        </w:rPr>
        <w:t>Uses index</w:t>
      </w:r>
      <w:r>
        <w:rPr>
          <w:rFonts w:ascii="Helvetica" w:hAnsi="Helvetica"/>
          <w:color w:val="000000"/>
          <w:sz w:val="21"/>
          <w:szCs w:val="21"/>
        </w:rPr>
        <w:t> does not appear in the </w:t>
      </w:r>
      <w:r>
        <w:rPr>
          <w:rStyle w:val="CdigoHTML"/>
          <w:b/>
          <w:bCs/>
          <w:color w:val="026789"/>
          <w:shd w:val="clear" w:color="auto" w:fill="FFFFFF"/>
        </w:rPr>
        <w:t>Extra</w:t>
      </w:r>
      <w:r>
        <w:rPr>
          <w:rFonts w:ascii="Helvetica" w:hAnsi="Helvetica"/>
          <w:color w:val="000000"/>
          <w:sz w:val="21"/>
          <w:szCs w:val="21"/>
        </w:rPr>
        <w:t> column.</w:t>
      </w:r>
    </w:p>
    <w:p w14:paraId="5B9DE10A"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MySQL can use this join type when the query uses only columns that are part of a single index.</w:t>
      </w:r>
    </w:p>
    <w:bookmarkStart w:id="406" w:name="jointype_all"/>
    <w:bookmarkEnd w:id="406"/>
    <w:p w14:paraId="52CF3019" w14:textId="77777777" w:rsidR="00F37ED8" w:rsidRDefault="00F37ED8" w:rsidP="00F37ED8">
      <w:pPr>
        <w:pStyle w:val="NormalWeb"/>
        <w:numPr>
          <w:ilvl w:val="0"/>
          <w:numId w:val="157"/>
        </w:numPr>
        <w:spacing w:line="252" w:lineRule="atLeast"/>
        <w:textAlignment w:val="center"/>
        <w:rPr>
          <w:rFonts w:ascii="Helvetica" w:hAnsi="Helvetica"/>
          <w:color w:val="000000"/>
          <w:sz w:val="21"/>
          <w:szCs w:val="21"/>
        </w:rPr>
      </w:pPr>
      <w:r>
        <w:rPr>
          <w:rFonts w:ascii="Helvetica" w:hAnsi="Helvetica"/>
          <w:color w:val="000000"/>
          <w:sz w:val="21"/>
          <w:szCs w:val="21"/>
        </w:rPr>
        <w:fldChar w:fldCharType="begin"/>
      </w:r>
      <w:r>
        <w:rPr>
          <w:rFonts w:ascii="Helvetica" w:hAnsi="Helvetica"/>
          <w:color w:val="000000"/>
          <w:sz w:val="21"/>
          <w:szCs w:val="21"/>
        </w:rPr>
        <w:instrText xml:space="preserve"> HYPERLINK "http://www.xiabamiao.com/mysqlman/optimization.html" \l "jointype_all" </w:instrText>
      </w:r>
      <w:r>
        <w:rPr>
          <w:rFonts w:ascii="Helvetica" w:hAnsi="Helvetica"/>
          <w:color w:val="000000"/>
          <w:sz w:val="21"/>
          <w:szCs w:val="21"/>
        </w:rPr>
        <w:fldChar w:fldCharType="separate"/>
      </w:r>
      <w:r>
        <w:rPr>
          <w:rStyle w:val="CdigoHTML"/>
          <w:b/>
          <w:bCs/>
          <w:color w:val="026789"/>
          <w:u w:val="single"/>
          <w:shd w:val="clear" w:color="auto" w:fill="FFFFFF"/>
        </w:rPr>
        <w:t>ALL</w:t>
      </w:r>
      <w:r>
        <w:rPr>
          <w:rFonts w:ascii="Helvetica" w:hAnsi="Helvetica"/>
          <w:color w:val="000000"/>
          <w:sz w:val="21"/>
          <w:szCs w:val="21"/>
        </w:rPr>
        <w:fldChar w:fldCharType="end"/>
      </w:r>
    </w:p>
    <w:p w14:paraId="71750566" w14:textId="77777777" w:rsidR="00F37ED8" w:rsidRDefault="00F37ED8" w:rsidP="00F37ED8">
      <w:pPr>
        <w:pStyle w:val="NormalWeb"/>
        <w:spacing w:line="252" w:lineRule="atLeast"/>
        <w:ind w:left="720"/>
        <w:textAlignment w:val="center"/>
        <w:rPr>
          <w:rFonts w:ascii="Helvetica" w:hAnsi="Helvetica"/>
          <w:color w:val="000000"/>
          <w:sz w:val="21"/>
          <w:szCs w:val="21"/>
        </w:rPr>
      </w:pPr>
      <w:bookmarkStart w:id="407" w:name="idm46254553268512"/>
      <w:bookmarkStart w:id="408" w:name="idm46254553267056"/>
      <w:bookmarkEnd w:id="407"/>
      <w:bookmarkEnd w:id="408"/>
      <w:r>
        <w:rPr>
          <w:rFonts w:ascii="Helvetica" w:hAnsi="Helvetica"/>
          <w:color w:val="000000"/>
          <w:sz w:val="21"/>
          <w:szCs w:val="21"/>
        </w:rPr>
        <w:t>A full table scan is done for each combination of rows from the previous tables. This is normally not good if the table is the first table not marked </w:t>
      </w:r>
      <w:hyperlink r:id="rId1420" w:anchor="jointype_const" w:history="1">
        <w:r>
          <w:rPr>
            <w:rStyle w:val="CdigoHTML"/>
            <w:b/>
            <w:bCs/>
            <w:color w:val="026789"/>
            <w:u w:val="single"/>
            <w:shd w:val="clear" w:color="auto" w:fill="FFFFFF"/>
          </w:rPr>
          <w:t>const</w:t>
        </w:r>
      </w:hyperlink>
      <w:r>
        <w:rPr>
          <w:rFonts w:ascii="Helvetica" w:hAnsi="Helvetica"/>
          <w:color w:val="000000"/>
          <w:sz w:val="21"/>
          <w:szCs w:val="21"/>
        </w:rPr>
        <w:t>, and usually </w:t>
      </w:r>
      <w:r>
        <w:rPr>
          <w:rStyle w:val="nfase"/>
          <w:rFonts w:ascii="Helvetica" w:hAnsi="Helvetica"/>
          <w:color w:val="003333"/>
          <w:sz w:val="21"/>
          <w:szCs w:val="21"/>
          <w:shd w:val="clear" w:color="auto" w:fill="FFFFFF"/>
        </w:rPr>
        <w:t>very</w:t>
      </w:r>
      <w:r>
        <w:rPr>
          <w:rFonts w:ascii="Helvetica" w:hAnsi="Helvetica"/>
          <w:color w:val="000000"/>
          <w:sz w:val="21"/>
          <w:szCs w:val="21"/>
        </w:rPr>
        <w:t> bad in all other cases. Normally, you can avoid </w:t>
      </w:r>
      <w:hyperlink r:id="rId1421" w:anchor="jointype_all" w:history="1">
        <w:r>
          <w:rPr>
            <w:rStyle w:val="CdigoHTML"/>
            <w:b/>
            <w:bCs/>
            <w:color w:val="026789"/>
            <w:u w:val="single"/>
            <w:shd w:val="clear" w:color="auto" w:fill="FFFFFF"/>
          </w:rPr>
          <w:t>ALL</w:t>
        </w:r>
      </w:hyperlink>
      <w:r>
        <w:rPr>
          <w:rFonts w:ascii="Helvetica" w:hAnsi="Helvetica"/>
          <w:color w:val="000000"/>
          <w:sz w:val="21"/>
          <w:szCs w:val="21"/>
        </w:rPr>
        <w:t> by adding indexes that enable row retrieval from the table based on constant values or column values from earlier tables.</w:t>
      </w:r>
    </w:p>
    <w:p w14:paraId="315CFD7C" w14:textId="77777777" w:rsidR="00F37ED8" w:rsidRDefault="00F37ED8" w:rsidP="00F37ED8">
      <w:pPr>
        <w:pStyle w:val="Ttulo4"/>
        <w:shd w:val="clear" w:color="auto" w:fill="FFFFFF"/>
        <w:rPr>
          <w:rFonts w:ascii="Helvetica" w:hAnsi="Helvetica"/>
          <w:color w:val="000000"/>
          <w:sz w:val="29"/>
          <w:szCs w:val="29"/>
        </w:rPr>
      </w:pPr>
      <w:bookmarkStart w:id="409" w:name="explain-extra-information"/>
      <w:bookmarkEnd w:id="409"/>
      <w:r>
        <w:rPr>
          <w:rFonts w:ascii="Helvetica" w:hAnsi="Helvetica"/>
          <w:color w:val="000000"/>
          <w:sz w:val="29"/>
          <w:szCs w:val="29"/>
        </w:rPr>
        <w:t>EXPLAIN Extra Information</w:t>
      </w:r>
    </w:p>
    <w:p w14:paraId="57755962"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The </w:t>
      </w:r>
      <w:r>
        <w:rPr>
          <w:rStyle w:val="CdigoHTML"/>
          <w:b/>
          <w:bCs/>
          <w:color w:val="026789"/>
          <w:shd w:val="clear" w:color="auto" w:fill="FFFFFF"/>
        </w:rPr>
        <w:t>Extra</w:t>
      </w:r>
      <w:r>
        <w:rPr>
          <w:rFonts w:ascii="Helvetica" w:hAnsi="Helvetica"/>
          <w:color w:val="000000"/>
          <w:sz w:val="21"/>
          <w:szCs w:val="21"/>
        </w:rPr>
        <w:t> column of </w:t>
      </w:r>
      <w:hyperlink r:id="rId1422" w:anchor="explain" w:tooltip="13.8.2 EXPLAIN Statement" w:history="1">
        <w:r>
          <w:rPr>
            <w:rStyle w:val="CdigoHTML"/>
            <w:b/>
            <w:bCs/>
            <w:color w:val="026789"/>
            <w:u w:val="single"/>
            <w:shd w:val="clear" w:color="auto" w:fill="FFFFFF"/>
          </w:rPr>
          <w:t>EXPLAIN</w:t>
        </w:r>
      </w:hyperlink>
      <w:r>
        <w:rPr>
          <w:rFonts w:ascii="Helvetica" w:hAnsi="Helvetica"/>
          <w:color w:val="000000"/>
          <w:sz w:val="21"/>
          <w:szCs w:val="21"/>
        </w:rPr>
        <w:t> output contains additional information about how MySQL resolves the query. The following list explains the values that can appear in this column. Each item also indicates for JSON-formatted output which property displays the </w:t>
      </w:r>
      <w:r>
        <w:rPr>
          <w:rStyle w:val="CdigoHTML"/>
          <w:b/>
          <w:bCs/>
          <w:color w:val="026789"/>
          <w:shd w:val="clear" w:color="auto" w:fill="FFFFFF"/>
        </w:rPr>
        <w:t>Extra</w:t>
      </w:r>
      <w:r>
        <w:rPr>
          <w:rFonts w:ascii="Helvetica" w:hAnsi="Helvetica"/>
          <w:color w:val="000000"/>
          <w:sz w:val="21"/>
          <w:szCs w:val="21"/>
        </w:rPr>
        <w:t> value. For some of these, there is a specific property. The others display as the text of the </w:t>
      </w:r>
      <w:r>
        <w:rPr>
          <w:rStyle w:val="CdigoHTML"/>
          <w:b/>
          <w:bCs/>
          <w:color w:val="026789"/>
          <w:shd w:val="clear" w:color="auto" w:fill="FFFFFF"/>
        </w:rPr>
        <w:t>message</w:t>
      </w:r>
      <w:r>
        <w:rPr>
          <w:rFonts w:ascii="Helvetica" w:hAnsi="Helvetica"/>
          <w:color w:val="000000"/>
          <w:sz w:val="21"/>
          <w:szCs w:val="21"/>
        </w:rPr>
        <w:t> property.</w:t>
      </w:r>
    </w:p>
    <w:p w14:paraId="4BF2EE8D"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If you want to make your queries as fast as possible, look out for </w:t>
      </w:r>
      <w:r>
        <w:rPr>
          <w:rStyle w:val="CdigoHTML"/>
          <w:b/>
          <w:bCs/>
          <w:color w:val="026789"/>
          <w:shd w:val="clear" w:color="auto" w:fill="FFFFFF"/>
        </w:rPr>
        <w:t>Extra</w:t>
      </w:r>
      <w:r>
        <w:rPr>
          <w:rFonts w:ascii="Helvetica" w:hAnsi="Helvetica"/>
          <w:color w:val="000000"/>
          <w:sz w:val="21"/>
          <w:szCs w:val="21"/>
        </w:rPr>
        <w:t> column values of </w:t>
      </w:r>
      <w:r>
        <w:rPr>
          <w:rStyle w:val="CdigoHTML"/>
          <w:b/>
          <w:bCs/>
          <w:color w:val="026789"/>
          <w:shd w:val="clear" w:color="auto" w:fill="FFFFFF"/>
        </w:rPr>
        <w:t>Using filesort</w:t>
      </w:r>
      <w:r>
        <w:rPr>
          <w:rFonts w:ascii="Helvetica" w:hAnsi="Helvetica"/>
          <w:color w:val="000000"/>
          <w:sz w:val="21"/>
          <w:szCs w:val="21"/>
        </w:rPr>
        <w:t> and </w:t>
      </w:r>
      <w:r>
        <w:rPr>
          <w:rStyle w:val="CdigoHTML"/>
          <w:b/>
          <w:bCs/>
          <w:color w:val="026789"/>
          <w:shd w:val="clear" w:color="auto" w:fill="FFFFFF"/>
        </w:rPr>
        <w:t>Using temporary</w:t>
      </w:r>
      <w:r>
        <w:rPr>
          <w:rFonts w:ascii="Helvetica" w:hAnsi="Helvetica"/>
          <w:color w:val="000000"/>
          <w:sz w:val="21"/>
          <w:szCs w:val="21"/>
        </w:rPr>
        <w:t>, or, in JSON-formatted </w:t>
      </w:r>
      <w:r>
        <w:rPr>
          <w:rStyle w:val="CdigoHTML"/>
          <w:b/>
          <w:bCs/>
          <w:color w:val="026789"/>
          <w:shd w:val="clear" w:color="auto" w:fill="FFFFFF"/>
        </w:rPr>
        <w:t>EXPLAIN</w:t>
      </w:r>
      <w:r>
        <w:rPr>
          <w:rFonts w:ascii="Helvetica" w:hAnsi="Helvetica"/>
          <w:color w:val="000000"/>
          <w:sz w:val="21"/>
          <w:szCs w:val="21"/>
        </w:rPr>
        <w:t> output, for </w:t>
      </w:r>
      <w:r>
        <w:rPr>
          <w:rStyle w:val="CdigoHTML"/>
          <w:b/>
          <w:bCs/>
          <w:color w:val="026789"/>
          <w:shd w:val="clear" w:color="auto" w:fill="FFFFFF"/>
        </w:rPr>
        <w:t>using_filesort</w:t>
      </w:r>
      <w:r>
        <w:rPr>
          <w:rFonts w:ascii="Helvetica" w:hAnsi="Helvetica"/>
          <w:color w:val="000000"/>
          <w:sz w:val="21"/>
          <w:szCs w:val="21"/>
        </w:rPr>
        <w:t> and </w:t>
      </w:r>
      <w:r>
        <w:rPr>
          <w:rStyle w:val="CdigoHTML"/>
          <w:b/>
          <w:bCs/>
          <w:color w:val="026789"/>
          <w:shd w:val="clear" w:color="auto" w:fill="FFFFFF"/>
        </w:rPr>
        <w:t>using_temporary_table</w:t>
      </w:r>
      <w:r>
        <w:rPr>
          <w:rFonts w:ascii="Helvetica" w:hAnsi="Helvetica"/>
          <w:color w:val="000000"/>
          <w:sz w:val="21"/>
          <w:szCs w:val="21"/>
        </w:rPr>
        <w:t> properties equal to </w:t>
      </w:r>
      <w:r>
        <w:rPr>
          <w:rStyle w:val="CdigoHTML"/>
          <w:b/>
          <w:bCs/>
          <w:color w:val="026789"/>
          <w:shd w:val="clear" w:color="auto" w:fill="FFFFFF"/>
        </w:rPr>
        <w:t>true</w:t>
      </w:r>
      <w:r>
        <w:rPr>
          <w:rFonts w:ascii="Helvetica" w:hAnsi="Helvetica"/>
          <w:color w:val="000000"/>
          <w:sz w:val="21"/>
          <w:szCs w:val="21"/>
        </w:rPr>
        <w:t>.</w:t>
      </w:r>
    </w:p>
    <w:p w14:paraId="41B66AEB" w14:textId="77777777" w:rsidR="00F37ED8" w:rsidRDefault="00F37ED8" w:rsidP="00F37ED8">
      <w:pPr>
        <w:pStyle w:val="NormalWeb"/>
        <w:numPr>
          <w:ilvl w:val="0"/>
          <w:numId w:val="158"/>
        </w:numPr>
        <w:spacing w:line="252" w:lineRule="atLeast"/>
        <w:textAlignment w:val="center"/>
        <w:rPr>
          <w:rFonts w:ascii="Helvetica" w:hAnsi="Helvetica"/>
          <w:color w:val="000000"/>
          <w:sz w:val="21"/>
          <w:szCs w:val="21"/>
        </w:rPr>
      </w:pPr>
      <w:r>
        <w:rPr>
          <w:rStyle w:val="CdigoHTML"/>
          <w:b/>
          <w:bCs/>
          <w:color w:val="026789"/>
          <w:shd w:val="clear" w:color="auto" w:fill="FFFFFF"/>
        </w:rPr>
        <w:t>Backward index scan</w:t>
      </w:r>
      <w:r>
        <w:rPr>
          <w:rFonts w:ascii="Helvetica" w:hAnsi="Helvetica"/>
          <w:color w:val="000000"/>
          <w:sz w:val="21"/>
          <w:szCs w:val="21"/>
        </w:rPr>
        <w:t> (JSON: </w:t>
      </w:r>
      <w:r>
        <w:rPr>
          <w:rStyle w:val="CdigoHTML"/>
          <w:b/>
          <w:bCs/>
          <w:color w:val="026789"/>
          <w:shd w:val="clear" w:color="auto" w:fill="FFFFFF"/>
        </w:rPr>
        <w:t>backward_index_scan</w:t>
      </w:r>
      <w:r>
        <w:rPr>
          <w:rFonts w:ascii="Helvetica" w:hAnsi="Helvetica"/>
          <w:color w:val="000000"/>
          <w:sz w:val="21"/>
          <w:szCs w:val="21"/>
        </w:rPr>
        <w:t>)</w:t>
      </w:r>
    </w:p>
    <w:p w14:paraId="0E308F18"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The optimizer is able to use a descending index on an </w:t>
      </w:r>
      <w:r>
        <w:rPr>
          <w:rStyle w:val="CdigoHTML"/>
          <w:b/>
          <w:bCs/>
          <w:color w:val="026789"/>
          <w:shd w:val="clear" w:color="auto" w:fill="FFFFFF"/>
        </w:rPr>
        <w:t>InnoDB</w:t>
      </w:r>
      <w:r>
        <w:rPr>
          <w:rFonts w:ascii="Helvetica" w:hAnsi="Helvetica"/>
          <w:color w:val="000000"/>
          <w:sz w:val="21"/>
          <w:szCs w:val="21"/>
        </w:rPr>
        <w:t> table. Shown together with </w:t>
      </w:r>
      <w:r>
        <w:rPr>
          <w:rStyle w:val="CdigoHTML"/>
          <w:b/>
          <w:bCs/>
          <w:color w:val="026789"/>
          <w:shd w:val="clear" w:color="auto" w:fill="FFFFFF"/>
        </w:rPr>
        <w:t>Using index</w:t>
      </w:r>
      <w:r>
        <w:rPr>
          <w:rFonts w:ascii="Helvetica" w:hAnsi="Helvetica"/>
          <w:color w:val="000000"/>
          <w:sz w:val="21"/>
          <w:szCs w:val="21"/>
        </w:rPr>
        <w:t>. For more information, see </w:t>
      </w:r>
      <w:hyperlink r:id="rId1423" w:anchor="descending-indexes" w:tooltip="8.3.13 Descending Indexes" w:history="1">
        <w:r>
          <w:rPr>
            <w:rStyle w:val="Hyperlink"/>
            <w:rFonts w:ascii="Helvetica" w:hAnsi="Helvetica"/>
            <w:color w:val="00759F"/>
            <w:sz w:val="21"/>
            <w:szCs w:val="21"/>
          </w:rPr>
          <w:t>Section 8.3.13, “Descending Indexes”</w:t>
        </w:r>
      </w:hyperlink>
      <w:r>
        <w:rPr>
          <w:rFonts w:ascii="Helvetica" w:hAnsi="Helvetica"/>
          <w:color w:val="000000"/>
          <w:sz w:val="21"/>
          <w:szCs w:val="21"/>
        </w:rPr>
        <w:t>.</w:t>
      </w:r>
    </w:p>
    <w:p w14:paraId="77EE3766" w14:textId="77777777" w:rsidR="00F37ED8" w:rsidRDefault="00F37ED8" w:rsidP="00F37ED8">
      <w:pPr>
        <w:pStyle w:val="NormalWeb"/>
        <w:numPr>
          <w:ilvl w:val="0"/>
          <w:numId w:val="158"/>
        </w:numPr>
        <w:spacing w:line="252" w:lineRule="atLeast"/>
        <w:textAlignment w:val="center"/>
        <w:rPr>
          <w:rFonts w:ascii="Helvetica" w:hAnsi="Helvetica"/>
          <w:color w:val="000000"/>
          <w:sz w:val="21"/>
          <w:szCs w:val="21"/>
        </w:rPr>
      </w:pPr>
      <w:r>
        <w:rPr>
          <w:rStyle w:val="CdigoHTML"/>
          <w:b/>
          <w:bCs/>
          <w:color w:val="026789"/>
          <w:shd w:val="clear" w:color="auto" w:fill="FFFFFF"/>
        </w:rPr>
        <w:t>Child of '</w:t>
      </w:r>
      <w:r>
        <w:rPr>
          <w:rStyle w:val="CdigoHTML"/>
          <w:b/>
          <w:bCs/>
          <w:i/>
          <w:iCs/>
          <w:color w:val="026789"/>
          <w:sz w:val="19"/>
          <w:szCs w:val="19"/>
          <w:shd w:val="clear" w:color="auto" w:fill="FFFFFF"/>
        </w:rPr>
        <w:t>table</w:t>
      </w:r>
      <w:r>
        <w:rPr>
          <w:rStyle w:val="CdigoHTML"/>
          <w:b/>
          <w:bCs/>
          <w:color w:val="026789"/>
          <w:shd w:val="clear" w:color="auto" w:fill="FFFFFF"/>
        </w:rPr>
        <w:t>' pushed join@1</w:t>
      </w:r>
      <w:r>
        <w:rPr>
          <w:rFonts w:ascii="Helvetica" w:hAnsi="Helvetica"/>
          <w:color w:val="000000"/>
          <w:sz w:val="21"/>
          <w:szCs w:val="21"/>
        </w:rPr>
        <w:t> (JSON: </w:t>
      </w:r>
      <w:r>
        <w:rPr>
          <w:rStyle w:val="CdigoHTML"/>
          <w:b/>
          <w:bCs/>
          <w:color w:val="026789"/>
          <w:shd w:val="clear" w:color="auto" w:fill="FFFFFF"/>
        </w:rPr>
        <w:t>message</w:t>
      </w:r>
      <w:r>
        <w:rPr>
          <w:rFonts w:ascii="Helvetica" w:hAnsi="Helvetica"/>
          <w:color w:val="000000"/>
          <w:sz w:val="21"/>
          <w:szCs w:val="21"/>
        </w:rPr>
        <w:t> text)</w:t>
      </w:r>
    </w:p>
    <w:p w14:paraId="08D0404A"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lastRenderedPageBreak/>
        <w:t>This table is referenced as the child of </w:t>
      </w:r>
      <w:r>
        <w:rPr>
          <w:rStyle w:val="CdigoHTML"/>
          <w:b/>
          <w:bCs/>
          <w:i/>
          <w:iCs/>
          <w:color w:val="000000"/>
        </w:rPr>
        <w:t>table</w:t>
      </w:r>
      <w:r>
        <w:rPr>
          <w:rFonts w:ascii="Helvetica" w:hAnsi="Helvetica"/>
          <w:color w:val="000000"/>
          <w:sz w:val="21"/>
          <w:szCs w:val="21"/>
        </w:rPr>
        <w:t> in a join that can be pushed down to the NDB kernel. Applies only in NDB Cluster, when pushed-down joins are enabled. See the description of the </w:t>
      </w:r>
      <w:hyperlink r:id="rId1424" w:anchor="sysvar_ndb_join_pushdown" w:history="1">
        <w:r>
          <w:rPr>
            <w:rStyle w:val="CdigoHTML"/>
            <w:b/>
            <w:bCs/>
            <w:color w:val="026789"/>
            <w:u w:val="single"/>
            <w:shd w:val="clear" w:color="auto" w:fill="FFFFFF"/>
          </w:rPr>
          <w:t>ndb_join_pushdown</w:t>
        </w:r>
      </w:hyperlink>
      <w:r>
        <w:rPr>
          <w:rFonts w:ascii="Helvetica" w:hAnsi="Helvetica"/>
          <w:color w:val="000000"/>
          <w:sz w:val="21"/>
          <w:szCs w:val="21"/>
        </w:rPr>
        <w:t> </w:t>
      </w:r>
      <w:proofErr w:type="gramStart"/>
      <w:r>
        <w:rPr>
          <w:rFonts w:ascii="Helvetica" w:hAnsi="Helvetica"/>
          <w:color w:val="000000"/>
          <w:sz w:val="21"/>
          <w:szCs w:val="21"/>
        </w:rPr>
        <w:t>server</w:t>
      </w:r>
      <w:proofErr w:type="gramEnd"/>
      <w:r>
        <w:rPr>
          <w:rFonts w:ascii="Helvetica" w:hAnsi="Helvetica"/>
          <w:color w:val="000000"/>
          <w:sz w:val="21"/>
          <w:szCs w:val="21"/>
        </w:rPr>
        <w:t xml:space="preserve"> system variable for more information and examples.</w:t>
      </w:r>
    </w:p>
    <w:p w14:paraId="383F10A7" w14:textId="77777777" w:rsidR="00F37ED8" w:rsidRDefault="00F37ED8" w:rsidP="00F37ED8">
      <w:pPr>
        <w:pStyle w:val="NormalWeb"/>
        <w:numPr>
          <w:ilvl w:val="0"/>
          <w:numId w:val="158"/>
        </w:numPr>
        <w:spacing w:line="252" w:lineRule="atLeast"/>
        <w:textAlignment w:val="center"/>
        <w:rPr>
          <w:rFonts w:ascii="Helvetica" w:hAnsi="Helvetica"/>
          <w:color w:val="000000"/>
          <w:sz w:val="21"/>
          <w:szCs w:val="21"/>
        </w:rPr>
      </w:pPr>
      <w:r>
        <w:rPr>
          <w:rStyle w:val="CdigoHTML"/>
          <w:b/>
          <w:bCs/>
          <w:color w:val="026789"/>
          <w:shd w:val="clear" w:color="auto" w:fill="FFFFFF"/>
        </w:rPr>
        <w:t>const row not found</w:t>
      </w:r>
      <w:r>
        <w:rPr>
          <w:rFonts w:ascii="Helvetica" w:hAnsi="Helvetica"/>
          <w:color w:val="000000"/>
          <w:sz w:val="21"/>
          <w:szCs w:val="21"/>
        </w:rPr>
        <w:t> (JSON property: </w:t>
      </w:r>
      <w:r>
        <w:rPr>
          <w:rStyle w:val="CdigoHTML"/>
          <w:b/>
          <w:bCs/>
          <w:color w:val="026789"/>
          <w:shd w:val="clear" w:color="auto" w:fill="FFFFFF"/>
        </w:rPr>
        <w:t>const_row_not_found</w:t>
      </w:r>
      <w:r>
        <w:rPr>
          <w:rFonts w:ascii="Helvetica" w:hAnsi="Helvetica"/>
          <w:color w:val="000000"/>
          <w:sz w:val="21"/>
          <w:szCs w:val="21"/>
        </w:rPr>
        <w:t>)</w:t>
      </w:r>
    </w:p>
    <w:p w14:paraId="666EB23A"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For a query such as </w:t>
      </w:r>
      <w:r>
        <w:rPr>
          <w:rStyle w:val="CdigoHTML"/>
          <w:b/>
          <w:bCs/>
          <w:color w:val="026789"/>
          <w:shd w:val="clear" w:color="auto" w:fill="FFFFFF"/>
        </w:rPr>
        <w:t>SELECT ... FROM </w:t>
      </w:r>
      <w:r>
        <w:rPr>
          <w:rStyle w:val="CdigoHTML"/>
          <w:b/>
          <w:bCs/>
          <w:i/>
          <w:iCs/>
          <w:color w:val="026789"/>
          <w:sz w:val="19"/>
          <w:szCs w:val="19"/>
          <w:shd w:val="clear" w:color="auto" w:fill="FFFFFF"/>
        </w:rPr>
        <w:t>tbl_name</w:t>
      </w:r>
      <w:r>
        <w:rPr>
          <w:rFonts w:ascii="Helvetica" w:hAnsi="Helvetica"/>
          <w:color w:val="000000"/>
          <w:sz w:val="21"/>
          <w:szCs w:val="21"/>
        </w:rPr>
        <w:t>, the table was empty.</w:t>
      </w:r>
    </w:p>
    <w:p w14:paraId="3FB859ED" w14:textId="77777777" w:rsidR="00F37ED8" w:rsidRDefault="00F37ED8" w:rsidP="00F37ED8">
      <w:pPr>
        <w:pStyle w:val="NormalWeb"/>
        <w:numPr>
          <w:ilvl w:val="0"/>
          <w:numId w:val="158"/>
        </w:numPr>
        <w:spacing w:line="252" w:lineRule="atLeast"/>
        <w:textAlignment w:val="center"/>
        <w:rPr>
          <w:rFonts w:ascii="Helvetica" w:hAnsi="Helvetica"/>
          <w:color w:val="000000"/>
          <w:sz w:val="21"/>
          <w:szCs w:val="21"/>
        </w:rPr>
      </w:pPr>
      <w:r>
        <w:rPr>
          <w:rStyle w:val="CdigoHTML"/>
          <w:b/>
          <w:bCs/>
          <w:color w:val="026789"/>
          <w:shd w:val="clear" w:color="auto" w:fill="FFFFFF"/>
        </w:rPr>
        <w:t>Deleting all rows</w:t>
      </w:r>
      <w:r>
        <w:rPr>
          <w:rFonts w:ascii="Helvetica" w:hAnsi="Helvetica"/>
          <w:color w:val="000000"/>
          <w:sz w:val="21"/>
          <w:szCs w:val="21"/>
        </w:rPr>
        <w:t> (JSON property: </w:t>
      </w:r>
      <w:r>
        <w:rPr>
          <w:rStyle w:val="CdigoHTML"/>
          <w:b/>
          <w:bCs/>
          <w:color w:val="026789"/>
          <w:shd w:val="clear" w:color="auto" w:fill="FFFFFF"/>
        </w:rPr>
        <w:t>message</w:t>
      </w:r>
      <w:r>
        <w:rPr>
          <w:rFonts w:ascii="Helvetica" w:hAnsi="Helvetica"/>
          <w:color w:val="000000"/>
          <w:sz w:val="21"/>
          <w:szCs w:val="21"/>
        </w:rPr>
        <w:t>)</w:t>
      </w:r>
    </w:p>
    <w:p w14:paraId="1E5EA06F"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For </w:t>
      </w:r>
      <w:hyperlink r:id="rId1425" w:anchor="delete" w:tooltip="13.2.2 DELETE Statement" w:history="1">
        <w:r>
          <w:rPr>
            <w:rStyle w:val="CdigoHTML"/>
            <w:b/>
            <w:bCs/>
            <w:color w:val="026789"/>
            <w:u w:val="single"/>
            <w:shd w:val="clear" w:color="auto" w:fill="FFFFFF"/>
          </w:rPr>
          <w:t>DELETE</w:t>
        </w:r>
      </w:hyperlink>
      <w:r>
        <w:rPr>
          <w:rFonts w:ascii="Helvetica" w:hAnsi="Helvetica"/>
          <w:color w:val="000000"/>
          <w:sz w:val="21"/>
          <w:szCs w:val="21"/>
        </w:rPr>
        <w:t>, some storage engines (such as </w:t>
      </w:r>
      <w:hyperlink r:id="rId1426" w:anchor="myisam-storage-engine" w:tooltip="16.2 The MyISAM Storage Engine" w:history="1">
        <w:r>
          <w:rPr>
            <w:rStyle w:val="CdigoHTML"/>
            <w:b/>
            <w:bCs/>
            <w:color w:val="026789"/>
            <w:u w:val="single"/>
            <w:shd w:val="clear" w:color="auto" w:fill="FFFFFF"/>
          </w:rPr>
          <w:t>MyISAM</w:t>
        </w:r>
      </w:hyperlink>
      <w:r>
        <w:rPr>
          <w:rFonts w:ascii="Helvetica" w:hAnsi="Helvetica"/>
          <w:color w:val="000000"/>
          <w:sz w:val="21"/>
          <w:szCs w:val="21"/>
        </w:rPr>
        <w:t>) support a handler method that removes all table rows in a simple and fast way. This </w:t>
      </w:r>
      <w:r>
        <w:rPr>
          <w:rStyle w:val="CdigoHTML"/>
          <w:b/>
          <w:bCs/>
          <w:color w:val="026789"/>
          <w:shd w:val="clear" w:color="auto" w:fill="FFFFFF"/>
        </w:rPr>
        <w:t>Extra</w:t>
      </w:r>
      <w:r>
        <w:rPr>
          <w:rFonts w:ascii="Helvetica" w:hAnsi="Helvetica"/>
          <w:color w:val="000000"/>
          <w:sz w:val="21"/>
          <w:szCs w:val="21"/>
        </w:rPr>
        <w:t> value is displayed if the engine uses this optimization.</w:t>
      </w:r>
    </w:p>
    <w:p w14:paraId="2F3D72CE" w14:textId="77777777" w:rsidR="00F37ED8" w:rsidRDefault="00F37ED8" w:rsidP="00F37ED8">
      <w:pPr>
        <w:pStyle w:val="NormalWeb"/>
        <w:numPr>
          <w:ilvl w:val="0"/>
          <w:numId w:val="158"/>
        </w:numPr>
        <w:spacing w:line="252" w:lineRule="atLeast"/>
        <w:textAlignment w:val="center"/>
        <w:rPr>
          <w:rFonts w:ascii="Helvetica" w:hAnsi="Helvetica"/>
          <w:color w:val="000000"/>
          <w:sz w:val="21"/>
          <w:szCs w:val="21"/>
        </w:rPr>
      </w:pPr>
      <w:r>
        <w:rPr>
          <w:rStyle w:val="CdigoHTML"/>
          <w:b/>
          <w:bCs/>
          <w:color w:val="026789"/>
          <w:shd w:val="clear" w:color="auto" w:fill="FFFFFF"/>
        </w:rPr>
        <w:t>Distinct</w:t>
      </w:r>
      <w:r>
        <w:rPr>
          <w:rFonts w:ascii="Helvetica" w:hAnsi="Helvetica"/>
          <w:color w:val="000000"/>
          <w:sz w:val="21"/>
          <w:szCs w:val="21"/>
        </w:rPr>
        <w:t> (JSON property: </w:t>
      </w:r>
      <w:r>
        <w:rPr>
          <w:rStyle w:val="CdigoHTML"/>
          <w:b/>
          <w:bCs/>
          <w:color w:val="026789"/>
          <w:shd w:val="clear" w:color="auto" w:fill="FFFFFF"/>
        </w:rPr>
        <w:t>distinct</w:t>
      </w:r>
      <w:r>
        <w:rPr>
          <w:rFonts w:ascii="Helvetica" w:hAnsi="Helvetica"/>
          <w:color w:val="000000"/>
          <w:sz w:val="21"/>
          <w:szCs w:val="21"/>
        </w:rPr>
        <w:t>)</w:t>
      </w:r>
    </w:p>
    <w:p w14:paraId="636A1051"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MySQL is looking for distinct values, so it stops searching for more rows for the current row combination after it has found the first matching row.</w:t>
      </w:r>
    </w:p>
    <w:p w14:paraId="7700D834" w14:textId="77777777" w:rsidR="00F37ED8" w:rsidRDefault="00F37ED8" w:rsidP="00F37ED8">
      <w:pPr>
        <w:pStyle w:val="NormalWeb"/>
        <w:numPr>
          <w:ilvl w:val="0"/>
          <w:numId w:val="158"/>
        </w:numPr>
        <w:spacing w:line="252" w:lineRule="atLeast"/>
        <w:textAlignment w:val="center"/>
        <w:rPr>
          <w:rFonts w:ascii="Helvetica" w:hAnsi="Helvetica"/>
          <w:color w:val="000000"/>
          <w:sz w:val="21"/>
          <w:szCs w:val="21"/>
        </w:rPr>
      </w:pPr>
      <w:r>
        <w:rPr>
          <w:rStyle w:val="CdigoHTML"/>
          <w:b/>
          <w:bCs/>
          <w:color w:val="026789"/>
          <w:shd w:val="clear" w:color="auto" w:fill="FFFFFF"/>
        </w:rPr>
        <w:t>FirstMatch(</w:t>
      </w:r>
      <w:r>
        <w:rPr>
          <w:rStyle w:val="CdigoHTML"/>
          <w:b/>
          <w:bCs/>
          <w:i/>
          <w:iCs/>
          <w:color w:val="026789"/>
          <w:sz w:val="19"/>
          <w:szCs w:val="19"/>
          <w:shd w:val="clear" w:color="auto" w:fill="FFFFFF"/>
        </w:rPr>
        <w:t>tbl_name</w:t>
      </w:r>
      <w:r>
        <w:rPr>
          <w:rStyle w:val="CdigoHTML"/>
          <w:b/>
          <w:bCs/>
          <w:color w:val="026789"/>
          <w:shd w:val="clear" w:color="auto" w:fill="FFFFFF"/>
        </w:rPr>
        <w:t>)</w:t>
      </w:r>
      <w:r>
        <w:rPr>
          <w:rFonts w:ascii="Helvetica" w:hAnsi="Helvetica"/>
          <w:color w:val="000000"/>
          <w:sz w:val="21"/>
          <w:szCs w:val="21"/>
        </w:rPr>
        <w:t> (JSON property: </w:t>
      </w:r>
      <w:r>
        <w:rPr>
          <w:rStyle w:val="CdigoHTML"/>
          <w:b/>
          <w:bCs/>
          <w:color w:val="026789"/>
          <w:shd w:val="clear" w:color="auto" w:fill="FFFFFF"/>
        </w:rPr>
        <w:t>first_match</w:t>
      </w:r>
      <w:r>
        <w:rPr>
          <w:rFonts w:ascii="Helvetica" w:hAnsi="Helvetica"/>
          <w:color w:val="000000"/>
          <w:sz w:val="21"/>
          <w:szCs w:val="21"/>
        </w:rPr>
        <w:t>)</w:t>
      </w:r>
    </w:p>
    <w:p w14:paraId="7673287E"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The semijoin FirstMatch join shortcutting strategy is used for </w:t>
      </w:r>
      <w:r>
        <w:rPr>
          <w:rStyle w:val="CdigoHTML"/>
          <w:b/>
          <w:bCs/>
          <w:i/>
          <w:iCs/>
          <w:color w:val="000000"/>
        </w:rPr>
        <w:t>tbl_name</w:t>
      </w:r>
      <w:r>
        <w:rPr>
          <w:rFonts w:ascii="Helvetica" w:hAnsi="Helvetica"/>
          <w:color w:val="000000"/>
          <w:sz w:val="21"/>
          <w:szCs w:val="21"/>
        </w:rPr>
        <w:t>.</w:t>
      </w:r>
    </w:p>
    <w:p w14:paraId="3AE54F4D" w14:textId="77777777" w:rsidR="00F37ED8" w:rsidRDefault="00F37ED8" w:rsidP="00F37ED8">
      <w:pPr>
        <w:pStyle w:val="NormalWeb"/>
        <w:numPr>
          <w:ilvl w:val="0"/>
          <w:numId w:val="158"/>
        </w:numPr>
        <w:spacing w:line="252" w:lineRule="atLeast"/>
        <w:textAlignment w:val="center"/>
        <w:rPr>
          <w:rFonts w:ascii="Helvetica" w:hAnsi="Helvetica"/>
          <w:color w:val="000000"/>
          <w:sz w:val="21"/>
          <w:szCs w:val="21"/>
        </w:rPr>
      </w:pPr>
      <w:r>
        <w:rPr>
          <w:rStyle w:val="CdigoHTML"/>
          <w:b/>
          <w:bCs/>
          <w:color w:val="026789"/>
          <w:shd w:val="clear" w:color="auto" w:fill="FFFFFF"/>
        </w:rPr>
        <w:t>Full scan on NULL key</w:t>
      </w:r>
      <w:r>
        <w:rPr>
          <w:rFonts w:ascii="Helvetica" w:hAnsi="Helvetica"/>
          <w:color w:val="000000"/>
          <w:sz w:val="21"/>
          <w:szCs w:val="21"/>
        </w:rPr>
        <w:t> (JSON property: </w:t>
      </w:r>
      <w:r>
        <w:rPr>
          <w:rStyle w:val="CdigoHTML"/>
          <w:b/>
          <w:bCs/>
          <w:color w:val="026789"/>
          <w:shd w:val="clear" w:color="auto" w:fill="FFFFFF"/>
        </w:rPr>
        <w:t>message</w:t>
      </w:r>
      <w:r>
        <w:rPr>
          <w:rFonts w:ascii="Helvetica" w:hAnsi="Helvetica"/>
          <w:color w:val="000000"/>
          <w:sz w:val="21"/>
          <w:szCs w:val="21"/>
        </w:rPr>
        <w:t>)</w:t>
      </w:r>
    </w:p>
    <w:p w14:paraId="0A201B9C"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This occurs for subquery optimization as a fallback strategy when the optimizer cannot use an index-lookup access method.</w:t>
      </w:r>
    </w:p>
    <w:p w14:paraId="0CCFF2F6" w14:textId="77777777" w:rsidR="00F37ED8" w:rsidRDefault="00F37ED8" w:rsidP="00F37ED8">
      <w:pPr>
        <w:pStyle w:val="NormalWeb"/>
        <w:numPr>
          <w:ilvl w:val="0"/>
          <w:numId w:val="158"/>
        </w:numPr>
        <w:spacing w:line="252" w:lineRule="atLeast"/>
        <w:textAlignment w:val="center"/>
        <w:rPr>
          <w:rFonts w:ascii="Helvetica" w:hAnsi="Helvetica"/>
          <w:color w:val="000000"/>
          <w:sz w:val="21"/>
          <w:szCs w:val="21"/>
        </w:rPr>
      </w:pPr>
      <w:r>
        <w:rPr>
          <w:rStyle w:val="CdigoHTML"/>
          <w:b/>
          <w:bCs/>
          <w:color w:val="026789"/>
          <w:shd w:val="clear" w:color="auto" w:fill="FFFFFF"/>
        </w:rPr>
        <w:t>Impossible HAVING</w:t>
      </w:r>
      <w:r>
        <w:rPr>
          <w:rFonts w:ascii="Helvetica" w:hAnsi="Helvetica"/>
          <w:color w:val="000000"/>
          <w:sz w:val="21"/>
          <w:szCs w:val="21"/>
        </w:rPr>
        <w:t> (JSON property: </w:t>
      </w:r>
      <w:r>
        <w:rPr>
          <w:rStyle w:val="CdigoHTML"/>
          <w:b/>
          <w:bCs/>
          <w:color w:val="026789"/>
          <w:shd w:val="clear" w:color="auto" w:fill="FFFFFF"/>
        </w:rPr>
        <w:t>message</w:t>
      </w:r>
      <w:r>
        <w:rPr>
          <w:rFonts w:ascii="Helvetica" w:hAnsi="Helvetica"/>
          <w:color w:val="000000"/>
          <w:sz w:val="21"/>
          <w:szCs w:val="21"/>
        </w:rPr>
        <w:t>)</w:t>
      </w:r>
    </w:p>
    <w:p w14:paraId="20A87F31"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The </w:t>
      </w:r>
      <w:r>
        <w:rPr>
          <w:rStyle w:val="CdigoHTML"/>
          <w:b/>
          <w:bCs/>
          <w:color w:val="026789"/>
          <w:shd w:val="clear" w:color="auto" w:fill="FFFFFF"/>
        </w:rPr>
        <w:t>HAVING</w:t>
      </w:r>
      <w:r>
        <w:rPr>
          <w:rFonts w:ascii="Helvetica" w:hAnsi="Helvetica"/>
          <w:color w:val="000000"/>
          <w:sz w:val="21"/>
          <w:szCs w:val="21"/>
        </w:rPr>
        <w:t> clause is always false and cannot select any rows.</w:t>
      </w:r>
    </w:p>
    <w:p w14:paraId="7B243AA3" w14:textId="77777777" w:rsidR="00F37ED8" w:rsidRDefault="00F37ED8" w:rsidP="00F37ED8">
      <w:pPr>
        <w:pStyle w:val="NormalWeb"/>
        <w:numPr>
          <w:ilvl w:val="0"/>
          <w:numId w:val="158"/>
        </w:numPr>
        <w:spacing w:line="252" w:lineRule="atLeast"/>
        <w:textAlignment w:val="center"/>
        <w:rPr>
          <w:rFonts w:ascii="Helvetica" w:hAnsi="Helvetica"/>
          <w:color w:val="000000"/>
          <w:sz w:val="21"/>
          <w:szCs w:val="21"/>
        </w:rPr>
      </w:pPr>
      <w:r>
        <w:rPr>
          <w:rStyle w:val="CdigoHTML"/>
          <w:b/>
          <w:bCs/>
          <w:color w:val="026789"/>
          <w:shd w:val="clear" w:color="auto" w:fill="FFFFFF"/>
        </w:rPr>
        <w:t>Impossible WHERE</w:t>
      </w:r>
      <w:r>
        <w:rPr>
          <w:rFonts w:ascii="Helvetica" w:hAnsi="Helvetica"/>
          <w:color w:val="000000"/>
          <w:sz w:val="21"/>
          <w:szCs w:val="21"/>
        </w:rPr>
        <w:t> (JSON property: </w:t>
      </w:r>
      <w:r>
        <w:rPr>
          <w:rStyle w:val="CdigoHTML"/>
          <w:b/>
          <w:bCs/>
          <w:color w:val="026789"/>
          <w:shd w:val="clear" w:color="auto" w:fill="FFFFFF"/>
        </w:rPr>
        <w:t>message</w:t>
      </w:r>
      <w:r>
        <w:rPr>
          <w:rFonts w:ascii="Helvetica" w:hAnsi="Helvetica"/>
          <w:color w:val="000000"/>
          <w:sz w:val="21"/>
          <w:szCs w:val="21"/>
        </w:rPr>
        <w:t>)</w:t>
      </w:r>
    </w:p>
    <w:p w14:paraId="37EA7620"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The </w:t>
      </w:r>
      <w:r>
        <w:rPr>
          <w:rStyle w:val="CdigoHTML"/>
          <w:b/>
          <w:bCs/>
          <w:color w:val="026789"/>
          <w:shd w:val="clear" w:color="auto" w:fill="FFFFFF"/>
        </w:rPr>
        <w:t>WHERE</w:t>
      </w:r>
      <w:r>
        <w:rPr>
          <w:rFonts w:ascii="Helvetica" w:hAnsi="Helvetica"/>
          <w:color w:val="000000"/>
          <w:sz w:val="21"/>
          <w:szCs w:val="21"/>
        </w:rPr>
        <w:t> clause is always false and cannot select any rows.</w:t>
      </w:r>
    </w:p>
    <w:p w14:paraId="38C28DA8" w14:textId="77777777" w:rsidR="00F37ED8" w:rsidRDefault="00F37ED8" w:rsidP="00F37ED8">
      <w:pPr>
        <w:pStyle w:val="NormalWeb"/>
        <w:numPr>
          <w:ilvl w:val="0"/>
          <w:numId w:val="158"/>
        </w:numPr>
        <w:spacing w:line="252" w:lineRule="atLeast"/>
        <w:textAlignment w:val="center"/>
        <w:rPr>
          <w:rFonts w:ascii="Helvetica" w:hAnsi="Helvetica"/>
          <w:color w:val="000000"/>
          <w:sz w:val="21"/>
          <w:szCs w:val="21"/>
        </w:rPr>
      </w:pPr>
      <w:r>
        <w:rPr>
          <w:rStyle w:val="CdigoHTML"/>
          <w:b/>
          <w:bCs/>
          <w:color w:val="026789"/>
          <w:shd w:val="clear" w:color="auto" w:fill="FFFFFF"/>
        </w:rPr>
        <w:t>Impossible WHERE noticed after reading const tables</w:t>
      </w:r>
      <w:r>
        <w:rPr>
          <w:rFonts w:ascii="Helvetica" w:hAnsi="Helvetica"/>
          <w:color w:val="000000"/>
          <w:sz w:val="21"/>
          <w:szCs w:val="21"/>
        </w:rPr>
        <w:t> (JSON property: </w:t>
      </w:r>
      <w:r>
        <w:rPr>
          <w:rStyle w:val="CdigoHTML"/>
          <w:b/>
          <w:bCs/>
          <w:color w:val="026789"/>
          <w:shd w:val="clear" w:color="auto" w:fill="FFFFFF"/>
        </w:rPr>
        <w:t>message</w:t>
      </w:r>
      <w:r>
        <w:rPr>
          <w:rFonts w:ascii="Helvetica" w:hAnsi="Helvetica"/>
          <w:color w:val="000000"/>
          <w:sz w:val="21"/>
          <w:szCs w:val="21"/>
        </w:rPr>
        <w:t>)</w:t>
      </w:r>
    </w:p>
    <w:p w14:paraId="1AC12C51"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MySQL has read all </w:t>
      </w:r>
      <w:hyperlink r:id="rId1427" w:anchor="jointype_const" w:history="1">
        <w:r>
          <w:rPr>
            <w:rStyle w:val="CdigoHTML"/>
            <w:b/>
            <w:bCs/>
            <w:color w:val="026789"/>
            <w:u w:val="single"/>
            <w:shd w:val="clear" w:color="auto" w:fill="FFFFFF"/>
          </w:rPr>
          <w:t>const</w:t>
        </w:r>
      </w:hyperlink>
      <w:r>
        <w:rPr>
          <w:rFonts w:ascii="Helvetica" w:hAnsi="Helvetica"/>
          <w:color w:val="000000"/>
          <w:sz w:val="21"/>
          <w:szCs w:val="21"/>
        </w:rPr>
        <w:t> (and </w:t>
      </w:r>
      <w:hyperlink r:id="rId1428" w:anchor="jointype_system" w:history="1">
        <w:r>
          <w:rPr>
            <w:rStyle w:val="CdigoHTML"/>
            <w:b/>
            <w:bCs/>
            <w:color w:val="026789"/>
            <w:u w:val="single"/>
            <w:shd w:val="clear" w:color="auto" w:fill="FFFFFF"/>
          </w:rPr>
          <w:t>system</w:t>
        </w:r>
      </w:hyperlink>
      <w:r>
        <w:rPr>
          <w:rFonts w:ascii="Helvetica" w:hAnsi="Helvetica"/>
          <w:color w:val="000000"/>
          <w:sz w:val="21"/>
          <w:szCs w:val="21"/>
        </w:rPr>
        <w:t>) tables and notice that the </w:t>
      </w:r>
      <w:r>
        <w:rPr>
          <w:rStyle w:val="CdigoHTML"/>
          <w:b/>
          <w:bCs/>
          <w:color w:val="026789"/>
          <w:shd w:val="clear" w:color="auto" w:fill="FFFFFF"/>
        </w:rPr>
        <w:t>WHERE</w:t>
      </w:r>
      <w:r>
        <w:rPr>
          <w:rFonts w:ascii="Helvetica" w:hAnsi="Helvetica"/>
          <w:color w:val="000000"/>
          <w:sz w:val="21"/>
          <w:szCs w:val="21"/>
        </w:rPr>
        <w:t> clause is always false.</w:t>
      </w:r>
    </w:p>
    <w:p w14:paraId="7FCDE16F" w14:textId="77777777" w:rsidR="00F37ED8" w:rsidRDefault="00F37ED8" w:rsidP="00F37ED8">
      <w:pPr>
        <w:pStyle w:val="NormalWeb"/>
        <w:numPr>
          <w:ilvl w:val="0"/>
          <w:numId w:val="158"/>
        </w:numPr>
        <w:spacing w:line="252" w:lineRule="atLeast"/>
        <w:textAlignment w:val="center"/>
        <w:rPr>
          <w:rFonts w:ascii="Helvetica" w:hAnsi="Helvetica"/>
          <w:color w:val="000000"/>
          <w:sz w:val="21"/>
          <w:szCs w:val="21"/>
        </w:rPr>
      </w:pPr>
      <w:r>
        <w:rPr>
          <w:rStyle w:val="CdigoHTML"/>
          <w:b/>
          <w:bCs/>
          <w:color w:val="026789"/>
          <w:shd w:val="clear" w:color="auto" w:fill="FFFFFF"/>
        </w:rPr>
        <w:t>LooseScan(</w:t>
      </w:r>
      <w:r>
        <w:rPr>
          <w:rStyle w:val="CdigoHTML"/>
          <w:b/>
          <w:bCs/>
          <w:i/>
          <w:iCs/>
          <w:color w:val="026789"/>
          <w:sz w:val="19"/>
          <w:szCs w:val="19"/>
          <w:shd w:val="clear" w:color="auto" w:fill="FFFFFF"/>
        </w:rPr>
        <w:t>m</w:t>
      </w:r>
      <w:r>
        <w:rPr>
          <w:rStyle w:val="CdigoHTML"/>
          <w:b/>
          <w:bCs/>
          <w:color w:val="026789"/>
          <w:shd w:val="clear" w:color="auto" w:fill="FFFFFF"/>
        </w:rPr>
        <w:t>..</w:t>
      </w:r>
      <w:r>
        <w:rPr>
          <w:rStyle w:val="CdigoHTML"/>
          <w:b/>
          <w:bCs/>
          <w:i/>
          <w:iCs/>
          <w:color w:val="026789"/>
          <w:sz w:val="19"/>
          <w:szCs w:val="19"/>
          <w:shd w:val="clear" w:color="auto" w:fill="FFFFFF"/>
        </w:rPr>
        <w:t>n</w:t>
      </w:r>
      <w:r>
        <w:rPr>
          <w:rStyle w:val="CdigoHTML"/>
          <w:b/>
          <w:bCs/>
          <w:color w:val="026789"/>
          <w:shd w:val="clear" w:color="auto" w:fill="FFFFFF"/>
        </w:rPr>
        <w:t>)</w:t>
      </w:r>
      <w:r>
        <w:rPr>
          <w:rFonts w:ascii="Helvetica" w:hAnsi="Helvetica"/>
          <w:color w:val="000000"/>
          <w:sz w:val="21"/>
          <w:szCs w:val="21"/>
        </w:rPr>
        <w:t> (JSON property: </w:t>
      </w:r>
      <w:r>
        <w:rPr>
          <w:rStyle w:val="CdigoHTML"/>
          <w:b/>
          <w:bCs/>
          <w:color w:val="026789"/>
          <w:shd w:val="clear" w:color="auto" w:fill="FFFFFF"/>
        </w:rPr>
        <w:t>message</w:t>
      </w:r>
      <w:r>
        <w:rPr>
          <w:rFonts w:ascii="Helvetica" w:hAnsi="Helvetica"/>
          <w:color w:val="000000"/>
          <w:sz w:val="21"/>
          <w:szCs w:val="21"/>
        </w:rPr>
        <w:t>)</w:t>
      </w:r>
    </w:p>
    <w:p w14:paraId="184E6081"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The semijoin LooseScan strategy is used. </w:t>
      </w:r>
      <w:r>
        <w:rPr>
          <w:rStyle w:val="CdigoHTML"/>
          <w:b/>
          <w:bCs/>
          <w:i/>
          <w:iCs/>
          <w:color w:val="000000"/>
        </w:rPr>
        <w:t>m</w:t>
      </w:r>
      <w:r>
        <w:rPr>
          <w:rFonts w:ascii="Helvetica" w:hAnsi="Helvetica"/>
          <w:color w:val="000000"/>
          <w:sz w:val="21"/>
          <w:szCs w:val="21"/>
        </w:rPr>
        <w:t> and </w:t>
      </w:r>
      <w:proofErr w:type="gramStart"/>
      <w:r>
        <w:rPr>
          <w:rStyle w:val="CdigoHTML"/>
          <w:b/>
          <w:bCs/>
          <w:i/>
          <w:iCs/>
          <w:color w:val="000000"/>
        </w:rPr>
        <w:t>n</w:t>
      </w:r>
      <w:proofErr w:type="gramEnd"/>
      <w:r>
        <w:rPr>
          <w:rFonts w:ascii="Helvetica" w:hAnsi="Helvetica"/>
          <w:color w:val="000000"/>
          <w:sz w:val="21"/>
          <w:szCs w:val="21"/>
        </w:rPr>
        <w:t> are key part numbers.</w:t>
      </w:r>
    </w:p>
    <w:p w14:paraId="11D8EE09" w14:textId="77777777" w:rsidR="00F37ED8" w:rsidRDefault="00F37ED8" w:rsidP="00F37ED8">
      <w:pPr>
        <w:pStyle w:val="NormalWeb"/>
        <w:numPr>
          <w:ilvl w:val="0"/>
          <w:numId w:val="158"/>
        </w:numPr>
        <w:spacing w:line="252" w:lineRule="atLeast"/>
        <w:textAlignment w:val="center"/>
        <w:rPr>
          <w:rFonts w:ascii="Helvetica" w:hAnsi="Helvetica"/>
          <w:color w:val="000000"/>
          <w:sz w:val="21"/>
          <w:szCs w:val="21"/>
        </w:rPr>
      </w:pPr>
      <w:r>
        <w:rPr>
          <w:rStyle w:val="CdigoHTML"/>
          <w:b/>
          <w:bCs/>
          <w:color w:val="026789"/>
          <w:shd w:val="clear" w:color="auto" w:fill="FFFFFF"/>
        </w:rPr>
        <w:t>No matching min/max row</w:t>
      </w:r>
      <w:r>
        <w:rPr>
          <w:rFonts w:ascii="Helvetica" w:hAnsi="Helvetica"/>
          <w:color w:val="000000"/>
          <w:sz w:val="21"/>
          <w:szCs w:val="21"/>
        </w:rPr>
        <w:t> (JSON property: </w:t>
      </w:r>
      <w:r>
        <w:rPr>
          <w:rStyle w:val="CdigoHTML"/>
          <w:b/>
          <w:bCs/>
          <w:color w:val="026789"/>
          <w:shd w:val="clear" w:color="auto" w:fill="FFFFFF"/>
        </w:rPr>
        <w:t>message</w:t>
      </w:r>
      <w:r>
        <w:rPr>
          <w:rFonts w:ascii="Helvetica" w:hAnsi="Helvetica"/>
          <w:color w:val="000000"/>
          <w:sz w:val="21"/>
          <w:szCs w:val="21"/>
        </w:rPr>
        <w:t>)</w:t>
      </w:r>
    </w:p>
    <w:p w14:paraId="4A309973"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No row satisfies the condition for a query such as </w:t>
      </w:r>
      <w:r>
        <w:rPr>
          <w:rStyle w:val="CdigoHTML"/>
          <w:b/>
          <w:bCs/>
          <w:color w:val="026789"/>
          <w:shd w:val="clear" w:color="auto" w:fill="FFFFFF"/>
        </w:rPr>
        <w:t>SELECT MIN(...) FROM ... WHERE </w:t>
      </w:r>
      <w:r>
        <w:rPr>
          <w:rStyle w:val="CdigoHTML"/>
          <w:b/>
          <w:bCs/>
          <w:i/>
          <w:iCs/>
          <w:color w:val="026789"/>
          <w:sz w:val="19"/>
          <w:szCs w:val="19"/>
          <w:shd w:val="clear" w:color="auto" w:fill="FFFFFF"/>
        </w:rPr>
        <w:t>condition</w:t>
      </w:r>
      <w:r>
        <w:rPr>
          <w:rFonts w:ascii="Helvetica" w:hAnsi="Helvetica"/>
          <w:color w:val="000000"/>
          <w:sz w:val="21"/>
          <w:szCs w:val="21"/>
        </w:rPr>
        <w:t>.</w:t>
      </w:r>
    </w:p>
    <w:p w14:paraId="457BA3DF" w14:textId="77777777" w:rsidR="00F37ED8" w:rsidRDefault="00F37ED8" w:rsidP="00F37ED8">
      <w:pPr>
        <w:pStyle w:val="NormalWeb"/>
        <w:numPr>
          <w:ilvl w:val="0"/>
          <w:numId w:val="158"/>
        </w:numPr>
        <w:spacing w:line="252" w:lineRule="atLeast"/>
        <w:textAlignment w:val="center"/>
        <w:rPr>
          <w:rFonts w:ascii="Helvetica" w:hAnsi="Helvetica"/>
          <w:color w:val="000000"/>
          <w:sz w:val="21"/>
          <w:szCs w:val="21"/>
        </w:rPr>
      </w:pPr>
      <w:r>
        <w:rPr>
          <w:rStyle w:val="CdigoHTML"/>
          <w:b/>
          <w:bCs/>
          <w:color w:val="026789"/>
          <w:shd w:val="clear" w:color="auto" w:fill="FFFFFF"/>
        </w:rPr>
        <w:t>no matching row in const table</w:t>
      </w:r>
      <w:r>
        <w:rPr>
          <w:rFonts w:ascii="Helvetica" w:hAnsi="Helvetica"/>
          <w:color w:val="000000"/>
          <w:sz w:val="21"/>
          <w:szCs w:val="21"/>
        </w:rPr>
        <w:t> (JSON property: </w:t>
      </w:r>
      <w:r>
        <w:rPr>
          <w:rStyle w:val="CdigoHTML"/>
          <w:b/>
          <w:bCs/>
          <w:color w:val="026789"/>
          <w:shd w:val="clear" w:color="auto" w:fill="FFFFFF"/>
        </w:rPr>
        <w:t>message</w:t>
      </w:r>
      <w:r>
        <w:rPr>
          <w:rFonts w:ascii="Helvetica" w:hAnsi="Helvetica"/>
          <w:color w:val="000000"/>
          <w:sz w:val="21"/>
          <w:szCs w:val="21"/>
        </w:rPr>
        <w:t>)</w:t>
      </w:r>
    </w:p>
    <w:p w14:paraId="334A8CB6"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For a query with a join, there was an empty table or a table with no rows satisfying a unique index condition.</w:t>
      </w:r>
    </w:p>
    <w:p w14:paraId="4E04EEC5" w14:textId="77777777" w:rsidR="00F37ED8" w:rsidRDefault="00F37ED8" w:rsidP="00F37ED8">
      <w:pPr>
        <w:pStyle w:val="NormalWeb"/>
        <w:numPr>
          <w:ilvl w:val="0"/>
          <w:numId w:val="158"/>
        </w:numPr>
        <w:spacing w:line="252" w:lineRule="atLeast"/>
        <w:textAlignment w:val="center"/>
        <w:rPr>
          <w:rFonts w:ascii="Helvetica" w:hAnsi="Helvetica"/>
          <w:color w:val="000000"/>
          <w:sz w:val="21"/>
          <w:szCs w:val="21"/>
        </w:rPr>
      </w:pPr>
      <w:r>
        <w:rPr>
          <w:rStyle w:val="CdigoHTML"/>
          <w:b/>
          <w:bCs/>
          <w:color w:val="026789"/>
          <w:shd w:val="clear" w:color="auto" w:fill="FFFFFF"/>
        </w:rPr>
        <w:t>No matching rows after partition pruning</w:t>
      </w:r>
      <w:r>
        <w:rPr>
          <w:rFonts w:ascii="Helvetica" w:hAnsi="Helvetica"/>
          <w:color w:val="000000"/>
          <w:sz w:val="21"/>
          <w:szCs w:val="21"/>
        </w:rPr>
        <w:t> (JSON property: </w:t>
      </w:r>
      <w:r>
        <w:rPr>
          <w:rStyle w:val="CdigoHTML"/>
          <w:b/>
          <w:bCs/>
          <w:color w:val="026789"/>
          <w:shd w:val="clear" w:color="auto" w:fill="FFFFFF"/>
        </w:rPr>
        <w:t>message</w:t>
      </w:r>
      <w:r>
        <w:rPr>
          <w:rFonts w:ascii="Helvetica" w:hAnsi="Helvetica"/>
          <w:color w:val="000000"/>
          <w:sz w:val="21"/>
          <w:szCs w:val="21"/>
        </w:rPr>
        <w:t>)</w:t>
      </w:r>
    </w:p>
    <w:p w14:paraId="2E48CE70"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For </w:t>
      </w:r>
      <w:hyperlink r:id="rId1429" w:anchor="delete" w:tooltip="13.2.2 DELETE Statement" w:history="1">
        <w:r>
          <w:rPr>
            <w:rStyle w:val="CdigoHTML"/>
            <w:b/>
            <w:bCs/>
            <w:color w:val="026789"/>
            <w:u w:val="single"/>
            <w:shd w:val="clear" w:color="auto" w:fill="FFFFFF"/>
          </w:rPr>
          <w:t>DELETE</w:t>
        </w:r>
      </w:hyperlink>
      <w:r>
        <w:rPr>
          <w:rFonts w:ascii="Helvetica" w:hAnsi="Helvetica"/>
          <w:color w:val="000000"/>
          <w:sz w:val="21"/>
          <w:szCs w:val="21"/>
        </w:rPr>
        <w:t> or </w:t>
      </w:r>
      <w:hyperlink r:id="rId1430" w:anchor="update" w:tooltip="13.2.13 UPDATE Statement" w:history="1">
        <w:r>
          <w:rPr>
            <w:rStyle w:val="CdigoHTML"/>
            <w:b/>
            <w:bCs/>
            <w:color w:val="026789"/>
            <w:u w:val="single"/>
            <w:shd w:val="clear" w:color="auto" w:fill="FFFFFF"/>
          </w:rPr>
          <w:t>UPDATE</w:t>
        </w:r>
      </w:hyperlink>
      <w:r>
        <w:rPr>
          <w:rFonts w:ascii="Helvetica" w:hAnsi="Helvetica"/>
          <w:color w:val="000000"/>
          <w:sz w:val="21"/>
          <w:szCs w:val="21"/>
        </w:rPr>
        <w:t>, the optimizer found nothing to delete or update after partition pruning. It is similar in meaning to </w:t>
      </w:r>
      <w:r>
        <w:rPr>
          <w:rStyle w:val="CdigoHTML"/>
          <w:b/>
          <w:bCs/>
          <w:color w:val="026789"/>
          <w:shd w:val="clear" w:color="auto" w:fill="FFFFFF"/>
        </w:rPr>
        <w:t>Impossible WHERE</w:t>
      </w:r>
      <w:r>
        <w:rPr>
          <w:rFonts w:ascii="Helvetica" w:hAnsi="Helvetica"/>
          <w:color w:val="000000"/>
          <w:sz w:val="21"/>
          <w:szCs w:val="21"/>
        </w:rPr>
        <w:t> for </w:t>
      </w:r>
      <w:hyperlink r:id="rId1431" w:anchor="select" w:tooltip="13.2.10 SELECT Statement" w:history="1">
        <w:r>
          <w:rPr>
            <w:rStyle w:val="CdigoHTML"/>
            <w:b/>
            <w:bCs/>
            <w:color w:val="026789"/>
            <w:u w:val="single"/>
            <w:shd w:val="clear" w:color="auto" w:fill="FFFFFF"/>
          </w:rPr>
          <w:t>SELECT</w:t>
        </w:r>
      </w:hyperlink>
      <w:r>
        <w:rPr>
          <w:rFonts w:ascii="Helvetica" w:hAnsi="Helvetica"/>
          <w:color w:val="000000"/>
          <w:sz w:val="21"/>
          <w:szCs w:val="21"/>
        </w:rPr>
        <w:t> statements.</w:t>
      </w:r>
    </w:p>
    <w:p w14:paraId="3A24747B" w14:textId="77777777" w:rsidR="00F37ED8" w:rsidRDefault="00F37ED8" w:rsidP="00F37ED8">
      <w:pPr>
        <w:pStyle w:val="NormalWeb"/>
        <w:numPr>
          <w:ilvl w:val="0"/>
          <w:numId w:val="158"/>
        </w:numPr>
        <w:spacing w:line="252" w:lineRule="atLeast"/>
        <w:textAlignment w:val="center"/>
        <w:rPr>
          <w:rFonts w:ascii="Helvetica" w:hAnsi="Helvetica"/>
          <w:color w:val="000000"/>
          <w:sz w:val="21"/>
          <w:szCs w:val="21"/>
        </w:rPr>
      </w:pPr>
      <w:r>
        <w:rPr>
          <w:rStyle w:val="CdigoHTML"/>
          <w:b/>
          <w:bCs/>
          <w:color w:val="026789"/>
          <w:shd w:val="clear" w:color="auto" w:fill="FFFFFF"/>
        </w:rPr>
        <w:t>No tables used</w:t>
      </w:r>
      <w:r>
        <w:rPr>
          <w:rFonts w:ascii="Helvetica" w:hAnsi="Helvetica"/>
          <w:color w:val="000000"/>
          <w:sz w:val="21"/>
          <w:szCs w:val="21"/>
        </w:rPr>
        <w:t> (JSON property: </w:t>
      </w:r>
      <w:r>
        <w:rPr>
          <w:rStyle w:val="CdigoHTML"/>
          <w:b/>
          <w:bCs/>
          <w:color w:val="026789"/>
          <w:shd w:val="clear" w:color="auto" w:fill="FFFFFF"/>
        </w:rPr>
        <w:t>message</w:t>
      </w:r>
      <w:r>
        <w:rPr>
          <w:rFonts w:ascii="Helvetica" w:hAnsi="Helvetica"/>
          <w:color w:val="000000"/>
          <w:sz w:val="21"/>
          <w:szCs w:val="21"/>
        </w:rPr>
        <w:t>)</w:t>
      </w:r>
    </w:p>
    <w:p w14:paraId="23956BB3"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lastRenderedPageBreak/>
        <w:t>The query has no </w:t>
      </w:r>
      <w:r>
        <w:rPr>
          <w:rStyle w:val="CdigoHTML"/>
          <w:b/>
          <w:bCs/>
          <w:color w:val="026789"/>
          <w:shd w:val="clear" w:color="auto" w:fill="FFFFFF"/>
        </w:rPr>
        <w:t>FROM</w:t>
      </w:r>
      <w:r>
        <w:rPr>
          <w:rFonts w:ascii="Helvetica" w:hAnsi="Helvetica"/>
          <w:color w:val="000000"/>
          <w:sz w:val="21"/>
          <w:szCs w:val="21"/>
        </w:rPr>
        <w:t> clause, or has a </w:t>
      </w:r>
      <w:r>
        <w:rPr>
          <w:rStyle w:val="CdigoHTML"/>
          <w:b/>
          <w:bCs/>
          <w:color w:val="026789"/>
          <w:shd w:val="clear" w:color="auto" w:fill="FFFFFF"/>
        </w:rPr>
        <w:t>FROM DUAL</w:t>
      </w:r>
      <w:r>
        <w:rPr>
          <w:rFonts w:ascii="Helvetica" w:hAnsi="Helvetica"/>
          <w:color w:val="000000"/>
          <w:sz w:val="21"/>
          <w:szCs w:val="21"/>
        </w:rPr>
        <w:t> clause.</w:t>
      </w:r>
    </w:p>
    <w:p w14:paraId="365183C6"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For </w:t>
      </w:r>
      <w:hyperlink r:id="rId1432" w:anchor="insert" w:tooltip="13.2.6 INSERT Statement" w:history="1">
        <w:r>
          <w:rPr>
            <w:rStyle w:val="CdigoHTML"/>
            <w:b/>
            <w:bCs/>
            <w:color w:val="026789"/>
            <w:u w:val="single"/>
            <w:shd w:val="clear" w:color="auto" w:fill="FFFFFF"/>
          </w:rPr>
          <w:t>INSERT</w:t>
        </w:r>
      </w:hyperlink>
      <w:r>
        <w:rPr>
          <w:rFonts w:ascii="Helvetica" w:hAnsi="Helvetica"/>
          <w:color w:val="000000"/>
          <w:sz w:val="21"/>
          <w:szCs w:val="21"/>
        </w:rPr>
        <w:t> or </w:t>
      </w:r>
      <w:hyperlink r:id="rId1433" w:anchor="replace" w:tooltip="13.2.9 REPLACE Statement" w:history="1">
        <w:r>
          <w:rPr>
            <w:rStyle w:val="CdigoHTML"/>
            <w:b/>
            <w:bCs/>
            <w:color w:val="026789"/>
            <w:u w:val="single"/>
            <w:shd w:val="clear" w:color="auto" w:fill="FFFFFF"/>
          </w:rPr>
          <w:t>REPLACE</w:t>
        </w:r>
      </w:hyperlink>
      <w:r>
        <w:rPr>
          <w:rFonts w:ascii="Helvetica" w:hAnsi="Helvetica"/>
          <w:color w:val="000000"/>
          <w:sz w:val="21"/>
          <w:szCs w:val="21"/>
        </w:rPr>
        <w:t> statements, </w:t>
      </w:r>
      <w:hyperlink r:id="rId1434" w:anchor="explain" w:tooltip="13.8.2 EXPLAIN Statement" w:history="1">
        <w:r>
          <w:rPr>
            <w:rStyle w:val="CdigoHTML"/>
            <w:b/>
            <w:bCs/>
            <w:color w:val="026789"/>
            <w:u w:val="single"/>
            <w:shd w:val="clear" w:color="auto" w:fill="FFFFFF"/>
          </w:rPr>
          <w:t>EXPLAIN</w:t>
        </w:r>
      </w:hyperlink>
      <w:r>
        <w:rPr>
          <w:rFonts w:ascii="Helvetica" w:hAnsi="Helvetica"/>
          <w:color w:val="000000"/>
          <w:sz w:val="21"/>
          <w:szCs w:val="21"/>
        </w:rPr>
        <w:t> displays this value when there is no </w:t>
      </w:r>
      <w:hyperlink r:id="rId1435" w:anchor="select" w:tooltip="13.2.10 SELECT Statement" w:history="1">
        <w:r>
          <w:rPr>
            <w:rStyle w:val="CdigoHTML"/>
            <w:b/>
            <w:bCs/>
            <w:color w:val="026789"/>
            <w:u w:val="single"/>
            <w:shd w:val="clear" w:color="auto" w:fill="FFFFFF"/>
          </w:rPr>
          <w:t>SELECT</w:t>
        </w:r>
      </w:hyperlink>
      <w:r>
        <w:rPr>
          <w:rFonts w:ascii="Helvetica" w:hAnsi="Helvetica"/>
          <w:color w:val="000000"/>
          <w:sz w:val="21"/>
          <w:szCs w:val="21"/>
        </w:rPr>
        <w:t> part. For example, it appears for </w:t>
      </w:r>
      <w:r>
        <w:rPr>
          <w:rStyle w:val="CdigoHTML"/>
          <w:b/>
          <w:bCs/>
          <w:color w:val="026789"/>
          <w:shd w:val="clear" w:color="auto" w:fill="FFFFFF"/>
        </w:rPr>
        <w:t>EXPLAIN INSERT INTO t VALUES(10)</w:t>
      </w:r>
      <w:r>
        <w:rPr>
          <w:rFonts w:ascii="Helvetica" w:hAnsi="Helvetica"/>
          <w:color w:val="000000"/>
          <w:sz w:val="21"/>
          <w:szCs w:val="21"/>
        </w:rPr>
        <w:t> because that is equivalent to </w:t>
      </w:r>
      <w:r>
        <w:rPr>
          <w:rStyle w:val="CdigoHTML"/>
          <w:b/>
          <w:bCs/>
          <w:color w:val="026789"/>
          <w:shd w:val="clear" w:color="auto" w:fill="FFFFFF"/>
        </w:rPr>
        <w:t>EXPLAIN INSERT INTO t SELECT 10 FROM DUAL</w:t>
      </w:r>
      <w:r>
        <w:rPr>
          <w:rFonts w:ascii="Helvetica" w:hAnsi="Helvetica"/>
          <w:color w:val="000000"/>
          <w:sz w:val="21"/>
          <w:szCs w:val="21"/>
        </w:rPr>
        <w:t>.</w:t>
      </w:r>
    </w:p>
    <w:p w14:paraId="70392349" w14:textId="77777777" w:rsidR="00F37ED8" w:rsidRDefault="00F37ED8" w:rsidP="00F37ED8">
      <w:pPr>
        <w:pStyle w:val="NormalWeb"/>
        <w:numPr>
          <w:ilvl w:val="0"/>
          <w:numId w:val="158"/>
        </w:numPr>
        <w:spacing w:line="252" w:lineRule="atLeast"/>
        <w:textAlignment w:val="center"/>
        <w:rPr>
          <w:rFonts w:ascii="Helvetica" w:hAnsi="Helvetica"/>
          <w:color w:val="000000"/>
          <w:sz w:val="21"/>
          <w:szCs w:val="21"/>
        </w:rPr>
      </w:pPr>
      <w:r>
        <w:rPr>
          <w:rStyle w:val="CdigoHTML"/>
          <w:b/>
          <w:bCs/>
          <w:color w:val="026789"/>
          <w:shd w:val="clear" w:color="auto" w:fill="FFFFFF"/>
        </w:rPr>
        <w:t>Not exists</w:t>
      </w:r>
      <w:r>
        <w:rPr>
          <w:rFonts w:ascii="Helvetica" w:hAnsi="Helvetica"/>
          <w:color w:val="000000"/>
          <w:sz w:val="21"/>
          <w:szCs w:val="21"/>
        </w:rPr>
        <w:t> (JSON property: </w:t>
      </w:r>
      <w:r>
        <w:rPr>
          <w:rStyle w:val="CdigoHTML"/>
          <w:b/>
          <w:bCs/>
          <w:color w:val="026789"/>
          <w:shd w:val="clear" w:color="auto" w:fill="FFFFFF"/>
        </w:rPr>
        <w:t>message</w:t>
      </w:r>
      <w:r>
        <w:rPr>
          <w:rFonts w:ascii="Helvetica" w:hAnsi="Helvetica"/>
          <w:color w:val="000000"/>
          <w:sz w:val="21"/>
          <w:szCs w:val="21"/>
        </w:rPr>
        <w:t>)</w:t>
      </w:r>
    </w:p>
    <w:p w14:paraId="5B0B97FC"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MySQL was able to do a </w:t>
      </w:r>
      <w:r>
        <w:rPr>
          <w:rStyle w:val="CdigoHTML"/>
          <w:b/>
          <w:bCs/>
          <w:color w:val="026789"/>
          <w:shd w:val="clear" w:color="auto" w:fill="FFFFFF"/>
        </w:rPr>
        <w:t>LEFT JOIN</w:t>
      </w:r>
      <w:r>
        <w:rPr>
          <w:rFonts w:ascii="Helvetica" w:hAnsi="Helvetica"/>
          <w:color w:val="000000"/>
          <w:sz w:val="21"/>
          <w:szCs w:val="21"/>
        </w:rPr>
        <w:t> optimization on the query and does not examine more rows in this table for the previous row combination after it finds one row that matches the </w:t>
      </w:r>
      <w:r>
        <w:rPr>
          <w:rStyle w:val="CdigoHTML"/>
          <w:b/>
          <w:bCs/>
          <w:color w:val="026789"/>
          <w:shd w:val="clear" w:color="auto" w:fill="FFFFFF"/>
        </w:rPr>
        <w:t>LEFT JOIN</w:t>
      </w:r>
      <w:r>
        <w:rPr>
          <w:rFonts w:ascii="Helvetica" w:hAnsi="Helvetica"/>
          <w:color w:val="000000"/>
          <w:sz w:val="21"/>
          <w:szCs w:val="21"/>
        </w:rPr>
        <w:t> criteria. Here is an example of the type of query that can be optimized this way:</w:t>
      </w:r>
    </w:p>
    <w:p w14:paraId="66D2911C" w14:textId="77777777" w:rsidR="00F37ED8" w:rsidRDefault="00F37ED8" w:rsidP="00F37ED8">
      <w:pPr>
        <w:pStyle w:val="Pr-formataoHTML"/>
        <w:shd w:val="clear" w:color="auto" w:fill="EEEEEE"/>
        <w:spacing w:line="300" w:lineRule="atLeast"/>
        <w:ind w:left="720"/>
        <w:textAlignment w:val="center"/>
        <w:rPr>
          <w:color w:val="000000"/>
        </w:rPr>
      </w:pPr>
      <w:r>
        <w:rPr>
          <w:color w:val="000000"/>
        </w:rPr>
        <w:t>SELECT * FROM t1 LEFT JOIN t2 ON t1.id=t2.id</w:t>
      </w:r>
    </w:p>
    <w:p w14:paraId="3715D4F6" w14:textId="77777777" w:rsidR="00F37ED8" w:rsidRDefault="00F37ED8" w:rsidP="00F37ED8">
      <w:pPr>
        <w:pStyle w:val="Pr-formataoHTML"/>
        <w:shd w:val="clear" w:color="auto" w:fill="EEEEEE"/>
        <w:spacing w:line="300" w:lineRule="atLeast"/>
        <w:ind w:left="720"/>
        <w:textAlignment w:val="center"/>
        <w:rPr>
          <w:color w:val="000000"/>
        </w:rPr>
      </w:pPr>
      <w:r>
        <w:rPr>
          <w:color w:val="000000"/>
        </w:rPr>
        <w:t xml:space="preserve">  WHERE t2.id IS NULL;</w:t>
      </w:r>
    </w:p>
    <w:p w14:paraId="5B97A986"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Assume that </w:t>
      </w:r>
      <w:r>
        <w:rPr>
          <w:rStyle w:val="CdigoHTML"/>
          <w:b/>
          <w:bCs/>
          <w:color w:val="026789"/>
          <w:shd w:val="clear" w:color="auto" w:fill="FFFFFF"/>
        </w:rPr>
        <w:t>t2.id</w:t>
      </w:r>
      <w:r>
        <w:rPr>
          <w:rFonts w:ascii="Helvetica" w:hAnsi="Helvetica"/>
          <w:color w:val="000000"/>
          <w:sz w:val="21"/>
          <w:szCs w:val="21"/>
        </w:rPr>
        <w:t> is defined as </w:t>
      </w:r>
      <w:r>
        <w:rPr>
          <w:rStyle w:val="CdigoHTML"/>
          <w:b/>
          <w:bCs/>
          <w:color w:val="026789"/>
          <w:shd w:val="clear" w:color="auto" w:fill="FFFFFF"/>
        </w:rPr>
        <w:t>NOT NULL</w:t>
      </w:r>
      <w:r>
        <w:rPr>
          <w:rFonts w:ascii="Helvetica" w:hAnsi="Helvetica"/>
          <w:color w:val="000000"/>
          <w:sz w:val="21"/>
          <w:szCs w:val="21"/>
        </w:rPr>
        <w:t>. In this case, MySQL scans </w:t>
      </w:r>
      <w:r>
        <w:rPr>
          <w:rStyle w:val="CdigoHTML"/>
          <w:b/>
          <w:bCs/>
          <w:color w:val="026789"/>
          <w:shd w:val="clear" w:color="auto" w:fill="FFFFFF"/>
        </w:rPr>
        <w:t>t1</w:t>
      </w:r>
      <w:r>
        <w:rPr>
          <w:rFonts w:ascii="Helvetica" w:hAnsi="Helvetica"/>
          <w:color w:val="000000"/>
          <w:sz w:val="21"/>
          <w:szCs w:val="21"/>
        </w:rPr>
        <w:t> and looks up the rows in </w:t>
      </w:r>
      <w:r>
        <w:rPr>
          <w:rStyle w:val="CdigoHTML"/>
          <w:b/>
          <w:bCs/>
          <w:color w:val="026789"/>
          <w:shd w:val="clear" w:color="auto" w:fill="FFFFFF"/>
        </w:rPr>
        <w:t>t2</w:t>
      </w:r>
      <w:r>
        <w:rPr>
          <w:rFonts w:ascii="Helvetica" w:hAnsi="Helvetica"/>
          <w:color w:val="000000"/>
          <w:sz w:val="21"/>
          <w:szCs w:val="21"/>
        </w:rPr>
        <w:t> using the values of </w:t>
      </w:r>
      <w:r>
        <w:rPr>
          <w:rStyle w:val="CdigoHTML"/>
          <w:b/>
          <w:bCs/>
          <w:color w:val="026789"/>
          <w:shd w:val="clear" w:color="auto" w:fill="FFFFFF"/>
        </w:rPr>
        <w:t>t1.id</w:t>
      </w:r>
      <w:r>
        <w:rPr>
          <w:rFonts w:ascii="Helvetica" w:hAnsi="Helvetica"/>
          <w:color w:val="000000"/>
          <w:sz w:val="21"/>
          <w:szCs w:val="21"/>
        </w:rPr>
        <w:t>. If MySQL finds a matching row in </w:t>
      </w:r>
      <w:r>
        <w:rPr>
          <w:rStyle w:val="CdigoHTML"/>
          <w:b/>
          <w:bCs/>
          <w:color w:val="026789"/>
          <w:shd w:val="clear" w:color="auto" w:fill="FFFFFF"/>
        </w:rPr>
        <w:t>t2</w:t>
      </w:r>
      <w:r>
        <w:rPr>
          <w:rFonts w:ascii="Helvetica" w:hAnsi="Helvetica"/>
          <w:color w:val="000000"/>
          <w:sz w:val="21"/>
          <w:szCs w:val="21"/>
        </w:rPr>
        <w:t>, it knows that </w:t>
      </w:r>
      <w:r>
        <w:rPr>
          <w:rStyle w:val="CdigoHTML"/>
          <w:b/>
          <w:bCs/>
          <w:color w:val="026789"/>
          <w:shd w:val="clear" w:color="auto" w:fill="FFFFFF"/>
        </w:rPr>
        <w:t>t2.id</w:t>
      </w:r>
      <w:r>
        <w:rPr>
          <w:rFonts w:ascii="Helvetica" w:hAnsi="Helvetica"/>
          <w:color w:val="000000"/>
          <w:sz w:val="21"/>
          <w:szCs w:val="21"/>
        </w:rPr>
        <w:t> can never be </w:t>
      </w:r>
      <w:r>
        <w:rPr>
          <w:rStyle w:val="CdigoHTML"/>
          <w:b/>
          <w:bCs/>
          <w:color w:val="026789"/>
          <w:shd w:val="clear" w:color="auto" w:fill="FFFFFF"/>
        </w:rPr>
        <w:t>NULL</w:t>
      </w:r>
      <w:r>
        <w:rPr>
          <w:rFonts w:ascii="Helvetica" w:hAnsi="Helvetica"/>
          <w:color w:val="000000"/>
          <w:sz w:val="21"/>
          <w:szCs w:val="21"/>
        </w:rPr>
        <w:t>, and does not scan through the rest of the rows in </w:t>
      </w:r>
      <w:r>
        <w:rPr>
          <w:rStyle w:val="CdigoHTML"/>
          <w:b/>
          <w:bCs/>
          <w:color w:val="026789"/>
          <w:shd w:val="clear" w:color="auto" w:fill="FFFFFF"/>
        </w:rPr>
        <w:t>t2</w:t>
      </w:r>
      <w:r>
        <w:rPr>
          <w:rFonts w:ascii="Helvetica" w:hAnsi="Helvetica"/>
          <w:color w:val="000000"/>
          <w:sz w:val="21"/>
          <w:szCs w:val="21"/>
        </w:rPr>
        <w:t> that have the same </w:t>
      </w:r>
      <w:r>
        <w:rPr>
          <w:rStyle w:val="CdigoHTML"/>
          <w:b/>
          <w:bCs/>
          <w:color w:val="026789"/>
          <w:shd w:val="clear" w:color="auto" w:fill="FFFFFF"/>
        </w:rPr>
        <w:t>id</w:t>
      </w:r>
      <w:r>
        <w:rPr>
          <w:rFonts w:ascii="Helvetica" w:hAnsi="Helvetica"/>
          <w:color w:val="000000"/>
          <w:sz w:val="21"/>
          <w:szCs w:val="21"/>
        </w:rPr>
        <w:t> value. In other words, for each row in </w:t>
      </w:r>
      <w:r>
        <w:rPr>
          <w:rStyle w:val="CdigoHTML"/>
          <w:b/>
          <w:bCs/>
          <w:color w:val="026789"/>
          <w:shd w:val="clear" w:color="auto" w:fill="FFFFFF"/>
        </w:rPr>
        <w:t>t1</w:t>
      </w:r>
      <w:r>
        <w:rPr>
          <w:rFonts w:ascii="Helvetica" w:hAnsi="Helvetica"/>
          <w:color w:val="000000"/>
          <w:sz w:val="21"/>
          <w:szCs w:val="21"/>
        </w:rPr>
        <w:t>, MySQL needs to do only a single lookup in </w:t>
      </w:r>
      <w:r>
        <w:rPr>
          <w:rStyle w:val="CdigoHTML"/>
          <w:b/>
          <w:bCs/>
          <w:color w:val="026789"/>
          <w:shd w:val="clear" w:color="auto" w:fill="FFFFFF"/>
        </w:rPr>
        <w:t>t2</w:t>
      </w:r>
      <w:r>
        <w:rPr>
          <w:rFonts w:ascii="Helvetica" w:hAnsi="Helvetica"/>
          <w:color w:val="000000"/>
          <w:sz w:val="21"/>
          <w:szCs w:val="21"/>
        </w:rPr>
        <w:t>, regardless of how many rows actually match in </w:t>
      </w:r>
      <w:r>
        <w:rPr>
          <w:rStyle w:val="CdigoHTML"/>
          <w:b/>
          <w:bCs/>
          <w:color w:val="026789"/>
          <w:shd w:val="clear" w:color="auto" w:fill="FFFFFF"/>
        </w:rPr>
        <w:t>t2</w:t>
      </w:r>
      <w:r>
        <w:rPr>
          <w:rFonts w:ascii="Helvetica" w:hAnsi="Helvetica"/>
          <w:color w:val="000000"/>
          <w:sz w:val="21"/>
          <w:szCs w:val="21"/>
        </w:rPr>
        <w:t>.</w:t>
      </w:r>
    </w:p>
    <w:p w14:paraId="644F5072"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In MySQL 8.0.17 and later, this can also indicate that a </w:t>
      </w:r>
      <w:r>
        <w:rPr>
          <w:rStyle w:val="CdigoHTML"/>
          <w:b/>
          <w:bCs/>
          <w:color w:val="026789"/>
          <w:shd w:val="clear" w:color="auto" w:fill="FFFFFF"/>
        </w:rPr>
        <w:t>WHERE</w:t>
      </w:r>
      <w:r>
        <w:rPr>
          <w:rFonts w:ascii="Helvetica" w:hAnsi="Helvetica"/>
          <w:color w:val="000000"/>
          <w:sz w:val="21"/>
          <w:szCs w:val="21"/>
        </w:rPr>
        <w:t> condition of the form </w:t>
      </w:r>
      <w:r>
        <w:rPr>
          <w:rStyle w:val="CdigoHTML"/>
          <w:b/>
          <w:bCs/>
          <w:color w:val="026789"/>
          <w:shd w:val="clear" w:color="auto" w:fill="FFFFFF"/>
        </w:rPr>
        <w:t>NOT IN (</w:t>
      </w:r>
      <w:r>
        <w:rPr>
          <w:rStyle w:val="CdigoHTML"/>
          <w:b/>
          <w:bCs/>
          <w:i/>
          <w:iCs/>
          <w:color w:val="026789"/>
          <w:sz w:val="19"/>
          <w:szCs w:val="19"/>
          <w:shd w:val="clear" w:color="auto" w:fill="FFFFFF"/>
        </w:rPr>
        <w:t>subquery</w:t>
      </w:r>
      <w:r>
        <w:rPr>
          <w:rStyle w:val="CdigoHTML"/>
          <w:b/>
          <w:bCs/>
          <w:color w:val="026789"/>
          <w:shd w:val="clear" w:color="auto" w:fill="FFFFFF"/>
        </w:rPr>
        <w:t>)</w:t>
      </w:r>
      <w:r>
        <w:rPr>
          <w:rFonts w:ascii="Helvetica" w:hAnsi="Helvetica"/>
          <w:color w:val="000000"/>
          <w:sz w:val="21"/>
          <w:szCs w:val="21"/>
        </w:rPr>
        <w:t> or </w:t>
      </w:r>
      <w:r>
        <w:rPr>
          <w:rStyle w:val="CdigoHTML"/>
          <w:b/>
          <w:bCs/>
          <w:color w:val="026789"/>
          <w:shd w:val="clear" w:color="auto" w:fill="FFFFFF"/>
        </w:rPr>
        <w:t>NOT EXISTS (</w:t>
      </w:r>
      <w:r>
        <w:rPr>
          <w:rStyle w:val="CdigoHTML"/>
          <w:b/>
          <w:bCs/>
          <w:i/>
          <w:iCs/>
          <w:color w:val="026789"/>
          <w:sz w:val="19"/>
          <w:szCs w:val="19"/>
          <w:shd w:val="clear" w:color="auto" w:fill="FFFFFF"/>
        </w:rPr>
        <w:t>subquery</w:t>
      </w:r>
      <w:r>
        <w:rPr>
          <w:rStyle w:val="CdigoHTML"/>
          <w:b/>
          <w:bCs/>
          <w:color w:val="026789"/>
          <w:shd w:val="clear" w:color="auto" w:fill="FFFFFF"/>
        </w:rPr>
        <w:t>)</w:t>
      </w:r>
      <w:r>
        <w:rPr>
          <w:rFonts w:ascii="Helvetica" w:hAnsi="Helvetica"/>
          <w:color w:val="000000"/>
          <w:sz w:val="21"/>
          <w:szCs w:val="21"/>
        </w:rPr>
        <w:t> has been transformed internally into an antijoin. This removes the subquery and brings its tables into the plan for the topmost query, providing improved cost planning. By merging semijoins and antijoins, the optimizer can reorder tables in the execution plan more freely, in some cases resulting in a faster plan.</w:t>
      </w:r>
    </w:p>
    <w:p w14:paraId="51CE0C4A"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You can see when an antijoin transformation is performed for a given query by checking the </w:t>
      </w:r>
      <w:r>
        <w:rPr>
          <w:rStyle w:val="CdigoHTML"/>
          <w:b/>
          <w:bCs/>
          <w:color w:val="026789"/>
          <w:shd w:val="clear" w:color="auto" w:fill="FFFFFF"/>
        </w:rPr>
        <w:t>Message</w:t>
      </w:r>
      <w:r>
        <w:rPr>
          <w:rFonts w:ascii="Helvetica" w:hAnsi="Helvetica"/>
          <w:color w:val="000000"/>
          <w:sz w:val="21"/>
          <w:szCs w:val="21"/>
        </w:rPr>
        <w:t> column from </w:t>
      </w:r>
      <w:r>
        <w:rPr>
          <w:rStyle w:val="CdigoHTML"/>
          <w:b/>
          <w:bCs/>
          <w:color w:val="026789"/>
          <w:shd w:val="clear" w:color="auto" w:fill="FFFFFF"/>
        </w:rPr>
        <w:t>SHOW WARNINGS</w:t>
      </w:r>
      <w:r>
        <w:rPr>
          <w:rFonts w:ascii="Helvetica" w:hAnsi="Helvetica"/>
          <w:color w:val="000000"/>
          <w:sz w:val="21"/>
          <w:szCs w:val="21"/>
        </w:rPr>
        <w:t> following execution of </w:t>
      </w:r>
      <w:r>
        <w:rPr>
          <w:rStyle w:val="CdigoHTML"/>
          <w:b/>
          <w:bCs/>
          <w:color w:val="026789"/>
          <w:shd w:val="clear" w:color="auto" w:fill="FFFFFF"/>
        </w:rPr>
        <w:t>EXPLAIN</w:t>
      </w:r>
      <w:r>
        <w:rPr>
          <w:rFonts w:ascii="Helvetica" w:hAnsi="Helvetica"/>
          <w:color w:val="000000"/>
          <w:sz w:val="21"/>
          <w:szCs w:val="21"/>
        </w:rPr>
        <w:t>, or in the output of </w:t>
      </w:r>
      <w:r>
        <w:rPr>
          <w:rStyle w:val="CdigoHTML"/>
          <w:b/>
          <w:bCs/>
          <w:color w:val="026789"/>
          <w:shd w:val="clear" w:color="auto" w:fill="FFFFFF"/>
        </w:rPr>
        <w:t>EXPLAIN FORMAT=TREE</w:t>
      </w:r>
      <w:r>
        <w:rPr>
          <w:rFonts w:ascii="Helvetica" w:hAnsi="Helvetica"/>
          <w:color w:val="000000"/>
          <w:sz w:val="21"/>
          <w:szCs w:val="21"/>
        </w:rPr>
        <w:t>.</w:t>
      </w:r>
    </w:p>
    <w:p w14:paraId="68BA5BC8" w14:textId="77777777" w:rsidR="00F37ED8" w:rsidRDefault="00F37ED8" w:rsidP="00F37ED8">
      <w:pPr>
        <w:pStyle w:val="listitem"/>
        <w:spacing w:before="0" w:after="0" w:line="252" w:lineRule="atLeast"/>
        <w:ind w:left="720"/>
        <w:textAlignment w:val="center"/>
        <w:rPr>
          <w:rFonts w:ascii="Helvetica" w:hAnsi="Helvetica"/>
          <w:b/>
          <w:bCs/>
          <w:color w:val="000000"/>
          <w:sz w:val="19"/>
          <w:szCs w:val="19"/>
        </w:rPr>
      </w:pPr>
      <w:r>
        <w:rPr>
          <w:rFonts w:ascii="Helvetica" w:hAnsi="Helvetica"/>
          <w:b/>
          <w:bCs/>
          <w:color w:val="000000"/>
          <w:sz w:val="19"/>
          <w:szCs w:val="19"/>
        </w:rPr>
        <w:t>Note</w:t>
      </w:r>
    </w:p>
    <w:p w14:paraId="505FECE2"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An antijoin is the complement of a semijoin </w:t>
      </w:r>
      <w:r>
        <w:rPr>
          <w:rStyle w:val="CdigoHTML"/>
          <w:b/>
          <w:bCs/>
          <w:i/>
          <w:iCs/>
          <w:color w:val="026789"/>
          <w:sz w:val="19"/>
          <w:szCs w:val="19"/>
          <w:shd w:val="clear" w:color="auto" w:fill="FFFFFF"/>
        </w:rPr>
        <w:t>table_a</w:t>
      </w:r>
      <w:r>
        <w:rPr>
          <w:rStyle w:val="CdigoHTML"/>
          <w:b/>
          <w:bCs/>
          <w:color w:val="026789"/>
          <w:shd w:val="clear" w:color="auto" w:fill="FFFFFF"/>
        </w:rPr>
        <w:t> JOIN </w:t>
      </w:r>
      <w:r>
        <w:rPr>
          <w:rStyle w:val="CdigoHTML"/>
          <w:b/>
          <w:bCs/>
          <w:i/>
          <w:iCs/>
          <w:color w:val="026789"/>
          <w:sz w:val="19"/>
          <w:szCs w:val="19"/>
          <w:shd w:val="clear" w:color="auto" w:fill="FFFFFF"/>
        </w:rPr>
        <w:t>table_b</w:t>
      </w:r>
      <w:r>
        <w:rPr>
          <w:rStyle w:val="CdigoHTML"/>
          <w:b/>
          <w:bCs/>
          <w:color w:val="026789"/>
          <w:shd w:val="clear" w:color="auto" w:fill="FFFFFF"/>
        </w:rPr>
        <w:t> ON </w:t>
      </w:r>
      <w:r>
        <w:rPr>
          <w:rStyle w:val="CdigoHTML"/>
          <w:b/>
          <w:bCs/>
          <w:i/>
          <w:iCs/>
          <w:color w:val="026789"/>
          <w:sz w:val="19"/>
          <w:szCs w:val="19"/>
          <w:shd w:val="clear" w:color="auto" w:fill="FFFFFF"/>
        </w:rPr>
        <w:t>condition</w:t>
      </w:r>
      <w:r>
        <w:rPr>
          <w:rFonts w:ascii="Helvetica" w:hAnsi="Helvetica"/>
          <w:color w:val="000000"/>
          <w:sz w:val="21"/>
          <w:szCs w:val="21"/>
        </w:rPr>
        <w:t>. The antijoin returns all rows from </w:t>
      </w:r>
      <w:r>
        <w:rPr>
          <w:rStyle w:val="CdigoHTML"/>
          <w:b/>
          <w:bCs/>
          <w:i/>
          <w:iCs/>
          <w:color w:val="000000"/>
        </w:rPr>
        <w:t>table_a</w:t>
      </w:r>
      <w:r>
        <w:rPr>
          <w:rFonts w:ascii="Helvetica" w:hAnsi="Helvetica"/>
          <w:color w:val="000000"/>
          <w:sz w:val="21"/>
          <w:szCs w:val="21"/>
        </w:rPr>
        <w:t> for which there is </w:t>
      </w:r>
      <w:r>
        <w:rPr>
          <w:rStyle w:val="nfase"/>
          <w:rFonts w:ascii="Helvetica" w:hAnsi="Helvetica"/>
          <w:color w:val="003333"/>
          <w:sz w:val="21"/>
          <w:szCs w:val="21"/>
          <w:shd w:val="clear" w:color="auto" w:fill="FFFFFF"/>
        </w:rPr>
        <w:t>no</w:t>
      </w:r>
      <w:r>
        <w:rPr>
          <w:rFonts w:ascii="Helvetica" w:hAnsi="Helvetica"/>
          <w:color w:val="000000"/>
          <w:sz w:val="21"/>
          <w:szCs w:val="21"/>
        </w:rPr>
        <w:t> row in </w:t>
      </w:r>
      <w:r>
        <w:rPr>
          <w:rStyle w:val="CdigoHTML"/>
          <w:b/>
          <w:bCs/>
          <w:i/>
          <w:iCs/>
          <w:color w:val="000000"/>
        </w:rPr>
        <w:t>table_b</w:t>
      </w:r>
      <w:r>
        <w:rPr>
          <w:rFonts w:ascii="Helvetica" w:hAnsi="Helvetica"/>
          <w:color w:val="000000"/>
          <w:sz w:val="21"/>
          <w:szCs w:val="21"/>
        </w:rPr>
        <w:t> which matches </w:t>
      </w:r>
      <w:r>
        <w:rPr>
          <w:rStyle w:val="CdigoHTML"/>
          <w:b/>
          <w:bCs/>
          <w:i/>
          <w:iCs/>
          <w:color w:val="000000"/>
        </w:rPr>
        <w:t>condition</w:t>
      </w:r>
      <w:r>
        <w:rPr>
          <w:rFonts w:ascii="Helvetica" w:hAnsi="Helvetica"/>
          <w:color w:val="000000"/>
          <w:sz w:val="21"/>
          <w:szCs w:val="21"/>
        </w:rPr>
        <w:t>.</w:t>
      </w:r>
    </w:p>
    <w:p w14:paraId="0B0F8328" w14:textId="77777777" w:rsidR="00F37ED8" w:rsidRDefault="00F37ED8" w:rsidP="00F37ED8">
      <w:pPr>
        <w:pStyle w:val="NormalWeb"/>
        <w:numPr>
          <w:ilvl w:val="0"/>
          <w:numId w:val="158"/>
        </w:numPr>
        <w:spacing w:line="252" w:lineRule="atLeast"/>
        <w:textAlignment w:val="center"/>
        <w:rPr>
          <w:rFonts w:ascii="Helvetica" w:hAnsi="Helvetica"/>
          <w:color w:val="000000"/>
          <w:sz w:val="21"/>
          <w:szCs w:val="21"/>
        </w:rPr>
      </w:pPr>
      <w:r>
        <w:rPr>
          <w:rStyle w:val="CdigoHTML"/>
          <w:b/>
          <w:bCs/>
          <w:color w:val="026789"/>
          <w:shd w:val="clear" w:color="auto" w:fill="FFFFFF"/>
        </w:rPr>
        <w:t>Plan isn't ready yet</w:t>
      </w:r>
      <w:r>
        <w:rPr>
          <w:rFonts w:ascii="Helvetica" w:hAnsi="Helvetica"/>
          <w:color w:val="000000"/>
          <w:sz w:val="21"/>
          <w:szCs w:val="21"/>
        </w:rPr>
        <w:t> (JSON property: none)</w:t>
      </w:r>
    </w:p>
    <w:p w14:paraId="6D273BF8"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This value occurs with </w:t>
      </w:r>
      <w:hyperlink r:id="rId1436" w:anchor="explain-for-connection" w:tooltip="8.8.4 Obtaining Execution Plan Information for a Named Connection" w:history="1">
        <w:r>
          <w:rPr>
            <w:rStyle w:val="CdigoHTML"/>
            <w:b/>
            <w:bCs/>
            <w:color w:val="026789"/>
            <w:u w:val="single"/>
            <w:shd w:val="clear" w:color="auto" w:fill="FFFFFF"/>
          </w:rPr>
          <w:t>EXPLAIN FOR CONNECTION</w:t>
        </w:r>
      </w:hyperlink>
      <w:r>
        <w:rPr>
          <w:rFonts w:ascii="Helvetica" w:hAnsi="Helvetica"/>
          <w:color w:val="000000"/>
          <w:sz w:val="21"/>
          <w:szCs w:val="21"/>
        </w:rPr>
        <w:t> when the optimizer has not finished creating the execution plan for the statement executing in the named connection. If execution plan output comprises multiple lines, any or all of them could have this </w:t>
      </w:r>
      <w:r>
        <w:rPr>
          <w:rStyle w:val="CdigoHTML"/>
          <w:b/>
          <w:bCs/>
          <w:color w:val="026789"/>
          <w:shd w:val="clear" w:color="auto" w:fill="FFFFFF"/>
        </w:rPr>
        <w:t>Extra</w:t>
      </w:r>
      <w:r>
        <w:rPr>
          <w:rFonts w:ascii="Helvetica" w:hAnsi="Helvetica"/>
          <w:color w:val="000000"/>
          <w:sz w:val="21"/>
          <w:szCs w:val="21"/>
        </w:rPr>
        <w:t> value, depending on the progress of the optimizer in determining the full execution plan.</w:t>
      </w:r>
    </w:p>
    <w:p w14:paraId="153479E7" w14:textId="77777777" w:rsidR="00F37ED8" w:rsidRDefault="00F37ED8" w:rsidP="00F37ED8">
      <w:pPr>
        <w:pStyle w:val="NormalWeb"/>
        <w:numPr>
          <w:ilvl w:val="0"/>
          <w:numId w:val="158"/>
        </w:numPr>
        <w:spacing w:line="252" w:lineRule="atLeast"/>
        <w:textAlignment w:val="center"/>
        <w:rPr>
          <w:rFonts w:ascii="Helvetica" w:hAnsi="Helvetica"/>
          <w:color w:val="000000"/>
          <w:sz w:val="21"/>
          <w:szCs w:val="21"/>
        </w:rPr>
      </w:pPr>
      <w:r>
        <w:rPr>
          <w:rStyle w:val="CdigoHTML"/>
          <w:b/>
          <w:bCs/>
          <w:color w:val="026789"/>
          <w:shd w:val="clear" w:color="auto" w:fill="FFFFFF"/>
        </w:rPr>
        <w:t>Range checked for each record (index map: </w:t>
      </w:r>
      <w:r>
        <w:rPr>
          <w:rStyle w:val="CdigoHTML"/>
          <w:b/>
          <w:bCs/>
          <w:i/>
          <w:iCs/>
          <w:color w:val="026789"/>
          <w:sz w:val="19"/>
          <w:szCs w:val="19"/>
          <w:shd w:val="clear" w:color="auto" w:fill="FFFFFF"/>
        </w:rPr>
        <w:t>N</w:t>
      </w:r>
      <w:r>
        <w:rPr>
          <w:rStyle w:val="CdigoHTML"/>
          <w:b/>
          <w:bCs/>
          <w:color w:val="026789"/>
          <w:shd w:val="clear" w:color="auto" w:fill="FFFFFF"/>
        </w:rPr>
        <w:t>)</w:t>
      </w:r>
      <w:r>
        <w:rPr>
          <w:rFonts w:ascii="Helvetica" w:hAnsi="Helvetica"/>
          <w:color w:val="000000"/>
          <w:sz w:val="21"/>
          <w:szCs w:val="21"/>
        </w:rPr>
        <w:t> (JSON property: </w:t>
      </w:r>
      <w:r>
        <w:rPr>
          <w:rStyle w:val="CdigoHTML"/>
          <w:b/>
          <w:bCs/>
          <w:color w:val="026789"/>
          <w:shd w:val="clear" w:color="auto" w:fill="FFFFFF"/>
        </w:rPr>
        <w:t>message</w:t>
      </w:r>
      <w:r>
        <w:rPr>
          <w:rFonts w:ascii="Helvetica" w:hAnsi="Helvetica"/>
          <w:color w:val="000000"/>
          <w:sz w:val="21"/>
          <w:szCs w:val="21"/>
        </w:rPr>
        <w:t>)</w:t>
      </w:r>
    </w:p>
    <w:p w14:paraId="19356079"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MySQL found no good index to use, but found that some of indexes might be used after column values from preceding tables are known. For each row combination in the preceding tables, MySQL checks whether it is possible to use a </w:t>
      </w:r>
      <w:hyperlink r:id="rId1437" w:anchor="jointype_range" w:history="1">
        <w:r>
          <w:rPr>
            <w:rStyle w:val="CdigoHTML"/>
            <w:b/>
            <w:bCs/>
            <w:color w:val="026789"/>
            <w:u w:val="single"/>
            <w:shd w:val="clear" w:color="auto" w:fill="FFFFFF"/>
          </w:rPr>
          <w:t>range</w:t>
        </w:r>
      </w:hyperlink>
      <w:r>
        <w:rPr>
          <w:rFonts w:ascii="Helvetica" w:hAnsi="Helvetica"/>
          <w:color w:val="000000"/>
          <w:sz w:val="21"/>
          <w:szCs w:val="21"/>
        </w:rPr>
        <w:t> or </w:t>
      </w:r>
      <w:hyperlink r:id="rId1438" w:anchor="jointype_index_merge" w:history="1">
        <w:r>
          <w:rPr>
            <w:rStyle w:val="CdigoHTML"/>
            <w:b/>
            <w:bCs/>
            <w:color w:val="026789"/>
            <w:u w:val="single"/>
            <w:shd w:val="clear" w:color="auto" w:fill="FFFFFF"/>
          </w:rPr>
          <w:t>index_merge</w:t>
        </w:r>
      </w:hyperlink>
      <w:r>
        <w:rPr>
          <w:rFonts w:ascii="Helvetica" w:hAnsi="Helvetica"/>
          <w:color w:val="000000"/>
          <w:sz w:val="21"/>
          <w:szCs w:val="21"/>
        </w:rPr>
        <w:t> access method to retrieve rows. This is not very fast, but is faster than performing a join with no index at all. The applicability criteria are as described in </w:t>
      </w:r>
      <w:hyperlink r:id="rId1439" w:anchor="range-optimization" w:tooltip="8.2.1.2 Range Optimization" w:history="1">
        <w:r>
          <w:rPr>
            <w:rStyle w:val="Hyperlink"/>
            <w:rFonts w:ascii="Helvetica" w:hAnsi="Helvetica"/>
            <w:color w:val="00759F"/>
            <w:sz w:val="21"/>
            <w:szCs w:val="21"/>
          </w:rPr>
          <w:t>Section 8.2.1.2, “Range Optimization”</w:t>
        </w:r>
      </w:hyperlink>
      <w:r>
        <w:rPr>
          <w:rFonts w:ascii="Helvetica" w:hAnsi="Helvetica"/>
          <w:color w:val="000000"/>
          <w:sz w:val="21"/>
          <w:szCs w:val="21"/>
        </w:rPr>
        <w:t>, and </w:t>
      </w:r>
      <w:hyperlink r:id="rId1440" w:anchor="index-merge-optimization" w:tooltip="8.2.1.3 Index Merge Optimization" w:history="1">
        <w:r>
          <w:rPr>
            <w:rStyle w:val="Hyperlink"/>
            <w:rFonts w:ascii="Helvetica" w:hAnsi="Helvetica"/>
            <w:color w:val="00759F"/>
            <w:sz w:val="21"/>
            <w:szCs w:val="21"/>
          </w:rPr>
          <w:t>Section 8.2.1.3, “Index Merge Optimization”</w:t>
        </w:r>
      </w:hyperlink>
      <w:r>
        <w:rPr>
          <w:rFonts w:ascii="Helvetica" w:hAnsi="Helvetica"/>
          <w:color w:val="000000"/>
          <w:sz w:val="21"/>
          <w:szCs w:val="21"/>
        </w:rPr>
        <w:t>, with the exception that all column values for the preceding table are known and considered to be constants.</w:t>
      </w:r>
    </w:p>
    <w:p w14:paraId="2FC2B55C"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Indexes are numbered beginning with 1, in the same order as shown by </w:t>
      </w:r>
      <w:hyperlink r:id="rId1441" w:anchor="show-index" w:tooltip="13.7.7.22 SHOW INDEX Statement" w:history="1">
        <w:r>
          <w:rPr>
            <w:rStyle w:val="CdigoHTML"/>
            <w:b/>
            <w:bCs/>
            <w:color w:val="026789"/>
            <w:u w:val="single"/>
            <w:shd w:val="clear" w:color="auto" w:fill="FFFFFF"/>
          </w:rPr>
          <w:t>SHOW INDEX</w:t>
        </w:r>
      </w:hyperlink>
      <w:r>
        <w:rPr>
          <w:rFonts w:ascii="Helvetica" w:hAnsi="Helvetica"/>
          <w:color w:val="000000"/>
          <w:sz w:val="21"/>
          <w:szCs w:val="21"/>
        </w:rPr>
        <w:t> for the table. The index map value </w:t>
      </w:r>
      <w:r>
        <w:rPr>
          <w:rStyle w:val="CdigoHTML"/>
          <w:b/>
          <w:bCs/>
          <w:i/>
          <w:iCs/>
          <w:color w:val="000000"/>
        </w:rPr>
        <w:t>N</w:t>
      </w:r>
      <w:r>
        <w:rPr>
          <w:rFonts w:ascii="Helvetica" w:hAnsi="Helvetica"/>
          <w:color w:val="000000"/>
          <w:sz w:val="21"/>
          <w:szCs w:val="21"/>
        </w:rPr>
        <w:t> is a bitmask value that indicates which indexes are candidates. For example, a value of </w:t>
      </w:r>
      <w:r>
        <w:rPr>
          <w:rStyle w:val="CdigoHTML"/>
          <w:b/>
          <w:bCs/>
          <w:color w:val="026789"/>
          <w:shd w:val="clear" w:color="auto" w:fill="FFFFFF"/>
        </w:rPr>
        <w:t>0x19</w:t>
      </w:r>
      <w:r>
        <w:rPr>
          <w:rFonts w:ascii="Helvetica" w:hAnsi="Helvetica"/>
          <w:color w:val="000000"/>
          <w:sz w:val="21"/>
          <w:szCs w:val="21"/>
        </w:rPr>
        <w:t> (binary 11001) means that indexes 1, 4, and 5 are considered.</w:t>
      </w:r>
    </w:p>
    <w:p w14:paraId="5BB45520" w14:textId="77777777" w:rsidR="00F37ED8" w:rsidRDefault="00F37ED8" w:rsidP="00F37ED8">
      <w:pPr>
        <w:pStyle w:val="NormalWeb"/>
        <w:numPr>
          <w:ilvl w:val="0"/>
          <w:numId w:val="158"/>
        </w:numPr>
        <w:spacing w:line="252" w:lineRule="atLeast"/>
        <w:textAlignment w:val="center"/>
        <w:rPr>
          <w:rFonts w:ascii="Helvetica" w:hAnsi="Helvetica"/>
          <w:color w:val="000000"/>
          <w:sz w:val="21"/>
          <w:szCs w:val="21"/>
        </w:rPr>
      </w:pPr>
      <w:r>
        <w:rPr>
          <w:rStyle w:val="CdigoHTML"/>
          <w:b/>
          <w:bCs/>
          <w:color w:val="026789"/>
          <w:shd w:val="clear" w:color="auto" w:fill="FFFFFF"/>
        </w:rPr>
        <w:t>Recursive</w:t>
      </w:r>
      <w:r>
        <w:rPr>
          <w:rFonts w:ascii="Helvetica" w:hAnsi="Helvetica"/>
          <w:color w:val="000000"/>
          <w:sz w:val="21"/>
          <w:szCs w:val="21"/>
        </w:rPr>
        <w:t> (JSON property: </w:t>
      </w:r>
      <w:r>
        <w:rPr>
          <w:rStyle w:val="CdigoHTML"/>
          <w:b/>
          <w:bCs/>
          <w:color w:val="026789"/>
          <w:shd w:val="clear" w:color="auto" w:fill="FFFFFF"/>
        </w:rPr>
        <w:t>recursive</w:t>
      </w:r>
      <w:r>
        <w:rPr>
          <w:rFonts w:ascii="Helvetica" w:hAnsi="Helvetica"/>
          <w:color w:val="000000"/>
          <w:sz w:val="21"/>
          <w:szCs w:val="21"/>
        </w:rPr>
        <w:t>)</w:t>
      </w:r>
    </w:p>
    <w:p w14:paraId="30328A23"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This indicates that the row applies to the recursive </w:t>
      </w:r>
      <w:hyperlink r:id="rId1442" w:anchor="select" w:tooltip="13.2.10 SELECT Statement" w:history="1">
        <w:r>
          <w:rPr>
            <w:rStyle w:val="CdigoHTML"/>
            <w:b/>
            <w:bCs/>
            <w:color w:val="026789"/>
            <w:u w:val="single"/>
            <w:shd w:val="clear" w:color="auto" w:fill="FFFFFF"/>
          </w:rPr>
          <w:t>SELECT</w:t>
        </w:r>
      </w:hyperlink>
      <w:r>
        <w:rPr>
          <w:rFonts w:ascii="Helvetica" w:hAnsi="Helvetica"/>
          <w:color w:val="000000"/>
          <w:sz w:val="21"/>
          <w:szCs w:val="21"/>
        </w:rPr>
        <w:t> part of a recursive common table expression. See </w:t>
      </w:r>
      <w:hyperlink r:id="rId1443" w:anchor="with" w:tooltip="13.2.15 WITH (Common Table Expressions)" w:history="1">
        <w:r>
          <w:rPr>
            <w:rStyle w:val="Hyperlink"/>
            <w:rFonts w:ascii="Helvetica" w:hAnsi="Helvetica"/>
            <w:color w:val="00759F"/>
            <w:sz w:val="21"/>
            <w:szCs w:val="21"/>
          </w:rPr>
          <w:t>Section 13.2.15, “WITH (Common Table Expressions)”</w:t>
        </w:r>
      </w:hyperlink>
      <w:r>
        <w:rPr>
          <w:rFonts w:ascii="Helvetica" w:hAnsi="Helvetica"/>
          <w:color w:val="000000"/>
          <w:sz w:val="21"/>
          <w:szCs w:val="21"/>
        </w:rPr>
        <w:t>.</w:t>
      </w:r>
    </w:p>
    <w:p w14:paraId="1DEA2E91" w14:textId="77777777" w:rsidR="00F37ED8" w:rsidRDefault="00F37ED8" w:rsidP="00F37ED8">
      <w:pPr>
        <w:pStyle w:val="NormalWeb"/>
        <w:numPr>
          <w:ilvl w:val="0"/>
          <w:numId w:val="158"/>
        </w:numPr>
        <w:spacing w:line="252" w:lineRule="atLeast"/>
        <w:textAlignment w:val="center"/>
        <w:rPr>
          <w:rFonts w:ascii="Helvetica" w:hAnsi="Helvetica"/>
          <w:color w:val="000000"/>
          <w:sz w:val="21"/>
          <w:szCs w:val="21"/>
        </w:rPr>
      </w:pPr>
      <w:r>
        <w:rPr>
          <w:rStyle w:val="CdigoHTML"/>
          <w:b/>
          <w:bCs/>
          <w:color w:val="026789"/>
          <w:shd w:val="clear" w:color="auto" w:fill="FFFFFF"/>
        </w:rPr>
        <w:lastRenderedPageBreak/>
        <w:t>Rematerialize</w:t>
      </w:r>
      <w:r>
        <w:rPr>
          <w:rFonts w:ascii="Helvetica" w:hAnsi="Helvetica"/>
          <w:color w:val="000000"/>
          <w:sz w:val="21"/>
          <w:szCs w:val="21"/>
        </w:rPr>
        <w:t> (JSON property: </w:t>
      </w:r>
      <w:r>
        <w:rPr>
          <w:rStyle w:val="CdigoHTML"/>
          <w:b/>
          <w:bCs/>
          <w:color w:val="026789"/>
          <w:shd w:val="clear" w:color="auto" w:fill="FFFFFF"/>
        </w:rPr>
        <w:t>rematerialize</w:t>
      </w:r>
      <w:r>
        <w:rPr>
          <w:rFonts w:ascii="Helvetica" w:hAnsi="Helvetica"/>
          <w:color w:val="000000"/>
          <w:sz w:val="21"/>
          <w:szCs w:val="21"/>
        </w:rPr>
        <w:t>)</w:t>
      </w:r>
    </w:p>
    <w:p w14:paraId="3C093FF3" w14:textId="77777777" w:rsidR="00F37ED8" w:rsidRDefault="00F37ED8" w:rsidP="00F37ED8">
      <w:pPr>
        <w:pStyle w:val="NormalWeb"/>
        <w:spacing w:line="252" w:lineRule="atLeast"/>
        <w:ind w:left="720"/>
        <w:textAlignment w:val="center"/>
        <w:rPr>
          <w:rFonts w:ascii="Helvetica" w:hAnsi="Helvetica"/>
          <w:color w:val="000000"/>
          <w:sz w:val="21"/>
          <w:szCs w:val="21"/>
        </w:rPr>
      </w:pPr>
      <w:bookmarkStart w:id="410" w:name="idm46254553129904"/>
      <w:bookmarkStart w:id="411" w:name="idm46254553128416"/>
      <w:bookmarkEnd w:id="410"/>
      <w:bookmarkEnd w:id="411"/>
      <w:r>
        <w:rPr>
          <w:rStyle w:val="CdigoHTML"/>
          <w:b/>
          <w:bCs/>
          <w:color w:val="026789"/>
          <w:shd w:val="clear" w:color="auto" w:fill="FFFFFF"/>
        </w:rPr>
        <w:t>Rematerialize (X,...)</w:t>
      </w:r>
      <w:r>
        <w:rPr>
          <w:rFonts w:ascii="Helvetica" w:hAnsi="Helvetica"/>
          <w:color w:val="000000"/>
          <w:sz w:val="21"/>
          <w:szCs w:val="21"/>
        </w:rPr>
        <w:t> is displayed in the </w:t>
      </w:r>
      <w:r>
        <w:rPr>
          <w:rStyle w:val="CdigoHTML"/>
          <w:b/>
          <w:bCs/>
          <w:color w:val="026789"/>
          <w:shd w:val="clear" w:color="auto" w:fill="FFFFFF"/>
        </w:rPr>
        <w:t>EXPLAIN</w:t>
      </w:r>
      <w:r>
        <w:rPr>
          <w:rFonts w:ascii="Helvetica" w:hAnsi="Helvetica"/>
          <w:color w:val="000000"/>
          <w:sz w:val="21"/>
          <w:szCs w:val="21"/>
        </w:rPr>
        <w:t> row for table </w:t>
      </w:r>
      <w:r>
        <w:rPr>
          <w:rStyle w:val="CdigoHTML"/>
          <w:b/>
          <w:bCs/>
          <w:color w:val="026789"/>
          <w:shd w:val="clear" w:color="auto" w:fill="FFFFFF"/>
        </w:rPr>
        <w:t>T</w:t>
      </w:r>
      <w:r>
        <w:rPr>
          <w:rFonts w:ascii="Helvetica" w:hAnsi="Helvetica"/>
          <w:color w:val="000000"/>
          <w:sz w:val="21"/>
          <w:szCs w:val="21"/>
        </w:rPr>
        <w:t>, where </w:t>
      </w:r>
      <w:r>
        <w:rPr>
          <w:rStyle w:val="CdigoHTML"/>
          <w:b/>
          <w:bCs/>
          <w:color w:val="026789"/>
          <w:shd w:val="clear" w:color="auto" w:fill="FFFFFF"/>
        </w:rPr>
        <w:t>X</w:t>
      </w:r>
      <w:r>
        <w:rPr>
          <w:rFonts w:ascii="Helvetica" w:hAnsi="Helvetica"/>
          <w:color w:val="000000"/>
          <w:sz w:val="21"/>
          <w:szCs w:val="21"/>
        </w:rPr>
        <w:t> is any lateral derived table whose rematerialization is triggered when a new row of </w:t>
      </w:r>
      <w:r>
        <w:rPr>
          <w:rStyle w:val="CdigoHTML"/>
          <w:b/>
          <w:bCs/>
          <w:color w:val="026789"/>
          <w:shd w:val="clear" w:color="auto" w:fill="FFFFFF"/>
        </w:rPr>
        <w:t>T</w:t>
      </w:r>
      <w:r>
        <w:rPr>
          <w:rFonts w:ascii="Helvetica" w:hAnsi="Helvetica"/>
          <w:color w:val="000000"/>
          <w:sz w:val="21"/>
          <w:szCs w:val="21"/>
        </w:rPr>
        <w:t> is read. For example:</w:t>
      </w:r>
    </w:p>
    <w:p w14:paraId="49E72DDC" w14:textId="77777777" w:rsidR="00F37ED8" w:rsidRDefault="00F37ED8" w:rsidP="00F37ED8">
      <w:pPr>
        <w:pStyle w:val="Pr-formataoHTML"/>
        <w:shd w:val="clear" w:color="auto" w:fill="EEEEEE"/>
        <w:spacing w:line="300" w:lineRule="atLeast"/>
        <w:ind w:left="720"/>
        <w:textAlignment w:val="center"/>
        <w:rPr>
          <w:color w:val="000000"/>
        </w:rPr>
      </w:pPr>
      <w:r>
        <w:rPr>
          <w:color w:val="000000"/>
        </w:rPr>
        <w:t>SELECT</w:t>
      </w:r>
    </w:p>
    <w:p w14:paraId="44D72FEE" w14:textId="77777777" w:rsidR="00F37ED8" w:rsidRDefault="00F37ED8" w:rsidP="00F37ED8">
      <w:pPr>
        <w:pStyle w:val="Pr-formataoHTML"/>
        <w:shd w:val="clear" w:color="auto" w:fill="EEEEEE"/>
        <w:spacing w:line="300" w:lineRule="atLeast"/>
        <w:ind w:left="720"/>
        <w:textAlignment w:val="center"/>
        <w:rPr>
          <w:color w:val="000000"/>
        </w:rPr>
      </w:pPr>
      <w:r>
        <w:rPr>
          <w:color w:val="000000"/>
        </w:rPr>
        <w:t xml:space="preserve">  ...</w:t>
      </w:r>
    </w:p>
    <w:p w14:paraId="0E56A397" w14:textId="77777777" w:rsidR="00F37ED8" w:rsidRDefault="00F37ED8" w:rsidP="00F37ED8">
      <w:pPr>
        <w:pStyle w:val="Pr-formataoHTML"/>
        <w:shd w:val="clear" w:color="auto" w:fill="EEEEEE"/>
        <w:spacing w:line="300" w:lineRule="atLeast"/>
        <w:ind w:left="720"/>
        <w:textAlignment w:val="center"/>
        <w:rPr>
          <w:color w:val="000000"/>
        </w:rPr>
      </w:pPr>
      <w:r>
        <w:rPr>
          <w:color w:val="000000"/>
        </w:rPr>
        <w:t>FROM</w:t>
      </w:r>
    </w:p>
    <w:p w14:paraId="2CCEA170" w14:textId="77777777" w:rsidR="00F37ED8" w:rsidRDefault="00F37ED8" w:rsidP="00F37ED8">
      <w:pPr>
        <w:pStyle w:val="Pr-formataoHTML"/>
        <w:shd w:val="clear" w:color="auto" w:fill="EEEEEE"/>
        <w:spacing w:line="300" w:lineRule="atLeast"/>
        <w:ind w:left="720"/>
        <w:textAlignment w:val="center"/>
        <w:rPr>
          <w:color w:val="000000"/>
        </w:rPr>
      </w:pPr>
      <w:r>
        <w:rPr>
          <w:color w:val="000000"/>
        </w:rPr>
        <w:t xml:space="preserve">  t,</w:t>
      </w:r>
    </w:p>
    <w:p w14:paraId="0E140767" w14:textId="77777777" w:rsidR="00F37ED8" w:rsidRDefault="00F37ED8" w:rsidP="00F37ED8">
      <w:pPr>
        <w:pStyle w:val="Pr-formataoHTML"/>
        <w:shd w:val="clear" w:color="auto" w:fill="EEEEEE"/>
        <w:spacing w:line="300" w:lineRule="atLeast"/>
        <w:ind w:left="720"/>
        <w:textAlignment w:val="center"/>
        <w:rPr>
          <w:color w:val="000000"/>
        </w:rPr>
      </w:pPr>
      <w:r>
        <w:rPr>
          <w:color w:val="000000"/>
        </w:rPr>
        <w:t xml:space="preserve">  LATERAL (</w:t>
      </w:r>
      <w:r>
        <w:rPr>
          <w:rStyle w:val="CdigoHTML"/>
          <w:b/>
          <w:bCs/>
          <w:i/>
          <w:iCs/>
          <w:color w:val="000000"/>
          <w:sz w:val="19"/>
          <w:szCs w:val="19"/>
        </w:rPr>
        <w:t>derived table that refers to t</w:t>
      </w:r>
      <w:r>
        <w:rPr>
          <w:color w:val="000000"/>
        </w:rPr>
        <w:t>) AS dt</w:t>
      </w:r>
    </w:p>
    <w:p w14:paraId="316CB95C" w14:textId="77777777" w:rsidR="00F37ED8" w:rsidRDefault="00F37ED8" w:rsidP="00F37ED8">
      <w:pPr>
        <w:pStyle w:val="Pr-formataoHTML"/>
        <w:shd w:val="clear" w:color="auto" w:fill="EEEEEE"/>
        <w:spacing w:line="300" w:lineRule="atLeast"/>
        <w:ind w:left="720"/>
        <w:textAlignment w:val="center"/>
        <w:rPr>
          <w:color w:val="000000"/>
        </w:rPr>
      </w:pPr>
      <w:r>
        <w:rPr>
          <w:color w:val="000000"/>
        </w:rPr>
        <w:t>...</w:t>
      </w:r>
    </w:p>
    <w:p w14:paraId="330FC814"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The content of the derived table is rematerialized to bring it up to date each time a new row of </w:t>
      </w:r>
      <w:r>
        <w:rPr>
          <w:rStyle w:val="CdigoHTML"/>
          <w:b/>
          <w:bCs/>
          <w:color w:val="026789"/>
          <w:shd w:val="clear" w:color="auto" w:fill="FFFFFF"/>
        </w:rPr>
        <w:t>t</w:t>
      </w:r>
      <w:r>
        <w:rPr>
          <w:rFonts w:ascii="Helvetica" w:hAnsi="Helvetica"/>
          <w:color w:val="000000"/>
          <w:sz w:val="21"/>
          <w:szCs w:val="21"/>
        </w:rPr>
        <w:t> is processed by the top query.</w:t>
      </w:r>
    </w:p>
    <w:p w14:paraId="7F7B6FF1" w14:textId="77777777" w:rsidR="00F37ED8" w:rsidRDefault="00F37ED8" w:rsidP="00F37ED8">
      <w:pPr>
        <w:pStyle w:val="NormalWeb"/>
        <w:numPr>
          <w:ilvl w:val="0"/>
          <w:numId w:val="158"/>
        </w:numPr>
        <w:spacing w:line="252" w:lineRule="atLeast"/>
        <w:textAlignment w:val="center"/>
        <w:rPr>
          <w:rFonts w:ascii="Helvetica" w:hAnsi="Helvetica"/>
          <w:color w:val="000000"/>
          <w:sz w:val="21"/>
          <w:szCs w:val="21"/>
        </w:rPr>
      </w:pPr>
      <w:r>
        <w:rPr>
          <w:rStyle w:val="CdigoHTML"/>
          <w:b/>
          <w:bCs/>
          <w:color w:val="026789"/>
          <w:shd w:val="clear" w:color="auto" w:fill="FFFFFF"/>
        </w:rPr>
        <w:t>Scanned </w:t>
      </w:r>
      <w:r>
        <w:rPr>
          <w:rStyle w:val="CdigoHTML"/>
          <w:b/>
          <w:bCs/>
          <w:i/>
          <w:iCs/>
          <w:color w:val="026789"/>
          <w:sz w:val="19"/>
          <w:szCs w:val="19"/>
          <w:shd w:val="clear" w:color="auto" w:fill="FFFFFF"/>
        </w:rPr>
        <w:t>N</w:t>
      </w:r>
      <w:r>
        <w:rPr>
          <w:rStyle w:val="CdigoHTML"/>
          <w:b/>
          <w:bCs/>
          <w:color w:val="026789"/>
          <w:shd w:val="clear" w:color="auto" w:fill="FFFFFF"/>
        </w:rPr>
        <w:t> databases</w:t>
      </w:r>
      <w:r>
        <w:rPr>
          <w:rFonts w:ascii="Helvetica" w:hAnsi="Helvetica"/>
          <w:color w:val="000000"/>
          <w:sz w:val="21"/>
          <w:szCs w:val="21"/>
        </w:rPr>
        <w:t> (JSON property: </w:t>
      </w:r>
      <w:r>
        <w:rPr>
          <w:rStyle w:val="CdigoHTML"/>
          <w:b/>
          <w:bCs/>
          <w:color w:val="026789"/>
          <w:shd w:val="clear" w:color="auto" w:fill="FFFFFF"/>
        </w:rPr>
        <w:t>message</w:t>
      </w:r>
      <w:r>
        <w:rPr>
          <w:rFonts w:ascii="Helvetica" w:hAnsi="Helvetica"/>
          <w:color w:val="000000"/>
          <w:sz w:val="21"/>
          <w:szCs w:val="21"/>
        </w:rPr>
        <w:t>)</w:t>
      </w:r>
    </w:p>
    <w:p w14:paraId="3D827819"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This indicates how many directory scans the server performs when processing a query for </w:t>
      </w:r>
      <w:r>
        <w:rPr>
          <w:rStyle w:val="CdigoHTML"/>
          <w:b/>
          <w:bCs/>
          <w:color w:val="026789"/>
          <w:shd w:val="clear" w:color="auto" w:fill="FFFFFF"/>
        </w:rPr>
        <w:t>INFORMATION_SCHEMA</w:t>
      </w:r>
      <w:r>
        <w:rPr>
          <w:rFonts w:ascii="Helvetica" w:hAnsi="Helvetica"/>
          <w:color w:val="000000"/>
          <w:sz w:val="21"/>
          <w:szCs w:val="21"/>
        </w:rPr>
        <w:t> tables, as described in </w:t>
      </w:r>
      <w:hyperlink r:id="rId1444" w:anchor="information-schema-optimization" w:tooltip="8.2.3 Optimizing INFORMATION_SCHEMA Queries" w:history="1">
        <w:r>
          <w:rPr>
            <w:rStyle w:val="Hyperlink"/>
            <w:rFonts w:ascii="Helvetica" w:hAnsi="Helvetica"/>
            <w:color w:val="00759F"/>
            <w:sz w:val="21"/>
            <w:szCs w:val="21"/>
          </w:rPr>
          <w:t>Section 8.2.3, “Optimizing INFORMATION_SCHEMA Queries”</w:t>
        </w:r>
      </w:hyperlink>
      <w:r>
        <w:rPr>
          <w:rFonts w:ascii="Helvetica" w:hAnsi="Helvetica"/>
          <w:color w:val="000000"/>
          <w:sz w:val="21"/>
          <w:szCs w:val="21"/>
        </w:rPr>
        <w:t>. The value of </w:t>
      </w:r>
      <w:r>
        <w:rPr>
          <w:rStyle w:val="CdigoHTML"/>
          <w:b/>
          <w:bCs/>
          <w:i/>
          <w:iCs/>
          <w:color w:val="000000"/>
        </w:rPr>
        <w:t>N</w:t>
      </w:r>
      <w:r>
        <w:rPr>
          <w:rFonts w:ascii="Helvetica" w:hAnsi="Helvetica"/>
          <w:color w:val="000000"/>
          <w:sz w:val="21"/>
          <w:szCs w:val="21"/>
        </w:rPr>
        <w:t> can be 0, 1, or </w:t>
      </w:r>
      <w:r>
        <w:rPr>
          <w:rStyle w:val="CdigoHTML"/>
          <w:b/>
          <w:bCs/>
          <w:color w:val="026789"/>
          <w:shd w:val="clear" w:color="auto" w:fill="FFFFFF"/>
        </w:rPr>
        <w:t>all</w:t>
      </w:r>
      <w:r>
        <w:rPr>
          <w:rFonts w:ascii="Helvetica" w:hAnsi="Helvetica"/>
          <w:color w:val="000000"/>
          <w:sz w:val="21"/>
          <w:szCs w:val="21"/>
        </w:rPr>
        <w:t>.</w:t>
      </w:r>
    </w:p>
    <w:p w14:paraId="5146212F" w14:textId="77777777" w:rsidR="00F37ED8" w:rsidRDefault="00F37ED8" w:rsidP="00F37ED8">
      <w:pPr>
        <w:pStyle w:val="NormalWeb"/>
        <w:numPr>
          <w:ilvl w:val="0"/>
          <w:numId w:val="158"/>
        </w:numPr>
        <w:spacing w:line="252" w:lineRule="atLeast"/>
        <w:textAlignment w:val="center"/>
        <w:rPr>
          <w:rFonts w:ascii="Helvetica" w:hAnsi="Helvetica"/>
          <w:color w:val="000000"/>
          <w:sz w:val="21"/>
          <w:szCs w:val="21"/>
        </w:rPr>
      </w:pPr>
      <w:r>
        <w:rPr>
          <w:rStyle w:val="CdigoHTML"/>
          <w:b/>
          <w:bCs/>
          <w:color w:val="026789"/>
          <w:shd w:val="clear" w:color="auto" w:fill="FFFFFF"/>
        </w:rPr>
        <w:t>Select tables optimized away</w:t>
      </w:r>
      <w:r>
        <w:rPr>
          <w:rFonts w:ascii="Helvetica" w:hAnsi="Helvetica"/>
          <w:color w:val="000000"/>
          <w:sz w:val="21"/>
          <w:szCs w:val="21"/>
        </w:rPr>
        <w:t> (JSON property: </w:t>
      </w:r>
      <w:r>
        <w:rPr>
          <w:rStyle w:val="CdigoHTML"/>
          <w:b/>
          <w:bCs/>
          <w:color w:val="026789"/>
          <w:shd w:val="clear" w:color="auto" w:fill="FFFFFF"/>
        </w:rPr>
        <w:t>message</w:t>
      </w:r>
      <w:r>
        <w:rPr>
          <w:rFonts w:ascii="Helvetica" w:hAnsi="Helvetica"/>
          <w:color w:val="000000"/>
          <w:sz w:val="21"/>
          <w:szCs w:val="21"/>
        </w:rPr>
        <w:t>)</w:t>
      </w:r>
    </w:p>
    <w:p w14:paraId="0A73FA91"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The optimizer determined 1) that at most one row should be returned, and 2) that to produce this row, a deterministic set of rows must be read. When the rows to be read can be read during the optimization phase (for example, by reading index rows), there is no need to read any tables during query execution.</w:t>
      </w:r>
    </w:p>
    <w:p w14:paraId="1E605522"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The first condition is fulfilled when the query is implicitly grouped (contains an aggregate function but no </w:t>
      </w:r>
      <w:r>
        <w:rPr>
          <w:rStyle w:val="CdigoHTML"/>
          <w:b/>
          <w:bCs/>
          <w:color w:val="026789"/>
          <w:shd w:val="clear" w:color="auto" w:fill="FFFFFF"/>
        </w:rPr>
        <w:t>GROUP BY</w:t>
      </w:r>
      <w:r>
        <w:rPr>
          <w:rFonts w:ascii="Helvetica" w:hAnsi="Helvetica"/>
          <w:color w:val="000000"/>
          <w:sz w:val="21"/>
          <w:szCs w:val="21"/>
        </w:rPr>
        <w:t> clause). The second condition is fulfilled when one row lookup is performed per index used. The number of indexes read determines the number of rows to read.</w:t>
      </w:r>
    </w:p>
    <w:p w14:paraId="70AEC5A0"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Consider the following implicitly grouped query:</w:t>
      </w:r>
    </w:p>
    <w:p w14:paraId="7BE087E1" w14:textId="77777777" w:rsidR="00F37ED8" w:rsidRDefault="00F37ED8" w:rsidP="00F37ED8">
      <w:pPr>
        <w:pStyle w:val="Pr-formataoHTML"/>
        <w:shd w:val="clear" w:color="auto" w:fill="EEEEEE"/>
        <w:spacing w:line="300" w:lineRule="atLeast"/>
        <w:ind w:left="720"/>
        <w:textAlignment w:val="center"/>
        <w:rPr>
          <w:color w:val="000000"/>
        </w:rPr>
      </w:pPr>
      <w:r>
        <w:rPr>
          <w:color w:val="000000"/>
        </w:rPr>
        <w:t>SELECT MIN(c1), MIN(c2) FROM t1;</w:t>
      </w:r>
    </w:p>
    <w:p w14:paraId="6FC9AD35"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Suppose that </w:t>
      </w:r>
      <w:r>
        <w:rPr>
          <w:rStyle w:val="CdigoHTML"/>
          <w:b/>
          <w:bCs/>
          <w:color w:val="026789"/>
          <w:shd w:val="clear" w:color="auto" w:fill="FFFFFF"/>
        </w:rPr>
        <w:t>MIN(c1)</w:t>
      </w:r>
      <w:r>
        <w:rPr>
          <w:rFonts w:ascii="Helvetica" w:hAnsi="Helvetica"/>
          <w:color w:val="000000"/>
          <w:sz w:val="21"/>
          <w:szCs w:val="21"/>
        </w:rPr>
        <w:t> can be retrieved by reading one index row and </w:t>
      </w:r>
      <w:r>
        <w:rPr>
          <w:rStyle w:val="CdigoHTML"/>
          <w:b/>
          <w:bCs/>
          <w:color w:val="026789"/>
          <w:shd w:val="clear" w:color="auto" w:fill="FFFFFF"/>
        </w:rPr>
        <w:t>MIN(c2)</w:t>
      </w:r>
      <w:r>
        <w:rPr>
          <w:rFonts w:ascii="Helvetica" w:hAnsi="Helvetica"/>
          <w:color w:val="000000"/>
          <w:sz w:val="21"/>
          <w:szCs w:val="21"/>
        </w:rPr>
        <w:t> can be retrieved by reading one row from a different index. That is, for each column </w:t>
      </w:r>
      <w:r>
        <w:rPr>
          <w:rStyle w:val="CdigoHTML"/>
          <w:b/>
          <w:bCs/>
          <w:color w:val="026789"/>
          <w:shd w:val="clear" w:color="auto" w:fill="FFFFFF"/>
        </w:rPr>
        <w:t>c1</w:t>
      </w:r>
      <w:r>
        <w:rPr>
          <w:rFonts w:ascii="Helvetica" w:hAnsi="Helvetica"/>
          <w:color w:val="000000"/>
          <w:sz w:val="21"/>
          <w:szCs w:val="21"/>
        </w:rPr>
        <w:t> and </w:t>
      </w:r>
      <w:r>
        <w:rPr>
          <w:rStyle w:val="CdigoHTML"/>
          <w:b/>
          <w:bCs/>
          <w:color w:val="026789"/>
          <w:shd w:val="clear" w:color="auto" w:fill="FFFFFF"/>
        </w:rPr>
        <w:t>c2</w:t>
      </w:r>
      <w:r>
        <w:rPr>
          <w:rFonts w:ascii="Helvetica" w:hAnsi="Helvetica"/>
          <w:color w:val="000000"/>
          <w:sz w:val="21"/>
          <w:szCs w:val="21"/>
        </w:rPr>
        <w:t>, there exists an index where the column is the first column of the index. In this case, one row is returned, produced by reading two deterministic rows.</w:t>
      </w:r>
    </w:p>
    <w:p w14:paraId="2706CECE"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This </w:t>
      </w:r>
      <w:r>
        <w:rPr>
          <w:rStyle w:val="CdigoHTML"/>
          <w:b/>
          <w:bCs/>
          <w:color w:val="026789"/>
          <w:shd w:val="clear" w:color="auto" w:fill="FFFFFF"/>
        </w:rPr>
        <w:t>Extra</w:t>
      </w:r>
      <w:r>
        <w:rPr>
          <w:rFonts w:ascii="Helvetica" w:hAnsi="Helvetica"/>
          <w:color w:val="000000"/>
          <w:sz w:val="21"/>
          <w:szCs w:val="21"/>
        </w:rPr>
        <w:t> value does not occur if the rows to read are not deterministic. Consider this query:</w:t>
      </w:r>
    </w:p>
    <w:p w14:paraId="4B3874C0" w14:textId="77777777" w:rsidR="00F37ED8" w:rsidRDefault="00F37ED8" w:rsidP="00F37ED8">
      <w:pPr>
        <w:pStyle w:val="Pr-formataoHTML"/>
        <w:shd w:val="clear" w:color="auto" w:fill="EEEEEE"/>
        <w:spacing w:line="300" w:lineRule="atLeast"/>
        <w:ind w:left="720"/>
        <w:textAlignment w:val="center"/>
        <w:rPr>
          <w:color w:val="000000"/>
        </w:rPr>
      </w:pPr>
      <w:r>
        <w:rPr>
          <w:color w:val="000000"/>
        </w:rPr>
        <w:t>SELECT MIN(c2) FROM t1 WHERE c1 &lt;= 10;</w:t>
      </w:r>
    </w:p>
    <w:p w14:paraId="4FE3C144"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Suppose that </w:t>
      </w:r>
      <w:r>
        <w:rPr>
          <w:rStyle w:val="CdigoHTML"/>
          <w:b/>
          <w:bCs/>
          <w:color w:val="026789"/>
          <w:shd w:val="clear" w:color="auto" w:fill="FFFFFF"/>
        </w:rPr>
        <w:t>(c1, c2)</w:t>
      </w:r>
      <w:r>
        <w:rPr>
          <w:rFonts w:ascii="Helvetica" w:hAnsi="Helvetica"/>
          <w:color w:val="000000"/>
          <w:sz w:val="21"/>
          <w:szCs w:val="21"/>
        </w:rPr>
        <w:t> is a covering index. Using this index, all rows with </w:t>
      </w:r>
      <w:r>
        <w:rPr>
          <w:rStyle w:val="CdigoHTML"/>
          <w:b/>
          <w:bCs/>
          <w:color w:val="026789"/>
          <w:shd w:val="clear" w:color="auto" w:fill="FFFFFF"/>
        </w:rPr>
        <w:t>c1 &lt;= 10</w:t>
      </w:r>
      <w:r>
        <w:rPr>
          <w:rFonts w:ascii="Helvetica" w:hAnsi="Helvetica"/>
          <w:color w:val="000000"/>
          <w:sz w:val="21"/>
          <w:szCs w:val="21"/>
        </w:rPr>
        <w:t> must be scanned to find the minimum </w:t>
      </w:r>
      <w:r>
        <w:rPr>
          <w:rStyle w:val="CdigoHTML"/>
          <w:b/>
          <w:bCs/>
          <w:color w:val="026789"/>
          <w:shd w:val="clear" w:color="auto" w:fill="FFFFFF"/>
        </w:rPr>
        <w:t>c2</w:t>
      </w:r>
      <w:r>
        <w:rPr>
          <w:rFonts w:ascii="Helvetica" w:hAnsi="Helvetica"/>
          <w:color w:val="000000"/>
          <w:sz w:val="21"/>
          <w:szCs w:val="21"/>
        </w:rPr>
        <w:t> value. By contrast, consider this query:</w:t>
      </w:r>
    </w:p>
    <w:p w14:paraId="6F7A2D89" w14:textId="77777777" w:rsidR="00F37ED8" w:rsidRDefault="00F37ED8" w:rsidP="00F37ED8">
      <w:pPr>
        <w:pStyle w:val="Pr-formataoHTML"/>
        <w:shd w:val="clear" w:color="auto" w:fill="EEEEEE"/>
        <w:spacing w:line="300" w:lineRule="atLeast"/>
        <w:ind w:left="720"/>
        <w:textAlignment w:val="center"/>
        <w:rPr>
          <w:color w:val="000000"/>
        </w:rPr>
      </w:pPr>
      <w:r>
        <w:rPr>
          <w:color w:val="000000"/>
        </w:rPr>
        <w:t>SELECT MIN(c2) FROM t1 WHERE c1 = 10;</w:t>
      </w:r>
    </w:p>
    <w:p w14:paraId="3D31C6D3"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In this case, the first index row with </w:t>
      </w:r>
      <w:r>
        <w:rPr>
          <w:rStyle w:val="CdigoHTML"/>
          <w:b/>
          <w:bCs/>
          <w:color w:val="026789"/>
          <w:shd w:val="clear" w:color="auto" w:fill="FFFFFF"/>
        </w:rPr>
        <w:t>c1 = 10</w:t>
      </w:r>
      <w:r>
        <w:rPr>
          <w:rFonts w:ascii="Helvetica" w:hAnsi="Helvetica"/>
          <w:color w:val="000000"/>
          <w:sz w:val="21"/>
          <w:szCs w:val="21"/>
        </w:rPr>
        <w:t> contains the minimum </w:t>
      </w:r>
      <w:r>
        <w:rPr>
          <w:rStyle w:val="CdigoHTML"/>
          <w:b/>
          <w:bCs/>
          <w:color w:val="026789"/>
          <w:shd w:val="clear" w:color="auto" w:fill="FFFFFF"/>
        </w:rPr>
        <w:t>c2</w:t>
      </w:r>
      <w:r>
        <w:rPr>
          <w:rFonts w:ascii="Helvetica" w:hAnsi="Helvetica"/>
          <w:color w:val="000000"/>
          <w:sz w:val="21"/>
          <w:szCs w:val="21"/>
        </w:rPr>
        <w:t> value. Only one row must be read to produce the returned row.</w:t>
      </w:r>
    </w:p>
    <w:p w14:paraId="39A54F6A"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For storage engines that maintain an exact row count per table (such as </w:t>
      </w:r>
      <w:r>
        <w:rPr>
          <w:rStyle w:val="CdigoHTML"/>
          <w:b/>
          <w:bCs/>
          <w:color w:val="026789"/>
          <w:shd w:val="clear" w:color="auto" w:fill="FFFFFF"/>
        </w:rPr>
        <w:t>MyISAM</w:t>
      </w:r>
      <w:r>
        <w:rPr>
          <w:rFonts w:ascii="Helvetica" w:hAnsi="Helvetica"/>
          <w:color w:val="000000"/>
          <w:sz w:val="21"/>
          <w:szCs w:val="21"/>
        </w:rPr>
        <w:t>, but not </w:t>
      </w:r>
      <w:r>
        <w:rPr>
          <w:rStyle w:val="CdigoHTML"/>
          <w:b/>
          <w:bCs/>
          <w:color w:val="026789"/>
          <w:shd w:val="clear" w:color="auto" w:fill="FFFFFF"/>
        </w:rPr>
        <w:t>InnoDB</w:t>
      </w:r>
      <w:r>
        <w:rPr>
          <w:rFonts w:ascii="Helvetica" w:hAnsi="Helvetica"/>
          <w:color w:val="000000"/>
          <w:sz w:val="21"/>
          <w:szCs w:val="21"/>
        </w:rPr>
        <w:t>), this </w:t>
      </w:r>
      <w:r>
        <w:rPr>
          <w:rStyle w:val="CdigoHTML"/>
          <w:b/>
          <w:bCs/>
          <w:color w:val="026789"/>
          <w:shd w:val="clear" w:color="auto" w:fill="FFFFFF"/>
        </w:rPr>
        <w:t>Extra</w:t>
      </w:r>
      <w:r>
        <w:rPr>
          <w:rFonts w:ascii="Helvetica" w:hAnsi="Helvetica"/>
          <w:color w:val="000000"/>
          <w:sz w:val="21"/>
          <w:szCs w:val="21"/>
        </w:rPr>
        <w:t> value can occur for </w:t>
      </w:r>
      <w:r>
        <w:rPr>
          <w:rStyle w:val="CdigoHTML"/>
          <w:b/>
          <w:bCs/>
          <w:color w:val="026789"/>
          <w:shd w:val="clear" w:color="auto" w:fill="FFFFFF"/>
        </w:rPr>
        <w:t>COUNT(*)</w:t>
      </w:r>
      <w:r>
        <w:rPr>
          <w:rFonts w:ascii="Helvetica" w:hAnsi="Helvetica"/>
          <w:color w:val="000000"/>
          <w:sz w:val="21"/>
          <w:szCs w:val="21"/>
        </w:rPr>
        <w:t> queries for which the </w:t>
      </w:r>
      <w:r>
        <w:rPr>
          <w:rStyle w:val="CdigoHTML"/>
          <w:b/>
          <w:bCs/>
          <w:color w:val="026789"/>
          <w:shd w:val="clear" w:color="auto" w:fill="FFFFFF"/>
        </w:rPr>
        <w:t>WHERE</w:t>
      </w:r>
      <w:r>
        <w:rPr>
          <w:rFonts w:ascii="Helvetica" w:hAnsi="Helvetica"/>
          <w:color w:val="000000"/>
          <w:sz w:val="21"/>
          <w:szCs w:val="21"/>
        </w:rPr>
        <w:t> clause is missing or always true and there is no </w:t>
      </w:r>
      <w:r>
        <w:rPr>
          <w:rStyle w:val="CdigoHTML"/>
          <w:b/>
          <w:bCs/>
          <w:color w:val="026789"/>
          <w:shd w:val="clear" w:color="auto" w:fill="FFFFFF"/>
        </w:rPr>
        <w:t>GROUP BY</w:t>
      </w:r>
      <w:r>
        <w:rPr>
          <w:rFonts w:ascii="Helvetica" w:hAnsi="Helvetica"/>
          <w:color w:val="000000"/>
          <w:sz w:val="21"/>
          <w:szCs w:val="21"/>
        </w:rPr>
        <w:t> clause. (This is an instance of an implicitly grouped query where the storage engine influences whether a deterministic number of rows can be read.)</w:t>
      </w:r>
    </w:p>
    <w:p w14:paraId="15E46948" w14:textId="77777777" w:rsidR="00F37ED8" w:rsidRDefault="00F37ED8" w:rsidP="00F37ED8">
      <w:pPr>
        <w:pStyle w:val="NormalWeb"/>
        <w:numPr>
          <w:ilvl w:val="0"/>
          <w:numId w:val="158"/>
        </w:numPr>
        <w:spacing w:line="252" w:lineRule="atLeast"/>
        <w:textAlignment w:val="center"/>
        <w:rPr>
          <w:rFonts w:ascii="Helvetica" w:hAnsi="Helvetica"/>
          <w:color w:val="000000"/>
          <w:sz w:val="21"/>
          <w:szCs w:val="21"/>
        </w:rPr>
      </w:pPr>
      <w:r>
        <w:rPr>
          <w:rStyle w:val="CdigoHTML"/>
          <w:b/>
          <w:bCs/>
          <w:color w:val="026789"/>
          <w:shd w:val="clear" w:color="auto" w:fill="FFFFFF"/>
        </w:rPr>
        <w:t>Skip_open_table</w:t>
      </w:r>
      <w:r>
        <w:rPr>
          <w:rFonts w:ascii="Helvetica" w:hAnsi="Helvetica"/>
          <w:color w:val="000000"/>
          <w:sz w:val="21"/>
          <w:szCs w:val="21"/>
        </w:rPr>
        <w:t>, </w:t>
      </w:r>
      <w:r>
        <w:rPr>
          <w:rStyle w:val="CdigoHTML"/>
          <w:b/>
          <w:bCs/>
          <w:color w:val="026789"/>
          <w:shd w:val="clear" w:color="auto" w:fill="FFFFFF"/>
        </w:rPr>
        <w:t>Open_frm_only</w:t>
      </w:r>
      <w:r>
        <w:rPr>
          <w:rFonts w:ascii="Helvetica" w:hAnsi="Helvetica"/>
          <w:color w:val="000000"/>
          <w:sz w:val="21"/>
          <w:szCs w:val="21"/>
        </w:rPr>
        <w:t>, </w:t>
      </w:r>
      <w:r>
        <w:rPr>
          <w:rStyle w:val="CdigoHTML"/>
          <w:b/>
          <w:bCs/>
          <w:color w:val="026789"/>
          <w:shd w:val="clear" w:color="auto" w:fill="FFFFFF"/>
        </w:rPr>
        <w:t>Open_full_table</w:t>
      </w:r>
      <w:r>
        <w:rPr>
          <w:rFonts w:ascii="Helvetica" w:hAnsi="Helvetica"/>
          <w:color w:val="000000"/>
          <w:sz w:val="21"/>
          <w:szCs w:val="21"/>
        </w:rPr>
        <w:t> (JSON property: </w:t>
      </w:r>
      <w:r>
        <w:rPr>
          <w:rStyle w:val="CdigoHTML"/>
          <w:b/>
          <w:bCs/>
          <w:color w:val="026789"/>
          <w:shd w:val="clear" w:color="auto" w:fill="FFFFFF"/>
        </w:rPr>
        <w:t>message</w:t>
      </w:r>
      <w:r>
        <w:rPr>
          <w:rFonts w:ascii="Helvetica" w:hAnsi="Helvetica"/>
          <w:color w:val="000000"/>
          <w:sz w:val="21"/>
          <w:szCs w:val="21"/>
        </w:rPr>
        <w:t>)</w:t>
      </w:r>
    </w:p>
    <w:p w14:paraId="76A7A57A"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lastRenderedPageBreak/>
        <w:t>These values indicate file-opening optimizations that apply to queries for </w:t>
      </w:r>
      <w:r>
        <w:rPr>
          <w:rStyle w:val="CdigoHTML"/>
          <w:b/>
          <w:bCs/>
          <w:color w:val="026789"/>
          <w:shd w:val="clear" w:color="auto" w:fill="FFFFFF"/>
        </w:rPr>
        <w:t>INFORMATION_SCHEMA</w:t>
      </w:r>
      <w:r>
        <w:rPr>
          <w:rFonts w:ascii="Helvetica" w:hAnsi="Helvetica"/>
          <w:color w:val="000000"/>
          <w:sz w:val="21"/>
          <w:szCs w:val="21"/>
        </w:rPr>
        <w:t> tables.</w:t>
      </w:r>
    </w:p>
    <w:p w14:paraId="18842D9D" w14:textId="77777777" w:rsidR="00F37ED8" w:rsidRDefault="00F37ED8" w:rsidP="00F37ED8">
      <w:pPr>
        <w:pStyle w:val="NormalWeb"/>
        <w:numPr>
          <w:ilvl w:val="1"/>
          <w:numId w:val="158"/>
        </w:numPr>
        <w:spacing w:line="252" w:lineRule="atLeast"/>
        <w:textAlignment w:val="center"/>
        <w:rPr>
          <w:rFonts w:ascii="Helvetica" w:hAnsi="Helvetica"/>
          <w:color w:val="000000"/>
          <w:sz w:val="21"/>
          <w:szCs w:val="21"/>
        </w:rPr>
      </w:pPr>
      <w:r>
        <w:rPr>
          <w:rStyle w:val="CdigoHTML"/>
          <w:b/>
          <w:bCs/>
          <w:color w:val="026789"/>
          <w:shd w:val="clear" w:color="auto" w:fill="FFFFFF"/>
        </w:rPr>
        <w:t>Skip_open_table</w:t>
      </w:r>
      <w:r>
        <w:rPr>
          <w:rFonts w:ascii="Helvetica" w:hAnsi="Helvetica"/>
          <w:color w:val="000000"/>
          <w:sz w:val="21"/>
          <w:szCs w:val="21"/>
        </w:rPr>
        <w:t>: Table files do not need to be opened. The information is already available from the data dictionary.</w:t>
      </w:r>
    </w:p>
    <w:p w14:paraId="21D68FEB" w14:textId="77777777" w:rsidR="00F37ED8" w:rsidRDefault="00F37ED8" w:rsidP="00F37ED8">
      <w:pPr>
        <w:pStyle w:val="NormalWeb"/>
        <w:numPr>
          <w:ilvl w:val="1"/>
          <w:numId w:val="158"/>
        </w:numPr>
        <w:spacing w:line="252" w:lineRule="atLeast"/>
        <w:textAlignment w:val="center"/>
        <w:rPr>
          <w:rFonts w:ascii="Helvetica" w:hAnsi="Helvetica"/>
          <w:color w:val="000000"/>
          <w:sz w:val="21"/>
          <w:szCs w:val="21"/>
        </w:rPr>
      </w:pPr>
      <w:r>
        <w:rPr>
          <w:rStyle w:val="CdigoHTML"/>
          <w:b/>
          <w:bCs/>
          <w:color w:val="026789"/>
          <w:shd w:val="clear" w:color="auto" w:fill="FFFFFF"/>
        </w:rPr>
        <w:t>Open_frm_only</w:t>
      </w:r>
      <w:r>
        <w:rPr>
          <w:rFonts w:ascii="Helvetica" w:hAnsi="Helvetica"/>
          <w:color w:val="000000"/>
          <w:sz w:val="21"/>
          <w:szCs w:val="21"/>
        </w:rPr>
        <w:t>: Only the data dictionary need be read for table information.</w:t>
      </w:r>
    </w:p>
    <w:p w14:paraId="3F5BE078" w14:textId="77777777" w:rsidR="00F37ED8" w:rsidRDefault="00F37ED8" w:rsidP="00F37ED8">
      <w:pPr>
        <w:pStyle w:val="NormalWeb"/>
        <w:numPr>
          <w:ilvl w:val="1"/>
          <w:numId w:val="158"/>
        </w:numPr>
        <w:spacing w:line="252" w:lineRule="atLeast"/>
        <w:textAlignment w:val="center"/>
        <w:rPr>
          <w:rFonts w:ascii="Helvetica" w:hAnsi="Helvetica"/>
          <w:color w:val="000000"/>
          <w:sz w:val="21"/>
          <w:szCs w:val="21"/>
        </w:rPr>
      </w:pPr>
      <w:r>
        <w:rPr>
          <w:rStyle w:val="CdigoHTML"/>
          <w:b/>
          <w:bCs/>
          <w:color w:val="026789"/>
          <w:shd w:val="clear" w:color="auto" w:fill="FFFFFF"/>
        </w:rPr>
        <w:t>Open_full_table</w:t>
      </w:r>
      <w:r>
        <w:rPr>
          <w:rFonts w:ascii="Helvetica" w:hAnsi="Helvetica"/>
          <w:color w:val="000000"/>
          <w:sz w:val="21"/>
          <w:szCs w:val="21"/>
        </w:rPr>
        <w:t>: Unoptimized information lookup. Table information must be read from the data dictionary and by reading table files.</w:t>
      </w:r>
    </w:p>
    <w:p w14:paraId="42BF3AFA" w14:textId="77777777" w:rsidR="00F37ED8" w:rsidRDefault="00F37ED8" w:rsidP="00F37ED8">
      <w:pPr>
        <w:pStyle w:val="NormalWeb"/>
        <w:numPr>
          <w:ilvl w:val="0"/>
          <w:numId w:val="158"/>
        </w:numPr>
        <w:spacing w:line="252" w:lineRule="atLeast"/>
        <w:textAlignment w:val="center"/>
        <w:rPr>
          <w:rFonts w:ascii="Helvetica" w:hAnsi="Helvetica"/>
          <w:color w:val="000000"/>
          <w:sz w:val="21"/>
          <w:szCs w:val="21"/>
        </w:rPr>
      </w:pPr>
      <w:r>
        <w:rPr>
          <w:rStyle w:val="CdigoHTML"/>
          <w:b/>
          <w:bCs/>
          <w:color w:val="026789"/>
          <w:shd w:val="clear" w:color="auto" w:fill="FFFFFF"/>
        </w:rPr>
        <w:t>Start temporary</w:t>
      </w:r>
      <w:r>
        <w:rPr>
          <w:rFonts w:ascii="Helvetica" w:hAnsi="Helvetica"/>
          <w:color w:val="000000"/>
          <w:sz w:val="21"/>
          <w:szCs w:val="21"/>
        </w:rPr>
        <w:t>, </w:t>
      </w:r>
      <w:r>
        <w:rPr>
          <w:rStyle w:val="CdigoHTML"/>
          <w:b/>
          <w:bCs/>
          <w:color w:val="026789"/>
          <w:shd w:val="clear" w:color="auto" w:fill="FFFFFF"/>
        </w:rPr>
        <w:t>End temporary</w:t>
      </w:r>
      <w:r>
        <w:rPr>
          <w:rFonts w:ascii="Helvetica" w:hAnsi="Helvetica"/>
          <w:color w:val="000000"/>
          <w:sz w:val="21"/>
          <w:szCs w:val="21"/>
        </w:rPr>
        <w:t> (JSON property: </w:t>
      </w:r>
      <w:r>
        <w:rPr>
          <w:rStyle w:val="CdigoHTML"/>
          <w:b/>
          <w:bCs/>
          <w:color w:val="026789"/>
          <w:shd w:val="clear" w:color="auto" w:fill="FFFFFF"/>
        </w:rPr>
        <w:t>message</w:t>
      </w:r>
      <w:r>
        <w:rPr>
          <w:rFonts w:ascii="Helvetica" w:hAnsi="Helvetica"/>
          <w:color w:val="000000"/>
          <w:sz w:val="21"/>
          <w:szCs w:val="21"/>
        </w:rPr>
        <w:t>)</w:t>
      </w:r>
    </w:p>
    <w:p w14:paraId="3D466B6D"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This indicates temporary table use for the semijoin Duplicate Weedout strategy.</w:t>
      </w:r>
    </w:p>
    <w:p w14:paraId="51940FEF" w14:textId="77777777" w:rsidR="00F37ED8" w:rsidRDefault="00F37ED8" w:rsidP="00F37ED8">
      <w:pPr>
        <w:pStyle w:val="NormalWeb"/>
        <w:numPr>
          <w:ilvl w:val="0"/>
          <w:numId w:val="158"/>
        </w:numPr>
        <w:spacing w:line="252" w:lineRule="atLeast"/>
        <w:textAlignment w:val="center"/>
        <w:rPr>
          <w:rFonts w:ascii="Helvetica" w:hAnsi="Helvetica"/>
          <w:color w:val="000000"/>
          <w:sz w:val="21"/>
          <w:szCs w:val="21"/>
        </w:rPr>
      </w:pPr>
      <w:r>
        <w:rPr>
          <w:rStyle w:val="CdigoHTML"/>
          <w:b/>
          <w:bCs/>
          <w:color w:val="026789"/>
          <w:shd w:val="clear" w:color="auto" w:fill="FFFFFF"/>
        </w:rPr>
        <w:t>unique row not found</w:t>
      </w:r>
      <w:r>
        <w:rPr>
          <w:rFonts w:ascii="Helvetica" w:hAnsi="Helvetica"/>
          <w:color w:val="000000"/>
          <w:sz w:val="21"/>
          <w:szCs w:val="21"/>
        </w:rPr>
        <w:t> (JSON property: </w:t>
      </w:r>
      <w:r>
        <w:rPr>
          <w:rStyle w:val="CdigoHTML"/>
          <w:b/>
          <w:bCs/>
          <w:color w:val="026789"/>
          <w:shd w:val="clear" w:color="auto" w:fill="FFFFFF"/>
        </w:rPr>
        <w:t>message</w:t>
      </w:r>
      <w:r>
        <w:rPr>
          <w:rFonts w:ascii="Helvetica" w:hAnsi="Helvetica"/>
          <w:color w:val="000000"/>
          <w:sz w:val="21"/>
          <w:szCs w:val="21"/>
        </w:rPr>
        <w:t>)</w:t>
      </w:r>
    </w:p>
    <w:p w14:paraId="38342DC6"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For a query such as </w:t>
      </w:r>
      <w:r>
        <w:rPr>
          <w:rStyle w:val="CdigoHTML"/>
          <w:b/>
          <w:bCs/>
          <w:color w:val="026789"/>
          <w:shd w:val="clear" w:color="auto" w:fill="FFFFFF"/>
        </w:rPr>
        <w:t>SELECT ... FROM </w:t>
      </w:r>
      <w:r>
        <w:rPr>
          <w:rStyle w:val="CdigoHTML"/>
          <w:b/>
          <w:bCs/>
          <w:i/>
          <w:iCs/>
          <w:color w:val="026789"/>
          <w:sz w:val="19"/>
          <w:szCs w:val="19"/>
          <w:shd w:val="clear" w:color="auto" w:fill="FFFFFF"/>
        </w:rPr>
        <w:t>tbl_name</w:t>
      </w:r>
      <w:r>
        <w:rPr>
          <w:rFonts w:ascii="Helvetica" w:hAnsi="Helvetica"/>
          <w:color w:val="000000"/>
          <w:sz w:val="21"/>
          <w:szCs w:val="21"/>
        </w:rPr>
        <w:t>, no rows satisfy the condition for a </w:t>
      </w:r>
      <w:r>
        <w:rPr>
          <w:rStyle w:val="CdigoHTML"/>
          <w:b/>
          <w:bCs/>
          <w:color w:val="026789"/>
          <w:shd w:val="clear" w:color="auto" w:fill="FFFFFF"/>
        </w:rPr>
        <w:t>UNIQUE</w:t>
      </w:r>
      <w:r>
        <w:rPr>
          <w:rFonts w:ascii="Helvetica" w:hAnsi="Helvetica"/>
          <w:color w:val="000000"/>
          <w:sz w:val="21"/>
          <w:szCs w:val="21"/>
        </w:rPr>
        <w:t> index or </w:t>
      </w:r>
      <w:r>
        <w:rPr>
          <w:rStyle w:val="CdigoHTML"/>
          <w:b/>
          <w:bCs/>
          <w:color w:val="026789"/>
          <w:shd w:val="clear" w:color="auto" w:fill="FFFFFF"/>
        </w:rPr>
        <w:t>PRIMARY KEY</w:t>
      </w:r>
      <w:r>
        <w:rPr>
          <w:rFonts w:ascii="Helvetica" w:hAnsi="Helvetica"/>
          <w:color w:val="000000"/>
          <w:sz w:val="21"/>
          <w:szCs w:val="21"/>
        </w:rPr>
        <w:t> on the table.</w:t>
      </w:r>
    </w:p>
    <w:p w14:paraId="44CCD8A0" w14:textId="77777777" w:rsidR="00F37ED8" w:rsidRDefault="00F37ED8" w:rsidP="00F37ED8">
      <w:pPr>
        <w:pStyle w:val="NormalWeb"/>
        <w:numPr>
          <w:ilvl w:val="0"/>
          <w:numId w:val="158"/>
        </w:numPr>
        <w:spacing w:line="252" w:lineRule="atLeast"/>
        <w:textAlignment w:val="center"/>
        <w:rPr>
          <w:rFonts w:ascii="Helvetica" w:hAnsi="Helvetica"/>
          <w:color w:val="000000"/>
          <w:sz w:val="21"/>
          <w:szCs w:val="21"/>
        </w:rPr>
      </w:pPr>
      <w:r>
        <w:rPr>
          <w:rStyle w:val="CdigoHTML"/>
          <w:b/>
          <w:bCs/>
          <w:color w:val="026789"/>
          <w:shd w:val="clear" w:color="auto" w:fill="FFFFFF"/>
        </w:rPr>
        <w:t>Using filesort</w:t>
      </w:r>
      <w:r>
        <w:rPr>
          <w:rFonts w:ascii="Helvetica" w:hAnsi="Helvetica"/>
          <w:color w:val="000000"/>
          <w:sz w:val="21"/>
          <w:szCs w:val="21"/>
        </w:rPr>
        <w:t> (JSON property: </w:t>
      </w:r>
      <w:r>
        <w:rPr>
          <w:rStyle w:val="CdigoHTML"/>
          <w:b/>
          <w:bCs/>
          <w:color w:val="026789"/>
          <w:shd w:val="clear" w:color="auto" w:fill="FFFFFF"/>
        </w:rPr>
        <w:t>using_filesort</w:t>
      </w:r>
      <w:r>
        <w:rPr>
          <w:rFonts w:ascii="Helvetica" w:hAnsi="Helvetica"/>
          <w:color w:val="000000"/>
          <w:sz w:val="21"/>
          <w:szCs w:val="21"/>
        </w:rPr>
        <w:t>)</w:t>
      </w:r>
    </w:p>
    <w:p w14:paraId="019F47D9"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MySQL must do an extra pass to find out how to retrieve the rows in sorted order. The sort is done by going through all rows according to the join type and storing the sort key and pointer to the row for all rows that match the </w:t>
      </w:r>
      <w:r>
        <w:rPr>
          <w:rStyle w:val="CdigoHTML"/>
          <w:b/>
          <w:bCs/>
          <w:color w:val="026789"/>
          <w:shd w:val="clear" w:color="auto" w:fill="FFFFFF"/>
        </w:rPr>
        <w:t>WHERE</w:t>
      </w:r>
      <w:r>
        <w:rPr>
          <w:rFonts w:ascii="Helvetica" w:hAnsi="Helvetica"/>
          <w:color w:val="000000"/>
          <w:sz w:val="21"/>
          <w:szCs w:val="21"/>
        </w:rPr>
        <w:t> clause. The keys then are sorted and the rows are retrieved in sorted order. See </w:t>
      </w:r>
      <w:hyperlink r:id="rId1445" w:anchor="order-by-optimization" w:tooltip="8.2.1.16 ORDER BY Optimization" w:history="1">
        <w:r>
          <w:rPr>
            <w:rStyle w:val="Hyperlink"/>
            <w:rFonts w:ascii="Helvetica" w:hAnsi="Helvetica"/>
            <w:color w:val="00759F"/>
            <w:sz w:val="21"/>
            <w:szCs w:val="21"/>
          </w:rPr>
          <w:t>Section 8.2.1.16, “ORDER BY Optimization”</w:t>
        </w:r>
      </w:hyperlink>
      <w:r>
        <w:rPr>
          <w:rFonts w:ascii="Helvetica" w:hAnsi="Helvetica"/>
          <w:color w:val="000000"/>
          <w:sz w:val="21"/>
          <w:szCs w:val="21"/>
        </w:rPr>
        <w:t>.</w:t>
      </w:r>
    </w:p>
    <w:p w14:paraId="5693FB84" w14:textId="77777777" w:rsidR="00F37ED8" w:rsidRDefault="00F37ED8" w:rsidP="00F37ED8">
      <w:pPr>
        <w:pStyle w:val="NormalWeb"/>
        <w:numPr>
          <w:ilvl w:val="0"/>
          <w:numId w:val="158"/>
        </w:numPr>
        <w:spacing w:line="252" w:lineRule="atLeast"/>
        <w:textAlignment w:val="center"/>
        <w:rPr>
          <w:rFonts w:ascii="Helvetica" w:hAnsi="Helvetica"/>
          <w:color w:val="000000"/>
          <w:sz w:val="21"/>
          <w:szCs w:val="21"/>
        </w:rPr>
      </w:pPr>
      <w:r>
        <w:rPr>
          <w:rStyle w:val="CdigoHTML"/>
          <w:b/>
          <w:bCs/>
          <w:color w:val="026789"/>
          <w:shd w:val="clear" w:color="auto" w:fill="FFFFFF"/>
        </w:rPr>
        <w:t>Using index</w:t>
      </w:r>
      <w:r>
        <w:rPr>
          <w:rFonts w:ascii="Helvetica" w:hAnsi="Helvetica"/>
          <w:color w:val="000000"/>
          <w:sz w:val="21"/>
          <w:szCs w:val="21"/>
        </w:rPr>
        <w:t> (JSON property: </w:t>
      </w:r>
      <w:r>
        <w:rPr>
          <w:rStyle w:val="CdigoHTML"/>
          <w:b/>
          <w:bCs/>
          <w:color w:val="026789"/>
          <w:shd w:val="clear" w:color="auto" w:fill="FFFFFF"/>
        </w:rPr>
        <w:t>using_index</w:t>
      </w:r>
      <w:r>
        <w:rPr>
          <w:rFonts w:ascii="Helvetica" w:hAnsi="Helvetica"/>
          <w:color w:val="000000"/>
          <w:sz w:val="21"/>
          <w:szCs w:val="21"/>
        </w:rPr>
        <w:t>)</w:t>
      </w:r>
    </w:p>
    <w:p w14:paraId="0624CCD3"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The column information is retrieved from the table using only information in the index tree without having to do an additional seek to read the actual row. This strategy can be used when the query uses only columns that are part of a single index.</w:t>
      </w:r>
    </w:p>
    <w:p w14:paraId="4CD27FBC"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For </w:t>
      </w:r>
      <w:r>
        <w:rPr>
          <w:rStyle w:val="CdigoHTML"/>
          <w:b/>
          <w:bCs/>
          <w:color w:val="026789"/>
          <w:shd w:val="clear" w:color="auto" w:fill="FFFFFF"/>
        </w:rPr>
        <w:t>InnoDB</w:t>
      </w:r>
      <w:r>
        <w:rPr>
          <w:rFonts w:ascii="Helvetica" w:hAnsi="Helvetica"/>
          <w:color w:val="000000"/>
          <w:sz w:val="21"/>
          <w:szCs w:val="21"/>
        </w:rPr>
        <w:t> tables that have a user-defined clustered index, that index can be used even when </w:t>
      </w:r>
      <w:r>
        <w:rPr>
          <w:rStyle w:val="CdigoHTML"/>
          <w:b/>
          <w:bCs/>
          <w:color w:val="026789"/>
          <w:shd w:val="clear" w:color="auto" w:fill="FFFFFF"/>
        </w:rPr>
        <w:t>Using index</w:t>
      </w:r>
      <w:r>
        <w:rPr>
          <w:rFonts w:ascii="Helvetica" w:hAnsi="Helvetica"/>
          <w:color w:val="000000"/>
          <w:sz w:val="21"/>
          <w:szCs w:val="21"/>
        </w:rPr>
        <w:t> is absent from the </w:t>
      </w:r>
      <w:r>
        <w:rPr>
          <w:rStyle w:val="CdigoHTML"/>
          <w:b/>
          <w:bCs/>
          <w:color w:val="026789"/>
          <w:shd w:val="clear" w:color="auto" w:fill="FFFFFF"/>
        </w:rPr>
        <w:t>Extra</w:t>
      </w:r>
      <w:r>
        <w:rPr>
          <w:rFonts w:ascii="Helvetica" w:hAnsi="Helvetica"/>
          <w:color w:val="000000"/>
          <w:sz w:val="21"/>
          <w:szCs w:val="21"/>
        </w:rPr>
        <w:t> column. This is the case if </w:t>
      </w:r>
      <w:r>
        <w:rPr>
          <w:rStyle w:val="CdigoHTML"/>
          <w:b/>
          <w:bCs/>
          <w:color w:val="026789"/>
          <w:shd w:val="clear" w:color="auto" w:fill="FFFFFF"/>
        </w:rPr>
        <w:t>type</w:t>
      </w:r>
      <w:r>
        <w:rPr>
          <w:rFonts w:ascii="Helvetica" w:hAnsi="Helvetica"/>
          <w:color w:val="000000"/>
          <w:sz w:val="21"/>
          <w:szCs w:val="21"/>
        </w:rPr>
        <w:t> is </w:t>
      </w:r>
      <w:hyperlink r:id="rId1446" w:anchor="jointype_index" w:history="1">
        <w:r>
          <w:rPr>
            <w:rStyle w:val="CdigoHTML"/>
            <w:b/>
            <w:bCs/>
            <w:color w:val="026789"/>
            <w:u w:val="single"/>
            <w:shd w:val="clear" w:color="auto" w:fill="FFFFFF"/>
          </w:rPr>
          <w:t>index</w:t>
        </w:r>
      </w:hyperlink>
      <w:r>
        <w:rPr>
          <w:rFonts w:ascii="Helvetica" w:hAnsi="Helvetica"/>
          <w:color w:val="000000"/>
          <w:sz w:val="21"/>
          <w:szCs w:val="21"/>
        </w:rPr>
        <w:t> and </w:t>
      </w:r>
      <w:r>
        <w:rPr>
          <w:rStyle w:val="CdigoHTML"/>
          <w:b/>
          <w:bCs/>
          <w:color w:val="026789"/>
          <w:shd w:val="clear" w:color="auto" w:fill="FFFFFF"/>
        </w:rPr>
        <w:t>key</w:t>
      </w:r>
      <w:r>
        <w:rPr>
          <w:rFonts w:ascii="Helvetica" w:hAnsi="Helvetica"/>
          <w:color w:val="000000"/>
          <w:sz w:val="21"/>
          <w:szCs w:val="21"/>
        </w:rPr>
        <w:t> is </w:t>
      </w:r>
      <w:r>
        <w:rPr>
          <w:rStyle w:val="CdigoHTML"/>
          <w:b/>
          <w:bCs/>
          <w:color w:val="026789"/>
          <w:shd w:val="clear" w:color="auto" w:fill="FFFFFF"/>
        </w:rPr>
        <w:t>PRIMARY</w:t>
      </w:r>
      <w:r>
        <w:rPr>
          <w:rFonts w:ascii="Helvetica" w:hAnsi="Helvetica"/>
          <w:color w:val="000000"/>
          <w:sz w:val="21"/>
          <w:szCs w:val="21"/>
        </w:rPr>
        <w:t>.</w:t>
      </w:r>
    </w:p>
    <w:p w14:paraId="427B3B45"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Information about any covering indexes used is shown for </w:t>
      </w:r>
      <w:r>
        <w:rPr>
          <w:rStyle w:val="CdigoHTML"/>
          <w:b/>
          <w:bCs/>
          <w:color w:val="026789"/>
          <w:shd w:val="clear" w:color="auto" w:fill="FFFFFF"/>
        </w:rPr>
        <w:t>EXPLAIN FORMAT=TRADITIONAL</w:t>
      </w:r>
      <w:r>
        <w:rPr>
          <w:rFonts w:ascii="Helvetica" w:hAnsi="Helvetica"/>
          <w:color w:val="000000"/>
          <w:sz w:val="21"/>
          <w:szCs w:val="21"/>
        </w:rPr>
        <w:t> and </w:t>
      </w:r>
      <w:r>
        <w:rPr>
          <w:rStyle w:val="CdigoHTML"/>
          <w:b/>
          <w:bCs/>
          <w:color w:val="026789"/>
          <w:shd w:val="clear" w:color="auto" w:fill="FFFFFF"/>
        </w:rPr>
        <w:t>EXPLAIN FORMAT=JSON</w:t>
      </w:r>
      <w:r>
        <w:rPr>
          <w:rFonts w:ascii="Helvetica" w:hAnsi="Helvetica"/>
          <w:color w:val="000000"/>
          <w:sz w:val="21"/>
          <w:szCs w:val="21"/>
        </w:rPr>
        <w:t>. Beginning with MySQL 8.0.27, it is also shown for </w:t>
      </w:r>
      <w:r>
        <w:rPr>
          <w:rStyle w:val="CdigoHTML"/>
          <w:b/>
          <w:bCs/>
          <w:color w:val="026789"/>
          <w:shd w:val="clear" w:color="auto" w:fill="FFFFFF"/>
        </w:rPr>
        <w:t>EXPLAIN FORMAT=TREE</w:t>
      </w:r>
      <w:r>
        <w:rPr>
          <w:rFonts w:ascii="Helvetica" w:hAnsi="Helvetica"/>
          <w:color w:val="000000"/>
          <w:sz w:val="21"/>
          <w:szCs w:val="21"/>
        </w:rPr>
        <w:t>.</w:t>
      </w:r>
    </w:p>
    <w:p w14:paraId="0C9D9618" w14:textId="77777777" w:rsidR="00F37ED8" w:rsidRDefault="00F37ED8" w:rsidP="00F37ED8">
      <w:pPr>
        <w:pStyle w:val="NormalWeb"/>
        <w:numPr>
          <w:ilvl w:val="0"/>
          <w:numId w:val="158"/>
        </w:numPr>
        <w:spacing w:line="252" w:lineRule="atLeast"/>
        <w:textAlignment w:val="center"/>
        <w:rPr>
          <w:rFonts w:ascii="Helvetica" w:hAnsi="Helvetica"/>
          <w:color w:val="000000"/>
          <w:sz w:val="21"/>
          <w:szCs w:val="21"/>
        </w:rPr>
      </w:pPr>
      <w:r>
        <w:rPr>
          <w:rStyle w:val="CdigoHTML"/>
          <w:b/>
          <w:bCs/>
          <w:color w:val="026789"/>
          <w:shd w:val="clear" w:color="auto" w:fill="FFFFFF"/>
        </w:rPr>
        <w:t>Using index condition</w:t>
      </w:r>
      <w:r>
        <w:rPr>
          <w:rFonts w:ascii="Helvetica" w:hAnsi="Helvetica"/>
          <w:color w:val="000000"/>
          <w:sz w:val="21"/>
          <w:szCs w:val="21"/>
        </w:rPr>
        <w:t> (JSON property: </w:t>
      </w:r>
      <w:r>
        <w:rPr>
          <w:rStyle w:val="CdigoHTML"/>
          <w:b/>
          <w:bCs/>
          <w:color w:val="026789"/>
          <w:shd w:val="clear" w:color="auto" w:fill="FFFFFF"/>
        </w:rPr>
        <w:t>using_index_condition</w:t>
      </w:r>
      <w:r>
        <w:rPr>
          <w:rFonts w:ascii="Helvetica" w:hAnsi="Helvetica"/>
          <w:color w:val="000000"/>
          <w:sz w:val="21"/>
          <w:szCs w:val="21"/>
        </w:rPr>
        <w:t>)</w:t>
      </w:r>
    </w:p>
    <w:p w14:paraId="1493C9E6" w14:textId="77777777" w:rsidR="00F37ED8" w:rsidRDefault="00F37ED8" w:rsidP="00F37ED8">
      <w:pPr>
        <w:pStyle w:val="NormalWeb"/>
        <w:spacing w:before="0" w:after="0" w:line="252" w:lineRule="atLeast"/>
        <w:ind w:left="720"/>
        <w:textAlignment w:val="center"/>
        <w:rPr>
          <w:rFonts w:ascii="Helvetica" w:hAnsi="Helvetica"/>
          <w:color w:val="000000"/>
          <w:sz w:val="21"/>
          <w:szCs w:val="21"/>
        </w:rPr>
      </w:pPr>
      <w:r>
        <w:rPr>
          <w:rFonts w:ascii="Helvetica" w:hAnsi="Helvetica"/>
          <w:color w:val="000000"/>
          <w:sz w:val="21"/>
          <w:szCs w:val="21"/>
        </w:rPr>
        <w:t>Tables are read by accessing index tuples and testing them first to determine whether to read full table rows. In this way, index information is used to defer (</w:t>
      </w:r>
      <w:r>
        <w:rPr>
          <w:rStyle w:val="quote"/>
          <w:rFonts w:ascii="inherit" w:hAnsi="inherit"/>
          <w:color w:val="000000"/>
          <w:sz w:val="21"/>
          <w:szCs w:val="21"/>
          <w:bdr w:val="none" w:sz="0" w:space="0" w:color="auto" w:frame="1"/>
        </w:rPr>
        <w:t>“push down”</w:t>
      </w:r>
      <w:r>
        <w:rPr>
          <w:rFonts w:ascii="Helvetica" w:hAnsi="Helvetica"/>
          <w:color w:val="000000"/>
          <w:sz w:val="21"/>
          <w:szCs w:val="21"/>
        </w:rPr>
        <w:t>) reading full table rows unless it is necessary. See </w:t>
      </w:r>
      <w:hyperlink r:id="rId1447" w:anchor="index-condition-pushdown-optimization" w:tooltip="8.2.1.6 Index Condition Pushdown Optimization" w:history="1">
        <w:r>
          <w:rPr>
            <w:rStyle w:val="Hyperlink"/>
            <w:rFonts w:ascii="Helvetica" w:hAnsi="Helvetica"/>
            <w:color w:val="00759F"/>
            <w:sz w:val="21"/>
            <w:szCs w:val="21"/>
          </w:rPr>
          <w:t>Section 8.2.1.6, “Index Condition Pushdown Optimization”</w:t>
        </w:r>
      </w:hyperlink>
      <w:r>
        <w:rPr>
          <w:rFonts w:ascii="Helvetica" w:hAnsi="Helvetica"/>
          <w:color w:val="000000"/>
          <w:sz w:val="21"/>
          <w:szCs w:val="21"/>
        </w:rPr>
        <w:t>.</w:t>
      </w:r>
    </w:p>
    <w:p w14:paraId="04B5325B" w14:textId="77777777" w:rsidR="00F37ED8" w:rsidRDefault="00F37ED8" w:rsidP="00F37ED8">
      <w:pPr>
        <w:pStyle w:val="NormalWeb"/>
        <w:numPr>
          <w:ilvl w:val="0"/>
          <w:numId w:val="158"/>
        </w:numPr>
        <w:spacing w:line="252" w:lineRule="atLeast"/>
        <w:textAlignment w:val="center"/>
        <w:rPr>
          <w:rFonts w:ascii="Helvetica" w:hAnsi="Helvetica"/>
          <w:color w:val="000000"/>
          <w:sz w:val="21"/>
          <w:szCs w:val="21"/>
        </w:rPr>
      </w:pPr>
      <w:r>
        <w:rPr>
          <w:rStyle w:val="CdigoHTML"/>
          <w:b/>
          <w:bCs/>
          <w:color w:val="026789"/>
          <w:shd w:val="clear" w:color="auto" w:fill="FFFFFF"/>
        </w:rPr>
        <w:t>Using index for group-by</w:t>
      </w:r>
      <w:r>
        <w:rPr>
          <w:rFonts w:ascii="Helvetica" w:hAnsi="Helvetica"/>
          <w:color w:val="000000"/>
          <w:sz w:val="21"/>
          <w:szCs w:val="21"/>
        </w:rPr>
        <w:t> (JSON property: </w:t>
      </w:r>
      <w:r>
        <w:rPr>
          <w:rStyle w:val="CdigoHTML"/>
          <w:b/>
          <w:bCs/>
          <w:color w:val="026789"/>
          <w:shd w:val="clear" w:color="auto" w:fill="FFFFFF"/>
        </w:rPr>
        <w:t>using_index_for_group_by</w:t>
      </w:r>
      <w:r>
        <w:rPr>
          <w:rFonts w:ascii="Helvetica" w:hAnsi="Helvetica"/>
          <w:color w:val="000000"/>
          <w:sz w:val="21"/>
          <w:szCs w:val="21"/>
        </w:rPr>
        <w:t>)</w:t>
      </w:r>
    </w:p>
    <w:p w14:paraId="36599092"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Similar to the </w:t>
      </w:r>
      <w:r>
        <w:rPr>
          <w:rStyle w:val="CdigoHTML"/>
          <w:b/>
          <w:bCs/>
          <w:color w:val="026789"/>
          <w:shd w:val="clear" w:color="auto" w:fill="FFFFFF"/>
        </w:rPr>
        <w:t>Using index</w:t>
      </w:r>
      <w:r>
        <w:rPr>
          <w:rFonts w:ascii="Helvetica" w:hAnsi="Helvetica"/>
          <w:color w:val="000000"/>
          <w:sz w:val="21"/>
          <w:szCs w:val="21"/>
        </w:rPr>
        <w:t> table access method, </w:t>
      </w:r>
      <w:r>
        <w:rPr>
          <w:rStyle w:val="CdigoHTML"/>
          <w:b/>
          <w:bCs/>
          <w:color w:val="026789"/>
          <w:shd w:val="clear" w:color="auto" w:fill="FFFFFF"/>
        </w:rPr>
        <w:t>Using index for group-by</w:t>
      </w:r>
      <w:r>
        <w:rPr>
          <w:rFonts w:ascii="Helvetica" w:hAnsi="Helvetica"/>
          <w:color w:val="000000"/>
          <w:sz w:val="21"/>
          <w:szCs w:val="21"/>
        </w:rPr>
        <w:t> indicates that MySQL found an index that can be used to retrieve all columns of a </w:t>
      </w:r>
      <w:r>
        <w:rPr>
          <w:rStyle w:val="CdigoHTML"/>
          <w:b/>
          <w:bCs/>
          <w:color w:val="026789"/>
          <w:shd w:val="clear" w:color="auto" w:fill="FFFFFF"/>
        </w:rPr>
        <w:t>GROUP BY</w:t>
      </w:r>
      <w:r>
        <w:rPr>
          <w:rFonts w:ascii="Helvetica" w:hAnsi="Helvetica"/>
          <w:color w:val="000000"/>
          <w:sz w:val="21"/>
          <w:szCs w:val="21"/>
        </w:rPr>
        <w:t> or </w:t>
      </w:r>
      <w:r>
        <w:rPr>
          <w:rStyle w:val="CdigoHTML"/>
          <w:b/>
          <w:bCs/>
          <w:color w:val="026789"/>
          <w:shd w:val="clear" w:color="auto" w:fill="FFFFFF"/>
        </w:rPr>
        <w:t>DISTINCT</w:t>
      </w:r>
      <w:r>
        <w:rPr>
          <w:rFonts w:ascii="Helvetica" w:hAnsi="Helvetica"/>
          <w:color w:val="000000"/>
          <w:sz w:val="21"/>
          <w:szCs w:val="21"/>
        </w:rPr>
        <w:t> query without any extra disk access to the actual table. Additionally, the index is used in the most efficient way so that for each group, only a few index entries are read. For details, see </w:t>
      </w:r>
      <w:hyperlink r:id="rId1448" w:anchor="group-by-optimization" w:tooltip="8.2.1.17 GROUP BY Optimization" w:history="1">
        <w:r>
          <w:rPr>
            <w:rStyle w:val="Hyperlink"/>
            <w:rFonts w:ascii="Helvetica" w:hAnsi="Helvetica"/>
            <w:color w:val="00759F"/>
            <w:sz w:val="21"/>
            <w:szCs w:val="21"/>
          </w:rPr>
          <w:t>Section 8.2.1.17, “GROUP BY Optimization”</w:t>
        </w:r>
      </w:hyperlink>
      <w:r>
        <w:rPr>
          <w:rFonts w:ascii="Helvetica" w:hAnsi="Helvetica"/>
          <w:color w:val="000000"/>
          <w:sz w:val="21"/>
          <w:szCs w:val="21"/>
        </w:rPr>
        <w:t>.</w:t>
      </w:r>
    </w:p>
    <w:p w14:paraId="250BFDC5" w14:textId="77777777" w:rsidR="00F37ED8" w:rsidRDefault="00F37ED8" w:rsidP="00F37ED8">
      <w:pPr>
        <w:pStyle w:val="NormalWeb"/>
        <w:numPr>
          <w:ilvl w:val="0"/>
          <w:numId w:val="158"/>
        </w:numPr>
        <w:spacing w:line="252" w:lineRule="atLeast"/>
        <w:textAlignment w:val="center"/>
        <w:rPr>
          <w:rFonts w:ascii="Helvetica" w:hAnsi="Helvetica"/>
          <w:color w:val="000000"/>
          <w:sz w:val="21"/>
          <w:szCs w:val="21"/>
        </w:rPr>
      </w:pPr>
      <w:r>
        <w:rPr>
          <w:rStyle w:val="CdigoHTML"/>
          <w:b/>
          <w:bCs/>
          <w:color w:val="026789"/>
          <w:shd w:val="clear" w:color="auto" w:fill="FFFFFF"/>
        </w:rPr>
        <w:t>Using index for skip scan</w:t>
      </w:r>
      <w:r>
        <w:rPr>
          <w:rFonts w:ascii="Helvetica" w:hAnsi="Helvetica"/>
          <w:color w:val="000000"/>
          <w:sz w:val="21"/>
          <w:szCs w:val="21"/>
        </w:rPr>
        <w:t> (JSON property: </w:t>
      </w:r>
      <w:r>
        <w:rPr>
          <w:rStyle w:val="CdigoHTML"/>
          <w:b/>
          <w:bCs/>
          <w:color w:val="026789"/>
          <w:shd w:val="clear" w:color="auto" w:fill="FFFFFF"/>
        </w:rPr>
        <w:t>using_index_for_skip_scan</w:t>
      </w:r>
      <w:r>
        <w:rPr>
          <w:rFonts w:ascii="Helvetica" w:hAnsi="Helvetica"/>
          <w:color w:val="000000"/>
          <w:sz w:val="21"/>
          <w:szCs w:val="21"/>
        </w:rPr>
        <w:t>)</w:t>
      </w:r>
    </w:p>
    <w:p w14:paraId="5813220A"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Indicates that the Skip Scan access method is used. See </w:t>
      </w:r>
      <w:hyperlink r:id="rId1449" w:anchor="range-access-skip-scan" w:tooltip="Skip Scan Range Access Method" w:history="1">
        <w:r>
          <w:rPr>
            <w:rStyle w:val="Hyperlink"/>
            <w:rFonts w:ascii="Helvetica" w:hAnsi="Helvetica"/>
            <w:color w:val="00759F"/>
            <w:sz w:val="21"/>
            <w:szCs w:val="21"/>
          </w:rPr>
          <w:t>Skip Scan Range Access Method</w:t>
        </w:r>
      </w:hyperlink>
      <w:r>
        <w:rPr>
          <w:rFonts w:ascii="Helvetica" w:hAnsi="Helvetica"/>
          <w:color w:val="000000"/>
          <w:sz w:val="21"/>
          <w:szCs w:val="21"/>
        </w:rPr>
        <w:t>.</w:t>
      </w:r>
    </w:p>
    <w:p w14:paraId="710DD1AA" w14:textId="77777777" w:rsidR="00F37ED8" w:rsidRDefault="00F37ED8" w:rsidP="00F37ED8">
      <w:pPr>
        <w:pStyle w:val="NormalWeb"/>
        <w:numPr>
          <w:ilvl w:val="0"/>
          <w:numId w:val="158"/>
        </w:numPr>
        <w:spacing w:line="252" w:lineRule="atLeast"/>
        <w:textAlignment w:val="center"/>
        <w:rPr>
          <w:rFonts w:ascii="Helvetica" w:hAnsi="Helvetica"/>
          <w:color w:val="000000"/>
          <w:sz w:val="21"/>
          <w:szCs w:val="21"/>
        </w:rPr>
      </w:pPr>
      <w:r>
        <w:rPr>
          <w:rStyle w:val="CdigoHTML"/>
          <w:b/>
          <w:bCs/>
          <w:color w:val="026789"/>
          <w:shd w:val="clear" w:color="auto" w:fill="FFFFFF"/>
        </w:rPr>
        <w:t>Using join buffer (Block Nested Loop)</w:t>
      </w:r>
      <w:r>
        <w:rPr>
          <w:rFonts w:ascii="Helvetica" w:hAnsi="Helvetica"/>
          <w:color w:val="000000"/>
          <w:sz w:val="21"/>
          <w:szCs w:val="21"/>
        </w:rPr>
        <w:t>, </w:t>
      </w:r>
      <w:r>
        <w:rPr>
          <w:rStyle w:val="CdigoHTML"/>
          <w:b/>
          <w:bCs/>
          <w:color w:val="026789"/>
          <w:shd w:val="clear" w:color="auto" w:fill="FFFFFF"/>
        </w:rPr>
        <w:t>Using join buffer (Batched Key Access)</w:t>
      </w:r>
      <w:r>
        <w:rPr>
          <w:rFonts w:ascii="Helvetica" w:hAnsi="Helvetica"/>
          <w:color w:val="000000"/>
          <w:sz w:val="21"/>
          <w:szCs w:val="21"/>
        </w:rPr>
        <w:t>, </w:t>
      </w:r>
      <w:r>
        <w:rPr>
          <w:rStyle w:val="CdigoHTML"/>
          <w:b/>
          <w:bCs/>
          <w:color w:val="026789"/>
          <w:shd w:val="clear" w:color="auto" w:fill="FFFFFF"/>
        </w:rPr>
        <w:t>Using join buffer (hash join)</w:t>
      </w:r>
      <w:r>
        <w:rPr>
          <w:rFonts w:ascii="Helvetica" w:hAnsi="Helvetica"/>
          <w:color w:val="000000"/>
          <w:sz w:val="21"/>
          <w:szCs w:val="21"/>
        </w:rPr>
        <w:t> (JSON property: </w:t>
      </w:r>
      <w:r>
        <w:rPr>
          <w:rStyle w:val="CdigoHTML"/>
          <w:b/>
          <w:bCs/>
          <w:color w:val="026789"/>
          <w:shd w:val="clear" w:color="auto" w:fill="FFFFFF"/>
        </w:rPr>
        <w:t>using_join_buffer</w:t>
      </w:r>
      <w:r>
        <w:rPr>
          <w:rFonts w:ascii="Helvetica" w:hAnsi="Helvetica"/>
          <w:color w:val="000000"/>
          <w:sz w:val="21"/>
          <w:szCs w:val="21"/>
        </w:rPr>
        <w:t>)</w:t>
      </w:r>
    </w:p>
    <w:p w14:paraId="3A316683"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Tables from earlier joins are read in portions into the join buffer, and then their rows are used from the buffer to perform the join with the current table. </w:t>
      </w:r>
      <w:r>
        <w:rPr>
          <w:rStyle w:val="CdigoHTML"/>
          <w:b/>
          <w:bCs/>
          <w:color w:val="026789"/>
          <w:shd w:val="clear" w:color="auto" w:fill="FFFFFF"/>
        </w:rPr>
        <w:t>(Block Nested Loop)</w:t>
      </w:r>
      <w:r>
        <w:rPr>
          <w:rFonts w:ascii="Helvetica" w:hAnsi="Helvetica"/>
          <w:color w:val="000000"/>
          <w:sz w:val="21"/>
          <w:szCs w:val="21"/>
        </w:rPr>
        <w:t> indicates use of the Block Nested-Loop algorithm, </w:t>
      </w:r>
      <w:r>
        <w:rPr>
          <w:rStyle w:val="CdigoHTML"/>
          <w:b/>
          <w:bCs/>
          <w:color w:val="026789"/>
          <w:shd w:val="clear" w:color="auto" w:fill="FFFFFF"/>
        </w:rPr>
        <w:t>(Batched Key Access)</w:t>
      </w:r>
      <w:r>
        <w:rPr>
          <w:rFonts w:ascii="Helvetica" w:hAnsi="Helvetica"/>
          <w:color w:val="000000"/>
          <w:sz w:val="21"/>
          <w:szCs w:val="21"/>
        </w:rPr>
        <w:t xml:space="preserve"> indicates use of the Batched Key Access algorithm, </w:t>
      </w:r>
      <w:r>
        <w:rPr>
          <w:rFonts w:ascii="Helvetica" w:hAnsi="Helvetica"/>
          <w:color w:val="000000"/>
          <w:sz w:val="21"/>
          <w:szCs w:val="21"/>
        </w:rPr>
        <w:lastRenderedPageBreak/>
        <w:t>and </w:t>
      </w:r>
      <w:r>
        <w:rPr>
          <w:rStyle w:val="CdigoHTML"/>
          <w:b/>
          <w:bCs/>
          <w:color w:val="026789"/>
          <w:shd w:val="clear" w:color="auto" w:fill="FFFFFF"/>
        </w:rPr>
        <w:t>(hash join)</w:t>
      </w:r>
      <w:r>
        <w:rPr>
          <w:rFonts w:ascii="Helvetica" w:hAnsi="Helvetica"/>
          <w:color w:val="000000"/>
          <w:sz w:val="21"/>
          <w:szCs w:val="21"/>
        </w:rPr>
        <w:t> indicates use of a hash join. That is, the keys from the table on the preceding line of the </w:t>
      </w:r>
      <w:hyperlink r:id="rId1450" w:anchor="explain" w:tooltip="13.8.2 EXPLAIN Statement" w:history="1">
        <w:r>
          <w:rPr>
            <w:rStyle w:val="CdigoHTML"/>
            <w:b/>
            <w:bCs/>
            <w:color w:val="026789"/>
            <w:u w:val="single"/>
            <w:shd w:val="clear" w:color="auto" w:fill="FFFFFF"/>
          </w:rPr>
          <w:t>EXPLAIN</w:t>
        </w:r>
      </w:hyperlink>
      <w:r>
        <w:rPr>
          <w:rFonts w:ascii="Helvetica" w:hAnsi="Helvetica"/>
          <w:color w:val="000000"/>
          <w:sz w:val="21"/>
          <w:szCs w:val="21"/>
        </w:rPr>
        <w:t> output are buffered, and the matching rows are fetched in batches from the table represented by the line in which </w:t>
      </w:r>
      <w:r>
        <w:rPr>
          <w:rStyle w:val="CdigoHTML"/>
          <w:b/>
          <w:bCs/>
          <w:color w:val="026789"/>
          <w:shd w:val="clear" w:color="auto" w:fill="FFFFFF"/>
        </w:rPr>
        <w:t>Using join buffer</w:t>
      </w:r>
      <w:r>
        <w:rPr>
          <w:rFonts w:ascii="Helvetica" w:hAnsi="Helvetica"/>
          <w:color w:val="000000"/>
          <w:sz w:val="21"/>
          <w:szCs w:val="21"/>
        </w:rPr>
        <w:t> appears.</w:t>
      </w:r>
    </w:p>
    <w:p w14:paraId="14367DE5"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In JSON-formatted output, the value of </w:t>
      </w:r>
      <w:r>
        <w:rPr>
          <w:rStyle w:val="CdigoHTML"/>
          <w:b/>
          <w:bCs/>
          <w:color w:val="026789"/>
          <w:shd w:val="clear" w:color="auto" w:fill="FFFFFF"/>
        </w:rPr>
        <w:t>using_join_buffer</w:t>
      </w:r>
      <w:r>
        <w:rPr>
          <w:rFonts w:ascii="Helvetica" w:hAnsi="Helvetica"/>
          <w:color w:val="000000"/>
          <w:sz w:val="21"/>
          <w:szCs w:val="21"/>
        </w:rPr>
        <w:t> is always one of </w:t>
      </w:r>
      <w:r>
        <w:rPr>
          <w:rStyle w:val="CdigoHTML"/>
          <w:b/>
          <w:bCs/>
          <w:color w:val="026789"/>
          <w:shd w:val="clear" w:color="auto" w:fill="FFFFFF"/>
        </w:rPr>
        <w:t>Block Nested Loop</w:t>
      </w:r>
      <w:r>
        <w:rPr>
          <w:rFonts w:ascii="Helvetica" w:hAnsi="Helvetica"/>
          <w:color w:val="000000"/>
          <w:sz w:val="21"/>
          <w:szCs w:val="21"/>
        </w:rPr>
        <w:t>, </w:t>
      </w:r>
      <w:r>
        <w:rPr>
          <w:rStyle w:val="CdigoHTML"/>
          <w:b/>
          <w:bCs/>
          <w:color w:val="026789"/>
          <w:shd w:val="clear" w:color="auto" w:fill="FFFFFF"/>
        </w:rPr>
        <w:t>Batched Key Access</w:t>
      </w:r>
      <w:r>
        <w:rPr>
          <w:rFonts w:ascii="Helvetica" w:hAnsi="Helvetica"/>
          <w:color w:val="000000"/>
          <w:sz w:val="21"/>
          <w:szCs w:val="21"/>
        </w:rPr>
        <w:t>, or </w:t>
      </w:r>
      <w:r>
        <w:rPr>
          <w:rStyle w:val="CdigoHTML"/>
          <w:b/>
          <w:bCs/>
          <w:color w:val="026789"/>
          <w:shd w:val="clear" w:color="auto" w:fill="FFFFFF"/>
        </w:rPr>
        <w:t>hash join</w:t>
      </w:r>
      <w:r>
        <w:rPr>
          <w:rFonts w:ascii="Helvetica" w:hAnsi="Helvetica"/>
          <w:color w:val="000000"/>
          <w:sz w:val="21"/>
          <w:szCs w:val="21"/>
        </w:rPr>
        <w:t>.</w:t>
      </w:r>
    </w:p>
    <w:p w14:paraId="0988668D"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Hash joins are available beginning with MySQL 8.0.18; the Block Nested-Loop algorithm is not used in MySQL 8.0.20 or later MySQL releases. For more information about these optimizations, see </w:t>
      </w:r>
      <w:hyperlink r:id="rId1451" w:anchor="hash-joins" w:tooltip="8.2.1.4 Hash Join Optimization" w:history="1">
        <w:r>
          <w:rPr>
            <w:rStyle w:val="Hyperlink"/>
            <w:rFonts w:ascii="Helvetica" w:hAnsi="Helvetica"/>
            <w:color w:val="00759F"/>
            <w:sz w:val="21"/>
            <w:szCs w:val="21"/>
          </w:rPr>
          <w:t>Section 8.2.1.4, “Hash Join Optimization”</w:t>
        </w:r>
      </w:hyperlink>
      <w:r>
        <w:rPr>
          <w:rFonts w:ascii="Helvetica" w:hAnsi="Helvetica"/>
          <w:color w:val="000000"/>
          <w:sz w:val="21"/>
          <w:szCs w:val="21"/>
        </w:rPr>
        <w:t>, and </w:t>
      </w:r>
      <w:hyperlink r:id="rId1452" w:anchor="block-nested-loop-join-algorithm" w:tooltip="Block Nested-Loop Join Algorithm" w:history="1">
        <w:r>
          <w:rPr>
            <w:rStyle w:val="Hyperlink"/>
            <w:rFonts w:ascii="Helvetica" w:hAnsi="Helvetica"/>
            <w:color w:val="00759F"/>
            <w:sz w:val="21"/>
            <w:szCs w:val="21"/>
          </w:rPr>
          <w:t>Block Nested-Loop Join Algorithm</w:t>
        </w:r>
      </w:hyperlink>
      <w:r>
        <w:rPr>
          <w:rFonts w:ascii="Helvetica" w:hAnsi="Helvetica"/>
          <w:color w:val="000000"/>
          <w:sz w:val="21"/>
          <w:szCs w:val="21"/>
        </w:rPr>
        <w:t>.</w:t>
      </w:r>
    </w:p>
    <w:p w14:paraId="50D2F714"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See </w:t>
      </w:r>
      <w:hyperlink r:id="rId1453" w:anchor="bka-optimization" w:tooltip="Batched Key Access Joins" w:history="1">
        <w:r>
          <w:rPr>
            <w:rStyle w:val="Hyperlink"/>
            <w:rFonts w:ascii="Helvetica" w:hAnsi="Helvetica"/>
            <w:color w:val="00759F"/>
            <w:sz w:val="21"/>
            <w:szCs w:val="21"/>
          </w:rPr>
          <w:t>Batched Key Access Joins</w:t>
        </w:r>
      </w:hyperlink>
      <w:r>
        <w:rPr>
          <w:rFonts w:ascii="Helvetica" w:hAnsi="Helvetica"/>
          <w:color w:val="000000"/>
          <w:sz w:val="21"/>
          <w:szCs w:val="21"/>
        </w:rPr>
        <w:t>, for information about the Batched Key Access algorithm.</w:t>
      </w:r>
    </w:p>
    <w:p w14:paraId="485D9B86" w14:textId="77777777" w:rsidR="00F37ED8" w:rsidRDefault="00F37ED8" w:rsidP="00F37ED8">
      <w:pPr>
        <w:pStyle w:val="NormalWeb"/>
        <w:numPr>
          <w:ilvl w:val="0"/>
          <w:numId w:val="158"/>
        </w:numPr>
        <w:spacing w:line="252" w:lineRule="atLeast"/>
        <w:textAlignment w:val="center"/>
        <w:rPr>
          <w:rFonts w:ascii="Helvetica" w:hAnsi="Helvetica"/>
          <w:color w:val="000000"/>
          <w:sz w:val="21"/>
          <w:szCs w:val="21"/>
        </w:rPr>
      </w:pPr>
      <w:r>
        <w:rPr>
          <w:rStyle w:val="CdigoHTML"/>
          <w:b/>
          <w:bCs/>
          <w:color w:val="026789"/>
          <w:shd w:val="clear" w:color="auto" w:fill="FFFFFF"/>
        </w:rPr>
        <w:t>Using MRR</w:t>
      </w:r>
      <w:r>
        <w:rPr>
          <w:rFonts w:ascii="Helvetica" w:hAnsi="Helvetica"/>
          <w:color w:val="000000"/>
          <w:sz w:val="21"/>
          <w:szCs w:val="21"/>
        </w:rPr>
        <w:t> (JSON property: </w:t>
      </w:r>
      <w:r>
        <w:rPr>
          <w:rStyle w:val="CdigoHTML"/>
          <w:b/>
          <w:bCs/>
          <w:color w:val="026789"/>
          <w:shd w:val="clear" w:color="auto" w:fill="FFFFFF"/>
        </w:rPr>
        <w:t>message</w:t>
      </w:r>
      <w:r>
        <w:rPr>
          <w:rFonts w:ascii="Helvetica" w:hAnsi="Helvetica"/>
          <w:color w:val="000000"/>
          <w:sz w:val="21"/>
          <w:szCs w:val="21"/>
        </w:rPr>
        <w:t>)</w:t>
      </w:r>
    </w:p>
    <w:p w14:paraId="4A2434AD"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Tables are read using the Multi-Range Read optimization strategy. See </w:t>
      </w:r>
      <w:hyperlink r:id="rId1454" w:anchor="mrr-optimization" w:tooltip="8.2.1.11 Multi-Range Read Optimization" w:history="1">
        <w:r>
          <w:rPr>
            <w:rStyle w:val="Hyperlink"/>
            <w:rFonts w:ascii="Helvetica" w:hAnsi="Helvetica"/>
            <w:color w:val="00759F"/>
            <w:sz w:val="21"/>
            <w:szCs w:val="21"/>
          </w:rPr>
          <w:t>Section 8.2.1.11, “Multi-Range Read Optimization”</w:t>
        </w:r>
      </w:hyperlink>
      <w:r>
        <w:rPr>
          <w:rFonts w:ascii="Helvetica" w:hAnsi="Helvetica"/>
          <w:color w:val="000000"/>
          <w:sz w:val="21"/>
          <w:szCs w:val="21"/>
        </w:rPr>
        <w:t>.</w:t>
      </w:r>
    </w:p>
    <w:p w14:paraId="6A05B83F" w14:textId="77777777" w:rsidR="00F37ED8" w:rsidRDefault="00F37ED8" w:rsidP="00F37ED8">
      <w:pPr>
        <w:pStyle w:val="NormalWeb"/>
        <w:numPr>
          <w:ilvl w:val="0"/>
          <w:numId w:val="158"/>
        </w:numPr>
        <w:spacing w:line="252" w:lineRule="atLeast"/>
        <w:textAlignment w:val="center"/>
        <w:rPr>
          <w:rFonts w:ascii="Helvetica" w:hAnsi="Helvetica"/>
          <w:color w:val="000000"/>
          <w:sz w:val="21"/>
          <w:szCs w:val="21"/>
        </w:rPr>
      </w:pPr>
      <w:r>
        <w:rPr>
          <w:rStyle w:val="CdigoHTML"/>
          <w:b/>
          <w:bCs/>
          <w:color w:val="026789"/>
          <w:shd w:val="clear" w:color="auto" w:fill="FFFFFF"/>
        </w:rPr>
        <w:t>Using sort_union(...)</w:t>
      </w:r>
      <w:r>
        <w:rPr>
          <w:rFonts w:ascii="Helvetica" w:hAnsi="Helvetica"/>
          <w:color w:val="000000"/>
          <w:sz w:val="21"/>
          <w:szCs w:val="21"/>
        </w:rPr>
        <w:t>, </w:t>
      </w:r>
      <w:r>
        <w:rPr>
          <w:rStyle w:val="CdigoHTML"/>
          <w:b/>
          <w:bCs/>
          <w:color w:val="026789"/>
          <w:shd w:val="clear" w:color="auto" w:fill="FFFFFF"/>
        </w:rPr>
        <w:t>Using union(...)</w:t>
      </w:r>
      <w:r>
        <w:rPr>
          <w:rFonts w:ascii="Helvetica" w:hAnsi="Helvetica"/>
          <w:color w:val="000000"/>
          <w:sz w:val="21"/>
          <w:szCs w:val="21"/>
        </w:rPr>
        <w:t>, </w:t>
      </w:r>
      <w:r>
        <w:rPr>
          <w:rStyle w:val="CdigoHTML"/>
          <w:b/>
          <w:bCs/>
          <w:color w:val="026789"/>
          <w:shd w:val="clear" w:color="auto" w:fill="FFFFFF"/>
        </w:rPr>
        <w:t>Using intersect(...)</w:t>
      </w:r>
      <w:r>
        <w:rPr>
          <w:rFonts w:ascii="Helvetica" w:hAnsi="Helvetica"/>
          <w:color w:val="000000"/>
          <w:sz w:val="21"/>
          <w:szCs w:val="21"/>
        </w:rPr>
        <w:t> (JSON property: </w:t>
      </w:r>
      <w:r>
        <w:rPr>
          <w:rStyle w:val="CdigoHTML"/>
          <w:b/>
          <w:bCs/>
          <w:color w:val="026789"/>
          <w:shd w:val="clear" w:color="auto" w:fill="FFFFFF"/>
        </w:rPr>
        <w:t>message</w:t>
      </w:r>
      <w:r>
        <w:rPr>
          <w:rFonts w:ascii="Helvetica" w:hAnsi="Helvetica"/>
          <w:color w:val="000000"/>
          <w:sz w:val="21"/>
          <w:szCs w:val="21"/>
        </w:rPr>
        <w:t>)</w:t>
      </w:r>
    </w:p>
    <w:p w14:paraId="787A3C33"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These indicate the particular algorithm showing how index scans are merged for the </w:t>
      </w:r>
      <w:hyperlink r:id="rId1455" w:anchor="jointype_index_merge" w:history="1">
        <w:r>
          <w:rPr>
            <w:rStyle w:val="CdigoHTML"/>
            <w:b/>
            <w:bCs/>
            <w:color w:val="026789"/>
            <w:u w:val="single"/>
            <w:shd w:val="clear" w:color="auto" w:fill="FFFFFF"/>
          </w:rPr>
          <w:t>index_merge</w:t>
        </w:r>
      </w:hyperlink>
      <w:r>
        <w:rPr>
          <w:rFonts w:ascii="Helvetica" w:hAnsi="Helvetica"/>
          <w:color w:val="000000"/>
          <w:sz w:val="21"/>
          <w:szCs w:val="21"/>
        </w:rPr>
        <w:t> join type. See </w:t>
      </w:r>
      <w:hyperlink r:id="rId1456" w:anchor="index-merge-optimization" w:tooltip="8.2.1.3 Index Merge Optimization" w:history="1">
        <w:r>
          <w:rPr>
            <w:rStyle w:val="Hyperlink"/>
            <w:rFonts w:ascii="Helvetica" w:hAnsi="Helvetica"/>
            <w:color w:val="00759F"/>
            <w:sz w:val="21"/>
            <w:szCs w:val="21"/>
          </w:rPr>
          <w:t>Section 8.2.1.3, “Index Merge Optimization”</w:t>
        </w:r>
      </w:hyperlink>
      <w:r>
        <w:rPr>
          <w:rFonts w:ascii="Helvetica" w:hAnsi="Helvetica"/>
          <w:color w:val="000000"/>
          <w:sz w:val="21"/>
          <w:szCs w:val="21"/>
        </w:rPr>
        <w:t>.</w:t>
      </w:r>
    </w:p>
    <w:p w14:paraId="04645F46" w14:textId="77777777" w:rsidR="00F37ED8" w:rsidRDefault="00F37ED8" w:rsidP="00F37ED8">
      <w:pPr>
        <w:pStyle w:val="NormalWeb"/>
        <w:numPr>
          <w:ilvl w:val="0"/>
          <w:numId w:val="158"/>
        </w:numPr>
        <w:spacing w:line="252" w:lineRule="atLeast"/>
        <w:textAlignment w:val="center"/>
        <w:rPr>
          <w:rFonts w:ascii="Helvetica" w:hAnsi="Helvetica"/>
          <w:color w:val="000000"/>
          <w:sz w:val="21"/>
          <w:szCs w:val="21"/>
        </w:rPr>
      </w:pPr>
      <w:r>
        <w:rPr>
          <w:rStyle w:val="CdigoHTML"/>
          <w:b/>
          <w:bCs/>
          <w:color w:val="026789"/>
          <w:shd w:val="clear" w:color="auto" w:fill="FFFFFF"/>
        </w:rPr>
        <w:t>Using temporary</w:t>
      </w:r>
      <w:r>
        <w:rPr>
          <w:rFonts w:ascii="Helvetica" w:hAnsi="Helvetica"/>
          <w:color w:val="000000"/>
          <w:sz w:val="21"/>
          <w:szCs w:val="21"/>
        </w:rPr>
        <w:t> (JSON property: </w:t>
      </w:r>
      <w:r>
        <w:rPr>
          <w:rStyle w:val="CdigoHTML"/>
          <w:b/>
          <w:bCs/>
          <w:color w:val="026789"/>
          <w:shd w:val="clear" w:color="auto" w:fill="FFFFFF"/>
        </w:rPr>
        <w:t>using_temporary_table</w:t>
      </w:r>
      <w:r>
        <w:rPr>
          <w:rFonts w:ascii="Helvetica" w:hAnsi="Helvetica"/>
          <w:color w:val="000000"/>
          <w:sz w:val="21"/>
          <w:szCs w:val="21"/>
        </w:rPr>
        <w:t>)</w:t>
      </w:r>
    </w:p>
    <w:p w14:paraId="19A7C5E4"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To resolve the query, MySQL needs to create a temporary table to hold the result. This typically happens if the query contains </w:t>
      </w:r>
      <w:r>
        <w:rPr>
          <w:rStyle w:val="CdigoHTML"/>
          <w:b/>
          <w:bCs/>
          <w:color w:val="026789"/>
          <w:shd w:val="clear" w:color="auto" w:fill="FFFFFF"/>
        </w:rPr>
        <w:t>GROUP BY</w:t>
      </w:r>
      <w:r>
        <w:rPr>
          <w:rFonts w:ascii="Helvetica" w:hAnsi="Helvetica"/>
          <w:color w:val="000000"/>
          <w:sz w:val="21"/>
          <w:szCs w:val="21"/>
        </w:rPr>
        <w:t> and </w:t>
      </w:r>
      <w:r>
        <w:rPr>
          <w:rStyle w:val="CdigoHTML"/>
          <w:b/>
          <w:bCs/>
          <w:color w:val="026789"/>
          <w:shd w:val="clear" w:color="auto" w:fill="FFFFFF"/>
        </w:rPr>
        <w:t>ORDER BY</w:t>
      </w:r>
      <w:r>
        <w:rPr>
          <w:rFonts w:ascii="Helvetica" w:hAnsi="Helvetica"/>
          <w:color w:val="000000"/>
          <w:sz w:val="21"/>
          <w:szCs w:val="21"/>
        </w:rPr>
        <w:t> clauses that list columns differently.</w:t>
      </w:r>
    </w:p>
    <w:p w14:paraId="545F7DEA" w14:textId="77777777" w:rsidR="00F37ED8" w:rsidRDefault="00F37ED8" w:rsidP="00F37ED8">
      <w:pPr>
        <w:pStyle w:val="NormalWeb"/>
        <w:numPr>
          <w:ilvl w:val="0"/>
          <w:numId w:val="158"/>
        </w:numPr>
        <w:spacing w:line="252" w:lineRule="atLeast"/>
        <w:textAlignment w:val="center"/>
        <w:rPr>
          <w:rFonts w:ascii="Helvetica" w:hAnsi="Helvetica"/>
          <w:color w:val="000000"/>
          <w:sz w:val="21"/>
          <w:szCs w:val="21"/>
        </w:rPr>
      </w:pPr>
      <w:r>
        <w:rPr>
          <w:rStyle w:val="CdigoHTML"/>
          <w:b/>
          <w:bCs/>
          <w:color w:val="026789"/>
          <w:shd w:val="clear" w:color="auto" w:fill="FFFFFF"/>
        </w:rPr>
        <w:t>Using where</w:t>
      </w:r>
      <w:r>
        <w:rPr>
          <w:rFonts w:ascii="Helvetica" w:hAnsi="Helvetica"/>
          <w:color w:val="000000"/>
          <w:sz w:val="21"/>
          <w:szCs w:val="21"/>
        </w:rPr>
        <w:t> (JSON property: </w:t>
      </w:r>
      <w:r>
        <w:rPr>
          <w:rStyle w:val="CdigoHTML"/>
          <w:b/>
          <w:bCs/>
          <w:color w:val="026789"/>
          <w:shd w:val="clear" w:color="auto" w:fill="FFFFFF"/>
        </w:rPr>
        <w:t>attached_condition</w:t>
      </w:r>
      <w:r>
        <w:rPr>
          <w:rFonts w:ascii="Helvetica" w:hAnsi="Helvetica"/>
          <w:color w:val="000000"/>
          <w:sz w:val="21"/>
          <w:szCs w:val="21"/>
        </w:rPr>
        <w:t>)</w:t>
      </w:r>
    </w:p>
    <w:p w14:paraId="6E6E5BC9"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A </w:t>
      </w:r>
      <w:r>
        <w:rPr>
          <w:rStyle w:val="CdigoHTML"/>
          <w:b/>
          <w:bCs/>
          <w:color w:val="026789"/>
          <w:shd w:val="clear" w:color="auto" w:fill="FFFFFF"/>
        </w:rPr>
        <w:t>WHERE</w:t>
      </w:r>
      <w:r>
        <w:rPr>
          <w:rFonts w:ascii="Helvetica" w:hAnsi="Helvetica"/>
          <w:color w:val="000000"/>
          <w:sz w:val="21"/>
          <w:szCs w:val="21"/>
        </w:rPr>
        <w:t> clause is used to restrict which rows to match against the next table or send to the client. Unless you specifically intend to fetch or examine all rows from the table, you may have something wrong in your query if the </w:t>
      </w:r>
      <w:r>
        <w:rPr>
          <w:rStyle w:val="CdigoHTML"/>
          <w:b/>
          <w:bCs/>
          <w:color w:val="026789"/>
          <w:shd w:val="clear" w:color="auto" w:fill="FFFFFF"/>
        </w:rPr>
        <w:t>Extra</w:t>
      </w:r>
      <w:r>
        <w:rPr>
          <w:rFonts w:ascii="Helvetica" w:hAnsi="Helvetica"/>
          <w:color w:val="000000"/>
          <w:sz w:val="21"/>
          <w:szCs w:val="21"/>
        </w:rPr>
        <w:t> value is not </w:t>
      </w:r>
      <w:r>
        <w:rPr>
          <w:rStyle w:val="CdigoHTML"/>
          <w:b/>
          <w:bCs/>
          <w:color w:val="026789"/>
          <w:shd w:val="clear" w:color="auto" w:fill="FFFFFF"/>
        </w:rPr>
        <w:t>Using where</w:t>
      </w:r>
      <w:r>
        <w:rPr>
          <w:rFonts w:ascii="Helvetica" w:hAnsi="Helvetica"/>
          <w:color w:val="000000"/>
          <w:sz w:val="21"/>
          <w:szCs w:val="21"/>
        </w:rPr>
        <w:t> and the table join type is </w:t>
      </w:r>
      <w:hyperlink r:id="rId1457" w:anchor="jointype_all" w:history="1">
        <w:r>
          <w:rPr>
            <w:rStyle w:val="CdigoHTML"/>
            <w:b/>
            <w:bCs/>
            <w:color w:val="026789"/>
            <w:u w:val="single"/>
            <w:shd w:val="clear" w:color="auto" w:fill="FFFFFF"/>
          </w:rPr>
          <w:t>ALL</w:t>
        </w:r>
      </w:hyperlink>
      <w:r>
        <w:rPr>
          <w:rFonts w:ascii="Helvetica" w:hAnsi="Helvetica"/>
          <w:color w:val="000000"/>
          <w:sz w:val="21"/>
          <w:szCs w:val="21"/>
        </w:rPr>
        <w:t> or </w:t>
      </w:r>
      <w:hyperlink r:id="rId1458" w:anchor="jointype_index" w:history="1">
        <w:r>
          <w:rPr>
            <w:rStyle w:val="CdigoHTML"/>
            <w:b/>
            <w:bCs/>
            <w:color w:val="026789"/>
            <w:u w:val="single"/>
            <w:shd w:val="clear" w:color="auto" w:fill="FFFFFF"/>
          </w:rPr>
          <w:t>index</w:t>
        </w:r>
      </w:hyperlink>
      <w:r>
        <w:rPr>
          <w:rFonts w:ascii="Helvetica" w:hAnsi="Helvetica"/>
          <w:color w:val="000000"/>
          <w:sz w:val="21"/>
          <w:szCs w:val="21"/>
        </w:rPr>
        <w:t>.</w:t>
      </w:r>
    </w:p>
    <w:p w14:paraId="1AC42FCC"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Style w:val="CdigoHTML"/>
          <w:b/>
          <w:bCs/>
          <w:color w:val="026789"/>
          <w:shd w:val="clear" w:color="auto" w:fill="FFFFFF"/>
        </w:rPr>
        <w:t>Using where</w:t>
      </w:r>
      <w:r>
        <w:rPr>
          <w:rFonts w:ascii="Helvetica" w:hAnsi="Helvetica"/>
          <w:color w:val="000000"/>
          <w:sz w:val="21"/>
          <w:szCs w:val="21"/>
        </w:rPr>
        <w:t> has no direct counterpart in JSON-formatted output; the </w:t>
      </w:r>
      <w:r>
        <w:rPr>
          <w:rStyle w:val="CdigoHTML"/>
          <w:b/>
          <w:bCs/>
          <w:color w:val="026789"/>
          <w:shd w:val="clear" w:color="auto" w:fill="FFFFFF"/>
        </w:rPr>
        <w:t>attached_condition</w:t>
      </w:r>
      <w:r>
        <w:rPr>
          <w:rFonts w:ascii="Helvetica" w:hAnsi="Helvetica"/>
          <w:color w:val="000000"/>
          <w:sz w:val="21"/>
          <w:szCs w:val="21"/>
        </w:rPr>
        <w:t> property contains any </w:t>
      </w:r>
      <w:r>
        <w:rPr>
          <w:rStyle w:val="CdigoHTML"/>
          <w:b/>
          <w:bCs/>
          <w:color w:val="026789"/>
          <w:shd w:val="clear" w:color="auto" w:fill="FFFFFF"/>
        </w:rPr>
        <w:t>WHERE</w:t>
      </w:r>
      <w:r>
        <w:rPr>
          <w:rFonts w:ascii="Helvetica" w:hAnsi="Helvetica"/>
          <w:color w:val="000000"/>
          <w:sz w:val="21"/>
          <w:szCs w:val="21"/>
        </w:rPr>
        <w:t> condition used.</w:t>
      </w:r>
    </w:p>
    <w:p w14:paraId="736A6FA9" w14:textId="77777777" w:rsidR="00F37ED8" w:rsidRDefault="00F37ED8" w:rsidP="00F37ED8">
      <w:pPr>
        <w:pStyle w:val="NormalWeb"/>
        <w:numPr>
          <w:ilvl w:val="0"/>
          <w:numId w:val="158"/>
        </w:numPr>
        <w:spacing w:line="252" w:lineRule="atLeast"/>
        <w:textAlignment w:val="center"/>
        <w:rPr>
          <w:rFonts w:ascii="Helvetica" w:hAnsi="Helvetica"/>
          <w:color w:val="000000"/>
          <w:sz w:val="21"/>
          <w:szCs w:val="21"/>
        </w:rPr>
      </w:pPr>
      <w:r>
        <w:rPr>
          <w:rStyle w:val="CdigoHTML"/>
          <w:b/>
          <w:bCs/>
          <w:color w:val="026789"/>
          <w:shd w:val="clear" w:color="auto" w:fill="FFFFFF"/>
        </w:rPr>
        <w:t>Using where with pushed condition</w:t>
      </w:r>
      <w:r>
        <w:rPr>
          <w:rFonts w:ascii="Helvetica" w:hAnsi="Helvetica"/>
          <w:color w:val="000000"/>
          <w:sz w:val="21"/>
          <w:szCs w:val="21"/>
        </w:rPr>
        <w:t> (JSON property: </w:t>
      </w:r>
      <w:r>
        <w:rPr>
          <w:rStyle w:val="CdigoHTML"/>
          <w:b/>
          <w:bCs/>
          <w:color w:val="026789"/>
          <w:shd w:val="clear" w:color="auto" w:fill="FFFFFF"/>
        </w:rPr>
        <w:t>message</w:t>
      </w:r>
      <w:r>
        <w:rPr>
          <w:rFonts w:ascii="Helvetica" w:hAnsi="Helvetica"/>
          <w:color w:val="000000"/>
          <w:sz w:val="21"/>
          <w:szCs w:val="21"/>
        </w:rPr>
        <w:t>)</w:t>
      </w:r>
    </w:p>
    <w:p w14:paraId="554A9C55" w14:textId="77777777" w:rsidR="00F37ED8" w:rsidRDefault="00F37ED8" w:rsidP="00F37ED8">
      <w:pPr>
        <w:pStyle w:val="NormalWeb"/>
        <w:spacing w:before="0" w:after="0" w:line="252" w:lineRule="atLeast"/>
        <w:ind w:left="720"/>
        <w:textAlignment w:val="center"/>
        <w:rPr>
          <w:rFonts w:ascii="Helvetica" w:hAnsi="Helvetica"/>
          <w:color w:val="000000"/>
          <w:sz w:val="21"/>
          <w:szCs w:val="21"/>
        </w:rPr>
      </w:pPr>
      <w:r>
        <w:rPr>
          <w:rFonts w:ascii="Helvetica" w:hAnsi="Helvetica"/>
          <w:color w:val="000000"/>
          <w:sz w:val="21"/>
          <w:szCs w:val="21"/>
        </w:rPr>
        <w:t>This item applies to </w:t>
      </w:r>
      <w:hyperlink r:id="rId1459" w:tooltip="Chapter 23 MySQL NDB Cluster 8.0" w:history="1">
        <w:r>
          <w:rPr>
            <w:rStyle w:val="CdigoHTML"/>
            <w:b/>
            <w:bCs/>
            <w:color w:val="026789"/>
            <w:u w:val="single"/>
            <w:shd w:val="clear" w:color="auto" w:fill="FFFFFF"/>
          </w:rPr>
          <w:t>NDB</w:t>
        </w:r>
      </w:hyperlink>
      <w:r>
        <w:rPr>
          <w:rFonts w:ascii="Helvetica" w:hAnsi="Helvetica"/>
          <w:color w:val="000000"/>
          <w:sz w:val="21"/>
          <w:szCs w:val="21"/>
        </w:rPr>
        <w:t> tables </w:t>
      </w:r>
      <w:r>
        <w:rPr>
          <w:rStyle w:val="nfase"/>
          <w:rFonts w:ascii="Helvetica" w:hAnsi="Helvetica"/>
          <w:color w:val="003333"/>
          <w:sz w:val="21"/>
          <w:szCs w:val="21"/>
          <w:shd w:val="clear" w:color="auto" w:fill="FFFFFF"/>
        </w:rPr>
        <w:t>only</w:t>
      </w:r>
      <w:r>
        <w:rPr>
          <w:rFonts w:ascii="Helvetica" w:hAnsi="Helvetica"/>
          <w:color w:val="000000"/>
          <w:sz w:val="21"/>
          <w:szCs w:val="21"/>
        </w:rPr>
        <w:t>. It means that NDB Cluster is using the Condition Pushdown optimization to improve the efficiency of a direct comparison between a nonindexed column and a constant. In such cases, the condition is </w:t>
      </w:r>
      <w:r>
        <w:rPr>
          <w:rStyle w:val="quote"/>
          <w:rFonts w:ascii="inherit" w:hAnsi="inherit"/>
          <w:color w:val="000000"/>
          <w:sz w:val="21"/>
          <w:szCs w:val="21"/>
          <w:bdr w:val="none" w:sz="0" w:space="0" w:color="auto" w:frame="1"/>
        </w:rPr>
        <w:t>“pushed down”</w:t>
      </w:r>
      <w:r>
        <w:rPr>
          <w:rFonts w:ascii="Helvetica" w:hAnsi="Helvetica"/>
          <w:color w:val="000000"/>
          <w:sz w:val="21"/>
          <w:szCs w:val="21"/>
        </w:rPr>
        <w:t> to the cluster's data nodes and is evaluated on all data nodes simultaneously. This eliminates the need to send nonmatching rows over the network, and can speed up such queries by a factor of 5 to 10 times over cases where Condition Pushdown could be but is not used. For more information, see </w:t>
      </w:r>
      <w:hyperlink r:id="rId1460" w:anchor="engine-condition-pushdown-optimization" w:tooltip="8.2.1.5 Engine Condition Pushdown Optimization" w:history="1">
        <w:r>
          <w:rPr>
            <w:rStyle w:val="Hyperlink"/>
            <w:rFonts w:ascii="Helvetica" w:hAnsi="Helvetica"/>
            <w:color w:val="00759F"/>
            <w:sz w:val="21"/>
            <w:szCs w:val="21"/>
          </w:rPr>
          <w:t>Section 8.2.1.5, “Engine Condition Pushdown Optimization”</w:t>
        </w:r>
      </w:hyperlink>
      <w:r>
        <w:rPr>
          <w:rFonts w:ascii="Helvetica" w:hAnsi="Helvetica"/>
          <w:color w:val="000000"/>
          <w:sz w:val="21"/>
          <w:szCs w:val="21"/>
        </w:rPr>
        <w:t>.</w:t>
      </w:r>
    </w:p>
    <w:p w14:paraId="2A5C3F1F" w14:textId="77777777" w:rsidR="00F37ED8" w:rsidRDefault="00F37ED8" w:rsidP="00F37ED8">
      <w:pPr>
        <w:pStyle w:val="NormalWeb"/>
        <w:numPr>
          <w:ilvl w:val="0"/>
          <w:numId w:val="158"/>
        </w:numPr>
        <w:spacing w:line="252" w:lineRule="atLeast"/>
        <w:textAlignment w:val="center"/>
        <w:rPr>
          <w:rFonts w:ascii="Helvetica" w:hAnsi="Helvetica"/>
          <w:color w:val="000000"/>
          <w:sz w:val="21"/>
          <w:szCs w:val="21"/>
        </w:rPr>
      </w:pPr>
      <w:r>
        <w:rPr>
          <w:rStyle w:val="CdigoHTML"/>
          <w:b/>
          <w:bCs/>
          <w:color w:val="026789"/>
          <w:shd w:val="clear" w:color="auto" w:fill="FFFFFF"/>
        </w:rPr>
        <w:t>Zero limit</w:t>
      </w:r>
      <w:r>
        <w:rPr>
          <w:rFonts w:ascii="Helvetica" w:hAnsi="Helvetica"/>
          <w:color w:val="000000"/>
          <w:sz w:val="21"/>
          <w:szCs w:val="21"/>
        </w:rPr>
        <w:t> (JSON property: </w:t>
      </w:r>
      <w:r>
        <w:rPr>
          <w:rStyle w:val="CdigoHTML"/>
          <w:b/>
          <w:bCs/>
          <w:color w:val="026789"/>
          <w:shd w:val="clear" w:color="auto" w:fill="FFFFFF"/>
        </w:rPr>
        <w:t>message</w:t>
      </w:r>
      <w:r>
        <w:rPr>
          <w:rFonts w:ascii="Helvetica" w:hAnsi="Helvetica"/>
          <w:color w:val="000000"/>
          <w:sz w:val="21"/>
          <w:szCs w:val="21"/>
        </w:rPr>
        <w:t>)</w:t>
      </w:r>
    </w:p>
    <w:p w14:paraId="2FEE64B9"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The query had a </w:t>
      </w:r>
      <w:r>
        <w:rPr>
          <w:rStyle w:val="CdigoHTML"/>
          <w:b/>
          <w:bCs/>
          <w:color w:val="026789"/>
          <w:shd w:val="clear" w:color="auto" w:fill="FFFFFF"/>
        </w:rPr>
        <w:t>LIMIT 0</w:t>
      </w:r>
      <w:r>
        <w:rPr>
          <w:rFonts w:ascii="Helvetica" w:hAnsi="Helvetica"/>
          <w:color w:val="000000"/>
          <w:sz w:val="21"/>
          <w:szCs w:val="21"/>
        </w:rPr>
        <w:t> clause and cannot select any rows.</w:t>
      </w:r>
    </w:p>
    <w:p w14:paraId="679AEC97" w14:textId="77777777" w:rsidR="00F37ED8" w:rsidRDefault="00F37ED8" w:rsidP="00F37ED8">
      <w:pPr>
        <w:pStyle w:val="Ttulo4"/>
        <w:shd w:val="clear" w:color="auto" w:fill="FFFFFF"/>
        <w:rPr>
          <w:rFonts w:ascii="Helvetica" w:hAnsi="Helvetica"/>
          <w:color w:val="000000"/>
          <w:sz w:val="29"/>
          <w:szCs w:val="29"/>
        </w:rPr>
      </w:pPr>
      <w:bookmarkStart w:id="412" w:name="explain-output-interpretation"/>
      <w:bookmarkEnd w:id="412"/>
      <w:r>
        <w:rPr>
          <w:rFonts w:ascii="Helvetica" w:hAnsi="Helvetica"/>
          <w:color w:val="000000"/>
          <w:sz w:val="29"/>
          <w:szCs w:val="29"/>
        </w:rPr>
        <w:t>EXPLAIN Output Interpretation</w:t>
      </w:r>
    </w:p>
    <w:p w14:paraId="3D733F76"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You can get a good indication of how good a join is by taking the product of the values in the </w:t>
      </w:r>
      <w:r>
        <w:rPr>
          <w:rStyle w:val="CdigoHTML"/>
          <w:b/>
          <w:bCs/>
          <w:color w:val="026789"/>
          <w:shd w:val="clear" w:color="auto" w:fill="FFFFFF"/>
        </w:rPr>
        <w:t>rows</w:t>
      </w:r>
      <w:r>
        <w:rPr>
          <w:rFonts w:ascii="Helvetica" w:hAnsi="Helvetica"/>
          <w:color w:val="000000"/>
          <w:sz w:val="21"/>
          <w:szCs w:val="21"/>
        </w:rPr>
        <w:t> column of the </w:t>
      </w:r>
      <w:hyperlink r:id="rId1461" w:anchor="explain" w:tooltip="13.8.2 EXPLAIN Statement" w:history="1">
        <w:r>
          <w:rPr>
            <w:rStyle w:val="CdigoHTML"/>
            <w:b/>
            <w:bCs/>
            <w:color w:val="026789"/>
            <w:u w:val="single"/>
            <w:shd w:val="clear" w:color="auto" w:fill="FFFFFF"/>
          </w:rPr>
          <w:t>EXPLAIN</w:t>
        </w:r>
      </w:hyperlink>
      <w:r>
        <w:rPr>
          <w:rFonts w:ascii="Helvetica" w:hAnsi="Helvetica"/>
          <w:color w:val="000000"/>
          <w:sz w:val="21"/>
          <w:szCs w:val="21"/>
        </w:rPr>
        <w:t> output. This should tell you roughly how many rows MySQL must examine to execute the query. If you restrict queries with the </w:t>
      </w:r>
      <w:hyperlink r:id="rId1462" w:anchor="sysvar_max_join_size" w:history="1">
        <w:r>
          <w:rPr>
            <w:rStyle w:val="CdigoHTML"/>
            <w:b/>
            <w:bCs/>
            <w:color w:val="026789"/>
            <w:u w:val="single"/>
            <w:shd w:val="clear" w:color="auto" w:fill="FFFFFF"/>
          </w:rPr>
          <w:t>max_join_size</w:t>
        </w:r>
      </w:hyperlink>
      <w:r>
        <w:rPr>
          <w:rFonts w:ascii="Helvetica" w:hAnsi="Helvetica"/>
          <w:color w:val="000000"/>
          <w:sz w:val="21"/>
          <w:szCs w:val="21"/>
        </w:rPr>
        <w:t> system variable, this row product also is used to determine which multiple-table </w:t>
      </w:r>
      <w:hyperlink r:id="rId1463" w:anchor="select" w:tooltip="13.2.10 SELECT Statement" w:history="1">
        <w:r>
          <w:rPr>
            <w:rStyle w:val="CdigoHTML"/>
            <w:b/>
            <w:bCs/>
            <w:color w:val="026789"/>
            <w:u w:val="single"/>
            <w:shd w:val="clear" w:color="auto" w:fill="FFFFFF"/>
          </w:rPr>
          <w:t>SELECT</w:t>
        </w:r>
      </w:hyperlink>
      <w:r>
        <w:rPr>
          <w:rFonts w:ascii="Helvetica" w:hAnsi="Helvetica"/>
          <w:color w:val="000000"/>
          <w:sz w:val="21"/>
          <w:szCs w:val="21"/>
        </w:rPr>
        <w:t> statements to execute and which to abort. See </w:t>
      </w:r>
      <w:hyperlink r:id="rId1464" w:anchor="server-configuration" w:tooltip="5.1.1 Configuring the Server" w:history="1">
        <w:r>
          <w:rPr>
            <w:rStyle w:val="Hyperlink"/>
            <w:rFonts w:ascii="Helvetica" w:hAnsi="Helvetica"/>
            <w:color w:val="00759F"/>
            <w:sz w:val="21"/>
            <w:szCs w:val="21"/>
          </w:rPr>
          <w:t>Section 5.1.1, “Configuring the Server”</w:t>
        </w:r>
      </w:hyperlink>
      <w:r>
        <w:rPr>
          <w:rFonts w:ascii="Helvetica" w:hAnsi="Helvetica"/>
          <w:color w:val="000000"/>
          <w:sz w:val="21"/>
          <w:szCs w:val="21"/>
        </w:rPr>
        <w:t>.</w:t>
      </w:r>
    </w:p>
    <w:p w14:paraId="09566D35"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The following example shows how a multiple-table join can be optimized progressively based on the information provided by </w:t>
      </w:r>
      <w:hyperlink r:id="rId1465" w:anchor="explain" w:tooltip="13.8.2 EXPLAIN Statement" w:history="1">
        <w:r>
          <w:rPr>
            <w:rStyle w:val="CdigoHTML"/>
            <w:b/>
            <w:bCs/>
            <w:color w:val="026789"/>
            <w:u w:val="single"/>
            <w:shd w:val="clear" w:color="auto" w:fill="FFFFFF"/>
          </w:rPr>
          <w:t>EXPLAIN</w:t>
        </w:r>
      </w:hyperlink>
      <w:r>
        <w:rPr>
          <w:rFonts w:ascii="Helvetica" w:hAnsi="Helvetica"/>
          <w:color w:val="000000"/>
          <w:sz w:val="21"/>
          <w:szCs w:val="21"/>
        </w:rPr>
        <w:t>.</w:t>
      </w:r>
    </w:p>
    <w:p w14:paraId="53A84DD7"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lastRenderedPageBreak/>
        <w:t>Suppose that you have the </w:t>
      </w:r>
      <w:hyperlink r:id="rId1466" w:anchor="select" w:tooltip="13.2.10 SELECT Statement" w:history="1">
        <w:r>
          <w:rPr>
            <w:rStyle w:val="CdigoHTML"/>
            <w:b/>
            <w:bCs/>
            <w:color w:val="026789"/>
            <w:u w:val="single"/>
            <w:shd w:val="clear" w:color="auto" w:fill="FFFFFF"/>
          </w:rPr>
          <w:t>SELECT</w:t>
        </w:r>
      </w:hyperlink>
      <w:r>
        <w:rPr>
          <w:rFonts w:ascii="Helvetica" w:hAnsi="Helvetica"/>
          <w:color w:val="000000"/>
          <w:sz w:val="21"/>
          <w:szCs w:val="21"/>
        </w:rPr>
        <w:t> statement shown here and that you plan to examine it using </w:t>
      </w:r>
      <w:hyperlink r:id="rId1467" w:anchor="explain" w:tooltip="13.8.2 EXPLAIN Statement" w:history="1">
        <w:r>
          <w:rPr>
            <w:rStyle w:val="CdigoHTML"/>
            <w:b/>
            <w:bCs/>
            <w:color w:val="026789"/>
            <w:u w:val="single"/>
            <w:shd w:val="clear" w:color="auto" w:fill="FFFFFF"/>
          </w:rPr>
          <w:t>EXPLAIN</w:t>
        </w:r>
      </w:hyperlink>
      <w:r>
        <w:rPr>
          <w:rFonts w:ascii="Helvetica" w:hAnsi="Helvetica"/>
          <w:color w:val="000000"/>
          <w:sz w:val="21"/>
          <w:szCs w:val="21"/>
        </w:rPr>
        <w:t>:</w:t>
      </w:r>
    </w:p>
    <w:p w14:paraId="7ABF04CC" w14:textId="77777777" w:rsidR="00F37ED8" w:rsidRDefault="00F37ED8" w:rsidP="00F37ED8">
      <w:pPr>
        <w:pStyle w:val="Pr-formataoHTML"/>
        <w:shd w:val="clear" w:color="auto" w:fill="EEEEEE"/>
        <w:spacing w:line="300" w:lineRule="atLeast"/>
        <w:rPr>
          <w:color w:val="000000"/>
        </w:rPr>
      </w:pPr>
      <w:r>
        <w:rPr>
          <w:color w:val="000000"/>
        </w:rPr>
        <w:t>EXPLAIN SELECT tt.TicketNumber, tt.TimeIn,</w:t>
      </w:r>
    </w:p>
    <w:p w14:paraId="0D280232" w14:textId="77777777" w:rsidR="00F37ED8" w:rsidRDefault="00F37ED8" w:rsidP="00F37ED8">
      <w:pPr>
        <w:pStyle w:val="Pr-formataoHTML"/>
        <w:shd w:val="clear" w:color="auto" w:fill="EEEEEE"/>
        <w:spacing w:line="300" w:lineRule="atLeast"/>
        <w:rPr>
          <w:color w:val="000000"/>
        </w:rPr>
      </w:pPr>
      <w:r>
        <w:rPr>
          <w:color w:val="000000"/>
        </w:rPr>
        <w:t xml:space="preserve">               tt.ProjectReference, tt.EstimatedShipDate,</w:t>
      </w:r>
    </w:p>
    <w:p w14:paraId="52E8E3D9" w14:textId="77777777" w:rsidR="00F37ED8" w:rsidRDefault="00F37ED8" w:rsidP="00F37ED8">
      <w:pPr>
        <w:pStyle w:val="Pr-formataoHTML"/>
        <w:shd w:val="clear" w:color="auto" w:fill="EEEEEE"/>
        <w:spacing w:line="300" w:lineRule="atLeast"/>
        <w:rPr>
          <w:color w:val="000000"/>
        </w:rPr>
      </w:pPr>
      <w:r>
        <w:rPr>
          <w:color w:val="000000"/>
        </w:rPr>
        <w:t xml:space="preserve">               tt.ActualShipDate, tt.ClientID,</w:t>
      </w:r>
    </w:p>
    <w:p w14:paraId="4B79D1B3" w14:textId="77777777" w:rsidR="00F37ED8" w:rsidRDefault="00F37ED8" w:rsidP="00F37ED8">
      <w:pPr>
        <w:pStyle w:val="Pr-formataoHTML"/>
        <w:shd w:val="clear" w:color="auto" w:fill="EEEEEE"/>
        <w:spacing w:line="300" w:lineRule="atLeast"/>
        <w:rPr>
          <w:color w:val="000000"/>
        </w:rPr>
      </w:pPr>
      <w:r>
        <w:rPr>
          <w:color w:val="000000"/>
        </w:rPr>
        <w:t xml:space="preserve">               tt.ServiceCodes, tt.RepetitiveID,</w:t>
      </w:r>
    </w:p>
    <w:p w14:paraId="1B6EA003" w14:textId="77777777" w:rsidR="00F37ED8" w:rsidRDefault="00F37ED8" w:rsidP="00F37ED8">
      <w:pPr>
        <w:pStyle w:val="Pr-formataoHTML"/>
        <w:shd w:val="clear" w:color="auto" w:fill="EEEEEE"/>
        <w:spacing w:line="300" w:lineRule="atLeast"/>
        <w:rPr>
          <w:color w:val="000000"/>
        </w:rPr>
      </w:pPr>
      <w:r>
        <w:rPr>
          <w:color w:val="000000"/>
        </w:rPr>
        <w:t xml:space="preserve">               tt.CurrentProcess, tt.CurrentDPPerson,</w:t>
      </w:r>
    </w:p>
    <w:p w14:paraId="7DFD60B6" w14:textId="77777777" w:rsidR="00F37ED8" w:rsidRDefault="00F37ED8" w:rsidP="00F37ED8">
      <w:pPr>
        <w:pStyle w:val="Pr-formataoHTML"/>
        <w:shd w:val="clear" w:color="auto" w:fill="EEEEEE"/>
        <w:spacing w:line="300" w:lineRule="atLeast"/>
        <w:rPr>
          <w:color w:val="000000"/>
        </w:rPr>
      </w:pPr>
      <w:r>
        <w:rPr>
          <w:color w:val="000000"/>
        </w:rPr>
        <w:t xml:space="preserve">               tt.RecordVolume, tt.DPPrinted, et.COUNTRY,</w:t>
      </w:r>
    </w:p>
    <w:p w14:paraId="7C742D36" w14:textId="77777777" w:rsidR="00F37ED8" w:rsidRDefault="00F37ED8" w:rsidP="00F37ED8">
      <w:pPr>
        <w:pStyle w:val="Pr-formataoHTML"/>
        <w:shd w:val="clear" w:color="auto" w:fill="EEEEEE"/>
        <w:spacing w:line="300" w:lineRule="atLeast"/>
        <w:rPr>
          <w:color w:val="000000"/>
        </w:rPr>
      </w:pPr>
      <w:r>
        <w:rPr>
          <w:color w:val="000000"/>
        </w:rPr>
        <w:t xml:space="preserve">               et_1.COUNTRY, do.CUSTNAME</w:t>
      </w:r>
    </w:p>
    <w:p w14:paraId="0FF75DA4" w14:textId="77777777" w:rsidR="00F37ED8" w:rsidRDefault="00F37ED8" w:rsidP="00F37ED8">
      <w:pPr>
        <w:pStyle w:val="Pr-formataoHTML"/>
        <w:shd w:val="clear" w:color="auto" w:fill="EEEEEE"/>
        <w:spacing w:line="300" w:lineRule="atLeast"/>
        <w:rPr>
          <w:color w:val="000000"/>
        </w:rPr>
      </w:pPr>
      <w:r>
        <w:rPr>
          <w:color w:val="000000"/>
        </w:rPr>
        <w:t xml:space="preserve">        FROM tt, et, et AS et_1, do</w:t>
      </w:r>
    </w:p>
    <w:p w14:paraId="1FD01B25" w14:textId="77777777" w:rsidR="00F37ED8" w:rsidRDefault="00F37ED8" w:rsidP="00F37ED8">
      <w:pPr>
        <w:pStyle w:val="Pr-formataoHTML"/>
        <w:shd w:val="clear" w:color="auto" w:fill="EEEEEE"/>
        <w:spacing w:line="300" w:lineRule="atLeast"/>
        <w:rPr>
          <w:color w:val="000000"/>
        </w:rPr>
      </w:pPr>
      <w:r>
        <w:rPr>
          <w:color w:val="000000"/>
        </w:rPr>
        <w:t xml:space="preserve">        WHERE tt.SubmitTime IS NULL</w:t>
      </w:r>
    </w:p>
    <w:p w14:paraId="0DAE279F" w14:textId="77777777" w:rsidR="00F37ED8" w:rsidRDefault="00F37ED8" w:rsidP="00F37ED8">
      <w:pPr>
        <w:pStyle w:val="Pr-formataoHTML"/>
        <w:shd w:val="clear" w:color="auto" w:fill="EEEEEE"/>
        <w:spacing w:line="300" w:lineRule="atLeast"/>
        <w:rPr>
          <w:color w:val="000000"/>
        </w:rPr>
      </w:pPr>
      <w:r>
        <w:rPr>
          <w:color w:val="000000"/>
        </w:rPr>
        <w:t xml:space="preserve">          AND tt.ActualPC = et.EMPLOYID</w:t>
      </w:r>
    </w:p>
    <w:p w14:paraId="6D32B5AF" w14:textId="77777777" w:rsidR="00F37ED8" w:rsidRDefault="00F37ED8" w:rsidP="00F37ED8">
      <w:pPr>
        <w:pStyle w:val="Pr-formataoHTML"/>
        <w:shd w:val="clear" w:color="auto" w:fill="EEEEEE"/>
        <w:spacing w:line="300" w:lineRule="atLeast"/>
        <w:rPr>
          <w:color w:val="000000"/>
        </w:rPr>
      </w:pPr>
      <w:r>
        <w:rPr>
          <w:color w:val="000000"/>
        </w:rPr>
        <w:t xml:space="preserve">          AND tt.AssignedPC = et_1.EMPLOYID</w:t>
      </w:r>
    </w:p>
    <w:p w14:paraId="4D70D9E2" w14:textId="77777777" w:rsidR="00F37ED8" w:rsidRDefault="00F37ED8" w:rsidP="00F37ED8">
      <w:pPr>
        <w:pStyle w:val="Pr-formataoHTML"/>
        <w:shd w:val="clear" w:color="auto" w:fill="EEEEEE"/>
        <w:spacing w:line="300" w:lineRule="atLeast"/>
        <w:rPr>
          <w:color w:val="000000"/>
        </w:rPr>
      </w:pPr>
      <w:r>
        <w:rPr>
          <w:color w:val="000000"/>
        </w:rPr>
        <w:t xml:space="preserve">          AND tt.ClientID = do.CUSTNMBR;</w:t>
      </w:r>
    </w:p>
    <w:p w14:paraId="7D638EBC"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For this example, make the following assumptions:</w:t>
      </w:r>
    </w:p>
    <w:p w14:paraId="6F67C81E" w14:textId="77777777" w:rsidR="00F37ED8" w:rsidRDefault="00F37ED8" w:rsidP="00F37ED8">
      <w:pPr>
        <w:pStyle w:val="NormalWeb"/>
        <w:numPr>
          <w:ilvl w:val="0"/>
          <w:numId w:val="159"/>
        </w:numPr>
        <w:spacing w:line="252" w:lineRule="atLeast"/>
        <w:textAlignment w:val="center"/>
        <w:rPr>
          <w:rFonts w:ascii="Helvetica" w:hAnsi="Helvetica"/>
          <w:color w:val="000000"/>
          <w:sz w:val="21"/>
          <w:szCs w:val="21"/>
        </w:rPr>
      </w:pPr>
      <w:r>
        <w:rPr>
          <w:rFonts w:ascii="Helvetica" w:hAnsi="Helvetica"/>
          <w:color w:val="000000"/>
          <w:sz w:val="21"/>
          <w:szCs w:val="21"/>
        </w:rPr>
        <w:t>The columns being compared have been declared as follows.</w:t>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Description w:val="Table names, column names, and data types for the columns being compared in the EXPLAIN example described in the preceding text."/>
      </w:tblPr>
      <w:tblGrid>
        <w:gridCol w:w="2248"/>
        <w:gridCol w:w="3954"/>
        <w:gridCol w:w="3698"/>
      </w:tblGrid>
      <w:tr w:rsidR="00F37ED8" w14:paraId="494C9C0A" w14:textId="77777777" w:rsidTr="00F37ED8">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B75109E" w14:textId="77777777" w:rsidR="00F37ED8" w:rsidRDefault="00F37ED8">
            <w:pPr>
              <w:rPr>
                <w:rFonts w:ascii="Helvetica" w:hAnsi="Helvetica"/>
                <w:b/>
                <w:bCs/>
                <w:color w:val="000000"/>
                <w:sz w:val="24"/>
                <w:szCs w:val="24"/>
              </w:rPr>
            </w:pPr>
            <w:r>
              <w:rPr>
                <w:rFonts w:ascii="Helvetica" w:hAnsi="Helvetica"/>
                <w:b/>
                <w:bCs/>
                <w:color w:val="000000"/>
              </w:rPr>
              <w:t>Table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50B88FD" w14:textId="77777777" w:rsidR="00F37ED8" w:rsidRDefault="00F37ED8">
            <w:pPr>
              <w:rPr>
                <w:rFonts w:ascii="Helvetica" w:hAnsi="Helvetica"/>
                <w:b/>
                <w:bCs/>
                <w:color w:val="000000"/>
              </w:rPr>
            </w:pPr>
            <w:r>
              <w:rPr>
                <w:rFonts w:ascii="Helvetica" w:hAnsi="Helvetica"/>
                <w:b/>
                <w:bCs/>
                <w:color w:val="000000"/>
              </w:rPr>
              <w:t>Column</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6933B09" w14:textId="77777777" w:rsidR="00F37ED8" w:rsidRDefault="00F37ED8">
            <w:pPr>
              <w:rPr>
                <w:rFonts w:ascii="Helvetica" w:hAnsi="Helvetica"/>
                <w:b/>
                <w:bCs/>
                <w:color w:val="000000"/>
              </w:rPr>
            </w:pPr>
            <w:r>
              <w:rPr>
                <w:rFonts w:ascii="Helvetica" w:hAnsi="Helvetica"/>
                <w:b/>
                <w:bCs/>
                <w:color w:val="000000"/>
              </w:rPr>
              <w:t>Data Type</w:t>
            </w:r>
          </w:p>
        </w:tc>
      </w:tr>
      <w:tr w:rsidR="00F37ED8" w14:paraId="25B9C6AC" w14:textId="77777777" w:rsidTr="00F37ED8">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B0B0852" w14:textId="77777777" w:rsidR="00F37ED8" w:rsidRDefault="00F37ED8">
            <w:pPr>
              <w:rPr>
                <w:rFonts w:ascii="Helvetica" w:hAnsi="Helvetica"/>
                <w:b/>
                <w:bCs/>
                <w:color w:val="000000"/>
              </w:rPr>
            </w:pPr>
            <w:r>
              <w:rPr>
                <w:rStyle w:val="CdigoHTML"/>
                <w:rFonts w:eastAsiaTheme="minorHAnsi"/>
                <w:b/>
                <w:bCs/>
                <w:color w:val="026789"/>
                <w:shd w:val="clear" w:color="auto" w:fill="FFFFFF"/>
              </w:rPr>
              <w:t>tt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14AFFB8" w14:textId="77777777" w:rsidR="00F37ED8" w:rsidRDefault="00F37ED8">
            <w:pPr>
              <w:rPr>
                <w:rFonts w:ascii="Helvetica" w:hAnsi="Helvetica"/>
                <w:sz w:val="20"/>
                <w:szCs w:val="20"/>
              </w:rPr>
            </w:pPr>
            <w:r>
              <w:rPr>
                <w:rStyle w:val="CdigoHTML"/>
                <w:rFonts w:eastAsiaTheme="minorHAnsi"/>
                <w:b/>
                <w:bCs/>
                <w:color w:val="026789"/>
                <w:sz w:val="19"/>
                <w:szCs w:val="19"/>
                <w:shd w:val="clear" w:color="auto" w:fill="FFFFFF"/>
              </w:rPr>
              <w:t>ActualPC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540E5BA" w14:textId="77777777" w:rsidR="00F37ED8" w:rsidRDefault="00F37ED8">
            <w:pPr>
              <w:rPr>
                <w:rFonts w:ascii="Helvetica" w:hAnsi="Helvetica"/>
                <w:sz w:val="20"/>
                <w:szCs w:val="20"/>
              </w:rPr>
            </w:pPr>
            <w:r>
              <w:rPr>
                <w:rStyle w:val="CdigoHTML"/>
                <w:rFonts w:eastAsiaTheme="minorHAnsi"/>
                <w:b/>
                <w:bCs/>
                <w:color w:val="026789"/>
                <w:sz w:val="19"/>
                <w:szCs w:val="19"/>
                <w:shd w:val="clear" w:color="auto" w:fill="FFFFFF"/>
              </w:rPr>
              <w:t>CHAR(10)</w:t>
            </w:r>
          </w:p>
        </w:tc>
      </w:tr>
      <w:tr w:rsidR="00F37ED8" w14:paraId="3A5BA269" w14:textId="77777777" w:rsidTr="00F37ED8">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3076D81" w14:textId="77777777" w:rsidR="00F37ED8" w:rsidRDefault="00F37ED8">
            <w:pPr>
              <w:rPr>
                <w:rFonts w:ascii="Helvetica" w:hAnsi="Helvetica"/>
                <w:b/>
                <w:bCs/>
                <w:color w:val="000000"/>
                <w:sz w:val="24"/>
                <w:szCs w:val="24"/>
              </w:rPr>
            </w:pPr>
            <w:r>
              <w:rPr>
                <w:rStyle w:val="CdigoHTML"/>
                <w:rFonts w:eastAsiaTheme="minorHAnsi"/>
                <w:b/>
                <w:bCs/>
                <w:color w:val="026789"/>
                <w:shd w:val="clear" w:color="auto" w:fill="FFFFFF"/>
              </w:rPr>
              <w:t>tt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F00D078" w14:textId="77777777" w:rsidR="00F37ED8" w:rsidRDefault="00F37ED8">
            <w:pPr>
              <w:rPr>
                <w:rFonts w:ascii="Helvetica" w:hAnsi="Helvetica"/>
                <w:sz w:val="20"/>
                <w:szCs w:val="20"/>
              </w:rPr>
            </w:pPr>
            <w:r>
              <w:rPr>
                <w:rStyle w:val="CdigoHTML"/>
                <w:rFonts w:eastAsiaTheme="minorHAnsi"/>
                <w:b/>
                <w:bCs/>
                <w:color w:val="026789"/>
                <w:sz w:val="19"/>
                <w:szCs w:val="19"/>
                <w:shd w:val="clear" w:color="auto" w:fill="FFFFFF"/>
              </w:rPr>
              <w:t>AssignedPC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D4A66EE" w14:textId="77777777" w:rsidR="00F37ED8" w:rsidRDefault="00F37ED8">
            <w:pPr>
              <w:rPr>
                <w:rFonts w:ascii="Helvetica" w:hAnsi="Helvetica"/>
                <w:sz w:val="20"/>
                <w:szCs w:val="20"/>
              </w:rPr>
            </w:pPr>
            <w:r>
              <w:rPr>
                <w:rStyle w:val="CdigoHTML"/>
                <w:rFonts w:eastAsiaTheme="minorHAnsi"/>
                <w:b/>
                <w:bCs/>
                <w:color w:val="026789"/>
                <w:sz w:val="19"/>
                <w:szCs w:val="19"/>
                <w:shd w:val="clear" w:color="auto" w:fill="FFFFFF"/>
              </w:rPr>
              <w:t>CHAR(10)</w:t>
            </w:r>
          </w:p>
        </w:tc>
      </w:tr>
      <w:tr w:rsidR="00F37ED8" w14:paraId="56289AE5" w14:textId="77777777" w:rsidTr="00F37ED8">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87269D6" w14:textId="77777777" w:rsidR="00F37ED8" w:rsidRDefault="00F37ED8">
            <w:pPr>
              <w:rPr>
                <w:rFonts w:ascii="Helvetica" w:hAnsi="Helvetica"/>
                <w:b/>
                <w:bCs/>
                <w:color w:val="000000"/>
                <w:sz w:val="24"/>
                <w:szCs w:val="24"/>
              </w:rPr>
            </w:pPr>
            <w:r>
              <w:rPr>
                <w:rStyle w:val="CdigoHTML"/>
                <w:rFonts w:eastAsiaTheme="minorHAnsi"/>
                <w:b/>
                <w:bCs/>
                <w:color w:val="026789"/>
                <w:shd w:val="clear" w:color="auto" w:fill="FFFFFF"/>
              </w:rPr>
              <w:t>tt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85332D4" w14:textId="77777777" w:rsidR="00F37ED8" w:rsidRDefault="00F37ED8">
            <w:pPr>
              <w:rPr>
                <w:rFonts w:ascii="Helvetica" w:hAnsi="Helvetica"/>
                <w:sz w:val="20"/>
                <w:szCs w:val="20"/>
              </w:rPr>
            </w:pPr>
            <w:r>
              <w:rPr>
                <w:rStyle w:val="CdigoHTML"/>
                <w:rFonts w:eastAsiaTheme="minorHAnsi"/>
                <w:b/>
                <w:bCs/>
                <w:color w:val="026789"/>
                <w:sz w:val="19"/>
                <w:szCs w:val="19"/>
                <w:shd w:val="clear" w:color="auto" w:fill="FFFFFF"/>
              </w:rPr>
              <w:t>ClientID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AD19AB2" w14:textId="77777777" w:rsidR="00F37ED8" w:rsidRDefault="00F37ED8">
            <w:pPr>
              <w:rPr>
                <w:rFonts w:ascii="Helvetica" w:hAnsi="Helvetica"/>
                <w:sz w:val="20"/>
                <w:szCs w:val="20"/>
              </w:rPr>
            </w:pPr>
            <w:r>
              <w:rPr>
                <w:rStyle w:val="CdigoHTML"/>
                <w:rFonts w:eastAsiaTheme="minorHAnsi"/>
                <w:b/>
                <w:bCs/>
                <w:color w:val="026789"/>
                <w:sz w:val="19"/>
                <w:szCs w:val="19"/>
                <w:shd w:val="clear" w:color="auto" w:fill="FFFFFF"/>
              </w:rPr>
              <w:t>CHAR(10)</w:t>
            </w:r>
          </w:p>
        </w:tc>
      </w:tr>
      <w:tr w:rsidR="00F37ED8" w14:paraId="117B1D89" w14:textId="77777777" w:rsidTr="00F37ED8">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ECB2352" w14:textId="77777777" w:rsidR="00F37ED8" w:rsidRDefault="00F37ED8">
            <w:pPr>
              <w:rPr>
                <w:rFonts w:ascii="Helvetica" w:hAnsi="Helvetica"/>
                <w:b/>
                <w:bCs/>
                <w:color w:val="000000"/>
                <w:sz w:val="24"/>
                <w:szCs w:val="24"/>
              </w:rPr>
            </w:pPr>
            <w:r>
              <w:rPr>
                <w:rStyle w:val="CdigoHTML"/>
                <w:rFonts w:eastAsiaTheme="minorHAnsi"/>
                <w:b/>
                <w:bCs/>
                <w:color w:val="026789"/>
                <w:shd w:val="clear" w:color="auto" w:fill="FFFFFF"/>
              </w:rPr>
              <w:t>et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21702B8" w14:textId="77777777" w:rsidR="00F37ED8" w:rsidRDefault="00F37ED8">
            <w:pPr>
              <w:rPr>
                <w:rFonts w:ascii="Helvetica" w:hAnsi="Helvetica"/>
                <w:sz w:val="20"/>
                <w:szCs w:val="20"/>
              </w:rPr>
            </w:pPr>
            <w:r>
              <w:rPr>
                <w:rStyle w:val="CdigoHTML"/>
                <w:rFonts w:eastAsiaTheme="minorHAnsi"/>
                <w:b/>
                <w:bCs/>
                <w:color w:val="026789"/>
                <w:sz w:val="19"/>
                <w:szCs w:val="19"/>
                <w:shd w:val="clear" w:color="auto" w:fill="FFFFFF"/>
              </w:rPr>
              <w:t>EMPLOYID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7CFFF1F" w14:textId="77777777" w:rsidR="00F37ED8" w:rsidRDefault="00F37ED8">
            <w:pPr>
              <w:rPr>
                <w:rFonts w:ascii="Helvetica" w:hAnsi="Helvetica"/>
                <w:sz w:val="20"/>
                <w:szCs w:val="20"/>
              </w:rPr>
            </w:pPr>
            <w:r>
              <w:rPr>
                <w:rStyle w:val="CdigoHTML"/>
                <w:rFonts w:eastAsiaTheme="minorHAnsi"/>
                <w:b/>
                <w:bCs/>
                <w:color w:val="026789"/>
                <w:sz w:val="19"/>
                <w:szCs w:val="19"/>
                <w:shd w:val="clear" w:color="auto" w:fill="FFFFFF"/>
              </w:rPr>
              <w:t>CHAR(15)</w:t>
            </w:r>
          </w:p>
        </w:tc>
      </w:tr>
      <w:tr w:rsidR="00F37ED8" w14:paraId="110478AB" w14:textId="77777777" w:rsidTr="00F37ED8">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B28D002" w14:textId="77777777" w:rsidR="00F37ED8" w:rsidRDefault="00F37ED8">
            <w:pPr>
              <w:rPr>
                <w:rFonts w:ascii="Helvetica" w:hAnsi="Helvetica"/>
                <w:b/>
                <w:bCs/>
                <w:color w:val="000000"/>
                <w:sz w:val="24"/>
                <w:szCs w:val="24"/>
              </w:rPr>
            </w:pPr>
            <w:r>
              <w:rPr>
                <w:rStyle w:val="CdigoHTML"/>
                <w:rFonts w:eastAsiaTheme="minorHAnsi"/>
                <w:b/>
                <w:bCs/>
                <w:color w:val="026789"/>
                <w:shd w:val="clear" w:color="auto" w:fill="FFFFFF"/>
              </w:rPr>
              <w:t>do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7C0C242" w14:textId="77777777" w:rsidR="00F37ED8" w:rsidRDefault="00F37ED8">
            <w:pPr>
              <w:rPr>
                <w:rFonts w:ascii="Helvetica" w:hAnsi="Helvetica"/>
                <w:sz w:val="20"/>
                <w:szCs w:val="20"/>
              </w:rPr>
            </w:pPr>
            <w:r>
              <w:rPr>
                <w:rStyle w:val="CdigoHTML"/>
                <w:rFonts w:eastAsiaTheme="minorHAnsi"/>
                <w:b/>
                <w:bCs/>
                <w:color w:val="026789"/>
                <w:sz w:val="19"/>
                <w:szCs w:val="19"/>
                <w:shd w:val="clear" w:color="auto" w:fill="FFFFFF"/>
              </w:rPr>
              <w:t>CUSTNMBR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8E9162D" w14:textId="77777777" w:rsidR="00F37ED8" w:rsidRDefault="00F37ED8">
            <w:pPr>
              <w:rPr>
                <w:rFonts w:ascii="Helvetica" w:hAnsi="Helvetica"/>
                <w:sz w:val="20"/>
                <w:szCs w:val="20"/>
              </w:rPr>
            </w:pPr>
            <w:r>
              <w:rPr>
                <w:rStyle w:val="CdigoHTML"/>
                <w:rFonts w:eastAsiaTheme="minorHAnsi"/>
                <w:b/>
                <w:bCs/>
                <w:color w:val="026789"/>
                <w:sz w:val="19"/>
                <w:szCs w:val="19"/>
                <w:shd w:val="clear" w:color="auto" w:fill="FFFFFF"/>
              </w:rPr>
              <w:t>CHAR(15)</w:t>
            </w:r>
          </w:p>
        </w:tc>
      </w:tr>
    </w:tbl>
    <w:p w14:paraId="7395F410" w14:textId="77777777" w:rsidR="00F37ED8" w:rsidRDefault="00F37ED8" w:rsidP="00F37ED8">
      <w:pPr>
        <w:pStyle w:val="NormalWeb"/>
        <w:numPr>
          <w:ilvl w:val="0"/>
          <w:numId w:val="159"/>
        </w:numPr>
        <w:spacing w:line="252" w:lineRule="atLeast"/>
        <w:textAlignment w:val="center"/>
        <w:rPr>
          <w:rFonts w:ascii="Helvetica" w:hAnsi="Helvetica"/>
          <w:color w:val="000000"/>
          <w:sz w:val="21"/>
          <w:szCs w:val="21"/>
        </w:rPr>
      </w:pPr>
      <w:r>
        <w:rPr>
          <w:rFonts w:ascii="Helvetica" w:hAnsi="Helvetica"/>
          <w:color w:val="000000"/>
          <w:sz w:val="21"/>
          <w:szCs w:val="21"/>
        </w:rPr>
        <w:t>The tables have the following indexes.</w:t>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Description w:val="Indexes for each of the tables that are part of the EXPLAIN example described in the preceding text."/>
      </w:tblPr>
      <w:tblGrid>
        <w:gridCol w:w="2408"/>
        <w:gridCol w:w="7492"/>
      </w:tblGrid>
      <w:tr w:rsidR="00F37ED8" w14:paraId="07F7A460" w14:textId="77777777" w:rsidTr="00F37ED8">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AC0EFA4" w14:textId="77777777" w:rsidR="00F37ED8" w:rsidRDefault="00F37ED8">
            <w:pPr>
              <w:rPr>
                <w:rFonts w:ascii="Helvetica" w:hAnsi="Helvetica"/>
                <w:b/>
                <w:bCs/>
                <w:color w:val="000000"/>
                <w:sz w:val="24"/>
                <w:szCs w:val="24"/>
              </w:rPr>
            </w:pPr>
            <w:r>
              <w:rPr>
                <w:rFonts w:ascii="Helvetica" w:hAnsi="Helvetica"/>
                <w:b/>
                <w:bCs/>
                <w:color w:val="000000"/>
              </w:rPr>
              <w:t>Table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6B63AB9" w14:textId="77777777" w:rsidR="00F37ED8" w:rsidRDefault="00F37ED8">
            <w:pPr>
              <w:rPr>
                <w:rFonts w:ascii="Helvetica" w:hAnsi="Helvetica"/>
                <w:b/>
                <w:bCs/>
                <w:color w:val="000000"/>
              </w:rPr>
            </w:pPr>
            <w:r>
              <w:rPr>
                <w:rFonts w:ascii="Helvetica" w:hAnsi="Helvetica"/>
                <w:b/>
                <w:bCs/>
                <w:color w:val="000000"/>
              </w:rPr>
              <w:t>Index</w:t>
            </w:r>
          </w:p>
        </w:tc>
      </w:tr>
      <w:tr w:rsidR="00F37ED8" w14:paraId="722A0302" w14:textId="77777777" w:rsidTr="00F37ED8">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269B032" w14:textId="77777777" w:rsidR="00F37ED8" w:rsidRDefault="00F37ED8">
            <w:pPr>
              <w:rPr>
                <w:rFonts w:ascii="Helvetica" w:hAnsi="Helvetica"/>
                <w:sz w:val="20"/>
                <w:szCs w:val="20"/>
              </w:rPr>
            </w:pPr>
            <w:r>
              <w:rPr>
                <w:rStyle w:val="CdigoHTML"/>
                <w:rFonts w:eastAsiaTheme="minorHAnsi"/>
                <w:b/>
                <w:bCs/>
                <w:color w:val="026789"/>
                <w:sz w:val="19"/>
                <w:szCs w:val="19"/>
                <w:shd w:val="clear" w:color="auto" w:fill="FFFFFF"/>
              </w:rPr>
              <w:t>tt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994647" w14:textId="77777777" w:rsidR="00F37ED8" w:rsidRDefault="00F37ED8">
            <w:pPr>
              <w:rPr>
                <w:rFonts w:ascii="Helvetica" w:hAnsi="Helvetica"/>
                <w:sz w:val="20"/>
                <w:szCs w:val="20"/>
              </w:rPr>
            </w:pPr>
            <w:r>
              <w:rPr>
                <w:rStyle w:val="CdigoHTML"/>
                <w:rFonts w:eastAsiaTheme="minorHAnsi"/>
                <w:b/>
                <w:bCs/>
                <w:color w:val="026789"/>
                <w:sz w:val="19"/>
                <w:szCs w:val="19"/>
                <w:shd w:val="clear" w:color="auto" w:fill="FFFFFF"/>
              </w:rPr>
              <w:t>ActualPC</w:t>
            </w:r>
          </w:p>
        </w:tc>
      </w:tr>
      <w:tr w:rsidR="00F37ED8" w14:paraId="12E66ECB" w14:textId="77777777" w:rsidTr="00F37ED8">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0C24F3F" w14:textId="77777777" w:rsidR="00F37ED8" w:rsidRDefault="00F37ED8">
            <w:pPr>
              <w:rPr>
                <w:rFonts w:ascii="Helvetica" w:hAnsi="Helvetica"/>
                <w:sz w:val="20"/>
                <w:szCs w:val="20"/>
              </w:rPr>
            </w:pPr>
            <w:r>
              <w:rPr>
                <w:rStyle w:val="CdigoHTML"/>
                <w:rFonts w:eastAsiaTheme="minorHAnsi"/>
                <w:b/>
                <w:bCs/>
                <w:color w:val="026789"/>
                <w:sz w:val="19"/>
                <w:szCs w:val="19"/>
                <w:shd w:val="clear" w:color="auto" w:fill="FFFFFF"/>
              </w:rPr>
              <w:t>tt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96716E7" w14:textId="77777777" w:rsidR="00F37ED8" w:rsidRDefault="00F37ED8">
            <w:pPr>
              <w:rPr>
                <w:rFonts w:ascii="Helvetica" w:hAnsi="Helvetica"/>
                <w:sz w:val="20"/>
                <w:szCs w:val="20"/>
              </w:rPr>
            </w:pPr>
            <w:r>
              <w:rPr>
                <w:rStyle w:val="CdigoHTML"/>
                <w:rFonts w:eastAsiaTheme="minorHAnsi"/>
                <w:b/>
                <w:bCs/>
                <w:color w:val="026789"/>
                <w:sz w:val="19"/>
                <w:szCs w:val="19"/>
                <w:shd w:val="clear" w:color="auto" w:fill="FFFFFF"/>
              </w:rPr>
              <w:t>AssignedPC</w:t>
            </w:r>
          </w:p>
        </w:tc>
      </w:tr>
      <w:tr w:rsidR="00F37ED8" w14:paraId="34D9F588" w14:textId="77777777" w:rsidTr="00F37ED8">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D35112D" w14:textId="77777777" w:rsidR="00F37ED8" w:rsidRDefault="00F37ED8">
            <w:pPr>
              <w:rPr>
                <w:rFonts w:ascii="Helvetica" w:hAnsi="Helvetica"/>
                <w:sz w:val="20"/>
                <w:szCs w:val="20"/>
              </w:rPr>
            </w:pPr>
            <w:r>
              <w:rPr>
                <w:rStyle w:val="CdigoHTML"/>
                <w:rFonts w:eastAsiaTheme="minorHAnsi"/>
                <w:b/>
                <w:bCs/>
                <w:color w:val="026789"/>
                <w:sz w:val="19"/>
                <w:szCs w:val="19"/>
                <w:shd w:val="clear" w:color="auto" w:fill="FFFFFF"/>
              </w:rPr>
              <w:t>tt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7E0C45C" w14:textId="77777777" w:rsidR="00F37ED8" w:rsidRDefault="00F37ED8">
            <w:pPr>
              <w:rPr>
                <w:rFonts w:ascii="Helvetica" w:hAnsi="Helvetica"/>
                <w:sz w:val="20"/>
                <w:szCs w:val="20"/>
              </w:rPr>
            </w:pPr>
            <w:r>
              <w:rPr>
                <w:rStyle w:val="CdigoHTML"/>
                <w:rFonts w:eastAsiaTheme="minorHAnsi"/>
                <w:b/>
                <w:bCs/>
                <w:color w:val="026789"/>
                <w:sz w:val="19"/>
                <w:szCs w:val="19"/>
                <w:shd w:val="clear" w:color="auto" w:fill="FFFFFF"/>
              </w:rPr>
              <w:t>ClientID</w:t>
            </w:r>
          </w:p>
        </w:tc>
      </w:tr>
      <w:tr w:rsidR="00F37ED8" w14:paraId="534259D3" w14:textId="77777777" w:rsidTr="00F37ED8">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8AD42C4" w14:textId="77777777" w:rsidR="00F37ED8" w:rsidRDefault="00F37ED8">
            <w:pPr>
              <w:rPr>
                <w:rFonts w:ascii="Helvetica" w:hAnsi="Helvetica"/>
                <w:sz w:val="20"/>
                <w:szCs w:val="20"/>
              </w:rPr>
            </w:pPr>
            <w:r>
              <w:rPr>
                <w:rStyle w:val="CdigoHTML"/>
                <w:rFonts w:eastAsiaTheme="minorHAnsi"/>
                <w:b/>
                <w:bCs/>
                <w:color w:val="026789"/>
                <w:sz w:val="19"/>
                <w:szCs w:val="19"/>
                <w:shd w:val="clear" w:color="auto" w:fill="FFFFFF"/>
              </w:rPr>
              <w:t>et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9E7234F" w14:textId="77777777" w:rsidR="00F37ED8" w:rsidRDefault="00F37ED8">
            <w:pPr>
              <w:rPr>
                <w:rFonts w:ascii="Helvetica" w:hAnsi="Helvetica"/>
                <w:sz w:val="20"/>
                <w:szCs w:val="20"/>
              </w:rPr>
            </w:pPr>
            <w:r>
              <w:rPr>
                <w:rStyle w:val="CdigoHTML"/>
                <w:rFonts w:eastAsiaTheme="minorHAnsi"/>
                <w:b/>
                <w:bCs/>
                <w:color w:val="026789"/>
                <w:sz w:val="19"/>
                <w:szCs w:val="19"/>
                <w:shd w:val="clear" w:color="auto" w:fill="FFFFFF"/>
              </w:rPr>
              <w:t>EMPLOYID</w:t>
            </w:r>
            <w:r>
              <w:rPr>
                <w:rFonts w:ascii="Helvetica" w:hAnsi="Helvetica"/>
                <w:sz w:val="20"/>
                <w:szCs w:val="20"/>
              </w:rPr>
              <w:t> (primary key)</w:t>
            </w:r>
          </w:p>
        </w:tc>
      </w:tr>
      <w:tr w:rsidR="00F37ED8" w14:paraId="4A8DBC30" w14:textId="77777777" w:rsidTr="00F37ED8">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37CE279" w14:textId="77777777" w:rsidR="00F37ED8" w:rsidRDefault="00F37ED8">
            <w:pPr>
              <w:rPr>
                <w:rFonts w:ascii="Helvetica" w:hAnsi="Helvetica"/>
                <w:sz w:val="20"/>
                <w:szCs w:val="20"/>
              </w:rPr>
            </w:pPr>
            <w:r>
              <w:rPr>
                <w:rStyle w:val="CdigoHTML"/>
                <w:rFonts w:eastAsiaTheme="minorHAnsi"/>
                <w:b/>
                <w:bCs/>
                <w:color w:val="026789"/>
                <w:sz w:val="19"/>
                <w:szCs w:val="19"/>
                <w:shd w:val="clear" w:color="auto" w:fill="FFFFFF"/>
              </w:rPr>
              <w:t>do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909083C" w14:textId="77777777" w:rsidR="00F37ED8" w:rsidRDefault="00F37ED8">
            <w:pPr>
              <w:rPr>
                <w:rFonts w:ascii="Helvetica" w:hAnsi="Helvetica"/>
                <w:sz w:val="20"/>
                <w:szCs w:val="20"/>
              </w:rPr>
            </w:pPr>
            <w:r>
              <w:rPr>
                <w:rStyle w:val="CdigoHTML"/>
                <w:rFonts w:eastAsiaTheme="minorHAnsi"/>
                <w:b/>
                <w:bCs/>
                <w:color w:val="026789"/>
                <w:sz w:val="19"/>
                <w:szCs w:val="19"/>
                <w:shd w:val="clear" w:color="auto" w:fill="FFFFFF"/>
              </w:rPr>
              <w:t>CUSTNMBR</w:t>
            </w:r>
            <w:r>
              <w:rPr>
                <w:rFonts w:ascii="Helvetica" w:hAnsi="Helvetica"/>
                <w:sz w:val="20"/>
                <w:szCs w:val="20"/>
              </w:rPr>
              <w:t> (primary key)</w:t>
            </w:r>
          </w:p>
        </w:tc>
      </w:tr>
    </w:tbl>
    <w:p w14:paraId="3A7967D6" w14:textId="77777777" w:rsidR="00F37ED8" w:rsidRDefault="00F37ED8" w:rsidP="00F37ED8">
      <w:pPr>
        <w:pStyle w:val="NormalWeb"/>
        <w:numPr>
          <w:ilvl w:val="0"/>
          <w:numId w:val="159"/>
        </w:numPr>
        <w:spacing w:line="252" w:lineRule="atLeast"/>
        <w:textAlignment w:val="center"/>
        <w:rPr>
          <w:rFonts w:ascii="Helvetica" w:hAnsi="Helvetica"/>
          <w:color w:val="000000"/>
          <w:sz w:val="21"/>
          <w:szCs w:val="21"/>
        </w:rPr>
      </w:pPr>
      <w:r>
        <w:rPr>
          <w:rFonts w:ascii="Helvetica" w:hAnsi="Helvetica"/>
          <w:color w:val="000000"/>
          <w:sz w:val="21"/>
          <w:szCs w:val="21"/>
        </w:rPr>
        <w:t>The </w:t>
      </w:r>
      <w:r>
        <w:rPr>
          <w:rStyle w:val="CdigoHTML"/>
          <w:b/>
          <w:bCs/>
          <w:color w:val="026789"/>
          <w:shd w:val="clear" w:color="auto" w:fill="FFFFFF"/>
        </w:rPr>
        <w:t>tt.ActualPC</w:t>
      </w:r>
      <w:r>
        <w:rPr>
          <w:rFonts w:ascii="Helvetica" w:hAnsi="Helvetica"/>
          <w:color w:val="000000"/>
          <w:sz w:val="21"/>
          <w:szCs w:val="21"/>
        </w:rPr>
        <w:t> values are not evenly distributed.</w:t>
      </w:r>
    </w:p>
    <w:p w14:paraId="5E9153E2"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Initially, before any optimizations have been performed, the </w:t>
      </w:r>
      <w:hyperlink r:id="rId1468" w:anchor="explain" w:tooltip="13.8.2 EXPLAIN Statement" w:history="1">
        <w:r>
          <w:rPr>
            <w:rStyle w:val="CdigoHTML"/>
            <w:b/>
            <w:bCs/>
            <w:color w:val="026789"/>
            <w:u w:val="single"/>
            <w:shd w:val="clear" w:color="auto" w:fill="FFFFFF"/>
          </w:rPr>
          <w:t>EXPLAIN</w:t>
        </w:r>
      </w:hyperlink>
      <w:r>
        <w:rPr>
          <w:rFonts w:ascii="Helvetica" w:hAnsi="Helvetica"/>
          <w:color w:val="000000"/>
          <w:sz w:val="21"/>
          <w:szCs w:val="21"/>
        </w:rPr>
        <w:t> statement produces the following information:</w:t>
      </w:r>
    </w:p>
    <w:p w14:paraId="084BE876" w14:textId="77777777" w:rsidR="00F37ED8" w:rsidRDefault="00F37ED8" w:rsidP="00F37ED8">
      <w:pPr>
        <w:pStyle w:val="Pr-formataoHTML"/>
        <w:shd w:val="clear" w:color="auto" w:fill="EEEEEE"/>
        <w:spacing w:line="300" w:lineRule="atLeast"/>
        <w:rPr>
          <w:color w:val="000000"/>
        </w:rPr>
      </w:pPr>
      <w:r>
        <w:rPr>
          <w:color w:val="000000"/>
        </w:rPr>
        <w:t>table type possible_keys key  key_len ref  rows  Extra</w:t>
      </w:r>
    </w:p>
    <w:p w14:paraId="6321A4CC" w14:textId="77777777" w:rsidR="00F37ED8" w:rsidRDefault="00F37ED8" w:rsidP="00F37ED8">
      <w:pPr>
        <w:pStyle w:val="Pr-formataoHTML"/>
        <w:shd w:val="clear" w:color="auto" w:fill="EEEEEE"/>
        <w:spacing w:line="300" w:lineRule="atLeast"/>
        <w:rPr>
          <w:color w:val="000000"/>
        </w:rPr>
      </w:pPr>
      <w:r>
        <w:rPr>
          <w:color w:val="000000"/>
        </w:rPr>
        <w:t>et    ALL  PRIMARY       NULL NULL    NULL 74</w:t>
      </w:r>
    </w:p>
    <w:p w14:paraId="1CBC0D37" w14:textId="77777777" w:rsidR="00F37ED8" w:rsidRDefault="00F37ED8" w:rsidP="00F37ED8">
      <w:pPr>
        <w:pStyle w:val="Pr-formataoHTML"/>
        <w:shd w:val="clear" w:color="auto" w:fill="EEEEEE"/>
        <w:spacing w:line="300" w:lineRule="atLeast"/>
        <w:rPr>
          <w:color w:val="000000"/>
        </w:rPr>
      </w:pPr>
      <w:r>
        <w:rPr>
          <w:color w:val="000000"/>
        </w:rPr>
        <w:lastRenderedPageBreak/>
        <w:t>do    ALL  PRIMARY       NULL NULL    NULL 2135</w:t>
      </w:r>
    </w:p>
    <w:p w14:paraId="7553A80E" w14:textId="77777777" w:rsidR="00F37ED8" w:rsidRDefault="00F37ED8" w:rsidP="00F37ED8">
      <w:pPr>
        <w:pStyle w:val="Pr-formataoHTML"/>
        <w:shd w:val="clear" w:color="auto" w:fill="EEEEEE"/>
        <w:spacing w:line="300" w:lineRule="atLeast"/>
        <w:rPr>
          <w:color w:val="000000"/>
        </w:rPr>
      </w:pPr>
      <w:r>
        <w:rPr>
          <w:color w:val="000000"/>
        </w:rPr>
        <w:t>et_1  ALL  PRIMARY       NULL NULL    NULL 74</w:t>
      </w:r>
    </w:p>
    <w:p w14:paraId="25632051" w14:textId="77777777" w:rsidR="00F37ED8" w:rsidRDefault="00F37ED8" w:rsidP="00F37ED8">
      <w:pPr>
        <w:pStyle w:val="Pr-formataoHTML"/>
        <w:shd w:val="clear" w:color="auto" w:fill="EEEEEE"/>
        <w:spacing w:line="300" w:lineRule="atLeast"/>
        <w:rPr>
          <w:color w:val="000000"/>
        </w:rPr>
      </w:pPr>
      <w:r>
        <w:rPr>
          <w:color w:val="000000"/>
        </w:rPr>
        <w:t>tt    ALL  AssignedPC,   NULL NULL    NULL 3872</w:t>
      </w:r>
    </w:p>
    <w:p w14:paraId="66DB8762" w14:textId="77777777" w:rsidR="00F37ED8" w:rsidRDefault="00F37ED8" w:rsidP="00F37ED8">
      <w:pPr>
        <w:pStyle w:val="Pr-formataoHTML"/>
        <w:shd w:val="clear" w:color="auto" w:fill="EEEEEE"/>
        <w:spacing w:line="300" w:lineRule="atLeast"/>
        <w:rPr>
          <w:color w:val="000000"/>
        </w:rPr>
      </w:pPr>
      <w:r>
        <w:rPr>
          <w:color w:val="000000"/>
        </w:rPr>
        <w:t xml:space="preserve">           ClientID,</w:t>
      </w:r>
    </w:p>
    <w:p w14:paraId="0EE5B124" w14:textId="77777777" w:rsidR="00F37ED8" w:rsidRDefault="00F37ED8" w:rsidP="00F37ED8">
      <w:pPr>
        <w:pStyle w:val="Pr-formataoHTML"/>
        <w:shd w:val="clear" w:color="auto" w:fill="EEEEEE"/>
        <w:spacing w:line="300" w:lineRule="atLeast"/>
        <w:rPr>
          <w:color w:val="000000"/>
        </w:rPr>
      </w:pPr>
      <w:r>
        <w:rPr>
          <w:color w:val="000000"/>
        </w:rPr>
        <w:t xml:space="preserve">           ActualPC</w:t>
      </w:r>
    </w:p>
    <w:p w14:paraId="1CC97331" w14:textId="77777777" w:rsidR="00F37ED8" w:rsidRDefault="00F37ED8" w:rsidP="00F37ED8">
      <w:pPr>
        <w:pStyle w:val="Pr-formataoHTML"/>
        <w:shd w:val="clear" w:color="auto" w:fill="EEEEEE"/>
        <w:spacing w:line="300" w:lineRule="atLeast"/>
        <w:rPr>
          <w:color w:val="000000"/>
        </w:rPr>
      </w:pPr>
      <w:r>
        <w:rPr>
          <w:color w:val="000000"/>
        </w:rPr>
        <w:t xml:space="preserve">      Range checked for each record (index map: 0x23)</w:t>
      </w:r>
    </w:p>
    <w:p w14:paraId="7754F2B8"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Because </w:t>
      </w:r>
      <w:r>
        <w:rPr>
          <w:rStyle w:val="CdigoHTML"/>
          <w:b/>
          <w:bCs/>
          <w:color w:val="026789"/>
          <w:shd w:val="clear" w:color="auto" w:fill="FFFFFF"/>
        </w:rPr>
        <w:t>type</w:t>
      </w:r>
      <w:r>
        <w:rPr>
          <w:rFonts w:ascii="Helvetica" w:hAnsi="Helvetica"/>
          <w:color w:val="000000"/>
          <w:sz w:val="21"/>
          <w:szCs w:val="21"/>
        </w:rPr>
        <w:t> is </w:t>
      </w:r>
      <w:hyperlink r:id="rId1469" w:anchor="jointype_all" w:history="1">
        <w:r>
          <w:rPr>
            <w:rStyle w:val="CdigoHTML"/>
            <w:b/>
            <w:bCs/>
            <w:color w:val="026789"/>
            <w:u w:val="single"/>
            <w:shd w:val="clear" w:color="auto" w:fill="FFFFFF"/>
          </w:rPr>
          <w:t>ALL</w:t>
        </w:r>
      </w:hyperlink>
      <w:r>
        <w:rPr>
          <w:rFonts w:ascii="Helvetica" w:hAnsi="Helvetica"/>
          <w:color w:val="000000"/>
          <w:sz w:val="21"/>
          <w:szCs w:val="21"/>
        </w:rPr>
        <w:t> for each table, this output indicates that MySQL is generating a Cartesian product of all the tables; that is, every combination of rows. This takes quite a long time, because the product of the number of rows in each table must be examined. For the case at hand, this product is 74 × 2135 × 74 × 3872 = 45,268,558,720 rows. If the tables were bigger, you can only imagine how long it would take.</w:t>
      </w:r>
    </w:p>
    <w:p w14:paraId="10F06778"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One problem here is that MySQL can use indexes on columns more efficiently if they are declared as the same type and size. In this context, </w:t>
      </w:r>
      <w:hyperlink r:id="rId1470" w:anchor="char" w:tooltip="11.3.2 The CHAR and VARCHAR Types" w:history="1">
        <w:r>
          <w:rPr>
            <w:rStyle w:val="CdigoHTML"/>
            <w:b/>
            <w:bCs/>
            <w:color w:val="026789"/>
            <w:u w:val="single"/>
            <w:shd w:val="clear" w:color="auto" w:fill="FFFFFF"/>
          </w:rPr>
          <w:t>VARCHAR</w:t>
        </w:r>
      </w:hyperlink>
      <w:r>
        <w:rPr>
          <w:rFonts w:ascii="Helvetica" w:hAnsi="Helvetica"/>
          <w:color w:val="000000"/>
          <w:sz w:val="21"/>
          <w:szCs w:val="21"/>
        </w:rPr>
        <w:t> and </w:t>
      </w:r>
      <w:hyperlink r:id="rId1471" w:anchor="char" w:tooltip="11.3.2 The CHAR and VARCHAR Types" w:history="1">
        <w:r>
          <w:rPr>
            <w:rStyle w:val="CdigoHTML"/>
            <w:b/>
            <w:bCs/>
            <w:color w:val="026789"/>
            <w:u w:val="single"/>
            <w:shd w:val="clear" w:color="auto" w:fill="FFFFFF"/>
          </w:rPr>
          <w:t>CHAR</w:t>
        </w:r>
      </w:hyperlink>
      <w:r>
        <w:rPr>
          <w:rFonts w:ascii="Helvetica" w:hAnsi="Helvetica"/>
          <w:color w:val="000000"/>
          <w:sz w:val="21"/>
          <w:szCs w:val="21"/>
        </w:rPr>
        <w:t> are considered the same if they are declared as the same size. </w:t>
      </w:r>
      <w:r>
        <w:rPr>
          <w:rStyle w:val="CdigoHTML"/>
          <w:b/>
          <w:bCs/>
          <w:color w:val="026789"/>
          <w:shd w:val="clear" w:color="auto" w:fill="FFFFFF"/>
        </w:rPr>
        <w:t>tt.ActualPC</w:t>
      </w:r>
      <w:r>
        <w:rPr>
          <w:rFonts w:ascii="Helvetica" w:hAnsi="Helvetica"/>
          <w:color w:val="000000"/>
          <w:sz w:val="21"/>
          <w:szCs w:val="21"/>
        </w:rPr>
        <w:t> is declared as </w:t>
      </w:r>
      <w:r>
        <w:rPr>
          <w:rStyle w:val="CdigoHTML"/>
          <w:b/>
          <w:bCs/>
          <w:color w:val="026789"/>
          <w:shd w:val="clear" w:color="auto" w:fill="FFFFFF"/>
        </w:rPr>
        <w:t>CHAR(10)</w:t>
      </w:r>
      <w:r>
        <w:rPr>
          <w:rFonts w:ascii="Helvetica" w:hAnsi="Helvetica"/>
          <w:color w:val="000000"/>
          <w:sz w:val="21"/>
          <w:szCs w:val="21"/>
        </w:rPr>
        <w:t> and </w:t>
      </w:r>
      <w:r>
        <w:rPr>
          <w:rStyle w:val="CdigoHTML"/>
          <w:b/>
          <w:bCs/>
          <w:color w:val="026789"/>
          <w:shd w:val="clear" w:color="auto" w:fill="FFFFFF"/>
        </w:rPr>
        <w:t>et.EMPLOYID</w:t>
      </w:r>
      <w:r>
        <w:rPr>
          <w:rFonts w:ascii="Helvetica" w:hAnsi="Helvetica"/>
          <w:color w:val="000000"/>
          <w:sz w:val="21"/>
          <w:szCs w:val="21"/>
        </w:rPr>
        <w:t> is </w:t>
      </w:r>
      <w:r>
        <w:rPr>
          <w:rStyle w:val="CdigoHTML"/>
          <w:b/>
          <w:bCs/>
          <w:color w:val="026789"/>
          <w:shd w:val="clear" w:color="auto" w:fill="FFFFFF"/>
        </w:rPr>
        <w:t>CHAR(15)</w:t>
      </w:r>
      <w:r>
        <w:rPr>
          <w:rFonts w:ascii="Helvetica" w:hAnsi="Helvetica"/>
          <w:color w:val="000000"/>
          <w:sz w:val="21"/>
          <w:szCs w:val="21"/>
        </w:rPr>
        <w:t>, so there is a length mismatch.</w:t>
      </w:r>
    </w:p>
    <w:p w14:paraId="71BE2C59"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To fix this disparity between column lengths, use </w:t>
      </w:r>
      <w:hyperlink r:id="rId1472" w:anchor="alter-table" w:tooltip="13.1.9 ALTER TABLE Statement" w:history="1">
        <w:r>
          <w:rPr>
            <w:rStyle w:val="CdigoHTML"/>
            <w:b/>
            <w:bCs/>
            <w:color w:val="026789"/>
            <w:u w:val="single"/>
            <w:shd w:val="clear" w:color="auto" w:fill="FFFFFF"/>
          </w:rPr>
          <w:t>ALTER TABLE</w:t>
        </w:r>
      </w:hyperlink>
      <w:r>
        <w:rPr>
          <w:rFonts w:ascii="Helvetica" w:hAnsi="Helvetica"/>
          <w:color w:val="000000"/>
          <w:sz w:val="21"/>
          <w:szCs w:val="21"/>
        </w:rPr>
        <w:t> to lengthen </w:t>
      </w:r>
      <w:r>
        <w:rPr>
          <w:rStyle w:val="CdigoHTML"/>
          <w:b/>
          <w:bCs/>
          <w:color w:val="026789"/>
          <w:shd w:val="clear" w:color="auto" w:fill="FFFFFF"/>
        </w:rPr>
        <w:t>ActualPC</w:t>
      </w:r>
      <w:r>
        <w:rPr>
          <w:rFonts w:ascii="Helvetica" w:hAnsi="Helvetica"/>
          <w:color w:val="000000"/>
          <w:sz w:val="21"/>
          <w:szCs w:val="21"/>
        </w:rPr>
        <w:t> from 10 characters to 15 characters:</w:t>
      </w:r>
    </w:p>
    <w:p w14:paraId="27B856A8" w14:textId="77777777" w:rsidR="00F37ED8" w:rsidRDefault="00F37ED8" w:rsidP="00F37ED8">
      <w:pPr>
        <w:pStyle w:val="Pr-formataoHTML"/>
        <w:shd w:val="clear" w:color="auto" w:fill="EEEEEE"/>
        <w:spacing w:line="300" w:lineRule="atLeast"/>
        <w:rPr>
          <w:color w:val="000000"/>
        </w:rPr>
      </w:pPr>
      <w:r>
        <w:rPr>
          <w:color w:val="000000"/>
        </w:rPr>
        <w:t xml:space="preserve">mysql&gt; </w:t>
      </w:r>
      <w:r>
        <w:rPr>
          <w:rStyle w:val="CdigoHTML"/>
          <w:b/>
          <w:bCs/>
          <w:color w:val="000000"/>
          <w:sz w:val="19"/>
          <w:szCs w:val="19"/>
        </w:rPr>
        <w:t>ALTER TABLE tt MODIFY ActualPC VARCHAR(15);</w:t>
      </w:r>
    </w:p>
    <w:p w14:paraId="65E13C7A"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Now </w:t>
      </w:r>
      <w:r>
        <w:rPr>
          <w:rStyle w:val="CdigoHTML"/>
          <w:b/>
          <w:bCs/>
          <w:color w:val="026789"/>
          <w:shd w:val="clear" w:color="auto" w:fill="FFFFFF"/>
        </w:rPr>
        <w:t>tt.ActualPC</w:t>
      </w:r>
      <w:r>
        <w:rPr>
          <w:rFonts w:ascii="Helvetica" w:hAnsi="Helvetica"/>
          <w:color w:val="000000"/>
          <w:sz w:val="21"/>
          <w:szCs w:val="21"/>
        </w:rPr>
        <w:t> and </w:t>
      </w:r>
      <w:r>
        <w:rPr>
          <w:rStyle w:val="CdigoHTML"/>
          <w:b/>
          <w:bCs/>
          <w:color w:val="026789"/>
          <w:shd w:val="clear" w:color="auto" w:fill="FFFFFF"/>
        </w:rPr>
        <w:t>et.EMPLOYID</w:t>
      </w:r>
      <w:r>
        <w:rPr>
          <w:rFonts w:ascii="Helvetica" w:hAnsi="Helvetica"/>
          <w:color w:val="000000"/>
          <w:sz w:val="21"/>
          <w:szCs w:val="21"/>
        </w:rPr>
        <w:t> are both </w:t>
      </w:r>
      <w:r>
        <w:rPr>
          <w:rStyle w:val="CdigoHTML"/>
          <w:b/>
          <w:bCs/>
          <w:color w:val="026789"/>
          <w:shd w:val="clear" w:color="auto" w:fill="FFFFFF"/>
        </w:rPr>
        <w:t>VARCHAR(15)</w:t>
      </w:r>
      <w:r>
        <w:rPr>
          <w:rFonts w:ascii="Helvetica" w:hAnsi="Helvetica"/>
          <w:color w:val="000000"/>
          <w:sz w:val="21"/>
          <w:szCs w:val="21"/>
        </w:rPr>
        <w:t>. Executing the </w:t>
      </w:r>
      <w:hyperlink r:id="rId1473" w:anchor="explain" w:tooltip="13.8.2 EXPLAIN Statement" w:history="1">
        <w:r>
          <w:rPr>
            <w:rStyle w:val="CdigoHTML"/>
            <w:b/>
            <w:bCs/>
            <w:color w:val="026789"/>
            <w:u w:val="single"/>
            <w:shd w:val="clear" w:color="auto" w:fill="FFFFFF"/>
          </w:rPr>
          <w:t>EXPLAIN</w:t>
        </w:r>
      </w:hyperlink>
      <w:r>
        <w:rPr>
          <w:rFonts w:ascii="Helvetica" w:hAnsi="Helvetica"/>
          <w:color w:val="000000"/>
          <w:sz w:val="21"/>
          <w:szCs w:val="21"/>
        </w:rPr>
        <w:t> statement again produces this result:</w:t>
      </w:r>
    </w:p>
    <w:p w14:paraId="0CD9FF2C" w14:textId="77777777" w:rsidR="00F37ED8" w:rsidRDefault="00F37ED8" w:rsidP="00F37ED8">
      <w:pPr>
        <w:pStyle w:val="Pr-formataoHTML"/>
        <w:shd w:val="clear" w:color="auto" w:fill="EEEEEE"/>
        <w:spacing w:line="300" w:lineRule="atLeast"/>
        <w:rPr>
          <w:color w:val="000000"/>
        </w:rPr>
      </w:pPr>
      <w:r>
        <w:rPr>
          <w:color w:val="000000"/>
        </w:rPr>
        <w:t>table type   possible_keys key     key_len ref         rows    Extra</w:t>
      </w:r>
    </w:p>
    <w:p w14:paraId="221EEF36" w14:textId="77777777" w:rsidR="00F37ED8" w:rsidRDefault="00F37ED8" w:rsidP="00F37ED8">
      <w:pPr>
        <w:pStyle w:val="Pr-formataoHTML"/>
        <w:shd w:val="clear" w:color="auto" w:fill="EEEEEE"/>
        <w:spacing w:line="300" w:lineRule="atLeast"/>
        <w:rPr>
          <w:color w:val="000000"/>
        </w:rPr>
      </w:pPr>
      <w:r>
        <w:rPr>
          <w:color w:val="000000"/>
        </w:rPr>
        <w:t>tt    ALL    AssignedPC,   NULL    NULL    NULL        3872    Using</w:t>
      </w:r>
    </w:p>
    <w:p w14:paraId="17CBB540" w14:textId="77777777" w:rsidR="00F37ED8" w:rsidRDefault="00F37ED8" w:rsidP="00F37ED8">
      <w:pPr>
        <w:pStyle w:val="Pr-formataoHTML"/>
        <w:shd w:val="clear" w:color="auto" w:fill="EEEEEE"/>
        <w:spacing w:line="300" w:lineRule="atLeast"/>
        <w:rPr>
          <w:color w:val="000000"/>
        </w:rPr>
      </w:pPr>
      <w:r>
        <w:rPr>
          <w:color w:val="000000"/>
        </w:rPr>
        <w:t xml:space="preserve">             ClientID,                                         where</w:t>
      </w:r>
    </w:p>
    <w:p w14:paraId="7CF5086D" w14:textId="77777777" w:rsidR="00F37ED8" w:rsidRDefault="00F37ED8" w:rsidP="00F37ED8">
      <w:pPr>
        <w:pStyle w:val="Pr-formataoHTML"/>
        <w:shd w:val="clear" w:color="auto" w:fill="EEEEEE"/>
        <w:spacing w:line="300" w:lineRule="atLeast"/>
        <w:rPr>
          <w:color w:val="000000"/>
        </w:rPr>
      </w:pPr>
      <w:r>
        <w:rPr>
          <w:color w:val="000000"/>
        </w:rPr>
        <w:t xml:space="preserve">             ActualPC</w:t>
      </w:r>
    </w:p>
    <w:p w14:paraId="5F5135EE" w14:textId="77777777" w:rsidR="00F37ED8" w:rsidRDefault="00F37ED8" w:rsidP="00F37ED8">
      <w:pPr>
        <w:pStyle w:val="Pr-formataoHTML"/>
        <w:shd w:val="clear" w:color="auto" w:fill="EEEEEE"/>
        <w:spacing w:line="300" w:lineRule="atLeast"/>
        <w:rPr>
          <w:color w:val="000000"/>
        </w:rPr>
      </w:pPr>
      <w:r>
        <w:rPr>
          <w:color w:val="000000"/>
        </w:rPr>
        <w:t>do    ALL    PRIMARY       NULL    NULL    NULL        2135</w:t>
      </w:r>
    </w:p>
    <w:p w14:paraId="498EE0E0" w14:textId="77777777" w:rsidR="00F37ED8" w:rsidRDefault="00F37ED8" w:rsidP="00F37ED8">
      <w:pPr>
        <w:pStyle w:val="Pr-formataoHTML"/>
        <w:shd w:val="clear" w:color="auto" w:fill="EEEEEE"/>
        <w:spacing w:line="300" w:lineRule="atLeast"/>
        <w:rPr>
          <w:color w:val="000000"/>
        </w:rPr>
      </w:pPr>
      <w:r>
        <w:rPr>
          <w:color w:val="000000"/>
        </w:rPr>
        <w:t xml:space="preserve">      Range checked for each record (index map: 0x1)</w:t>
      </w:r>
    </w:p>
    <w:p w14:paraId="0955BD0E" w14:textId="77777777" w:rsidR="00F37ED8" w:rsidRDefault="00F37ED8" w:rsidP="00F37ED8">
      <w:pPr>
        <w:pStyle w:val="Pr-formataoHTML"/>
        <w:shd w:val="clear" w:color="auto" w:fill="EEEEEE"/>
        <w:spacing w:line="300" w:lineRule="atLeast"/>
        <w:rPr>
          <w:color w:val="000000"/>
        </w:rPr>
      </w:pPr>
      <w:r>
        <w:rPr>
          <w:color w:val="000000"/>
        </w:rPr>
        <w:t>et_1  ALL    PRIMARY       NULL    NULL    NULL        74</w:t>
      </w:r>
    </w:p>
    <w:p w14:paraId="39428718" w14:textId="77777777" w:rsidR="00F37ED8" w:rsidRDefault="00F37ED8" w:rsidP="00F37ED8">
      <w:pPr>
        <w:pStyle w:val="Pr-formataoHTML"/>
        <w:shd w:val="clear" w:color="auto" w:fill="EEEEEE"/>
        <w:spacing w:line="300" w:lineRule="atLeast"/>
        <w:rPr>
          <w:color w:val="000000"/>
        </w:rPr>
      </w:pPr>
      <w:r>
        <w:rPr>
          <w:color w:val="000000"/>
        </w:rPr>
        <w:t xml:space="preserve">      Range checked for each record (index map: 0x1)</w:t>
      </w:r>
    </w:p>
    <w:p w14:paraId="484588B9" w14:textId="77777777" w:rsidR="00F37ED8" w:rsidRDefault="00F37ED8" w:rsidP="00F37ED8">
      <w:pPr>
        <w:pStyle w:val="Pr-formataoHTML"/>
        <w:shd w:val="clear" w:color="auto" w:fill="EEEEEE"/>
        <w:spacing w:line="300" w:lineRule="atLeast"/>
        <w:rPr>
          <w:color w:val="000000"/>
        </w:rPr>
      </w:pPr>
      <w:r>
        <w:rPr>
          <w:color w:val="000000"/>
        </w:rPr>
        <w:t>et    eq_ref PRIMARY       PRIMARY 15      tt.ActualPC 1</w:t>
      </w:r>
    </w:p>
    <w:p w14:paraId="2E9AF55A"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This is not perfect, but is much better: The product of the </w:t>
      </w:r>
      <w:r>
        <w:rPr>
          <w:rStyle w:val="CdigoHTML"/>
          <w:b/>
          <w:bCs/>
          <w:color w:val="026789"/>
          <w:shd w:val="clear" w:color="auto" w:fill="FFFFFF"/>
        </w:rPr>
        <w:t>rows</w:t>
      </w:r>
      <w:r>
        <w:rPr>
          <w:rFonts w:ascii="Helvetica" w:hAnsi="Helvetica"/>
          <w:color w:val="000000"/>
          <w:sz w:val="21"/>
          <w:szCs w:val="21"/>
        </w:rPr>
        <w:t> values is less by a factor of 74. This version executes in a couple of seconds.</w:t>
      </w:r>
    </w:p>
    <w:p w14:paraId="09C356DD"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A second alteration can be made to eliminate the column length mismatches for the </w:t>
      </w:r>
      <w:r>
        <w:rPr>
          <w:rStyle w:val="CdigoHTML"/>
          <w:b/>
          <w:bCs/>
          <w:color w:val="026789"/>
          <w:shd w:val="clear" w:color="auto" w:fill="FFFFFF"/>
        </w:rPr>
        <w:t>tt.AssignedPC = et_1.EMPLOYID</w:t>
      </w:r>
      <w:r>
        <w:rPr>
          <w:rFonts w:ascii="Helvetica" w:hAnsi="Helvetica"/>
          <w:color w:val="000000"/>
          <w:sz w:val="21"/>
          <w:szCs w:val="21"/>
        </w:rPr>
        <w:t> and </w:t>
      </w:r>
      <w:r>
        <w:rPr>
          <w:rStyle w:val="CdigoHTML"/>
          <w:b/>
          <w:bCs/>
          <w:color w:val="026789"/>
          <w:shd w:val="clear" w:color="auto" w:fill="FFFFFF"/>
        </w:rPr>
        <w:t>tt.ClientID = do.CUSTNMBR</w:t>
      </w:r>
      <w:r>
        <w:rPr>
          <w:rFonts w:ascii="Helvetica" w:hAnsi="Helvetica"/>
          <w:color w:val="000000"/>
          <w:sz w:val="21"/>
          <w:szCs w:val="21"/>
        </w:rPr>
        <w:t> comparisons:</w:t>
      </w:r>
    </w:p>
    <w:p w14:paraId="25E8159B" w14:textId="77777777" w:rsidR="00F37ED8" w:rsidRDefault="00F37ED8" w:rsidP="00F37ED8">
      <w:pPr>
        <w:pStyle w:val="Pr-formataoHTML"/>
        <w:shd w:val="clear" w:color="auto" w:fill="EEEEEE"/>
        <w:spacing w:line="300" w:lineRule="atLeast"/>
        <w:rPr>
          <w:color w:val="000000"/>
        </w:rPr>
      </w:pPr>
      <w:r>
        <w:rPr>
          <w:color w:val="000000"/>
        </w:rPr>
        <w:t xml:space="preserve">mysql&gt; </w:t>
      </w:r>
      <w:r>
        <w:rPr>
          <w:rStyle w:val="CdigoHTML"/>
          <w:b/>
          <w:bCs/>
          <w:color w:val="000000"/>
          <w:sz w:val="19"/>
          <w:szCs w:val="19"/>
        </w:rPr>
        <w:t>ALTER TABLE tt MODIFY AssignedPC VARCHAR(15),</w:t>
      </w:r>
    </w:p>
    <w:p w14:paraId="5391B36C" w14:textId="77777777" w:rsidR="00F37ED8" w:rsidRDefault="00F37ED8" w:rsidP="00F37ED8">
      <w:pPr>
        <w:pStyle w:val="Pr-formataoHTML"/>
        <w:shd w:val="clear" w:color="auto" w:fill="EEEEEE"/>
        <w:spacing w:line="300" w:lineRule="atLeast"/>
        <w:rPr>
          <w:color w:val="000000"/>
        </w:rPr>
      </w:pPr>
      <w:r>
        <w:rPr>
          <w:color w:val="000000"/>
        </w:rPr>
        <w:t xml:space="preserve">                      </w:t>
      </w:r>
      <w:r>
        <w:rPr>
          <w:rStyle w:val="CdigoHTML"/>
          <w:b/>
          <w:bCs/>
          <w:color w:val="000000"/>
          <w:sz w:val="19"/>
          <w:szCs w:val="19"/>
        </w:rPr>
        <w:t>MODIFY ClientID   VARCHAR(15);</w:t>
      </w:r>
    </w:p>
    <w:p w14:paraId="179D2774"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After that modification, </w:t>
      </w:r>
      <w:hyperlink r:id="rId1474" w:anchor="explain" w:tooltip="13.8.2 EXPLAIN Statement" w:history="1">
        <w:r>
          <w:rPr>
            <w:rStyle w:val="CdigoHTML"/>
            <w:b/>
            <w:bCs/>
            <w:color w:val="026789"/>
            <w:u w:val="single"/>
            <w:shd w:val="clear" w:color="auto" w:fill="FFFFFF"/>
          </w:rPr>
          <w:t>EXPLAIN</w:t>
        </w:r>
      </w:hyperlink>
      <w:r>
        <w:rPr>
          <w:rFonts w:ascii="Helvetica" w:hAnsi="Helvetica"/>
          <w:color w:val="000000"/>
          <w:sz w:val="21"/>
          <w:szCs w:val="21"/>
        </w:rPr>
        <w:t> produces the output shown here:</w:t>
      </w:r>
    </w:p>
    <w:p w14:paraId="02FF523B" w14:textId="77777777" w:rsidR="00F37ED8" w:rsidRDefault="00F37ED8" w:rsidP="00F37ED8">
      <w:pPr>
        <w:pStyle w:val="Pr-formataoHTML"/>
        <w:shd w:val="clear" w:color="auto" w:fill="EEEEEE"/>
        <w:spacing w:line="300" w:lineRule="atLeast"/>
        <w:rPr>
          <w:color w:val="000000"/>
        </w:rPr>
      </w:pPr>
      <w:r>
        <w:rPr>
          <w:color w:val="000000"/>
        </w:rPr>
        <w:t>table type   possible_keys key      key_len ref           rows Extra</w:t>
      </w:r>
    </w:p>
    <w:p w14:paraId="180240AE" w14:textId="77777777" w:rsidR="00F37ED8" w:rsidRDefault="00F37ED8" w:rsidP="00F37ED8">
      <w:pPr>
        <w:pStyle w:val="Pr-formataoHTML"/>
        <w:shd w:val="clear" w:color="auto" w:fill="EEEEEE"/>
        <w:spacing w:line="300" w:lineRule="atLeast"/>
        <w:rPr>
          <w:color w:val="000000"/>
        </w:rPr>
      </w:pPr>
      <w:r>
        <w:rPr>
          <w:color w:val="000000"/>
        </w:rPr>
        <w:t>et    ALL    PRIMARY       NULL     NULL    NULL          74</w:t>
      </w:r>
    </w:p>
    <w:p w14:paraId="2978233D" w14:textId="77777777" w:rsidR="00F37ED8" w:rsidRDefault="00F37ED8" w:rsidP="00F37ED8">
      <w:pPr>
        <w:pStyle w:val="Pr-formataoHTML"/>
        <w:shd w:val="clear" w:color="auto" w:fill="EEEEEE"/>
        <w:spacing w:line="300" w:lineRule="atLeast"/>
        <w:rPr>
          <w:color w:val="000000"/>
        </w:rPr>
      </w:pPr>
      <w:r>
        <w:rPr>
          <w:color w:val="000000"/>
        </w:rPr>
        <w:t>tt    ref    AssignedPC,   ActualPC 15      et.EMPLOYID   52   Using</w:t>
      </w:r>
    </w:p>
    <w:p w14:paraId="00ECA558" w14:textId="77777777" w:rsidR="00F37ED8" w:rsidRDefault="00F37ED8" w:rsidP="00F37ED8">
      <w:pPr>
        <w:pStyle w:val="Pr-formataoHTML"/>
        <w:shd w:val="clear" w:color="auto" w:fill="EEEEEE"/>
        <w:spacing w:line="300" w:lineRule="atLeast"/>
        <w:rPr>
          <w:color w:val="000000"/>
        </w:rPr>
      </w:pPr>
      <w:r>
        <w:rPr>
          <w:color w:val="000000"/>
        </w:rPr>
        <w:t xml:space="preserve">             ClientID,                                         where</w:t>
      </w:r>
    </w:p>
    <w:p w14:paraId="118FCDB4" w14:textId="77777777" w:rsidR="00F37ED8" w:rsidRDefault="00F37ED8" w:rsidP="00F37ED8">
      <w:pPr>
        <w:pStyle w:val="Pr-formataoHTML"/>
        <w:shd w:val="clear" w:color="auto" w:fill="EEEEEE"/>
        <w:spacing w:line="300" w:lineRule="atLeast"/>
        <w:rPr>
          <w:color w:val="000000"/>
        </w:rPr>
      </w:pPr>
      <w:r>
        <w:rPr>
          <w:color w:val="000000"/>
        </w:rPr>
        <w:t xml:space="preserve">             ActualPC</w:t>
      </w:r>
    </w:p>
    <w:p w14:paraId="54D336BA" w14:textId="77777777" w:rsidR="00F37ED8" w:rsidRDefault="00F37ED8" w:rsidP="00F37ED8">
      <w:pPr>
        <w:pStyle w:val="Pr-formataoHTML"/>
        <w:shd w:val="clear" w:color="auto" w:fill="EEEEEE"/>
        <w:spacing w:line="300" w:lineRule="atLeast"/>
        <w:rPr>
          <w:color w:val="000000"/>
        </w:rPr>
      </w:pPr>
      <w:r>
        <w:rPr>
          <w:color w:val="000000"/>
        </w:rPr>
        <w:t>et_1  eq_ref PRIMARY       PRIMARY  15      tt.AssignedPC 1</w:t>
      </w:r>
    </w:p>
    <w:p w14:paraId="45E755B9" w14:textId="77777777" w:rsidR="00F37ED8" w:rsidRDefault="00F37ED8" w:rsidP="00F37ED8">
      <w:pPr>
        <w:pStyle w:val="Pr-formataoHTML"/>
        <w:shd w:val="clear" w:color="auto" w:fill="EEEEEE"/>
        <w:spacing w:line="300" w:lineRule="atLeast"/>
        <w:rPr>
          <w:color w:val="000000"/>
        </w:rPr>
      </w:pPr>
      <w:r>
        <w:rPr>
          <w:color w:val="000000"/>
        </w:rPr>
        <w:t>do    eq_ref PRIMARY       PRIMARY  15      tt.ClientID   1</w:t>
      </w:r>
    </w:p>
    <w:p w14:paraId="56D07BC3"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At this point, the query is optimized almost as well as possible. The remaining problem is that, by default, MySQL assumes that values in the </w:t>
      </w:r>
      <w:r>
        <w:rPr>
          <w:rStyle w:val="CdigoHTML"/>
          <w:b/>
          <w:bCs/>
          <w:color w:val="026789"/>
          <w:shd w:val="clear" w:color="auto" w:fill="FFFFFF"/>
        </w:rPr>
        <w:t>tt.ActualPC</w:t>
      </w:r>
      <w:r>
        <w:rPr>
          <w:rFonts w:ascii="Helvetica" w:hAnsi="Helvetica"/>
          <w:color w:val="000000"/>
          <w:sz w:val="21"/>
          <w:szCs w:val="21"/>
        </w:rPr>
        <w:t> column are evenly distributed, and that is not the case for the </w:t>
      </w:r>
      <w:r>
        <w:rPr>
          <w:rStyle w:val="CdigoHTML"/>
          <w:b/>
          <w:bCs/>
          <w:color w:val="026789"/>
          <w:shd w:val="clear" w:color="auto" w:fill="FFFFFF"/>
        </w:rPr>
        <w:t>tt</w:t>
      </w:r>
      <w:r>
        <w:rPr>
          <w:rFonts w:ascii="Helvetica" w:hAnsi="Helvetica"/>
          <w:color w:val="000000"/>
          <w:sz w:val="21"/>
          <w:szCs w:val="21"/>
        </w:rPr>
        <w:t> table. Fortunately, it is easy to tell MySQL to analyze the key distribution:</w:t>
      </w:r>
    </w:p>
    <w:p w14:paraId="1728D4B7" w14:textId="77777777" w:rsidR="00F37ED8" w:rsidRDefault="00F37ED8" w:rsidP="00F37ED8">
      <w:pPr>
        <w:pStyle w:val="Pr-formataoHTML"/>
        <w:shd w:val="clear" w:color="auto" w:fill="EEEEEE"/>
        <w:spacing w:line="300" w:lineRule="atLeast"/>
        <w:rPr>
          <w:color w:val="000000"/>
        </w:rPr>
      </w:pPr>
      <w:r>
        <w:rPr>
          <w:color w:val="000000"/>
        </w:rPr>
        <w:lastRenderedPageBreak/>
        <w:t xml:space="preserve">mysql&gt; </w:t>
      </w:r>
      <w:r>
        <w:rPr>
          <w:rStyle w:val="CdigoHTML"/>
          <w:b/>
          <w:bCs/>
          <w:color w:val="000000"/>
          <w:sz w:val="19"/>
          <w:szCs w:val="19"/>
        </w:rPr>
        <w:t>ANALYZE TABLE tt;</w:t>
      </w:r>
    </w:p>
    <w:p w14:paraId="14752109"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With the additional index information, the join is perfect and </w:t>
      </w:r>
      <w:hyperlink r:id="rId1475" w:anchor="explain" w:tooltip="13.8.2 EXPLAIN Statement" w:history="1">
        <w:r>
          <w:rPr>
            <w:rStyle w:val="CdigoHTML"/>
            <w:b/>
            <w:bCs/>
            <w:color w:val="026789"/>
            <w:u w:val="single"/>
            <w:shd w:val="clear" w:color="auto" w:fill="FFFFFF"/>
          </w:rPr>
          <w:t>EXPLAIN</w:t>
        </w:r>
      </w:hyperlink>
      <w:r>
        <w:rPr>
          <w:rFonts w:ascii="Helvetica" w:hAnsi="Helvetica"/>
          <w:color w:val="000000"/>
          <w:sz w:val="21"/>
          <w:szCs w:val="21"/>
        </w:rPr>
        <w:t> produces this result:</w:t>
      </w:r>
    </w:p>
    <w:p w14:paraId="6C8124B8" w14:textId="77777777" w:rsidR="00F37ED8" w:rsidRDefault="00F37ED8" w:rsidP="00F37ED8">
      <w:pPr>
        <w:pStyle w:val="Pr-formataoHTML"/>
        <w:shd w:val="clear" w:color="auto" w:fill="EEEEEE"/>
        <w:spacing w:line="300" w:lineRule="atLeast"/>
        <w:rPr>
          <w:color w:val="000000"/>
        </w:rPr>
      </w:pPr>
      <w:r>
        <w:rPr>
          <w:color w:val="000000"/>
        </w:rPr>
        <w:t>table type   possible_keys key     key_len ref           rows Extra</w:t>
      </w:r>
    </w:p>
    <w:p w14:paraId="316A8781" w14:textId="77777777" w:rsidR="00F37ED8" w:rsidRDefault="00F37ED8" w:rsidP="00F37ED8">
      <w:pPr>
        <w:pStyle w:val="Pr-formataoHTML"/>
        <w:shd w:val="clear" w:color="auto" w:fill="EEEEEE"/>
        <w:spacing w:line="300" w:lineRule="atLeast"/>
        <w:rPr>
          <w:color w:val="000000"/>
        </w:rPr>
      </w:pPr>
      <w:r>
        <w:rPr>
          <w:color w:val="000000"/>
        </w:rPr>
        <w:t>tt    ALL    AssignedPC    NULL    NULL    NULL          3872 Using</w:t>
      </w:r>
    </w:p>
    <w:p w14:paraId="5EDD1FA0" w14:textId="77777777" w:rsidR="00F37ED8" w:rsidRDefault="00F37ED8" w:rsidP="00F37ED8">
      <w:pPr>
        <w:pStyle w:val="Pr-formataoHTML"/>
        <w:shd w:val="clear" w:color="auto" w:fill="EEEEEE"/>
        <w:spacing w:line="300" w:lineRule="atLeast"/>
        <w:rPr>
          <w:color w:val="000000"/>
        </w:rPr>
      </w:pPr>
      <w:r>
        <w:rPr>
          <w:color w:val="000000"/>
        </w:rPr>
        <w:t xml:space="preserve">             ClientID,                                        where</w:t>
      </w:r>
    </w:p>
    <w:p w14:paraId="64132D11" w14:textId="77777777" w:rsidR="00F37ED8" w:rsidRDefault="00F37ED8" w:rsidP="00F37ED8">
      <w:pPr>
        <w:pStyle w:val="Pr-formataoHTML"/>
        <w:shd w:val="clear" w:color="auto" w:fill="EEEEEE"/>
        <w:spacing w:line="300" w:lineRule="atLeast"/>
        <w:rPr>
          <w:color w:val="000000"/>
        </w:rPr>
      </w:pPr>
      <w:r>
        <w:rPr>
          <w:color w:val="000000"/>
        </w:rPr>
        <w:t xml:space="preserve">             ActualPC</w:t>
      </w:r>
    </w:p>
    <w:p w14:paraId="4EB4CD40" w14:textId="77777777" w:rsidR="00F37ED8" w:rsidRDefault="00F37ED8" w:rsidP="00F37ED8">
      <w:pPr>
        <w:pStyle w:val="Pr-formataoHTML"/>
        <w:shd w:val="clear" w:color="auto" w:fill="EEEEEE"/>
        <w:spacing w:line="300" w:lineRule="atLeast"/>
        <w:rPr>
          <w:color w:val="000000"/>
        </w:rPr>
      </w:pPr>
      <w:r>
        <w:rPr>
          <w:color w:val="000000"/>
        </w:rPr>
        <w:t>et    eq_ref PRIMARY       PRIMARY 15      tt.ActualPC   1</w:t>
      </w:r>
    </w:p>
    <w:p w14:paraId="0932F58F" w14:textId="77777777" w:rsidR="00F37ED8" w:rsidRDefault="00F37ED8" w:rsidP="00F37ED8">
      <w:pPr>
        <w:pStyle w:val="Pr-formataoHTML"/>
        <w:shd w:val="clear" w:color="auto" w:fill="EEEEEE"/>
        <w:spacing w:line="300" w:lineRule="atLeast"/>
        <w:rPr>
          <w:color w:val="000000"/>
        </w:rPr>
      </w:pPr>
      <w:r>
        <w:rPr>
          <w:color w:val="000000"/>
        </w:rPr>
        <w:t>et_1  eq_ref PRIMARY       PRIMARY 15      tt.AssignedPC 1</w:t>
      </w:r>
    </w:p>
    <w:p w14:paraId="0303123F" w14:textId="77777777" w:rsidR="00F37ED8" w:rsidRDefault="00F37ED8" w:rsidP="00F37ED8">
      <w:pPr>
        <w:pStyle w:val="Pr-formataoHTML"/>
        <w:shd w:val="clear" w:color="auto" w:fill="EEEEEE"/>
        <w:spacing w:line="300" w:lineRule="atLeast"/>
        <w:rPr>
          <w:color w:val="000000"/>
        </w:rPr>
      </w:pPr>
      <w:r>
        <w:rPr>
          <w:color w:val="000000"/>
        </w:rPr>
        <w:t>do    eq_ref PRIMARY       PRIMARY 15      tt.ClientID   1</w:t>
      </w:r>
    </w:p>
    <w:p w14:paraId="27DF9D35" w14:textId="77777777" w:rsidR="00F37ED8" w:rsidRDefault="00F37ED8" w:rsidP="00F37ED8">
      <w:pPr>
        <w:pStyle w:val="NormalWeb"/>
        <w:rPr>
          <w:rFonts w:ascii="Helvetica" w:hAnsi="Helvetica"/>
          <w:color w:val="000000"/>
          <w:sz w:val="21"/>
          <w:szCs w:val="21"/>
        </w:rPr>
      </w:pPr>
      <w:bookmarkStart w:id="413" w:name="idm46254552887856"/>
      <w:bookmarkEnd w:id="413"/>
      <w:r>
        <w:rPr>
          <w:rFonts w:ascii="Helvetica" w:hAnsi="Helvetica"/>
          <w:color w:val="000000"/>
          <w:sz w:val="21"/>
          <w:szCs w:val="21"/>
        </w:rPr>
        <w:t>The </w:t>
      </w:r>
      <w:r>
        <w:rPr>
          <w:rStyle w:val="CdigoHTML"/>
          <w:b/>
          <w:bCs/>
          <w:color w:val="026789"/>
          <w:shd w:val="clear" w:color="auto" w:fill="FFFFFF"/>
        </w:rPr>
        <w:t>rows</w:t>
      </w:r>
      <w:r>
        <w:rPr>
          <w:rFonts w:ascii="Helvetica" w:hAnsi="Helvetica"/>
          <w:color w:val="000000"/>
          <w:sz w:val="21"/>
          <w:szCs w:val="21"/>
        </w:rPr>
        <w:t> column in the output from </w:t>
      </w:r>
      <w:hyperlink r:id="rId1476" w:anchor="explain" w:tooltip="13.8.2 EXPLAIN Statement" w:history="1">
        <w:r>
          <w:rPr>
            <w:rStyle w:val="CdigoHTML"/>
            <w:b/>
            <w:bCs/>
            <w:color w:val="026789"/>
            <w:u w:val="single"/>
            <w:shd w:val="clear" w:color="auto" w:fill="FFFFFF"/>
          </w:rPr>
          <w:t>EXPLAIN</w:t>
        </w:r>
      </w:hyperlink>
      <w:r>
        <w:rPr>
          <w:rFonts w:ascii="Helvetica" w:hAnsi="Helvetica"/>
          <w:color w:val="000000"/>
          <w:sz w:val="21"/>
          <w:szCs w:val="21"/>
        </w:rPr>
        <w:t> is an educated guess from the MySQL join optimizer. Check whether the numbers are even close to the truth by comparing the </w:t>
      </w:r>
      <w:r>
        <w:rPr>
          <w:rStyle w:val="CdigoHTML"/>
          <w:b/>
          <w:bCs/>
          <w:color w:val="026789"/>
          <w:shd w:val="clear" w:color="auto" w:fill="FFFFFF"/>
        </w:rPr>
        <w:t>rows</w:t>
      </w:r>
      <w:r>
        <w:rPr>
          <w:rFonts w:ascii="Helvetica" w:hAnsi="Helvetica"/>
          <w:color w:val="000000"/>
          <w:sz w:val="21"/>
          <w:szCs w:val="21"/>
        </w:rPr>
        <w:t> product with the actual number of rows that the query returns. If the numbers are quite different, you might get better performance by using </w:t>
      </w:r>
      <w:r>
        <w:rPr>
          <w:rStyle w:val="CdigoHTML"/>
          <w:b/>
          <w:bCs/>
          <w:color w:val="026789"/>
          <w:shd w:val="clear" w:color="auto" w:fill="FFFFFF"/>
        </w:rPr>
        <w:t>STRAIGHT_JOIN</w:t>
      </w:r>
      <w:r>
        <w:rPr>
          <w:rFonts w:ascii="Helvetica" w:hAnsi="Helvetica"/>
          <w:color w:val="000000"/>
          <w:sz w:val="21"/>
          <w:szCs w:val="21"/>
        </w:rPr>
        <w:t> in your </w:t>
      </w:r>
      <w:hyperlink r:id="rId1477" w:anchor="select" w:tooltip="13.2.10 SELECT Statement" w:history="1">
        <w:r>
          <w:rPr>
            <w:rStyle w:val="CdigoHTML"/>
            <w:b/>
            <w:bCs/>
            <w:color w:val="026789"/>
            <w:u w:val="single"/>
            <w:shd w:val="clear" w:color="auto" w:fill="FFFFFF"/>
          </w:rPr>
          <w:t>SELECT</w:t>
        </w:r>
      </w:hyperlink>
      <w:r>
        <w:rPr>
          <w:rFonts w:ascii="Helvetica" w:hAnsi="Helvetica"/>
          <w:color w:val="000000"/>
          <w:sz w:val="21"/>
          <w:szCs w:val="21"/>
        </w:rPr>
        <w:t> statement and trying to list the tables in a different order in the </w:t>
      </w:r>
      <w:r>
        <w:rPr>
          <w:rStyle w:val="CdigoHTML"/>
          <w:b/>
          <w:bCs/>
          <w:color w:val="026789"/>
          <w:shd w:val="clear" w:color="auto" w:fill="FFFFFF"/>
        </w:rPr>
        <w:t>FROM</w:t>
      </w:r>
      <w:r>
        <w:rPr>
          <w:rFonts w:ascii="Helvetica" w:hAnsi="Helvetica"/>
          <w:color w:val="000000"/>
          <w:sz w:val="21"/>
          <w:szCs w:val="21"/>
        </w:rPr>
        <w:t> clause. (However, </w:t>
      </w:r>
      <w:r>
        <w:rPr>
          <w:rStyle w:val="CdigoHTML"/>
          <w:b/>
          <w:bCs/>
          <w:color w:val="026789"/>
          <w:shd w:val="clear" w:color="auto" w:fill="FFFFFF"/>
        </w:rPr>
        <w:t>STRAIGHT_JOIN</w:t>
      </w:r>
      <w:r>
        <w:rPr>
          <w:rFonts w:ascii="Helvetica" w:hAnsi="Helvetica"/>
          <w:color w:val="000000"/>
          <w:sz w:val="21"/>
          <w:szCs w:val="21"/>
        </w:rPr>
        <w:t> may prevent indexes from being used because it disables semijoin transformations. See </w:t>
      </w:r>
      <w:hyperlink r:id="rId1478" w:anchor="semijoins" w:tooltip="8.2.2.1 Optimizing IN and EXISTS Subquery Predicates with Semijoin Transformations" w:history="1">
        <w:r>
          <w:rPr>
            <w:rStyle w:val="Hyperlink"/>
            <w:rFonts w:ascii="Helvetica" w:hAnsi="Helvetica"/>
            <w:color w:val="00759F"/>
            <w:sz w:val="21"/>
            <w:szCs w:val="21"/>
          </w:rPr>
          <w:t>Section 8.2.2.1, “Optimizing IN and EXISTS Subquery Predicates with Semijoin Transformations”</w:t>
        </w:r>
      </w:hyperlink>
      <w:r>
        <w:rPr>
          <w:rFonts w:ascii="Helvetica" w:hAnsi="Helvetica"/>
          <w:color w:val="000000"/>
          <w:sz w:val="21"/>
          <w:szCs w:val="21"/>
        </w:rPr>
        <w:t>.)</w:t>
      </w:r>
    </w:p>
    <w:p w14:paraId="489EB513"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It is possible in some cases to execute statements that modify data when </w:t>
      </w:r>
      <w:hyperlink r:id="rId1479" w:anchor="explain" w:tooltip="13.8.2 EXPLAIN Statement" w:history="1">
        <w:r>
          <w:rPr>
            <w:rStyle w:val="CdigoHTML"/>
            <w:b/>
            <w:bCs/>
            <w:color w:val="026789"/>
            <w:u w:val="single"/>
            <w:shd w:val="clear" w:color="auto" w:fill="FFFFFF"/>
          </w:rPr>
          <w:t>EXPLAIN SELECT</w:t>
        </w:r>
      </w:hyperlink>
      <w:r>
        <w:rPr>
          <w:rFonts w:ascii="Helvetica" w:hAnsi="Helvetica"/>
          <w:color w:val="000000"/>
          <w:sz w:val="21"/>
          <w:szCs w:val="21"/>
        </w:rPr>
        <w:t> is used with a subquery; for more information, see </w:t>
      </w:r>
      <w:hyperlink r:id="rId1480" w:anchor="derived-tables" w:tooltip="13.2.11.8 Derived Tables" w:history="1">
        <w:r>
          <w:rPr>
            <w:rStyle w:val="Hyperlink"/>
            <w:rFonts w:ascii="Helvetica" w:hAnsi="Helvetica"/>
            <w:color w:val="00759F"/>
            <w:sz w:val="21"/>
            <w:szCs w:val="21"/>
          </w:rPr>
          <w:t>Section 13.2.11.8, “Derived Tables”</w:t>
        </w:r>
      </w:hyperlink>
      <w:r>
        <w:rPr>
          <w:rFonts w:ascii="Helvetica" w:hAnsi="Helvetica"/>
          <w:color w:val="000000"/>
          <w:sz w:val="21"/>
          <w:szCs w:val="21"/>
        </w:rPr>
        <w:t>.</w:t>
      </w:r>
    </w:p>
    <w:p w14:paraId="0B957AF0" w14:textId="77777777" w:rsidR="00F37ED8" w:rsidRDefault="00F37ED8" w:rsidP="00F37ED8">
      <w:pPr>
        <w:pStyle w:val="Ttulo3"/>
        <w:shd w:val="clear" w:color="auto" w:fill="FFFFFF"/>
        <w:rPr>
          <w:rFonts w:ascii="Helvetica" w:hAnsi="Helvetica"/>
          <w:color w:val="000000"/>
          <w:sz w:val="34"/>
          <w:szCs w:val="34"/>
        </w:rPr>
      </w:pPr>
      <w:bookmarkStart w:id="414" w:name="explain-extended"/>
      <w:bookmarkEnd w:id="414"/>
      <w:r>
        <w:rPr>
          <w:rFonts w:ascii="Helvetica" w:hAnsi="Helvetica"/>
          <w:color w:val="000000"/>
          <w:sz w:val="34"/>
          <w:szCs w:val="34"/>
        </w:rPr>
        <w:t>8.8.3 Extended EXPLAIN Output Format</w:t>
      </w:r>
    </w:p>
    <w:p w14:paraId="009A0549" w14:textId="77777777" w:rsidR="00F37ED8" w:rsidRDefault="00F37ED8" w:rsidP="00F37ED8">
      <w:pPr>
        <w:pStyle w:val="NormalWeb"/>
        <w:spacing w:before="0" w:after="0"/>
        <w:rPr>
          <w:rFonts w:ascii="Helvetica" w:hAnsi="Helvetica"/>
          <w:color w:val="000000"/>
          <w:sz w:val="21"/>
          <w:szCs w:val="21"/>
        </w:rPr>
      </w:pPr>
      <w:r>
        <w:rPr>
          <w:rFonts w:ascii="Helvetica" w:hAnsi="Helvetica"/>
          <w:color w:val="000000"/>
          <w:sz w:val="21"/>
          <w:szCs w:val="21"/>
        </w:rPr>
        <w:t>The </w:t>
      </w:r>
      <w:hyperlink r:id="rId1481" w:anchor="explain" w:tooltip="13.8.2 EXPLAIN Statement" w:history="1">
        <w:r>
          <w:rPr>
            <w:rStyle w:val="CdigoHTML"/>
            <w:b/>
            <w:bCs/>
            <w:color w:val="026789"/>
            <w:u w:val="single"/>
            <w:shd w:val="clear" w:color="auto" w:fill="FFFFFF"/>
          </w:rPr>
          <w:t>EXPLAIN</w:t>
        </w:r>
      </w:hyperlink>
      <w:r>
        <w:rPr>
          <w:rFonts w:ascii="Helvetica" w:hAnsi="Helvetica"/>
          <w:color w:val="000000"/>
          <w:sz w:val="21"/>
          <w:szCs w:val="21"/>
        </w:rPr>
        <w:t> statement produces extra (</w:t>
      </w:r>
      <w:r>
        <w:rPr>
          <w:rStyle w:val="quote"/>
          <w:rFonts w:ascii="inherit" w:hAnsi="inherit"/>
          <w:color w:val="000000"/>
          <w:sz w:val="21"/>
          <w:szCs w:val="21"/>
          <w:bdr w:val="none" w:sz="0" w:space="0" w:color="auto" w:frame="1"/>
        </w:rPr>
        <w:t>“extended”</w:t>
      </w:r>
      <w:r>
        <w:rPr>
          <w:rFonts w:ascii="Helvetica" w:hAnsi="Helvetica"/>
          <w:color w:val="000000"/>
          <w:sz w:val="21"/>
          <w:szCs w:val="21"/>
        </w:rPr>
        <w:t>) information that is not part of </w:t>
      </w:r>
      <w:hyperlink r:id="rId1482" w:anchor="explain" w:tooltip="13.8.2 EXPLAIN Statement" w:history="1">
        <w:r>
          <w:rPr>
            <w:rStyle w:val="CdigoHTML"/>
            <w:b/>
            <w:bCs/>
            <w:color w:val="026789"/>
            <w:u w:val="single"/>
            <w:shd w:val="clear" w:color="auto" w:fill="FFFFFF"/>
          </w:rPr>
          <w:t>EXPLAIN</w:t>
        </w:r>
      </w:hyperlink>
      <w:r>
        <w:rPr>
          <w:rFonts w:ascii="Helvetica" w:hAnsi="Helvetica"/>
          <w:color w:val="000000"/>
          <w:sz w:val="21"/>
          <w:szCs w:val="21"/>
        </w:rPr>
        <w:t> output but can be viewed by issuing a </w:t>
      </w:r>
      <w:hyperlink r:id="rId1483" w:anchor="show-warnings" w:tooltip="13.7.7.42 SHOW WARNINGS Statement" w:history="1">
        <w:r>
          <w:rPr>
            <w:rStyle w:val="CdigoHTML"/>
            <w:b/>
            <w:bCs/>
            <w:color w:val="026789"/>
            <w:u w:val="single"/>
            <w:shd w:val="clear" w:color="auto" w:fill="FFFFFF"/>
          </w:rPr>
          <w:t>SHOW WARNINGS</w:t>
        </w:r>
      </w:hyperlink>
      <w:r>
        <w:rPr>
          <w:rFonts w:ascii="Helvetica" w:hAnsi="Helvetica"/>
          <w:color w:val="000000"/>
          <w:sz w:val="21"/>
          <w:szCs w:val="21"/>
        </w:rPr>
        <w:t> statement following </w:t>
      </w:r>
      <w:hyperlink r:id="rId1484" w:anchor="explain" w:tooltip="13.8.2 EXPLAIN Statement" w:history="1">
        <w:r>
          <w:rPr>
            <w:rStyle w:val="CdigoHTML"/>
            <w:b/>
            <w:bCs/>
            <w:color w:val="026789"/>
            <w:u w:val="single"/>
            <w:shd w:val="clear" w:color="auto" w:fill="FFFFFF"/>
          </w:rPr>
          <w:t>EXPLAIN</w:t>
        </w:r>
      </w:hyperlink>
      <w:r>
        <w:rPr>
          <w:rFonts w:ascii="Helvetica" w:hAnsi="Helvetica"/>
          <w:color w:val="000000"/>
          <w:sz w:val="21"/>
          <w:szCs w:val="21"/>
        </w:rPr>
        <w:t>. As of MySQL 8.0.12, extended information is available for </w:t>
      </w:r>
      <w:hyperlink r:id="rId1485" w:anchor="select" w:tooltip="13.2.10 SELECT Statement" w:history="1">
        <w:r>
          <w:rPr>
            <w:rStyle w:val="CdigoHTML"/>
            <w:b/>
            <w:bCs/>
            <w:color w:val="026789"/>
            <w:u w:val="single"/>
            <w:shd w:val="clear" w:color="auto" w:fill="FFFFFF"/>
          </w:rPr>
          <w:t>SELECT</w:t>
        </w:r>
      </w:hyperlink>
      <w:r>
        <w:rPr>
          <w:rFonts w:ascii="Helvetica" w:hAnsi="Helvetica"/>
          <w:color w:val="000000"/>
          <w:sz w:val="21"/>
          <w:szCs w:val="21"/>
        </w:rPr>
        <w:t>, </w:t>
      </w:r>
      <w:hyperlink r:id="rId1486" w:anchor="delete" w:tooltip="13.2.2 DELETE Statement" w:history="1">
        <w:r>
          <w:rPr>
            <w:rStyle w:val="CdigoHTML"/>
            <w:b/>
            <w:bCs/>
            <w:color w:val="026789"/>
            <w:u w:val="single"/>
            <w:shd w:val="clear" w:color="auto" w:fill="FFFFFF"/>
          </w:rPr>
          <w:t>DELETE</w:t>
        </w:r>
      </w:hyperlink>
      <w:r>
        <w:rPr>
          <w:rFonts w:ascii="Helvetica" w:hAnsi="Helvetica"/>
          <w:color w:val="000000"/>
          <w:sz w:val="21"/>
          <w:szCs w:val="21"/>
        </w:rPr>
        <w:t>, </w:t>
      </w:r>
      <w:hyperlink r:id="rId1487" w:anchor="insert" w:tooltip="13.2.6 INSERT Statement" w:history="1">
        <w:r>
          <w:rPr>
            <w:rStyle w:val="CdigoHTML"/>
            <w:b/>
            <w:bCs/>
            <w:color w:val="026789"/>
            <w:u w:val="single"/>
            <w:shd w:val="clear" w:color="auto" w:fill="FFFFFF"/>
          </w:rPr>
          <w:t>INSERT</w:t>
        </w:r>
      </w:hyperlink>
      <w:r>
        <w:rPr>
          <w:rFonts w:ascii="Helvetica" w:hAnsi="Helvetica"/>
          <w:color w:val="000000"/>
          <w:sz w:val="21"/>
          <w:szCs w:val="21"/>
        </w:rPr>
        <w:t>, </w:t>
      </w:r>
      <w:hyperlink r:id="rId1488" w:anchor="replace" w:tooltip="13.2.9 REPLACE Statement" w:history="1">
        <w:r>
          <w:rPr>
            <w:rStyle w:val="CdigoHTML"/>
            <w:b/>
            <w:bCs/>
            <w:color w:val="026789"/>
            <w:u w:val="single"/>
            <w:shd w:val="clear" w:color="auto" w:fill="FFFFFF"/>
          </w:rPr>
          <w:t>REPLACE</w:t>
        </w:r>
      </w:hyperlink>
      <w:r>
        <w:rPr>
          <w:rFonts w:ascii="Helvetica" w:hAnsi="Helvetica"/>
          <w:color w:val="000000"/>
          <w:sz w:val="21"/>
          <w:szCs w:val="21"/>
        </w:rPr>
        <w:t>, and </w:t>
      </w:r>
      <w:hyperlink r:id="rId1489" w:anchor="update" w:tooltip="13.2.13 UPDATE Statement" w:history="1">
        <w:r>
          <w:rPr>
            <w:rStyle w:val="CdigoHTML"/>
            <w:b/>
            <w:bCs/>
            <w:color w:val="026789"/>
            <w:u w:val="single"/>
            <w:shd w:val="clear" w:color="auto" w:fill="FFFFFF"/>
          </w:rPr>
          <w:t>UPDATE</w:t>
        </w:r>
      </w:hyperlink>
      <w:r>
        <w:rPr>
          <w:rFonts w:ascii="Helvetica" w:hAnsi="Helvetica"/>
          <w:color w:val="000000"/>
          <w:sz w:val="21"/>
          <w:szCs w:val="21"/>
        </w:rPr>
        <w:t> statements. Prior to 8.0.12, extended information is available only for </w:t>
      </w:r>
      <w:hyperlink r:id="rId1490" w:anchor="select" w:tooltip="13.2.10 SELECT Statement" w:history="1">
        <w:r>
          <w:rPr>
            <w:rStyle w:val="CdigoHTML"/>
            <w:b/>
            <w:bCs/>
            <w:color w:val="026789"/>
            <w:u w:val="single"/>
            <w:shd w:val="clear" w:color="auto" w:fill="FFFFFF"/>
          </w:rPr>
          <w:t>SELECT</w:t>
        </w:r>
      </w:hyperlink>
      <w:r>
        <w:rPr>
          <w:rFonts w:ascii="Helvetica" w:hAnsi="Helvetica"/>
          <w:color w:val="000000"/>
          <w:sz w:val="21"/>
          <w:szCs w:val="21"/>
        </w:rPr>
        <w:t> statements.</w:t>
      </w:r>
    </w:p>
    <w:p w14:paraId="2FC9688F"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The </w:t>
      </w:r>
      <w:r>
        <w:rPr>
          <w:rStyle w:val="CdigoHTML"/>
          <w:b/>
          <w:bCs/>
          <w:color w:val="026789"/>
          <w:shd w:val="clear" w:color="auto" w:fill="FFFFFF"/>
        </w:rPr>
        <w:t>Message</w:t>
      </w:r>
      <w:r>
        <w:rPr>
          <w:rFonts w:ascii="Helvetica" w:hAnsi="Helvetica"/>
          <w:color w:val="000000"/>
          <w:sz w:val="21"/>
          <w:szCs w:val="21"/>
        </w:rPr>
        <w:t> value in </w:t>
      </w:r>
      <w:hyperlink r:id="rId1491" w:anchor="show-warnings" w:tooltip="13.7.7.42 SHOW WARNINGS Statement" w:history="1">
        <w:r>
          <w:rPr>
            <w:rStyle w:val="CdigoHTML"/>
            <w:b/>
            <w:bCs/>
            <w:color w:val="026789"/>
            <w:u w:val="single"/>
            <w:shd w:val="clear" w:color="auto" w:fill="FFFFFF"/>
          </w:rPr>
          <w:t>SHOW WARNINGS</w:t>
        </w:r>
      </w:hyperlink>
      <w:r>
        <w:rPr>
          <w:rFonts w:ascii="Helvetica" w:hAnsi="Helvetica"/>
          <w:color w:val="000000"/>
          <w:sz w:val="21"/>
          <w:szCs w:val="21"/>
        </w:rPr>
        <w:t> output displays how the optimizer qualifies table and column names in the </w:t>
      </w:r>
      <w:hyperlink r:id="rId1492" w:anchor="select" w:tooltip="13.2.10 SELECT Statement" w:history="1">
        <w:r>
          <w:rPr>
            <w:rStyle w:val="CdigoHTML"/>
            <w:b/>
            <w:bCs/>
            <w:color w:val="026789"/>
            <w:u w:val="single"/>
            <w:shd w:val="clear" w:color="auto" w:fill="FFFFFF"/>
          </w:rPr>
          <w:t>SELECT</w:t>
        </w:r>
      </w:hyperlink>
      <w:r>
        <w:rPr>
          <w:rFonts w:ascii="Helvetica" w:hAnsi="Helvetica"/>
          <w:color w:val="000000"/>
          <w:sz w:val="21"/>
          <w:szCs w:val="21"/>
        </w:rPr>
        <w:t> statement, what the </w:t>
      </w:r>
      <w:hyperlink r:id="rId1493" w:anchor="select" w:tooltip="13.2.10 SELECT Statement" w:history="1">
        <w:r>
          <w:rPr>
            <w:rStyle w:val="CdigoHTML"/>
            <w:b/>
            <w:bCs/>
            <w:color w:val="026789"/>
            <w:u w:val="single"/>
            <w:shd w:val="clear" w:color="auto" w:fill="FFFFFF"/>
          </w:rPr>
          <w:t>SELECT</w:t>
        </w:r>
      </w:hyperlink>
      <w:r>
        <w:rPr>
          <w:rFonts w:ascii="Helvetica" w:hAnsi="Helvetica"/>
          <w:color w:val="000000"/>
          <w:sz w:val="21"/>
          <w:szCs w:val="21"/>
        </w:rPr>
        <w:t> looks like after the application of rewriting and optimization rules, and possibly other notes about the optimization process.</w:t>
      </w:r>
    </w:p>
    <w:p w14:paraId="5CBD01C7"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The extended information displayable with a </w:t>
      </w:r>
      <w:hyperlink r:id="rId1494" w:anchor="show-warnings" w:tooltip="13.7.7.42 SHOW WARNINGS Statement" w:history="1">
        <w:r>
          <w:rPr>
            <w:rStyle w:val="CdigoHTML"/>
            <w:b/>
            <w:bCs/>
            <w:color w:val="026789"/>
            <w:u w:val="single"/>
            <w:shd w:val="clear" w:color="auto" w:fill="FFFFFF"/>
          </w:rPr>
          <w:t>SHOW WARNINGS</w:t>
        </w:r>
      </w:hyperlink>
      <w:r>
        <w:rPr>
          <w:rFonts w:ascii="Helvetica" w:hAnsi="Helvetica"/>
          <w:color w:val="000000"/>
          <w:sz w:val="21"/>
          <w:szCs w:val="21"/>
        </w:rPr>
        <w:t> statement following </w:t>
      </w:r>
      <w:hyperlink r:id="rId1495" w:anchor="explain" w:tooltip="13.8.2 EXPLAIN Statement" w:history="1">
        <w:r>
          <w:rPr>
            <w:rStyle w:val="CdigoHTML"/>
            <w:b/>
            <w:bCs/>
            <w:color w:val="026789"/>
            <w:u w:val="single"/>
            <w:shd w:val="clear" w:color="auto" w:fill="FFFFFF"/>
          </w:rPr>
          <w:t>EXPLAIN</w:t>
        </w:r>
      </w:hyperlink>
      <w:r>
        <w:rPr>
          <w:rFonts w:ascii="Helvetica" w:hAnsi="Helvetica"/>
          <w:color w:val="000000"/>
          <w:sz w:val="21"/>
          <w:szCs w:val="21"/>
        </w:rPr>
        <w:t> is produced only for </w:t>
      </w:r>
      <w:hyperlink r:id="rId1496" w:anchor="select" w:tooltip="13.2.10 SELECT Statement" w:history="1">
        <w:r>
          <w:rPr>
            <w:rStyle w:val="CdigoHTML"/>
            <w:b/>
            <w:bCs/>
            <w:color w:val="026789"/>
            <w:u w:val="single"/>
            <w:shd w:val="clear" w:color="auto" w:fill="FFFFFF"/>
          </w:rPr>
          <w:t>SELECT</w:t>
        </w:r>
      </w:hyperlink>
      <w:r>
        <w:rPr>
          <w:rFonts w:ascii="Helvetica" w:hAnsi="Helvetica"/>
          <w:color w:val="000000"/>
          <w:sz w:val="21"/>
          <w:szCs w:val="21"/>
        </w:rPr>
        <w:t> statements. </w:t>
      </w:r>
      <w:hyperlink r:id="rId1497" w:anchor="show-warnings" w:tooltip="13.7.7.42 SHOW WARNINGS Statement" w:history="1">
        <w:r>
          <w:rPr>
            <w:rStyle w:val="CdigoHTML"/>
            <w:b/>
            <w:bCs/>
            <w:color w:val="026789"/>
            <w:u w:val="single"/>
            <w:shd w:val="clear" w:color="auto" w:fill="FFFFFF"/>
          </w:rPr>
          <w:t>SHOW WARNINGS</w:t>
        </w:r>
      </w:hyperlink>
      <w:r>
        <w:rPr>
          <w:rFonts w:ascii="Helvetica" w:hAnsi="Helvetica"/>
          <w:color w:val="000000"/>
          <w:sz w:val="21"/>
          <w:szCs w:val="21"/>
        </w:rPr>
        <w:t> displays an empty result for other explainable statements (</w:t>
      </w:r>
      <w:hyperlink r:id="rId1498" w:anchor="delete" w:tooltip="13.2.2 DELETE Statement" w:history="1">
        <w:r>
          <w:rPr>
            <w:rStyle w:val="CdigoHTML"/>
            <w:b/>
            <w:bCs/>
            <w:color w:val="026789"/>
            <w:u w:val="single"/>
            <w:shd w:val="clear" w:color="auto" w:fill="FFFFFF"/>
          </w:rPr>
          <w:t>DELETE</w:t>
        </w:r>
      </w:hyperlink>
      <w:r>
        <w:rPr>
          <w:rFonts w:ascii="Helvetica" w:hAnsi="Helvetica"/>
          <w:color w:val="000000"/>
          <w:sz w:val="21"/>
          <w:szCs w:val="21"/>
        </w:rPr>
        <w:t>, </w:t>
      </w:r>
      <w:hyperlink r:id="rId1499" w:anchor="insert" w:tooltip="13.2.6 INSERT Statement" w:history="1">
        <w:r>
          <w:rPr>
            <w:rStyle w:val="CdigoHTML"/>
            <w:b/>
            <w:bCs/>
            <w:color w:val="026789"/>
            <w:u w:val="single"/>
            <w:shd w:val="clear" w:color="auto" w:fill="FFFFFF"/>
          </w:rPr>
          <w:t>INSERT</w:t>
        </w:r>
      </w:hyperlink>
      <w:r>
        <w:rPr>
          <w:rFonts w:ascii="Helvetica" w:hAnsi="Helvetica"/>
          <w:color w:val="000000"/>
          <w:sz w:val="21"/>
          <w:szCs w:val="21"/>
        </w:rPr>
        <w:t>, </w:t>
      </w:r>
      <w:hyperlink r:id="rId1500" w:anchor="replace" w:tooltip="13.2.9 REPLACE Statement" w:history="1">
        <w:r>
          <w:rPr>
            <w:rStyle w:val="CdigoHTML"/>
            <w:b/>
            <w:bCs/>
            <w:color w:val="026789"/>
            <w:u w:val="single"/>
            <w:shd w:val="clear" w:color="auto" w:fill="FFFFFF"/>
          </w:rPr>
          <w:t>REPLACE</w:t>
        </w:r>
      </w:hyperlink>
      <w:r>
        <w:rPr>
          <w:rFonts w:ascii="Helvetica" w:hAnsi="Helvetica"/>
          <w:color w:val="000000"/>
          <w:sz w:val="21"/>
          <w:szCs w:val="21"/>
        </w:rPr>
        <w:t>, and </w:t>
      </w:r>
      <w:hyperlink r:id="rId1501" w:anchor="update" w:tooltip="13.2.13 UPDATE Statement" w:history="1">
        <w:r>
          <w:rPr>
            <w:rStyle w:val="CdigoHTML"/>
            <w:b/>
            <w:bCs/>
            <w:color w:val="026789"/>
            <w:u w:val="single"/>
            <w:shd w:val="clear" w:color="auto" w:fill="FFFFFF"/>
          </w:rPr>
          <w:t>UPDATE</w:t>
        </w:r>
      </w:hyperlink>
      <w:r>
        <w:rPr>
          <w:rFonts w:ascii="Helvetica" w:hAnsi="Helvetica"/>
          <w:color w:val="000000"/>
          <w:sz w:val="21"/>
          <w:szCs w:val="21"/>
        </w:rPr>
        <w:t>).</w:t>
      </w:r>
    </w:p>
    <w:p w14:paraId="59FA0DBD"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Here is an example of extended </w:t>
      </w:r>
      <w:hyperlink r:id="rId1502" w:anchor="explain" w:tooltip="13.8.2 EXPLAIN Statement" w:history="1">
        <w:r>
          <w:rPr>
            <w:rStyle w:val="CdigoHTML"/>
            <w:b/>
            <w:bCs/>
            <w:color w:val="026789"/>
            <w:u w:val="single"/>
            <w:shd w:val="clear" w:color="auto" w:fill="FFFFFF"/>
          </w:rPr>
          <w:t>EXPLAIN</w:t>
        </w:r>
      </w:hyperlink>
      <w:r>
        <w:rPr>
          <w:rFonts w:ascii="Helvetica" w:hAnsi="Helvetica"/>
          <w:color w:val="000000"/>
          <w:sz w:val="21"/>
          <w:szCs w:val="21"/>
        </w:rPr>
        <w:t> output:</w:t>
      </w:r>
    </w:p>
    <w:p w14:paraId="68EDF71B" w14:textId="77777777" w:rsidR="00F37ED8" w:rsidRDefault="00F37ED8" w:rsidP="00F37ED8">
      <w:pPr>
        <w:pStyle w:val="Pr-formataoHTML"/>
        <w:shd w:val="clear" w:color="auto" w:fill="EEEEEE"/>
        <w:spacing w:line="300" w:lineRule="atLeast"/>
        <w:rPr>
          <w:color w:val="000000"/>
        </w:rPr>
      </w:pPr>
      <w:r>
        <w:rPr>
          <w:color w:val="000000"/>
        </w:rPr>
        <w:t xml:space="preserve">mysql&gt; </w:t>
      </w:r>
      <w:r>
        <w:rPr>
          <w:rStyle w:val="CdigoHTML"/>
          <w:b/>
          <w:bCs/>
          <w:color w:val="000000"/>
          <w:sz w:val="19"/>
          <w:szCs w:val="19"/>
        </w:rPr>
        <w:t>EXPLAIN</w:t>
      </w:r>
    </w:p>
    <w:p w14:paraId="0C2DB2C9" w14:textId="77777777" w:rsidR="00F37ED8" w:rsidRDefault="00F37ED8" w:rsidP="00F37ED8">
      <w:pPr>
        <w:pStyle w:val="Pr-formataoHTML"/>
        <w:shd w:val="clear" w:color="auto" w:fill="EEEEEE"/>
        <w:spacing w:line="300" w:lineRule="atLeast"/>
        <w:rPr>
          <w:color w:val="000000"/>
        </w:rPr>
      </w:pPr>
      <w:r>
        <w:rPr>
          <w:color w:val="000000"/>
        </w:rPr>
        <w:t xml:space="preserve">       </w:t>
      </w:r>
      <w:r>
        <w:rPr>
          <w:rStyle w:val="CdigoHTML"/>
          <w:b/>
          <w:bCs/>
          <w:color w:val="000000"/>
          <w:sz w:val="19"/>
          <w:szCs w:val="19"/>
        </w:rPr>
        <w:t>SELECT t1.a, t1.a IN (SELECT t2.a FROM t2) FROM t1\G</w:t>
      </w:r>
    </w:p>
    <w:p w14:paraId="503072AE" w14:textId="77777777" w:rsidR="00F37ED8" w:rsidRDefault="00F37ED8" w:rsidP="00F37ED8">
      <w:pPr>
        <w:pStyle w:val="Pr-formataoHTML"/>
        <w:shd w:val="clear" w:color="auto" w:fill="EEEEEE"/>
        <w:spacing w:line="300" w:lineRule="atLeast"/>
        <w:rPr>
          <w:color w:val="000000"/>
        </w:rPr>
      </w:pPr>
      <w:r>
        <w:rPr>
          <w:color w:val="000000"/>
        </w:rPr>
        <w:t>*************************** 1. row ***************************</w:t>
      </w:r>
    </w:p>
    <w:p w14:paraId="6DAC56BF" w14:textId="77777777" w:rsidR="00F37ED8" w:rsidRDefault="00F37ED8" w:rsidP="00F37ED8">
      <w:pPr>
        <w:pStyle w:val="Pr-formataoHTML"/>
        <w:shd w:val="clear" w:color="auto" w:fill="EEEEEE"/>
        <w:spacing w:line="300" w:lineRule="atLeast"/>
        <w:rPr>
          <w:color w:val="000000"/>
        </w:rPr>
      </w:pPr>
      <w:r>
        <w:rPr>
          <w:color w:val="000000"/>
        </w:rPr>
        <w:t xml:space="preserve">           id: 1</w:t>
      </w:r>
    </w:p>
    <w:p w14:paraId="0788DFEA" w14:textId="77777777" w:rsidR="00F37ED8" w:rsidRDefault="00F37ED8" w:rsidP="00F37ED8">
      <w:pPr>
        <w:pStyle w:val="Pr-formataoHTML"/>
        <w:shd w:val="clear" w:color="auto" w:fill="EEEEEE"/>
        <w:spacing w:line="300" w:lineRule="atLeast"/>
        <w:rPr>
          <w:color w:val="000000"/>
        </w:rPr>
      </w:pPr>
      <w:r>
        <w:rPr>
          <w:color w:val="000000"/>
        </w:rPr>
        <w:t xml:space="preserve">  select_type: PRIMARY</w:t>
      </w:r>
    </w:p>
    <w:p w14:paraId="2902D7AB" w14:textId="77777777" w:rsidR="00F37ED8" w:rsidRDefault="00F37ED8" w:rsidP="00F37ED8">
      <w:pPr>
        <w:pStyle w:val="Pr-formataoHTML"/>
        <w:shd w:val="clear" w:color="auto" w:fill="EEEEEE"/>
        <w:spacing w:line="300" w:lineRule="atLeast"/>
        <w:rPr>
          <w:color w:val="000000"/>
        </w:rPr>
      </w:pPr>
      <w:r>
        <w:rPr>
          <w:color w:val="000000"/>
        </w:rPr>
        <w:t xml:space="preserve">        table: t1</w:t>
      </w:r>
    </w:p>
    <w:p w14:paraId="6D1895C8" w14:textId="77777777" w:rsidR="00F37ED8" w:rsidRDefault="00F37ED8" w:rsidP="00F37ED8">
      <w:pPr>
        <w:pStyle w:val="Pr-formataoHTML"/>
        <w:shd w:val="clear" w:color="auto" w:fill="EEEEEE"/>
        <w:spacing w:line="300" w:lineRule="atLeast"/>
        <w:rPr>
          <w:color w:val="000000"/>
        </w:rPr>
      </w:pPr>
      <w:r>
        <w:rPr>
          <w:color w:val="000000"/>
        </w:rPr>
        <w:t xml:space="preserve">         type: index</w:t>
      </w:r>
    </w:p>
    <w:p w14:paraId="6337119D" w14:textId="77777777" w:rsidR="00F37ED8" w:rsidRDefault="00F37ED8" w:rsidP="00F37ED8">
      <w:pPr>
        <w:pStyle w:val="Pr-formataoHTML"/>
        <w:shd w:val="clear" w:color="auto" w:fill="EEEEEE"/>
        <w:spacing w:line="300" w:lineRule="atLeast"/>
        <w:rPr>
          <w:color w:val="000000"/>
        </w:rPr>
      </w:pPr>
      <w:r>
        <w:rPr>
          <w:color w:val="000000"/>
        </w:rPr>
        <w:t>possible_keys: NULL</w:t>
      </w:r>
    </w:p>
    <w:p w14:paraId="52ABACE5" w14:textId="77777777" w:rsidR="00F37ED8" w:rsidRDefault="00F37ED8" w:rsidP="00F37ED8">
      <w:pPr>
        <w:pStyle w:val="Pr-formataoHTML"/>
        <w:shd w:val="clear" w:color="auto" w:fill="EEEEEE"/>
        <w:spacing w:line="300" w:lineRule="atLeast"/>
        <w:rPr>
          <w:color w:val="000000"/>
        </w:rPr>
      </w:pPr>
      <w:r>
        <w:rPr>
          <w:color w:val="000000"/>
        </w:rPr>
        <w:t xml:space="preserve">          key: PRIMARY</w:t>
      </w:r>
    </w:p>
    <w:p w14:paraId="1F14A682" w14:textId="77777777" w:rsidR="00F37ED8" w:rsidRDefault="00F37ED8" w:rsidP="00F37ED8">
      <w:pPr>
        <w:pStyle w:val="Pr-formataoHTML"/>
        <w:shd w:val="clear" w:color="auto" w:fill="EEEEEE"/>
        <w:spacing w:line="300" w:lineRule="atLeast"/>
        <w:rPr>
          <w:color w:val="000000"/>
        </w:rPr>
      </w:pPr>
      <w:r>
        <w:rPr>
          <w:color w:val="000000"/>
        </w:rPr>
        <w:t xml:space="preserve">      key_len: 4</w:t>
      </w:r>
    </w:p>
    <w:p w14:paraId="7644907B" w14:textId="77777777" w:rsidR="00F37ED8" w:rsidRDefault="00F37ED8" w:rsidP="00F37ED8">
      <w:pPr>
        <w:pStyle w:val="Pr-formataoHTML"/>
        <w:shd w:val="clear" w:color="auto" w:fill="EEEEEE"/>
        <w:spacing w:line="300" w:lineRule="atLeast"/>
        <w:rPr>
          <w:color w:val="000000"/>
        </w:rPr>
      </w:pPr>
      <w:r>
        <w:rPr>
          <w:color w:val="000000"/>
        </w:rPr>
        <w:t xml:space="preserve">          ref: NULL</w:t>
      </w:r>
    </w:p>
    <w:p w14:paraId="3F67B4EC" w14:textId="77777777" w:rsidR="00F37ED8" w:rsidRDefault="00F37ED8" w:rsidP="00F37ED8">
      <w:pPr>
        <w:pStyle w:val="Pr-formataoHTML"/>
        <w:shd w:val="clear" w:color="auto" w:fill="EEEEEE"/>
        <w:spacing w:line="300" w:lineRule="atLeast"/>
        <w:rPr>
          <w:color w:val="000000"/>
        </w:rPr>
      </w:pPr>
      <w:r>
        <w:rPr>
          <w:color w:val="000000"/>
        </w:rPr>
        <w:t xml:space="preserve">         rows: 4</w:t>
      </w:r>
    </w:p>
    <w:p w14:paraId="08948D7E" w14:textId="77777777" w:rsidR="00F37ED8" w:rsidRDefault="00F37ED8" w:rsidP="00F37ED8">
      <w:pPr>
        <w:pStyle w:val="Pr-formataoHTML"/>
        <w:shd w:val="clear" w:color="auto" w:fill="EEEEEE"/>
        <w:spacing w:line="300" w:lineRule="atLeast"/>
        <w:rPr>
          <w:color w:val="000000"/>
        </w:rPr>
      </w:pPr>
      <w:r>
        <w:rPr>
          <w:color w:val="000000"/>
        </w:rPr>
        <w:t xml:space="preserve">     filtered: 100.00</w:t>
      </w:r>
    </w:p>
    <w:p w14:paraId="4604C063" w14:textId="77777777" w:rsidR="00F37ED8" w:rsidRDefault="00F37ED8" w:rsidP="00F37ED8">
      <w:pPr>
        <w:pStyle w:val="Pr-formataoHTML"/>
        <w:shd w:val="clear" w:color="auto" w:fill="EEEEEE"/>
        <w:spacing w:line="300" w:lineRule="atLeast"/>
        <w:rPr>
          <w:color w:val="000000"/>
        </w:rPr>
      </w:pPr>
      <w:r>
        <w:rPr>
          <w:color w:val="000000"/>
        </w:rPr>
        <w:t xml:space="preserve">        Extra: Using index</w:t>
      </w:r>
    </w:p>
    <w:p w14:paraId="3F5576D9" w14:textId="77777777" w:rsidR="00F37ED8" w:rsidRDefault="00F37ED8" w:rsidP="00F37ED8">
      <w:pPr>
        <w:pStyle w:val="Pr-formataoHTML"/>
        <w:shd w:val="clear" w:color="auto" w:fill="EEEEEE"/>
        <w:spacing w:line="300" w:lineRule="atLeast"/>
        <w:rPr>
          <w:color w:val="000000"/>
        </w:rPr>
      </w:pPr>
      <w:r>
        <w:rPr>
          <w:color w:val="000000"/>
        </w:rPr>
        <w:t>*************************** 2. row ***************************</w:t>
      </w:r>
    </w:p>
    <w:p w14:paraId="4CBD375A" w14:textId="77777777" w:rsidR="00F37ED8" w:rsidRDefault="00F37ED8" w:rsidP="00F37ED8">
      <w:pPr>
        <w:pStyle w:val="Pr-formataoHTML"/>
        <w:shd w:val="clear" w:color="auto" w:fill="EEEEEE"/>
        <w:spacing w:line="300" w:lineRule="atLeast"/>
        <w:rPr>
          <w:color w:val="000000"/>
        </w:rPr>
      </w:pPr>
      <w:r>
        <w:rPr>
          <w:color w:val="000000"/>
        </w:rPr>
        <w:t xml:space="preserve">           id: 2</w:t>
      </w:r>
    </w:p>
    <w:p w14:paraId="12014D57" w14:textId="77777777" w:rsidR="00F37ED8" w:rsidRDefault="00F37ED8" w:rsidP="00F37ED8">
      <w:pPr>
        <w:pStyle w:val="Pr-formataoHTML"/>
        <w:shd w:val="clear" w:color="auto" w:fill="EEEEEE"/>
        <w:spacing w:line="300" w:lineRule="atLeast"/>
        <w:rPr>
          <w:color w:val="000000"/>
        </w:rPr>
      </w:pPr>
      <w:r>
        <w:rPr>
          <w:color w:val="000000"/>
        </w:rPr>
        <w:lastRenderedPageBreak/>
        <w:t xml:space="preserve">  select_type: SUBQUERY</w:t>
      </w:r>
    </w:p>
    <w:p w14:paraId="5700CDAF" w14:textId="77777777" w:rsidR="00F37ED8" w:rsidRDefault="00F37ED8" w:rsidP="00F37ED8">
      <w:pPr>
        <w:pStyle w:val="Pr-formataoHTML"/>
        <w:shd w:val="clear" w:color="auto" w:fill="EEEEEE"/>
        <w:spacing w:line="300" w:lineRule="atLeast"/>
        <w:rPr>
          <w:color w:val="000000"/>
        </w:rPr>
      </w:pPr>
      <w:r>
        <w:rPr>
          <w:color w:val="000000"/>
        </w:rPr>
        <w:t xml:space="preserve">        table: t2</w:t>
      </w:r>
    </w:p>
    <w:p w14:paraId="54DF8C90" w14:textId="77777777" w:rsidR="00F37ED8" w:rsidRDefault="00F37ED8" w:rsidP="00F37ED8">
      <w:pPr>
        <w:pStyle w:val="Pr-formataoHTML"/>
        <w:shd w:val="clear" w:color="auto" w:fill="EEEEEE"/>
        <w:spacing w:line="300" w:lineRule="atLeast"/>
        <w:rPr>
          <w:color w:val="000000"/>
        </w:rPr>
      </w:pPr>
      <w:r>
        <w:rPr>
          <w:color w:val="000000"/>
        </w:rPr>
        <w:t xml:space="preserve">         type: index</w:t>
      </w:r>
    </w:p>
    <w:p w14:paraId="1F204FEC" w14:textId="77777777" w:rsidR="00F37ED8" w:rsidRDefault="00F37ED8" w:rsidP="00F37ED8">
      <w:pPr>
        <w:pStyle w:val="Pr-formataoHTML"/>
        <w:shd w:val="clear" w:color="auto" w:fill="EEEEEE"/>
        <w:spacing w:line="300" w:lineRule="atLeast"/>
        <w:rPr>
          <w:color w:val="000000"/>
        </w:rPr>
      </w:pPr>
      <w:r>
        <w:rPr>
          <w:color w:val="000000"/>
        </w:rPr>
        <w:t>possible_keys: a</w:t>
      </w:r>
    </w:p>
    <w:p w14:paraId="35A6E1E2" w14:textId="77777777" w:rsidR="00F37ED8" w:rsidRDefault="00F37ED8" w:rsidP="00F37ED8">
      <w:pPr>
        <w:pStyle w:val="Pr-formataoHTML"/>
        <w:shd w:val="clear" w:color="auto" w:fill="EEEEEE"/>
        <w:spacing w:line="300" w:lineRule="atLeast"/>
        <w:rPr>
          <w:color w:val="000000"/>
        </w:rPr>
      </w:pPr>
      <w:r>
        <w:rPr>
          <w:color w:val="000000"/>
        </w:rPr>
        <w:t xml:space="preserve">          key: a</w:t>
      </w:r>
    </w:p>
    <w:p w14:paraId="5E346A13" w14:textId="77777777" w:rsidR="00F37ED8" w:rsidRDefault="00F37ED8" w:rsidP="00F37ED8">
      <w:pPr>
        <w:pStyle w:val="Pr-formataoHTML"/>
        <w:shd w:val="clear" w:color="auto" w:fill="EEEEEE"/>
        <w:spacing w:line="300" w:lineRule="atLeast"/>
        <w:rPr>
          <w:color w:val="000000"/>
        </w:rPr>
      </w:pPr>
      <w:r>
        <w:rPr>
          <w:color w:val="000000"/>
        </w:rPr>
        <w:t xml:space="preserve">      key_len: 5</w:t>
      </w:r>
    </w:p>
    <w:p w14:paraId="1BD645FA" w14:textId="77777777" w:rsidR="00F37ED8" w:rsidRDefault="00F37ED8" w:rsidP="00F37ED8">
      <w:pPr>
        <w:pStyle w:val="Pr-formataoHTML"/>
        <w:shd w:val="clear" w:color="auto" w:fill="EEEEEE"/>
        <w:spacing w:line="300" w:lineRule="atLeast"/>
        <w:rPr>
          <w:color w:val="000000"/>
        </w:rPr>
      </w:pPr>
      <w:r>
        <w:rPr>
          <w:color w:val="000000"/>
        </w:rPr>
        <w:t xml:space="preserve">          ref: NULL</w:t>
      </w:r>
    </w:p>
    <w:p w14:paraId="064750F4" w14:textId="77777777" w:rsidR="00F37ED8" w:rsidRDefault="00F37ED8" w:rsidP="00F37ED8">
      <w:pPr>
        <w:pStyle w:val="Pr-formataoHTML"/>
        <w:shd w:val="clear" w:color="auto" w:fill="EEEEEE"/>
        <w:spacing w:line="300" w:lineRule="atLeast"/>
        <w:rPr>
          <w:color w:val="000000"/>
        </w:rPr>
      </w:pPr>
      <w:r>
        <w:rPr>
          <w:color w:val="000000"/>
        </w:rPr>
        <w:t xml:space="preserve">         rows: 3</w:t>
      </w:r>
    </w:p>
    <w:p w14:paraId="78F95EE7" w14:textId="77777777" w:rsidR="00F37ED8" w:rsidRDefault="00F37ED8" w:rsidP="00F37ED8">
      <w:pPr>
        <w:pStyle w:val="Pr-formataoHTML"/>
        <w:shd w:val="clear" w:color="auto" w:fill="EEEEEE"/>
        <w:spacing w:line="300" w:lineRule="atLeast"/>
        <w:rPr>
          <w:color w:val="000000"/>
        </w:rPr>
      </w:pPr>
      <w:r>
        <w:rPr>
          <w:color w:val="000000"/>
        </w:rPr>
        <w:t xml:space="preserve">     filtered: 100.00</w:t>
      </w:r>
    </w:p>
    <w:p w14:paraId="11BAC1F3" w14:textId="77777777" w:rsidR="00F37ED8" w:rsidRDefault="00F37ED8" w:rsidP="00F37ED8">
      <w:pPr>
        <w:pStyle w:val="Pr-formataoHTML"/>
        <w:shd w:val="clear" w:color="auto" w:fill="EEEEEE"/>
        <w:spacing w:line="300" w:lineRule="atLeast"/>
        <w:rPr>
          <w:color w:val="000000"/>
        </w:rPr>
      </w:pPr>
      <w:r>
        <w:rPr>
          <w:color w:val="000000"/>
        </w:rPr>
        <w:t xml:space="preserve">        Extra: Using index</w:t>
      </w:r>
    </w:p>
    <w:p w14:paraId="44AF4ED5" w14:textId="77777777" w:rsidR="00F37ED8" w:rsidRDefault="00F37ED8" w:rsidP="00F37ED8">
      <w:pPr>
        <w:pStyle w:val="Pr-formataoHTML"/>
        <w:shd w:val="clear" w:color="auto" w:fill="EEEEEE"/>
        <w:spacing w:line="300" w:lineRule="atLeast"/>
        <w:rPr>
          <w:color w:val="000000"/>
        </w:rPr>
      </w:pPr>
      <w:r>
        <w:rPr>
          <w:color w:val="000000"/>
        </w:rPr>
        <w:t>2 rows in set, 1 warning (0.00 sec)</w:t>
      </w:r>
    </w:p>
    <w:p w14:paraId="14702D21" w14:textId="77777777" w:rsidR="00F37ED8" w:rsidRDefault="00F37ED8" w:rsidP="00F37ED8">
      <w:pPr>
        <w:pStyle w:val="Pr-formataoHTML"/>
        <w:shd w:val="clear" w:color="auto" w:fill="EEEEEE"/>
        <w:spacing w:line="300" w:lineRule="atLeast"/>
        <w:rPr>
          <w:color w:val="000000"/>
        </w:rPr>
      </w:pPr>
    </w:p>
    <w:p w14:paraId="2E80061C" w14:textId="77777777" w:rsidR="00F37ED8" w:rsidRDefault="00F37ED8" w:rsidP="00F37ED8">
      <w:pPr>
        <w:pStyle w:val="Pr-formataoHTML"/>
        <w:shd w:val="clear" w:color="auto" w:fill="EEEEEE"/>
        <w:spacing w:line="300" w:lineRule="atLeast"/>
        <w:rPr>
          <w:color w:val="000000"/>
        </w:rPr>
      </w:pPr>
      <w:r>
        <w:rPr>
          <w:color w:val="000000"/>
        </w:rPr>
        <w:t xml:space="preserve">mysql&gt; </w:t>
      </w:r>
      <w:r>
        <w:rPr>
          <w:rStyle w:val="CdigoHTML"/>
          <w:b/>
          <w:bCs/>
          <w:color w:val="000000"/>
          <w:sz w:val="19"/>
          <w:szCs w:val="19"/>
        </w:rPr>
        <w:t>SHOW WARNINGS\G</w:t>
      </w:r>
    </w:p>
    <w:p w14:paraId="00771FB7" w14:textId="77777777" w:rsidR="00F37ED8" w:rsidRDefault="00F37ED8" w:rsidP="00F37ED8">
      <w:pPr>
        <w:pStyle w:val="Pr-formataoHTML"/>
        <w:shd w:val="clear" w:color="auto" w:fill="EEEEEE"/>
        <w:spacing w:line="300" w:lineRule="atLeast"/>
        <w:rPr>
          <w:color w:val="000000"/>
        </w:rPr>
      </w:pPr>
      <w:r>
        <w:rPr>
          <w:color w:val="000000"/>
        </w:rPr>
        <w:t>*************************** 1. row ***************************</w:t>
      </w:r>
    </w:p>
    <w:p w14:paraId="75086427" w14:textId="77777777" w:rsidR="00F37ED8" w:rsidRDefault="00F37ED8" w:rsidP="00F37ED8">
      <w:pPr>
        <w:pStyle w:val="Pr-formataoHTML"/>
        <w:shd w:val="clear" w:color="auto" w:fill="EEEEEE"/>
        <w:spacing w:line="300" w:lineRule="atLeast"/>
        <w:rPr>
          <w:color w:val="000000"/>
        </w:rPr>
      </w:pPr>
      <w:r>
        <w:rPr>
          <w:color w:val="000000"/>
        </w:rPr>
        <w:t xml:space="preserve">  Level: Note</w:t>
      </w:r>
    </w:p>
    <w:p w14:paraId="5DF7209B" w14:textId="77777777" w:rsidR="00F37ED8" w:rsidRDefault="00F37ED8" w:rsidP="00F37ED8">
      <w:pPr>
        <w:pStyle w:val="Pr-formataoHTML"/>
        <w:shd w:val="clear" w:color="auto" w:fill="EEEEEE"/>
        <w:spacing w:line="300" w:lineRule="atLeast"/>
        <w:rPr>
          <w:color w:val="000000"/>
        </w:rPr>
      </w:pPr>
      <w:r>
        <w:rPr>
          <w:color w:val="000000"/>
        </w:rPr>
        <w:t xml:space="preserve">   Code: 1003</w:t>
      </w:r>
    </w:p>
    <w:p w14:paraId="6CAACA06" w14:textId="77777777" w:rsidR="00F37ED8" w:rsidRDefault="00F37ED8" w:rsidP="00F37ED8">
      <w:pPr>
        <w:pStyle w:val="Pr-formataoHTML"/>
        <w:shd w:val="clear" w:color="auto" w:fill="EEEEEE"/>
        <w:spacing w:line="300" w:lineRule="atLeast"/>
        <w:rPr>
          <w:color w:val="000000"/>
        </w:rPr>
      </w:pPr>
      <w:r>
        <w:rPr>
          <w:color w:val="000000"/>
        </w:rPr>
        <w:t>Message: /* select#1 */ select `test`.`t1`.`a` AS `a`,</w:t>
      </w:r>
    </w:p>
    <w:p w14:paraId="6F1541B6" w14:textId="77777777" w:rsidR="00F37ED8" w:rsidRDefault="00F37ED8" w:rsidP="00F37ED8">
      <w:pPr>
        <w:pStyle w:val="Pr-formataoHTML"/>
        <w:shd w:val="clear" w:color="auto" w:fill="EEEEEE"/>
        <w:spacing w:line="300" w:lineRule="atLeast"/>
        <w:rPr>
          <w:color w:val="000000"/>
        </w:rPr>
      </w:pPr>
      <w:r>
        <w:rPr>
          <w:color w:val="000000"/>
        </w:rPr>
        <w:t xml:space="preserve">         &lt;in_optimizer&gt;(`test`.`t1`.`a`,`test`.`t1`.`a` in</w:t>
      </w:r>
    </w:p>
    <w:p w14:paraId="1D86D4F0" w14:textId="77777777" w:rsidR="00F37ED8" w:rsidRDefault="00F37ED8" w:rsidP="00F37ED8">
      <w:pPr>
        <w:pStyle w:val="Pr-formataoHTML"/>
        <w:shd w:val="clear" w:color="auto" w:fill="EEEEEE"/>
        <w:spacing w:line="300" w:lineRule="atLeast"/>
        <w:rPr>
          <w:color w:val="000000"/>
        </w:rPr>
      </w:pPr>
      <w:r>
        <w:rPr>
          <w:color w:val="000000"/>
        </w:rPr>
        <w:t xml:space="preserve">         ( &lt;materialize&gt; (/* select#2 */ select `test`.`t2`.`a`</w:t>
      </w:r>
    </w:p>
    <w:p w14:paraId="58A3AB5D" w14:textId="77777777" w:rsidR="00F37ED8" w:rsidRDefault="00F37ED8" w:rsidP="00F37ED8">
      <w:pPr>
        <w:pStyle w:val="Pr-formataoHTML"/>
        <w:shd w:val="clear" w:color="auto" w:fill="EEEEEE"/>
        <w:spacing w:line="300" w:lineRule="atLeast"/>
        <w:rPr>
          <w:color w:val="000000"/>
        </w:rPr>
      </w:pPr>
      <w:r>
        <w:rPr>
          <w:color w:val="000000"/>
        </w:rPr>
        <w:t xml:space="preserve">         from `test`.`t2` where 1 having 1 ),</w:t>
      </w:r>
    </w:p>
    <w:p w14:paraId="19F2071F" w14:textId="77777777" w:rsidR="00F37ED8" w:rsidRDefault="00F37ED8" w:rsidP="00F37ED8">
      <w:pPr>
        <w:pStyle w:val="Pr-formataoHTML"/>
        <w:shd w:val="clear" w:color="auto" w:fill="EEEEEE"/>
        <w:spacing w:line="300" w:lineRule="atLeast"/>
        <w:rPr>
          <w:color w:val="000000"/>
        </w:rPr>
      </w:pPr>
      <w:r>
        <w:rPr>
          <w:color w:val="000000"/>
        </w:rPr>
        <w:t xml:space="preserve">         &lt;primary_index_lookup&gt;(`test`.`t1`.`a` in</w:t>
      </w:r>
    </w:p>
    <w:p w14:paraId="7507FF29" w14:textId="77777777" w:rsidR="00F37ED8" w:rsidRDefault="00F37ED8" w:rsidP="00F37ED8">
      <w:pPr>
        <w:pStyle w:val="Pr-formataoHTML"/>
        <w:shd w:val="clear" w:color="auto" w:fill="EEEEEE"/>
        <w:spacing w:line="300" w:lineRule="atLeast"/>
        <w:rPr>
          <w:color w:val="000000"/>
        </w:rPr>
      </w:pPr>
      <w:r>
        <w:rPr>
          <w:color w:val="000000"/>
        </w:rPr>
        <w:t xml:space="preserve">         &lt;temporary table&gt; on &lt;auto_key&gt;</w:t>
      </w:r>
    </w:p>
    <w:p w14:paraId="4ED4AC00" w14:textId="77777777" w:rsidR="00F37ED8" w:rsidRDefault="00F37ED8" w:rsidP="00F37ED8">
      <w:pPr>
        <w:pStyle w:val="Pr-formataoHTML"/>
        <w:shd w:val="clear" w:color="auto" w:fill="EEEEEE"/>
        <w:spacing w:line="300" w:lineRule="atLeast"/>
        <w:rPr>
          <w:color w:val="000000"/>
        </w:rPr>
      </w:pPr>
      <w:r>
        <w:rPr>
          <w:color w:val="000000"/>
        </w:rPr>
        <w:t xml:space="preserve">         where ((`test`.`t1`.`a` = `materialized-subquery`.`a`))))) AS `t1.a</w:t>
      </w:r>
    </w:p>
    <w:p w14:paraId="4FD74940" w14:textId="77777777" w:rsidR="00F37ED8" w:rsidRDefault="00F37ED8" w:rsidP="00F37ED8">
      <w:pPr>
        <w:pStyle w:val="Pr-formataoHTML"/>
        <w:shd w:val="clear" w:color="auto" w:fill="EEEEEE"/>
        <w:spacing w:line="300" w:lineRule="atLeast"/>
        <w:rPr>
          <w:color w:val="000000"/>
        </w:rPr>
      </w:pPr>
      <w:r>
        <w:rPr>
          <w:color w:val="000000"/>
        </w:rPr>
        <w:t xml:space="preserve">         IN (SELECT t2.a FROM t2)` from `test`.`t1`</w:t>
      </w:r>
    </w:p>
    <w:p w14:paraId="11220082" w14:textId="77777777" w:rsidR="00F37ED8" w:rsidRDefault="00F37ED8" w:rsidP="00F37ED8">
      <w:pPr>
        <w:pStyle w:val="Pr-formataoHTML"/>
        <w:shd w:val="clear" w:color="auto" w:fill="EEEEEE"/>
        <w:spacing w:line="300" w:lineRule="atLeast"/>
        <w:rPr>
          <w:color w:val="000000"/>
        </w:rPr>
      </w:pPr>
      <w:r>
        <w:rPr>
          <w:color w:val="000000"/>
        </w:rPr>
        <w:t>1 row in set (0.00 sec)</w:t>
      </w:r>
    </w:p>
    <w:p w14:paraId="607A300D"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Because the statement displayed by </w:t>
      </w:r>
      <w:hyperlink r:id="rId1503" w:anchor="show-warnings" w:tooltip="13.7.7.42 SHOW WARNINGS Statement" w:history="1">
        <w:r>
          <w:rPr>
            <w:rStyle w:val="CdigoHTML"/>
            <w:b/>
            <w:bCs/>
            <w:color w:val="026789"/>
            <w:u w:val="single"/>
            <w:shd w:val="clear" w:color="auto" w:fill="FFFFFF"/>
          </w:rPr>
          <w:t>SHOW WARNINGS</w:t>
        </w:r>
      </w:hyperlink>
      <w:r>
        <w:rPr>
          <w:rFonts w:ascii="Helvetica" w:hAnsi="Helvetica"/>
          <w:color w:val="000000"/>
          <w:sz w:val="21"/>
          <w:szCs w:val="21"/>
        </w:rPr>
        <w:t> may contain special markers to provide information about query rewriting or optimizer actions, the statement is not necessarily valid SQL and is not intended to be executed. The output may also include rows with </w:t>
      </w:r>
      <w:r>
        <w:rPr>
          <w:rStyle w:val="CdigoHTML"/>
          <w:b/>
          <w:bCs/>
          <w:color w:val="026789"/>
          <w:shd w:val="clear" w:color="auto" w:fill="FFFFFF"/>
        </w:rPr>
        <w:t>Message</w:t>
      </w:r>
      <w:r>
        <w:rPr>
          <w:rFonts w:ascii="Helvetica" w:hAnsi="Helvetica"/>
          <w:color w:val="000000"/>
          <w:sz w:val="21"/>
          <w:szCs w:val="21"/>
        </w:rPr>
        <w:t> values that provide additional non-SQL explanatory notes about actions taken by the optimizer.</w:t>
      </w:r>
    </w:p>
    <w:p w14:paraId="4A923EBC"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The following list describes special markers that can appear in the extended output displayed by </w:t>
      </w:r>
      <w:hyperlink r:id="rId1504" w:anchor="show-warnings" w:tooltip="13.7.7.42 SHOW WARNINGS Statement" w:history="1">
        <w:r>
          <w:rPr>
            <w:rStyle w:val="CdigoHTML"/>
            <w:b/>
            <w:bCs/>
            <w:color w:val="026789"/>
            <w:u w:val="single"/>
            <w:shd w:val="clear" w:color="auto" w:fill="FFFFFF"/>
          </w:rPr>
          <w:t>SHOW WARNINGS</w:t>
        </w:r>
      </w:hyperlink>
      <w:r>
        <w:rPr>
          <w:rFonts w:ascii="Helvetica" w:hAnsi="Helvetica"/>
          <w:color w:val="000000"/>
          <w:sz w:val="21"/>
          <w:szCs w:val="21"/>
        </w:rPr>
        <w:t>:</w:t>
      </w:r>
    </w:p>
    <w:p w14:paraId="677D8E3B" w14:textId="77777777" w:rsidR="00F37ED8" w:rsidRDefault="00F37ED8" w:rsidP="00F37ED8">
      <w:pPr>
        <w:pStyle w:val="NormalWeb"/>
        <w:numPr>
          <w:ilvl w:val="0"/>
          <w:numId w:val="160"/>
        </w:numPr>
        <w:spacing w:line="252" w:lineRule="atLeast"/>
        <w:textAlignment w:val="center"/>
        <w:rPr>
          <w:rFonts w:ascii="Helvetica" w:hAnsi="Helvetica"/>
          <w:color w:val="000000"/>
          <w:sz w:val="21"/>
          <w:szCs w:val="21"/>
        </w:rPr>
      </w:pPr>
      <w:r>
        <w:rPr>
          <w:rStyle w:val="CdigoHTML"/>
          <w:b/>
          <w:bCs/>
          <w:color w:val="026789"/>
          <w:shd w:val="clear" w:color="auto" w:fill="FFFFFF"/>
        </w:rPr>
        <w:t>&lt;auto_key&gt;</w:t>
      </w:r>
    </w:p>
    <w:p w14:paraId="56C668C4"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An automatically generated key for a temporary table.</w:t>
      </w:r>
    </w:p>
    <w:p w14:paraId="14AE004C" w14:textId="77777777" w:rsidR="00F37ED8" w:rsidRDefault="00F37ED8" w:rsidP="00F37ED8">
      <w:pPr>
        <w:pStyle w:val="NormalWeb"/>
        <w:numPr>
          <w:ilvl w:val="0"/>
          <w:numId w:val="160"/>
        </w:numPr>
        <w:spacing w:line="252" w:lineRule="atLeast"/>
        <w:textAlignment w:val="center"/>
        <w:rPr>
          <w:rFonts w:ascii="Helvetica" w:hAnsi="Helvetica"/>
          <w:color w:val="000000"/>
          <w:sz w:val="21"/>
          <w:szCs w:val="21"/>
        </w:rPr>
      </w:pPr>
      <w:r>
        <w:rPr>
          <w:rStyle w:val="CdigoHTML"/>
          <w:b/>
          <w:bCs/>
          <w:color w:val="026789"/>
          <w:shd w:val="clear" w:color="auto" w:fill="FFFFFF"/>
        </w:rPr>
        <w:t>&lt;cache&gt;(</w:t>
      </w:r>
      <w:r>
        <w:rPr>
          <w:rStyle w:val="CdigoHTML"/>
          <w:b/>
          <w:bCs/>
          <w:i/>
          <w:iCs/>
          <w:color w:val="026789"/>
          <w:sz w:val="19"/>
          <w:szCs w:val="19"/>
          <w:shd w:val="clear" w:color="auto" w:fill="FFFFFF"/>
        </w:rPr>
        <w:t>expr</w:t>
      </w:r>
      <w:r>
        <w:rPr>
          <w:rStyle w:val="CdigoHTML"/>
          <w:b/>
          <w:bCs/>
          <w:color w:val="026789"/>
          <w:shd w:val="clear" w:color="auto" w:fill="FFFFFF"/>
        </w:rPr>
        <w:t>)</w:t>
      </w:r>
    </w:p>
    <w:p w14:paraId="724E15F5"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The expression (such as a scalar subquery) is executed once and the resulting value is saved in memory for later use. For results consisting of multiple values, a temporary table may be created and </w:t>
      </w:r>
      <w:r>
        <w:rPr>
          <w:rStyle w:val="CdigoHTML"/>
          <w:b/>
          <w:bCs/>
          <w:color w:val="026789"/>
          <w:shd w:val="clear" w:color="auto" w:fill="FFFFFF"/>
        </w:rPr>
        <w:t>&lt;temporary table&gt;</w:t>
      </w:r>
      <w:r>
        <w:rPr>
          <w:rFonts w:ascii="Helvetica" w:hAnsi="Helvetica"/>
          <w:color w:val="000000"/>
          <w:sz w:val="21"/>
          <w:szCs w:val="21"/>
        </w:rPr>
        <w:t> is shown instead.</w:t>
      </w:r>
    </w:p>
    <w:p w14:paraId="38AD5A9B" w14:textId="77777777" w:rsidR="00F37ED8" w:rsidRDefault="00F37ED8" w:rsidP="00F37ED8">
      <w:pPr>
        <w:pStyle w:val="NormalWeb"/>
        <w:numPr>
          <w:ilvl w:val="0"/>
          <w:numId w:val="160"/>
        </w:numPr>
        <w:spacing w:line="252" w:lineRule="atLeast"/>
        <w:textAlignment w:val="center"/>
        <w:rPr>
          <w:rFonts w:ascii="Helvetica" w:hAnsi="Helvetica"/>
          <w:color w:val="000000"/>
          <w:sz w:val="21"/>
          <w:szCs w:val="21"/>
        </w:rPr>
      </w:pPr>
      <w:r>
        <w:rPr>
          <w:rStyle w:val="CdigoHTML"/>
          <w:b/>
          <w:bCs/>
          <w:color w:val="026789"/>
          <w:shd w:val="clear" w:color="auto" w:fill="FFFFFF"/>
        </w:rPr>
        <w:t>&lt;exists&gt;(</w:t>
      </w:r>
      <w:r>
        <w:rPr>
          <w:rStyle w:val="CdigoHTML"/>
          <w:b/>
          <w:bCs/>
          <w:i/>
          <w:iCs/>
          <w:color w:val="026789"/>
          <w:sz w:val="19"/>
          <w:szCs w:val="19"/>
          <w:shd w:val="clear" w:color="auto" w:fill="FFFFFF"/>
        </w:rPr>
        <w:t>query fragment</w:t>
      </w:r>
      <w:r>
        <w:rPr>
          <w:rStyle w:val="CdigoHTML"/>
          <w:b/>
          <w:bCs/>
          <w:color w:val="026789"/>
          <w:shd w:val="clear" w:color="auto" w:fill="FFFFFF"/>
        </w:rPr>
        <w:t>)</w:t>
      </w:r>
    </w:p>
    <w:p w14:paraId="6D79B6DC"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The subquery predicate is converted to an </w:t>
      </w:r>
      <w:r>
        <w:rPr>
          <w:rStyle w:val="CdigoHTML"/>
          <w:b/>
          <w:bCs/>
          <w:color w:val="026789"/>
          <w:shd w:val="clear" w:color="auto" w:fill="FFFFFF"/>
        </w:rPr>
        <w:t>EXISTS</w:t>
      </w:r>
      <w:r>
        <w:rPr>
          <w:rFonts w:ascii="Helvetica" w:hAnsi="Helvetica"/>
          <w:color w:val="000000"/>
          <w:sz w:val="21"/>
          <w:szCs w:val="21"/>
        </w:rPr>
        <w:t> predicate and the subquery is transformed so that it can be used together with the </w:t>
      </w:r>
      <w:r>
        <w:rPr>
          <w:rStyle w:val="CdigoHTML"/>
          <w:b/>
          <w:bCs/>
          <w:color w:val="026789"/>
          <w:shd w:val="clear" w:color="auto" w:fill="FFFFFF"/>
        </w:rPr>
        <w:t>EXISTS</w:t>
      </w:r>
      <w:r>
        <w:rPr>
          <w:rFonts w:ascii="Helvetica" w:hAnsi="Helvetica"/>
          <w:color w:val="000000"/>
          <w:sz w:val="21"/>
          <w:szCs w:val="21"/>
        </w:rPr>
        <w:t> predicate.</w:t>
      </w:r>
    </w:p>
    <w:p w14:paraId="71690BDB" w14:textId="77777777" w:rsidR="00F37ED8" w:rsidRDefault="00F37ED8" w:rsidP="00F37ED8">
      <w:pPr>
        <w:pStyle w:val="NormalWeb"/>
        <w:numPr>
          <w:ilvl w:val="0"/>
          <w:numId w:val="160"/>
        </w:numPr>
        <w:spacing w:line="252" w:lineRule="atLeast"/>
        <w:textAlignment w:val="center"/>
        <w:rPr>
          <w:rFonts w:ascii="Helvetica" w:hAnsi="Helvetica"/>
          <w:color w:val="000000"/>
          <w:sz w:val="21"/>
          <w:szCs w:val="21"/>
        </w:rPr>
      </w:pPr>
      <w:r>
        <w:rPr>
          <w:rStyle w:val="CdigoHTML"/>
          <w:b/>
          <w:bCs/>
          <w:color w:val="026789"/>
          <w:shd w:val="clear" w:color="auto" w:fill="FFFFFF"/>
        </w:rPr>
        <w:t>&lt;in_optimizer&gt;(</w:t>
      </w:r>
      <w:r>
        <w:rPr>
          <w:rStyle w:val="CdigoHTML"/>
          <w:b/>
          <w:bCs/>
          <w:i/>
          <w:iCs/>
          <w:color w:val="026789"/>
          <w:sz w:val="19"/>
          <w:szCs w:val="19"/>
          <w:shd w:val="clear" w:color="auto" w:fill="FFFFFF"/>
        </w:rPr>
        <w:t>query fragment</w:t>
      </w:r>
      <w:r>
        <w:rPr>
          <w:rStyle w:val="CdigoHTML"/>
          <w:b/>
          <w:bCs/>
          <w:color w:val="026789"/>
          <w:shd w:val="clear" w:color="auto" w:fill="FFFFFF"/>
        </w:rPr>
        <w:t>)</w:t>
      </w:r>
    </w:p>
    <w:p w14:paraId="65F8CD2A"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This is an internal optimizer object with no user significance.</w:t>
      </w:r>
    </w:p>
    <w:p w14:paraId="14E3A0CC" w14:textId="77777777" w:rsidR="00F37ED8" w:rsidRDefault="00F37ED8" w:rsidP="00F37ED8">
      <w:pPr>
        <w:pStyle w:val="NormalWeb"/>
        <w:numPr>
          <w:ilvl w:val="0"/>
          <w:numId w:val="160"/>
        </w:numPr>
        <w:spacing w:line="252" w:lineRule="atLeast"/>
        <w:textAlignment w:val="center"/>
        <w:rPr>
          <w:rFonts w:ascii="Helvetica" w:hAnsi="Helvetica"/>
          <w:color w:val="000000"/>
          <w:sz w:val="21"/>
          <w:szCs w:val="21"/>
        </w:rPr>
      </w:pPr>
      <w:r>
        <w:rPr>
          <w:rStyle w:val="CdigoHTML"/>
          <w:b/>
          <w:bCs/>
          <w:color w:val="026789"/>
          <w:shd w:val="clear" w:color="auto" w:fill="FFFFFF"/>
        </w:rPr>
        <w:t>&lt;index_lookup&gt;(</w:t>
      </w:r>
      <w:r>
        <w:rPr>
          <w:rStyle w:val="CdigoHTML"/>
          <w:b/>
          <w:bCs/>
          <w:i/>
          <w:iCs/>
          <w:color w:val="026789"/>
          <w:sz w:val="19"/>
          <w:szCs w:val="19"/>
          <w:shd w:val="clear" w:color="auto" w:fill="FFFFFF"/>
        </w:rPr>
        <w:t>query fragment</w:t>
      </w:r>
      <w:r>
        <w:rPr>
          <w:rStyle w:val="CdigoHTML"/>
          <w:b/>
          <w:bCs/>
          <w:color w:val="026789"/>
          <w:shd w:val="clear" w:color="auto" w:fill="FFFFFF"/>
        </w:rPr>
        <w:t>)</w:t>
      </w:r>
    </w:p>
    <w:p w14:paraId="7B9C7218"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The query fragment is processed using an index lookup to find qualifying rows.</w:t>
      </w:r>
    </w:p>
    <w:p w14:paraId="3BD20791" w14:textId="77777777" w:rsidR="00F37ED8" w:rsidRDefault="00F37ED8" w:rsidP="00F37ED8">
      <w:pPr>
        <w:pStyle w:val="NormalWeb"/>
        <w:numPr>
          <w:ilvl w:val="0"/>
          <w:numId w:val="160"/>
        </w:numPr>
        <w:spacing w:line="252" w:lineRule="atLeast"/>
        <w:textAlignment w:val="center"/>
        <w:rPr>
          <w:rFonts w:ascii="Helvetica" w:hAnsi="Helvetica"/>
          <w:color w:val="000000"/>
          <w:sz w:val="21"/>
          <w:szCs w:val="21"/>
        </w:rPr>
      </w:pPr>
      <w:r>
        <w:rPr>
          <w:rStyle w:val="CdigoHTML"/>
          <w:b/>
          <w:bCs/>
          <w:color w:val="026789"/>
          <w:shd w:val="clear" w:color="auto" w:fill="FFFFFF"/>
        </w:rPr>
        <w:lastRenderedPageBreak/>
        <w:t>&lt;if&gt;(</w:t>
      </w:r>
      <w:r>
        <w:rPr>
          <w:rStyle w:val="CdigoHTML"/>
          <w:b/>
          <w:bCs/>
          <w:i/>
          <w:iCs/>
          <w:color w:val="026789"/>
          <w:sz w:val="19"/>
          <w:szCs w:val="19"/>
          <w:shd w:val="clear" w:color="auto" w:fill="FFFFFF"/>
        </w:rPr>
        <w:t>condition</w:t>
      </w:r>
      <w:r>
        <w:rPr>
          <w:rStyle w:val="CdigoHTML"/>
          <w:b/>
          <w:bCs/>
          <w:color w:val="026789"/>
          <w:shd w:val="clear" w:color="auto" w:fill="FFFFFF"/>
        </w:rPr>
        <w:t>, </w:t>
      </w:r>
      <w:r>
        <w:rPr>
          <w:rStyle w:val="CdigoHTML"/>
          <w:b/>
          <w:bCs/>
          <w:i/>
          <w:iCs/>
          <w:color w:val="026789"/>
          <w:sz w:val="19"/>
          <w:szCs w:val="19"/>
          <w:shd w:val="clear" w:color="auto" w:fill="FFFFFF"/>
        </w:rPr>
        <w:t>expr1</w:t>
      </w:r>
      <w:r>
        <w:rPr>
          <w:rStyle w:val="CdigoHTML"/>
          <w:b/>
          <w:bCs/>
          <w:color w:val="026789"/>
          <w:shd w:val="clear" w:color="auto" w:fill="FFFFFF"/>
        </w:rPr>
        <w:t>, </w:t>
      </w:r>
      <w:r>
        <w:rPr>
          <w:rStyle w:val="CdigoHTML"/>
          <w:b/>
          <w:bCs/>
          <w:i/>
          <w:iCs/>
          <w:color w:val="026789"/>
          <w:sz w:val="19"/>
          <w:szCs w:val="19"/>
          <w:shd w:val="clear" w:color="auto" w:fill="FFFFFF"/>
        </w:rPr>
        <w:t>expr2</w:t>
      </w:r>
      <w:r>
        <w:rPr>
          <w:rStyle w:val="CdigoHTML"/>
          <w:b/>
          <w:bCs/>
          <w:color w:val="026789"/>
          <w:shd w:val="clear" w:color="auto" w:fill="FFFFFF"/>
        </w:rPr>
        <w:t>)</w:t>
      </w:r>
    </w:p>
    <w:p w14:paraId="03792178"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If the condition is true, evaluate to </w:t>
      </w:r>
      <w:r>
        <w:rPr>
          <w:rStyle w:val="CdigoHTML"/>
          <w:b/>
          <w:bCs/>
          <w:i/>
          <w:iCs/>
          <w:color w:val="000000"/>
        </w:rPr>
        <w:t>expr1</w:t>
      </w:r>
      <w:r>
        <w:rPr>
          <w:rFonts w:ascii="Helvetica" w:hAnsi="Helvetica"/>
          <w:color w:val="000000"/>
          <w:sz w:val="21"/>
          <w:szCs w:val="21"/>
        </w:rPr>
        <w:t>, otherwise </w:t>
      </w:r>
      <w:r>
        <w:rPr>
          <w:rStyle w:val="CdigoHTML"/>
          <w:b/>
          <w:bCs/>
          <w:i/>
          <w:iCs/>
          <w:color w:val="000000"/>
        </w:rPr>
        <w:t>expr2</w:t>
      </w:r>
      <w:r>
        <w:rPr>
          <w:rFonts w:ascii="Helvetica" w:hAnsi="Helvetica"/>
          <w:color w:val="000000"/>
          <w:sz w:val="21"/>
          <w:szCs w:val="21"/>
        </w:rPr>
        <w:t>.</w:t>
      </w:r>
    </w:p>
    <w:p w14:paraId="59059943" w14:textId="77777777" w:rsidR="00F37ED8" w:rsidRDefault="00F37ED8" w:rsidP="00F37ED8">
      <w:pPr>
        <w:pStyle w:val="NormalWeb"/>
        <w:numPr>
          <w:ilvl w:val="0"/>
          <w:numId w:val="160"/>
        </w:numPr>
        <w:spacing w:line="252" w:lineRule="atLeast"/>
        <w:textAlignment w:val="center"/>
        <w:rPr>
          <w:rFonts w:ascii="Helvetica" w:hAnsi="Helvetica"/>
          <w:color w:val="000000"/>
          <w:sz w:val="21"/>
          <w:szCs w:val="21"/>
        </w:rPr>
      </w:pPr>
      <w:r>
        <w:rPr>
          <w:rStyle w:val="CdigoHTML"/>
          <w:b/>
          <w:bCs/>
          <w:color w:val="026789"/>
          <w:shd w:val="clear" w:color="auto" w:fill="FFFFFF"/>
        </w:rPr>
        <w:t>&lt;is_not_null_test&gt;(</w:t>
      </w:r>
      <w:r>
        <w:rPr>
          <w:rStyle w:val="CdigoHTML"/>
          <w:b/>
          <w:bCs/>
          <w:i/>
          <w:iCs/>
          <w:color w:val="026789"/>
          <w:sz w:val="19"/>
          <w:szCs w:val="19"/>
          <w:shd w:val="clear" w:color="auto" w:fill="FFFFFF"/>
        </w:rPr>
        <w:t>expr</w:t>
      </w:r>
      <w:r>
        <w:rPr>
          <w:rStyle w:val="CdigoHTML"/>
          <w:b/>
          <w:bCs/>
          <w:color w:val="026789"/>
          <w:shd w:val="clear" w:color="auto" w:fill="FFFFFF"/>
        </w:rPr>
        <w:t>)</w:t>
      </w:r>
    </w:p>
    <w:p w14:paraId="46D580AC"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A test to verify that the expression does not evaluate to </w:t>
      </w:r>
      <w:r>
        <w:rPr>
          <w:rStyle w:val="CdigoHTML"/>
          <w:b/>
          <w:bCs/>
          <w:color w:val="026789"/>
          <w:shd w:val="clear" w:color="auto" w:fill="FFFFFF"/>
        </w:rPr>
        <w:t>NULL</w:t>
      </w:r>
      <w:r>
        <w:rPr>
          <w:rFonts w:ascii="Helvetica" w:hAnsi="Helvetica"/>
          <w:color w:val="000000"/>
          <w:sz w:val="21"/>
          <w:szCs w:val="21"/>
        </w:rPr>
        <w:t>.</w:t>
      </w:r>
    </w:p>
    <w:p w14:paraId="07B61E74" w14:textId="77777777" w:rsidR="00F37ED8" w:rsidRDefault="00F37ED8" w:rsidP="00F37ED8">
      <w:pPr>
        <w:pStyle w:val="NormalWeb"/>
        <w:numPr>
          <w:ilvl w:val="0"/>
          <w:numId w:val="160"/>
        </w:numPr>
        <w:spacing w:line="252" w:lineRule="atLeast"/>
        <w:textAlignment w:val="center"/>
        <w:rPr>
          <w:rFonts w:ascii="Helvetica" w:hAnsi="Helvetica"/>
          <w:color w:val="000000"/>
          <w:sz w:val="21"/>
          <w:szCs w:val="21"/>
        </w:rPr>
      </w:pPr>
      <w:r>
        <w:rPr>
          <w:rStyle w:val="CdigoHTML"/>
          <w:b/>
          <w:bCs/>
          <w:color w:val="026789"/>
          <w:shd w:val="clear" w:color="auto" w:fill="FFFFFF"/>
        </w:rPr>
        <w:t>&lt;materialize&gt;(</w:t>
      </w:r>
      <w:r>
        <w:rPr>
          <w:rStyle w:val="CdigoHTML"/>
          <w:b/>
          <w:bCs/>
          <w:i/>
          <w:iCs/>
          <w:color w:val="026789"/>
          <w:sz w:val="19"/>
          <w:szCs w:val="19"/>
          <w:shd w:val="clear" w:color="auto" w:fill="FFFFFF"/>
        </w:rPr>
        <w:t>query fragment</w:t>
      </w:r>
      <w:r>
        <w:rPr>
          <w:rStyle w:val="CdigoHTML"/>
          <w:b/>
          <w:bCs/>
          <w:color w:val="026789"/>
          <w:shd w:val="clear" w:color="auto" w:fill="FFFFFF"/>
        </w:rPr>
        <w:t>)</w:t>
      </w:r>
    </w:p>
    <w:p w14:paraId="70BB050E"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Subquery materialization is used.</w:t>
      </w:r>
    </w:p>
    <w:p w14:paraId="51BDDDC6" w14:textId="77777777" w:rsidR="00F37ED8" w:rsidRDefault="00F37ED8" w:rsidP="00F37ED8">
      <w:pPr>
        <w:pStyle w:val="NormalWeb"/>
        <w:numPr>
          <w:ilvl w:val="0"/>
          <w:numId w:val="160"/>
        </w:numPr>
        <w:spacing w:line="252" w:lineRule="atLeast"/>
        <w:textAlignment w:val="center"/>
        <w:rPr>
          <w:rFonts w:ascii="Helvetica" w:hAnsi="Helvetica"/>
          <w:color w:val="000000"/>
          <w:sz w:val="21"/>
          <w:szCs w:val="21"/>
        </w:rPr>
      </w:pPr>
      <w:r>
        <w:rPr>
          <w:rStyle w:val="CdigoHTML"/>
          <w:b/>
          <w:bCs/>
          <w:color w:val="026789"/>
          <w:shd w:val="clear" w:color="auto" w:fill="FFFFFF"/>
        </w:rPr>
        <w:t>`materialized-subquery`.</w:t>
      </w:r>
      <w:r>
        <w:rPr>
          <w:rStyle w:val="CdigoHTML"/>
          <w:b/>
          <w:bCs/>
          <w:i/>
          <w:iCs/>
          <w:color w:val="026789"/>
          <w:sz w:val="19"/>
          <w:szCs w:val="19"/>
          <w:shd w:val="clear" w:color="auto" w:fill="FFFFFF"/>
        </w:rPr>
        <w:t>col_name</w:t>
      </w:r>
    </w:p>
    <w:p w14:paraId="7BF1E026"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A reference to the column </w:t>
      </w:r>
      <w:r>
        <w:rPr>
          <w:rStyle w:val="CdigoHTML"/>
          <w:b/>
          <w:bCs/>
          <w:i/>
          <w:iCs/>
          <w:color w:val="000000"/>
        </w:rPr>
        <w:t>col_name</w:t>
      </w:r>
      <w:r>
        <w:rPr>
          <w:rFonts w:ascii="Helvetica" w:hAnsi="Helvetica"/>
          <w:color w:val="000000"/>
          <w:sz w:val="21"/>
          <w:szCs w:val="21"/>
        </w:rPr>
        <w:t> in an internal temporary table materialized to hold the result from evaluating a subquery.</w:t>
      </w:r>
    </w:p>
    <w:p w14:paraId="09310F3D" w14:textId="77777777" w:rsidR="00F37ED8" w:rsidRDefault="00F37ED8" w:rsidP="00F37ED8">
      <w:pPr>
        <w:pStyle w:val="NormalWeb"/>
        <w:numPr>
          <w:ilvl w:val="0"/>
          <w:numId w:val="160"/>
        </w:numPr>
        <w:spacing w:line="252" w:lineRule="atLeast"/>
        <w:textAlignment w:val="center"/>
        <w:rPr>
          <w:rFonts w:ascii="Helvetica" w:hAnsi="Helvetica"/>
          <w:color w:val="000000"/>
          <w:sz w:val="21"/>
          <w:szCs w:val="21"/>
        </w:rPr>
      </w:pPr>
      <w:r>
        <w:rPr>
          <w:rStyle w:val="CdigoHTML"/>
          <w:b/>
          <w:bCs/>
          <w:color w:val="026789"/>
          <w:shd w:val="clear" w:color="auto" w:fill="FFFFFF"/>
        </w:rPr>
        <w:t>&lt;primary_index_lookup&gt;(</w:t>
      </w:r>
      <w:r>
        <w:rPr>
          <w:rStyle w:val="CdigoHTML"/>
          <w:b/>
          <w:bCs/>
          <w:i/>
          <w:iCs/>
          <w:color w:val="026789"/>
          <w:sz w:val="19"/>
          <w:szCs w:val="19"/>
          <w:shd w:val="clear" w:color="auto" w:fill="FFFFFF"/>
        </w:rPr>
        <w:t>query fragment</w:t>
      </w:r>
      <w:r>
        <w:rPr>
          <w:rStyle w:val="CdigoHTML"/>
          <w:b/>
          <w:bCs/>
          <w:color w:val="026789"/>
          <w:shd w:val="clear" w:color="auto" w:fill="FFFFFF"/>
        </w:rPr>
        <w:t>)</w:t>
      </w:r>
    </w:p>
    <w:p w14:paraId="3A224D56"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The query fragment is processed using a primary key lookup to find qualifying rows.</w:t>
      </w:r>
    </w:p>
    <w:p w14:paraId="50FD9C3B" w14:textId="77777777" w:rsidR="00F37ED8" w:rsidRDefault="00F37ED8" w:rsidP="00F37ED8">
      <w:pPr>
        <w:pStyle w:val="NormalWeb"/>
        <w:numPr>
          <w:ilvl w:val="0"/>
          <w:numId w:val="160"/>
        </w:numPr>
        <w:spacing w:line="252" w:lineRule="atLeast"/>
        <w:textAlignment w:val="center"/>
        <w:rPr>
          <w:rFonts w:ascii="Helvetica" w:hAnsi="Helvetica"/>
          <w:color w:val="000000"/>
          <w:sz w:val="21"/>
          <w:szCs w:val="21"/>
        </w:rPr>
      </w:pPr>
      <w:r>
        <w:rPr>
          <w:rStyle w:val="CdigoHTML"/>
          <w:b/>
          <w:bCs/>
          <w:color w:val="026789"/>
          <w:shd w:val="clear" w:color="auto" w:fill="FFFFFF"/>
        </w:rPr>
        <w:t>&lt;ref_null_helper&gt;(</w:t>
      </w:r>
      <w:r>
        <w:rPr>
          <w:rStyle w:val="CdigoHTML"/>
          <w:b/>
          <w:bCs/>
          <w:i/>
          <w:iCs/>
          <w:color w:val="026789"/>
          <w:sz w:val="19"/>
          <w:szCs w:val="19"/>
          <w:shd w:val="clear" w:color="auto" w:fill="FFFFFF"/>
        </w:rPr>
        <w:t>expr</w:t>
      </w:r>
      <w:r>
        <w:rPr>
          <w:rStyle w:val="CdigoHTML"/>
          <w:b/>
          <w:bCs/>
          <w:color w:val="026789"/>
          <w:shd w:val="clear" w:color="auto" w:fill="FFFFFF"/>
        </w:rPr>
        <w:t>)</w:t>
      </w:r>
    </w:p>
    <w:p w14:paraId="2C5F61EB"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This is an internal optimizer object with no user significance.</w:t>
      </w:r>
    </w:p>
    <w:p w14:paraId="623C5015" w14:textId="77777777" w:rsidR="00F37ED8" w:rsidRDefault="00F37ED8" w:rsidP="00F37ED8">
      <w:pPr>
        <w:pStyle w:val="NormalWeb"/>
        <w:numPr>
          <w:ilvl w:val="0"/>
          <w:numId w:val="160"/>
        </w:numPr>
        <w:spacing w:line="252" w:lineRule="atLeast"/>
        <w:textAlignment w:val="center"/>
        <w:rPr>
          <w:rFonts w:ascii="Helvetica" w:hAnsi="Helvetica"/>
          <w:color w:val="000000"/>
          <w:sz w:val="21"/>
          <w:szCs w:val="21"/>
        </w:rPr>
      </w:pPr>
      <w:r>
        <w:rPr>
          <w:rStyle w:val="CdigoHTML"/>
          <w:b/>
          <w:bCs/>
          <w:color w:val="026789"/>
          <w:shd w:val="clear" w:color="auto" w:fill="FFFFFF"/>
        </w:rPr>
        <w:t>/* select#</w:t>
      </w:r>
      <w:r>
        <w:rPr>
          <w:rStyle w:val="CdigoHTML"/>
          <w:b/>
          <w:bCs/>
          <w:i/>
          <w:iCs/>
          <w:color w:val="026789"/>
          <w:sz w:val="19"/>
          <w:szCs w:val="19"/>
          <w:shd w:val="clear" w:color="auto" w:fill="FFFFFF"/>
        </w:rPr>
        <w:t>N</w:t>
      </w:r>
      <w:r>
        <w:rPr>
          <w:rStyle w:val="CdigoHTML"/>
          <w:b/>
          <w:bCs/>
          <w:color w:val="026789"/>
          <w:shd w:val="clear" w:color="auto" w:fill="FFFFFF"/>
        </w:rPr>
        <w:t> */ </w:t>
      </w:r>
      <w:r>
        <w:rPr>
          <w:rStyle w:val="CdigoHTML"/>
          <w:b/>
          <w:bCs/>
          <w:i/>
          <w:iCs/>
          <w:color w:val="026789"/>
          <w:sz w:val="19"/>
          <w:szCs w:val="19"/>
          <w:shd w:val="clear" w:color="auto" w:fill="FFFFFF"/>
        </w:rPr>
        <w:t>select_stmt</w:t>
      </w:r>
    </w:p>
    <w:p w14:paraId="3ED91C0E"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The </w:t>
      </w:r>
      <w:r>
        <w:rPr>
          <w:rStyle w:val="CdigoHTML"/>
          <w:b/>
          <w:bCs/>
          <w:color w:val="026789"/>
          <w:shd w:val="clear" w:color="auto" w:fill="FFFFFF"/>
        </w:rPr>
        <w:t>SELECT</w:t>
      </w:r>
      <w:r>
        <w:rPr>
          <w:rFonts w:ascii="Helvetica" w:hAnsi="Helvetica"/>
          <w:color w:val="000000"/>
          <w:sz w:val="21"/>
          <w:szCs w:val="21"/>
        </w:rPr>
        <w:t> is associated with the row in non-extended </w:t>
      </w:r>
      <w:hyperlink r:id="rId1505" w:anchor="explain" w:tooltip="13.8.2 EXPLAIN Statement" w:history="1">
        <w:r>
          <w:rPr>
            <w:rStyle w:val="CdigoHTML"/>
            <w:b/>
            <w:bCs/>
            <w:color w:val="026789"/>
            <w:u w:val="single"/>
            <w:shd w:val="clear" w:color="auto" w:fill="FFFFFF"/>
          </w:rPr>
          <w:t>EXPLAIN</w:t>
        </w:r>
      </w:hyperlink>
      <w:r>
        <w:rPr>
          <w:rFonts w:ascii="Helvetica" w:hAnsi="Helvetica"/>
          <w:color w:val="000000"/>
          <w:sz w:val="21"/>
          <w:szCs w:val="21"/>
        </w:rPr>
        <w:t> output that has an </w:t>
      </w:r>
      <w:r>
        <w:rPr>
          <w:rStyle w:val="CdigoHTML"/>
          <w:b/>
          <w:bCs/>
          <w:color w:val="026789"/>
          <w:shd w:val="clear" w:color="auto" w:fill="FFFFFF"/>
        </w:rPr>
        <w:t>id</w:t>
      </w:r>
      <w:r>
        <w:rPr>
          <w:rFonts w:ascii="Helvetica" w:hAnsi="Helvetica"/>
          <w:color w:val="000000"/>
          <w:sz w:val="21"/>
          <w:szCs w:val="21"/>
        </w:rPr>
        <w:t> value of </w:t>
      </w:r>
      <w:r>
        <w:rPr>
          <w:rStyle w:val="CdigoHTML"/>
          <w:b/>
          <w:bCs/>
          <w:i/>
          <w:iCs/>
          <w:color w:val="000000"/>
        </w:rPr>
        <w:t>N</w:t>
      </w:r>
      <w:r>
        <w:rPr>
          <w:rFonts w:ascii="Helvetica" w:hAnsi="Helvetica"/>
          <w:color w:val="000000"/>
          <w:sz w:val="21"/>
          <w:szCs w:val="21"/>
        </w:rPr>
        <w:t>.</w:t>
      </w:r>
    </w:p>
    <w:p w14:paraId="2A162A8A" w14:textId="77777777" w:rsidR="00F37ED8" w:rsidRDefault="00F37ED8" w:rsidP="00F37ED8">
      <w:pPr>
        <w:pStyle w:val="NormalWeb"/>
        <w:numPr>
          <w:ilvl w:val="0"/>
          <w:numId w:val="160"/>
        </w:numPr>
        <w:spacing w:line="252" w:lineRule="atLeast"/>
        <w:textAlignment w:val="center"/>
        <w:rPr>
          <w:rFonts w:ascii="Helvetica" w:hAnsi="Helvetica"/>
          <w:color w:val="000000"/>
          <w:sz w:val="21"/>
          <w:szCs w:val="21"/>
        </w:rPr>
      </w:pPr>
      <w:r>
        <w:rPr>
          <w:rStyle w:val="CdigoHTML"/>
          <w:b/>
          <w:bCs/>
          <w:i/>
          <w:iCs/>
          <w:color w:val="026789"/>
          <w:sz w:val="19"/>
          <w:szCs w:val="19"/>
          <w:shd w:val="clear" w:color="auto" w:fill="FFFFFF"/>
        </w:rPr>
        <w:t>outer_tables</w:t>
      </w:r>
      <w:r>
        <w:rPr>
          <w:rStyle w:val="CdigoHTML"/>
          <w:b/>
          <w:bCs/>
          <w:color w:val="026789"/>
          <w:shd w:val="clear" w:color="auto" w:fill="FFFFFF"/>
        </w:rPr>
        <w:t> semi join (</w:t>
      </w:r>
      <w:r>
        <w:rPr>
          <w:rStyle w:val="CdigoHTML"/>
          <w:b/>
          <w:bCs/>
          <w:i/>
          <w:iCs/>
          <w:color w:val="026789"/>
          <w:sz w:val="19"/>
          <w:szCs w:val="19"/>
          <w:shd w:val="clear" w:color="auto" w:fill="FFFFFF"/>
        </w:rPr>
        <w:t>inner_tables</w:t>
      </w:r>
      <w:r>
        <w:rPr>
          <w:rStyle w:val="CdigoHTML"/>
          <w:b/>
          <w:bCs/>
          <w:color w:val="026789"/>
          <w:shd w:val="clear" w:color="auto" w:fill="FFFFFF"/>
        </w:rPr>
        <w:t>)</w:t>
      </w:r>
    </w:p>
    <w:p w14:paraId="2F6AC7BA"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A semijoin operation. </w:t>
      </w:r>
      <w:r>
        <w:rPr>
          <w:rStyle w:val="CdigoHTML"/>
          <w:b/>
          <w:bCs/>
          <w:i/>
          <w:iCs/>
          <w:color w:val="000000"/>
        </w:rPr>
        <w:t>inner_tables</w:t>
      </w:r>
      <w:r>
        <w:rPr>
          <w:rFonts w:ascii="Helvetica" w:hAnsi="Helvetica"/>
          <w:color w:val="000000"/>
          <w:sz w:val="21"/>
          <w:szCs w:val="21"/>
        </w:rPr>
        <w:t> shows the tables that were not pulled out. See </w:t>
      </w:r>
      <w:hyperlink r:id="rId1506" w:anchor="semijoins" w:tooltip="8.2.2.1 Optimizing IN and EXISTS Subquery Predicates with Semijoin Transformations" w:history="1">
        <w:r>
          <w:rPr>
            <w:rStyle w:val="Hyperlink"/>
            <w:rFonts w:ascii="Helvetica" w:hAnsi="Helvetica"/>
            <w:color w:val="00759F"/>
            <w:sz w:val="21"/>
            <w:szCs w:val="21"/>
          </w:rPr>
          <w:t>Section 8.2.2.1, “Optimizing IN and EXISTS Subquery Predicates with Semijoin Transformations”</w:t>
        </w:r>
      </w:hyperlink>
      <w:r>
        <w:rPr>
          <w:rFonts w:ascii="Helvetica" w:hAnsi="Helvetica"/>
          <w:color w:val="000000"/>
          <w:sz w:val="21"/>
          <w:szCs w:val="21"/>
        </w:rPr>
        <w:t>.</w:t>
      </w:r>
    </w:p>
    <w:p w14:paraId="2E7CEB03" w14:textId="77777777" w:rsidR="00F37ED8" w:rsidRDefault="00F37ED8" w:rsidP="00F37ED8">
      <w:pPr>
        <w:pStyle w:val="NormalWeb"/>
        <w:numPr>
          <w:ilvl w:val="0"/>
          <w:numId w:val="160"/>
        </w:numPr>
        <w:spacing w:line="252" w:lineRule="atLeast"/>
        <w:textAlignment w:val="center"/>
        <w:rPr>
          <w:rFonts w:ascii="Helvetica" w:hAnsi="Helvetica"/>
          <w:color w:val="000000"/>
          <w:sz w:val="21"/>
          <w:szCs w:val="21"/>
        </w:rPr>
      </w:pPr>
      <w:r>
        <w:rPr>
          <w:rStyle w:val="CdigoHTML"/>
          <w:b/>
          <w:bCs/>
          <w:color w:val="026789"/>
          <w:shd w:val="clear" w:color="auto" w:fill="FFFFFF"/>
        </w:rPr>
        <w:t>&lt;temporary table&gt;</w:t>
      </w:r>
    </w:p>
    <w:p w14:paraId="09508DA9"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This represents an internal temporary table created to cache an intermediate result.</w:t>
      </w:r>
    </w:p>
    <w:p w14:paraId="72574F61"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When some tables are of </w:t>
      </w:r>
      <w:hyperlink r:id="rId1507" w:anchor="jointype_const" w:history="1">
        <w:r>
          <w:rPr>
            <w:rStyle w:val="CdigoHTML"/>
            <w:b/>
            <w:bCs/>
            <w:color w:val="026789"/>
            <w:u w:val="single"/>
            <w:shd w:val="clear" w:color="auto" w:fill="FFFFFF"/>
          </w:rPr>
          <w:t>const</w:t>
        </w:r>
      </w:hyperlink>
      <w:r>
        <w:rPr>
          <w:rFonts w:ascii="Helvetica" w:hAnsi="Helvetica"/>
          <w:color w:val="000000"/>
          <w:sz w:val="21"/>
          <w:szCs w:val="21"/>
        </w:rPr>
        <w:t> or </w:t>
      </w:r>
      <w:hyperlink r:id="rId1508" w:anchor="jointype_system" w:history="1">
        <w:r>
          <w:rPr>
            <w:rStyle w:val="CdigoHTML"/>
            <w:b/>
            <w:bCs/>
            <w:color w:val="026789"/>
            <w:u w:val="single"/>
            <w:shd w:val="clear" w:color="auto" w:fill="FFFFFF"/>
          </w:rPr>
          <w:t>system</w:t>
        </w:r>
      </w:hyperlink>
      <w:r>
        <w:rPr>
          <w:rFonts w:ascii="Helvetica" w:hAnsi="Helvetica"/>
          <w:color w:val="000000"/>
          <w:sz w:val="21"/>
          <w:szCs w:val="21"/>
        </w:rPr>
        <w:t> type, expressions involving columns from these tables are evaluated early by the optimizer and are not part of the displayed statement. However, with </w:t>
      </w:r>
      <w:r>
        <w:rPr>
          <w:rStyle w:val="CdigoHTML"/>
          <w:b/>
          <w:bCs/>
          <w:color w:val="026789"/>
          <w:shd w:val="clear" w:color="auto" w:fill="FFFFFF"/>
        </w:rPr>
        <w:t>FORMAT=JSON</w:t>
      </w:r>
      <w:r>
        <w:rPr>
          <w:rFonts w:ascii="Helvetica" w:hAnsi="Helvetica"/>
          <w:color w:val="000000"/>
          <w:sz w:val="21"/>
          <w:szCs w:val="21"/>
        </w:rPr>
        <w:t>, some </w:t>
      </w:r>
      <w:hyperlink r:id="rId1509" w:anchor="jointype_const" w:history="1">
        <w:r>
          <w:rPr>
            <w:rStyle w:val="CdigoHTML"/>
            <w:b/>
            <w:bCs/>
            <w:color w:val="026789"/>
            <w:u w:val="single"/>
            <w:shd w:val="clear" w:color="auto" w:fill="FFFFFF"/>
          </w:rPr>
          <w:t>const</w:t>
        </w:r>
      </w:hyperlink>
      <w:r>
        <w:rPr>
          <w:rFonts w:ascii="Helvetica" w:hAnsi="Helvetica"/>
          <w:color w:val="000000"/>
          <w:sz w:val="21"/>
          <w:szCs w:val="21"/>
        </w:rPr>
        <w:t> table accesses are displayed as a </w:t>
      </w:r>
      <w:hyperlink r:id="rId1510" w:anchor="jointype_ref" w:history="1">
        <w:r>
          <w:rPr>
            <w:rStyle w:val="CdigoHTML"/>
            <w:b/>
            <w:bCs/>
            <w:color w:val="026789"/>
            <w:u w:val="single"/>
            <w:shd w:val="clear" w:color="auto" w:fill="FFFFFF"/>
          </w:rPr>
          <w:t>ref</w:t>
        </w:r>
      </w:hyperlink>
      <w:r>
        <w:rPr>
          <w:rFonts w:ascii="Helvetica" w:hAnsi="Helvetica"/>
          <w:color w:val="000000"/>
          <w:sz w:val="21"/>
          <w:szCs w:val="21"/>
        </w:rPr>
        <w:t> access that uses a const value.</w:t>
      </w:r>
    </w:p>
    <w:p w14:paraId="1A8D24EA" w14:textId="77777777" w:rsidR="00F37ED8" w:rsidRDefault="00F37ED8" w:rsidP="00F37ED8">
      <w:pPr>
        <w:pStyle w:val="Ttulo3"/>
        <w:shd w:val="clear" w:color="auto" w:fill="FFFFFF"/>
        <w:rPr>
          <w:rFonts w:ascii="Helvetica" w:hAnsi="Helvetica"/>
          <w:color w:val="000000"/>
          <w:sz w:val="34"/>
          <w:szCs w:val="34"/>
        </w:rPr>
      </w:pPr>
      <w:bookmarkStart w:id="415" w:name="explain-for-connection"/>
      <w:bookmarkEnd w:id="415"/>
      <w:r>
        <w:rPr>
          <w:rFonts w:ascii="Helvetica" w:hAnsi="Helvetica"/>
          <w:color w:val="000000"/>
          <w:sz w:val="34"/>
          <w:szCs w:val="34"/>
        </w:rPr>
        <w:t>8.8.4 Obtaining Execution Plan Information for a Named Connection</w:t>
      </w:r>
    </w:p>
    <w:p w14:paraId="33CDF568"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To obtain the execution plan for an explainable statement executing in a named connection, use this statement:</w:t>
      </w:r>
    </w:p>
    <w:p w14:paraId="7F4C6CCC" w14:textId="77777777" w:rsidR="00F37ED8" w:rsidRDefault="00F37ED8" w:rsidP="00F37ED8">
      <w:pPr>
        <w:pStyle w:val="Pr-formataoHTML"/>
        <w:shd w:val="clear" w:color="auto" w:fill="EEEEEE"/>
        <w:spacing w:line="300" w:lineRule="atLeast"/>
        <w:rPr>
          <w:color w:val="000000"/>
        </w:rPr>
      </w:pPr>
      <w:r>
        <w:rPr>
          <w:color w:val="000000"/>
        </w:rPr>
        <w:t>EXPLAIN [</w:t>
      </w:r>
      <w:r>
        <w:rPr>
          <w:rStyle w:val="CdigoHTML"/>
          <w:b/>
          <w:bCs/>
          <w:i/>
          <w:iCs/>
          <w:color w:val="000000"/>
          <w:sz w:val="19"/>
          <w:szCs w:val="19"/>
        </w:rPr>
        <w:t>options</w:t>
      </w:r>
      <w:r>
        <w:rPr>
          <w:color w:val="000000"/>
        </w:rPr>
        <w:t xml:space="preserve">] FOR CONNECTION </w:t>
      </w:r>
      <w:r>
        <w:rPr>
          <w:rStyle w:val="CdigoHTML"/>
          <w:b/>
          <w:bCs/>
          <w:i/>
          <w:iCs/>
          <w:color w:val="000000"/>
          <w:sz w:val="19"/>
          <w:szCs w:val="19"/>
        </w:rPr>
        <w:t>connection_id</w:t>
      </w:r>
      <w:r>
        <w:rPr>
          <w:color w:val="000000"/>
        </w:rPr>
        <w:t>;</w:t>
      </w:r>
    </w:p>
    <w:p w14:paraId="31F6BC08" w14:textId="77777777" w:rsidR="00F37ED8" w:rsidRDefault="00F37ED8" w:rsidP="00F37ED8">
      <w:pPr>
        <w:pStyle w:val="NormalWeb"/>
        <w:rPr>
          <w:rFonts w:ascii="Helvetica" w:hAnsi="Helvetica"/>
          <w:color w:val="000000"/>
          <w:sz w:val="21"/>
          <w:szCs w:val="21"/>
        </w:rPr>
      </w:pPr>
      <w:hyperlink r:id="rId1511" w:anchor="explain-for-connection" w:tooltip="8.8.4 Obtaining Execution Plan Information for a Named Connection" w:history="1">
        <w:r>
          <w:rPr>
            <w:rStyle w:val="CdigoHTML"/>
            <w:b/>
            <w:bCs/>
            <w:color w:val="026789"/>
            <w:u w:val="single"/>
            <w:shd w:val="clear" w:color="auto" w:fill="FFFFFF"/>
          </w:rPr>
          <w:t>EXPLAIN FOR CONNECTION</w:t>
        </w:r>
      </w:hyperlink>
      <w:r>
        <w:rPr>
          <w:rFonts w:ascii="Helvetica" w:hAnsi="Helvetica"/>
          <w:color w:val="000000"/>
          <w:sz w:val="21"/>
          <w:szCs w:val="21"/>
        </w:rPr>
        <w:t> returns the </w:t>
      </w:r>
      <w:hyperlink r:id="rId1512" w:anchor="explain" w:tooltip="13.8.2 EXPLAIN Statement" w:history="1">
        <w:r>
          <w:rPr>
            <w:rStyle w:val="CdigoHTML"/>
            <w:b/>
            <w:bCs/>
            <w:color w:val="026789"/>
            <w:u w:val="single"/>
            <w:shd w:val="clear" w:color="auto" w:fill="FFFFFF"/>
          </w:rPr>
          <w:t>EXPLAIN</w:t>
        </w:r>
      </w:hyperlink>
      <w:r>
        <w:rPr>
          <w:rFonts w:ascii="Helvetica" w:hAnsi="Helvetica"/>
          <w:color w:val="000000"/>
          <w:sz w:val="21"/>
          <w:szCs w:val="21"/>
        </w:rPr>
        <w:t> information that is currently being used to execute a query in a given connection. Because of changes to data (and supporting statistics) it may produce a different result from running </w:t>
      </w:r>
      <w:hyperlink r:id="rId1513" w:anchor="explain" w:tooltip="13.8.2 EXPLAIN Statement" w:history="1">
        <w:r>
          <w:rPr>
            <w:rStyle w:val="CdigoHTML"/>
            <w:b/>
            <w:bCs/>
            <w:color w:val="026789"/>
            <w:u w:val="single"/>
            <w:shd w:val="clear" w:color="auto" w:fill="FFFFFF"/>
          </w:rPr>
          <w:t>EXPLAIN</w:t>
        </w:r>
      </w:hyperlink>
      <w:r>
        <w:rPr>
          <w:rFonts w:ascii="Helvetica" w:hAnsi="Helvetica"/>
          <w:color w:val="000000"/>
          <w:sz w:val="21"/>
          <w:szCs w:val="21"/>
        </w:rPr>
        <w:t> on the equivalent query text. This difference in behavior can be useful in diagnosing more transient performance problems. For example, if you are running a statement in one session that is taking a long time to complete, using </w:t>
      </w:r>
      <w:hyperlink r:id="rId1514" w:anchor="explain-for-connection" w:tooltip="8.8.4 Obtaining Execution Plan Information for a Named Connection" w:history="1">
        <w:r>
          <w:rPr>
            <w:rStyle w:val="CdigoHTML"/>
            <w:b/>
            <w:bCs/>
            <w:color w:val="026789"/>
            <w:u w:val="single"/>
            <w:shd w:val="clear" w:color="auto" w:fill="FFFFFF"/>
          </w:rPr>
          <w:t>EXPLAIN FOR CONNECTION</w:t>
        </w:r>
      </w:hyperlink>
      <w:r>
        <w:rPr>
          <w:rFonts w:ascii="Helvetica" w:hAnsi="Helvetica"/>
          <w:color w:val="000000"/>
          <w:sz w:val="21"/>
          <w:szCs w:val="21"/>
        </w:rPr>
        <w:t> in another session may yield useful information about the cause of the delay.</w:t>
      </w:r>
    </w:p>
    <w:p w14:paraId="6198445D" w14:textId="77777777" w:rsidR="00F37ED8" w:rsidRDefault="00F37ED8" w:rsidP="00F37ED8">
      <w:pPr>
        <w:pStyle w:val="NormalWeb"/>
        <w:rPr>
          <w:rFonts w:ascii="Helvetica" w:hAnsi="Helvetica"/>
          <w:color w:val="000000"/>
          <w:sz w:val="21"/>
          <w:szCs w:val="21"/>
        </w:rPr>
      </w:pPr>
      <w:r>
        <w:rPr>
          <w:rStyle w:val="CdigoHTML"/>
          <w:b/>
          <w:bCs/>
          <w:i/>
          <w:iCs/>
          <w:color w:val="000000"/>
        </w:rPr>
        <w:t>connection_id</w:t>
      </w:r>
      <w:r>
        <w:rPr>
          <w:rFonts w:ascii="Helvetica" w:hAnsi="Helvetica"/>
          <w:color w:val="000000"/>
          <w:sz w:val="21"/>
          <w:szCs w:val="21"/>
        </w:rPr>
        <w:t> is the connection identifier, as obtained from the </w:t>
      </w:r>
      <w:r>
        <w:rPr>
          <w:rStyle w:val="CdigoHTML"/>
          <w:b/>
          <w:bCs/>
          <w:color w:val="026789"/>
          <w:shd w:val="clear" w:color="auto" w:fill="FFFFFF"/>
        </w:rPr>
        <w:t>INFORMATION_SCHEMA</w:t>
      </w:r>
      <w:r>
        <w:rPr>
          <w:rFonts w:ascii="Helvetica" w:hAnsi="Helvetica"/>
          <w:color w:val="000000"/>
          <w:sz w:val="21"/>
          <w:szCs w:val="21"/>
        </w:rPr>
        <w:t> </w:t>
      </w:r>
      <w:hyperlink r:id="rId1515" w:anchor="information-schema-processlist-table" w:tooltip="26.3.23 The INFORMATION_SCHEMA PROCESSLIST Table" w:history="1">
        <w:r>
          <w:rPr>
            <w:rStyle w:val="CdigoHTML"/>
            <w:b/>
            <w:bCs/>
            <w:color w:val="026789"/>
            <w:u w:val="single"/>
            <w:shd w:val="clear" w:color="auto" w:fill="FFFFFF"/>
          </w:rPr>
          <w:t>PROCESSLIST</w:t>
        </w:r>
      </w:hyperlink>
      <w:r>
        <w:rPr>
          <w:rFonts w:ascii="Helvetica" w:hAnsi="Helvetica"/>
          <w:color w:val="000000"/>
          <w:sz w:val="21"/>
          <w:szCs w:val="21"/>
        </w:rPr>
        <w:t> table or the </w:t>
      </w:r>
      <w:hyperlink r:id="rId1516" w:anchor="show-processlist" w:tooltip="13.7.7.29 SHOW PROCESSLIST Statement" w:history="1">
        <w:r>
          <w:rPr>
            <w:rStyle w:val="CdigoHTML"/>
            <w:b/>
            <w:bCs/>
            <w:color w:val="026789"/>
            <w:u w:val="single"/>
            <w:shd w:val="clear" w:color="auto" w:fill="FFFFFF"/>
          </w:rPr>
          <w:t>SHOW PROCESSLIST</w:t>
        </w:r>
      </w:hyperlink>
      <w:r>
        <w:rPr>
          <w:rFonts w:ascii="Helvetica" w:hAnsi="Helvetica"/>
          <w:color w:val="000000"/>
          <w:sz w:val="21"/>
          <w:szCs w:val="21"/>
        </w:rPr>
        <w:t> statement. If you have the </w:t>
      </w:r>
      <w:hyperlink r:id="rId1517" w:anchor="priv_process" w:history="1">
        <w:r>
          <w:rPr>
            <w:rStyle w:val="CdigoHTML"/>
            <w:b/>
            <w:bCs/>
            <w:color w:val="026789"/>
            <w:u w:val="single"/>
            <w:shd w:val="clear" w:color="auto" w:fill="FFFFFF"/>
          </w:rPr>
          <w:t>PROCESS</w:t>
        </w:r>
      </w:hyperlink>
      <w:r>
        <w:rPr>
          <w:rFonts w:ascii="Helvetica" w:hAnsi="Helvetica"/>
          <w:color w:val="000000"/>
          <w:sz w:val="21"/>
          <w:szCs w:val="21"/>
        </w:rPr>
        <w:t xml:space="preserve"> privilege, you can specify the identifier for any </w:t>
      </w:r>
      <w:r>
        <w:rPr>
          <w:rFonts w:ascii="Helvetica" w:hAnsi="Helvetica"/>
          <w:color w:val="000000"/>
          <w:sz w:val="21"/>
          <w:szCs w:val="21"/>
        </w:rPr>
        <w:lastRenderedPageBreak/>
        <w:t>connection. Otherwise, you can specify the identifier only for your own connections. In all cases, you must have sufficient privileges to explain the query on the specified connection.</w:t>
      </w:r>
    </w:p>
    <w:p w14:paraId="29838C3D"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If the named connection is not executing a statement, the result is empty. Otherwise, </w:t>
      </w:r>
      <w:r>
        <w:rPr>
          <w:rStyle w:val="CdigoHTML"/>
          <w:b/>
          <w:bCs/>
          <w:color w:val="026789"/>
          <w:shd w:val="clear" w:color="auto" w:fill="FFFFFF"/>
        </w:rPr>
        <w:t>EXPLAIN FOR CONNECTION</w:t>
      </w:r>
      <w:r>
        <w:rPr>
          <w:rFonts w:ascii="Helvetica" w:hAnsi="Helvetica"/>
          <w:color w:val="000000"/>
          <w:sz w:val="21"/>
          <w:szCs w:val="21"/>
        </w:rPr>
        <w:t> applies only if the statement being executed in the named connection is explainable. This includes </w:t>
      </w:r>
      <w:hyperlink r:id="rId1518" w:anchor="select" w:tooltip="13.2.10 SELECT Statement" w:history="1">
        <w:r>
          <w:rPr>
            <w:rStyle w:val="CdigoHTML"/>
            <w:b/>
            <w:bCs/>
            <w:color w:val="026789"/>
            <w:u w:val="single"/>
            <w:shd w:val="clear" w:color="auto" w:fill="FFFFFF"/>
          </w:rPr>
          <w:t>SELECT</w:t>
        </w:r>
      </w:hyperlink>
      <w:r>
        <w:rPr>
          <w:rFonts w:ascii="Helvetica" w:hAnsi="Helvetica"/>
          <w:color w:val="000000"/>
          <w:sz w:val="21"/>
          <w:szCs w:val="21"/>
        </w:rPr>
        <w:t>, </w:t>
      </w:r>
      <w:hyperlink r:id="rId1519" w:anchor="delete" w:tooltip="13.2.2 DELETE Statement" w:history="1">
        <w:r>
          <w:rPr>
            <w:rStyle w:val="CdigoHTML"/>
            <w:b/>
            <w:bCs/>
            <w:color w:val="026789"/>
            <w:u w:val="single"/>
            <w:shd w:val="clear" w:color="auto" w:fill="FFFFFF"/>
          </w:rPr>
          <w:t>DELETE</w:t>
        </w:r>
      </w:hyperlink>
      <w:r>
        <w:rPr>
          <w:rFonts w:ascii="Helvetica" w:hAnsi="Helvetica"/>
          <w:color w:val="000000"/>
          <w:sz w:val="21"/>
          <w:szCs w:val="21"/>
        </w:rPr>
        <w:t>, </w:t>
      </w:r>
      <w:hyperlink r:id="rId1520" w:anchor="insert" w:tooltip="13.2.6 INSERT Statement" w:history="1">
        <w:r>
          <w:rPr>
            <w:rStyle w:val="CdigoHTML"/>
            <w:b/>
            <w:bCs/>
            <w:color w:val="026789"/>
            <w:u w:val="single"/>
            <w:shd w:val="clear" w:color="auto" w:fill="FFFFFF"/>
          </w:rPr>
          <w:t>INSERT</w:t>
        </w:r>
      </w:hyperlink>
      <w:r>
        <w:rPr>
          <w:rFonts w:ascii="Helvetica" w:hAnsi="Helvetica"/>
          <w:color w:val="000000"/>
          <w:sz w:val="21"/>
          <w:szCs w:val="21"/>
        </w:rPr>
        <w:t>, </w:t>
      </w:r>
      <w:hyperlink r:id="rId1521" w:anchor="replace" w:tooltip="13.2.9 REPLACE Statement" w:history="1">
        <w:r>
          <w:rPr>
            <w:rStyle w:val="CdigoHTML"/>
            <w:b/>
            <w:bCs/>
            <w:color w:val="026789"/>
            <w:u w:val="single"/>
            <w:shd w:val="clear" w:color="auto" w:fill="FFFFFF"/>
          </w:rPr>
          <w:t>REPLACE</w:t>
        </w:r>
      </w:hyperlink>
      <w:r>
        <w:rPr>
          <w:rFonts w:ascii="Helvetica" w:hAnsi="Helvetica"/>
          <w:color w:val="000000"/>
          <w:sz w:val="21"/>
          <w:szCs w:val="21"/>
        </w:rPr>
        <w:t>, and </w:t>
      </w:r>
      <w:hyperlink r:id="rId1522" w:anchor="update" w:tooltip="13.2.13 UPDATE Statement" w:history="1">
        <w:r>
          <w:rPr>
            <w:rStyle w:val="CdigoHTML"/>
            <w:b/>
            <w:bCs/>
            <w:color w:val="026789"/>
            <w:u w:val="single"/>
            <w:shd w:val="clear" w:color="auto" w:fill="FFFFFF"/>
          </w:rPr>
          <w:t>UPDATE</w:t>
        </w:r>
      </w:hyperlink>
      <w:r>
        <w:rPr>
          <w:rFonts w:ascii="Helvetica" w:hAnsi="Helvetica"/>
          <w:color w:val="000000"/>
          <w:sz w:val="21"/>
          <w:szCs w:val="21"/>
        </w:rPr>
        <w:t>. (However, </w:t>
      </w:r>
      <w:r>
        <w:rPr>
          <w:rStyle w:val="CdigoHTML"/>
          <w:b/>
          <w:bCs/>
          <w:color w:val="026789"/>
          <w:shd w:val="clear" w:color="auto" w:fill="FFFFFF"/>
        </w:rPr>
        <w:t>EXPLAIN FOR CONNECTION</w:t>
      </w:r>
      <w:r>
        <w:rPr>
          <w:rFonts w:ascii="Helvetica" w:hAnsi="Helvetica"/>
          <w:color w:val="000000"/>
          <w:sz w:val="21"/>
          <w:szCs w:val="21"/>
        </w:rPr>
        <w:t> does not work for prepared statements, even prepared statements of those types.)</w:t>
      </w:r>
    </w:p>
    <w:p w14:paraId="36A7BB94"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If the named connection is executing an explainable statement, the output is what you would obtain by using </w:t>
      </w:r>
      <w:r>
        <w:rPr>
          <w:rStyle w:val="CdigoHTML"/>
          <w:b/>
          <w:bCs/>
          <w:color w:val="026789"/>
          <w:shd w:val="clear" w:color="auto" w:fill="FFFFFF"/>
        </w:rPr>
        <w:t>EXPLAIN</w:t>
      </w:r>
      <w:r>
        <w:rPr>
          <w:rFonts w:ascii="Helvetica" w:hAnsi="Helvetica"/>
          <w:color w:val="000000"/>
          <w:sz w:val="21"/>
          <w:szCs w:val="21"/>
        </w:rPr>
        <w:t> on the statement itself.</w:t>
      </w:r>
    </w:p>
    <w:p w14:paraId="5BD3F82D"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If the named connection is executing a statement that is not explainable, an error occurs. For example, you cannot name the connection identifier for your current session because </w:t>
      </w:r>
      <w:r>
        <w:rPr>
          <w:rStyle w:val="CdigoHTML"/>
          <w:b/>
          <w:bCs/>
          <w:color w:val="026789"/>
          <w:shd w:val="clear" w:color="auto" w:fill="FFFFFF"/>
        </w:rPr>
        <w:t>EXPLAIN</w:t>
      </w:r>
      <w:r>
        <w:rPr>
          <w:rFonts w:ascii="Helvetica" w:hAnsi="Helvetica"/>
          <w:color w:val="000000"/>
          <w:sz w:val="21"/>
          <w:szCs w:val="21"/>
        </w:rPr>
        <w:t> is not explainable:</w:t>
      </w:r>
    </w:p>
    <w:p w14:paraId="6DE4C743" w14:textId="77777777" w:rsidR="00F37ED8" w:rsidRDefault="00F37ED8" w:rsidP="00F37ED8">
      <w:pPr>
        <w:pStyle w:val="Pr-formataoHTML"/>
        <w:shd w:val="clear" w:color="auto" w:fill="EEEEEE"/>
        <w:spacing w:line="300" w:lineRule="atLeast"/>
        <w:rPr>
          <w:color w:val="000000"/>
        </w:rPr>
      </w:pPr>
      <w:r>
        <w:rPr>
          <w:color w:val="000000"/>
        </w:rPr>
        <w:t xml:space="preserve">mysql&gt; </w:t>
      </w:r>
      <w:r>
        <w:rPr>
          <w:rStyle w:val="CdigoHTML"/>
          <w:b/>
          <w:bCs/>
          <w:color w:val="000000"/>
          <w:sz w:val="19"/>
          <w:szCs w:val="19"/>
        </w:rPr>
        <w:t>SELECT CONNECTION_ID();</w:t>
      </w:r>
    </w:p>
    <w:p w14:paraId="7CBD4B46" w14:textId="77777777" w:rsidR="00F37ED8" w:rsidRDefault="00F37ED8" w:rsidP="00F37ED8">
      <w:pPr>
        <w:pStyle w:val="Pr-formataoHTML"/>
        <w:shd w:val="clear" w:color="auto" w:fill="EEEEEE"/>
        <w:spacing w:line="300" w:lineRule="atLeast"/>
        <w:rPr>
          <w:color w:val="000000"/>
        </w:rPr>
      </w:pPr>
      <w:r>
        <w:rPr>
          <w:color w:val="000000"/>
        </w:rPr>
        <w:t>+-----------------+</w:t>
      </w:r>
    </w:p>
    <w:p w14:paraId="04FDB90A" w14:textId="77777777" w:rsidR="00F37ED8" w:rsidRDefault="00F37ED8" w:rsidP="00F37ED8">
      <w:pPr>
        <w:pStyle w:val="Pr-formataoHTML"/>
        <w:shd w:val="clear" w:color="auto" w:fill="EEEEEE"/>
        <w:spacing w:line="300" w:lineRule="atLeast"/>
        <w:rPr>
          <w:color w:val="000000"/>
        </w:rPr>
      </w:pPr>
      <w:r>
        <w:rPr>
          <w:color w:val="000000"/>
        </w:rPr>
        <w:t>| CONNECTION_ID() |</w:t>
      </w:r>
    </w:p>
    <w:p w14:paraId="14B06ACF" w14:textId="77777777" w:rsidR="00F37ED8" w:rsidRDefault="00F37ED8" w:rsidP="00F37ED8">
      <w:pPr>
        <w:pStyle w:val="Pr-formataoHTML"/>
        <w:shd w:val="clear" w:color="auto" w:fill="EEEEEE"/>
        <w:spacing w:line="300" w:lineRule="atLeast"/>
        <w:rPr>
          <w:color w:val="000000"/>
        </w:rPr>
      </w:pPr>
      <w:r>
        <w:rPr>
          <w:color w:val="000000"/>
        </w:rPr>
        <w:t>+-----------------+</w:t>
      </w:r>
    </w:p>
    <w:p w14:paraId="4EFE4730" w14:textId="77777777" w:rsidR="00F37ED8" w:rsidRDefault="00F37ED8" w:rsidP="00F37ED8">
      <w:pPr>
        <w:pStyle w:val="Pr-formataoHTML"/>
        <w:shd w:val="clear" w:color="auto" w:fill="EEEEEE"/>
        <w:spacing w:line="300" w:lineRule="atLeast"/>
        <w:rPr>
          <w:color w:val="000000"/>
        </w:rPr>
      </w:pPr>
      <w:r>
        <w:rPr>
          <w:color w:val="000000"/>
        </w:rPr>
        <w:t>|             373 |</w:t>
      </w:r>
    </w:p>
    <w:p w14:paraId="0BFDDAED" w14:textId="77777777" w:rsidR="00F37ED8" w:rsidRDefault="00F37ED8" w:rsidP="00F37ED8">
      <w:pPr>
        <w:pStyle w:val="Pr-formataoHTML"/>
        <w:shd w:val="clear" w:color="auto" w:fill="EEEEEE"/>
        <w:spacing w:line="300" w:lineRule="atLeast"/>
        <w:rPr>
          <w:color w:val="000000"/>
        </w:rPr>
      </w:pPr>
      <w:r>
        <w:rPr>
          <w:color w:val="000000"/>
        </w:rPr>
        <w:t>+-----------------+</w:t>
      </w:r>
    </w:p>
    <w:p w14:paraId="24C46B73" w14:textId="77777777" w:rsidR="00F37ED8" w:rsidRDefault="00F37ED8" w:rsidP="00F37ED8">
      <w:pPr>
        <w:pStyle w:val="Pr-formataoHTML"/>
        <w:shd w:val="clear" w:color="auto" w:fill="EEEEEE"/>
        <w:spacing w:line="300" w:lineRule="atLeast"/>
        <w:rPr>
          <w:color w:val="000000"/>
        </w:rPr>
      </w:pPr>
      <w:r>
        <w:rPr>
          <w:color w:val="000000"/>
        </w:rPr>
        <w:t>1 row in set (0.00 sec)</w:t>
      </w:r>
    </w:p>
    <w:p w14:paraId="1E5ADAD8" w14:textId="77777777" w:rsidR="00F37ED8" w:rsidRDefault="00F37ED8" w:rsidP="00F37ED8">
      <w:pPr>
        <w:pStyle w:val="Pr-formataoHTML"/>
        <w:shd w:val="clear" w:color="auto" w:fill="EEEEEE"/>
        <w:spacing w:line="300" w:lineRule="atLeast"/>
        <w:rPr>
          <w:color w:val="000000"/>
        </w:rPr>
      </w:pPr>
    </w:p>
    <w:p w14:paraId="1E8A4F90" w14:textId="77777777" w:rsidR="00F37ED8" w:rsidRDefault="00F37ED8" w:rsidP="00F37ED8">
      <w:pPr>
        <w:pStyle w:val="Pr-formataoHTML"/>
        <w:shd w:val="clear" w:color="auto" w:fill="EEEEEE"/>
        <w:spacing w:line="300" w:lineRule="atLeast"/>
        <w:rPr>
          <w:color w:val="000000"/>
        </w:rPr>
      </w:pPr>
      <w:r>
        <w:rPr>
          <w:color w:val="000000"/>
        </w:rPr>
        <w:t xml:space="preserve">mysql&gt; </w:t>
      </w:r>
      <w:r>
        <w:rPr>
          <w:rStyle w:val="CdigoHTML"/>
          <w:b/>
          <w:bCs/>
          <w:color w:val="000000"/>
          <w:sz w:val="19"/>
          <w:szCs w:val="19"/>
        </w:rPr>
        <w:t>EXPLAIN FOR CONNECTION 373;</w:t>
      </w:r>
    </w:p>
    <w:p w14:paraId="3B1AF88B" w14:textId="77777777" w:rsidR="00F37ED8" w:rsidRDefault="00F37ED8" w:rsidP="00F37ED8">
      <w:pPr>
        <w:pStyle w:val="Pr-formataoHTML"/>
        <w:shd w:val="clear" w:color="auto" w:fill="EEEEEE"/>
        <w:spacing w:line="300" w:lineRule="atLeast"/>
        <w:rPr>
          <w:color w:val="000000"/>
        </w:rPr>
      </w:pPr>
      <w:r>
        <w:rPr>
          <w:color w:val="000000"/>
        </w:rPr>
        <w:t>ERROR 1889 (HY000): EXPLAIN FOR CONNECTION command is supported</w:t>
      </w:r>
    </w:p>
    <w:p w14:paraId="14BDACF0" w14:textId="77777777" w:rsidR="00F37ED8" w:rsidRDefault="00F37ED8" w:rsidP="00F37ED8">
      <w:pPr>
        <w:pStyle w:val="Pr-formataoHTML"/>
        <w:shd w:val="clear" w:color="auto" w:fill="EEEEEE"/>
        <w:spacing w:line="300" w:lineRule="atLeast"/>
        <w:rPr>
          <w:color w:val="000000"/>
        </w:rPr>
      </w:pPr>
      <w:r>
        <w:rPr>
          <w:color w:val="000000"/>
        </w:rPr>
        <w:t>only for SELECT/UPDATE/INSERT/DELETE/REPLACE</w:t>
      </w:r>
    </w:p>
    <w:p w14:paraId="4BA02EC1"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The </w:t>
      </w:r>
      <w:r>
        <w:rPr>
          <w:rStyle w:val="CdigoHTML"/>
          <w:b/>
          <w:bCs/>
          <w:color w:val="026789"/>
          <w:shd w:val="clear" w:color="auto" w:fill="FFFFFF"/>
        </w:rPr>
        <w:t>Com_explain_other</w:t>
      </w:r>
      <w:r>
        <w:rPr>
          <w:rFonts w:ascii="Helvetica" w:hAnsi="Helvetica"/>
          <w:color w:val="000000"/>
          <w:sz w:val="21"/>
          <w:szCs w:val="21"/>
        </w:rPr>
        <w:t> status variable indicates the number of </w:t>
      </w:r>
      <w:hyperlink r:id="rId1523" w:anchor="explain" w:tooltip="13.8.2 EXPLAIN Statement" w:history="1">
        <w:r>
          <w:rPr>
            <w:rStyle w:val="CdigoHTML"/>
            <w:b/>
            <w:bCs/>
            <w:color w:val="026789"/>
            <w:u w:val="single"/>
            <w:shd w:val="clear" w:color="auto" w:fill="FFFFFF"/>
          </w:rPr>
          <w:t>EXPLAIN FOR CONNECTION</w:t>
        </w:r>
      </w:hyperlink>
      <w:r>
        <w:rPr>
          <w:rFonts w:ascii="Helvetica" w:hAnsi="Helvetica"/>
          <w:color w:val="000000"/>
          <w:sz w:val="21"/>
          <w:szCs w:val="21"/>
        </w:rPr>
        <w:t> statements executed.</w:t>
      </w:r>
    </w:p>
    <w:p w14:paraId="5B2E8B76" w14:textId="77777777" w:rsidR="00F37ED8" w:rsidRDefault="00F37ED8" w:rsidP="00F37ED8">
      <w:pPr>
        <w:pStyle w:val="Ttulo3"/>
        <w:shd w:val="clear" w:color="auto" w:fill="FFFFFF"/>
        <w:rPr>
          <w:rFonts w:ascii="Helvetica" w:hAnsi="Helvetica"/>
          <w:color w:val="000000"/>
          <w:sz w:val="34"/>
          <w:szCs w:val="34"/>
        </w:rPr>
      </w:pPr>
      <w:bookmarkStart w:id="416" w:name="estimating-performance"/>
      <w:bookmarkEnd w:id="416"/>
      <w:r>
        <w:rPr>
          <w:rFonts w:ascii="Helvetica" w:hAnsi="Helvetica"/>
          <w:color w:val="000000"/>
          <w:sz w:val="34"/>
          <w:szCs w:val="34"/>
        </w:rPr>
        <w:t>8.8.5 Estimating Query Performance</w:t>
      </w:r>
    </w:p>
    <w:p w14:paraId="23A9168B" w14:textId="77777777" w:rsidR="00F37ED8" w:rsidRDefault="00F37ED8" w:rsidP="00F37ED8">
      <w:pPr>
        <w:pStyle w:val="NormalWeb"/>
        <w:rPr>
          <w:rFonts w:ascii="Helvetica" w:hAnsi="Helvetica"/>
          <w:color w:val="000000"/>
          <w:sz w:val="21"/>
          <w:szCs w:val="21"/>
        </w:rPr>
      </w:pPr>
      <w:bookmarkStart w:id="417" w:name="idm46254552753760"/>
      <w:bookmarkStart w:id="418" w:name="idm46254552752304"/>
      <w:bookmarkStart w:id="419" w:name="idm46254552750816"/>
      <w:bookmarkEnd w:id="417"/>
      <w:bookmarkEnd w:id="418"/>
      <w:bookmarkEnd w:id="419"/>
      <w:r>
        <w:rPr>
          <w:rFonts w:ascii="Helvetica" w:hAnsi="Helvetica"/>
          <w:color w:val="000000"/>
          <w:sz w:val="21"/>
          <w:szCs w:val="21"/>
        </w:rPr>
        <w:t>In most cases, you can estimate query performance by counting disk seeks. For small tables, you can usually find a row in one disk seek (because the index is probably cached). For bigger tables, you can estimate that, using B-tree indexes, you need this many seeks to find a row: </w:t>
      </w:r>
      <w:r>
        <w:rPr>
          <w:rStyle w:val="CdigoHTML"/>
          <w:b/>
          <w:bCs/>
          <w:color w:val="026789"/>
          <w:shd w:val="clear" w:color="auto" w:fill="FFFFFF"/>
        </w:rPr>
        <w:t>log(</w:t>
      </w:r>
      <w:r>
        <w:rPr>
          <w:rStyle w:val="CdigoHTML"/>
          <w:b/>
          <w:bCs/>
          <w:i/>
          <w:iCs/>
          <w:color w:val="026789"/>
          <w:sz w:val="19"/>
          <w:szCs w:val="19"/>
          <w:shd w:val="clear" w:color="auto" w:fill="FFFFFF"/>
        </w:rPr>
        <w:t>row_count</w:t>
      </w:r>
      <w:r>
        <w:rPr>
          <w:rStyle w:val="CdigoHTML"/>
          <w:b/>
          <w:bCs/>
          <w:color w:val="026789"/>
          <w:shd w:val="clear" w:color="auto" w:fill="FFFFFF"/>
        </w:rPr>
        <w:t>) / log(</w:t>
      </w:r>
      <w:r>
        <w:rPr>
          <w:rStyle w:val="CdigoHTML"/>
          <w:b/>
          <w:bCs/>
          <w:i/>
          <w:iCs/>
          <w:color w:val="026789"/>
          <w:sz w:val="19"/>
          <w:szCs w:val="19"/>
          <w:shd w:val="clear" w:color="auto" w:fill="FFFFFF"/>
        </w:rPr>
        <w:t>index_block_length</w:t>
      </w:r>
      <w:r>
        <w:rPr>
          <w:rStyle w:val="CdigoHTML"/>
          <w:b/>
          <w:bCs/>
          <w:color w:val="026789"/>
          <w:shd w:val="clear" w:color="auto" w:fill="FFFFFF"/>
        </w:rPr>
        <w:t> / 3 * 2 / (</w:t>
      </w:r>
      <w:r>
        <w:rPr>
          <w:rStyle w:val="CdigoHTML"/>
          <w:b/>
          <w:bCs/>
          <w:i/>
          <w:iCs/>
          <w:color w:val="026789"/>
          <w:sz w:val="19"/>
          <w:szCs w:val="19"/>
          <w:shd w:val="clear" w:color="auto" w:fill="FFFFFF"/>
        </w:rPr>
        <w:t>index_length</w:t>
      </w:r>
      <w:r>
        <w:rPr>
          <w:rStyle w:val="CdigoHTML"/>
          <w:b/>
          <w:bCs/>
          <w:color w:val="026789"/>
          <w:shd w:val="clear" w:color="auto" w:fill="FFFFFF"/>
        </w:rPr>
        <w:t> + </w:t>
      </w:r>
      <w:r>
        <w:rPr>
          <w:rStyle w:val="CdigoHTML"/>
          <w:b/>
          <w:bCs/>
          <w:i/>
          <w:iCs/>
          <w:color w:val="026789"/>
          <w:sz w:val="19"/>
          <w:szCs w:val="19"/>
          <w:shd w:val="clear" w:color="auto" w:fill="FFFFFF"/>
        </w:rPr>
        <w:t>data_pointer_length</w:t>
      </w:r>
      <w:r>
        <w:rPr>
          <w:rStyle w:val="CdigoHTML"/>
          <w:b/>
          <w:bCs/>
          <w:color w:val="026789"/>
          <w:shd w:val="clear" w:color="auto" w:fill="FFFFFF"/>
        </w:rPr>
        <w:t>)) + 1</w:t>
      </w:r>
      <w:r>
        <w:rPr>
          <w:rFonts w:ascii="Helvetica" w:hAnsi="Helvetica"/>
          <w:color w:val="000000"/>
          <w:sz w:val="21"/>
          <w:szCs w:val="21"/>
        </w:rPr>
        <w:t>.</w:t>
      </w:r>
    </w:p>
    <w:p w14:paraId="28D2A2D2"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In MySQL, an index block is usually 1,024 bytes and the data pointer is usually four bytes. For a 500,000-row table with a key value length of three bytes (the size of </w:t>
      </w:r>
      <w:hyperlink r:id="rId1524" w:anchor="integer-types" w:tooltip="11.1.2 Integer Types (Exact Value) - INTEGER, INT, SMALLINT, TINYINT, MEDIUMINT, BIGINT" w:history="1">
        <w:r>
          <w:rPr>
            <w:rStyle w:val="CdigoHTML"/>
            <w:b/>
            <w:bCs/>
            <w:color w:val="026789"/>
            <w:u w:val="single"/>
            <w:shd w:val="clear" w:color="auto" w:fill="FFFFFF"/>
          </w:rPr>
          <w:t>MEDIUMINT</w:t>
        </w:r>
      </w:hyperlink>
      <w:r>
        <w:rPr>
          <w:rFonts w:ascii="Helvetica" w:hAnsi="Helvetica"/>
          <w:color w:val="000000"/>
          <w:sz w:val="21"/>
          <w:szCs w:val="21"/>
        </w:rPr>
        <w:t>), the formula indicates </w:t>
      </w:r>
      <w:r>
        <w:rPr>
          <w:rStyle w:val="CdigoHTML"/>
          <w:b/>
          <w:bCs/>
          <w:color w:val="026789"/>
          <w:shd w:val="clear" w:color="auto" w:fill="FFFFFF"/>
        </w:rPr>
        <w:t>log(500,000)/log(1024/3*2/(3+4)) + 1</w:t>
      </w:r>
      <w:r>
        <w:rPr>
          <w:rFonts w:ascii="Helvetica" w:hAnsi="Helvetica"/>
          <w:color w:val="000000"/>
          <w:sz w:val="21"/>
          <w:szCs w:val="21"/>
        </w:rPr>
        <w:t> = </w:t>
      </w:r>
      <w:r>
        <w:rPr>
          <w:rStyle w:val="CdigoHTML"/>
          <w:b/>
          <w:bCs/>
          <w:color w:val="026789"/>
          <w:shd w:val="clear" w:color="auto" w:fill="FFFFFF"/>
        </w:rPr>
        <w:t>4</w:t>
      </w:r>
      <w:r>
        <w:rPr>
          <w:rFonts w:ascii="Helvetica" w:hAnsi="Helvetica"/>
          <w:color w:val="000000"/>
          <w:sz w:val="21"/>
          <w:szCs w:val="21"/>
        </w:rPr>
        <w:t> seeks.</w:t>
      </w:r>
    </w:p>
    <w:p w14:paraId="33BD2157"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This index would require storage of about 500,000 * 7 * 3/2 = 5.2MB (assuming a typical index buffer fill ratio of 2/3), so you probably have much of the index in memory and so need only one or two calls to read data to find the row.</w:t>
      </w:r>
    </w:p>
    <w:p w14:paraId="79B4D248"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For writes, however, you need four seek requests to find where to place a new index value and normally two seeks to update the index and write the row.</w:t>
      </w:r>
    </w:p>
    <w:p w14:paraId="28F3FF88"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The preceding discussion does not mean that your application performance slowly degenerates by log </w:t>
      </w:r>
      <w:r>
        <w:rPr>
          <w:rStyle w:val="CdigoHTML"/>
          <w:b/>
          <w:bCs/>
          <w:i/>
          <w:iCs/>
          <w:color w:val="000000"/>
        </w:rPr>
        <w:t>N</w:t>
      </w:r>
      <w:r>
        <w:rPr>
          <w:rFonts w:ascii="Helvetica" w:hAnsi="Helvetica"/>
          <w:color w:val="000000"/>
          <w:sz w:val="21"/>
          <w:szCs w:val="21"/>
        </w:rPr>
        <w:t xml:space="preserve">. As long as everything is cached by the OS or the MySQL </w:t>
      </w:r>
      <w:proofErr w:type="gramStart"/>
      <w:r>
        <w:rPr>
          <w:rFonts w:ascii="Helvetica" w:hAnsi="Helvetica"/>
          <w:color w:val="000000"/>
          <w:sz w:val="21"/>
          <w:szCs w:val="21"/>
        </w:rPr>
        <w:t>server</w:t>
      </w:r>
      <w:proofErr w:type="gramEnd"/>
      <w:r>
        <w:rPr>
          <w:rFonts w:ascii="Helvetica" w:hAnsi="Helvetica"/>
          <w:color w:val="000000"/>
          <w:sz w:val="21"/>
          <w:szCs w:val="21"/>
        </w:rPr>
        <w:t>, things become only marginally slower as the table gets bigger. After the data gets too big to be cached, things start to go much slower until your applications are bound only by disk seeks (which increase by log </w:t>
      </w:r>
      <w:r>
        <w:rPr>
          <w:rStyle w:val="CdigoHTML"/>
          <w:b/>
          <w:bCs/>
          <w:i/>
          <w:iCs/>
          <w:color w:val="000000"/>
        </w:rPr>
        <w:t>N</w:t>
      </w:r>
      <w:r>
        <w:rPr>
          <w:rFonts w:ascii="Helvetica" w:hAnsi="Helvetica"/>
          <w:color w:val="000000"/>
          <w:sz w:val="21"/>
          <w:szCs w:val="21"/>
        </w:rPr>
        <w:t>). To avoid this, increase the key cache size as the data grows. For </w:t>
      </w:r>
      <w:r>
        <w:rPr>
          <w:rStyle w:val="CdigoHTML"/>
          <w:b/>
          <w:bCs/>
          <w:color w:val="026789"/>
          <w:shd w:val="clear" w:color="auto" w:fill="FFFFFF"/>
        </w:rPr>
        <w:t>MyISAM</w:t>
      </w:r>
      <w:r>
        <w:rPr>
          <w:rFonts w:ascii="Helvetica" w:hAnsi="Helvetica"/>
          <w:color w:val="000000"/>
          <w:sz w:val="21"/>
          <w:szCs w:val="21"/>
        </w:rPr>
        <w:t> tables, the key cache size is controlled by the </w:t>
      </w:r>
      <w:hyperlink r:id="rId1525" w:anchor="sysvar_key_buffer_size" w:history="1">
        <w:r>
          <w:rPr>
            <w:rStyle w:val="CdigoHTML"/>
            <w:b/>
            <w:bCs/>
            <w:color w:val="026789"/>
            <w:u w:val="single"/>
            <w:shd w:val="clear" w:color="auto" w:fill="FFFFFF"/>
          </w:rPr>
          <w:t>key_buffer_size</w:t>
        </w:r>
      </w:hyperlink>
      <w:r>
        <w:rPr>
          <w:rFonts w:ascii="Helvetica" w:hAnsi="Helvetica"/>
          <w:color w:val="000000"/>
          <w:sz w:val="21"/>
          <w:szCs w:val="21"/>
        </w:rPr>
        <w:t> system variable. See </w:t>
      </w:r>
      <w:hyperlink r:id="rId1526" w:anchor="server-configuration" w:tooltip="5.1.1 Configuring the Server" w:history="1">
        <w:r>
          <w:rPr>
            <w:rStyle w:val="Hyperlink"/>
            <w:rFonts w:ascii="Helvetica" w:hAnsi="Helvetica"/>
            <w:color w:val="00759F"/>
            <w:sz w:val="21"/>
            <w:szCs w:val="21"/>
          </w:rPr>
          <w:t>Section 5.1.1, “Configuring the Server”</w:t>
        </w:r>
      </w:hyperlink>
      <w:r>
        <w:rPr>
          <w:rFonts w:ascii="Helvetica" w:hAnsi="Helvetica"/>
          <w:color w:val="000000"/>
          <w:sz w:val="21"/>
          <w:szCs w:val="21"/>
        </w:rPr>
        <w:t>.</w:t>
      </w:r>
    </w:p>
    <w:p w14:paraId="339EC31F" w14:textId="77777777" w:rsidR="00F37ED8" w:rsidRDefault="00F37ED8" w:rsidP="00F37ED8">
      <w:pPr>
        <w:pStyle w:val="Ttulo2"/>
        <w:shd w:val="clear" w:color="auto" w:fill="FFFFFF"/>
        <w:rPr>
          <w:rFonts w:ascii="Helvetica" w:hAnsi="Helvetica"/>
          <w:color w:val="000000"/>
          <w:sz w:val="38"/>
          <w:szCs w:val="38"/>
        </w:rPr>
      </w:pPr>
      <w:bookmarkStart w:id="420" w:name="controlling-optimizer"/>
      <w:bookmarkEnd w:id="420"/>
      <w:r>
        <w:rPr>
          <w:rFonts w:ascii="Helvetica" w:hAnsi="Helvetica"/>
          <w:color w:val="000000"/>
          <w:sz w:val="38"/>
          <w:szCs w:val="38"/>
        </w:rPr>
        <w:t>8.9 Controlling the Query Optimizer</w:t>
      </w:r>
    </w:p>
    <w:p w14:paraId="6CB0575F" w14:textId="77777777" w:rsidR="00F37ED8" w:rsidRDefault="00F37ED8" w:rsidP="00F37ED8">
      <w:pPr>
        <w:rPr>
          <w:rFonts w:ascii="Helvetica" w:hAnsi="Helvetica"/>
          <w:color w:val="000000"/>
          <w:sz w:val="21"/>
          <w:szCs w:val="21"/>
        </w:rPr>
      </w:pPr>
      <w:hyperlink r:id="rId1527" w:anchor="controlling-query-plan-evaluation" w:history="1">
        <w:r>
          <w:rPr>
            <w:rStyle w:val="Hyperlink"/>
            <w:rFonts w:ascii="Helvetica" w:hAnsi="Helvetica"/>
            <w:color w:val="00759F"/>
            <w:sz w:val="21"/>
            <w:szCs w:val="21"/>
          </w:rPr>
          <w:t>8.9.1 Controlling Query Plan Evaluation</w:t>
        </w:r>
      </w:hyperlink>
    </w:p>
    <w:p w14:paraId="4414D2EB" w14:textId="77777777" w:rsidR="00F37ED8" w:rsidRDefault="00F37ED8" w:rsidP="00F37ED8">
      <w:pPr>
        <w:rPr>
          <w:rFonts w:ascii="Helvetica" w:hAnsi="Helvetica"/>
          <w:color w:val="000000"/>
          <w:sz w:val="21"/>
          <w:szCs w:val="21"/>
        </w:rPr>
      </w:pPr>
      <w:hyperlink r:id="rId1528" w:anchor="switchable-optimizations" w:history="1">
        <w:r>
          <w:rPr>
            <w:rStyle w:val="Hyperlink"/>
            <w:rFonts w:ascii="Helvetica" w:hAnsi="Helvetica"/>
            <w:color w:val="00759F"/>
            <w:sz w:val="21"/>
            <w:szCs w:val="21"/>
          </w:rPr>
          <w:t>8.9.2 Switchable Optimizations</w:t>
        </w:r>
      </w:hyperlink>
    </w:p>
    <w:p w14:paraId="6DEC6180" w14:textId="77777777" w:rsidR="00F37ED8" w:rsidRDefault="00F37ED8" w:rsidP="00F37ED8">
      <w:pPr>
        <w:rPr>
          <w:rFonts w:ascii="Helvetica" w:hAnsi="Helvetica"/>
          <w:color w:val="000000"/>
          <w:sz w:val="21"/>
          <w:szCs w:val="21"/>
        </w:rPr>
      </w:pPr>
      <w:hyperlink r:id="rId1529" w:anchor="optimizer-hints" w:history="1">
        <w:r>
          <w:rPr>
            <w:rStyle w:val="Hyperlink"/>
            <w:rFonts w:ascii="Helvetica" w:hAnsi="Helvetica"/>
            <w:color w:val="00759F"/>
            <w:sz w:val="21"/>
            <w:szCs w:val="21"/>
          </w:rPr>
          <w:t>8.9.3 Optimizer Hints</w:t>
        </w:r>
      </w:hyperlink>
    </w:p>
    <w:p w14:paraId="20656D6E" w14:textId="77777777" w:rsidR="00F37ED8" w:rsidRDefault="00F37ED8" w:rsidP="00F37ED8">
      <w:pPr>
        <w:rPr>
          <w:rFonts w:ascii="Helvetica" w:hAnsi="Helvetica"/>
          <w:color w:val="000000"/>
          <w:sz w:val="21"/>
          <w:szCs w:val="21"/>
        </w:rPr>
      </w:pPr>
      <w:hyperlink r:id="rId1530" w:anchor="index-hints" w:history="1">
        <w:r>
          <w:rPr>
            <w:rStyle w:val="Hyperlink"/>
            <w:rFonts w:ascii="Helvetica" w:hAnsi="Helvetica"/>
            <w:color w:val="00759F"/>
            <w:sz w:val="21"/>
            <w:szCs w:val="21"/>
          </w:rPr>
          <w:t>8.9.4 Index Hints</w:t>
        </w:r>
      </w:hyperlink>
    </w:p>
    <w:p w14:paraId="6E23C73C" w14:textId="77777777" w:rsidR="00F37ED8" w:rsidRDefault="00F37ED8" w:rsidP="00F37ED8">
      <w:pPr>
        <w:rPr>
          <w:rFonts w:ascii="Helvetica" w:hAnsi="Helvetica"/>
          <w:color w:val="000000"/>
          <w:sz w:val="21"/>
          <w:szCs w:val="21"/>
        </w:rPr>
      </w:pPr>
      <w:hyperlink r:id="rId1531" w:anchor="cost-model" w:history="1">
        <w:r>
          <w:rPr>
            <w:rStyle w:val="Hyperlink"/>
            <w:rFonts w:ascii="Helvetica" w:hAnsi="Helvetica"/>
            <w:color w:val="00759F"/>
            <w:sz w:val="21"/>
            <w:szCs w:val="21"/>
          </w:rPr>
          <w:t>8.9.5 The Optimizer Cost Model</w:t>
        </w:r>
      </w:hyperlink>
    </w:p>
    <w:p w14:paraId="6D9F446D" w14:textId="77777777" w:rsidR="00F37ED8" w:rsidRDefault="00F37ED8" w:rsidP="00F37ED8">
      <w:pPr>
        <w:rPr>
          <w:rFonts w:ascii="Helvetica" w:hAnsi="Helvetica"/>
          <w:color w:val="000000"/>
          <w:sz w:val="21"/>
          <w:szCs w:val="21"/>
        </w:rPr>
      </w:pPr>
      <w:hyperlink r:id="rId1532" w:anchor="optimizer-statistics" w:history="1">
        <w:r>
          <w:rPr>
            <w:rStyle w:val="Hyperlink"/>
            <w:rFonts w:ascii="Helvetica" w:hAnsi="Helvetica"/>
            <w:color w:val="00759F"/>
            <w:sz w:val="21"/>
            <w:szCs w:val="21"/>
          </w:rPr>
          <w:t>8.9.6 Optimizer Statistics</w:t>
        </w:r>
      </w:hyperlink>
    </w:p>
    <w:p w14:paraId="1210FEB7" w14:textId="77777777" w:rsidR="00F37ED8" w:rsidRDefault="00F37ED8" w:rsidP="00F37ED8">
      <w:pPr>
        <w:pStyle w:val="NormalWeb"/>
        <w:rPr>
          <w:rFonts w:ascii="Helvetica" w:hAnsi="Helvetica"/>
          <w:color w:val="000000"/>
          <w:sz w:val="21"/>
          <w:szCs w:val="21"/>
        </w:rPr>
      </w:pPr>
      <w:bookmarkStart w:id="421" w:name="idm46254552735728"/>
      <w:bookmarkEnd w:id="421"/>
      <w:r>
        <w:rPr>
          <w:rFonts w:ascii="Helvetica" w:hAnsi="Helvetica"/>
          <w:color w:val="000000"/>
          <w:sz w:val="21"/>
          <w:szCs w:val="21"/>
        </w:rPr>
        <w:t>MySQL provides optimizer control through system variables that affect how query plans are evaluated, switchable optimizations, optimizer and index hints, and the optimizer cost model.</w:t>
      </w:r>
    </w:p>
    <w:p w14:paraId="3108625C"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The server maintains histogram statistics about column values in the </w:t>
      </w:r>
      <w:r>
        <w:rPr>
          <w:rStyle w:val="CdigoHTML"/>
          <w:b/>
          <w:bCs/>
          <w:color w:val="026789"/>
          <w:shd w:val="clear" w:color="auto" w:fill="FFFFFF"/>
        </w:rPr>
        <w:t>column_statistics</w:t>
      </w:r>
      <w:r>
        <w:rPr>
          <w:rFonts w:ascii="Helvetica" w:hAnsi="Helvetica"/>
          <w:color w:val="000000"/>
          <w:sz w:val="21"/>
          <w:szCs w:val="21"/>
        </w:rPr>
        <w:t> data dictionary table (see </w:t>
      </w:r>
      <w:hyperlink r:id="rId1533" w:anchor="optimizer-statistics" w:tooltip="8.9.6 Optimizer Statistics" w:history="1">
        <w:r>
          <w:rPr>
            <w:rStyle w:val="Hyperlink"/>
            <w:rFonts w:ascii="Helvetica" w:hAnsi="Helvetica"/>
            <w:color w:val="00759F"/>
            <w:sz w:val="21"/>
            <w:szCs w:val="21"/>
          </w:rPr>
          <w:t>Section 8.9.6, “Optimizer Statistics”</w:t>
        </w:r>
      </w:hyperlink>
      <w:r>
        <w:rPr>
          <w:rFonts w:ascii="Helvetica" w:hAnsi="Helvetica"/>
          <w:color w:val="000000"/>
          <w:sz w:val="21"/>
          <w:szCs w:val="21"/>
        </w:rPr>
        <w:t>). Like other data dictionary tables, this table is not directly accessible by users. Instead, you can obtain histogram information by querying </w:t>
      </w:r>
      <w:hyperlink r:id="rId1534" w:anchor="information-schema-column-statistics-table" w:tooltip="26.3.11 The INFORMATION_SCHEMA COLUMN_STATISTICS Table" w:history="1">
        <w:r>
          <w:rPr>
            <w:rStyle w:val="CdigoHTML"/>
            <w:b/>
            <w:bCs/>
            <w:color w:val="026789"/>
            <w:u w:val="single"/>
            <w:shd w:val="clear" w:color="auto" w:fill="FFFFFF"/>
          </w:rPr>
          <w:t>INFORMATION_SCHEMA.COLUMN_STATISTICS</w:t>
        </w:r>
      </w:hyperlink>
      <w:r>
        <w:rPr>
          <w:rFonts w:ascii="Helvetica" w:hAnsi="Helvetica"/>
          <w:color w:val="000000"/>
          <w:sz w:val="21"/>
          <w:szCs w:val="21"/>
        </w:rPr>
        <w:t>, which is implemented as a view on the data dictionary table. You can also perform histogram management using the </w:t>
      </w:r>
      <w:hyperlink r:id="rId1535" w:anchor="analyze-table" w:tooltip="13.7.3.1 ANALYZE TABLE Statement" w:history="1">
        <w:r>
          <w:rPr>
            <w:rStyle w:val="CdigoHTML"/>
            <w:b/>
            <w:bCs/>
            <w:color w:val="026789"/>
            <w:u w:val="single"/>
            <w:shd w:val="clear" w:color="auto" w:fill="FFFFFF"/>
          </w:rPr>
          <w:t>ANALYZE TABLE</w:t>
        </w:r>
      </w:hyperlink>
      <w:r>
        <w:rPr>
          <w:rFonts w:ascii="Helvetica" w:hAnsi="Helvetica"/>
          <w:color w:val="000000"/>
          <w:sz w:val="21"/>
          <w:szCs w:val="21"/>
        </w:rPr>
        <w:t> statement.</w:t>
      </w:r>
    </w:p>
    <w:p w14:paraId="29B23FE3" w14:textId="77777777" w:rsidR="00F37ED8" w:rsidRDefault="00F37ED8" w:rsidP="00F37ED8">
      <w:pPr>
        <w:pStyle w:val="Ttulo3"/>
        <w:shd w:val="clear" w:color="auto" w:fill="FFFFFF"/>
        <w:rPr>
          <w:rFonts w:ascii="Helvetica" w:hAnsi="Helvetica"/>
          <w:color w:val="000000"/>
          <w:sz w:val="34"/>
          <w:szCs w:val="34"/>
        </w:rPr>
      </w:pPr>
      <w:bookmarkStart w:id="422" w:name="controlling-query-plan-evaluation"/>
      <w:bookmarkEnd w:id="422"/>
      <w:r>
        <w:rPr>
          <w:rFonts w:ascii="Helvetica" w:hAnsi="Helvetica"/>
          <w:color w:val="000000"/>
          <w:sz w:val="34"/>
          <w:szCs w:val="34"/>
        </w:rPr>
        <w:t>8.9.1 Controlling Query Plan Evaluation</w:t>
      </w:r>
    </w:p>
    <w:p w14:paraId="3649A07C" w14:textId="77777777" w:rsidR="00F37ED8" w:rsidRDefault="00F37ED8" w:rsidP="00F37ED8">
      <w:pPr>
        <w:pStyle w:val="NormalWeb"/>
        <w:spacing w:before="0" w:after="0"/>
        <w:rPr>
          <w:rFonts w:ascii="Helvetica" w:hAnsi="Helvetica"/>
          <w:color w:val="000000"/>
          <w:sz w:val="21"/>
          <w:szCs w:val="21"/>
        </w:rPr>
      </w:pPr>
      <w:bookmarkStart w:id="423" w:name="idm46254552727600"/>
      <w:bookmarkEnd w:id="423"/>
      <w:r>
        <w:rPr>
          <w:rFonts w:ascii="Helvetica" w:hAnsi="Helvetica"/>
          <w:color w:val="000000"/>
          <w:sz w:val="21"/>
          <w:szCs w:val="21"/>
        </w:rPr>
        <w:t>The task of the query optimizer is to find an optimal plan for executing an SQL query. Because the difference in performance between </w:t>
      </w:r>
      <w:r>
        <w:rPr>
          <w:rStyle w:val="quote"/>
          <w:rFonts w:ascii="inherit" w:hAnsi="inherit"/>
          <w:color w:val="000000"/>
          <w:sz w:val="21"/>
          <w:szCs w:val="21"/>
          <w:bdr w:val="none" w:sz="0" w:space="0" w:color="auto" w:frame="1"/>
        </w:rPr>
        <w:t>“good”</w:t>
      </w:r>
      <w:r>
        <w:rPr>
          <w:rFonts w:ascii="Helvetica" w:hAnsi="Helvetica"/>
          <w:color w:val="000000"/>
          <w:sz w:val="21"/>
          <w:szCs w:val="21"/>
        </w:rPr>
        <w:t> and </w:t>
      </w:r>
      <w:r>
        <w:rPr>
          <w:rStyle w:val="quote"/>
          <w:rFonts w:ascii="inherit" w:hAnsi="inherit"/>
          <w:color w:val="000000"/>
          <w:sz w:val="21"/>
          <w:szCs w:val="21"/>
          <w:bdr w:val="none" w:sz="0" w:space="0" w:color="auto" w:frame="1"/>
        </w:rPr>
        <w:t>“bad”</w:t>
      </w:r>
      <w:r>
        <w:rPr>
          <w:rFonts w:ascii="Helvetica" w:hAnsi="Helvetica"/>
          <w:color w:val="000000"/>
          <w:sz w:val="21"/>
          <w:szCs w:val="21"/>
        </w:rPr>
        <w:t> plans can be orders of magnitude (that is, seconds versus hours or even days), most query optimizers, including that of MySQL, perform a more or less exhaustive search for an optimal plan among all possible query evaluation plans. For join queries, the number of possible plans investigated by the MySQL optimizer grows exponentially with the number of tables referenced in a query. For small numbers of tables (typically less than 7 to 10) this is not a problem. However, when larger queries are submitted, the time spent in query optimization may easily become the major bottleneck in the server's performance.</w:t>
      </w:r>
    </w:p>
    <w:p w14:paraId="419E97A7"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A more flexible method for query optimization enables the user to control how exhaustive the optimizer is in its search for an optimal query evaluation plan. The general idea is that the fewer plans that are investigated by the optimizer, the less time it spends in compiling a query. On the other hand, because the optimizer skips some plans, it may miss finding an optimal plan.</w:t>
      </w:r>
    </w:p>
    <w:p w14:paraId="7C2CBD01"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The behavior of the optimizer with respect to the number of plans it evaluates can be controlled using two system variables:</w:t>
      </w:r>
    </w:p>
    <w:p w14:paraId="5B5BB950" w14:textId="77777777" w:rsidR="00F37ED8" w:rsidRDefault="00F37ED8" w:rsidP="00F37ED8">
      <w:pPr>
        <w:pStyle w:val="NormalWeb"/>
        <w:numPr>
          <w:ilvl w:val="0"/>
          <w:numId w:val="161"/>
        </w:numPr>
        <w:spacing w:before="0" w:after="0" w:line="252" w:lineRule="atLeast"/>
        <w:textAlignment w:val="center"/>
        <w:rPr>
          <w:rFonts w:ascii="Helvetica" w:hAnsi="Helvetica"/>
          <w:color w:val="000000"/>
          <w:sz w:val="21"/>
          <w:szCs w:val="21"/>
        </w:rPr>
      </w:pPr>
      <w:r>
        <w:rPr>
          <w:rFonts w:ascii="Helvetica" w:hAnsi="Helvetica"/>
          <w:color w:val="000000"/>
          <w:sz w:val="21"/>
          <w:szCs w:val="21"/>
        </w:rPr>
        <w:t>The </w:t>
      </w:r>
      <w:hyperlink r:id="rId1536" w:anchor="sysvar_optimizer_prune_level" w:history="1">
        <w:r>
          <w:rPr>
            <w:rStyle w:val="CdigoHTML"/>
            <w:b/>
            <w:bCs/>
            <w:color w:val="026789"/>
            <w:u w:val="single"/>
            <w:shd w:val="clear" w:color="auto" w:fill="FFFFFF"/>
          </w:rPr>
          <w:t>optimizer_prune_level</w:t>
        </w:r>
      </w:hyperlink>
      <w:r>
        <w:rPr>
          <w:rFonts w:ascii="Helvetica" w:hAnsi="Helvetica"/>
          <w:color w:val="000000"/>
          <w:sz w:val="21"/>
          <w:szCs w:val="21"/>
        </w:rPr>
        <w:t> variable tells the optimizer to skip certain plans based on estimates of the number of rows accessed for each table. Our experience shows that this kind of </w:t>
      </w:r>
      <w:r>
        <w:rPr>
          <w:rStyle w:val="quote"/>
          <w:rFonts w:ascii="inherit" w:hAnsi="inherit"/>
          <w:color w:val="000000"/>
          <w:sz w:val="21"/>
          <w:szCs w:val="21"/>
          <w:bdr w:val="none" w:sz="0" w:space="0" w:color="auto" w:frame="1"/>
        </w:rPr>
        <w:t>“educated guess”</w:t>
      </w:r>
      <w:r>
        <w:rPr>
          <w:rFonts w:ascii="Helvetica" w:hAnsi="Helvetica"/>
          <w:color w:val="000000"/>
          <w:sz w:val="21"/>
          <w:szCs w:val="21"/>
        </w:rPr>
        <w:t> rarely misses optimal plans, and may dramatically reduce query compilation times. That is why this option is on (</w:t>
      </w:r>
      <w:r>
        <w:rPr>
          <w:rStyle w:val="CdigoHTML"/>
          <w:b/>
          <w:bCs/>
          <w:color w:val="026789"/>
          <w:shd w:val="clear" w:color="auto" w:fill="FFFFFF"/>
        </w:rPr>
        <w:t>optimizer_prune_level=1</w:t>
      </w:r>
      <w:r>
        <w:rPr>
          <w:rFonts w:ascii="Helvetica" w:hAnsi="Helvetica"/>
          <w:color w:val="000000"/>
          <w:sz w:val="21"/>
          <w:szCs w:val="21"/>
        </w:rPr>
        <w:t>) by default. However, if you believe that the optimizer missed a better query plan, this option can be switched off (</w:t>
      </w:r>
      <w:r>
        <w:rPr>
          <w:rStyle w:val="CdigoHTML"/>
          <w:b/>
          <w:bCs/>
          <w:color w:val="026789"/>
          <w:shd w:val="clear" w:color="auto" w:fill="FFFFFF"/>
        </w:rPr>
        <w:t>optimizer_prune_level=0</w:t>
      </w:r>
      <w:r>
        <w:rPr>
          <w:rFonts w:ascii="Helvetica" w:hAnsi="Helvetica"/>
          <w:color w:val="000000"/>
          <w:sz w:val="21"/>
          <w:szCs w:val="21"/>
        </w:rPr>
        <w:t>) with the risk that query compilation may take much longer. Note that, even with the use of this heuristic, the optimizer still explores a roughly exponential number of plans.</w:t>
      </w:r>
    </w:p>
    <w:p w14:paraId="68E105E8" w14:textId="77777777" w:rsidR="00F37ED8" w:rsidRDefault="00F37ED8" w:rsidP="00F37ED8">
      <w:pPr>
        <w:pStyle w:val="NormalWeb"/>
        <w:numPr>
          <w:ilvl w:val="0"/>
          <w:numId w:val="161"/>
        </w:numPr>
        <w:spacing w:before="0" w:after="0" w:line="252" w:lineRule="atLeast"/>
        <w:textAlignment w:val="center"/>
        <w:rPr>
          <w:rFonts w:ascii="Helvetica" w:hAnsi="Helvetica"/>
          <w:color w:val="000000"/>
          <w:sz w:val="21"/>
          <w:szCs w:val="21"/>
        </w:rPr>
      </w:pPr>
      <w:r>
        <w:rPr>
          <w:rFonts w:ascii="Helvetica" w:hAnsi="Helvetica"/>
          <w:color w:val="000000"/>
          <w:sz w:val="21"/>
          <w:szCs w:val="21"/>
        </w:rPr>
        <w:t>The </w:t>
      </w:r>
      <w:hyperlink r:id="rId1537" w:anchor="sysvar_optimizer_search_depth" w:history="1">
        <w:r>
          <w:rPr>
            <w:rStyle w:val="CdigoHTML"/>
            <w:b/>
            <w:bCs/>
            <w:color w:val="026789"/>
            <w:u w:val="single"/>
            <w:shd w:val="clear" w:color="auto" w:fill="FFFFFF"/>
          </w:rPr>
          <w:t>optimizer_search_depth</w:t>
        </w:r>
      </w:hyperlink>
      <w:r>
        <w:rPr>
          <w:rFonts w:ascii="Helvetica" w:hAnsi="Helvetica"/>
          <w:color w:val="000000"/>
          <w:sz w:val="21"/>
          <w:szCs w:val="21"/>
        </w:rPr>
        <w:t> variable tells how far into the </w:t>
      </w:r>
      <w:r>
        <w:rPr>
          <w:rStyle w:val="quote"/>
          <w:rFonts w:ascii="inherit" w:hAnsi="inherit"/>
          <w:color w:val="000000"/>
          <w:sz w:val="21"/>
          <w:szCs w:val="21"/>
          <w:bdr w:val="none" w:sz="0" w:space="0" w:color="auto" w:frame="1"/>
        </w:rPr>
        <w:t>“future”</w:t>
      </w:r>
      <w:r>
        <w:rPr>
          <w:rFonts w:ascii="Helvetica" w:hAnsi="Helvetica"/>
          <w:color w:val="000000"/>
          <w:sz w:val="21"/>
          <w:szCs w:val="21"/>
        </w:rPr>
        <w:t> of each incomplete plan the optimizer should look to evaluate whether it should be expanded further. Smaller values of </w:t>
      </w:r>
      <w:hyperlink r:id="rId1538" w:anchor="sysvar_optimizer_search_depth" w:history="1">
        <w:r>
          <w:rPr>
            <w:rStyle w:val="CdigoHTML"/>
            <w:b/>
            <w:bCs/>
            <w:color w:val="026789"/>
            <w:u w:val="single"/>
            <w:shd w:val="clear" w:color="auto" w:fill="FFFFFF"/>
          </w:rPr>
          <w:t>optimizer_search_depth</w:t>
        </w:r>
      </w:hyperlink>
      <w:r>
        <w:rPr>
          <w:rFonts w:ascii="Helvetica" w:hAnsi="Helvetica"/>
          <w:color w:val="000000"/>
          <w:sz w:val="21"/>
          <w:szCs w:val="21"/>
        </w:rPr>
        <w:t> may result in orders of magnitude smaller query compilation times. For example, queries with 12, 13, or more tables may easily require hours and even days to compile if </w:t>
      </w:r>
      <w:hyperlink r:id="rId1539" w:anchor="sysvar_optimizer_search_depth" w:history="1">
        <w:r>
          <w:rPr>
            <w:rStyle w:val="CdigoHTML"/>
            <w:b/>
            <w:bCs/>
            <w:color w:val="026789"/>
            <w:u w:val="single"/>
            <w:shd w:val="clear" w:color="auto" w:fill="FFFFFF"/>
          </w:rPr>
          <w:t>optimizer_search_depth</w:t>
        </w:r>
      </w:hyperlink>
      <w:r>
        <w:rPr>
          <w:rFonts w:ascii="Helvetica" w:hAnsi="Helvetica"/>
          <w:color w:val="000000"/>
          <w:sz w:val="21"/>
          <w:szCs w:val="21"/>
        </w:rPr>
        <w:t> is close to the number of tables in the query. At the same time, if compiled with </w:t>
      </w:r>
      <w:hyperlink r:id="rId1540" w:anchor="sysvar_optimizer_search_depth" w:history="1">
        <w:r>
          <w:rPr>
            <w:rStyle w:val="CdigoHTML"/>
            <w:b/>
            <w:bCs/>
            <w:color w:val="026789"/>
            <w:u w:val="single"/>
            <w:shd w:val="clear" w:color="auto" w:fill="FFFFFF"/>
          </w:rPr>
          <w:t>optimizer_search_depth</w:t>
        </w:r>
      </w:hyperlink>
      <w:r>
        <w:rPr>
          <w:rFonts w:ascii="Helvetica" w:hAnsi="Helvetica"/>
          <w:color w:val="000000"/>
          <w:sz w:val="21"/>
          <w:szCs w:val="21"/>
        </w:rPr>
        <w:t> equal to 3 or 4, the optimizer may compile in less than a minute for the same query. If you are unsure of what a reasonable value is for </w:t>
      </w:r>
      <w:hyperlink r:id="rId1541" w:anchor="sysvar_optimizer_search_depth" w:history="1">
        <w:r>
          <w:rPr>
            <w:rStyle w:val="CdigoHTML"/>
            <w:b/>
            <w:bCs/>
            <w:color w:val="026789"/>
            <w:u w:val="single"/>
            <w:shd w:val="clear" w:color="auto" w:fill="FFFFFF"/>
          </w:rPr>
          <w:t>optimizer_search_depth</w:t>
        </w:r>
      </w:hyperlink>
      <w:r>
        <w:rPr>
          <w:rFonts w:ascii="Helvetica" w:hAnsi="Helvetica"/>
          <w:color w:val="000000"/>
          <w:sz w:val="21"/>
          <w:szCs w:val="21"/>
        </w:rPr>
        <w:t>, this variable can be set to 0 to tell the optimizer to determine the value automatically.</w:t>
      </w:r>
    </w:p>
    <w:p w14:paraId="1BAC78F0" w14:textId="77777777" w:rsidR="00F37ED8" w:rsidRDefault="00F37ED8" w:rsidP="00F37ED8">
      <w:pPr>
        <w:pStyle w:val="Ttulo3"/>
        <w:shd w:val="clear" w:color="auto" w:fill="FFFFFF"/>
        <w:rPr>
          <w:rFonts w:ascii="Helvetica" w:hAnsi="Helvetica"/>
          <w:color w:val="000000"/>
          <w:sz w:val="34"/>
          <w:szCs w:val="34"/>
        </w:rPr>
      </w:pPr>
      <w:bookmarkStart w:id="424" w:name="switchable-optimizations"/>
      <w:bookmarkEnd w:id="424"/>
      <w:r>
        <w:rPr>
          <w:rFonts w:ascii="Helvetica" w:hAnsi="Helvetica"/>
          <w:color w:val="000000"/>
          <w:sz w:val="34"/>
          <w:szCs w:val="34"/>
        </w:rPr>
        <w:t>8.9.2 Switchable Optimizations</w:t>
      </w:r>
    </w:p>
    <w:p w14:paraId="42A858FE" w14:textId="77777777" w:rsidR="00F37ED8" w:rsidRDefault="00F37ED8" w:rsidP="00F37ED8">
      <w:pPr>
        <w:pStyle w:val="NormalWeb"/>
        <w:rPr>
          <w:rFonts w:ascii="Helvetica" w:hAnsi="Helvetica"/>
          <w:color w:val="000000"/>
          <w:sz w:val="21"/>
          <w:szCs w:val="21"/>
        </w:rPr>
      </w:pPr>
      <w:bookmarkStart w:id="425" w:name="idm46254552708720"/>
      <w:bookmarkStart w:id="426" w:name="idm46254552707632"/>
      <w:bookmarkEnd w:id="425"/>
      <w:bookmarkEnd w:id="426"/>
      <w:r>
        <w:rPr>
          <w:rFonts w:ascii="Helvetica" w:hAnsi="Helvetica"/>
          <w:color w:val="000000"/>
          <w:sz w:val="21"/>
          <w:szCs w:val="21"/>
        </w:rPr>
        <w:t>The </w:t>
      </w:r>
      <w:hyperlink r:id="rId1542" w:anchor="sysvar_optimizer_switch" w:history="1">
        <w:r>
          <w:rPr>
            <w:rStyle w:val="CdigoHTML"/>
            <w:b/>
            <w:bCs/>
            <w:color w:val="026789"/>
            <w:u w:val="single"/>
            <w:shd w:val="clear" w:color="auto" w:fill="FFFFFF"/>
          </w:rPr>
          <w:t>optimizer_switch</w:t>
        </w:r>
      </w:hyperlink>
      <w:r>
        <w:rPr>
          <w:rFonts w:ascii="Helvetica" w:hAnsi="Helvetica"/>
          <w:color w:val="000000"/>
          <w:sz w:val="21"/>
          <w:szCs w:val="21"/>
        </w:rPr>
        <w:t> system variable enables control over optimizer behavior. Its value is a set of flags, each of which has a value of </w:t>
      </w:r>
      <w:r>
        <w:rPr>
          <w:rStyle w:val="CdigoHTML"/>
          <w:b/>
          <w:bCs/>
          <w:color w:val="026789"/>
          <w:shd w:val="clear" w:color="auto" w:fill="FFFFFF"/>
        </w:rPr>
        <w:t>on</w:t>
      </w:r>
      <w:r>
        <w:rPr>
          <w:rFonts w:ascii="Helvetica" w:hAnsi="Helvetica"/>
          <w:color w:val="000000"/>
          <w:sz w:val="21"/>
          <w:szCs w:val="21"/>
        </w:rPr>
        <w:t> or </w:t>
      </w:r>
      <w:r>
        <w:rPr>
          <w:rStyle w:val="CdigoHTML"/>
          <w:b/>
          <w:bCs/>
          <w:color w:val="026789"/>
          <w:shd w:val="clear" w:color="auto" w:fill="FFFFFF"/>
        </w:rPr>
        <w:t>off</w:t>
      </w:r>
      <w:r>
        <w:rPr>
          <w:rFonts w:ascii="Helvetica" w:hAnsi="Helvetica"/>
          <w:color w:val="000000"/>
          <w:sz w:val="21"/>
          <w:szCs w:val="21"/>
        </w:rPr>
        <w:t xml:space="preserve"> to indicate whether the corresponding optimizer behavior is enabled or disabled. This variable has global and session values and can be changed at runtime. The global default can be set at </w:t>
      </w:r>
      <w:proofErr w:type="gramStart"/>
      <w:r>
        <w:rPr>
          <w:rFonts w:ascii="Helvetica" w:hAnsi="Helvetica"/>
          <w:color w:val="000000"/>
          <w:sz w:val="21"/>
          <w:szCs w:val="21"/>
        </w:rPr>
        <w:t>server</w:t>
      </w:r>
      <w:proofErr w:type="gramEnd"/>
      <w:r>
        <w:rPr>
          <w:rFonts w:ascii="Helvetica" w:hAnsi="Helvetica"/>
          <w:color w:val="000000"/>
          <w:sz w:val="21"/>
          <w:szCs w:val="21"/>
        </w:rPr>
        <w:t xml:space="preserve"> startup.</w:t>
      </w:r>
    </w:p>
    <w:p w14:paraId="4F6ADEE4"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To see the current set of optimizer flags, select the variable value:</w:t>
      </w:r>
    </w:p>
    <w:p w14:paraId="51F5A9C4" w14:textId="77777777" w:rsidR="00F37ED8" w:rsidRDefault="00F37ED8" w:rsidP="00F37ED8">
      <w:pPr>
        <w:pStyle w:val="Pr-formataoHTML"/>
        <w:shd w:val="clear" w:color="auto" w:fill="EEEEEE"/>
        <w:spacing w:line="300" w:lineRule="atLeast"/>
        <w:rPr>
          <w:color w:val="000000"/>
        </w:rPr>
      </w:pPr>
      <w:r>
        <w:rPr>
          <w:color w:val="000000"/>
        </w:rPr>
        <w:lastRenderedPageBreak/>
        <w:t xml:space="preserve">mysql&gt; </w:t>
      </w:r>
      <w:r>
        <w:rPr>
          <w:rStyle w:val="CdigoHTML"/>
          <w:b/>
          <w:bCs/>
          <w:color w:val="000000"/>
          <w:sz w:val="19"/>
          <w:szCs w:val="19"/>
        </w:rPr>
        <w:t>SELECT @@optimizer_switch\G</w:t>
      </w:r>
    </w:p>
    <w:p w14:paraId="587EB558" w14:textId="77777777" w:rsidR="00F37ED8" w:rsidRDefault="00F37ED8" w:rsidP="00F37ED8">
      <w:pPr>
        <w:pStyle w:val="Pr-formataoHTML"/>
        <w:shd w:val="clear" w:color="auto" w:fill="EEEEEE"/>
        <w:spacing w:line="300" w:lineRule="atLeast"/>
        <w:rPr>
          <w:color w:val="000000"/>
        </w:rPr>
      </w:pPr>
      <w:r>
        <w:rPr>
          <w:color w:val="000000"/>
        </w:rPr>
        <w:t>*************************** 1. row ***************************</w:t>
      </w:r>
    </w:p>
    <w:p w14:paraId="0FFFD573" w14:textId="77777777" w:rsidR="00F37ED8" w:rsidRDefault="00F37ED8" w:rsidP="00F37ED8">
      <w:pPr>
        <w:pStyle w:val="Pr-formataoHTML"/>
        <w:shd w:val="clear" w:color="auto" w:fill="EEEEEE"/>
        <w:spacing w:line="300" w:lineRule="atLeast"/>
        <w:rPr>
          <w:color w:val="000000"/>
        </w:rPr>
      </w:pPr>
      <w:r>
        <w:rPr>
          <w:color w:val="000000"/>
        </w:rPr>
        <w:t>@@optimizer_switch: index_merge=on,index_merge_union=on,</w:t>
      </w:r>
    </w:p>
    <w:p w14:paraId="64AC6681" w14:textId="77777777" w:rsidR="00F37ED8" w:rsidRDefault="00F37ED8" w:rsidP="00F37ED8">
      <w:pPr>
        <w:pStyle w:val="Pr-formataoHTML"/>
        <w:shd w:val="clear" w:color="auto" w:fill="EEEEEE"/>
        <w:spacing w:line="300" w:lineRule="atLeast"/>
        <w:rPr>
          <w:color w:val="000000"/>
        </w:rPr>
      </w:pPr>
      <w:r>
        <w:rPr>
          <w:color w:val="000000"/>
        </w:rPr>
        <w:t xml:space="preserve">                    index_merge_sort_union=on,index_merge_intersection=on,</w:t>
      </w:r>
    </w:p>
    <w:p w14:paraId="44E558E0" w14:textId="77777777" w:rsidR="00F37ED8" w:rsidRDefault="00F37ED8" w:rsidP="00F37ED8">
      <w:pPr>
        <w:pStyle w:val="Pr-formataoHTML"/>
        <w:shd w:val="clear" w:color="auto" w:fill="EEEEEE"/>
        <w:spacing w:line="300" w:lineRule="atLeast"/>
        <w:rPr>
          <w:color w:val="000000"/>
        </w:rPr>
      </w:pPr>
      <w:r>
        <w:rPr>
          <w:color w:val="000000"/>
        </w:rPr>
        <w:t xml:space="preserve">                    engine_condition_pushdown=on,index_condition_pushdown=on,</w:t>
      </w:r>
    </w:p>
    <w:p w14:paraId="2D8F6670" w14:textId="77777777" w:rsidR="00F37ED8" w:rsidRDefault="00F37ED8" w:rsidP="00F37ED8">
      <w:pPr>
        <w:pStyle w:val="Pr-formataoHTML"/>
        <w:shd w:val="clear" w:color="auto" w:fill="EEEEEE"/>
        <w:spacing w:line="300" w:lineRule="atLeast"/>
        <w:rPr>
          <w:color w:val="000000"/>
        </w:rPr>
      </w:pPr>
      <w:r>
        <w:rPr>
          <w:color w:val="000000"/>
        </w:rPr>
        <w:t xml:space="preserve">                    mrr=on,mrr_cost_based=on,block_nested_loop=on,</w:t>
      </w:r>
    </w:p>
    <w:p w14:paraId="7159A117" w14:textId="77777777" w:rsidR="00F37ED8" w:rsidRDefault="00F37ED8" w:rsidP="00F37ED8">
      <w:pPr>
        <w:pStyle w:val="Pr-formataoHTML"/>
        <w:shd w:val="clear" w:color="auto" w:fill="EEEEEE"/>
        <w:spacing w:line="300" w:lineRule="atLeast"/>
        <w:rPr>
          <w:color w:val="000000"/>
        </w:rPr>
      </w:pPr>
      <w:r>
        <w:rPr>
          <w:color w:val="000000"/>
        </w:rPr>
        <w:t xml:space="preserve">                    batched_key_access=off,materialization=on,semijoin=on,</w:t>
      </w:r>
    </w:p>
    <w:p w14:paraId="1685D75C" w14:textId="77777777" w:rsidR="00F37ED8" w:rsidRDefault="00F37ED8" w:rsidP="00F37ED8">
      <w:pPr>
        <w:pStyle w:val="Pr-formataoHTML"/>
        <w:shd w:val="clear" w:color="auto" w:fill="EEEEEE"/>
        <w:spacing w:line="300" w:lineRule="atLeast"/>
        <w:rPr>
          <w:color w:val="000000"/>
        </w:rPr>
      </w:pPr>
      <w:r>
        <w:rPr>
          <w:color w:val="000000"/>
        </w:rPr>
        <w:t xml:space="preserve">                    loosescan=on,firstmatch=on,duplicateweedout=on,</w:t>
      </w:r>
    </w:p>
    <w:p w14:paraId="27A39C65" w14:textId="77777777" w:rsidR="00F37ED8" w:rsidRDefault="00F37ED8" w:rsidP="00F37ED8">
      <w:pPr>
        <w:pStyle w:val="Pr-formataoHTML"/>
        <w:shd w:val="clear" w:color="auto" w:fill="EEEEEE"/>
        <w:spacing w:line="300" w:lineRule="atLeast"/>
        <w:rPr>
          <w:color w:val="000000"/>
        </w:rPr>
      </w:pPr>
      <w:r>
        <w:rPr>
          <w:color w:val="000000"/>
        </w:rPr>
        <w:t xml:space="preserve">                    subquery_materialization_cost_based=on,</w:t>
      </w:r>
    </w:p>
    <w:p w14:paraId="4AB39C77" w14:textId="77777777" w:rsidR="00F37ED8" w:rsidRDefault="00F37ED8" w:rsidP="00F37ED8">
      <w:pPr>
        <w:pStyle w:val="Pr-formataoHTML"/>
        <w:shd w:val="clear" w:color="auto" w:fill="EEEEEE"/>
        <w:spacing w:line="300" w:lineRule="atLeast"/>
        <w:rPr>
          <w:color w:val="000000"/>
        </w:rPr>
      </w:pPr>
      <w:r>
        <w:rPr>
          <w:color w:val="000000"/>
        </w:rPr>
        <w:t xml:space="preserve">                    use_index_extensions=on,condition_fanout_filter=on,</w:t>
      </w:r>
    </w:p>
    <w:p w14:paraId="67866FE6" w14:textId="77777777" w:rsidR="00F37ED8" w:rsidRDefault="00F37ED8" w:rsidP="00F37ED8">
      <w:pPr>
        <w:pStyle w:val="Pr-formataoHTML"/>
        <w:shd w:val="clear" w:color="auto" w:fill="EEEEEE"/>
        <w:spacing w:line="300" w:lineRule="atLeast"/>
        <w:rPr>
          <w:color w:val="000000"/>
        </w:rPr>
      </w:pPr>
      <w:r>
        <w:rPr>
          <w:color w:val="000000"/>
        </w:rPr>
        <w:t xml:space="preserve">                    derived_merge=on,use_invisible_indexes=off,skip_scan=on,</w:t>
      </w:r>
    </w:p>
    <w:p w14:paraId="2B7FAF43" w14:textId="77777777" w:rsidR="00F37ED8" w:rsidRDefault="00F37ED8" w:rsidP="00F37ED8">
      <w:pPr>
        <w:pStyle w:val="Pr-formataoHTML"/>
        <w:shd w:val="clear" w:color="auto" w:fill="EEEEEE"/>
        <w:spacing w:line="300" w:lineRule="atLeast"/>
        <w:rPr>
          <w:color w:val="000000"/>
        </w:rPr>
      </w:pPr>
      <w:r>
        <w:rPr>
          <w:color w:val="000000"/>
        </w:rPr>
        <w:t xml:space="preserve">                    hash_join=on,subquery_to_derived=off,</w:t>
      </w:r>
    </w:p>
    <w:p w14:paraId="5C73559C" w14:textId="77777777" w:rsidR="00F37ED8" w:rsidRDefault="00F37ED8" w:rsidP="00F37ED8">
      <w:pPr>
        <w:pStyle w:val="Pr-formataoHTML"/>
        <w:shd w:val="clear" w:color="auto" w:fill="EEEEEE"/>
        <w:spacing w:line="300" w:lineRule="atLeast"/>
        <w:rPr>
          <w:color w:val="000000"/>
        </w:rPr>
      </w:pPr>
      <w:r>
        <w:rPr>
          <w:color w:val="000000"/>
        </w:rPr>
        <w:t xml:space="preserve">                    prefer_ordering_index=on,hypergraph_optimizer=off,</w:t>
      </w:r>
    </w:p>
    <w:p w14:paraId="4FA82B52" w14:textId="77777777" w:rsidR="00F37ED8" w:rsidRDefault="00F37ED8" w:rsidP="00F37ED8">
      <w:pPr>
        <w:pStyle w:val="Pr-formataoHTML"/>
        <w:shd w:val="clear" w:color="auto" w:fill="EEEEEE"/>
        <w:spacing w:line="300" w:lineRule="atLeast"/>
        <w:rPr>
          <w:color w:val="000000"/>
        </w:rPr>
      </w:pPr>
      <w:r>
        <w:rPr>
          <w:color w:val="000000"/>
        </w:rPr>
        <w:t xml:space="preserve">                    derived_condition_pushdown=on</w:t>
      </w:r>
    </w:p>
    <w:p w14:paraId="0192C6FA" w14:textId="77777777" w:rsidR="00F37ED8" w:rsidRDefault="00F37ED8" w:rsidP="00F37ED8">
      <w:pPr>
        <w:pStyle w:val="Pr-formataoHTML"/>
        <w:shd w:val="clear" w:color="auto" w:fill="EEEEEE"/>
        <w:spacing w:line="300" w:lineRule="atLeast"/>
        <w:rPr>
          <w:color w:val="000000"/>
        </w:rPr>
      </w:pPr>
      <w:r>
        <w:rPr>
          <w:color w:val="000000"/>
        </w:rPr>
        <w:t>1 row in set (0.00 sec)</w:t>
      </w:r>
    </w:p>
    <w:p w14:paraId="76E824A8"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To change the value of </w:t>
      </w:r>
      <w:hyperlink r:id="rId1543" w:anchor="sysvar_optimizer_switch" w:history="1">
        <w:r>
          <w:rPr>
            <w:rStyle w:val="CdigoHTML"/>
            <w:b/>
            <w:bCs/>
            <w:color w:val="026789"/>
            <w:u w:val="single"/>
            <w:shd w:val="clear" w:color="auto" w:fill="FFFFFF"/>
          </w:rPr>
          <w:t>optimizer_switch</w:t>
        </w:r>
      </w:hyperlink>
      <w:r>
        <w:rPr>
          <w:rFonts w:ascii="Helvetica" w:hAnsi="Helvetica"/>
          <w:color w:val="000000"/>
          <w:sz w:val="21"/>
          <w:szCs w:val="21"/>
        </w:rPr>
        <w:t>, assign a value consisting of a comma-separated list of one or more commands:</w:t>
      </w:r>
    </w:p>
    <w:p w14:paraId="42D337F2" w14:textId="77777777" w:rsidR="00F37ED8" w:rsidRDefault="00F37ED8" w:rsidP="00F37ED8">
      <w:pPr>
        <w:pStyle w:val="Pr-formataoHTML"/>
        <w:shd w:val="clear" w:color="auto" w:fill="EEEEEE"/>
        <w:spacing w:line="300" w:lineRule="atLeast"/>
        <w:rPr>
          <w:color w:val="000000"/>
        </w:rPr>
      </w:pPr>
      <w:r>
        <w:rPr>
          <w:color w:val="000000"/>
        </w:rPr>
        <w:t>SET [GLOBAL|SESSION] optimizer_switch='</w:t>
      </w:r>
      <w:r>
        <w:rPr>
          <w:rStyle w:val="CdigoHTML"/>
          <w:b/>
          <w:bCs/>
          <w:i/>
          <w:iCs/>
          <w:color w:val="000000"/>
          <w:sz w:val="19"/>
          <w:szCs w:val="19"/>
        </w:rPr>
        <w:t>command</w:t>
      </w:r>
      <w:r>
        <w:rPr>
          <w:color w:val="000000"/>
        </w:rPr>
        <w:t>[,</w:t>
      </w:r>
      <w:r>
        <w:rPr>
          <w:rStyle w:val="CdigoHTML"/>
          <w:b/>
          <w:bCs/>
          <w:i/>
          <w:iCs/>
          <w:color w:val="000000"/>
          <w:sz w:val="19"/>
          <w:szCs w:val="19"/>
        </w:rPr>
        <w:t>command</w:t>
      </w:r>
      <w:r>
        <w:rPr>
          <w:color w:val="000000"/>
        </w:rPr>
        <w:t>]...';</w:t>
      </w:r>
    </w:p>
    <w:p w14:paraId="3C16081F"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Each </w:t>
      </w:r>
      <w:r>
        <w:rPr>
          <w:rStyle w:val="CdigoHTML"/>
          <w:b/>
          <w:bCs/>
          <w:i/>
          <w:iCs/>
          <w:color w:val="000000"/>
        </w:rPr>
        <w:t>command</w:t>
      </w:r>
      <w:r>
        <w:rPr>
          <w:rFonts w:ascii="Helvetica" w:hAnsi="Helvetica"/>
          <w:color w:val="000000"/>
          <w:sz w:val="21"/>
          <w:szCs w:val="21"/>
        </w:rPr>
        <w:t> value should have one of the forms shown in the following table.</w:t>
      </w:r>
    </w:p>
    <w:tbl>
      <w:tblPr>
        <w:tblW w:w="9900" w:type="dxa"/>
        <w:tblCellSpacing w:w="15" w:type="dxa"/>
        <w:tblCellMar>
          <w:top w:w="15" w:type="dxa"/>
          <w:left w:w="15" w:type="dxa"/>
          <w:bottom w:w="15" w:type="dxa"/>
          <w:right w:w="15" w:type="dxa"/>
        </w:tblCellMar>
        <w:tblLook w:val="04A0" w:firstRow="1" w:lastRow="0" w:firstColumn="1" w:lastColumn="0" w:noHBand="0" w:noVBand="1"/>
        <w:tblDescription w:val="The syntax of the command value for SET optimizer_switch commands."/>
      </w:tblPr>
      <w:tblGrid>
        <w:gridCol w:w="3198"/>
        <w:gridCol w:w="6702"/>
      </w:tblGrid>
      <w:tr w:rsidR="00F37ED8" w14:paraId="5CD7F25B" w14:textId="77777777" w:rsidTr="00F37ED8">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442527F" w14:textId="77777777" w:rsidR="00F37ED8" w:rsidRDefault="00F37ED8">
            <w:pPr>
              <w:rPr>
                <w:rFonts w:ascii="Helvetica" w:hAnsi="Helvetica"/>
                <w:b/>
                <w:bCs/>
                <w:color w:val="000000"/>
                <w:sz w:val="24"/>
                <w:szCs w:val="24"/>
              </w:rPr>
            </w:pPr>
            <w:r>
              <w:rPr>
                <w:rFonts w:ascii="Helvetica" w:hAnsi="Helvetica"/>
                <w:b/>
                <w:bCs/>
                <w:color w:val="000000"/>
              </w:rPr>
              <w:t>Command Syntax</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F63A5AE" w14:textId="77777777" w:rsidR="00F37ED8" w:rsidRDefault="00F37ED8">
            <w:pPr>
              <w:rPr>
                <w:rFonts w:ascii="Helvetica" w:hAnsi="Helvetica"/>
                <w:b/>
                <w:bCs/>
                <w:color w:val="000000"/>
              </w:rPr>
            </w:pPr>
            <w:r>
              <w:rPr>
                <w:rFonts w:ascii="Helvetica" w:hAnsi="Helvetica"/>
                <w:b/>
                <w:bCs/>
                <w:color w:val="000000"/>
              </w:rPr>
              <w:t>Meaning</w:t>
            </w:r>
          </w:p>
        </w:tc>
      </w:tr>
      <w:tr w:rsidR="00F37ED8" w14:paraId="46EB7496" w14:textId="77777777" w:rsidTr="00F37ED8">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379677F" w14:textId="77777777" w:rsidR="00F37ED8" w:rsidRDefault="00F37ED8">
            <w:pPr>
              <w:rPr>
                <w:rFonts w:ascii="Helvetica" w:hAnsi="Helvetica"/>
                <w:sz w:val="20"/>
                <w:szCs w:val="20"/>
              </w:rPr>
            </w:pPr>
            <w:r>
              <w:rPr>
                <w:rStyle w:val="CdigoHTML"/>
                <w:rFonts w:eastAsiaTheme="minorHAnsi"/>
                <w:b/>
                <w:bCs/>
                <w:color w:val="026789"/>
                <w:sz w:val="19"/>
                <w:szCs w:val="19"/>
                <w:shd w:val="clear" w:color="auto" w:fill="FFFFFF"/>
              </w:rPr>
              <w:t>default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3845631" w14:textId="77777777" w:rsidR="00F37ED8" w:rsidRDefault="00F37ED8">
            <w:pPr>
              <w:rPr>
                <w:rFonts w:ascii="Helvetica" w:hAnsi="Helvetica"/>
                <w:sz w:val="20"/>
                <w:szCs w:val="20"/>
              </w:rPr>
            </w:pPr>
            <w:r>
              <w:rPr>
                <w:rFonts w:ascii="Helvetica" w:hAnsi="Helvetica"/>
                <w:sz w:val="20"/>
                <w:szCs w:val="20"/>
              </w:rPr>
              <w:t>Reset every optimization to its default value</w:t>
            </w:r>
          </w:p>
        </w:tc>
      </w:tr>
      <w:tr w:rsidR="00F37ED8" w14:paraId="35D73730" w14:textId="77777777" w:rsidTr="00F37ED8">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1E46FB7" w14:textId="77777777" w:rsidR="00F37ED8" w:rsidRDefault="00F37ED8">
            <w:pPr>
              <w:rPr>
                <w:rFonts w:ascii="Helvetica" w:hAnsi="Helvetica"/>
                <w:sz w:val="20"/>
                <w:szCs w:val="20"/>
              </w:rPr>
            </w:pPr>
            <w:r>
              <w:rPr>
                <w:rStyle w:val="CdigoHTML"/>
                <w:rFonts w:eastAsiaTheme="minorHAnsi"/>
                <w:b/>
                <w:bCs/>
                <w:i/>
                <w:iCs/>
                <w:color w:val="026789"/>
                <w:sz w:val="18"/>
                <w:szCs w:val="18"/>
                <w:shd w:val="clear" w:color="auto" w:fill="FFFFFF"/>
              </w:rPr>
              <w:t>opt_name</w:t>
            </w:r>
            <w:r>
              <w:rPr>
                <w:rStyle w:val="CdigoHTML"/>
                <w:rFonts w:eastAsiaTheme="minorHAnsi"/>
                <w:b/>
                <w:bCs/>
                <w:color w:val="026789"/>
                <w:sz w:val="19"/>
                <w:szCs w:val="19"/>
                <w:shd w:val="clear" w:color="auto" w:fill="FFFFFF"/>
              </w:rPr>
              <w:t>=default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39E956C" w14:textId="77777777" w:rsidR="00F37ED8" w:rsidRDefault="00F37ED8">
            <w:pPr>
              <w:rPr>
                <w:rFonts w:ascii="Helvetica" w:hAnsi="Helvetica"/>
                <w:sz w:val="20"/>
                <w:szCs w:val="20"/>
              </w:rPr>
            </w:pPr>
            <w:r>
              <w:rPr>
                <w:rFonts w:ascii="Helvetica" w:hAnsi="Helvetica"/>
                <w:sz w:val="20"/>
                <w:szCs w:val="20"/>
              </w:rPr>
              <w:t>Set the named optimization to its default value</w:t>
            </w:r>
          </w:p>
        </w:tc>
      </w:tr>
      <w:tr w:rsidR="00F37ED8" w14:paraId="4F13B974" w14:textId="77777777" w:rsidTr="00F37ED8">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C6CF5F2" w14:textId="77777777" w:rsidR="00F37ED8" w:rsidRDefault="00F37ED8">
            <w:pPr>
              <w:rPr>
                <w:rFonts w:ascii="Helvetica" w:hAnsi="Helvetica"/>
                <w:sz w:val="20"/>
                <w:szCs w:val="20"/>
              </w:rPr>
            </w:pPr>
            <w:r>
              <w:rPr>
                <w:rStyle w:val="CdigoHTML"/>
                <w:rFonts w:eastAsiaTheme="minorHAnsi"/>
                <w:b/>
                <w:bCs/>
                <w:i/>
                <w:iCs/>
                <w:color w:val="026789"/>
                <w:sz w:val="18"/>
                <w:szCs w:val="18"/>
                <w:shd w:val="clear" w:color="auto" w:fill="FFFFFF"/>
              </w:rPr>
              <w:t>opt_name</w:t>
            </w:r>
            <w:r>
              <w:rPr>
                <w:rStyle w:val="CdigoHTML"/>
                <w:rFonts w:eastAsiaTheme="minorHAnsi"/>
                <w:b/>
                <w:bCs/>
                <w:color w:val="026789"/>
                <w:sz w:val="19"/>
                <w:szCs w:val="19"/>
                <w:shd w:val="clear" w:color="auto" w:fill="FFFFFF"/>
              </w:rPr>
              <w:t>=off</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B23FFA9" w14:textId="77777777" w:rsidR="00F37ED8" w:rsidRDefault="00F37ED8">
            <w:pPr>
              <w:rPr>
                <w:rFonts w:ascii="Helvetica" w:hAnsi="Helvetica"/>
                <w:sz w:val="20"/>
                <w:szCs w:val="20"/>
              </w:rPr>
            </w:pPr>
            <w:r>
              <w:rPr>
                <w:rFonts w:ascii="Helvetica" w:hAnsi="Helvetica"/>
                <w:sz w:val="20"/>
                <w:szCs w:val="20"/>
              </w:rPr>
              <w:t>Disable the named optimization</w:t>
            </w:r>
          </w:p>
        </w:tc>
      </w:tr>
      <w:tr w:rsidR="00F37ED8" w14:paraId="6313EF21" w14:textId="77777777" w:rsidTr="00F37ED8">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2BE86C9" w14:textId="77777777" w:rsidR="00F37ED8" w:rsidRDefault="00F37ED8">
            <w:pPr>
              <w:rPr>
                <w:rFonts w:ascii="Helvetica" w:hAnsi="Helvetica"/>
                <w:sz w:val="20"/>
                <w:szCs w:val="20"/>
              </w:rPr>
            </w:pPr>
            <w:r>
              <w:rPr>
                <w:rStyle w:val="CdigoHTML"/>
                <w:rFonts w:eastAsiaTheme="minorHAnsi"/>
                <w:b/>
                <w:bCs/>
                <w:i/>
                <w:iCs/>
                <w:color w:val="026789"/>
                <w:sz w:val="18"/>
                <w:szCs w:val="18"/>
                <w:shd w:val="clear" w:color="auto" w:fill="FFFFFF"/>
              </w:rPr>
              <w:t>opt_name</w:t>
            </w:r>
            <w:r>
              <w:rPr>
                <w:rStyle w:val="CdigoHTML"/>
                <w:rFonts w:eastAsiaTheme="minorHAnsi"/>
                <w:b/>
                <w:bCs/>
                <w:color w:val="026789"/>
                <w:sz w:val="19"/>
                <w:szCs w:val="19"/>
                <w:shd w:val="clear" w:color="auto" w:fill="FFFFFF"/>
              </w:rPr>
              <w:t>=on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2459939" w14:textId="77777777" w:rsidR="00F37ED8" w:rsidRDefault="00F37ED8">
            <w:pPr>
              <w:rPr>
                <w:rFonts w:ascii="Helvetica" w:hAnsi="Helvetica"/>
                <w:sz w:val="20"/>
                <w:szCs w:val="20"/>
              </w:rPr>
            </w:pPr>
            <w:r>
              <w:rPr>
                <w:rFonts w:ascii="Helvetica" w:hAnsi="Helvetica"/>
                <w:sz w:val="20"/>
                <w:szCs w:val="20"/>
              </w:rPr>
              <w:t>Enable the named optimization</w:t>
            </w:r>
          </w:p>
        </w:tc>
      </w:tr>
    </w:tbl>
    <w:p w14:paraId="0EC9B383"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The order of the commands in the value does not matter, although the </w:t>
      </w:r>
      <w:r>
        <w:rPr>
          <w:rStyle w:val="CdigoHTML"/>
          <w:b/>
          <w:bCs/>
          <w:color w:val="026789"/>
          <w:shd w:val="clear" w:color="auto" w:fill="FFFFFF"/>
        </w:rPr>
        <w:t>default</w:t>
      </w:r>
      <w:r>
        <w:rPr>
          <w:rFonts w:ascii="Helvetica" w:hAnsi="Helvetica"/>
          <w:color w:val="000000"/>
          <w:sz w:val="21"/>
          <w:szCs w:val="21"/>
        </w:rPr>
        <w:t> command is executed first if present. Setting an </w:t>
      </w:r>
      <w:r>
        <w:rPr>
          <w:rStyle w:val="CdigoHTML"/>
          <w:b/>
          <w:bCs/>
          <w:i/>
          <w:iCs/>
          <w:color w:val="000000"/>
        </w:rPr>
        <w:t>opt_name</w:t>
      </w:r>
      <w:r>
        <w:rPr>
          <w:rFonts w:ascii="Helvetica" w:hAnsi="Helvetica"/>
          <w:color w:val="000000"/>
          <w:sz w:val="21"/>
          <w:szCs w:val="21"/>
        </w:rPr>
        <w:t> flag to </w:t>
      </w:r>
      <w:r>
        <w:rPr>
          <w:rStyle w:val="CdigoHTML"/>
          <w:b/>
          <w:bCs/>
          <w:color w:val="026789"/>
          <w:shd w:val="clear" w:color="auto" w:fill="FFFFFF"/>
        </w:rPr>
        <w:t>default</w:t>
      </w:r>
      <w:r>
        <w:rPr>
          <w:rFonts w:ascii="Helvetica" w:hAnsi="Helvetica"/>
          <w:color w:val="000000"/>
          <w:sz w:val="21"/>
          <w:szCs w:val="21"/>
        </w:rPr>
        <w:t> sets it to whichever of </w:t>
      </w:r>
      <w:r>
        <w:rPr>
          <w:rStyle w:val="CdigoHTML"/>
          <w:b/>
          <w:bCs/>
          <w:color w:val="026789"/>
          <w:shd w:val="clear" w:color="auto" w:fill="FFFFFF"/>
        </w:rPr>
        <w:t>on</w:t>
      </w:r>
      <w:r>
        <w:rPr>
          <w:rFonts w:ascii="Helvetica" w:hAnsi="Helvetica"/>
          <w:color w:val="000000"/>
          <w:sz w:val="21"/>
          <w:szCs w:val="21"/>
        </w:rPr>
        <w:t> or </w:t>
      </w:r>
      <w:r>
        <w:rPr>
          <w:rStyle w:val="CdigoHTML"/>
          <w:b/>
          <w:bCs/>
          <w:color w:val="026789"/>
          <w:shd w:val="clear" w:color="auto" w:fill="FFFFFF"/>
        </w:rPr>
        <w:t>off</w:t>
      </w:r>
      <w:r>
        <w:rPr>
          <w:rFonts w:ascii="Helvetica" w:hAnsi="Helvetica"/>
          <w:color w:val="000000"/>
          <w:sz w:val="21"/>
          <w:szCs w:val="21"/>
        </w:rPr>
        <w:t> is its default value. Specifying any given </w:t>
      </w:r>
      <w:r>
        <w:rPr>
          <w:rStyle w:val="CdigoHTML"/>
          <w:b/>
          <w:bCs/>
          <w:i/>
          <w:iCs/>
          <w:color w:val="000000"/>
        </w:rPr>
        <w:t>opt_name</w:t>
      </w:r>
      <w:r>
        <w:rPr>
          <w:rFonts w:ascii="Helvetica" w:hAnsi="Helvetica"/>
          <w:color w:val="000000"/>
          <w:sz w:val="21"/>
          <w:szCs w:val="21"/>
        </w:rPr>
        <w:t> more than once in the value is not permitted and causes an error. Any errors in the value cause the assignment to fail with an error, leaving the value of </w:t>
      </w:r>
      <w:hyperlink r:id="rId1544" w:anchor="sysvar_optimizer_switch" w:history="1">
        <w:r>
          <w:rPr>
            <w:rStyle w:val="CdigoHTML"/>
            <w:b/>
            <w:bCs/>
            <w:color w:val="026789"/>
            <w:u w:val="single"/>
            <w:shd w:val="clear" w:color="auto" w:fill="FFFFFF"/>
          </w:rPr>
          <w:t>optimizer_switch</w:t>
        </w:r>
      </w:hyperlink>
      <w:r>
        <w:rPr>
          <w:rFonts w:ascii="Helvetica" w:hAnsi="Helvetica"/>
          <w:color w:val="000000"/>
          <w:sz w:val="21"/>
          <w:szCs w:val="21"/>
        </w:rPr>
        <w:t> unchanged.</w:t>
      </w:r>
    </w:p>
    <w:p w14:paraId="6AF858FE"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The following list describes the permissible </w:t>
      </w:r>
      <w:r>
        <w:rPr>
          <w:rStyle w:val="CdigoHTML"/>
          <w:b/>
          <w:bCs/>
          <w:i/>
          <w:iCs/>
          <w:color w:val="000000"/>
        </w:rPr>
        <w:t>opt_name</w:t>
      </w:r>
      <w:r>
        <w:rPr>
          <w:rFonts w:ascii="Helvetica" w:hAnsi="Helvetica"/>
          <w:color w:val="000000"/>
          <w:sz w:val="21"/>
          <w:szCs w:val="21"/>
        </w:rPr>
        <w:t> flag names, grouped by optimization strategy:</w:t>
      </w:r>
    </w:p>
    <w:p w14:paraId="547AEF26" w14:textId="77777777" w:rsidR="00F37ED8" w:rsidRDefault="00F37ED8" w:rsidP="00F37ED8">
      <w:pPr>
        <w:pStyle w:val="NormalWeb"/>
        <w:numPr>
          <w:ilvl w:val="0"/>
          <w:numId w:val="162"/>
        </w:numPr>
        <w:spacing w:line="252" w:lineRule="atLeast"/>
        <w:textAlignment w:val="center"/>
        <w:rPr>
          <w:rFonts w:ascii="Helvetica" w:hAnsi="Helvetica"/>
          <w:color w:val="000000"/>
          <w:sz w:val="21"/>
          <w:szCs w:val="21"/>
        </w:rPr>
      </w:pPr>
      <w:r>
        <w:rPr>
          <w:rFonts w:ascii="Helvetica" w:hAnsi="Helvetica"/>
          <w:color w:val="000000"/>
          <w:sz w:val="21"/>
          <w:szCs w:val="21"/>
        </w:rPr>
        <w:t>Batched Key Access Flags</w:t>
      </w:r>
    </w:p>
    <w:bookmarkStart w:id="427" w:name="optflag_batched-key-access"/>
    <w:bookmarkEnd w:id="427"/>
    <w:p w14:paraId="0B356DC8" w14:textId="77777777" w:rsidR="00F37ED8" w:rsidRDefault="00F37ED8" w:rsidP="00F37ED8">
      <w:pPr>
        <w:pStyle w:val="NormalWeb"/>
        <w:numPr>
          <w:ilvl w:val="1"/>
          <w:numId w:val="162"/>
        </w:numPr>
        <w:spacing w:line="252" w:lineRule="atLeast"/>
        <w:textAlignment w:val="center"/>
        <w:rPr>
          <w:rFonts w:ascii="Helvetica" w:hAnsi="Helvetica"/>
          <w:color w:val="000000"/>
          <w:sz w:val="21"/>
          <w:szCs w:val="21"/>
        </w:rPr>
      </w:pPr>
      <w:r>
        <w:rPr>
          <w:rFonts w:ascii="Helvetica" w:hAnsi="Helvetica"/>
          <w:color w:val="000000"/>
          <w:sz w:val="21"/>
          <w:szCs w:val="21"/>
        </w:rPr>
        <w:fldChar w:fldCharType="begin"/>
      </w:r>
      <w:r>
        <w:rPr>
          <w:rFonts w:ascii="Helvetica" w:hAnsi="Helvetica"/>
          <w:color w:val="000000"/>
          <w:sz w:val="21"/>
          <w:szCs w:val="21"/>
        </w:rPr>
        <w:instrText xml:space="preserve"> HYPERLINK "http://www.xiabamiao.com/mysqlman/optimization.html" \l "optflag_batched-key-access" </w:instrText>
      </w:r>
      <w:r>
        <w:rPr>
          <w:rFonts w:ascii="Helvetica" w:hAnsi="Helvetica"/>
          <w:color w:val="000000"/>
          <w:sz w:val="21"/>
          <w:szCs w:val="21"/>
        </w:rPr>
        <w:fldChar w:fldCharType="separate"/>
      </w:r>
      <w:r>
        <w:rPr>
          <w:rStyle w:val="CdigoHTML"/>
          <w:b/>
          <w:bCs/>
          <w:color w:val="026789"/>
          <w:u w:val="single"/>
          <w:shd w:val="clear" w:color="auto" w:fill="FFFFFF"/>
        </w:rPr>
        <w:t>batched_key_access</w:t>
      </w:r>
      <w:r>
        <w:rPr>
          <w:rFonts w:ascii="Helvetica" w:hAnsi="Helvetica"/>
          <w:color w:val="000000"/>
          <w:sz w:val="21"/>
          <w:szCs w:val="21"/>
        </w:rPr>
        <w:fldChar w:fldCharType="end"/>
      </w:r>
      <w:r>
        <w:rPr>
          <w:rFonts w:ascii="Helvetica" w:hAnsi="Helvetica"/>
          <w:color w:val="000000"/>
          <w:sz w:val="21"/>
          <w:szCs w:val="21"/>
        </w:rPr>
        <w:t> (default </w:t>
      </w:r>
      <w:r>
        <w:rPr>
          <w:rStyle w:val="CdigoHTML"/>
          <w:b/>
          <w:bCs/>
          <w:color w:val="026789"/>
          <w:shd w:val="clear" w:color="auto" w:fill="FFFFFF"/>
        </w:rPr>
        <w:t>off</w:t>
      </w:r>
      <w:r>
        <w:rPr>
          <w:rFonts w:ascii="Helvetica" w:hAnsi="Helvetica"/>
          <w:color w:val="000000"/>
          <w:sz w:val="21"/>
          <w:szCs w:val="21"/>
        </w:rPr>
        <w:t>)</w:t>
      </w:r>
    </w:p>
    <w:p w14:paraId="1BC1577E" w14:textId="77777777" w:rsidR="00F37ED8" w:rsidRDefault="00F37ED8" w:rsidP="00F37ED8">
      <w:pPr>
        <w:pStyle w:val="NormalWeb"/>
        <w:spacing w:line="252" w:lineRule="atLeast"/>
        <w:ind w:left="1440"/>
        <w:textAlignment w:val="center"/>
        <w:rPr>
          <w:rFonts w:ascii="Helvetica" w:hAnsi="Helvetica"/>
          <w:color w:val="000000"/>
          <w:sz w:val="21"/>
          <w:szCs w:val="21"/>
        </w:rPr>
      </w:pPr>
      <w:r>
        <w:rPr>
          <w:rFonts w:ascii="Helvetica" w:hAnsi="Helvetica"/>
          <w:color w:val="000000"/>
          <w:sz w:val="21"/>
          <w:szCs w:val="21"/>
        </w:rPr>
        <w:t>Controls use of BKA join algorithm.</w:t>
      </w:r>
    </w:p>
    <w:p w14:paraId="63463B56" w14:textId="77777777" w:rsidR="00F37ED8" w:rsidRDefault="00F37ED8" w:rsidP="00F37ED8">
      <w:pPr>
        <w:pStyle w:val="NormalWeb"/>
        <w:numPr>
          <w:ilvl w:val="0"/>
          <w:numId w:val="162"/>
        </w:numPr>
        <w:spacing w:line="252" w:lineRule="atLeast"/>
        <w:textAlignment w:val="center"/>
        <w:rPr>
          <w:rFonts w:ascii="Helvetica" w:hAnsi="Helvetica"/>
          <w:color w:val="000000"/>
          <w:sz w:val="21"/>
          <w:szCs w:val="21"/>
        </w:rPr>
      </w:pPr>
      <w:r>
        <w:rPr>
          <w:rFonts w:ascii="Helvetica" w:hAnsi="Helvetica"/>
          <w:color w:val="000000"/>
          <w:sz w:val="21"/>
          <w:szCs w:val="21"/>
        </w:rPr>
        <w:t>For </w:t>
      </w:r>
      <w:hyperlink r:id="rId1545" w:anchor="optflag_batched-key-access" w:history="1">
        <w:r>
          <w:rPr>
            <w:rStyle w:val="CdigoHTML"/>
            <w:b/>
            <w:bCs/>
            <w:color w:val="026789"/>
            <w:u w:val="single"/>
            <w:shd w:val="clear" w:color="auto" w:fill="FFFFFF"/>
          </w:rPr>
          <w:t>batched_key_access</w:t>
        </w:r>
      </w:hyperlink>
      <w:r>
        <w:rPr>
          <w:rFonts w:ascii="Helvetica" w:hAnsi="Helvetica"/>
          <w:color w:val="000000"/>
          <w:sz w:val="21"/>
          <w:szCs w:val="21"/>
        </w:rPr>
        <w:t> to have any effect when set to </w:t>
      </w:r>
      <w:r>
        <w:rPr>
          <w:rStyle w:val="CdigoHTML"/>
          <w:b/>
          <w:bCs/>
          <w:color w:val="026789"/>
          <w:shd w:val="clear" w:color="auto" w:fill="FFFFFF"/>
        </w:rPr>
        <w:t>on</w:t>
      </w:r>
      <w:r>
        <w:rPr>
          <w:rFonts w:ascii="Helvetica" w:hAnsi="Helvetica"/>
          <w:color w:val="000000"/>
          <w:sz w:val="21"/>
          <w:szCs w:val="21"/>
        </w:rPr>
        <w:t>, the </w:t>
      </w:r>
      <w:hyperlink r:id="rId1546" w:anchor="optflag_mrr" w:history="1">
        <w:r>
          <w:rPr>
            <w:rStyle w:val="CdigoHTML"/>
            <w:b/>
            <w:bCs/>
            <w:color w:val="026789"/>
            <w:u w:val="single"/>
            <w:shd w:val="clear" w:color="auto" w:fill="FFFFFF"/>
          </w:rPr>
          <w:t>mrr</w:t>
        </w:r>
      </w:hyperlink>
      <w:r>
        <w:rPr>
          <w:rFonts w:ascii="Helvetica" w:hAnsi="Helvetica"/>
          <w:color w:val="000000"/>
          <w:sz w:val="21"/>
          <w:szCs w:val="21"/>
        </w:rPr>
        <w:t> flag must also be </w:t>
      </w:r>
      <w:r>
        <w:rPr>
          <w:rStyle w:val="CdigoHTML"/>
          <w:b/>
          <w:bCs/>
          <w:color w:val="026789"/>
          <w:shd w:val="clear" w:color="auto" w:fill="FFFFFF"/>
        </w:rPr>
        <w:t>on</w:t>
      </w:r>
      <w:r>
        <w:rPr>
          <w:rFonts w:ascii="Helvetica" w:hAnsi="Helvetica"/>
          <w:color w:val="000000"/>
          <w:sz w:val="21"/>
          <w:szCs w:val="21"/>
        </w:rPr>
        <w:t>. Currently, the cost estimation for MRR is too pessimistic. Hence, it is also necessary for </w:t>
      </w:r>
      <w:hyperlink r:id="rId1547" w:anchor="optflag_mrr-cost-based" w:history="1">
        <w:r>
          <w:rPr>
            <w:rStyle w:val="CdigoHTML"/>
            <w:b/>
            <w:bCs/>
            <w:color w:val="026789"/>
            <w:u w:val="single"/>
            <w:shd w:val="clear" w:color="auto" w:fill="FFFFFF"/>
          </w:rPr>
          <w:t>mrr_cost_based</w:t>
        </w:r>
      </w:hyperlink>
      <w:r>
        <w:rPr>
          <w:rFonts w:ascii="Helvetica" w:hAnsi="Helvetica"/>
          <w:color w:val="000000"/>
          <w:sz w:val="21"/>
          <w:szCs w:val="21"/>
        </w:rPr>
        <w:t> to be </w:t>
      </w:r>
      <w:r>
        <w:rPr>
          <w:rStyle w:val="CdigoHTML"/>
          <w:b/>
          <w:bCs/>
          <w:color w:val="026789"/>
          <w:shd w:val="clear" w:color="auto" w:fill="FFFFFF"/>
        </w:rPr>
        <w:t>off</w:t>
      </w:r>
      <w:r>
        <w:rPr>
          <w:rFonts w:ascii="Helvetica" w:hAnsi="Helvetica"/>
          <w:color w:val="000000"/>
          <w:sz w:val="21"/>
          <w:szCs w:val="21"/>
        </w:rPr>
        <w:t> for BKA to be used.</w:t>
      </w:r>
    </w:p>
    <w:p w14:paraId="185F45C9" w14:textId="77777777" w:rsidR="00F37ED8" w:rsidRDefault="00F37ED8" w:rsidP="00F37ED8">
      <w:pPr>
        <w:pStyle w:val="NormalWeb"/>
        <w:numPr>
          <w:ilvl w:val="0"/>
          <w:numId w:val="162"/>
        </w:numPr>
        <w:spacing w:line="252" w:lineRule="atLeast"/>
        <w:textAlignment w:val="center"/>
        <w:rPr>
          <w:rFonts w:ascii="Helvetica" w:hAnsi="Helvetica"/>
          <w:color w:val="000000"/>
          <w:sz w:val="21"/>
          <w:szCs w:val="21"/>
        </w:rPr>
      </w:pPr>
      <w:r>
        <w:rPr>
          <w:rFonts w:ascii="Helvetica" w:hAnsi="Helvetica"/>
          <w:color w:val="000000"/>
          <w:sz w:val="21"/>
          <w:szCs w:val="21"/>
        </w:rPr>
        <w:t>For more information, see </w:t>
      </w:r>
      <w:hyperlink r:id="rId1548" w:anchor="bnl-bka-optimization" w:tooltip="8.2.1.12 Block Nested-Loop and Batched Key Access Joins" w:history="1">
        <w:r>
          <w:rPr>
            <w:rStyle w:val="Hyperlink"/>
            <w:rFonts w:ascii="Helvetica" w:hAnsi="Helvetica"/>
            <w:color w:val="00759F"/>
            <w:sz w:val="21"/>
            <w:szCs w:val="21"/>
          </w:rPr>
          <w:t>Section 8.2.1.12, “Block Nested-Loop and Batched Key Access Joins”</w:t>
        </w:r>
      </w:hyperlink>
      <w:r>
        <w:rPr>
          <w:rFonts w:ascii="Helvetica" w:hAnsi="Helvetica"/>
          <w:color w:val="000000"/>
          <w:sz w:val="21"/>
          <w:szCs w:val="21"/>
        </w:rPr>
        <w:t>.</w:t>
      </w:r>
    </w:p>
    <w:p w14:paraId="1A04E6F2" w14:textId="77777777" w:rsidR="00F37ED8" w:rsidRDefault="00F37ED8" w:rsidP="00F37ED8">
      <w:pPr>
        <w:pStyle w:val="NormalWeb"/>
        <w:numPr>
          <w:ilvl w:val="0"/>
          <w:numId w:val="162"/>
        </w:numPr>
        <w:spacing w:line="252" w:lineRule="atLeast"/>
        <w:textAlignment w:val="center"/>
        <w:rPr>
          <w:rFonts w:ascii="Helvetica" w:hAnsi="Helvetica"/>
          <w:color w:val="000000"/>
          <w:sz w:val="21"/>
          <w:szCs w:val="21"/>
        </w:rPr>
      </w:pPr>
      <w:r>
        <w:rPr>
          <w:rFonts w:ascii="Helvetica" w:hAnsi="Helvetica"/>
          <w:color w:val="000000"/>
          <w:sz w:val="21"/>
          <w:szCs w:val="21"/>
        </w:rPr>
        <w:t>Block Nested-Loop Flags</w:t>
      </w:r>
    </w:p>
    <w:bookmarkStart w:id="428" w:name="optflag_block-nested-loop"/>
    <w:bookmarkEnd w:id="428"/>
    <w:p w14:paraId="491C8ADC" w14:textId="77777777" w:rsidR="00F37ED8" w:rsidRDefault="00F37ED8" w:rsidP="00F37ED8">
      <w:pPr>
        <w:pStyle w:val="NormalWeb"/>
        <w:numPr>
          <w:ilvl w:val="1"/>
          <w:numId w:val="162"/>
        </w:numPr>
        <w:spacing w:line="252" w:lineRule="atLeast"/>
        <w:textAlignment w:val="center"/>
        <w:rPr>
          <w:rFonts w:ascii="Helvetica" w:hAnsi="Helvetica"/>
          <w:color w:val="000000"/>
          <w:sz w:val="21"/>
          <w:szCs w:val="21"/>
        </w:rPr>
      </w:pPr>
      <w:r>
        <w:rPr>
          <w:rFonts w:ascii="Helvetica" w:hAnsi="Helvetica"/>
          <w:color w:val="000000"/>
          <w:sz w:val="21"/>
          <w:szCs w:val="21"/>
        </w:rPr>
        <w:fldChar w:fldCharType="begin"/>
      </w:r>
      <w:r>
        <w:rPr>
          <w:rFonts w:ascii="Helvetica" w:hAnsi="Helvetica"/>
          <w:color w:val="000000"/>
          <w:sz w:val="21"/>
          <w:szCs w:val="21"/>
        </w:rPr>
        <w:instrText xml:space="preserve"> HYPERLINK "http://www.xiabamiao.com/mysqlman/optimization.html" \l "optflag_block-nested-loop" </w:instrText>
      </w:r>
      <w:r>
        <w:rPr>
          <w:rFonts w:ascii="Helvetica" w:hAnsi="Helvetica"/>
          <w:color w:val="000000"/>
          <w:sz w:val="21"/>
          <w:szCs w:val="21"/>
        </w:rPr>
        <w:fldChar w:fldCharType="separate"/>
      </w:r>
      <w:r>
        <w:rPr>
          <w:rStyle w:val="CdigoHTML"/>
          <w:b/>
          <w:bCs/>
          <w:color w:val="026789"/>
          <w:u w:val="single"/>
          <w:shd w:val="clear" w:color="auto" w:fill="FFFFFF"/>
        </w:rPr>
        <w:t>block_nested_loop</w:t>
      </w:r>
      <w:r>
        <w:rPr>
          <w:rFonts w:ascii="Helvetica" w:hAnsi="Helvetica"/>
          <w:color w:val="000000"/>
          <w:sz w:val="21"/>
          <w:szCs w:val="21"/>
        </w:rPr>
        <w:fldChar w:fldCharType="end"/>
      </w:r>
      <w:r>
        <w:rPr>
          <w:rFonts w:ascii="Helvetica" w:hAnsi="Helvetica"/>
          <w:color w:val="000000"/>
          <w:sz w:val="21"/>
          <w:szCs w:val="21"/>
        </w:rPr>
        <w:t> (default </w:t>
      </w:r>
      <w:r>
        <w:rPr>
          <w:rStyle w:val="CdigoHTML"/>
          <w:b/>
          <w:bCs/>
          <w:color w:val="026789"/>
          <w:shd w:val="clear" w:color="auto" w:fill="FFFFFF"/>
        </w:rPr>
        <w:t>on</w:t>
      </w:r>
      <w:r>
        <w:rPr>
          <w:rFonts w:ascii="Helvetica" w:hAnsi="Helvetica"/>
          <w:color w:val="000000"/>
          <w:sz w:val="21"/>
          <w:szCs w:val="21"/>
        </w:rPr>
        <w:t>)</w:t>
      </w:r>
    </w:p>
    <w:p w14:paraId="6707F58F" w14:textId="77777777" w:rsidR="00F37ED8" w:rsidRDefault="00F37ED8" w:rsidP="00F37ED8">
      <w:pPr>
        <w:pStyle w:val="NormalWeb"/>
        <w:spacing w:line="252" w:lineRule="atLeast"/>
        <w:ind w:left="1440"/>
        <w:textAlignment w:val="center"/>
        <w:rPr>
          <w:rFonts w:ascii="Helvetica" w:hAnsi="Helvetica"/>
          <w:color w:val="000000"/>
          <w:sz w:val="21"/>
          <w:szCs w:val="21"/>
        </w:rPr>
      </w:pPr>
      <w:r>
        <w:rPr>
          <w:rFonts w:ascii="Helvetica" w:hAnsi="Helvetica"/>
          <w:color w:val="000000"/>
          <w:sz w:val="21"/>
          <w:szCs w:val="21"/>
        </w:rPr>
        <w:t>Controls use of BNL join algorithm. In MySQL 8.0.18 and later, this also controls use of hash joins, as do the </w:t>
      </w:r>
      <w:hyperlink r:id="rId1549" w:anchor="optimizer-hints-table-level" w:tooltip="Table-Level Optimizer Hints" w:history="1">
        <w:r>
          <w:rPr>
            <w:rStyle w:val="CdigoHTML"/>
            <w:b/>
            <w:bCs/>
            <w:color w:val="026789"/>
            <w:u w:val="single"/>
            <w:shd w:val="clear" w:color="auto" w:fill="FFFFFF"/>
          </w:rPr>
          <w:t>BNL</w:t>
        </w:r>
      </w:hyperlink>
      <w:r>
        <w:rPr>
          <w:rFonts w:ascii="Helvetica" w:hAnsi="Helvetica"/>
          <w:color w:val="000000"/>
          <w:sz w:val="21"/>
          <w:szCs w:val="21"/>
        </w:rPr>
        <w:t> and </w:t>
      </w:r>
      <w:r>
        <w:rPr>
          <w:rStyle w:val="CdigoHTML"/>
          <w:b/>
          <w:bCs/>
          <w:color w:val="026789"/>
          <w:shd w:val="clear" w:color="auto" w:fill="FFFFFF"/>
        </w:rPr>
        <w:t>NO_BNL</w:t>
      </w:r>
      <w:r>
        <w:rPr>
          <w:rFonts w:ascii="Helvetica" w:hAnsi="Helvetica"/>
          <w:color w:val="000000"/>
          <w:sz w:val="21"/>
          <w:szCs w:val="21"/>
        </w:rPr>
        <w:t xml:space="preserve"> optimizer hints. In MySQL 8.0.20 and later, block nested loop support is removed from the MySQL </w:t>
      </w:r>
      <w:proofErr w:type="gramStart"/>
      <w:r>
        <w:rPr>
          <w:rFonts w:ascii="Helvetica" w:hAnsi="Helvetica"/>
          <w:color w:val="000000"/>
          <w:sz w:val="21"/>
          <w:szCs w:val="21"/>
        </w:rPr>
        <w:t>server</w:t>
      </w:r>
      <w:proofErr w:type="gramEnd"/>
      <w:r>
        <w:rPr>
          <w:rFonts w:ascii="Helvetica" w:hAnsi="Helvetica"/>
          <w:color w:val="000000"/>
          <w:sz w:val="21"/>
          <w:szCs w:val="21"/>
        </w:rPr>
        <w:t>, and this flag controls the use of hash joins only.</w:t>
      </w:r>
    </w:p>
    <w:p w14:paraId="37644E69" w14:textId="77777777" w:rsidR="00F37ED8" w:rsidRDefault="00F37ED8" w:rsidP="00F37ED8">
      <w:pPr>
        <w:pStyle w:val="NormalWeb"/>
        <w:numPr>
          <w:ilvl w:val="0"/>
          <w:numId w:val="162"/>
        </w:numPr>
        <w:spacing w:line="252" w:lineRule="atLeast"/>
        <w:textAlignment w:val="center"/>
        <w:rPr>
          <w:rFonts w:ascii="Helvetica" w:hAnsi="Helvetica"/>
          <w:color w:val="000000"/>
          <w:sz w:val="21"/>
          <w:szCs w:val="21"/>
        </w:rPr>
      </w:pPr>
      <w:r>
        <w:rPr>
          <w:rFonts w:ascii="Helvetica" w:hAnsi="Helvetica"/>
          <w:color w:val="000000"/>
          <w:sz w:val="21"/>
          <w:szCs w:val="21"/>
        </w:rPr>
        <w:lastRenderedPageBreak/>
        <w:t>For more information, see </w:t>
      </w:r>
      <w:hyperlink r:id="rId1550" w:anchor="bnl-bka-optimization" w:tooltip="8.2.1.12 Block Nested-Loop and Batched Key Access Joins" w:history="1">
        <w:r>
          <w:rPr>
            <w:rStyle w:val="Hyperlink"/>
            <w:rFonts w:ascii="Helvetica" w:hAnsi="Helvetica"/>
            <w:color w:val="00759F"/>
            <w:sz w:val="21"/>
            <w:szCs w:val="21"/>
          </w:rPr>
          <w:t>Section 8.2.1.12, “Block Nested-Loop and Batched Key Access Joins”</w:t>
        </w:r>
      </w:hyperlink>
      <w:r>
        <w:rPr>
          <w:rFonts w:ascii="Helvetica" w:hAnsi="Helvetica"/>
          <w:color w:val="000000"/>
          <w:sz w:val="21"/>
          <w:szCs w:val="21"/>
        </w:rPr>
        <w:t>.</w:t>
      </w:r>
    </w:p>
    <w:p w14:paraId="1E20D55C" w14:textId="77777777" w:rsidR="00F37ED8" w:rsidRDefault="00F37ED8" w:rsidP="00F37ED8">
      <w:pPr>
        <w:pStyle w:val="NormalWeb"/>
        <w:numPr>
          <w:ilvl w:val="0"/>
          <w:numId w:val="162"/>
        </w:numPr>
        <w:spacing w:line="252" w:lineRule="atLeast"/>
        <w:textAlignment w:val="center"/>
        <w:rPr>
          <w:rFonts w:ascii="Helvetica" w:hAnsi="Helvetica"/>
          <w:color w:val="000000"/>
          <w:sz w:val="21"/>
          <w:szCs w:val="21"/>
        </w:rPr>
      </w:pPr>
      <w:r>
        <w:rPr>
          <w:rFonts w:ascii="Helvetica" w:hAnsi="Helvetica"/>
          <w:color w:val="000000"/>
          <w:sz w:val="21"/>
          <w:szCs w:val="21"/>
        </w:rPr>
        <w:t>Condition Filtering Flags</w:t>
      </w:r>
    </w:p>
    <w:bookmarkStart w:id="429" w:name="optflag_condition-fanout-filter"/>
    <w:bookmarkEnd w:id="429"/>
    <w:p w14:paraId="6CA5DB46" w14:textId="77777777" w:rsidR="00F37ED8" w:rsidRDefault="00F37ED8" w:rsidP="00F37ED8">
      <w:pPr>
        <w:pStyle w:val="NormalWeb"/>
        <w:numPr>
          <w:ilvl w:val="1"/>
          <w:numId w:val="162"/>
        </w:numPr>
        <w:spacing w:line="252" w:lineRule="atLeast"/>
        <w:textAlignment w:val="center"/>
        <w:rPr>
          <w:rFonts w:ascii="Helvetica" w:hAnsi="Helvetica"/>
          <w:color w:val="000000"/>
          <w:sz w:val="21"/>
          <w:szCs w:val="21"/>
        </w:rPr>
      </w:pPr>
      <w:r>
        <w:rPr>
          <w:rFonts w:ascii="Helvetica" w:hAnsi="Helvetica"/>
          <w:color w:val="000000"/>
          <w:sz w:val="21"/>
          <w:szCs w:val="21"/>
        </w:rPr>
        <w:fldChar w:fldCharType="begin"/>
      </w:r>
      <w:r>
        <w:rPr>
          <w:rFonts w:ascii="Helvetica" w:hAnsi="Helvetica"/>
          <w:color w:val="000000"/>
          <w:sz w:val="21"/>
          <w:szCs w:val="21"/>
        </w:rPr>
        <w:instrText xml:space="preserve"> HYPERLINK "http://www.xiabamiao.com/mysqlman/optimization.html" \l "optflag_condition-fanout-filter" </w:instrText>
      </w:r>
      <w:r>
        <w:rPr>
          <w:rFonts w:ascii="Helvetica" w:hAnsi="Helvetica"/>
          <w:color w:val="000000"/>
          <w:sz w:val="21"/>
          <w:szCs w:val="21"/>
        </w:rPr>
        <w:fldChar w:fldCharType="separate"/>
      </w:r>
      <w:r>
        <w:rPr>
          <w:rStyle w:val="CdigoHTML"/>
          <w:b/>
          <w:bCs/>
          <w:color w:val="026789"/>
          <w:u w:val="single"/>
          <w:shd w:val="clear" w:color="auto" w:fill="FFFFFF"/>
        </w:rPr>
        <w:t>condition_fanout_filter</w:t>
      </w:r>
      <w:r>
        <w:rPr>
          <w:rFonts w:ascii="Helvetica" w:hAnsi="Helvetica"/>
          <w:color w:val="000000"/>
          <w:sz w:val="21"/>
          <w:szCs w:val="21"/>
        </w:rPr>
        <w:fldChar w:fldCharType="end"/>
      </w:r>
      <w:r>
        <w:rPr>
          <w:rFonts w:ascii="Helvetica" w:hAnsi="Helvetica"/>
          <w:color w:val="000000"/>
          <w:sz w:val="21"/>
          <w:szCs w:val="21"/>
        </w:rPr>
        <w:t> (default </w:t>
      </w:r>
      <w:r>
        <w:rPr>
          <w:rStyle w:val="CdigoHTML"/>
          <w:b/>
          <w:bCs/>
          <w:color w:val="026789"/>
          <w:shd w:val="clear" w:color="auto" w:fill="FFFFFF"/>
        </w:rPr>
        <w:t>on</w:t>
      </w:r>
      <w:r>
        <w:rPr>
          <w:rFonts w:ascii="Helvetica" w:hAnsi="Helvetica"/>
          <w:color w:val="000000"/>
          <w:sz w:val="21"/>
          <w:szCs w:val="21"/>
        </w:rPr>
        <w:t>)</w:t>
      </w:r>
    </w:p>
    <w:p w14:paraId="31D9F6C1" w14:textId="77777777" w:rsidR="00F37ED8" w:rsidRDefault="00F37ED8" w:rsidP="00F37ED8">
      <w:pPr>
        <w:pStyle w:val="NormalWeb"/>
        <w:spacing w:line="252" w:lineRule="atLeast"/>
        <w:ind w:left="1440"/>
        <w:textAlignment w:val="center"/>
        <w:rPr>
          <w:rFonts w:ascii="Helvetica" w:hAnsi="Helvetica"/>
          <w:color w:val="000000"/>
          <w:sz w:val="21"/>
          <w:szCs w:val="21"/>
        </w:rPr>
      </w:pPr>
      <w:r>
        <w:rPr>
          <w:rFonts w:ascii="Helvetica" w:hAnsi="Helvetica"/>
          <w:color w:val="000000"/>
          <w:sz w:val="21"/>
          <w:szCs w:val="21"/>
        </w:rPr>
        <w:t>Controls use of condition filtering.</w:t>
      </w:r>
    </w:p>
    <w:p w14:paraId="11DC1A5D" w14:textId="77777777" w:rsidR="00F37ED8" w:rsidRDefault="00F37ED8" w:rsidP="00F37ED8">
      <w:pPr>
        <w:pStyle w:val="NormalWeb"/>
        <w:numPr>
          <w:ilvl w:val="0"/>
          <w:numId w:val="162"/>
        </w:numPr>
        <w:spacing w:line="252" w:lineRule="atLeast"/>
        <w:textAlignment w:val="center"/>
        <w:rPr>
          <w:rFonts w:ascii="Helvetica" w:hAnsi="Helvetica"/>
          <w:color w:val="000000"/>
          <w:sz w:val="21"/>
          <w:szCs w:val="21"/>
        </w:rPr>
      </w:pPr>
      <w:r>
        <w:rPr>
          <w:rFonts w:ascii="Helvetica" w:hAnsi="Helvetica"/>
          <w:color w:val="000000"/>
          <w:sz w:val="21"/>
          <w:szCs w:val="21"/>
        </w:rPr>
        <w:t>For more information, see </w:t>
      </w:r>
      <w:hyperlink r:id="rId1551" w:anchor="condition-filtering" w:tooltip="8.2.1.13 Condition Filtering" w:history="1">
        <w:r>
          <w:rPr>
            <w:rStyle w:val="Hyperlink"/>
            <w:rFonts w:ascii="Helvetica" w:hAnsi="Helvetica"/>
            <w:color w:val="00759F"/>
            <w:sz w:val="21"/>
            <w:szCs w:val="21"/>
          </w:rPr>
          <w:t>Section 8.2.1.13, “Condition Filtering”</w:t>
        </w:r>
      </w:hyperlink>
      <w:r>
        <w:rPr>
          <w:rFonts w:ascii="Helvetica" w:hAnsi="Helvetica"/>
          <w:color w:val="000000"/>
          <w:sz w:val="21"/>
          <w:szCs w:val="21"/>
        </w:rPr>
        <w:t>.</w:t>
      </w:r>
    </w:p>
    <w:p w14:paraId="43EC29DE" w14:textId="77777777" w:rsidR="00F37ED8" w:rsidRDefault="00F37ED8" w:rsidP="00F37ED8">
      <w:pPr>
        <w:pStyle w:val="NormalWeb"/>
        <w:numPr>
          <w:ilvl w:val="0"/>
          <w:numId w:val="162"/>
        </w:numPr>
        <w:spacing w:line="252" w:lineRule="atLeast"/>
        <w:textAlignment w:val="center"/>
        <w:rPr>
          <w:rFonts w:ascii="Helvetica" w:hAnsi="Helvetica"/>
          <w:color w:val="000000"/>
          <w:sz w:val="21"/>
          <w:szCs w:val="21"/>
        </w:rPr>
      </w:pPr>
      <w:r>
        <w:rPr>
          <w:rFonts w:ascii="Helvetica" w:hAnsi="Helvetica"/>
          <w:color w:val="000000"/>
          <w:sz w:val="21"/>
          <w:szCs w:val="21"/>
        </w:rPr>
        <w:t>Derived Condition Pushdown Flags</w:t>
      </w:r>
    </w:p>
    <w:bookmarkStart w:id="430" w:name="optflag_derived-condition-pushdown"/>
    <w:bookmarkEnd w:id="430"/>
    <w:p w14:paraId="560EF972" w14:textId="77777777" w:rsidR="00F37ED8" w:rsidRDefault="00F37ED8" w:rsidP="00F37ED8">
      <w:pPr>
        <w:pStyle w:val="NormalWeb"/>
        <w:numPr>
          <w:ilvl w:val="1"/>
          <w:numId w:val="162"/>
        </w:numPr>
        <w:spacing w:line="252" w:lineRule="atLeast"/>
        <w:textAlignment w:val="center"/>
        <w:rPr>
          <w:rFonts w:ascii="Helvetica" w:hAnsi="Helvetica"/>
          <w:color w:val="000000"/>
          <w:sz w:val="21"/>
          <w:szCs w:val="21"/>
        </w:rPr>
      </w:pPr>
      <w:r>
        <w:rPr>
          <w:rFonts w:ascii="Helvetica" w:hAnsi="Helvetica"/>
          <w:color w:val="000000"/>
          <w:sz w:val="21"/>
          <w:szCs w:val="21"/>
        </w:rPr>
        <w:fldChar w:fldCharType="begin"/>
      </w:r>
      <w:r>
        <w:rPr>
          <w:rFonts w:ascii="Helvetica" w:hAnsi="Helvetica"/>
          <w:color w:val="000000"/>
          <w:sz w:val="21"/>
          <w:szCs w:val="21"/>
        </w:rPr>
        <w:instrText xml:space="preserve"> HYPERLINK "http://www.xiabamiao.com/mysqlman/optimization.html" \l "optflag_derived-condition-pushdown" </w:instrText>
      </w:r>
      <w:r>
        <w:rPr>
          <w:rFonts w:ascii="Helvetica" w:hAnsi="Helvetica"/>
          <w:color w:val="000000"/>
          <w:sz w:val="21"/>
          <w:szCs w:val="21"/>
        </w:rPr>
        <w:fldChar w:fldCharType="separate"/>
      </w:r>
      <w:r>
        <w:rPr>
          <w:rStyle w:val="CdigoHTML"/>
          <w:b/>
          <w:bCs/>
          <w:color w:val="026789"/>
          <w:u w:val="single"/>
          <w:shd w:val="clear" w:color="auto" w:fill="FFFFFF"/>
        </w:rPr>
        <w:t>derived_condition_pushdown</w:t>
      </w:r>
      <w:r>
        <w:rPr>
          <w:rFonts w:ascii="Helvetica" w:hAnsi="Helvetica"/>
          <w:color w:val="000000"/>
          <w:sz w:val="21"/>
          <w:szCs w:val="21"/>
        </w:rPr>
        <w:fldChar w:fldCharType="end"/>
      </w:r>
      <w:r>
        <w:rPr>
          <w:rFonts w:ascii="Helvetica" w:hAnsi="Helvetica"/>
          <w:color w:val="000000"/>
          <w:sz w:val="21"/>
          <w:szCs w:val="21"/>
        </w:rPr>
        <w:t> (default </w:t>
      </w:r>
      <w:r>
        <w:rPr>
          <w:rStyle w:val="CdigoHTML"/>
          <w:b/>
          <w:bCs/>
          <w:color w:val="026789"/>
          <w:shd w:val="clear" w:color="auto" w:fill="FFFFFF"/>
        </w:rPr>
        <w:t>on</w:t>
      </w:r>
      <w:r>
        <w:rPr>
          <w:rFonts w:ascii="Helvetica" w:hAnsi="Helvetica"/>
          <w:color w:val="000000"/>
          <w:sz w:val="21"/>
          <w:szCs w:val="21"/>
        </w:rPr>
        <w:t>)</w:t>
      </w:r>
    </w:p>
    <w:p w14:paraId="1784756A" w14:textId="77777777" w:rsidR="00F37ED8" w:rsidRDefault="00F37ED8" w:rsidP="00F37ED8">
      <w:pPr>
        <w:pStyle w:val="NormalWeb"/>
        <w:spacing w:line="252" w:lineRule="atLeast"/>
        <w:ind w:left="1440"/>
        <w:textAlignment w:val="center"/>
        <w:rPr>
          <w:rFonts w:ascii="Helvetica" w:hAnsi="Helvetica"/>
          <w:color w:val="000000"/>
          <w:sz w:val="21"/>
          <w:szCs w:val="21"/>
        </w:rPr>
      </w:pPr>
      <w:r>
        <w:rPr>
          <w:rFonts w:ascii="Helvetica" w:hAnsi="Helvetica"/>
          <w:color w:val="000000"/>
          <w:sz w:val="21"/>
          <w:szCs w:val="21"/>
        </w:rPr>
        <w:t>Controls derived condition pushdown.</w:t>
      </w:r>
    </w:p>
    <w:p w14:paraId="4F9925AB" w14:textId="77777777" w:rsidR="00F37ED8" w:rsidRDefault="00F37ED8" w:rsidP="00F37ED8">
      <w:pPr>
        <w:pStyle w:val="NormalWeb"/>
        <w:numPr>
          <w:ilvl w:val="0"/>
          <w:numId w:val="162"/>
        </w:numPr>
        <w:spacing w:line="252" w:lineRule="atLeast"/>
        <w:textAlignment w:val="center"/>
        <w:rPr>
          <w:rFonts w:ascii="Helvetica" w:hAnsi="Helvetica"/>
          <w:color w:val="000000"/>
          <w:sz w:val="21"/>
          <w:szCs w:val="21"/>
        </w:rPr>
      </w:pPr>
      <w:r>
        <w:rPr>
          <w:rFonts w:ascii="Helvetica" w:hAnsi="Helvetica"/>
          <w:color w:val="000000"/>
          <w:sz w:val="21"/>
          <w:szCs w:val="21"/>
        </w:rPr>
        <w:t>For more information, see </w:t>
      </w:r>
      <w:hyperlink r:id="rId1552" w:anchor="derived-condition-pushdown-optimization" w:tooltip="8.2.2.5 Derived Condition Pushdown Optimization" w:history="1">
        <w:r>
          <w:rPr>
            <w:rStyle w:val="Hyperlink"/>
            <w:rFonts w:ascii="Helvetica" w:hAnsi="Helvetica"/>
            <w:color w:val="00759F"/>
            <w:sz w:val="21"/>
            <w:szCs w:val="21"/>
          </w:rPr>
          <w:t>Section 8.2.2.5, “Derived Condition Pushdown Optimization”</w:t>
        </w:r>
      </w:hyperlink>
    </w:p>
    <w:p w14:paraId="4146F9DF" w14:textId="77777777" w:rsidR="00F37ED8" w:rsidRDefault="00F37ED8" w:rsidP="00F37ED8">
      <w:pPr>
        <w:pStyle w:val="NormalWeb"/>
        <w:numPr>
          <w:ilvl w:val="0"/>
          <w:numId w:val="162"/>
        </w:numPr>
        <w:spacing w:line="252" w:lineRule="atLeast"/>
        <w:textAlignment w:val="center"/>
        <w:rPr>
          <w:rFonts w:ascii="Helvetica" w:hAnsi="Helvetica"/>
          <w:color w:val="000000"/>
          <w:sz w:val="21"/>
          <w:szCs w:val="21"/>
        </w:rPr>
      </w:pPr>
      <w:r>
        <w:rPr>
          <w:rFonts w:ascii="Helvetica" w:hAnsi="Helvetica"/>
          <w:color w:val="000000"/>
          <w:sz w:val="21"/>
          <w:szCs w:val="21"/>
        </w:rPr>
        <w:t>Derived Table Merging Flags</w:t>
      </w:r>
    </w:p>
    <w:bookmarkStart w:id="431" w:name="optflag_derived-merge"/>
    <w:bookmarkEnd w:id="431"/>
    <w:p w14:paraId="5AECB74D" w14:textId="77777777" w:rsidR="00F37ED8" w:rsidRDefault="00F37ED8" w:rsidP="00F37ED8">
      <w:pPr>
        <w:pStyle w:val="NormalWeb"/>
        <w:numPr>
          <w:ilvl w:val="1"/>
          <w:numId w:val="162"/>
        </w:numPr>
        <w:spacing w:line="252" w:lineRule="atLeast"/>
        <w:textAlignment w:val="center"/>
        <w:rPr>
          <w:rFonts w:ascii="Helvetica" w:hAnsi="Helvetica"/>
          <w:color w:val="000000"/>
          <w:sz w:val="21"/>
          <w:szCs w:val="21"/>
        </w:rPr>
      </w:pPr>
      <w:r>
        <w:rPr>
          <w:rFonts w:ascii="Helvetica" w:hAnsi="Helvetica"/>
          <w:color w:val="000000"/>
          <w:sz w:val="21"/>
          <w:szCs w:val="21"/>
        </w:rPr>
        <w:fldChar w:fldCharType="begin"/>
      </w:r>
      <w:r>
        <w:rPr>
          <w:rFonts w:ascii="Helvetica" w:hAnsi="Helvetica"/>
          <w:color w:val="000000"/>
          <w:sz w:val="21"/>
          <w:szCs w:val="21"/>
        </w:rPr>
        <w:instrText xml:space="preserve"> HYPERLINK "http://www.xiabamiao.com/mysqlman/optimization.html" \l "optflag_derived-merge" </w:instrText>
      </w:r>
      <w:r>
        <w:rPr>
          <w:rFonts w:ascii="Helvetica" w:hAnsi="Helvetica"/>
          <w:color w:val="000000"/>
          <w:sz w:val="21"/>
          <w:szCs w:val="21"/>
        </w:rPr>
        <w:fldChar w:fldCharType="separate"/>
      </w:r>
      <w:r>
        <w:rPr>
          <w:rStyle w:val="CdigoHTML"/>
          <w:b/>
          <w:bCs/>
          <w:color w:val="026789"/>
          <w:u w:val="single"/>
          <w:shd w:val="clear" w:color="auto" w:fill="FFFFFF"/>
        </w:rPr>
        <w:t>derived_merge</w:t>
      </w:r>
      <w:r>
        <w:rPr>
          <w:rFonts w:ascii="Helvetica" w:hAnsi="Helvetica"/>
          <w:color w:val="000000"/>
          <w:sz w:val="21"/>
          <w:szCs w:val="21"/>
        </w:rPr>
        <w:fldChar w:fldCharType="end"/>
      </w:r>
      <w:r>
        <w:rPr>
          <w:rFonts w:ascii="Helvetica" w:hAnsi="Helvetica"/>
          <w:color w:val="000000"/>
          <w:sz w:val="21"/>
          <w:szCs w:val="21"/>
        </w:rPr>
        <w:t> (default </w:t>
      </w:r>
      <w:r>
        <w:rPr>
          <w:rStyle w:val="CdigoHTML"/>
          <w:b/>
          <w:bCs/>
          <w:color w:val="026789"/>
          <w:shd w:val="clear" w:color="auto" w:fill="FFFFFF"/>
        </w:rPr>
        <w:t>on</w:t>
      </w:r>
      <w:r>
        <w:rPr>
          <w:rFonts w:ascii="Helvetica" w:hAnsi="Helvetica"/>
          <w:color w:val="000000"/>
          <w:sz w:val="21"/>
          <w:szCs w:val="21"/>
        </w:rPr>
        <w:t>)</w:t>
      </w:r>
    </w:p>
    <w:p w14:paraId="4640F644" w14:textId="77777777" w:rsidR="00F37ED8" w:rsidRDefault="00F37ED8" w:rsidP="00F37ED8">
      <w:pPr>
        <w:pStyle w:val="NormalWeb"/>
        <w:spacing w:line="252" w:lineRule="atLeast"/>
        <w:ind w:left="1440"/>
        <w:textAlignment w:val="center"/>
        <w:rPr>
          <w:rFonts w:ascii="Helvetica" w:hAnsi="Helvetica"/>
          <w:color w:val="000000"/>
          <w:sz w:val="21"/>
          <w:szCs w:val="21"/>
        </w:rPr>
      </w:pPr>
      <w:r>
        <w:rPr>
          <w:rFonts w:ascii="Helvetica" w:hAnsi="Helvetica"/>
          <w:color w:val="000000"/>
          <w:sz w:val="21"/>
          <w:szCs w:val="21"/>
        </w:rPr>
        <w:t>Controls merging of derived tables and views into outer query block.</w:t>
      </w:r>
    </w:p>
    <w:p w14:paraId="45345AC1" w14:textId="77777777" w:rsidR="00F37ED8" w:rsidRDefault="00F37ED8" w:rsidP="00F37ED8">
      <w:pPr>
        <w:pStyle w:val="NormalWeb"/>
        <w:numPr>
          <w:ilvl w:val="0"/>
          <w:numId w:val="162"/>
        </w:numPr>
        <w:spacing w:line="252" w:lineRule="atLeast"/>
        <w:textAlignment w:val="center"/>
        <w:rPr>
          <w:rFonts w:ascii="Helvetica" w:hAnsi="Helvetica"/>
          <w:color w:val="000000"/>
          <w:sz w:val="21"/>
          <w:szCs w:val="21"/>
        </w:rPr>
      </w:pPr>
      <w:r>
        <w:rPr>
          <w:rFonts w:ascii="Helvetica" w:hAnsi="Helvetica"/>
          <w:color w:val="000000"/>
          <w:sz w:val="21"/>
          <w:szCs w:val="21"/>
        </w:rPr>
        <w:t>The </w:t>
      </w:r>
      <w:hyperlink r:id="rId1553" w:anchor="optflag_derived-merge" w:history="1">
        <w:r>
          <w:rPr>
            <w:rStyle w:val="CdigoHTML"/>
            <w:b/>
            <w:bCs/>
            <w:color w:val="026789"/>
            <w:u w:val="single"/>
            <w:shd w:val="clear" w:color="auto" w:fill="FFFFFF"/>
          </w:rPr>
          <w:t>derived_merge</w:t>
        </w:r>
      </w:hyperlink>
      <w:r>
        <w:rPr>
          <w:rFonts w:ascii="Helvetica" w:hAnsi="Helvetica"/>
          <w:color w:val="000000"/>
          <w:sz w:val="21"/>
          <w:szCs w:val="21"/>
        </w:rPr>
        <w:t> flag controls whether the optimizer attempts to merge derived tables, view references, and common table expressions into the outer query block, assuming that no other rule prevents merging; for example, an </w:t>
      </w:r>
      <w:r>
        <w:rPr>
          <w:rStyle w:val="CdigoHTML"/>
          <w:b/>
          <w:bCs/>
          <w:color w:val="026789"/>
          <w:shd w:val="clear" w:color="auto" w:fill="FFFFFF"/>
        </w:rPr>
        <w:t>ALGORITHM</w:t>
      </w:r>
      <w:r>
        <w:rPr>
          <w:rFonts w:ascii="Helvetica" w:hAnsi="Helvetica"/>
          <w:color w:val="000000"/>
          <w:sz w:val="21"/>
          <w:szCs w:val="21"/>
        </w:rPr>
        <w:t> directive for a view takes precedence over the </w:t>
      </w:r>
      <w:hyperlink r:id="rId1554" w:anchor="optflag_derived-merge" w:history="1">
        <w:r>
          <w:rPr>
            <w:rStyle w:val="CdigoHTML"/>
            <w:b/>
            <w:bCs/>
            <w:color w:val="026789"/>
            <w:u w:val="single"/>
            <w:shd w:val="clear" w:color="auto" w:fill="FFFFFF"/>
          </w:rPr>
          <w:t>derived_merge</w:t>
        </w:r>
      </w:hyperlink>
      <w:r>
        <w:rPr>
          <w:rFonts w:ascii="Helvetica" w:hAnsi="Helvetica"/>
          <w:color w:val="000000"/>
          <w:sz w:val="21"/>
          <w:szCs w:val="21"/>
        </w:rPr>
        <w:t> setting. By default, the flag is </w:t>
      </w:r>
      <w:r>
        <w:rPr>
          <w:rStyle w:val="CdigoHTML"/>
          <w:b/>
          <w:bCs/>
          <w:color w:val="026789"/>
          <w:shd w:val="clear" w:color="auto" w:fill="FFFFFF"/>
        </w:rPr>
        <w:t>on</w:t>
      </w:r>
      <w:r>
        <w:rPr>
          <w:rFonts w:ascii="Helvetica" w:hAnsi="Helvetica"/>
          <w:color w:val="000000"/>
          <w:sz w:val="21"/>
          <w:szCs w:val="21"/>
        </w:rPr>
        <w:t> to enable merging.</w:t>
      </w:r>
    </w:p>
    <w:p w14:paraId="048A85F8" w14:textId="77777777" w:rsidR="00F37ED8" w:rsidRDefault="00F37ED8" w:rsidP="00F37ED8">
      <w:pPr>
        <w:pStyle w:val="NormalWeb"/>
        <w:numPr>
          <w:ilvl w:val="0"/>
          <w:numId w:val="162"/>
        </w:numPr>
        <w:spacing w:line="252" w:lineRule="atLeast"/>
        <w:textAlignment w:val="center"/>
        <w:rPr>
          <w:rFonts w:ascii="Helvetica" w:hAnsi="Helvetica"/>
          <w:color w:val="000000"/>
          <w:sz w:val="21"/>
          <w:szCs w:val="21"/>
        </w:rPr>
      </w:pPr>
      <w:r>
        <w:rPr>
          <w:rFonts w:ascii="Helvetica" w:hAnsi="Helvetica"/>
          <w:color w:val="000000"/>
          <w:sz w:val="21"/>
          <w:szCs w:val="21"/>
        </w:rPr>
        <w:t>For more information, see </w:t>
      </w:r>
      <w:hyperlink r:id="rId1555" w:anchor="derived-table-optimization" w:tooltip="8.2.2.4 Optimizing Derived Tables, View References, and Common Table Expressions with Merging or Materialization" w:history="1">
        <w:r>
          <w:rPr>
            <w:rStyle w:val="Hyperlink"/>
            <w:rFonts w:ascii="Helvetica" w:hAnsi="Helvetica"/>
            <w:color w:val="00759F"/>
            <w:sz w:val="21"/>
            <w:szCs w:val="21"/>
          </w:rPr>
          <w:t>Section 8.2.2.4, “Optimizing Derived Tables, View References, and Common Table Expressions with Merging or Materialization”</w:t>
        </w:r>
      </w:hyperlink>
      <w:r>
        <w:rPr>
          <w:rFonts w:ascii="Helvetica" w:hAnsi="Helvetica"/>
          <w:color w:val="000000"/>
          <w:sz w:val="21"/>
          <w:szCs w:val="21"/>
        </w:rPr>
        <w:t>.</w:t>
      </w:r>
    </w:p>
    <w:p w14:paraId="51422521" w14:textId="77777777" w:rsidR="00F37ED8" w:rsidRDefault="00F37ED8" w:rsidP="00F37ED8">
      <w:pPr>
        <w:pStyle w:val="NormalWeb"/>
        <w:numPr>
          <w:ilvl w:val="0"/>
          <w:numId w:val="162"/>
        </w:numPr>
        <w:spacing w:line="252" w:lineRule="atLeast"/>
        <w:textAlignment w:val="center"/>
        <w:rPr>
          <w:rFonts w:ascii="Helvetica" w:hAnsi="Helvetica"/>
          <w:color w:val="000000"/>
          <w:sz w:val="21"/>
          <w:szCs w:val="21"/>
        </w:rPr>
      </w:pPr>
      <w:r>
        <w:rPr>
          <w:rFonts w:ascii="Helvetica" w:hAnsi="Helvetica"/>
          <w:color w:val="000000"/>
          <w:sz w:val="21"/>
          <w:szCs w:val="21"/>
        </w:rPr>
        <w:t>Engine Condition Pushdown Flags</w:t>
      </w:r>
    </w:p>
    <w:bookmarkStart w:id="432" w:name="optflag_engine-condition-pushdown"/>
    <w:bookmarkEnd w:id="432"/>
    <w:p w14:paraId="71973901" w14:textId="77777777" w:rsidR="00F37ED8" w:rsidRDefault="00F37ED8" w:rsidP="00F37ED8">
      <w:pPr>
        <w:pStyle w:val="NormalWeb"/>
        <w:numPr>
          <w:ilvl w:val="1"/>
          <w:numId w:val="162"/>
        </w:numPr>
        <w:spacing w:line="252" w:lineRule="atLeast"/>
        <w:textAlignment w:val="center"/>
        <w:rPr>
          <w:rFonts w:ascii="Helvetica" w:hAnsi="Helvetica"/>
          <w:color w:val="000000"/>
          <w:sz w:val="21"/>
          <w:szCs w:val="21"/>
        </w:rPr>
      </w:pPr>
      <w:r>
        <w:rPr>
          <w:rFonts w:ascii="Helvetica" w:hAnsi="Helvetica"/>
          <w:color w:val="000000"/>
          <w:sz w:val="21"/>
          <w:szCs w:val="21"/>
        </w:rPr>
        <w:fldChar w:fldCharType="begin"/>
      </w:r>
      <w:r>
        <w:rPr>
          <w:rFonts w:ascii="Helvetica" w:hAnsi="Helvetica"/>
          <w:color w:val="000000"/>
          <w:sz w:val="21"/>
          <w:szCs w:val="21"/>
        </w:rPr>
        <w:instrText xml:space="preserve"> HYPERLINK "http://www.xiabamiao.com/mysqlman/optimization.html" \l "optflag_engine-condition-pushdown" </w:instrText>
      </w:r>
      <w:r>
        <w:rPr>
          <w:rFonts w:ascii="Helvetica" w:hAnsi="Helvetica"/>
          <w:color w:val="000000"/>
          <w:sz w:val="21"/>
          <w:szCs w:val="21"/>
        </w:rPr>
        <w:fldChar w:fldCharType="separate"/>
      </w:r>
      <w:r>
        <w:rPr>
          <w:rStyle w:val="CdigoHTML"/>
          <w:b/>
          <w:bCs/>
          <w:color w:val="026789"/>
          <w:u w:val="single"/>
          <w:shd w:val="clear" w:color="auto" w:fill="FFFFFF"/>
        </w:rPr>
        <w:t>engine_condition_pushdown</w:t>
      </w:r>
      <w:r>
        <w:rPr>
          <w:rFonts w:ascii="Helvetica" w:hAnsi="Helvetica"/>
          <w:color w:val="000000"/>
          <w:sz w:val="21"/>
          <w:szCs w:val="21"/>
        </w:rPr>
        <w:fldChar w:fldCharType="end"/>
      </w:r>
      <w:r>
        <w:rPr>
          <w:rFonts w:ascii="Helvetica" w:hAnsi="Helvetica"/>
          <w:color w:val="000000"/>
          <w:sz w:val="21"/>
          <w:szCs w:val="21"/>
        </w:rPr>
        <w:t> (default </w:t>
      </w:r>
      <w:r>
        <w:rPr>
          <w:rStyle w:val="CdigoHTML"/>
          <w:b/>
          <w:bCs/>
          <w:color w:val="026789"/>
          <w:shd w:val="clear" w:color="auto" w:fill="FFFFFF"/>
        </w:rPr>
        <w:t>on</w:t>
      </w:r>
      <w:r>
        <w:rPr>
          <w:rFonts w:ascii="Helvetica" w:hAnsi="Helvetica"/>
          <w:color w:val="000000"/>
          <w:sz w:val="21"/>
          <w:szCs w:val="21"/>
        </w:rPr>
        <w:t>)</w:t>
      </w:r>
    </w:p>
    <w:p w14:paraId="5172C948" w14:textId="77777777" w:rsidR="00F37ED8" w:rsidRDefault="00F37ED8" w:rsidP="00F37ED8">
      <w:pPr>
        <w:pStyle w:val="NormalWeb"/>
        <w:spacing w:line="252" w:lineRule="atLeast"/>
        <w:ind w:left="1440"/>
        <w:textAlignment w:val="center"/>
        <w:rPr>
          <w:rFonts w:ascii="Helvetica" w:hAnsi="Helvetica"/>
          <w:color w:val="000000"/>
          <w:sz w:val="21"/>
          <w:szCs w:val="21"/>
        </w:rPr>
      </w:pPr>
      <w:r>
        <w:rPr>
          <w:rFonts w:ascii="Helvetica" w:hAnsi="Helvetica"/>
          <w:color w:val="000000"/>
          <w:sz w:val="21"/>
          <w:szCs w:val="21"/>
        </w:rPr>
        <w:t>Controls engine condition pushdown.</w:t>
      </w:r>
    </w:p>
    <w:p w14:paraId="3BA0BAFB" w14:textId="77777777" w:rsidR="00F37ED8" w:rsidRDefault="00F37ED8" w:rsidP="00F37ED8">
      <w:pPr>
        <w:pStyle w:val="NormalWeb"/>
        <w:numPr>
          <w:ilvl w:val="0"/>
          <w:numId w:val="162"/>
        </w:numPr>
        <w:spacing w:line="252" w:lineRule="atLeast"/>
        <w:textAlignment w:val="center"/>
        <w:rPr>
          <w:rFonts w:ascii="Helvetica" w:hAnsi="Helvetica"/>
          <w:color w:val="000000"/>
          <w:sz w:val="21"/>
          <w:szCs w:val="21"/>
        </w:rPr>
      </w:pPr>
      <w:r>
        <w:rPr>
          <w:rFonts w:ascii="Helvetica" w:hAnsi="Helvetica"/>
          <w:color w:val="000000"/>
          <w:sz w:val="21"/>
          <w:szCs w:val="21"/>
        </w:rPr>
        <w:t>For more information, see </w:t>
      </w:r>
      <w:hyperlink r:id="rId1556" w:anchor="engine-condition-pushdown-optimization" w:tooltip="8.2.1.5 Engine Condition Pushdown Optimization" w:history="1">
        <w:r>
          <w:rPr>
            <w:rStyle w:val="Hyperlink"/>
            <w:rFonts w:ascii="Helvetica" w:hAnsi="Helvetica"/>
            <w:color w:val="00759F"/>
            <w:sz w:val="21"/>
            <w:szCs w:val="21"/>
          </w:rPr>
          <w:t>Section 8.2.1.5, “Engine Condition Pushdown Optimization”</w:t>
        </w:r>
      </w:hyperlink>
      <w:r>
        <w:rPr>
          <w:rFonts w:ascii="Helvetica" w:hAnsi="Helvetica"/>
          <w:color w:val="000000"/>
          <w:sz w:val="21"/>
          <w:szCs w:val="21"/>
        </w:rPr>
        <w:t>.</w:t>
      </w:r>
    </w:p>
    <w:p w14:paraId="2031F146" w14:textId="77777777" w:rsidR="00F37ED8" w:rsidRDefault="00F37ED8" w:rsidP="00F37ED8">
      <w:pPr>
        <w:pStyle w:val="NormalWeb"/>
        <w:numPr>
          <w:ilvl w:val="0"/>
          <w:numId w:val="162"/>
        </w:numPr>
        <w:spacing w:line="252" w:lineRule="atLeast"/>
        <w:textAlignment w:val="center"/>
        <w:rPr>
          <w:rFonts w:ascii="Helvetica" w:hAnsi="Helvetica"/>
          <w:color w:val="000000"/>
          <w:sz w:val="21"/>
          <w:szCs w:val="21"/>
        </w:rPr>
      </w:pPr>
      <w:r>
        <w:rPr>
          <w:rFonts w:ascii="Helvetica" w:hAnsi="Helvetica"/>
          <w:color w:val="000000"/>
          <w:sz w:val="21"/>
          <w:szCs w:val="21"/>
        </w:rPr>
        <w:t>Hash Join Flags</w:t>
      </w:r>
    </w:p>
    <w:bookmarkStart w:id="433" w:name="optflag_hash-join"/>
    <w:bookmarkEnd w:id="433"/>
    <w:p w14:paraId="3701C5D9" w14:textId="77777777" w:rsidR="00F37ED8" w:rsidRDefault="00F37ED8" w:rsidP="00F37ED8">
      <w:pPr>
        <w:pStyle w:val="NormalWeb"/>
        <w:numPr>
          <w:ilvl w:val="1"/>
          <w:numId w:val="162"/>
        </w:numPr>
        <w:spacing w:line="252" w:lineRule="atLeast"/>
        <w:textAlignment w:val="center"/>
        <w:rPr>
          <w:rFonts w:ascii="Helvetica" w:hAnsi="Helvetica"/>
          <w:color w:val="000000"/>
          <w:sz w:val="21"/>
          <w:szCs w:val="21"/>
        </w:rPr>
      </w:pPr>
      <w:r>
        <w:rPr>
          <w:rFonts w:ascii="Helvetica" w:hAnsi="Helvetica"/>
          <w:color w:val="000000"/>
          <w:sz w:val="21"/>
          <w:szCs w:val="21"/>
        </w:rPr>
        <w:fldChar w:fldCharType="begin"/>
      </w:r>
      <w:r>
        <w:rPr>
          <w:rFonts w:ascii="Helvetica" w:hAnsi="Helvetica"/>
          <w:color w:val="000000"/>
          <w:sz w:val="21"/>
          <w:szCs w:val="21"/>
        </w:rPr>
        <w:instrText xml:space="preserve"> HYPERLINK "http://www.xiabamiao.com/mysqlman/optimization.html" \l "optflag_hash-join" </w:instrText>
      </w:r>
      <w:r>
        <w:rPr>
          <w:rFonts w:ascii="Helvetica" w:hAnsi="Helvetica"/>
          <w:color w:val="000000"/>
          <w:sz w:val="21"/>
          <w:szCs w:val="21"/>
        </w:rPr>
        <w:fldChar w:fldCharType="separate"/>
      </w:r>
      <w:r>
        <w:rPr>
          <w:rStyle w:val="CdigoHTML"/>
          <w:b/>
          <w:bCs/>
          <w:color w:val="026789"/>
          <w:u w:val="single"/>
          <w:shd w:val="clear" w:color="auto" w:fill="FFFFFF"/>
        </w:rPr>
        <w:t>hash_join</w:t>
      </w:r>
      <w:r>
        <w:rPr>
          <w:rFonts w:ascii="Helvetica" w:hAnsi="Helvetica"/>
          <w:color w:val="000000"/>
          <w:sz w:val="21"/>
          <w:szCs w:val="21"/>
        </w:rPr>
        <w:fldChar w:fldCharType="end"/>
      </w:r>
      <w:r>
        <w:rPr>
          <w:rFonts w:ascii="Helvetica" w:hAnsi="Helvetica"/>
          <w:color w:val="000000"/>
          <w:sz w:val="21"/>
          <w:szCs w:val="21"/>
        </w:rPr>
        <w:t> (default </w:t>
      </w:r>
      <w:r>
        <w:rPr>
          <w:rStyle w:val="CdigoHTML"/>
          <w:b/>
          <w:bCs/>
          <w:color w:val="026789"/>
          <w:shd w:val="clear" w:color="auto" w:fill="FFFFFF"/>
        </w:rPr>
        <w:t>on</w:t>
      </w:r>
      <w:r>
        <w:rPr>
          <w:rFonts w:ascii="Helvetica" w:hAnsi="Helvetica"/>
          <w:color w:val="000000"/>
          <w:sz w:val="21"/>
          <w:szCs w:val="21"/>
        </w:rPr>
        <w:t>)</w:t>
      </w:r>
    </w:p>
    <w:p w14:paraId="5A0FF13E" w14:textId="77777777" w:rsidR="00F37ED8" w:rsidRDefault="00F37ED8" w:rsidP="00F37ED8">
      <w:pPr>
        <w:pStyle w:val="NormalWeb"/>
        <w:spacing w:line="252" w:lineRule="atLeast"/>
        <w:ind w:left="1440"/>
        <w:textAlignment w:val="center"/>
        <w:rPr>
          <w:rFonts w:ascii="Helvetica" w:hAnsi="Helvetica"/>
          <w:color w:val="000000"/>
          <w:sz w:val="21"/>
          <w:szCs w:val="21"/>
        </w:rPr>
      </w:pPr>
      <w:r>
        <w:rPr>
          <w:rFonts w:ascii="Helvetica" w:hAnsi="Helvetica"/>
          <w:color w:val="000000"/>
          <w:sz w:val="21"/>
          <w:szCs w:val="21"/>
        </w:rPr>
        <w:t>Controls hash joins (MySQL 8.0.18 only; has no effect in MySQL 8.0.19 or later).</w:t>
      </w:r>
    </w:p>
    <w:p w14:paraId="30A6C871" w14:textId="77777777" w:rsidR="00F37ED8" w:rsidRDefault="00F37ED8" w:rsidP="00F37ED8">
      <w:pPr>
        <w:pStyle w:val="NormalWeb"/>
        <w:numPr>
          <w:ilvl w:val="0"/>
          <w:numId w:val="162"/>
        </w:numPr>
        <w:spacing w:line="252" w:lineRule="atLeast"/>
        <w:textAlignment w:val="center"/>
        <w:rPr>
          <w:rFonts w:ascii="Helvetica" w:hAnsi="Helvetica"/>
          <w:color w:val="000000"/>
          <w:sz w:val="21"/>
          <w:szCs w:val="21"/>
        </w:rPr>
      </w:pPr>
      <w:r>
        <w:rPr>
          <w:rFonts w:ascii="Helvetica" w:hAnsi="Helvetica"/>
          <w:color w:val="000000"/>
          <w:sz w:val="21"/>
          <w:szCs w:val="21"/>
        </w:rPr>
        <w:t>For more information, see </w:t>
      </w:r>
      <w:hyperlink r:id="rId1557" w:anchor="hash-joins" w:tooltip="8.2.1.4 Hash Join Optimization" w:history="1">
        <w:r>
          <w:rPr>
            <w:rStyle w:val="Hyperlink"/>
            <w:rFonts w:ascii="Helvetica" w:hAnsi="Helvetica"/>
            <w:color w:val="00759F"/>
            <w:sz w:val="21"/>
            <w:szCs w:val="21"/>
          </w:rPr>
          <w:t>Section 8.2.1.4, “Hash Join Optimization”</w:t>
        </w:r>
      </w:hyperlink>
      <w:r>
        <w:rPr>
          <w:rFonts w:ascii="Helvetica" w:hAnsi="Helvetica"/>
          <w:color w:val="000000"/>
          <w:sz w:val="21"/>
          <w:szCs w:val="21"/>
        </w:rPr>
        <w:t>.</w:t>
      </w:r>
    </w:p>
    <w:p w14:paraId="096466A1" w14:textId="77777777" w:rsidR="00F37ED8" w:rsidRDefault="00F37ED8" w:rsidP="00F37ED8">
      <w:pPr>
        <w:pStyle w:val="NormalWeb"/>
        <w:numPr>
          <w:ilvl w:val="0"/>
          <w:numId w:val="162"/>
        </w:numPr>
        <w:spacing w:line="252" w:lineRule="atLeast"/>
        <w:textAlignment w:val="center"/>
        <w:rPr>
          <w:rFonts w:ascii="Helvetica" w:hAnsi="Helvetica"/>
          <w:color w:val="000000"/>
          <w:sz w:val="21"/>
          <w:szCs w:val="21"/>
        </w:rPr>
      </w:pPr>
      <w:r>
        <w:rPr>
          <w:rFonts w:ascii="Helvetica" w:hAnsi="Helvetica"/>
          <w:color w:val="000000"/>
          <w:sz w:val="21"/>
          <w:szCs w:val="21"/>
        </w:rPr>
        <w:t>Index Condition Pushdown Flags</w:t>
      </w:r>
    </w:p>
    <w:bookmarkStart w:id="434" w:name="optflag_index-condition-pushdown"/>
    <w:bookmarkEnd w:id="434"/>
    <w:p w14:paraId="6BC1DE37" w14:textId="77777777" w:rsidR="00F37ED8" w:rsidRDefault="00F37ED8" w:rsidP="00F37ED8">
      <w:pPr>
        <w:pStyle w:val="NormalWeb"/>
        <w:numPr>
          <w:ilvl w:val="1"/>
          <w:numId w:val="162"/>
        </w:numPr>
        <w:spacing w:line="252" w:lineRule="atLeast"/>
        <w:textAlignment w:val="center"/>
        <w:rPr>
          <w:rFonts w:ascii="Helvetica" w:hAnsi="Helvetica"/>
          <w:color w:val="000000"/>
          <w:sz w:val="21"/>
          <w:szCs w:val="21"/>
        </w:rPr>
      </w:pPr>
      <w:r>
        <w:rPr>
          <w:rFonts w:ascii="Helvetica" w:hAnsi="Helvetica"/>
          <w:color w:val="000000"/>
          <w:sz w:val="21"/>
          <w:szCs w:val="21"/>
        </w:rPr>
        <w:fldChar w:fldCharType="begin"/>
      </w:r>
      <w:r>
        <w:rPr>
          <w:rFonts w:ascii="Helvetica" w:hAnsi="Helvetica"/>
          <w:color w:val="000000"/>
          <w:sz w:val="21"/>
          <w:szCs w:val="21"/>
        </w:rPr>
        <w:instrText xml:space="preserve"> HYPERLINK "http://www.xiabamiao.com/mysqlman/optimization.html" \l "optflag_index-condition-pushdown" </w:instrText>
      </w:r>
      <w:r>
        <w:rPr>
          <w:rFonts w:ascii="Helvetica" w:hAnsi="Helvetica"/>
          <w:color w:val="000000"/>
          <w:sz w:val="21"/>
          <w:szCs w:val="21"/>
        </w:rPr>
        <w:fldChar w:fldCharType="separate"/>
      </w:r>
      <w:r>
        <w:rPr>
          <w:rStyle w:val="CdigoHTML"/>
          <w:b/>
          <w:bCs/>
          <w:color w:val="026789"/>
          <w:u w:val="single"/>
          <w:shd w:val="clear" w:color="auto" w:fill="FFFFFF"/>
        </w:rPr>
        <w:t>index_condition_pushdown</w:t>
      </w:r>
      <w:r>
        <w:rPr>
          <w:rFonts w:ascii="Helvetica" w:hAnsi="Helvetica"/>
          <w:color w:val="000000"/>
          <w:sz w:val="21"/>
          <w:szCs w:val="21"/>
        </w:rPr>
        <w:fldChar w:fldCharType="end"/>
      </w:r>
      <w:r>
        <w:rPr>
          <w:rFonts w:ascii="Helvetica" w:hAnsi="Helvetica"/>
          <w:color w:val="000000"/>
          <w:sz w:val="21"/>
          <w:szCs w:val="21"/>
        </w:rPr>
        <w:t> (default </w:t>
      </w:r>
      <w:r>
        <w:rPr>
          <w:rStyle w:val="CdigoHTML"/>
          <w:b/>
          <w:bCs/>
          <w:color w:val="026789"/>
          <w:shd w:val="clear" w:color="auto" w:fill="FFFFFF"/>
        </w:rPr>
        <w:t>on</w:t>
      </w:r>
      <w:r>
        <w:rPr>
          <w:rFonts w:ascii="Helvetica" w:hAnsi="Helvetica"/>
          <w:color w:val="000000"/>
          <w:sz w:val="21"/>
          <w:szCs w:val="21"/>
        </w:rPr>
        <w:t>)</w:t>
      </w:r>
    </w:p>
    <w:p w14:paraId="0776D8DF" w14:textId="77777777" w:rsidR="00F37ED8" w:rsidRDefault="00F37ED8" w:rsidP="00F37ED8">
      <w:pPr>
        <w:pStyle w:val="NormalWeb"/>
        <w:spacing w:line="252" w:lineRule="atLeast"/>
        <w:ind w:left="1440"/>
        <w:textAlignment w:val="center"/>
        <w:rPr>
          <w:rFonts w:ascii="Helvetica" w:hAnsi="Helvetica"/>
          <w:color w:val="000000"/>
          <w:sz w:val="21"/>
          <w:szCs w:val="21"/>
        </w:rPr>
      </w:pPr>
      <w:r>
        <w:rPr>
          <w:rFonts w:ascii="Helvetica" w:hAnsi="Helvetica"/>
          <w:color w:val="000000"/>
          <w:sz w:val="21"/>
          <w:szCs w:val="21"/>
        </w:rPr>
        <w:t>Controls index condition pushdown.</w:t>
      </w:r>
    </w:p>
    <w:p w14:paraId="756AA445" w14:textId="77777777" w:rsidR="00F37ED8" w:rsidRDefault="00F37ED8" w:rsidP="00F37ED8">
      <w:pPr>
        <w:pStyle w:val="NormalWeb"/>
        <w:numPr>
          <w:ilvl w:val="0"/>
          <w:numId w:val="162"/>
        </w:numPr>
        <w:spacing w:line="252" w:lineRule="atLeast"/>
        <w:textAlignment w:val="center"/>
        <w:rPr>
          <w:rFonts w:ascii="Helvetica" w:hAnsi="Helvetica"/>
          <w:color w:val="000000"/>
          <w:sz w:val="21"/>
          <w:szCs w:val="21"/>
        </w:rPr>
      </w:pPr>
      <w:r>
        <w:rPr>
          <w:rFonts w:ascii="Helvetica" w:hAnsi="Helvetica"/>
          <w:color w:val="000000"/>
          <w:sz w:val="21"/>
          <w:szCs w:val="21"/>
        </w:rPr>
        <w:t>For more information, see </w:t>
      </w:r>
      <w:hyperlink r:id="rId1558" w:anchor="index-condition-pushdown-optimization" w:tooltip="8.2.1.6 Index Condition Pushdown Optimization" w:history="1">
        <w:r>
          <w:rPr>
            <w:rStyle w:val="Hyperlink"/>
            <w:rFonts w:ascii="Helvetica" w:hAnsi="Helvetica"/>
            <w:color w:val="00759F"/>
            <w:sz w:val="21"/>
            <w:szCs w:val="21"/>
          </w:rPr>
          <w:t>Section 8.2.1.6, “Index Condition Pushdown Optimization”</w:t>
        </w:r>
      </w:hyperlink>
      <w:r>
        <w:rPr>
          <w:rFonts w:ascii="Helvetica" w:hAnsi="Helvetica"/>
          <w:color w:val="000000"/>
          <w:sz w:val="21"/>
          <w:szCs w:val="21"/>
        </w:rPr>
        <w:t>.</w:t>
      </w:r>
    </w:p>
    <w:p w14:paraId="172CF34A" w14:textId="77777777" w:rsidR="00F37ED8" w:rsidRDefault="00F37ED8" w:rsidP="00F37ED8">
      <w:pPr>
        <w:pStyle w:val="NormalWeb"/>
        <w:numPr>
          <w:ilvl w:val="0"/>
          <w:numId w:val="162"/>
        </w:numPr>
        <w:spacing w:line="252" w:lineRule="atLeast"/>
        <w:textAlignment w:val="center"/>
        <w:rPr>
          <w:rFonts w:ascii="Helvetica" w:hAnsi="Helvetica"/>
          <w:color w:val="000000"/>
          <w:sz w:val="21"/>
          <w:szCs w:val="21"/>
        </w:rPr>
      </w:pPr>
      <w:r>
        <w:rPr>
          <w:rFonts w:ascii="Helvetica" w:hAnsi="Helvetica"/>
          <w:color w:val="000000"/>
          <w:sz w:val="21"/>
          <w:szCs w:val="21"/>
        </w:rPr>
        <w:t>Index Extensions Flags</w:t>
      </w:r>
    </w:p>
    <w:bookmarkStart w:id="435" w:name="optflag_use-index-extensions"/>
    <w:bookmarkEnd w:id="435"/>
    <w:p w14:paraId="327E1A0D" w14:textId="77777777" w:rsidR="00F37ED8" w:rsidRDefault="00F37ED8" w:rsidP="00F37ED8">
      <w:pPr>
        <w:pStyle w:val="NormalWeb"/>
        <w:numPr>
          <w:ilvl w:val="1"/>
          <w:numId w:val="162"/>
        </w:numPr>
        <w:spacing w:line="252" w:lineRule="atLeast"/>
        <w:textAlignment w:val="center"/>
        <w:rPr>
          <w:rFonts w:ascii="Helvetica" w:hAnsi="Helvetica"/>
          <w:color w:val="000000"/>
          <w:sz w:val="21"/>
          <w:szCs w:val="21"/>
        </w:rPr>
      </w:pPr>
      <w:r>
        <w:rPr>
          <w:rFonts w:ascii="Helvetica" w:hAnsi="Helvetica"/>
          <w:color w:val="000000"/>
          <w:sz w:val="21"/>
          <w:szCs w:val="21"/>
        </w:rPr>
        <w:fldChar w:fldCharType="begin"/>
      </w:r>
      <w:r>
        <w:rPr>
          <w:rFonts w:ascii="Helvetica" w:hAnsi="Helvetica"/>
          <w:color w:val="000000"/>
          <w:sz w:val="21"/>
          <w:szCs w:val="21"/>
        </w:rPr>
        <w:instrText xml:space="preserve"> HYPERLINK "http://www.xiabamiao.com/mysqlman/optimization.html" \l "optflag_use-index-extensions" </w:instrText>
      </w:r>
      <w:r>
        <w:rPr>
          <w:rFonts w:ascii="Helvetica" w:hAnsi="Helvetica"/>
          <w:color w:val="000000"/>
          <w:sz w:val="21"/>
          <w:szCs w:val="21"/>
        </w:rPr>
        <w:fldChar w:fldCharType="separate"/>
      </w:r>
      <w:r>
        <w:rPr>
          <w:rStyle w:val="CdigoHTML"/>
          <w:b/>
          <w:bCs/>
          <w:color w:val="026789"/>
          <w:u w:val="single"/>
          <w:shd w:val="clear" w:color="auto" w:fill="FFFFFF"/>
        </w:rPr>
        <w:t>use_index_extensions</w:t>
      </w:r>
      <w:r>
        <w:rPr>
          <w:rFonts w:ascii="Helvetica" w:hAnsi="Helvetica"/>
          <w:color w:val="000000"/>
          <w:sz w:val="21"/>
          <w:szCs w:val="21"/>
        </w:rPr>
        <w:fldChar w:fldCharType="end"/>
      </w:r>
      <w:r>
        <w:rPr>
          <w:rFonts w:ascii="Helvetica" w:hAnsi="Helvetica"/>
          <w:color w:val="000000"/>
          <w:sz w:val="21"/>
          <w:szCs w:val="21"/>
        </w:rPr>
        <w:t> (default </w:t>
      </w:r>
      <w:r>
        <w:rPr>
          <w:rStyle w:val="CdigoHTML"/>
          <w:b/>
          <w:bCs/>
          <w:color w:val="026789"/>
          <w:shd w:val="clear" w:color="auto" w:fill="FFFFFF"/>
        </w:rPr>
        <w:t>on</w:t>
      </w:r>
      <w:r>
        <w:rPr>
          <w:rFonts w:ascii="Helvetica" w:hAnsi="Helvetica"/>
          <w:color w:val="000000"/>
          <w:sz w:val="21"/>
          <w:szCs w:val="21"/>
        </w:rPr>
        <w:t>)</w:t>
      </w:r>
    </w:p>
    <w:p w14:paraId="2ABA3918" w14:textId="77777777" w:rsidR="00F37ED8" w:rsidRDefault="00F37ED8" w:rsidP="00F37ED8">
      <w:pPr>
        <w:pStyle w:val="NormalWeb"/>
        <w:spacing w:line="252" w:lineRule="atLeast"/>
        <w:ind w:left="1440"/>
        <w:textAlignment w:val="center"/>
        <w:rPr>
          <w:rFonts w:ascii="Helvetica" w:hAnsi="Helvetica"/>
          <w:color w:val="000000"/>
          <w:sz w:val="21"/>
          <w:szCs w:val="21"/>
        </w:rPr>
      </w:pPr>
      <w:r>
        <w:rPr>
          <w:rFonts w:ascii="Helvetica" w:hAnsi="Helvetica"/>
          <w:color w:val="000000"/>
          <w:sz w:val="21"/>
          <w:szCs w:val="21"/>
        </w:rPr>
        <w:t>Controls use of index extensions.</w:t>
      </w:r>
    </w:p>
    <w:p w14:paraId="452D156D" w14:textId="77777777" w:rsidR="00F37ED8" w:rsidRDefault="00F37ED8" w:rsidP="00F37ED8">
      <w:pPr>
        <w:pStyle w:val="NormalWeb"/>
        <w:numPr>
          <w:ilvl w:val="0"/>
          <w:numId w:val="162"/>
        </w:numPr>
        <w:spacing w:line="252" w:lineRule="atLeast"/>
        <w:textAlignment w:val="center"/>
        <w:rPr>
          <w:rFonts w:ascii="Helvetica" w:hAnsi="Helvetica"/>
          <w:color w:val="000000"/>
          <w:sz w:val="21"/>
          <w:szCs w:val="21"/>
        </w:rPr>
      </w:pPr>
      <w:r>
        <w:rPr>
          <w:rFonts w:ascii="Helvetica" w:hAnsi="Helvetica"/>
          <w:color w:val="000000"/>
          <w:sz w:val="21"/>
          <w:szCs w:val="21"/>
        </w:rPr>
        <w:t>For more information, see </w:t>
      </w:r>
      <w:hyperlink r:id="rId1559" w:anchor="index-extensions" w:tooltip="8.3.10 Use of Index Extensions" w:history="1">
        <w:r>
          <w:rPr>
            <w:rStyle w:val="Hyperlink"/>
            <w:rFonts w:ascii="Helvetica" w:hAnsi="Helvetica"/>
            <w:color w:val="00759F"/>
            <w:sz w:val="21"/>
            <w:szCs w:val="21"/>
          </w:rPr>
          <w:t>Section 8.3.10, “Use of Index Extensions”</w:t>
        </w:r>
      </w:hyperlink>
      <w:r>
        <w:rPr>
          <w:rFonts w:ascii="Helvetica" w:hAnsi="Helvetica"/>
          <w:color w:val="000000"/>
          <w:sz w:val="21"/>
          <w:szCs w:val="21"/>
        </w:rPr>
        <w:t>.</w:t>
      </w:r>
    </w:p>
    <w:p w14:paraId="6D9BC9EA" w14:textId="77777777" w:rsidR="00F37ED8" w:rsidRDefault="00F37ED8" w:rsidP="00F37ED8">
      <w:pPr>
        <w:pStyle w:val="NormalWeb"/>
        <w:numPr>
          <w:ilvl w:val="0"/>
          <w:numId w:val="162"/>
        </w:numPr>
        <w:spacing w:line="252" w:lineRule="atLeast"/>
        <w:textAlignment w:val="center"/>
        <w:rPr>
          <w:rFonts w:ascii="Helvetica" w:hAnsi="Helvetica"/>
          <w:color w:val="000000"/>
          <w:sz w:val="21"/>
          <w:szCs w:val="21"/>
        </w:rPr>
      </w:pPr>
      <w:r>
        <w:rPr>
          <w:rFonts w:ascii="Helvetica" w:hAnsi="Helvetica"/>
          <w:color w:val="000000"/>
          <w:sz w:val="21"/>
          <w:szCs w:val="21"/>
        </w:rPr>
        <w:t>Index Merge Flags</w:t>
      </w:r>
    </w:p>
    <w:bookmarkStart w:id="436" w:name="optflag_index-merge"/>
    <w:bookmarkEnd w:id="436"/>
    <w:p w14:paraId="0C9E159D" w14:textId="77777777" w:rsidR="00F37ED8" w:rsidRDefault="00F37ED8" w:rsidP="00F37ED8">
      <w:pPr>
        <w:pStyle w:val="NormalWeb"/>
        <w:numPr>
          <w:ilvl w:val="1"/>
          <w:numId w:val="162"/>
        </w:numPr>
        <w:spacing w:line="252" w:lineRule="atLeast"/>
        <w:textAlignment w:val="center"/>
        <w:rPr>
          <w:rFonts w:ascii="Helvetica" w:hAnsi="Helvetica"/>
          <w:color w:val="000000"/>
          <w:sz w:val="21"/>
          <w:szCs w:val="21"/>
        </w:rPr>
      </w:pPr>
      <w:r>
        <w:rPr>
          <w:rFonts w:ascii="Helvetica" w:hAnsi="Helvetica"/>
          <w:color w:val="000000"/>
          <w:sz w:val="21"/>
          <w:szCs w:val="21"/>
        </w:rPr>
        <w:fldChar w:fldCharType="begin"/>
      </w:r>
      <w:r>
        <w:rPr>
          <w:rFonts w:ascii="Helvetica" w:hAnsi="Helvetica"/>
          <w:color w:val="000000"/>
          <w:sz w:val="21"/>
          <w:szCs w:val="21"/>
        </w:rPr>
        <w:instrText xml:space="preserve"> HYPERLINK "http://www.xiabamiao.com/mysqlman/optimization.html" \l "optflag_index-merge" </w:instrText>
      </w:r>
      <w:r>
        <w:rPr>
          <w:rFonts w:ascii="Helvetica" w:hAnsi="Helvetica"/>
          <w:color w:val="000000"/>
          <w:sz w:val="21"/>
          <w:szCs w:val="21"/>
        </w:rPr>
        <w:fldChar w:fldCharType="separate"/>
      </w:r>
      <w:r>
        <w:rPr>
          <w:rStyle w:val="CdigoHTML"/>
          <w:b/>
          <w:bCs/>
          <w:color w:val="026789"/>
          <w:u w:val="single"/>
          <w:shd w:val="clear" w:color="auto" w:fill="FFFFFF"/>
        </w:rPr>
        <w:t>index_merge</w:t>
      </w:r>
      <w:r>
        <w:rPr>
          <w:rFonts w:ascii="Helvetica" w:hAnsi="Helvetica"/>
          <w:color w:val="000000"/>
          <w:sz w:val="21"/>
          <w:szCs w:val="21"/>
        </w:rPr>
        <w:fldChar w:fldCharType="end"/>
      </w:r>
      <w:r>
        <w:rPr>
          <w:rFonts w:ascii="Helvetica" w:hAnsi="Helvetica"/>
          <w:color w:val="000000"/>
          <w:sz w:val="21"/>
          <w:szCs w:val="21"/>
        </w:rPr>
        <w:t> (default </w:t>
      </w:r>
      <w:r>
        <w:rPr>
          <w:rStyle w:val="CdigoHTML"/>
          <w:b/>
          <w:bCs/>
          <w:color w:val="026789"/>
          <w:shd w:val="clear" w:color="auto" w:fill="FFFFFF"/>
        </w:rPr>
        <w:t>on</w:t>
      </w:r>
      <w:r>
        <w:rPr>
          <w:rFonts w:ascii="Helvetica" w:hAnsi="Helvetica"/>
          <w:color w:val="000000"/>
          <w:sz w:val="21"/>
          <w:szCs w:val="21"/>
        </w:rPr>
        <w:t>)</w:t>
      </w:r>
    </w:p>
    <w:p w14:paraId="27AFE866" w14:textId="77777777" w:rsidR="00F37ED8" w:rsidRDefault="00F37ED8" w:rsidP="00F37ED8">
      <w:pPr>
        <w:pStyle w:val="NormalWeb"/>
        <w:spacing w:line="252" w:lineRule="atLeast"/>
        <w:ind w:left="1440"/>
        <w:textAlignment w:val="center"/>
        <w:rPr>
          <w:rFonts w:ascii="Helvetica" w:hAnsi="Helvetica"/>
          <w:color w:val="000000"/>
          <w:sz w:val="21"/>
          <w:szCs w:val="21"/>
        </w:rPr>
      </w:pPr>
      <w:r>
        <w:rPr>
          <w:rFonts w:ascii="Helvetica" w:hAnsi="Helvetica"/>
          <w:color w:val="000000"/>
          <w:sz w:val="21"/>
          <w:szCs w:val="21"/>
        </w:rPr>
        <w:t>Controls all Index Merge optimizations.</w:t>
      </w:r>
    </w:p>
    <w:bookmarkStart w:id="437" w:name="optflag_index-merge-intersection"/>
    <w:bookmarkEnd w:id="437"/>
    <w:p w14:paraId="22736C05" w14:textId="77777777" w:rsidR="00F37ED8" w:rsidRDefault="00F37ED8" w:rsidP="00F37ED8">
      <w:pPr>
        <w:pStyle w:val="NormalWeb"/>
        <w:numPr>
          <w:ilvl w:val="1"/>
          <w:numId w:val="162"/>
        </w:numPr>
        <w:spacing w:line="252" w:lineRule="atLeast"/>
        <w:textAlignment w:val="center"/>
        <w:rPr>
          <w:rFonts w:ascii="Helvetica" w:hAnsi="Helvetica"/>
          <w:color w:val="000000"/>
          <w:sz w:val="21"/>
          <w:szCs w:val="21"/>
        </w:rPr>
      </w:pPr>
      <w:r>
        <w:rPr>
          <w:rFonts w:ascii="Helvetica" w:hAnsi="Helvetica"/>
          <w:color w:val="000000"/>
          <w:sz w:val="21"/>
          <w:szCs w:val="21"/>
        </w:rPr>
        <w:fldChar w:fldCharType="begin"/>
      </w:r>
      <w:r>
        <w:rPr>
          <w:rFonts w:ascii="Helvetica" w:hAnsi="Helvetica"/>
          <w:color w:val="000000"/>
          <w:sz w:val="21"/>
          <w:szCs w:val="21"/>
        </w:rPr>
        <w:instrText xml:space="preserve"> HYPERLINK "http://www.xiabamiao.com/mysqlman/optimization.html" \l "optflag_index-merge-intersection" </w:instrText>
      </w:r>
      <w:r>
        <w:rPr>
          <w:rFonts w:ascii="Helvetica" w:hAnsi="Helvetica"/>
          <w:color w:val="000000"/>
          <w:sz w:val="21"/>
          <w:szCs w:val="21"/>
        </w:rPr>
        <w:fldChar w:fldCharType="separate"/>
      </w:r>
      <w:r>
        <w:rPr>
          <w:rStyle w:val="CdigoHTML"/>
          <w:b/>
          <w:bCs/>
          <w:color w:val="026789"/>
          <w:u w:val="single"/>
          <w:shd w:val="clear" w:color="auto" w:fill="FFFFFF"/>
        </w:rPr>
        <w:t>index_merge_intersection</w:t>
      </w:r>
      <w:r>
        <w:rPr>
          <w:rFonts w:ascii="Helvetica" w:hAnsi="Helvetica"/>
          <w:color w:val="000000"/>
          <w:sz w:val="21"/>
          <w:szCs w:val="21"/>
        </w:rPr>
        <w:fldChar w:fldCharType="end"/>
      </w:r>
      <w:r>
        <w:rPr>
          <w:rFonts w:ascii="Helvetica" w:hAnsi="Helvetica"/>
          <w:color w:val="000000"/>
          <w:sz w:val="21"/>
          <w:szCs w:val="21"/>
        </w:rPr>
        <w:t> (default </w:t>
      </w:r>
      <w:r>
        <w:rPr>
          <w:rStyle w:val="CdigoHTML"/>
          <w:b/>
          <w:bCs/>
          <w:color w:val="026789"/>
          <w:shd w:val="clear" w:color="auto" w:fill="FFFFFF"/>
        </w:rPr>
        <w:t>on</w:t>
      </w:r>
      <w:r>
        <w:rPr>
          <w:rFonts w:ascii="Helvetica" w:hAnsi="Helvetica"/>
          <w:color w:val="000000"/>
          <w:sz w:val="21"/>
          <w:szCs w:val="21"/>
        </w:rPr>
        <w:t>)</w:t>
      </w:r>
    </w:p>
    <w:p w14:paraId="4103C2EC" w14:textId="77777777" w:rsidR="00F37ED8" w:rsidRDefault="00F37ED8" w:rsidP="00F37ED8">
      <w:pPr>
        <w:pStyle w:val="NormalWeb"/>
        <w:spacing w:line="252" w:lineRule="atLeast"/>
        <w:ind w:left="1440"/>
        <w:textAlignment w:val="center"/>
        <w:rPr>
          <w:rFonts w:ascii="Helvetica" w:hAnsi="Helvetica"/>
          <w:color w:val="000000"/>
          <w:sz w:val="21"/>
          <w:szCs w:val="21"/>
        </w:rPr>
      </w:pPr>
      <w:r>
        <w:rPr>
          <w:rFonts w:ascii="Helvetica" w:hAnsi="Helvetica"/>
          <w:color w:val="000000"/>
          <w:sz w:val="21"/>
          <w:szCs w:val="21"/>
        </w:rPr>
        <w:t>Controls the Index Merge Intersection Access optimization.</w:t>
      </w:r>
    </w:p>
    <w:bookmarkStart w:id="438" w:name="optflag_index-merge-sort-union"/>
    <w:bookmarkEnd w:id="438"/>
    <w:p w14:paraId="4859C009" w14:textId="77777777" w:rsidR="00F37ED8" w:rsidRDefault="00F37ED8" w:rsidP="00F37ED8">
      <w:pPr>
        <w:pStyle w:val="NormalWeb"/>
        <w:numPr>
          <w:ilvl w:val="1"/>
          <w:numId w:val="162"/>
        </w:numPr>
        <w:spacing w:line="252" w:lineRule="atLeast"/>
        <w:textAlignment w:val="center"/>
        <w:rPr>
          <w:rFonts w:ascii="Helvetica" w:hAnsi="Helvetica"/>
          <w:color w:val="000000"/>
          <w:sz w:val="21"/>
          <w:szCs w:val="21"/>
        </w:rPr>
      </w:pPr>
      <w:r>
        <w:rPr>
          <w:rFonts w:ascii="Helvetica" w:hAnsi="Helvetica"/>
          <w:color w:val="000000"/>
          <w:sz w:val="21"/>
          <w:szCs w:val="21"/>
        </w:rPr>
        <w:fldChar w:fldCharType="begin"/>
      </w:r>
      <w:r>
        <w:rPr>
          <w:rFonts w:ascii="Helvetica" w:hAnsi="Helvetica"/>
          <w:color w:val="000000"/>
          <w:sz w:val="21"/>
          <w:szCs w:val="21"/>
        </w:rPr>
        <w:instrText xml:space="preserve"> HYPERLINK "http://www.xiabamiao.com/mysqlman/optimization.html" \l "optflag_index-merge-sort-union" </w:instrText>
      </w:r>
      <w:r>
        <w:rPr>
          <w:rFonts w:ascii="Helvetica" w:hAnsi="Helvetica"/>
          <w:color w:val="000000"/>
          <w:sz w:val="21"/>
          <w:szCs w:val="21"/>
        </w:rPr>
        <w:fldChar w:fldCharType="separate"/>
      </w:r>
      <w:r>
        <w:rPr>
          <w:rStyle w:val="CdigoHTML"/>
          <w:b/>
          <w:bCs/>
          <w:color w:val="026789"/>
          <w:u w:val="single"/>
          <w:shd w:val="clear" w:color="auto" w:fill="FFFFFF"/>
        </w:rPr>
        <w:t>index_merge_sort_union</w:t>
      </w:r>
      <w:r>
        <w:rPr>
          <w:rFonts w:ascii="Helvetica" w:hAnsi="Helvetica"/>
          <w:color w:val="000000"/>
          <w:sz w:val="21"/>
          <w:szCs w:val="21"/>
        </w:rPr>
        <w:fldChar w:fldCharType="end"/>
      </w:r>
      <w:r>
        <w:rPr>
          <w:rFonts w:ascii="Helvetica" w:hAnsi="Helvetica"/>
          <w:color w:val="000000"/>
          <w:sz w:val="21"/>
          <w:szCs w:val="21"/>
        </w:rPr>
        <w:t> (default </w:t>
      </w:r>
      <w:r>
        <w:rPr>
          <w:rStyle w:val="CdigoHTML"/>
          <w:b/>
          <w:bCs/>
          <w:color w:val="026789"/>
          <w:shd w:val="clear" w:color="auto" w:fill="FFFFFF"/>
        </w:rPr>
        <w:t>on</w:t>
      </w:r>
      <w:r>
        <w:rPr>
          <w:rFonts w:ascii="Helvetica" w:hAnsi="Helvetica"/>
          <w:color w:val="000000"/>
          <w:sz w:val="21"/>
          <w:szCs w:val="21"/>
        </w:rPr>
        <w:t>)</w:t>
      </w:r>
    </w:p>
    <w:p w14:paraId="3628ED1D" w14:textId="77777777" w:rsidR="00F37ED8" w:rsidRDefault="00F37ED8" w:rsidP="00F37ED8">
      <w:pPr>
        <w:pStyle w:val="NormalWeb"/>
        <w:spacing w:line="252" w:lineRule="atLeast"/>
        <w:ind w:left="1440"/>
        <w:textAlignment w:val="center"/>
        <w:rPr>
          <w:rFonts w:ascii="Helvetica" w:hAnsi="Helvetica"/>
          <w:color w:val="000000"/>
          <w:sz w:val="21"/>
          <w:szCs w:val="21"/>
        </w:rPr>
      </w:pPr>
      <w:r>
        <w:rPr>
          <w:rFonts w:ascii="Helvetica" w:hAnsi="Helvetica"/>
          <w:color w:val="000000"/>
          <w:sz w:val="21"/>
          <w:szCs w:val="21"/>
        </w:rPr>
        <w:t>Controls the Index Merge Sort-Union Access optimization.</w:t>
      </w:r>
    </w:p>
    <w:bookmarkStart w:id="439" w:name="optflag_index-merge-union"/>
    <w:bookmarkEnd w:id="439"/>
    <w:p w14:paraId="5B1D5530" w14:textId="77777777" w:rsidR="00F37ED8" w:rsidRDefault="00F37ED8" w:rsidP="00F37ED8">
      <w:pPr>
        <w:pStyle w:val="NormalWeb"/>
        <w:numPr>
          <w:ilvl w:val="1"/>
          <w:numId w:val="162"/>
        </w:numPr>
        <w:spacing w:line="252" w:lineRule="atLeast"/>
        <w:textAlignment w:val="center"/>
        <w:rPr>
          <w:rFonts w:ascii="Helvetica" w:hAnsi="Helvetica"/>
          <w:color w:val="000000"/>
          <w:sz w:val="21"/>
          <w:szCs w:val="21"/>
        </w:rPr>
      </w:pPr>
      <w:r>
        <w:rPr>
          <w:rFonts w:ascii="Helvetica" w:hAnsi="Helvetica"/>
          <w:color w:val="000000"/>
          <w:sz w:val="21"/>
          <w:szCs w:val="21"/>
        </w:rPr>
        <w:lastRenderedPageBreak/>
        <w:fldChar w:fldCharType="begin"/>
      </w:r>
      <w:r>
        <w:rPr>
          <w:rFonts w:ascii="Helvetica" w:hAnsi="Helvetica"/>
          <w:color w:val="000000"/>
          <w:sz w:val="21"/>
          <w:szCs w:val="21"/>
        </w:rPr>
        <w:instrText xml:space="preserve"> HYPERLINK "http://www.xiabamiao.com/mysqlman/optimization.html" \l "optflag_index-merge-union" </w:instrText>
      </w:r>
      <w:r>
        <w:rPr>
          <w:rFonts w:ascii="Helvetica" w:hAnsi="Helvetica"/>
          <w:color w:val="000000"/>
          <w:sz w:val="21"/>
          <w:szCs w:val="21"/>
        </w:rPr>
        <w:fldChar w:fldCharType="separate"/>
      </w:r>
      <w:r>
        <w:rPr>
          <w:rStyle w:val="CdigoHTML"/>
          <w:b/>
          <w:bCs/>
          <w:color w:val="026789"/>
          <w:u w:val="single"/>
          <w:shd w:val="clear" w:color="auto" w:fill="FFFFFF"/>
        </w:rPr>
        <w:t>index_merge_union</w:t>
      </w:r>
      <w:r>
        <w:rPr>
          <w:rFonts w:ascii="Helvetica" w:hAnsi="Helvetica"/>
          <w:color w:val="000000"/>
          <w:sz w:val="21"/>
          <w:szCs w:val="21"/>
        </w:rPr>
        <w:fldChar w:fldCharType="end"/>
      </w:r>
      <w:r>
        <w:rPr>
          <w:rFonts w:ascii="Helvetica" w:hAnsi="Helvetica"/>
          <w:color w:val="000000"/>
          <w:sz w:val="21"/>
          <w:szCs w:val="21"/>
        </w:rPr>
        <w:t> (default </w:t>
      </w:r>
      <w:r>
        <w:rPr>
          <w:rStyle w:val="CdigoHTML"/>
          <w:b/>
          <w:bCs/>
          <w:color w:val="026789"/>
          <w:shd w:val="clear" w:color="auto" w:fill="FFFFFF"/>
        </w:rPr>
        <w:t>on</w:t>
      </w:r>
      <w:r>
        <w:rPr>
          <w:rFonts w:ascii="Helvetica" w:hAnsi="Helvetica"/>
          <w:color w:val="000000"/>
          <w:sz w:val="21"/>
          <w:szCs w:val="21"/>
        </w:rPr>
        <w:t>)</w:t>
      </w:r>
    </w:p>
    <w:p w14:paraId="0F5A029C" w14:textId="77777777" w:rsidR="00F37ED8" w:rsidRDefault="00F37ED8" w:rsidP="00F37ED8">
      <w:pPr>
        <w:pStyle w:val="NormalWeb"/>
        <w:spacing w:line="252" w:lineRule="atLeast"/>
        <w:ind w:left="1440"/>
        <w:textAlignment w:val="center"/>
        <w:rPr>
          <w:rFonts w:ascii="Helvetica" w:hAnsi="Helvetica"/>
          <w:color w:val="000000"/>
          <w:sz w:val="21"/>
          <w:szCs w:val="21"/>
        </w:rPr>
      </w:pPr>
      <w:r>
        <w:rPr>
          <w:rFonts w:ascii="Helvetica" w:hAnsi="Helvetica"/>
          <w:color w:val="000000"/>
          <w:sz w:val="21"/>
          <w:szCs w:val="21"/>
        </w:rPr>
        <w:t>Controls the Index Merge Union Access optimization.</w:t>
      </w:r>
    </w:p>
    <w:p w14:paraId="0B22CAEE" w14:textId="77777777" w:rsidR="00F37ED8" w:rsidRDefault="00F37ED8" w:rsidP="00F37ED8">
      <w:pPr>
        <w:pStyle w:val="NormalWeb"/>
        <w:numPr>
          <w:ilvl w:val="0"/>
          <w:numId w:val="162"/>
        </w:numPr>
        <w:spacing w:line="252" w:lineRule="atLeast"/>
        <w:textAlignment w:val="center"/>
        <w:rPr>
          <w:rFonts w:ascii="Helvetica" w:hAnsi="Helvetica"/>
          <w:color w:val="000000"/>
          <w:sz w:val="21"/>
          <w:szCs w:val="21"/>
        </w:rPr>
      </w:pPr>
      <w:r>
        <w:rPr>
          <w:rFonts w:ascii="Helvetica" w:hAnsi="Helvetica"/>
          <w:color w:val="000000"/>
          <w:sz w:val="21"/>
          <w:szCs w:val="21"/>
        </w:rPr>
        <w:t>For more information, see </w:t>
      </w:r>
      <w:hyperlink r:id="rId1560" w:anchor="index-merge-optimization" w:tooltip="8.2.1.3 Index Merge Optimization" w:history="1">
        <w:r>
          <w:rPr>
            <w:rStyle w:val="Hyperlink"/>
            <w:rFonts w:ascii="Helvetica" w:hAnsi="Helvetica"/>
            <w:color w:val="00759F"/>
            <w:sz w:val="21"/>
            <w:szCs w:val="21"/>
          </w:rPr>
          <w:t>Section 8.2.1.3, “Index Merge Optimization”</w:t>
        </w:r>
      </w:hyperlink>
      <w:r>
        <w:rPr>
          <w:rFonts w:ascii="Helvetica" w:hAnsi="Helvetica"/>
          <w:color w:val="000000"/>
          <w:sz w:val="21"/>
          <w:szCs w:val="21"/>
        </w:rPr>
        <w:t>.</w:t>
      </w:r>
    </w:p>
    <w:p w14:paraId="50CFBF09" w14:textId="77777777" w:rsidR="00F37ED8" w:rsidRDefault="00F37ED8" w:rsidP="00F37ED8">
      <w:pPr>
        <w:pStyle w:val="NormalWeb"/>
        <w:numPr>
          <w:ilvl w:val="0"/>
          <w:numId w:val="162"/>
        </w:numPr>
        <w:spacing w:line="252" w:lineRule="atLeast"/>
        <w:textAlignment w:val="center"/>
        <w:rPr>
          <w:rFonts w:ascii="Helvetica" w:hAnsi="Helvetica"/>
          <w:color w:val="000000"/>
          <w:sz w:val="21"/>
          <w:szCs w:val="21"/>
        </w:rPr>
      </w:pPr>
      <w:r>
        <w:rPr>
          <w:rFonts w:ascii="Helvetica" w:hAnsi="Helvetica"/>
          <w:color w:val="000000"/>
          <w:sz w:val="21"/>
          <w:szCs w:val="21"/>
        </w:rPr>
        <w:t>Index Visibility Flags</w:t>
      </w:r>
    </w:p>
    <w:bookmarkStart w:id="440" w:name="optflag_use-invisible-indexes"/>
    <w:bookmarkEnd w:id="440"/>
    <w:p w14:paraId="4CE0AD69" w14:textId="77777777" w:rsidR="00F37ED8" w:rsidRDefault="00F37ED8" w:rsidP="00F37ED8">
      <w:pPr>
        <w:pStyle w:val="NormalWeb"/>
        <w:numPr>
          <w:ilvl w:val="1"/>
          <w:numId w:val="162"/>
        </w:numPr>
        <w:spacing w:line="252" w:lineRule="atLeast"/>
        <w:textAlignment w:val="center"/>
        <w:rPr>
          <w:rFonts w:ascii="Helvetica" w:hAnsi="Helvetica"/>
          <w:color w:val="000000"/>
          <w:sz w:val="21"/>
          <w:szCs w:val="21"/>
        </w:rPr>
      </w:pPr>
      <w:r>
        <w:rPr>
          <w:rFonts w:ascii="Helvetica" w:hAnsi="Helvetica"/>
          <w:color w:val="000000"/>
          <w:sz w:val="21"/>
          <w:szCs w:val="21"/>
        </w:rPr>
        <w:fldChar w:fldCharType="begin"/>
      </w:r>
      <w:r>
        <w:rPr>
          <w:rFonts w:ascii="Helvetica" w:hAnsi="Helvetica"/>
          <w:color w:val="000000"/>
          <w:sz w:val="21"/>
          <w:szCs w:val="21"/>
        </w:rPr>
        <w:instrText xml:space="preserve"> HYPERLINK "http://www.xiabamiao.com/mysqlman/optimization.html" \l "optflag_use-invisible-indexes" </w:instrText>
      </w:r>
      <w:r>
        <w:rPr>
          <w:rFonts w:ascii="Helvetica" w:hAnsi="Helvetica"/>
          <w:color w:val="000000"/>
          <w:sz w:val="21"/>
          <w:szCs w:val="21"/>
        </w:rPr>
        <w:fldChar w:fldCharType="separate"/>
      </w:r>
      <w:r>
        <w:rPr>
          <w:rStyle w:val="CdigoHTML"/>
          <w:b/>
          <w:bCs/>
          <w:color w:val="026789"/>
          <w:u w:val="single"/>
          <w:shd w:val="clear" w:color="auto" w:fill="FFFFFF"/>
        </w:rPr>
        <w:t>use_invisible_indexes</w:t>
      </w:r>
      <w:r>
        <w:rPr>
          <w:rFonts w:ascii="Helvetica" w:hAnsi="Helvetica"/>
          <w:color w:val="000000"/>
          <w:sz w:val="21"/>
          <w:szCs w:val="21"/>
        </w:rPr>
        <w:fldChar w:fldCharType="end"/>
      </w:r>
      <w:r>
        <w:rPr>
          <w:rFonts w:ascii="Helvetica" w:hAnsi="Helvetica"/>
          <w:color w:val="000000"/>
          <w:sz w:val="21"/>
          <w:szCs w:val="21"/>
        </w:rPr>
        <w:t> (default </w:t>
      </w:r>
      <w:r>
        <w:rPr>
          <w:rStyle w:val="CdigoHTML"/>
          <w:b/>
          <w:bCs/>
          <w:color w:val="026789"/>
          <w:shd w:val="clear" w:color="auto" w:fill="FFFFFF"/>
        </w:rPr>
        <w:t>off</w:t>
      </w:r>
      <w:r>
        <w:rPr>
          <w:rFonts w:ascii="Helvetica" w:hAnsi="Helvetica"/>
          <w:color w:val="000000"/>
          <w:sz w:val="21"/>
          <w:szCs w:val="21"/>
        </w:rPr>
        <w:t>)</w:t>
      </w:r>
    </w:p>
    <w:p w14:paraId="6269799F" w14:textId="77777777" w:rsidR="00F37ED8" w:rsidRDefault="00F37ED8" w:rsidP="00F37ED8">
      <w:pPr>
        <w:pStyle w:val="NormalWeb"/>
        <w:spacing w:line="252" w:lineRule="atLeast"/>
        <w:ind w:left="1440"/>
        <w:textAlignment w:val="center"/>
        <w:rPr>
          <w:rFonts w:ascii="Helvetica" w:hAnsi="Helvetica"/>
          <w:color w:val="000000"/>
          <w:sz w:val="21"/>
          <w:szCs w:val="21"/>
        </w:rPr>
      </w:pPr>
      <w:r>
        <w:rPr>
          <w:rFonts w:ascii="Helvetica" w:hAnsi="Helvetica"/>
          <w:color w:val="000000"/>
          <w:sz w:val="21"/>
          <w:szCs w:val="21"/>
        </w:rPr>
        <w:t>Controls use of invisible indexes.</w:t>
      </w:r>
    </w:p>
    <w:p w14:paraId="036BB8DC" w14:textId="77777777" w:rsidR="00F37ED8" w:rsidRDefault="00F37ED8" w:rsidP="00F37ED8">
      <w:pPr>
        <w:pStyle w:val="NormalWeb"/>
        <w:numPr>
          <w:ilvl w:val="0"/>
          <w:numId w:val="162"/>
        </w:numPr>
        <w:spacing w:line="252" w:lineRule="atLeast"/>
        <w:textAlignment w:val="center"/>
        <w:rPr>
          <w:rFonts w:ascii="Helvetica" w:hAnsi="Helvetica"/>
          <w:color w:val="000000"/>
          <w:sz w:val="21"/>
          <w:szCs w:val="21"/>
        </w:rPr>
      </w:pPr>
      <w:r>
        <w:rPr>
          <w:rFonts w:ascii="Helvetica" w:hAnsi="Helvetica"/>
          <w:color w:val="000000"/>
          <w:sz w:val="21"/>
          <w:szCs w:val="21"/>
        </w:rPr>
        <w:t>For more information, see </w:t>
      </w:r>
      <w:hyperlink r:id="rId1561" w:anchor="invisible-indexes" w:tooltip="8.3.12 Invisible Indexes" w:history="1">
        <w:r>
          <w:rPr>
            <w:rStyle w:val="Hyperlink"/>
            <w:rFonts w:ascii="Helvetica" w:hAnsi="Helvetica"/>
            <w:color w:val="00759F"/>
            <w:sz w:val="21"/>
            <w:szCs w:val="21"/>
          </w:rPr>
          <w:t>Section 8.3.12, “Invisible Indexes”</w:t>
        </w:r>
      </w:hyperlink>
      <w:r>
        <w:rPr>
          <w:rFonts w:ascii="Helvetica" w:hAnsi="Helvetica"/>
          <w:color w:val="000000"/>
          <w:sz w:val="21"/>
          <w:szCs w:val="21"/>
        </w:rPr>
        <w:t>.</w:t>
      </w:r>
    </w:p>
    <w:p w14:paraId="569F7935" w14:textId="77777777" w:rsidR="00F37ED8" w:rsidRDefault="00F37ED8" w:rsidP="00F37ED8">
      <w:pPr>
        <w:pStyle w:val="NormalWeb"/>
        <w:numPr>
          <w:ilvl w:val="0"/>
          <w:numId w:val="162"/>
        </w:numPr>
        <w:spacing w:line="252" w:lineRule="atLeast"/>
        <w:textAlignment w:val="center"/>
        <w:rPr>
          <w:rFonts w:ascii="Helvetica" w:hAnsi="Helvetica"/>
          <w:color w:val="000000"/>
          <w:sz w:val="21"/>
          <w:szCs w:val="21"/>
        </w:rPr>
      </w:pPr>
      <w:r>
        <w:rPr>
          <w:rFonts w:ascii="Helvetica" w:hAnsi="Helvetica"/>
          <w:color w:val="000000"/>
          <w:sz w:val="21"/>
          <w:szCs w:val="21"/>
        </w:rPr>
        <w:t>Limit Optimization Flags</w:t>
      </w:r>
    </w:p>
    <w:bookmarkStart w:id="441" w:name="optflag_prefer-ordering-index"/>
    <w:bookmarkEnd w:id="441"/>
    <w:p w14:paraId="3EF9C351" w14:textId="77777777" w:rsidR="00F37ED8" w:rsidRDefault="00F37ED8" w:rsidP="00F37ED8">
      <w:pPr>
        <w:pStyle w:val="NormalWeb"/>
        <w:numPr>
          <w:ilvl w:val="1"/>
          <w:numId w:val="162"/>
        </w:numPr>
        <w:spacing w:line="252" w:lineRule="atLeast"/>
        <w:textAlignment w:val="center"/>
        <w:rPr>
          <w:rFonts w:ascii="Helvetica" w:hAnsi="Helvetica"/>
          <w:color w:val="000000"/>
          <w:sz w:val="21"/>
          <w:szCs w:val="21"/>
        </w:rPr>
      </w:pPr>
      <w:r>
        <w:rPr>
          <w:rFonts w:ascii="Helvetica" w:hAnsi="Helvetica"/>
          <w:color w:val="000000"/>
          <w:sz w:val="21"/>
          <w:szCs w:val="21"/>
        </w:rPr>
        <w:fldChar w:fldCharType="begin"/>
      </w:r>
      <w:r>
        <w:rPr>
          <w:rFonts w:ascii="Helvetica" w:hAnsi="Helvetica"/>
          <w:color w:val="000000"/>
          <w:sz w:val="21"/>
          <w:szCs w:val="21"/>
        </w:rPr>
        <w:instrText xml:space="preserve"> HYPERLINK "http://www.xiabamiao.com/mysqlman/optimization.html" \l "optflag_prefer-ordering-index" </w:instrText>
      </w:r>
      <w:r>
        <w:rPr>
          <w:rFonts w:ascii="Helvetica" w:hAnsi="Helvetica"/>
          <w:color w:val="000000"/>
          <w:sz w:val="21"/>
          <w:szCs w:val="21"/>
        </w:rPr>
        <w:fldChar w:fldCharType="separate"/>
      </w:r>
      <w:r>
        <w:rPr>
          <w:rStyle w:val="CdigoHTML"/>
          <w:b/>
          <w:bCs/>
          <w:color w:val="026789"/>
          <w:u w:val="single"/>
          <w:shd w:val="clear" w:color="auto" w:fill="FFFFFF"/>
        </w:rPr>
        <w:t>prefer_ordering_index</w:t>
      </w:r>
      <w:r>
        <w:rPr>
          <w:rFonts w:ascii="Helvetica" w:hAnsi="Helvetica"/>
          <w:color w:val="000000"/>
          <w:sz w:val="21"/>
          <w:szCs w:val="21"/>
        </w:rPr>
        <w:fldChar w:fldCharType="end"/>
      </w:r>
      <w:r>
        <w:rPr>
          <w:rFonts w:ascii="Helvetica" w:hAnsi="Helvetica"/>
          <w:color w:val="000000"/>
          <w:sz w:val="21"/>
          <w:szCs w:val="21"/>
        </w:rPr>
        <w:t> (default </w:t>
      </w:r>
      <w:r>
        <w:rPr>
          <w:rStyle w:val="CdigoHTML"/>
          <w:b/>
          <w:bCs/>
          <w:color w:val="026789"/>
          <w:shd w:val="clear" w:color="auto" w:fill="FFFFFF"/>
        </w:rPr>
        <w:t>on</w:t>
      </w:r>
      <w:r>
        <w:rPr>
          <w:rFonts w:ascii="Helvetica" w:hAnsi="Helvetica"/>
          <w:color w:val="000000"/>
          <w:sz w:val="21"/>
          <w:szCs w:val="21"/>
        </w:rPr>
        <w:t>)</w:t>
      </w:r>
    </w:p>
    <w:p w14:paraId="0EC6C4D5" w14:textId="77777777" w:rsidR="00F37ED8" w:rsidRDefault="00F37ED8" w:rsidP="00F37ED8">
      <w:pPr>
        <w:pStyle w:val="NormalWeb"/>
        <w:spacing w:line="252" w:lineRule="atLeast"/>
        <w:ind w:left="1440"/>
        <w:textAlignment w:val="center"/>
        <w:rPr>
          <w:rFonts w:ascii="Helvetica" w:hAnsi="Helvetica"/>
          <w:color w:val="000000"/>
          <w:sz w:val="21"/>
          <w:szCs w:val="21"/>
        </w:rPr>
      </w:pPr>
      <w:r>
        <w:rPr>
          <w:rFonts w:ascii="Helvetica" w:hAnsi="Helvetica"/>
          <w:color w:val="000000"/>
          <w:sz w:val="21"/>
          <w:szCs w:val="21"/>
        </w:rPr>
        <w:t>Controls whether, in the case of a query having an </w:t>
      </w:r>
      <w:r>
        <w:rPr>
          <w:rStyle w:val="CdigoHTML"/>
          <w:b/>
          <w:bCs/>
          <w:color w:val="026789"/>
          <w:shd w:val="clear" w:color="auto" w:fill="FFFFFF"/>
        </w:rPr>
        <w:t>ORDER BY</w:t>
      </w:r>
      <w:r>
        <w:rPr>
          <w:rFonts w:ascii="Helvetica" w:hAnsi="Helvetica"/>
          <w:color w:val="000000"/>
          <w:sz w:val="21"/>
          <w:szCs w:val="21"/>
        </w:rPr>
        <w:t> or </w:t>
      </w:r>
      <w:r>
        <w:rPr>
          <w:rStyle w:val="CdigoHTML"/>
          <w:b/>
          <w:bCs/>
          <w:color w:val="026789"/>
          <w:shd w:val="clear" w:color="auto" w:fill="FFFFFF"/>
        </w:rPr>
        <w:t>GROUP BY</w:t>
      </w:r>
      <w:r>
        <w:rPr>
          <w:rFonts w:ascii="Helvetica" w:hAnsi="Helvetica"/>
          <w:color w:val="000000"/>
          <w:sz w:val="21"/>
          <w:szCs w:val="21"/>
        </w:rPr>
        <w:t> with a </w:t>
      </w:r>
      <w:r>
        <w:rPr>
          <w:rStyle w:val="CdigoHTML"/>
          <w:b/>
          <w:bCs/>
          <w:color w:val="026789"/>
          <w:shd w:val="clear" w:color="auto" w:fill="FFFFFF"/>
        </w:rPr>
        <w:t>LIMIT</w:t>
      </w:r>
      <w:r>
        <w:rPr>
          <w:rFonts w:ascii="Helvetica" w:hAnsi="Helvetica"/>
          <w:color w:val="000000"/>
          <w:sz w:val="21"/>
          <w:szCs w:val="21"/>
        </w:rPr>
        <w:t> clause, the optimizer tries to use an ordered index instead of an unordered index, a filesort, or some other optimization. This optimzation is performed by default whenever the optimizer determines that using it would allow for faster execution of the query.</w:t>
      </w:r>
    </w:p>
    <w:p w14:paraId="7A79E103" w14:textId="77777777" w:rsidR="00F37ED8" w:rsidRDefault="00F37ED8" w:rsidP="00F37ED8">
      <w:pPr>
        <w:pStyle w:val="NormalWeb"/>
        <w:spacing w:line="252" w:lineRule="atLeast"/>
        <w:ind w:left="1440"/>
        <w:textAlignment w:val="center"/>
        <w:rPr>
          <w:rFonts w:ascii="Helvetica" w:hAnsi="Helvetica"/>
          <w:color w:val="000000"/>
          <w:sz w:val="21"/>
          <w:szCs w:val="21"/>
        </w:rPr>
      </w:pPr>
      <w:r>
        <w:rPr>
          <w:rFonts w:ascii="Helvetica" w:hAnsi="Helvetica"/>
          <w:color w:val="000000"/>
          <w:sz w:val="21"/>
          <w:szCs w:val="21"/>
        </w:rPr>
        <w:t>Because the algorithm that makes this determination cannot handle every conceivable case (due in part to the assumption that the distribution of data is always more or less uniform), there are cases in which this optimization may not be desirable. Prior to MySQL 8.0.21, it ws not possible to disable this optimization, but in MySQL 8.0.21 and later, while it remains the default behavior, it can be disabled by setting the </w:t>
      </w:r>
      <w:hyperlink r:id="rId1562" w:anchor="optflag_prefer-ordering-index" w:history="1">
        <w:r>
          <w:rPr>
            <w:rStyle w:val="CdigoHTML"/>
            <w:b/>
            <w:bCs/>
            <w:color w:val="026789"/>
            <w:u w:val="single"/>
            <w:shd w:val="clear" w:color="auto" w:fill="FFFFFF"/>
          </w:rPr>
          <w:t>prefer_ordering_index</w:t>
        </w:r>
      </w:hyperlink>
      <w:r>
        <w:rPr>
          <w:rFonts w:ascii="Helvetica" w:hAnsi="Helvetica"/>
          <w:color w:val="000000"/>
          <w:sz w:val="21"/>
          <w:szCs w:val="21"/>
        </w:rPr>
        <w:t> flag to </w:t>
      </w:r>
      <w:r>
        <w:rPr>
          <w:rStyle w:val="CdigoHTML"/>
          <w:b/>
          <w:bCs/>
          <w:color w:val="026789"/>
          <w:shd w:val="clear" w:color="auto" w:fill="FFFFFF"/>
        </w:rPr>
        <w:t>off</w:t>
      </w:r>
      <w:r>
        <w:rPr>
          <w:rFonts w:ascii="Helvetica" w:hAnsi="Helvetica"/>
          <w:color w:val="000000"/>
          <w:sz w:val="21"/>
          <w:szCs w:val="21"/>
        </w:rPr>
        <w:t>.</w:t>
      </w:r>
    </w:p>
    <w:p w14:paraId="30BA34CA" w14:textId="77777777" w:rsidR="00F37ED8" w:rsidRDefault="00F37ED8" w:rsidP="00F37ED8">
      <w:pPr>
        <w:pStyle w:val="NormalWeb"/>
        <w:numPr>
          <w:ilvl w:val="0"/>
          <w:numId w:val="162"/>
        </w:numPr>
        <w:spacing w:line="252" w:lineRule="atLeast"/>
        <w:textAlignment w:val="center"/>
        <w:rPr>
          <w:rFonts w:ascii="Helvetica" w:hAnsi="Helvetica"/>
          <w:color w:val="000000"/>
          <w:sz w:val="21"/>
          <w:szCs w:val="21"/>
        </w:rPr>
      </w:pPr>
      <w:r>
        <w:rPr>
          <w:rFonts w:ascii="Helvetica" w:hAnsi="Helvetica"/>
          <w:color w:val="000000"/>
          <w:sz w:val="21"/>
          <w:szCs w:val="21"/>
        </w:rPr>
        <w:t>For more information and examples, see </w:t>
      </w:r>
      <w:hyperlink r:id="rId1563" w:anchor="limit-optimization" w:tooltip="8.2.1.19 LIMIT Query Optimization" w:history="1">
        <w:r>
          <w:rPr>
            <w:rStyle w:val="Hyperlink"/>
            <w:rFonts w:ascii="Helvetica" w:hAnsi="Helvetica"/>
            <w:color w:val="00759F"/>
            <w:sz w:val="21"/>
            <w:szCs w:val="21"/>
          </w:rPr>
          <w:t>Section 8.2.1.19, “LIMIT Query Optimization”</w:t>
        </w:r>
      </w:hyperlink>
      <w:r>
        <w:rPr>
          <w:rFonts w:ascii="Helvetica" w:hAnsi="Helvetica"/>
          <w:color w:val="000000"/>
          <w:sz w:val="21"/>
          <w:szCs w:val="21"/>
        </w:rPr>
        <w:t>.</w:t>
      </w:r>
    </w:p>
    <w:p w14:paraId="7287F73B" w14:textId="77777777" w:rsidR="00F37ED8" w:rsidRDefault="00F37ED8" w:rsidP="00F37ED8">
      <w:pPr>
        <w:pStyle w:val="NormalWeb"/>
        <w:numPr>
          <w:ilvl w:val="0"/>
          <w:numId w:val="162"/>
        </w:numPr>
        <w:spacing w:line="252" w:lineRule="atLeast"/>
        <w:textAlignment w:val="center"/>
        <w:rPr>
          <w:rFonts w:ascii="Helvetica" w:hAnsi="Helvetica"/>
          <w:color w:val="000000"/>
          <w:sz w:val="21"/>
          <w:szCs w:val="21"/>
        </w:rPr>
      </w:pPr>
      <w:r>
        <w:rPr>
          <w:rFonts w:ascii="Helvetica" w:hAnsi="Helvetica"/>
          <w:color w:val="000000"/>
          <w:sz w:val="21"/>
          <w:szCs w:val="21"/>
        </w:rPr>
        <w:t>Multi-Range Read Flags</w:t>
      </w:r>
    </w:p>
    <w:bookmarkStart w:id="442" w:name="optflag_mrr"/>
    <w:bookmarkEnd w:id="442"/>
    <w:p w14:paraId="65248812" w14:textId="77777777" w:rsidR="00F37ED8" w:rsidRDefault="00F37ED8" w:rsidP="00F37ED8">
      <w:pPr>
        <w:pStyle w:val="NormalWeb"/>
        <w:numPr>
          <w:ilvl w:val="1"/>
          <w:numId w:val="162"/>
        </w:numPr>
        <w:spacing w:line="252" w:lineRule="atLeast"/>
        <w:textAlignment w:val="center"/>
        <w:rPr>
          <w:rFonts w:ascii="Helvetica" w:hAnsi="Helvetica"/>
          <w:color w:val="000000"/>
          <w:sz w:val="21"/>
          <w:szCs w:val="21"/>
        </w:rPr>
      </w:pPr>
      <w:r>
        <w:rPr>
          <w:rFonts w:ascii="Helvetica" w:hAnsi="Helvetica"/>
          <w:color w:val="000000"/>
          <w:sz w:val="21"/>
          <w:szCs w:val="21"/>
        </w:rPr>
        <w:fldChar w:fldCharType="begin"/>
      </w:r>
      <w:r>
        <w:rPr>
          <w:rFonts w:ascii="Helvetica" w:hAnsi="Helvetica"/>
          <w:color w:val="000000"/>
          <w:sz w:val="21"/>
          <w:szCs w:val="21"/>
        </w:rPr>
        <w:instrText xml:space="preserve"> HYPERLINK "http://www.xiabamiao.com/mysqlman/optimization.html" \l "optflag_mrr" </w:instrText>
      </w:r>
      <w:r>
        <w:rPr>
          <w:rFonts w:ascii="Helvetica" w:hAnsi="Helvetica"/>
          <w:color w:val="000000"/>
          <w:sz w:val="21"/>
          <w:szCs w:val="21"/>
        </w:rPr>
        <w:fldChar w:fldCharType="separate"/>
      </w:r>
      <w:r>
        <w:rPr>
          <w:rStyle w:val="CdigoHTML"/>
          <w:b/>
          <w:bCs/>
          <w:color w:val="026789"/>
          <w:u w:val="single"/>
          <w:shd w:val="clear" w:color="auto" w:fill="FFFFFF"/>
        </w:rPr>
        <w:t>mrr</w:t>
      </w:r>
      <w:r>
        <w:rPr>
          <w:rFonts w:ascii="Helvetica" w:hAnsi="Helvetica"/>
          <w:color w:val="000000"/>
          <w:sz w:val="21"/>
          <w:szCs w:val="21"/>
        </w:rPr>
        <w:fldChar w:fldCharType="end"/>
      </w:r>
      <w:r>
        <w:rPr>
          <w:rFonts w:ascii="Helvetica" w:hAnsi="Helvetica"/>
          <w:color w:val="000000"/>
          <w:sz w:val="21"/>
          <w:szCs w:val="21"/>
        </w:rPr>
        <w:t> (default </w:t>
      </w:r>
      <w:r>
        <w:rPr>
          <w:rStyle w:val="CdigoHTML"/>
          <w:b/>
          <w:bCs/>
          <w:color w:val="026789"/>
          <w:shd w:val="clear" w:color="auto" w:fill="FFFFFF"/>
        </w:rPr>
        <w:t>on</w:t>
      </w:r>
      <w:r>
        <w:rPr>
          <w:rFonts w:ascii="Helvetica" w:hAnsi="Helvetica"/>
          <w:color w:val="000000"/>
          <w:sz w:val="21"/>
          <w:szCs w:val="21"/>
        </w:rPr>
        <w:t>)</w:t>
      </w:r>
    </w:p>
    <w:p w14:paraId="4584FB45" w14:textId="77777777" w:rsidR="00F37ED8" w:rsidRDefault="00F37ED8" w:rsidP="00F37ED8">
      <w:pPr>
        <w:pStyle w:val="NormalWeb"/>
        <w:spacing w:line="252" w:lineRule="atLeast"/>
        <w:ind w:left="1440"/>
        <w:textAlignment w:val="center"/>
        <w:rPr>
          <w:rFonts w:ascii="Helvetica" w:hAnsi="Helvetica"/>
          <w:color w:val="000000"/>
          <w:sz w:val="21"/>
          <w:szCs w:val="21"/>
        </w:rPr>
      </w:pPr>
      <w:r>
        <w:rPr>
          <w:rFonts w:ascii="Helvetica" w:hAnsi="Helvetica"/>
          <w:color w:val="000000"/>
          <w:sz w:val="21"/>
          <w:szCs w:val="21"/>
        </w:rPr>
        <w:t>Controls the Multi-Range Read strategy.</w:t>
      </w:r>
    </w:p>
    <w:bookmarkStart w:id="443" w:name="optflag_mrr-cost-based"/>
    <w:bookmarkEnd w:id="443"/>
    <w:p w14:paraId="19A87304" w14:textId="77777777" w:rsidR="00F37ED8" w:rsidRDefault="00F37ED8" w:rsidP="00F37ED8">
      <w:pPr>
        <w:pStyle w:val="NormalWeb"/>
        <w:numPr>
          <w:ilvl w:val="1"/>
          <w:numId w:val="162"/>
        </w:numPr>
        <w:spacing w:line="252" w:lineRule="atLeast"/>
        <w:textAlignment w:val="center"/>
        <w:rPr>
          <w:rFonts w:ascii="Helvetica" w:hAnsi="Helvetica"/>
          <w:color w:val="000000"/>
          <w:sz w:val="21"/>
          <w:szCs w:val="21"/>
        </w:rPr>
      </w:pPr>
      <w:r>
        <w:rPr>
          <w:rFonts w:ascii="Helvetica" w:hAnsi="Helvetica"/>
          <w:color w:val="000000"/>
          <w:sz w:val="21"/>
          <w:szCs w:val="21"/>
        </w:rPr>
        <w:fldChar w:fldCharType="begin"/>
      </w:r>
      <w:r>
        <w:rPr>
          <w:rFonts w:ascii="Helvetica" w:hAnsi="Helvetica"/>
          <w:color w:val="000000"/>
          <w:sz w:val="21"/>
          <w:szCs w:val="21"/>
        </w:rPr>
        <w:instrText xml:space="preserve"> HYPERLINK "http://www.xiabamiao.com/mysqlman/optimization.html" \l "optflag_mrr-cost-based" </w:instrText>
      </w:r>
      <w:r>
        <w:rPr>
          <w:rFonts w:ascii="Helvetica" w:hAnsi="Helvetica"/>
          <w:color w:val="000000"/>
          <w:sz w:val="21"/>
          <w:szCs w:val="21"/>
        </w:rPr>
        <w:fldChar w:fldCharType="separate"/>
      </w:r>
      <w:r>
        <w:rPr>
          <w:rStyle w:val="CdigoHTML"/>
          <w:b/>
          <w:bCs/>
          <w:color w:val="026789"/>
          <w:u w:val="single"/>
          <w:shd w:val="clear" w:color="auto" w:fill="FFFFFF"/>
        </w:rPr>
        <w:t>mrr_cost_based</w:t>
      </w:r>
      <w:r>
        <w:rPr>
          <w:rFonts w:ascii="Helvetica" w:hAnsi="Helvetica"/>
          <w:color w:val="000000"/>
          <w:sz w:val="21"/>
          <w:szCs w:val="21"/>
        </w:rPr>
        <w:fldChar w:fldCharType="end"/>
      </w:r>
      <w:r>
        <w:rPr>
          <w:rFonts w:ascii="Helvetica" w:hAnsi="Helvetica"/>
          <w:color w:val="000000"/>
          <w:sz w:val="21"/>
          <w:szCs w:val="21"/>
        </w:rPr>
        <w:t> (default </w:t>
      </w:r>
      <w:r>
        <w:rPr>
          <w:rStyle w:val="CdigoHTML"/>
          <w:b/>
          <w:bCs/>
          <w:color w:val="026789"/>
          <w:shd w:val="clear" w:color="auto" w:fill="FFFFFF"/>
        </w:rPr>
        <w:t>on</w:t>
      </w:r>
      <w:r>
        <w:rPr>
          <w:rFonts w:ascii="Helvetica" w:hAnsi="Helvetica"/>
          <w:color w:val="000000"/>
          <w:sz w:val="21"/>
          <w:szCs w:val="21"/>
        </w:rPr>
        <w:t>)</w:t>
      </w:r>
    </w:p>
    <w:p w14:paraId="6E5117F9" w14:textId="77777777" w:rsidR="00F37ED8" w:rsidRDefault="00F37ED8" w:rsidP="00F37ED8">
      <w:pPr>
        <w:pStyle w:val="NormalWeb"/>
        <w:spacing w:line="252" w:lineRule="atLeast"/>
        <w:ind w:left="1440"/>
        <w:textAlignment w:val="center"/>
        <w:rPr>
          <w:rFonts w:ascii="Helvetica" w:hAnsi="Helvetica"/>
          <w:color w:val="000000"/>
          <w:sz w:val="21"/>
          <w:szCs w:val="21"/>
        </w:rPr>
      </w:pPr>
      <w:r>
        <w:rPr>
          <w:rFonts w:ascii="Helvetica" w:hAnsi="Helvetica"/>
          <w:color w:val="000000"/>
          <w:sz w:val="21"/>
          <w:szCs w:val="21"/>
        </w:rPr>
        <w:t>Controls use of cost-based MRR if </w:t>
      </w:r>
      <w:hyperlink r:id="rId1564" w:anchor="optflag_mrr" w:history="1">
        <w:r>
          <w:rPr>
            <w:rStyle w:val="CdigoHTML"/>
            <w:b/>
            <w:bCs/>
            <w:color w:val="026789"/>
            <w:u w:val="single"/>
            <w:shd w:val="clear" w:color="auto" w:fill="FFFFFF"/>
          </w:rPr>
          <w:t>mrr=on</w:t>
        </w:r>
      </w:hyperlink>
      <w:r>
        <w:rPr>
          <w:rFonts w:ascii="Helvetica" w:hAnsi="Helvetica"/>
          <w:color w:val="000000"/>
          <w:sz w:val="21"/>
          <w:szCs w:val="21"/>
        </w:rPr>
        <w:t>.</w:t>
      </w:r>
    </w:p>
    <w:p w14:paraId="38119C26" w14:textId="77777777" w:rsidR="00F37ED8" w:rsidRDefault="00F37ED8" w:rsidP="00F37ED8">
      <w:pPr>
        <w:pStyle w:val="NormalWeb"/>
        <w:numPr>
          <w:ilvl w:val="0"/>
          <w:numId w:val="162"/>
        </w:numPr>
        <w:spacing w:line="252" w:lineRule="atLeast"/>
        <w:textAlignment w:val="center"/>
        <w:rPr>
          <w:rFonts w:ascii="Helvetica" w:hAnsi="Helvetica"/>
          <w:color w:val="000000"/>
          <w:sz w:val="21"/>
          <w:szCs w:val="21"/>
        </w:rPr>
      </w:pPr>
      <w:r>
        <w:rPr>
          <w:rFonts w:ascii="Helvetica" w:hAnsi="Helvetica"/>
          <w:color w:val="000000"/>
          <w:sz w:val="21"/>
          <w:szCs w:val="21"/>
        </w:rPr>
        <w:t>For more information, see </w:t>
      </w:r>
      <w:hyperlink r:id="rId1565" w:anchor="mrr-optimization" w:tooltip="8.2.1.11 Multi-Range Read Optimization" w:history="1">
        <w:r>
          <w:rPr>
            <w:rStyle w:val="Hyperlink"/>
            <w:rFonts w:ascii="Helvetica" w:hAnsi="Helvetica"/>
            <w:color w:val="00759F"/>
            <w:sz w:val="21"/>
            <w:szCs w:val="21"/>
          </w:rPr>
          <w:t>Section 8.2.1.11, “Multi-Range Read Optimization”</w:t>
        </w:r>
      </w:hyperlink>
      <w:r>
        <w:rPr>
          <w:rFonts w:ascii="Helvetica" w:hAnsi="Helvetica"/>
          <w:color w:val="000000"/>
          <w:sz w:val="21"/>
          <w:szCs w:val="21"/>
        </w:rPr>
        <w:t>.</w:t>
      </w:r>
    </w:p>
    <w:p w14:paraId="16A03ED7" w14:textId="77777777" w:rsidR="00F37ED8" w:rsidRDefault="00F37ED8" w:rsidP="00F37ED8">
      <w:pPr>
        <w:pStyle w:val="NormalWeb"/>
        <w:numPr>
          <w:ilvl w:val="0"/>
          <w:numId w:val="162"/>
        </w:numPr>
        <w:spacing w:line="252" w:lineRule="atLeast"/>
        <w:textAlignment w:val="center"/>
        <w:rPr>
          <w:rFonts w:ascii="Helvetica" w:hAnsi="Helvetica"/>
          <w:color w:val="000000"/>
          <w:sz w:val="21"/>
          <w:szCs w:val="21"/>
        </w:rPr>
      </w:pPr>
      <w:r>
        <w:rPr>
          <w:rFonts w:ascii="Helvetica" w:hAnsi="Helvetica"/>
          <w:color w:val="000000"/>
          <w:sz w:val="21"/>
          <w:szCs w:val="21"/>
        </w:rPr>
        <w:t>Semijoin Flags</w:t>
      </w:r>
    </w:p>
    <w:bookmarkStart w:id="444" w:name="optflag_duplicateweedout"/>
    <w:bookmarkEnd w:id="444"/>
    <w:p w14:paraId="1C977A33" w14:textId="77777777" w:rsidR="00F37ED8" w:rsidRDefault="00F37ED8" w:rsidP="00F37ED8">
      <w:pPr>
        <w:pStyle w:val="NormalWeb"/>
        <w:numPr>
          <w:ilvl w:val="1"/>
          <w:numId w:val="162"/>
        </w:numPr>
        <w:spacing w:line="252" w:lineRule="atLeast"/>
        <w:textAlignment w:val="center"/>
        <w:rPr>
          <w:rFonts w:ascii="Helvetica" w:hAnsi="Helvetica"/>
          <w:color w:val="000000"/>
          <w:sz w:val="21"/>
          <w:szCs w:val="21"/>
        </w:rPr>
      </w:pPr>
      <w:r>
        <w:rPr>
          <w:rFonts w:ascii="Helvetica" w:hAnsi="Helvetica"/>
          <w:color w:val="000000"/>
          <w:sz w:val="21"/>
          <w:szCs w:val="21"/>
        </w:rPr>
        <w:fldChar w:fldCharType="begin"/>
      </w:r>
      <w:r>
        <w:rPr>
          <w:rFonts w:ascii="Helvetica" w:hAnsi="Helvetica"/>
          <w:color w:val="000000"/>
          <w:sz w:val="21"/>
          <w:szCs w:val="21"/>
        </w:rPr>
        <w:instrText xml:space="preserve"> HYPERLINK "http://www.xiabamiao.com/mysqlman/optimization.html" \l "optflag_duplicateweedout" </w:instrText>
      </w:r>
      <w:r>
        <w:rPr>
          <w:rFonts w:ascii="Helvetica" w:hAnsi="Helvetica"/>
          <w:color w:val="000000"/>
          <w:sz w:val="21"/>
          <w:szCs w:val="21"/>
        </w:rPr>
        <w:fldChar w:fldCharType="separate"/>
      </w:r>
      <w:r>
        <w:rPr>
          <w:rStyle w:val="CdigoHTML"/>
          <w:b/>
          <w:bCs/>
          <w:color w:val="026789"/>
          <w:u w:val="single"/>
          <w:shd w:val="clear" w:color="auto" w:fill="FFFFFF"/>
        </w:rPr>
        <w:t>duplicateweedout</w:t>
      </w:r>
      <w:r>
        <w:rPr>
          <w:rFonts w:ascii="Helvetica" w:hAnsi="Helvetica"/>
          <w:color w:val="000000"/>
          <w:sz w:val="21"/>
          <w:szCs w:val="21"/>
        </w:rPr>
        <w:fldChar w:fldCharType="end"/>
      </w:r>
      <w:r>
        <w:rPr>
          <w:rFonts w:ascii="Helvetica" w:hAnsi="Helvetica"/>
          <w:color w:val="000000"/>
          <w:sz w:val="21"/>
          <w:szCs w:val="21"/>
        </w:rPr>
        <w:t> (default </w:t>
      </w:r>
      <w:r>
        <w:rPr>
          <w:rStyle w:val="CdigoHTML"/>
          <w:b/>
          <w:bCs/>
          <w:color w:val="026789"/>
          <w:shd w:val="clear" w:color="auto" w:fill="FFFFFF"/>
        </w:rPr>
        <w:t>on</w:t>
      </w:r>
      <w:r>
        <w:rPr>
          <w:rFonts w:ascii="Helvetica" w:hAnsi="Helvetica"/>
          <w:color w:val="000000"/>
          <w:sz w:val="21"/>
          <w:szCs w:val="21"/>
        </w:rPr>
        <w:t>)</w:t>
      </w:r>
    </w:p>
    <w:p w14:paraId="7A37C3ED" w14:textId="77777777" w:rsidR="00F37ED8" w:rsidRDefault="00F37ED8" w:rsidP="00F37ED8">
      <w:pPr>
        <w:pStyle w:val="NormalWeb"/>
        <w:spacing w:line="252" w:lineRule="atLeast"/>
        <w:ind w:left="1440"/>
        <w:textAlignment w:val="center"/>
        <w:rPr>
          <w:rFonts w:ascii="Helvetica" w:hAnsi="Helvetica"/>
          <w:color w:val="000000"/>
          <w:sz w:val="21"/>
          <w:szCs w:val="21"/>
        </w:rPr>
      </w:pPr>
      <w:r>
        <w:rPr>
          <w:rFonts w:ascii="Helvetica" w:hAnsi="Helvetica"/>
          <w:color w:val="000000"/>
          <w:sz w:val="21"/>
          <w:szCs w:val="21"/>
        </w:rPr>
        <w:t>Controls the semijoin Duplicate Weedout strategy.</w:t>
      </w:r>
    </w:p>
    <w:bookmarkStart w:id="445" w:name="optflag_firstmatch"/>
    <w:bookmarkEnd w:id="445"/>
    <w:p w14:paraId="48644D4A" w14:textId="77777777" w:rsidR="00F37ED8" w:rsidRDefault="00F37ED8" w:rsidP="00F37ED8">
      <w:pPr>
        <w:pStyle w:val="NormalWeb"/>
        <w:numPr>
          <w:ilvl w:val="1"/>
          <w:numId w:val="162"/>
        </w:numPr>
        <w:spacing w:line="252" w:lineRule="atLeast"/>
        <w:textAlignment w:val="center"/>
        <w:rPr>
          <w:rFonts w:ascii="Helvetica" w:hAnsi="Helvetica"/>
          <w:color w:val="000000"/>
          <w:sz w:val="21"/>
          <w:szCs w:val="21"/>
        </w:rPr>
      </w:pPr>
      <w:r>
        <w:rPr>
          <w:rFonts w:ascii="Helvetica" w:hAnsi="Helvetica"/>
          <w:color w:val="000000"/>
          <w:sz w:val="21"/>
          <w:szCs w:val="21"/>
        </w:rPr>
        <w:fldChar w:fldCharType="begin"/>
      </w:r>
      <w:r>
        <w:rPr>
          <w:rFonts w:ascii="Helvetica" w:hAnsi="Helvetica"/>
          <w:color w:val="000000"/>
          <w:sz w:val="21"/>
          <w:szCs w:val="21"/>
        </w:rPr>
        <w:instrText xml:space="preserve"> HYPERLINK "http://www.xiabamiao.com/mysqlman/optimization.html" \l "optflag_firstmatch" </w:instrText>
      </w:r>
      <w:r>
        <w:rPr>
          <w:rFonts w:ascii="Helvetica" w:hAnsi="Helvetica"/>
          <w:color w:val="000000"/>
          <w:sz w:val="21"/>
          <w:szCs w:val="21"/>
        </w:rPr>
        <w:fldChar w:fldCharType="separate"/>
      </w:r>
      <w:r>
        <w:rPr>
          <w:rStyle w:val="CdigoHTML"/>
          <w:b/>
          <w:bCs/>
          <w:color w:val="026789"/>
          <w:u w:val="single"/>
          <w:shd w:val="clear" w:color="auto" w:fill="FFFFFF"/>
        </w:rPr>
        <w:t>firstmatch</w:t>
      </w:r>
      <w:r>
        <w:rPr>
          <w:rFonts w:ascii="Helvetica" w:hAnsi="Helvetica"/>
          <w:color w:val="000000"/>
          <w:sz w:val="21"/>
          <w:szCs w:val="21"/>
        </w:rPr>
        <w:fldChar w:fldCharType="end"/>
      </w:r>
      <w:r>
        <w:rPr>
          <w:rFonts w:ascii="Helvetica" w:hAnsi="Helvetica"/>
          <w:color w:val="000000"/>
          <w:sz w:val="21"/>
          <w:szCs w:val="21"/>
        </w:rPr>
        <w:t> (default </w:t>
      </w:r>
      <w:r>
        <w:rPr>
          <w:rStyle w:val="CdigoHTML"/>
          <w:b/>
          <w:bCs/>
          <w:color w:val="026789"/>
          <w:shd w:val="clear" w:color="auto" w:fill="FFFFFF"/>
        </w:rPr>
        <w:t>on</w:t>
      </w:r>
      <w:r>
        <w:rPr>
          <w:rFonts w:ascii="Helvetica" w:hAnsi="Helvetica"/>
          <w:color w:val="000000"/>
          <w:sz w:val="21"/>
          <w:szCs w:val="21"/>
        </w:rPr>
        <w:t>)</w:t>
      </w:r>
    </w:p>
    <w:p w14:paraId="4AF5E2D4" w14:textId="77777777" w:rsidR="00F37ED8" w:rsidRDefault="00F37ED8" w:rsidP="00F37ED8">
      <w:pPr>
        <w:pStyle w:val="NormalWeb"/>
        <w:spacing w:line="252" w:lineRule="atLeast"/>
        <w:ind w:left="1440"/>
        <w:textAlignment w:val="center"/>
        <w:rPr>
          <w:rFonts w:ascii="Helvetica" w:hAnsi="Helvetica"/>
          <w:color w:val="000000"/>
          <w:sz w:val="21"/>
          <w:szCs w:val="21"/>
        </w:rPr>
      </w:pPr>
      <w:r>
        <w:rPr>
          <w:rFonts w:ascii="Helvetica" w:hAnsi="Helvetica"/>
          <w:color w:val="000000"/>
          <w:sz w:val="21"/>
          <w:szCs w:val="21"/>
        </w:rPr>
        <w:t>Controls the semijoin FirstMatch strategy.</w:t>
      </w:r>
    </w:p>
    <w:bookmarkStart w:id="446" w:name="optflag_loosescan"/>
    <w:bookmarkEnd w:id="446"/>
    <w:p w14:paraId="560BBBC7" w14:textId="77777777" w:rsidR="00F37ED8" w:rsidRDefault="00F37ED8" w:rsidP="00F37ED8">
      <w:pPr>
        <w:pStyle w:val="NormalWeb"/>
        <w:numPr>
          <w:ilvl w:val="1"/>
          <w:numId w:val="162"/>
        </w:numPr>
        <w:spacing w:line="252" w:lineRule="atLeast"/>
        <w:textAlignment w:val="center"/>
        <w:rPr>
          <w:rFonts w:ascii="Helvetica" w:hAnsi="Helvetica"/>
          <w:color w:val="000000"/>
          <w:sz w:val="21"/>
          <w:szCs w:val="21"/>
        </w:rPr>
      </w:pPr>
      <w:r>
        <w:rPr>
          <w:rFonts w:ascii="Helvetica" w:hAnsi="Helvetica"/>
          <w:color w:val="000000"/>
          <w:sz w:val="21"/>
          <w:szCs w:val="21"/>
        </w:rPr>
        <w:fldChar w:fldCharType="begin"/>
      </w:r>
      <w:r>
        <w:rPr>
          <w:rFonts w:ascii="Helvetica" w:hAnsi="Helvetica"/>
          <w:color w:val="000000"/>
          <w:sz w:val="21"/>
          <w:szCs w:val="21"/>
        </w:rPr>
        <w:instrText xml:space="preserve"> HYPERLINK "http://www.xiabamiao.com/mysqlman/optimization.html" \l "optflag_loosescan" </w:instrText>
      </w:r>
      <w:r>
        <w:rPr>
          <w:rFonts w:ascii="Helvetica" w:hAnsi="Helvetica"/>
          <w:color w:val="000000"/>
          <w:sz w:val="21"/>
          <w:szCs w:val="21"/>
        </w:rPr>
        <w:fldChar w:fldCharType="separate"/>
      </w:r>
      <w:r>
        <w:rPr>
          <w:rStyle w:val="CdigoHTML"/>
          <w:b/>
          <w:bCs/>
          <w:color w:val="026789"/>
          <w:u w:val="single"/>
          <w:shd w:val="clear" w:color="auto" w:fill="FFFFFF"/>
        </w:rPr>
        <w:t>loosescan</w:t>
      </w:r>
      <w:r>
        <w:rPr>
          <w:rFonts w:ascii="Helvetica" w:hAnsi="Helvetica"/>
          <w:color w:val="000000"/>
          <w:sz w:val="21"/>
          <w:szCs w:val="21"/>
        </w:rPr>
        <w:fldChar w:fldCharType="end"/>
      </w:r>
      <w:r>
        <w:rPr>
          <w:rFonts w:ascii="Helvetica" w:hAnsi="Helvetica"/>
          <w:color w:val="000000"/>
          <w:sz w:val="21"/>
          <w:szCs w:val="21"/>
        </w:rPr>
        <w:t> (default </w:t>
      </w:r>
      <w:r>
        <w:rPr>
          <w:rStyle w:val="CdigoHTML"/>
          <w:b/>
          <w:bCs/>
          <w:color w:val="026789"/>
          <w:shd w:val="clear" w:color="auto" w:fill="FFFFFF"/>
        </w:rPr>
        <w:t>on</w:t>
      </w:r>
      <w:r>
        <w:rPr>
          <w:rFonts w:ascii="Helvetica" w:hAnsi="Helvetica"/>
          <w:color w:val="000000"/>
          <w:sz w:val="21"/>
          <w:szCs w:val="21"/>
        </w:rPr>
        <w:t>)</w:t>
      </w:r>
    </w:p>
    <w:p w14:paraId="1B2F9630" w14:textId="77777777" w:rsidR="00F37ED8" w:rsidRDefault="00F37ED8" w:rsidP="00F37ED8">
      <w:pPr>
        <w:pStyle w:val="NormalWeb"/>
        <w:spacing w:line="252" w:lineRule="atLeast"/>
        <w:ind w:left="1440"/>
        <w:textAlignment w:val="center"/>
        <w:rPr>
          <w:rFonts w:ascii="Helvetica" w:hAnsi="Helvetica"/>
          <w:color w:val="000000"/>
          <w:sz w:val="21"/>
          <w:szCs w:val="21"/>
        </w:rPr>
      </w:pPr>
      <w:r>
        <w:rPr>
          <w:rFonts w:ascii="Helvetica" w:hAnsi="Helvetica"/>
          <w:color w:val="000000"/>
          <w:sz w:val="21"/>
          <w:szCs w:val="21"/>
        </w:rPr>
        <w:t>Controls the semijoin LooseScan strategy (not to be confused with Loose Index Scan for </w:t>
      </w:r>
      <w:r>
        <w:rPr>
          <w:rStyle w:val="CdigoHTML"/>
          <w:b/>
          <w:bCs/>
          <w:color w:val="026789"/>
          <w:shd w:val="clear" w:color="auto" w:fill="FFFFFF"/>
        </w:rPr>
        <w:t>GROUP BY</w:t>
      </w:r>
      <w:r>
        <w:rPr>
          <w:rFonts w:ascii="Helvetica" w:hAnsi="Helvetica"/>
          <w:color w:val="000000"/>
          <w:sz w:val="21"/>
          <w:szCs w:val="21"/>
        </w:rPr>
        <w:t>).</w:t>
      </w:r>
    </w:p>
    <w:bookmarkStart w:id="447" w:name="optflag_semijoin"/>
    <w:bookmarkEnd w:id="447"/>
    <w:p w14:paraId="0BA18190" w14:textId="77777777" w:rsidR="00F37ED8" w:rsidRDefault="00F37ED8" w:rsidP="00F37ED8">
      <w:pPr>
        <w:pStyle w:val="NormalWeb"/>
        <w:numPr>
          <w:ilvl w:val="1"/>
          <w:numId w:val="162"/>
        </w:numPr>
        <w:spacing w:line="252" w:lineRule="atLeast"/>
        <w:textAlignment w:val="center"/>
        <w:rPr>
          <w:rFonts w:ascii="Helvetica" w:hAnsi="Helvetica"/>
          <w:color w:val="000000"/>
          <w:sz w:val="21"/>
          <w:szCs w:val="21"/>
        </w:rPr>
      </w:pPr>
      <w:r>
        <w:rPr>
          <w:rFonts w:ascii="Helvetica" w:hAnsi="Helvetica"/>
          <w:color w:val="000000"/>
          <w:sz w:val="21"/>
          <w:szCs w:val="21"/>
        </w:rPr>
        <w:fldChar w:fldCharType="begin"/>
      </w:r>
      <w:r>
        <w:rPr>
          <w:rFonts w:ascii="Helvetica" w:hAnsi="Helvetica"/>
          <w:color w:val="000000"/>
          <w:sz w:val="21"/>
          <w:szCs w:val="21"/>
        </w:rPr>
        <w:instrText xml:space="preserve"> HYPERLINK "http://www.xiabamiao.com/mysqlman/optimization.html" \l "optflag_semijoin" </w:instrText>
      </w:r>
      <w:r>
        <w:rPr>
          <w:rFonts w:ascii="Helvetica" w:hAnsi="Helvetica"/>
          <w:color w:val="000000"/>
          <w:sz w:val="21"/>
          <w:szCs w:val="21"/>
        </w:rPr>
        <w:fldChar w:fldCharType="separate"/>
      </w:r>
      <w:r>
        <w:rPr>
          <w:rStyle w:val="CdigoHTML"/>
          <w:b/>
          <w:bCs/>
          <w:color w:val="026789"/>
          <w:u w:val="single"/>
          <w:shd w:val="clear" w:color="auto" w:fill="FFFFFF"/>
        </w:rPr>
        <w:t>semijoin</w:t>
      </w:r>
      <w:r>
        <w:rPr>
          <w:rFonts w:ascii="Helvetica" w:hAnsi="Helvetica"/>
          <w:color w:val="000000"/>
          <w:sz w:val="21"/>
          <w:szCs w:val="21"/>
        </w:rPr>
        <w:fldChar w:fldCharType="end"/>
      </w:r>
      <w:r>
        <w:rPr>
          <w:rFonts w:ascii="Helvetica" w:hAnsi="Helvetica"/>
          <w:color w:val="000000"/>
          <w:sz w:val="21"/>
          <w:szCs w:val="21"/>
        </w:rPr>
        <w:t> (default </w:t>
      </w:r>
      <w:r>
        <w:rPr>
          <w:rStyle w:val="CdigoHTML"/>
          <w:b/>
          <w:bCs/>
          <w:color w:val="026789"/>
          <w:shd w:val="clear" w:color="auto" w:fill="FFFFFF"/>
        </w:rPr>
        <w:t>on</w:t>
      </w:r>
      <w:r>
        <w:rPr>
          <w:rFonts w:ascii="Helvetica" w:hAnsi="Helvetica"/>
          <w:color w:val="000000"/>
          <w:sz w:val="21"/>
          <w:szCs w:val="21"/>
        </w:rPr>
        <w:t>)</w:t>
      </w:r>
    </w:p>
    <w:p w14:paraId="4DF427C9" w14:textId="77777777" w:rsidR="00F37ED8" w:rsidRDefault="00F37ED8" w:rsidP="00F37ED8">
      <w:pPr>
        <w:pStyle w:val="NormalWeb"/>
        <w:spacing w:line="252" w:lineRule="atLeast"/>
        <w:ind w:left="1440"/>
        <w:textAlignment w:val="center"/>
        <w:rPr>
          <w:rFonts w:ascii="Helvetica" w:hAnsi="Helvetica"/>
          <w:color w:val="000000"/>
          <w:sz w:val="21"/>
          <w:szCs w:val="21"/>
        </w:rPr>
      </w:pPr>
      <w:r>
        <w:rPr>
          <w:rFonts w:ascii="Helvetica" w:hAnsi="Helvetica"/>
          <w:color w:val="000000"/>
          <w:sz w:val="21"/>
          <w:szCs w:val="21"/>
        </w:rPr>
        <w:t>Controls all semijoin strategies.</w:t>
      </w:r>
    </w:p>
    <w:p w14:paraId="2AA725E2" w14:textId="77777777" w:rsidR="00F37ED8" w:rsidRDefault="00F37ED8" w:rsidP="00F37ED8">
      <w:pPr>
        <w:pStyle w:val="NormalWeb"/>
        <w:spacing w:line="252" w:lineRule="atLeast"/>
        <w:ind w:left="1440"/>
        <w:textAlignment w:val="center"/>
        <w:rPr>
          <w:rFonts w:ascii="Helvetica" w:hAnsi="Helvetica"/>
          <w:color w:val="000000"/>
          <w:sz w:val="21"/>
          <w:szCs w:val="21"/>
        </w:rPr>
      </w:pPr>
      <w:r>
        <w:rPr>
          <w:rFonts w:ascii="Helvetica" w:hAnsi="Helvetica"/>
          <w:color w:val="000000"/>
          <w:sz w:val="21"/>
          <w:szCs w:val="21"/>
        </w:rPr>
        <w:t>In MySQL 8.0.17 and later, this also applies to the antijoin optimization.</w:t>
      </w:r>
    </w:p>
    <w:p w14:paraId="69651D1A" w14:textId="77777777" w:rsidR="00F37ED8" w:rsidRDefault="00F37ED8" w:rsidP="00F37ED8">
      <w:pPr>
        <w:pStyle w:val="NormalWeb"/>
        <w:numPr>
          <w:ilvl w:val="0"/>
          <w:numId w:val="162"/>
        </w:numPr>
        <w:spacing w:line="252" w:lineRule="atLeast"/>
        <w:textAlignment w:val="center"/>
        <w:rPr>
          <w:rFonts w:ascii="Helvetica" w:hAnsi="Helvetica"/>
          <w:color w:val="000000"/>
          <w:sz w:val="21"/>
          <w:szCs w:val="21"/>
        </w:rPr>
      </w:pPr>
      <w:r>
        <w:rPr>
          <w:rFonts w:ascii="Helvetica" w:hAnsi="Helvetica"/>
          <w:color w:val="000000"/>
          <w:sz w:val="21"/>
          <w:szCs w:val="21"/>
        </w:rPr>
        <w:t>The </w:t>
      </w:r>
      <w:hyperlink r:id="rId1566" w:anchor="optflag_semijoin" w:history="1">
        <w:r>
          <w:rPr>
            <w:rStyle w:val="CdigoHTML"/>
            <w:b/>
            <w:bCs/>
            <w:color w:val="026789"/>
            <w:u w:val="single"/>
            <w:shd w:val="clear" w:color="auto" w:fill="FFFFFF"/>
          </w:rPr>
          <w:t>semijoin</w:t>
        </w:r>
      </w:hyperlink>
      <w:r>
        <w:rPr>
          <w:rFonts w:ascii="Helvetica" w:hAnsi="Helvetica"/>
          <w:color w:val="000000"/>
          <w:sz w:val="21"/>
          <w:szCs w:val="21"/>
        </w:rPr>
        <w:t>, </w:t>
      </w:r>
      <w:hyperlink r:id="rId1567" w:anchor="optflag_firstmatch" w:history="1">
        <w:r>
          <w:rPr>
            <w:rStyle w:val="CdigoHTML"/>
            <w:b/>
            <w:bCs/>
            <w:color w:val="026789"/>
            <w:u w:val="single"/>
            <w:shd w:val="clear" w:color="auto" w:fill="FFFFFF"/>
          </w:rPr>
          <w:t>firstmatch</w:t>
        </w:r>
      </w:hyperlink>
      <w:r>
        <w:rPr>
          <w:rFonts w:ascii="Helvetica" w:hAnsi="Helvetica"/>
          <w:color w:val="000000"/>
          <w:sz w:val="21"/>
          <w:szCs w:val="21"/>
        </w:rPr>
        <w:t>, </w:t>
      </w:r>
      <w:hyperlink r:id="rId1568" w:anchor="optflag_loosescan" w:history="1">
        <w:r>
          <w:rPr>
            <w:rStyle w:val="CdigoHTML"/>
            <w:b/>
            <w:bCs/>
            <w:color w:val="026789"/>
            <w:u w:val="single"/>
            <w:shd w:val="clear" w:color="auto" w:fill="FFFFFF"/>
          </w:rPr>
          <w:t>loosescan</w:t>
        </w:r>
      </w:hyperlink>
      <w:r>
        <w:rPr>
          <w:rFonts w:ascii="Helvetica" w:hAnsi="Helvetica"/>
          <w:color w:val="000000"/>
          <w:sz w:val="21"/>
          <w:szCs w:val="21"/>
        </w:rPr>
        <w:t>, and </w:t>
      </w:r>
      <w:hyperlink r:id="rId1569" w:anchor="optflag_duplicateweedout" w:history="1">
        <w:r>
          <w:rPr>
            <w:rStyle w:val="CdigoHTML"/>
            <w:b/>
            <w:bCs/>
            <w:color w:val="026789"/>
            <w:u w:val="single"/>
            <w:shd w:val="clear" w:color="auto" w:fill="FFFFFF"/>
          </w:rPr>
          <w:t>duplicateweedout</w:t>
        </w:r>
      </w:hyperlink>
      <w:r>
        <w:rPr>
          <w:rFonts w:ascii="Helvetica" w:hAnsi="Helvetica"/>
          <w:color w:val="000000"/>
          <w:sz w:val="21"/>
          <w:szCs w:val="21"/>
        </w:rPr>
        <w:t> flags enable control over semijoin strategies. The </w:t>
      </w:r>
      <w:hyperlink r:id="rId1570" w:anchor="optflag_semijoin" w:history="1">
        <w:r>
          <w:rPr>
            <w:rStyle w:val="CdigoHTML"/>
            <w:b/>
            <w:bCs/>
            <w:color w:val="026789"/>
            <w:u w:val="single"/>
            <w:shd w:val="clear" w:color="auto" w:fill="FFFFFF"/>
          </w:rPr>
          <w:t>semijoin</w:t>
        </w:r>
      </w:hyperlink>
      <w:r>
        <w:rPr>
          <w:rFonts w:ascii="Helvetica" w:hAnsi="Helvetica"/>
          <w:color w:val="000000"/>
          <w:sz w:val="21"/>
          <w:szCs w:val="21"/>
        </w:rPr>
        <w:t> flag controls whether semijoins are used. If it is set to </w:t>
      </w:r>
      <w:r>
        <w:rPr>
          <w:rStyle w:val="CdigoHTML"/>
          <w:b/>
          <w:bCs/>
          <w:color w:val="026789"/>
          <w:shd w:val="clear" w:color="auto" w:fill="FFFFFF"/>
        </w:rPr>
        <w:t>on</w:t>
      </w:r>
      <w:r>
        <w:rPr>
          <w:rFonts w:ascii="Helvetica" w:hAnsi="Helvetica"/>
          <w:color w:val="000000"/>
          <w:sz w:val="21"/>
          <w:szCs w:val="21"/>
        </w:rPr>
        <w:t>, the </w:t>
      </w:r>
      <w:hyperlink r:id="rId1571" w:anchor="optflag_firstmatch" w:history="1">
        <w:r>
          <w:rPr>
            <w:rStyle w:val="CdigoHTML"/>
            <w:b/>
            <w:bCs/>
            <w:color w:val="026789"/>
            <w:u w:val="single"/>
            <w:shd w:val="clear" w:color="auto" w:fill="FFFFFF"/>
          </w:rPr>
          <w:t>firstmatch</w:t>
        </w:r>
      </w:hyperlink>
      <w:r>
        <w:rPr>
          <w:rFonts w:ascii="Helvetica" w:hAnsi="Helvetica"/>
          <w:color w:val="000000"/>
          <w:sz w:val="21"/>
          <w:szCs w:val="21"/>
        </w:rPr>
        <w:t> and </w:t>
      </w:r>
      <w:hyperlink r:id="rId1572" w:anchor="optflag_loosescan" w:history="1">
        <w:r>
          <w:rPr>
            <w:rStyle w:val="CdigoHTML"/>
            <w:b/>
            <w:bCs/>
            <w:color w:val="026789"/>
            <w:u w:val="single"/>
            <w:shd w:val="clear" w:color="auto" w:fill="FFFFFF"/>
          </w:rPr>
          <w:t>loosescan</w:t>
        </w:r>
      </w:hyperlink>
      <w:r>
        <w:rPr>
          <w:rFonts w:ascii="Helvetica" w:hAnsi="Helvetica"/>
          <w:color w:val="000000"/>
          <w:sz w:val="21"/>
          <w:szCs w:val="21"/>
        </w:rPr>
        <w:t> flags enable finer control over the permitted semijoin strategies.</w:t>
      </w:r>
    </w:p>
    <w:p w14:paraId="671A4BA7" w14:textId="77777777" w:rsidR="00F37ED8" w:rsidRDefault="00F37ED8" w:rsidP="00F37ED8">
      <w:pPr>
        <w:pStyle w:val="NormalWeb"/>
        <w:numPr>
          <w:ilvl w:val="0"/>
          <w:numId w:val="162"/>
        </w:numPr>
        <w:spacing w:line="252" w:lineRule="atLeast"/>
        <w:textAlignment w:val="center"/>
        <w:rPr>
          <w:rFonts w:ascii="Helvetica" w:hAnsi="Helvetica"/>
          <w:color w:val="000000"/>
          <w:sz w:val="21"/>
          <w:szCs w:val="21"/>
        </w:rPr>
      </w:pPr>
      <w:r>
        <w:rPr>
          <w:rFonts w:ascii="Helvetica" w:hAnsi="Helvetica"/>
          <w:color w:val="000000"/>
          <w:sz w:val="21"/>
          <w:szCs w:val="21"/>
        </w:rPr>
        <w:lastRenderedPageBreak/>
        <w:t>If the </w:t>
      </w:r>
      <w:hyperlink r:id="rId1573" w:anchor="optflag_duplicateweedout" w:history="1">
        <w:r>
          <w:rPr>
            <w:rStyle w:val="CdigoHTML"/>
            <w:b/>
            <w:bCs/>
            <w:color w:val="026789"/>
            <w:u w:val="single"/>
            <w:shd w:val="clear" w:color="auto" w:fill="FFFFFF"/>
          </w:rPr>
          <w:t>duplicateweedout</w:t>
        </w:r>
      </w:hyperlink>
      <w:r>
        <w:rPr>
          <w:rFonts w:ascii="Helvetica" w:hAnsi="Helvetica"/>
          <w:color w:val="000000"/>
          <w:sz w:val="21"/>
          <w:szCs w:val="21"/>
        </w:rPr>
        <w:t> semijoin strategy is disabled, it is not used unless all other applicable strategies are also disabled.</w:t>
      </w:r>
    </w:p>
    <w:p w14:paraId="76D5445E" w14:textId="77777777" w:rsidR="00F37ED8" w:rsidRDefault="00F37ED8" w:rsidP="00F37ED8">
      <w:pPr>
        <w:pStyle w:val="NormalWeb"/>
        <w:numPr>
          <w:ilvl w:val="0"/>
          <w:numId w:val="162"/>
        </w:numPr>
        <w:spacing w:line="252" w:lineRule="atLeast"/>
        <w:textAlignment w:val="center"/>
        <w:rPr>
          <w:rFonts w:ascii="Helvetica" w:hAnsi="Helvetica"/>
          <w:color w:val="000000"/>
          <w:sz w:val="21"/>
          <w:szCs w:val="21"/>
        </w:rPr>
      </w:pPr>
      <w:r>
        <w:rPr>
          <w:rFonts w:ascii="Helvetica" w:hAnsi="Helvetica"/>
          <w:color w:val="000000"/>
          <w:sz w:val="21"/>
          <w:szCs w:val="21"/>
        </w:rPr>
        <w:t>If </w:t>
      </w:r>
      <w:hyperlink r:id="rId1574" w:anchor="optflag_semijoin" w:history="1">
        <w:r>
          <w:rPr>
            <w:rStyle w:val="CdigoHTML"/>
            <w:b/>
            <w:bCs/>
            <w:color w:val="026789"/>
            <w:u w:val="single"/>
            <w:shd w:val="clear" w:color="auto" w:fill="FFFFFF"/>
          </w:rPr>
          <w:t>semijoin</w:t>
        </w:r>
      </w:hyperlink>
      <w:r>
        <w:rPr>
          <w:rFonts w:ascii="Helvetica" w:hAnsi="Helvetica"/>
          <w:color w:val="000000"/>
          <w:sz w:val="21"/>
          <w:szCs w:val="21"/>
        </w:rPr>
        <w:t> and </w:t>
      </w:r>
      <w:hyperlink r:id="rId1575" w:anchor="optflag_materialization" w:history="1">
        <w:r>
          <w:rPr>
            <w:rStyle w:val="CdigoHTML"/>
            <w:b/>
            <w:bCs/>
            <w:color w:val="026789"/>
            <w:u w:val="single"/>
            <w:shd w:val="clear" w:color="auto" w:fill="FFFFFF"/>
          </w:rPr>
          <w:t>materialization</w:t>
        </w:r>
      </w:hyperlink>
      <w:r>
        <w:rPr>
          <w:rFonts w:ascii="Helvetica" w:hAnsi="Helvetica"/>
          <w:color w:val="000000"/>
          <w:sz w:val="21"/>
          <w:szCs w:val="21"/>
        </w:rPr>
        <w:t> are both </w:t>
      </w:r>
      <w:r>
        <w:rPr>
          <w:rStyle w:val="CdigoHTML"/>
          <w:b/>
          <w:bCs/>
          <w:color w:val="026789"/>
          <w:shd w:val="clear" w:color="auto" w:fill="FFFFFF"/>
        </w:rPr>
        <w:t>on</w:t>
      </w:r>
      <w:r>
        <w:rPr>
          <w:rFonts w:ascii="Helvetica" w:hAnsi="Helvetica"/>
          <w:color w:val="000000"/>
          <w:sz w:val="21"/>
          <w:szCs w:val="21"/>
        </w:rPr>
        <w:t>, semijoins also use materialization where applicable. These flags are </w:t>
      </w:r>
      <w:r>
        <w:rPr>
          <w:rStyle w:val="CdigoHTML"/>
          <w:b/>
          <w:bCs/>
          <w:color w:val="026789"/>
          <w:shd w:val="clear" w:color="auto" w:fill="FFFFFF"/>
        </w:rPr>
        <w:t>on</w:t>
      </w:r>
      <w:r>
        <w:rPr>
          <w:rFonts w:ascii="Helvetica" w:hAnsi="Helvetica"/>
          <w:color w:val="000000"/>
          <w:sz w:val="21"/>
          <w:szCs w:val="21"/>
        </w:rPr>
        <w:t> by default.</w:t>
      </w:r>
    </w:p>
    <w:p w14:paraId="6EACD044" w14:textId="77777777" w:rsidR="00F37ED8" w:rsidRDefault="00F37ED8" w:rsidP="00F37ED8">
      <w:pPr>
        <w:pStyle w:val="NormalWeb"/>
        <w:numPr>
          <w:ilvl w:val="0"/>
          <w:numId w:val="162"/>
        </w:numPr>
        <w:spacing w:line="252" w:lineRule="atLeast"/>
        <w:textAlignment w:val="center"/>
        <w:rPr>
          <w:rFonts w:ascii="Helvetica" w:hAnsi="Helvetica"/>
          <w:color w:val="000000"/>
          <w:sz w:val="21"/>
          <w:szCs w:val="21"/>
        </w:rPr>
      </w:pPr>
      <w:r>
        <w:rPr>
          <w:rFonts w:ascii="Helvetica" w:hAnsi="Helvetica"/>
          <w:color w:val="000000"/>
          <w:sz w:val="21"/>
          <w:szCs w:val="21"/>
        </w:rPr>
        <w:t>For more information, see </w:t>
      </w:r>
      <w:hyperlink r:id="rId1576" w:anchor="semijoins" w:tooltip="8.2.2.1 Optimizing IN and EXISTS Subquery Predicates with Semijoin Transformations" w:history="1">
        <w:r>
          <w:rPr>
            <w:rStyle w:val="Hyperlink"/>
            <w:rFonts w:ascii="Helvetica" w:hAnsi="Helvetica"/>
            <w:color w:val="00759F"/>
            <w:sz w:val="21"/>
            <w:szCs w:val="21"/>
          </w:rPr>
          <w:t>Section 8.2.2.1, “Optimizing IN and EXISTS Subquery Predicates with Semijoin Transformations”</w:t>
        </w:r>
      </w:hyperlink>
      <w:r>
        <w:rPr>
          <w:rFonts w:ascii="Helvetica" w:hAnsi="Helvetica"/>
          <w:color w:val="000000"/>
          <w:sz w:val="21"/>
          <w:szCs w:val="21"/>
        </w:rPr>
        <w:t>.</w:t>
      </w:r>
    </w:p>
    <w:p w14:paraId="76BEC64C" w14:textId="77777777" w:rsidR="00F37ED8" w:rsidRDefault="00F37ED8" w:rsidP="00F37ED8">
      <w:pPr>
        <w:pStyle w:val="NormalWeb"/>
        <w:numPr>
          <w:ilvl w:val="0"/>
          <w:numId w:val="162"/>
        </w:numPr>
        <w:spacing w:line="252" w:lineRule="atLeast"/>
        <w:textAlignment w:val="center"/>
        <w:rPr>
          <w:rFonts w:ascii="Helvetica" w:hAnsi="Helvetica"/>
          <w:color w:val="000000"/>
          <w:sz w:val="21"/>
          <w:szCs w:val="21"/>
        </w:rPr>
      </w:pPr>
      <w:r>
        <w:rPr>
          <w:rFonts w:ascii="Helvetica" w:hAnsi="Helvetica"/>
          <w:color w:val="000000"/>
          <w:sz w:val="21"/>
          <w:szCs w:val="21"/>
        </w:rPr>
        <w:t>Skip Scan Flags</w:t>
      </w:r>
    </w:p>
    <w:bookmarkStart w:id="448" w:name="optflag_skip-scan"/>
    <w:bookmarkEnd w:id="448"/>
    <w:p w14:paraId="0FCA4CB8" w14:textId="77777777" w:rsidR="00F37ED8" w:rsidRDefault="00F37ED8" w:rsidP="00F37ED8">
      <w:pPr>
        <w:pStyle w:val="NormalWeb"/>
        <w:numPr>
          <w:ilvl w:val="1"/>
          <w:numId w:val="162"/>
        </w:numPr>
        <w:spacing w:line="252" w:lineRule="atLeast"/>
        <w:textAlignment w:val="center"/>
        <w:rPr>
          <w:rFonts w:ascii="Helvetica" w:hAnsi="Helvetica"/>
          <w:color w:val="000000"/>
          <w:sz w:val="21"/>
          <w:szCs w:val="21"/>
        </w:rPr>
      </w:pPr>
      <w:r>
        <w:rPr>
          <w:rFonts w:ascii="Helvetica" w:hAnsi="Helvetica"/>
          <w:color w:val="000000"/>
          <w:sz w:val="21"/>
          <w:szCs w:val="21"/>
        </w:rPr>
        <w:fldChar w:fldCharType="begin"/>
      </w:r>
      <w:r>
        <w:rPr>
          <w:rFonts w:ascii="Helvetica" w:hAnsi="Helvetica"/>
          <w:color w:val="000000"/>
          <w:sz w:val="21"/>
          <w:szCs w:val="21"/>
        </w:rPr>
        <w:instrText xml:space="preserve"> HYPERLINK "http://www.xiabamiao.com/mysqlman/optimization.html" \l "optflag_skip-scan" </w:instrText>
      </w:r>
      <w:r>
        <w:rPr>
          <w:rFonts w:ascii="Helvetica" w:hAnsi="Helvetica"/>
          <w:color w:val="000000"/>
          <w:sz w:val="21"/>
          <w:szCs w:val="21"/>
        </w:rPr>
        <w:fldChar w:fldCharType="separate"/>
      </w:r>
      <w:r>
        <w:rPr>
          <w:rStyle w:val="CdigoHTML"/>
          <w:b/>
          <w:bCs/>
          <w:color w:val="026789"/>
          <w:u w:val="single"/>
          <w:shd w:val="clear" w:color="auto" w:fill="FFFFFF"/>
        </w:rPr>
        <w:t>skip_scan</w:t>
      </w:r>
      <w:r>
        <w:rPr>
          <w:rFonts w:ascii="Helvetica" w:hAnsi="Helvetica"/>
          <w:color w:val="000000"/>
          <w:sz w:val="21"/>
          <w:szCs w:val="21"/>
        </w:rPr>
        <w:fldChar w:fldCharType="end"/>
      </w:r>
      <w:r>
        <w:rPr>
          <w:rFonts w:ascii="Helvetica" w:hAnsi="Helvetica"/>
          <w:color w:val="000000"/>
          <w:sz w:val="21"/>
          <w:szCs w:val="21"/>
        </w:rPr>
        <w:t> (default </w:t>
      </w:r>
      <w:r>
        <w:rPr>
          <w:rStyle w:val="CdigoHTML"/>
          <w:b/>
          <w:bCs/>
          <w:color w:val="026789"/>
          <w:shd w:val="clear" w:color="auto" w:fill="FFFFFF"/>
        </w:rPr>
        <w:t>on</w:t>
      </w:r>
      <w:r>
        <w:rPr>
          <w:rFonts w:ascii="Helvetica" w:hAnsi="Helvetica"/>
          <w:color w:val="000000"/>
          <w:sz w:val="21"/>
          <w:szCs w:val="21"/>
        </w:rPr>
        <w:t>)</w:t>
      </w:r>
    </w:p>
    <w:p w14:paraId="5EEDF31A" w14:textId="77777777" w:rsidR="00F37ED8" w:rsidRDefault="00F37ED8" w:rsidP="00F37ED8">
      <w:pPr>
        <w:pStyle w:val="NormalWeb"/>
        <w:spacing w:line="252" w:lineRule="atLeast"/>
        <w:ind w:left="1440"/>
        <w:textAlignment w:val="center"/>
        <w:rPr>
          <w:rFonts w:ascii="Helvetica" w:hAnsi="Helvetica"/>
          <w:color w:val="000000"/>
          <w:sz w:val="21"/>
          <w:szCs w:val="21"/>
        </w:rPr>
      </w:pPr>
      <w:r>
        <w:rPr>
          <w:rFonts w:ascii="Helvetica" w:hAnsi="Helvetica"/>
          <w:color w:val="000000"/>
          <w:sz w:val="21"/>
          <w:szCs w:val="21"/>
        </w:rPr>
        <w:t>Controls use of Skip Scan access method.</w:t>
      </w:r>
    </w:p>
    <w:p w14:paraId="6994187D" w14:textId="77777777" w:rsidR="00F37ED8" w:rsidRDefault="00F37ED8" w:rsidP="00F37ED8">
      <w:pPr>
        <w:pStyle w:val="NormalWeb"/>
        <w:numPr>
          <w:ilvl w:val="0"/>
          <w:numId w:val="162"/>
        </w:numPr>
        <w:spacing w:line="252" w:lineRule="atLeast"/>
        <w:textAlignment w:val="center"/>
        <w:rPr>
          <w:rFonts w:ascii="Helvetica" w:hAnsi="Helvetica"/>
          <w:color w:val="000000"/>
          <w:sz w:val="21"/>
          <w:szCs w:val="21"/>
        </w:rPr>
      </w:pPr>
      <w:r>
        <w:rPr>
          <w:rFonts w:ascii="Helvetica" w:hAnsi="Helvetica"/>
          <w:color w:val="000000"/>
          <w:sz w:val="21"/>
          <w:szCs w:val="21"/>
        </w:rPr>
        <w:t>For more information, see </w:t>
      </w:r>
      <w:hyperlink r:id="rId1577" w:anchor="range-access-skip-scan" w:tooltip="Skip Scan Range Access Method" w:history="1">
        <w:r>
          <w:rPr>
            <w:rStyle w:val="Hyperlink"/>
            <w:rFonts w:ascii="Helvetica" w:hAnsi="Helvetica"/>
            <w:color w:val="00759F"/>
            <w:sz w:val="21"/>
            <w:szCs w:val="21"/>
          </w:rPr>
          <w:t>Skip Scan Range Access Method</w:t>
        </w:r>
      </w:hyperlink>
      <w:r>
        <w:rPr>
          <w:rFonts w:ascii="Helvetica" w:hAnsi="Helvetica"/>
          <w:color w:val="000000"/>
          <w:sz w:val="21"/>
          <w:szCs w:val="21"/>
        </w:rPr>
        <w:t>.</w:t>
      </w:r>
    </w:p>
    <w:p w14:paraId="717C70C3" w14:textId="77777777" w:rsidR="00F37ED8" w:rsidRDefault="00F37ED8" w:rsidP="00F37ED8">
      <w:pPr>
        <w:pStyle w:val="NormalWeb"/>
        <w:numPr>
          <w:ilvl w:val="0"/>
          <w:numId w:val="162"/>
        </w:numPr>
        <w:spacing w:line="252" w:lineRule="atLeast"/>
        <w:textAlignment w:val="center"/>
        <w:rPr>
          <w:rFonts w:ascii="Helvetica" w:hAnsi="Helvetica"/>
          <w:color w:val="000000"/>
          <w:sz w:val="21"/>
          <w:szCs w:val="21"/>
        </w:rPr>
      </w:pPr>
      <w:r>
        <w:rPr>
          <w:rFonts w:ascii="Helvetica" w:hAnsi="Helvetica"/>
          <w:color w:val="000000"/>
          <w:sz w:val="21"/>
          <w:szCs w:val="21"/>
        </w:rPr>
        <w:t>Subquery Materialization Flags</w:t>
      </w:r>
    </w:p>
    <w:bookmarkStart w:id="449" w:name="optflag_materialization"/>
    <w:bookmarkEnd w:id="449"/>
    <w:p w14:paraId="4DFEE49F" w14:textId="77777777" w:rsidR="00F37ED8" w:rsidRDefault="00F37ED8" w:rsidP="00F37ED8">
      <w:pPr>
        <w:pStyle w:val="NormalWeb"/>
        <w:numPr>
          <w:ilvl w:val="1"/>
          <w:numId w:val="162"/>
        </w:numPr>
        <w:spacing w:line="252" w:lineRule="atLeast"/>
        <w:textAlignment w:val="center"/>
        <w:rPr>
          <w:rFonts w:ascii="Helvetica" w:hAnsi="Helvetica"/>
          <w:color w:val="000000"/>
          <w:sz w:val="21"/>
          <w:szCs w:val="21"/>
        </w:rPr>
      </w:pPr>
      <w:r>
        <w:rPr>
          <w:rFonts w:ascii="Helvetica" w:hAnsi="Helvetica"/>
          <w:color w:val="000000"/>
          <w:sz w:val="21"/>
          <w:szCs w:val="21"/>
        </w:rPr>
        <w:fldChar w:fldCharType="begin"/>
      </w:r>
      <w:r>
        <w:rPr>
          <w:rFonts w:ascii="Helvetica" w:hAnsi="Helvetica"/>
          <w:color w:val="000000"/>
          <w:sz w:val="21"/>
          <w:szCs w:val="21"/>
        </w:rPr>
        <w:instrText xml:space="preserve"> HYPERLINK "http://www.xiabamiao.com/mysqlman/optimization.html" \l "optflag_materialization" </w:instrText>
      </w:r>
      <w:r>
        <w:rPr>
          <w:rFonts w:ascii="Helvetica" w:hAnsi="Helvetica"/>
          <w:color w:val="000000"/>
          <w:sz w:val="21"/>
          <w:szCs w:val="21"/>
        </w:rPr>
        <w:fldChar w:fldCharType="separate"/>
      </w:r>
      <w:r>
        <w:rPr>
          <w:rStyle w:val="CdigoHTML"/>
          <w:b/>
          <w:bCs/>
          <w:color w:val="026789"/>
          <w:u w:val="single"/>
          <w:shd w:val="clear" w:color="auto" w:fill="FFFFFF"/>
        </w:rPr>
        <w:t>materialization</w:t>
      </w:r>
      <w:r>
        <w:rPr>
          <w:rFonts w:ascii="Helvetica" w:hAnsi="Helvetica"/>
          <w:color w:val="000000"/>
          <w:sz w:val="21"/>
          <w:szCs w:val="21"/>
        </w:rPr>
        <w:fldChar w:fldCharType="end"/>
      </w:r>
      <w:r>
        <w:rPr>
          <w:rFonts w:ascii="Helvetica" w:hAnsi="Helvetica"/>
          <w:color w:val="000000"/>
          <w:sz w:val="21"/>
          <w:szCs w:val="21"/>
        </w:rPr>
        <w:t> (default </w:t>
      </w:r>
      <w:r>
        <w:rPr>
          <w:rStyle w:val="CdigoHTML"/>
          <w:b/>
          <w:bCs/>
          <w:color w:val="026789"/>
          <w:shd w:val="clear" w:color="auto" w:fill="FFFFFF"/>
        </w:rPr>
        <w:t>on</w:t>
      </w:r>
      <w:r>
        <w:rPr>
          <w:rFonts w:ascii="Helvetica" w:hAnsi="Helvetica"/>
          <w:color w:val="000000"/>
          <w:sz w:val="21"/>
          <w:szCs w:val="21"/>
        </w:rPr>
        <w:t>)</w:t>
      </w:r>
    </w:p>
    <w:p w14:paraId="4695844C" w14:textId="77777777" w:rsidR="00F37ED8" w:rsidRDefault="00F37ED8" w:rsidP="00F37ED8">
      <w:pPr>
        <w:pStyle w:val="NormalWeb"/>
        <w:spacing w:line="252" w:lineRule="atLeast"/>
        <w:ind w:left="1440"/>
        <w:textAlignment w:val="center"/>
        <w:rPr>
          <w:rFonts w:ascii="Helvetica" w:hAnsi="Helvetica"/>
          <w:color w:val="000000"/>
          <w:sz w:val="21"/>
          <w:szCs w:val="21"/>
        </w:rPr>
      </w:pPr>
      <w:r>
        <w:rPr>
          <w:rFonts w:ascii="Helvetica" w:hAnsi="Helvetica"/>
          <w:color w:val="000000"/>
          <w:sz w:val="21"/>
          <w:szCs w:val="21"/>
        </w:rPr>
        <w:t>Controls materialization (including semijoin materialization).</w:t>
      </w:r>
    </w:p>
    <w:bookmarkStart w:id="450" w:name="optflag_subquery-materialization-cost-ba"/>
    <w:bookmarkEnd w:id="450"/>
    <w:p w14:paraId="71013DF5" w14:textId="77777777" w:rsidR="00F37ED8" w:rsidRDefault="00F37ED8" w:rsidP="00F37ED8">
      <w:pPr>
        <w:pStyle w:val="NormalWeb"/>
        <w:numPr>
          <w:ilvl w:val="1"/>
          <w:numId w:val="162"/>
        </w:numPr>
        <w:spacing w:line="252" w:lineRule="atLeast"/>
        <w:textAlignment w:val="center"/>
        <w:rPr>
          <w:rFonts w:ascii="Helvetica" w:hAnsi="Helvetica"/>
          <w:color w:val="000000"/>
          <w:sz w:val="21"/>
          <w:szCs w:val="21"/>
        </w:rPr>
      </w:pPr>
      <w:r>
        <w:rPr>
          <w:rFonts w:ascii="Helvetica" w:hAnsi="Helvetica"/>
          <w:color w:val="000000"/>
          <w:sz w:val="21"/>
          <w:szCs w:val="21"/>
        </w:rPr>
        <w:fldChar w:fldCharType="begin"/>
      </w:r>
      <w:r>
        <w:rPr>
          <w:rFonts w:ascii="Helvetica" w:hAnsi="Helvetica"/>
          <w:color w:val="000000"/>
          <w:sz w:val="21"/>
          <w:szCs w:val="21"/>
        </w:rPr>
        <w:instrText xml:space="preserve"> HYPERLINK "http://www.xiabamiao.com/mysqlman/optimization.html" \l "optflag_subquery-materialization-cost-based" </w:instrText>
      </w:r>
      <w:r>
        <w:rPr>
          <w:rFonts w:ascii="Helvetica" w:hAnsi="Helvetica"/>
          <w:color w:val="000000"/>
          <w:sz w:val="21"/>
          <w:szCs w:val="21"/>
        </w:rPr>
        <w:fldChar w:fldCharType="separate"/>
      </w:r>
      <w:r>
        <w:rPr>
          <w:rStyle w:val="CdigoHTML"/>
          <w:b/>
          <w:bCs/>
          <w:color w:val="026789"/>
          <w:u w:val="single"/>
          <w:shd w:val="clear" w:color="auto" w:fill="FFFFFF"/>
        </w:rPr>
        <w:t>subquery_materialization_cost_based</w:t>
      </w:r>
      <w:r>
        <w:rPr>
          <w:rFonts w:ascii="Helvetica" w:hAnsi="Helvetica"/>
          <w:color w:val="000000"/>
          <w:sz w:val="21"/>
          <w:szCs w:val="21"/>
        </w:rPr>
        <w:fldChar w:fldCharType="end"/>
      </w:r>
      <w:r>
        <w:rPr>
          <w:rFonts w:ascii="Helvetica" w:hAnsi="Helvetica"/>
          <w:color w:val="000000"/>
          <w:sz w:val="21"/>
          <w:szCs w:val="21"/>
        </w:rPr>
        <w:t> (default </w:t>
      </w:r>
      <w:r>
        <w:rPr>
          <w:rStyle w:val="CdigoHTML"/>
          <w:b/>
          <w:bCs/>
          <w:color w:val="026789"/>
          <w:shd w:val="clear" w:color="auto" w:fill="FFFFFF"/>
        </w:rPr>
        <w:t>on</w:t>
      </w:r>
      <w:r>
        <w:rPr>
          <w:rFonts w:ascii="Helvetica" w:hAnsi="Helvetica"/>
          <w:color w:val="000000"/>
          <w:sz w:val="21"/>
          <w:szCs w:val="21"/>
        </w:rPr>
        <w:t>)</w:t>
      </w:r>
    </w:p>
    <w:p w14:paraId="57B2E4DA" w14:textId="77777777" w:rsidR="00F37ED8" w:rsidRDefault="00F37ED8" w:rsidP="00F37ED8">
      <w:pPr>
        <w:pStyle w:val="NormalWeb"/>
        <w:spacing w:line="252" w:lineRule="atLeast"/>
        <w:ind w:left="1440"/>
        <w:textAlignment w:val="center"/>
        <w:rPr>
          <w:rFonts w:ascii="Helvetica" w:hAnsi="Helvetica"/>
          <w:color w:val="000000"/>
          <w:sz w:val="21"/>
          <w:szCs w:val="21"/>
        </w:rPr>
      </w:pPr>
      <w:r>
        <w:rPr>
          <w:rFonts w:ascii="Helvetica" w:hAnsi="Helvetica"/>
          <w:color w:val="000000"/>
          <w:sz w:val="21"/>
          <w:szCs w:val="21"/>
        </w:rPr>
        <w:t>Use cost-based materialization choice.</w:t>
      </w:r>
    </w:p>
    <w:p w14:paraId="05025AFD" w14:textId="77777777" w:rsidR="00F37ED8" w:rsidRDefault="00F37ED8" w:rsidP="00F37ED8">
      <w:pPr>
        <w:pStyle w:val="NormalWeb"/>
        <w:numPr>
          <w:ilvl w:val="0"/>
          <w:numId w:val="162"/>
        </w:numPr>
        <w:spacing w:line="252" w:lineRule="atLeast"/>
        <w:textAlignment w:val="center"/>
        <w:rPr>
          <w:rFonts w:ascii="Helvetica" w:hAnsi="Helvetica"/>
          <w:color w:val="000000"/>
          <w:sz w:val="21"/>
          <w:szCs w:val="21"/>
        </w:rPr>
      </w:pPr>
      <w:r>
        <w:rPr>
          <w:rFonts w:ascii="Helvetica" w:hAnsi="Helvetica"/>
          <w:color w:val="000000"/>
          <w:sz w:val="21"/>
          <w:szCs w:val="21"/>
        </w:rPr>
        <w:t>The </w:t>
      </w:r>
      <w:hyperlink r:id="rId1578" w:anchor="optflag_materialization" w:history="1">
        <w:r>
          <w:rPr>
            <w:rStyle w:val="CdigoHTML"/>
            <w:b/>
            <w:bCs/>
            <w:color w:val="026789"/>
            <w:u w:val="single"/>
            <w:shd w:val="clear" w:color="auto" w:fill="FFFFFF"/>
          </w:rPr>
          <w:t>materialization</w:t>
        </w:r>
      </w:hyperlink>
      <w:r>
        <w:rPr>
          <w:rFonts w:ascii="Helvetica" w:hAnsi="Helvetica"/>
          <w:color w:val="000000"/>
          <w:sz w:val="21"/>
          <w:szCs w:val="21"/>
        </w:rPr>
        <w:t> flag controls whether subquery materialization is used. If </w:t>
      </w:r>
      <w:hyperlink r:id="rId1579" w:anchor="optflag_semijoin" w:history="1">
        <w:r>
          <w:rPr>
            <w:rStyle w:val="CdigoHTML"/>
            <w:b/>
            <w:bCs/>
            <w:color w:val="026789"/>
            <w:u w:val="single"/>
            <w:shd w:val="clear" w:color="auto" w:fill="FFFFFF"/>
          </w:rPr>
          <w:t>semijoin</w:t>
        </w:r>
      </w:hyperlink>
      <w:r>
        <w:rPr>
          <w:rFonts w:ascii="Helvetica" w:hAnsi="Helvetica"/>
          <w:color w:val="000000"/>
          <w:sz w:val="21"/>
          <w:szCs w:val="21"/>
        </w:rPr>
        <w:t> and </w:t>
      </w:r>
      <w:hyperlink r:id="rId1580" w:anchor="optflag_materialization" w:history="1">
        <w:r>
          <w:rPr>
            <w:rStyle w:val="CdigoHTML"/>
            <w:b/>
            <w:bCs/>
            <w:color w:val="026789"/>
            <w:u w:val="single"/>
            <w:shd w:val="clear" w:color="auto" w:fill="FFFFFF"/>
          </w:rPr>
          <w:t>materialization</w:t>
        </w:r>
      </w:hyperlink>
      <w:r>
        <w:rPr>
          <w:rFonts w:ascii="Helvetica" w:hAnsi="Helvetica"/>
          <w:color w:val="000000"/>
          <w:sz w:val="21"/>
          <w:szCs w:val="21"/>
        </w:rPr>
        <w:t> are both </w:t>
      </w:r>
      <w:r>
        <w:rPr>
          <w:rStyle w:val="CdigoHTML"/>
          <w:b/>
          <w:bCs/>
          <w:color w:val="026789"/>
          <w:shd w:val="clear" w:color="auto" w:fill="FFFFFF"/>
        </w:rPr>
        <w:t>on</w:t>
      </w:r>
      <w:r>
        <w:rPr>
          <w:rFonts w:ascii="Helvetica" w:hAnsi="Helvetica"/>
          <w:color w:val="000000"/>
          <w:sz w:val="21"/>
          <w:szCs w:val="21"/>
        </w:rPr>
        <w:t>, semijoins also use materialization where applicable. These flags are </w:t>
      </w:r>
      <w:r>
        <w:rPr>
          <w:rStyle w:val="CdigoHTML"/>
          <w:b/>
          <w:bCs/>
          <w:color w:val="026789"/>
          <w:shd w:val="clear" w:color="auto" w:fill="FFFFFF"/>
        </w:rPr>
        <w:t>on</w:t>
      </w:r>
      <w:r>
        <w:rPr>
          <w:rFonts w:ascii="Helvetica" w:hAnsi="Helvetica"/>
          <w:color w:val="000000"/>
          <w:sz w:val="21"/>
          <w:szCs w:val="21"/>
        </w:rPr>
        <w:t> by default.</w:t>
      </w:r>
    </w:p>
    <w:p w14:paraId="46693C94" w14:textId="77777777" w:rsidR="00F37ED8" w:rsidRDefault="00F37ED8" w:rsidP="00F37ED8">
      <w:pPr>
        <w:pStyle w:val="NormalWeb"/>
        <w:numPr>
          <w:ilvl w:val="0"/>
          <w:numId w:val="162"/>
        </w:numPr>
        <w:spacing w:line="252" w:lineRule="atLeast"/>
        <w:textAlignment w:val="center"/>
        <w:rPr>
          <w:rFonts w:ascii="Helvetica" w:hAnsi="Helvetica"/>
          <w:color w:val="000000"/>
          <w:sz w:val="21"/>
          <w:szCs w:val="21"/>
        </w:rPr>
      </w:pPr>
      <w:r>
        <w:rPr>
          <w:rFonts w:ascii="Helvetica" w:hAnsi="Helvetica"/>
          <w:color w:val="000000"/>
          <w:sz w:val="21"/>
          <w:szCs w:val="21"/>
        </w:rPr>
        <w:t>The </w:t>
      </w:r>
      <w:hyperlink r:id="rId1581" w:anchor="optflag_subquery-materialization-cost-based" w:history="1">
        <w:r>
          <w:rPr>
            <w:rStyle w:val="CdigoHTML"/>
            <w:b/>
            <w:bCs/>
            <w:color w:val="026789"/>
            <w:u w:val="single"/>
            <w:shd w:val="clear" w:color="auto" w:fill="FFFFFF"/>
          </w:rPr>
          <w:t>subquery_materialization_cost_based</w:t>
        </w:r>
      </w:hyperlink>
      <w:r>
        <w:rPr>
          <w:rFonts w:ascii="Helvetica" w:hAnsi="Helvetica"/>
          <w:color w:val="000000"/>
          <w:sz w:val="21"/>
          <w:szCs w:val="21"/>
        </w:rPr>
        <w:t> flag enables control over the choice between subquery materialization and </w:t>
      </w:r>
      <w:r>
        <w:rPr>
          <w:rStyle w:val="CdigoHTML"/>
          <w:b/>
          <w:bCs/>
          <w:color w:val="026789"/>
          <w:shd w:val="clear" w:color="auto" w:fill="FFFFFF"/>
        </w:rPr>
        <w:t>IN</w:t>
      </w:r>
      <w:r>
        <w:rPr>
          <w:rFonts w:ascii="Helvetica" w:hAnsi="Helvetica"/>
          <w:color w:val="000000"/>
          <w:sz w:val="21"/>
          <w:szCs w:val="21"/>
        </w:rPr>
        <w:t>-to-</w:t>
      </w:r>
      <w:r>
        <w:rPr>
          <w:rStyle w:val="CdigoHTML"/>
          <w:b/>
          <w:bCs/>
          <w:color w:val="026789"/>
          <w:shd w:val="clear" w:color="auto" w:fill="FFFFFF"/>
        </w:rPr>
        <w:t>EXISTS</w:t>
      </w:r>
      <w:r>
        <w:rPr>
          <w:rFonts w:ascii="Helvetica" w:hAnsi="Helvetica"/>
          <w:color w:val="000000"/>
          <w:sz w:val="21"/>
          <w:szCs w:val="21"/>
        </w:rPr>
        <w:t> subquery transformation. If the flag is </w:t>
      </w:r>
      <w:r>
        <w:rPr>
          <w:rStyle w:val="CdigoHTML"/>
          <w:b/>
          <w:bCs/>
          <w:color w:val="026789"/>
          <w:shd w:val="clear" w:color="auto" w:fill="FFFFFF"/>
        </w:rPr>
        <w:t>on</w:t>
      </w:r>
      <w:r>
        <w:rPr>
          <w:rFonts w:ascii="Helvetica" w:hAnsi="Helvetica"/>
          <w:color w:val="000000"/>
          <w:sz w:val="21"/>
          <w:szCs w:val="21"/>
        </w:rPr>
        <w:t> (the default), the optimizer performs a cost-based choice between subquery materialization and </w:t>
      </w:r>
      <w:r>
        <w:rPr>
          <w:rStyle w:val="CdigoHTML"/>
          <w:b/>
          <w:bCs/>
          <w:color w:val="026789"/>
          <w:shd w:val="clear" w:color="auto" w:fill="FFFFFF"/>
        </w:rPr>
        <w:t>IN</w:t>
      </w:r>
      <w:r>
        <w:rPr>
          <w:rFonts w:ascii="Helvetica" w:hAnsi="Helvetica"/>
          <w:color w:val="000000"/>
          <w:sz w:val="21"/>
          <w:szCs w:val="21"/>
        </w:rPr>
        <w:t>-to-</w:t>
      </w:r>
      <w:r>
        <w:rPr>
          <w:rStyle w:val="CdigoHTML"/>
          <w:b/>
          <w:bCs/>
          <w:color w:val="026789"/>
          <w:shd w:val="clear" w:color="auto" w:fill="FFFFFF"/>
        </w:rPr>
        <w:t>EXISTS</w:t>
      </w:r>
      <w:r>
        <w:rPr>
          <w:rFonts w:ascii="Helvetica" w:hAnsi="Helvetica"/>
          <w:color w:val="000000"/>
          <w:sz w:val="21"/>
          <w:szCs w:val="21"/>
        </w:rPr>
        <w:t> subquery transformation if either method could be used. If the flag is </w:t>
      </w:r>
      <w:r>
        <w:rPr>
          <w:rStyle w:val="CdigoHTML"/>
          <w:b/>
          <w:bCs/>
          <w:color w:val="026789"/>
          <w:shd w:val="clear" w:color="auto" w:fill="FFFFFF"/>
        </w:rPr>
        <w:t>off</w:t>
      </w:r>
      <w:r>
        <w:rPr>
          <w:rFonts w:ascii="Helvetica" w:hAnsi="Helvetica"/>
          <w:color w:val="000000"/>
          <w:sz w:val="21"/>
          <w:szCs w:val="21"/>
        </w:rPr>
        <w:t>, the optimizer chooses subquery materialization over </w:t>
      </w:r>
      <w:r>
        <w:rPr>
          <w:rStyle w:val="CdigoHTML"/>
          <w:b/>
          <w:bCs/>
          <w:color w:val="026789"/>
          <w:shd w:val="clear" w:color="auto" w:fill="FFFFFF"/>
        </w:rPr>
        <w:t>IN</w:t>
      </w:r>
      <w:r>
        <w:rPr>
          <w:rFonts w:ascii="Helvetica" w:hAnsi="Helvetica"/>
          <w:color w:val="000000"/>
          <w:sz w:val="21"/>
          <w:szCs w:val="21"/>
        </w:rPr>
        <w:t>-to-</w:t>
      </w:r>
      <w:r>
        <w:rPr>
          <w:rStyle w:val="CdigoHTML"/>
          <w:b/>
          <w:bCs/>
          <w:color w:val="026789"/>
          <w:shd w:val="clear" w:color="auto" w:fill="FFFFFF"/>
        </w:rPr>
        <w:t>EXISTS</w:t>
      </w:r>
      <w:r>
        <w:rPr>
          <w:rFonts w:ascii="Helvetica" w:hAnsi="Helvetica"/>
          <w:color w:val="000000"/>
          <w:sz w:val="21"/>
          <w:szCs w:val="21"/>
        </w:rPr>
        <w:t> subquery transformation.</w:t>
      </w:r>
    </w:p>
    <w:p w14:paraId="4E45DB19" w14:textId="77777777" w:rsidR="00F37ED8" w:rsidRDefault="00F37ED8" w:rsidP="00F37ED8">
      <w:pPr>
        <w:pStyle w:val="NormalWeb"/>
        <w:numPr>
          <w:ilvl w:val="0"/>
          <w:numId w:val="162"/>
        </w:numPr>
        <w:spacing w:line="252" w:lineRule="atLeast"/>
        <w:textAlignment w:val="center"/>
        <w:rPr>
          <w:rFonts w:ascii="Helvetica" w:hAnsi="Helvetica"/>
          <w:color w:val="000000"/>
          <w:sz w:val="21"/>
          <w:szCs w:val="21"/>
        </w:rPr>
      </w:pPr>
      <w:r>
        <w:rPr>
          <w:rFonts w:ascii="Helvetica" w:hAnsi="Helvetica"/>
          <w:color w:val="000000"/>
          <w:sz w:val="21"/>
          <w:szCs w:val="21"/>
        </w:rPr>
        <w:t>For more information, see </w:t>
      </w:r>
      <w:hyperlink r:id="rId1582" w:anchor="subquery-optimization" w:tooltip="8.2.2 Optimizing Subqueries, Derived Tables, View References, and Common Table Expressions" w:history="1">
        <w:r>
          <w:rPr>
            <w:rStyle w:val="Hyperlink"/>
            <w:rFonts w:ascii="Helvetica" w:hAnsi="Helvetica"/>
            <w:color w:val="00759F"/>
            <w:sz w:val="21"/>
            <w:szCs w:val="21"/>
          </w:rPr>
          <w:t>Section 8.2.2, “Optimizing Subqueries, Derived Tables, View References, and Common Table Expressions”</w:t>
        </w:r>
      </w:hyperlink>
      <w:r>
        <w:rPr>
          <w:rFonts w:ascii="Helvetica" w:hAnsi="Helvetica"/>
          <w:color w:val="000000"/>
          <w:sz w:val="21"/>
          <w:szCs w:val="21"/>
        </w:rPr>
        <w:t>.</w:t>
      </w:r>
    </w:p>
    <w:p w14:paraId="68F3260C" w14:textId="77777777" w:rsidR="00F37ED8" w:rsidRDefault="00F37ED8" w:rsidP="00F37ED8">
      <w:pPr>
        <w:pStyle w:val="NormalWeb"/>
        <w:numPr>
          <w:ilvl w:val="0"/>
          <w:numId w:val="162"/>
        </w:numPr>
        <w:spacing w:line="252" w:lineRule="atLeast"/>
        <w:textAlignment w:val="center"/>
        <w:rPr>
          <w:rFonts w:ascii="Helvetica" w:hAnsi="Helvetica"/>
          <w:color w:val="000000"/>
          <w:sz w:val="21"/>
          <w:szCs w:val="21"/>
        </w:rPr>
      </w:pPr>
      <w:r>
        <w:rPr>
          <w:rFonts w:ascii="Helvetica" w:hAnsi="Helvetica"/>
          <w:color w:val="000000"/>
          <w:sz w:val="21"/>
          <w:szCs w:val="21"/>
        </w:rPr>
        <w:t>Subquery Transformation Flags</w:t>
      </w:r>
    </w:p>
    <w:bookmarkStart w:id="451" w:name="optflag_subquery-to-derived"/>
    <w:bookmarkEnd w:id="451"/>
    <w:p w14:paraId="53077DA3" w14:textId="77777777" w:rsidR="00F37ED8" w:rsidRDefault="00F37ED8" w:rsidP="00F37ED8">
      <w:pPr>
        <w:pStyle w:val="NormalWeb"/>
        <w:numPr>
          <w:ilvl w:val="1"/>
          <w:numId w:val="162"/>
        </w:numPr>
        <w:spacing w:line="252" w:lineRule="atLeast"/>
        <w:textAlignment w:val="center"/>
        <w:rPr>
          <w:rFonts w:ascii="Helvetica" w:hAnsi="Helvetica"/>
          <w:color w:val="000000"/>
          <w:sz w:val="21"/>
          <w:szCs w:val="21"/>
        </w:rPr>
      </w:pPr>
      <w:r>
        <w:rPr>
          <w:rFonts w:ascii="Helvetica" w:hAnsi="Helvetica"/>
          <w:color w:val="000000"/>
          <w:sz w:val="21"/>
          <w:szCs w:val="21"/>
        </w:rPr>
        <w:fldChar w:fldCharType="begin"/>
      </w:r>
      <w:r>
        <w:rPr>
          <w:rFonts w:ascii="Helvetica" w:hAnsi="Helvetica"/>
          <w:color w:val="000000"/>
          <w:sz w:val="21"/>
          <w:szCs w:val="21"/>
        </w:rPr>
        <w:instrText xml:space="preserve"> HYPERLINK "http://www.xiabamiao.com/mysqlman/optimization.html" \l "optflag_subquery-to-derived" </w:instrText>
      </w:r>
      <w:r>
        <w:rPr>
          <w:rFonts w:ascii="Helvetica" w:hAnsi="Helvetica"/>
          <w:color w:val="000000"/>
          <w:sz w:val="21"/>
          <w:szCs w:val="21"/>
        </w:rPr>
        <w:fldChar w:fldCharType="separate"/>
      </w:r>
      <w:r>
        <w:rPr>
          <w:rStyle w:val="CdigoHTML"/>
          <w:b/>
          <w:bCs/>
          <w:color w:val="026789"/>
          <w:u w:val="single"/>
          <w:shd w:val="clear" w:color="auto" w:fill="FFFFFF"/>
        </w:rPr>
        <w:t>subquery_to_derived</w:t>
      </w:r>
      <w:r>
        <w:rPr>
          <w:rFonts w:ascii="Helvetica" w:hAnsi="Helvetica"/>
          <w:color w:val="000000"/>
          <w:sz w:val="21"/>
          <w:szCs w:val="21"/>
        </w:rPr>
        <w:fldChar w:fldCharType="end"/>
      </w:r>
      <w:r>
        <w:rPr>
          <w:rFonts w:ascii="Helvetica" w:hAnsi="Helvetica"/>
          <w:color w:val="000000"/>
          <w:sz w:val="21"/>
          <w:szCs w:val="21"/>
        </w:rPr>
        <w:t> (default </w:t>
      </w:r>
      <w:r>
        <w:rPr>
          <w:rStyle w:val="CdigoHTML"/>
          <w:b/>
          <w:bCs/>
          <w:color w:val="026789"/>
          <w:shd w:val="clear" w:color="auto" w:fill="FFFFFF"/>
        </w:rPr>
        <w:t>off</w:t>
      </w:r>
      <w:r>
        <w:rPr>
          <w:rFonts w:ascii="Helvetica" w:hAnsi="Helvetica"/>
          <w:color w:val="000000"/>
          <w:sz w:val="21"/>
          <w:szCs w:val="21"/>
        </w:rPr>
        <w:t>)</w:t>
      </w:r>
    </w:p>
    <w:p w14:paraId="616BC9E7" w14:textId="77777777" w:rsidR="00F37ED8" w:rsidRDefault="00F37ED8" w:rsidP="00F37ED8">
      <w:pPr>
        <w:pStyle w:val="NormalWeb"/>
        <w:spacing w:line="252" w:lineRule="atLeast"/>
        <w:ind w:left="1440"/>
        <w:textAlignment w:val="center"/>
        <w:rPr>
          <w:rFonts w:ascii="Helvetica" w:hAnsi="Helvetica"/>
          <w:color w:val="000000"/>
          <w:sz w:val="21"/>
          <w:szCs w:val="21"/>
        </w:rPr>
      </w:pPr>
      <w:r>
        <w:rPr>
          <w:rFonts w:ascii="Helvetica" w:hAnsi="Helvetica"/>
          <w:color w:val="000000"/>
          <w:sz w:val="21"/>
          <w:szCs w:val="21"/>
        </w:rPr>
        <w:t>Beginning with MySQL 8.0.21, the optimizer is able in many cases to transform a scalar subquery in a </w:t>
      </w:r>
      <w:r>
        <w:rPr>
          <w:rStyle w:val="CdigoHTML"/>
          <w:b/>
          <w:bCs/>
          <w:color w:val="026789"/>
          <w:shd w:val="clear" w:color="auto" w:fill="FFFFFF"/>
        </w:rPr>
        <w:t>SELECT</w:t>
      </w:r>
      <w:r>
        <w:rPr>
          <w:rFonts w:ascii="Helvetica" w:hAnsi="Helvetica"/>
          <w:color w:val="000000"/>
          <w:sz w:val="21"/>
          <w:szCs w:val="21"/>
        </w:rPr>
        <w:t>, </w:t>
      </w:r>
      <w:r>
        <w:rPr>
          <w:rStyle w:val="CdigoHTML"/>
          <w:b/>
          <w:bCs/>
          <w:color w:val="026789"/>
          <w:shd w:val="clear" w:color="auto" w:fill="FFFFFF"/>
        </w:rPr>
        <w:t>WHERE</w:t>
      </w:r>
      <w:r>
        <w:rPr>
          <w:rFonts w:ascii="Helvetica" w:hAnsi="Helvetica"/>
          <w:color w:val="000000"/>
          <w:sz w:val="21"/>
          <w:szCs w:val="21"/>
        </w:rPr>
        <w:t>, </w:t>
      </w:r>
      <w:r>
        <w:rPr>
          <w:rStyle w:val="CdigoHTML"/>
          <w:b/>
          <w:bCs/>
          <w:color w:val="026789"/>
          <w:shd w:val="clear" w:color="auto" w:fill="FFFFFF"/>
        </w:rPr>
        <w:t>JOIN</w:t>
      </w:r>
      <w:r>
        <w:rPr>
          <w:rFonts w:ascii="Helvetica" w:hAnsi="Helvetica"/>
          <w:color w:val="000000"/>
          <w:sz w:val="21"/>
          <w:szCs w:val="21"/>
        </w:rPr>
        <w:t>, or </w:t>
      </w:r>
      <w:r>
        <w:rPr>
          <w:rStyle w:val="CdigoHTML"/>
          <w:b/>
          <w:bCs/>
          <w:color w:val="026789"/>
          <w:shd w:val="clear" w:color="auto" w:fill="FFFFFF"/>
        </w:rPr>
        <w:t>HAVING</w:t>
      </w:r>
      <w:r>
        <w:rPr>
          <w:rFonts w:ascii="Helvetica" w:hAnsi="Helvetica"/>
          <w:color w:val="000000"/>
          <w:sz w:val="21"/>
          <w:szCs w:val="21"/>
        </w:rPr>
        <w:t> clause into a left outer joins on a derived table. (Depending on the nullability of the derived table, this can sometimes be simplified further to an inner join.) This can be done for a subquery which meets the following conditions:</w:t>
      </w:r>
    </w:p>
    <w:p w14:paraId="7F2D8E23" w14:textId="77777777" w:rsidR="00F37ED8" w:rsidRDefault="00F37ED8" w:rsidP="00F37ED8">
      <w:pPr>
        <w:pStyle w:val="NormalWeb"/>
        <w:numPr>
          <w:ilvl w:val="2"/>
          <w:numId w:val="162"/>
        </w:numPr>
        <w:spacing w:line="252" w:lineRule="atLeast"/>
        <w:textAlignment w:val="center"/>
        <w:rPr>
          <w:rFonts w:ascii="Helvetica" w:hAnsi="Helvetica"/>
          <w:color w:val="000000"/>
          <w:sz w:val="21"/>
          <w:szCs w:val="21"/>
        </w:rPr>
      </w:pPr>
      <w:r>
        <w:rPr>
          <w:rFonts w:ascii="Helvetica" w:hAnsi="Helvetica"/>
          <w:color w:val="000000"/>
          <w:sz w:val="21"/>
          <w:szCs w:val="21"/>
        </w:rPr>
        <w:t>The subquery does not make use of any nondeterministic functions, such as </w:t>
      </w:r>
      <w:hyperlink r:id="rId1583" w:anchor="function_rand" w:history="1">
        <w:r>
          <w:rPr>
            <w:rStyle w:val="CdigoHTML"/>
            <w:b/>
            <w:bCs/>
            <w:color w:val="026789"/>
            <w:u w:val="single"/>
            <w:shd w:val="clear" w:color="auto" w:fill="FFFFFF"/>
          </w:rPr>
          <w:t>RAND()</w:t>
        </w:r>
      </w:hyperlink>
      <w:r>
        <w:rPr>
          <w:rFonts w:ascii="Helvetica" w:hAnsi="Helvetica"/>
          <w:color w:val="000000"/>
          <w:sz w:val="21"/>
          <w:szCs w:val="21"/>
        </w:rPr>
        <w:t>.</w:t>
      </w:r>
    </w:p>
    <w:p w14:paraId="11B2D226" w14:textId="77777777" w:rsidR="00F37ED8" w:rsidRDefault="00F37ED8" w:rsidP="00F37ED8">
      <w:pPr>
        <w:pStyle w:val="NormalWeb"/>
        <w:numPr>
          <w:ilvl w:val="2"/>
          <w:numId w:val="162"/>
        </w:numPr>
        <w:spacing w:line="252" w:lineRule="atLeast"/>
        <w:textAlignment w:val="center"/>
        <w:rPr>
          <w:rFonts w:ascii="Helvetica" w:hAnsi="Helvetica"/>
          <w:color w:val="000000"/>
          <w:sz w:val="21"/>
          <w:szCs w:val="21"/>
        </w:rPr>
      </w:pPr>
      <w:r>
        <w:rPr>
          <w:rFonts w:ascii="Helvetica" w:hAnsi="Helvetica"/>
          <w:color w:val="000000"/>
          <w:sz w:val="21"/>
          <w:szCs w:val="21"/>
        </w:rPr>
        <w:t>The subquery is not an </w:t>
      </w:r>
      <w:r>
        <w:rPr>
          <w:rStyle w:val="CdigoHTML"/>
          <w:b/>
          <w:bCs/>
          <w:color w:val="026789"/>
          <w:shd w:val="clear" w:color="auto" w:fill="FFFFFF"/>
        </w:rPr>
        <w:t>ANY</w:t>
      </w:r>
      <w:r>
        <w:rPr>
          <w:rFonts w:ascii="Helvetica" w:hAnsi="Helvetica"/>
          <w:color w:val="000000"/>
          <w:sz w:val="21"/>
          <w:szCs w:val="21"/>
        </w:rPr>
        <w:t> or </w:t>
      </w:r>
      <w:r>
        <w:rPr>
          <w:rStyle w:val="CdigoHTML"/>
          <w:b/>
          <w:bCs/>
          <w:color w:val="026789"/>
          <w:shd w:val="clear" w:color="auto" w:fill="FFFFFF"/>
        </w:rPr>
        <w:t>ALL</w:t>
      </w:r>
      <w:r>
        <w:rPr>
          <w:rFonts w:ascii="Helvetica" w:hAnsi="Helvetica"/>
          <w:color w:val="000000"/>
          <w:sz w:val="21"/>
          <w:szCs w:val="21"/>
        </w:rPr>
        <w:t> subquery which can be rewritten to use </w:t>
      </w:r>
      <w:hyperlink r:id="rId1584" w:anchor="function_min" w:history="1">
        <w:r>
          <w:rPr>
            <w:rStyle w:val="CdigoHTML"/>
            <w:b/>
            <w:bCs/>
            <w:color w:val="026789"/>
            <w:u w:val="single"/>
            <w:shd w:val="clear" w:color="auto" w:fill="FFFFFF"/>
          </w:rPr>
          <w:t>MIN()</w:t>
        </w:r>
      </w:hyperlink>
      <w:r>
        <w:rPr>
          <w:rFonts w:ascii="Helvetica" w:hAnsi="Helvetica"/>
          <w:color w:val="000000"/>
          <w:sz w:val="21"/>
          <w:szCs w:val="21"/>
        </w:rPr>
        <w:t> or </w:t>
      </w:r>
      <w:hyperlink r:id="rId1585" w:anchor="function_max" w:history="1">
        <w:r>
          <w:rPr>
            <w:rStyle w:val="CdigoHTML"/>
            <w:b/>
            <w:bCs/>
            <w:color w:val="026789"/>
            <w:u w:val="single"/>
            <w:shd w:val="clear" w:color="auto" w:fill="FFFFFF"/>
          </w:rPr>
          <w:t>MAX()</w:t>
        </w:r>
      </w:hyperlink>
      <w:r>
        <w:rPr>
          <w:rFonts w:ascii="Helvetica" w:hAnsi="Helvetica"/>
          <w:color w:val="000000"/>
          <w:sz w:val="21"/>
          <w:szCs w:val="21"/>
        </w:rPr>
        <w:t>.</w:t>
      </w:r>
    </w:p>
    <w:p w14:paraId="1434B1FB" w14:textId="77777777" w:rsidR="00F37ED8" w:rsidRDefault="00F37ED8" w:rsidP="00F37ED8">
      <w:pPr>
        <w:pStyle w:val="NormalWeb"/>
        <w:numPr>
          <w:ilvl w:val="2"/>
          <w:numId w:val="162"/>
        </w:numPr>
        <w:spacing w:line="252" w:lineRule="atLeast"/>
        <w:textAlignment w:val="center"/>
        <w:rPr>
          <w:rFonts w:ascii="Helvetica" w:hAnsi="Helvetica"/>
          <w:color w:val="000000"/>
          <w:sz w:val="21"/>
          <w:szCs w:val="21"/>
        </w:rPr>
      </w:pPr>
      <w:r>
        <w:rPr>
          <w:rFonts w:ascii="Helvetica" w:hAnsi="Helvetica"/>
          <w:color w:val="000000"/>
          <w:sz w:val="21"/>
          <w:szCs w:val="21"/>
        </w:rPr>
        <w:t>The parent query does not set a user variable, since rewriting it may affect the order of execution, which could lead to unexpected results if the variable is accessed more than once in the same query.</w:t>
      </w:r>
    </w:p>
    <w:p w14:paraId="449CAA2C" w14:textId="77777777" w:rsidR="00F37ED8" w:rsidRDefault="00F37ED8" w:rsidP="00F37ED8">
      <w:pPr>
        <w:pStyle w:val="NormalWeb"/>
        <w:numPr>
          <w:ilvl w:val="2"/>
          <w:numId w:val="162"/>
        </w:numPr>
        <w:spacing w:line="252" w:lineRule="atLeast"/>
        <w:textAlignment w:val="center"/>
        <w:rPr>
          <w:rFonts w:ascii="Helvetica" w:hAnsi="Helvetica"/>
          <w:color w:val="000000"/>
          <w:sz w:val="21"/>
          <w:szCs w:val="21"/>
        </w:rPr>
      </w:pPr>
      <w:r>
        <w:rPr>
          <w:rFonts w:ascii="Helvetica" w:hAnsi="Helvetica"/>
          <w:color w:val="000000"/>
          <w:sz w:val="21"/>
          <w:szCs w:val="21"/>
        </w:rPr>
        <w:t>The subquery should not be correlated, that is, it should not reference a column from a table in the outer query, or contain an aggregate that is evaluated in the outer query.</w:t>
      </w:r>
    </w:p>
    <w:p w14:paraId="49393878" w14:textId="77777777" w:rsidR="00F37ED8" w:rsidRDefault="00F37ED8" w:rsidP="00F37ED8">
      <w:pPr>
        <w:pStyle w:val="NormalWeb"/>
        <w:spacing w:line="252" w:lineRule="atLeast"/>
        <w:ind w:left="1440"/>
        <w:textAlignment w:val="center"/>
        <w:rPr>
          <w:rFonts w:ascii="Helvetica" w:hAnsi="Helvetica"/>
          <w:color w:val="000000"/>
          <w:sz w:val="21"/>
          <w:szCs w:val="21"/>
        </w:rPr>
      </w:pPr>
      <w:r>
        <w:rPr>
          <w:rFonts w:ascii="Helvetica" w:hAnsi="Helvetica"/>
          <w:color w:val="000000"/>
          <w:sz w:val="21"/>
          <w:szCs w:val="21"/>
        </w:rPr>
        <w:t>Prior to MySQL 8.0.22, the subquery could not contain a </w:t>
      </w:r>
      <w:r>
        <w:rPr>
          <w:rStyle w:val="CdigoHTML"/>
          <w:b/>
          <w:bCs/>
          <w:color w:val="026789"/>
          <w:shd w:val="clear" w:color="auto" w:fill="FFFFFF"/>
        </w:rPr>
        <w:t>GROUP BY</w:t>
      </w:r>
      <w:r>
        <w:rPr>
          <w:rFonts w:ascii="Helvetica" w:hAnsi="Helvetica"/>
          <w:color w:val="000000"/>
          <w:sz w:val="21"/>
          <w:szCs w:val="21"/>
        </w:rPr>
        <w:t> clause.</w:t>
      </w:r>
    </w:p>
    <w:p w14:paraId="33382F4F" w14:textId="77777777" w:rsidR="00F37ED8" w:rsidRDefault="00F37ED8" w:rsidP="00F37ED8">
      <w:pPr>
        <w:pStyle w:val="NormalWeb"/>
        <w:spacing w:line="252" w:lineRule="atLeast"/>
        <w:ind w:left="1440"/>
        <w:textAlignment w:val="center"/>
        <w:rPr>
          <w:rFonts w:ascii="Helvetica" w:hAnsi="Helvetica"/>
          <w:color w:val="000000"/>
          <w:sz w:val="21"/>
          <w:szCs w:val="21"/>
        </w:rPr>
      </w:pPr>
      <w:r>
        <w:rPr>
          <w:rFonts w:ascii="Helvetica" w:hAnsi="Helvetica"/>
          <w:color w:val="000000"/>
          <w:sz w:val="21"/>
          <w:szCs w:val="21"/>
        </w:rPr>
        <w:t>This optimization can also be applied to a table subquery which is the argument to </w:t>
      </w:r>
      <w:r>
        <w:rPr>
          <w:rStyle w:val="CdigoHTML"/>
          <w:b/>
          <w:bCs/>
          <w:color w:val="026789"/>
          <w:shd w:val="clear" w:color="auto" w:fill="FFFFFF"/>
        </w:rPr>
        <w:t>IN</w:t>
      </w:r>
      <w:r>
        <w:rPr>
          <w:rFonts w:ascii="Helvetica" w:hAnsi="Helvetica"/>
          <w:color w:val="000000"/>
          <w:sz w:val="21"/>
          <w:szCs w:val="21"/>
        </w:rPr>
        <w:t>, </w:t>
      </w:r>
      <w:r>
        <w:rPr>
          <w:rStyle w:val="CdigoHTML"/>
          <w:b/>
          <w:bCs/>
          <w:color w:val="026789"/>
          <w:shd w:val="clear" w:color="auto" w:fill="FFFFFF"/>
        </w:rPr>
        <w:t>NOT IN</w:t>
      </w:r>
      <w:r>
        <w:rPr>
          <w:rFonts w:ascii="Helvetica" w:hAnsi="Helvetica"/>
          <w:color w:val="000000"/>
          <w:sz w:val="21"/>
          <w:szCs w:val="21"/>
        </w:rPr>
        <w:t>, </w:t>
      </w:r>
      <w:r>
        <w:rPr>
          <w:rStyle w:val="CdigoHTML"/>
          <w:b/>
          <w:bCs/>
          <w:color w:val="026789"/>
          <w:shd w:val="clear" w:color="auto" w:fill="FFFFFF"/>
        </w:rPr>
        <w:t>EXISTS</w:t>
      </w:r>
      <w:r>
        <w:rPr>
          <w:rFonts w:ascii="Helvetica" w:hAnsi="Helvetica"/>
          <w:color w:val="000000"/>
          <w:sz w:val="21"/>
          <w:szCs w:val="21"/>
        </w:rPr>
        <w:t>, or </w:t>
      </w:r>
      <w:r>
        <w:rPr>
          <w:rStyle w:val="CdigoHTML"/>
          <w:b/>
          <w:bCs/>
          <w:color w:val="026789"/>
          <w:shd w:val="clear" w:color="auto" w:fill="FFFFFF"/>
        </w:rPr>
        <w:t>NOT EXISTS</w:t>
      </w:r>
      <w:r>
        <w:rPr>
          <w:rFonts w:ascii="Helvetica" w:hAnsi="Helvetica"/>
          <w:color w:val="000000"/>
          <w:sz w:val="21"/>
          <w:szCs w:val="21"/>
        </w:rPr>
        <w:t>, that does not contain a </w:t>
      </w:r>
      <w:r>
        <w:rPr>
          <w:rStyle w:val="CdigoHTML"/>
          <w:b/>
          <w:bCs/>
          <w:color w:val="026789"/>
          <w:shd w:val="clear" w:color="auto" w:fill="FFFFFF"/>
        </w:rPr>
        <w:t>GROUP BY</w:t>
      </w:r>
      <w:r>
        <w:rPr>
          <w:rFonts w:ascii="Helvetica" w:hAnsi="Helvetica"/>
          <w:color w:val="000000"/>
          <w:sz w:val="21"/>
          <w:szCs w:val="21"/>
        </w:rPr>
        <w:t>.</w:t>
      </w:r>
    </w:p>
    <w:p w14:paraId="0D7BA9C4" w14:textId="77777777" w:rsidR="00F37ED8" w:rsidRDefault="00F37ED8" w:rsidP="00F37ED8">
      <w:pPr>
        <w:pStyle w:val="NormalWeb"/>
        <w:spacing w:line="252" w:lineRule="atLeast"/>
        <w:ind w:left="1440"/>
        <w:textAlignment w:val="center"/>
        <w:rPr>
          <w:rFonts w:ascii="Helvetica" w:hAnsi="Helvetica"/>
          <w:color w:val="000000"/>
          <w:sz w:val="21"/>
          <w:szCs w:val="21"/>
        </w:rPr>
      </w:pPr>
      <w:r>
        <w:rPr>
          <w:rFonts w:ascii="Helvetica" w:hAnsi="Helvetica"/>
          <w:color w:val="000000"/>
          <w:sz w:val="21"/>
          <w:szCs w:val="21"/>
        </w:rPr>
        <w:t>The default value for this flag is </w:t>
      </w:r>
      <w:r>
        <w:rPr>
          <w:rStyle w:val="CdigoHTML"/>
          <w:b/>
          <w:bCs/>
          <w:color w:val="026789"/>
          <w:shd w:val="clear" w:color="auto" w:fill="FFFFFF"/>
        </w:rPr>
        <w:t>off</w:t>
      </w:r>
      <w:r>
        <w:rPr>
          <w:rFonts w:ascii="Helvetica" w:hAnsi="Helvetica"/>
          <w:color w:val="000000"/>
          <w:sz w:val="21"/>
          <w:szCs w:val="21"/>
        </w:rPr>
        <w:t>, since, in most cases, enabling this optimization does not produce any noticeable improvement in performance (and in many cases can even make queries run more slowly), but you can enable the optimization by setting the </w:t>
      </w:r>
      <w:hyperlink r:id="rId1586" w:anchor="optflag_subquery-to-derived" w:history="1">
        <w:r>
          <w:rPr>
            <w:rStyle w:val="CdigoHTML"/>
            <w:b/>
            <w:bCs/>
            <w:color w:val="026789"/>
            <w:u w:val="single"/>
            <w:shd w:val="clear" w:color="auto" w:fill="FFFFFF"/>
          </w:rPr>
          <w:t>subquery_to_derived</w:t>
        </w:r>
      </w:hyperlink>
      <w:r>
        <w:rPr>
          <w:rFonts w:ascii="Helvetica" w:hAnsi="Helvetica"/>
          <w:color w:val="000000"/>
          <w:sz w:val="21"/>
          <w:szCs w:val="21"/>
        </w:rPr>
        <w:t> flag to </w:t>
      </w:r>
      <w:r>
        <w:rPr>
          <w:rStyle w:val="CdigoHTML"/>
          <w:b/>
          <w:bCs/>
          <w:color w:val="026789"/>
          <w:shd w:val="clear" w:color="auto" w:fill="FFFFFF"/>
        </w:rPr>
        <w:t>on</w:t>
      </w:r>
      <w:r>
        <w:rPr>
          <w:rFonts w:ascii="Helvetica" w:hAnsi="Helvetica"/>
          <w:color w:val="000000"/>
          <w:sz w:val="21"/>
          <w:szCs w:val="21"/>
        </w:rPr>
        <w:t>. It is primarily intended for use in testing.</w:t>
      </w:r>
    </w:p>
    <w:p w14:paraId="5C2C834B" w14:textId="77777777" w:rsidR="00F37ED8" w:rsidRDefault="00F37ED8" w:rsidP="00F37ED8">
      <w:pPr>
        <w:pStyle w:val="NormalWeb"/>
        <w:spacing w:line="252" w:lineRule="atLeast"/>
        <w:ind w:left="1440"/>
        <w:textAlignment w:val="center"/>
        <w:rPr>
          <w:rFonts w:ascii="Helvetica" w:hAnsi="Helvetica"/>
          <w:color w:val="000000"/>
          <w:sz w:val="21"/>
          <w:szCs w:val="21"/>
        </w:rPr>
      </w:pPr>
      <w:r>
        <w:rPr>
          <w:rFonts w:ascii="Helvetica" w:hAnsi="Helvetica"/>
          <w:color w:val="000000"/>
          <w:sz w:val="21"/>
          <w:szCs w:val="21"/>
        </w:rPr>
        <w:t>Example, using a scalar subquery:</w:t>
      </w:r>
    </w:p>
    <w:p w14:paraId="32B5ABD7" w14:textId="77777777" w:rsidR="00F37ED8" w:rsidRDefault="00F37ED8" w:rsidP="00F37ED8">
      <w:pPr>
        <w:pStyle w:val="Pr-formataoHTML"/>
        <w:shd w:val="clear" w:color="auto" w:fill="EEEEEE"/>
        <w:spacing w:line="300" w:lineRule="atLeast"/>
        <w:ind w:left="1440"/>
        <w:textAlignment w:val="center"/>
        <w:rPr>
          <w:color w:val="000000"/>
        </w:rPr>
      </w:pPr>
      <w:r>
        <w:rPr>
          <w:color w:val="000000"/>
        </w:rPr>
        <w:t>d</w:t>
      </w:r>
    </w:p>
    <w:p w14:paraId="7E8E178A" w14:textId="77777777" w:rsidR="00F37ED8" w:rsidRDefault="00F37ED8" w:rsidP="00F37ED8">
      <w:pPr>
        <w:pStyle w:val="Pr-formataoHTML"/>
        <w:shd w:val="clear" w:color="auto" w:fill="EEEEEE"/>
        <w:spacing w:line="300" w:lineRule="atLeast"/>
        <w:ind w:left="1440"/>
        <w:textAlignment w:val="center"/>
        <w:rPr>
          <w:color w:val="000000"/>
        </w:rPr>
      </w:pPr>
      <w:r>
        <w:rPr>
          <w:color w:val="000000"/>
        </w:rPr>
        <w:lastRenderedPageBreak/>
        <w:t xml:space="preserve">mysql&gt; </w:t>
      </w:r>
      <w:r>
        <w:rPr>
          <w:rStyle w:val="CdigoHTML"/>
          <w:b/>
          <w:bCs/>
          <w:color w:val="000000"/>
          <w:sz w:val="19"/>
          <w:szCs w:val="19"/>
        </w:rPr>
        <w:t>CREATE TABLE t1(a INT);</w:t>
      </w:r>
    </w:p>
    <w:p w14:paraId="2C2A116E" w14:textId="77777777" w:rsidR="00F37ED8" w:rsidRDefault="00F37ED8" w:rsidP="00F37ED8">
      <w:pPr>
        <w:pStyle w:val="Pr-formataoHTML"/>
        <w:shd w:val="clear" w:color="auto" w:fill="EEEEEE"/>
        <w:spacing w:line="300" w:lineRule="atLeast"/>
        <w:ind w:left="1440"/>
        <w:textAlignment w:val="center"/>
        <w:rPr>
          <w:color w:val="000000"/>
        </w:rPr>
      </w:pPr>
    </w:p>
    <w:p w14:paraId="64EB6C05" w14:textId="77777777" w:rsidR="00F37ED8" w:rsidRDefault="00F37ED8" w:rsidP="00F37ED8">
      <w:pPr>
        <w:pStyle w:val="Pr-formataoHTML"/>
        <w:shd w:val="clear" w:color="auto" w:fill="EEEEEE"/>
        <w:spacing w:line="300" w:lineRule="atLeast"/>
        <w:ind w:left="1440"/>
        <w:textAlignment w:val="center"/>
        <w:rPr>
          <w:color w:val="000000"/>
        </w:rPr>
      </w:pPr>
      <w:r>
        <w:rPr>
          <w:color w:val="000000"/>
        </w:rPr>
        <w:t xml:space="preserve">mysql&gt; </w:t>
      </w:r>
      <w:r>
        <w:rPr>
          <w:rStyle w:val="CdigoHTML"/>
          <w:b/>
          <w:bCs/>
          <w:color w:val="000000"/>
          <w:sz w:val="19"/>
          <w:szCs w:val="19"/>
        </w:rPr>
        <w:t>CREATE TABLE t2(a INT);</w:t>
      </w:r>
    </w:p>
    <w:p w14:paraId="369BEB76" w14:textId="77777777" w:rsidR="00F37ED8" w:rsidRDefault="00F37ED8" w:rsidP="00F37ED8">
      <w:pPr>
        <w:pStyle w:val="Pr-formataoHTML"/>
        <w:shd w:val="clear" w:color="auto" w:fill="EEEEEE"/>
        <w:spacing w:line="300" w:lineRule="atLeast"/>
        <w:ind w:left="1440"/>
        <w:textAlignment w:val="center"/>
        <w:rPr>
          <w:color w:val="000000"/>
        </w:rPr>
      </w:pPr>
    </w:p>
    <w:p w14:paraId="16A4DA12" w14:textId="77777777" w:rsidR="00F37ED8" w:rsidRDefault="00F37ED8" w:rsidP="00F37ED8">
      <w:pPr>
        <w:pStyle w:val="Pr-formataoHTML"/>
        <w:shd w:val="clear" w:color="auto" w:fill="EEEEEE"/>
        <w:spacing w:line="300" w:lineRule="atLeast"/>
        <w:ind w:left="1440"/>
        <w:textAlignment w:val="center"/>
        <w:rPr>
          <w:color w:val="000000"/>
        </w:rPr>
      </w:pPr>
      <w:r>
        <w:rPr>
          <w:color w:val="000000"/>
        </w:rPr>
        <w:t xml:space="preserve">mysql&gt; </w:t>
      </w:r>
      <w:r>
        <w:rPr>
          <w:rStyle w:val="CdigoHTML"/>
          <w:b/>
          <w:bCs/>
          <w:color w:val="000000"/>
          <w:sz w:val="19"/>
          <w:szCs w:val="19"/>
        </w:rPr>
        <w:t>INSERT INTO t1 VALUES ROW(1), ROW(2), ROW(3), ROW(4);</w:t>
      </w:r>
    </w:p>
    <w:p w14:paraId="4D4EB3F6" w14:textId="77777777" w:rsidR="00F37ED8" w:rsidRDefault="00F37ED8" w:rsidP="00F37ED8">
      <w:pPr>
        <w:pStyle w:val="Pr-formataoHTML"/>
        <w:shd w:val="clear" w:color="auto" w:fill="EEEEEE"/>
        <w:spacing w:line="300" w:lineRule="atLeast"/>
        <w:ind w:left="1440"/>
        <w:textAlignment w:val="center"/>
        <w:rPr>
          <w:color w:val="000000"/>
        </w:rPr>
      </w:pPr>
    </w:p>
    <w:p w14:paraId="5F5AD2E3" w14:textId="77777777" w:rsidR="00F37ED8" w:rsidRDefault="00F37ED8" w:rsidP="00F37ED8">
      <w:pPr>
        <w:pStyle w:val="Pr-formataoHTML"/>
        <w:shd w:val="clear" w:color="auto" w:fill="EEEEEE"/>
        <w:spacing w:line="300" w:lineRule="atLeast"/>
        <w:ind w:left="1440"/>
        <w:textAlignment w:val="center"/>
        <w:rPr>
          <w:color w:val="000000"/>
        </w:rPr>
      </w:pPr>
      <w:r>
        <w:rPr>
          <w:color w:val="000000"/>
        </w:rPr>
        <w:t xml:space="preserve">mysql&gt; </w:t>
      </w:r>
      <w:r>
        <w:rPr>
          <w:rStyle w:val="CdigoHTML"/>
          <w:b/>
          <w:bCs/>
          <w:color w:val="000000"/>
          <w:sz w:val="19"/>
          <w:szCs w:val="19"/>
        </w:rPr>
        <w:t>INSERT INTO t2 VALUES ROW(1), ROW(2);</w:t>
      </w:r>
    </w:p>
    <w:p w14:paraId="3A59253C" w14:textId="77777777" w:rsidR="00F37ED8" w:rsidRDefault="00F37ED8" w:rsidP="00F37ED8">
      <w:pPr>
        <w:pStyle w:val="Pr-formataoHTML"/>
        <w:shd w:val="clear" w:color="auto" w:fill="EEEEEE"/>
        <w:spacing w:line="300" w:lineRule="atLeast"/>
        <w:ind w:left="1440"/>
        <w:textAlignment w:val="center"/>
        <w:rPr>
          <w:color w:val="000000"/>
        </w:rPr>
      </w:pPr>
    </w:p>
    <w:p w14:paraId="08F62F50" w14:textId="77777777" w:rsidR="00F37ED8" w:rsidRDefault="00F37ED8" w:rsidP="00F37ED8">
      <w:pPr>
        <w:pStyle w:val="Pr-formataoHTML"/>
        <w:shd w:val="clear" w:color="auto" w:fill="EEEEEE"/>
        <w:spacing w:line="300" w:lineRule="atLeast"/>
        <w:ind w:left="1440"/>
        <w:textAlignment w:val="center"/>
        <w:rPr>
          <w:color w:val="000000"/>
        </w:rPr>
      </w:pPr>
      <w:r>
        <w:rPr>
          <w:color w:val="000000"/>
        </w:rPr>
        <w:t xml:space="preserve">mysql&gt; </w:t>
      </w:r>
      <w:r>
        <w:rPr>
          <w:rStyle w:val="CdigoHTML"/>
          <w:b/>
          <w:bCs/>
          <w:color w:val="000000"/>
          <w:sz w:val="19"/>
          <w:szCs w:val="19"/>
        </w:rPr>
        <w:t>SELECT * FROM t1</w:t>
      </w:r>
    </w:p>
    <w:p w14:paraId="6781D299" w14:textId="77777777" w:rsidR="00F37ED8" w:rsidRDefault="00F37ED8" w:rsidP="00F37ED8">
      <w:pPr>
        <w:pStyle w:val="Pr-formataoHTML"/>
        <w:shd w:val="clear" w:color="auto" w:fill="EEEEEE"/>
        <w:spacing w:line="300" w:lineRule="atLeast"/>
        <w:ind w:left="1440"/>
        <w:textAlignment w:val="center"/>
        <w:rPr>
          <w:color w:val="000000"/>
        </w:rPr>
      </w:pPr>
      <w:r>
        <w:rPr>
          <w:color w:val="000000"/>
        </w:rPr>
        <w:t xml:space="preserve">    -&gt;     </w:t>
      </w:r>
      <w:r>
        <w:rPr>
          <w:rStyle w:val="CdigoHTML"/>
          <w:b/>
          <w:bCs/>
          <w:color w:val="000000"/>
          <w:sz w:val="19"/>
          <w:szCs w:val="19"/>
        </w:rPr>
        <w:t>WHERE t1.a &gt; (SELECT COUNT(a) FROM t2);</w:t>
      </w:r>
    </w:p>
    <w:p w14:paraId="7A791CCF" w14:textId="77777777" w:rsidR="00F37ED8" w:rsidRDefault="00F37ED8" w:rsidP="00F37ED8">
      <w:pPr>
        <w:pStyle w:val="Pr-formataoHTML"/>
        <w:shd w:val="clear" w:color="auto" w:fill="EEEEEE"/>
        <w:spacing w:line="300" w:lineRule="atLeast"/>
        <w:ind w:left="1440"/>
        <w:textAlignment w:val="center"/>
        <w:rPr>
          <w:color w:val="000000"/>
        </w:rPr>
      </w:pPr>
      <w:r>
        <w:rPr>
          <w:color w:val="000000"/>
        </w:rPr>
        <w:t>+------+</w:t>
      </w:r>
    </w:p>
    <w:p w14:paraId="13531A40" w14:textId="77777777" w:rsidR="00F37ED8" w:rsidRDefault="00F37ED8" w:rsidP="00F37ED8">
      <w:pPr>
        <w:pStyle w:val="Pr-formataoHTML"/>
        <w:shd w:val="clear" w:color="auto" w:fill="EEEEEE"/>
        <w:spacing w:line="300" w:lineRule="atLeast"/>
        <w:ind w:left="1440"/>
        <w:textAlignment w:val="center"/>
        <w:rPr>
          <w:color w:val="000000"/>
        </w:rPr>
      </w:pPr>
      <w:r>
        <w:rPr>
          <w:color w:val="000000"/>
        </w:rPr>
        <w:t>| a    |</w:t>
      </w:r>
    </w:p>
    <w:p w14:paraId="7622D633" w14:textId="77777777" w:rsidR="00F37ED8" w:rsidRDefault="00F37ED8" w:rsidP="00F37ED8">
      <w:pPr>
        <w:pStyle w:val="Pr-formataoHTML"/>
        <w:shd w:val="clear" w:color="auto" w:fill="EEEEEE"/>
        <w:spacing w:line="300" w:lineRule="atLeast"/>
        <w:ind w:left="1440"/>
        <w:textAlignment w:val="center"/>
        <w:rPr>
          <w:color w:val="000000"/>
        </w:rPr>
      </w:pPr>
      <w:r>
        <w:rPr>
          <w:color w:val="000000"/>
        </w:rPr>
        <w:t>+------+</w:t>
      </w:r>
    </w:p>
    <w:p w14:paraId="31805146" w14:textId="77777777" w:rsidR="00F37ED8" w:rsidRDefault="00F37ED8" w:rsidP="00F37ED8">
      <w:pPr>
        <w:pStyle w:val="Pr-formataoHTML"/>
        <w:shd w:val="clear" w:color="auto" w:fill="EEEEEE"/>
        <w:spacing w:line="300" w:lineRule="atLeast"/>
        <w:ind w:left="1440"/>
        <w:textAlignment w:val="center"/>
        <w:rPr>
          <w:color w:val="000000"/>
        </w:rPr>
      </w:pPr>
      <w:r>
        <w:rPr>
          <w:color w:val="000000"/>
        </w:rPr>
        <w:t>|    3 |</w:t>
      </w:r>
    </w:p>
    <w:p w14:paraId="22BAAFE4" w14:textId="77777777" w:rsidR="00F37ED8" w:rsidRDefault="00F37ED8" w:rsidP="00F37ED8">
      <w:pPr>
        <w:pStyle w:val="Pr-formataoHTML"/>
        <w:shd w:val="clear" w:color="auto" w:fill="EEEEEE"/>
        <w:spacing w:line="300" w:lineRule="atLeast"/>
        <w:ind w:left="1440"/>
        <w:textAlignment w:val="center"/>
        <w:rPr>
          <w:color w:val="000000"/>
        </w:rPr>
      </w:pPr>
      <w:r>
        <w:rPr>
          <w:color w:val="000000"/>
        </w:rPr>
        <w:t>|    4 |</w:t>
      </w:r>
    </w:p>
    <w:p w14:paraId="6EFA7FEA" w14:textId="77777777" w:rsidR="00F37ED8" w:rsidRDefault="00F37ED8" w:rsidP="00F37ED8">
      <w:pPr>
        <w:pStyle w:val="Pr-formataoHTML"/>
        <w:shd w:val="clear" w:color="auto" w:fill="EEEEEE"/>
        <w:spacing w:line="300" w:lineRule="atLeast"/>
        <w:ind w:left="1440"/>
        <w:textAlignment w:val="center"/>
        <w:rPr>
          <w:color w:val="000000"/>
        </w:rPr>
      </w:pPr>
      <w:r>
        <w:rPr>
          <w:color w:val="000000"/>
        </w:rPr>
        <w:t>+------+</w:t>
      </w:r>
    </w:p>
    <w:p w14:paraId="1B0A15CB" w14:textId="77777777" w:rsidR="00F37ED8" w:rsidRDefault="00F37ED8" w:rsidP="00F37ED8">
      <w:pPr>
        <w:pStyle w:val="Pr-formataoHTML"/>
        <w:shd w:val="clear" w:color="auto" w:fill="EEEEEE"/>
        <w:spacing w:line="300" w:lineRule="atLeast"/>
        <w:ind w:left="1440"/>
        <w:textAlignment w:val="center"/>
        <w:rPr>
          <w:color w:val="000000"/>
        </w:rPr>
      </w:pPr>
    </w:p>
    <w:p w14:paraId="6CF2C1DE" w14:textId="77777777" w:rsidR="00F37ED8" w:rsidRDefault="00F37ED8" w:rsidP="00F37ED8">
      <w:pPr>
        <w:pStyle w:val="Pr-formataoHTML"/>
        <w:shd w:val="clear" w:color="auto" w:fill="EEEEEE"/>
        <w:spacing w:line="300" w:lineRule="atLeast"/>
        <w:ind w:left="1440"/>
        <w:textAlignment w:val="center"/>
        <w:rPr>
          <w:color w:val="000000"/>
        </w:rPr>
      </w:pPr>
      <w:r>
        <w:rPr>
          <w:color w:val="000000"/>
        </w:rPr>
        <w:t xml:space="preserve">mysql&gt; </w:t>
      </w:r>
      <w:r>
        <w:rPr>
          <w:rStyle w:val="CdigoHTML"/>
          <w:b/>
          <w:bCs/>
          <w:color w:val="000000"/>
          <w:sz w:val="19"/>
          <w:szCs w:val="19"/>
        </w:rPr>
        <w:t>SELECT @@optimizer_switch LIKE '%subquery_to_derived=off%';</w:t>
      </w:r>
    </w:p>
    <w:p w14:paraId="38045989" w14:textId="77777777" w:rsidR="00F37ED8" w:rsidRDefault="00F37ED8" w:rsidP="00F37ED8">
      <w:pPr>
        <w:pStyle w:val="Pr-formataoHTML"/>
        <w:shd w:val="clear" w:color="auto" w:fill="EEEEEE"/>
        <w:spacing w:line="300" w:lineRule="atLeast"/>
        <w:ind w:left="1440"/>
        <w:textAlignment w:val="center"/>
        <w:rPr>
          <w:color w:val="000000"/>
        </w:rPr>
      </w:pPr>
      <w:r>
        <w:rPr>
          <w:color w:val="000000"/>
        </w:rPr>
        <w:t>+-----------------------------------------------------+</w:t>
      </w:r>
    </w:p>
    <w:p w14:paraId="19EBA83A" w14:textId="77777777" w:rsidR="00F37ED8" w:rsidRDefault="00F37ED8" w:rsidP="00F37ED8">
      <w:pPr>
        <w:pStyle w:val="Pr-formataoHTML"/>
        <w:shd w:val="clear" w:color="auto" w:fill="EEEEEE"/>
        <w:spacing w:line="300" w:lineRule="atLeast"/>
        <w:ind w:left="1440"/>
        <w:textAlignment w:val="center"/>
        <w:rPr>
          <w:color w:val="000000"/>
        </w:rPr>
      </w:pPr>
      <w:r>
        <w:rPr>
          <w:color w:val="000000"/>
        </w:rPr>
        <w:t>| @@optimizer_switch LIKE '%subquery_to_derived=off%' |</w:t>
      </w:r>
    </w:p>
    <w:p w14:paraId="00A1692E" w14:textId="77777777" w:rsidR="00F37ED8" w:rsidRDefault="00F37ED8" w:rsidP="00F37ED8">
      <w:pPr>
        <w:pStyle w:val="Pr-formataoHTML"/>
        <w:shd w:val="clear" w:color="auto" w:fill="EEEEEE"/>
        <w:spacing w:line="300" w:lineRule="atLeast"/>
        <w:ind w:left="1440"/>
        <w:textAlignment w:val="center"/>
        <w:rPr>
          <w:color w:val="000000"/>
        </w:rPr>
      </w:pPr>
      <w:r>
        <w:rPr>
          <w:color w:val="000000"/>
        </w:rPr>
        <w:t>+-----------------------------------------------------+</w:t>
      </w:r>
    </w:p>
    <w:p w14:paraId="4B4CAE5A" w14:textId="77777777" w:rsidR="00F37ED8" w:rsidRDefault="00F37ED8" w:rsidP="00F37ED8">
      <w:pPr>
        <w:pStyle w:val="Pr-formataoHTML"/>
        <w:shd w:val="clear" w:color="auto" w:fill="EEEEEE"/>
        <w:spacing w:line="300" w:lineRule="atLeast"/>
        <w:ind w:left="1440"/>
        <w:textAlignment w:val="center"/>
        <w:rPr>
          <w:color w:val="000000"/>
        </w:rPr>
      </w:pPr>
      <w:r>
        <w:rPr>
          <w:color w:val="000000"/>
        </w:rPr>
        <w:t>|                                                   1 |</w:t>
      </w:r>
    </w:p>
    <w:p w14:paraId="57C985B7" w14:textId="77777777" w:rsidR="00F37ED8" w:rsidRDefault="00F37ED8" w:rsidP="00F37ED8">
      <w:pPr>
        <w:pStyle w:val="Pr-formataoHTML"/>
        <w:shd w:val="clear" w:color="auto" w:fill="EEEEEE"/>
        <w:spacing w:line="300" w:lineRule="atLeast"/>
        <w:ind w:left="1440"/>
        <w:textAlignment w:val="center"/>
        <w:rPr>
          <w:color w:val="000000"/>
        </w:rPr>
      </w:pPr>
      <w:r>
        <w:rPr>
          <w:color w:val="000000"/>
        </w:rPr>
        <w:t>+-----------------------------------------------------+</w:t>
      </w:r>
    </w:p>
    <w:p w14:paraId="691BACAC" w14:textId="77777777" w:rsidR="00F37ED8" w:rsidRDefault="00F37ED8" w:rsidP="00F37ED8">
      <w:pPr>
        <w:pStyle w:val="Pr-formataoHTML"/>
        <w:shd w:val="clear" w:color="auto" w:fill="EEEEEE"/>
        <w:spacing w:line="300" w:lineRule="atLeast"/>
        <w:ind w:left="1440"/>
        <w:textAlignment w:val="center"/>
        <w:rPr>
          <w:color w:val="000000"/>
        </w:rPr>
      </w:pPr>
    </w:p>
    <w:p w14:paraId="65BC319A" w14:textId="77777777" w:rsidR="00F37ED8" w:rsidRDefault="00F37ED8" w:rsidP="00F37ED8">
      <w:pPr>
        <w:pStyle w:val="Pr-formataoHTML"/>
        <w:shd w:val="clear" w:color="auto" w:fill="EEEEEE"/>
        <w:spacing w:line="300" w:lineRule="atLeast"/>
        <w:ind w:left="1440"/>
        <w:textAlignment w:val="center"/>
        <w:rPr>
          <w:color w:val="000000"/>
        </w:rPr>
      </w:pPr>
      <w:r>
        <w:rPr>
          <w:color w:val="000000"/>
        </w:rPr>
        <w:t xml:space="preserve">mysql&gt; </w:t>
      </w:r>
      <w:r>
        <w:rPr>
          <w:rStyle w:val="CdigoHTML"/>
          <w:b/>
          <w:bCs/>
          <w:color w:val="000000"/>
          <w:sz w:val="19"/>
          <w:szCs w:val="19"/>
        </w:rPr>
        <w:t>EXPLAIN SELECT * FROM t1 WHERE t1.a &gt; (SELECT COUNT(a) FROM t2)\G</w:t>
      </w:r>
    </w:p>
    <w:p w14:paraId="7FC7C918" w14:textId="77777777" w:rsidR="00F37ED8" w:rsidRDefault="00F37ED8" w:rsidP="00F37ED8">
      <w:pPr>
        <w:pStyle w:val="Pr-formataoHTML"/>
        <w:shd w:val="clear" w:color="auto" w:fill="EEEEEE"/>
        <w:spacing w:line="300" w:lineRule="atLeast"/>
        <w:ind w:left="1440"/>
        <w:textAlignment w:val="center"/>
        <w:rPr>
          <w:color w:val="000000"/>
        </w:rPr>
      </w:pPr>
      <w:r>
        <w:rPr>
          <w:color w:val="000000"/>
        </w:rPr>
        <w:t>*************************** 1. row ***************************</w:t>
      </w:r>
    </w:p>
    <w:p w14:paraId="2E7A89FE" w14:textId="77777777" w:rsidR="00F37ED8" w:rsidRDefault="00F37ED8" w:rsidP="00F37ED8">
      <w:pPr>
        <w:pStyle w:val="Pr-formataoHTML"/>
        <w:shd w:val="clear" w:color="auto" w:fill="EEEEEE"/>
        <w:spacing w:line="300" w:lineRule="atLeast"/>
        <w:ind w:left="1440"/>
        <w:textAlignment w:val="center"/>
        <w:rPr>
          <w:color w:val="000000"/>
        </w:rPr>
      </w:pPr>
      <w:r>
        <w:rPr>
          <w:color w:val="000000"/>
        </w:rPr>
        <w:t xml:space="preserve">           id: 1</w:t>
      </w:r>
    </w:p>
    <w:p w14:paraId="2E0C9AE2" w14:textId="77777777" w:rsidR="00F37ED8" w:rsidRDefault="00F37ED8" w:rsidP="00F37ED8">
      <w:pPr>
        <w:pStyle w:val="Pr-formataoHTML"/>
        <w:shd w:val="clear" w:color="auto" w:fill="EEEEEE"/>
        <w:spacing w:line="300" w:lineRule="atLeast"/>
        <w:ind w:left="1440"/>
        <w:textAlignment w:val="center"/>
        <w:rPr>
          <w:color w:val="000000"/>
        </w:rPr>
      </w:pPr>
      <w:r>
        <w:rPr>
          <w:color w:val="000000"/>
        </w:rPr>
        <w:t xml:space="preserve">  select_type: PRIMARY</w:t>
      </w:r>
    </w:p>
    <w:p w14:paraId="349EA020" w14:textId="77777777" w:rsidR="00F37ED8" w:rsidRDefault="00F37ED8" w:rsidP="00F37ED8">
      <w:pPr>
        <w:pStyle w:val="Pr-formataoHTML"/>
        <w:shd w:val="clear" w:color="auto" w:fill="EEEEEE"/>
        <w:spacing w:line="300" w:lineRule="atLeast"/>
        <w:ind w:left="1440"/>
        <w:textAlignment w:val="center"/>
        <w:rPr>
          <w:color w:val="000000"/>
        </w:rPr>
      </w:pPr>
      <w:r>
        <w:rPr>
          <w:color w:val="000000"/>
        </w:rPr>
        <w:t xml:space="preserve">        table: t1</w:t>
      </w:r>
    </w:p>
    <w:p w14:paraId="4471C52A" w14:textId="77777777" w:rsidR="00F37ED8" w:rsidRDefault="00F37ED8" w:rsidP="00F37ED8">
      <w:pPr>
        <w:pStyle w:val="Pr-formataoHTML"/>
        <w:shd w:val="clear" w:color="auto" w:fill="EEEEEE"/>
        <w:spacing w:line="300" w:lineRule="atLeast"/>
        <w:ind w:left="1440"/>
        <w:textAlignment w:val="center"/>
        <w:rPr>
          <w:color w:val="000000"/>
        </w:rPr>
      </w:pPr>
      <w:r>
        <w:rPr>
          <w:color w:val="000000"/>
        </w:rPr>
        <w:t xml:space="preserve">   partitions: NULL</w:t>
      </w:r>
    </w:p>
    <w:p w14:paraId="5BA5B86B" w14:textId="77777777" w:rsidR="00F37ED8" w:rsidRDefault="00F37ED8" w:rsidP="00F37ED8">
      <w:pPr>
        <w:pStyle w:val="Pr-formataoHTML"/>
        <w:shd w:val="clear" w:color="auto" w:fill="EEEEEE"/>
        <w:spacing w:line="300" w:lineRule="atLeast"/>
        <w:ind w:left="1440"/>
        <w:textAlignment w:val="center"/>
        <w:rPr>
          <w:color w:val="000000"/>
        </w:rPr>
      </w:pPr>
      <w:r>
        <w:rPr>
          <w:color w:val="000000"/>
        </w:rPr>
        <w:t xml:space="preserve">         type: ALL</w:t>
      </w:r>
    </w:p>
    <w:p w14:paraId="7FA0CABE" w14:textId="77777777" w:rsidR="00F37ED8" w:rsidRDefault="00F37ED8" w:rsidP="00F37ED8">
      <w:pPr>
        <w:pStyle w:val="Pr-formataoHTML"/>
        <w:shd w:val="clear" w:color="auto" w:fill="EEEEEE"/>
        <w:spacing w:line="300" w:lineRule="atLeast"/>
        <w:ind w:left="1440"/>
        <w:textAlignment w:val="center"/>
        <w:rPr>
          <w:color w:val="000000"/>
        </w:rPr>
      </w:pPr>
      <w:r>
        <w:rPr>
          <w:color w:val="000000"/>
        </w:rPr>
        <w:t>possible_keys: NULL</w:t>
      </w:r>
    </w:p>
    <w:p w14:paraId="568ECE1D" w14:textId="77777777" w:rsidR="00F37ED8" w:rsidRDefault="00F37ED8" w:rsidP="00F37ED8">
      <w:pPr>
        <w:pStyle w:val="Pr-formataoHTML"/>
        <w:shd w:val="clear" w:color="auto" w:fill="EEEEEE"/>
        <w:spacing w:line="300" w:lineRule="atLeast"/>
        <w:ind w:left="1440"/>
        <w:textAlignment w:val="center"/>
        <w:rPr>
          <w:color w:val="000000"/>
        </w:rPr>
      </w:pPr>
      <w:r>
        <w:rPr>
          <w:color w:val="000000"/>
        </w:rPr>
        <w:t xml:space="preserve">          key: NULL</w:t>
      </w:r>
    </w:p>
    <w:p w14:paraId="3F860860" w14:textId="77777777" w:rsidR="00F37ED8" w:rsidRDefault="00F37ED8" w:rsidP="00F37ED8">
      <w:pPr>
        <w:pStyle w:val="Pr-formataoHTML"/>
        <w:shd w:val="clear" w:color="auto" w:fill="EEEEEE"/>
        <w:spacing w:line="300" w:lineRule="atLeast"/>
        <w:ind w:left="1440"/>
        <w:textAlignment w:val="center"/>
        <w:rPr>
          <w:color w:val="000000"/>
        </w:rPr>
      </w:pPr>
      <w:r>
        <w:rPr>
          <w:color w:val="000000"/>
        </w:rPr>
        <w:t xml:space="preserve">      key_len: NULL</w:t>
      </w:r>
    </w:p>
    <w:p w14:paraId="13FC1C8D" w14:textId="77777777" w:rsidR="00F37ED8" w:rsidRDefault="00F37ED8" w:rsidP="00F37ED8">
      <w:pPr>
        <w:pStyle w:val="Pr-formataoHTML"/>
        <w:shd w:val="clear" w:color="auto" w:fill="EEEEEE"/>
        <w:spacing w:line="300" w:lineRule="atLeast"/>
        <w:ind w:left="1440"/>
        <w:textAlignment w:val="center"/>
        <w:rPr>
          <w:color w:val="000000"/>
        </w:rPr>
      </w:pPr>
      <w:r>
        <w:rPr>
          <w:color w:val="000000"/>
        </w:rPr>
        <w:t xml:space="preserve">          ref: NULL</w:t>
      </w:r>
    </w:p>
    <w:p w14:paraId="49E00040" w14:textId="77777777" w:rsidR="00F37ED8" w:rsidRDefault="00F37ED8" w:rsidP="00F37ED8">
      <w:pPr>
        <w:pStyle w:val="Pr-formataoHTML"/>
        <w:shd w:val="clear" w:color="auto" w:fill="EEEEEE"/>
        <w:spacing w:line="300" w:lineRule="atLeast"/>
        <w:ind w:left="1440"/>
        <w:textAlignment w:val="center"/>
        <w:rPr>
          <w:color w:val="000000"/>
        </w:rPr>
      </w:pPr>
      <w:r>
        <w:rPr>
          <w:color w:val="000000"/>
        </w:rPr>
        <w:t xml:space="preserve">         rows: 4</w:t>
      </w:r>
    </w:p>
    <w:p w14:paraId="3176657A" w14:textId="77777777" w:rsidR="00F37ED8" w:rsidRDefault="00F37ED8" w:rsidP="00F37ED8">
      <w:pPr>
        <w:pStyle w:val="Pr-formataoHTML"/>
        <w:shd w:val="clear" w:color="auto" w:fill="EEEEEE"/>
        <w:spacing w:line="300" w:lineRule="atLeast"/>
        <w:ind w:left="1440"/>
        <w:textAlignment w:val="center"/>
        <w:rPr>
          <w:color w:val="000000"/>
        </w:rPr>
      </w:pPr>
      <w:r>
        <w:rPr>
          <w:color w:val="000000"/>
        </w:rPr>
        <w:t xml:space="preserve">     filtered: 33.33</w:t>
      </w:r>
    </w:p>
    <w:p w14:paraId="261FC513" w14:textId="77777777" w:rsidR="00F37ED8" w:rsidRDefault="00F37ED8" w:rsidP="00F37ED8">
      <w:pPr>
        <w:pStyle w:val="Pr-formataoHTML"/>
        <w:shd w:val="clear" w:color="auto" w:fill="EEEEEE"/>
        <w:spacing w:line="300" w:lineRule="atLeast"/>
        <w:ind w:left="1440"/>
        <w:textAlignment w:val="center"/>
        <w:rPr>
          <w:color w:val="000000"/>
        </w:rPr>
      </w:pPr>
      <w:r>
        <w:rPr>
          <w:color w:val="000000"/>
        </w:rPr>
        <w:t xml:space="preserve">        Extra: Using where</w:t>
      </w:r>
    </w:p>
    <w:p w14:paraId="2BD835E2" w14:textId="77777777" w:rsidR="00F37ED8" w:rsidRDefault="00F37ED8" w:rsidP="00F37ED8">
      <w:pPr>
        <w:pStyle w:val="Pr-formataoHTML"/>
        <w:shd w:val="clear" w:color="auto" w:fill="EEEEEE"/>
        <w:spacing w:line="300" w:lineRule="atLeast"/>
        <w:ind w:left="1440"/>
        <w:textAlignment w:val="center"/>
        <w:rPr>
          <w:color w:val="000000"/>
        </w:rPr>
      </w:pPr>
      <w:r>
        <w:rPr>
          <w:color w:val="000000"/>
        </w:rPr>
        <w:t>*************************** 2. row ***************************</w:t>
      </w:r>
    </w:p>
    <w:p w14:paraId="2097D99F" w14:textId="77777777" w:rsidR="00F37ED8" w:rsidRDefault="00F37ED8" w:rsidP="00F37ED8">
      <w:pPr>
        <w:pStyle w:val="Pr-formataoHTML"/>
        <w:shd w:val="clear" w:color="auto" w:fill="EEEEEE"/>
        <w:spacing w:line="300" w:lineRule="atLeast"/>
        <w:ind w:left="1440"/>
        <w:textAlignment w:val="center"/>
        <w:rPr>
          <w:color w:val="000000"/>
        </w:rPr>
      </w:pPr>
      <w:r>
        <w:rPr>
          <w:color w:val="000000"/>
        </w:rPr>
        <w:t xml:space="preserve">           id: 2</w:t>
      </w:r>
    </w:p>
    <w:p w14:paraId="7C847D47" w14:textId="77777777" w:rsidR="00F37ED8" w:rsidRDefault="00F37ED8" w:rsidP="00F37ED8">
      <w:pPr>
        <w:pStyle w:val="Pr-formataoHTML"/>
        <w:shd w:val="clear" w:color="auto" w:fill="EEEEEE"/>
        <w:spacing w:line="300" w:lineRule="atLeast"/>
        <w:ind w:left="1440"/>
        <w:textAlignment w:val="center"/>
        <w:rPr>
          <w:color w:val="000000"/>
        </w:rPr>
      </w:pPr>
      <w:r>
        <w:rPr>
          <w:color w:val="000000"/>
        </w:rPr>
        <w:t xml:space="preserve">  select_type: SUBQUERY</w:t>
      </w:r>
    </w:p>
    <w:p w14:paraId="01C708CE" w14:textId="77777777" w:rsidR="00F37ED8" w:rsidRDefault="00F37ED8" w:rsidP="00F37ED8">
      <w:pPr>
        <w:pStyle w:val="Pr-formataoHTML"/>
        <w:shd w:val="clear" w:color="auto" w:fill="EEEEEE"/>
        <w:spacing w:line="300" w:lineRule="atLeast"/>
        <w:ind w:left="1440"/>
        <w:textAlignment w:val="center"/>
        <w:rPr>
          <w:color w:val="000000"/>
        </w:rPr>
      </w:pPr>
      <w:r>
        <w:rPr>
          <w:color w:val="000000"/>
        </w:rPr>
        <w:t xml:space="preserve">        table: t2</w:t>
      </w:r>
    </w:p>
    <w:p w14:paraId="4BA96BA0" w14:textId="77777777" w:rsidR="00F37ED8" w:rsidRDefault="00F37ED8" w:rsidP="00F37ED8">
      <w:pPr>
        <w:pStyle w:val="Pr-formataoHTML"/>
        <w:shd w:val="clear" w:color="auto" w:fill="EEEEEE"/>
        <w:spacing w:line="300" w:lineRule="atLeast"/>
        <w:ind w:left="1440"/>
        <w:textAlignment w:val="center"/>
        <w:rPr>
          <w:color w:val="000000"/>
        </w:rPr>
      </w:pPr>
      <w:r>
        <w:rPr>
          <w:color w:val="000000"/>
        </w:rPr>
        <w:t xml:space="preserve">   partitions: NULL</w:t>
      </w:r>
    </w:p>
    <w:p w14:paraId="3D92BA16" w14:textId="77777777" w:rsidR="00F37ED8" w:rsidRDefault="00F37ED8" w:rsidP="00F37ED8">
      <w:pPr>
        <w:pStyle w:val="Pr-formataoHTML"/>
        <w:shd w:val="clear" w:color="auto" w:fill="EEEEEE"/>
        <w:spacing w:line="300" w:lineRule="atLeast"/>
        <w:ind w:left="1440"/>
        <w:textAlignment w:val="center"/>
        <w:rPr>
          <w:color w:val="000000"/>
        </w:rPr>
      </w:pPr>
      <w:r>
        <w:rPr>
          <w:color w:val="000000"/>
        </w:rPr>
        <w:t xml:space="preserve">         type: ALL</w:t>
      </w:r>
    </w:p>
    <w:p w14:paraId="40F9AA1F" w14:textId="77777777" w:rsidR="00F37ED8" w:rsidRDefault="00F37ED8" w:rsidP="00F37ED8">
      <w:pPr>
        <w:pStyle w:val="Pr-formataoHTML"/>
        <w:shd w:val="clear" w:color="auto" w:fill="EEEEEE"/>
        <w:spacing w:line="300" w:lineRule="atLeast"/>
        <w:ind w:left="1440"/>
        <w:textAlignment w:val="center"/>
        <w:rPr>
          <w:color w:val="000000"/>
        </w:rPr>
      </w:pPr>
      <w:r>
        <w:rPr>
          <w:color w:val="000000"/>
        </w:rPr>
        <w:t>possible_keys: NULL</w:t>
      </w:r>
    </w:p>
    <w:p w14:paraId="45002FB8" w14:textId="77777777" w:rsidR="00F37ED8" w:rsidRDefault="00F37ED8" w:rsidP="00F37ED8">
      <w:pPr>
        <w:pStyle w:val="Pr-formataoHTML"/>
        <w:shd w:val="clear" w:color="auto" w:fill="EEEEEE"/>
        <w:spacing w:line="300" w:lineRule="atLeast"/>
        <w:ind w:left="1440"/>
        <w:textAlignment w:val="center"/>
        <w:rPr>
          <w:color w:val="000000"/>
        </w:rPr>
      </w:pPr>
      <w:r>
        <w:rPr>
          <w:color w:val="000000"/>
        </w:rPr>
        <w:t xml:space="preserve">          key: NULL</w:t>
      </w:r>
    </w:p>
    <w:p w14:paraId="3333721F" w14:textId="77777777" w:rsidR="00F37ED8" w:rsidRDefault="00F37ED8" w:rsidP="00F37ED8">
      <w:pPr>
        <w:pStyle w:val="Pr-formataoHTML"/>
        <w:shd w:val="clear" w:color="auto" w:fill="EEEEEE"/>
        <w:spacing w:line="300" w:lineRule="atLeast"/>
        <w:ind w:left="1440"/>
        <w:textAlignment w:val="center"/>
        <w:rPr>
          <w:color w:val="000000"/>
        </w:rPr>
      </w:pPr>
      <w:r>
        <w:rPr>
          <w:color w:val="000000"/>
        </w:rPr>
        <w:t xml:space="preserve">      key_len: NULL</w:t>
      </w:r>
    </w:p>
    <w:p w14:paraId="57ADE5A7" w14:textId="77777777" w:rsidR="00F37ED8" w:rsidRDefault="00F37ED8" w:rsidP="00F37ED8">
      <w:pPr>
        <w:pStyle w:val="Pr-formataoHTML"/>
        <w:shd w:val="clear" w:color="auto" w:fill="EEEEEE"/>
        <w:spacing w:line="300" w:lineRule="atLeast"/>
        <w:ind w:left="1440"/>
        <w:textAlignment w:val="center"/>
        <w:rPr>
          <w:color w:val="000000"/>
        </w:rPr>
      </w:pPr>
      <w:r>
        <w:rPr>
          <w:color w:val="000000"/>
        </w:rPr>
        <w:t xml:space="preserve">          ref: NULL</w:t>
      </w:r>
    </w:p>
    <w:p w14:paraId="45502211" w14:textId="77777777" w:rsidR="00F37ED8" w:rsidRDefault="00F37ED8" w:rsidP="00F37ED8">
      <w:pPr>
        <w:pStyle w:val="Pr-formataoHTML"/>
        <w:shd w:val="clear" w:color="auto" w:fill="EEEEEE"/>
        <w:spacing w:line="300" w:lineRule="atLeast"/>
        <w:ind w:left="1440"/>
        <w:textAlignment w:val="center"/>
        <w:rPr>
          <w:color w:val="000000"/>
        </w:rPr>
      </w:pPr>
      <w:r>
        <w:rPr>
          <w:color w:val="000000"/>
        </w:rPr>
        <w:t xml:space="preserve">         rows: 2</w:t>
      </w:r>
    </w:p>
    <w:p w14:paraId="2E37BD52" w14:textId="77777777" w:rsidR="00F37ED8" w:rsidRDefault="00F37ED8" w:rsidP="00F37ED8">
      <w:pPr>
        <w:pStyle w:val="Pr-formataoHTML"/>
        <w:shd w:val="clear" w:color="auto" w:fill="EEEEEE"/>
        <w:spacing w:line="300" w:lineRule="atLeast"/>
        <w:ind w:left="1440"/>
        <w:textAlignment w:val="center"/>
        <w:rPr>
          <w:color w:val="000000"/>
        </w:rPr>
      </w:pPr>
      <w:r>
        <w:rPr>
          <w:color w:val="000000"/>
        </w:rPr>
        <w:t xml:space="preserve">     filtered: 100.00</w:t>
      </w:r>
    </w:p>
    <w:p w14:paraId="2B66AFC8" w14:textId="77777777" w:rsidR="00F37ED8" w:rsidRDefault="00F37ED8" w:rsidP="00F37ED8">
      <w:pPr>
        <w:pStyle w:val="Pr-formataoHTML"/>
        <w:shd w:val="clear" w:color="auto" w:fill="EEEEEE"/>
        <w:spacing w:line="300" w:lineRule="atLeast"/>
        <w:ind w:left="1440"/>
        <w:textAlignment w:val="center"/>
        <w:rPr>
          <w:color w:val="000000"/>
        </w:rPr>
      </w:pPr>
      <w:r>
        <w:rPr>
          <w:color w:val="000000"/>
        </w:rPr>
        <w:t xml:space="preserve">        Extra: NULL</w:t>
      </w:r>
    </w:p>
    <w:p w14:paraId="1D725FF4" w14:textId="77777777" w:rsidR="00F37ED8" w:rsidRDefault="00F37ED8" w:rsidP="00F37ED8">
      <w:pPr>
        <w:pStyle w:val="Pr-formataoHTML"/>
        <w:shd w:val="clear" w:color="auto" w:fill="EEEEEE"/>
        <w:spacing w:line="300" w:lineRule="atLeast"/>
        <w:ind w:left="1440"/>
        <w:textAlignment w:val="center"/>
        <w:rPr>
          <w:color w:val="000000"/>
        </w:rPr>
      </w:pPr>
    </w:p>
    <w:p w14:paraId="47D7D461" w14:textId="77777777" w:rsidR="00F37ED8" w:rsidRDefault="00F37ED8" w:rsidP="00F37ED8">
      <w:pPr>
        <w:pStyle w:val="Pr-formataoHTML"/>
        <w:shd w:val="clear" w:color="auto" w:fill="EEEEEE"/>
        <w:spacing w:line="300" w:lineRule="atLeast"/>
        <w:ind w:left="1440"/>
        <w:textAlignment w:val="center"/>
        <w:rPr>
          <w:color w:val="000000"/>
        </w:rPr>
      </w:pPr>
      <w:r>
        <w:rPr>
          <w:color w:val="000000"/>
        </w:rPr>
        <w:lastRenderedPageBreak/>
        <w:t xml:space="preserve">mysql&gt; </w:t>
      </w:r>
      <w:r>
        <w:rPr>
          <w:rStyle w:val="CdigoHTML"/>
          <w:b/>
          <w:bCs/>
          <w:color w:val="000000"/>
          <w:sz w:val="19"/>
          <w:szCs w:val="19"/>
        </w:rPr>
        <w:t>SET @@optimizer_switch='subquery_to_derived=on';</w:t>
      </w:r>
    </w:p>
    <w:p w14:paraId="3DFB64AE" w14:textId="77777777" w:rsidR="00F37ED8" w:rsidRDefault="00F37ED8" w:rsidP="00F37ED8">
      <w:pPr>
        <w:pStyle w:val="Pr-formataoHTML"/>
        <w:shd w:val="clear" w:color="auto" w:fill="EEEEEE"/>
        <w:spacing w:line="300" w:lineRule="atLeast"/>
        <w:ind w:left="1440"/>
        <w:textAlignment w:val="center"/>
        <w:rPr>
          <w:color w:val="000000"/>
        </w:rPr>
      </w:pPr>
    </w:p>
    <w:p w14:paraId="70524013" w14:textId="77777777" w:rsidR="00F37ED8" w:rsidRDefault="00F37ED8" w:rsidP="00F37ED8">
      <w:pPr>
        <w:pStyle w:val="Pr-formataoHTML"/>
        <w:shd w:val="clear" w:color="auto" w:fill="EEEEEE"/>
        <w:spacing w:line="300" w:lineRule="atLeast"/>
        <w:ind w:left="1440"/>
        <w:textAlignment w:val="center"/>
        <w:rPr>
          <w:color w:val="000000"/>
        </w:rPr>
      </w:pPr>
    </w:p>
    <w:p w14:paraId="1E710314" w14:textId="77777777" w:rsidR="00F37ED8" w:rsidRDefault="00F37ED8" w:rsidP="00F37ED8">
      <w:pPr>
        <w:pStyle w:val="Pr-formataoHTML"/>
        <w:shd w:val="clear" w:color="auto" w:fill="EEEEEE"/>
        <w:spacing w:line="300" w:lineRule="atLeast"/>
        <w:ind w:left="1440"/>
        <w:textAlignment w:val="center"/>
        <w:rPr>
          <w:color w:val="000000"/>
        </w:rPr>
      </w:pPr>
      <w:r>
        <w:rPr>
          <w:color w:val="000000"/>
        </w:rPr>
        <w:t xml:space="preserve">mysql&gt; </w:t>
      </w:r>
      <w:r>
        <w:rPr>
          <w:rStyle w:val="CdigoHTML"/>
          <w:b/>
          <w:bCs/>
          <w:color w:val="000000"/>
          <w:sz w:val="19"/>
          <w:szCs w:val="19"/>
        </w:rPr>
        <w:t>SELECT @@optimizer_switch LIKE '%subquery_to_derived=off%';</w:t>
      </w:r>
    </w:p>
    <w:p w14:paraId="708FD893" w14:textId="77777777" w:rsidR="00F37ED8" w:rsidRDefault="00F37ED8" w:rsidP="00F37ED8">
      <w:pPr>
        <w:pStyle w:val="Pr-formataoHTML"/>
        <w:shd w:val="clear" w:color="auto" w:fill="EEEEEE"/>
        <w:spacing w:line="300" w:lineRule="atLeast"/>
        <w:ind w:left="1440"/>
        <w:textAlignment w:val="center"/>
        <w:rPr>
          <w:color w:val="000000"/>
        </w:rPr>
      </w:pPr>
      <w:r>
        <w:rPr>
          <w:color w:val="000000"/>
        </w:rPr>
        <w:t>+-----------------------------------------------------+</w:t>
      </w:r>
    </w:p>
    <w:p w14:paraId="59747616" w14:textId="77777777" w:rsidR="00F37ED8" w:rsidRDefault="00F37ED8" w:rsidP="00F37ED8">
      <w:pPr>
        <w:pStyle w:val="Pr-formataoHTML"/>
        <w:shd w:val="clear" w:color="auto" w:fill="EEEEEE"/>
        <w:spacing w:line="300" w:lineRule="atLeast"/>
        <w:ind w:left="1440"/>
        <w:textAlignment w:val="center"/>
        <w:rPr>
          <w:color w:val="000000"/>
        </w:rPr>
      </w:pPr>
      <w:r>
        <w:rPr>
          <w:color w:val="000000"/>
        </w:rPr>
        <w:t>| @@optimizer_switch LIKE '%subquery_to_derived=off%' |</w:t>
      </w:r>
    </w:p>
    <w:p w14:paraId="63E31F67" w14:textId="77777777" w:rsidR="00F37ED8" w:rsidRDefault="00F37ED8" w:rsidP="00F37ED8">
      <w:pPr>
        <w:pStyle w:val="Pr-formataoHTML"/>
        <w:shd w:val="clear" w:color="auto" w:fill="EEEEEE"/>
        <w:spacing w:line="300" w:lineRule="atLeast"/>
        <w:ind w:left="1440"/>
        <w:textAlignment w:val="center"/>
        <w:rPr>
          <w:color w:val="000000"/>
        </w:rPr>
      </w:pPr>
      <w:r>
        <w:rPr>
          <w:color w:val="000000"/>
        </w:rPr>
        <w:t>+-----------------------------------------------------+</w:t>
      </w:r>
    </w:p>
    <w:p w14:paraId="1B38A476" w14:textId="77777777" w:rsidR="00F37ED8" w:rsidRDefault="00F37ED8" w:rsidP="00F37ED8">
      <w:pPr>
        <w:pStyle w:val="Pr-formataoHTML"/>
        <w:shd w:val="clear" w:color="auto" w:fill="EEEEEE"/>
        <w:spacing w:line="300" w:lineRule="atLeast"/>
        <w:ind w:left="1440"/>
        <w:textAlignment w:val="center"/>
        <w:rPr>
          <w:color w:val="000000"/>
        </w:rPr>
      </w:pPr>
      <w:r>
        <w:rPr>
          <w:color w:val="000000"/>
        </w:rPr>
        <w:t>|                                                   0 |</w:t>
      </w:r>
    </w:p>
    <w:p w14:paraId="670A07E0" w14:textId="77777777" w:rsidR="00F37ED8" w:rsidRDefault="00F37ED8" w:rsidP="00F37ED8">
      <w:pPr>
        <w:pStyle w:val="Pr-formataoHTML"/>
        <w:shd w:val="clear" w:color="auto" w:fill="EEEEEE"/>
        <w:spacing w:line="300" w:lineRule="atLeast"/>
        <w:ind w:left="1440"/>
        <w:textAlignment w:val="center"/>
        <w:rPr>
          <w:color w:val="000000"/>
        </w:rPr>
      </w:pPr>
      <w:r>
        <w:rPr>
          <w:color w:val="000000"/>
        </w:rPr>
        <w:t>+-----------------------------------------------------+</w:t>
      </w:r>
    </w:p>
    <w:p w14:paraId="06DD0162" w14:textId="77777777" w:rsidR="00F37ED8" w:rsidRDefault="00F37ED8" w:rsidP="00F37ED8">
      <w:pPr>
        <w:pStyle w:val="Pr-formataoHTML"/>
        <w:shd w:val="clear" w:color="auto" w:fill="EEEEEE"/>
        <w:spacing w:line="300" w:lineRule="atLeast"/>
        <w:ind w:left="1440"/>
        <w:textAlignment w:val="center"/>
        <w:rPr>
          <w:color w:val="000000"/>
        </w:rPr>
      </w:pPr>
    </w:p>
    <w:p w14:paraId="678ABA61" w14:textId="77777777" w:rsidR="00F37ED8" w:rsidRDefault="00F37ED8" w:rsidP="00F37ED8">
      <w:pPr>
        <w:pStyle w:val="Pr-formataoHTML"/>
        <w:shd w:val="clear" w:color="auto" w:fill="EEEEEE"/>
        <w:spacing w:line="300" w:lineRule="atLeast"/>
        <w:ind w:left="1440"/>
        <w:textAlignment w:val="center"/>
        <w:rPr>
          <w:color w:val="000000"/>
        </w:rPr>
      </w:pPr>
      <w:r>
        <w:rPr>
          <w:color w:val="000000"/>
        </w:rPr>
        <w:t xml:space="preserve">mysql&gt; </w:t>
      </w:r>
      <w:r>
        <w:rPr>
          <w:rStyle w:val="CdigoHTML"/>
          <w:b/>
          <w:bCs/>
          <w:color w:val="000000"/>
          <w:sz w:val="19"/>
          <w:szCs w:val="19"/>
        </w:rPr>
        <w:t>SELECT @@optimizer_switch LIKE '%subquery_to_derived=on%';</w:t>
      </w:r>
    </w:p>
    <w:p w14:paraId="501D1AC4" w14:textId="77777777" w:rsidR="00F37ED8" w:rsidRDefault="00F37ED8" w:rsidP="00F37ED8">
      <w:pPr>
        <w:pStyle w:val="Pr-formataoHTML"/>
        <w:shd w:val="clear" w:color="auto" w:fill="EEEEEE"/>
        <w:spacing w:line="300" w:lineRule="atLeast"/>
        <w:ind w:left="1440"/>
        <w:textAlignment w:val="center"/>
        <w:rPr>
          <w:color w:val="000000"/>
        </w:rPr>
      </w:pPr>
      <w:r>
        <w:rPr>
          <w:color w:val="000000"/>
        </w:rPr>
        <w:t>+----------------------------------------------------+</w:t>
      </w:r>
    </w:p>
    <w:p w14:paraId="0798B0E4" w14:textId="77777777" w:rsidR="00F37ED8" w:rsidRDefault="00F37ED8" w:rsidP="00F37ED8">
      <w:pPr>
        <w:pStyle w:val="Pr-formataoHTML"/>
        <w:shd w:val="clear" w:color="auto" w:fill="EEEEEE"/>
        <w:spacing w:line="300" w:lineRule="atLeast"/>
        <w:ind w:left="1440"/>
        <w:textAlignment w:val="center"/>
        <w:rPr>
          <w:color w:val="000000"/>
        </w:rPr>
      </w:pPr>
      <w:r>
        <w:rPr>
          <w:color w:val="000000"/>
        </w:rPr>
        <w:t>| @@optimizer_switch LIKE '%subquery_to_derived=on%' |</w:t>
      </w:r>
    </w:p>
    <w:p w14:paraId="07C6CC96" w14:textId="77777777" w:rsidR="00F37ED8" w:rsidRDefault="00F37ED8" w:rsidP="00F37ED8">
      <w:pPr>
        <w:pStyle w:val="Pr-formataoHTML"/>
        <w:shd w:val="clear" w:color="auto" w:fill="EEEEEE"/>
        <w:spacing w:line="300" w:lineRule="atLeast"/>
        <w:ind w:left="1440"/>
        <w:textAlignment w:val="center"/>
        <w:rPr>
          <w:color w:val="000000"/>
        </w:rPr>
      </w:pPr>
      <w:r>
        <w:rPr>
          <w:color w:val="000000"/>
        </w:rPr>
        <w:t>+----------------------------------------------------+</w:t>
      </w:r>
    </w:p>
    <w:p w14:paraId="70A33AFB" w14:textId="77777777" w:rsidR="00F37ED8" w:rsidRDefault="00F37ED8" w:rsidP="00F37ED8">
      <w:pPr>
        <w:pStyle w:val="Pr-formataoHTML"/>
        <w:shd w:val="clear" w:color="auto" w:fill="EEEEEE"/>
        <w:spacing w:line="300" w:lineRule="atLeast"/>
        <w:ind w:left="1440"/>
        <w:textAlignment w:val="center"/>
        <w:rPr>
          <w:color w:val="000000"/>
        </w:rPr>
      </w:pPr>
      <w:r>
        <w:rPr>
          <w:color w:val="000000"/>
        </w:rPr>
        <w:t>|                                                  1 |</w:t>
      </w:r>
    </w:p>
    <w:p w14:paraId="411A9AA2" w14:textId="77777777" w:rsidR="00F37ED8" w:rsidRDefault="00F37ED8" w:rsidP="00F37ED8">
      <w:pPr>
        <w:pStyle w:val="Pr-formataoHTML"/>
        <w:shd w:val="clear" w:color="auto" w:fill="EEEEEE"/>
        <w:spacing w:line="300" w:lineRule="atLeast"/>
        <w:ind w:left="1440"/>
        <w:textAlignment w:val="center"/>
        <w:rPr>
          <w:color w:val="000000"/>
        </w:rPr>
      </w:pPr>
      <w:r>
        <w:rPr>
          <w:color w:val="000000"/>
        </w:rPr>
        <w:t>+----------------------------------------------------+</w:t>
      </w:r>
    </w:p>
    <w:p w14:paraId="34AAFE9C" w14:textId="77777777" w:rsidR="00F37ED8" w:rsidRDefault="00F37ED8" w:rsidP="00F37ED8">
      <w:pPr>
        <w:pStyle w:val="Pr-formataoHTML"/>
        <w:shd w:val="clear" w:color="auto" w:fill="EEEEEE"/>
        <w:spacing w:line="300" w:lineRule="atLeast"/>
        <w:ind w:left="1440"/>
        <w:textAlignment w:val="center"/>
        <w:rPr>
          <w:color w:val="000000"/>
        </w:rPr>
      </w:pPr>
    </w:p>
    <w:p w14:paraId="1EF684A2" w14:textId="77777777" w:rsidR="00F37ED8" w:rsidRDefault="00F37ED8" w:rsidP="00F37ED8">
      <w:pPr>
        <w:pStyle w:val="Pr-formataoHTML"/>
        <w:shd w:val="clear" w:color="auto" w:fill="EEEEEE"/>
        <w:spacing w:line="300" w:lineRule="atLeast"/>
        <w:ind w:left="1440"/>
        <w:textAlignment w:val="center"/>
        <w:rPr>
          <w:color w:val="000000"/>
        </w:rPr>
      </w:pPr>
      <w:r>
        <w:rPr>
          <w:color w:val="000000"/>
        </w:rPr>
        <w:t xml:space="preserve">mysql&gt; </w:t>
      </w:r>
      <w:r>
        <w:rPr>
          <w:rStyle w:val="CdigoHTML"/>
          <w:b/>
          <w:bCs/>
          <w:color w:val="000000"/>
          <w:sz w:val="19"/>
          <w:szCs w:val="19"/>
        </w:rPr>
        <w:t>EXPLAIN SELECT * FROM t1 WHERE t1.a &gt; (SELECT COUNT(a) FROM t2)\G</w:t>
      </w:r>
    </w:p>
    <w:p w14:paraId="724B0C25" w14:textId="77777777" w:rsidR="00F37ED8" w:rsidRDefault="00F37ED8" w:rsidP="00F37ED8">
      <w:pPr>
        <w:pStyle w:val="Pr-formataoHTML"/>
        <w:shd w:val="clear" w:color="auto" w:fill="EEEEEE"/>
        <w:spacing w:line="300" w:lineRule="atLeast"/>
        <w:ind w:left="1440"/>
        <w:textAlignment w:val="center"/>
        <w:rPr>
          <w:color w:val="000000"/>
        </w:rPr>
      </w:pPr>
      <w:r>
        <w:rPr>
          <w:color w:val="000000"/>
        </w:rPr>
        <w:t>*************************** 1. row ***************************</w:t>
      </w:r>
    </w:p>
    <w:p w14:paraId="441DEAB7" w14:textId="77777777" w:rsidR="00F37ED8" w:rsidRDefault="00F37ED8" w:rsidP="00F37ED8">
      <w:pPr>
        <w:pStyle w:val="Pr-formataoHTML"/>
        <w:shd w:val="clear" w:color="auto" w:fill="EEEEEE"/>
        <w:spacing w:line="300" w:lineRule="atLeast"/>
        <w:ind w:left="1440"/>
        <w:textAlignment w:val="center"/>
        <w:rPr>
          <w:color w:val="000000"/>
        </w:rPr>
      </w:pPr>
      <w:r>
        <w:rPr>
          <w:color w:val="000000"/>
        </w:rPr>
        <w:t xml:space="preserve">           id: 1</w:t>
      </w:r>
    </w:p>
    <w:p w14:paraId="4AC25150" w14:textId="77777777" w:rsidR="00F37ED8" w:rsidRDefault="00F37ED8" w:rsidP="00F37ED8">
      <w:pPr>
        <w:pStyle w:val="Pr-formataoHTML"/>
        <w:shd w:val="clear" w:color="auto" w:fill="EEEEEE"/>
        <w:spacing w:line="300" w:lineRule="atLeast"/>
        <w:ind w:left="1440"/>
        <w:textAlignment w:val="center"/>
        <w:rPr>
          <w:color w:val="000000"/>
        </w:rPr>
      </w:pPr>
      <w:r>
        <w:rPr>
          <w:color w:val="000000"/>
        </w:rPr>
        <w:t xml:space="preserve">  select_type: PRIMARY</w:t>
      </w:r>
    </w:p>
    <w:p w14:paraId="1BB633F2" w14:textId="77777777" w:rsidR="00F37ED8" w:rsidRDefault="00F37ED8" w:rsidP="00F37ED8">
      <w:pPr>
        <w:pStyle w:val="Pr-formataoHTML"/>
        <w:shd w:val="clear" w:color="auto" w:fill="EEEEEE"/>
        <w:spacing w:line="300" w:lineRule="atLeast"/>
        <w:ind w:left="1440"/>
        <w:textAlignment w:val="center"/>
        <w:rPr>
          <w:color w:val="000000"/>
        </w:rPr>
      </w:pPr>
      <w:r>
        <w:rPr>
          <w:color w:val="000000"/>
        </w:rPr>
        <w:t xml:space="preserve">        table: &lt;derived2&gt;</w:t>
      </w:r>
    </w:p>
    <w:p w14:paraId="37F38223" w14:textId="77777777" w:rsidR="00F37ED8" w:rsidRDefault="00F37ED8" w:rsidP="00F37ED8">
      <w:pPr>
        <w:pStyle w:val="Pr-formataoHTML"/>
        <w:shd w:val="clear" w:color="auto" w:fill="EEEEEE"/>
        <w:spacing w:line="300" w:lineRule="atLeast"/>
        <w:ind w:left="1440"/>
        <w:textAlignment w:val="center"/>
        <w:rPr>
          <w:color w:val="000000"/>
        </w:rPr>
      </w:pPr>
      <w:r>
        <w:rPr>
          <w:color w:val="000000"/>
        </w:rPr>
        <w:t xml:space="preserve">   partitions: NULL</w:t>
      </w:r>
    </w:p>
    <w:p w14:paraId="13D44D89" w14:textId="77777777" w:rsidR="00F37ED8" w:rsidRDefault="00F37ED8" w:rsidP="00F37ED8">
      <w:pPr>
        <w:pStyle w:val="Pr-formataoHTML"/>
        <w:shd w:val="clear" w:color="auto" w:fill="EEEEEE"/>
        <w:spacing w:line="300" w:lineRule="atLeast"/>
        <w:ind w:left="1440"/>
        <w:textAlignment w:val="center"/>
        <w:rPr>
          <w:color w:val="000000"/>
        </w:rPr>
      </w:pPr>
      <w:r>
        <w:rPr>
          <w:color w:val="000000"/>
        </w:rPr>
        <w:t xml:space="preserve">         type: ALL</w:t>
      </w:r>
    </w:p>
    <w:p w14:paraId="52AF4BEC" w14:textId="77777777" w:rsidR="00F37ED8" w:rsidRDefault="00F37ED8" w:rsidP="00F37ED8">
      <w:pPr>
        <w:pStyle w:val="Pr-formataoHTML"/>
        <w:shd w:val="clear" w:color="auto" w:fill="EEEEEE"/>
        <w:spacing w:line="300" w:lineRule="atLeast"/>
        <w:ind w:left="1440"/>
        <w:textAlignment w:val="center"/>
        <w:rPr>
          <w:color w:val="000000"/>
        </w:rPr>
      </w:pPr>
      <w:r>
        <w:rPr>
          <w:color w:val="000000"/>
        </w:rPr>
        <w:t>possible_keys: NULL</w:t>
      </w:r>
    </w:p>
    <w:p w14:paraId="2A007DB1" w14:textId="77777777" w:rsidR="00F37ED8" w:rsidRDefault="00F37ED8" w:rsidP="00F37ED8">
      <w:pPr>
        <w:pStyle w:val="Pr-formataoHTML"/>
        <w:shd w:val="clear" w:color="auto" w:fill="EEEEEE"/>
        <w:spacing w:line="300" w:lineRule="atLeast"/>
        <w:ind w:left="1440"/>
        <w:textAlignment w:val="center"/>
        <w:rPr>
          <w:color w:val="000000"/>
        </w:rPr>
      </w:pPr>
      <w:r>
        <w:rPr>
          <w:color w:val="000000"/>
        </w:rPr>
        <w:t xml:space="preserve">          key: NULL</w:t>
      </w:r>
    </w:p>
    <w:p w14:paraId="6FE2CAC9" w14:textId="77777777" w:rsidR="00F37ED8" w:rsidRDefault="00F37ED8" w:rsidP="00F37ED8">
      <w:pPr>
        <w:pStyle w:val="Pr-formataoHTML"/>
        <w:shd w:val="clear" w:color="auto" w:fill="EEEEEE"/>
        <w:spacing w:line="300" w:lineRule="atLeast"/>
        <w:ind w:left="1440"/>
        <w:textAlignment w:val="center"/>
        <w:rPr>
          <w:color w:val="000000"/>
        </w:rPr>
      </w:pPr>
      <w:r>
        <w:rPr>
          <w:color w:val="000000"/>
        </w:rPr>
        <w:t xml:space="preserve">      key_len: NULL</w:t>
      </w:r>
    </w:p>
    <w:p w14:paraId="6A8A78E7" w14:textId="77777777" w:rsidR="00F37ED8" w:rsidRDefault="00F37ED8" w:rsidP="00F37ED8">
      <w:pPr>
        <w:pStyle w:val="Pr-formataoHTML"/>
        <w:shd w:val="clear" w:color="auto" w:fill="EEEEEE"/>
        <w:spacing w:line="300" w:lineRule="atLeast"/>
        <w:ind w:left="1440"/>
        <w:textAlignment w:val="center"/>
        <w:rPr>
          <w:color w:val="000000"/>
        </w:rPr>
      </w:pPr>
      <w:r>
        <w:rPr>
          <w:color w:val="000000"/>
        </w:rPr>
        <w:t xml:space="preserve">          ref: NULL</w:t>
      </w:r>
    </w:p>
    <w:p w14:paraId="5D4D27BC" w14:textId="77777777" w:rsidR="00F37ED8" w:rsidRDefault="00F37ED8" w:rsidP="00F37ED8">
      <w:pPr>
        <w:pStyle w:val="Pr-formataoHTML"/>
        <w:shd w:val="clear" w:color="auto" w:fill="EEEEEE"/>
        <w:spacing w:line="300" w:lineRule="atLeast"/>
        <w:ind w:left="1440"/>
        <w:textAlignment w:val="center"/>
        <w:rPr>
          <w:color w:val="000000"/>
        </w:rPr>
      </w:pPr>
      <w:r>
        <w:rPr>
          <w:color w:val="000000"/>
        </w:rPr>
        <w:t xml:space="preserve">         rows: 1</w:t>
      </w:r>
    </w:p>
    <w:p w14:paraId="73FA2DC3" w14:textId="77777777" w:rsidR="00F37ED8" w:rsidRDefault="00F37ED8" w:rsidP="00F37ED8">
      <w:pPr>
        <w:pStyle w:val="Pr-formataoHTML"/>
        <w:shd w:val="clear" w:color="auto" w:fill="EEEEEE"/>
        <w:spacing w:line="300" w:lineRule="atLeast"/>
        <w:ind w:left="1440"/>
        <w:textAlignment w:val="center"/>
        <w:rPr>
          <w:color w:val="000000"/>
        </w:rPr>
      </w:pPr>
      <w:r>
        <w:rPr>
          <w:color w:val="000000"/>
        </w:rPr>
        <w:t xml:space="preserve">     filtered: 100.00</w:t>
      </w:r>
    </w:p>
    <w:p w14:paraId="5FBA8334" w14:textId="77777777" w:rsidR="00F37ED8" w:rsidRDefault="00F37ED8" w:rsidP="00F37ED8">
      <w:pPr>
        <w:pStyle w:val="Pr-formataoHTML"/>
        <w:shd w:val="clear" w:color="auto" w:fill="EEEEEE"/>
        <w:spacing w:line="300" w:lineRule="atLeast"/>
        <w:ind w:left="1440"/>
        <w:textAlignment w:val="center"/>
        <w:rPr>
          <w:color w:val="000000"/>
        </w:rPr>
      </w:pPr>
      <w:r>
        <w:rPr>
          <w:color w:val="000000"/>
        </w:rPr>
        <w:t xml:space="preserve">        Extra: NULL</w:t>
      </w:r>
    </w:p>
    <w:p w14:paraId="11485B5A" w14:textId="77777777" w:rsidR="00F37ED8" w:rsidRDefault="00F37ED8" w:rsidP="00F37ED8">
      <w:pPr>
        <w:pStyle w:val="Pr-formataoHTML"/>
        <w:shd w:val="clear" w:color="auto" w:fill="EEEEEE"/>
        <w:spacing w:line="300" w:lineRule="atLeast"/>
        <w:ind w:left="1440"/>
        <w:textAlignment w:val="center"/>
        <w:rPr>
          <w:color w:val="000000"/>
        </w:rPr>
      </w:pPr>
      <w:r>
        <w:rPr>
          <w:color w:val="000000"/>
        </w:rPr>
        <w:t>*************************** 2. row ***************************</w:t>
      </w:r>
    </w:p>
    <w:p w14:paraId="1FE55008" w14:textId="77777777" w:rsidR="00F37ED8" w:rsidRDefault="00F37ED8" w:rsidP="00F37ED8">
      <w:pPr>
        <w:pStyle w:val="Pr-formataoHTML"/>
        <w:shd w:val="clear" w:color="auto" w:fill="EEEEEE"/>
        <w:spacing w:line="300" w:lineRule="atLeast"/>
        <w:ind w:left="1440"/>
        <w:textAlignment w:val="center"/>
        <w:rPr>
          <w:color w:val="000000"/>
        </w:rPr>
      </w:pPr>
      <w:r>
        <w:rPr>
          <w:color w:val="000000"/>
        </w:rPr>
        <w:t xml:space="preserve">           id: 1</w:t>
      </w:r>
    </w:p>
    <w:p w14:paraId="3B3C0F8F" w14:textId="77777777" w:rsidR="00F37ED8" w:rsidRDefault="00F37ED8" w:rsidP="00F37ED8">
      <w:pPr>
        <w:pStyle w:val="Pr-formataoHTML"/>
        <w:shd w:val="clear" w:color="auto" w:fill="EEEEEE"/>
        <w:spacing w:line="300" w:lineRule="atLeast"/>
        <w:ind w:left="1440"/>
        <w:textAlignment w:val="center"/>
        <w:rPr>
          <w:color w:val="000000"/>
        </w:rPr>
      </w:pPr>
      <w:r>
        <w:rPr>
          <w:color w:val="000000"/>
        </w:rPr>
        <w:t xml:space="preserve">  select_type: PRIMARY</w:t>
      </w:r>
    </w:p>
    <w:p w14:paraId="0A2DB3D3" w14:textId="77777777" w:rsidR="00F37ED8" w:rsidRDefault="00F37ED8" w:rsidP="00F37ED8">
      <w:pPr>
        <w:pStyle w:val="Pr-formataoHTML"/>
        <w:shd w:val="clear" w:color="auto" w:fill="EEEEEE"/>
        <w:spacing w:line="300" w:lineRule="atLeast"/>
        <w:ind w:left="1440"/>
        <w:textAlignment w:val="center"/>
        <w:rPr>
          <w:color w:val="000000"/>
        </w:rPr>
      </w:pPr>
      <w:r>
        <w:rPr>
          <w:color w:val="000000"/>
        </w:rPr>
        <w:t xml:space="preserve">        table: t1</w:t>
      </w:r>
    </w:p>
    <w:p w14:paraId="16585516" w14:textId="77777777" w:rsidR="00F37ED8" w:rsidRDefault="00F37ED8" w:rsidP="00F37ED8">
      <w:pPr>
        <w:pStyle w:val="Pr-formataoHTML"/>
        <w:shd w:val="clear" w:color="auto" w:fill="EEEEEE"/>
        <w:spacing w:line="300" w:lineRule="atLeast"/>
        <w:ind w:left="1440"/>
        <w:textAlignment w:val="center"/>
        <w:rPr>
          <w:color w:val="000000"/>
        </w:rPr>
      </w:pPr>
      <w:r>
        <w:rPr>
          <w:color w:val="000000"/>
        </w:rPr>
        <w:t xml:space="preserve">   partitions: NULL</w:t>
      </w:r>
    </w:p>
    <w:p w14:paraId="55C4DFA5" w14:textId="77777777" w:rsidR="00F37ED8" w:rsidRDefault="00F37ED8" w:rsidP="00F37ED8">
      <w:pPr>
        <w:pStyle w:val="Pr-formataoHTML"/>
        <w:shd w:val="clear" w:color="auto" w:fill="EEEEEE"/>
        <w:spacing w:line="300" w:lineRule="atLeast"/>
        <w:ind w:left="1440"/>
        <w:textAlignment w:val="center"/>
        <w:rPr>
          <w:color w:val="000000"/>
        </w:rPr>
      </w:pPr>
      <w:r>
        <w:rPr>
          <w:color w:val="000000"/>
        </w:rPr>
        <w:t xml:space="preserve">         type: ALL</w:t>
      </w:r>
    </w:p>
    <w:p w14:paraId="7CC48EAF" w14:textId="77777777" w:rsidR="00F37ED8" w:rsidRDefault="00F37ED8" w:rsidP="00F37ED8">
      <w:pPr>
        <w:pStyle w:val="Pr-formataoHTML"/>
        <w:shd w:val="clear" w:color="auto" w:fill="EEEEEE"/>
        <w:spacing w:line="300" w:lineRule="atLeast"/>
        <w:ind w:left="1440"/>
        <w:textAlignment w:val="center"/>
        <w:rPr>
          <w:color w:val="000000"/>
        </w:rPr>
      </w:pPr>
      <w:r>
        <w:rPr>
          <w:color w:val="000000"/>
        </w:rPr>
        <w:t>possible_keys: NULL</w:t>
      </w:r>
    </w:p>
    <w:p w14:paraId="1BA2D64C" w14:textId="77777777" w:rsidR="00F37ED8" w:rsidRDefault="00F37ED8" w:rsidP="00F37ED8">
      <w:pPr>
        <w:pStyle w:val="Pr-formataoHTML"/>
        <w:shd w:val="clear" w:color="auto" w:fill="EEEEEE"/>
        <w:spacing w:line="300" w:lineRule="atLeast"/>
        <w:ind w:left="1440"/>
        <w:textAlignment w:val="center"/>
        <w:rPr>
          <w:color w:val="000000"/>
        </w:rPr>
      </w:pPr>
      <w:r>
        <w:rPr>
          <w:color w:val="000000"/>
        </w:rPr>
        <w:t xml:space="preserve">          key: NULL</w:t>
      </w:r>
    </w:p>
    <w:p w14:paraId="5103EBDD" w14:textId="77777777" w:rsidR="00F37ED8" w:rsidRDefault="00F37ED8" w:rsidP="00F37ED8">
      <w:pPr>
        <w:pStyle w:val="Pr-formataoHTML"/>
        <w:shd w:val="clear" w:color="auto" w:fill="EEEEEE"/>
        <w:spacing w:line="300" w:lineRule="atLeast"/>
        <w:ind w:left="1440"/>
        <w:textAlignment w:val="center"/>
        <w:rPr>
          <w:color w:val="000000"/>
        </w:rPr>
      </w:pPr>
      <w:r>
        <w:rPr>
          <w:color w:val="000000"/>
        </w:rPr>
        <w:t xml:space="preserve">      key_len: NULL</w:t>
      </w:r>
    </w:p>
    <w:p w14:paraId="1E7C575A" w14:textId="77777777" w:rsidR="00F37ED8" w:rsidRDefault="00F37ED8" w:rsidP="00F37ED8">
      <w:pPr>
        <w:pStyle w:val="Pr-formataoHTML"/>
        <w:shd w:val="clear" w:color="auto" w:fill="EEEEEE"/>
        <w:spacing w:line="300" w:lineRule="atLeast"/>
        <w:ind w:left="1440"/>
        <w:textAlignment w:val="center"/>
        <w:rPr>
          <w:color w:val="000000"/>
        </w:rPr>
      </w:pPr>
      <w:r>
        <w:rPr>
          <w:color w:val="000000"/>
        </w:rPr>
        <w:t xml:space="preserve">          ref: NULL</w:t>
      </w:r>
    </w:p>
    <w:p w14:paraId="232FD7E9" w14:textId="77777777" w:rsidR="00F37ED8" w:rsidRDefault="00F37ED8" w:rsidP="00F37ED8">
      <w:pPr>
        <w:pStyle w:val="Pr-formataoHTML"/>
        <w:shd w:val="clear" w:color="auto" w:fill="EEEEEE"/>
        <w:spacing w:line="300" w:lineRule="atLeast"/>
        <w:ind w:left="1440"/>
        <w:textAlignment w:val="center"/>
        <w:rPr>
          <w:color w:val="000000"/>
        </w:rPr>
      </w:pPr>
      <w:r>
        <w:rPr>
          <w:color w:val="000000"/>
        </w:rPr>
        <w:t xml:space="preserve">         rows: 4</w:t>
      </w:r>
    </w:p>
    <w:p w14:paraId="7D7AD2AB" w14:textId="77777777" w:rsidR="00F37ED8" w:rsidRDefault="00F37ED8" w:rsidP="00F37ED8">
      <w:pPr>
        <w:pStyle w:val="Pr-formataoHTML"/>
        <w:shd w:val="clear" w:color="auto" w:fill="EEEEEE"/>
        <w:spacing w:line="300" w:lineRule="atLeast"/>
        <w:ind w:left="1440"/>
        <w:textAlignment w:val="center"/>
        <w:rPr>
          <w:color w:val="000000"/>
        </w:rPr>
      </w:pPr>
      <w:r>
        <w:rPr>
          <w:color w:val="000000"/>
        </w:rPr>
        <w:t xml:space="preserve">     filtered: 33.33</w:t>
      </w:r>
    </w:p>
    <w:p w14:paraId="6BF0DFD5" w14:textId="77777777" w:rsidR="00F37ED8" w:rsidRDefault="00F37ED8" w:rsidP="00F37ED8">
      <w:pPr>
        <w:pStyle w:val="Pr-formataoHTML"/>
        <w:shd w:val="clear" w:color="auto" w:fill="EEEEEE"/>
        <w:spacing w:line="300" w:lineRule="atLeast"/>
        <w:ind w:left="1440"/>
        <w:textAlignment w:val="center"/>
        <w:rPr>
          <w:color w:val="000000"/>
        </w:rPr>
      </w:pPr>
      <w:r>
        <w:rPr>
          <w:color w:val="000000"/>
        </w:rPr>
        <w:t xml:space="preserve">        Extra: Using where; Using join buffer (hash join)</w:t>
      </w:r>
    </w:p>
    <w:p w14:paraId="12C7D602" w14:textId="77777777" w:rsidR="00F37ED8" w:rsidRDefault="00F37ED8" w:rsidP="00F37ED8">
      <w:pPr>
        <w:pStyle w:val="Pr-formataoHTML"/>
        <w:shd w:val="clear" w:color="auto" w:fill="EEEEEE"/>
        <w:spacing w:line="300" w:lineRule="atLeast"/>
        <w:ind w:left="1440"/>
        <w:textAlignment w:val="center"/>
        <w:rPr>
          <w:color w:val="000000"/>
        </w:rPr>
      </w:pPr>
      <w:r>
        <w:rPr>
          <w:color w:val="000000"/>
        </w:rPr>
        <w:t>*************************** 3. row ***************************</w:t>
      </w:r>
    </w:p>
    <w:p w14:paraId="1769C64C" w14:textId="77777777" w:rsidR="00F37ED8" w:rsidRDefault="00F37ED8" w:rsidP="00F37ED8">
      <w:pPr>
        <w:pStyle w:val="Pr-formataoHTML"/>
        <w:shd w:val="clear" w:color="auto" w:fill="EEEEEE"/>
        <w:spacing w:line="300" w:lineRule="atLeast"/>
        <w:ind w:left="1440"/>
        <w:textAlignment w:val="center"/>
        <w:rPr>
          <w:color w:val="000000"/>
        </w:rPr>
      </w:pPr>
      <w:r>
        <w:rPr>
          <w:color w:val="000000"/>
        </w:rPr>
        <w:t xml:space="preserve">           id: 2</w:t>
      </w:r>
    </w:p>
    <w:p w14:paraId="4FE91498" w14:textId="77777777" w:rsidR="00F37ED8" w:rsidRDefault="00F37ED8" w:rsidP="00F37ED8">
      <w:pPr>
        <w:pStyle w:val="Pr-formataoHTML"/>
        <w:shd w:val="clear" w:color="auto" w:fill="EEEEEE"/>
        <w:spacing w:line="300" w:lineRule="atLeast"/>
        <w:ind w:left="1440"/>
        <w:textAlignment w:val="center"/>
        <w:rPr>
          <w:color w:val="000000"/>
        </w:rPr>
      </w:pPr>
      <w:r>
        <w:rPr>
          <w:color w:val="000000"/>
        </w:rPr>
        <w:t xml:space="preserve">  select_type: DERIVED</w:t>
      </w:r>
    </w:p>
    <w:p w14:paraId="3BC7F3E5" w14:textId="77777777" w:rsidR="00F37ED8" w:rsidRDefault="00F37ED8" w:rsidP="00F37ED8">
      <w:pPr>
        <w:pStyle w:val="Pr-formataoHTML"/>
        <w:shd w:val="clear" w:color="auto" w:fill="EEEEEE"/>
        <w:spacing w:line="300" w:lineRule="atLeast"/>
        <w:ind w:left="1440"/>
        <w:textAlignment w:val="center"/>
        <w:rPr>
          <w:color w:val="000000"/>
        </w:rPr>
      </w:pPr>
      <w:r>
        <w:rPr>
          <w:color w:val="000000"/>
        </w:rPr>
        <w:t xml:space="preserve">        table: t2</w:t>
      </w:r>
    </w:p>
    <w:p w14:paraId="00E46885" w14:textId="77777777" w:rsidR="00F37ED8" w:rsidRDefault="00F37ED8" w:rsidP="00F37ED8">
      <w:pPr>
        <w:pStyle w:val="Pr-formataoHTML"/>
        <w:shd w:val="clear" w:color="auto" w:fill="EEEEEE"/>
        <w:spacing w:line="300" w:lineRule="atLeast"/>
        <w:ind w:left="1440"/>
        <w:textAlignment w:val="center"/>
        <w:rPr>
          <w:color w:val="000000"/>
        </w:rPr>
      </w:pPr>
      <w:r>
        <w:rPr>
          <w:color w:val="000000"/>
        </w:rPr>
        <w:t xml:space="preserve">   partitions: NULL</w:t>
      </w:r>
    </w:p>
    <w:p w14:paraId="558A5F00" w14:textId="77777777" w:rsidR="00F37ED8" w:rsidRDefault="00F37ED8" w:rsidP="00F37ED8">
      <w:pPr>
        <w:pStyle w:val="Pr-formataoHTML"/>
        <w:shd w:val="clear" w:color="auto" w:fill="EEEEEE"/>
        <w:spacing w:line="300" w:lineRule="atLeast"/>
        <w:ind w:left="1440"/>
        <w:textAlignment w:val="center"/>
        <w:rPr>
          <w:color w:val="000000"/>
        </w:rPr>
      </w:pPr>
      <w:r>
        <w:rPr>
          <w:color w:val="000000"/>
        </w:rPr>
        <w:t xml:space="preserve">         type: ALL</w:t>
      </w:r>
    </w:p>
    <w:p w14:paraId="386B750B" w14:textId="77777777" w:rsidR="00F37ED8" w:rsidRDefault="00F37ED8" w:rsidP="00F37ED8">
      <w:pPr>
        <w:pStyle w:val="Pr-formataoHTML"/>
        <w:shd w:val="clear" w:color="auto" w:fill="EEEEEE"/>
        <w:spacing w:line="300" w:lineRule="atLeast"/>
        <w:ind w:left="1440"/>
        <w:textAlignment w:val="center"/>
        <w:rPr>
          <w:color w:val="000000"/>
        </w:rPr>
      </w:pPr>
      <w:r>
        <w:rPr>
          <w:color w:val="000000"/>
        </w:rPr>
        <w:t>possible_keys: NULL</w:t>
      </w:r>
    </w:p>
    <w:p w14:paraId="0D75F779" w14:textId="77777777" w:rsidR="00F37ED8" w:rsidRDefault="00F37ED8" w:rsidP="00F37ED8">
      <w:pPr>
        <w:pStyle w:val="Pr-formataoHTML"/>
        <w:shd w:val="clear" w:color="auto" w:fill="EEEEEE"/>
        <w:spacing w:line="300" w:lineRule="atLeast"/>
        <w:ind w:left="1440"/>
        <w:textAlignment w:val="center"/>
        <w:rPr>
          <w:color w:val="000000"/>
        </w:rPr>
      </w:pPr>
      <w:r>
        <w:rPr>
          <w:color w:val="000000"/>
        </w:rPr>
        <w:t xml:space="preserve">          key: NULL</w:t>
      </w:r>
    </w:p>
    <w:p w14:paraId="01A39395" w14:textId="77777777" w:rsidR="00F37ED8" w:rsidRDefault="00F37ED8" w:rsidP="00F37ED8">
      <w:pPr>
        <w:pStyle w:val="Pr-formataoHTML"/>
        <w:shd w:val="clear" w:color="auto" w:fill="EEEEEE"/>
        <w:spacing w:line="300" w:lineRule="atLeast"/>
        <w:ind w:left="1440"/>
        <w:textAlignment w:val="center"/>
        <w:rPr>
          <w:color w:val="000000"/>
        </w:rPr>
      </w:pPr>
      <w:r>
        <w:rPr>
          <w:color w:val="000000"/>
        </w:rPr>
        <w:lastRenderedPageBreak/>
        <w:t xml:space="preserve">      key_len: NULL</w:t>
      </w:r>
    </w:p>
    <w:p w14:paraId="7B617E90" w14:textId="77777777" w:rsidR="00F37ED8" w:rsidRDefault="00F37ED8" w:rsidP="00F37ED8">
      <w:pPr>
        <w:pStyle w:val="Pr-formataoHTML"/>
        <w:shd w:val="clear" w:color="auto" w:fill="EEEEEE"/>
        <w:spacing w:line="300" w:lineRule="atLeast"/>
        <w:ind w:left="1440"/>
        <w:textAlignment w:val="center"/>
        <w:rPr>
          <w:color w:val="000000"/>
        </w:rPr>
      </w:pPr>
      <w:r>
        <w:rPr>
          <w:color w:val="000000"/>
        </w:rPr>
        <w:t xml:space="preserve">          ref: NULL</w:t>
      </w:r>
    </w:p>
    <w:p w14:paraId="6641466F" w14:textId="77777777" w:rsidR="00F37ED8" w:rsidRDefault="00F37ED8" w:rsidP="00F37ED8">
      <w:pPr>
        <w:pStyle w:val="Pr-formataoHTML"/>
        <w:shd w:val="clear" w:color="auto" w:fill="EEEEEE"/>
        <w:spacing w:line="300" w:lineRule="atLeast"/>
        <w:ind w:left="1440"/>
        <w:textAlignment w:val="center"/>
        <w:rPr>
          <w:color w:val="000000"/>
        </w:rPr>
      </w:pPr>
      <w:r>
        <w:rPr>
          <w:color w:val="000000"/>
        </w:rPr>
        <w:t xml:space="preserve">         rows: 2</w:t>
      </w:r>
    </w:p>
    <w:p w14:paraId="7137F9E5" w14:textId="77777777" w:rsidR="00F37ED8" w:rsidRDefault="00F37ED8" w:rsidP="00F37ED8">
      <w:pPr>
        <w:pStyle w:val="Pr-formataoHTML"/>
        <w:shd w:val="clear" w:color="auto" w:fill="EEEEEE"/>
        <w:spacing w:line="300" w:lineRule="atLeast"/>
        <w:ind w:left="1440"/>
        <w:textAlignment w:val="center"/>
        <w:rPr>
          <w:color w:val="000000"/>
        </w:rPr>
      </w:pPr>
      <w:r>
        <w:rPr>
          <w:color w:val="000000"/>
        </w:rPr>
        <w:t xml:space="preserve">     filtered: 100.00</w:t>
      </w:r>
    </w:p>
    <w:p w14:paraId="0B7AC3C6" w14:textId="77777777" w:rsidR="00F37ED8" w:rsidRDefault="00F37ED8" w:rsidP="00F37ED8">
      <w:pPr>
        <w:pStyle w:val="Pr-formataoHTML"/>
        <w:shd w:val="clear" w:color="auto" w:fill="EEEEEE"/>
        <w:spacing w:line="300" w:lineRule="atLeast"/>
        <w:ind w:left="1440"/>
        <w:textAlignment w:val="center"/>
        <w:rPr>
          <w:color w:val="000000"/>
        </w:rPr>
      </w:pPr>
      <w:r>
        <w:rPr>
          <w:color w:val="000000"/>
        </w:rPr>
        <w:t xml:space="preserve">        Extra: NULL</w:t>
      </w:r>
    </w:p>
    <w:p w14:paraId="7FB546E3" w14:textId="77777777" w:rsidR="00F37ED8" w:rsidRDefault="00F37ED8" w:rsidP="00F37ED8">
      <w:pPr>
        <w:pStyle w:val="NormalWeb"/>
        <w:spacing w:line="252" w:lineRule="atLeast"/>
        <w:ind w:left="1440"/>
        <w:textAlignment w:val="center"/>
        <w:rPr>
          <w:rFonts w:ascii="Helvetica" w:hAnsi="Helvetica"/>
          <w:color w:val="000000"/>
          <w:sz w:val="21"/>
          <w:szCs w:val="21"/>
        </w:rPr>
      </w:pPr>
      <w:r>
        <w:rPr>
          <w:rFonts w:ascii="Helvetica" w:hAnsi="Helvetica"/>
          <w:color w:val="000000"/>
          <w:sz w:val="21"/>
          <w:szCs w:val="21"/>
        </w:rPr>
        <w:t>As can be seen from executing </w:t>
      </w:r>
      <w:hyperlink r:id="rId1587" w:anchor="show-warnings" w:tooltip="13.7.7.42 SHOW WARNINGS Statement" w:history="1">
        <w:r>
          <w:rPr>
            <w:rStyle w:val="CdigoHTML"/>
            <w:b/>
            <w:bCs/>
            <w:color w:val="026789"/>
            <w:u w:val="single"/>
            <w:shd w:val="clear" w:color="auto" w:fill="FFFFFF"/>
          </w:rPr>
          <w:t>SHOW WARNINGS</w:t>
        </w:r>
      </w:hyperlink>
      <w:r>
        <w:rPr>
          <w:rFonts w:ascii="Helvetica" w:hAnsi="Helvetica"/>
          <w:color w:val="000000"/>
          <w:sz w:val="21"/>
          <w:szCs w:val="21"/>
        </w:rPr>
        <w:t> immediately following the second </w:t>
      </w:r>
      <w:hyperlink r:id="rId1588" w:anchor="explain" w:tooltip="13.8.2 EXPLAIN Statement" w:history="1">
        <w:r>
          <w:rPr>
            <w:rStyle w:val="CdigoHTML"/>
            <w:b/>
            <w:bCs/>
            <w:color w:val="026789"/>
            <w:u w:val="single"/>
            <w:shd w:val="clear" w:color="auto" w:fill="FFFFFF"/>
          </w:rPr>
          <w:t>EXPLAIN</w:t>
        </w:r>
      </w:hyperlink>
      <w:r>
        <w:rPr>
          <w:rFonts w:ascii="Helvetica" w:hAnsi="Helvetica"/>
          <w:color w:val="000000"/>
          <w:sz w:val="21"/>
          <w:szCs w:val="21"/>
        </w:rPr>
        <w:t> statement, with the optimization enabled, the query </w:t>
      </w:r>
      <w:r>
        <w:rPr>
          <w:rStyle w:val="CdigoHTML"/>
          <w:b/>
          <w:bCs/>
          <w:color w:val="026789"/>
          <w:shd w:val="clear" w:color="auto" w:fill="FFFFFF"/>
        </w:rPr>
        <w:t>SELECT * FROM t1 WHERE t1.a &gt; (SELECT COUNT(a) FROM t2)</w:t>
      </w:r>
      <w:r>
        <w:rPr>
          <w:rFonts w:ascii="Helvetica" w:hAnsi="Helvetica"/>
          <w:color w:val="000000"/>
          <w:sz w:val="21"/>
          <w:szCs w:val="21"/>
        </w:rPr>
        <w:t> is rewritten in a form similar to what is shown here:</w:t>
      </w:r>
    </w:p>
    <w:p w14:paraId="686D6900" w14:textId="77777777" w:rsidR="00F37ED8" w:rsidRDefault="00F37ED8" w:rsidP="00F37ED8">
      <w:pPr>
        <w:pStyle w:val="Pr-formataoHTML"/>
        <w:shd w:val="clear" w:color="auto" w:fill="EEEEEE"/>
        <w:spacing w:line="300" w:lineRule="atLeast"/>
        <w:ind w:left="1440"/>
        <w:textAlignment w:val="center"/>
        <w:rPr>
          <w:color w:val="000000"/>
        </w:rPr>
      </w:pPr>
      <w:r>
        <w:rPr>
          <w:color w:val="000000"/>
        </w:rPr>
        <w:t>SELECT t1.a FROM t1</w:t>
      </w:r>
    </w:p>
    <w:p w14:paraId="48620CA0" w14:textId="77777777" w:rsidR="00F37ED8" w:rsidRDefault="00F37ED8" w:rsidP="00F37ED8">
      <w:pPr>
        <w:pStyle w:val="Pr-formataoHTML"/>
        <w:shd w:val="clear" w:color="auto" w:fill="EEEEEE"/>
        <w:spacing w:line="300" w:lineRule="atLeast"/>
        <w:ind w:left="1440"/>
        <w:textAlignment w:val="center"/>
        <w:rPr>
          <w:color w:val="000000"/>
        </w:rPr>
      </w:pPr>
      <w:r>
        <w:rPr>
          <w:color w:val="000000"/>
        </w:rPr>
        <w:t xml:space="preserve">    JOIN  ( SELECT COUNT(t2.a) AS c FROM t2 ) AS d</w:t>
      </w:r>
    </w:p>
    <w:p w14:paraId="748B37FA" w14:textId="77777777" w:rsidR="00F37ED8" w:rsidRDefault="00F37ED8" w:rsidP="00F37ED8">
      <w:pPr>
        <w:pStyle w:val="Pr-formataoHTML"/>
        <w:shd w:val="clear" w:color="auto" w:fill="EEEEEE"/>
        <w:spacing w:line="300" w:lineRule="atLeast"/>
        <w:ind w:left="1440"/>
        <w:textAlignment w:val="center"/>
        <w:rPr>
          <w:color w:val="000000"/>
        </w:rPr>
      </w:pPr>
      <w:r>
        <w:rPr>
          <w:color w:val="000000"/>
        </w:rPr>
        <w:t xml:space="preserve">            WHERE t1.a &gt; d.c;</w:t>
      </w:r>
    </w:p>
    <w:p w14:paraId="1BEF7A91" w14:textId="77777777" w:rsidR="00F37ED8" w:rsidRDefault="00F37ED8" w:rsidP="00F37ED8">
      <w:pPr>
        <w:pStyle w:val="NormalWeb"/>
        <w:spacing w:line="252" w:lineRule="atLeast"/>
        <w:ind w:left="1440"/>
        <w:textAlignment w:val="center"/>
        <w:rPr>
          <w:rFonts w:ascii="Helvetica" w:hAnsi="Helvetica"/>
          <w:color w:val="000000"/>
          <w:sz w:val="21"/>
          <w:szCs w:val="21"/>
        </w:rPr>
      </w:pPr>
      <w:r>
        <w:rPr>
          <w:rFonts w:ascii="Helvetica" w:hAnsi="Helvetica"/>
          <w:color w:val="000000"/>
          <w:sz w:val="21"/>
          <w:szCs w:val="21"/>
        </w:rPr>
        <w:t>Example, using a query with </w:t>
      </w:r>
      <w:r>
        <w:rPr>
          <w:rStyle w:val="CdigoHTML"/>
          <w:b/>
          <w:bCs/>
          <w:color w:val="026789"/>
          <w:shd w:val="clear" w:color="auto" w:fill="FFFFFF"/>
        </w:rPr>
        <w:t>IN (</w:t>
      </w:r>
      <w:r>
        <w:rPr>
          <w:rStyle w:val="CdigoHTML"/>
          <w:b/>
          <w:bCs/>
          <w:i/>
          <w:iCs/>
          <w:color w:val="026789"/>
          <w:sz w:val="19"/>
          <w:szCs w:val="19"/>
          <w:shd w:val="clear" w:color="auto" w:fill="FFFFFF"/>
        </w:rPr>
        <w:t>subquery</w:t>
      </w:r>
      <w:r>
        <w:rPr>
          <w:rStyle w:val="CdigoHTML"/>
          <w:b/>
          <w:bCs/>
          <w:color w:val="026789"/>
          <w:shd w:val="clear" w:color="auto" w:fill="FFFFFF"/>
        </w:rPr>
        <w:t>)</w:t>
      </w:r>
      <w:r>
        <w:rPr>
          <w:rFonts w:ascii="Helvetica" w:hAnsi="Helvetica"/>
          <w:color w:val="000000"/>
          <w:sz w:val="21"/>
          <w:szCs w:val="21"/>
        </w:rPr>
        <w:t>:</w:t>
      </w:r>
    </w:p>
    <w:p w14:paraId="4D3DD32F" w14:textId="77777777" w:rsidR="00F37ED8" w:rsidRDefault="00F37ED8" w:rsidP="00F37ED8">
      <w:pPr>
        <w:pStyle w:val="Pr-formataoHTML"/>
        <w:shd w:val="clear" w:color="auto" w:fill="EEEEEE"/>
        <w:spacing w:line="300" w:lineRule="atLeast"/>
        <w:ind w:left="1440"/>
        <w:textAlignment w:val="center"/>
        <w:rPr>
          <w:color w:val="000000"/>
        </w:rPr>
      </w:pPr>
      <w:r>
        <w:rPr>
          <w:color w:val="000000"/>
        </w:rPr>
        <w:t xml:space="preserve">mysql&gt; </w:t>
      </w:r>
      <w:r>
        <w:rPr>
          <w:rStyle w:val="CdigoHTML"/>
          <w:b/>
          <w:bCs/>
          <w:color w:val="000000"/>
          <w:sz w:val="19"/>
          <w:szCs w:val="19"/>
        </w:rPr>
        <w:t>DROP TABLE IF EXISTS t1, t2;</w:t>
      </w:r>
    </w:p>
    <w:p w14:paraId="57DB88FD" w14:textId="77777777" w:rsidR="00F37ED8" w:rsidRDefault="00F37ED8" w:rsidP="00F37ED8">
      <w:pPr>
        <w:pStyle w:val="Pr-formataoHTML"/>
        <w:shd w:val="clear" w:color="auto" w:fill="EEEEEE"/>
        <w:spacing w:line="300" w:lineRule="atLeast"/>
        <w:ind w:left="1440"/>
        <w:textAlignment w:val="center"/>
        <w:rPr>
          <w:color w:val="000000"/>
        </w:rPr>
      </w:pPr>
    </w:p>
    <w:p w14:paraId="1C2346BA" w14:textId="77777777" w:rsidR="00F37ED8" w:rsidRDefault="00F37ED8" w:rsidP="00F37ED8">
      <w:pPr>
        <w:pStyle w:val="Pr-formataoHTML"/>
        <w:shd w:val="clear" w:color="auto" w:fill="EEEEEE"/>
        <w:spacing w:line="300" w:lineRule="atLeast"/>
        <w:ind w:left="1440"/>
        <w:textAlignment w:val="center"/>
        <w:rPr>
          <w:color w:val="000000"/>
        </w:rPr>
      </w:pPr>
      <w:r>
        <w:rPr>
          <w:color w:val="000000"/>
        </w:rPr>
        <w:t xml:space="preserve">mysql&gt; </w:t>
      </w:r>
      <w:r>
        <w:rPr>
          <w:rStyle w:val="CdigoHTML"/>
          <w:b/>
          <w:bCs/>
          <w:color w:val="000000"/>
          <w:sz w:val="19"/>
          <w:szCs w:val="19"/>
        </w:rPr>
        <w:t>CREATE TABLE t1 (a INT, b INT);</w:t>
      </w:r>
    </w:p>
    <w:p w14:paraId="105D07DE" w14:textId="77777777" w:rsidR="00F37ED8" w:rsidRDefault="00F37ED8" w:rsidP="00F37ED8">
      <w:pPr>
        <w:pStyle w:val="Pr-formataoHTML"/>
        <w:shd w:val="clear" w:color="auto" w:fill="EEEEEE"/>
        <w:spacing w:line="300" w:lineRule="atLeast"/>
        <w:ind w:left="1440"/>
        <w:textAlignment w:val="center"/>
        <w:rPr>
          <w:color w:val="000000"/>
        </w:rPr>
      </w:pPr>
      <w:r>
        <w:rPr>
          <w:color w:val="000000"/>
        </w:rPr>
        <w:t xml:space="preserve">mysql&gt; </w:t>
      </w:r>
      <w:r>
        <w:rPr>
          <w:rStyle w:val="CdigoHTML"/>
          <w:b/>
          <w:bCs/>
          <w:color w:val="000000"/>
          <w:sz w:val="19"/>
          <w:szCs w:val="19"/>
        </w:rPr>
        <w:t>CREATE TABLE t2 (a INT, b INT);</w:t>
      </w:r>
    </w:p>
    <w:p w14:paraId="5C038F43" w14:textId="77777777" w:rsidR="00F37ED8" w:rsidRDefault="00F37ED8" w:rsidP="00F37ED8">
      <w:pPr>
        <w:pStyle w:val="Pr-formataoHTML"/>
        <w:shd w:val="clear" w:color="auto" w:fill="EEEEEE"/>
        <w:spacing w:line="300" w:lineRule="atLeast"/>
        <w:ind w:left="1440"/>
        <w:textAlignment w:val="center"/>
        <w:rPr>
          <w:color w:val="000000"/>
        </w:rPr>
      </w:pPr>
    </w:p>
    <w:p w14:paraId="0F9BDF59" w14:textId="77777777" w:rsidR="00F37ED8" w:rsidRDefault="00F37ED8" w:rsidP="00F37ED8">
      <w:pPr>
        <w:pStyle w:val="Pr-formataoHTML"/>
        <w:shd w:val="clear" w:color="auto" w:fill="EEEEEE"/>
        <w:spacing w:line="300" w:lineRule="atLeast"/>
        <w:ind w:left="1440"/>
        <w:textAlignment w:val="center"/>
        <w:rPr>
          <w:color w:val="000000"/>
        </w:rPr>
      </w:pPr>
      <w:r>
        <w:rPr>
          <w:color w:val="000000"/>
        </w:rPr>
        <w:t xml:space="preserve">mysql&gt; </w:t>
      </w:r>
      <w:r>
        <w:rPr>
          <w:rStyle w:val="CdigoHTML"/>
          <w:b/>
          <w:bCs/>
          <w:color w:val="000000"/>
          <w:sz w:val="19"/>
          <w:szCs w:val="19"/>
        </w:rPr>
        <w:t>INSERT INTO t1 VALUES ROW(1,10), ROW(2,20), ROW(3,30);</w:t>
      </w:r>
    </w:p>
    <w:p w14:paraId="69D42349" w14:textId="77777777" w:rsidR="00F37ED8" w:rsidRDefault="00F37ED8" w:rsidP="00F37ED8">
      <w:pPr>
        <w:pStyle w:val="Pr-formataoHTML"/>
        <w:shd w:val="clear" w:color="auto" w:fill="EEEEEE"/>
        <w:spacing w:line="300" w:lineRule="atLeast"/>
        <w:ind w:left="1440"/>
        <w:textAlignment w:val="center"/>
        <w:rPr>
          <w:color w:val="000000"/>
        </w:rPr>
      </w:pPr>
      <w:r>
        <w:rPr>
          <w:color w:val="000000"/>
        </w:rPr>
        <w:t xml:space="preserve">mysql&gt; </w:t>
      </w:r>
      <w:r>
        <w:rPr>
          <w:rStyle w:val="CdigoHTML"/>
          <w:b/>
          <w:bCs/>
          <w:color w:val="000000"/>
          <w:sz w:val="19"/>
          <w:szCs w:val="19"/>
        </w:rPr>
        <w:t>INSERT INTO t2</w:t>
      </w:r>
    </w:p>
    <w:p w14:paraId="0A5A8C14" w14:textId="77777777" w:rsidR="00F37ED8" w:rsidRDefault="00F37ED8" w:rsidP="00F37ED8">
      <w:pPr>
        <w:pStyle w:val="Pr-formataoHTML"/>
        <w:shd w:val="clear" w:color="auto" w:fill="EEEEEE"/>
        <w:spacing w:line="300" w:lineRule="atLeast"/>
        <w:ind w:left="1440"/>
        <w:textAlignment w:val="center"/>
        <w:rPr>
          <w:color w:val="000000"/>
        </w:rPr>
      </w:pPr>
      <w:r>
        <w:rPr>
          <w:color w:val="000000"/>
        </w:rPr>
        <w:t xml:space="preserve">    -&gt;    </w:t>
      </w:r>
      <w:r>
        <w:rPr>
          <w:rStyle w:val="CdigoHTML"/>
          <w:b/>
          <w:bCs/>
          <w:color w:val="000000"/>
          <w:sz w:val="19"/>
          <w:szCs w:val="19"/>
        </w:rPr>
        <w:t>VALUES ROW(1,10), ROW(2,20), ROW(3,30), ROW(1,110), ROW(2,120), ROW(3,130);</w:t>
      </w:r>
    </w:p>
    <w:p w14:paraId="4EBC8599" w14:textId="77777777" w:rsidR="00F37ED8" w:rsidRDefault="00F37ED8" w:rsidP="00F37ED8">
      <w:pPr>
        <w:pStyle w:val="Pr-formataoHTML"/>
        <w:shd w:val="clear" w:color="auto" w:fill="EEEEEE"/>
        <w:spacing w:line="300" w:lineRule="atLeast"/>
        <w:ind w:left="1440"/>
        <w:textAlignment w:val="center"/>
        <w:rPr>
          <w:color w:val="000000"/>
        </w:rPr>
      </w:pPr>
    </w:p>
    <w:p w14:paraId="315E3079" w14:textId="77777777" w:rsidR="00F37ED8" w:rsidRDefault="00F37ED8" w:rsidP="00F37ED8">
      <w:pPr>
        <w:pStyle w:val="Pr-formataoHTML"/>
        <w:shd w:val="clear" w:color="auto" w:fill="EEEEEE"/>
        <w:spacing w:line="300" w:lineRule="atLeast"/>
        <w:ind w:left="1440"/>
        <w:textAlignment w:val="center"/>
        <w:rPr>
          <w:color w:val="000000"/>
        </w:rPr>
      </w:pPr>
      <w:r>
        <w:rPr>
          <w:color w:val="000000"/>
        </w:rPr>
        <w:t xml:space="preserve">mysql&gt; </w:t>
      </w:r>
      <w:r>
        <w:rPr>
          <w:rStyle w:val="CdigoHTML"/>
          <w:b/>
          <w:bCs/>
          <w:color w:val="000000"/>
          <w:sz w:val="19"/>
          <w:szCs w:val="19"/>
        </w:rPr>
        <w:t>SELECT * FROM t1</w:t>
      </w:r>
    </w:p>
    <w:p w14:paraId="05766F66" w14:textId="77777777" w:rsidR="00F37ED8" w:rsidRDefault="00F37ED8" w:rsidP="00F37ED8">
      <w:pPr>
        <w:pStyle w:val="Pr-formataoHTML"/>
        <w:shd w:val="clear" w:color="auto" w:fill="EEEEEE"/>
        <w:spacing w:line="300" w:lineRule="atLeast"/>
        <w:ind w:left="1440"/>
        <w:textAlignment w:val="center"/>
        <w:rPr>
          <w:color w:val="000000"/>
        </w:rPr>
      </w:pPr>
      <w:r>
        <w:rPr>
          <w:color w:val="000000"/>
        </w:rPr>
        <w:t xml:space="preserve">    -&gt;     </w:t>
      </w:r>
      <w:r>
        <w:rPr>
          <w:rStyle w:val="CdigoHTML"/>
          <w:b/>
          <w:bCs/>
          <w:color w:val="000000"/>
          <w:sz w:val="19"/>
          <w:szCs w:val="19"/>
        </w:rPr>
        <w:t>WHERE   t1.b &lt; 0</w:t>
      </w:r>
    </w:p>
    <w:p w14:paraId="2B9C3C93" w14:textId="77777777" w:rsidR="00F37ED8" w:rsidRDefault="00F37ED8" w:rsidP="00F37ED8">
      <w:pPr>
        <w:pStyle w:val="Pr-formataoHTML"/>
        <w:shd w:val="clear" w:color="auto" w:fill="EEEEEE"/>
        <w:spacing w:line="300" w:lineRule="atLeast"/>
        <w:ind w:left="1440"/>
        <w:textAlignment w:val="center"/>
        <w:rPr>
          <w:color w:val="000000"/>
        </w:rPr>
      </w:pPr>
      <w:r>
        <w:rPr>
          <w:color w:val="000000"/>
        </w:rPr>
        <w:t xml:space="preserve">    -&gt;             </w:t>
      </w:r>
      <w:r>
        <w:rPr>
          <w:rStyle w:val="CdigoHTML"/>
          <w:b/>
          <w:bCs/>
          <w:color w:val="000000"/>
          <w:sz w:val="19"/>
          <w:szCs w:val="19"/>
        </w:rPr>
        <w:t>OR</w:t>
      </w:r>
    </w:p>
    <w:p w14:paraId="23CCA6CD" w14:textId="77777777" w:rsidR="00F37ED8" w:rsidRDefault="00F37ED8" w:rsidP="00F37ED8">
      <w:pPr>
        <w:pStyle w:val="Pr-formataoHTML"/>
        <w:shd w:val="clear" w:color="auto" w:fill="EEEEEE"/>
        <w:spacing w:line="300" w:lineRule="atLeast"/>
        <w:ind w:left="1440"/>
        <w:textAlignment w:val="center"/>
        <w:rPr>
          <w:color w:val="000000"/>
        </w:rPr>
      </w:pPr>
      <w:r>
        <w:rPr>
          <w:color w:val="000000"/>
        </w:rPr>
        <w:t xml:space="preserve">    -&gt;             </w:t>
      </w:r>
      <w:r>
        <w:rPr>
          <w:rStyle w:val="CdigoHTML"/>
          <w:b/>
          <w:bCs/>
          <w:color w:val="000000"/>
          <w:sz w:val="19"/>
          <w:szCs w:val="19"/>
        </w:rPr>
        <w:t>t1.a IN (SELECT t2.a + 1 FROM t2);</w:t>
      </w:r>
    </w:p>
    <w:p w14:paraId="7D27C050" w14:textId="77777777" w:rsidR="00F37ED8" w:rsidRDefault="00F37ED8" w:rsidP="00F37ED8">
      <w:pPr>
        <w:pStyle w:val="Pr-formataoHTML"/>
        <w:shd w:val="clear" w:color="auto" w:fill="EEEEEE"/>
        <w:spacing w:line="300" w:lineRule="atLeast"/>
        <w:ind w:left="1440"/>
        <w:textAlignment w:val="center"/>
        <w:rPr>
          <w:color w:val="000000"/>
        </w:rPr>
      </w:pPr>
      <w:r>
        <w:rPr>
          <w:color w:val="000000"/>
        </w:rPr>
        <w:t>+------+------+</w:t>
      </w:r>
    </w:p>
    <w:p w14:paraId="7909C5F4" w14:textId="77777777" w:rsidR="00F37ED8" w:rsidRDefault="00F37ED8" w:rsidP="00F37ED8">
      <w:pPr>
        <w:pStyle w:val="Pr-formataoHTML"/>
        <w:shd w:val="clear" w:color="auto" w:fill="EEEEEE"/>
        <w:spacing w:line="300" w:lineRule="atLeast"/>
        <w:ind w:left="1440"/>
        <w:textAlignment w:val="center"/>
        <w:rPr>
          <w:color w:val="000000"/>
        </w:rPr>
      </w:pPr>
      <w:r>
        <w:rPr>
          <w:color w:val="000000"/>
        </w:rPr>
        <w:t>| a    | b    |</w:t>
      </w:r>
    </w:p>
    <w:p w14:paraId="06FC1C74" w14:textId="77777777" w:rsidR="00F37ED8" w:rsidRDefault="00F37ED8" w:rsidP="00F37ED8">
      <w:pPr>
        <w:pStyle w:val="Pr-formataoHTML"/>
        <w:shd w:val="clear" w:color="auto" w:fill="EEEEEE"/>
        <w:spacing w:line="300" w:lineRule="atLeast"/>
        <w:ind w:left="1440"/>
        <w:textAlignment w:val="center"/>
        <w:rPr>
          <w:color w:val="000000"/>
        </w:rPr>
      </w:pPr>
      <w:r>
        <w:rPr>
          <w:color w:val="000000"/>
        </w:rPr>
        <w:t>+------+------+</w:t>
      </w:r>
    </w:p>
    <w:p w14:paraId="10DC3688" w14:textId="77777777" w:rsidR="00F37ED8" w:rsidRDefault="00F37ED8" w:rsidP="00F37ED8">
      <w:pPr>
        <w:pStyle w:val="Pr-formataoHTML"/>
        <w:shd w:val="clear" w:color="auto" w:fill="EEEEEE"/>
        <w:spacing w:line="300" w:lineRule="atLeast"/>
        <w:ind w:left="1440"/>
        <w:textAlignment w:val="center"/>
        <w:rPr>
          <w:color w:val="000000"/>
        </w:rPr>
      </w:pPr>
      <w:r>
        <w:rPr>
          <w:color w:val="000000"/>
        </w:rPr>
        <w:t>|    2 |   20 |</w:t>
      </w:r>
    </w:p>
    <w:p w14:paraId="6B24AF35" w14:textId="77777777" w:rsidR="00F37ED8" w:rsidRDefault="00F37ED8" w:rsidP="00F37ED8">
      <w:pPr>
        <w:pStyle w:val="Pr-formataoHTML"/>
        <w:shd w:val="clear" w:color="auto" w:fill="EEEEEE"/>
        <w:spacing w:line="300" w:lineRule="atLeast"/>
        <w:ind w:left="1440"/>
        <w:textAlignment w:val="center"/>
        <w:rPr>
          <w:color w:val="000000"/>
        </w:rPr>
      </w:pPr>
      <w:r>
        <w:rPr>
          <w:color w:val="000000"/>
        </w:rPr>
        <w:t>|    3 |   30 |</w:t>
      </w:r>
    </w:p>
    <w:p w14:paraId="7962801B" w14:textId="77777777" w:rsidR="00F37ED8" w:rsidRDefault="00F37ED8" w:rsidP="00F37ED8">
      <w:pPr>
        <w:pStyle w:val="Pr-formataoHTML"/>
        <w:shd w:val="clear" w:color="auto" w:fill="EEEEEE"/>
        <w:spacing w:line="300" w:lineRule="atLeast"/>
        <w:ind w:left="1440"/>
        <w:textAlignment w:val="center"/>
        <w:rPr>
          <w:color w:val="000000"/>
        </w:rPr>
      </w:pPr>
      <w:r>
        <w:rPr>
          <w:color w:val="000000"/>
        </w:rPr>
        <w:t>+------+------+</w:t>
      </w:r>
    </w:p>
    <w:p w14:paraId="52D995C0" w14:textId="77777777" w:rsidR="00F37ED8" w:rsidRDefault="00F37ED8" w:rsidP="00F37ED8">
      <w:pPr>
        <w:pStyle w:val="Pr-formataoHTML"/>
        <w:shd w:val="clear" w:color="auto" w:fill="EEEEEE"/>
        <w:spacing w:line="300" w:lineRule="atLeast"/>
        <w:ind w:left="1440"/>
        <w:textAlignment w:val="center"/>
        <w:rPr>
          <w:color w:val="000000"/>
        </w:rPr>
      </w:pPr>
    </w:p>
    <w:p w14:paraId="0052D007" w14:textId="77777777" w:rsidR="00F37ED8" w:rsidRDefault="00F37ED8" w:rsidP="00F37ED8">
      <w:pPr>
        <w:pStyle w:val="Pr-formataoHTML"/>
        <w:shd w:val="clear" w:color="auto" w:fill="EEEEEE"/>
        <w:spacing w:line="300" w:lineRule="atLeast"/>
        <w:ind w:left="1440"/>
        <w:textAlignment w:val="center"/>
        <w:rPr>
          <w:color w:val="000000"/>
        </w:rPr>
      </w:pPr>
      <w:r>
        <w:rPr>
          <w:color w:val="000000"/>
        </w:rPr>
        <w:t xml:space="preserve">mysql&gt; </w:t>
      </w:r>
      <w:r>
        <w:rPr>
          <w:rStyle w:val="CdigoHTML"/>
          <w:b/>
          <w:bCs/>
          <w:color w:val="000000"/>
          <w:sz w:val="19"/>
          <w:szCs w:val="19"/>
        </w:rPr>
        <w:t>SET @@optimizer_switch="subquery_to_derived=off";</w:t>
      </w:r>
    </w:p>
    <w:p w14:paraId="040357E4" w14:textId="77777777" w:rsidR="00F37ED8" w:rsidRDefault="00F37ED8" w:rsidP="00F37ED8">
      <w:pPr>
        <w:pStyle w:val="Pr-formataoHTML"/>
        <w:shd w:val="clear" w:color="auto" w:fill="EEEEEE"/>
        <w:spacing w:line="300" w:lineRule="atLeast"/>
        <w:ind w:left="1440"/>
        <w:textAlignment w:val="center"/>
        <w:rPr>
          <w:color w:val="000000"/>
        </w:rPr>
      </w:pPr>
    </w:p>
    <w:p w14:paraId="0F4F73EA" w14:textId="77777777" w:rsidR="00F37ED8" w:rsidRDefault="00F37ED8" w:rsidP="00F37ED8">
      <w:pPr>
        <w:pStyle w:val="Pr-formataoHTML"/>
        <w:shd w:val="clear" w:color="auto" w:fill="EEEEEE"/>
        <w:spacing w:line="300" w:lineRule="atLeast"/>
        <w:ind w:left="1440"/>
        <w:textAlignment w:val="center"/>
        <w:rPr>
          <w:color w:val="000000"/>
        </w:rPr>
      </w:pPr>
      <w:r>
        <w:rPr>
          <w:color w:val="000000"/>
        </w:rPr>
        <w:t xml:space="preserve">mysql&gt; </w:t>
      </w:r>
      <w:r>
        <w:rPr>
          <w:rStyle w:val="CdigoHTML"/>
          <w:b/>
          <w:bCs/>
          <w:color w:val="000000"/>
          <w:sz w:val="19"/>
          <w:szCs w:val="19"/>
        </w:rPr>
        <w:t>EXPLAIN SELECT * FROM t1</w:t>
      </w:r>
    </w:p>
    <w:p w14:paraId="761E8EB0" w14:textId="77777777" w:rsidR="00F37ED8" w:rsidRDefault="00F37ED8" w:rsidP="00F37ED8">
      <w:pPr>
        <w:pStyle w:val="Pr-formataoHTML"/>
        <w:shd w:val="clear" w:color="auto" w:fill="EEEEEE"/>
        <w:spacing w:line="300" w:lineRule="atLeast"/>
        <w:ind w:left="1440"/>
        <w:textAlignment w:val="center"/>
        <w:rPr>
          <w:color w:val="000000"/>
        </w:rPr>
      </w:pPr>
      <w:r>
        <w:rPr>
          <w:color w:val="000000"/>
        </w:rPr>
        <w:t xml:space="preserve">    -&gt;             </w:t>
      </w:r>
      <w:r>
        <w:rPr>
          <w:rStyle w:val="CdigoHTML"/>
          <w:b/>
          <w:bCs/>
          <w:color w:val="000000"/>
          <w:sz w:val="19"/>
          <w:szCs w:val="19"/>
        </w:rPr>
        <w:t>WHERE   t1.b &lt; 0</w:t>
      </w:r>
    </w:p>
    <w:p w14:paraId="0D54F62E" w14:textId="77777777" w:rsidR="00F37ED8" w:rsidRDefault="00F37ED8" w:rsidP="00F37ED8">
      <w:pPr>
        <w:pStyle w:val="Pr-formataoHTML"/>
        <w:shd w:val="clear" w:color="auto" w:fill="EEEEEE"/>
        <w:spacing w:line="300" w:lineRule="atLeast"/>
        <w:ind w:left="1440"/>
        <w:textAlignment w:val="center"/>
        <w:rPr>
          <w:color w:val="000000"/>
        </w:rPr>
      </w:pPr>
      <w:r>
        <w:rPr>
          <w:color w:val="000000"/>
        </w:rPr>
        <w:t xml:space="preserve">    -&gt;                     </w:t>
      </w:r>
      <w:r>
        <w:rPr>
          <w:rStyle w:val="CdigoHTML"/>
          <w:b/>
          <w:bCs/>
          <w:color w:val="000000"/>
          <w:sz w:val="19"/>
          <w:szCs w:val="19"/>
        </w:rPr>
        <w:t>OR</w:t>
      </w:r>
    </w:p>
    <w:p w14:paraId="0F7504BA" w14:textId="77777777" w:rsidR="00F37ED8" w:rsidRDefault="00F37ED8" w:rsidP="00F37ED8">
      <w:pPr>
        <w:pStyle w:val="Pr-formataoHTML"/>
        <w:shd w:val="clear" w:color="auto" w:fill="EEEEEE"/>
        <w:spacing w:line="300" w:lineRule="atLeast"/>
        <w:ind w:left="1440"/>
        <w:textAlignment w:val="center"/>
        <w:rPr>
          <w:color w:val="000000"/>
        </w:rPr>
      </w:pPr>
      <w:r>
        <w:rPr>
          <w:color w:val="000000"/>
        </w:rPr>
        <w:t xml:space="preserve">    -&gt;                     </w:t>
      </w:r>
      <w:r>
        <w:rPr>
          <w:rStyle w:val="CdigoHTML"/>
          <w:b/>
          <w:bCs/>
          <w:color w:val="000000"/>
          <w:sz w:val="19"/>
          <w:szCs w:val="19"/>
        </w:rPr>
        <w:t>t1.a IN (SELECT t2.a + 1 FROM t2)\G</w:t>
      </w:r>
    </w:p>
    <w:p w14:paraId="17430806" w14:textId="77777777" w:rsidR="00F37ED8" w:rsidRDefault="00F37ED8" w:rsidP="00F37ED8">
      <w:pPr>
        <w:pStyle w:val="Pr-formataoHTML"/>
        <w:shd w:val="clear" w:color="auto" w:fill="EEEEEE"/>
        <w:spacing w:line="300" w:lineRule="atLeast"/>
        <w:ind w:left="1440"/>
        <w:textAlignment w:val="center"/>
        <w:rPr>
          <w:color w:val="000000"/>
        </w:rPr>
      </w:pPr>
      <w:r>
        <w:rPr>
          <w:color w:val="000000"/>
        </w:rPr>
        <w:t>*************************** 1. row ***************************</w:t>
      </w:r>
    </w:p>
    <w:p w14:paraId="0197875B" w14:textId="77777777" w:rsidR="00F37ED8" w:rsidRDefault="00F37ED8" w:rsidP="00F37ED8">
      <w:pPr>
        <w:pStyle w:val="Pr-formataoHTML"/>
        <w:shd w:val="clear" w:color="auto" w:fill="EEEEEE"/>
        <w:spacing w:line="300" w:lineRule="atLeast"/>
        <w:ind w:left="1440"/>
        <w:textAlignment w:val="center"/>
        <w:rPr>
          <w:color w:val="000000"/>
        </w:rPr>
      </w:pPr>
      <w:r>
        <w:rPr>
          <w:color w:val="000000"/>
        </w:rPr>
        <w:t xml:space="preserve">           id: 1</w:t>
      </w:r>
    </w:p>
    <w:p w14:paraId="2D3051E0" w14:textId="77777777" w:rsidR="00F37ED8" w:rsidRDefault="00F37ED8" w:rsidP="00F37ED8">
      <w:pPr>
        <w:pStyle w:val="Pr-formataoHTML"/>
        <w:shd w:val="clear" w:color="auto" w:fill="EEEEEE"/>
        <w:spacing w:line="300" w:lineRule="atLeast"/>
        <w:ind w:left="1440"/>
        <w:textAlignment w:val="center"/>
        <w:rPr>
          <w:color w:val="000000"/>
        </w:rPr>
      </w:pPr>
      <w:r>
        <w:rPr>
          <w:color w:val="000000"/>
        </w:rPr>
        <w:t xml:space="preserve">  select_type: PRIMARY</w:t>
      </w:r>
    </w:p>
    <w:p w14:paraId="31C1D179" w14:textId="77777777" w:rsidR="00F37ED8" w:rsidRDefault="00F37ED8" w:rsidP="00F37ED8">
      <w:pPr>
        <w:pStyle w:val="Pr-formataoHTML"/>
        <w:shd w:val="clear" w:color="auto" w:fill="EEEEEE"/>
        <w:spacing w:line="300" w:lineRule="atLeast"/>
        <w:ind w:left="1440"/>
        <w:textAlignment w:val="center"/>
        <w:rPr>
          <w:color w:val="000000"/>
        </w:rPr>
      </w:pPr>
      <w:r>
        <w:rPr>
          <w:color w:val="000000"/>
        </w:rPr>
        <w:t xml:space="preserve">        table: t1</w:t>
      </w:r>
    </w:p>
    <w:p w14:paraId="738DDECA" w14:textId="77777777" w:rsidR="00F37ED8" w:rsidRDefault="00F37ED8" w:rsidP="00F37ED8">
      <w:pPr>
        <w:pStyle w:val="Pr-formataoHTML"/>
        <w:shd w:val="clear" w:color="auto" w:fill="EEEEEE"/>
        <w:spacing w:line="300" w:lineRule="atLeast"/>
        <w:ind w:left="1440"/>
        <w:textAlignment w:val="center"/>
        <w:rPr>
          <w:color w:val="000000"/>
        </w:rPr>
      </w:pPr>
      <w:r>
        <w:rPr>
          <w:color w:val="000000"/>
        </w:rPr>
        <w:t xml:space="preserve">   partitions: NULL</w:t>
      </w:r>
    </w:p>
    <w:p w14:paraId="24A8ED0C" w14:textId="77777777" w:rsidR="00F37ED8" w:rsidRDefault="00F37ED8" w:rsidP="00F37ED8">
      <w:pPr>
        <w:pStyle w:val="Pr-formataoHTML"/>
        <w:shd w:val="clear" w:color="auto" w:fill="EEEEEE"/>
        <w:spacing w:line="300" w:lineRule="atLeast"/>
        <w:ind w:left="1440"/>
        <w:textAlignment w:val="center"/>
        <w:rPr>
          <w:color w:val="000000"/>
        </w:rPr>
      </w:pPr>
      <w:r>
        <w:rPr>
          <w:color w:val="000000"/>
        </w:rPr>
        <w:t xml:space="preserve">         type: ALL</w:t>
      </w:r>
    </w:p>
    <w:p w14:paraId="7F9AB8C0" w14:textId="77777777" w:rsidR="00F37ED8" w:rsidRDefault="00F37ED8" w:rsidP="00F37ED8">
      <w:pPr>
        <w:pStyle w:val="Pr-formataoHTML"/>
        <w:shd w:val="clear" w:color="auto" w:fill="EEEEEE"/>
        <w:spacing w:line="300" w:lineRule="atLeast"/>
        <w:ind w:left="1440"/>
        <w:textAlignment w:val="center"/>
        <w:rPr>
          <w:color w:val="000000"/>
        </w:rPr>
      </w:pPr>
      <w:r>
        <w:rPr>
          <w:color w:val="000000"/>
        </w:rPr>
        <w:t>possible_keys: NULL</w:t>
      </w:r>
    </w:p>
    <w:p w14:paraId="6DAEA452" w14:textId="77777777" w:rsidR="00F37ED8" w:rsidRDefault="00F37ED8" w:rsidP="00F37ED8">
      <w:pPr>
        <w:pStyle w:val="Pr-formataoHTML"/>
        <w:shd w:val="clear" w:color="auto" w:fill="EEEEEE"/>
        <w:spacing w:line="300" w:lineRule="atLeast"/>
        <w:ind w:left="1440"/>
        <w:textAlignment w:val="center"/>
        <w:rPr>
          <w:color w:val="000000"/>
        </w:rPr>
      </w:pPr>
      <w:r>
        <w:rPr>
          <w:color w:val="000000"/>
        </w:rPr>
        <w:t xml:space="preserve">          key: NULL</w:t>
      </w:r>
    </w:p>
    <w:p w14:paraId="5FE2C051" w14:textId="77777777" w:rsidR="00F37ED8" w:rsidRDefault="00F37ED8" w:rsidP="00F37ED8">
      <w:pPr>
        <w:pStyle w:val="Pr-formataoHTML"/>
        <w:shd w:val="clear" w:color="auto" w:fill="EEEEEE"/>
        <w:spacing w:line="300" w:lineRule="atLeast"/>
        <w:ind w:left="1440"/>
        <w:textAlignment w:val="center"/>
        <w:rPr>
          <w:color w:val="000000"/>
        </w:rPr>
      </w:pPr>
      <w:r>
        <w:rPr>
          <w:color w:val="000000"/>
        </w:rPr>
        <w:t xml:space="preserve">      key_len: NULL</w:t>
      </w:r>
    </w:p>
    <w:p w14:paraId="18F8DE3C" w14:textId="77777777" w:rsidR="00F37ED8" w:rsidRDefault="00F37ED8" w:rsidP="00F37ED8">
      <w:pPr>
        <w:pStyle w:val="Pr-formataoHTML"/>
        <w:shd w:val="clear" w:color="auto" w:fill="EEEEEE"/>
        <w:spacing w:line="300" w:lineRule="atLeast"/>
        <w:ind w:left="1440"/>
        <w:textAlignment w:val="center"/>
        <w:rPr>
          <w:color w:val="000000"/>
        </w:rPr>
      </w:pPr>
      <w:r>
        <w:rPr>
          <w:color w:val="000000"/>
        </w:rPr>
        <w:lastRenderedPageBreak/>
        <w:t xml:space="preserve">          ref: NULL</w:t>
      </w:r>
    </w:p>
    <w:p w14:paraId="1E727279" w14:textId="77777777" w:rsidR="00F37ED8" w:rsidRDefault="00F37ED8" w:rsidP="00F37ED8">
      <w:pPr>
        <w:pStyle w:val="Pr-formataoHTML"/>
        <w:shd w:val="clear" w:color="auto" w:fill="EEEEEE"/>
        <w:spacing w:line="300" w:lineRule="atLeast"/>
        <w:ind w:left="1440"/>
        <w:textAlignment w:val="center"/>
        <w:rPr>
          <w:color w:val="000000"/>
        </w:rPr>
      </w:pPr>
      <w:r>
        <w:rPr>
          <w:color w:val="000000"/>
        </w:rPr>
        <w:t xml:space="preserve">         rows: 3</w:t>
      </w:r>
    </w:p>
    <w:p w14:paraId="279E5B28" w14:textId="77777777" w:rsidR="00F37ED8" w:rsidRDefault="00F37ED8" w:rsidP="00F37ED8">
      <w:pPr>
        <w:pStyle w:val="Pr-formataoHTML"/>
        <w:shd w:val="clear" w:color="auto" w:fill="EEEEEE"/>
        <w:spacing w:line="300" w:lineRule="atLeast"/>
        <w:ind w:left="1440"/>
        <w:textAlignment w:val="center"/>
        <w:rPr>
          <w:color w:val="000000"/>
        </w:rPr>
      </w:pPr>
      <w:r>
        <w:rPr>
          <w:color w:val="000000"/>
        </w:rPr>
        <w:t xml:space="preserve">     filtered: 100.00</w:t>
      </w:r>
    </w:p>
    <w:p w14:paraId="011BE726" w14:textId="77777777" w:rsidR="00F37ED8" w:rsidRDefault="00F37ED8" w:rsidP="00F37ED8">
      <w:pPr>
        <w:pStyle w:val="Pr-formataoHTML"/>
        <w:shd w:val="clear" w:color="auto" w:fill="EEEEEE"/>
        <w:spacing w:line="300" w:lineRule="atLeast"/>
        <w:ind w:left="1440"/>
        <w:textAlignment w:val="center"/>
        <w:rPr>
          <w:color w:val="000000"/>
        </w:rPr>
      </w:pPr>
      <w:r>
        <w:rPr>
          <w:color w:val="000000"/>
        </w:rPr>
        <w:t xml:space="preserve">        Extra: Using where</w:t>
      </w:r>
    </w:p>
    <w:p w14:paraId="267F5993" w14:textId="77777777" w:rsidR="00F37ED8" w:rsidRDefault="00F37ED8" w:rsidP="00F37ED8">
      <w:pPr>
        <w:pStyle w:val="Pr-formataoHTML"/>
        <w:shd w:val="clear" w:color="auto" w:fill="EEEEEE"/>
        <w:spacing w:line="300" w:lineRule="atLeast"/>
        <w:ind w:left="1440"/>
        <w:textAlignment w:val="center"/>
        <w:rPr>
          <w:color w:val="000000"/>
        </w:rPr>
      </w:pPr>
      <w:r>
        <w:rPr>
          <w:color w:val="000000"/>
        </w:rPr>
        <w:t>*************************** 2. row ***************************</w:t>
      </w:r>
    </w:p>
    <w:p w14:paraId="7E9C1BCA" w14:textId="77777777" w:rsidR="00F37ED8" w:rsidRDefault="00F37ED8" w:rsidP="00F37ED8">
      <w:pPr>
        <w:pStyle w:val="Pr-formataoHTML"/>
        <w:shd w:val="clear" w:color="auto" w:fill="EEEEEE"/>
        <w:spacing w:line="300" w:lineRule="atLeast"/>
        <w:ind w:left="1440"/>
        <w:textAlignment w:val="center"/>
        <w:rPr>
          <w:color w:val="000000"/>
        </w:rPr>
      </w:pPr>
      <w:r>
        <w:rPr>
          <w:color w:val="000000"/>
        </w:rPr>
        <w:t xml:space="preserve">           id: 2</w:t>
      </w:r>
    </w:p>
    <w:p w14:paraId="45E31359" w14:textId="77777777" w:rsidR="00F37ED8" w:rsidRDefault="00F37ED8" w:rsidP="00F37ED8">
      <w:pPr>
        <w:pStyle w:val="Pr-formataoHTML"/>
        <w:shd w:val="clear" w:color="auto" w:fill="EEEEEE"/>
        <w:spacing w:line="300" w:lineRule="atLeast"/>
        <w:ind w:left="1440"/>
        <w:textAlignment w:val="center"/>
        <w:rPr>
          <w:color w:val="000000"/>
        </w:rPr>
      </w:pPr>
      <w:r>
        <w:rPr>
          <w:color w:val="000000"/>
        </w:rPr>
        <w:t xml:space="preserve">  select_type: DEPENDENT SUBQUERY</w:t>
      </w:r>
    </w:p>
    <w:p w14:paraId="336A2269" w14:textId="77777777" w:rsidR="00F37ED8" w:rsidRDefault="00F37ED8" w:rsidP="00F37ED8">
      <w:pPr>
        <w:pStyle w:val="Pr-formataoHTML"/>
        <w:shd w:val="clear" w:color="auto" w:fill="EEEEEE"/>
        <w:spacing w:line="300" w:lineRule="atLeast"/>
        <w:ind w:left="1440"/>
        <w:textAlignment w:val="center"/>
        <w:rPr>
          <w:color w:val="000000"/>
        </w:rPr>
      </w:pPr>
      <w:r>
        <w:rPr>
          <w:color w:val="000000"/>
        </w:rPr>
        <w:t xml:space="preserve">        table: t2</w:t>
      </w:r>
    </w:p>
    <w:p w14:paraId="09B6F143" w14:textId="77777777" w:rsidR="00F37ED8" w:rsidRDefault="00F37ED8" w:rsidP="00F37ED8">
      <w:pPr>
        <w:pStyle w:val="Pr-formataoHTML"/>
        <w:shd w:val="clear" w:color="auto" w:fill="EEEEEE"/>
        <w:spacing w:line="300" w:lineRule="atLeast"/>
        <w:ind w:left="1440"/>
        <w:textAlignment w:val="center"/>
        <w:rPr>
          <w:color w:val="000000"/>
        </w:rPr>
      </w:pPr>
      <w:r>
        <w:rPr>
          <w:color w:val="000000"/>
        </w:rPr>
        <w:t xml:space="preserve">   partitions: NULL</w:t>
      </w:r>
    </w:p>
    <w:p w14:paraId="4A524605" w14:textId="77777777" w:rsidR="00F37ED8" w:rsidRDefault="00F37ED8" w:rsidP="00F37ED8">
      <w:pPr>
        <w:pStyle w:val="Pr-formataoHTML"/>
        <w:shd w:val="clear" w:color="auto" w:fill="EEEEEE"/>
        <w:spacing w:line="300" w:lineRule="atLeast"/>
        <w:ind w:left="1440"/>
        <w:textAlignment w:val="center"/>
        <w:rPr>
          <w:color w:val="000000"/>
        </w:rPr>
      </w:pPr>
      <w:r>
        <w:rPr>
          <w:color w:val="000000"/>
        </w:rPr>
        <w:t xml:space="preserve">         type: ALL</w:t>
      </w:r>
    </w:p>
    <w:p w14:paraId="51550DE0" w14:textId="77777777" w:rsidR="00F37ED8" w:rsidRDefault="00F37ED8" w:rsidP="00F37ED8">
      <w:pPr>
        <w:pStyle w:val="Pr-formataoHTML"/>
        <w:shd w:val="clear" w:color="auto" w:fill="EEEEEE"/>
        <w:spacing w:line="300" w:lineRule="atLeast"/>
        <w:ind w:left="1440"/>
        <w:textAlignment w:val="center"/>
        <w:rPr>
          <w:color w:val="000000"/>
        </w:rPr>
      </w:pPr>
      <w:r>
        <w:rPr>
          <w:color w:val="000000"/>
        </w:rPr>
        <w:t>possible_keys: NULL</w:t>
      </w:r>
    </w:p>
    <w:p w14:paraId="47021EF8" w14:textId="77777777" w:rsidR="00F37ED8" w:rsidRDefault="00F37ED8" w:rsidP="00F37ED8">
      <w:pPr>
        <w:pStyle w:val="Pr-formataoHTML"/>
        <w:shd w:val="clear" w:color="auto" w:fill="EEEEEE"/>
        <w:spacing w:line="300" w:lineRule="atLeast"/>
        <w:ind w:left="1440"/>
        <w:textAlignment w:val="center"/>
        <w:rPr>
          <w:color w:val="000000"/>
        </w:rPr>
      </w:pPr>
      <w:r>
        <w:rPr>
          <w:color w:val="000000"/>
        </w:rPr>
        <w:t xml:space="preserve">          key: NULL</w:t>
      </w:r>
    </w:p>
    <w:p w14:paraId="376AECB5" w14:textId="77777777" w:rsidR="00F37ED8" w:rsidRDefault="00F37ED8" w:rsidP="00F37ED8">
      <w:pPr>
        <w:pStyle w:val="Pr-formataoHTML"/>
        <w:shd w:val="clear" w:color="auto" w:fill="EEEEEE"/>
        <w:spacing w:line="300" w:lineRule="atLeast"/>
        <w:ind w:left="1440"/>
        <w:textAlignment w:val="center"/>
        <w:rPr>
          <w:color w:val="000000"/>
        </w:rPr>
      </w:pPr>
      <w:r>
        <w:rPr>
          <w:color w:val="000000"/>
        </w:rPr>
        <w:t xml:space="preserve">      key_len: NULL</w:t>
      </w:r>
    </w:p>
    <w:p w14:paraId="1C07A2B7" w14:textId="77777777" w:rsidR="00F37ED8" w:rsidRDefault="00F37ED8" w:rsidP="00F37ED8">
      <w:pPr>
        <w:pStyle w:val="Pr-formataoHTML"/>
        <w:shd w:val="clear" w:color="auto" w:fill="EEEEEE"/>
        <w:spacing w:line="300" w:lineRule="atLeast"/>
        <w:ind w:left="1440"/>
        <w:textAlignment w:val="center"/>
        <w:rPr>
          <w:color w:val="000000"/>
        </w:rPr>
      </w:pPr>
      <w:r>
        <w:rPr>
          <w:color w:val="000000"/>
        </w:rPr>
        <w:t xml:space="preserve">          ref: NULL</w:t>
      </w:r>
    </w:p>
    <w:p w14:paraId="6BF9FA7A" w14:textId="77777777" w:rsidR="00F37ED8" w:rsidRDefault="00F37ED8" w:rsidP="00F37ED8">
      <w:pPr>
        <w:pStyle w:val="Pr-formataoHTML"/>
        <w:shd w:val="clear" w:color="auto" w:fill="EEEEEE"/>
        <w:spacing w:line="300" w:lineRule="atLeast"/>
        <w:ind w:left="1440"/>
        <w:textAlignment w:val="center"/>
        <w:rPr>
          <w:color w:val="000000"/>
        </w:rPr>
      </w:pPr>
      <w:r>
        <w:rPr>
          <w:color w:val="000000"/>
        </w:rPr>
        <w:t xml:space="preserve">         rows: 6</w:t>
      </w:r>
    </w:p>
    <w:p w14:paraId="700B1CC5" w14:textId="77777777" w:rsidR="00F37ED8" w:rsidRDefault="00F37ED8" w:rsidP="00F37ED8">
      <w:pPr>
        <w:pStyle w:val="Pr-formataoHTML"/>
        <w:shd w:val="clear" w:color="auto" w:fill="EEEEEE"/>
        <w:spacing w:line="300" w:lineRule="atLeast"/>
        <w:ind w:left="1440"/>
        <w:textAlignment w:val="center"/>
        <w:rPr>
          <w:color w:val="000000"/>
        </w:rPr>
      </w:pPr>
      <w:r>
        <w:rPr>
          <w:color w:val="000000"/>
        </w:rPr>
        <w:t xml:space="preserve">     filtered: 100.00</w:t>
      </w:r>
    </w:p>
    <w:p w14:paraId="755B948B" w14:textId="77777777" w:rsidR="00F37ED8" w:rsidRDefault="00F37ED8" w:rsidP="00F37ED8">
      <w:pPr>
        <w:pStyle w:val="Pr-formataoHTML"/>
        <w:shd w:val="clear" w:color="auto" w:fill="EEEEEE"/>
        <w:spacing w:line="300" w:lineRule="atLeast"/>
        <w:ind w:left="1440"/>
        <w:textAlignment w:val="center"/>
        <w:rPr>
          <w:color w:val="000000"/>
        </w:rPr>
      </w:pPr>
      <w:r>
        <w:rPr>
          <w:color w:val="000000"/>
        </w:rPr>
        <w:t xml:space="preserve">        Extra: Using where</w:t>
      </w:r>
    </w:p>
    <w:p w14:paraId="555E96C0" w14:textId="77777777" w:rsidR="00F37ED8" w:rsidRDefault="00F37ED8" w:rsidP="00F37ED8">
      <w:pPr>
        <w:pStyle w:val="Pr-formataoHTML"/>
        <w:shd w:val="clear" w:color="auto" w:fill="EEEEEE"/>
        <w:spacing w:line="300" w:lineRule="atLeast"/>
        <w:ind w:left="1440"/>
        <w:textAlignment w:val="center"/>
        <w:rPr>
          <w:color w:val="000000"/>
        </w:rPr>
      </w:pPr>
    </w:p>
    <w:p w14:paraId="28CA2023" w14:textId="77777777" w:rsidR="00F37ED8" w:rsidRDefault="00F37ED8" w:rsidP="00F37ED8">
      <w:pPr>
        <w:pStyle w:val="Pr-formataoHTML"/>
        <w:shd w:val="clear" w:color="auto" w:fill="EEEEEE"/>
        <w:spacing w:line="300" w:lineRule="atLeast"/>
        <w:ind w:left="1440"/>
        <w:textAlignment w:val="center"/>
        <w:rPr>
          <w:color w:val="000000"/>
        </w:rPr>
      </w:pPr>
      <w:r>
        <w:rPr>
          <w:color w:val="000000"/>
        </w:rPr>
        <w:t xml:space="preserve">mysql&gt; </w:t>
      </w:r>
      <w:r>
        <w:rPr>
          <w:rStyle w:val="CdigoHTML"/>
          <w:b/>
          <w:bCs/>
          <w:color w:val="000000"/>
          <w:sz w:val="19"/>
          <w:szCs w:val="19"/>
        </w:rPr>
        <w:t>SET @@optimizer_switch="subquery_to_derived=on";</w:t>
      </w:r>
    </w:p>
    <w:p w14:paraId="6D3FB721" w14:textId="77777777" w:rsidR="00F37ED8" w:rsidRDefault="00F37ED8" w:rsidP="00F37ED8">
      <w:pPr>
        <w:pStyle w:val="Pr-formataoHTML"/>
        <w:shd w:val="clear" w:color="auto" w:fill="EEEEEE"/>
        <w:spacing w:line="300" w:lineRule="atLeast"/>
        <w:ind w:left="1440"/>
        <w:textAlignment w:val="center"/>
        <w:rPr>
          <w:color w:val="000000"/>
        </w:rPr>
      </w:pPr>
    </w:p>
    <w:p w14:paraId="406153B7" w14:textId="77777777" w:rsidR="00F37ED8" w:rsidRDefault="00F37ED8" w:rsidP="00F37ED8">
      <w:pPr>
        <w:pStyle w:val="Pr-formataoHTML"/>
        <w:shd w:val="clear" w:color="auto" w:fill="EEEEEE"/>
        <w:spacing w:line="300" w:lineRule="atLeast"/>
        <w:ind w:left="1440"/>
        <w:textAlignment w:val="center"/>
        <w:rPr>
          <w:color w:val="000000"/>
        </w:rPr>
      </w:pPr>
      <w:r>
        <w:rPr>
          <w:color w:val="000000"/>
        </w:rPr>
        <w:t xml:space="preserve">mysql&gt; </w:t>
      </w:r>
      <w:r>
        <w:rPr>
          <w:rStyle w:val="CdigoHTML"/>
          <w:b/>
          <w:bCs/>
          <w:color w:val="000000"/>
          <w:sz w:val="19"/>
          <w:szCs w:val="19"/>
        </w:rPr>
        <w:t>EXPLAIN SELECT * FROM t1</w:t>
      </w:r>
    </w:p>
    <w:p w14:paraId="70D56E84" w14:textId="77777777" w:rsidR="00F37ED8" w:rsidRDefault="00F37ED8" w:rsidP="00F37ED8">
      <w:pPr>
        <w:pStyle w:val="Pr-formataoHTML"/>
        <w:shd w:val="clear" w:color="auto" w:fill="EEEEEE"/>
        <w:spacing w:line="300" w:lineRule="atLeast"/>
        <w:ind w:left="1440"/>
        <w:textAlignment w:val="center"/>
        <w:rPr>
          <w:color w:val="000000"/>
        </w:rPr>
      </w:pPr>
      <w:r>
        <w:rPr>
          <w:color w:val="000000"/>
        </w:rPr>
        <w:t xml:space="preserve">    -&gt;             </w:t>
      </w:r>
      <w:r>
        <w:rPr>
          <w:rStyle w:val="CdigoHTML"/>
          <w:b/>
          <w:bCs/>
          <w:color w:val="000000"/>
          <w:sz w:val="19"/>
          <w:szCs w:val="19"/>
        </w:rPr>
        <w:t>WHERE   t1.b &lt; 0</w:t>
      </w:r>
    </w:p>
    <w:p w14:paraId="46FDB264" w14:textId="77777777" w:rsidR="00F37ED8" w:rsidRDefault="00F37ED8" w:rsidP="00F37ED8">
      <w:pPr>
        <w:pStyle w:val="Pr-formataoHTML"/>
        <w:shd w:val="clear" w:color="auto" w:fill="EEEEEE"/>
        <w:spacing w:line="300" w:lineRule="atLeast"/>
        <w:ind w:left="1440"/>
        <w:textAlignment w:val="center"/>
        <w:rPr>
          <w:color w:val="000000"/>
        </w:rPr>
      </w:pPr>
      <w:r>
        <w:rPr>
          <w:color w:val="000000"/>
        </w:rPr>
        <w:t xml:space="preserve">    -&gt;                     </w:t>
      </w:r>
      <w:r>
        <w:rPr>
          <w:rStyle w:val="CdigoHTML"/>
          <w:b/>
          <w:bCs/>
          <w:color w:val="000000"/>
          <w:sz w:val="19"/>
          <w:szCs w:val="19"/>
        </w:rPr>
        <w:t>OR</w:t>
      </w:r>
    </w:p>
    <w:p w14:paraId="0DB18AA9" w14:textId="77777777" w:rsidR="00F37ED8" w:rsidRDefault="00F37ED8" w:rsidP="00F37ED8">
      <w:pPr>
        <w:pStyle w:val="Pr-formataoHTML"/>
        <w:shd w:val="clear" w:color="auto" w:fill="EEEEEE"/>
        <w:spacing w:line="300" w:lineRule="atLeast"/>
        <w:ind w:left="1440"/>
        <w:textAlignment w:val="center"/>
        <w:rPr>
          <w:color w:val="000000"/>
        </w:rPr>
      </w:pPr>
      <w:r>
        <w:rPr>
          <w:color w:val="000000"/>
        </w:rPr>
        <w:t xml:space="preserve">    -&gt;                     </w:t>
      </w:r>
      <w:r>
        <w:rPr>
          <w:rStyle w:val="CdigoHTML"/>
          <w:b/>
          <w:bCs/>
          <w:color w:val="000000"/>
          <w:sz w:val="19"/>
          <w:szCs w:val="19"/>
        </w:rPr>
        <w:t>t1.a IN (SELECT t2.a + 1 FROM t2)\G</w:t>
      </w:r>
    </w:p>
    <w:p w14:paraId="6F21312F" w14:textId="77777777" w:rsidR="00F37ED8" w:rsidRDefault="00F37ED8" w:rsidP="00F37ED8">
      <w:pPr>
        <w:pStyle w:val="Pr-formataoHTML"/>
        <w:shd w:val="clear" w:color="auto" w:fill="EEEEEE"/>
        <w:spacing w:line="300" w:lineRule="atLeast"/>
        <w:ind w:left="1440"/>
        <w:textAlignment w:val="center"/>
        <w:rPr>
          <w:color w:val="000000"/>
        </w:rPr>
      </w:pPr>
      <w:r>
        <w:rPr>
          <w:color w:val="000000"/>
        </w:rPr>
        <w:t>*************************** 1. row ***************************</w:t>
      </w:r>
    </w:p>
    <w:p w14:paraId="6768D654" w14:textId="77777777" w:rsidR="00F37ED8" w:rsidRDefault="00F37ED8" w:rsidP="00F37ED8">
      <w:pPr>
        <w:pStyle w:val="Pr-formataoHTML"/>
        <w:shd w:val="clear" w:color="auto" w:fill="EEEEEE"/>
        <w:spacing w:line="300" w:lineRule="atLeast"/>
        <w:ind w:left="1440"/>
        <w:textAlignment w:val="center"/>
        <w:rPr>
          <w:color w:val="000000"/>
        </w:rPr>
      </w:pPr>
      <w:r>
        <w:rPr>
          <w:color w:val="000000"/>
        </w:rPr>
        <w:t xml:space="preserve">           id: 1</w:t>
      </w:r>
    </w:p>
    <w:p w14:paraId="3BF330E7" w14:textId="77777777" w:rsidR="00F37ED8" w:rsidRDefault="00F37ED8" w:rsidP="00F37ED8">
      <w:pPr>
        <w:pStyle w:val="Pr-formataoHTML"/>
        <w:shd w:val="clear" w:color="auto" w:fill="EEEEEE"/>
        <w:spacing w:line="300" w:lineRule="atLeast"/>
        <w:ind w:left="1440"/>
        <w:textAlignment w:val="center"/>
        <w:rPr>
          <w:color w:val="000000"/>
        </w:rPr>
      </w:pPr>
      <w:r>
        <w:rPr>
          <w:color w:val="000000"/>
        </w:rPr>
        <w:t xml:space="preserve">  select_type: PRIMARY</w:t>
      </w:r>
    </w:p>
    <w:p w14:paraId="7BA7E654" w14:textId="77777777" w:rsidR="00F37ED8" w:rsidRDefault="00F37ED8" w:rsidP="00F37ED8">
      <w:pPr>
        <w:pStyle w:val="Pr-formataoHTML"/>
        <w:shd w:val="clear" w:color="auto" w:fill="EEEEEE"/>
        <w:spacing w:line="300" w:lineRule="atLeast"/>
        <w:ind w:left="1440"/>
        <w:textAlignment w:val="center"/>
        <w:rPr>
          <w:color w:val="000000"/>
        </w:rPr>
      </w:pPr>
      <w:r>
        <w:rPr>
          <w:color w:val="000000"/>
        </w:rPr>
        <w:t xml:space="preserve">        table: t1</w:t>
      </w:r>
    </w:p>
    <w:p w14:paraId="733C319A" w14:textId="77777777" w:rsidR="00F37ED8" w:rsidRDefault="00F37ED8" w:rsidP="00F37ED8">
      <w:pPr>
        <w:pStyle w:val="Pr-formataoHTML"/>
        <w:shd w:val="clear" w:color="auto" w:fill="EEEEEE"/>
        <w:spacing w:line="300" w:lineRule="atLeast"/>
        <w:ind w:left="1440"/>
        <w:textAlignment w:val="center"/>
        <w:rPr>
          <w:color w:val="000000"/>
        </w:rPr>
      </w:pPr>
      <w:r>
        <w:rPr>
          <w:color w:val="000000"/>
        </w:rPr>
        <w:t xml:space="preserve">   partitions: NULL</w:t>
      </w:r>
    </w:p>
    <w:p w14:paraId="6747E258" w14:textId="77777777" w:rsidR="00F37ED8" w:rsidRDefault="00F37ED8" w:rsidP="00F37ED8">
      <w:pPr>
        <w:pStyle w:val="Pr-formataoHTML"/>
        <w:shd w:val="clear" w:color="auto" w:fill="EEEEEE"/>
        <w:spacing w:line="300" w:lineRule="atLeast"/>
        <w:ind w:left="1440"/>
        <w:textAlignment w:val="center"/>
        <w:rPr>
          <w:color w:val="000000"/>
        </w:rPr>
      </w:pPr>
      <w:r>
        <w:rPr>
          <w:color w:val="000000"/>
        </w:rPr>
        <w:t xml:space="preserve">         type: ALL</w:t>
      </w:r>
    </w:p>
    <w:p w14:paraId="4BC33E7B" w14:textId="77777777" w:rsidR="00F37ED8" w:rsidRDefault="00F37ED8" w:rsidP="00F37ED8">
      <w:pPr>
        <w:pStyle w:val="Pr-formataoHTML"/>
        <w:shd w:val="clear" w:color="auto" w:fill="EEEEEE"/>
        <w:spacing w:line="300" w:lineRule="atLeast"/>
        <w:ind w:left="1440"/>
        <w:textAlignment w:val="center"/>
        <w:rPr>
          <w:color w:val="000000"/>
        </w:rPr>
      </w:pPr>
      <w:r>
        <w:rPr>
          <w:color w:val="000000"/>
        </w:rPr>
        <w:t>possible_keys: NULL</w:t>
      </w:r>
    </w:p>
    <w:p w14:paraId="1C40DFD5" w14:textId="77777777" w:rsidR="00F37ED8" w:rsidRDefault="00F37ED8" w:rsidP="00F37ED8">
      <w:pPr>
        <w:pStyle w:val="Pr-formataoHTML"/>
        <w:shd w:val="clear" w:color="auto" w:fill="EEEEEE"/>
        <w:spacing w:line="300" w:lineRule="atLeast"/>
        <w:ind w:left="1440"/>
        <w:textAlignment w:val="center"/>
        <w:rPr>
          <w:color w:val="000000"/>
        </w:rPr>
      </w:pPr>
      <w:r>
        <w:rPr>
          <w:color w:val="000000"/>
        </w:rPr>
        <w:t xml:space="preserve">          key: NULL</w:t>
      </w:r>
    </w:p>
    <w:p w14:paraId="7FD7BE79" w14:textId="77777777" w:rsidR="00F37ED8" w:rsidRDefault="00F37ED8" w:rsidP="00F37ED8">
      <w:pPr>
        <w:pStyle w:val="Pr-formataoHTML"/>
        <w:shd w:val="clear" w:color="auto" w:fill="EEEEEE"/>
        <w:spacing w:line="300" w:lineRule="atLeast"/>
        <w:ind w:left="1440"/>
        <w:textAlignment w:val="center"/>
        <w:rPr>
          <w:color w:val="000000"/>
        </w:rPr>
      </w:pPr>
      <w:r>
        <w:rPr>
          <w:color w:val="000000"/>
        </w:rPr>
        <w:t xml:space="preserve">      key_len: NULL</w:t>
      </w:r>
    </w:p>
    <w:p w14:paraId="12B32ED5" w14:textId="77777777" w:rsidR="00F37ED8" w:rsidRDefault="00F37ED8" w:rsidP="00F37ED8">
      <w:pPr>
        <w:pStyle w:val="Pr-formataoHTML"/>
        <w:shd w:val="clear" w:color="auto" w:fill="EEEEEE"/>
        <w:spacing w:line="300" w:lineRule="atLeast"/>
        <w:ind w:left="1440"/>
        <w:textAlignment w:val="center"/>
        <w:rPr>
          <w:color w:val="000000"/>
        </w:rPr>
      </w:pPr>
      <w:r>
        <w:rPr>
          <w:color w:val="000000"/>
        </w:rPr>
        <w:t xml:space="preserve">          ref: NULL</w:t>
      </w:r>
    </w:p>
    <w:p w14:paraId="7F18530E" w14:textId="77777777" w:rsidR="00F37ED8" w:rsidRDefault="00F37ED8" w:rsidP="00F37ED8">
      <w:pPr>
        <w:pStyle w:val="Pr-formataoHTML"/>
        <w:shd w:val="clear" w:color="auto" w:fill="EEEEEE"/>
        <w:spacing w:line="300" w:lineRule="atLeast"/>
        <w:ind w:left="1440"/>
        <w:textAlignment w:val="center"/>
        <w:rPr>
          <w:color w:val="000000"/>
        </w:rPr>
      </w:pPr>
      <w:r>
        <w:rPr>
          <w:color w:val="000000"/>
        </w:rPr>
        <w:t xml:space="preserve">         rows: 3</w:t>
      </w:r>
    </w:p>
    <w:p w14:paraId="63372A55" w14:textId="77777777" w:rsidR="00F37ED8" w:rsidRDefault="00F37ED8" w:rsidP="00F37ED8">
      <w:pPr>
        <w:pStyle w:val="Pr-formataoHTML"/>
        <w:shd w:val="clear" w:color="auto" w:fill="EEEEEE"/>
        <w:spacing w:line="300" w:lineRule="atLeast"/>
        <w:ind w:left="1440"/>
        <w:textAlignment w:val="center"/>
        <w:rPr>
          <w:color w:val="000000"/>
        </w:rPr>
      </w:pPr>
      <w:r>
        <w:rPr>
          <w:color w:val="000000"/>
        </w:rPr>
        <w:t xml:space="preserve">     filtered: 100.00</w:t>
      </w:r>
    </w:p>
    <w:p w14:paraId="565FEE99" w14:textId="77777777" w:rsidR="00F37ED8" w:rsidRDefault="00F37ED8" w:rsidP="00F37ED8">
      <w:pPr>
        <w:pStyle w:val="Pr-formataoHTML"/>
        <w:shd w:val="clear" w:color="auto" w:fill="EEEEEE"/>
        <w:spacing w:line="300" w:lineRule="atLeast"/>
        <w:ind w:left="1440"/>
        <w:textAlignment w:val="center"/>
        <w:rPr>
          <w:color w:val="000000"/>
        </w:rPr>
      </w:pPr>
      <w:r>
        <w:rPr>
          <w:color w:val="000000"/>
        </w:rPr>
        <w:t xml:space="preserve">        Extra: NULL</w:t>
      </w:r>
    </w:p>
    <w:p w14:paraId="395136C1" w14:textId="77777777" w:rsidR="00F37ED8" w:rsidRDefault="00F37ED8" w:rsidP="00F37ED8">
      <w:pPr>
        <w:pStyle w:val="Pr-formataoHTML"/>
        <w:shd w:val="clear" w:color="auto" w:fill="EEEEEE"/>
        <w:spacing w:line="300" w:lineRule="atLeast"/>
        <w:ind w:left="1440"/>
        <w:textAlignment w:val="center"/>
        <w:rPr>
          <w:color w:val="000000"/>
        </w:rPr>
      </w:pPr>
      <w:r>
        <w:rPr>
          <w:color w:val="000000"/>
        </w:rPr>
        <w:t>*************************** 2. row ***************************</w:t>
      </w:r>
    </w:p>
    <w:p w14:paraId="7BAE556A" w14:textId="77777777" w:rsidR="00F37ED8" w:rsidRDefault="00F37ED8" w:rsidP="00F37ED8">
      <w:pPr>
        <w:pStyle w:val="Pr-formataoHTML"/>
        <w:shd w:val="clear" w:color="auto" w:fill="EEEEEE"/>
        <w:spacing w:line="300" w:lineRule="atLeast"/>
        <w:ind w:left="1440"/>
        <w:textAlignment w:val="center"/>
        <w:rPr>
          <w:color w:val="000000"/>
        </w:rPr>
      </w:pPr>
      <w:r>
        <w:rPr>
          <w:color w:val="000000"/>
        </w:rPr>
        <w:t xml:space="preserve">           id: 1</w:t>
      </w:r>
    </w:p>
    <w:p w14:paraId="6A0FB266" w14:textId="77777777" w:rsidR="00F37ED8" w:rsidRDefault="00F37ED8" w:rsidP="00F37ED8">
      <w:pPr>
        <w:pStyle w:val="Pr-formataoHTML"/>
        <w:shd w:val="clear" w:color="auto" w:fill="EEEEEE"/>
        <w:spacing w:line="300" w:lineRule="atLeast"/>
        <w:ind w:left="1440"/>
        <w:textAlignment w:val="center"/>
        <w:rPr>
          <w:color w:val="000000"/>
        </w:rPr>
      </w:pPr>
      <w:r>
        <w:rPr>
          <w:color w:val="000000"/>
        </w:rPr>
        <w:t xml:space="preserve">  select_type: PRIMARY</w:t>
      </w:r>
    </w:p>
    <w:p w14:paraId="773BECA9" w14:textId="77777777" w:rsidR="00F37ED8" w:rsidRDefault="00F37ED8" w:rsidP="00F37ED8">
      <w:pPr>
        <w:pStyle w:val="Pr-formataoHTML"/>
        <w:shd w:val="clear" w:color="auto" w:fill="EEEEEE"/>
        <w:spacing w:line="300" w:lineRule="atLeast"/>
        <w:ind w:left="1440"/>
        <w:textAlignment w:val="center"/>
        <w:rPr>
          <w:color w:val="000000"/>
        </w:rPr>
      </w:pPr>
      <w:r>
        <w:rPr>
          <w:color w:val="000000"/>
        </w:rPr>
        <w:t xml:space="preserve">        table: &lt;derived2&gt;</w:t>
      </w:r>
    </w:p>
    <w:p w14:paraId="50F30807" w14:textId="77777777" w:rsidR="00F37ED8" w:rsidRDefault="00F37ED8" w:rsidP="00F37ED8">
      <w:pPr>
        <w:pStyle w:val="Pr-formataoHTML"/>
        <w:shd w:val="clear" w:color="auto" w:fill="EEEEEE"/>
        <w:spacing w:line="300" w:lineRule="atLeast"/>
        <w:ind w:left="1440"/>
        <w:textAlignment w:val="center"/>
        <w:rPr>
          <w:color w:val="000000"/>
        </w:rPr>
      </w:pPr>
      <w:r>
        <w:rPr>
          <w:color w:val="000000"/>
        </w:rPr>
        <w:t xml:space="preserve">   partitions: NULL</w:t>
      </w:r>
    </w:p>
    <w:p w14:paraId="1687DF78" w14:textId="77777777" w:rsidR="00F37ED8" w:rsidRDefault="00F37ED8" w:rsidP="00F37ED8">
      <w:pPr>
        <w:pStyle w:val="Pr-formataoHTML"/>
        <w:shd w:val="clear" w:color="auto" w:fill="EEEEEE"/>
        <w:spacing w:line="300" w:lineRule="atLeast"/>
        <w:ind w:left="1440"/>
        <w:textAlignment w:val="center"/>
        <w:rPr>
          <w:color w:val="000000"/>
        </w:rPr>
      </w:pPr>
      <w:r>
        <w:rPr>
          <w:color w:val="000000"/>
        </w:rPr>
        <w:t xml:space="preserve">         type: ref</w:t>
      </w:r>
    </w:p>
    <w:p w14:paraId="7594B9C9" w14:textId="77777777" w:rsidR="00F37ED8" w:rsidRDefault="00F37ED8" w:rsidP="00F37ED8">
      <w:pPr>
        <w:pStyle w:val="Pr-formataoHTML"/>
        <w:shd w:val="clear" w:color="auto" w:fill="EEEEEE"/>
        <w:spacing w:line="300" w:lineRule="atLeast"/>
        <w:ind w:left="1440"/>
        <w:textAlignment w:val="center"/>
        <w:rPr>
          <w:color w:val="000000"/>
        </w:rPr>
      </w:pPr>
      <w:r>
        <w:rPr>
          <w:color w:val="000000"/>
        </w:rPr>
        <w:t>possible_keys: &lt;auto_key0&gt;</w:t>
      </w:r>
    </w:p>
    <w:p w14:paraId="65A840E3" w14:textId="77777777" w:rsidR="00F37ED8" w:rsidRDefault="00F37ED8" w:rsidP="00F37ED8">
      <w:pPr>
        <w:pStyle w:val="Pr-formataoHTML"/>
        <w:shd w:val="clear" w:color="auto" w:fill="EEEEEE"/>
        <w:spacing w:line="300" w:lineRule="atLeast"/>
        <w:ind w:left="1440"/>
        <w:textAlignment w:val="center"/>
        <w:rPr>
          <w:color w:val="000000"/>
        </w:rPr>
      </w:pPr>
      <w:r>
        <w:rPr>
          <w:color w:val="000000"/>
        </w:rPr>
        <w:t xml:space="preserve">          key: &lt;auto_key0&gt;</w:t>
      </w:r>
    </w:p>
    <w:p w14:paraId="02CE41D3" w14:textId="77777777" w:rsidR="00F37ED8" w:rsidRDefault="00F37ED8" w:rsidP="00F37ED8">
      <w:pPr>
        <w:pStyle w:val="Pr-formataoHTML"/>
        <w:shd w:val="clear" w:color="auto" w:fill="EEEEEE"/>
        <w:spacing w:line="300" w:lineRule="atLeast"/>
        <w:ind w:left="1440"/>
        <w:textAlignment w:val="center"/>
        <w:rPr>
          <w:color w:val="000000"/>
        </w:rPr>
      </w:pPr>
      <w:r>
        <w:rPr>
          <w:color w:val="000000"/>
        </w:rPr>
        <w:t xml:space="preserve">      key_len: 9</w:t>
      </w:r>
    </w:p>
    <w:p w14:paraId="3DBFEAB5" w14:textId="77777777" w:rsidR="00F37ED8" w:rsidRDefault="00F37ED8" w:rsidP="00F37ED8">
      <w:pPr>
        <w:pStyle w:val="Pr-formataoHTML"/>
        <w:shd w:val="clear" w:color="auto" w:fill="EEEEEE"/>
        <w:spacing w:line="300" w:lineRule="atLeast"/>
        <w:ind w:left="1440"/>
        <w:textAlignment w:val="center"/>
        <w:rPr>
          <w:color w:val="000000"/>
        </w:rPr>
      </w:pPr>
      <w:r>
        <w:rPr>
          <w:color w:val="000000"/>
        </w:rPr>
        <w:t xml:space="preserve">          ref: std2.t1.a</w:t>
      </w:r>
    </w:p>
    <w:p w14:paraId="069BFE4C" w14:textId="77777777" w:rsidR="00F37ED8" w:rsidRDefault="00F37ED8" w:rsidP="00F37ED8">
      <w:pPr>
        <w:pStyle w:val="Pr-formataoHTML"/>
        <w:shd w:val="clear" w:color="auto" w:fill="EEEEEE"/>
        <w:spacing w:line="300" w:lineRule="atLeast"/>
        <w:ind w:left="1440"/>
        <w:textAlignment w:val="center"/>
        <w:rPr>
          <w:color w:val="000000"/>
        </w:rPr>
      </w:pPr>
      <w:r>
        <w:rPr>
          <w:color w:val="000000"/>
        </w:rPr>
        <w:t xml:space="preserve">         rows: 2</w:t>
      </w:r>
    </w:p>
    <w:p w14:paraId="29775A3D" w14:textId="77777777" w:rsidR="00F37ED8" w:rsidRDefault="00F37ED8" w:rsidP="00F37ED8">
      <w:pPr>
        <w:pStyle w:val="Pr-formataoHTML"/>
        <w:shd w:val="clear" w:color="auto" w:fill="EEEEEE"/>
        <w:spacing w:line="300" w:lineRule="atLeast"/>
        <w:ind w:left="1440"/>
        <w:textAlignment w:val="center"/>
        <w:rPr>
          <w:color w:val="000000"/>
        </w:rPr>
      </w:pPr>
      <w:r>
        <w:rPr>
          <w:color w:val="000000"/>
        </w:rPr>
        <w:t xml:space="preserve">     filtered: 100.00</w:t>
      </w:r>
    </w:p>
    <w:p w14:paraId="62CDAB94" w14:textId="77777777" w:rsidR="00F37ED8" w:rsidRDefault="00F37ED8" w:rsidP="00F37ED8">
      <w:pPr>
        <w:pStyle w:val="Pr-formataoHTML"/>
        <w:shd w:val="clear" w:color="auto" w:fill="EEEEEE"/>
        <w:spacing w:line="300" w:lineRule="atLeast"/>
        <w:ind w:left="1440"/>
        <w:textAlignment w:val="center"/>
        <w:rPr>
          <w:color w:val="000000"/>
        </w:rPr>
      </w:pPr>
      <w:r>
        <w:rPr>
          <w:color w:val="000000"/>
        </w:rPr>
        <w:t xml:space="preserve">        Extra: Using where; Using index</w:t>
      </w:r>
    </w:p>
    <w:p w14:paraId="073C294E" w14:textId="77777777" w:rsidR="00F37ED8" w:rsidRDefault="00F37ED8" w:rsidP="00F37ED8">
      <w:pPr>
        <w:pStyle w:val="Pr-formataoHTML"/>
        <w:shd w:val="clear" w:color="auto" w:fill="EEEEEE"/>
        <w:spacing w:line="300" w:lineRule="atLeast"/>
        <w:ind w:left="1440"/>
        <w:textAlignment w:val="center"/>
        <w:rPr>
          <w:color w:val="000000"/>
        </w:rPr>
      </w:pPr>
      <w:r>
        <w:rPr>
          <w:color w:val="000000"/>
        </w:rPr>
        <w:t>*************************** 3. row ***************************</w:t>
      </w:r>
    </w:p>
    <w:p w14:paraId="2A095554" w14:textId="77777777" w:rsidR="00F37ED8" w:rsidRDefault="00F37ED8" w:rsidP="00F37ED8">
      <w:pPr>
        <w:pStyle w:val="Pr-formataoHTML"/>
        <w:shd w:val="clear" w:color="auto" w:fill="EEEEEE"/>
        <w:spacing w:line="300" w:lineRule="atLeast"/>
        <w:ind w:left="1440"/>
        <w:textAlignment w:val="center"/>
        <w:rPr>
          <w:color w:val="000000"/>
        </w:rPr>
      </w:pPr>
      <w:r>
        <w:rPr>
          <w:color w:val="000000"/>
        </w:rPr>
        <w:t xml:space="preserve">           id: 2</w:t>
      </w:r>
    </w:p>
    <w:p w14:paraId="431B2FA3" w14:textId="77777777" w:rsidR="00F37ED8" w:rsidRDefault="00F37ED8" w:rsidP="00F37ED8">
      <w:pPr>
        <w:pStyle w:val="Pr-formataoHTML"/>
        <w:shd w:val="clear" w:color="auto" w:fill="EEEEEE"/>
        <w:spacing w:line="300" w:lineRule="atLeast"/>
        <w:ind w:left="1440"/>
        <w:textAlignment w:val="center"/>
        <w:rPr>
          <w:color w:val="000000"/>
        </w:rPr>
      </w:pPr>
      <w:r>
        <w:rPr>
          <w:color w:val="000000"/>
        </w:rPr>
        <w:lastRenderedPageBreak/>
        <w:t xml:space="preserve">  select_type: DERIVED</w:t>
      </w:r>
    </w:p>
    <w:p w14:paraId="04FF5BEE" w14:textId="77777777" w:rsidR="00F37ED8" w:rsidRDefault="00F37ED8" w:rsidP="00F37ED8">
      <w:pPr>
        <w:pStyle w:val="Pr-formataoHTML"/>
        <w:shd w:val="clear" w:color="auto" w:fill="EEEEEE"/>
        <w:spacing w:line="300" w:lineRule="atLeast"/>
        <w:ind w:left="1440"/>
        <w:textAlignment w:val="center"/>
        <w:rPr>
          <w:color w:val="000000"/>
        </w:rPr>
      </w:pPr>
      <w:r>
        <w:rPr>
          <w:color w:val="000000"/>
        </w:rPr>
        <w:t xml:space="preserve">        table: t2</w:t>
      </w:r>
    </w:p>
    <w:p w14:paraId="53767986" w14:textId="77777777" w:rsidR="00F37ED8" w:rsidRDefault="00F37ED8" w:rsidP="00F37ED8">
      <w:pPr>
        <w:pStyle w:val="Pr-formataoHTML"/>
        <w:shd w:val="clear" w:color="auto" w:fill="EEEEEE"/>
        <w:spacing w:line="300" w:lineRule="atLeast"/>
        <w:ind w:left="1440"/>
        <w:textAlignment w:val="center"/>
        <w:rPr>
          <w:color w:val="000000"/>
        </w:rPr>
      </w:pPr>
      <w:r>
        <w:rPr>
          <w:color w:val="000000"/>
        </w:rPr>
        <w:t xml:space="preserve">   partitions: NULL</w:t>
      </w:r>
    </w:p>
    <w:p w14:paraId="0320EF23" w14:textId="77777777" w:rsidR="00F37ED8" w:rsidRDefault="00F37ED8" w:rsidP="00F37ED8">
      <w:pPr>
        <w:pStyle w:val="Pr-formataoHTML"/>
        <w:shd w:val="clear" w:color="auto" w:fill="EEEEEE"/>
        <w:spacing w:line="300" w:lineRule="atLeast"/>
        <w:ind w:left="1440"/>
        <w:textAlignment w:val="center"/>
        <w:rPr>
          <w:color w:val="000000"/>
        </w:rPr>
      </w:pPr>
      <w:r>
        <w:rPr>
          <w:color w:val="000000"/>
        </w:rPr>
        <w:t xml:space="preserve">         type: ALL</w:t>
      </w:r>
    </w:p>
    <w:p w14:paraId="2182C2F2" w14:textId="77777777" w:rsidR="00F37ED8" w:rsidRDefault="00F37ED8" w:rsidP="00F37ED8">
      <w:pPr>
        <w:pStyle w:val="Pr-formataoHTML"/>
        <w:shd w:val="clear" w:color="auto" w:fill="EEEEEE"/>
        <w:spacing w:line="300" w:lineRule="atLeast"/>
        <w:ind w:left="1440"/>
        <w:textAlignment w:val="center"/>
        <w:rPr>
          <w:color w:val="000000"/>
        </w:rPr>
      </w:pPr>
      <w:r>
        <w:rPr>
          <w:color w:val="000000"/>
        </w:rPr>
        <w:t>possible_keys: NULL</w:t>
      </w:r>
    </w:p>
    <w:p w14:paraId="307D7E5B" w14:textId="77777777" w:rsidR="00F37ED8" w:rsidRDefault="00F37ED8" w:rsidP="00F37ED8">
      <w:pPr>
        <w:pStyle w:val="Pr-formataoHTML"/>
        <w:shd w:val="clear" w:color="auto" w:fill="EEEEEE"/>
        <w:spacing w:line="300" w:lineRule="atLeast"/>
        <w:ind w:left="1440"/>
        <w:textAlignment w:val="center"/>
        <w:rPr>
          <w:color w:val="000000"/>
        </w:rPr>
      </w:pPr>
      <w:r>
        <w:rPr>
          <w:color w:val="000000"/>
        </w:rPr>
        <w:t xml:space="preserve">          key: NULL</w:t>
      </w:r>
    </w:p>
    <w:p w14:paraId="59653BA1" w14:textId="77777777" w:rsidR="00F37ED8" w:rsidRDefault="00F37ED8" w:rsidP="00F37ED8">
      <w:pPr>
        <w:pStyle w:val="Pr-formataoHTML"/>
        <w:shd w:val="clear" w:color="auto" w:fill="EEEEEE"/>
        <w:spacing w:line="300" w:lineRule="atLeast"/>
        <w:ind w:left="1440"/>
        <w:textAlignment w:val="center"/>
        <w:rPr>
          <w:color w:val="000000"/>
        </w:rPr>
      </w:pPr>
      <w:r>
        <w:rPr>
          <w:color w:val="000000"/>
        </w:rPr>
        <w:t xml:space="preserve">      key_len: NULL</w:t>
      </w:r>
    </w:p>
    <w:p w14:paraId="1BAD6FC6" w14:textId="77777777" w:rsidR="00F37ED8" w:rsidRDefault="00F37ED8" w:rsidP="00F37ED8">
      <w:pPr>
        <w:pStyle w:val="Pr-formataoHTML"/>
        <w:shd w:val="clear" w:color="auto" w:fill="EEEEEE"/>
        <w:spacing w:line="300" w:lineRule="atLeast"/>
        <w:ind w:left="1440"/>
        <w:textAlignment w:val="center"/>
        <w:rPr>
          <w:color w:val="000000"/>
        </w:rPr>
      </w:pPr>
      <w:r>
        <w:rPr>
          <w:color w:val="000000"/>
        </w:rPr>
        <w:t xml:space="preserve">          ref: NULL</w:t>
      </w:r>
    </w:p>
    <w:p w14:paraId="67A5C210" w14:textId="77777777" w:rsidR="00F37ED8" w:rsidRDefault="00F37ED8" w:rsidP="00F37ED8">
      <w:pPr>
        <w:pStyle w:val="Pr-formataoHTML"/>
        <w:shd w:val="clear" w:color="auto" w:fill="EEEEEE"/>
        <w:spacing w:line="300" w:lineRule="atLeast"/>
        <w:ind w:left="1440"/>
        <w:textAlignment w:val="center"/>
        <w:rPr>
          <w:color w:val="000000"/>
        </w:rPr>
      </w:pPr>
      <w:r>
        <w:rPr>
          <w:color w:val="000000"/>
        </w:rPr>
        <w:t xml:space="preserve">         rows: 6</w:t>
      </w:r>
    </w:p>
    <w:p w14:paraId="5D12D66C" w14:textId="77777777" w:rsidR="00F37ED8" w:rsidRDefault="00F37ED8" w:rsidP="00F37ED8">
      <w:pPr>
        <w:pStyle w:val="Pr-formataoHTML"/>
        <w:shd w:val="clear" w:color="auto" w:fill="EEEEEE"/>
        <w:spacing w:line="300" w:lineRule="atLeast"/>
        <w:ind w:left="1440"/>
        <w:textAlignment w:val="center"/>
        <w:rPr>
          <w:color w:val="000000"/>
        </w:rPr>
      </w:pPr>
      <w:r>
        <w:rPr>
          <w:color w:val="000000"/>
        </w:rPr>
        <w:t xml:space="preserve">     filtered: 100.00</w:t>
      </w:r>
    </w:p>
    <w:p w14:paraId="36B8DBAE" w14:textId="77777777" w:rsidR="00F37ED8" w:rsidRDefault="00F37ED8" w:rsidP="00F37ED8">
      <w:pPr>
        <w:pStyle w:val="Pr-formataoHTML"/>
        <w:shd w:val="clear" w:color="auto" w:fill="EEEEEE"/>
        <w:spacing w:line="300" w:lineRule="atLeast"/>
        <w:ind w:left="1440"/>
        <w:textAlignment w:val="center"/>
        <w:rPr>
          <w:color w:val="000000"/>
        </w:rPr>
      </w:pPr>
      <w:r>
        <w:rPr>
          <w:color w:val="000000"/>
        </w:rPr>
        <w:t xml:space="preserve">        Extra: Using temporary</w:t>
      </w:r>
    </w:p>
    <w:p w14:paraId="6CD07202" w14:textId="77777777" w:rsidR="00F37ED8" w:rsidRDefault="00F37ED8" w:rsidP="00F37ED8">
      <w:pPr>
        <w:pStyle w:val="NormalWeb"/>
        <w:spacing w:line="252" w:lineRule="atLeast"/>
        <w:ind w:left="1440"/>
        <w:textAlignment w:val="center"/>
        <w:rPr>
          <w:rFonts w:ascii="Helvetica" w:hAnsi="Helvetica"/>
          <w:color w:val="000000"/>
          <w:sz w:val="21"/>
          <w:szCs w:val="21"/>
        </w:rPr>
      </w:pPr>
      <w:r>
        <w:rPr>
          <w:rFonts w:ascii="Helvetica" w:hAnsi="Helvetica"/>
          <w:color w:val="000000"/>
          <w:sz w:val="21"/>
          <w:szCs w:val="21"/>
        </w:rPr>
        <w:t>Checking and simplifying the result of </w:t>
      </w:r>
      <w:hyperlink r:id="rId1589" w:anchor="show-warnings" w:tooltip="13.7.7.42 SHOW WARNINGS Statement" w:history="1">
        <w:r>
          <w:rPr>
            <w:rStyle w:val="CdigoHTML"/>
            <w:b/>
            <w:bCs/>
            <w:color w:val="026789"/>
            <w:u w:val="single"/>
            <w:shd w:val="clear" w:color="auto" w:fill="FFFFFF"/>
          </w:rPr>
          <w:t>SHOW WARNINGS</w:t>
        </w:r>
      </w:hyperlink>
      <w:r>
        <w:rPr>
          <w:rFonts w:ascii="Helvetica" w:hAnsi="Helvetica"/>
          <w:color w:val="000000"/>
          <w:sz w:val="21"/>
          <w:szCs w:val="21"/>
        </w:rPr>
        <w:t> after executing </w:t>
      </w:r>
      <w:hyperlink r:id="rId1590" w:anchor="explain" w:tooltip="13.8.2 EXPLAIN Statement" w:history="1">
        <w:r>
          <w:rPr>
            <w:rStyle w:val="CdigoHTML"/>
            <w:b/>
            <w:bCs/>
            <w:color w:val="026789"/>
            <w:u w:val="single"/>
            <w:shd w:val="clear" w:color="auto" w:fill="FFFFFF"/>
          </w:rPr>
          <w:t>EXPLAIN</w:t>
        </w:r>
      </w:hyperlink>
      <w:r>
        <w:rPr>
          <w:rFonts w:ascii="Helvetica" w:hAnsi="Helvetica"/>
          <w:color w:val="000000"/>
          <w:sz w:val="21"/>
          <w:szCs w:val="21"/>
        </w:rPr>
        <w:t> on this query shows that, when the </w:t>
      </w:r>
      <w:hyperlink r:id="rId1591" w:anchor="optflag_subquery-to-derived" w:history="1">
        <w:r>
          <w:rPr>
            <w:rStyle w:val="CdigoHTML"/>
            <w:b/>
            <w:bCs/>
            <w:color w:val="026789"/>
            <w:u w:val="single"/>
            <w:shd w:val="clear" w:color="auto" w:fill="FFFFFF"/>
          </w:rPr>
          <w:t>subquery_to_derived</w:t>
        </w:r>
      </w:hyperlink>
      <w:r>
        <w:rPr>
          <w:rFonts w:ascii="Helvetica" w:hAnsi="Helvetica"/>
          <w:color w:val="000000"/>
          <w:sz w:val="21"/>
          <w:szCs w:val="21"/>
        </w:rPr>
        <w:t> flag enabled, </w:t>
      </w:r>
      <w:r>
        <w:rPr>
          <w:rStyle w:val="CdigoHTML"/>
          <w:b/>
          <w:bCs/>
          <w:color w:val="026789"/>
          <w:shd w:val="clear" w:color="auto" w:fill="FFFFFF"/>
        </w:rPr>
        <w:t>SELECT * FROM t1 WHERE t1.b &lt; 0 OR t1.a IN (SELECT t2.a + 1 FROM t2)</w:t>
      </w:r>
      <w:r>
        <w:rPr>
          <w:rFonts w:ascii="Helvetica" w:hAnsi="Helvetica"/>
          <w:color w:val="000000"/>
          <w:sz w:val="21"/>
          <w:szCs w:val="21"/>
        </w:rPr>
        <w:t> is rewritten in a form similar to what is shown here:</w:t>
      </w:r>
    </w:p>
    <w:p w14:paraId="13B2A1BA" w14:textId="77777777" w:rsidR="00F37ED8" w:rsidRDefault="00F37ED8" w:rsidP="00F37ED8">
      <w:pPr>
        <w:pStyle w:val="Pr-formataoHTML"/>
        <w:shd w:val="clear" w:color="auto" w:fill="EEEEEE"/>
        <w:spacing w:line="300" w:lineRule="atLeast"/>
        <w:ind w:left="1440"/>
        <w:textAlignment w:val="center"/>
        <w:rPr>
          <w:color w:val="000000"/>
        </w:rPr>
      </w:pPr>
      <w:r>
        <w:rPr>
          <w:color w:val="000000"/>
        </w:rPr>
        <w:t>SELECT a, b FROM t1</w:t>
      </w:r>
    </w:p>
    <w:p w14:paraId="46F31EBB" w14:textId="77777777" w:rsidR="00F37ED8" w:rsidRDefault="00F37ED8" w:rsidP="00F37ED8">
      <w:pPr>
        <w:pStyle w:val="Pr-formataoHTML"/>
        <w:shd w:val="clear" w:color="auto" w:fill="EEEEEE"/>
        <w:spacing w:line="300" w:lineRule="atLeast"/>
        <w:ind w:left="1440"/>
        <w:textAlignment w:val="center"/>
        <w:rPr>
          <w:color w:val="000000"/>
        </w:rPr>
      </w:pPr>
      <w:r>
        <w:rPr>
          <w:color w:val="000000"/>
        </w:rPr>
        <w:t xml:space="preserve">    LEFT JOIN (SELECT DISTINCT a + 1 AS e FROM t2) d</w:t>
      </w:r>
    </w:p>
    <w:p w14:paraId="77EED4AE" w14:textId="77777777" w:rsidR="00F37ED8" w:rsidRDefault="00F37ED8" w:rsidP="00F37ED8">
      <w:pPr>
        <w:pStyle w:val="Pr-formataoHTML"/>
        <w:shd w:val="clear" w:color="auto" w:fill="EEEEEE"/>
        <w:spacing w:line="300" w:lineRule="atLeast"/>
        <w:ind w:left="1440"/>
        <w:textAlignment w:val="center"/>
        <w:rPr>
          <w:color w:val="000000"/>
        </w:rPr>
      </w:pPr>
      <w:r>
        <w:rPr>
          <w:color w:val="000000"/>
        </w:rPr>
        <w:t xml:space="preserve">    ON t1.a = d.e</w:t>
      </w:r>
    </w:p>
    <w:p w14:paraId="206214DE" w14:textId="77777777" w:rsidR="00F37ED8" w:rsidRDefault="00F37ED8" w:rsidP="00F37ED8">
      <w:pPr>
        <w:pStyle w:val="Pr-formataoHTML"/>
        <w:shd w:val="clear" w:color="auto" w:fill="EEEEEE"/>
        <w:spacing w:line="300" w:lineRule="atLeast"/>
        <w:ind w:left="1440"/>
        <w:textAlignment w:val="center"/>
        <w:rPr>
          <w:color w:val="000000"/>
        </w:rPr>
      </w:pPr>
      <w:r>
        <w:rPr>
          <w:color w:val="000000"/>
        </w:rPr>
        <w:t xml:space="preserve">    WHERE   t1.b &lt; 0</w:t>
      </w:r>
    </w:p>
    <w:p w14:paraId="6DC753A6" w14:textId="77777777" w:rsidR="00F37ED8" w:rsidRDefault="00F37ED8" w:rsidP="00F37ED8">
      <w:pPr>
        <w:pStyle w:val="Pr-formataoHTML"/>
        <w:shd w:val="clear" w:color="auto" w:fill="EEEEEE"/>
        <w:spacing w:line="300" w:lineRule="atLeast"/>
        <w:ind w:left="1440"/>
        <w:textAlignment w:val="center"/>
        <w:rPr>
          <w:color w:val="000000"/>
        </w:rPr>
      </w:pPr>
      <w:r>
        <w:rPr>
          <w:color w:val="000000"/>
        </w:rPr>
        <w:t xml:space="preserve">            OR</w:t>
      </w:r>
    </w:p>
    <w:p w14:paraId="12E100B1" w14:textId="77777777" w:rsidR="00F37ED8" w:rsidRDefault="00F37ED8" w:rsidP="00F37ED8">
      <w:pPr>
        <w:pStyle w:val="Pr-formataoHTML"/>
        <w:shd w:val="clear" w:color="auto" w:fill="EEEEEE"/>
        <w:spacing w:line="300" w:lineRule="atLeast"/>
        <w:ind w:left="1440"/>
        <w:textAlignment w:val="center"/>
        <w:rPr>
          <w:color w:val="000000"/>
        </w:rPr>
      </w:pPr>
      <w:r>
        <w:rPr>
          <w:color w:val="000000"/>
        </w:rPr>
        <w:t xml:space="preserve">            d.e IS NOT NULL;</w:t>
      </w:r>
    </w:p>
    <w:p w14:paraId="5CE443AA" w14:textId="77777777" w:rsidR="00F37ED8" w:rsidRDefault="00F37ED8" w:rsidP="00F37ED8">
      <w:pPr>
        <w:pStyle w:val="NormalWeb"/>
        <w:spacing w:line="252" w:lineRule="atLeast"/>
        <w:ind w:left="1440"/>
        <w:textAlignment w:val="center"/>
        <w:rPr>
          <w:rFonts w:ascii="Helvetica" w:hAnsi="Helvetica"/>
          <w:color w:val="000000"/>
          <w:sz w:val="21"/>
          <w:szCs w:val="21"/>
        </w:rPr>
      </w:pPr>
      <w:r>
        <w:rPr>
          <w:rFonts w:ascii="Helvetica" w:hAnsi="Helvetica"/>
          <w:color w:val="000000"/>
          <w:sz w:val="21"/>
          <w:szCs w:val="21"/>
        </w:rPr>
        <w:t>Example, using a query with </w:t>
      </w:r>
      <w:r>
        <w:rPr>
          <w:rStyle w:val="CdigoHTML"/>
          <w:b/>
          <w:bCs/>
          <w:color w:val="026789"/>
          <w:shd w:val="clear" w:color="auto" w:fill="FFFFFF"/>
        </w:rPr>
        <w:t>EXISTS (</w:t>
      </w:r>
      <w:r>
        <w:rPr>
          <w:rStyle w:val="CdigoHTML"/>
          <w:b/>
          <w:bCs/>
          <w:i/>
          <w:iCs/>
          <w:color w:val="026789"/>
          <w:sz w:val="19"/>
          <w:szCs w:val="19"/>
          <w:shd w:val="clear" w:color="auto" w:fill="FFFFFF"/>
        </w:rPr>
        <w:t>subquery</w:t>
      </w:r>
      <w:r>
        <w:rPr>
          <w:rStyle w:val="CdigoHTML"/>
          <w:b/>
          <w:bCs/>
          <w:color w:val="026789"/>
          <w:shd w:val="clear" w:color="auto" w:fill="FFFFFF"/>
        </w:rPr>
        <w:t>)</w:t>
      </w:r>
      <w:r>
        <w:rPr>
          <w:rFonts w:ascii="Helvetica" w:hAnsi="Helvetica"/>
          <w:color w:val="000000"/>
          <w:sz w:val="21"/>
          <w:szCs w:val="21"/>
        </w:rPr>
        <w:t> and the same tables and data as in the previous example:</w:t>
      </w:r>
    </w:p>
    <w:p w14:paraId="3C04C7E5" w14:textId="77777777" w:rsidR="00F37ED8" w:rsidRDefault="00F37ED8" w:rsidP="00F37ED8">
      <w:pPr>
        <w:pStyle w:val="Pr-formataoHTML"/>
        <w:shd w:val="clear" w:color="auto" w:fill="EEEEEE"/>
        <w:spacing w:line="300" w:lineRule="atLeast"/>
        <w:ind w:left="1440"/>
        <w:textAlignment w:val="center"/>
        <w:rPr>
          <w:color w:val="000000"/>
        </w:rPr>
      </w:pPr>
      <w:r>
        <w:rPr>
          <w:color w:val="000000"/>
        </w:rPr>
        <w:t xml:space="preserve">mysql&gt; </w:t>
      </w:r>
      <w:r>
        <w:rPr>
          <w:rStyle w:val="CdigoHTML"/>
          <w:b/>
          <w:bCs/>
          <w:color w:val="000000"/>
          <w:sz w:val="19"/>
          <w:szCs w:val="19"/>
        </w:rPr>
        <w:t>SELECT * FROM t1</w:t>
      </w:r>
    </w:p>
    <w:p w14:paraId="1E756EB1" w14:textId="77777777" w:rsidR="00F37ED8" w:rsidRDefault="00F37ED8" w:rsidP="00F37ED8">
      <w:pPr>
        <w:pStyle w:val="Pr-formataoHTML"/>
        <w:shd w:val="clear" w:color="auto" w:fill="EEEEEE"/>
        <w:spacing w:line="300" w:lineRule="atLeast"/>
        <w:ind w:left="1440"/>
        <w:textAlignment w:val="center"/>
        <w:rPr>
          <w:color w:val="000000"/>
        </w:rPr>
      </w:pPr>
      <w:r>
        <w:rPr>
          <w:color w:val="000000"/>
        </w:rPr>
        <w:t xml:space="preserve">    -&gt;     </w:t>
      </w:r>
      <w:r>
        <w:rPr>
          <w:rStyle w:val="CdigoHTML"/>
          <w:b/>
          <w:bCs/>
          <w:color w:val="000000"/>
          <w:sz w:val="19"/>
          <w:szCs w:val="19"/>
        </w:rPr>
        <w:t>WHERE   t1.b &lt; 0</w:t>
      </w:r>
    </w:p>
    <w:p w14:paraId="1A242F41" w14:textId="77777777" w:rsidR="00F37ED8" w:rsidRDefault="00F37ED8" w:rsidP="00F37ED8">
      <w:pPr>
        <w:pStyle w:val="Pr-formataoHTML"/>
        <w:shd w:val="clear" w:color="auto" w:fill="EEEEEE"/>
        <w:spacing w:line="300" w:lineRule="atLeast"/>
        <w:ind w:left="1440"/>
        <w:textAlignment w:val="center"/>
        <w:rPr>
          <w:color w:val="000000"/>
        </w:rPr>
      </w:pPr>
      <w:r>
        <w:rPr>
          <w:color w:val="000000"/>
        </w:rPr>
        <w:t xml:space="preserve">    -&gt;             </w:t>
      </w:r>
      <w:r>
        <w:rPr>
          <w:rStyle w:val="CdigoHTML"/>
          <w:b/>
          <w:bCs/>
          <w:color w:val="000000"/>
          <w:sz w:val="19"/>
          <w:szCs w:val="19"/>
        </w:rPr>
        <w:t>OR</w:t>
      </w:r>
    </w:p>
    <w:p w14:paraId="793597DE" w14:textId="77777777" w:rsidR="00F37ED8" w:rsidRDefault="00F37ED8" w:rsidP="00F37ED8">
      <w:pPr>
        <w:pStyle w:val="Pr-formataoHTML"/>
        <w:shd w:val="clear" w:color="auto" w:fill="EEEEEE"/>
        <w:spacing w:line="300" w:lineRule="atLeast"/>
        <w:ind w:left="1440"/>
        <w:textAlignment w:val="center"/>
        <w:rPr>
          <w:color w:val="000000"/>
        </w:rPr>
      </w:pPr>
      <w:r>
        <w:rPr>
          <w:color w:val="000000"/>
        </w:rPr>
        <w:t xml:space="preserve">    -&gt;             </w:t>
      </w:r>
      <w:r>
        <w:rPr>
          <w:rStyle w:val="CdigoHTML"/>
          <w:b/>
          <w:bCs/>
          <w:color w:val="000000"/>
          <w:sz w:val="19"/>
          <w:szCs w:val="19"/>
        </w:rPr>
        <w:t>EXISTS(SELECT * FROM t2 WHERE t2.a = t1.a + 1);</w:t>
      </w:r>
    </w:p>
    <w:p w14:paraId="181015E3" w14:textId="77777777" w:rsidR="00F37ED8" w:rsidRDefault="00F37ED8" w:rsidP="00F37ED8">
      <w:pPr>
        <w:pStyle w:val="Pr-formataoHTML"/>
        <w:shd w:val="clear" w:color="auto" w:fill="EEEEEE"/>
        <w:spacing w:line="300" w:lineRule="atLeast"/>
        <w:ind w:left="1440"/>
        <w:textAlignment w:val="center"/>
        <w:rPr>
          <w:color w:val="000000"/>
        </w:rPr>
      </w:pPr>
      <w:r>
        <w:rPr>
          <w:color w:val="000000"/>
        </w:rPr>
        <w:t>+------+------+</w:t>
      </w:r>
    </w:p>
    <w:p w14:paraId="3C247138" w14:textId="77777777" w:rsidR="00F37ED8" w:rsidRDefault="00F37ED8" w:rsidP="00F37ED8">
      <w:pPr>
        <w:pStyle w:val="Pr-formataoHTML"/>
        <w:shd w:val="clear" w:color="auto" w:fill="EEEEEE"/>
        <w:spacing w:line="300" w:lineRule="atLeast"/>
        <w:ind w:left="1440"/>
        <w:textAlignment w:val="center"/>
        <w:rPr>
          <w:color w:val="000000"/>
        </w:rPr>
      </w:pPr>
      <w:r>
        <w:rPr>
          <w:color w:val="000000"/>
        </w:rPr>
        <w:t>| a    | b    |</w:t>
      </w:r>
    </w:p>
    <w:p w14:paraId="5D183D52" w14:textId="77777777" w:rsidR="00F37ED8" w:rsidRDefault="00F37ED8" w:rsidP="00F37ED8">
      <w:pPr>
        <w:pStyle w:val="Pr-formataoHTML"/>
        <w:shd w:val="clear" w:color="auto" w:fill="EEEEEE"/>
        <w:spacing w:line="300" w:lineRule="atLeast"/>
        <w:ind w:left="1440"/>
        <w:textAlignment w:val="center"/>
        <w:rPr>
          <w:color w:val="000000"/>
        </w:rPr>
      </w:pPr>
      <w:r>
        <w:rPr>
          <w:color w:val="000000"/>
        </w:rPr>
        <w:t>+------+------+</w:t>
      </w:r>
    </w:p>
    <w:p w14:paraId="05F553AD" w14:textId="77777777" w:rsidR="00F37ED8" w:rsidRDefault="00F37ED8" w:rsidP="00F37ED8">
      <w:pPr>
        <w:pStyle w:val="Pr-formataoHTML"/>
        <w:shd w:val="clear" w:color="auto" w:fill="EEEEEE"/>
        <w:spacing w:line="300" w:lineRule="atLeast"/>
        <w:ind w:left="1440"/>
        <w:textAlignment w:val="center"/>
        <w:rPr>
          <w:color w:val="000000"/>
        </w:rPr>
      </w:pPr>
      <w:r>
        <w:rPr>
          <w:color w:val="000000"/>
        </w:rPr>
        <w:t>|    1 |   10 |</w:t>
      </w:r>
    </w:p>
    <w:p w14:paraId="2F97C201" w14:textId="77777777" w:rsidR="00F37ED8" w:rsidRDefault="00F37ED8" w:rsidP="00F37ED8">
      <w:pPr>
        <w:pStyle w:val="Pr-formataoHTML"/>
        <w:shd w:val="clear" w:color="auto" w:fill="EEEEEE"/>
        <w:spacing w:line="300" w:lineRule="atLeast"/>
        <w:ind w:left="1440"/>
        <w:textAlignment w:val="center"/>
        <w:rPr>
          <w:color w:val="000000"/>
        </w:rPr>
      </w:pPr>
      <w:r>
        <w:rPr>
          <w:color w:val="000000"/>
        </w:rPr>
        <w:t>|    2 |   20 |</w:t>
      </w:r>
    </w:p>
    <w:p w14:paraId="6BFA7601" w14:textId="77777777" w:rsidR="00F37ED8" w:rsidRDefault="00F37ED8" w:rsidP="00F37ED8">
      <w:pPr>
        <w:pStyle w:val="Pr-formataoHTML"/>
        <w:shd w:val="clear" w:color="auto" w:fill="EEEEEE"/>
        <w:spacing w:line="300" w:lineRule="atLeast"/>
        <w:ind w:left="1440"/>
        <w:textAlignment w:val="center"/>
        <w:rPr>
          <w:color w:val="000000"/>
        </w:rPr>
      </w:pPr>
      <w:r>
        <w:rPr>
          <w:color w:val="000000"/>
        </w:rPr>
        <w:t>+------+------+</w:t>
      </w:r>
    </w:p>
    <w:p w14:paraId="028DF5CF" w14:textId="77777777" w:rsidR="00F37ED8" w:rsidRDefault="00F37ED8" w:rsidP="00F37ED8">
      <w:pPr>
        <w:pStyle w:val="Pr-formataoHTML"/>
        <w:shd w:val="clear" w:color="auto" w:fill="EEEEEE"/>
        <w:spacing w:line="300" w:lineRule="atLeast"/>
        <w:ind w:left="1440"/>
        <w:textAlignment w:val="center"/>
        <w:rPr>
          <w:color w:val="000000"/>
        </w:rPr>
      </w:pPr>
    </w:p>
    <w:p w14:paraId="1B1BB9FA" w14:textId="77777777" w:rsidR="00F37ED8" w:rsidRDefault="00F37ED8" w:rsidP="00F37ED8">
      <w:pPr>
        <w:pStyle w:val="Pr-formataoHTML"/>
        <w:shd w:val="clear" w:color="auto" w:fill="EEEEEE"/>
        <w:spacing w:line="300" w:lineRule="atLeast"/>
        <w:ind w:left="1440"/>
        <w:textAlignment w:val="center"/>
        <w:rPr>
          <w:color w:val="000000"/>
        </w:rPr>
      </w:pPr>
      <w:r>
        <w:rPr>
          <w:color w:val="000000"/>
        </w:rPr>
        <w:t xml:space="preserve">mysql&gt; </w:t>
      </w:r>
      <w:r>
        <w:rPr>
          <w:rStyle w:val="CdigoHTML"/>
          <w:b/>
          <w:bCs/>
          <w:color w:val="000000"/>
          <w:sz w:val="19"/>
          <w:szCs w:val="19"/>
        </w:rPr>
        <w:t>SET @@optimizer_switch="subquery_to_derived=off";</w:t>
      </w:r>
    </w:p>
    <w:p w14:paraId="11BA7302" w14:textId="77777777" w:rsidR="00F37ED8" w:rsidRDefault="00F37ED8" w:rsidP="00F37ED8">
      <w:pPr>
        <w:pStyle w:val="Pr-formataoHTML"/>
        <w:shd w:val="clear" w:color="auto" w:fill="EEEEEE"/>
        <w:spacing w:line="300" w:lineRule="atLeast"/>
        <w:ind w:left="1440"/>
        <w:textAlignment w:val="center"/>
        <w:rPr>
          <w:color w:val="000000"/>
        </w:rPr>
      </w:pPr>
    </w:p>
    <w:p w14:paraId="38DACD46" w14:textId="77777777" w:rsidR="00F37ED8" w:rsidRDefault="00F37ED8" w:rsidP="00F37ED8">
      <w:pPr>
        <w:pStyle w:val="Pr-formataoHTML"/>
        <w:shd w:val="clear" w:color="auto" w:fill="EEEEEE"/>
        <w:spacing w:line="300" w:lineRule="atLeast"/>
        <w:ind w:left="1440"/>
        <w:textAlignment w:val="center"/>
        <w:rPr>
          <w:color w:val="000000"/>
        </w:rPr>
      </w:pPr>
      <w:r>
        <w:rPr>
          <w:color w:val="000000"/>
        </w:rPr>
        <w:t xml:space="preserve">mysql&gt; </w:t>
      </w:r>
      <w:r>
        <w:rPr>
          <w:rStyle w:val="CdigoHTML"/>
          <w:b/>
          <w:bCs/>
          <w:color w:val="000000"/>
          <w:sz w:val="19"/>
          <w:szCs w:val="19"/>
        </w:rPr>
        <w:t>EXPLAIN SELECT * FROM t1</w:t>
      </w:r>
    </w:p>
    <w:p w14:paraId="3D01BD16" w14:textId="77777777" w:rsidR="00F37ED8" w:rsidRDefault="00F37ED8" w:rsidP="00F37ED8">
      <w:pPr>
        <w:pStyle w:val="Pr-formataoHTML"/>
        <w:shd w:val="clear" w:color="auto" w:fill="EEEEEE"/>
        <w:spacing w:line="300" w:lineRule="atLeast"/>
        <w:ind w:left="1440"/>
        <w:textAlignment w:val="center"/>
        <w:rPr>
          <w:color w:val="000000"/>
        </w:rPr>
      </w:pPr>
      <w:r>
        <w:rPr>
          <w:color w:val="000000"/>
        </w:rPr>
        <w:t xml:space="preserve">    -&gt;             </w:t>
      </w:r>
      <w:r>
        <w:rPr>
          <w:rStyle w:val="CdigoHTML"/>
          <w:b/>
          <w:bCs/>
          <w:color w:val="000000"/>
          <w:sz w:val="19"/>
          <w:szCs w:val="19"/>
        </w:rPr>
        <w:t>WHERE   t1.b &lt; 0</w:t>
      </w:r>
    </w:p>
    <w:p w14:paraId="06BFD9D9" w14:textId="77777777" w:rsidR="00F37ED8" w:rsidRDefault="00F37ED8" w:rsidP="00F37ED8">
      <w:pPr>
        <w:pStyle w:val="Pr-formataoHTML"/>
        <w:shd w:val="clear" w:color="auto" w:fill="EEEEEE"/>
        <w:spacing w:line="300" w:lineRule="atLeast"/>
        <w:ind w:left="1440"/>
        <w:textAlignment w:val="center"/>
        <w:rPr>
          <w:color w:val="000000"/>
        </w:rPr>
      </w:pPr>
      <w:r>
        <w:rPr>
          <w:color w:val="000000"/>
        </w:rPr>
        <w:t xml:space="preserve">    -&gt;                     </w:t>
      </w:r>
      <w:r>
        <w:rPr>
          <w:rStyle w:val="CdigoHTML"/>
          <w:b/>
          <w:bCs/>
          <w:color w:val="000000"/>
          <w:sz w:val="19"/>
          <w:szCs w:val="19"/>
        </w:rPr>
        <w:t>OR</w:t>
      </w:r>
    </w:p>
    <w:p w14:paraId="0915200B" w14:textId="77777777" w:rsidR="00F37ED8" w:rsidRDefault="00F37ED8" w:rsidP="00F37ED8">
      <w:pPr>
        <w:pStyle w:val="Pr-formataoHTML"/>
        <w:shd w:val="clear" w:color="auto" w:fill="EEEEEE"/>
        <w:spacing w:line="300" w:lineRule="atLeast"/>
        <w:ind w:left="1440"/>
        <w:textAlignment w:val="center"/>
        <w:rPr>
          <w:color w:val="000000"/>
        </w:rPr>
      </w:pPr>
      <w:r>
        <w:rPr>
          <w:color w:val="000000"/>
        </w:rPr>
        <w:t xml:space="preserve">    -&gt;                     </w:t>
      </w:r>
      <w:r>
        <w:rPr>
          <w:rStyle w:val="CdigoHTML"/>
          <w:b/>
          <w:bCs/>
          <w:color w:val="000000"/>
          <w:sz w:val="19"/>
          <w:szCs w:val="19"/>
        </w:rPr>
        <w:t>EXISTS(SELECT * FROM t2 WHERE t2.a = t1.a + 1)\G</w:t>
      </w:r>
    </w:p>
    <w:p w14:paraId="0A7B010B" w14:textId="77777777" w:rsidR="00F37ED8" w:rsidRDefault="00F37ED8" w:rsidP="00F37ED8">
      <w:pPr>
        <w:pStyle w:val="Pr-formataoHTML"/>
        <w:shd w:val="clear" w:color="auto" w:fill="EEEEEE"/>
        <w:spacing w:line="300" w:lineRule="atLeast"/>
        <w:ind w:left="1440"/>
        <w:textAlignment w:val="center"/>
        <w:rPr>
          <w:color w:val="000000"/>
        </w:rPr>
      </w:pPr>
      <w:r>
        <w:rPr>
          <w:color w:val="000000"/>
        </w:rPr>
        <w:t>*************************** 1. row ***************************</w:t>
      </w:r>
    </w:p>
    <w:p w14:paraId="2BE3BB92" w14:textId="77777777" w:rsidR="00F37ED8" w:rsidRDefault="00F37ED8" w:rsidP="00F37ED8">
      <w:pPr>
        <w:pStyle w:val="Pr-formataoHTML"/>
        <w:shd w:val="clear" w:color="auto" w:fill="EEEEEE"/>
        <w:spacing w:line="300" w:lineRule="atLeast"/>
        <w:ind w:left="1440"/>
        <w:textAlignment w:val="center"/>
        <w:rPr>
          <w:color w:val="000000"/>
        </w:rPr>
      </w:pPr>
      <w:r>
        <w:rPr>
          <w:color w:val="000000"/>
        </w:rPr>
        <w:t xml:space="preserve">           id: 1</w:t>
      </w:r>
    </w:p>
    <w:p w14:paraId="5A9F88D5" w14:textId="77777777" w:rsidR="00F37ED8" w:rsidRDefault="00F37ED8" w:rsidP="00F37ED8">
      <w:pPr>
        <w:pStyle w:val="Pr-formataoHTML"/>
        <w:shd w:val="clear" w:color="auto" w:fill="EEEEEE"/>
        <w:spacing w:line="300" w:lineRule="atLeast"/>
        <w:ind w:left="1440"/>
        <w:textAlignment w:val="center"/>
        <w:rPr>
          <w:color w:val="000000"/>
        </w:rPr>
      </w:pPr>
      <w:r>
        <w:rPr>
          <w:color w:val="000000"/>
        </w:rPr>
        <w:t xml:space="preserve">  select_type: PRIMARY</w:t>
      </w:r>
    </w:p>
    <w:p w14:paraId="35514772" w14:textId="77777777" w:rsidR="00F37ED8" w:rsidRDefault="00F37ED8" w:rsidP="00F37ED8">
      <w:pPr>
        <w:pStyle w:val="Pr-formataoHTML"/>
        <w:shd w:val="clear" w:color="auto" w:fill="EEEEEE"/>
        <w:spacing w:line="300" w:lineRule="atLeast"/>
        <w:ind w:left="1440"/>
        <w:textAlignment w:val="center"/>
        <w:rPr>
          <w:color w:val="000000"/>
        </w:rPr>
      </w:pPr>
      <w:r>
        <w:rPr>
          <w:color w:val="000000"/>
        </w:rPr>
        <w:t xml:space="preserve">        table: t1</w:t>
      </w:r>
    </w:p>
    <w:p w14:paraId="0A2EA1C1" w14:textId="77777777" w:rsidR="00F37ED8" w:rsidRDefault="00F37ED8" w:rsidP="00F37ED8">
      <w:pPr>
        <w:pStyle w:val="Pr-formataoHTML"/>
        <w:shd w:val="clear" w:color="auto" w:fill="EEEEEE"/>
        <w:spacing w:line="300" w:lineRule="atLeast"/>
        <w:ind w:left="1440"/>
        <w:textAlignment w:val="center"/>
        <w:rPr>
          <w:color w:val="000000"/>
        </w:rPr>
      </w:pPr>
      <w:r>
        <w:rPr>
          <w:color w:val="000000"/>
        </w:rPr>
        <w:t xml:space="preserve">   partitions: NULL</w:t>
      </w:r>
    </w:p>
    <w:p w14:paraId="3A002B93" w14:textId="77777777" w:rsidR="00F37ED8" w:rsidRDefault="00F37ED8" w:rsidP="00F37ED8">
      <w:pPr>
        <w:pStyle w:val="Pr-formataoHTML"/>
        <w:shd w:val="clear" w:color="auto" w:fill="EEEEEE"/>
        <w:spacing w:line="300" w:lineRule="atLeast"/>
        <w:ind w:left="1440"/>
        <w:textAlignment w:val="center"/>
        <w:rPr>
          <w:color w:val="000000"/>
        </w:rPr>
      </w:pPr>
      <w:r>
        <w:rPr>
          <w:color w:val="000000"/>
        </w:rPr>
        <w:t xml:space="preserve">         type: ALL</w:t>
      </w:r>
    </w:p>
    <w:p w14:paraId="339484AA" w14:textId="77777777" w:rsidR="00F37ED8" w:rsidRDefault="00F37ED8" w:rsidP="00F37ED8">
      <w:pPr>
        <w:pStyle w:val="Pr-formataoHTML"/>
        <w:shd w:val="clear" w:color="auto" w:fill="EEEEEE"/>
        <w:spacing w:line="300" w:lineRule="atLeast"/>
        <w:ind w:left="1440"/>
        <w:textAlignment w:val="center"/>
        <w:rPr>
          <w:color w:val="000000"/>
        </w:rPr>
      </w:pPr>
      <w:r>
        <w:rPr>
          <w:color w:val="000000"/>
        </w:rPr>
        <w:t>possible_keys: NULL</w:t>
      </w:r>
    </w:p>
    <w:p w14:paraId="63B23490" w14:textId="77777777" w:rsidR="00F37ED8" w:rsidRDefault="00F37ED8" w:rsidP="00F37ED8">
      <w:pPr>
        <w:pStyle w:val="Pr-formataoHTML"/>
        <w:shd w:val="clear" w:color="auto" w:fill="EEEEEE"/>
        <w:spacing w:line="300" w:lineRule="atLeast"/>
        <w:ind w:left="1440"/>
        <w:textAlignment w:val="center"/>
        <w:rPr>
          <w:color w:val="000000"/>
        </w:rPr>
      </w:pPr>
      <w:r>
        <w:rPr>
          <w:color w:val="000000"/>
        </w:rPr>
        <w:t xml:space="preserve">          key: NULL</w:t>
      </w:r>
    </w:p>
    <w:p w14:paraId="46976B1A" w14:textId="77777777" w:rsidR="00F37ED8" w:rsidRDefault="00F37ED8" w:rsidP="00F37ED8">
      <w:pPr>
        <w:pStyle w:val="Pr-formataoHTML"/>
        <w:shd w:val="clear" w:color="auto" w:fill="EEEEEE"/>
        <w:spacing w:line="300" w:lineRule="atLeast"/>
        <w:ind w:left="1440"/>
        <w:textAlignment w:val="center"/>
        <w:rPr>
          <w:color w:val="000000"/>
        </w:rPr>
      </w:pPr>
      <w:r>
        <w:rPr>
          <w:color w:val="000000"/>
        </w:rPr>
        <w:t xml:space="preserve">      key_len: NULL</w:t>
      </w:r>
    </w:p>
    <w:p w14:paraId="39F4A8C6" w14:textId="77777777" w:rsidR="00F37ED8" w:rsidRDefault="00F37ED8" w:rsidP="00F37ED8">
      <w:pPr>
        <w:pStyle w:val="Pr-formataoHTML"/>
        <w:shd w:val="clear" w:color="auto" w:fill="EEEEEE"/>
        <w:spacing w:line="300" w:lineRule="atLeast"/>
        <w:ind w:left="1440"/>
        <w:textAlignment w:val="center"/>
        <w:rPr>
          <w:color w:val="000000"/>
        </w:rPr>
      </w:pPr>
      <w:r>
        <w:rPr>
          <w:color w:val="000000"/>
        </w:rPr>
        <w:t xml:space="preserve">          ref: NULL</w:t>
      </w:r>
    </w:p>
    <w:p w14:paraId="79FB9615" w14:textId="77777777" w:rsidR="00F37ED8" w:rsidRDefault="00F37ED8" w:rsidP="00F37ED8">
      <w:pPr>
        <w:pStyle w:val="Pr-formataoHTML"/>
        <w:shd w:val="clear" w:color="auto" w:fill="EEEEEE"/>
        <w:spacing w:line="300" w:lineRule="atLeast"/>
        <w:ind w:left="1440"/>
        <w:textAlignment w:val="center"/>
        <w:rPr>
          <w:color w:val="000000"/>
        </w:rPr>
      </w:pPr>
      <w:r>
        <w:rPr>
          <w:color w:val="000000"/>
        </w:rPr>
        <w:lastRenderedPageBreak/>
        <w:t xml:space="preserve">         rows: 3</w:t>
      </w:r>
    </w:p>
    <w:p w14:paraId="43B9A1E2" w14:textId="77777777" w:rsidR="00F37ED8" w:rsidRDefault="00F37ED8" w:rsidP="00F37ED8">
      <w:pPr>
        <w:pStyle w:val="Pr-formataoHTML"/>
        <w:shd w:val="clear" w:color="auto" w:fill="EEEEEE"/>
        <w:spacing w:line="300" w:lineRule="atLeast"/>
        <w:ind w:left="1440"/>
        <w:textAlignment w:val="center"/>
        <w:rPr>
          <w:color w:val="000000"/>
        </w:rPr>
      </w:pPr>
      <w:r>
        <w:rPr>
          <w:color w:val="000000"/>
        </w:rPr>
        <w:t xml:space="preserve">     filtered: 100.00</w:t>
      </w:r>
    </w:p>
    <w:p w14:paraId="4384377D" w14:textId="77777777" w:rsidR="00F37ED8" w:rsidRDefault="00F37ED8" w:rsidP="00F37ED8">
      <w:pPr>
        <w:pStyle w:val="Pr-formataoHTML"/>
        <w:shd w:val="clear" w:color="auto" w:fill="EEEEEE"/>
        <w:spacing w:line="300" w:lineRule="atLeast"/>
        <w:ind w:left="1440"/>
        <w:textAlignment w:val="center"/>
        <w:rPr>
          <w:color w:val="000000"/>
        </w:rPr>
      </w:pPr>
      <w:r>
        <w:rPr>
          <w:color w:val="000000"/>
        </w:rPr>
        <w:t xml:space="preserve">        Extra: Using where</w:t>
      </w:r>
    </w:p>
    <w:p w14:paraId="42518ED3" w14:textId="77777777" w:rsidR="00F37ED8" w:rsidRDefault="00F37ED8" w:rsidP="00F37ED8">
      <w:pPr>
        <w:pStyle w:val="Pr-formataoHTML"/>
        <w:shd w:val="clear" w:color="auto" w:fill="EEEEEE"/>
        <w:spacing w:line="300" w:lineRule="atLeast"/>
        <w:ind w:left="1440"/>
        <w:textAlignment w:val="center"/>
        <w:rPr>
          <w:color w:val="000000"/>
        </w:rPr>
      </w:pPr>
      <w:r>
        <w:rPr>
          <w:color w:val="000000"/>
        </w:rPr>
        <w:t>*************************** 2. row ***************************</w:t>
      </w:r>
    </w:p>
    <w:p w14:paraId="4DE11B61" w14:textId="77777777" w:rsidR="00F37ED8" w:rsidRDefault="00F37ED8" w:rsidP="00F37ED8">
      <w:pPr>
        <w:pStyle w:val="Pr-formataoHTML"/>
        <w:shd w:val="clear" w:color="auto" w:fill="EEEEEE"/>
        <w:spacing w:line="300" w:lineRule="atLeast"/>
        <w:ind w:left="1440"/>
        <w:textAlignment w:val="center"/>
        <w:rPr>
          <w:color w:val="000000"/>
        </w:rPr>
      </w:pPr>
      <w:r>
        <w:rPr>
          <w:color w:val="000000"/>
        </w:rPr>
        <w:t xml:space="preserve">           id: 2</w:t>
      </w:r>
    </w:p>
    <w:p w14:paraId="4FE43333" w14:textId="77777777" w:rsidR="00F37ED8" w:rsidRDefault="00F37ED8" w:rsidP="00F37ED8">
      <w:pPr>
        <w:pStyle w:val="Pr-formataoHTML"/>
        <w:shd w:val="clear" w:color="auto" w:fill="EEEEEE"/>
        <w:spacing w:line="300" w:lineRule="atLeast"/>
        <w:ind w:left="1440"/>
        <w:textAlignment w:val="center"/>
        <w:rPr>
          <w:color w:val="000000"/>
        </w:rPr>
      </w:pPr>
      <w:r>
        <w:rPr>
          <w:color w:val="000000"/>
        </w:rPr>
        <w:t xml:space="preserve">  select_type: DEPENDENT SUBQUERY</w:t>
      </w:r>
    </w:p>
    <w:p w14:paraId="008D1900" w14:textId="77777777" w:rsidR="00F37ED8" w:rsidRDefault="00F37ED8" w:rsidP="00F37ED8">
      <w:pPr>
        <w:pStyle w:val="Pr-formataoHTML"/>
        <w:shd w:val="clear" w:color="auto" w:fill="EEEEEE"/>
        <w:spacing w:line="300" w:lineRule="atLeast"/>
        <w:ind w:left="1440"/>
        <w:textAlignment w:val="center"/>
        <w:rPr>
          <w:color w:val="000000"/>
        </w:rPr>
      </w:pPr>
      <w:r>
        <w:rPr>
          <w:color w:val="000000"/>
        </w:rPr>
        <w:t xml:space="preserve">        table: t2</w:t>
      </w:r>
    </w:p>
    <w:p w14:paraId="4004D6F0" w14:textId="77777777" w:rsidR="00F37ED8" w:rsidRDefault="00F37ED8" w:rsidP="00F37ED8">
      <w:pPr>
        <w:pStyle w:val="Pr-formataoHTML"/>
        <w:shd w:val="clear" w:color="auto" w:fill="EEEEEE"/>
        <w:spacing w:line="300" w:lineRule="atLeast"/>
        <w:ind w:left="1440"/>
        <w:textAlignment w:val="center"/>
        <w:rPr>
          <w:color w:val="000000"/>
        </w:rPr>
      </w:pPr>
      <w:r>
        <w:rPr>
          <w:color w:val="000000"/>
        </w:rPr>
        <w:t xml:space="preserve">   partitions: NULL</w:t>
      </w:r>
    </w:p>
    <w:p w14:paraId="14B68909" w14:textId="77777777" w:rsidR="00F37ED8" w:rsidRDefault="00F37ED8" w:rsidP="00F37ED8">
      <w:pPr>
        <w:pStyle w:val="Pr-formataoHTML"/>
        <w:shd w:val="clear" w:color="auto" w:fill="EEEEEE"/>
        <w:spacing w:line="300" w:lineRule="atLeast"/>
        <w:ind w:left="1440"/>
        <w:textAlignment w:val="center"/>
        <w:rPr>
          <w:color w:val="000000"/>
        </w:rPr>
      </w:pPr>
      <w:r>
        <w:rPr>
          <w:color w:val="000000"/>
        </w:rPr>
        <w:t xml:space="preserve">         type: ALL</w:t>
      </w:r>
    </w:p>
    <w:p w14:paraId="39B3E707" w14:textId="77777777" w:rsidR="00F37ED8" w:rsidRDefault="00F37ED8" w:rsidP="00F37ED8">
      <w:pPr>
        <w:pStyle w:val="Pr-formataoHTML"/>
        <w:shd w:val="clear" w:color="auto" w:fill="EEEEEE"/>
        <w:spacing w:line="300" w:lineRule="atLeast"/>
        <w:ind w:left="1440"/>
        <w:textAlignment w:val="center"/>
        <w:rPr>
          <w:color w:val="000000"/>
        </w:rPr>
      </w:pPr>
      <w:r>
        <w:rPr>
          <w:color w:val="000000"/>
        </w:rPr>
        <w:t>possible_keys: NULL</w:t>
      </w:r>
    </w:p>
    <w:p w14:paraId="45B2B954" w14:textId="77777777" w:rsidR="00F37ED8" w:rsidRDefault="00F37ED8" w:rsidP="00F37ED8">
      <w:pPr>
        <w:pStyle w:val="Pr-formataoHTML"/>
        <w:shd w:val="clear" w:color="auto" w:fill="EEEEEE"/>
        <w:spacing w:line="300" w:lineRule="atLeast"/>
        <w:ind w:left="1440"/>
        <w:textAlignment w:val="center"/>
        <w:rPr>
          <w:color w:val="000000"/>
        </w:rPr>
      </w:pPr>
      <w:r>
        <w:rPr>
          <w:color w:val="000000"/>
        </w:rPr>
        <w:t xml:space="preserve">          key: NULL</w:t>
      </w:r>
    </w:p>
    <w:p w14:paraId="747CB7C9" w14:textId="77777777" w:rsidR="00F37ED8" w:rsidRDefault="00F37ED8" w:rsidP="00F37ED8">
      <w:pPr>
        <w:pStyle w:val="Pr-formataoHTML"/>
        <w:shd w:val="clear" w:color="auto" w:fill="EEEEEE"/>
        <w:spacing w:line="300" w:lineRule="atLeast"/>
        <w:ind w:left="1440"/>
        <w:textAlignment w:val="center"/>
        <w:rPr>
          <w:color w:val="000000"/>
        </w:rPr>
      </w:pPr>
      <w:r>
        <w:rPr>
          <w:color w:val="000000"/>
        </w:rPr>
        <w:t xml:space="preserve">      key_len: NULL</w:t>
      </w:r>
    </w:p>
    <w:p w14:paraId="6FA385EA" w14:textId="77777777" w:rsidR="00F37ED8" w:rsidRDefault="00F37ED8" w:rsidP="00F37ED8">
      <w:pPr>
        <w:pStyle w:val="Pr-formataoHTML"/>
        <w:shd w:val="clear" w:color="auto" w:fill="EEEEEE"/>
        <w:spacing w:line="300" w:lineRule="atLeast"/>
        <w:ind w:left="1440"/>
        <w:textAlignment w:val="center"/>
        <w:rPr>
          <w:color w:val="000000"/>
        </w:rPr>
      </w:pPr>
      <w:r>
        <w:rPr>
          <w:color w:val="000000"/>
        </w:rPr>
        <w:t xml:space="preserve">          ref: NULL</w:t>
      </w:r>
    </w:p>
    <w:p w14:paraId="6F55516C" w14:textId="77777777" w:rsidR="00F37ED8" w:rsidRDefault="00F37ED8" w:rsidP="00F37ED8">
      <w:pPr>
        <w:pStyle w:val="Pr-formataoHTML"/>
        <w:shd w:val="clear" w:color="auto" w:fill="EEEEEE"/>
        <w:spacing w:line="300" w:lineRule="atLeast"/>
        <w:ind w:left="1440"/>
        <w:textAlignment w:val="center"/>
        <w:rPr>
          <w:color w:val="000000"/>
        </w:rPr>
      </w:pPr>
      <w:r>
        <w:rPr>
          <w:color w:val="000000"/>
        </w:rPr>
        <w:t xml:space="preserve">         rows: 6</w:t>
      </w:r>
    </w:p>
    <w:p w14:paraId="3721A055" w14:textId="77777777" w:rsidR="00F37ED8" w:rsidRDefault="00F37ED8" w:rsidP="00F37ED8">
      <w:pPr>
        <w:pStyle w:val="Pr-formataoHTML"/>
        <w:shd w:val="clear" w:color="auto" w:fill="EEEEEE"/>
        <w:spacing w:line="300" w:lineRule="atLeast"/>
        <w:ind w:left="1440"/>
        <w:textAlignment w:val="center"/>
        <w:rPr>
          <w:color w:val="000000"/>
        </w:rPr>
      </w:pPr>
      <w:r>
        <w:rPr>
          <w:color w:val="000000"/>
        </w:rPr>
        <w:t xml:space="preserve">     filtered: 16.67</w:t>
      </w:r>
    </w:p>
    <w:p w14:paraId="2010BFB6" w14:textId="77777777" w:rsidR="00F37ED8" w:rsidRDefault="00F37ED8" w:rsidP="00F37ED8">
      <w:pPr>
        <w:pStyle w:val="Pr-formataoHTML"/>
        <w:shd w:val="clear" w:color="auto" w:fill="EEEEEE"/>
        <w:spacing w:line="300" w:lineRule="atLeast"/>
        <w:ind w:left="1440"/>
        <w:textAlignment w:val="center"/>
        <w:rPr>
          <w:color w:val="000000"/>
        </w:rPr>
      </w:pPr>
      <w:r>
        <w:rPr>
          <w:color w:val="000000"/>
        </w:rPr>
        <w:t xml:space="preserve">        Extra: Using where</w:t>
      </w:r>
    </w:p>
    <w:p w14:paraId="3D9772FF" w14:textId="77777777" w:rsidR="00F37ED8" w:rsidRDefault="00F37ED8" w:rsidP="00F37ED8">
      <w:pPr>
        <w:pStyle w:val="Pr-formataoHTML"/>
        <w:shd w:val="clear" w:color="auto" w:fill="EEEEEE"/>
        <w:spacing w:line="300" w:lineRule="atLeast"/>
        <w:ind w:left="1440"/>
        <w:textAlignment w:val="center"/>
        <w:rPr>
          <w:color w:val="000000"/>
        </w:rPr>
      </w:pPr>
    </w:p>
    <w:p w14:paraId="76237E38" w14:textId="77777777" w:rsidR="00F37ED8" w:rsidRDefault="00F37ED8" w:rsidP="00F37ED8">
      <w:pPr>
        <w:pStyle w:val="Pr-formataoHTML"/>
        <w:shd w:val="clear" w:color="auto" w:fill="EEEEEE"/>
        <w:spacing w:line="300" w:lineRule="atLeast"/>
        <w:ind w:left="1440"/>
        <w:textAlignment w:val="center"/>
        <w:rPr>
          <w:color w:val="000000"/>
        </w:rPr>
      </w:pPr>
      <w:r>
        <w:rPr>
          <w:color w:val="000000"/>
        </w:rPr>
        <w:t xml:space="preserve">mysql&gt; </w:t>
      </w:r>
      <w:r>
        <w:rPr>
          <w:rStyle w:val="CdigoHTML"/>
          <w:b/>
          <w:bCs/>
          <w:color w:val="000000"/>
          <w:sz w:val="19"/>
          <w:szCs w:val="19"/>
        </w:rPr>
        <w:t>SET @@optimizer_switch="subquery_to_derived=on";</w:t>
      </w:r>
    </w:p>
    <w:p w14:paraId="4AAE2587" w14:textId="77777777" w:rsidR="00F37ED8" w:rsidRDefault="00F37ED8" w:rsidP="00F37ED8">
      <w:pPr>
        <w:pStyle w:val="Pr-formataoHTML"/>
        <w:shd w:val="clear" w:color="auto" w:fill="EEEEEE"/>
        <w:spacing w:line="300" w:lineRule="atLeast"/>
        <w:ind w:left="1440"/>
        <w:textAlignment w:val="center"/>
        <w:rPr>
          <w:color w:val="000000"/>
        </w:rPr>
      </w:pPr>
    </w:p>
    <w:p w14:paraId="15E27733" w14:textId="77777777" w:rsidR="00F37ED8" w:rsidRDefault="00F37ED8" w:rsidP="00F37ED8">
      <w:pPr>
        <w:pStyle w:val="Pr-formataoHTML"/>
        <w:shd w:val="clear" w:color="auto" w:fill="EEEEEE"/>
        <w:spacing w:line="300" w:lineRule="atLeast"/>
        <w:ind w:left="1440"/>
        <w:textAlignment w:val="center"/>
        <w:rPr>
          <w:color w:val="000000"/>
        </w:rPr>
      </w:pPr>
      <w:r>
        <w:rPr>
          <w:color w:val="000000"/>
        </w:rPr>
        <w:t xml:space="preserve">mysql&gt; </w:t>
      </w:r>
      <w:r>
        <w:rPr>
          <w:rStyle w:val="CdigoHTML"/>
          <w:b/>
          <w:bCs/>
          <w:color w:val="000000"/>
          <w:sz w:val="19"/>
          <w:szCs w:val="19"/>
        </w:rPr>
        <w:t>EXPLAIN SELECT * FROM t1</w:t>
      </w:r>
    </w:p>
    <w:p w14:paraId="2C039A1F" w14:textId="77777777" w:rsidR="00F37ED8" w:rsidRDefault="00F37ED8" w:rsidP="00F37ED8">
      <w:pPr>
        <w:pStyle w:val="Pr-formataoHTML"/>
        <w:shd w:val="clear" w:color="auto" w:fill="EEEEEE"/>
        <w:spacing w:line="300" w:lineRule="atLeast"/>
        <w:ind w:left="1440"/>
        <w:textAlignment w:val="center"/>
        <w:rPr>
          <w:color w:val="000000"/>
        </w:rPr>
      </w:pPr>
      <w:r>
        <w:rPr>
          <w:color w:val="000000"/>
        </w:rPr>
        <w:t xml:space="preserve">    -&gt;             </w:t>
      </w:r>
      <w:r>
        <w:rPr>
          <w:rStyle w:val="CdigoHTML"/>
          <w:b/>
          <w:bCs/>
          <w:color w:val="000000"/>
          <w:sz w:val="19"/>
          <w:szCs w:val="19"/>
        </w:rPr>
        <w:t>WHERE   t1.b &lt; 0</w:t>
      </w:r>
    </w:p>
    <w:p w14:paraId="213C72C0" w14:textId="77777777" w:rsidR="00F37ED8" w:rsidRDefault="00F37ED8" w:rsidP="00F37ED8">
      <w:pPr>
        <w:pStyle w:val="Pr-formataoHTML"/>
        <w:shd w:val="clear" w:color="auto" w:fill="EEEEEE"/>
        <w:spacing w:line="300" w:lineRule="atLeast"/>
        <w:ind w:left="1440"/>
        <w:textAlignment w:val="center"/>
        <w:rPr>
          <w:color w:val="000000"/>
        </w:rPr>
      </w:pPr>
      <w:r>
        <w:rPr>
          <w:color w:val="000000"/>
        </w:rPr>
        <w:t xml:space="preserve">    -&gt;                     </w:t>
      </w:r>
      <w:r>
        <w:rPr>
          <w:rStyle w:val="CdigoHTML"/>
          <w:b/>
          <w:bCs/>
          <w:color w:val="000000"/>
          <w:sz w:val="19"/>
          <w:szCs w:val="19"/>
        </w:rPr>
        <w:t>OR</w:t>
      </w:r>
    </w:p>
    <w:p w14:paraId="270B0146" w14:textId="77777777" w:rsidR="00F37ED8" w:rsidRDefault="00F37ED8" w:rsidP="00F37ED8">
      <w:pPr>
        <w:pStyle w:val="Pr-formataoHTML"/>
        <w:shd w:val="clear" w:color="auto" w:fill="EEEEEE"/>
        <w:spacing w:line="300" w:lineRule="atLeast"/>
        <w:ind w:left="1440"/>
        <w:textAlignment w:val="center"/>
        <w:rPr>
          <w:color w:val="000000"/>
        </w:rPr>
      </w:pPr>
      <w:r>
        <w:rPr>
          <w:color w:val="000000"/>
        </w:rPr>
        <w:t xml:space="preserve">    -&gt;                     </w:t>
      </w:r>
      <w:r>
        <w:rPr>
          <w:rStyle w:val="CdigoHTML"/>
          <w:b/>
          <w:bCs/>
          <w:color w:val="000000"/>
          <w:sz w:val="19"/>
          <w:szCs w:val="19"/>
        </w:rPr>
        <w:t>EXISTS(SELECT * FROM t2 WHERE t2.a = t1.a + 1)\G</w:t>
      </w:r>
    </w:p>
    <w:p w14:paraId="6C3CA5E1" w14:textId="77777777" w:rsidR="00F37ED8" w:rsidRDefault="00F37ED8" w:rsidP="00F37ED8">
      <w:pPr>
        <w:pStyle w:val="Pr-formataoHTML"/>
        <w:shd w:val="clear" w:color="auto" w:fill="EEEEEE"/>
        <w:spacing w:line="300" w:lineRule="atLeast"/>
        <w:ind w:left="1440"/>
        <w:textAlignment w:val="center"/>
        <w:rPr>
          <w:color w:val="000000"/>
        </w:rPr>
      </w:pPr>
      <w:r>
        <w:rPr>
          <w:color w:val="000000"/>
        </w:rPr>
        <w:t>*************************** 1. row ***************************</w:t>
      </w:r>
    </w:p>
    <w:p w14:paraId="6DB4A591" w14:textId="77777777" w:rsidR="00F37ED8" w:rsidRDefault="00F37ED8" w:rsidP="00F37ED8">
      <w:pPr>
        <w:pStyle w:val="Pr-formataoHTML"/>
        <w:shd w:val="clear" w:color="auto" w:fill="EEEEEE"/>
        <w:spacing w:line="300" w:lineRule="atLeast"/>
        <w:ind w:left="1440"/>
        <w:textAlignment w:val="center"/>
        <w:rPr>
          <w:color w:val="000000"/>
        </w:rPr>
      </w:pPr>
      <w:r>
        <w:rPr>
          <w:color w:val="000000"/>
        </w:rPr>
        <w:t xml:space="preserve">           id: 1</w:t>
      </w:r>
    </w:p>
    <w:p w14:paraId="46409D31" w14:textId="77777777" w:rsidR="00F37ED8" w:rsidRDefault="00F37ED8" w:rsidP="00F37ED8">
      <w:pPr>
        <w:pStyle w:val="Pr-formataoHTML"/>
        <w:shd w:val="clear" w:color="auto" w:fill="EEEEEE"/>
        <w:spacing w:line="300" w:lineRule="atLeast"/>
        <w:ind w:left="1440"/>
        <w:textAlignment w:val="center"/>
        <w:rPr>
          <w:color w:val="000000"/>
        </w:rPr>
      </w:pPr>
      <w:r>
        <w:rPr>
          <w:color w:val="000000"/>
        </w:rPr>
        <w:t xml:space="preserve">  select_type: PRIMARY</w:t>
      </w:r>
    </w:p>
    <w:p w14:paraId="37DB41D5" w14:textId="77777777" w:rsidR="00F37ED8" w:rsidRDefault="00F37ED8" w:rsidP="00F37ED8">
      <w:pPr>
        <w:pStyle w:val="Pr-formataoHTML"/>
        <w:shd w:val="clear" w:color="auto" w:fill="EEEEEE"/>
        <w:spacing w:line="300" w:lineRule="atLeast"/>
        <w:ind w:left="1440"/>
        <w:textAlignment w:val="center"/>
        <w:rPr>
          <w:color w:val="000000"/>
        </w:rPr>
      </w:pPr>
      <w:r>
        <w:rPr>
          <w:color w:val="000000"/>
        </w:rPr>
        <w:t xml:space="preserve">        table: t1</w:t>
      </w:r>
    </w:p>
    <w:p w14:paraId="71796AD5" w14:textId="77777777" w:rsidR="00F37ED8" w:rsidRDefault="00F37ED8" w:rsidP="00F37ED8">
      <w:pPr>
        <w:pStyle w:val="Pr-formataoHTML"/>
        <w:shd w:val="clear" w:color="auto" w:fill="EEEEEE"/>
        <w:spacing w:line="300" w:lineRule="atLeast"/>
        <w:ind w:left="1440"/>
        <w:textAlignment w:val="center"/>
        <w:rPr>
          <w:color w:val="000000"/>
        </w:rPr>
      </w:pPr>
      <w:r>
        <w:rPr>
          <w:color w:val="000000"/>
        </w:rPr>
        <w:t xml:space="preserve">   partitions: NULL</w:t>
      </w:r>
    </w:p>
    <w:p w14:paraId="5A046124" w14:textId="77777777" w:rsidR="00F37ED8" w:rsidRDefault="00F37ED8" w:rsidP="00F37ED8">
      <w:pPr>
        <w:pStyle w:val="Pr-formataoHTML"/>
        <w:shd w:val="clear" w:color="auto" w:fill="EEEEEE"/>
        <w:spacing w:line="300" w:lineRule="atLeast"/>
        <w:ind w:left="1440"/>
        <w:textAlignment w:val="center"/>
        <w:rPr>
          <w:color w:val="000000"/>
        </w:rPr>
      </w:pPr>
      <w:r>
        <w:rPr>
          <w:color w:val="000000"/>
        </w:rPr>
        <w:t xml:space="preserve">         type: ALL</w:t>
      </w:r>
    </w:p>
    <w:p w14:paraId="750F9457" w14:textId="77777777" w:rsidR="00F37ED8" w:rsidRDefault="00F37ED8" w:rsidP="00F37ED8">
      <w:pPr>
        <w:pStyle w:val="Pr-formataoHTML"/>
        <w:shd w:val="clear" w:color="auto" w:fill="EEEEEE"/>
        <w:spacing w:line="300" w:lineRule="atLeast"/>
        <w:ind w:left="1440"/>
        <w:textAlignment w:val="center"/>
        <w:rPr>
          <w:color w:val="000000"/>
        </w:rPr>
      </w:pPr>
      <w:r>
        <w:rPr>
          <w:color w:val="000000"/>
        </w:rPr>
        <w:t>possible_keys: NULL</w:t>
      </w:r>
    </w:p>
    <w:p w14:paraId="71BACDE1" w14:textId="77777777" w:rsidR="00F37ED8" w:rsidRDefault="00F37ED8" w:rsidP="00F37ED8">
      <w:pPr>
        <w:pStyle w:val="Pr-formataoHTML"/>
        <w:shd w:val="clear" w:color="auto" w:fill="EEEEEE"/>
        <w:spacing w:line="300" w:lineRule="atLeast"/>
        <w:ind w:left="1440"/>
        <w:textAlignment w:val="center"/>
        <w:rPr>
          <w:color w:val="000000"/>
        </w:rPr>
      </w:pPr>
      <w:r>
        <w:rPr>
          <w:color w:val="000000"/>
        </w:rPr>
        <w:t xml:space="preserve">          key: NULL</w:t>
      </w:r>
    </w:p>
    <w:p w14:paraId="26792FBE" w14:textId="77777777" w:rsidR="00F37ED8" w:rsidRDefault="00F37ED8" w:rsidP="00F37ED8">
      <w:pPr>
        <w:pStyle w:val="Pr-formataoHTML"/>
        <w:shd w:val="clear" w:color="auto" w:fill="EEEEEE"/>
        <w:spacing w:line="300" w:lineRule="atLeast"/>
        <w:ind w:left="1440"/>
        <w:textAlignment w:val="center"/>
        <w:rPr>
          <w:color w:val="000000"/>
        </w:rPr>
      </w:pPr>
      <w:r>
        <w:rPr>
          <w:color w:val="000000"/>
        </w:rPr>
        <w:t xml:space="preserve">      key_len: NULL</w:t>
      </w:r>
    </w:p>
    <w:p w14:paraId="1229615F" w14:textId="77777777" w:rsidR="00F37ED8" w:rsidRDefault="00F37ED8" w:rsidP="00F37ED8">
      <w:pPr>
        <w:pStyle w:val="Pr-formataoHTML"/>
        <w:shd w:val="clear" w:color="auto" w:fill="EEEEEE"/>
        <w:spacing w:line="300" w:lineRule="atLeast"/>
        <w:ind w:left="1440"/>
        <w:textAlignment w:val="center"/>
        <w:rPr>
          <w:color w:val="000000"/>
        </w:rPr>
      </w:pPr>
      <w:r>
        <w:rPr>
          <w:color w:val="000000"/>
        </w:rPr>
        <w:t xml:space="preserve">          ref: NULL</w:t>
      </w:r>
    </w:p>
    <w:p w14:paraId="588928B7" w14:textId="77777777" w:rsidR="00F37ED8" w:rsidRDefault="00F37ED8" w:rsidP="00F37ED8">
      <w:pPr>
        <w:pStyle w:val="Pr-formataoHTML"/>
        <w:shd w:val="clear" w:color="auto" w:fill="EEEEEE"/>
        <w:spacing w:line="300" w:lineRule="atLeast"/>
        <w:ind w:left="1440"/>
        <w:textAlignment w:val="center"/>
        <w:rPr>
          <w:color w:val="000000"/>
        </w:rPr>
      </w:pPr>
      <w:r>
        <w:rPr>
          <w:color w:val="000000"/>
        </w:rPr>
        <w:t xml:space="preserve">         rows: 3</w:t>
      </w:r>
    </w:p>
    <w:p w14:paraId="20EBDEF5" w14:textId="77777777" w:rsidR="00F37ED8" w:rsidRDefault="00F37ED8" w:rsidP="00F37ED8">
      <w:pPr>
        <w:pStyle w:val="Pr-formataoHTML"/>
        <w:shd w:val="clear" w:color="auto" w:fill="EEEEEE"/>
        <w:spacing w:line="300" w:lineRule="atLeast"/>
        <w:ind w:left="1440"/>
        <w:textAlignment w:val="center"/>
        <w:rPr>
          <w:color w:val="000000"/>
        </w:rPr>
      </w:pPr>
      <w:r>
        <w:rPr>
          <w:color w:val="000000"/>
        </w:rPr>
        <w:t xml:space="preserve">     filtered: 100.00</w:t>
      </w:r>
    </w:p>
    <w:p w14:paraId="13D514C1" w14:textId="77777777" w:rsidR="00F37ED8" w:rsidRDefault="00F37ED8" w:rsidP="00F37ED8">
      <w:pPr>
        <w:pStyle w:val="Pr-formataoHTML"/>
        <w:shd w:val="clear" w:color="auto" w:fill="EEEEEE"/>
        <w:spacing w:line="300" w:lineRule="atLeast"/>
        <w:ind w:left="1440"/>
        <w:textAlignment w:val="center"/>
        <w:rPr>
          <w:color w:val="000000"/>
        </w:rPr>
      </w:pPr>
      <w:r>
        <w:rPr>
          <w:color w:val="000000"/>
        </w:rPr>
        <w:t xml:space="preserve">        Extra: NULL</w:t>
      </w:r>
    </w:p>
    <w:p w14:paraId="7089E8FB" w14:textId="77777777" w:rsidR="00F37ED8" w:rsidRDefault="00F37ED8" w:rsidP="00F37ED8">
      <w:pPr>
        <w:pStyle w:val="Pr-formataoHTML"/>
        <w:shd w:val="clear" w:color="auto" w:fill="EEEEEE"/>
        <w:spacing w:line="300" w:lineRule="atLeast"/>
        <w:ind w:left="1440"/>
        <w:textAlignment w:val="center"/>
        <w:rPr>
          <w:color w:val="000000"/>
        </w:rPr>
      </w:pPr>
      <w:r>
        <w:rPr>
          <w:color w:val="000000"/>
        </w:rPr>
        <w:t>*************************** 2. row ***************************</w:t>
      </w:r>
    </w:p>
    <w:p w14:paraId="75BBE037" w14:textId="77777777" w:rsidR="00F37ED8" w:rsidRDefault="00F37ED8" w:rsidP="00F37ED8">
      <w:pPr>
        <w:pStyle w:val="Pr-formataoHTML"/>
        <w:shd w:val="clear" w:color="auto" w:fill="EEEEEE"/>
        <w:spacing w:line="300" w:lineRule="atLeast"/>
        <w:ind w:left="1440"/>
        <w:textAlignment w:val="center"/>
        <w:rPr>
          <w:color w:val="000000"/>
        </w:rPr>
      </w:pPr>
      <w:r>
        <w:rPr>
          <w:color w:val="000000"/>
        </w:rPr>
        <w:t xml:space="preserve">           id: 1</w:t>
      </w:r>
    </w:p>
    <w:p w14:paraId="439581B6" w14:textId="77777777" w:rsidR="00F37ED8" w:rsidRDefault="00F37ED8" w:rsidP="00F37ED8">
      <w:pPr>
        <w:pStyle w:val="Pr-formataoHTML"/>
        <w:shd w:val="clear" w:color="auto" w:fill="EEEEEE"/>
        <w:spacing w:line="300" w:lineRule="atLeast"/>
        <w:ind w:left="1440"/>
        <w:textAlignment w:val="center"/>
        <w:rPr>
          <w:color w:val="000000"/>
        </w:rPr>
      </w:pPr>
      <w:r>
        <w:rPr>
          <w:color w:val="000000"/>
        </w:rPr>
        <w:t xml:space="preserve">  select_type: PRIMARY</w:t>
      </w:r>
    </w:p>
    <w:p w14:paraId="599DF3F7" w14:textId="77777777" w:rsidR="00F37ED8" w:rsidRDefault="00F37ED8" w:rsidP="00F37ED8">
      <w:pPr>
        <w:pStyle w:val="Pr-formataoHTML"/>
        <w:shd w:val="clear" w:color="auto" w:fill="EEEEEE"/>
        <w:spacing w:line="300" w:lineRule="atLeast"/>
        <w:ind w:left="1440"/>
        <w:textAlignment w:val="center"/>
        <w:rPr>
          <w:color w:val="000000"/>
        </w:rPr>
      </w:pPr>
      <w:r>
        <w:rPr>
          <w:color w:val="000000"/>
        </w:rPr>
        <w:t xml:space="preserve">        table: &lt;derived2&gt;</w:t>
      </w:r>
    </w:p>
    <w:p w14:paraId="1BA52433" w14:textId="77777777" w:rsidR="00F37ED8" w:rsidRDefault="00F37ED8" w:rsidP="00F37ED8">
      <w:pPr>
        <w:pStyle w:val="Pr-formataoHTML"/>
        <w:shd w:val="clear" w:color="auto" w:fill="EEEEEE"/>
        <w:spacing w:line="300" w:lineRule="atLeast"/>
        <w:ind w:left="1440"/>
        <w:textAlignment w:val="center"/>
        <w:rPr>
          <w:color w:val="000000"/>
        </w:rPr>
      </w:pPr>
      <w:r>
        <w:rPr>
          <w:color w:val="000000"/>
        </w:rPr>
        <w:t xml:space="preserve">   partitions: NULL</w:t>
      </w:r>
    </w:p>
    <w:p w14:paraId="296A675C" w14:textId="77777777" w:rsidR="00F37ED8" w:rsidRDefault="00F37ED8" w:rsidP="00F37ED8">
      <w:pPr>
        <w:pStyle w:val="Pr-formataoHTML"/>
        <w:shd w:val="clear" w:color="auto" w:fill="EEEEEE"/>
        <w:spacing w:line="300" w:lineRule="atLeast"/>
        <w:ind w:left="1440"/>
        <w:textAlignment w:val="center"/>
        <w:rPr>
          <w:color w:val="000000"/>
        </w:rPr>
      </w:pPr>
      <w:r>
        <w:rPr>
          <w:color w:val="000000"/>
        </w:rPr>
        <w:t xml:space="preserve">         type: ALL</w:t>
      </w:r>
    </w:p>
    <w:p w14:paraId="720BFC0D" w14:textId="77777777" w:rsidR="00F37ED8" w:rsidRDefault="00F37ED8" w:rsidP="00F37ED8">
      <w:pPr>
        <w:pStyle w:val="Pr-formataoHTML"/>
        <w:shd w:val="clear" w:color="auto" w:fill="EEEEEE"/>
        <w:spacing w:line="300" w:lineRule="atLeast"/>
        <w:ind w:left="1440"/>
        <w:textAlignment w:val="center"/>
        <w:rPr>
          <w:color w:val="000000"/>
        </w:rPr>
      </w:pPr>
      <w:r>
        <w:rPr>
          <w:color w:val="000000"/>
        </w:rPr>
        <w:t>possible_keys: NULL</w:t>
      </w:r>
    </w:p>
    <w:p w14:paraId="50D17170" w14:textId="77777777" w:rsidR="00F37ED8" w:rsidRDefault="00F37ED8" w:rsidP="00F37ED8">
      <w:pPr>
        <w:pStyle w:val="Pr-formataoHTML"/>
        <w:shd w:val="clear" w:color="auto" w:fill="EEEEEE"/>
        <w:spacing w:line="300" w:lineRule="atLeast"/>
        <w:ind w:left="1440"/>
        <w:textAlignment w:val="center"/>
        <w:rPr>
          <w:color w:val="000000"/>
        </w:rPr>
      </w:pPr>
      <w:r>
        <w:rPr>
          <w:color w:val="000000"/>
        </w:rPr>
        <w:t xml:space="preserve">          key: NULL</w:t>
      </w:r>
    </w:p>
    <w:p w14:paraId="0DF9B320" w14:textId="77777777" w:rsidR="00F37ED8" w:rsidRDefault="00F37ED8" w:rsidP="00F37ED8">
      <w:pPr>
        <w:pStyle w:val="Pr-formataoHTML"/>
        <w:shd w:val="clear" w:color="auto" w:fill="EEEEEE"/>
        <w:spacing w:line="300" w:lineRule="atLeast"/>
        <w:ind w:left="1440"/>
        <w:textAlignment w:val="center"/>
        <w:rPr>
          <w:color w:val="000000"/>
        </w:rPr>
      </w:pPr>
      <w:r>
        <w:rPr>
          <w:color w:val="000000"/>
        </w:rPr>
        <w:t xml:space="preserve">      key_len: NULL</w:t>
      </w:r>
    </w:p>
    <w:p w14:paraId="3F599982" w14:textId="77777777" w:rsidR="00F37ED8" w:rsidRDefault="00F37ED8" w:rsidP="00F37ED8">
      <w:pPr>
        <w:pStyle w:val="Pr-formataoHTML"/>
        <w:shd w:val="clear" w:color="auto" w:fill="EEEEEE"/>
        <w:spacing w:line="300" w:lineRule="atLeast"/>
        <w:ind w:left="1440"/>
        <w:textAlignment w:val="center"/>
        <w:rPr>
          <w:color w:val="000000"/>
        </w:rPr>
      </w:pPr>
      <w:r>
        <w:rPr>
          <w:color w:val="000000"/>
        </w:rPr>
        <w:t xml:space="preserve">          ref: NULL</w:t>
      </w:r>
    </w:p>
    <w:p w14:paraId="6B62E39F" w14:textId="77777777" w:rsidR="00F37ED8" w:rsidRDefault="00F37ED8" w:rsidP="00F37ED8">
      <w:pPr>
        <w:pStyle w:val="Pr-formataoHTML"/>
        <w:shd w:val="clear" w:color="auto" w:fill="EEEEEE"/>
        <w:spacing w:line="300" w:lineRule="atLeast"/>
        <w:ind w:left="1440"/>
        <w:textAlignment w:val="center"/>
        <w:rPr>
          <w:color w:val="000000"/>
        </w:rPr>
      </w:pPr>
      <w:r>
        <w:rPr>
          <w:color w:val="000000"/>
        </w:rPr>
        <w:t xml:space="preserve">         rows: 6</w:t>
      </w:r>
    </w:p>
    <w:p w14:paraId="4BC32AF8" w14:textId="77777777" w:rsidR="00F37ED8" w:rsidRDefault="00F37ED8" w:rsidP="00F37ED8">
      <w:pPr>
        <w:pStyle w:val="Pr-formataoHTML"/>
        <w:shd w:val="clear" w:color="auto" w:fill="EEEEEE"/>
        <w:spacing w:line="300" w:lineRule="atLeast"/>
        <w:ind w:left="1440"/>
        <w:textAlignment w:val="center"/>
        <w:rPr>
          <w:color w:val="000000"/>
        </w:rPr>
      </w:pPr>
      <w:r>
        <w:rPr>
          <w:color w:val="000000"/>
        </w:rPr>
        <w:t xml:space="preserve">     filtered: 100.00</w:t>
      </w:r>
    </w:p>
    <w:p w14:paraId="19544EA1" w14:textId="77777777" w:rsidR="00F37ED8" w:rsidRDefault="00F37ED8" w:rsidP="00F37ED8">
      <w:pPr>
        <w:pStyle w:val="Pr-formataoHTML"/>
        <w:shd w:val="clear" w:color="auto" w:fill="EEEEEE"/>
        <w:spacing w:line="300" w:lineRule="atLeast"/>
        <w:ind w:left="1440"/>
        <w:textAlignment w:val="center"/>
        <w:rPr>
          <w:color w:val="000000"/>
        </w:rPr>
      </w:pPr>
      <w:r>
        <w:rPr>
          <w:color w:val="000000"/>
        </w:rPr>
        <w:t xml:space="preserve">        Extra: Using where; Using join buffer (hash join)</w:t>
      </w:r>
    </w:p>
    <w:p w14:paraId="5259247E" w14:textId="77777777" w:rsidR="00F37ED8" w:rsidRDefault="00F37ED8" w:rsidP="00F37ED8">
      <w:pPr>
        <w:pStyle w:val="Pr-formataoHTML"/>
        <w:shd w:val="clear" w:color="auto" w:fill="EEEEEE"/>
        <w:spacing w:line="300" w:lineRule="atLeast"/>
        <w:ind w:left="1440"/>
        <w:textAlignment w:val="center"/>
        <w:rPr>
          <w:color w:val="000000"/>
        </w:rPr>
      </w:pPr>
      <w:r>
        <w:rPr>
          <w:color w:val="000000"/>
        </w:rPr>
        <w:t>*************************** 3. row ***************************</w:t>
      </w:r>
    </w:p>
    <w:p w14:paraId="40D9E3D8" w14:textId="77777777" w:rsidR="00F37ED8" w:rsidRDefault="00F37ED8" w:rsidP="00F37ED8">
      <w:pPr>
        <w:pStyle w:val="Pr-formataoHTML"/>
        <w:shd w:val="clear" w:color="auto" w:fill="EEEEEE"/>
        <w:spacing w:line="300" w:lineRule="atLeast"/>
        <w:ind w:left="1440"/>
        <w:textAlignment w:val="center"/>
        <w:rPr>
          <w:color w:val="000000"/>
        </w:rPr>
      </w:pPr>
      <w:r>
        <w:rPr>
          <w:color w:val="000000"/>
        </w:rPr>
        <w:t xml:space="preserve">           id: 2</w:t>
      </w:r>
    </w:p>
    <w:p w14:paraId="0206A8CB" w14:textId="77777777" w:rsidR="00F37ED8" w:rsidRDefault="00F37ED8" w:rsidP="00F37ED8">
      <w:pPr>
        <w:pStyle w:val="Pr-formataoHTML"/>
        <w:shd w:val="clear" w:color="auto" w:fill="EEEEEE"/>
        <w:spacing w:line="300" w:lineRule="atLeast"/>
        <w:ind w:left="1440"/>
        <w:textAlignment w:val="center"/>
        <w:rPr>
          <w:color w:val="000000"/>
        </w:rPr>
      </w:pPr>
      <w:r>
        <w:rPr>
          <w:color w:val="000000"/>
        </w:rPr>
        <w:t xml:space="preserve">  select_type: DERIVED</w:t>
      </w:r>
    </w:p>
    <w:p w14:paraId="5486269F" w14:textId="77777777" w:rsidR="00F37ED8" w:rsidRDefault="00F37ED8" w:rsidP="00F37ED8">
      <w:pPr>
        <w:pStyle w:val="Pr-formataoHTML"/>
        <w:shd w:val="clear" w:color="auto" w:fill="EEEEEE"/>
        <w:spacing w:line="300" w:lineRule="atLeast"/>
        <w:ind w:left="1440"/>
        <w:textAlignment w:val="center"/>
        <w:rPr>
          <w:color w:val="000000"/>
        </w:rPr>
      </w:pPr>
      <w:r>
        <w:rPr>
          <w:color w:val="000000"/>
        </w:rPr>
        <w:lastRenderedPageBreak/>
        <w:t xml:space="preserve">        table: t2</w:t>
      </w:r>
    </w:p>
    <w:p w14:paraId="3984886B" w14:textId="77777777" w:rsidR="00F37ED8" w:rsidRDefault="00F37ED8" w:rsidP="00F37ED8">
      <w:pPr>
        <w:pStyle w:val="Pr-formataoHTML"/>
        <w:shd w:val="clear" w:color="auto" w:fill="EEEEEE"/>
        <w:spacing w:line="300" w:lineRule="atLeast"/>
        <w:ind w:left="1440"/>
        <w:textAlignment w:val="center"/>
        <w:rPr>
          <w:color w:val="000000"/>
        </w:rPr>
      </w:pPr>
      <w:r>
        <w:rPr>
          <w:color w:val="000000"/>
        </w:rPr>
        <w:t xml:space="preserve">   partitions: NULL</w:t>
      </w:r>
    </w:p>
    <w:p w14:paraId="2C723582" w14:textId="77777777" w:rsidR="00F37ED8" w:rsidRDefault="00F37ED8" w:rsidP="00F37ED8">
      <w:pPr>
        <w:pStyle w:val="Pr-formataoHTML"/>
        <w:shd w:val="clear" w:color="auto" w:fill="EEEEEE"/>
        <w:spacing w:line="300" w:lineRule="atLeast"/>
        <w:ind w:left="1440"/>
        <w:textAlignment w:val="center"/>
        <w:rPr>
          <w:color w:val="000000"/>
        </w:rPr>
      </w:pPr>
      <w:r>
        <w:rPr>
          <w:color w:val="000000"/>
        </w:rPr>
        <w:t xml:space="preserve">         type: ALL</w:t>
      </w:r>
    </w:p>
    <w:p w14:paraId="347B7E64" w14:textId="77777777" w:rsidR="00F37ED8" w:rsidRDefault="00F37ED8" w:rsidP="00F37ED8">
      <w:pPr>
        <w:pStyle w:val="Pr-formataoHTML"/>
        <w:shd w:val="clear" w:color="auto" w:fill="EEEEEE"/>
        <w:spacing w:line="300" w:lineRule="atLeast"/>
        <w:ind w:left="1440"/>
        <w:textAlignment w:val="center"/>
        <w:rPr>
          <w:color w:val="000000"/>
        </w:rPr>
      </w:pPr>
      <w:r>
        <w:rPr>
          <w:color w:val="000000"/>
        </w:rPr>
        <w:t>possible_keys: NULL</w:t>
      </w:r>
    </w:p>
    <w:p w14:paraId="00AC84B8" w14:textId="77777777" w:rsidR="00F37ED8" w:rsidRDefault="00F37ED8" w:rsidP="00F37ED8">
      <w:pPr>
        <w:pStyle w:val="Pr-formataoHTML"/>
        <w:shd w:val="clear" w:color="auto" w:fill="EEEEEE"/>
        <w:spacing w:line="300" w:lineRule="atLeast"/>
        <w:ind w:left="1440"/>
        <w:textAlignment w:val="center"/>
        <w:rPr>
          <w:color w:val="000000"/>
        </w:rPr>
      </w:pPr>
      <w:r>
        <w:rPr>
          <w:color w:val="000000"/>
        </w:rPr>
        <w:t xml:space="preserve">          key: NULL</w:t>
      </w:r>
    </w:p>
    <w:p w14:paraId="756C37C5" w14:textId="77777777" w:rsidR="00F37ED8" w:rsidRDefault="00F37ED8" w:rsidP="00F37ED8">
      <w:pPr>
        <w:pStyle w:val="Pr-formataoHTML"/>
        <w:shd w:val="clear" w:color="auto" w:fill="EEEEEE"/>
        <w:spacing w:line="300" w:lineRule="atLeast"/>
        <w:ind w:left="1440"/>
        <w:textAlignment w:val="center"/>
        <w:rPr>
          <w:color w:val="000000"/>
        </w:rPr>
      </w:pPr>
      <w:r>
        <w:rPr>
          <w:color w:val="000000"/>
        </w:rPr>
        <w:t xml:space="preserve">      key_len: NULL</w:t>
      </w:r>
    </w:p>
    <w:p w14:paraId="53A471DC" w14:textId="77777777" w:rsidR="00F37ED8" w:rsidRDefault="00F37ED8" w:rsidP="00F37ED8">
      <w:pPr>
        <w:pStyle w:val="Pr-formataoHTML"/>
        <w:shd w:val="clear" w:color="auto" w:fill="EEEEEE"/>
        <w:spacing w:line="300" w:lineRule="atLeast"/>
        <w:ind w:left="1440"/>
        <w:textAlignment w:val="center"/>
        <w:rPr>
          <w:color w:val="000000"/>
        </w:rPr>
      </w:pPr>
      <w:r>
        <w:rPr>
          <w:color w:val="000000"/>
        </w:rPr>
        <w:t xml:space="preserve">          ref: NULL</w:t>
      </w:r>
    </w:p>
    <w:p w14:paraId="66B0DC83" w14:textId="77777777" w:rsidR="00F37ED8" w:rsidRDefault="00F37ED8" w:rsidP="00F37ED8">
      <w:pPr>
        <w:pStyle w:val="Pr-formataoHTML"/>
        <w:shd w:val="clear" w:color="auto" w:fill="EEEEEE"/>
        <w:spacing w:line="300" w:lineRule="atLeast"/>
        <w:ind w:left="1440"/>
        <w:textAlignment w:val="center"/>
        <w:rPr>
          <w:color w:val="000000"/>
        </w:rPr>
      </w:pPr>
      <w:r>
        <w:rPr>
          <w:color w:val="000000"/>
        </w:rPr>
        <w:t xml:space="preserve">         rows: 6</w:t>
      </w:r>
    </w:p>
    <w:p w14:paraId="2A087465" w14:textId="77777777" w:rsidR="00F37ED8" w:rsidRDefault="00F37ED8" w:rsidP="00F37ED8">
      <w:pPr>
        <w:pStyle w:val="Pr-formataoHTML"/>
        <w:shd w:val="clear" w:color="auto" w:fill="EEEEEE"/>
        <w:spacing w:line="300" w:lineRule="atLeast"/>
        <w:ind w:left="1440"/>
        <w:textAlignment w:val="center"/>
        <w:rPr>
          <w:color w:val="000000"/>
        </w:rPr>
      </w:pPr>
      <w:r>
        <w:rPr>
          <w:color w:val="000000"/>
        </w:rPr>
        <w:t xml:space="preserve">     filtered: 100.00</w:t>
      </w:r>
    </w:p>
    <w:p w14:paraId="21660243" w14:textId="77777777" w:rsidR="00F37ED8" w:rsidRDefault="00F37ED8" w:rsidP="00F37ED8">
      <w:pPr>
        <w:pStyle w:val="Pr-formataoHTML"/>
        <w:shd w:val="clear" w:color="auto" w:fill="EEEEEE"/>
        <w:spacing w:line="300" w:lineRule="atLeast"/>
        <w:ind w:left="1440"/>
        <w:textAlignment w:val="center"/>
        <w:rPr>
          <w:color w:val="000000"/>
        </w:rPr>
      </w:pPr>
      <w:r>
        <w:rPr>
          <w:color w:val="000000"/>
        </w:rPr>
        <w:t xml:space="preserve">        Extra: Using temporary</w:t>
      </w:r>
    </w:p>
    <w:p w14:paraId="61718753" w14:textId="77777777" w:rsidR="00F37ED8" w:rsidRDefault="00F37ED8" w:rsidP="00F37ED8">
      <w:pPr>
        <w:pStyle w:val="NormalWeb"/>
        <w:spacing w:line="252" w:lineRule="atLeast"/>
        <w:ind w:left="1440"/>
        <w:textAlignment w:val="center"/>
        <w:rPr>
          <w:rFonts w:ascii="Helvetica" w:hAnsi="Helvetica"/>
          <w:color w:val="000000"/>
          <w:sz w:val="21"/>
          <w:szCs w:val="21"/>
        </w:rPr>
      </w:pPr>
      <w:r>
        <w:rPr>
          <w:rFonts w:ascii="Helvetica" w:hAnsi="Helvetica"/>
          <w:color w:val="000000"/>
          <w:sz w:val="21"/>
          <w:szCs w:val="21"/>
        </w:rPr>
        <w:t>If we execute </w:t>
      </w:r>
      <w:hyperlink r:id="rId1592" w:anchor="show-warnings" w:tooltip="13.7.7.42 SHOW WARNINGS Statement" w:history="1">
        <w:r>
          <w:rPr>
            <w:rStyle w:val="CdigoHTML"/>
            <w:b/>
            <w:bCs/>
            <w:color w:val="026789"/>
            <w:u w:val="single"/>
            <w:shd w:val="clear" w:color="auto" w:fill="FFFFFF"/>
          </w:rPr>
          <w:t>SHOW WARNINGS</w:t>
        </w:r>
      </w:hyperlink>
      <w:r>
        <w:rPr>
          <w:rFonts w:ascii="Helvetica" w:hAnsi="Helvetica"/>
          <w:color w:val="000000"/>
          <w:sz w:val="21"/>
          <w:szCs w:val="21"/>
        </w:rPr>
        <w:t> after running </w:t>
      </w:r>
      <w:hyperlink r:id="rId1593" w:anchor="explain" w:tooltip="13.8.2 EXPLAIN Statement" w:history="1">
        <w:r>
          <w:rPr>
            <w:rStyle w:val="CdigoHTML"/>
            <w:b/>
            <w:bCs/>
            <w:color w:val="026789"/>
            <w:u w:val="single"/>
            <w:shd w:val="clear" w:color="auto" w:fill="FFFFFF"/>
          </w:rPr>
          <w:t>EXPLAIN</w:t>
        </w:r>
      </w:hyperlink>
      <w:r>
        <w:rPr>
          <w:rFonts w:ascii="Helvetica" w:hAnsi="Helvetica"/>
          <w:color w:val="000000"/>
          <w:sz w:val="21"/>
          <w:szCs w:val="21"/>
        </w:rPr>
        <w:t> on the query </w:t>
      </w:r>
      <w:r>
        <w:rPr>
          <w:rStyle w:val="CdigoHTML"/>
          <w:b/>
          <w:bCs/>
          <w:color w:val="026789"/>
          <w:shd w:val="clear" w:color="auto" w:fill="FFFFFF"/>
        </w:rPr>
        <w:t>SELECT * FROM t1 WHERE t1.b &lt; 0 OR EXISTS(SELECT * FROM t2 WHERE t2.a = t1.a + 1)</w:t>
      </w:r>
      <w:r>
        <w:rPr>
          <w:rFonts w:ascii="Helvetica" w:hAnsi="Helvetica"/>
          <w:color w:val="000000"/>
          <w:sz w:val="21"/>
          <w:szCs w:val="21"/>
        </w:rPr>
        <w:t> when </w:t>
      </w:r>
      <w:hyperlink r:id="rId1594" w:anchor="optflag_subquery-to-derived" w:history="1">
        <w:r>
          <w:rPr>
            <w:rStyle w:val="CdigoHTML"/>
            <w:b/>
            <w:bCs/>
            <w:color w:val="026789"/>
            <w:u w:val="single"/>
            <w:shd w:val="clear" w:color="auto" w:fill="FFFFFF"/>
          </w:rPr>
          <w:t>subquery_to_derived</w:t>
        </w:r>
      </w:hyperlink>
      <w:r>
        <w:rPr>
          <w:rFonts w:ascii="Helvetica" w:hAnsi="Helvetica"/>
          <w:color w:val="000000"/>
          <w:sz w:val="21"/>
          <w:szCs w:val="21"/>
        </w:rPr>
        <w:t> has been enabled, and simplify the second row of the result, we see that it has been rewritten in a form which resembles this:</w:t>
      </w:r>
    </w:p>
    <w:p w14:paraId="5B6163D3" w14:textId="77777777" w:rsidR="00F37ED8" w:rsidRDefault="00F37ED8" w:rsidP="00F37ED8">
      <w:pPr>
        <w:pStyle w:val="Pr-formataoHTML"/>
        <w:shd w:val="clear" w:color="auto" w:fill="EEEEEE"/>
        <w:spacing w:line="300" w:lineRule="atLeast"/>
        <w:ind w:left="1440"/>
        <w:textAlignment w:val="center"/>
        <w:rPr>
          <w:color w:val="000000"/>
        </w:rPr>
      </w:pPr>
      <w:r>
        <w:rPr>
          <w:color w:val="000000"/>
        </w:rPr>
        <w:t>SELECT a, b FROM t1</w:t>
      </w:r>
    </w:p>
    <w:p w14:paraId="423F8C57" w14:textId="77777777" w:rsidR="00F37ED8" w:rsidRDefault="00F37ED8" w:rsidP="00F37ED8">
      <w:pPr>
        <w:pStyle w:val="Pr-formataoHTML"/>
        <w:shd w:val="clear" w:color="auto" w:fill="EEEEEE"/>
        <w:spacing w:line="300" w:lineRule="atLeast"/>
        <w:ind w:left="1440"/>
        <w:textAlignment w:val="center"/>
        <w:rPr>
          <w:color w:val="000000"/>
        </w:rPr>
      </w:pPr>
      <w:r>
        <w:rPr>
          <w:color w:val="000000"/>
        </w:rPr>
        <w:t>LEFT JOIN (SELECT DISTINCT 1 AS e1, t2.a AS e2 FROM t2) d</w:t>
      </w:r>
    </w:p>
    <w:p w14:paraId="1AF7B4A8" w14:textId="77777777" w:rsidR="00F37ED8" w:rsidRDefault="00F37ED8" w:rsidP="00F37ED8">
      <w:pPr>
        <w:pStyle w:val="Pr-formataoHTML"/>
        <w:shd w:val="clear" w:color="auto" w:fill="EEEEEE"/>
        <w:spacing w:line="300" w:lineRule="atLeast"/>
        <w:ind w:left="1440"/>
        <w:textAlignment w:val="center"/>
        <w:rPr>
          <w:color w:val="000000"/>
        </w:rPr>
      </w:pPr>
      <w:r>
        <w:rPr>
          <w:color w:val="000000"/>
        </w:rPr>
        <w:t>ON t1.a + 1 = d.e2</w:t>
      </w:r>
    </w:p>
    <w:p w14:paraId="2BDA5CB6" w14:textId="77777777" w:rsidR="00F37ED8" w:rsidRDefault="00F37ED8" w:rsidP="00F37ED8">
      <w:pPr>
        <w:pStyle w:val="Pr-formataoHTML"/>
        <w:shd w:val="clear" w:color="auto" w:fill="EEEEEE"/>
        <w:spacing w:line="300" w:lineRule="atLeast"/>
        <w:ind w:left="1440"/>
        <w:textAlignment w:val="center"/>
        <w:rPr>
          <w:color w:val="000000"/>
        </w:rPr>
      </w:pPr>
      <w:r>
        <w:rPr>
          <w:color w:val="000000"/>
        </w:rPr>
        <w:t>WHERE   t1.b &lt; 0</w:t>
      </w:r>
    </w:p>
    <w:p w14:paraId="73237720" w14:textId="77777777" w:rsidR="00F37ED8" w:rsidRDefault="00F37ED8" w:rsidP="00F37ED8">
      <w:pPr>
        <w:pStyle w:val="Pr-formataoHTML"/>
        <w:shd w:val="clear" w:color="auto" w:fill="EEEEEE"/>
        <w:spacing w:line="300" w:lineRule="atLeast"/>
        <w:ind w:left="1440"/>
        <w:textAlignment w:val="center"/>
        <w:rPr>
          <w:color w:val="000000"/>
        </w:rPr>
      </w:pPr>
      <w:r>
        <w:rPr>
          <w:color w:val="000000"/>
        </w:rPr>
        <w:t xml:space="preserve">        OR</w:t>
      </w:r>
    </w:p>
    <w:p w14:paraId="329DEBA1" w14:textId="77777777" w:rsidR="00F37ED8" w:rsidRDefault="00F37ED8" w:rsidP="00F37ED8">
      <w:pPr>
        <w:pStyle w:val="Pr-formataoHTML"/>
        <w:shd w:val="clear" w:color="auto" w:fill="EEEEEE"/>
        <w:spacing w:line="300" w:lineRule="atLeast"/>
        <w:ind w:left="1440"/>
        <w:textAlignment w:val="center"/>
        <w:rPr>
          <w:color w:val="000000"/>
        </w:rPr>
      </w:pPr>
      <w:r>
        <w:rPr>
          <w:color w:val="000000"/>
        </w:rPr>
        <w:t xml:space="preserve">        d.e1 IS NOT NULL;</w:t>
      </w:r>
    </w:p>
    <w:p w14:paraId="6F6553A1" w14:textId="77777777" w:rsidR="00F37ED8" w:rsidRDefault="00F37ED8" w:rsidP="00F37ED8">
      <w:pPr>
        <w:pStyle w:val="NormalWeb"/>
        <w:spacing w:line="252" w:lineRule="atLeast"/>
        <w:ind w:left="1440"/>
        <w:textAlignment w:val="center"/>
        <w:rPr>
          <w:rFonts w:ascii="Helvetica" w:hAnsi="Helvetica"/>
          <w:color w:val="000000"/>
          <w:sz w:val="21"/>
          <w:szCs w:val="21"/>
        </w:rPr>
      </w:pPr>
      <w:r>
        <w:rPr>
          <w:rFonts w:ascii="Helvetica" w:hAnsi="Helvetica"/>
          <w:color w:val="000000"/>
          <w:sz w:val="21"/>
          <w:szCs w:val="21"/>
        </w:rPr>
        <w:t>For more information, see </w:t>
      </w:r>
      <w:hyperlink r:id="rId1595" w:anchor="derived-table-optimization" w:tooltip="8.2.2.4 Optimizing Derived Tables, View References, and Common Table Expressions with Merging or Materialization" w:history="1">
        <w:r>
          <w:rPr>
            <w:rStyle w:val="Hyperlink"/>
            <w:rFonts w:ascii="Helvetica" w:hAnsi="Helvetica"/>
            <w:color w:val="00759F"/>
            <w:sz w:val="21"/>
            <w:szCs w:val="21"/>
          </w:rPr>
          <w:t>Section 8.2.2.4, “Optimizing Derived Tables, View References, and Common Table Expressions with Merging or Materialization”</w:t>
        </w:r>
      </w:hyperlink>
      <w:r>
        <w:rPr>
          <w:rFonts w:ascii="Helvetica" w:hAnsi="Helvetica"/>
          <w:color w:val="000000"/>
          <w:sz w:val="21"/>
          <w:szCs w:val="21"/>
        </w:rPr>
        <w:t>, as well as </w:t>
      </w:r>
      <w:hyperlink r:id="rId1596" w:anchor="limit-optimization" w:tooltip="8.2.1.19 LIMIT Query Optimization" w:history="1">
        <w:r>
          <w:rPr>
            <w:rStyle w:val="Hyperlink"/>
            <w:rFonts w:ascii="Helvetica" w:hAnsi="Helvetica"/>
            <w:color w:val="00759F"/>
            <w:sz w:val="21"/>
            <w:szCs w:val="21"/>
          </w:rPr>
          <w:t>Section 8.2.1.19, “LIMIT Query Optimization”</w:t>
        </w:r>
      </w:hyperlink>
      <w:r>
        <w:rPr>
          <w:rFonts w:ascii="Helvetica" w:hAnsi="Helvetica"/>
          <w:color w:val="000000"/>
          <w:sz w:val="21"/>
          <w:szCs w:val="21"/>
        </w:rPr>
        <w:t>, and </w:t>
      </w:r>
      <w:hyperlink r:id="rId1597" w:anchor="semijoins" w:tooltip="8.2.2.1 Optimizing IN and EXISTS Subquery Predicates with Semijoin Transformations" w:history="1">
        <w:r>
          <w:rPr>
            <w:rStyle w:val="Hyperlink"/>
            <w:rFonts w:ascii="Helvetica" w:hAnsi="Helvetica"/>
            <w:color w:val="00759F"/>
            <w:sz w:val="21"/>
            <w:szCs w:val="21"/>
          </w:rPr>
          <w:t>Section 8.2.2.1, “Optimizing IN and EXISTS Subquery Predicates with Semijoin Transformations”</w:t>
        </w:r>
      </w:hyperlink>
      <w:r>
        <w:rPr>
          <w:rFonts w:ascii="Helvetica" w:hAnsi="Helvetica"/>
          <w:color w:val="000000"/>
          <w:sz w:val="21"/>
          <w:szCs w:val="21"/>
        </w:rPr>
        <w:t>.</w:t>
      </w:r>
    </w:p>
    <w:p w14:paraId="1D464705"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When you assign a value to </w:t>
      </w:r>
      <w:hyperlink r:id="rId1598" w:anchor="sysvar_optimizer_switch" w:history="1">
        <w:r>
          <w:rPr>
            <w:rStyle w:val="CdigoHTML"/>
            <w:b/>
            <w:bCs/>
            <w:color w:val="026789"/>
            <w:u w:val="single"/>
            <w:shd w:val="clear" w:color="auto" w:fill="FFFFFF"/>
          </w:rPr>
          <w:t>optimizer_switch</w:t>
        </w:r>
      </w:hyperlink>
      <w:r>
        <w:rPr>
          <w:rFonts w:ascii="Helvetica" w:hAnsi="Helvetica"/>
          <w:color w:val="000000"/>
          <w:sz w:val="21"/>
          <w:szCs w:val="21"/>
        </w:rPr>
        <w:t>, flags that are not mentioned keep their current values. This makes it possible to enable or disable specific optimizer behaviors in a single statement without affecting other behaviors. The statement does not depend on what other optimizer flags exist and what their values are. Suppose that all Index Merge optimizations are enabled:</w:t>
      </w:r>
    </w:p>
    <w:p w14:paraId="2C1F444A" w14:textId="77777777" w:rsidR="00F37ED8" w:rsidRDefault="00F37ED8" w:rsidP="00F37ED8">
      <w:pPr>
        <w:pStyle w:val="Pr-formataoHTML"/>
        <w:shd w:val="clear" w:color="auto" w:fill="EEEEEE"/>
        <w:spacing w:line="300" w:lineRule="atLeast"/>
        <w:rPr>
          <w:color w:val="000000"/>
        </w:rPr>
      </w:pPr>
      <w:r>
        <w:rPr>
          <w:color w:val="000000"/>
        </w:rPr>
        <w:t xml:space="preserve">mysql&gt; </w:t>
      </w:r>
      <w:r>
        <w:rPr>
          <w:rStyle w:val="CdigoHTML"/>
          <w:b/>
          <w:bCs/>
          <w:color w:val="000000"/>
          <w:sz w:val="19"/>
          <w:szCs w:val="19"/>
        </w:rPr>
        <w:t>SELECT @@optimizer_switch\G</w:t>
      </w:r>
    </w:p>
    <w:p w14:paraId="468B8A92" w14:textId="77777777" w:rsidR="00F37ED8" w:rsidRDefault="00F37ED8" w:rsidP="00F37ED8">
      <w:pPr>
        <w:pStyle w:val="Pr-formataoHTML"/>
        <w:shd w:val="clear" w:color="auto" w:fill="EEEEEE"/>
        <w:spacing w:line="300" w:lineRule="atLeast"/>
        <w:rPr>
          <w:color w:val="000000"/>
        </w:rPr>
      </w:pPr>
      <w:r>
        <w:rPr>
          <w:color w:val="000000"/>
        </w:rPr>
        <w:t>*************************** 1. row ***************************</w:t>
      </w:r>
    </w:p>
    <w:p w14:paraId="724FEC03" w14:textId="77777777" w:rsidR="00F37ED8" w:rsidRDefault="00F37ED8" w:rsidP="00F37ED8">
      <w:pPr>
        <w:pStyle w:val="Pr-formataoHTML"/>
        <w:shd w:val="clear" w:color="auto" w:fill="EEEEEE"/>
        <w:spacing w:line="300" w:lineRule="atLeast"/>
        <w:rPr>
          <w:color w:val="000000"/>
        </w:rPr>
      </w:pPr>
      <w:r>
        <w:rPr>
          <w:color w:val="000000"/>
        </w:rPr>
        <w:t>@@optimizer_switch: index_merge=on,index_merge_union=on,</w:t>
      </w:r>
    </w:p>
    <w:p w14:paraId="7F1E1B48" w14:textId="77777777" w:rsidR="00F37ED8" w:rsidRDefault="00F37ED8" w:rsidP="00F37ED8">
      <w:pPr>
        <w:pStyle w:val="Pr-formataoHTML"/>
        <w:shd w:val="clear" w:color="auto" w:fill="EEEEEE"/>
        <w:spacing w:line="300" w:lineRule="atLeast"/>
        <w:rPr>
          <w:color w:val="000000"/>
        </w:rPr>
      </w:pPr>
      <w:r>
        <w:rPr>
          <w:color w:val="000000"/>
        </w:rPr>
        <w:t xml:space="preserve">                    index_merge_sort_union=on,index_merge_intersection=on,</w:t>
      </w:r>
    </w:p>
    <w:p w14:paraId="4109A473" w14:textId="77777777" w:rsidR="00F37ED8" w:rsidRDefault="00F37ED8" w:rsidP="00F37ED8">
      <w:pPr>
        <w:pStyle w:val="Pr-formataoHTML"/>
        <w:shd w:val="clear" w:color="auto" w:fill="EEEEEE"/>
        <w:spacing w:line="300" w:lineRule="atLeast"/>
        <w:rPr>
          <w:color w:val="000000"/>
        </w:rPr>
      </w:pPr>
      <w:r>
        <w:rPr>
          <w:color w:val="000000"/>
        </w:rPr>
        <w:t xml:space="preserve">                    engine_condition_pushdown=on,index_condition_pushdown=on,</w:t>
      </w:r>
    </w:p>
    <w:p w14:paraId="29F69D08" w14:textId="77777777" w:rsidR="00F37ED8" w:rsidRDefault="00F37ED8" w:rsidP="00F37ED8">
      <w:pPr>
        <w:pStyle w:val="Pr-formataoHTML"/>
        <w:shd w:val="clear" w:color="auto" w:fill="EEEEEE"/>
        <w:spacing w:line="300" w:lineRule="atLeast"/>
        <w:rPr>
          <w:color w:val="000000"/>
        </w:rPr>
      </w:pPr>
      <w:r>
        <w:rPr>
          <w:color w:val="000000"/>
        </w:rPr>
        <w:t xml:space="preserve">                    mrr=on,mrr_cost_based=on,block_nested_loop=on,</w:t>
      </w:r>
    </w:p>
    <w:p w14:paraId="74F2F9CB" w14:textId="77777777" w:rsidR="00F37ED8" w:rsidRDefault="00F37ED8" w:rsidP="00F37ED8">
      <w:pPr>
        <w:pStyle w:val="Pr-formataoHTML"/>
        <w:shd w:val="clear" w:color="auto" w:fill="EEEEEE"/>
        <w:spacing w:line="300" w:lineRule="atLeast"/>
        <w:rPr>
          <w:color w:val="000000"/>
        </w:rPr>
      </w:pPr>
      <w:r>
        <w:rPr>
          <w:color w:val="000000"/>
        </w:rPr>
        <w:t xml:space="preserve">                    batched_key_access=off,materialization=on,semijoin=on,</w:t>
      </w:r>
    </w:p>
    <w:p w14:paraId="2865E24D" w14:textId="77777777" w:rsidR="00F37ED8" w:rsidRDefault="00F37ED8" w:rsidP="00F37ED8">
      <w:pPr>
        <w:pStyle w:val="Pr-formataoHTML"/>
        <w:shd w:val="clear" w:color="auto" w:fill="EEEEEE"/>
        <w:spacing w:line="300" w:lineRule="atLeast"/>
        <w:rPr>
          <w:color w:val="000000"/>
        </w:rPr>
      </w:pPr>
      <w:r>
        <w:rPr>
          <w:color w:val="000000"/>
        </w:rPr>
        <w:t xml:space="preserve">                    loosescan=on, firstmatch=on,</w:t>
      </w:r>
    </w:p>
    <w:p w14:paraId="67A759B2" w14:textId="77777777" w:rsidR="00F37ED8" w:rsidRDefault="00F37ED8" w:rsidP="00F37ED8">
      <w:pPr>
        <w:pStyle w:val="Pr-formataoHTML"/>
        <w:shd w:val="clear" w:color="auto" w:fill="EEEEEE"/>
        <w:spacing w:line="300" w:lineRule="atLeast"/>
        <w:rPr>
          <w:color w:val="000000"/>
        </w:rPr>
      </w:pPr>
      <w:r>
        <w:rPr>
          <w:color w:val="000000"/>
        </w:rPr>
        <w:t xml:space="preserve">                    subquery_materialization_cost_based=on,</w:t>
      </w:r>
    </w:p>
    <w:p w14:paraId="1A28E492" w14:textId="77777777" w:rsidR="00F37ED8" w:rsidRDefault="00F37ED8" w:rsidP="00F37ED8">
      <w:pPr>
        <w:pStyle w:val="Pr-formataoHTML"/>
        <w:shd w:val="clear" w:color="auto" w:fill="EEEEEE"/>
        <w:spacing w:line="300" w:lineRule="atLeast"/>
        <w:rPr>
          <w:color w:val="000000"/>
        </w:rPr>
      </w:pPr>
      <w:r>
        <w:rPr>
          <w:color w:val="000000"/>
        </w:rPr>
        <w:t xml:space="preserve">                    use_index_extensions=on,condition_fanout_filter=on,</w:t>
      </w:r>
    </w:p>
    <w:p w14:paraId="2DD585E3" w14:textId="77777777" w:rsidR="00F37ED8" w:rsidRDefault="00F37ED8" w:rsidP="00F37ED8">
      <w:pPr>
        <w:pStyle w:val="Pr-formataoHTML"/>
        <w:shd w:val="clear" w:color="auto" w:fill="EEEEEE"/>
        <w:spacing w:line="300" w:lineRule="atLeast"/>
        <w:rPr>
          <w:color w:val="000000"/>
        </w:rPr>
      </w:pPr>
      <w:r>
        <w:rPr>
          <w:color w:val="000000"/>
        </w:rPr>
        <w:t xml:space="preserve">                    derived_merge=on,use_invisible_indexes=off,skip_scan=on,</w:t>
      </w:r>
    </w:p>
    <w:p w14:paraId="737E2EED" w14:textId="77777777" w:rsidR="00F37ED8" w:rsidRDefault="00F37ED8" w:rsidP="00F37ED8">
      <w:pPr>
        <w:pStyle w:val="Pr-formataoHTML"/>
        <w:shd w:val="clear" w:color="auto" w:fill="EEEEEE"/>
        <w:spacing w:line="300" w:lineRule="atLeast"/>
        <w:rPr>
          <w:color w:val="000000"/>
        </w:rPr>
      </w:pPr>
      <w:r>
        <w:rPr>
          <w:color w:val="000000"/>
        </w:rPr>
        <w:t xml:space="preserve">                    hash_join=on,subquery_to_derived=off,</w:t>
      </w:r>
    </w:p>
    <w:p w14:paraId="4ADB35A7" w14:textId="77777777" w:rsidR="00F37ED8" w:rsidRDefault="00F37ED8" w:rsidP="00F37ED8">
      <w:pPr>
        <w:pStyle w:val="Pr-formataoHTML"/>
        <w:shd w:val="clear" w:color="auto" w:fill="EEEEEE"/>
        <w:spacing w:line="300" w:lineRule="atLeast"/>
        <w:rPr>
          <w:color w:val="000000"/>
        </w:rPr>
      </w:pPr>
      <w:r>
        <w:rPr>
          <w:color w:val="000000"/>
        </w:rPr>
        <w:t xml:space="preserve">                    prefer_ordering_index=on</w:t>
      </w:r>
    </w:p>
    <w:p w14:paraId="56A635BD"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 xml:space="preserve">If the </w:t>
      </w:r>
      <w:proofErr w:type="gramStart"/>
      <w:r>
        <w:rPr>
          <w:rFonts w:ascii="Helvetica" w:hAnsi="Helvetica"/>
          <w:color w:val="000000"/>
          <w:sz w:val="21"/>
          <w:szCs w:val="21"/>
        </w:rPr>
        <w:t>server</w:t>
      </w:r>
      <w:proofErr w:type="gramEnd"/>
      <w:r>
        <w:rPr>
          <w:rFonts w:ascii="Helvetica" w:hAnsi="Helvetica"/>
          <w:color w:val="000000"/>
          <w:sz w:val="21"/>
          <w:szCs w:val="21"/>
        </w:rPr>
        <w:t xml:space="preserve"> is using the Index Merge Union or Index Merge Sort-Union access methods for certain queries and you want to check whether the optimizer can perform better without them, set the variable value like this:</w:t>
      </w:r>
    </w:p>
    <w:p w14:paraId="416866FB" w14:textId="77777777" w:rsidR="00F37ED8" w:rsidRDefault="00F37ED8" w:rsidP="00F37ED8">
      <w:pPr>
        <w:pStyle w:val="Pr-formataoHTML"/>
        <w:shd w:val="clear" w:color="auto" w:fill="EEEEEE"/>
        <w:spacing w:line="300" w:lineRule="atLeast"/>
        <w:rPr>
          <w:color w:val="000000"/>
        </w:rPr>
      </w:pPr>
      <w:r>
        <w:rPr>
          <w:color w:val="000000"/>
        </w:rPr>
        <w:t xml:space="preserve">mysql&gt; </w:t>
      </w:r>
      <w:r>
        <w:rPr>
          <w:rStyle w:val="CdigoHTML"/>
          <w:b/>
          <w:bCs/>
          <w:color w:val="000000"/>
          <w:sz w:val="19"/>
          <w:szCs w:val="19"/>
        </w:rPr>
        <w:t>SET optimizer_switch='index_merge_union=off,index_merge_sort_union=off';</w:t>
      </w:r>
    </w:p>
    <w:p w14:paraId="5D43846C" w14:textId="77777777" w:rsidR="00F37ED8" w:rsidRDefault="00F37ED8" w:rsidP="00F37ED8">
      <w:pPr>
        <w:pStyle w:val="Pr-formataoHTML"/>
        <w:shd w:val="clear" w:color="auto" w:fill="EEEEEE"/>
        <w:spacing w:line="300" w:lineRule="atLeast"/>
        <w:rPr>
          <w:color w:val="000000"/>
        </w:rPr>
      </w:pPr>
    </w:p>
    <w:p w14:paraId="023C09E4" w14:textId="77777777" w:rsidR="00F37ED8" w:rsidRDefault="00F37ED8" w:rsidP="00F37ED8">
      <w:pPr>
        <w:pStyle w:val="Pr-formataoHTML"/>
        <w:shd w:val="clear" w:color="auto" w:fill="EEEEEE"/>
        <w:spacing w:line="300" w:lineRule="atLeast"/>
        <w:rPr>
          <w:color w:val="000000"/>
        </w:rPr>
      </w:pPr>
      <w:r>
        <w:rPr>
          <w:color w:val="000000"/>
        </w:rPr>
        <w:t xml:space="preserve">mysql&gt; </w:t>
      </w:r>
      <w:r>
        <w:rPr>
          <w:rStyle w:val="CdigoHTML"/>
          <w:b/>
          <w:bCs/>
          <w:color w:val="000000"/>
          <w:sz w:val="19"/>
          <w:szCs w:val="19"/>
        </w:rPr>
        <w:t>SELECT @@optimizer_switch\G</w:t>
      </w:r>
    </w:p>
    <w:p w14:paraId="54541D75" w14:textId="77777777" w:rsidR="00F37ED8" w:rsidRDefault="00F37ED8" w:rsidP="00F37ED8">
      <w:pPr>
        <w:pStyle w:val="Pr-formataoHTML"/>
        <w:shd w:val="clear" w:color="auto" w:fill="EEEEEE"/>
        <w:spacing w:line="300" w:lineRule="atLeast"/>
        <w:rPr>
          <w:color w:val="000000"/>
        </w:rPr>
      </w:pPr>
      <w:r>
        <w:rPr>
          <w:color w:val="000000"/>
        </w:rPr>
        <w:t>*************************** 1. row ***************************</w:t>
      </w:r>
    </w:p>
    <w:p w14:paraId="39FB0319" w14:textId="77777777" w:rsidR="00F37ED8" w:rsidRDefault="00F37ED8" w:rsidP="00F37ED8">
      <w:pPr>
        <w:pStyle w:val="Pr-formataoHTML"/>
        <w:shd w:val="clear" w:color="auto" w:fill="EEEEEE"/>
        <w:spacing w:line="300" w:lineRule="atLeast"/>
        <w:rPr>
          <w:color w:val="000000"/>
        </w:rPr>
      </w:pPr>
      <w:r>
        <w:rPr>
          <w:color w:val="000000"/>
        </w:rPr>
        <w:t>@@optimizer_switch: index_merge=on,index_merge_union=off,</w:t>
      </w:r>
    </w:p>
    <w:p w14:paraId="6DB2AEA5" w14:textId="77777777" w:rsidR="00F37ED8" w:rsidRDefault="00F37ED8" w:rsidP="00F37ED8">
      <w:pPr>
        <w:pStyle w:val="Pr-formataoHTML"/>
        <w:shd w:val="clear" w:color="auto" w:fill="EEEEEE"/>
        <w:spacing w:line="300" w:lineRule="atLeast"/>
        <w:rPr>
          <w:color w:val="000000"/>
        </w:rPr>
      </w:pPr>
      <w:r>
        <w:rPr>
          <w:color w:val="000000"/>
        </w:rPr>
        <w:lastRenderedPageBreak/>
        <w:t xml:space="preserve">                    index_merge_sort_union=off,index_merge_intersection=on,</w:t>
      </w:r>
    </w:p>
    <w:p w14:paraId="7AE2E49A" w14:textId="77777777" w:rsidR="00F37ED8" w:rsidRDefault="00F37ED8" w:rsidP="00F37ED8">
      <w:pPr>
        <w:pStyle w:val="Pr-formataoHTML"/>
        <w:shd w:val="clear" w:color="auto" w:fill="EEEEEE"/>
        <w:spacing w:line="300" w:lineRule="atLeast"/>
        <w:rPr>
          <w:color w:val="000000"/>
        </w:rPr>
      </w:pPr>
      <w:r>
        <w:rPr>
          <w:color w:val="000000"/>
        </w:rPr>
        <w:t xml:space="preserve">                    engine_condition_pushdown=on,index_condition_pushdown=on,</w:t>
      </w:r>
    </w:p>
    <w:p w14:paraId="6D68E11A" w14:textId="77777777" w:rsidR="00F37ED8" w:rsidRDefault="00F37ED8" w:rsidP="00F37ED8">
      <w:pPr>
        <w:pStyle w:val="Pr-formataoHTML"/>
        <w:shd w:val="clear" w:color="auto" w:fill="EEEEEE"/>
        <w:spacing w:line="300" w:lineRule="atLeast"/>
        <w:rPr>
          <w:color w:val="000000"/>
        </w:rPr>
      </w:pPr>
      <w:r>
        <w:rPr>
          <w:color w:val="000000"/>
        </w:rPr>
        <w:t xml:space="preserve">                    mrr=on,mrr_cost_based=on,block_nested_loop=on,</w:t>
      </w:r>
    </w:p>
    <w:p w14:paraId="6B9097B5" w14:textId="77777777" w:rsidR="00F37ED8" w:rsidRDefault="00F37ED8" w:rsidP="00F37ED8">
      <w:pPr>
        <w:pStyle w:val="Pr-formataoHTML"/>
        <w:shd w:val="clear" w:color="auto" w:fill="EEEEEE"/>
        <w:spacing w:line="300" w:lineRule="atLeast"/>
        <w:rPr>
          <w:color w:val="000000"/>
        </w:rPr>
      </w:pPr>
      <w:r>
        <w:rPr>
          <w:color w:val="000000"/>
        </w:rPr>
        <w:t xml:space="preserve">                    batched_key_access=off,materialization=on,semijoin=on,</w:t>
      </w:r>
    </w:p>
    <w:p w14:paraId="2518DEEF" w14:textId="77777777" w:rsidR="00F37ED8" w:rsidRDefault="00F37ED8" w:rsidP="00F37ED8">
      <w:pPr>
        <w:pStyle w:val="Pr-formataoHTML"/>
        <w:shd w:val="clear" w:color="auto" w:fill="EEEEEE"/>
        <w:spacing w:line="300" w:lineRule="atLeast"/>
        <w:rPr>
          <w:color w:val="000000"/>
        </w:rPr>
      </w:pPr>
      <w:r>
        <w:rPr>
          <w:color w:val="000000"/>
        </w:rPr>
        <w:t xml:space="preserve">                    loosescan=on, firstmatch=on,</w:t>
      </w:r>
    </w:p>
    <w:p w14:paraId="462D4B1E" w14:textId="77777777" w:rsidR="00F37ED8" w:rsidRDefault="00F37ED8" w:rsidP="00F37ED8">
      <w:pPr>
        <w:pStyle w:val="Pr-formataoHTML"/>
        <w:shd w:val="clear" w:color="auto" w:fill="EEEEEE"/>
        <w:spacing w:line="300" w:lineRule="atLeast"/>
        <w:rPr>
          <w:color w:val="000000"/>
        </w:rPr>
      </w:pPr>
      <w:r>
        <w:rPr>
          <w:color w:val="000000"/>
        </w:rPr>
        <w:t xml:space="preserve">                    subquery_materialization_cost_based=on,</w:t>
      </w:r>
    </w:p>
    <w:p w14:paraId="52A7A500" w14:textId="77777777" w:rsidR="00F37ED8" w:rsidRDefault="00F37ED8" w:rsidP="00F37ED8">
      <w:pPr>
        <w:pStyle w:val="Pr-formataoHTML"/>
        <w:shd w:val="clear" w:color="auto" w:fill="EEEEEE"/>
        <w:spacing w:line="300" w:lineRule="atLeast"/>
        <w:rPr>
          <w:color w:val="000000"/>
        </w:rPr>
      </w:pPr>
      <w:r>
        <w:rPr>
          <w:color w:val="000000"/>
        </w:rPr>
        <w:t xml:space="preserve">                    use_index_extensions=on,condition_fanout_filter=on,</w:t>
      </w:r>
    </w:p>
    <w:p w14:paraId="0471C872" w14:textId="77777777" w:rsidR="00F37ED8" w:rsidRDefault="00F37ED8" w:rsidP="00F37ED8">
      <w:pPr>
        <w:pStyle w:val="Pr-formataoHTML"/>
        <w:shd w:val="clear" w:color="auto" w:fill="EEEEEE"/>
        <w:spacing w:line="300" w:lineRule="atLeast"/>
        <w:rPr>
          <w:color w:val="000000"/>
        </w:rPr>
      </w:pPr>
      <w:r>
        <w:rPr>
          <w:color w:val="000000"/>
        </w:rPr>
        <w:t xml:space="preserve">                    derived_merge=on,use_invisible_indexes=off,skip_scan=on,</w:t>
      </w:r>
    </w:p>
    <w:p w14:paraId="1C236FEB" w14:textId="77777777" w:rsidR="00F37ED8" w:rsidRDefault="00F37ED8" w:rsidP="00F37ED8">
      <w:pPr>
        <w:pStyle w:val="Pr-formataoHTML"/>
        <w:shd w:val="clear" w:color="auto" w:fill="EEEEEE"/>
        <w:spacing w:line="300" w:lineRule="atLeast"/>
        <w:rPr>
          <w:color w:val="000000"/>
        </w:rPr>
      </w:pPr>
      <w:r>
        <w:rPr>
          <w:color w:val="000000"/>
        </w:rPr>
        <w:t xml:space="preserve">                    hash_join=on,subquery_to_derived=off,</w:t>
      </w:r>
    </w:p>
    <w:p w14:paraId="16894E2F" w14:textId="77777777" w:rsidR="00F37ED8" w:rsidRDefault="00F37ED8" w:rsidP="00F37ED8">
      <w:pPr>
        <w:pStyle w:val="Pr-formataoHTML"/>
        <w:shd w:val="clear" w:color="auto" w:fill="EEEEEE"/>
        <w:spacing w:line="300" w:lineRule="atLeast"/>
        <w:rPr>
          <w:color w:val="000000"/>
        </w:rPr>
      </w:pPr>
      <w:r>
        <w:rPr>
          <w:color w:val="000000"/>
        </w:rPr>
        <w:t xml:space="preserve">                    prefer_ordering_index=on</w:t>
      </w:r>
    </w:p>
    <w:p w14:paraId="2C892350" w14:textId="77777777" w:rsidR="00F37ED8" w:rsidRDefault="00F37ED8" w:rsidP="00F37ED8">
      <w:pPr>
        <w:pStyle w:val="Ttulo3"/>
        <w:shd w:val="clear" w:color="auto" w:fill="FFFFFF"/>
        <w:rPr>
          <w:rFonts w:ascii="Helvetica" w:hAnsi="Helvetica"/>
          <w:color w:val="000000"/>
          <w:sz w:val="34"/>
          <w:szCs w:val="34"/>
        </w:rPr>
      </w:pPr>
      <w:bookmarkStart w:id="452" w:name="optimizer-hints"/>
      <w:bookmarkEnd w:id="452"/>
      <w:r>
        <w:rPr>
          <w:rFonts w:ascii="Helvetica" w:hAnsi="Helvetica"/>
          <w:color w:val="000000"/>
          <w:sz w:val="34"/>
          <w:szCs w:val="34"/>
        </w:rPr>
        <w:t>8.9.3 Optimizer Hints</w:t>
      </w:r>
    </w:p>
    <w:p w14:paraId="241C7D6B" w14:textId="77777777" w:rsidR="00F37ED8" w:rsidRDefault="00F37ED8" w:rsidP="00F37ED8">
      <w:pPr>
        <w:pStyle w:val="NormalWeb"/>
        <w:rPr>
          <w:rFonts w:ascii="Helvetica" w:hAnsi="Helvetica"/>
          <w:color w:val="000000"/>
          <w:sz w:val="21"/>
          <w:szCs w:val="21"/>
        </w:rPr>
      </w:pPr>
      <w:bookmarkStart w:id="453" w:name="idm46254552382880"/>
      <w:bookmarkStart w:id="454" w:name="idm46254552381808"/>
      <w:bookmarkEnd w:id="453"/>
      <w:bookmarkEnd w:id="454"/>
      <w:r>
        <w:rPr>
          <w:rFonts w:ascii="Helvetica" w:hAnsi="Helvetica"/>
          <w:color w:val="000000"/>
          <w:sz w:val="21"/>
          <w:szCs w:val="21"/>
        </w:rPr>
        <w:t>One means of control over optimizer strategies is to set the </w:t>
      </w:r>
      <w:hyperlink r:id="rId1599" w:anchor="sysvar_optimizer_switch" w:history="1">
        <w:r>
          <w:rPr>
            <w:rStyle w:val="CdigoHTML"/>
            <w:b/>
            <w:bCs/>
            <w:color w:val="026789"/>
            <w:u w:val="single"/>
            <w:shd w:val="clear" w:color="auto" w:fill="FFFFFF"/>
          </w:rPr>
          <w:t>optimizer_switch</w:t>
        </w:r>
      </w:hyperlink>
      <w:r>
        <w:rPr>
          <w:rFonts w:ascii="Helvetica" w:hAnsi="Helvetica"/>
          <w:color w:val="000000"/>
          <w:sz w:val="21"/>
          <w:szCs w:val="21"/>
        </w:rPr>
        <w:t> system variable (see </w:t>
      </w:r>
      <w:hyperlink r:id="rId1600" w:anchor="switchable-optimizations" w:tooltip="8.9.2 Switchable Optimizations" w:history="1">
        <w:r>
          <w:rPr>
            <w:rStyle w:val="Hyperlink"/>
            <w:rFonts w:ascii="Helvetica" w:hAnsi="Helvetica"/>
            <w:color w:val="00759F"/>
            <w:sz w:val="21"/>
            <w:szCs w:val="21"/>
          </w:rPr>
          <w:t>Section 8.9.2, “Switchable Optimizations”</w:t>
        </w:r>
      </w:hyperlink>
      <w:r>
        <w:rPr>
          <w:rFonts w:ascii="Helvetica" w:hAnsi="Helvetica"/>
          <w:color w:val="000000"/>
          <w:sz w:val="21"/>
          <w:szCs w:val="21"/>
        </w:rPr>
        <w:t>). Changes to this variable affect execution of all subsequent queries; to affect one query differently from another, it is necessary to change </w:t>
      </w:r>
      <w:hyperlink r:id="rId1601" w:anchor="sysvar_optimizer_switch" w:history="1">
        <w:r>
          <w:rPr>
            <w:rStyle w:val="CdigoHTML"/>
            <w:b/>
            <w:bCs/>
            <w:color w:val="026789"/>
            <w:u w:val="single"/>
            <w:shd w:val="clear" w:color="auto" w:fill="FFFFFF"/>
          </w:rPr>
          <w:t>optimizer_switch</w:t>
        </w:r>
      </w:hyperlink>
      <w:r>
        <w:rPr>
          <w:rFonts w:ascii="Helvetica" w:hAnsi="Helvetica"/>
          <w:color w:val="000000"/>
          <w:sz w:val="21"/>
          <w:szCs w:val="21"/>
        </w:rPr>
        <w:t> before each one.</w:t>
      </w:r>
    </w:p>
    <w:p w14:paraId="7404450A"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Another way to control the optimizer is by using optimizer hints, which can be specified within individual statements. Because optimizer hints apply on a per-statement basis, they provide finer control over statement execution plans than can be achieved using </w:t>
      </w:r>
      <w:hyperlink r:id="rId1602" w:anchor="sysvar_optimizer_switch" w:history="1">
        <w:r>
          <w:rPr>
            <w:rStyle w:val="CdigoHTML"/>
            <w:b/>
            <w:bCs/>
            <w:color w:val="026789"/>
            <w:u w:val="single"/>
            <w:shd w:val="clear" w:color="auto" w:fill="FFFFFF"/>
          </w:rPr>
          <w:t>optimizer_switch</w:t>
        </w:r>
      </w:hyperlink>
      <w:r>
        <w:rPr>
          <w:rFonts w:ascii="Helvetica" w:hAnsi="Helvetica"/>
          <w:color w:val="000000"/>
          <w:sz w:val="21"/>
          <w:szCs w:val="21"/>
        </w:rPr>
        <w:t>. For example, you can enable an optimization for one table in a statement and disable the optimization for a different table. Hints within a statement take precedence over </w:t>
      </w:r>
      <w:hyperlink r:id="rId1603" w:anchor="sysvar_optimizer_switch" w:history="1">
        <w:r>
          <w:rPr>
            <w:rStyle w:val="CdigoHTML"/>
            <w:b/>
            <w:bCs/>
            <w:color w:val="026789"/>
            <w:u w:val="single"/>
            <w:shd w:val="clear" w:color="auto" w:fill="FFFFFF"/>
          </w:rPr>
          <w:t>optimizer_switch</w:t>
        </w:r>
      </w:hyperlink>
      <w:r>
        <w:rPr>
          <w:rFonts w:ascii="Helvetica" w:hAnsi="Helvetica"/>
          <w:color w:val="000000"/>
          <w:sz w:val="21"/>
          <w:szCs w:val="21"/>
        </w:rPr>
        <w:t> flags.</w:t>
      </w:r>
    </w:p>
    <w:p w14:paraId="62D9824C"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Examples:</w:t>
      </w:r>
    </w:p>
    <w:p w14:paraId="4D688C94" w14:textId="77777777" w:rsidR="00F37ED8" w:rsidRDefault="00F37ED8" w:rsidP="00F37ED8">
      <w:pPr>
        <w:pStyle w:val="Pr-formataoHTML"/>
        <w:shd w:val="clear" w:color="auto" w:fill="EEEEEE"/>
        <w:spacing w:line="300" w:lineRule="atLeast"/>
        <w:rPr>
          <w:color w:val="000000"/>
        </w:rPr>
      </w:pPr>
      <w:r>
        <w:rPr>
          <w:color w:val="000000"/>
        </w:rPr>
        <w:t>SELECT /*+ NO_RANGE_OPTIMIZATION(t3 PRIMARY, f2_idx) */ f1</w:t>
      </w:r>
    </w:p>
    <w:p w14:paraId="3EE5E3FB" w14:textId="77777777" w:rsidR="00F37ED8" w:rsidRDefault="00F37ED8" w:rsidP="00F37ED8">
      <w:pPr>
        <w:pStyle w:val="Pr-formataoHTML"/>
        <w:shd w:val="clear" w:color="auto" w:fill="EEEEEE"/>
        <w:spacing w:line="300" w:lineRule="atLeast"/>
        <w:rPr>
          <w:color w:val="000000"/>
        </w:rPr>
      </w:pPr>
      <w:r>
        <w:rPr>
          <w:color w:val="000000"/>
        </w:rPr>
        <w:t xml:space="preserve">  FROM t3 WHERE f1 &gt; 30 AND f1 &lt; 33;</w:t>
      </w:r>
    </w:p>
    <w:p w14:paraId="1467E256" w14:textId="77777777" w:rsidR="00F37ED8" w:rsidRDefault="00F37ED8" w:rsidP="00F37ED8">
      <w:pPr>
        <w:pStyle w:val="Pr-formataoHTML"/>
        <w:shd w:val="clear" w:color="auto" w:fill="EEEEEE"/>
        <w:spacing w:line="300" w:lineRule="atLeast"/>
        <w:rPr>
          <w:color w:val="000000"/>
        </w:rPr>
      </w:pPr>
      <w:r>
        <w:rPr>
          <w:color w:val="000000"/>
        </w:rPr>
        <w:t>SELECT /*+ BKA(t1) NO_BKA(t2) */ * FROM t1 INNER JOIN t2 WHERE ...;</w:t>
      </w:r>
    </w:p>
    <w:p w14:paraId="7062C206" w14:textId="77777777" w:rsidR="00F37ED8" w:rsidRDefault="00F37ED8" w:rsidP="00F37ED8">
      <w:pPr>
        <w:pStyle w:val="Pr-formataoHTML"/>
        <w:shd w:val="clear" w:color="auto" w:fill="EEEEEE"/>
        <w:spacing w:line="300" w:lineRule="atLeast"/>
        <w:rPr>
          <w:color w:val="000000"/>
        </w:rPr>
      </w:pPr>
      <w:r>
        <w:rPr>
          <w:color w:val="000000"/>
        </w:rPr>
        <w:t>SELECT /*+ NO_ICP(t1, t2) */ * FROM t1 INNER JOIN t2 WHERE ...;</w:t>
      </w:r>
    </w:p>
    <w:p w14:paraId="17BA56A5" w14:textId="77777777" w:rsidR="00F37ED8" w:rsidRDefault="00F37ED8" w:rsidP="00F37ED8">
      <w:pPr>
        <w:pStyle w:val="Pr-formataoHTML"/>
        <w:shd w:val="clear" w:color="auto" w:fill="EEEEEE"/>
        <w:spacing w:line="300" w:lineRule="atLeast"/>
        <w:rPr>
          <w:color w:val="000000"/>
        </w:rPr>
      </w:pPr>
      <w:r>
        <w:rPr>
          <w:color w:val="000000"/>
        </w:rPr>
        <w:t>SELECT /*+ SEMIJOIN(FIRSTMATCH, LOOSESCAN) */ * FROM t1 ...;</w:t>
      </w:r>
    </w:p>
    <w:p w14:paraId="629AB229" w14:textId="77777777" w:rsidR="00F37ED8" w:rsidRDefault="00F37ED8" w:rsidP="00F37ED8">
      <w:pPr>
        <w:pStyle w:val="Pr-formataoHTML"/>
        <w:shd w:val="clear" w:color="auto" w:fill="EEEEEE"/>
        <w:spacing w:line="300" w:lineRule="atLeast"/>
        <w:rPr>
          <w:color w:val="000000"/>
        </w:rPr>
      </w:pPr>
      <w:r>
        <w:rPr>
          <w:color w:val="000000"/>
        </w:rPr>
        <w:t>EXPLAIN SELECT /*+ NO_ICP(t1) */ * FROM t1 WHERE ...;</w:t>
      </w:r>
    </w:p>
    <w:p w14:paraId="63B1ADE7" w14:textId="77777777" w:rsidR="00F37ED8" w:rsidRDefault="00F37ED8" w:rsidP="00F37ED8">
      <w:pPr>
        <w:pStyle w:val="Pr-formataoHTML"/>
        <w:shd w:val="clear" w:color="auto" w:fill="EEEEEE"/>
        <w:spacing w:line="300" w:lineRule="atLeast"/>
        <w:rPr>
          <w:color w:val="000000"/>
        </w:rPr>
      </w:pPr>
      <w:r>
        <w:rPr>
          <w:color w:val="000000"/>
        </w:rPr>
        <w:t>SELECT /*+ MERGE(dt) */ * FROM (SELECT * FROM t1) AS dt;</w:t>
      </w:r>
    </w:p>
    <w:p w14:paraId="32695D0C" w14:textId="77777777" w:rsidR="00F37ED8" w:rsidRDefault="00F37ED8" w:rsidP="00F37ED8">
      <w:pPr>
        <w:pStyle w:val="Pr-formataoHTML"/>
        <w:shd w:val="clear" w:color="auto" w:fill="EEEEEE"/>
        <w:spacing w:line="300" w:lineRule="atLeast"/>
        <w:rPr>
          <w:color w:val="000000"/>
        </w:rPr>
      </w:pPr>
      <w:r>
        <w:rPr>
          <w:color w:val="000000"/>
        </w:rPr>
        <w:t>INSERT /*+ SET_VAR(foreign_key_checks=OFF) */ INTO t2 VALUES(2);</w:t>
      </w:r>
    </w:p>
    <w:p w14:paraId="0F235EF1"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Optimizer hints, described here, differ from index hints, described in </w:t>
      </w:r>
      <w:hyperlink r:id="rId1604" w:anchor="index-hints" w:tooltip="8.9.4 Index Hints" w:history="1">
        <w:r>
          <w:rPr>
            <w:rStyle w:val="Hyperlink"/>
            <w:rFonts w:ascii="Helvetica" w:hAnsi="Helvetica"/>
            <w:color w:val="00759F"/>
            <w:sz w:val="21"/>
            <w:szCs w:val="21"/>
          </w:rPr>
          <w:t>Section 8.9.4, “Index Hints”</w:t>
        </w:r>
      </w:hyperlink>
      <w:r>
        <w:rPr>
          <w:rFonts w:ascii="Helvetica" w:hAnsi="Helvetica"/>
          <w:color w:val="000000"/>
          <w:sz w:val="21"/>
          <w:szCs w:val="21"/>
        </w:rPr>
        <w:t>. Optimizer and index hints may be used separately or together.</w:t>
      </w:r>
    </w:p>
    <w:p w14:paraId="5AFE0543" w14:textId="77777777" w:rsidR="00F37ED8" w:rsidRDefault="00F37ED8" w:rsidP="00F37ED8">
      <w:pPr>
        <w:pStyle w:val="NormalWeb"/>
        <w:numPr>
          <w:ilvl w:val="0"/>
          <w:numId w:val="163"/>
        </w:numPr>
        <w:spacing w:line="252" w:lineRule="atLeast"/>
        <w:textAlignment w:val="center"/>
        <w:rPr>
          <w:rFonts w:ascii="Helvetica" w:hAnsi="Helvetica"/>
          <w:color w:val="000000"/>
          <w:sz w:val="21"/>
          <w:szCs w:val="21"/>
        </w:rPr>
      </w:pPr>
      <w:hyperlink r:id="rId1605" w:anchor="optimizer-hints-overview" w:tooltip="Optimizer Hint Overview" w:history="1">
        <w:r>
          <w:rPr>
            <w:rStyle w:val="Hyperlink"/>
            <w:rFonts w:ascii="Helvetica" w:hAnsi="Helvetica"/>
            <w:color w:val="00759F"/>
            <w:sz w:val="21"/>
            <w:szCs w:val="21"/>
          </w:rPr>
          <w:t>Optimizer Hint Overview</w:t>
        </w:r>
      </w:hyperlink>
    </w:p>
    <w:p w14:paraId="5E1CC0A4" w14:textId="77777777" w:rsidR="00F37ED8" w:rsidRDefault="00F37ED8" w:rsidP="00F37ED8">
      <w:pPr>
        <w:pStyle w:val="NormalWeb"/>
        <w:numPr>
          <w:ilvl w:val="0"/>
          <w:numId w:val="163"/>
        </w:numPr>
        <w:spacing w:line="252" w:lineRule="atLeast"/>
        <w:textAlignment w:val="center"/>
        <w:rPr>
          <w:rFonts w:ascii="Helvetica" w:hAnsi="Helvetica"/>
          <w:color w:val="000000"/>
          <w:sz w:val="21"/>
          <w:szCs w:val="21"/>
        </w:rPr>
      </w:pPr>
      <w:hyperlink r:id="rId1606" w:anchor="optimizer-hints-syntax" w:tooltip="Optimizer Hint Syntax" w:history="1">
        <w:r>
          <w:rPr>
            <w:rStyle w:val="Hyperlink"/>
            <w:rFonts w:ascii="Helvetica" w:hAnsi="Helvetica"/>
            <w:color w:val="00759F"/>
            <w:sz w:val="21"/>
            <w:szCs w:val="21"/>
          </w:rPr>
          <w:t>Optimizer Hint Syntax</w:t>
        </w:r>
      </w:hyperlink>
    </w:p>
    <w:p w14:paraId="10174399" w14:textId="77777777" w:rsidR="00F37ED8" w:rsidRDefault="00F37ED8" w:rsidP="00F37ED8">
      <w:pPr>
        <w:pStyle w:val="NormalWeb"/>
        <w:numPr>
          <w:ilvl w:val="0"/>
          <w:numId w:val="163"/>
        </w:numPr>
        <w:spacing w:line="252" w:lineRule="atLeast"/>
        <w:textAlignment w:val="center"/>
        <w:rPr>
          <w:rFonts w:ascii="Helvetica" w:hAnsi="Helvetica"/>
          <w:color w:val="000000"/>
          <w:sz w:val="21"/>
          <w:szCs w:val="21"/>
        </w:rPr>
      </w:pPr>
      <w:hyperlink r:id="rId1607" w:anchor="optimizer-hints-join-order" w:tooltip="Join-Order Optimizer Hints" w:history="1">
        <w:r>
          <w:rPr>
            <w:rStyle w:val="Hyperlink"/>
            <w:rFonts w:ascii="Helvetica" w:hAnsi="Helvetica"/>
            <w:color w:val="00759F"/>
            <w:sz w:val="21"/>
            <w:szCs w:val="21"/>
          </w:rPr>
          <w:t>Join-Order Optimizer Hints</w:t>
        </w:r>
      </w:hyperlink>
    </w:p>
    <w:p w14:paraId="67890D43" w14:textId="77777777" w:rsidR="00F37ED8" w:rsidRDefault="00F37ED8" w:rsidP="00F37ED8">
      <w:pPr>
        <w:pStyle w:val="NormalWeb"/>
        <w:numPr>
          <w:ilvl w:val="0"/>
          <w:numId w:val="163"/>
        </w:numPr>
        <w:spacing w:line="252" w:lineRule="atLeast"/>
        <w:textAlignment w:val="center"/>
        <w:rPr>
          <w:rFonts w:ascii="Helvetica" w:hAnsi="Helvetica"/>
          <w:color w:val="000000"/>
          <w:sz w:val="21"/>
          <w:szCs w:val="21"/>
        </w:rPr>
      </w:pPr>
      <w:hyperlink r:id="rId1608" w:anchor="optimizer-hints-table-level" w:tooltip="Table-Level Optimizer Hints" w:history="1">
        <w:r>
          <w:rPr>
            <w:rStyle w:val="Hyperlink"/>
            <w:rFonts w:ascii="Helvetica" w:hAnsi="Helvetica"/>
            <w:color w:val="00759F"/>
            <w:sz w:val="21"/>
            <w:szCs w:val="21"/>
          </w:rPr>
          <w:t>Table-Level Optimizer Hints</w:t>
        </w:r>
      </w:hyperlink>
    </w:p>
    <w:p w14:paraId="0FCEA486" w14:textId="77777777" w:rsidR="00F37ED8" w:rsidRDefault="00F37ED8" w:rsidP="00F37ED8">
      <w:pPr>
        <w:pStyle w:val="NormalWeb"/>
        <w:numPr>
          <w:ilvl w:val="0"/>
          <w:numId w:val="163"/>
        </w:numPr>
        <w:spacing w:line="252" w:lineRule="atLeast"/>
        <w:textAlignment w:val="center"/>
        <w:rPr>
          <w:rFonts w:ascii="Helvetica" w:hAnsi="Helvetica"/>
          <w:color w:val="000000"/>
          <w:sz w:val="21"/>
          <w:szCs w:val="21"/>
        </w:rPr>
      </w:pPr>
      <w:hyperlink r:id="rId1609" w:anchor="optimizer-hints-index-level" w:tooltip="Index-Level Optimizer Hints" w:history="1">
        <w:r>
          <w:rPr>
            <w:rStyle w:val="Hyperlink"/>
            <w:rFonts w:ascii="Helvetica" w:hAnsi="Helvetica"/>
            <w:color w:val="00759F"/>
            <w:sz w:val="21"/>
            <w:szCs w:val="21"/>
          </w:rPr>
          <w:t>Index-Level Optimizer Hints</w:t>
        </w:r>
      </w:hyperlink>
    </w:p>
    <w:p w14:paraId="058A72B6" w14:textId="77777777" w:rsidR="00F37ED8" w:rsidRDefault="00F37ED8" w:rsidP="00F37ED8">
      <w:pPr>
        <w:pStyle w:val="NormalWeb"/>
        <w:numPr>
          <w:ilvl w:val="0"/>
          <w:numId w:val="163"/>
        </w:numPr>
        <w:spacing w:line="252" w:lineRule="atLeast"/>
        <w:textAlignment w:val="center"/>
        <w:rPr>
          <w:rFonts w:ascii="Helvetica" w:hAnsi="Helvetica"/>
          <w:color w:val="000000"/>
          <w:sz w:val="21"/>
          <w:szCs w:val="21"/>
        </w:rPr>
      </w:pPr>
      <w:hyperlink r:id="rId1610" w:anchor="optimizer-hints-subquery" w:tooltip="Subquery Optimizer Hints" w:history="1">
        <w:r>
          <w:rPr>
            <w:rStyle w:val="Hyperlink"/>
            <w:rFonts w:ascii="Helvetica" w:hAnsi="Helvetica"/>
            <w:color w:val="00759F"/>
            <w:sz w:val="21"/>
            <w:szCs w:val="21"/>
          </w:rPr>
          <w:t>Subquery Optimizer Hints</w:t>
        </w:r>
      </w:hyperlink>
    </w:p>
    <w:p w14:paraId="2B5F7547" w14:textId="77777777" w:rsidR="00F37ED8" w:rsidRDefault="00F37ED8" w:rsidP="00F37ED8">
      <w:pPr>
        <w:pStyle w:val="NormalWeb"/>
        <w:numPr>
          <w:ilvl w:val="0"/>
          <w:numId w:val="163"/>
        </w:numPr>
        <w:spacing w:line="252" w:lineRule="atLeast"/>
        <w:textAlignment w:val="center"/>
        <w:rPr>
          <w:rFonts w:ascii="Helvetica" w:hAnsi="Helvetica"/>
          <w:color w:val="000000"/>
          <w:sz w:val="21"/>
          <w:szCs w:val="21"/>
        </w:rPr>
      </w:pPr>
      <w:hyperlink r:id="rId1611" w:anchor="optimizer-hints-execution-time" w:tooltip="Statement Execution Time Optimizer Hints" w:history="1">
        <w:r>
          <w:rPr>
            <w:rStyle w:val="Hyperlink"/>
            <w:rFonts w:ascii="Helvetica" w:hAnsi="Helvetica"/>
            <w:color w:val="00759F"/>
            <w:sz w:val="21"/>
            <w:szCs w:val="21"/>
          </w:rPr>
          <w:t>Statement Execution Time Optimizer Hints</w:t>
        </w:r>
      </w:hyperlink>
    </w:p>
    <w:p w14:paraId="0822F160" w14:textId="77777777" w:rsidR="00F37ED8" w:rsidRDefault="00F37ED8" w:rsidP="00F37ED8">
      <w:pPr>
        <w:pStyle w:val="NormalWeb"/>
        <w:numPr>
          <w:ilvl w:val="0"/>
          <w:numId w:val="163"/>
        </w:numPr>
        <w:spacing w:line="252" w:lineRule="atLeast"/>
        <w:textAlignment w:val="center"/>
        <w:rPr>
          <w:rFonts w:ascii="Helvetica" w:hAnsi="Helvetica"/>
          <w:color w:val="000000"/>
          <w:sz w:val="21"/>
          <w:szCs w:val="21"/>
        </w:rPr>
      </w:pPr>
      <w:hyperlink r:id="rId1612" w:anchor="optimizer-hints-set-var" w:tooltip="Variable-Setting Hint Syntax" w:history="1">
        <w:r>
          <w:rPr>
            <w:rStyle w:val="Hyperlink"/>
            <w:rFonts w:ascii="Helvetica" w:hAnsi="Helvetica"/>
            <w:color w:val="00759F"/>
            <w:sz w:val="21"/>
            <w:szCs w:val="21"/>
          </w:rPr>
          <w:t>Variable-Setting Hint Syntax</w:t>
        </w:r>
      </w:hyperlink>
    </w:p>
    <w:p w14:paraId="3F92956A" w14:textId="77777777" w:rsidR="00F37ED8" w:rsidRDefault="00F37ED8" w:rsidP="00F37ED8">
      <w:pPr>
        <w:pStyle w:val="NormalWeb"/>
        <w:numPr>
          <w:ilvl w:val="0"/>
          <w:numId w:val="163"/>
        </w:numPr>
        <w:spacing w:line="252" w:lineRule="atLeast"/>
        <w:textAlignment w:val="center"/>
        <w:rPr>
          <w:rFonts w:ascii="Helvetica" w:hAnsi="Helvetica"/>
          <w:color w:val="000000"/>
          <w:sz w:val="21"/>
          <w:szCs w:val="21"/>
        </w:rPr>
      </w:pPr>
      <w:hyperlink r:id="rId1613" w:anchor="optimizer-hints-resource-group" w:tooltip="Resource Group Hint Syntax" w:history="1">
        <w:r>
          <w:rPr>
            <w:rStyle w:val="Hyperlink"/>
            <w:rFonts w:ascii="Helvetica" w:hAnsi="Helvetica"/>
            <w:color w:val="00759F"/>
            <w:sz w:val="21"/>
            <w:szCs w:val="21"/>
          </w:rPr>
          <w:t>Resource Group Hint Syntax</w:t>
        </w:r>
      </w:hyperlink>
    </w:p>
    <w:p w14:paraId="757ADD6B" w14:textId="77777777" w:rsidR="00F37ED8" w:rsidRDefault="00F37ED8" w:rsidP="00F37ED8">
      <w:pPr>
        <w:pStyle w:val="NormalWeb"/>
        <w:numPr>
          <w:ilvl w:val="0"/>
          <w:numId w:val="163"/>
        </w:numPr>
        <w:spacing w:line="252" w:lineRule="atLeast"/>
        <w:textAlignment w:val="center"/>
        <w:rPr>
          <w:rFonts w:ascii="Helvetica" w:hAnsi="Helvetica"/>
          <w:color w:val="000000"/>
          <w:sz w:val="21"/>
          <w:szCs w:val="21"/>
        </w:rPr>
      </w:pPr>
      <w:hyperlink r:id="rId1614" w:anchor="optimizer-hints-query-block-naming" w:tooltip="Optimizer Hints for Naming Query Blocks" w:history="1">
        <w:r>
          <w:rPr>
            <w:rStyle w:val="Hyperlink"/>
            <w:rFonts w:ascii="Helvetica" w:hAnsi="Helvetica"/>
            <w:color w:val="00759F"/>
            <w:sz w:val="21"/>
            <w:szCs w:val="21"/>
          </w:rPr>
          <w:t>Optimizer Hints for Naming Query Blocks</w:t>
        </w:r>
      </w:hyperlink>
    </w:p>
    <w:p w14:paraId="058D50E1" w14:textId="77777777" w:rsidR="00F37ED8" w:rsidRDefault="00F37ED8" w:rsidP="00F37ED8">
      <w:pPr>
        <w:pStyle w:val="Ttulo4"/>
        <w:shd w:val="clear" w:color="auto" w:fill="FFFFFF"/>
        <w:rPr>
          <w:rFonts w:ascii="Helvetica" w:hAnsi="Helvetica"/>
          <w:color w:val="000000"/>
          <w:sz w:val="29"/>
          <w:szCs w:val="29"/>
        </w:rPr>
      </w:pPr>
      <w:bookmarkStart w:id="455" w:name="optimizer-hints-overview"/>
      <w:bookmarkEnd w:id="455"/>
      <w:r>
        <w:rPr>
          <w:rFonts w:ascii="Helvetica" w:hAnsi="Helvetica"/>
          <w:color w:val="000000"/>
          <w:sz w:val="29"/>
          <w:szCs w:val="29"/>
        </w:rPr>
        <w:t>Optimizer Hint Overview</w:t>
      </w:r>
    </w:p>
    <w:p w14:paraId="196476B9"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Optimizer hints apply at different scope levels:</w:t>
      </w:r>
    </w:p>
    <w:p w14:paraId="3E2B466A" w14:textId="77777777" w:rsidR="00F37ED8" w:rsidRDefault="00F37ED8" w:rsidP="00F37ED8">
      <w:pPr>
        <w:pStyle w:val="NormalWeb"/>
        <w:numPr>
          <w:ilvl w:val="0"/>
          <w:numId w:val="164"/>
        </w:numPr>
        <w:spacing w:line="252" w:lineRule="atLeast"/>
        <w:textAlignment w:val="center"/>
        <w:rPr>
          <w:rFonts w:ascii="Helvetica" w:hAnsi="Helvetica"/>
          <w:color w:val="000000"/>
          <w:sz w:val="21"/>
          <w:szCs w:val="21"/>
        </w:rPr>
      </w:pPr>
      <w:r>
        <w:rPr>
          <w:rFonts w:ascii="Helvetica" w:hAnsi="Helvetica"/>
          <w:color w:val="000000"/>
          <w:sz w:val="21"/>
          <w:szCs w:val="21"/>
        </w:rPr>
        <w:t>Global: The hint affects the entire statement</w:t>
      </w:r>
    </w:p>
    <w:p w14:paraId="1D39149F" w14:textId="77777777" w:rsidR="00F37ED8" w:rsidRDefault="00F37ED8" w:rsidP="00F37ED8">
      <w:pPr>
        <w:pStyle w:val="NormalWeb"/>
        <w:numPr>
          <w:ilvl w:val="0"/>
          <w:numId w:val="164"/>
        </w:numPr>
        <w:spacing w:line="252" w:lineRule="atLeast"/>
        <w:textAlignment w:val="center"/>
        <w:rPr>
          <w:rFonts w:ascii="Helvetica" w:hAnsi="Helvetica"/>
          <w:color w:val="000000"/>
          <w:sz w:val="21"/>
          <w:szCs w:val="21"/>
        </w:rPr>
      </w:pPr>
      <w:r>
        <w:rPr>
          <w:rFonts w:ascii="Helvetica" w:hAnsi="Helvetica"/>
          <w:color w:val="000000"/>
          <w:sz w:val="21"/>
          <w:szCs w:val="21"/>
        </w:rPr>
        <w:t>Query block: The hint affects a particular query block within a statement</w:t>
      </w:r>
    </w:p>
    <w:p w14:paraId="31D8CF82" w14:textId="77777777" w:rsidR="00F37ED8" w:rsidRDefault="00F37ED8" w:rsidP="00F37ED8">
      <w:pPr>
        <w:pStyle w:val="NormalWeb"/>
        <w:numPr>
          <w:ilvl w:val="0"/>
          <w:numId w:val="164"/>
        </w:numPr>
        <w:spacing w:line="252" w:lineRule="atLeast"/>
        <w:textAlignment w:val="center"/>
        <w:rPr>
          <w:rFonts w:ascii="Helvetica" w:hAnsi="Helvetica"/>
          <w:color w:val="000000"/>
          <w:sz w:val="21"/>
          <w:szCs w:val="21"/>
        </w:rPr>
      </w:pPr>
      <w:r>
        <w:rPr>
          <w:rFonts w:ascii="Helvetica" w:hAnsi="Helvetica"/>
          <w:color w:val="000000"/>
          <w:sz w:val="21"/>
          <w:szCs w:val="21"/>
        </w:rPr>
        <w:t>Table-level: The hint affects a particular table within a query block</w:t>
      </w:r>
    </w:p>
    <w:p w14:paraId="659D8D75" w14:textId="77777777" w:rsidR="00F37ED8" w:rsidRDefault="00F37ED8" w:rsidP="00F37ED8">
      <w:pPr>
        <w:pStyle w:val="NormalWeb"/>
        <w:numPr>
          <w:ilvl w:val="0"/>
          <w:numId w:val="164"/>
        </w:numPr>
        <w:spacing w:line="252" w:lineRule="atLeast"/>
        <w:textAlignment w:val="center"/>
        <w:rPr>
          <w:rFonts w:ascii="Helvetica" w:hAnsi="Helvetica"/>
          <w:color w:val="000000"/>
          <w:sz w:val="21"/>
          <w:szCs w:val="21"/>
        </w:rPr>
      </w:pPr>
      <w:r>
        <w:rPr>
          <w:rFonts w:ascii="Helvetica" w:hAnsi="Helvetica"/>
          <w:color w:val="000000"/>
          <w:sz w:val="21"/>
          <w:szCs w:val="21"/>
        </w:rPr>
        <w:t>Index-level: The hint affects a particular index within a table</w:t>
      </w:r>
    </w:p>
    <w:p w14:paraId="6848BC89"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lastRenderedPageBreak/>
        <w:t>The following table summarizes the available optimizer hints, the optimizer strategies they affect, and the scope or scopes at which they apply. More details are given later.</w:t>
      </w:r>
    </w:p>
    <w:p w14:paraId="4975B759" w14:textId="77777777" w:rsidR="00F37ED8" w:rsidRDefault="00F37ED8" w:rsidP="00F37ED8">
      <w:pPr>
        <w:pStyle w:val="title"/>
        <w:rPr>
          <w:rFonts w:ascii="Helvetica" w:hAnsi="Helvetica"/>
          <w:color w:val="000000"/>
          <w:sz w:val="21"/>
          <w:szCs w:val="21"/>
        </w:rPr>
      </w:pPr>
      <w:bookmarkStart w:id="456" w:name="optimizer-hints-table"/>
      <w:bookmarkEnd w:id="456"/>
      <w:r>
        <w:rPr>
          <w:rFonts w:ascii="Helvetica" w:hAnsi="Helvetica"/>
          <w:b/>
          <w:bCs/>
          <w:color w:val="000000"/>
          <w:sz w:val="21"/>
          <w:szCs w:val="21"/>
        </w:rPr>
        <w:t>Table 8.2 Optimizer Hints Available</w:t>
      </w:r>
    </w:p>
    <w:tbl>
      <w:tblPr>
        <w:tblW w:w="9900" w:type="dxa"/>
        <w:tblCellSpacing w:w="15" w:type="dxa"/>
        <w:tblCellMar>
          <w:top w:w="15" w:type="dxa"/>
          <w:left w:w="15" w:type="dxa"/>
          <w:bottom w:w="15" w:type="dxa"/>
          <w:right w:w="15" w:type="dxa"/>
        </w:tblCellMar>
        <w:tblLook w:val="04A0" w:firstRow="1" w:lastRow="0" w:firstColumn="1" w:lastColumn="0" w:noHBand="0" w:noVBand="1"/>
        <w:tblDescription w:val="Optimizer hint names, descriptions, and contexts in which they apply."/>
      </w:tblPr>
      <w:tblGrid>
        <w:gridCol w:w="6077"/>
        <w:gridCol w:w="3214"/>
        <w:gridCol w:w="1169"/>
      </w:tblGrid>
      <w:tr w:rsidR="00F37ED8" w14:paraId="716E2D2C" w14:textId="77777777" w:rsidTr="00F37ED8">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407BA88" w14:textId="77777777" w:rsidR="00F37ED8" w:rsidRDefault="00F37ED8">
            <w:pPr>
              <w:rPr>
                <w:rFonts w:ascii="Helvetica" w:hAnsi="Helvetica"/>
                <w:b/>
                <w:bCs/>
                <w:color w:val="000000"/>
                <w:sz w:val="24"/>
                <w:szCs w:val="24"/>
              </w:rPr>
            </w:pPr>
            <w:r>
              <w:rPr>
                <w:rFonts w:ascii="Helvetica" w:hAnsi="Helvetica"/>
                <w:b/>
                <w:bCs/>
                <w:color w:val="000000"/>
              </w:rPr>
              <w:t>Hint Name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78BCE24" w14:textId="77777777" w:rsidR="00F37ED8" w:rsidRDefault="00F37ED8">
            <w:pPr>
              <w:rPr>
                <w:rFonts w:ascii="Helvetica" w:hAnsi="Helvetica"/>
                <w:b/>
                <w:bCs/>
                <w:color w:val="000000"/>
              </w:rPr>
            </w:pPr>
            <w:r>
              <w:rPr>
                <w:rFonts w:ascii="Helvetica" w:hAnsi="Helvetica"/>
                <w:b/>
                <w:bCs/>
                <w:color w:val="000000"/>
              </w:rPr>
              <w:t>Description</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9703A02" w14:textId="77777777" w:rsidR="00F37ED8" w:rsidRDefault="00F37ED8">
            <w:pPr>
              <w:rPr>
                <w:rFonts w:ascii="Helvetica" w:hAnsi="Helvetica"/>
                <w:b/>
                <w:bCs/>
                <w:color w:val="000000"/>
              </w:rPr>
            </w:pPr>
            <w:r>
              <w:rPr>
                <w:rFonts w:ascii="Helvetica" w:hAnsi="Helvetica"/>
                <w:b/>
                <w:bCs/>
                <w:color w:val="000000"/>
              </w:rPr>
              <w:t>Applicable Scopes</w:t>
            </w:r>
          </w:p>
        </w:tc>
      </w:tr>
      <w:tr w:rsidR="00F37ED8" w14:paraId="73BFC7C5" w14:textId="77777777" w:rsidTr="00F37ED8">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AC7F802" w14:textId="77777777" w:rsidR="00F37ED8" w:rsidRDefault="00F37ED8">
            <w:pPr>
              <w:rPr>
                <w:rFonts w:ascii="Helvetica" w:hAnsi="Helvetica"/>
                <w:b/>
                <w:bCs/>
                <w:color w:val="000000"/>
              </w:rPr>
            </w:pPr>
            <w:hyperlink r:id="rId1615" w:anchor="optimizer-hints-table-level" w:tooltip="Table-Level Optimizer Hints" w:history="1">
              <w:r>
                <w:rPr>
                  <w:rStyle w:val="CdigoHTML"/>
                  <w:rFonts w:eastAsiaTheme="minorHAnsi"/>
                  <w:b/>
                  <w:bCs/>
                  <w:color w:val="026789"/>
                  <w:u w:val="single"/>
                  <w:shd w:val="clear" w:color="auto" w:fill="FFFFFF"/>
                </w:rPr>
                <w:t>BKA</w:t>
              </w:r>
            </w:hyperlink>
            <w:r>
              <w:rPr>
                <w:rFonts w:ascii="Helvetica" w:hAnsi="Helvetica"/>
                <w:b/>
                <w:bCs/>
                <w:color w:val="000000"/>
              </w:rPr>
              <w:t>, </w:t>
            </w:r>
            <w:hyperlink r:id="rId1616" w:anchor="optimizer-hints-table-level" w:tooltip="Table-Level Optimizer Hints" w:history="1">
              <w:r>
                <w:rPr>
                  <w:rStyle w:val="CdigoHTML"/>
                  <w:rFonts w:eastAsiaTheme="minorHAnsi"/>
                  <w:b/>
                  <w:bCs/>
                  <w:color w:val="026789"/>
                  <w:u w:val="single"/>
                  <w:shd w:val="clear" w:color="auto" w:fill="FFFFFF"/>
                </w:rPr>
                <w:t>NO_BKA</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482247D" w14:textId="77777777" w:rsidR="00F37ED8" w:rsidRDefault="00F37ED8">
            <w:pPr>
              <w:rPr>
                <w:rFonts w:ascii="Helvetica" w:hAnsi="Helvetica"/>
                <w:sz w:val="20"/>
                <w:szCs w:val="20"/>
              </w:rPr>
            </w:pPr>
            <w:r>
              <w:rPr>
                <w:rFonts w:ascii="Helvetica" w:hAnsi="Helvetica"/>
                <w:sz w:val="20"/>
                <w:szCs w:val="20"/>
              </w:rPr>
              <w:t>Affects Batched Key Access join processing</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BEBF5B" w14:textId="77777777" w:rsidR="00F37ED8" w:rsidRDefault="00F37ED8">
            <w:pPr>
              <w:rPr>
                <w:rFonts w:ascii="Helvetica" w:hAnsi="Helvetica"/>
                <w:sz w:val="20"/>
                <w:szCs w:val="20"/>
              </w:rPr>
            </w:pPr>
            <w:r>
              <w:rPr>
                <w:rFonts w:ascii="Helvetica" w:hAnsi="Helvetica"/>
                <w:sz w:val="20"/>
                <w:szCs w:val="20"/>
              </w:rPr>
              <w:t>Query block, table</w:t>
            </w:r>
          </w:p>
        </w:tc>
      </w:tr>
      <w:tr w:rsidR="00F37ED8" w14:paraId="7C80BEA7" w14:textId="77777777" w:rsidTr="00F37ED8">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F5FB5DF" w14:textId="77777777" w:rsidR="00F37ED8" w:rsidRDefault="00F37ED8">
            <w:pPr>
              <w:rPr>
                <w:rFonts w:ascii="Helvetica" w:hAnsi="Helvetica"/>
                <w:b/>
                <w:bCs/>
                <w:color w:val="000000"/>
                <w:sz w:val="24"/>
                <w:szCs w:val="24"/>
              </w:rPr>
            </w:pPr>
            <w:hyperlink r:id="rId1617" w:anchor="optimizer-hints-table-level" w:tooltip="Table-Level Optimizer Hints" w:history="1">
              <w:r>
                <w:rPr>
                  <w:rStyle w:val="CdigoHTML"/>
                  <w:rFonts w:eastAsiaTheme="minorHAnsi"/>
                  <w:b/>
                  <w:bCs/>
                  <w:color w:val="026789"/>
                  <w:u w:val="single"/>
                  <w:shd w:val="clear" w:color="auto" w:fill="FFFFFF"/>
                </w:rPr>
                <w:t>BNL</w:t>
              </w:r>
            </w:hyperlink>
            <w:r>
              <w:rPr>
                <w:rFonts w:ascii="Helvetica" w:hAnsi="Helvetica"/>
                <w:b/>
                <w:bCs/>
                <w:color w:val="000000"/>
              </w:rPr>
              <w:t>, </w:t>
            </w:r>
            <w:hyperlink r:id="rId1618" w:anchor="optimizer-hints-table-level" w:tooltip="Table-Level Optimizer Hints" w:history="1">
              <w:r>
                <w:rPr>
                  <w:rStyle w:val="CdigoHTML"/>
                  <w:rFonts w:eastAsiaTheme="minorHAnsi"/>
                  <w:b/>
                  <w:bCs/>
                  <w:color w:val="026789"/>
                  <w:u w:val="single"/>
                  <w:shd w:val="clear" w:color="auto" w:fill="FFFFFF"/>
                </w:rPr>
                <w:t>NO_BNL</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5D0F5AB" w14:textId="77777777" w:rsidR="00F37ED8" w:rsidRDefault="00F37ED8">
            <w:pPr>
              <w:rPr>
                <w:rFonts w:ascii="Helvetica" w:hAnsi="Helvetica"/>
                <w:sz w:val="20"/>
                <w:szCs w:val="20"/>
              </w:rPr>
            </w:pPr>
            <w:r>
              <w:rPr>
                <w:rFonts w:ascii="Helvetica" w:hAnsi="Helvetica"/>
                <w:sz w:val="20"/>
                <w:szCs w:val="20"/>
              </w:rPr>
              <w:t>Prior to MySQL 8.0.20: affects Block Nested-Loop join processing; MySQL 8.0.18 and later: also affects hash join optimization; MySQL 8.0.20 and later: affects hash join optimization only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C6D69CE" w14:textId="77777777" w:rsidR="00F37ED8" w:rsidRDefault="00F37ED8">
            <w:pPr>
              <w:rPr>
                <w:rFonts w:ascii="Helvetica" w:hAnsi="Helvetica"/>
                <w:sz w:val="20"/>
                <w:szCs w:val="20"/>
              </w:rPr>
            </w:pPr>
            <w:r>
              <w:rPr>
                <w:rFonts w:ascii="Helvetica" w:hAnsi="Helvetica"/>
                <w:sz w:val="20"/>
                <w:szCs w:val="20"/>
              </w:rPr>
              <w:t>Query block, table</w:t>
            </w:r>
          </w:p>
        </w:tc>
      </w:tr>
      <w:tr w:rsidR="00F37ED8" w14:paraId="2AC0790B" w14:textId="77777777" w:rsidTr="00F37ED8">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21EFD0F" w14:textId="77777777" w:rsidR="00F37ED8" w:rsidRDefault="00F37ED8">
            <w:pPr>
              <w:rPr>
                <w:rFonts w:ascii="Helvetica" w:hAnsi="Helvetica"/>
                <w:b/>
                <w:bCs/>
                <w:color w:val="000000"/>
                <w:sz w:val="24"/>
                <w:szCs w:val="24"/>
              </w:rPr>
            </w:pPr>
            <w:hyperlink r:id="rId1619" w:anchor="optimizer-hints-table-level" w:tooltip="Table-Level Optimizer Hints" w:history="1">
              <w:r>
                <w:rPr>
                  <w:rStyle w:val="CdigoHTML"/>
                  <w:rFonts w:eastAsiaTheme="minorHAnsi"/>
                  <w:b/>
                  <w:bCs/>
                  <w:color w:val="026789"/>
                  <w:u w:val="single"/>
                  <w:shd w:val="clear" w:color="auto" w:fill="FFFFFF"/>
                </w:rPr>
                <w:t>DERIVED_CONDITION_PUSHDOWN</w:t>
              </w:r>
            </w:hyperlink>
            <w:r>
              <w:rPr>
                <w:rFonts w:ascii="Helvetica" w:hAnsi="Helvetica"/>
                <w:b/>
                <w:bCs/>
                <w:color w:val="000000"/>
              </w:rPr>
              <w:t>, </w:t>
            </w:r>
            <w:hyperlink r:id="rId1620" w:anchor="optimizer-hints-table-level" w:tooltip="Table-Level Optimizer Hints" w:history="1">
              <w:r>
                <w:rPr>
                  <w:rStyle w:val="CdigoHTML"/>
                  <w:rFonts w:eastAsiaTheme="minorHAnsi"/>
                  <w:b/>
                  <w:bCs/>
                  <w:color w:val="026789"/>
                  <w:u w:val="single"/>
                  <w:shd w:val="clear" w:color="auto" w:fill="FFFFFF"/>
                </w:rPr>
                <w:t>NO_DERIVED_CONDITION_PUSHDOWN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9DF13F9" w14:textId="77777777" w:rsidR="00F37ED8" w:rsidRDefault="00F37ED8">
            <w:pPr>
              <w:rPr>
                <w:rFonts w:ascii="Helvetica" w:hAnsi="Helvetica"/>
                <w:sz w:val="20"/>
                <w:szCs w:val="20"/>
              </w:rPr>
            </w:pPr>
            <w:r>
              <w:rPr>
                <w:rFonts w:ascii="Helvetica" w:hAnsi="Helvetica"/>
                <w:sz w:val="20"/>
                <w:szCs w:val="20"/>
              </w:rPr>
              <w:t>Use or ignore the derived condition pushdown optimization for materialized derived tables (Added in MySQL 8.0.22)</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E0E041B" w14:textId="77777777" w:rsidR="00F37ED8" w:rsidRDefault="00F37ED8">
            <w:pPr>
              <w:rPr>
                <w:rFonts w:ascii="Helvetica" w:hAnsi="Helvetica"/>
                <w:sz w:val="20"/>
                <w:szCs w:val="20"/>
              </w:rPr>
            </w:pPr>
            <w:r>
              <w:rPr>
                <w:rFonts w:ascii="Helvetica" w:hAnsi="Helvetica"/>
                <w:sz w:val="20"/>
                <w:szCs w:val="20"/>
              </w:rPr>
              <w:t>Query block, table</w:t>
            </w:r>
          </w:p>
        </w:tc>
      </w:tr>
      <w:tr w:rsidR="00F37ED8" w14:paraId="6308693C" w14:textId="77777777" w:rsidTr="00F37ED8">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4F070F1" w14:textId="77777777" w:rsidR="00F37ED8" w:rsidRDefault="00F37ED8">
            <w:pPr>
              <w:rPr>
                <w:rFonts w:ascii="Helvetica" w:hAnsi="Helvetica"/>
                <w:b/>
                <w:bCs/>
                <w:color w:val="000000"/>
                <w:sz w:val="24"/>
                <w:szCs w:val="24"/>
              </w:rPr>
            </w:pPr>
            <w:hyperlink r:id="rId1621" w:anchor="optimizer-hints-index-level" w:tooltip="Index-Level Optimizer Hints" w:history="1">
              <w:r>
                <w:rPr>
                  <w:rStyle w:val="CdigoHTML"/>
                  <w:rFonts w:eastAsiaTheme="minorHAnsi"/>
                  <w:b/>
                  <w:bCs/>
                  <w:color w:val="026789"/>
                  <w:u w:val="single"/>
                  <w:shd w:val="clear" w:color="auto" w:fill="FFFFFF"/>
                </w:rPr>
                <w:t>GROUP_INDEX</w:t>
              </w:r>
            </w:hyperlink>
            <w:r>
              <w:rPr>
                <w:rFonts w:ascii="Helvetica" w:hAnsi="Helvetica"/>
                <w:b/>
                <w:bCs/>
                <w:color w:val="000000"/>
              </w:rPr>
              <w:t>, </w:t>
            </w:r>
            <w:hyperlink r:id="rId1622" w:anchor="optimizer-hints-index-level" w:tooltip="Index-Level Optimizer Hints" w:history="1">
              <w:r>
                <w:rPr>
                  <w:rStyle w:val="CdigoHTML"/>
                  <w:rFonts w:eastAsiaTheme="minorHAnsi"/>
                  <w:b/>
                  <w:bCs/>
                  <w:color w:val="026789"/>
                  <w:u w:val="single"/>
                  <w:shd w:val="clear" w:color="auto" w:fill="FFFFFF"/>
                </w:rPr>
                <w:t>NO_GROUP_INDEX</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7298E25" w14:textId="77777777" w:rsidR="00F37ED8" w:rsidRDefault="00F37ED8">
            <w:pPr>
              <w:rPr>
                <w:rFonts w:ascii="Helvetica" w:hAnsi="Helvetica"/>
                <w:sz w:val="20"/>
                <w:szCs w:val="20"/>
              </w:rPr>
            </w:pPr>
            <w:r>
              <w:rPr>
                <w:rFonts w:ascii="Helvetica" w:hAnsi="Helvetica"/>
                <w:sz w:val="20"/>
                <w:szCs w:val="20"/>
              </w:rPr>
              <w:t>Use or ignore the specified index or indexes for index scans in </w:t>
            </w:r>
            <w:r>
              <w:rPr>
                <w:rStyle w:val="CdigoHTML"/>
                <w:rFonts w:eastAsiaTheme="minorHAnsi"/>
                <w:b/>
                <w:bCs/>
                <w:color w:val="026789"/>
                <w:sz w:val="19"/>
                <w:szCs w:val="19"/>
                <w:shd w:val="clear" w:color="auto" w:fill="FFFFFF"/>
              </w:rPr>
              <w:t>GROUP BY</w:t>
            </w:r>
            <w:r>
              <w:rPr>
                <w:rFonts w:ascii="Helvetica" w:hAnsi="Helvetica"/>
                <w:sz w:val="20"/>
                <w:szCs w:val="20"/>
              </w:rPr>
              <w:t> operations (Added in MySQL 8.0.20)</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03EC495" w14:textId="77777777" w:rsidR="00F37ED8" w:rsidRDefault="00F37ED8">
            <w:pPr>
              <w:rPr>
                <w:rFonts w:ascii="Helvetica" w:hAnsi="Helvetica"/>
                <w:sz w:val="20"/>
                <w:szCs w:val="20"/>
              </w:rPr>
            </w:pPr>
            <w:r>
              <w:rPr>
                <w:rFonts w:ascii="Helvetica" w:hAnsi="Helvetica"/>
                <w:sz w:val="20"/>
                <w:szCs w:val="20"/>
              </w:rPr>
              <w:t>Index</w:t>
            </w:r>
          </w:p>
        </w:tc>
      </w:tr>
      <w:tr w:rsidR="00F37ED8" w14:paraId="5788ACF6" w14:textId="77777777" w:rsidTr="00F37ED8">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4BA0C38" w14:textId="77777777" w:rsidR="00F37ED8" w:rsidRDefault="00F37ED8">
            <w:pPr>
              <w:rPr>
                <w:rFonts w:ascii="Helvetica" w:hAnsi="Helvetica"/>
                <w:b/>
                <w:bCs/>
                <w:color w:val="000000"/>
                <w:sz w:val="24"/>
                <w:szCs w:val="24"/>
              </w:rPr>
            </w:pPr>
            <w:hyperlink r:id="rId1623" w:anchor="optimizer-hints-table-level" w:tooltip="Table-Level Optimizer Hints" w:history="1">
              <w:r>
                <w:rPr>
                  <w:rStyle w:val="CdigoHTML"/>
                  <w:rFonts w:eastAsiaTheme="minorHAnsi"/>
                  <w:b/>
                  <w:bCs/>
                  <w:color w:val="026789"/>
                  <w:u w:val="single"/>
                  <w:shd w:val="clear" w:color="auto" w:fill="FFFFFF"/>
                </w:rPr>
                <w:t>HASH_JOIN</w:t>
              </w:r>
            </w:hyperlink>
            <w:r>
              <w:rPr>
                <w:rFonts w:ascii="Helvetica" w:hAnsi="Helvetica"/>
                <w:b/>
                <w:bCs/>
                <w:color w:val="000000"/>
              </w:rPr>
              <w:t>, </w:t>
            </w:r>
            <w:hyperlink r:id="rId1624" w:anchor="optimizer-hints-table-level" w:tooltip="Table-Level Optimizer Hints" w:history="1">
              <w:r>
                <w:rPr>
                  <w:rStyle w:val="CdigoHTML"/>
                  <w:rFonts w:eastAsiaTheme="minorHAnsi"/>
                  <w:b/>
                  <w:bCs/>
                  <w:color w:val="026789"/>
                  <w:u w:val="single"/>
                  <w:shd w:val="clear" w:color="auto" w:fill="FFFFFF"/>
                </w:rPr>
                <w:t>NO_HASH_JOIN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073AFFE" w14:textId="77777777" w:rsidR="00F37ED8" w:rsidRDefault="00F37ED8">
            <w:pPr>
              <w:rPr>
                <w:rFonts w:ascii="Helvetica" w:hAnsi="Helvetica"/>
                <w:sz w:val="20"/>
                <w:szCs w:val="20"/>
              </w:rPr>
            </w:pPr>
            <w:r>
              <w:rPr>
                <w:rFonts w:ascii="Helvetica" w:hAnsi="Helvetica"/>
                <w:sz w:val="20"/>
                <w:szCs w:val="20"/>
              </w:rPr>
              <w:t>Affects Hash Join optimization (MySQL 8.0.18 only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133491C" w14:textId="77777777" w:rsidR="00F37ED8" w:rsidRDefault="00F37ED8">
            <w:pPr>
              <w:rPr>
                <w:rFonts w:ascii="Helvetica" w:hAnsi="Helvetica"/>
                <w:sz w:val="20"/>
                <w:szCs w:val="20"/>
              </w:rPr>
            </w:pPr>
            <w:r>
              <w:rPr>
                <w:rFonts w:ascii="Helvetica" w:hAnsi="Helvetica"/>
                <w:sz w:val="20"/>
                <w:szCs w:val="20"/>
              </w:rPr>
              <w:t>Query block, table</w:t>
            </w:r>
          </w:p>
        </w:tc>
      </w:tr>
      <w:tr w:rsidR="00F37ED8" w14:paraId="174CF303" w14:textId="77777777" w:rsidTr="00F37ED8">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1602D10" w14:textId="77777777" w:rsidR="00F37ED8" w:rsidRDefault="00F37ED8">
            <w:pPr>
              <w:rPr>
                <w:rFonts w:ascii="Helvetica" w:hAnsi="Helvetica"/>
                <w:b/>
                <w:bCs/>
                <w:color w:val="000000"/>
                <w:sz w:val="24"/>
                <w:szCs w:val="24"/>
              </w:rPr>
            </w:pPr>
            <w:hyperlink r:id="rId1625" w:anchor="optimizer-hints-index-level" w:tooltip="Index-Level Optimizer Hints" w:history="1">
              <w:r>
                <w:rPr>
                  <w:rStyle w:val="CdigoHTML"/>
                  <w:rFonts w:eastAsiaTheme="minorHAnsi"/>
                  <w:b/>
                  <w:bCs/>
                  <w:color w:val="026789"/>
                  <w:u w:val="single"/>
                  <w:shd w:val="clear" w:color="auto" w:fill="FFFFFF"/>
                </w:rPr>
                <w:t>INDEX</w:t>
              </w:r>
            </w:hyperlink>
            <w:r>
              <w:rPr>
                <w:rFonts w:ascii="Helvetica" w:hAnsi="Helvetica"/>
                <w:b/>
                <w:bCs/>
                <w:color w:val="000000"/>
              </w:rPr>
              <w:t>, </w:t>
            </w:r>
            <w:hyperlink r:id="rId1626" w:anchor="optimizer-hints-index-level" w:tooltip="Index-Level Optimizer Hints" w:history="1">
              <w:r>
                <w:rPr>
                  <w:rStyle w:val="CdigoHTML"/>
                  <w:rFonts w:eastAsiaTheme="minorHAnsi"/>
                  <w:b/>
                  <w:bCs/>
                  <w:color w:val="026789"/>
                  <w:u w:val="single"/>
                  <w:shd w:val="clear" w:color="auto" w:fill="FFFFFF"/>
                </w:rPr>
                <w:t>NO_INDEX</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1AD9488" w14:textId="77777777" w:rsidR="00F37ED8" w:rsidRDefault="00F37ED8">
            <w:pPr>
              <w:rPr>
                <w:rFonts w:ascii="Helvetica" w:hAnsi="Helvetica"/>
                <w:sz w:val="20"/>
                <w:szCs w:val="20"/>
              </w:rPr>
            </w:pPr>
            <w:r>
              <w:rPr>
                <w:rFonts w:ascii="Helvetica" w:hAnsi="Helvetica"/>
                <w:sz w:val="20"/>
                <w:szCs w:val="20"/>
              </w:rPr>
              <w:t>Acts as the combination of </w:t>
            </w:r>
            <w:hyperlink r:id="rId1627" w:anchor="optimizer-hints-index-level" w:tooltip="Index-Level Optimizer Hints" w:history="1">
              <w:r>
                <w:rPr>
                  <w:rStyle w:val="CdigoHTML"/>
                  <w:rFonts w:eastAsiaTheme="minorHAnsi"/>
                  <w:b/>
                  <w:bCs/>
                  <w:color w:val="026789"/>
                  <w:sz w:val="19"/>
                  <w:szCs w:val="19"/>
                  <w:u w:val="single"/>
                  <w:shd w:val="clear" w:color="auto" w:fill="FFFFFF"/>
                </w:rPr>
                <w:t>JOIN_INDEX</w:t>
              </w:r>
            </w:hyperlink>
            <w:r>
              <w:rPr>
                <w:rFonts w:ascii="Helvetica" w:hAnsi="Helvetica"/>
                <w:sz w:val="20"/>
                <w:szCs w:val="20"/>
              </w:rPr>
              <w:t>, </w:t>
            </w:r>
            <w:hyperlink r:id="rId1628" w:anchor="optimizer-hints-index-level" w:tooltip="Index-Level Optimizer Hints" w:history="1">
              <w:r>
                <w:rPr>
                  <w:rStyle w:val="CdigoHTML"/>
                  <w:rFonts w:eastAsiaTheme="minorHAnsi"/>
                  <w:b/>
                  <w:bCs/>
                  <w:color w:val="026789"/>
                  <w:sz w:val="19"/>
                  <w:szCs w:val="19"/>
                  <w:u w:val="single"/>
                  <w:shd w:val="clear" w:color="auto" w:fill="FFFFFF"/>
                </w:rPr>
                <w:t>GROUP_INDEX</w:t>
              </w:r>
            </w:hyperlink>
            <w:r>
              <w:rPr>
                <w:rFonts w:ascii="Helvetica" w:hAnsi="Helvetica"/>
                <w:sz w:val="20"/>
                <w:szCs w:val="20"/>
              </w:rPr>
              <w:t>, and </w:t>
            </w:r>
            <w:hyperlink r:id="rId1629" w:anchor="optimizer-hints-index-level" w:tooltip="Index-Level Optimizer Hints" w:history="1">
              <w:r>
                <w:rPr>
                  <w:rStyle w:val="CdigoHTML"/>
                  <w:rFonts w:eastAsiaTheme="minorHAnsi"/>
                  <w:b/>
                  <w:bCs/>
                  <w:color w:val="026789"/>
                  <w:sz w:val="19"/>
                  <w:szCs w:val="19"/>
                  <w:u w:val="single"/>
                  <w:shd w:val="clear" w:color="auto" w:fill="FFFFFF"/>
                </w:rPr>
                <w:t>ORDER_INDEX</w:t>
              </w:r>
            </w:hyperlink>
            <w:r>
              <w:rPr>
                <w:rFonts w:ascii="Helvetica" w:hAnsi="Helvetica"/>
                <w:sz w:val="20"/>
                <w:szCs w:val="20"/>
              </w:rPr>
              <w:t>, or as the combination of </w:t>
            </w:r>
            <w:hyperlink r:id="rId1630" w:anchor="optimizer-hints-index-level" w:tooltip="Index-Level Optimizer Hints" w:history="1">
              <w:r>
                <w:rPr>
                  <w:rStyle w:val="CdigoHTML"/>
                  <w:rFonts w:eastAsiaTheme="minorHAnsi"/>
                  <w:b/>
                  <w:bCs/>
                  <w:color w:val="026789"/>
                  <w:sz w:val="19"/>
                  <w:szCs w:val="19"/>
                  <w:u w:val="single"/>
                  <w:shd w:val="clear" w:color="auto" w:fill="FFFFFF"/>
                </w:rPr>
                <w:t>NO_JOIN_INDEX</w:t>
              </w:r>
            </w:hyperlink>
            <w:r>
              <w:rPr>
                <w:rFonts w:ascii="Helvetica" w:hAnsi="Helvetica"/>
                <w:sz w:val="20"/>
                <w:szCs w:val="20"/>
              </w:rPr>
              <w:t>, </w:t>
            </w:r>
            <w:hyperlink r:id="rId1631" w:anchor="optimizer-hints-index-level" w:tooltip="Index-Level Optimizer Hints" w:history="1">
              <w:r>
                <w:rPr>
                  <w:rStyle w:val="CdigoHTML"/>
                  <w:rFonts w:eastAsiaTheme="minorHAnsi"/>
                  <w:b/>
                  <w:bCs/>
                  <w:color w:val="026789"/>
                  <w:sz w:val="19"/>
                  <w:szCs w:val="19"/>
                  <w:u w:val="single"/>
                  <w:shd w:val="clear" w:color="auto" w:fill="FFFFFF"/>
                </w:rPr>
                <w:t>NO_GROUP_INDEX</w:t>
              </w:r>
            </w:hyperlink>
            <w:r>
              <w:rPr>
                <w:rFonts w:ascii="Helvetica" w:hAnsi="Helvetica"/>
                <w:sz w:val="20"/>
                <w:szCs w:val="20"/>
              </w:rPr>
              <w:t>, and </w:t>
            </w:r>
            <w:hyperlink r:id="rId1632" w:anchor="optimizer-hints-index-level" w:tooltip="Index-Level Optimizer Hints" w:history="1">
              <w:r>
                <w:rPr>
                  <w:rStyle w:val="CdigoHTML"/>
                  <w:rFonts w:eastAsiaTheme="minorHAnsi"/>
                  <w:b/>
                  <w:bCs/>
                  <w:color w:val="026789"/>
                  <w:sz w:val="19"/>
                  <w:szCs w:val="19"/>
                  <w:u w:val="single"/>
                  <w:shd w:val="clear" w:color="auto" w:fill="FFFFFF"/>
                </w:rPr>
                <w:t>NO_ORDER_INDEX</w:t>
              </w:r>
            </w:hyperlink>
            <w:r>
              <w:rPr>
                <w:rFonts w:ascii="Helvetica" w:hAnsi="Helvetica"/>
                <w:sz w:val="20"/>
                <w:szCs w:val="20"/>
              </w:rPr>
              <w:t> (Added in MySQL 8.0.20)</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B27F775" w14:textId="77777777" w:rsidR="00F37ED8" w:rsidRDefault="00F37ED8">
            <w:pPr>
              <w:rPr>
                <w:rFonts w:ascii="Helvetica" w:hAnsi="Helvetica"/>
                <w:sz w:val="20"/>
                <w:szCs w:val="20"/>
              </w:rPr>
            </w:pPr>
            <w:r>
              <w:rPr>
                <w:rFonts w:ascii="Helvetica" w:hAnsi="Helvetica"/>
                <w:sz w:val="20"/>
                <w:szCs w:val="20"/>
              </w:rPr>
              <w:t>Index</w:t>
            </w:r>
          </w:p>
        </w:tc>
      </w:tr>
      <w:tr w:rsidR="00F37ED8" w14:paraId="231C5810" w14:textId="77777777" w:rsidTr="00F37ED8">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E1373B5" w14:textId="77777777" w:rsidR="00F37ED8" w:rsidRDefault="00F37ED8">
            <w:pPr>
              <w:rPr>
                <w:rFonts w:ascii="Helvetica" w:hAnsi="Helvetica"/>
                <w:b/>
                <w:bCs/>
                <w:color w:val="000000"/>
                <w:sz w:val="24"/>
                <w:szCs w:val="24"/>
              </w:rPr>
            </w:pPr>
            <w:hyperlink r:id="rId1633" w:anchor="optimizer-hints-index-level" w:tooltip="Index-Level Optimizer Hints" w:history="1">
              <w:r>
                <w:rPr>
                  <w:rStyle w:val="CdigoHTML"/>
                  <w:rFonts w:eastAsiaTheme="minorHAnsi"/>
                  <w:b/>
                  <w:bCs/>
                  <w:color w:val="026789"/>
                  <w:u w:val="single"/>
                  <w:shd w:val="clear" w:color="auto" w:fill="FFFFFF"/>
                </w:rPr>
                <w:t>INDEX_MERGE</w:t>
              </w:r>
            </w:hyperlink>
            <w:r>
              <w:rPr>
                <w:rFonts w:ascii="Helvetica" w:hAnsi="Helvetica"/>
                <w:b/>
                <w:bCs/>
                <w:color w:val="000000"/>
              </w:rPr>
              <w:t>, </w:t>
            </w:r>
            <w:hyperlink r:id="rId1634" w:anchor="optimizer-hints-index-level" w:tooltip="Index-Level Optimizer Hints" w:history="1">
              <w:r>
                <w:rPr>
                  <w:rStyle w:val="CdigoHTML"/>
                  <w:rFonts w:eastAsiaTheme="minorHAnsi"/>
                  <w:b/>
                  <w:bCs/>
                  <w:color w:val="026789"/>
                  <w:u w:val="single"/>
                  <w:shd w:val="clear" w:color="auto" w:fill="FFFFFF"/>
                </w:rPr>
                <w:t>NO_INDEX_MERGE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B4ADABE" w14:textId="77777777" w:rsidR="00F37ED8" w:rsidRDefault="00F37ED8">
            <w:pPr>
              <w:rPr>
                <w:rFonts w:ascii="Helvetica" w:hAnsi="Helvetica"/>
                <w:sz w:val="20"/>
                <w:szCs w:val="20"/>
              </w:rPr>
            </w:pPr>
            <w:r>
              <w:rPr>
                <w:rFonts w:ascii="Helvetica" w:hAnsi="Helvetica"/>
                <w:sz w:val="20"/>
                <w:szCs w:val="20"/>
              </w:rPr>
              <w:t>Affects Index Merge optimization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1B68BC2" w14:textId="77777777" w:rsidR="00F37ED8" w:rsidRDefault="00F37ED8">
            <w:pPr>
              <w:rPr>
                <w:rFonts w:ascii="Helvetica" w:hAnsi="Helvetica"/>
                <w:sz w:val="20"/>
                <w:szCs w:val="20"/>
              </w:rPr>
            </w:pPr>
            <w:r>
              <w:rPr>
                <w:rFonts w:ascii="Helvetica" w:hAnsi="Helvetica"/>
                <w:sz w:val="20"/>
                <w:szCs w:val="20"/>
              </w:rPr>
              <w:t>Table, index</w:t>
            </w:r>
          </w:p>
        </w:tc>
      </w:tr>
      <w:tr w:rsidR="00F37ED8" w14:paraId="3CDD4CFF" w14:textId="77777777" w:rsidTr="00F37ED8">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16B1556" w14:textId="77777777" w:rsidR="00F37ED8" w:rsidRDefault="00F37ED8">
            <w:pPr>
              <w:rPr>
                <w:rFonts w:ascii="Helvetica" w:hAnsi="Helvetica"/>
                <w:b/>
                <w:bCs/>
                <w:color w:val="000000"/>
                <w:sz w:val="24"/>
                <w:szCs w:val="24"/>
              </w:rPr>
            </w:pPr>
            <w:hyperlink r:id="rId1635" w:anchor="optimizer-hints-join-order" w:tooltip="Join-Order Optimizer Hints" w:history="1">
              <w:r>
                <w:rPr>
                  <w:rStyle w:val="CdigoHTML"/>
                  <w:rFonts w:eastAsiaTheme="minorHAnsi"/>
                  <w:b/>
                  <w:bCs/>
                  <w:color w:val="026789"/>
                  <w:u w:val="single"/>
                  <w:shd w:val="clear" w:color="auto" w:fill="FFFFFF"/>
                </w:rPr>
                <w:t>JOIN_FIXED_ORDER</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41E4E92" w14:textId="77777777" w:rsidR="00F37ED8" w:rsidRDefault="00F37ED8">
            <w:pPr>
              <w:rPr>
                <w:rFonts w:ascii="Helvetica" w:hAnsi="Helvetica"/>
                <w:sz w:val="20"/>
                <w:szCs w:val="20"/>
              </w:rPr>
            </w:pPr>
            <w:r>
              <w:rPr>
                <w:rFonts w:ascii="Helvetica" w:hAnsi="Helvetica"/>
                <w:sz w:val="20"/>
                <w:szCs w:val="20"/>
              </w:rPr>
              <w:t>Use table order specified in </w:t>
            </w:r>
            <w:r>
              <w:rPr>
                <w:rStyle w:val="CdigoHTML"/>
                <w:rFonts w:eastAsiaTheme="minorHAnsi"/>
                <w:b/>
                <w:bCs/>
                <w:color w:val="026789"/>
                <w:sz w:val="19"/>
                <w:szCs w:val="19"/>
                <w:shd w:val="clear" w:color="auto" w:fill="FFFFFF"/>
              </w:rPr>
              <w:t>FROM</w:t>
            </w:r>
            <w:r>
              <w:rPr>
                <w:rFonts w:ascii="Helvetica" w:hAnsi="Helvetica"/>
                <w:sz w:val="20"/>
                <w:szCs w:val="20"/>
              </w:rPr>
              <w:t> clause for join order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9B91813" w14:textId="77777777" w:rsidR="00F37ED8" w:rsidRDefault="00F37ED8">
            <w:pPr>
              <w:rPr>
                <w:rFonts w:ascii="Helvetica" w:hAnsi="Helvetica"/>
                <w:sz w:val="20"/>
                <w:szCs w:val="20"/>
              </w:rPr>
            </w:pPr>
            <w:r>
              <w:rPr>
                <w:rFonts w:ascii="Helvetica" w:hAnsi="Helvetica"/>
                <w:sz w:val="20"/>
                <w:szCs w:val="20"/>
              </w:rPr>
              <w:t>Query block</w:t>
            </w:r>
          </w:p>
        </w:tc>
      </w:tr>
      <w:tr w:rsidR="00F37ED8" w14:paraId="265CE867" w14:textId="77777777" w:rsidTr="00F37ED8">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0DFA00A" w14:textId="77777777" w:rsidR="00F37ED8" w:rsidRDefault="00F37ED8">
            <w:pPr>
              <w:rPr>
                <w:rFonts w:ascii="Helvetica" w:hAnsi="Helvetica"/>
                <w:b/>
                <w:bCs/>
                <w:color w:val="000000"/>
                <w:sz w:val="24"/>
                <w:szCs w:val="24"/>
              </w:rPr>
            </w:pPr>
            <w:hyperlink r:id="rId1636" w:anchor="optimizer-hints-index-level" w:tooltip="Index-Level Optimizer Hints" w:history="1">
              <w:r>
                <w:rPr>
                  <w:rStyle w:val="CdigoHTML"/>
                  <w:rFonts w:eastAsiaTheme="minorHAnsi"/>
                  <w:b/>
                  <w:bCs/>
                  <w:color w:val="026789"/>
                  <w:u w:val="single"/>
                  <w:shd w:val="clear" w:color="auto" w:fill="FFFFFF"/>
                </w:rPr>
                <w:t>JOIN_INDEX</w:t>
              </w:r>
            </w:hyperlink>
            <w:r>
              <w:rPr>
                <w:rFonts w:ascii="Helvetica" w:hAnsi="Helvetica"/>
                <w:b/>
                <w:bCs/>
                <w:color w:val="000000"/>
              </w:rPr>
              <w:t>, </w:t>
            </w:r>
            <w:hyperlink r:id="rId1637" w:anchor="optimizer-hints-index-level" w:tooltip="Index-Level Optimizer Hints" w:history="1">
              <w:r>
                <w:rPr>
                  <w:rStyle w:val="CdigoHTML"/>
                  <w:rFonts w:eastAsiaTheme="minorHAnsi"/>
                  <w:b/>
                  <w:bCs/>
                  <w:color w:val="026789"/>
                  <w:u w:val="single"/>
                  <w:shd w:val="clear" w:color="auto" w:fill="FFFFFF"/>
                </w:rPr>
                <w:t>NO_JOIN_INDEX</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E0B6B75" w14:textId="77777777" w:rsidR="00F37ED8" w:rsidRDefault="00F37ED8">
            <w:pPr>
              <w:rPr>
                <w:rFonts w:ascii="Helvetica" w:hAnsi="Helvetica"/>
                <w:sz w:val="20"/>
                <w:szCs w:val="20"/>
              </w:rPr>
            </w:pPr>
            <w:r>
              <w:rPr>
                <w:rFonts w:ascii="Helvetica" w:hAnsi="Helvetica"/>
                <w:sz w:val="20"/>
                <w:szCs w:val="20"/>
              </w:rPr>
              <w:t>Use or ignore the specified index or indexes for any access method (Added in MySQL 8.0.20)</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72660D0" w14:textId="77777777" w:rsidR="00F37ED8" w:rsidRDefault="00F37ED8">
            <w:pPr>
              <w:rPr>
                <w:rFonts w:ascii="Helvetica" w:hAnsi="Helvetica"/>
                <w:sz w:val="20"/>
                <w:szCs w:val="20"/>
              </w:rPr>
            </w:pPr>
            <w:r>
              <w:rPr>
                <w:rFonts w:ascii="Helvetica" w:hAnsi="Helvetica"/>
                <w:sz w:val="20"/>
                <w:szCs w:val="20"/>
              </w:rPr>
              <w:t>Index</w:t>
            </w:r>
          </w:p>
        </w:tc>
      </w:tr>
      <w:tr w:rsidR="00F37ED8" w14:paraId="63F9AF8C" w14:textId="77777777" w:rsidTr="00F37ED8">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54C6CEA" w14:textId="77777777" w:rsidR="00F37ED8" w:rsidRDefault="00F37ED8">
            <w:pPr>
              <w:rPr>
                <w:rFonts w:ascii="Helvetica" w:hAnsi="Helvetica"/>
                <w:b/>
                <w:bCs/>
                <w:color w:val="000000"/>
                <w:sz w:val="24"/>
                <w:szCs w:val="24"/>
              </w:rPr>
            </w:pPr>
            <w:hyperlink r:id="rId1638" w:anchor="optimizer-hints-join-order" w:tooltip="Join-Order Optimizer Hints" w:history="1">
              <w:r>
                <w:rPr>
                  <w:rStyle w:val="CdigoHTML"/>
                  <w:rFonts w:eastAsiaTheme="minorHAnsi"/>
                  <w:b/>
                  <w:bCs/>
                  <w:color w:val="026789"/>
                  <w:u w:val="single"/>
                  <w:shd w:val="clear" w:color="auto" w:fill="FFFFFF"/>
                </w:rPr>
                <w:t>JOIN_ORDER</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FFB415E" w14:textId="77777777" w:rsidR="00F37ED8" w:rsidRDefault="00F37ED8">
            <w:pPr>
              <w:rPr>
                <w:rFonts w:ascii="Helvetica" w:hAnsi="Helvetica"/>
                <w:sz w:val="20"/>
                <w:szCs w:val="20"/>
              </w:rPr>
            </w:pPr>
            <w:r>
              <w:rPr>
                <w:rFonts w:ascii="Helvetica" w:hAnsi="Helvetica"/>
                <w:sz w:val="20"/>
                <w:szCs w:val="20"/>
              </w:rPr>
              <w:t>Use table order specified in hint for join order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507B6BA" w14:textId="77777777" w:rsidR="00F37ED8" w:rsidRDefault="00F37ED8">
            <w:pPr>
              <w:rPr>
                <w:rFonts w:ascii="Helvetica" w:hAnsi="Helvetica"/>
                <w:sz w:val="20"/>
                <w:szCs w:val="20"/>
              </w:rPr>
            </w:pPr>
            <w:r>
              <w:rPr>
                <w:rFonts w:ascii="Helvetica" w:hAnsi="Helvetica"/>
                <w:sz w:val="20"/>
                <w:szCs w:val="20"/>
              </w:rPr>
              <w:t>Query block</w:t>
            </w:r>
          </w:p>
        </w:tc>
      </w:tr>
      <w:tr w:rsidR="00F37ED8" w14:paraId="785BB9FB" w14:textId="77777777" w:rsidTr="00F37ED8">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CD06D9D" w14:textId="77777777" w:rsidR="00F37ED8" w:rsidRDefault="00F37ED8">
            <w:pPr>
              <w:rPr>
                <w:rFonts w:ascii="Helvetica" w:hAnsi="Helvetica"/>
                <w:b/>
                <w:bCs/>
                <w:color w:val="000000"/>
                <w:sz w:val="24"/>
                <w:szCs w:val="24"/>
              </w:rPr>
            </w:pPr>
            <w:hyperlink r:id="rId1639" w:anchor="optimizer-hints-join-order" w:tooltip="Join-Order Optimizer Hints" w:history="1">
              <w:r>
                <w:rPr>
                  <w:rStyle w:val="CdigoHTML"/>
                  <w:rFonts w:eastAsiaTheme="minorHAnsi"/>
                  <w:b/>
                  <w:bCs/>
                  <w:color w:val="026789"/>
                  <w:u w:val="single"/>
                  <w:shd w:val="clear" w:color="auto" w:fill="FFFFFF"/>
                </w:rPr>
                <w:t>JOIN_PREFIX</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30A257B" w14:textId="77777777" w:rsidR="00F37ED8" w:rsidRDefault="00F37ED8">
            <w:pPr>
              <w:rPr>
                <w:rFonts w:ascii="Helvetica" w:hAnsi="Helvetica"/>
                <w:sz w:val="20"/>
                <w:szCs w:val="20"/>
              </w:rPr>
            </w:pPr>
            <w:r>
              <w:rPr>
                <w:rFonts w:ascii="Helvetica" w:hAnsi="Helvetica"/>
                <w:sz w:val="20"/>
                <w:szCs w:val="20"/>
              </w:rPr>
              <w:t>Use table order specified in hint for first tables of join order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74CCCDB" w14:textId="77777777" w:rsidR="00F37ED8" w:rsidRDefault="00F37ED8">
            <w:pPr>
              <w:rPr>
                <w:rFonts w:ascii="Helvetica" w:hAnsi="Helvetica"/>
                <w:sz w:val="20"/>
                <w:szCs w:val="20"/>
              </w:rPr>
            </w:pPr>
            <w:r>
              <w:rPr>
                <w:rFonts w:ascii="Helvetica" w:hAnsi="Helvetica"/>
                <w:sz w:val="20"/>
                <w:szCs w:val="20"/>
              </w:rPr>
              <w:t>Query block</w:t>
            </w:r>
          </w:p>
        </w:tc>
      </w:tr>
      <w:tr w:rsidR="00F37ED8" w14:paraId="4C0ED5AF" w14:textId="77777777" w:rsidTr="00F37ED8">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1FADCE0" w14:textId="77777777" w:rsidR="00F37ED8" w:rsidRDefault="00F37ED8">
            <w:pPr>
              <w:rPr>
                <w:rFonts w:ascii="Helvetica" w:hAnsi="Helvetica"/>
                <w:b/>
                <w:bCs/>
                <w:color w:val="000000"/>
                <w:sz w:val="24"/>
                <w:szCs w:val="24"/>
              </w:rPr>
            </w:pPr>
            <w:hyperlink r:id="rId1640" w:anchor="optimizer-hints-join-order" w:tooltip="Join-Order Optimizer Hints" w:history="1">
              <w:r>
                <w:rPr>
                  <w:rStyle w:val="CdigoHTML"/>
                  <w:rFonts w:eastAsiaTheme="minorHAnsi"/>
                  <w:b/>
                  <w:bCs/>
                  <w:color w:val="026789"/>
                  <w:u w:val="single"/>
                  <w:shd w:val="clear" w:color="auto" w:fill="FFFFFF"/>
                </w:rPr>
                <w:t>JOIN_SUFFIX</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FF85F9B" w14:textId="77777777" w:rsidR="00F37ED8" w:rsidRDefault="00F37ED8">
            <w:pPr>
              <w:rPr>
                <w:rFonts w:ascii="Helvetica" w:hAnsi="Helvetica"/>
                <w:sz w:val="20"/>
                <w:szCs w:val="20"/>
              </w:rPr>
            </w:pPr>
            <w:r>
              <w:rPr>
                <w:rFonts w:ascii="Helvetica" w:hAnsi="Helvetica"/>
                <w:sz w:val="20"/>
                <w:szCs w:val="20"/>
              </w:rPr>
              <w:t>Use table order specified in hint for last tables of join order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6789C3E" w14:textId="77777777" w:rsidR="00F37ED8" w:rsidRDefault="00F37ED8">
            <w:pPr>
              <w:rPr>
                <w:rFonts w:ascii="Helvetica" w:hAnsi="Helvetica"/>
                <w:sz w:val="20"/>
                <w:szCs w:val="20"/>
              </w:rPr>
            </w:pPr>
            <w:r>
              <w:rPr>
                <w:rFonts w:ascii="Helvetica" w:hAnsi="Helvetica"/>
                <w:sz w:val="20"/>
                <w:szCs w:val="20"/>
              </w:rPr>
              <w:t>Query block</w:t>
            </w:r>
          </w:p>
        </w:tc>
      </w:tr>
      <w:tr w:rsidR="00F37ED8" w14:paraId="76FD90D2" w14:textId="77777777" w:rsidTr="00F37ED8">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0286846" w14:textId="77777777" w:rsidR="00F37ED8" w:rsidRDefault="00F37ED8">
            <w:pPr>
              <w:rPr>
                <w:rFonts w:ascii="Helvetica" w:hAnsi="Helvetica"/>
                <w:b/>
                <w:bCs/>
                <w:color w:val="000000"/>
                <w:sz w:val="24"/>
                <w:szCs w:val="24"/>
              </w:rPr>
            </w:pPr>
            <w:hyperlink r:id="rId1641" w:anchor="optimizer-hints-execution-time" w:tooltip="Statement Execution Time Optimizer Hints" w:history="1">
              <w:r>
                <w:rPr>
                  <w:rStyle w:val="CdigoHTML"/>
                  <w:rFonts w:eastAsiaTheme="minorHAnsi"/>
                  <w:b/>
                  <w:bCs/>
                  <w:color w:val="026789"/>
                  <w:u w:val="single"/>
                  <w:shd w:val="clear" w:color="auto" w:fill="FFFFFF"/>
                </w:rPr>
                <w:t>MAX_EXECUTION_TIME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9352D21" w14:textId="77777777" w:rsidR="00F37ED8" w:rsidRDefault="00F37ED8">
            <w:pPr>
              <w:rPr>
                <w:rFonts w:ascii="Helvetica" w:hAnsi="Helvetica"/>
                <w:sz w:val="20"/>
                <w:szCs w:val="20"/>
              </w:rPr>
            </w:pPr>
            <w:r>
              <w:rPr>
                <w:rFonts w:ascii="Helvetica" w:hAnsi="Helvetica"/>
                <w:sz w:val="20"/>
                <w:szCs w:val="20"/>
              </w:rPr>
              <w:t>Limits statement execution time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81133D0" w14:textId="77777777" w:rsidR="00F37ED8" w:rsidRDefault="00F37ED8">
            <w:pPr>
              <w:rPr>
                <w:rFonts w:ascii="Helvetica" w:hAnsi="Helvetica"/>
                <w:sz w:val="20"/>
                <w:szCs w:val="20"/>
              </w:rPr>
            </w:pPr>
            <w:r>
              <w:rPr>
                <w:rFonts w:ascii="Helvetica" w:hAnsi="Helvetica"/>
                <w:sz w:val="20"/>
                <w:szCs w:val="20"/>
              </w:rPr>
              <w:t>Global</w:t>
            </w:r>
          </w:p>
        </w:tc>
      </w:tr>
      <w:tr w:rsidR="00F37ED8" w14:paraId="268C4C52" w14:textId="77777777" w:rsidTr="00F37ED8">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8A9B575" w14:textId="77777777" w:rsidR="00F37ED8" w:rsidRDefault="00F37ED8">
            <w:pPr>
              <w:rPr>
                <w:rFonts w:ascii="Helvetica" w:hAnsi="Helvetica"/>
                <w:b/>
                <w:bCs/>
                <w:color w:val="000000"/>
                <w:sz w:val="24"/>
                <w:szCs w:val="24"/>
              </w:rPr>
            </w:pPr>
            <w:hyperlink r:id="rId1642" w:anchor="optimizer-hints-table-level" w:tooltip="Table-Level Optimizer Hints" w:history="1">
              <w:r>
                <w:rPr>
                  <w:rStyle w:val="CdigoHTML"/>
                  <w:rFonts w:eastAsiaTheme="minorHAnsi"/>
                  <w:b/>
                  <w:bCs/>
                  <w:color w:val="026789"/>
                  <w:u w:val="single"/>
                  <w:shd w:val="clear" w:color="auto" w:fill="FFFFFF"/>
                </w:rPr>
                <w:t>MERGE</w:t>
              </w:r>
            </w:hyperlink>
            <w:r>
              <w:rPr>
                <w:rFonts w:ascii="Helvetica" w:hAnsi="Helvetica"/>
                <w:b/>
                <w:bCs/>
                <w:color w:val="000000"/>
              </w:rPr>
              <w:t>, </w:t>
            </w:r>
            <w:hyperlink r:id="rId1643" w:anchor="optimizer-hints-table-level" w:tooltip="Table-Level Optimizer Hints" w:history="1">
              <w:r>
                <w:rPr>
                  <w:rStyle w:val="CdigoHTML"/>
                  <w:rFonts w:eastAsiaTheme="minorHAnsi"/>
                  <w:b/>
                  <w:bCs/>
                  <w:color w:val="026789"/>
                  <w:u w:val="single"/>
                  <w:shd w:val="clear" w:color="auto" w:fill="FFFFFF"/>
                </w:rPr>
                <w:t>NO_MERGE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1A33C5F" w14:textId="77777777" w:rsidR="00F37ED8" w:rsidRDefault="00F37ED8">
            <w:pPr>
              <w:rPr>
                <w:rFonts w:ascii="Helvetica" w:hAnsi="Helvetica"/>
                <w:sz w:val="20"/>
                <w:szCs w:val="20"/>
              </w:rPr>
            </w:pPr>
            <w:r>
              <w:rPr>
                <w:rFonts w:ascii="Helvetica" w:hAnsi="Helvetica"/>
                <w:sz w:val="20"/>
                <w:szCs w:val="20"/>
              </w:rPr>
              <w:t>Affects derived table/view merging into outer query block</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E4FCD86" w14:textId="77777777" w:rsidR="00F37ED8" w:rsidRDefault="00F37ED8">
            <w:pPr>
              <w:rPr>
                <w:rFonts w:ascii="Helvetica" w:hAnsi="Helvetica"/>
                <w:sz w:val="20"/>
                <w:szCs w:val="20"/>
              </w:rPr>
            </w:pPr>
            <w:r>
              <w:rPr>
                <w:rFonts w:ascii="Helvetica" w:hAnsi="Helvetica"/>
                <w:sz w:val="20"/>
                <w:szCs w:val="20"/>
              </w:rPr>
              <w:t>Table</w:t>
            </w:r>
          </w:p>
        </w:tc>
      </w:tr>
      <w:tr w:rsidR="00F37ED8" w14:paraId="5BAFB213" w14:textId="77777777" w:rsidTr="00F37ED8">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F58B9EE" w14:textId="77777777" w:rsidR="00F37ED8" w:rsidRDefault="00F37ED8">
            <w:pPr>
              <w:rPr>
                <w:rFonts w:ascii="Helvetica" w:hAnsi="Helvetica"/>
                <w:b/>
                <w:bCs/>
                <w:color w:val="000000"/>
                <w:sz w:val="24"/>
                <w:szCs w:val="24"/>
              </w:rPr>
            </w:pPr>
            <w:hyperlink r:id="rId1644" w:anchor="optimizer-hints-index-level" w:tooltip="Index-Level Optimizer Hints" w:history="1">
              <w:r>
                <w:rPr>
                  <w:rStyle w:val="CdigoHTML"/>
                  <w:rFonts w:eastAsiaTheme="minorHAnsi"/>
                  <w:b/>
                  <w:bCs/>
                  <w:color w:val="026789"/>
                  <w:u w:val="single"/>
                  <w:shd w:val="clear" w:color="auto" w:fill="FFFFFF"/>
                </w:rPr>
                <w:t>MRR</w:t>
              </w:r>
            </w:hyperlink>
            <w:r>
              <w:rPr>
                <w:rFonts w:ascii="Helvetica" w:hAnsi="Helvetica"/>
                <w:b/>
                <w:bCs/>
                <w:color w:val="000000"/>
              </w:rPr>
              <w:t>, </w:t>
            </w:r>
            <w:hyperlink r:id="rId1645" w:anchor="optimizer-hints-index-level" w:tooltip="Index-Level Optimizer Hints" w:history="1">
              <w:r>
                <w:rPr>
                  <w:rStyle w:val="CdigoHTML"/>
                  <w:rFonts w:eastAsiaTheme="minorHAnsi"/>
                  <w:b/>
                  <w:bCs/>
                  <w:color w:val="026789"/>
                  <w:u w:val="single"/>
                  <w:shd w:val="clear" w:color="auto" w:fill="FFFFFF"/>
                </w:rPr>
                <w:t>NO_MRR</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9E1DEFD" w14:textId="77777777" w:rsidR="00F37ED8" w:rsidRDefault="00F37ED8">
            <w:pPr>
              <w:rPr>
                <w:rFonts w:ascii="Helvetica" w:hAnsi="Helvetica"/>
                <w:sz w:val="20"/>
                <w:szCs w:val="20"/>
              </w:rPr>
            </w:pPr>
            <w:r>
              <w:rPr>
                <w:rFonts w:ascii="Helvetica" w:hAnsi="Helvetica"/>
                <w:sz w:val="20"/>
                <w:szCs w:val="20"/>
              </w:rPr>
              <w:t>Affects Multi-Range Read optimization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9346FBF" w14:textId="77777777" w:rsidR="00F37ED8" w:rsidRDefault="00F37ED8">
            <w:pPr>
              <w:rPr>
                <w:rFonts w:ascii="Helvetica" w:hAnsi="Helvetica"/>
                <w:sz w:val="20"/>
                <w:szCs w:val="20"/>
              </w:rPr>
            </w:pPr>
            <w:r>
              <w:rPr>
                <w:rFonts w:ascii="Helvetica" w:hAnsi="Helvetica"/>
                <w:sz w:val="20"/>
                <w:szCs w:val="20"/>
              </w:rPr>
              <w:t>Table, index</w:t>
            </w:r>
          </w:p>
        </w:tc>
      </w:tr>
      <w:tr w:rsidR="00F37ED8" w14:paraId="40FFC445" w14:textId="77777777" w:rsidTr="00F37ED8">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E4F6BE0" w14:textId="77777777" w:rsidR="00F37ED8" w:rsidRDefault="00F37ED8">
            <w:pPr>
              <w:rPr>
                <w:rFonts w:ascii="Helvetica" w:hAnsi="Helvetica"/>
                <w:b/>
                <w:bCs/>
                <w:color w:val="000000"/>
                <w:sz w:val="24"/>
                <w:szCs w:val="24"/>
              </w:rPr>
            </w:pPr>
            <w:hyperlink r:id="rId1646" w:anchor="optimizer-hints-index-level" w:tooltip="Index-Level Optimizer Hints" w:history="1">
              <w:r>
                <w:rPr>
                  <w:rStyle w:val="CdigoHTML"/>
                  <w:rFonts w:eastAsiaTheme="minorHAnsi"/>
                  <w:b/>
                  <w:bCs/>
                  <w:color w:val="026789"/>
                  <w:u w:val="single"/>
                  <w:shd w:val="clear" w:color="auto" w:fill="FFFFFF"/>
                </w:rPr>
                <w:t>NO_ICP</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7EA5C92" w14:textId="77777777" w:rsidR="00F37ED8" w:rsidRDefault="00F37ED8">
            <w:pPr>
              <w:rPr>
                <w:rFonts w:ascii="Helvetica" w:hAnsi="Helvetica"/>
                <w:sz w:val="20"/>
                <w:szCs w:val="20"/>
              </w:rPr>
            </w:pPr>
            <w:r>
              <w:rPr>
                <w:rFonts w:ascii="Helvetica" w:hAnsi="Helvetica"/>
                <w:sz w:val="20"/>
                <w:szCs w:val="20"/>
              </w:rPr>
              <w:t>Affects Index Condition Pushdown optimization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4EE31F9" w14:textId="77777777" w:rsidR="00F37ED8" w:rsidRDefault="00F37ED8">
            <w:pPr>
              <w:rPr>
                <w:rFonts w:ascii="Helvetica" w:hAnsi="Helvetica"/>
                <w:sz w:val="20"/>
                <w:szCs w:val="20"/>
              </w:rPr>
            </w:pPr>
            <w:r>
              <w:rPr>
                <w:rFonts w:ascii="Helvetica" w:hAnsi="Helvetica"/>
                <w:sz w:val="20"/>
                <w:szCs w:val="20"/>
              </w:rPr>
              <w:t>Table, index</w:t>
            </w:r>
          </w:p>
        </w:tc>
      </w:tr>
      <w:tr w:rsidR="00F37ED8" w14:paraId="3B6FDD89" w14:textId="77777777" w:rsidTr="00F37ED8">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F19685A" w14:textId="77777777" w:rsidR="00F37ED8" w:rsidRDefault="00F37ED8">
            <w:pPr>
              <w:rPr>
                <w:rFonts w:ascii="Helvetica" w:hAnsi="Helvetica"/>
                <w:b/>
                <w:bCs/>
                <w:color w:val="000000"/>
                <w:sz w:val="24"/>
                <w:szCs w:val="24"/>
              </w:rPr>
            </w:pPr>
            <w:hyperlink r:id="rId1647" w:anchor="optimizer-hints-index-level" w:tooltip="Index-Level Optimizer Hints" w:history="1">
              <w:r>
                <w:rPr>
                  <w:rStyle w:val="CdigoHTML"/>
                  <w:rFonts w:eastAsiaTheme="minorHAnsi"/>
                  <w:b/>
                  <w:bCs/>
                  <w:color w:val="026789"/>
                  <w:u w:val="single"/>
                  <w:shd w:val="clear" w:color="auto" w:fill="FFFFFF"/>
                </w:rPr>
                <w:t>NO_RANGE_OPTIMIZATION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CC52400" w14:textId="77777777" w:rsidR="00F37ED8" w:rsidRDefault="00F37ED8">
            <w:pPr>
              <w:rPr>
                <w:rFonts w:ascii="Helvetica" w:hAnsi="Helvetica"/>
                <w:sz w:val="20"/>
                <w:szCs w:val="20"/>
              </w:rPr>
            </w:pPr>
            <w:r>
              <w:rPr>
                <w:rFonts w:ascii="Helvetica" w:hAnsi="Helvetica"/>
                <w:sz w:val="20"/>
                <w:szCs w:val="20"/>
              </w:rPr>
              <w:t>Affects range optimization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2031600" w14:textId="77777777" w:rsidR="00F37ED8" w:rsidRDefault="00F37ED8">
            <w:pPr>
              <w:rPr>
                <w:rFonts w:ascii="Helvetica" w:hAnsi="Helvetica"/>
                <w:sz w:val="20"/>
                <w:szCs w:val="20"/>
              </w:rPr>
            </w:pPr>
            <w:r>
              <w:rPr>
                <w:rFonts w:ascii="Helvetica" w:hAnsi="Helvetica"/>
                <w:sz w:val="20"/>
                <w:szCs w:val="20"/>
              </w:rPr>
              <w:t>Table, index</w:t>
            </w:r>
          </w:p>
        </w:tc>
      </w:tr>
      <w:tr w:rsidR="00F37ED8" w14:paraId="2C9AF645" w14:textId="77777777" w:rsidTr="00F37ED8">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D929AF3" w14:textId="77777777" w:rsidR="00F37ED8" w:rsidRDefault="00F37ED8">
            <w:pPr>
              <w:rPr>
                <w:rFonts w:ascii="Helvetica" w:hAnsi="Helvetica"/>
                <w:b/>
                <w:bCs/>
                <w:color w:val="000000"/>
                <w:sz w:val="24"/>
                <w:szCs w:val="24"/>
              </w:rPr>
            </w:pPr>
            <w:hyperlink r:id="rId1648" w:anchor="optimizer-hints-index-level" w:tooltip="Index-Level Optimizer Hints" w:history="1">
              <w:r>
                <w:rPr>
                  <w:rStyle w:val="CdigoHTML"/>
                  <w:rFonts w:eastAsiaTheme="minorHAnsi"/>
                  <w:b/>
                  <w:bCs/>
                  <w:color w:val="026789"/>
                  <w:u w:val="single"/>
                  <w:shd w:val="clear" w:color="auto" w:fill="FFFFFF"/>
                </w:rPr>
                <w:t>ORDER_INDEX</w:t>
              </w:r>
            </w:hyperlink>
            <w:r>
              <w:rPr>
                <w:rFonts w:ascii="Helvetica" w:hAnsi="Helvetica"/>
                <w:b/>
                <w:bCs/>
                <w:color w:val="000000"/>
              </w:rPr>
              <w:t>, </w:t>
            </w:r>
            <w:hyperlink r:id="rId1649" w:anchor="optimizer-hints-index-level" w:tooltip="Index-Level Optimizer Hints" w:history="1">
              <w:r>
                <w:rPr>
                  <w:rStyle w:val="CdigoHTML"/>
                  <w:rFonts w:eastAsiaTheme="minorHAnsi"/>
                  <w:b/>
                  <w:bCs/>
                  <w:color w:val="026789"/>
                  <w:u w:val="single"/>
                  <w:shd w:val="clear" w:color="auto" w:fill="FFFFFF"/>
                </w:rPr>
                <w:t>NO_ORDER_INDEX</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C4F2F60" w14:textId="77777777" w:rsidR="00F37ED8" w:rsidRDefault="00F37ED8">
            <w:pPr>
              <w:rPr>
                <w:rFonts w:ascii="Helvetica" w:hAnsi="Helvetica"/>
                <w:sz w:val="20"/>
                <w:szCs w:val="20"/>
              </w:rPr>
            </w:pPr>
            <w:r>
              <w:rPr>
                <w:rFonts w:ascii="Helvetica" w:hAnsi="Helvetica"/>
                <w:sz w:val="20"/>
                <w:szCs w:val="20"/>
              </w:rPr>
              <w:t>Use or ignore the specified index or indexes for sorting rows (Added in MySQL 8.0.20)</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4D93A35" w14:textId="77777777" w:rsidR="00F37ED8" w:rsidRDefault="00F37ED8">
            <w:pPr>
              <w:rPr>
                <w:rFonts w:ascii="Helvetica" w:hAnsi="Helvetica"/>
                <w:sz w:val="20"/>
                <w:szCs w:val="20"/>
              </w:rPr>
            </w:pPr>
            <w:r>
              <w:rPr>
                <w:rFonts w:ascii="Helvetica" w:hAnsi="Helvetica"/>
                <w:sz w:val="20"/>
                <w:szCs w:val="20"/>
              </w:rPr>
              <w:t>Index</w:t>
            </w:r>
          </w:p>
        </w:tc>
      </w:tr>
      <w:tr w:rsidR="00F37ED8" w14:paraId="7BD22345" w14:textId="77777777" w:rsidTr="00F37ED8">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FE687F0" w14:textId="77777777" w:rsidR="00F37ED8" w:rsidRDefault="00F37ED8">
            <w:pPr>
              <w:rPr>
                <w:rFonts w:ascii="Helvetica" w:hAnsi="Helvetica"/>
                <w:b/>
                <w:bCs/>
                <w:color w:val="000000"/>
                <w:sz w:val="24"/>
                <w:szCs w:val="24"/>
              </w:rPr>
            </w:pPr>
            <w:hyperlink r:id="rId1650" w:anchor="optimizer-hints-query-block-naming" w:tooltip="Optimizer Hints for Naming Query Blocks" w:history="1">
              <w:r>
                <w:rPr>
                  <w:rStyle w:val="CdigoHTML"/>
                  <w:rFonts w:eastAsiaTheme="minorHAnsi"/>
                  <w:b/>
                  <w:bCs/>
                  <w:color w:val="026789"/>
                  <w:u w:val="single"/>
                  <w:shd w:val="clear" w:color="auto" w:fill="FFFFFF"/>
                </w:rPr>
                <w:t>QB_NAME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9F9D7FB" w14:textId="77777777" w:rsidR="00F37ED8" w:rsidRDefault="00F37ED8">
            <w:pPr>
              <w:rPr>
                <w:rFonts w:ascii="Helvetica" w:hAnsi="Helvetica"/>
                <w:sz w:val="20"/>
                <w:szCs w:val="20"/>
              </w:rPr>
            </w:pPr>
            <w:r>
              <w:rPr>
                <w:rFonts w:ascii="Helvetica" w:hAnsi="Helvetica"/>
                <w:sz w:val="20"/>
                <w:szCs w:val="20"/>
              </w:rPr>
              <w:t>Assigns name to query block</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0DF9132" w14:textId="77777777" w:rsidR="00F37ED8" w:rsidRDefault="00F37ED8">
            <w:pPr>
              <w:rPr>
                <w:rFonts w:ascii="Helvetica" w:hAnsi="Helvetica"/>
                <w:sz w:val="20"/>
                <w:szCs w:val="20"/>
              </w:rPr>
            </w:pPr>
            <w:r>
              <w:rPr>
                <w:rFonts w:ascii="Helvetica" w:hAnsi="Helvetica"/>
                <w:sz w:val="20"/>
                <w:szCs w:val="20"/>
              </w:rPr>
              <w:t>Query block</w:t>
            </w:r>
          </w:p>
        </w:tc>
      </w:tr>
      <w:tr w:rsidR="00F37ED8" w14:paraId="41CE805F" w14:textId="77777777" w:rsidTr="00F37ED8">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7A014CA" w14:textId="77777777" w:rsidR="00F37ED8" w:rsidRDefault="00F37ED8">
            <w:pPr>
              <w:rPr>
                <w:rFonts w:ascii="Helvetica" w:hAnsi="Helvetica"/>
                <w:b/>
                <w:bCs/>
                <w:color w:val="000000"/>
                <w:sz w:val="24"/>
                <w:szCs w:val="24"/>
              </w:rPr>
            </w:pPr>
            <w:hyperlink r:id="rId1651" w:anchor="optimizer-hints-resource-group" w:tooltip="Resource Group Hint Syntax" w:history="1">
              <w:r>
                <w:rPr>
                  <w:rStyle w:val="CdigoHTML"/>
                  <w:rFonts w:eastAsiaTheme="minorHAnsi"/>
                  <w:b/>
                  <w:bCs/>
                  <w:color w:val="026789"/>
                  <w:u w:val="single"/>
                  <w:shd w:val="clear" w:color="auto" w:fill="FFFFFF"/>
                </w:rPr>
                <w:t>RESOURCE_GROUP</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34A53A3" w14:textId="77777777" w:rsidR="00F37ED8" w:rsidRDefault="00F37ED8">
            <w:pPr>
              <w:rPr>
                <w:rFonts w:ascii="Helvetica" w:hAnsi="Helvetica"/>
                <w:sz w:val="20"/>
                <w:szCs w:val="20"/>
              </w:rPr>
            </w:pPr>
            <w:r>
              <w:rPr>
                <w:rFonts w:ascii="Helvetica" w:hAnsi="Helvetica"/>
                <w:sz w:val="20"/>
                <w:szCs w:val="20"/>
              </w:rPr>
              <w:t>Set resource group during statement execution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5776E48" w14:textId="77777777" w:rsidR="00F37ED8" w:rsidRDefault="00F37ED8">
            <w:pPr>
              <w:rPr>
                <w:rFonts w:ascii="Helvetica" w:hAnsi="Helvetica"/>
                <w:sz w:val="20"/>
                <w:szCs w:val="20"/>
              </w:rPr>
            </w:pPr>
            <w:r>
              <w:rPr>
                <w:rFonts w:ascii="Helvetica" w:hAnsi="Helvetica"/>
                <w:sz w:val="20"/>
                <w:szCs w:val="20"/>
              </w:rPr>
              <w:t>Global</w:t>
            </w:r>
          </w:p>
        </w:tc>
      </w:tr>
      <w:tr w:rsidR="00F37ED8" w14:paraId="4675E8AF" w14:textId="77777777" w:rsidTr="00F37ED8">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A1F898A" w14:textId="77777777" w:rsidR="00F37ED8" w:rsidRDefault="00F37ED8">
            <w:pPr>
              <w:rPr>
                <w:rFonts w:ascii="Helvetica" w:hAnsi="Helvetica"/>
                <w:b/>
                <w:bCs/>
                <w:color w:val="000000"/>
                <w:sz w:val="24"/>
                <w:szCs w:val="24"/>
              </w:rPr>
            </w:pPr>
            <w:hyperlink r:id="rId1652" w:anchor="optimizer-hints-subquery" w:tooltip="Subquery Optimizer Hints" w:history="1">
              <w:r>
                <w:rPr>
                  <w:rStyle w:val="CdigoHTML"/>
                  <w:rFonts w:eastAsiaTheme="minorHAnsi"/>
                  <w:b/>
                  <w:bCs/>
                  <w:color w:val="026789"/>
                  <w:u w:val="single"/>
                  <w:shd w:val="clear" w:color="auto" w:fill="FFFFFF"/>
                </w:rPr>
                <w:t>SEMIJOIN</w:t>
              </w:r>
            </w:hyperlink>
            <w:r>
              <w:rPr>
                <w:rFonts w:ascii="Helvetica" w:hAnsi="Helvetica"/>
                <w:b/>
                <w:bCs/>
                <w:color w:val="000000"/>
              </w:rPr>
              <w:t>, </w:t>
            </w:r>
            <w:hyperlink r:id="rId1653" w:anchor="optimizer-hints-subquery" w:tooltip="Subquery Optimizer Hints" w:history="1">
              <w:r>
                <w:rPr>
                  <w:rStyle w:val="CdigoHTML"/>
                  <w:rFonts w:eastAsiaTheme="minorHAnsi"/>
                  <w:b/>
                  <w:bCs/>
                  <w:color w:val="026789"/>
                  <w:u w:val="single"/>
                  <w:shd w:val="clear" w:color="auto" w:fill="FFFFFF"/>
                </w:rPr>
                <w:t>NO_SEMIJOIN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6EC427C" w14:textId="77777777" w:rsidR="00F37ED8" w:rsidRDefault="00F37ED8">
            <w:pPr>
              <w:rPr>
                <w:rFonts w:ascii="Helvetica" w:hAnsi="Helvetica"/>
                <w:sz w:val="20"/>
                <w:szCs w:val="20"/>
              </w:rPr>
            </w:pPr>
            <w:r>
              <w:rPr>
                <w:rFonts w:ascii="Helvetica" w:hAnsi="Helvetica"/>
                <w:sz w:val="20"/>
                <w:szCs w:val="20"/>
              </w:rPr>
              <w:t>Affects semijoin strategies; beginning with MySQL 8.0.17, this also applies to antijoins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0BF503D" w14:textId="77777777" w:rsidR="00F37ED8" w:rsidRDefault="00F37ED8">
            <w:pPr>
              <w:rPr>
                <w:rFonts w:ascii="Helvetica" w:hAnsi="Helvetica"/>
                <w:sz w:val="20"/>
                <w:szCs w:val="20"/>
              </w:rPr>
            </w:pPr>
            <w:r>
              <w:rPr>
                <w:rFonts w:ascii="Helvetica" w:hAnsi="Helvetica"/>
                <w:sz w:val="20"/>
                <w:szCs w:val="20"/>
              </w:rPr>
              <w:t>Query block</w:t>
            </w:r>
          </w:p>
        </w:tc>
      </w:tr>
      <w:tr w:rsidR="00F37ED8" w14:paraId="698A1035" w14:textId="77777777" w:rsidTr="00F37ED8">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46C6814" w14:textId="77777777" w:rsidR="00F37ED8" w:rsidRDefault="00F37ED8">
            <w:pPr>
              <w:rPr>
                <w:rFonts w:ascii="Helvetica" w:hAnsi="Helvetica"/>
                <w:b/>
                <w:bCs/>
                <w:color w:val="000000"/>
                <w:sz w:val="24"/>
                <w:szCs w:val="24"/>
              </w:rPr>
            </w:pPr>
            <w:hyperlink r:id="rId1654" w:anchor="optimizer-hints-index-level" w:tooltip="Index-Level Optimizer Hints" w:history="1">
              <w:r>
                <w:rPr>
                  <w:rStyle w:val="CdigoHTML"/>
                  <w:rFonts w:eastAsiaTheme="minorHAnsi"/>
                  <w:b/>
                  <w:bCs/>
                  <w:color w:val="026789"/>
                  <w:u w:val="single"/>
                  <w:shd w:val="clear" w:color="auto" w:fill="FFFFFF"/>
                </w:rPr>
                <w:t>SKIP_SCAN</w:t>
              </w:r>
            </w:hyperlink>
            <w:r>
              <w:rPr>
                <w:rFonts w:ascii="Helvetica" w:hAnsi="Helvetica"/>
                <w:b/>
                <w:bCs/>
                <w:color w:val="000000"/>
              </w:rPr>
              <w:t>, </w:t>
            </w:r>
            <w:hyperlink r:id="rId1655" w:anchor="optimizer-hints-index-level" w:tooltip="Index-Level Optimizer Hints" w:history="1">
              <w:r>
                <w:rPr>
                  <w:rStyle w:val="CdigoHTML"/>
                  <w:rFonts w:eastAsiaTheme="minorHAnsi"/>
                  <w:b/>
                  <w:bCs/>
                  <w:color w:val="026789"/>
                  <w:u w:val="single"/>
                  <w:shd w:val="clear" w:color="auto" w:fill="FFFFFF"/>
                </w:rPr>
                <w:t>NO_SKIP_SCAN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DE198CA" w14:textId="77777777" w:rsidR="00F37ED8" w:rsidRDefault="00F37ED8">
            <w:pPr>
              <w:rPr>
                <w:rFonts w:ascii="Helvetica" w:hAnsi="Helvetica"/>
                <w:sz w:val="20"/>
                <w:szCs w:val="20"/>
              </w:rPr>
            </w:pPr>
            <w:r>
              <w:rPr>
                <w:rFonts w:ascii="Helvetica" w:hAnsi="Helvetica"/>
                <w:sz w:val="20"/>
                <w:szCs w:val="20"/>
              </w:rPr>
              <w:t>Affects Skip Scan optimization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2AF48D7" w14:textId="77777777" w:rsidR="00F37ED8" w:rsidRDefault="00F37ED8">
            <w:pPr>
              <w:rPr>
                <w:rFonts w:ascii="Helvetica" w:hAnsi="Helvetica"/>
                <w:sz w:val="20"/>
                <w:szCs w:val="20"/>
              </w:rPr>
            </w:pPr>
            <w:r>
              <w:rPr>
                <w:rFonts w:ascii="Helvetica" w:hAnsi="Helvetica"/>
                <w:sz w:val="20"/>
                <w:szCs w:val="20"/>
              </w:rPr>
              <w:t>Table, index</w:t>
            </w:r>
          </w:p>
        </w:tc>
      </w:tr>
      <w:tr w:rsidR="00F37ED8" w14:paraId="62C962BC" w14:textId="77777777" w:rsidTr="00F37ED8">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09CB29E" w14:textId="77777777" w:rsidR="00F37ED8" w:rsidRDefault="00F37ED8">
            <w:pPr>
              <w:rPr>
                <w:rFonts w:ascii="Helvetica" w:hAnsi="Helvetica"/>
                <w:b/>
                <w:bCs/>
                <w:color w:val="000000"/>
                <w:sz w:val="24"/>
                <w:szCs w:val="24"/>
              </w:rPr>
            </w:pPr>
            <w:hyperlink r:id="rId1656" w:anchor="optimizer-hints-set-var" w:tooltip="Variable-Setting Hint Syntax" w:history="1">
              <w:r>
                <w:rPr>
                  <w:rStyle w:val="CdigoHTML"/>
                  <w:rFonts w:eastAsiaTheme="minorHAnsi"/>
                  <w:b/>
                  <w:bCs/>
                  <w:color w:val="026789"/>
                  <w:u w:val="single"/>
                  <w:shd w:val="clear" w:color="auto" w:fill="FFFFFF"/>
                </w:rPr>
                <w:t>SET_VAR</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67D50C8" w14:textId="77777777" w:rsidR="00F37ED8" w:rsidRDefault="00F37ED8">
            <w:pPr>
              <w:rPr>
                <w:rFonts w:ascii="Helvetica" w:hAnsi="Helvetica"/>
                <w:sz w:val="20"/>
                <w:szCs w:val="20"/>
              </w:rPr>
            </w:pPr>
            <w:r>
              <w:rPr>
                <w:rFonts w:ascii="Helvetica" w:hAnsi="Helvetica"/>
                <w:sz w:val="20"/>
                <w:szCs w:val="20"/>
              </w:rPr>
              <w:t>Set variable during statement execution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090EC63" w14:textId="77777777" w:rsidR="00F37ED8" w:rsidRDefault="00F37ED8">
            <w:pPr>
              <w:rPr>
                <w:rFonts w:ascii="Helvetica" w:hAnsi="Helvetica"/>
                <w:sz w:val="20"/>
                <w:szCs w:val="20"/>
              </w:rPr>
            </w:pPr>
            <w:r>
              <w:rPr>
                <w:rFonts w:ascii="Helvetica" w:hAnsi="Helvetica"/>
                <w:sz w:val="20"/>
                <w:szCs w:val="20"/>
              </w:rPr>
              <w:t>Global</w:t>
            </w:r>
          </w:p>
        </w:tc>
      </w:tr>
      <w:tr w:rsidR="00F37ED8" w14:paraId="5FDF684D" w14:textId="77777777" w:rsidTr="00F37ED8">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2DDBF28" w14:textId="77777777" w:rsidR="00F37ED8" w:rsidRDefault="00F37ED8">
            <w:pPr>
              <w:rPr>
                <w:rFonts w:ascii="Helvetica" w:hAnsi="Helvetica"/>
                <w:b/>
                <w:bCs/>
                <w:color w:val="000000"/>
                <w:sz w:val="24"/>
                <w:szCs w:val="24"/>
              </w:rPr>
            </w:pPr>
            <w:hyperlink r:id="rId1657" w:anchor="optimizer-hints-subquery" w:tooltip="Subquery Optimizer Hints" w:history="1">
              <w:r>
                <w:rPr>
                  <w:rStyle w:val="CdigoHTML"/>
                  <w:rFonts w:eastAsiaTheme="minorHAnsi"/>
                  <w:b/>
                  <w:bCs/>
                  <w:color w:val="026789"/>
                  <w:u w:val="single"/>
                  <w:shd w:val="clear" w:color="auto" w:fill="FFFFFF"/>
                </w:rPr>
                <w:t>SUBQUERY</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FFB3AD8" w14:textId="77777777" w:rsidR="00F37ED8" w:rsidRDefault="00F37ED8">
            <w:pPr>
              <w:rPr>
                <w:rFonts w:ascii="Helvetica" w:hAnsi="Helvetica"/>
                <w:sz w:val="20"/>
                <w:szCs w:val="20"/>
              </w:rPr>
            </w:pPr>
            <w:r>
              <w:rPr>
                <w:rFonts w:ascii="Helvetica" w:hAnsi="Helvetica"/>
                <w:sz w:val="20"/>
                <w:szCs w:val="20"/>
              </w:rPr>
              <w:t>Affects materialization, </w:t>
            </w:r>
            <w:r>
              <w:rPr>
                <w:rStyle w:val="CdigoHTML"/>
                <w:rFonts w:eastAsiaTheme="minorHAnsi"/>
                <w:b/>
                <w:bCs/>
                <w:color w:val="026789"/>
                <w:sz w:val="19"/>
                <w:szCs w:val="19"/>
                <w:shd w:val="clear" w:color="auto" w:fill="FFFFFF"/>
              </w:rPr>
              <w:t>IN</w:t>
            </w:r>
            <w:r>
              <w:rPr>
                <w:rFonts w:ascii="Helvetica" w:hAnsi="Helvetica"/>
                <w:sz w:val="20"/>
                <w:szCs w:val="20"/>
              </w:rPr>
              <w:t>-to-</w:t>
            </w:r>
            <w:r>
              <w:rPr>
                <w:rStyle w:val="CdigoHTML"/>
                <w:rFonts w:eastAsiaTheme="minorHAnsi"/>
                <w:b/>
                <w:bCs/>
                <w:color w:val="026789"/>
                <w:sz w:val="19"/>
                <w:szCs w:val="19"/>
                <w:shd w:val="clear" w:color="auto" w:fill="FFFFFF"/>
              </w:rPr>
              <w:t>EXISTS</w:t>
            </w:r>
            <w:r>
              <w:rPr>
                <w:rFonts w:ascii="Helvetica" w:hAnsi="Helvetica"/>
                <w:sz w:val="20"/>
                <w:szCs w:val="20"/>
              </w:rPr>
              <w:t> subquery stratgies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40D5E18" w14:textId="77777777" w:rsidR="00F37ED8" w:rsidRDefault="00F37ED8">
            <w:pPr>
              <w:rPr>
                <w:rFonts w:ascii="Helvetica" w:hAnsi="Helvetica"/>
                <w:sz w:val="20"/>
                <w:szCs w:val="20"/>
              </w:rPr>
            </w:pPr>
            <w:r>
              <w:rPr>
                <w:rFonts w:ascii="Helvetica" w:hAnsi="Helvetica"/>
                <w:sz w:val="20"/>
                <w:szCs w:val="20"/>
              </w:rPr>
              <w:t>Query block</w:t>
            </w:r>
          </w:p>
        </w:tc>
      </w:tr>
    </w:tbl>
    <w:p w14:paraId="18B14AE9" w14:textId="77777777" w:rsidR="00F37ED8" w:rsidRDefault="00F37ED8" w:rsidP="00F37ED8">
      <w:pPr>
        <w:rPr>
          <w:rFonts w:ascii="Helvetica" w:hAnsi="Helvetica"/>
          <w:color w:val="000000"/>
          <w:sz w:val="21"/>
          <w:szCs w:val="21"/>
        </w:rPr>
      </w:pPr>
    </w:p>
    <w:p w14:paraId="64938690"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Disabling an optimization prevents the optimizer from using it. Enabling an optimization means the optimizer is free to use the strategy if it applies to statement execution, not that the optimizer necessarily uses it.</w:t>
      </w:r>
    </w:p>
    <w:p w14:paraId="0A9E2BD1" w14:textId="77777777" w:rsidR="00F37ED8" w:rsidRDefault="00F37ED8" w:rsidP="00F37ED8">
      <w:pPr>
        <w:pStyle w:val="Ttulo4"/>
        <w:shd w:val="clear" w:color="auto" w:fill="FFFFFF"/>
        <w:rPr>
          <w:rFonts w:ascii="Helvetica" w:hAnsi="Helvetica"/>
          <w:color w:val="000000"/>
          <w:sz w:val="29"/>
          <w:szCs w:val="29"/>
        </w:rPr>
      </w:pPr>
      <w:bookmarkStart w:id="457" w:name="optimizer-hints-syntax"/>
      <w:bookmarkEnd w:id="457"/>
      <w:r>
        <w:rPr>
          <w:rFonts w:ascii="Helvetica" w:hAnsi="Helvetica"/>
          <w:color w:val="000000"/>
          <w:sz w:val="29"/>
          <w:szCs w:val="29"/>
        </w:rPr>
        <w:t>Optimizer Hint Syntax</w:t>
      </w:r>
    </w:p>
    <w:p w14:paraId="71039ACF"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lastRenderedPageBreak/>
        <w:t>MySQL supports comments in SQL statements as described in </w:t>
      </w:r>
      <w:hyperlink r:id="rId1658" w:anchor="comments" w:tooltip="9.7 Comments" w:history="1">
        <w:r>
          <w:rPr>
            <w:rStyle w:val="Hyperlink"/>
            <w:rFonts w:ascii="Helvetica" w:hAnsi="Helvetica"/>
            <w:color w:val="00759F"/>
            <w:sz w:val="21"/>
            <w:szCs w:val="21"/>
          </w:rPr>
          <w:t>Section 9.7, “Comments”</w:t>
        </w:r>
      </w:hyperlink>
      <w:r>
        <w:rPr>
          <w:rFonts w:ascii="Helvetica" w:hAnsi="Helvetica"/>
          <w:color w:val="000000"/>
          <w:sz w:val="21"/>
          <w:szCs w:val="21"/>
        </w:rPr>
        <w:t>. Optimizer hints must be specified within </w:t>
      </w:r>
      <w:r>
        <w:rPr>
          <w:rStyle w:val="CdigoHTML"/>
          <w:b/>
          <w:bCs/>
          <w:color w:val="026789"/>
          <w:shd w:val="clear" w:color="auto" w:fill="FFFFFF"/>
        </w:rPr>
        <w:t>/*+ ... */</w:t>
      </w:r>
      <w:r>
        <w:rPr>
          <w:rFonts w:ascii="Helvetica" w:hAnsi="Helvetica"/>
          <w:color w:val="000000"/>
          <w:sz w:val="21"/>
          <w:szCs w:val="21"/>
        </w:rPr>
        <w:t> comments. That is, optimizer hints use a variant of </w:t>
      </w:r>
      <w:r>
        <w:rPr>
          <w:rStyle w:val="CdigoHTML"/>
          <w:b/>
          <w:bCs/>
          <w:color w:val="026789"/>
          <w:shd w:val="clear" w:color="auto" w:fill="FFFFFF"/>
        </w:rPr>
        <w:t>/* ... */</w:t>
      </w:r>
      <w:r>
        <w:rPr>
          <w:rFonts w:ascii="Helvetica" w:hAnsi="Helvetica"/>
          <w:color w:val="000000"/>
          <w:sz w:val="21"/>
          <w:szCs w:val="21"/>
        </w:rPr>
        <w:t> C-style comment syntax, with a </w:t>
      </w:r>
      <w:r>
        <w:rPr>
          <w:rStyle w:val="CdigoHTML"/>
          <w:b/>
          <w:bCs/>
          <w:color w:val="026789"/>
          <w:shd w:val="clear" w:color="auto" w:fill="FFFFFF"/>
        </w:rPr>
        <w:t>+</w:t>
      </w:r>
      <w:r>
        <w:rPr>
          <w:rFonts w:ascii="Helvetica" w:hAnsi="Helvetica"/>
          <w:color w:val="000000"/>
          <w:sz w:val="21"/>
          <w:szCs w:val="21"/>
        </w:rPr>
        <w:t> character following the </w:t>
      </w:r>
      <w:r>
        <w:rPr>
          <w:rStyle w:val="CdigoHTML"/>
          <w:b/>
          <w:bCs/>
          <w:color w:val="026789"/>
          <w:shd w:val="clear" w:color="auto" w:fill="FFFFFF"/>
        </w:rPr>
        <w:t>/*</w:t>
      </w:r>
      <w:r>
        <w:rPr>
          <w:rFonts w:ascii="Helvetica" w:hAnsi="Helvetica"/>
          <w:color w:val="000000"/>
          <w:sz w:val="21"/>
          <w:szCs w:val="21"/>
        </w:rPr>
        <w:t> comment opening sequence. Examples:</w:t>
      </w:r>
    </w:p>
    <w:p w14:paraId="3256E5A5" w14:textId="77777777" w:rsidR="00F37ED8" w:rsidRDefault="00F37ED8" w:rsidP="00F37ED8">
      <w:pPr>
        <w:pStyle w:val="Pr-formataoHTML"/>
        <w:shd w:val="clear" w:color="auto" w:fill="EEEEEE"/>
        <w:spacing w:line="300" w:lineRule="atLeast"/>
        <w:rPr>
          <w:color w:val="000000"/>
        </w:rPr>
      </w:pPr>
      <w:r>
        <w:rPr>
          <w:color w:val="000000"/>
        </w:rPr>
        <w:t>/*+ BKA(t1) */</w:t>
      </w:r>
    </w:p>
    <w:p w14:paraId="4AB4BAE4" w14:textId="77777777" w:rsidR="00F37ED8" w:rsidRDefault="00F37ED8" w:rsidP="00F37ED8">
      <w:pPr>
        <w:pStyle w:val="Pr-formataoHTML"/>
        <w:shd w:val="clear" w:color="auto" w:fill="EEEEEE"/>
        <w:spacing w:line="300" w:lineRule="atLeast"/>
        <w:rPr>
          <w:color w:val="000000"/>
        </w:rPr>
      </w:pPr>
      <w:r>
        <w:rPr>
          <w:color w:val="000000"/>
        </w:rPr>
        <w:t>/*+ BNL(t1, t2) */</w:t>
      </w:r>
    </w:p>
    <w:p w14:paraId="12728F67" w14:textId="77777777" w:rsidR="00F37ED8" w:rsidRDefault="00F37ED8" w:rsidP="00F37ED8">
      <w:pPr>
        <w:pStyle w:val="Pr-formataoHTML"/>
        <w:shd w:val="clear" w:color="auto" w:fill="EEEEEE"/>
        <w:spacing w:line="300" w:lineRule="atLeast"/>
        <w:rPr>
          <w:color w:val="000000"/>
        </w:rPr>
      </w:pPr>
      <w:r>
        <w:rPr>
          <w:color w:val="000000"/>
        </w:rPr>
        <w:t>/*+ NO_RANGE_OPTIMIZATION(t4 PRIMARY) */</w:t>
      </w:r>
    </w:p>
    <w:p w14:paraId="4FF41C56" w14:textId="77777777" w:rsidR="00F37ED8" w:rsidRDefault="00F37ED8" w:rsidP="00F37ED8">
      <w:pPr>
        <w:pStyle w:val="Pr-formataoHTML"/>
        <w:shd w:val="clear" w:color="auto" w:fill="EEEEEE"/>
        <w:spacing w:line="300" w:lineRule="atLeast"/>
        <w:rPr>
          <w:color w:val="000000"/>
        </w:rPr>
      </w:pPr>
      <w:r>
        <w:rPr>
          <w:color w:val="000000"/>
        </w:rPr>
        <w:t>/*+ QB_NAME(qb2) */</w:t>
      </w:r>
    </w:p>
    <w:p w14:paraId="62EFF8BD"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Whitespace is permitted after the </w:t>
      </w:r>
      <w:r>
        <w:rPr>
          <w:rStyle w:val="CdigoHTML"/>
          <w:b/>
          <w:bCs/>
          <w:color w:val="026789"/>
          <w:shd w:val="clear" w:color="auto" w:fill="FFFFFF"/>
        </w:rPr>
        <w:t>+</w:t>
      </w:r>
      <w:r>
        <w:rPr>
          <w:rFonts w:ascii="Helvetica" w:hAnsi="Helvetica"/>
          <w:color w:val="000000"/>
          <w:sz w:val="21"/>
          <w:szCs w:val="21"/>
        </w:rPr>
        <w:t> character.</w:t>
      </w:r>
    </w:p>
    <w:p w14:paraId="2B266146"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The parser recognizes optimizer hint comments after the initial keyword of </w:t>
      </w:r>
      <w:hyperlink r:id="rId1659" w:anchor="select" w:tooltip="13.2.10 SELECT Statement" w:history="1">
        <w:r>
          <w:rPr>
            <w:rStyle w:val="CdigoHTML"/>
            <w:b/>
            <w:bCs/>
            <w:color w:val="026789"/>
            <w:u w:val="single"/>
            <w:shd w:val="clear" w:color="auto" w:fill="FFFFFF"/>
          </w:rPr>
          <w:t>SELECT</w:t>
        </w:r>
      </w:hyperlink>
      <w:r>
        <w:rPr>
          <w:rFonts w:ascii="Helvetica" w:hAnsi="Helvetica"/>
          <w:color w:val="000000"/>
          <w:sz w:val="21"/>
          <w:szCs w:val="21"/>
        </w:rPr>
        <w:t>, </w:t>
      </w:r>
      <w:hyperlink r:id="rId1660" w:anchor="update" w:tooltip="13.2.13 UPDATE Statement" w:history="1">
        <w:r>
          <w:rPr>
            <w:rStyle w:val="CdigoHTML"/>
            <w:b/>
            <w:bCs/>
            <w:color w:val="026789"/>
            <w:u w:val="single"/>
            <w:shd w:val="clear" w:color="auto" w:fill="FFFFFF"/>
          </w:rPr>
          <w:t>UPDATE</w:t>
        </w:r>
      </w:hyperlink>
      <w:r>
        <w:rPr>
          <w:rFonts w:ascii="Helvetica" w:hAnsi="Helvetica"/>
          <w:color w:val="000000"/>
          <w:sz w:val="21"/>
          <w:szCs w:val="21"/>
        </w:rPr>
        <w:t>, </w:t>
      </w:r>
      <w:hyperlink r:id="rId1661" w:anchor="insert" w:tooltip="13.2.6 INSERT Statement" w:history="1">
        <w:r>
          <w:rPr>
            <w:rStyle w:val="CdigoHTML"/>
            <w:b/>
            <w:bCs/>
            <w:color w:val="026789"/>
            <w:u w:val="single"/>
            <w:shd w:val="clear" w:color="auto" w:fill="FFFFFF"/>
          </w:rPr>
          <w:t>INSERT</w:t>
        </w:r>
      </w:hyperlink>
      <w:r>
        <w:rPr>
          <w:rFonts w:ascii="Helvetica" w:hAnsi="Helvetica"/>
          <w:color w:val="000000"/>
          <w:sz w:val="21"/>
          <w:szCs w:val="21"/>
        </w:rPr>
        <w:t>, </w:t>
      </w:r>
      <w:hyperlink r:id="rId1662" w:anchor="replace" w:tooltip="13.2.9 REPLACE Statement" w:history="1">
        <w:r>
          <w:rPr>
            <w:rStyle w:val="CdigoHTML"/>
            <w:b/>
            <w:bCs/>
            <w:color w:val="026789"/>
            <w:u w:val="single"/>
            <w:shd w:val="clear" w:color="auto" w:fill="FFFFFF"/>
          </w:rPr>
          <w:t>REPLACE</w:t>
        </w:r>
      </w:hyperlink>
      <w:r>
        <w:rPr>
          <w:rFonts w:ascii="Helvetica" w:hAnsi="Helvetica"/>
          <w:color w:val="000000"/>
          <w:sz w:val="21"/>
          <w:szCs w:val="21"/>
        </w:rPr>
        <w:t>, and </w:t>
      </w:r>
      <w:hyperlink r:id="rId1663" w:anchor="delete" w:tooltip="13.2.2 DELETE Statement" w:history="1">
        <w:r>
          <w:rPr>
            <w:rStyle w:val="CdigoHTML"/>
            <w:b/>
            <w:bCs/>
            <w:color w:val="026789"/>
            <w:u w:val="single"/>
            <w:shd w:val="clear" w:color="auto" w:fill="FFFFFF"/>
          </w:rPr>
          <w:t>DELETE</w:t>
        </w:r>
      </w:hyperlink>
      <w:r>
        <w:rPr>
          <w:rFonts w:ascii="Helvetica" w:hAnsi="Helvetica"/>
          <w:color w:val="000000"/>
          <w:sz w:val="21"/>
          <w:szCs w:val="21"/>
        </w:rPr>
        <w:t> statements. Hints are permitted in these contexts:</w:t>
      </w:r>
    </w:p>
    <w:p w14:paraId="7A6E8282" w14:textId="77777777" w:rsidR="00F37ED8" w:rsidRDefault="00F37ED8" w:rsidP="00F37ED8">
      <w:pPr>
        <w:pStyle w:val="NormalWeb"/>
        <w:numPr>
          <w:ilvl w:val="0"/>
          <w:numId w:val="165"/>
        </w:numPr>
        <w:spacing w:line="252" w:lineRule="atLeast"/>
        <w:textAlignment w:val="center"/>
        <w:rPr>
          <w:rFonts w:ascii="Helvetica" w:hAnsi="Helvetica"/>
          <w:color w:val="000000"/>
          <w:sz w:val="21"/>
          <w:szCs w:val="21"/>
        </w:rPr>
      </w:pPr>
      <w:r>
        <w:rPr>
          <w:rFonts w:ascii="Helvetica" w:hAnsi="Helvetica"/>
          <w:color w:val="000000"/>
          <w:sz w:val="21"/>
          <w:szCs w:val="21"/>
        </w:rPr>
        <w:t>At the beginning of query and data change statements:</w:t>
      </w:r>
    </w:p>
    <w:p w14:paraId="7C91AB63" w14:textId="77777777" w:rsidR="00F37ED8" w:rsidRDefault="00F37ED8" w:rsidP="00F37ED8">
      <w:pPr>
        <w:pStyle w:val="Pr-formataoHTML"/>
        <w:numPr>
          <w:ilvl w:val="0"/>
          <w:numId w:val="165"/>
        </w:numPr>
        <w:shd w:val="clear" w:color="auto" w:fill="EEEEEE"/>
        <w:tabs>
          <w:tab w:val="clear" w:pos="720"/>
        </w:tabs>
        <w:spacing w:line="300" w:lineRule="atLeast"/>
        <w:textAlignment w:val="center"/>
        <w:rPr>
          <w:color w:val="000000"/>
        </w:rPr>
      </w:pPr>
      <w:r>
        <w:rPr>
          <w:color w:val="000000"/>
        </w:rPr>
        <w:t>SELECT /*+ ... */ ...</w:t>
      </w:r>
    </w:p>
    <w:p w14:paraId="7B68E009" w14:textId="77777777" w:rsidR="00F37ED8" w:rsidRDefault="00F37ED8" w:rsidP="00F37ED8">
      <w:pPr>
        <w:pStyle w:val="Pr-formataoHTML"/>
        <w:numPr>
          <w:ilvl w:val="0"/>
          <w:numId w:val="165"/>
        </w:numPr>
        <w:shd w:val="clear" w:color="auto" w:fill="EEEEEE"/>
        <w:tabs>
          <w:tab w:val="clear" w:pos="720"/>
        </w:tabs>
        <w:spacing w:line="300" w:lineRule="atLeast"/>
        <w:textAlignment w:val="center"/>
        <w:rPr>
          <w:color w:val="000000"/>
        </w:rPr>
      </w:pPr>
      <w:r>
        <w:rPr>
          <w:color w:val="000000"/>
        </w:rPr>
        <w:t>INSERT /*+ ... */ ...</w:t>
      </w:r>
    </w:p>
    <w:p w14:paraId="0167A8D8" w14:textId="77777777" w:rsidR="00F37ED8" w:rsidRDefault="00F37ED8" w:rsidP="00F37ED8">
      <w:pPr>
        <w:pStyle w:val="Pr-formataoHTML"/>
        <w:numPr>
          <w:ilvl w:val="0"/>
          <w:numId w:val="165"/>
        </w:numPr>
        <w:shd w:val="clear" w:color="auto" w:fill="EEEEEE"/>
        <w:tabs>
          <w:tab w:val="clear" w:pos="720"/>
        </w:tabs>
        <w:spacing w:line="300" w:lineRule="atLeast"/>
        <w:textAlignment w:val="center"/>
        <w:rPr>
          <w:color w:val="000000"/>
        </w:rPr>
      </w:pPr>
      <w:r>
        <w:rPr>
          <w:color w:val="000000"/>
        </w:rPr>
        <w:t>REPLACE /*+ ... */ ...</w:t>
      </w:r>
    </w:p>
    <w:p w14:paraId="00C5056B" w14:textId="77777777" w:rsidR="00F37ED8" w:rsidRDefault="00F37ED8" w:rsidP="00F37ED8">
      <w:pPr>
        <w:pStyle w:val="Pr-formataoHTML"/>
        <w:numPr>
          <w:ilvl w:val="0"/>
          <w:numId w:val="165"/>
        </w:numPr>
        <w:shd w:val="clear" w:color="auto" w:fill="EEEEEE"/>
        <w:tabs>
          <w:tab w:val="clear" w:pos="720"/>
        </w:tabs>
        <w:spacing w:line="300" w:lineRule="atLeast"/>
        <w:textAlignment w:val="center"/>
        <w:rPr>
          <w:color w:val="000000"/>
        </w:rPr>
      </w:pPr>
      <w:r>
        <w:rPr>
          <w:color w:val="000000"/>
        </w:rPr>
        <w:t>UPDATE /*+ ... */ ...</w:t>
      </w:r>
    </w:p>
    <w:p w14:paraId="216D8E06" w14:textId="77777777" w:rsidR="00F37ED8" w:rsidRDefault="00F37ED8" w:rsidP="00F37ED8">
      <w:pPr>
        <w:pStyle w:val="Pr-formataoHTML"/>
        <w:numPr>
          <w:ilvl w:val="0"/>
          <w:numId w:val="165"/>
        </w:numPr>
        <w:shd w:val="clear" w:color="auto" w:fill="EEEEEE"/>
        <w:tabs>
          <w:tab w:val="clear" w:pos="720"/>
        </w:tabs>
        <w:spacing w:line="300" w:lineRule="atLeast"/>
        <w:textAlignment w:val="center"/>
        <w:rPr>
          <w:color w:val="000000"/>
        </w:rPr>
      </w:pPr>
      <w:r>
        <w:rPr>
          <w:color w:val="000000"/>
        </w:rPr>
        <w:t>DELETE /*+ ... */ ...</w:t>
      </w:r>
    </w:p>
    <w:p w14:paraId="02EE4B58" w14:textId="77777777" w:rsidR="00F37ED8" w:rsidRDefault="00F37ED8" w:rsidP="00F37ED8">
      <w:pPr>
        <w:pStyle w:val="NormalWeb"/>
        <w:numPr>
          <w:ilvl w:val="0"/>
          <w:numId w:val="165"/>
        </w:numPr>
        <w:spacing w:line="252" w:lineRule="atLeast"/>
        <w:textAlignment w:val="center"/>
        <w:rPr>
          <w:rFonts w:ascii="Helvetica" w:hAnsi="Helvetica"/>
          <w:color w:val="000000"/>
          <w:sz w:val="21"/>
          <w:szCs w:val="21"/>
        </w:rPr>
      </w:pPr>
      <w:r>
        <w:rPr>
          <w:rFonts w:ascii="Helvetica" w:hAnsi="Helvetica"/>
          <w:color w:val="000000"/>
          <w:sz w:val="21"/>
          <w:szCs w:val="21"/>
        </w:rPr>
        <w:t>At the beginning of query blocks:</w:t>
      </w:r>
    </w:p>
    <w:p w14:paraId="0ACD1AEB" w14:textId="77777777" w:rsidR="00F37ED8" w:rsidRDefault="00F37ED8" w:rsidP="00F37ED8">
      <w:pPr>
        <w:pStyle w:val="Pr-formataoHTML"/>
        <w:numPr>
          <w:ilvl w:val="0"/>
          <w:numId w:val="165"/>
        </w:numPr>
        <w:shd w:val="clear" w:color="auto" w:fill="EEEEEE"/>
        <w:tabs>
          <w:tab w:val="clear" w:pos="720"/>
        </w:tabs>
        <w:spacing w:line="300" w:lineRule="atLeast"/>
        <w:textAlignment w:val="center"/>
        <w:rPr>
          <w:color w:val="000000"/>
        </w:rPr>
      </w:pPr>
      <w:r>
        <w:rPr>
          <w:color w:val="000000"/>
        </w:rPr>
        <w:t>(SELECT /*+ ... */ ... )</w:t>
      </w:r>
    </w:p>
    <w:p w14:paraId="798E5E15" w14:textId="77777777" w:rsidR="00F37ED8" w:rsidRDefault="00F37ED8" w:rsidP="00F37ED8">
      <w:pPr>
        <w:pStyle w:val="Pr-formataoHTML"/>
        <w:numPr>
          <w:ilvl w:val="0"/>
          <w:numId w:val="165"/>
        </w:numPr>
        <w:shd w:val="clear" w:color="auto" w:fill="EEEEEE"/>
        <w:tabs>
          <w:tab w:val="clear" w:pos="720"/>
        </w:tabs>
        <w:spacing w:line="300" w:lineRule="atLeast"/>
        <w:textAlignment w:val="center"/>
        <w:rPr>
          <w:color w:val="000000"/>
        </w:rPr>
      </w:pPr>
      <w:r>
        <w:rPr>
          <w:color w:val="000000"/>
        </w:rPr>
        <w:t>(SELECT ... ) UNION (SELECT /*+ ... */ ... )</w:t>
      </w:r>
    </w:p>
    <w:p w14:paraId="65BC475D" w14:textId="77777777" w:rsidR="00F37ED8" w:rsidRDefault="00F37ED8" w:rsidP="00F37ED8">
      <w:pPr>
        <w:pStyle w:val="Pr-formataoHTML"/>
        <w:numPr>
          <w:ilvl w:val="0"/>
          <w:numId w:val="165"/>
        </w:numPr>
        <w:shd w:val="clear" w:color="auto" w:fill="EEEEEE"/>
        <w:tabs>
          <w:tab w:val="clear" w:pos="720"/>
        </w:tabs>
        <w:spacing w:line="300" w:lineRule="atLeast"/>
        <w:textAlignment w:val="center"/>
        <w:rPr>
          <w:color w:val="000000"/>
        </w:rPr>
      </w:pPr>
      <w:r>
        <w:rPr>
          <w:color w:val="000000"/>
        </w:rPr>
        <w:t>(SELECT /*+ ... */ ... ) UNION (SELECT /*+ ... */ ... )</w:t>
      </w:r>
    </w:p>
    <w:p w14:paraId="030A97C6" w14:textId="77777777" w:rsidR="00F37ED8" w:rsidRDefault="00F37ED8" w:rsidP="00F37ED8">
      <w:pPr>
        <w:pStyle w:val="Pr-formataoHTML"/>
        <w:numPr>
          <w:ilvl w:val="0"/>
          <w:numId w:val="165"/>
        </w:numPr>
        <w:shd w:val="clear" w:color="auto" w:fill="EEEEEE"/>
        <w:tabs>
          <w:tab w:val="clear" w:pos="720"/>
        </w:tabs>
        <w:spacing w:line="300" w:lineRule="atLeast"/>
        <w:textAlignment w:val="center"/>
        <w:rPr>
          <w:color w:val="000000"/>
        </w:rPr>
      </w:pPr>
      <w:r>
        <w:rPr>
          <w:color w:val="000000"/>
        </w:rPr>
        <w:t>UPDATE ... WHERE x IN (SELECT /*+ ... */ ...)</w:t>
      </w:r>
    </w:p>
    <w:p w14:paraId="486D4A5D" w14:textId="77777777" w:rsidR="00F37ED8" w:rsidRDefault="00F37ED8" w:rsidP="00F37ED8">
      <w:pPr>
        <w:pStyle w:val="Pr-formataoHTML"/>
        <w:numPr>
          <w:ilvl w:val="0"/>
          <w:numId w:val="165"/>
        </w:numPr>
        <w:shd w:val="clear" w:color="auto" w:fill="EEEEEE"/>
        <w:tabs>
          <w:tab w:val="clear" w:pos="720"/>
        </w:tabs>
        <w:spacing w:line="300" w:lineRule="atLeast"/>
        <w:textAlignment w:val="center"/>
        <w:rPr>
          <w:color w:val="000000"/>
        </w:rPr>
      </w:pPr>
      <w:r>
        <w:rPr>
          <w:color w:val="000000"/>
        </w:rPr>
        <w:t>INSERT ... SELECT /*+ ... */ ...</w:t>
      </w:r>
    </w:p>
    <w:p w14:paraId="23CABDE9" w14:textId="77777777" w:rsidR="00F37ED8" w:rsidRDefault="00F37ED8" w:rsidP="00F37ED8">
      <w:pPr>
        <w:pStyle w:val="NormalWeb"/>
        <w:numPr>
          <w:ilvl w:val="0"/>
          <w:numId w:val="165"/>
        </w:numPr>
        <w:spacing w:line="252" w:lineRule="atLeast"/>
        <w:textAlignment w:val="center"/>
        <w:rPr>
          <w:rFonts w:ascii="Helvetica" w:hAnsi="Helvetica"/>
          <w:color w:val="000000"/>
          <w:sz w:val="21"/>
          <w:szCs w:val="21"/>
        </w:rPr>
      </w:pPr>
      <w:r>
        <w:rPr>
          <w:rFonts w:ascii="Helvetica" w:hAnsi="Helvetica"/>
          <w:color w:val="000000"/>
          <w:sz w:val="21"/>
          <w:szCs w:val="21"/>
        </w:rPr>
        <w:t>In hintable statements prefaced by </w:t>
      </w:r>
      <w:hyperlink r:id="rId1664" w:anchor="explain" w:tooltip="13.8.2 EXPLAIN Statement" w:history="1">
        <w:r>
          <w:rPr>
            <w:rStyle w:val="CdigoHTML"/>
            <w:b/>
            <w:bCs/>
            <w:color w:val="026789"/>
            <w:u w:val="single"/>
            <w:shd w:val="clear" w:color="auto" w:fill="FFFFFF"/>
          </w:rPr>
          <w:t>EXPLAIN</w:t>
        </w:r>
      </w:hyperlink>
      <w:r>
        <w:rPr>
          <w:rFonts w:ascii="Helvetica" w:hAnsi="Helvetica"/>
          <w:color w:val="000000"/>
          <w:sz w:val="21"/>
          <w:szCs w:val="21"/>
        </w:rPr>
        <w:t>. For example:</w:t>
      </w:r>
    </w:p>
    <w:p w14:paraId="33E4623F" w14:textId="77777777" w:rsidR="00F37ED8" w:rsidRDefault="00F37ED8" w:rsidP="00F37ED8">
      <w:pPr>
        <w:pStyle w:val="Pr-formataoHTML"/>
        <w:numPr>
          <w:ilvl w:val="0"/>
          <w:numId w:val="165"/>
        </w:numPr>
        <w:shd w:val="clear" w:color="auto" w:fill="EEEEEE"/>
        <w:tabs>
          <w:tab w:val="clear" w:pos="720"/>
        </w:tabs>
        <w:spacing w:line="300" w:lineRule="atLeast"/>
        <w:textAlignment w:val="center"/>
        <w:rPr>
          <w:color w:val="000000"/>
        </w:rPr>
      </w:pPr>
      <w:r>
        <w:rPr>
          <w:color w:val="000000"/>
        </w:rPr>
        <w:t>EXPLAIN SELECT /*+ ... */ ...</w:t>
      </w:r>
    </w:p>
    <w:p w14:paraId="5B99D31E" w14:textId="77777777" w:rsidR="00F37ED8" w:rsidRDefault="00F37ED8" w:rsidP="00F37ED8">
      <w:pPr>
        <w:pStyle w:val="Pr-formataoHTML"/>
        <w:numPr>
          <w:ilvl w:val="0"/>
          <w:numId w:val="165"/>
        </w:numPr>
        <w:shd w:val="clear" w:color="auto" w:fill="EEEEEE"/>
        <w:tabs>
          <w:tab w:val="clear" w:pos="720"/>
        </w:tabs>
        <w:spacing w:line="300" w:lineRule="atLeast"/>
        <w:textAlignment w:val="center"/>
        <w:rPr>
          <w:color w:val="000000"/>
        </w:rPr>
      </w:pPr>
      <w:r>
        <w:rPr>
          <w:color w:val="000000"/>
        </w:rPr>
        <w:t>EXPLAIN UPDATE ... WHERE x IN (SELECT /*+ ... */ ...)</w:t>
      </w:r>
    </w:p>
    <w:p w14:paraId="374503A2"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The implication is that you can use </w:t>
      </w:r>
      <w:hyperlink r:id="rId1665" w:anchor="explain" w:tooltip="13.8.2 EXPLAIN Statement" w:history="1">
        <w:r>
          <w:rPr>
            <w:rStyle w:val="CdigoHTML"/>
            <w:b/>
            <w:bCs/>
            <w:color w:val="026789"/>
            <w:u w:val="single"/>
            <w:shd w:val="clear" w:color="auto" w:fill="FFFFFF"/>
          </w:rPr>
          <w:t>EXPLAIN</w:t>
        </w:r>
      </w:hyperlink>
      <w:r>
        <w:rPr>
          <w:rFonts w:ascii="Helvetica" w:hAnsi="Helvetica"/>
          <w:color w:val="000000"/>
          <w:sz w:val="21"/>
          <w:szCs w:val="21"/>
        </w:rPr>
        <w:t> to see how optimizer hints affect execution plans. Use </w:t>
      </w:r>
      <w:hyperlink r:id="rId1666" w:anchor="show-warnings" w:tooltip="13.7.7.42 SHOW WARNINGS Statement" w:history="1">
        <w:r>
          <w:rPr>
            <w:rStyle w:val="CdigoHTML"/>
            <w:b/>
            <w:bCs/>
            <w:color w:val="026789"/>
            <w:u w:val="single"/>
            <w:shd w:val="clear" w:color="auto" w:fill="FFFFFF"/>
          </w:rPr>
          <w:t>SHOW WARNINGS</w:t>
        </w:r>
      </w:hyperlink>
      <w:r>
        <w:rPr>
          <w:rFonts w:ascii="Helvetica" w:hAnsi="Helvetica"/>
          <w:color w:val="000000"/>
          <w:sz w:val="21"/>
          <w:szCs w:val="21"/>
        </w:rPr>
        <w:t> immediately after </w:t>
      </w:r>
      <w:hyperlink r:id="rId1667" w:anchor="explain" w:tooltip="13.8.2 EXPLAIN Statement" w:history="1">
        <w:r>
          <w:rPr>
            <w:rStyle w:val="CdigoHTML"/>
            <w:b/>
            <w:bCs/>
            <w:color w:val="026789"/>
            <w:u w:val="single"/>
            <w:shd w:val="clear" w:color="auto" w:fill="FFFFFF"/>
          </w:rPr>
          <w:t>EXPLAIN</w:t>
        </w:r>
      </w:hyperlink>
      <w:r>
        <w:rPr>
          <w:rFonts w:ascii="Helvetica" w:hAnsi="Helvetica"/>
          <w:color w:val="000000"/>
          <w:sz w:val="21"/>
          <w:szCs w:val="21"/>
        </w:rPr>
        <w:t> to see how hints are used. The extended </w:t>
      </w:r>
      <w:r>
        <w:rPr>
          <w:rStyle w:val="CdigoHTML"/>
          <w:b/>
          <w:bCs/>
          <w:color w:val="026789"/>
          <w:shd w:val="clear" w:color="auto" w:fill="FFFFFF"/>
        </w:rPr>
        <w:t>EXPLAIN</w:t>
      </w:r>
      <w:r>
        <w:rPr>
          <w:rFonts w:ascii="Helvetica" w:hAnsi="Helvetica"/>
          <w:color w:val="000000"/>
          <w:sz w:val="21"/>
          <w:szCs w:val="21"/>
        </w:rPr>
        <w:t> output displayed by a following </w:t>
      </w:r>
      <w:hyperlink r:id="rId1668" w:anchor="show-warnings" w:tooltip="13.7.7.42 SHOW WARNINGS Statement" w:history="1">
        <w:r>
          <w:rPr>
            <w:rStyle w:val="CdigoHTML"/>
            <w:b/>
            <w:bCs/>
            <w:color w:val="026789"/>
            <w:u w:val="single"/>
            <w:shd w:val="clear" w:color="auto" w:fill="FFFFFF"/>
          </w:rPr>
          <w:t>SHOW WARNINGS</w:t>
        </w:r>
      </w:hyperlink>
      <w:r>
        <w:rPr>
          <w:rFonts w:ascii="Helvetica" w:hAnsi="Helvetica"/>
          <w:color w:val="000000"/>
          <w:sz w:val="21"/>
          <w:szCs w:val="21"/>
        </w:rPr>
        <w:t> indicates which hints were used. Ignored hints are not displayed.</w:t>
      </w:r>
    </w:p>
    <w:p w14:paraId="6DA9409B"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A hint comment may contain multiple hints, but a query block cannot contain multiple hint comments. This is valid:</w:t>
      </w:r>
    </w:p>
    <w:p w14:paraId="11206396" w14:textId="77777777" w:rsidR="00F37ED8" w:rsidRDefault="00F37ED8" w:rsidP="00F37ED8">
      <w:pPr>
        <w:pStyle w:val="Pr-formataoHTML"/>
        <w:shd w:val="clear" w:color="auto" w:fill="EEEEEE"/>
        <w:spacing w:line="300" w:lineRule="atLeast"/>
        <w:rPr>
          <w:color w:val="000000"/>
        </w:rPr>
      </w:pPr>
      <w:r>
        <w:rPr>
          <w:color w:val="000000"/>
        </w:rPr>
        <w:t>SELECT /*+ BNL(t1) BKA(t2) */ ...</w:t>
      </w:r>
    </w:p>
    <w:p w14:paraId="22992CEA"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But this is invalid:</w:t>
      </w:r>
    </w:p>
    <w:p w14:paraId="695CC20E" w14:textId="77777777" w:rsidR="00F37ED8" w:rsidRDefault="00F37ED8" w:rsidP="00F37ED8">
      <w:pPr>
        <w:pStyle w:val="Pr-formataoHTML"/>
        <w:shd w:val="clear" w:color="auto" w:fill="EEEEEE"/>
        <w:spacing w:line="300" w:lineRule="atLeast"/>
        <w:rPr>
          <w:color w:val="000000"/>
        </w:rPr>
      </w:pPr>
      <w:r>
        <w:rPr>
          <w:color w:val="000000"/>
        </w:rPr>
        <w:t>SELECT /*+ BNL(t1) */ /* BKA(t2) */ ...</w:t>
      </w:r>
    </w:p>
    <w:p w14:paraId="268D8401"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When a hint comment contains multiple hints, the possibility of duplicates and conflicts exists. The following general guidelines apply. For specific hint types, additional rules may apply, as indicated in the hint descriptions.</w:t>
      </w:r>
    </w:p>
    <w:p w14:paraId="1E0DE9F1" w14:textId="77777777" w:rsidR="00F37ED8" w:rsidRDefault="00F37ED8" w:rsidP="00F37ED8">
      <w:pPr>
        <w:pStyle w:val="NormalWeb"/>
        <w:numPr>
          <w:ilvl w:val="0"/>
          <w:numId w:val="166"/>
        </w:numPr>
        <w:spacing w:line="252" w:lineRule="atLeast"/>
        <w:textAlignment w:val="center"/>
        <w:rPr>
          <w:rFonts w:ascii="Helvetica" w:hAnsi="Helvetica"/>
          <w:color w:val="000000"/>
          <w:sz w:val="21"/>
          <w:szCs w:val="21"/>
        </w:rPr>
      </w:pPr>
      <w:r>
        <w:rPr>
          <w:rFonts w:ascii="Helvetica" w:hAnsi="Helvetica"/>
          <w:color w:val="000000"/>
          <w:sz w:val="21"/>
          <w:szCs w:val="21"/>
        </w:rPr>
        <w:t>Duplicate hints: For a hint such as </w:t>
      </w:r>
      <w:r>
        <w:rPr>
          <w:rStyle w:val="CdigoHTML"/>
          <w:b/>
          <w:bCs/>
          <w:color w:val="026789"/>
          <w:shd w:val="clear" w:color="auto" w:fill="FFFFFF"/>
        </w:rPr>
        <w:t>/*+ MRR(idx1) MRR(idx1) */</w:t>
      </w:r>
      <w:r>
        <w:rPr>
          <w:rFonts w:ascii="Helvetica" w:hAnsi="Helvetica"/>
          <w:color w:val="000000"/>
          <w:sz w:val="21"/>
          <w:szCs w:val="21"/>
        </w:rPr>
        <w:t>, MySQL uses the first hint and issues a warning about the duplicate hint.</w:t>
      </w:r>
    </w:p>
    <w:p w14:paraId="16D47248" w14:textId="77777777" w:rsidR="00F37ED8" w:rsidRDefault="00F37ED8" w:rsidP="00F37ED8">
      <w:pPr>
        <w:pStyle w:val="NormalWeb"/>
        <w:numPr>
          <w:ilvl w:val="0"/>
          <w:numId w:val="166"/>
        </w:numPr>
        <w:spacing w:line="252" w:lineRule="atLeast"/>
        <w:textAlignment w:val="center"/>
        <w:rPr>
          <w:rFonts w:ascii="Helvetica" w:hAnsi="Helvetica"/>
          <w:color w:val="000000"/>
          <w:sz w:val="21"/>
          <w:szCs w:val="21"/>
        </w:rPr>
      </w:pPr>
      <w:r>
        <w:rPr>
          <w:rFonts w:ascii="Helvetica" w:hAnsi="Helvetica"/>
          <w:color w:val="000000"/>
          <w:sz w:val="21"/>
          <w:szCs w:val="21"/>
        </w:rPr>
        <w:t>Conflicting hints: For a hint such as </w:t>
      </w:r>
      <w:r>
        <w:rPr>
          <w:rStyle w:val="CdigoHTML"/>
          <w:b/>
          <w:bCs/>
          <w:color w:val="026789"/>
          <w:shd w:val="clear" w:color="auto" w:fill="FFFFFF"/>
        </w:rPr>
        <w:t>/*+ MRR(idx1) NO_MRR(idx1) */</w:t>
      </w:r>
      <w:r>
        <w:rPr>
          <w:rFonts w:ascii="Helvetica" w:hAnsi="Helvetica"/>
          <w:color w:val="000000"/>
          <w:sz w:val="21"/>
          <w:szCs w:val="21"/>
        </w:rPr>
        <w:t>, MySQL uses the first hint and issues a warning about the second conflicting hint.</w:t>
      </w:r>
    </w:p>
    <w:p w14:paraId="6F3102AE"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Query block names are identifiers and follow the usual rules about what names are valid and how to quote them (see </w:t>
      </w:r>
      <w:hyperlink r:id="rId1669" w:anchor="identifiers" w:tooltip="9.2 Schema Object Names" w:history="1">
        <w:r>
          <w:rPr>
            <w:rStyle w:val="Hyperlink"/>
            <w:rFonts w:ascii="Helvetica" w:hAnsi="Helvetica"/>
            <w:color w:val="00759F"/>
            <w:sz w:val="21"/>
            <w:szCs w:val="21"/>
          </w:rPr>
          <w:t>Section 9.2, “Schema Object Names”</w:t>
        </w:r>
      </w:hyperlink>
      <w:r>
        <w:rPr>
          <w:rFonts w:ascii="Helvetica" w:hAnsi="Helvetica"/>
          <w:color w:val="000000"/>
          <w:sz w:val="21"/>
          <w:szCs w:val="21"/>
        </w:rPr>
        <w:t>).</w:t>
      </w:r>
    </w:p>
    <w:p w14:paraId="4640B4D6"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Hint names, query block names, and strategy names are not case-sensitive. References to table and index names follow the usual identifier case-sensitivity rules (see </w:t>
      </w:r>
      <w:hyperlink r:id="rId1670" w:anchor="identifier-case-sensitivity" w:tooltip="9.2.3 Identifier Case Sensitivity" w:history="1">
        <w:r>
          <w:rPr>
            <w:rStyle w:val="Hyperlink"/>
            <w:rFonts w:ascii="Helvetica" w:hAnsi="Helvetica"/>
            <w:color w:val="00759F"/>
            <w:sz w:val="21"/>
            <w:szCs w:val="21"/>
          </w:rPr>
          <w:t>Section 9.2.3, “Identifier Case Sensitivity”</w:t>
        </w:r>
      </w:hyperlink>
      <w:r>
        <w:rPr>
          <w:rFonts w:ascii="Helvetica" w:hAnsi="Helvetica"/>
          <w:color w:val="000000"/>
          <w:sz w:val="21"/>
          <w:szCs w:val="21"/>
        </w:rPr>
        <w:t>).</w:t>
      </w:r>
    </w:p>
    <w:p w14:paraId="3B6657AD" w14:textId="77777777" w:rsidR="00F37ED8" w:rsidRDefault="00F37ED8" w:rsidP="00F37ED8">
      <w:pPr>
        <w:pStyle w:val="Ttulo4"/>
        <w:shd w:val="clear" w:color="auto" w:fill="FFFFFF"/>
        <w:rPr>
          <w:rFonts w:ascii="Helvetica" w:hAnsi="Helvetica"/>
          <w:color w:val="000000"/>
          <w:sz w:val="29"/>
          <w:szCs w:val="29"/>
        </w:rPr>
      </w:pPr>
      <w:bookmarkStart w:id="458" w:name="optimizer-hints-join-order"/>
      <w:bookmarkEnd w:id="458"/>
      <w:r>
        <w:rPr>
          <w:rFonts w:ascii="Helvetica" w:hAnsi="Helvetica"/>
          <w:color w:val="000000"/>
          <w:sz w:val="29"/>
          <w:szCs w:val="29"/>
        </w:rPr>
        <w:lastRenderedPageBreak/>
        <w:t>Join-Order Optimizer Hints</w:t>
      </w:r>
    </w:p>
    <w:p w14:paraId="603E4AD5"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Join-order hints affect the order in which the optimizer joins tables.</w:t>
      </w:r>
    </w:p>
    <w:p w14:paraId="50C9B60E"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Syntax of the </w:t>
      </w:r>
      <w:hyperlink r:id="rId1671" w:anchor="optimizer-hints-join-order" w:tooltip="Join-Order Optimizer Hints" w:history="1">
        <w:r>
          <w:rPr>
            <w:rStyle w:val="CdigoHTML"/>
            <w:b/>
            <w:bCs/>
            <w:color w:val="026789"/>
            <w:u w:val="single"/>
            <w:shd w:val="clear" w:color="auto" w:fill="FFFFFF"/>
          </w:rPr>
          <w:t>JOIN_FIXED_ORDER</w:t>
        </w:r>
      </w:hyperlink>
      <w:r>
        <w:rPr>
          <w:rFonts w:ascii="Helvetica" w:hAnsi="Helvetica"/>
          <w:color w:val="000000"/>
          <w:sz w:val="21"/>
          <w:szCs w:val="21"/>
        </w:rPr>
        <w:t> hint:</w:t>
      </w:r>
    </w:p>
    <w:p w14:paraId="655A0768" w14:textId="77777777" w:rsidR="00F37ED8" w:rsidRDefault="00F37ED8" w:rsidP="00F37ED8">
      <w:pPr>
        <w:pStyle w:val="Pr-formataoHTML"/>
        <w:shd w:val="clear" w:color="auto" w:fill="EEEEEE"/>
        <w:spacing w:line="300" w:lineRule="atLeast"/>
        <w:rPr>
          <w:color w:val="000000"/>
        </w:rPr>
      </w:pPr>
      <w:r>
        <w:rPr>
          <w:rStyle w:val="CdigoHTML"/>
          <w:b/>
          <w:bCs/>
          <w:i/>
          <w:iCs/>
          <w:color w:val="000000"/>
          <w:sz w:val="19"/>
          <w:szCs w:val="19"/>
        </w:rPr>
        <w:t>hint_name</w:t>
      </w:r>
      <w:r>
        <w:rPr>
          <w:color w:val="000000"/>
        </w:rPr>
        <w:t>([@</w:t>
      </w:r>
      <w:r>
        <w:rPr>
          <w:rStyle w:val="CdigoHTML"/>
          <w:b/>
          <w:bCs/>
          <w:i/>
          <w:iCs/>
          <w:color w:val="000000"/>
          <w:sz w:val="19"/>
          <w:szCs w:val="19"/>
        </w:rPr>
        <w:t>query_block_name</w:t>
      </w:r>
      <w:r>
        <w:rPr>
          <w:color w:val="000000"/>
        </w:rPr>
        <w:t>])</w:t>
      </w:r>
    </w:p>
    <w:p w14:paraId="49DB1632"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Syntax of other join-order hints:</w:t>
      </w:r>
    </w:p>
    <w:p w14:paraId="74EF47D7" w14:textId="77777777" w:rsidR="00F37ED8" w:rsidRDefault="00F37ED8" w:rsidP="00F37ED8">
      <w:pPr>
        <w:pStyle w:val="Pr-formataoHTML"/>
        <w:shd w:val="clear" w:color="auto" w:fill="EEEEEE"/>
        <w:spacing w:line="300" w:lineRule="atLeast"/>
        <w:rPr>
          <w:color w:val="000000"/>
        </w:rPr>
      </w:pPr>
      <w:r>
        <w:rPr>
          <w:rStyle w:val="CdigoHTML"/>
          <w:b/>
          <w:bCs/>
          <w:i/>
          <w:iCs/>
          <w:color w:val="000000"/>
          <w:sz w:val="19"/>
          <w:szCs w:val="19"/>
        </w:rPr>
        <w:t>hint_name</w:t>
      </w:r>
      <w:r>
        <w:rPr>
          <w:color w:val="000000"/>
        </w:rPr>
        <w:t>([@</w:t>
      </w:r>
      <w:r>
        <w:rPr>
          <w:rStyle w:val="CdigoHTML"/>
          <w:b/>
          <w:bCs/>
          <w:i/>
          <w:iCs/>
          <w:color w:val="000000"/>
          <w:sz w:val="19"/>
          <w:szCs w:val="19"/>
        </w:rPr>
        <w:t>query_block_name</w:t>
      </w:r>
      <w:r>
        <w:rPr>
          <w:color w:val="000000"/>
        </w:rPr>
        <w:t xml:space="preserve">] </w:t>
      </w:r>
      <w:r>
        <w:rPr>
          <w:rStyle w:val="CdigoHTML"/>
          <w:b/>
          <w:bCs/>
          <w:i/>
          <w:iCs/>
          <w:color w:val="000000"/>
          <w:sz w:val="19"/>
          <w:szCs w:val="19"/>
        </w:rPr>
        <w:t>tbl_name</w:t>
      </w:r>
      <w:r>
        <w:rPr>
          <w:color w:val="000000"/>
        </w:rPr>
        <w:t xml:space="preserve"> [, </w:t>
      </w:r>
      <w:r>
        <w:rPr>
          <w:rStyle w:val="CdigoHTML"/>
          <w:b/>
          <w:bCs/>
          <w:i/>
          <w:iCs/>
          <w:color w:val="000000"/>
          <w:sz w:val="19"/>
          <w:szCs w:val="19"/>
        </w:rPr>
        <w:t>tbl_name</w:t>
      </w:r>
      <w:r>
        <w:rPr>
          <w:color w:val="000000"/>
        </w:rPr>
        <w:t>] ...)</w:t>
      </w:r>
    </w:p>
    <w:p w14:paraId="1AA3EE7B" w14:textId="77777777" w:rsidR="00F37ED8" w:rsidRDefault="00F37ED8" w:rsidP="00F37ED8">
      <w:pPr>
        <w:pStyle w:val="Pr-formataoHTML"/>
        <w:shd w:val="clear" w:color="auto" w:fill="EEEEEE"/>
        <w:spacing w:line="300" w:lineRule="atLeast"/>
        <w:rPr>
          <w:color w:val="000000"/>
        </w:rPr>
      </w:pPr>
      <w:r>
        <w:rPr>
          <w:rStyle w:val="CdigoHTML"/>
          <w:b/>
          <w:bCs/>
          <w:i/>
          <w:iCs/>
          <w:color w:val="000000"/>
          <w:sz w:val="19"/>
          <w:szCs w:val="19"/>
        </w:rPr>
        <w:t>hint_name</w:t>
      </w:r>
      <w:r>
        <w:rPr>
          <w:color w:val="000000"/>
        </w:rPr>
        <w:t>(</w:t>
      </w:r>
      <w:r>
        <w:rPr>
          <w:rStyle w:val="CdigoHTML"/>
          <w:b/>
          <w:bCs/>
          <w:i/>
          <w:iCs/>
          <w:color w:val="000000"/>
          <w:sz w:val="19"/>
          <w:szCs w:val="19"/>
        </w:rPr>
        <w:t>tbl_name</w:t>
      </w:r>
      <w:r>
        <w:rPr>
          <w:color w:val="000000"/>
        </w:rPr>
        <w:t>[@</w:t>
      </w:r>
      <w:r>
        <w:rPr>
          <w:rStyle w:val="CdigoHTML"/>
          <w:b/>
          <w:bCs/>
          <w:i/>
          <w:iCs/>
          <w:color w:val="000000"/>
          <w:sz w:val="19"/>
          <w:szCs w:val="19"/>
        </w:rPr>
        <w:t>query_block_name</w:t>
      </w:r>
      <w:r>
        <w:rPr>
          <w:color w:val="000000"/>
        </w:rPr>
        <w:t xml:space="preserve">] [, </w:t>
      </w:r>
      <w:r>
        <w:rPr>
          <w:rStyle w:val="CdigoHTML"/>
          <w:b/>
          <w:bCs/>
          <w:i/>
          <w:iCs/>
          <w:color w:val="000000"/>
          <w:sz w:val="19"/>
          <w:szCs w:val="19"/>
        </w:rPr>
        <w:t>tbl_name</w:t>
      </w:r>
      <w:r>
        <w:rPr>
          <w:color w:val="000000"/>
        </w:rPr>
        <w:t>[@</w:t>
      </w:r>
      <w:r>
        <w:rPr>
          <w:rStyle w:val="CdigoHTML"/>
          <w:b/>
          <w:bCs/>
          <w:i/>
          <w:iCs/>
          <w:color w:val="000000"/>
          <w:sz w:val="19"/>
          <w:szCs w:val="19"/>
        </w:rPr>
        <w:t>query_block_name</w:t>
      </w:r>
      <w:r>
        <w:rPr>
          <w:color w:val="000000"/>
        </w:rPr>
        <w:t>]] ...)</w:t>
      </w:r>
    </w:p>
    <w:p w14:paraId="1E00A367"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The syntax refers to these terms:</w:t>
      </w:r>
    </w:p>
    <w:p w14:paraId="19895B2C" w14:textId="77777777" w:rsidR="00F37ED8" w:rsidRDefault="00F37ED8" w:rsidP="00F37ED8">
      <w:pPr>
        <w:pStyle w:val="NormalWeb"/>
        <w:numPr>
          <w:ilvl w:val="0"/>
          <w:numId w:val="167"/>
        </w:numPr>
        <w:spacing w:line="252" w:lineRule="atLeast"/>
        <w:textAlignment w:val="center"/>
        <w:rPr>
          <w:rFonts w:ascii="Helvetica" w:hAnsi="Helvetica"/>
          <w:color w:val="000000"/>
          <w:sz w:val="21"/>
          <w:szCs w:val="21"/>
        </w:rPr>
      </w:pPr>
      <w:r>
        <w:rPr>
          <w:rStyle w:val="CdigoHTML"/>
          <w:b/>
          <w:bCs/>
          <w:i/>
          <w:iCs/>
          <w:color w:val="000000"/>
        </w:rPr>
        <w:t>hint_name</w:t>
      </w:r>
      <w:r>
        <w:rPr>
          <w:rFonts w:ascii="Helvetica" w:hAnsi="Helvetica"/>
          <w:color w:val="000000"/>
          <w:sz w:val="21"/>
          <w:szCs w:val="21"/>
        </w:rPr>
        <w:t>: These hint names are permitted:</w:t>
      </w:r>
    </w:p>
    <w:p w14:paraId="457B55AA" w14:textId="77777777" w:rsidR="00F37ED8" w:rsidRDefault="00F37ED8" w:rsidP="00F37ED8">
      <w:pPr>
        <w:pStyle w:val="NormalWeb"/>
        <w:numPr>
          <w:ilvl w:val="1"/>
          <w:numId w:val="167"/>
        </w:numPr>
        <w:spacing w:line="252" w:lineRule="atLeast"/>
        <w:textAlignment w:val="center"/>
        <w:rPr>
          <w:rFonts w:ascii="Helvetica" w:hAnsi="Helvetica"/>
          <w:color w:val="000000"/>
          <w:sz w:val="21"/>
          <w:szCs w:val="21"/>
        </w:rPr>
      </w:pPr>
      <w:hyperlink r:id="rId1672" w:anchor="optimizer-hints-join-order" w:tooltip="Join-Order Optimizer Hints" w:history="1">
        <w:r>
          <w:rPr>
            <w:rStyle w:val="CdigoHTML"/>
            <w:b/>
            <w:bCs/>
            <w:color w:val="026789"/>
            <w:u w:val="single"/>
            <w:shd w:val="clear" w:color="auto" w:fill="FFFFFF"/>
          </w:rPr>
          <w:t>JOIN_FIXED_ORDER</w:t>
        </w:r>
      </w:hyperlink>
      <w:r>
        <w:rPr>
          <w:rFonts w:ascii="Helvetica" w:hAnsi="Helvetica"/>
          <w:color w:val="000000"/>
          <w:sz w:val="21"/>
          <w:szCs w:val="21"/>
        </w:rPr>
        <w:t>: Force the optimizer to join tables using the order in which they appear in the </w:t>
      </w:r>
      <w:r>
        <w:rPr>
          <w:rStyle w:val="CdigoHTML"/>
          <w:b/>
          <w:bCs/>
          <w:color w:val="026789"/>
          <w:shd w:val="clear" w:color="auto" w:fill="FFFFFF"/>
        </w:rPr>
        <w:t>FROM</w:t>
      </w:r>
      <w:r>
        <w:rPr>
          <w:rFonts w:ascii="Helvetica" w:hAnsi="Helvetica"/>
          <w:color w:val="000000"/>
          <w:sz w:val="21"/>
          <w:szCs w:val="21"/>
        </w:rPr>
        <w:t> clause. This is the same as specifying </w:t>
      </w:r>
      <w:r>
        <w:rPr>
          <w:rStyle w:val="CdigoHTML"/>
          <w:b/>
          <w:bCs/>
          <w:color w:val="026789"/>
          <w:shd w:val="clear" w:color="auto" w:fill="FFFFFF"/>
        </w:rPr>
        <w:t>SELECT STRAIGHT_JOIN</w:t>
      </w:r>
      <w:r>
        <w:rPr>
          <w:rFonts w:ascii="Helvetica" w:hAnsi="Helvetica"/>
          <w:color w:val="000000"/>
          <w:sz w:val="21"/>
          <w:szCs w:val="21"/>
        </w:rPr>
        <w:t>.</w:t>
      </w:r>
    </w:p>
    <w:p w14:paraId="27923AD1" w14:textId="77777777" w:rsidR="00F37ED8" w:rsidRDefault="00F37ED8" w:rsidP="00F37ED8">
      <w:pPr>
        <w:pStyle w:val="NormalWeb"/>
        <w:numPr>
          <w:ilvl w:val="1"/>
          <w:numId w:val="167"/>
        </w:numPr>
        <w:spacing w:line="252" w:lineRule="atLeast"/>
        <w:textAlignment w:val="center"/>
        <w:rPr>
          <w:rFonts w:ascii="Helvetica" w:hAnsi="Helvetica"/>
          <w:color w:val="000000"/>
          <w:sz w:val="21"/>
          <w:szCs w:val="21"/>
        </w:rPr>
      </w:pPr>
      <w:hyperlink r:id="rId1673" w:anchor="optimizer-hints-join-order" w:tooltip="Join-Order Optimizer Hints" w:history="1">
        <w:r>
          <w:rPr>
            <w:rStyle w:val="CdigoHTML"/>
            <w:b/>
            <w:bCs/>
            <w:color w:val="026789"/>
            <w:u w:val="single"/>
            <w:shd w:val="clear" w:color="auto" w:fill="FFFFFF"/>
          </w:rPr>
          <w:t>JOIN_ORDER</w:t>
        </w:r>
      </w:hyperlink>
      <w:r>
        <w:rPr>
          <w:rFonts w:ascii="Helvetica" w:hAnsi="Helvetica"/>
          <w:color w:val="000000"/>
          <w:sz w:val="21"/>
          <w:szCs w:val="21"/>
        </w:rPr>
        <w:t>: Instruct the optimizer to join tables using the specified table order. The hint applies to the named tables. The optimizer may place tables that are not named anywhere in the join order, including between specified tables.</w:t>
      </w:r>
    </w:p>
    <w:p w14:paraId="2FE73885" w14:textId="77777777" w:rsidR="00F37ED8" w:rsidRDefault="00F37ED8" w:rsidP="00F37ED8">
      <w:pPr>
        <w:pStyle w:val="NormalWeb"/>
        <w:numPr>
          <w:ilvl w:val="1"/>
          <w:numId w:val="167"/>
        </w:numPr>
        <w:spacing w:line="252" w:lineRule="atLeast"/>
        <w:textAlignment w:val="center"/>
        <w:rPr>
          <w:rFonts w:ascii="Helvetica" w:hAnsi="Helvetica"/>
          <w:color w:val="000000"/>
          <w:sz w:val="21"/>
          <w:szCs w:val="21"/>
        </w:rPr>
      </w:pPr>
      <w:hyperlink r:id="rId1674" w:anchor="optimizer-hints-join-order" w:tooltip="Join-Order Optimizer Hints" w:history="1">
        <w:r>
          <w:rPr>
            <w:rStyle w:val="CdigoHTML"/>
            <w:b/>
            <w:bCs/>
            <w:color w:val="026789"/>
            <w:u w:val="single"/>
            <w:shd w:val="clear" w:color="auto" w:fill="FFFFFF"/>
          </w:rPr>
          <w:t>JOIN_PREFIX</w:t>
        </w:r>
      </w:hyperlink>
      <w:r>
        <w:rPr>
          <w:rFonts w:ascii="Helvetica" w:hAnsi="Helvetica"/>
          <w:color w:val="000000"/>
          <w:sz w:val="21"/>
          <w:szCs w:val="21"/>
        </w:rPr>
        <w:t>: Instruct the optimizer to join tables using the specified table order for the first tables of the join execution plan. The hint applies to the named tables. The optimizer places all other tables after the named tables.</w:t>
      </w:r>
    </w:p>
    <w:p w14:paraId="547022ED" w14:textId="77777777" w:rsidR="00F37ED8" w:rsidRDefault="00F37ED8" w:rsidP="00F37ED8">
      <w:pPr>
        <w:pStyle w:val="NormalWeb"/>
        <w:numPr>
          <w:ilvl w:val="1"/>
          <w:numId w:val="167"/>
        </w:numPr>
        <w:spacing w:line="252" w:lineRule="atLeast"/>
        <w:textAlignment w:val="center"/>
        <w:rPr>
          <w:rFonts w:ascii="Helvetica" w:hAnsi="Helvetica"/>
          <w:color w:val="000000"/>
          <w:sz w:val="21"/>
          <w:szCs w:val="21"/>
        </w:rPr>
      </w:pPr>
      <w:hyperlink r:id="rId1675" w:anchor="optimizer-hints-join-order" w:tooltip="Join-Order Optimizer Hints" w:history="1">
        <w:r>
          <w:rPr>
            <w:rStyle w:val="CdigoHTML"/>
            <w:b/>
            <w:bCs/>
            <w:color w:val="026789"/>
            <w:u w:val="single"/>
            <w:shd w:val="clear" w:color="auto" w:fill="FFFFFF"/>
          </w:rPr>
          <w:t>JOIN_SUFFIX</w:t>
        </w:r>
      </w:hyperlink>
      <w:r>
        <w:rPr>
          <w:rFonts w:ascii="Helvetica" w:hAnsi="Helvetica"/>
          <w:color w:val="000000"/>
          <w:sz w:val="21"/>
          <w:szCs w:val="21"/>
        </w:rPr>
        <w:t>: Instruct the optimizer to join tables using the specified table order for the last tables of the join execution plan. The hint applies to the named tables. The optimizer places all other tables before the named tables.</w:t>
      </w:r>
    </w:p>
    <w:p w14:paraId="6CF8CB6A" w14:textId="77777777" w:rsidR="00F37ED8" w:rsidRDefault="00F37ED8" w:rsidP="00F37ED8">
      <w:pPr>
        <w:pStyle w:val="NormalWeb"/>
        <w:numPr>
          <w:ilvl w:val="0"/>
          <w:numId w:val="167"/>
        </w:numPr>
        <w:spacing w:line="252" w:lineRule="atLeast"/>
        <w:textAlignment w:val="center"/>
        <w:rPr>
          <w:rFonts w:ascii="Helvetica" w:hAnsi="Helvetica"/>
          <w:color w:val="000000"/>
          <w:sz w:val="21"/>
          <w:szCs w:val="21"/>
        </w:rPr>
      </w:pPr>
      <w:r>
        <w:rPr>
          <w:rStyle w:val="CdigoHTML"/>
          <w:b/>
          <w:bCs/>
          <w:i/>
          <w:iCs/>
          <w:color w:val="000000"/>
        </w:rPr>
        <w:t>tbl_name</w:t>
      </w:r>
      <w:r>
        <w:rPr>
          <w:rFonts w:ascii="Helvetica" w:hAnsi="Helvetica"/>
          <w:color w:val="000000"/>
          <w:sz w:val="21"/>
          <w:szCs w:val="21"/>
        </w:rPr>
        <w:t>: The name of a table used in the statement. A hint that names tables applies to all tables that it names. The </w:t>
      </w:r>
      <w:hyperlink r:id="rId1676" w:anchor="optimizer-hints-join-order" w:tooltip="Join-Order Optimizer Hints" w:history="1">
        <w:r>
          <w:rPr>
            <w:rStyle w:val="CdigoHTML"/>
            <w:b/>
            <w:bCs/>
            <w:color w:val="026789"/>
            <w:u w:val="single"/>
            <w:shd w:val="clear" w:color="auto" w:fill="FFFFFF"/>
          </w:rPr>
          <w:t>JOIN_FIXED_ORDER</w:t>
        </w:r>
      </w:hyperlink>
      <w:r>
        <w:rPr>
          <w:rFonts w:ascii="Helvetica" w:hAnsi="Helvetica"/>
          <w:color w:val="000000"/>
          <w:sz w:val="21"/>
          <w:szCs w:val="21"/>
        </w:rPr>
        <w:t> hint names no tables and applies to all tables in the </w:t>
      </w:r>
      <w:r>
        <w:rPr>
          <w:rStyle w:val="CdigoHTML"/>
          <w:b/>
          <w:bCs/>
          <w:color w:val="026789"/>
          <w:shd w:val="clear" w:color="auto" w:fill="FFFFFF"/>
        </w:rPr>
        <w:t>FROM</w:t>
      </w:r>
      <w:r>
        <w:rPr>
          <w:rFonts w:ascii="Helvetica" w:hAnsi="Helvetica"/>
          <w:color w:val="000000"/>
          <w:sz w:val="21"/>
          <w:szCs w:val="21"/>
        </w:rPr>
        <w:t> clause of the query block in which it occurs.</w:t>
      </w:r>
    </w:p>
    <w:p w14:paraId="1FA0A23D"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 xml:space="preserve">If a table has an </w:t>
      </w:r>
      <w:proofErr w:type="gramStart"/>
      <w:r>
        <w:rPr>
          <w:rFonts w:ascii="Helvetica" w:hAnsi="Helvetica"/>
          <w:color w:val="000000"/>
          <w:sz w:val="21"/>
          <w:szCs w:val="21"/>
        </w:rPr>
        <w:t>alias</w:t>
      </w:r>
      <w:proofErr w:type="gramEnd"/>
      <w:r>
        <w:rPr>
          <w:rFonts w:ascii="Helvetica" w:hAnsi="Helvetica"/>
          <w:color w:val="000000"/>
          <w:sz w:val="21"/>
          <w:szCs w:val="21"/>
        </w:rPr>
        <w:t>, hints must refer to the alias, not the table name.</w:t>
      </w:r>
    </w:p>
    <w:p w14:paraId="707CB408"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Table names in hints cannot be qualified with schema names.</w:t>
      </w:r>
    </w:p>
    <w:p w14:paraId="7B1387BF" w14:textId="77777777" w:rsidR="00F37ED8" w:rsidRDefault="00F37ED8" w:rsidP="00F37ED8">
      <w:pPr>
        <w:pStyle w:val="NormalWeb"/>
        <w:numPr>
          <w:ilvl w:val="0"/>
          <w:numId w:val="167"/>
        </w:numPr>
        <w:spacing w:line="252" w:lineRule="atLeast"/>
        <w:textAlignment w:val="center"/>
        <w:rPr>
          <w:rFonts w:ascii="Helvetica" w:hAnsi="Helvetica"/>
          <w:color w:val="000000"/>
          <w:sz w:val="21"/>
          <w:szCs w:val="21"/>
        </w:rPr>
      </w:pPr>
      <w:r>
        <w:rPr>
          <w:rStyle w:val="CdigoHTML"/>
          <w:b/>
          <w:bCs/>
          <w:i/>
          <w:iCs/>
          <w:color w:val="000000"/>
        </w:rPr>
        <w:t>query_block_name</w:t>
      </w:r>
      <w:r>
        <w:rPr>
          <w:rFonts w:ascii="Helvetica" w:hAnsi="Helvetica"/>
          <w:color w:val="000000"/>
          <w:sz w:val="21"/>
          <w:szCs w:val="21"/>
        </w:rPr>
        <w:t>: The query block to which the hint applies. If the hint includes no leading </w:t>
      </w:r>
      <w:r>
        <w:rPr>
          <w:rStyle w:val="CdigoHTML"/>
          <w:b/>
          <w:bCs/>
          <w:color w:val="026789"/>
          <w:shd w:val="clear" w:color="auto" w:fill="FFFFFF"/>
        </w:rPr>
        <w:t>@</w:t>
      </w:r>
      <w:r>
        <w:rPr>
          <w:rStyle w:val="CdigoHTML"/>
          <w:b/>
          <w:bCs/>
          <w:i/>
          <w:iCs/>
          <w:color w:val="026789"/>
          <w:sz w:val="19"/>
          <w:szCs w:val="19"/>
          <w:shd w:val="clear" w:color="auto" w:fill="FFFFFF"/>
        </w:rPr>
        <w:t>query_block_name</w:t>
      </w:r>
      <w:r>
        <w:rPr>
          <w:rFonts w:ascii="Helvetica" w:hAnsi="Helvetica"/>
          <w:color w:val="000000"/>
          <w:sz w:val="21"/>
          <w:szCs w:val="21"/>
        </w:rPr>
        <w:t>, the hint applies to the query block in which it occurs. For </w:t>
      </w:r>
      <w:r>
        <w:rPr>
          <w:rStyle w:val="CdigoHTML"/>
          <w:b/>
          <w:bCs/>
          <w:i/>
          <w:iCs/>
          <w:color w:val="026789"/>
          <w:sz w:val="19"/>
          <w:szCs w:val="19"/>
          <w:shd w:val="clear" w:color="auto" w:fill="FFFFFF"/>
        </w:rPr>
        <w:t>tbl_name</w:t>
      </w:r>
      <w:r>
        <w:rPr>
          <w:rStyle w:val="CdigoHTML"/>
          <w:b/>
          <w:bCs/>
          <w:color w:val="026789"/>
          <w:shd w:val="clear" w:color="auto" w:fill="FFFFFF"/>
        </w:rPr>
        <w:t>@</w:t>
      </w:r>
      <w:r>
        <w:rPr>
          <w:rStyle w:val="CdigoHTML"/>
          <w:b/>
          <w:bCs/>
          <w:i/>
          <w:iCs/>
          <w:color w:val="026789"/>
          <w:sz w:val="19"/>
          <w:szCs w:val="19"/>
          <w:shd w:val="clear" w:color="auto" w:fill="FFFFFF"/>
        </w:rPr>
        <w:t>query_block_name</w:t>
      </w:r>
      <w:r>
        <w:rPr>
          <w:rFonts w:ascii="Helvetica" w:hAnsi="Helvetica"/>
          <w:color w:val="000000"/>
          <w:sz w:val="21"/>
          <w:szCs w:val="21"/>
        </w:rPr>
        <w:t> syntax, the hint applies to the named table in the named query block. To assign a name to a query block, see </w:t>
      </w:r>
      <w:hyperlink r:id="rId1677" w:anchor="optimizer-hints-query-block-naming" w:tooltip="Optimizer Hints for Naming Query Blocks" w:history="1">
        <w:r>
          <w:rPr>
            <w:rStyle w:val="Hyperlink"/>
            <w:rFonts w:ascii="Helvetica" w:hAnsi="Helvetica"/>
            <w:color w:val="00759F"/>
            <w:sz w:val="21"/>
            <w:szCs w:val="21"/>
          </w:rPr>
          <w:t>Optimizer Hints for Naming Query Blocks</w:t>
        </w:r>
      </w:hyperlink>
      <w:r>
        <w:rPr>
          <w:rFonts w:ascii="Helvetica" w:hAnsi="Helvetica"/>
          <w:color w:val="000000"/>
          <w:sz w:val="21"/>
          <w:szCs w:val="21"/>
        </w:rPr>
        <w:t>.</w:t>
      </w:r>
    </w:p>
    <w:p w14:paraId="374B9982"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Example:</w:t>
      </w:r>
    </w:p>
    <w:p w14:paraId="6A4CD216" w14:textId="77777777" w:rsidR="00F37ED8" w:rsidRDefault="00F37ED8" w:rsidP="00F37ED8">
      <w:pPr>
        <w:pStyle w:val="Pr-formataoHTML"/>
        <w:shd w:val="clear" w:color="auto" w:fill="EEEEEE"/>
        <w:spacing w:line="300" w:lineRule="atLeast"/>
        <w:rPr>
          <w:color w:val="000000"/>
        </w:rPr>
      </w:pPr>
      <w:r>
        <w:rPr>
          <w:color w:val="000000"/>
        </w:rPr>
        <w:t>SELECT</w:t>
      </w:r>
    </w:p>
    <w:p w14:paraId="2024893C" w14:textId="77777777" w:rsidR="00F37ED8" w:rsidRDefault="00F37ED8" w:rsidP="00F37ED8">
      <w:pPr>
        <w:pStyle w:val="Pr-formataoHTML"/>
        <w:shd w:val="clear" w:color="auto" w:fill="EEEEEE"/>
        <w:spacing w:line="300" w:lineRule="atLeast"/>
        <w:rPr>
          <w:color w:val="000000"/>
        </w:rPr>
      </w:pPr>
      <w:r>
        <w:rPr>
          <w:color w:val="000000"/>
        </w:rPr>
        <w:t>/*+ JOIN_PREFIX(t2, t5@subq2, t4@subq1)</w:t>
      </w:r>
    </w:p>
    <w:p w14:paraId="34B18436" w14:textId="77777777" w:rsidR="00F37ED8" w:rsidRDefault="00F37ED8" w:rsidP="00F37ED8">
      <w:pPr>
        <w:pStyle w:val="Pr-formataoHTML"/>
        <w:shd w:val="clear" w:color="auto" w:fill="EEEEEE"/>
        <w:spacing w:line="300" w:lineRule="atLeast"/>
        <w:rPr>
          <w:color w:val="000000"/>
        </w:rPr>
      </w:pPr>
      <w:r>
        <w:rPr>
          <w:color w:val="000000"/>
        </w:rPr>
        <w:t xml:space="preserve">    JOIN_ORDER(t4@subq1, t3)</w:t>
      </w:r>
    </w:p>
    <w:p w14:paraId="1929D50D" w14:textId="77777777" w:rsidR="00F37ED8" w:rsidRDefault="00F37ED8" w:rsidP="00F37ED8">
      <w:pPr>
        <w:pStyle w:val="Pr-formataoHTML"/>
        <w:shd w:val="clear" w:color="auto" w:fill="EEEEEE"/>
        <w:spacing w:line="300" w:lineRule="atLeast"/>
        <w:rPr>
          <w:color w:val="000000"/>
        </w:rPr>
      </w:pPr>
      <w:r>
        <w:rPr>
          <w:color w:val="000000"/>
        </w:rPr>
        <w:t xml:space="preserve">    JOIN_SUFFIX(t1) */</w:t>
      </w:r>
    </w:p>
    <w:p w14:paraId="74DF077F" w14:textId="77777777" w:rsidR="00F37ED8" w:rsidRDefault="00F37ED8" w:rsidP="00F37ED8">
      <w:pPr>
        <w:pStyle w:val="Pr-formataoHTML"/>
        <w:shd w:val="clear" w:color="auto" w:fill="EEEEEE"/>
        <w:spacing w:line="300" w:lineRule="atLeast"/>
        <w:rPr>
          <w:color w:val="000000"/>
        </w:rPr>
      </w:pPr>
      <w:r>
        <w:rPr>
          <w:color w:val="000000"/>
        </w:rPr>
        <w:t>COUNT(*) FROM t1 JOIN t2 JOIN t3</w:t>
      </w:r>
    </w:p>
    <w:p w14:paraId="2B2F80AF" w14:textId="77777777" w:rsidR="00F37ED8" w:rsidRDefault="00F37ED8" w:rsidP="00F37ED8">
      <w:pPr>
        <w:pStyle w:val="Pr-formataoHTML"/>
        <w:shd w:val="clear" w:color="auto" w:fill="EEEEEE"/>
        <w:spacing w:line="300" w:lineRule="atLeast"/>
        <w:rPr>
          <w:color w:val="000000"/>
        </w:rPr>
      </w:pPr>
      <w:r>
        <w:rPr>
          <w:color w:val="000000"/>
        </w:rPr>
        <w:t xml:space="preserve">           WHERE t1.f1 IN (SELECT /*+ QB_NAME(subq1) */ f1 FROM t4)</w:t>
      </w:r>
    </w:p>
    <w:p w14:paraId="586882A1" w14:textId="77777777" w:rsidR="00F37ED8" w:rsidRDefault="00F37ED8" w:rsidP="00F37ED8">
      <w:pPr>
        <w:pStyle w:val="Pr-formataoHTML"/>
        <w:shd w:val="clear" w:color="auto" w:fill="EEEEEE"/>
        <w:spacing w:line="300" w:lineRule="atLeast"/>
        <w:rPr>
          <w:color w:val="000000"/>
        </w:rPr>
      </w:pPr>
      <w:r>
        <w:rPr>
          <w:color w:val="000000"/>
        </w:rPr>
        <w:t xml:space="preserve">             AND t2.f1 IN (SELECT /*+ QB_NAME(subq2) */ f1 FROM t5);</w:t>
      </w:r>
    </w:p>
    <w:p w14:paraId="3C683826"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Hints control the behavior of semijoin tables that are merged to the outer query block. If subqueries </w:t>
      </w:r>
      <w:r>
        <w:rPr>
          <w:rStyle w:val="CdigoHTML"/>
          <w:b/>
          <w:bCs/>
          <w:color w:val="026789"/>
          <w:shd w:val="clear" w:color="auto" w:fill="FFFFFF"/>
        </w:rPr>
        <w:t>subq1</w:t>
      </w:r>
      <w:r>
        <w:rPr>
          <w:rFonts w:ascii="Helvetica" w:hAnsi="Helvetica"/>
          <w:color w:val="000000"/>
          <w:sz w:val="21"/>
          <w:szCs w:val="21"/>
        </w:rPr>
        <w:t> and </w:t>
      </w:r>
      <w:r>
        <w:rPr>
          <w:rStyle w:val="CdigoHTML"/>
          <w:b/>
          <w:bCs/>
          <w:color w:val="026789"/>
          <w:shd w:val="clear" w:color="auto" w:fill="FFFFFF"/>
        </w:rPr>
        <w:t>subq2</w:t>
      </w:r>
      <w:r>
        <w:rPr>
          <w:rFonts w:ascii="Helvetica" w:hAnsi="Helvetica"/>
          <w:color w:val="000000"/>
          <w:sz w:val="21"/>
          <w:szCs w:val="21"/>
        </w:rPr>
        <w:t> are converted to semijoins, tables </w:t>
      </w:r>
      <w:r>
        <w:rPr>
          <w:rStyle w:val="CdigoHTML"/>
          <w:b/>
          <w:bCs/>
          <w:color w:val="026789"/>
          <w:shd w:val="clear" w:color="auto" w:fill="FFFFFF"/>
        </w:rPr>
        <w:t>t4@subq1</w:t>
      </w:r>
      <w:r>
        <w:rPr>
          <w:rFonts w:ascii="Helvetica" w:hAnsi="Helvetica"/>
          <w:color w:val="000000"/>
          <w:sz w:val="21"/>
          <w:szCs w:val="21"/>
        </w:rPr>
        <w:t> and </w:t>
      </w:r>
      <w:r>
        <w:rPr>
          <w:rStyle w:val="CdigoHTML"/>
          <w:b/>
          <w:bCs/>
          <w:color w:val="026789"/>
          <w:shd w:val="clear" w:color="auto" w:fill="FFFFFF"/>
        </w:rPr>
        <w:t>t5@subq2</w:t>
      </w:r>
      <w:r>
        <w:rPr>
          <w:rFonts w:ascii="Helvetica" w:hAnsi="Helvetica"/>
          <w:color w:val="000000"/>
          <w:sz w:val="21"/>
          <w:szCs w:val="21"/>
        </w:rPr>
        <w:t> are merged to the outer query block. In this case, the hint specified in the outer query block controls the behavior of </w:t>
      </w:r>
      <w:r>
        <w:rPr>
          <w:rStyle w:val="CdigoHTML"/>
          <w:b/>
          <w:bCs/>
          <w:color w:val="026789"/>
          <w:shd w:val="clear" w:color="auto" w:fill="FFFFFF"/>
        </w:rPr>
        <w:t>t4@subq1</w:t>
      </w:r>
      <w:r>
        <w:rPr>
          <w:rFonts w:ascii="Helvetica" w:hAnsi="Helvetica"/>
          <w:color w:val="000000"/>
          <w:sz w:val="21"/>
          <w:szCs w:val="21"/>
        </w:rPr>
        <w:t>, </w:t>
      </w:r>
      <w:r>
        <w:rPr>
          <w:rStyle w:val="CdigoHTML"/>
          <w:b/>
          <w:bCs/>
          <w:color w:val="026789"/>
          <w:shd w:val="clear" w:color="auto" w:fill="FFFFFF"/>
        </w:rPr>
        <w:t>t5@subq2</w:t>
      </w:r>
      <w:r>
        <w:rPr>
          <w:rFonts w:ascii="Helvetica" w:hAnsi="Helvetica"/>
          <w:color w:val="000000"/>
          <w:sz w:val="21"/>
          <w:szCs w:val="21"/>
        </w:rPr>
        <w:t> tables.</w:t>
      </w:r>
    </w:p>
    <w:p w14:paraId="053EE599"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The optimizer resolves join-order hints according to these principles:</w:t>
      </w:r>
    </w:p>
    <w:p w14:paraId="58FABF40" w14:textId="77777777" w:rsidR="00F37ED8" w:rsidRDefault="00F37ED8" w:rsidP="00F37ED8">
      <w:pPr>
        <w:pStyle w:val="NormalWeb"/>
        <w:numPr>
          <w:ilvl w:val="0"/>
          <w:numId w:val="168"/>
        </w:numPr>
        <w:spacing w:line="252" w:lineRule="atLeast"/>
        <w:textAlignment w:val="center"/>
        <w:rPr>
          <w:rFonts w:ascii="Helvetica" w:hAnsi="Helvetica"/>
          <w:color w:val="000000"/>
          <w:sz w:val="21"/>
          <w:szCs w:val="21"/>
        </w:rPr>
      </w:pPr>
      <w:r>
        <w:rPr>
          <w:rFonts w:ascii="Helvetica" w:hAnsi="Helvetica"/>
          <w:color w:val="000000"/>
          <w:sz w:val="21"/>
          <w:szCs w:val="21"/>
        </w:rPr>
        <w:t>Multiple hint instances</w:t>
      </w:r>
    </w:p>
    <w:p w14:paraId="2687DB95"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lastRenderedPageBreak/>
        <w:t>Only one </w:t>
      </w:r>
      <w:hyperlink r:id="rId1678" w:anchor="optimizer-hints-join-order" w:tooltip="Join-Order Optimizer Hints" w:history="1">
        <w:r>
          <w:rPr>
            <w:rStyle w:val="CdigoHTML"/>
            <w:b/>
            <w:bCs/>
            <w:color w:val="026789"/>
            <w:u w:val="single"/>
            <w:shd w:val="clear" w:color="auto" w:fill="FFFFFF"/>
          </w:rPr>
          <w:t>JOIN_PREFIX</w:t>
        </w:r>
      </w:hyperlink>
      <w:r>
        <w:rPr>
          <w:rFonts w:ascii="Helvetica" w:hAnsi="Helvetica"/>
          <w:color w:val="000000"/>
          <w:sz w:val="21"/>
          <w:szCs w:val="21"/>
        </w:rPr>
        <w:t> and </w:t>
      </w:r>
      <w:hyperlink r:id="rId1679" w:anchor="optimizer-hints-join-order" w:tooltip="Join-Order Optimizer Hints" w:history="1">
        <w:r>
          <w:rPr>
            <w:rStyle w:val="CdigoHTML"/>
            <w:b/>
            <w:bCs/>
            <w:color w:val="026789"/>
            <w:u w:val="single"/>
            <w:shd w:val="clear" w:color="auto" w:fill="FFFFFF"/>
          </w:rPr>
          <w:t>JOIN_SUFFIX</w:t>
        </w:r>
      </w:hyperlink>
      <w:r>
        <w:rPr>
          <w:rFonts w:ascii="Helvetica" w:hAnsi="Helvetica"/>
          <w:color w:val="000000"/>
          <w:sz w:val="21"/>
          <w:szCs w:val="21"/>
        </w:rPr>
        <w:t> hint of each type are applied. Any later hints of the same type are ignored with a warning. </w:t>
      </w:r>
      <w:hyperlink r:id="rId1680" w:anchor="optimizer-hints-join-order" w:tooltip="Join-Order Optimizer Hints" w:history="1">
        <w:r>
          <w:rPr>
            <w:rStyle w:val="CdigoHTML"/>
            <w:b/>
            <w:bCs/>
            <w:color w:val="026789"/>
            <w:u w:val="single"/>
            <w:shd w:val="clear" w:color="auto" w:fill="FFFFFF"/>
          </w:rPr>
          <w:t>JOIN_ORDER</w:t>
        </w:r>
      </w:hyperlink>
      <w:r>
        <w:rPr>
          <w:rFonts w:ascii="Helvetica" w:hAnsi="Helvetica"/>
          <w:color w:val="000000"/>
          <w:sz w:val="21"/>
          <w:szCs w:val="21"/>
        </w:rPr>
        <w:t> can be specified several times.</w:t>
      </w:r>
    </w:p>
    <w:p w14:paraId="44FFBB18"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Examples:</w:t>
      </w:r>
    </w:p>
    <w:p w14:paraId="21B96B00" w14:textId="77777777" w:rsidR="00F37ED8" w:rsidRDefault="00F37ED8" w:rsidP="00F37ED8">
      <w:pPr>
        <w:pStyle w:val="Pr-formataoHTML"/>
        <w:shd w:val="clear" w:color="auto" w:fill="EEEEEE"/>
        <w:spacing w:line="300" w:lineRule="atLeast"/>
        <w:ind w:left="720"/>
        <w:textAlignment w:val="center"/>
        <w:rPr>
          <w:color w:val="000000"/>
        </w:rPr>
      </w:pPr>
      <w:r>
        <w:rPr>
          <w:color w:val="000000"/>
        </w:rPr>
        <w:t>/*+ JOIN_PREFIX(t1) JOIN_PREFIX(t2) */</w:t>
      </w:r>
    </w:p>
    <w:p w14:paraId="614AAC53"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The second </w:t>
      </w:r>
      <w:hyperlink r:id="rId1681" w:anchor="optimizer-hints-join-order" w:tooltip="Join-Order Optimizer Hints" w:history="1">
        <w:r>
          <w:rPr>
            <w:rStyle w:val="CdigoHTML"/>
            <w:b/>
            <w:bCs/>
            <w:color w:val="026789"/>
            <w:u w:val="single"/>
            <w:shd w:val="clear" w:color="auto" w:fill="FFFFFF"/>
          </w:rPr>
          <w:t>JOIN_PREFIX</w:t>
        </w:r>
      </w:hyperlink>
      <w:r>
        <w:rPr>
          <w:rFonts w:ascii="Helvetica" w:hAnsi="Helvetica"/>
          <w:color w:val="000000"/>
          <w:sz w:val="21"/>
          <w:szCs w:val="21"/>
        </w:rPr>
        <w:t> hint is ignored with a warning.</w:t>
      </w:r>
    </w:p>
    <w:p w14:paraId="08C1D761" w14:textId="77777777" w:rsidR="00F37ED8" w:rsidRDefault="00F37ED8" w:rsidP="00F37ED8">
      <w:pPr>
        <w:pStyle w:val="Pr-formataoHTML"/>
        <w:shd w:val="clear" w:color="auto" w:fill="EEEEEE"/>
        <w:spacing w:line="300" w:lineRule="atLeast"/>
        <w:ind w:left="720"/>
        <w:textAlignment w:val="center"/>
        <w:rPr>
          <w:color w:val="000000"/>
        </w:rPr>
      </w:pPr>
      <w:r>
        <w:rPr>
          <w:color w:val="000000"/>
        </w:rPr>
        <w:t>/*+ JOIN_PREFIX(t1) JOIN_SUFFIX(t2) */</w:t>
      </w:r>
    </w:p>
    <w:p w14:paraId="0F7054F2"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Both hints are applicable. No warning occurs.</w:t>
      </w:r>
    </w:p>
    <w:p w14:paraId="63777DEF" w14:textId="77777777" w:rsidR="00F37ED8" w:rsidRDefault="00F37ED8" w:rsidP="00F37ED8">
      <w:pPr>
        <w:pStyle w:val="Pr-formataoHTML"/>
        <w:shd w:val="clear" w:color="auto" w:fill="EEEEEE"/>
        <w:spacing w:line="300" w:lineRule="atLeast"/>
        <w:ind w:left="720"/>
        <w:textAlignment w:val="center"/>
        <w:rPr>
          <w:color w:val="000000"/>
        </w:rPr>
      </w:pPr>
      <w:r>
        <w:rPr>
          <w:color w:val="000000"/>
        </w:rPr>
        <w:t>/*+ JOIN_ORDER(t1, t2) JOIN_ORDER(t2, t3) */</w:t>
      </w:r>
    </w:p>
    <w:p w14:paraId="7A27389A"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Both hints are applicable. No warning occurs.</w:t>
      </w:r>
    </w:p>
    <w:p w14:paraId="4DB352AC" w14:textId="77777777" w:rsidR="00F37ED8" w:rsidRDefault="00F37ED8" w:rsidP="00F37ED8">
      <w:pPr>
        <w:pStyle w:val="NormalWeb"/>
        <w:numPr>
          <w:ilvl w:val="0"/>
          <w:numId w:val="168"/>
        </w:numPr>
        <w:spacing w:line="252" w:lineRule="atLeast"/>
        <w:textAlignment w:val="center"/>
        <w:rPr>
          <w:rFonts w:ascii="Helvetica" w:hAnsi="Helvetica"/>
          <w:color w:val="000000"/>
          <w:sz w:val="21"/>
          <w:szCs w:val="21"/>
        </w:rPr>
      </w:pPr>
      <w:r>
        <w:rPr>
          <w:rFonts w:ascii="Helvetica" w:hAnsi="Helvetica"/>
          <w:color w:val="000000"/>
          <w:sz w:val="21"/>
          <w:szCs w:val="21"/>
        </w:rPr>
        <w:t>Conflicting hints</w:t>
      </w:r>
    </w:p>
    <w:p w14:paraId="73776B85"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In some cases hints can conflict, such as when </w:t>
      </w:r>
      <w:hyperlink r:id="rId1682" w:anchor="optimizer-hints-join-order" w:tooltip="Join-Order Optimizer Hints" w:history="1">
        <w:r>
          <w:rPr>
            <w:rStyle w:val="CdigoHTML"/>
            <w:b/>
            <w:bCs/>
            <w:color w:val="026789"/>
            <w:u w:val="single"/>
            <w:shd w:val="clear" w:color="auto" w:fill="FFFFFF"/>
          </w:rPr>
          <w:t>JOIN_ORDER</w:t>
        </w:r>
      </w:hyperlink>
      <w:r>
        <w:rPr>
          <w:rFonts w:ascii="Helvetica" w:hAnsi="Helvetica"/>
          <w:color w:val="000000"/>
          <w:sz w:val="21"/>
          <w:szCs w:val="21"/>
        </w:rPr>
        <w:t> and </w:t>
      </w:r>
      <w:hyperlink r:id="rId1683" w:anchor="optimizer-hints-join-order" w:tooltip="Join-Order Optimizer Hints" w:history="1">
        <w:r>
          <w:rPr>
            <w:rStyle w:val="CdigoHTML"/>
            <w:b/>
            <w:bCs/>
            <w:color w:val="026789"/>
            <w:u w:val="single"/>
            <w:shd w:val="clear" w:color="auto" w:fill="FFFFFF"/>
          </w:rPr>
          <w:t>JOIN_PREFIX</w:t>
        </w:r>
      </w:hyperlink>
      <w:r>
        <w:rPr>
          <w:rFonts w:ascii="Helvetica" w:hAnsi="Helvetica"/>
          <w:color w:val="000000"/>
          <w:sz w:val="21"/>
          <w:szCs w:val="21"/>
        </w:rPr>
        <w:t> have table orders that are impossible to apply at the same time:</w:t>
      </w:r>
    </w:p>
    <w:p w14:paraId="4764C1C1" w14:textId="77777777" w:rsidR="00F37ED8" w:rsidRDefault="00F37ED8" w:rsidP="00F37ED8">
      <w:pPr>
        <w:pStyle w:val="Pr-formataoHTML"/>
        <w:shd w:val="clear" w:color="auto" w:fill="EEEEEE"/>
        <w:spacing w:line="300" w:lineRule="atLeast"/>
        <w:ind w:left="720"/>
        <w:textAlignment w:val="center"/>
        <w:rPr>
          <w:color w:val="000000"/>
        </w:rPr>
      </w:pPr>
      <w:r>
        <w:rPr>
          <w:color w:val="000000"/>
        </w:rPr>
        <w:t>SELECT /*+ JOIN_ORDER(t1, t2) JOIN_PREFIX(t2, t1) */ ... FROM t1, t2;</w:t>
      </w:r>
    </w:p>
    <w:p w14:paraId="7F69ED70"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In this case, the first specified hint is applied and subsequent conflicting hints are ignored with no warning. A valid hint that is impossible to apply is silently ignored with no warning.</w:t>
      </w:r>
    </w:p>
    <w:p w14:paraId="1DC6EA36" w14:textId="77777777" w:rsidR="00F37ED8" w:rsidRDefault="00F37ED8" w:rsidP="00F37ED8">
      <w:pPr>
        <w:pStyle w:val="NormalWeb"/>
        <w:numPr>
          <w:ilvl w:val="0"/>
          <w:numId w:val="168"/>
        </w:numPr>
        <w:spacing w:line="252" w:lineRule="atLeast"/>
        <w:textAlignment w:val="center"/>
        <w:rPr>
          <w:rFonts w:ascii="Helvetica" w:hAnsi="Helvetica"/>
          <w:color w:val="000000"/>
          <w:sz w:val="21"/>
          <w:szCs w:val="21"/>
        </w:rPr>
      </w:pPr>
      <w:r>
        <w:rPr>
          <w:rFonts w:ascii="Helvetica" w:hAnsi="Helvetica"/>
          <w:color w:val="000000"/>
          <w:sz w:val="21"/>
          <w:szCs w:val="21"/>
        </w:rPr>
        <w:t>Ignored hints</w:t>
      </w:r>
    </w:p>
    <w:p w14:paraId="7313CB4B"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A hint is ignored if a table specified in the hint has a circular dependency.</w:t>
      </w:r>
    </w:p>
    <w:p w14:paraId="596AE67E"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Example:</w:t>
      </w:r>
    </w:p>
    <w:p w14:paraId="75195F7D" w14:textId="77777777" w:rsidR="00F37ED8" w:rsidRDefault="00F37ED8" w:rsidP="00F37ED8">
      <w:pPr>
        <w:pStyle w:val="Pr-formataoHTML"/>
        <w:shd w:val="clear" w:color="auto" w:fill="EEEEEE"/>
        <w:spacing w:line="300" w:lineRule="atLeast"/>
        <w:ind w:left="720"/>
        <w:textAlignment w:val="center"/>
        <w:rPr>
          <w:color w:val="000000"/>
        </w:rPr>
      </w:pPr>
      <w:r>
        <w:rPr>
          <w:color w:val="000000"/>
        </w:rPr>
        <w:t>/*+ JOIN_ORDER(t1, t2) JOIN_PREFIX(t2, t1) */</w:t>
      </w:r>
    </w:p>
    <w:p w14:paraId="697137F1"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The </w:t>
      </w:r>
      <w:hyperlink r:id="rId1684" w:anchor="optimizer-hints-join-order" w:tooltip="Join-Order Optimizer Hints" w:history="1">
        <w:r>
          <w:rPr>
            <w:rStyle w:val="CdigoHTML"/>
            <w:b/>
            <w:bCs/>
            <w:color w:val="026789"/>
            <w:u w:val="single"/>
            <w:shd w:val="clear" w:color="auto" w:fill="FFFFFF"/>
          </w:rPr>
          <w:t>JOIN_ORDER</w:t>
        </w:r>
      </w:hyperlink>
      <w:r>
        <w:rPr>
          <w:rFonts w:ascii="Helvetica" w:hAnsi="Helvetica"/>
          <w:color w:val="000000"/>
          <w:sz w:val="21"/>
          <w:szCs w:val="21"/>
        </w:rPr>
        <w:t> hint sets table </w:t>
      </w:r>
      <w:r>
        <w:rPr>
          <w:rStyle w:val="CdigoHTML"/>
          <w:b/>
          <w:bCs/>
          <w:color w:val="026789"/>
          <w:shd w:val="clear" w:color="auto" w:fill="FFFFFF"/>
        </w:rPr>
        <w:t>t2</w:t>
      </w:r>
      <w:r>
        <w:rPr>
          <w:rFonts w:ascii="Helvetica" w:hAnsi="Helvetica"/>
          <w:color w:val="000000"/>
          <w:sz w:val="21"/>
          <w:szCs w:val="21"/>
        </w:rPr>
        <w:t> dependent on </w:t>
      </w:r>
      <w:r>
        <w:rPr>
          <w:rStyle w:val="CdigoHTML"/>
          <w:b/>
          <w:bCs/>
          <w:color w:val="026789"/>
          <w:shd w:val="clear" w:color="auto" w:fill="FFFFFF"/>
        </w:rPr>
        <w:t>t1</w:t>
      </w:r>
      <w:r>
        <w:rPr>
          <w:rFonts w:ascii="Helvetica" w:hAnsi="Helvetica"/>
          <w:color w:val="000000"/>
          <w:sz w:val="21"/>
          <w:szCs w:val="21"/>
        </w:rPr>
        <w:t>. The </w:t>
      </w:r>
      <w:hyperlink r:id="rId1685" w:anchor="optimizer-hints-join-order" w:tooltip="Join-Order Optimizer Hints" w:history="1">
        <w:r>
          <w:rPr>
            <w:rStyle w:val="CdigoHTML"/>
            <w:b/>
            <w:bCs/>
            <w:color w:val="026789"/>
            <w:u w:val="single"/>
            <w:shd w:val="clear" w:color="auto" w:fill="FFFFFF"/>
          </w:rPr>
          <w:t>JOIN_PREFIX</w:t>
        </w:r>
      </w:hyperlink>
      <w:r>
        <w:rPr>
          <w:rFonts w:ascii="Helvetica" w:hAnsi="Helvetica"/>
          <w:color w:val="000000"/>
          <w:sz w:val="21"/>
          <w:szCs w:val="21"/>
        </w:rPr>
        <w:t> hint is ignored because table </w:t>
      </w:r>
      <w:r>
        <w:rPr>
          <w:rStyle w:val="CdigoHTML"/>
          <w:b/>
          <w:bCs/>
          <w:color w:val="026789"/>
          <w:shd w:val="clear" w:color="auto" w:fill="FFFFFF"/>
        </w:rPr>
        <w:t>t1</w:t>
      </w:r>
      <w:r>
        <w:rPr>
          <w:rFonts w:ascii="Helvetica" w:hAnsi="Helvetica"/>
          <w:color w:val="000000"/>
          <w:sz w:val="21"/>
          <w:szCs w:val="21"/>
        </w:rPr>
        <w:t> cannot be dependent on </w:t>
      </w:r>
      <w:r>
        <w:rPr>
          <w:rStyle w:val="CdigoHTML"/>
          <w:b/>
          <w:bCs/>
          <w:color w:val="026789"/>
          <w:shd w:val="clear" w:color="auto" w:fill="FFFFFF"/>
        </w:rPr>
        <w:t>t2</w:t>
      </w:r>
      <w:r>
        <w:rPr>
          <w:rFonts w:ascii="Helvetica" w:hAnsi="Helvetica"/>
          <w:color w:val="000000"/>
          <w:sz w:val="21"/>
          <w:szCs w:val="21"/>
        </w:rPr>
        <w:t>. Ignored hints are not displayed in extended </w:t>
      </w:r>
      <w:hyperlink r:id="rId1686" w:anchor="explain" w:tooltip="13.8.2 EXPLAIN Statement" w:history="1">
        <w:r>
          <w:rPr>
            <w:rStyle w:val="CdigoHTML"/>
            <w:b/>
            <w:bCs/>
            <w:color w:val="026789"/>
            <w:u w:val="single"/>
            <w:shd w:val="clear" w:color="auto" w:fill="FFFFFF"/>
          </w:rPr>
          <w:t>EXPLAIN</w:t>
        </w:r>
      </w:hyperlink>
      <w:r>
        <w:rPr>
          <w:rFonts w:ascii="Helvetica" w:hAnsi="Helvetica"/>
          <w:color w:val="000000"/>
          <w:sz w:val="21"/>
          <w:szCs w:val="21"/>
        </w:rPr>
        <w:t> output.</w:t>
      </w:r>
    </w:p>
    <w:p w14:paraId="377C0A5E" w14:textId="77777777" w:rsidR="00F37ED8" w:rsidRDefault="00F37ED8" w:rsidP="00F37ED8">
      <w:pPr>
        <w:pStyle w:val="NormalWeb"/>
        <w:numPr>
          <w:ilvl w:val="0"/>
          <w:numId w:val="168"/>
        </w:numPr>
        <w:spacing w:line="252" w:lineRule="atLeast"/>
        <w:textAlignment w:val="center"/>
        <w:rPr>
          <w:rFonts w:ascii="Helvetica" w:hAnsi="Helvetica"/>
          <w:color w:val="000000"/>
          <w:sz w:val="21"/>
          <w:szCs w:val="21"/>
        </w:rPr>
      </w:pPr>
      <w:r>
        <w:rPr>
          <w:rFonts w:ascii="Helvetica" w:hAnsi="Helvetica"/>
          <w:color w:val="000000"/>
          <w:sz w:val="21"/>
          <w:szCs w:val="21"/>
        </w:rPr>
        <w:t>Interaction with </w:t>
      </w:r>
      <w:hyperlink r:id="rId1687" w:anchor="jointype_const" w:history="1">
        <w:r>
          <w:rPr>
            <w:rStyle w:val="CdigoHTML"/>
            <w:b/>
            <w:bCs/>
            <w:color w:val="026789"/>
            <w:u w:val="single"/>
            <w:shd w:val="clear" w:color="auto" w:fill="FFFFFF"/>
          </w:rPr>
          <w:t>const</w:t>
        </w:r>
      </w:hyperlink>
      <w:r>
        <w:rPr>
          <w:rFonts w:ascii="Helvetica" w:hAnsi="Helvetica"/>
          <w:color w:val="000000"/>
          <w:sz w:val="21"/>
          <w:szCs w:val="21"/>
        </w:rPr>
        <w:t> tables</w:t>
      </w:r>
    </w:p>
    <w:p w14:paraId="2CA68E9E"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The MySQL optimizer places </w:t>
      </w:r>
      <w:r>
        <w:rPr>
          <w:rStyle w:val="CdigoHTML"/>
          <w:b/>
          <w:bCs/>
          <w:color w:val="026789"/>
          <w:shd w:val="clear" w:color="auto" w:fill="FFFFFF"/>
        </w:rPr>
        <w:t>const</w:t>
      </w:r>
      <w:r>
        <w:rPr>
          <w:rFonts w:ascii="Helvetica" w:hAnsi="Helvetica"/>
          <w:color w:val="000000"/>
          <w:sz w:val="21"/>
          <w:szCs w:val="21"/>
        </w:rPr>
        <w:t> tables first in the join order, and the position of a </w:t>
      </w:r>
      <w:r>
        <w:rPr>
          <w:rStyle w:val="CdigoHTML"/>
          <w:b/>
          <w:bCs/>
          <w:color w:val="026789"/>
          <w:shd w:val="clear" w:color="auto" w:fill="FFFFFF"/>
        </w:rPr>
        <w:t>const</w:t>
      </w:r>
      <w:r>
        <w:rPr>
          <w:rFonts w:ascii="Helvetica" w:hAnsi="Helvetica"/>
          <w:color w:val="000000"/>
          <w:sz w:val="21"/>
          <w:szCs w:val="21"/>
        </w:rPr>
        <w:t> table cannot be affected by hints. References to </w:t>
      </w:r>
      <w:r>
        <w:rPr>
          <w:rStyle w:val="CdigoHTML"/>
          <w:b/>
          <w:bCs/>
          <w:color w:val="026789"/>
          <w:shd w:val="clear" w:color="auto" w:fill="FFFFFF"/>
        </w:rPr>
        <w:t>const</w:t>
      </w:r>
      <w:r>
        <w:rPr>
          <w:rFonts w:ascii="Helvetica" w:hAnsi="Helvetica"/>
          <w:color w:val="000000"/>
          <w:sz w:val="21"/>
          <w:szCs w:val="21"/>
        </w:rPr>
        <w:t> tables in join-order hints are ignored, although the hint is still applicable. For example, these are equivalent:</w:t>
      </w:r>
    </w:p>
    <w:p w14:paraId="0CBA0E68" w14:textId="77777777" w:rsidR="00F37ED8" w:rsidRDefault="00F37ED8" w:rsidP="00F37ED8">
      <w:pPr>
        <w:pStyle w:val="Pr-formataoHTML"/>
        <w:shd w:val="clear" w:color="auto" w:fill="EEEEEE"/>
        <w:spacing w:line="300" w:lineRule="atLeast"/>
        <w:ind w:left="720"/>
        <w:textAlignment w:val="center"/>
        <w:rPr>
          <w:color w:val="000000"/>
        </w:rPr>
      </w:pPr>
      <w:r>
        <w:rPr>
          <w:color w:val="000000"/>
        </w:rPr>
        <w:t xml:space="preserve">JOIN_ORDER(t1, </w:t>
      </w:r>
      <w:r>
        <w:rPr>
          <w:rStyle w:val="CdigoHTML"/>
          <w:b/>
          <w:bCs/>
          <w:i/>
          <w:iCs/>
          <w:color w:val="000000"/>
          <w:sz w:val="19"/>
          <w:szCs w:val="19"/>
        </w:rPr>
        <w:t>const_tbl</w:t>
      </w:r>
      <w:r>
        <w:rPr>
          <w:color w:val="000000"/>
        </w:rPr>
        <w:t>, t2)</w:t>
      </w:r>
    </w:p>
    <w:p w14:paraId="58C75870" w14:textId="77777777" w:rsidR="00F37ED8" w:rsidRDefault="00F37ED8" w:rsidP="00F37ED8">
      <w:pPr>
        <w:pStyle w:val="Pr-formataoHTML"/>
        <w:shd w:val="clear" w:color="auto" w:fill="EEEEEE"/>
        <w:spacing w:line="300" w:lineRule="atLeast"/>
        <w:ind w:left="720"/>
        <w:textAlignment w:val="center"/>
        <w:rPr>
          <w:color w:val="000000"/>
        </w:rPr>
      </w:pPr>
      <w:r>
        <w:rPr>
          <w:color w:val="000000"/>
        </w:rPr>
        <w:t>JOIN_ORDER(t1, t2)</w:t>
      </w:r>
    </w:p>
    <w:p w14:paraId="7298A46A"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Accepted hints shown in extended </w:t>
      </w:r>
      <w:hyperlink r:id="rId1688" w:anchor="explain" w:tooltip="13.8.2 EXPLAIN Statement" w:history="1">
        <w:r>
          <w:rPr>
            <w:rStyle w:val="CdigoHTML"/>
            <w:b/>
            <w:bCs/>
            <w:color w:val="026789"/>
            <w:u w:val="single"/>
            <w:shd w:val="clear" w:color="auto" w:fill="FFFFFF"/>
          </w:rPr>
          <w:t>EXPLAIN</w:t>
        </w:r>
      </w:hyperlink>
      <w:r>
        <w:rPr>
          <w:rFonts w:ascii="Helvetica" w:hAnsi="Helvetica"/>
          <w:color w:val="000000"/>
          <w:sz w:val="21"/>
          <w:szCs w:val="21"/>
        </w:rPr>
        <w:t> output include </w:t>
      </w:r>
      <w:r>
        <w:rPr>
          <w:rStyle w:val="CdigoHTML"/>
          <w:b/>
          <w:bCs/>
          <w:color w:val="026789"/>
          <w:shd w:val="clear" w:color="auto" w:fill="FFFFFF"/>
        </w:rPr>
        <w:t>const</w:t>
      </w:r>
      <w:r>
        <w:rPr>
          <w:rFonts w:ascii="Helvetica" w:hAnsi="Helvetica"/>
          <w:color w:val="000000"/>
          <w:sz w:val="21"/>
          <w:szCs w:val="21"/>
        </w:rPr>
        <w:t> tables as they were specified.</w:t>
      </w:r>
    </w:p>
    <w:p w14:paraId="64E86DA4" w14:textId="77777777" w:rsidR="00F37ED8" w:rsidRDefault="00F37ED8" w:rsidP="00F37ED8">
      <w:pPr>
        <w:pStyle w:val="NormalWeb"/>
        <w:numPr>
          <w:ilvl w:val="0"/>
          <w:numId w:val="168"/>
        </w:numPr>
        <w:spacing w:line="252" w:lineRule="atLeast"/>
        <w:textAlignment w:val="center"/>
        <w:rPr>
          <w:rFonts w:ascii="Helvetica" w:hAnsi="Helvetica"/>
          <w:color w:val="000000"/>
          <w:sz w:val="21"/>
          <w:szCs w:val="21"/>
        </w:rPr>
      </w:pPr>
      <w:r>
        <w:rPr>
          <w:rFonts w:ascii="Helvetica" w:hAnsi="Helvetica"/>
          <w:color w:val="000000"/>
          <w:sz w:val="21"/>
          <w:szCs w:val="21"/>
        </w:rPr>
        <w:t>Interaction with types of join operations</w:t>
      </w:r>
    </w:p>
    <w:p w14:paraId="43C32596"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MySQL supports several type of joins: </w:t>
      </w:r>
      <w:r>
        <w:rPr>
          <w:rStyle w:val="CdigoHTML"/>
          <w:b/>
          <w:bCs/>
          <w:color w:val="026789"/>
          <w:shd w:val="clear" w:color="auto" w:fill="FFFFFF"/>
        </w:rPr>
        <w:t>LEFT</w:t>
      </w:r>
      <w:r>
        <w:rPr>
          <w:rFonts w:ascii="Helvetica" w:hAnsi="Helvetica"/>
          <w:color w:val="000000"/>
          <w:sz w:val="21"/>
          <w:szCs w:val="21"/>
        </w:rPr>
        <w:t>, </w:t>
      </w:r>
      <w:r>
        <w:rPr>
          <w:rStyle w:val="CdigoHTML"/>
          <w:b/>
          <w:bCs/>
          <w:color w:val="026789"/>
          <w:shd w:val="clear" w:color="auto" w:fill="FFFFFF"/>
        </w:rPr>
        <w:t>RIGHT</w:t>
      </w:r>
      <w:r>
        <w:rPr>
          <w:rFonts w:ascii="Helvetica" w:hAnsi="Helvetica"/>
          <w:color w:val="000000"/>
          <w:sz w:val="21"/>
          <w:szCs w:val="21"/>
        </w:rPr>
        <w:t>, </w:t>
      </w:r>
      <w:r>
        <w:rPr>
          <w:rStyle w:val="CdigoHTML"/>
          <w:b/>
          <w:bCs/>
          <w:color w:val="026789"/>
          <w:shd w:val="clear" w:color="auto" w:fill="FFFFFF"/>
        </w:rPr>
        <w:t>INNER</w:t>
      </w:r>
      <w:r>
        <w:rPr>
          <w:rFonts w:ascii="Helvetica" w:hAnsi="Helvetica"/>
          <w:color w:val="000000"/>
          <w:sz w:val="21"/>
          <w:szCs w:val="21"/>
        </w:rPr>
        <w:t>, </w:t>
      </w:r>
      <w:r>
        <w:rPr>
          <w:rStyle w:val="CdigoHTML"/>
          <w:b/>
          <w:bCs/>
          <w:color w:val="026789"/>
          <w:shd w:val="clear" w:color="auto" w:fill="FFFFFF"/>
        </w:rPr>
        <w:t>CROSS</w:t>
      </w:r>
      <w:r>
        <w:rPr>
          <w:rFonts w:ascii="Helvetica" w:hAnsi="Helvetica"/>
          <w:color w:val="000000"/>
          <w:sz w:val="21"/>
          <w:szCs w:val="21"/>
        </w:rPr>
        <w:t>, </w:t>
      </w:r>
      <w:r>
        <w:rPr>
          <w:rStyle w:val="CdigoHTML"/>
          <w:b/>
          <w:bCs/>
          <w:color w:val="026789"/>
          <w:shd w:val="clear" w:color="auto" w:fill="FFFFFF"/>
        </w:rPr>
        <w:t>STRAIGHT_JOIN</w:t>
      </w:r>
      <w:r>
        <w:rPr>
          <w:rFonts w:ascii="Helvetica" w:hAnsi="Helvetica"/>
          <w:color w:val="000000"/>
          <w:sz w:val="21"/>
          <w:szCs w:val="21"/>
        </w:rPr>
        <w:t>. A hint that conflicts with the specified type of join is ignored with no warning.</w:t>
      </w:r>
    </w:p>
    <w:p w14:paraId="3085D2BF"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Example:</w:t>
      </w:r>
    </w:p>
    <w:p w14:paraId="18F2A867" w14:textId="77777777" w:rsidR="00F37ED8" w:rsidRDefault="00F37ED8" w:rsidP="00F37ED8">
      <w:pPr>
        <w:pStyle w:val="Pr-formataoHTML"/>
        <w:shd w:val="clear" w:color="auto" w:fill="EEEEEE"/>
        <w:spacing w:line="300" w:lineRule="atLeast"/>
        <w:ind w:left="720"/>
        <w:textAlignment w:val="center"/>
        <w:rPr>
          <w:color w:val="000000"/>
        </w:rPr>
      </w:pPr>
      <w:r>
        <w:rPr>
          <w:color w:val="000000"/>
        </w:rPr>
        <w:t>SELECT /*+ JOIN_PREFIX(t1, t2) */FROM t2 LEFT JOIN t1;</w:t>
      </w:r>
    </w:p>
    <w:p w14:paraId="3033480B"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lastRenderedPageBreak/>
        <w:t>Here a conflict occurs between the requested join order in the hint and the order required by the </w:t>
      </w:r>
      <w:r>
        <w:rPr>
          <w:rStyle w:val="CdigoHTML"/>
          <w:b/>
          <w:bCs/>
          <w:color w:val="026789"/>
          <w:shd w:val="clear" w:color="auto" w:fill="FFFFFF"/>
        </w:rPr>
        <w:t>LEFT JOIN</w:t>
      </w:r>
      <w:r>
        <w:rPr>
          <w:rFonts w:ascii="Helvetica" w:hAnsi="Helvetica"/>
          <w:color w:val="000000"/>
          <w:sz w:val="21"/>
          <w:szCs w:val="21"/>
        </w:rPr>
        <w:t>. The hint is ignored with no warning.</w:t>
      </w:r>
    </w:p>
    <w:p w14:paraId="3A5F928E" w14:textId="77777777" w:rsidR="00F37ED8" w:rsidRDefault="00F37ED8" w:rsidP="00F37ED8">
      <w:pPr>
        <w:pStyle w:val="Ttulo4"/>
        <w:shd w:val="clear" w:color="auto" w:fill="FFFFFF"/>
        <w:rPr>
          <w:rFonts w:ascii="Helvetica" w:hAnsi="Helvetica"/>
          <w:color w:val="000000"/>
          <w:sz w:val="29"/>
          <w:szCs w:val="29"/>
        </w:rPr>
      </w:pPr>
      <w:bookmarkStart w:id="459" w:name="optimizer-hints-table-level"/>
      <w:bookmarkEnd w:id="459"/>
      <w:r>
        <w:rPr>
          <w:rFonts w:ascii="Helvetica" w:hAnsi="Helvetica"/>
          <w:color w:val="000000"/>
          <w:sz w:val="29"/>
          <w:szCs w:val="29"/>
        </w:rPr>
        <w:t>Table-Level Optimizer Hints</w:t>
      </w:r>
    </w:p>
    <w:p w14:paraId="7F863324"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Table-level hints affect:</w:t>
      </w:r>
    </w:p>
    <w:p w14:paraId="5A64D8F3" w14:textId="77777777" w:rsidR="00F37ED8" w:rsidRDefault="00F37ED8" w:rsidP="00F37ED8">
      <w:pPr>
        <w:pStyle w:val="NormalWeb"/>
        <w:numPr>
          <w:ilvl w:val="0"/>
          <w:numId w:val="169"/>
        </w:numPr>
        <w:spacing w:line="252" w:lineRule="atLeast"/>
        <w:textAlignment w:val="center"/>
        <w:rPr>
          <w:rFonts w:ascii="Helvetica" w:hAnsi="Helvetica"/>
          <w:color w:val="000000"/>
          <w:sz w:val="21"/>
          <w:szCs w:val="21"/>
        </w:rPr>
      </w:pPr>
      <w:r>
        <w:rPr>
          <w:rFonts w:ascii="Helvetica" w:hAnsi="Helvetica"/>
          <w:color w:val="000000"/>
          <w:sz w:val="21"/>
          <w:szCs w:val="21"/>
        </w:rPr>
        <w:t>Use of the Block Nested-Loop (BNL) and Batched Key Access (BKA) join-processing algorithms (see </w:t>
      </w:r>
      <w:hyperlink r:id="rId1689" w:anchor="bnl-bka-optimization" w:tooltip="8.2.1.12 Block Nested-Loop and Batched Key Access Joins" w:history="1">
        <w:r>
          <w:rPr>
            <w:rStyle w:val="Hyperlink"/>
            <w:rFonts w:ascii="Helvetica" w:hAnsi="Helvetica"/>
            <w:color w:val="00759F"/>
            <w:sz w:val="21"/>
            <w:szCs w:val="21"/>
          </w:rPr>
          <w:t>Section 8.2.1.12, “Block Nested-Loop and Batched Key Access Joins”</w:t>
        </w:r>
      </w:hyperlink>
      <w:r>
        <w:rPr>
          <w:rFonts w:ascii="Helvetica" w:hAnsi="Helvetica"/>
          <w:color w:val="000000"/>
          <w:sz w:val="21"/>
          <w:szCs w:val="21"/>
        </w:rPr>
        <w:t>).</w:t>
      </w:r>
    </w:p>
    <w:p w14:paraId="69E3B944" w14:textId="77777777" w:rsidR="00F37ED8" w:rsidRDefault="00F37ED8" w:rsidP="00F37ED8">
      <w:pPr>
        <w:pStyle w:val="NormalWeb"/>
        <w:numPr>
          <w:ilvl w:val="0"/>
          <w:numId w:val="169"/>
        </w:numPr>
        <w:spacing w:line="252" w:lineRule="atLeast"/>
        <w:textAlignment w:val="center"/>
        <w:rPr>
          <w:rFonts w:ascii="Helvetica" w:hAnsi="Helvetica"/>
          <w:color w:val="000000"/>
          <w:sz w:val="21"/>
          <w:szCs w:val="21"/>
        </w:rPr>
      </w:pPr>
      <w:r>
        <w:rPr>
          <w:rFonts w:ascii="Helvetica" w:hAnsi="Helvetica"/>
          <w:color w:val="000000"/>
          <w:sz w:val="21"/>
          <w:szCs w:val="21"/>
        </w:rPr>
        <w:t>Whether derived tables, view references, or common table expressions should be merged into the outer query block, or materialized using an internal temporary table.</w:t>
      </w:r>
    </w:p>
    <w:p w14:paraId="6047617C" w14:textId="77777777" w:rsidR="00F37ED8" w:rsidRDefault="00F37ED8" w:rsidP="00F37ED8">
      <w:pPr>
        <w:pStyle w:val="NormalWeb"/>
        <w:numPr>
          <w:ilvl w:val="0"/>
          <w:numId w:val="169"/>
        </w:numPr>
        <w:spacing w:line="252" w:lineRule="atLeast"/>
        <w:textAlignment w:val="center"/>
        <w:rPr>
          <w:rFonts w:ascii="Helvetica" w:hAnsi="Helvetica"/>
          <w:color w:val="000000"/>
          <w:sz w:val="21"/>
          <w:szCs w:val="21"/>
        </w:rPr>
      </w:pPr>
      <w:r>
        <w:rPr>
          <w:rFonts w:ascii="Helvetica" w:hAnsi="Helvetica"/>
          <w:color w:val="000000"/>
          <w:sz w:val="21"/>
          <w:szCs w:val="21"/>
        </w:rPr>
        <w:t>Use of the derived table condition pushdown optimization (added in MySQL 8.0.22). See </w:t>
      </w:r>
      <w:hyperlink r:id="rId1690" w:anchor="derived-condition-pushdown-optimization" w:tooltip="8.2.2.5 Derived Condition Pushdown Optimization" w:history="1">
        <w:r>
          <w:rPr>
            <w:rStyle w:val="Hyperlink"/>
            <w:rFonts w:ascii="Helvetica" w:hAnsi="Helvetica"/>
            <w:color w:val="00759F"/>
            <w:sz w:val="21"/>
            <w:szCs w:val="21"/>
          </w:rPr>
          <w:t>Section 8.2.2.5, “Derived Condition Pushdown Optimization”</w:t>
        </w:r>
      </w:hyperlink>
      <w:r>
        <w:rPr>
          <w:rFonts w:ascii="Helvetica" w:hAnsi="Helvetica"/>
          <w:color w:val="000000"/>
          <w:sz w:val="21"/>
          <w:szCs w:val="21"/>
        </w:rPr>
        <w:t>.</w:t>
      </w:r>
    </w:p>
    <w:p w14:paraId="2D73AE96"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These hint types apply to specific tables, or all tables in a query block.</w:t>
      </w:r>
    </w:p>
    <w:p w14:paraId="49FD707B"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Syntax of table-level hints:</w:t>
      </w:r>
    </w:p>
    <w:p w14:paraId="1AD0FD2C" w14:textId="77777777" w:rsidR="00F37ED8" w:rsidRDefault="00F37ED8" w:rsidP="00F37ED8">
      <w:pPr>
        <w:pStyle w:val="Pr-formataoHTML"/>
        <w:shd w:val="clear" w:color="auto" w:fill="EEEEEE"/>
        <w:spacing w:line="300" w:lineRule="atLeast"/>
        <w:rPr>
          <w:color w:val="000000"/>
        </w:rPr>
      </w:pPr>
      <w:r>
        <w:rPr>
          <w:rStyle w:val="CdigoHTML"/>
          <w:b/>
          <w:bCs/>
          <w:i/>
          <w:iCs/>
          <w:color w:val="000000"/>
          <w:sz w:val="19"/>
          <w:szCs w:val="19"/>
        </w:rPr>
        <w:t>hint_name</w:t>
      </w:r>
      <w:r>
        <w:rPr>
          <w:color w:val="000000"/>
        </w:rPr>
        <w:t>([@</w:t>
      </w:r>
      <w:r>
        <w:rPr>
          <w:rStyle w:val="CdigoHTML"/>
          <w:b/>
          <w:bCs/>
          <w:i/>
          <w:iCs/>
          <w:color w:val="000000"/>
          <w:sz w:val="19"/>
          <w:szCs w:val="19"/>
        </w:rPr>
        <w:t>query_block_name</w:t>
      </w:r>
      <w:r>
        <w:rPr>
          <w:color w:val="000000"/>
        </w:rPr>
        <w:t>] [</w:t>
      </w:r>
      <w:r>
        <w:rPr>
          <w:rStyle w:val="CdigoHTML"/>
          <w:b/>
          <w:bCs/>
          <w:i/>
          <w:iCs/>
          <w:color w:val="000000"/>
          <w:sz w:val="19"/>
          <w:szCs w:val="19"/>
        </w:rPr>
        <w:t>tbl_name</w:t>
      </w:r>
      <w:r>
        <w:rPr>
          <w:color w:val="000000"/>
        </w:rPr>
        <w:t xml:space="preserve"> [, </w:t>
      </w:r>
      <w:r>
        <w:rPr>
          <w:rStyle w:val="CdigoHTML"/>
          <w:b/>
          <w:bCs/>
          <w:i/>
          <w:iCs/>
          <w:color w:val="000000"/>
          <w:sz w:val="19"/>
          <w:szCs w:val="19"/>
        </w:rPr>
        <w:t>tbl_name</w:t>
      </w:r>
      <w:r>
        <w:rPr>
          <w:color w:val="000000"/>
        </w:rPr>
        <w:t>] ...])</w:t>
      </w:r>
    </w:p>
    <w:p w14:paraId="5E8D3655" w14:textId="77777777" w:rsidR="00F37ED8" w:rsidRDefault="00F37ED8" w:rsidP="00F37ED8">
      <w:pPr>
        <w:pStyle w:val="Pr-formataoHTML"/>
        <w:shd w:val="clear" w:color="auto" w:fill="EEEEEE"/>
        <w:spacing w:line="300" w:lineRule="atLeast"/>
        <w:rPr>
          <w:color w:val="000000"/>
        </w:rPr>
      </w:pPr>
      <w:r>
        <w:rPr>
          <w:rStyle w:val="CdigoHTML"/>
          <w:b/>
          <w:bCs/>
          <w:i/>
          <w:iCs/>
          <w:color w:val="000000"/>
          <w:sz w:val="19"/>
          <w:szCs w:val="19"/>
        </w:rPr>
        <w:t>hint_name</w:t>
      </w:r>
      <w:r>
        <w:rPr>
          <w:color w:val="000000"/>
        </w:rPr>
        <w:t>([</w:t>
      </w:r>
      <w:r>
        <w:rPr>
          <w:rStyle w:val="CdigoHTML"/>
          <w:b/>
          <w:bCs/>
          <w:i/>
          <w:iCs/>
          <w:color w:val="000000"/>
          <w:sz w:val="19"/>
          <w:szCs w:val="19"/>
        </w:rPr>
        <w:t>tbl_name</w:t>
      </w:r>
      <w:r>
        <w:rPr>
          <w:color w:val="000000"/>
        </w:rPr>
        <w:t>@</w:t>
      </w:r>
      <w:r>
        <w:rPr>
          <w:rStyle w:val="CdigoHTML"/>
          <w:b/>
          <w:bCs/>
          <w:i/>
          <w:iCs/>
          <w:color w:val="000000"/>
          <w:sz w:val="19"/>
          <w:szCs w:val="19"/>
        </w:rPr>
        <w:t>query_block_name</w:t>
      </w:r>
      <w:r>
        <w:rPr>
          <w:color w:val="000000"/>
        </w:rPr>
        <w:t xml:space="preserve"> [, </w:t>
      </w:r>
      <w:r>
        <w:rPr>
          <w:rStyle w:val="CdigoHTML"/>
          <w:b/>
          <w:bCs/>
          <w:i/>
          <w:iCs/>
          <w:color w:val="000000"/>
          <w:sz w:val="19"/>
          <w:szCs w:val="19"/>
        </w:rPr>
        <w:t>tbl_name</w:t>
      </w:r>
      <w:r>
        <w:rPr>
          <w:color w:val="000000"/>
        </w:rPr>
        <w:t>@</w:t>
      </w:r>
      <w:r>
        <w:rPr>
          <w:rStyle w:val="CdigoHTML"/>
          <w:b/>
          <w:bCs/>
          <w:i/>
          <w:iCs/>
          <w:color w:val="000000"/>
          <w:sz w:val="19"/>
          <w:szCs w:val="19"/>
        </w:rPr>
        <w:t>query_block_name</w:t>
      </w:r>
      <w:r>
        <w:rPr>
          <w:color w:val="000000"/>
        </w:rPr>
        <w:t>] ...])</w:t>
      </w:r>
    </w:p>
    <w:p w14:paraId="6A6A414E"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The syntax refers to these terms:</w:t>
      </w:r>
    </w:p>
    <w:p w14:paraId="095832CB" w14:textId="77777777" w:rsidR="00F37ED8" w:rsidRDefault="00F37ED8" w:rsidP="00F37ED8">
      <w:pPr>
        <w:pStyle w:val="NormalWeb"/>
        <w:numPr>
          <w:ilvl w:val="0"/>
          <w:numId w:val="170"/>
        </w:numPr>
        <w:spacing w:line="252" w:lineRule="atLeast"/>
        <w:textAlignment w:val="center"/>
        <w:rPr>
          <w:rFonts w:ascii="Helvetica" w:hAnsi="Helvetica"/>
          <w:color w:val="000000"/>
          <w:sz w:val="21"/>
          <w:szCs w:val="21"/>
        </w:rPr>
      </w:pPr>
      <w:r>
        <w:rPr>
          <w:rStyle w:val="CdigoHTML"/>
          <w:b/>
          <w:bCs/>
          <w:i/>
          <w:iCs/>
          <w:color w:val="000000"/>
        </w:rPr>
        <w:t>hint_name</w:t>
      </w:r>
      <w:r>
        <w:rPr>
          <w:rFonts w:ascii="Helvetica" w:hAnsi="Helvetica"/>
          <w:color w:val="000000"/>
          <w:sz w:val="21"/>
          <w:szCs w:val="21"/>
        </w:rPr>
        <w:t>: These hint names are permitted:</w:t>
      </w:r>
    </w:p>
    <w:p w14:paraId="17A146FA" w14:textId="77777777" w:rsidR="00F37ED8" w:rsidRDefault="00F37ED8" w:rsidP="00F37ED8">
      <w:pPr>
        <w:pStyle w:val="NormalWeb"/>
        <w:numPr>
          <w:ilvl w:val="1"/>
          <w:numId w:val="170"/>
        </w:numPr>
        <w:spacing w:line="252" w:lineRule="atLeast"/>
        <w:textAlignment w:val="center"/>
        <w:rPr>
          <w:rFonts w:ascii="Helvetica" w:hAnsi="Helvetica"/>
          <w:color w:val="000000"/>
          <w:sz w:val="21"/>
          <w:szCs w:val="21"/>
        </w:rPr>
      </w:pPr>
      <w:hyperlink r:id="rId1691" w:anchor="optimizer-hints-table-level" w:tooltip="Table-Level Optimizer Hints" w:history="1">
        <w:r>
          <w:rPr>
            <w:rStyle w:val="CdigoHTML"/>
            <w:b/>
            <w:bCs/>
            <w:color w:val="026789"/>
            <w:u w:val="single"/>
            <w:shd w:val="clear" w:color="auto" w:fill="FFFFFF"/>
          </w:rPr>
          <w:t>BKA</w:t>
        </w:r>
      </w:hyperlink>
      <w:r>
        <w:rPr>
          <w:rFonts w:ascii="Helvetica" w:hAnsi="Helvetica"/>
          <w:color w:val="000000"/>
          <w:sz w:val="21"/>
          <w:szCs w:val="21"/>
        </w:rPr>
        <w:t>, </w:t>
      </w:r>
      <w:hyperlink r:id="rId1692" w:anchor="optimizer-hints-table-level" w:tooltip="Table-Level Optimizer Hints" w:history="1">
        <w:r>
          <w:rPr>
            <w:rStyle w:val="CdigoHTML"/>
            <w:b/>
            <w:bCs/>
            <w:color w:val="026789"/>
            <w:u w:val="single"/>
            <w:shd w:val="clear" w:color="auto" w:fill="FFFFFF"/>
          </w:rPr>
          <w:t>NO_BKA</w:t>
        </w:r>
      </w:hyperlink>
      <w:r>
        <w:rPr>
          <w:rFonts w:ascii="Helvetica" w:hAnsi="Helvetica"/>
          <w:color w:val="000000"/>
          <w:sz w:val="21"/>
          <w:szCs w:val="21"/>
        </w:rPr>
        <w:t>: Enable or disable bacthed key access for the specified tables.</w:t>
      </w:r>
    </w:p>
    <w:p w14:paraId="212CA543" w14:textId="77777777" w:rsidR="00F37ED8" w:rsidRDefault="00F37ED8" w:rsidP="00F37ED8">
      <w:pPr>
        <w:pStyle w:val="NormalWeb"/>
        <w:numPr>
          <w:ilvl w:val="1"/>
          <w:numId w:val="170"/>
        </w:numPr>
        <w:spacing w:line="252" w:lineRule="atLeast"/>
        <w:textAlignment w:val="center"/>
        <w:rPr>
          <w:rFonts w:ascii="Helvetica" w:hAnsi="Helvetica"/>
          <w:color w:val="000000"/>
          <w:sz w:val="21"/>
          <w:szCs w:val="21"/>
        </w:rPr>
      </w:pPr>
      <w:hyperlink r:id="rId1693" w:anchor="optimizer-hints-table-level" w:tooltip="Table-Level Optimizer Hints" w:history="1">
        <w:r>
          <w:rPr>
            <w:rStyle w:val="CdigoHTML"/>
            <w:b/>
            <w:bCs/>
            <w:color w:val="026789"/>
            <w:u w:val="single"/>
            <w:shd w:val="clear" w:color="auto" w:fill="FFFFFF"/>
          </w:rPr>
          <w:t>BNL</w:t>
        </w:r>
      </w:hyperlink>
      <w:r>
        <w:rPr>
          <w:rFonts w:ascii="Helvetica" w:hAnsi="Helvetica"/>
          <w:color w:val="000000"/>
          <w:sz w:val="21"/>
          <w:szCs w:val="21"/>
        </w:rPr>
        <w:t>, </w:t>
      </w:r>
      <w:hyperlink r:id="rId1694" w:anchor="optimizer-hints-table-level" w:tooltip="Table-Level Optimizer Hints" w:history="1">
        <w:r>
          <w:rPr>
            <w:rStyle w:val="CdigoHTML"/>
            <w:b/>
            <w:bCs/>
            <w:color w:val="026789"/>
            <w:u w:val="single"/>
            <w:shd w:val="clear" w:color="auto" w:fill="FFFFFF"/>
          </w:rPr>
          <w:t>NO_BNL</w:t>
        </w:r>
      </w:hyperlink>
      <w:r>
        <w:rPr>
          <w:rFonts w:ascii="Helvetica" w:hAnsi="Helvetica"/>
          <w:color w:val="000000"/>
          <w:sz w:val="21"/>
          <w:szCs w:val="21"/>
        </w:rPr>
        <w:t>: Enable or disable block nested loop for the specified tables. In MySQL 8.0.18 and later, these hints also enable and disable the hash join optimization.</w:t>
      </w:r>
    </w:p>
    <w:p w14:paraId="48CCB6E8" w14:textId="77777777" w:rsidR="00F37ED8" w:rsidRDefault="00F37ED8" w:rsidP="00F37ED8">
      <w:pPr>
        <w:pStyle w:val="listitem"/>
        <w:spacing w:before="0" w:after="0" w:line="252" w:lineRule="atLeast"/>
        <w:ind w:left="1440"/>
        <w:textAlignment w:val="center"/>
        <w:rPr>
          <w:rFonts w:ascii="Helvetica" w:hAnsi="Helvetica"/>
          <w:b/>
          <w:bCs/>
          <w:color w:val="000000"/>
          <w:sz w:val="19"/>
          <w:szCs w:val="19"/>
        </w:rPr>
      </w:pPr>
      <w:r>
        <w:rPr>
          <w:rFonts w:ascii="Helvetica" w:hAnsi="Helvetica"/>
          <w:b/>
          <w:bCs/>
          <w:color w:val="000000"/>
          <w:sz w:val="19"/>
          <w:szCs w:val="19"/>
        </w:rPr>
        <w:t>Note</w:t>
      </w:r>
    </w:p>
    <w:p w14:paraId="7091CBA1" w14:textId="77777777" w:rsidR="00F37ED8" w:rsidRDefault="00F37ED8" w:rsidP="00F37ED8">
      <w:pPr>
        <w:pStyle w:val="NormalWeb"/>
        <w:spacing w:line="252" w:lineRule="atLeast"/>
        <w:ind w:left="1440"/>
        <w:textAlignment w:val="center"/>
        <w:rPr>
          <w:rFonts w:ascii="Helvetica" w:hAnsi="Helvetica"/>
          <w:color w:val="000000"/>
          <w:sz w:val="21"/>
          <w:szCs w:val="21"/>
        </w:rPr>
      </w:pPr>
      <w:r>
        <w:rPr>
          <w:rFonts w:ascii="Helvetica" w:hAnsi="Helvetica"/>
          <w:color w:val="000000"/>
          <w:sz w:val="21"/>
          <w:szCs w:val="21"/>
        </w:rPr>
        <w:t>The block-nested loop optimization is removed in MySQL 8.0.20 and later releases, but these hints continue to be supported for enabling and disabling hash joins.</w:t>
      </w:r>
    </w:p>
    <w:p w14:paraId="243DC82A" w14:textId="77777777" w:rsidR="00F37ED8" w:rsidRDefault="00F37ED8" w:rsidP="00F37ED8">
      <w:pPr>
        <w:pStyle w:val="NormalWeb"/>
        <w:numPr>
          <w:ilvl w:val="1"/>
          <w:numId w:val="170"/>
        </w:numPr>
        <w:spacing w:line="252" w:lineRule="atLeast"/>
        <w:textAlignment w:val="center"/>
        <w:rPr>
          <w:rFonts w:ascii="Helvetica" w:hAnsi="Helvetica"/>
          <w:color w:val="000000"/>
          <w:sz w:val="21"/>
          <w:szCs w:val="21"/>
        </w:rPr>
      </w:pPr>
      <w:hyperlink r:id="rId1695" w:anchor="optimizer-hints-table-level" w:tooltip="Table-Level Optimizer Hints" w:history="1">
        <w:r>
          <w:rPr>
            <w:rStyle w:val="CdigoHTML"/>
            <w:b/>
            <w:bCs/>
            <w:color w:val="026789"/>
            <w:u w:val="single"/>
            <w:shd w:val="clear" w:color="auto" w:fill="FFFFFF"/>
          </w:rPr>
          <w:t>DERIVED_CONDITION_PUSHDOWN</w:t>
        </w:r>
      </w:hyperlink>
      <w:r>
        <w:rPr>
          <w:rFonts w:ascii="Helvetica" w:hAnsi="Helvetica"/>
          <w:color w:val="000000"/>
          <w:sz w:val="21"/>
          <w:szCs w:val="21"/>
        </w:rPr>
        <w:t>, </w:t>
      </w:r>
      <w:hyperlink r:id="rId1696" w:anchor="optimizer-hints-table-level" w:tooltip="Table-Level Optimizer Hints" w:history="1">
        <w:r>
          <w:rPr>
            <w:rStyle w:val="CdigoHTML"/>
            <w:b/>
            <w:bCs/>
            <w:color w:val="026789"/>
            <w:u w:val="single"/>
            <w:shd w:val="clear" w:color="auto" w:fill="FFFFFF"/>
          </w:rPr>
          <w:t>NO_DERIVED_CONDITION_PUSHDOWN</w:t>
        </w:r>
      </w:hyperlink>
      <w:r>
        <w:rPr>
          <w:rFonts w:ascii="Helvetica" w:hAnsi="Helvetica"/>
          <w:color w:val="000000"/>
          <w:sz w:val="21"/>
          <w:szCs w:val="21"/>
        </w:rPr>
        <w:t>: Enable or disable use of derived table condition pushdown for the specified tables (added in MySQL 8.0.22). For more information, see </w:t>
      </w:r>
      <w:hyperlink r:id="rId1697" w:anchor="derived-condition-pushdown-optimization" w:tooltip="8.2.2.5 Derived Condition Pushdown Optimization" w:history="1">
        <w:r>
          <w:rPr>
            <w:rStyle w:val="Hyperlink"/>
            <w:rFonts w:ascii="Helvetica" w:hAnsi="Helvetica"/>
            <w:color w:val="00759F"/>
            <w:sz w:val="21"/>
            <w:szCs w:val="21"/>
          </w:rPr>
          <w:t>Section 8.2.2.5, “Derived Condition Pushdown Optimization”</w:t>
        </w:r>
      </w:hyperlink>
      <w:r>
        <w:rPr>
          <w:rFonts w:ascii="Helvetica" w:hAnsi="Helvetica"/>
          <w:color w:val="000000"/>
          <w:sz w:val="21"/>
          <w:szCs w:val="21"/>
        </w:rPr>
        <w:t>.</w:t>
      </w:r>
    </w:p>
    <w:p w14:paraId="7134C3A7" w14:textId="77777777" w:rsidR="00F37ED8" w:rsidRDefault="00F37ED8" w:rsidP="00F37ED8">
      <w:pPr>
        <w:pStyle w:val="NormalWeb"/>
        <w:numPr>
          <w:ilvl w:val="1"/>
          <w:numId w:val="170"/>
        </w:numPr>
        <w:spacing w:line="252" w:lineRule="atLeast"/>
        <w:textAlignment w:val="center"/>
        <w:rPr>
          <w:rFonts w:ascii="Helvetica" w:hAnsi="Helvetica"/>
          <w:color w:val="000000"/>
          <w:sz w:val="21"/>
          <w:szCs w:val="21"/>
        </w:rPr>
      </w:pPr>
      <w:hyperlink r:id="rId1698" w:anchor="optimizer-hints-table-level" w:tooltip="Table-Level Optimizer Hints" w:history="1">
        <w:r>
          <w:rPr>
            <w:rStyle w:val="CdigoHTML"/>
            <w:b/>
            <w:bCs/>
            <w:color w:val="026789"/>
            <w:u w:val="single"/>
            <w:shd w:val="clear" w:color="auto" w:fill="FFFFFF"/>
          </w:rPr>
          <w:t>HASH_JOIN</w:t>
        </w:r>
      </w:hyperlink>
      <w:r>
        <w:rPr>
          <w:rFonts w:ascii="Helvetica" w:hAnsi="Helvetica"/>
          <w:color w:val="000000"/>
          <w:sz w:val="21"/>
          <w:szCs w:val="21"/>
        </w:rPr>
        <w:t>, </w:t>
      </w:r>
      <w:hyperlink r:id="rId1699" w:anchor="optimizer-hints-table-level" w:tooltip="Table-Level Optimizer Hints" w:history="1">
        <w:r>
          <w:rPr>
            <w:rStyle w:val="CdigoHTML"/>
            <w:b/>
            <w:bCs/>
            <w:color w:val="026789"/>
            <w:u w:val="single"/>
            <w:shd w:val="clear" w:color="auto" w:fill="FFFFFF"/>
          </w:rPr>
          <w:t>NO_HASH_JOIN</w:t>
        </w:r>
      </w:hyperlink>
      <w:r>
        <w:rPr>
          <w:rFonts w:ascii="Helvetica" w:hAnsi="Helvetica"/>
          <w:color w:val="000000"/>
          <w:sz w:val="21"/>
          <w:szCs w:val="21"/>
        </w:rPr>
        <w:t>: Enable or disable use of a hash join for the specified tables (MySQL 8.0.18 only; has no effect in MySQL 8.0.19 or later).</w:t>
      </w:r>
    </w:p>
    <w:p w14:paraId="1042DA0D" w14:textId="77777777" w:rsidR="00F37ED8" w:rsidRDefault="00F37ED8" w:rsidP="00F37ED8">
      <w:pPr>
        <w:pStyle w:val="NormalWeb"/>
        <w:numPr>
          <w:ilvl w:val="1"/>
          <w:numId w:val="170"/>
        </w:numPr>
        <w:spacing w:line="252" w:lineRule="atLeast"/>
        <w:textAlignment w:val="center"/>
        <w:rPr>
          <w:rFonts w:ascii="Helvetica" w:hAnsi="Helvetica"/>
          <w:color w:val="000000"/>
          <w:sz w:val="21"/>
          <w:szCs w:val="21"/>
        </w:rPr>
      </w:pPr>
      <w:hyperlink r:id="rId1700" w:anchor="optimizer-hints-table-level" w:tooltip="Table-Level Optimizer Hints" w:history="1">
        <w:r>
          <w:rPr>
            <w:rStyle w:val="CdigoHTML"/>
            <w:b/>
            <w:bCs/>
            <w:color w:val="026789"/>
            <w:u w:val="single"/>
            <w:shd w:val="clear" w:color="auto" w:fill="FFFFFF"/>
          </w:rPr>
          <w:t>MERGE</w:t>
        </w:r>
      </w:hyperlink>
      <w:r>
        <w:rPr>
          <w:rFonts w:ascii="Helvetica" w:hAnsi="Helvetica"/>
          <w:color w:val="000000"/>
          <w:sz w:val="21"/>
          <w:szCs w:val="21"/>
        </w:rPr>
        <w:t>, </w:t>
      </w:r>
      <w:hyperlink r:id="rId1701" w:anchor="optimizer-hints-table-level" w:tooltip="Table-Level Optimizer Hints" w:history="1">
        <w:r>
          <w:rPr>
            <w:rStyle w:val="CdigoHTML"/>
            <w:b/>
            <w:bCs/>
            <w:color w:val="026789"/>
            <w:u w:val="single"/>
            <w:shd w:val="clear" w:color="auto" w:fill="FFFFFF"/>
          </w:rPr>
          <w:t>NO_MERGE</w:t>
        </w:r>
      </w:hyperlink>
      <w:r>
        <w:rPr>
          <w:rFonts w:ascii="Helvetica" w:hAnsi="Helvetica"/>
          <w:color w:val="000000"/>
          <w:sz w:val="21"/>
          <w:szCs w:val="21"/>
        </w:rPr>
        <w:t>: Enable merging for the specified tables, view references or common table expressions; or disable merging and use materialization instead.</w:t>
      </w:r>
    </w:p>
    <w:p w14:paraId="6FB3EC47" w14:textId="77777777" w:rsidR="00F37ED8" w:rsidRDefault="00F37ED8" w:rsidP="00F37ED8">
      <w:pPr>
        <w:pStyle w:val="listitem"/>
        <w:spacing w:before="0" w:after="0" w:line="252" w:lineRule="atLeast"/>
        <w:ind w:left="720"/>
        <w:textAlignment w:val="center"/>
        <w:rPr>
          <w:rFonts w:ascii="Helvetica" w:hAnsi="Helvetica"/>
          <w:b/>
          <w:bCs/>
          <w:color w:val="000000"/>
          <w:sz w:val="19"/>
          <w:szCs w:val="19"/>
        </w:rPr>
      </w:pPr>
      <w:bookmarkStart w:id="460" w:name="idm46254552060208"/>
      <w:bookmarkStart w:id="461" w:name="idm46254552058720"/>
      <w:bookmarkStart w:id="462" w:name="idm46254552057232"/>
      <w:bookmarkEnd w:id="460"/>
      <w:bookmarkEnd w:id="461"/>
      <w:bookmarkEnd w:id="462"/>
      <w:r>
        <w:rPr>
          <w:rFonts w:ascii="Helvetica" w:hAnsi="Helvetica"/>
          <w:b/>
          <w:bCs/>
          <w:color w:val="000000"/>
          <w:sz w:val="19"/>
          <w:szCs w:val="19"/>
        </w:rPr>
        <w:t>Note</w:t>
      </w:r>
    </w:p>
    <w:p w14:paraId="647C4B8A"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To use a block nested loop or batched key access hint to enable join buffering for any inner table of an outer join, join buffering must be enabled for all inner tables of the outer join.</w:t>
      </w:r>
    </w:p>
    <w:p w14:paraId="0F6ACEC5" w14:textId="77777777" w:rsidR="00F37ED8" w:rsidRDefault="00F37ED8" w:rsidP="00F37ED8">
      <w:pPr>
        <w:pStyle w:val="NormalWeb"/>
        <w:numPr>
          <w:ilvl w:val="0"/>
          <w:numId w:val="170"/>
        </w:numPr>
        <w:spacing w:line="252" w:lineRule="atLeast"/>
        <w:textAlignment w:val="center"/>
        <w:rPr>
          <w:rFonts w:ascii="Helvetica" w:hAnsi="Helvetica"/>
          <w:color w:val="000000"/>
          <w:sz w:val="21"/>
          <w:szCs w:val="21"/>
        </w:rPr>
      </w:pPr>
      <w:r>
        <w:rPr>
          <w:rStyle w:val="CdigoHTML"/>
          <w:b/>
          <w:bCs/>
          <w:i/>
          <w:iCs/>
          <w:color w:val="000000"/>
        </w:rPr>
        <w:t>tbl_name</w:t>
      </w:r>
      <w:r>
        <w:rPr>
          <w:rFonts w:ascii="Helvetica" w:hAnsi="Helvetica"/>
          <w:color w:val="000000"/>
          <w:sz w:val="21"/>
          <w:szCs w:val="21"/>
        </w:rPr>
        <w:t>: The name of a table used in the statement. The hint applies to all tables that it names. If the hint names no tables, it applies to all tables of the query block in which it occurs.</w:t>
      </w:r>
    </w:p>
    <w:p w14:paraId="0F8B02AF"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 xml:space="preserve">If a table has an </w:t>
      </w:r>
      <w:proofErr w:type="gramStart"/>
      <w:r>
        <w:rPr>
          <w:rFonts w:ascii="Helvetica" w:hAnsi="Helvetica"/>
          <w:color w:val="000000"/>
          <w:sz w:val="21"/>
          <w:szCs w:val="21"/>
        </w:rPr>
        <w:t>alias</w:t>
      </w:r>
      <w:proofErr w:type="gramEnd"/>
      <w:r>
        <w:rPr>
          <w:rFonts w:ascii="Helvetica" w:hAnsi="Helvetica"/>
          <w:color w:val="000000"/>
          <w:sz w:val="21"/>
          <w:szCs w:val="21"/>
        </w:rPr>
        <w:t>, hints must refer to the alias, not the table name.</w:t>
      </w:r>
    </w:p>
    <w:p w14:paraId="62F2A001"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Table names in hints cannot be qualified with schema names.</w:t>
      </w:r>
    </w:p>
    <w:p w14:paraId="10F13B8E" w14:textId="77777777" w:rsidR="00F37ED8" w:rsidRDefault="00F37ED8" w:rsidP="00F37ED8">
      <w:pPr>
        <w:pStyle w:val="NormalWeb"/>
        <w:numPr>
          <w:ilvl w:val="0"/>
          <w:numId w:val="170"/>
        </w:numPr>
        <w:spacing w:line="252" w:lineRule="atLeast"/>
        <w:textAlignment w:val="center"/>
        <w:rPr>
          <w:rFonts w:ascii="Helvetica" w:hAnsi="Helvetica"/>
          <w:color w:val="000000"/>
          <w:sz w:val="21"/>
          <w:szCs w:val="21"/>
        </w:rPr>
      </w:pPr>
      <w:r>
        <w:rPr>
          <w:rStyle w:val="CdigoHTML"/>
          <w:b/>
          <w:bCs/>
          <w:i/>
          <w:iCs/>
          <w:color w:val="000000"/>
        </w:rPr>
        <w:t>query_block_name</w:t>
      </w:r>
      <w:r>
        <w:rPr>
          <w:rFonts w:ascii="Helvetica" w:hAnsi="Helvetica"/>
          <w:color w:val="000000"/>
          <w:sz w:val="21"/>
          <w:szCs w:val="21"/>
        </w:rPr>
        <w:t>: The query block to which the hint applies. If the hint includes no leading </w:t>
      </w:r>
      <w:r>
        <w:rPr>
          <w:rStyle w:val="CdigoHTML"/>
          <w:b/>
          <w:bCs/>
          <w:color w:val="026789"/>
          <w:shd w:val="clear" w:color="auto" w:fill="FFFFFF"/>
        </w:rPr>
        <w:t>@</w:t>
      </w:r>
      <w:r>
        <w:rPr>
          <w:rStyle w:val="CdigoHTML"/>
          <w:b/>
          <w:bCs/>
          <w:i/>
          <w:iCs/>
          <w:color w:val="026789"/>
          <w:sz w:val="19"/>
          <w:szCs w:val="19"/>
          <w:shd w:val="clear" w:color="auto" w:fill="FFFFFF"/>
        </w:rPr>
        <w:t>query_block_name</w:t>
      </w:r>
      <w:r>
        <w:rPr>
          <w:rFonts w:ascii="Helvetica" w:hAnsi="Helvetica"/>
          <w:color w:val="000000"/>
          <w:sz w:val="21"/>
          <w:szCs w:val="21"/>
        </w:rPr>
        <w:t>, the hint applies to the query block in which it occurs. For </w:t>
      </w:r>
      <w:r>
        <w:rPr>
          <w:rStyle w:val="CdigoHTML"/>
          <w:b/>
          <w:bCs/>
          <w:i/>
          <w:iCs/>
          <w:color w:val="026789"/>
          <w:sz w:val="19"/>
          <w:szCs w:val="19"/>
          <w:shd w:val="clear" w:color="auto" w:fill="FFFFFF"/>
        </w:rPr>
        <w:t>tbl_name</w:t>
      </w:r>
      <w:r>
        <w:rPr>
          <w:rStyle w:val="CdigoHTML"/>
          <w:b/>
          <w:bCs/>
          <w:color w:val="026789"/>
          <w:shd w:val="clear" w:color="auto" w:fill="FFFFFF"/>
        </w:rPr>
        <w:t>@</w:t>
      </w:r>
      <w:r>
        <w:rPr>
          <w:rStyle w:val="CdigoHTML"/>
          <w:b/>
          <w:bCs/>
          <w:i/>
          <w:iCs/>
          <w:color w:val="026789"/>
          <w:sz w:val="19"/>
          <w:szCs w:val="19"/>
          <w:shd w:val="clear" w:color="auto" w:fill="FFFFFF"/>
        </w:rPr>
        <w:t>query_block_name</w:t>
      </w:r>
      <w:r>
        <w:rPr>
          <w:rFonts w:ascii="Helvetica" w:hAnsi="Helvetica"/>
          <w:color w:val="000000"/>
          <w:sz w:val="21"/>
          <w:szCs w:val="21"/>
        </w:rPr>
        <w:t> syntax, the hint applies to the named table in the named query block. To assign a name to a query block, see </w:t>
      </w:r>
      <w:hyperlink r:id="rId1702" w:anchor="optimizer-hints-query-block-naming" w:tooltip="Optimizer Hints for Naming Query Blocks" w:history="1">
        <w:r>
          <w:rPr>
            <w:rStyle w:val="Hyperlink"/>
            <w:rFonts w:ascii="Helvetica" w:hAnsi="Helvetica"/>
            <w:color w:val="00759F"/>
            <w:sz w:val="21"/>
            <w:szCs w:val="21"/>
          </w:rPr>
          <w:t>Optimizer Hints for Naming Query Blocks</w:t>
        </w:r>
      </w:hyperlink>
      <w:r>
        <w:rPr>
          <w:rFonts w:ascii="Helvetica" w:hAnsi="Helvetica"/>
          <w:color w:val="000000"/>
          <w:sz w:val="21"/>
          <w:szCs w:val="21"/>
        </w:rPr>
        <w:t>.</w:t>
      </w:r>
    </w:p>
    <w:p w14:paraId="11866D5D"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Examples:</w:t>
      </w:r>
    </w:p>
    <w:p w14:paraId="6D1E33CB" w14:textId="77777777" w:rsidR="00F37ED8" w:rsidRDefault="00F37ED8" w:rsidP="00F37ED8">
      <w:pPr>
        <w:pStyle w:val="Pr-formataoHTML"/>
        <w:shd w:val="clear" w:color="auto" w:fill="EEEEEE"/>
        <w:spacing w:line="300" w:lineRule="atLeast"/>
        <w:rPr>
          <w:color w:val="000000"/>
        </w:rPr>
      </w:pPr>
      <w:r>
        <w:rPr>
          <w:color w:val="000000"/>
        </w:rPr>
        <w:lastRenderedPageBreak/>
        <w:t>SELECT /*+ NO_BKA(t1, t2) */ t1.* FROM t1 INNER JOIN t2 INNER JOIN t3;</w:t>
      </w:r>
    </w:p>
    <w:p w14:paraId="3AB5D6A0" w14:textId="77777777" w:rsidR="00F37ED8" w:rsidRDefault="00F37ED8" w:rsidP="00F37ED8">
      <w:pPr>
        <w:pStyle w:val="Pr-formataoHTML"/>
        <w:shd w:val="clear" w:color="auto" w:fill="EEEEEE"/>
        <w:spacing w:line="300" w:lineRule="atLeast"/>
        <w:rPr>
          <w:color w:val="000000"/>
        </w:rPr>
      </w:pPr>
      <w:r>
        <w:rPr>
          <w:color w:val="000000"/>
        </w:rPr>
        <w:t>SELECT /*+ NO_BNL() BKA(t1) */ t1.* FROM t1 INNER JOIN t2 INNER JOIN t3;</w:t>
      </w:r>
    </w:p>
    <w:p w14:paraId="6CF796E8" w14:textId="77777777" w:rsidR="00F37ED8" w:rsidRDefault="00F37ED8" w:rsidP="00F37ED8">
      <w:pPr>
        <w:pStyle w:val="Pr-formataoHTML"/>
        <w:shd w:val="clear" w:color="auto" w:fill="EEEEEE"/>
        <w:spacing w:line="300" w:lineRule="atLeast"/>
        <w:rPr>
          <w:color w:val="000000"/>
        </w:rPr>
      </w:pPr>
      <w:r>
        <w:rPr>
          <w:color w:val="000000"/>
        </w:rPr>
        <w:t>SELECT /*+ NO_MERGE(dt) */ * FROM (SELECT * FROM t1) AS dt;</w:t>
      </w:r>
    </w:p>
    <w:p w14:paraId="716539DD"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A table-level hint applies to tables that receive records from previous tables, not sender tables. Consider this statement:</w:t>
      </w:r>
    </w:p>
    <w:p w14:paraId="5369CF97" w14:textId="77777777" w:rsidR="00F37ED8" w:rsidRDefault="00F37ED8" w:rsidP="00F37ED8">
      <w:pPr>
        <w:pStyle w:val="Pr-formataoHTML"/>
        <w:shd w:val="clear" w:color="auto" w:fill="EEEEEE"/>
        <w:spacing w:line="300" w:lineRule="atLeast"/>
        <w:rPr>
          <w:color w:val="000000"/>
        </w:rPr>
      </w:pPr>
      <w:r>
        <w:rPr>
          <w:color w:val="000000"/>
        </w:rPr>
        <w:t>SELECT /*+ BNL(t2) */ FROM t1, t2;</w:t>
      </w:r>
    </w:p>
    <w:p w14:paraId="1D4DBAE2"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If the optimizer chooses to process </w:t>
      </w:r>
      <w:r>
        <w:rPr>
          <w:rStyle w:val="CdigoHTML"/>
          <w:b/>
          <w:bCs/>
          <w:color w:val="026789"/>
          <w:shd w:val="clear" w:color="auto" w:fill="FFFFFF"/>
        </w:rPr>
        <w:t>t1</w:t>
      </w:r>
      <w:r>
        <w:rPr>
          <w:rFonts w:ascii="Helvetica" w:hAnsi="Helvetica"/>
          <w:color w:val="000000"/>
          <w:sz w:val="21"/>
          <w:szCs w:val="21"/>
        </w:rPr>
        <w:t> first, it applies a Block Nested-Loop join to </w:t>
      </w:r>
      <w:r>
        <w:rPr>
          <w:rStyle w:val="CdigoHTML"/>
          <w:b/>
          <w:bCs/>
          <w:color w:val="026789"/>
          <w:shd w:val="clear" w:color="auto" w:fill="FFFFFF"/>
        </w:rPr>
        <w:t>t2</w:t>
      </w:r>
      <w:r>
        <w:rPr>
          <w:rFonts w:ascii="Helvetica" w:hAnsi="Helvetica"/>
          <w:color w:val="000000"/>
          <w:sz w:val="21"/>
          <w:szCs w:val="21"/>
        </w:rPr>
        <w:t> by buffering the rows from </w:t>
      </w:r>
      <w:r>
        <w:rPr>
          <w:rStyle w:val="CdigoHTML"/>
          <w:b/>
          <w:bCs/>
          <w:color w:val="026789"/>
          <w:shd w:val="clear" w:color="auto" w:fill="FFFFFF"/>
        </w:rPr>
        <w:t>t1</w:t>
      </w:r>
      <w:r>
        <w:rPr>
          <w:rFonts w:ascii="Helvetica" w:hAnsi="Helvetica"/>
          <w:color w:val="000000"/>
          <w:sz w:val="21"/>
          <w:szCs w:val="21"/>
        </w:rPr>
        <w:t> before starting to read from </w:t>
      </w:r>
      <w:r>
        <w:rPr>
          <w:rStyle w:val="CdigoHTML"/>
          <w:b/>
          <w:bCs/>
          <w:color w:val="026789"/>
          <w:shd w:val="clear" w:color="auto" w:fill="FFFFFF"/>
        </w:rPr>
        <w:t>t2</w:t>
      </w:r>
      <w:r>
        <w:rPr>
          <w:rFonts w:ascii="Helvetica" w:hAnsi="Helvetica"/>
          <w:color w:val="000000"/>
          <w:sz w:val="21"/>
          <w:szCs w:val="21"/>
        </w:rPr>
        <w:t>. If the optimizer instead chooses to process </w:t>
      </w:r>
      <w:r>
        <w:rPr>
          <w:rStyle w:val="CdigoHTML"/>
          <w:b/>
          <w:bCs/>
          <w:color w:val="026789"/>
          <w:shd w:val="clear" w:color="auto" w:fill="FFFFFF"/>
        </w:rPr>
        <w:t>t2</w:t>
      </w:r>
      <w:r>
        <w:rPr>
          <w:rFonts w:ascii="Helvetica" w:hAnsi="Helvetica"/>
          <w:color w:val="000000"/>
          <w:sz w:val="21"/>
          <w:szCs w:val="21"/>
        </w:rPr>
        <w:t> first, the hint has no effect because </w:t>
      </w:r>
      <w:r>
        <w:rPr>
          <w:rStyle w:val="CdigoHTML"/>
          <w:b/>
          <w:bCs/>
          <w:color w:val="026789"/>
          <w:shd w:val="clear" w:color="auto" w:fill="FFFFFF"/>
        </w:rPr>
        <w:t>t2</w:t>
      </w:r>
      <w:r>
        <w:rPr>
          <w:rFonts w:ascii="Helvetica" w:hAnsi="Helvetica"/>
          <w:color w:val="000000"/>
          <w:sz w:val="21"/>
          <w:szCs w:val="21"/>
        </w:rPr>
        <w:t> is a sender table.</w:t>
      </w:r>
    </w:p>
    <w:p w14:paraId="4A074093"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For the </w:t>
      </w:r>
      <w:hyperlink r:id="rId1703" w:anchor="optimizer-hints-table-level" w:tooltip="Table-Level Optimizer Hints" w:history="1">
        <w:r>
          <w:rPr>
            <w:rStyle w:val="CdigoHTML"/>
            <w:b/>
            <w:bCs/>
            <w:color w:val="026789"/>
            <w:u w:val="single"/>
            <w:shd w:val="clear" w:color="auto" w:fill="FFFFFF"/>
          </w:rPr>
          <w:t>MERGE</w:t>
        </w:r>
      </w:hyperlink>
      <w:r>
        <w:rPr>
          <w:rFonts w:ascii="Helvetica" w:hAnsi="Helvetica"/>
          <w:color w:val="000000"/>
          <w:sz w:val="21"/>
          <w:szCs w:val="21"/>
        </w:rPr>
        <w:t> and </w:t>
      </w:r>
      <w:hyperlink r:id="rId1704" w:anchor="optimizer-hints-table-level" w:tooltip="Table-Level Optimizer Hints" w:history="1">
        <w:r>
          <w:rPr>
            <w:rStyle w:val="CdigoHTML"/>
            <w:b/>
            <w:bCs/>
            <w:color w:val="026789"/>
            <w:u w:val="single"/>
            <w:shd w:val="clear" w:color="auto" w:fill="FFFFFF"/>
          </w:rPr>
          <w:t>NO_MERGE</w:t>
        </w:r>
      </w:hyperlink>
      <w:r>
        <w:rPr>
          <w:rFonts w:ascii="Helvetica" w:hAnsi="Helvetica"/>
          <w:color w:val="000000"/>
          <w:sz w:val="21"/>
          <w:szCs w:val="21"/>
        </w:rPr>
        <w:t> hints, these precedence rules apply:</w:t>
      </w:r>
    </w:p>
    <w:p w14:paraId="13452464" w14:textId="77777777" w:rsidR="00F37ED8" w:rsidRDefault="00F37ED8" w:rsidP="00F37ED8">
      <w:pPr>
        <w:pStyle w:val="NormalWeb"/>
        <w:numPr>
          <w:ilvl w:val="0"/>
          <w:numId w:val="171"/>
        </w:numPr>
        <w:spacing w:line="252" w:lineRule="atLeast"/>
        <w:textAlignment w:val="center"/>
        <w:rPr>
          <w:rFonts w:ascii="Helvetica" w:hAnsi="Helvetica"/>
          <w:color w:val="000000"/>
          <w:sz w:val="21"/>
          <w:szCs w:val="21"/>
        </w:rPr>
      </w:pPr>
      <w:r>
        <w:rPr>
          <w:rFonts w:ascii="Helvetica" w:hAnsi="Helvetica"/>
          <w:color w:val="000000"/>
          <w:sz w:val="21"/>
          <w:szCs w:val="21"/>
        </w:rPr>
        <w:t>A hint takes precedence over any optimizer heuristic that is not a technical constraint. (If providing a hint as a suggestion has no effect, the optimizer has a reason for ignoring it.)</w:t>
      </w:r>
    </w:p>
    <w:p w14:paraId="5E91D3C3" w14:textId="77777777" w:rsidR="00F37ED8" w:rsidRDefault="00F37ED8" w:rsidP="00F37ED8">
      <w:pPr>
        <w:pStyle w:val="NormalWeb"/>
        <w:numPr>
          <w:ilvl w:val="0"/>
          <w:numId w:val="171"/>
        </w:numPr>
        <w:spacing w:line="252" w:lineRule="atLeast"/>
        <w:textAlignment w:val="center"/>
        <w:rPr>
          <w:rFonts w:ascii="Helvetica" w:hAnsi="Helvetica"/>
          <w:color w:val="000000"/>
          <w:sz w:val="21"/>
          <w:szCs w:val="21"/>
        </w:rPr>
      </w:pPr>
      <w:r>
        <w:rPr>
          <w:rFonts w:ascii="Helvetica" w:hAnsi="Helvetica"/>
          <w:color w:val="000000"/>
          <w:sz w:val="21"/>
          <w:szCs w:val="21"/>
        </w:rPr>
        <w:t>A hint takes precedence over the </w:t>
      </w:r>
      <w:hyperlink r:id="rId1705" w:anchor="optflag_derived-merge" w:history="1">
        <w:r>
          <w:rPr>
            <w:rStyle w:val="CdigoHTML"/>
            <w:b/>
            <w:bCs/>
            <w:color w:val="026789"/>
            <w:u w:val="single"/>
            <w:shd w:val="clear" w:color="auto" w:fill="FFFFFF"/>
          </w:rPr>
          <w:t>derived_merge</w:t>
        </w:r>
      </w:hyperlink>
      <w:r>
        <w:rPr>
          <w:rFonts w:ascii="Helvetica" w:hAnsi="Helvetica"/>
          <w:color w:val="000000"/>
          <w:sz w:val="21"/>
          <w:szCs w:val="21"/>
        </w:rPr>
        <w:t> flag of the </w:t>
      </w:r>
      <w:hyperlink r:id="rId1706" w:anchor="sysvar_optimizer_switch" w:history="1">
        <w:r>
          <w:rPr>
            <w:rStyle w:val="CdigoHTML"/>
            <w:b/>
            <w:bCs/>
            <w:color w:val="026789"/>
            <w:u w:val="single"/>
            <w:shd w:val="clear" w:color="auto" w:fill="FFFFFF"/>
          </w:rPr>
          <w:t>optimizer_switch</w:t>
        </w:r>
      </w:hyperlink>
      <w:r>
        <w:rPr>
          <w:rFonts w:ascii="Helvetica" w:hAnsi="Helvetica"/>
          <w:color w:val="000000"/>
          <w:sz w:val="21"/>
          <w:szCs w:val="21"/>
        </w:rPr>
        <w:t> system variable.</w:t>
      </w:r>
    </w:p>
    <w:p w14:paraId="1B75CBF7" w14:textId="77777777" w:rsidR="00F37ED8" w:rsidRDefault="00F37ED8" w:rsidP="00F37ED8">
      <w:pPr>
        <w:pStyle w:val="NormalWeb"/>
        <w:numPr>
          <w:ilvl w:val="0"/>
          <w:numId w:val="171"/>
        </w:numPr>
        <w:spacing w:line="252" w:lineRule="atLeast"/>
        <w:textAlignment w:val="center"/>
        <w:rPr>
          <w:rFonts w:ascii="Helvetica" w:hAnsi="Helvetica"/>
          <w:color w:val="000000"/>
          <w:sz w:val="21"/>
          <w:szCs w:val="21"/>
        </w:rPr>
      </w:pPr>
      <w:r>
        <w:rPr>
          <w:rFonts w:ascii="Helvetica" w:hAnsi="Helvetica"/>
          <w:color w:val="000000"/>
          <w:sz w:val="21"/>
          <w:szCs w:val="21"/>
        </w:rPr>
        <w:t>For view references, an </w:t>
      </w:r>
      <w:r>
        <w:rPr>
          <w:rStyle w:val="CdigoHTML"/>
          <w:b/>
          <w:bCs/>
          <w:color w:val="026789"/>
          <w:shd w:val="clear" w:color="auto" w:fill="FFFFFF"/>
        </w:rPr>
        <w:t>ALGORITHM={MERGE|TEMPTABLE}</w:t>
      </w:r>
      <w:r>
        <w:rPr>
          <w:rFonts w:ascii="Helvetica" w:hAnsi="Helvetica"/>
          <w:color w:val="000000"/>
          <w:sz w:val="21"/>
          <w:szCs w:val="21"/>
        </w:rPr>
        <w:t> clause in the view definition takes precedence over a hint specified in the query referencing the view.</w:t>
      </w:r>
    </w:p>
    <w:p w14:paraId="111E7A55" w14:textId="77777777" w:rsidR="00F37ED8" w:rsidRDefault="00F37ED8" w:rsidP="00F37ED8">
      <w:pPr>
        <w:pStyle w:val="Ttulo4"/>
        <w:shd w:val="clear" w:color="auto" w:fill="FFFFFF"/>
        <w:rPr>
          <w:rFonts w:ascii="Helvetica" w:hAnsi="Helvetica"/>
          <w:color w:val="000000"/>
          <w:sz w:val="29"/>
          <w:szCs w:val="29"/>
        </w:rPr>
      </w:pPr>
      <w:bookmarkStart w:id="463" w:name="optimizer-hints-index-level"/>
      <w:bookmarkEnd w:id="463"/>
      <w:r>
        <w:rPr>
          <w:rFonts w:ascii="Helvetica" w:hAnsi="Helvetica"/>
          <w:color w:val="000000"/>
          <w:sz w:val="29"/>
          <w:szCs w:val="29"/>
        </w:rPr>
        <w:t>Index-Level Optimizer Hints</w:t>
      </w:r>
    </w:p>
    <w:p w14:paraId="5947B9D0"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Index-level hints affect which index-processing strategies the optimizer uses for particular tables or indexes. These hint types affect use of Index Condition Pushdown (ICP), Multi-Range Read (MRR), Index Merge, and range optimizations (see </w:t>
      </w:r>
      <w:hyperlink r:id="rId1707" w:anchor="select-optimization" w:tooltip="8.2.1 Optimizing SELECT Statements" w:history="1">
        <w:r>
          <w:rPr>
            <w:rStyle w:val="Hyperlink"/>
            <w:rFonts w:ascii="Helvetica" w:hAnsi="Helvetica"/>
            <w:color w:val="00759F"/>
            <w:sz w:val="21"/>
            <w:szCs w:val="21"/>
          </w:rPr>
          <w:t>Section 8.2.1, “Optimizing SELECT Statements”</w:t>
        </w:r>
      </w:hyperlink>
      <w:r>
        <w:rPr>
          <w:rFonts w:ascii="Helvetica" w:hAnsi="Helvetica"/>
          <w:color w:val="000000"/>
          <w:sz w:val="21"/>
          <w:szCs w:val="21"/>
        </w:rPr>
        <w:t>).</w:t>
      </w:r>
    </w:p>
    <w:p w14:paraId="2FB03D7A"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Syntax of index-level hints:</w:t>
      </w:r>
    </w:p>
    <w:p w14:paraId="17332DCA" w14:textId="77777777" w:rsidR="00F37ED8" w:rsidRDefault="00F37ED8" w:rsidP="00F37ED8">
      <w:pPr>
        <w:pStyle w:val="Pr-formataoHTML"/>
        <w:shd w:val="clear" w:color="auto" w:fill="EEEEEE"/>
        <w:spacing w:line="300" w:lineRule="atLeast"/>
        <w:rPr>
          <w:color w:val="000000"/>
        </w:rPr>
      </w:pPr>
      <w:r>
        <w:rPr>
          <w:rStyle w:val="CdigoHTML"/>
          <w:b/>
          <w:bCs/>
          <w:i/>
          <w:iCs/>
          <w:color w:val="000000"/>
          <w:sz w:val="19"/>
          <w:szCs w:val="19"/>
        </w:rPr>
        <w:t>hint_name</w:t>
      </w:r>
      <w:r>
        <w:rPr>
          <w:color w:val="000000"/>
        </w:rPr>
        <w:t>([@</w:t>
      </w:r>
      <w:r>
        <w:rPr>
          <w:rStyle w:val="CdigoHTML"/>
          <w:b/>
          <w:bCs/>
          <w:i/>
          <w:iCs/>
          <w:color w:val="000000"/>
          <w:sz w:val="19"/>
          <w:szCs w:val="19"/>
        </w:rPr>
        <w:t>query_block_name</w:t>
      </w:r>
      <w:r>
        <w:rPr>
          <w:color w:val="000000"/>
        </w:rPr>
        <w:t xml:space="preserve">] </w:t>
      </w:r>
      <w:r>
        <w:rPr>
          <w:rStyle w:val="CdigoHTML"/>
          <w:b/>
          <w:bCs/>
          <w:i/>
          <w:iCs/>
          <w:color w:val="000000"/>
          <w:sz w:val="19"/>
          <w:szCs w:val="19"/>
        </w:rPr>
        <w:t>tbl_name</w:t>
      </w:r>
      <w:r>
        <w:rPr>
          <w:color w:val="000000"/>
        </w:rPr>
        <w:t xml:space="preserve"> [</w:t>
      </w:r>
      <w:r>
        <w:rPr>
          <w:rStyle w:val="CdigoHTML"/>
          <w:b/>
          <w:bCs/>
          <w:i/>
          <w:iCs/>
          <w:color w:val="000000"/>
          <w:sz w:val="19"/>
          <w:szCs w:val="19"/>
        </w:rPr>
        <w:t>index_name</w:t>
      </w:r>
      <w:r>
        <w:rPr>
          <w:color w:val="000000"/>
        </w:rPr>
        <w:t xml:space="preserve"> [, </w:t>
      </w:r>
      <w:r>
        <w:rPr>
          <w:rStyle w:val="CdigoHTML"/>
          <w:b/>
          <w:bCs/>
          <w:i/>
          <w:iCs/>
          <w:color w:val="000000"/>
          <w:sz w:val="19"/>
          <w:szCs w:val="19"/>
        </w:rPr>
        <w:t>index_name</w:t>
      </w:r>
      <w:r>
        <w:rPr>
          <w:color w:val="000000"/>
        </w:rPr>
        <w:t>] ...])</w:t>
      </w:r>
    </w:p>
    <w:p w14:paraId="21706844" w14:textId="77777777" w:rsidR="00F37ED8" w:rsidRDefault="00F37ED8" w:rsidP="00F37ED8">
      <w:pPr>
        <w:pStyle w:val="Pr-formataoHTML"/>
        <w:shd w:val="clear" w:color="auto" w:fill="EEEEEE"/>
        <w:spacing w:line="300" w:lineRule="atLeast"/>
        <w:rPr>
          <w:color w:val="000000"/>
        </w:rPr>
      </w:pPr>
      <w:r>
        <w:rPr>
          <w:rStyle w:val="CdigoHTML"/>
          <w:b/>
          <w:bCs/>
          <w:i/>
          <w:iCs/>
          <w:color w:val="000000"/>
          <w:sz w:val="19"/>
          <w:szCs w:val="19"/>
        </w:rPr>
        <w:t>hint_name</w:t>
      </w:r>
      <w:r>
        <w:rPr>
          <w:color w:val="000000"/>
        </w:rPr>
        <w:t>(</w:t>
      </w:r>
      <w:r>
        <w:rPr>
          <w:rStyle w:val="CdigoHTML"/>
          <w:b/>
          <w:bCs/>
          <w:i/>
          <w:iCs/>
          <w:color w:val="000000"/>
          <w:sz w:val="19"/>
          <w:szCs w:val="19"/>
        </w:rPr>
        <w:t>tbl_name</w:t>
      </w:r>
      <w:r>
        <w:rPr>
          <w:color w:val="000000"/>
        </w:rPr>
        <w:t>@</w:t>
      </w:r>
      <w:r>
        <w:rPr>
          <w:rStyle w:val="CdigoHTML"/>
          <w:b/>
          <w:bCs/>
          <w:i/>
          <w:iCs/>
          <w:color w:val="000000"/>
          <w:sz w:val="19"/>
          <w:szCs w:val="19"/>
        </w:rPr>
        <w:t>query_block_name</w:t>
      </w:r>
      <w:r>
        <w:rPr>
          <w:color w:val="000000"/>
        </w:rPr>
        <w:t xml:space="preserve"> [</w:t>
      </w:r>
      <w:r>
        <w:rPr>
          <w:rStyle w:val="CdigoHTML"/>
          <w:b/>
          <w:bCs/>
          <w:i/>
          <w:iCs/>
          <w:color w:val="000000"/>
          <w:sz w:val="19"/>
          <w:szCs w:val="19"/>
        </w:rPr>
        <w:t>index_name</w:t>
      </w:r>
      <w:r>
        <w:rPr>
          <w:color w:val="000000"/>
        </w:rPr>
        <w:t xml:space="preserve"> [, </w:t>
      </w:r>
      <w:r>
        <w:rPr>
          <w:rStyle w:val="CdigoHTML"/>
          <w:b/>
          <w:bCs/>
          <w:i/>
          <w:iCs/>
          <w:color w:val="000000"/>
          <w:sz w:val="19"/>
          <w:szCs w:val="19"/>
        </w:rPr>
        <w:t>index_name</w:t>
      </w:r>
      <w:r>
        <w:rPr>
          <w:color w:val="000000"/>
        </w:rPr>
        <w:t>] ...])</w:t>
      </w:r>
    </w:p>
    <w:p w14:paraId="705CAFEC"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The syntax refers to these terms:</w:t>
      </w:r>
    </w:p>
    <w:p w14:paraId="2ED5EBEB" w14:textId="77777777" w:rsidR="00F37ED8" w:rsidRDefault="00F37ED8" w:rsidP="00F37ED8">
      <w:pPr>
        <w:pStyle w:val="NormalWeb"/>
        <w:numPr>
          <w:ilvl w:val="0"/>
          <w:numId w:val="172"/>
        </w:numPr>
        <w:spacing w:line="252" w:lineRule="atLeast"/>
        <w:textAlignment w:val="center"/>
        <w:rPr>
          <w:rFonts w:ascii="Helvetica" w:hAnsi="Helvetica"/>
          <w:color w:val="000000"/>
          <w:sz w:val="21"/>
          <w:szCs w:val="21"/>
        </w:rPr>
      </w:pPr>
      <w:r>
        <w:rPr>
          <w:rStyle w:val="CdigoHTML"/>
          <w:b/>
          <w:bCs/>
          <w:i/>
          <w:iCs/>
          <w:color w:val="000000"/>
        </w:rPr>
        <w:t>hint_name</w:t>
      </w:r>
      <w:r>
        <w:rPr>
          <w:rFonts w:ascii="Helvetica" w:hAnsi="Helvetica"/>
          <w:color w:val="000000"/>
          <w:sz w:val="21"/>
          <w:szCs w:val="21"/>
        </w:rPr>
        <w:t>: These hint names are permitted:</w:t>
      </w:r>
    </w:p>
    <w:bookmarkStart w:id="464" w:name="idm46254552019088"/>
    <w:bookmarkStart w:id="465" w:name="idm46254552018016"/>
    <w:bookmarkEnd w:id="464"/>
    <w:bookmarkEnd w:id="465"/>
    <w:p w14:paraId="5FC86186" w14:textId="77777777" w:rsidR="00F37ED8" w:rsidRDefault="00F37ED8" w:rsidP="00F37ED8">
      <w:pPr>
        <w:pStyle w:val="NormalWeb"/>
        <w:numPr>
          <w:ilvl w:val="1"/>
          <w:numId w:val="172"/>
        </w:numPr>
        <w:spacing w:line="252" w:lineRule="atLeast"/>
        <w:textAlignment w:val="center"/>
        <w:rPr>
          <w:rFonts w:ascii="Helvetica" w:hAnsi="Helvetica"/>
          <w:color w:val="000000"/>
          <w:sz w:val="21"/>
          <w:szCs w:val="21"/>
        </w:rPr>
      </w:pPr>
      <w:r>
        <w:rPr>
          <w:rFonts w:ascii="Helvetica" w:hAnsi="Helvetica"/>
          <w:color w:val="000000"/>
          <w:sz w:val="21"/>
          <w:szCs w:val="21"/>
        </w:rPr>
        <w:fldChar w:fldCharType="begin"/>
      </w:r>
      <w:r>
        <w:rPr>
          <w:rFonts w:ascii="Helvetica" w:hAnsi="Helvetica"/>
          <w:color w:val="000000"/>
          <w:sz w:val="21"/>
          <w:szCs w:val="21"/>
        </w:rPr>
        <w:instrText xml:space="preserve"> HYPERLINK "http://www.xiabamiao.com/mysqlman/optimization.html" \l "optimizer-hints-index-level" \o "Index-Level Optimizer Hints" </w:instrText>
      </w:r>
      <w:r>
        <w:rPr>
          <w:rFonts w:ascii="Helvetica" w:hAnsi="Helvetica"/>
          <w:color w:val="000000"/>
          <w:sz w:val="21"/>
          <w:szCs w:val="21"/>
        </w:rPr>
        <w:fldChar w:fldCharType="separate"/>
      </w:r>
      <w:r>
        <w:rPr>
          <w:rStyle w:val="CdigoHTML"/>
          <w:b/>
          <w:bCs/>
          <w:color w:val="026789"/>
          <w:u w:val="single"/>
          <w:shd w:val="clear" w:color="auto" w:fill="FFFFFF"/>
        </w:rPr>
        <w:t>GROUP_INDEX</w:t>
      </w:r>
      <w:r>
        <w:rPr>
          <w:rFonts w:ascii="Helvetica" w:hAnsi="Helvetica"/>
          <w:color w:val="000000"/>
          <w:sz w:val="21"/>
          <w:szCs w:val="21"/>
        </w:rPr>
        <w:fldChar w:fldCharType="end"/>
      </w:r>
      <w:r>
        <w:rPr>
          <w:rFonts w:ascii="Helvetica" w:hAnsi="Helvetica"/>
          <w:color w:val="000000"/>
          <w:sz w:val="21"/>
          <w:szCs w:val="21"/>
        </w:rPr>
        <w:t>, </w:t>
      </w:r>
      <w:hyperlink r:id="rId1708" w:anchor="optimizer-hints-index-level" w:tooltip="Index-Level Optimizer Hints" w:history="1">
        <w:r>
          <w:rPr>
            <w:rStyle w:val="CdigoHTML"/>
            <w:b/>
            <w:bCs/>
            <w:color w:val="026789"/>
            <w:u w:val="single"/>
            <w:shd w:val="clear" w:color="auto" w:fill="FFFFFF"/>
          </w:rPr>
          <w:t>NO_GROUP_INDEX</w:t>
        </w:r>
      </w:hyperlink>
      <w:r>
        <w:rPr>
          <w:rFonts w:ascii="Helvetica" w:hAnsi="Helvetica"/>
          <w:color w:val="000000"/>
          <w:sz w:val="21"/>
          <w:szCs w:val="21"/>
        </w:rPr>
        <w:t>: Enable or disable the specified index or indexes for index scans for </w:t>
      </w:r>
      <w:r>
        <w:rPr>
          <w:rStyle w:val="CdigoHTML"/>
          <w:b/>
          <w:bCs/>
          <w:color w:val="026789"/>
          <w:shd w:val="clear" w:color="auto" w:fill="FFFFFF"/>
        </w:rPr>
        <w:t>GROUP BY</w:t>
      </w:r>
      <w:r>
        <w:rPr>
          <w:rFonts w:ascii="Helvetica" w:hAnsi="Helvetica"/>
          <w:color w:val="000000"/>
          <w:sz w:val="21"/>
          <w:szCs w:val="21"/>
        </w:rPr>
        <w:t> operations. Equivalent to the index hints </w:t>
      </w:r>
      <w:r>
        <w:rPr>
          <w:rStyle w:val="CdigoHTML"/>
          <w:b/>
          <w:bCs/>
          <w:color w:val="026789"/>
          <w:shd w:val="clear" w:color="auto" w:fill="FFFFFF"/>
        </w:rPr>
        <w:t>FORCE INDEX FOR GROUP BY</w:t>
      </w:r>
      <w:r>
        <w:rPr>
          <w:rFonts w:ascii="Helvetica" w:hAnsi="Helvetica"/>
          <w:color w:val="000000"/>
          <w:sz w:val="21"/>
          <w:szCs w:val="21"/>
        </w:rPr>
        <w:t>, </w:t>
      </w:r>
      <w:r>
        <w:rPr>
          <w:rStyle w:val="CdigoHTML"/>
          <w:b/>
          <w:bCs/>
          <w:color w:val="026789"/>
          <w:shd w:val="clear" w:color="auto" w:fill="FFFFFF"/>
        </w:rPr>
        <w:t>IGNORE INDEX FOR GROUP BY</w:t>
      </w:r>
      <w:r>
        <w:rPr>
          <w:rFonts w:ascii="Helvetica" w:hAnsi="Helvetica"/>
          <w:color w:val="000000"/>
          <w:sz w:val="21"/>
          <w:szCs w:val="21"/>
        </w:rPr>
        <w:t>. Available in MySQL 8.0.20 and later.</w:t>
      </w:r>
    </w:p>
    <w:bookmarkStart w:id="466" w:name="idm46254552011232"/>
    <w:bookmarkStart w:id="467" w:name="idm46254552010160"/>
    <w:bookmarkEnd w:id="466"/>
    <w:bookmarkEnd w:id="467"/>
    <w:p w14:paraId="255232A4" w14:textId="77777777" w:rsidR="00F37ED8" w:rsidRDefault="00F37ED8" w:rsidP="00F37ED8">
      <w:pPr>
        <w:pStyle w:val="NormalWeb"/>
        <w:numPr>
          <w:ilvl w:val="1"/>
          <w:numId w:val="172"/>
        </w:numPr>
        <w:spacing w:line="252" w:lineRule="atLeast"/>
        <w:textAlignment w:val="center"/>
        <w:rPr>
          <w:rFonts w:ascii="Helvetica" w:hAnsi="Helvetica"/>
          <w:color w:val="000000"/>
          <w:sz w:val="21"/>
          <w:szCs w:val="21"/>
        </w:rPr>
      </w:pPr>
      <w:r>
        <w:rPr>
          <w:rFonts w:ascii="Helvetica" w:hAnsi="Helvetica"/>
          <w:color w:val="000000"/>
          <w:sz w:val="21"/>
          <w:szCs w:val="21"/>
        </w:rPr>
        <w:fldChar w:fldCharType="begin"/>
      </w:r>
      <w:r>
        <w:rPr>
          <w:rFonts w:ascii="Helvetica" w:hAnsi="Helvetica"/>
          <w:color w:val="000000"/>
          <w:sz w:val="21"/>
          <w:szCs w:val="21"/>
        </w:rPr>
        <w:instrText xml:space="preserve"> HYPERLINK "http://www.xiabamiao.com/mysqlman/optimization.html" \l "optimizer-hints-index-level" \o "Index-Level Optimizer Hints" </w:instrText>
      </w:r>
      <w:r>
        <w:rPr>
          <w:rFonts w:ascii="Helvetica" w:hAnsi="Helvetica"/>
          <w:color w:val="000000"/>
          <w:sz w:val="21"/>
          <w:szCs w:val="21"/>
        </w:rPr>
        <w:fldChar w:fldCharType="separate"/>
      </w:r>
      <w:r>
        <w:rPr>
          <w:rStyle w:val="CdigoHTML"/>
          <w:b/>
          <w:bCs/>
          <w:color w:val="026789"/>
          <w:u w:val="single"/>
          <w:shd w:val="clear" w:color="auto" w:fill="FFFFFF"/>
        </w:rPr>
        <w:t>INDEX</w:t>
      </w:r>
      <w:r>
        <w:rPr>
          <w:rFonts w:ascii="Helvetica" w:hAnsi="Helvetica"/>
          <w:color w:val="000000"/>
          <w:sz w:val="21"/>
          <w:szCs w:val="21"/>
        </w:rPr>
        <w:fldChar w:fldCharType="end"/>
      </w:r>
      <w:r>
        <w:rPr>
          <w:rFonts w:ascii="Helvetica" w:hAnsi="Helvetica"/>
          <w:color w:val="000000"/>
          <w:sz w:val="21"/>
          <w:szCs w:val="21"/>
        </w:rPr>
        <w:t>, </w:t>
      </w:r>
      <w:hyperlink r:id="rId1709" w:anchor="optimizer-hints-index-level" w:tooltip="Index-Level Optimizer Hints" w:history="1">
        <w:r>
          <w:rPr>
            <w:rStyle w:val="CdigoHTML"/>
            <w:b/>
            <w:bCs/>
            <w:color w:val="026789"/>
            <w:u w:val="single"/>
            <w:shd w:val="clear" w:color="auto" w:fill="FFFFFF"/>
          </w:rPr>
          <w:t>NO_INDEX</w:t>
        </w:r>
      </w:hyperlink>
      <w:r>
        <w:rPr>
          <w:rFonts w:ascii="Helvetica" w:hAnsi="Helvetica"/>
          <w:color w:val="000000"/>
          <w:sz w:val="21"/>
          <w:szCs w:val="21"/>
        </w:rPr>
        <w:t>: Acts as the combination of </w:t>
      </w:r>
      <w:hyperlink r:id="rId1710" w:anchor="optimizer-hints-index-level" w:tooltip="Index-Level Optimizer Hints" w:history="1">
        <w:r>
          <w:rPr>
            <w:rStyle w:val="CdigoHTML"/>
            <w:b/>
            <w:bCs/>
            <w:color w:val="026789"/>
            <w:u w:val="single"/>
            <w:shd w:val="clear" w:color="auto" w:fill="FFFFFF"/>
          </w:rPr>
          <w:t>JOIN_INDEX</w:t>
        </w:r>
      </w:hyperlink>
      <w:r>
        <w:rPr>
          <w:rFonts w:ascii="Helvetica" w:hAnsi="Helvetica"/>
          <w:color w:val="000000"/>
          <w:sz w:val="21"/>
          <w:szCs w:val="21"/>
        </w:rPr>
        <w:t>, </w:t>
      </w:r>
      <w:hyperlink r:id="rId1711" w:anchor="optimizer-hints-index-level" w:tooltip="Index-Level Optimizer Hints" w:history="1">
        <w:r>
          <w:rPr>
            <w:rStyle w:val="CdigoHTML"/>
            <w:b/>
            <w:bCs/>
            <w:color w:val="026789"/>
            <w:u w:val="single"/>
            <w:shd w:val="clear" w:color="auto" w:fill="FFFFFF"/>
          </w:rPr>
          <w:t>GROUP_INDEX</w:t>
        </w:r>
      </w:hyperlink>
      <w:r>
        <w:rPr>
          <w:rFonts w:ascii="Helvetica" w:hAnsi="Helvetica"/>
          <w:color w:val="000000"/>
          <w:sz w:val="21"/>
          <w:szCs w:val="21"/>
        </w:rPr>
        <w:t>, and </w:t>
      </w:r>
      <w:hyperlink r:id="rId1712" w:anchor="optimizer-hints-index-level" w:tooltip="Index-Level Optimizer Hints" w:history="1">
        <w:r>
          <w:rPr>
            <w:rStyle w:val="CdigoHTML"/>
            <w:b/>
            <w:bCs/>
            <w:color w:val="026789"/>
            <w:u w:val="single"/>
            <w:shd w:val="clear" w:color="auto" w:fill="FFFFFF"/>
          </w:rPr>
          <w:t>ORDER_INDEX</w:t>
        </w:r>
      </w:hyperlink>
      <w:r>
        <w:rPr>
          <w:rFonts w:ascii="Helvetica" w:hAnsi="Helvetica"/>
          <w:color w:val="000000"/>
          <w:sz w:val="21"/>
          <w:szCs w:val="21"/>
        </w:rPr>
        <w:t>, forcing the server to use the specified index or indexes for any and all scopes, or as the combination of </w:t>
      </w:r>
      <w:hyperlink r:id="rId1713" w:anchor="optimizer-hints-index-level" w:tooltip="Index-Level Optimizer Hints" w:history="1">
        <w:r>
          <w:rPr>
            <w:rStyle w:val="CdigoHTML"/>
            <w:b/>
            <w:bCs/>
            <w:color w:val="026789"/>
            <w:u w:val="single"/>
            <w:shd w:val="clear" w:color="auto" w:fill="FFFFFF"/>
          </w:rPr>
          <w:t>NO_JOIN_INDEX</w:t>
        </w:r>
      </w:hyperlink>
      <w:r>
        <w:rPr>
          <w:rFonts w:ascii="Helvetica" w:hAnsi="Helvetica"/>
          <w:color w:val="000000"/>
          <w:sz w:val="21"/>
          <w:szCs w:val="21"/>
        </w:rPr>
        <w:t>, </w:t>
      </w:r>
      <w:hyperlink r:id="rId1714" w:anchor="optimizer-hints-index-level" w:tooltip="Index-Level Optimizer Hints" w:history="1">
        <w:r>
          <w:rPr>
            <w:rStyle w:val="CdigoHTML"/>
            <w:b/>
            <w:bCs/>
            <w:color w:val="026789"/>
            <w:u w:val="single"/>
            <w:shd w:val="clear" w:color="auto" w:fill="FFFFFF"/>
          </w:rPr>
          <w:t>NO_GROUP_INDEX</w:t>
        </w:r>
      </w:hyperlink>
      <w:r>
        <w:rPr>
          <w:rFonts w:ascii="Helvetica" w:hAnsi="Helvetica"/>
          <w:color w:val="000000"/>
          <w:sz w:val="21"/>
          <w:szCs w:val="21"/>
        </w:rPr>
        <w:t>, and </w:t>
      </w:r>
      <w:hyperlink r:id="rId1715" w:anchor="optimizer-hints-index-level" w:tooltip="Index-Level Optimizer Hints" w:history="1">
        <w:r>
          <w:rPr>
            <w:rStyle w:val="CdigoHTML"/>
            <w:b/>
            <w:bCs/>
            <w:color w:val="026789"/>
            <w:u w:val="single"/>
            <w:shd w:val="clear" w:color="auto" w:fill="FFFFFF"/>
          </w:rPr>
          <w:t>NO_ORDER_INDEX</w:t>
        </w:r>
      </w:hyperlink>
      <w:r>
        <w:rPr>
          <w:rFonts w:ascii="Helvetica" w:hAnsi="Helvetica"/>
          <w:color w:val="000000"/>
          <w:sz w:val="21"/>
          <w:szCs w:val="21"/>
        </w:rPr>
        <w:t>, which causes the server to ignore the specified index or indexes for any and all scopes. Equivalent to </w:t>
      </w:r>
      <w:r>
        <w:rPr>
          <w:rStyle w:val="CdigoHTML"/>
          <w:b/>
          <w:bCs/>
          <w:color w:val="026789"/>
          <w:shd w:val="clear" w:color="auto" w:fill="FFFFFF"/>
        </w:rPr>
        <w:t>FORCE INDEX</w:t>
      </w:r>
      <w:r>
        <w:rPr>
          <w:rFonts w:ascii="Helvetica" w:hAnsi="Helvetica"/>
          <w:color w:val="000000"/>
          <w:sz w:val="21"/>
          <w:szCs w:val="21"/>
        </w:rPr>
        <w:t>, </w:t>
      </w:r>
      <w:r>
        <w:rPr>
          <w:rStyle w:val="CdigoHTML"/>
          <w:b/>
          <w:bCs/>
          <w:color w:val="026789"/>
          <w:shd w:val="clear" w:color="auto" w:fill="FFFFFF"/>
        </w:rPr>
        <w:t>IGNORE INDEX</w:t>
      </w:r>
      <w:r>
        <w:rPr>
          <w:rFonts w:ascii="Helvetica" w:hAnsi="Helvetica"/>
          <w:color w:val="000000"/>
          <w:sz w:val="21"/>
          <w:szCs w:val="21"/>
        </w:rPr>
        <w:t>. Available beginning with MySQL 8.0.20.</w:t>
      </w:r>
    </w:p>
    <w:bookmarkStart w:id="468" w:name="idm46254551996352"/>
    <w:bookmarkStart w:id="469" w:name="idm46254551995280"/>
    <w:bookmarkEnd w:id="468"/>
    <w:bookmarkEnd w:id="469"/>
    <w:p w14:paraId="5D6D72B3" w14:textId="77777777" w:rsidR="00F37ED8" w:rsidRDefault="00F37ED8" w:rsidP="00F37ED8">
      <w:pPr>
        <w:pStyle w:val="NormalWeb"/>
        <w:numPr>
          <w:ilvl w:val="1"/>
          <w:numId w:val="172"/>
        </w:numPr>
        <w:spacing w:line="252" w:lineRule="atLeast"/>
        <w:textAlignment w:val="center"/>
        <w:rPr>
          <w:rFonts w:ascii="Helvetica" w:hAnsi="Helvetica"/>
          <w:color w:val="000000"/>
          <w:sz w:val="21"/>
          <w:szCs w:val="21"/>
        </w:rPr>
      </w:pPr>
      <w:r>
        <w:rPr>
          <w:rFonts w:ascii="Helvetica" w:hAnsi="Helvetica"/>
          <w:color w:val="000000"/>
          <w:sz w:val="21"/>
          <w:szCs w:val="21"/>
        </w:rPr>
        <w:fldChar w:fldCharType="begin"/>
      </w:r>
      <w:r>
        <w:rPr>
          <w:rFonts w:ascii="Helvetica" w:hAnsi="Helvetica"/>
          <w:color w:val="000000"/>
          <w:sz w:val="21"/>
          <w:szCs w:val="21"/>
        </w:rPr>
        <w:instrText xml:space="preserve"> HYPERLINK "http://www.xiabamiao.com/mysqlman/optimization.html" \l "optimizer-hints-index-level" \o "Index-Level Optimizer Hints" </w:instrText>
      </w:r>
      <w:r>
        <w:rPr>
          <w:rFonts w:ascii="Helvetica" w:hAnsi="Helvetica"/>
          <w:color w:val="000000"/>
          <w:sz w:val="21"/>
          <w:szCs w:val="21"/>
        </w:rPr>
        <w:fldChar w:fldCharType="separate"/>
      </w:r>
      <w:r>
        <w:rPr>
          <w:rStyle w:val="CdigoHTML"/>
          <w:b/>
          <w:bCs/>
          <w:color w:val="026789"/>
          <w:u w:val="single"/>
          <w:shd w:val="clear" w:color="auto" w:fill="FFFFFF"/>
        </w:rPr>
        <w:t>INDEX_MERGE</w:t>
      </w:r>
      <w:r>
        <w:rPr>
          <w:rFonts w:ascii="Helvetica" w:hAnsi="Helvetica"/>
          <w:color w:val="000000"/>
          <w:sz w:val="21"/>
          <w:szCs w:val="21"/>
        </w:rPr>
        <w:fldChar w:fldCharType="end"/>
      </w:r>
      <w:r>
        <w:rPr>
          <w:rFonts w:ascii="Helvetica" w:hAnsi="Helvetica"/>
          <w:color w:val="000000"/>
          <w:sz w:val="21"/>
          <w:szCs w:val="21"/>
        </w:rPr>
        <w:t>, </w:t>
      </w:r>
      <w:hyperlink r:id="rId1716" w:anchor="optimizer-hints-index-level" w:tooltip="Index-Level Optimizer Hints" w:history="1">
        <w:r>
          <w:rPr>
            <w:rStyle w:val="CdigoHTML"/>
            <w:b/>
            <w:bCs/>
            <w:color w:val="026789"/>
            <w:u w:val="single"/>
            <w:shd w:val="clear" w:color="auto" w:fill="FFFFFF"/>
          </w:rPr>
          <w:t>NO_INDEX_MERGE</w:t>
        </w:r>
      </w:hyperlink>
      <w:r>
        <w:rPr>
          <w:rFonts w:ascii="Helvetica" w:hAnsi="Helvetica"/>
          <w:color w:val="000000"/>
          <w:sz w:val="21"/>
          <w:szCs w:val="21"/>
        </w:rPr>
        <w:t>: Enable or disable the Index Merge access method for the specified table or indexes. For information about this access method, see </w:t>
      </w:r>
      <w:hyperlink r:id="rId1717" w:anchor="index-merge-optimization" w:tooltip="8.2.1.3 Index Merge Optimization" w:history="1">
        <w:r>
          <w:rPr>
            <w:rStyle w:val="Hyperlink"/>
            <w:rFonts w:ascii="Helvetica" w:hAnsi="Helvetica"/>
            <w:color w:val="00759F"/>
            <w:sz w:val="21"/>
            <w:szCs w:val="21"/>
          </w:rPr>
          <w:t>Section 8.2.1.3, “Index Merge Optimization”</w:t>
        </w:r>
      </w:hyperlink>
      <w:r>
        <w:rPr>
          <w:rFonts w:ascii="Helvetica" w:hAnsi="Helvetica"/>
          <w:color w:val="000000"/>
          <w:sz w:val="21"/>
          <w:szCs w:val="21"/>
        </w:rPr>
        <w:t>. These hints apply to all three Index Merge algorithms.</w:t>
      </w:r>
    </w:p>
    <w:p w14:paraId="4AD634EA" w14:textId="77777777" w:rsidR="00F37ED8" w:rsidRDefault="00F37ED8" w:rsidP="00F37ED8">
      <w:pPr>
        <w:pStyle w:val="NormalWeb"/>
        <w:spacing w:line="252" w:lineRule="atLeast"/>
        <w:ind w:left="1440"/>
        <w:textAlignment w:val="center"/>
        <w:rPr>
          <w:rFonts w:ascii="Helvetica" w:hAnsi="Helvetica"/>
          <w:color w:val="000000"/>
          <w:sz w:val="21"/>
          <w:szCs w:val="21"/>
        </w:rPr>
      </w:pPr>
      <w:r>
        <w:rPr>
          <w:rFonts w:ascii="Helvetica" w:hAnsi="Helvetica"/>
          <w:color w:val="000000"/>
          <w:sz w:val="21"/>
          <w:szCs w:val="21"/>
        </w:rPr>
        <w:t>The </w:t>
      </w:r>
      <w:hyperlink r:id="rId1718" w:anchor="optimizer-hints-index-level" w:tooltip="Index-Level Optimizer Hints" w:history="1">
        <w:r>
          <w:rPr>
            <w:rStyle w:val="CdigoHTML"/>
            <w:b/>
            <w:bCs/>
            <w:color w:val="026789"/>
            <w:u w:val="single"/>
            <w:shd w:val="clear" w:color="auto" w:fill="FFFFFF"/>
          </w:rPr>
          <w:t>INDEX_MERGE</w:t>
        </w:r>
      </w:hyperlink>
      <w:r>
        <w:rPr>
          <w:rFonts w:ascii="Helvetica" w:hAnsi="Helvetica"/>
          <w:color w:val="000000"/>
          <w:sz w:val="21"/>
          <w:szCs w:val="21"/>
        </w:rPr>
        <w:t> hint forces the optimizer to use Index Merge for the specified table using the specified set of indexes. If no index is specified, the optimizer considers all possible index combinations and selects the least expensive one. The hint may be ignored if the index combination is inapplicable to the given statement.</w:t>
      </w:r>
    </w:p>
    <w:p w14:paraId="16B8C077" w14:textId="77777777" w:rsidR="00F37ED8" w:rsidRDefault="00F37ED8" w:rsidP="00F37ED8">
      <w:pPr>
        <w:pStyle w:val="NormalWeb"/>
        <w:spacing w:line="252" w:lineRule="atLeast"/>
        <w:ind w:left="1440"/>
        <w:textAlignment w:val="center"/>
        <w:rPr>
          <w:rFonts w:ascii="Helvetica" w:hAnsi="Helvetica"/>
          <w:color w:val="000000"/>
          <w:sz w:val="21"/>
          <w:szCs w:val="21"/>
        </w:rPr>
      </w:pPr>
      <w:r>
        <w:rPr>
          <w:rFonts w:ascii="Helvetica" w:hAnsi="Helvetica"/>
          <w:color w:val="000000"/>
          <w:sz w:val="21"/>
          <w:szCs w:val="21"/>
        </w:rPr>
        <w:t>The </w:t>
      </w:r>
      <w:hyperlink r:id="rId1719" w:anchor="optimizer-hints-index-level" w:tooltip="Index-Level Optimizer Hints" w:history="1">
        <w:r>
          <w:rPr>
            <w:rStyle w:val="CdigoHTML"/>
            <w:b/>
            <w:bCs/>
            <w:color w:val="026789"/>
            <w:u w:val="single"/>
            <w:shd w:val="clear" w:color="auto" w:fill="FFFFFF"/>
          </w:rPr>
          <w:t>NO_INDEX_MERGE</w:t>
        </w:r>
      </w:hyperlink>
      <w:r>
        <w:rPr>
          <w:rFonts w:ascii="Helvetica" w:hAnsi="Helvetica"/>
          <w:color w:val="000000"/>
          <w:sz w:val="21"/>
          <w:szCs w:val="21"/>
        </w:rPr>
        <w:t> hint disables Index Merge combinations that involve any of the specified indexes. If the hint specifies no indexes, Index Merge is not permitted for the table.</w:t>
      </w:r>
    </w:p>
    <w:bookmarkStart w:id="470" w:name="idm46254551985904"/>
    <w:bookmarkStart w:id="471" w:name="idm46254551984832"/>
    <w:bookmarkEnd w:id="470"/>
    <w:bookmarkEnd w:id="471"/>
    <w:p w14:paraId="48BC4556" w14:textId="77777777" w:rsidR="00F37ED8" w:rsidRDefault="00F37ED8" w:rsidP="00F37ED8">
      <w:pPr>
        <w:pStyle w:val="NormalWeb"/>
        <w:numPr>
          <w:ilvl w:val="1"/>
          <w:numId w:val="172"/>
        </w:numPr>
        <w:spacing w:line="252" w:lineRule="atLeast"/>
        <w:textAlignment w:val="center"/>
        <w:rPr>
          <w:rFonts w:ascii="Helvetica" w:hAnsi="Helvetica"/>
          <w:color w:val="000000"/>
          <w:sz w:val="21"/>
          <w:szCs w:val="21"/>
        </w:rPr>
      </w:pPr>
      <w:r>
        <w:rPr>
          <w:rFonts w:ascii="Helvetica" w:hAnsi="Helvetica"/>
          <w:color w:val="000000"/>
          <w:sz w:val="21"/>
          <w:szCs w:val="21"/>
        </w:rPr>
        <w:fldChar w:fldCharType="begin"/>
      </w:r>
      <w:r>
        <w:rPr>
          <w:rFonts w:ascii="Helvetica" w:hAnsi="Helvetica"/>
          <w:color w:val="000000"/>
          <w:sz w:val="21"/>
          <w:szCs w:val="21"/>
        </w:rPr>
        <w:instrText xml:space="preserve"> HYPERLINK "http://www.xiabamiao.com/mysqlman/optimization.html" \l "optimizer-hints-index-level" \o "Index-Level Optimizer Hints" </w:instrText>
      </w:r>
      <w:r>
        <w:rPr>
          <w:rFonts w:ascii="Helvetica" w:hAnsi="Helvetica"/>
          <w:color w:val="000000"/>
          <w:sz w:val="21"/>
          <w:szCs w:val="21"/>
        </w:rPr>
        <w:fldChar w:fldCharType="separate"/>
      </w:r>
      <w:r>
        <w:rPr>
          <w:rStyle w:val="CdigoHTML"/>
          <w:b/>
          <w:bCs/>
          <w:color w:val="026789"/>
          <w:u w:val="single"/>
          <w:shd w:val="clear" w:color="auto" w:fill="FFFFFF"/>
        </w:rPr>
        <w:t>JOIN_INDEX</w:t>
      </w:r>
      <w:r>
        <w:rPr>
          <w:rFonts w:ascii="Helvetica" w:hAnsi="Helvetica"/>
          <w:color w:val="000000"/>
          <w:sz w:val="21"/>
          <w:szCs w:val="21"/>
        </w:rPr>
        <w:fldChar w:fldCharType="end"/>
      </w:r>
      <w:r>
        <w:rPr>
          <w:rFonts w:ascii="Helvetica" w:hAnsi="Helvetica"/>
          <w:color w:val="000000"/>
          <w:sz w:val="21"/>
          <w:szCs w:val="21"/>
        </w:rPr>
        <w:t>, </w:t>
      </w:r>
      <w:hyperlink r:id="rId1720" w:anchor="optimizer-hints-index-level" w:tooltip="Index-Level Optimizer Hints" w:history="1">
        <w:r>
          <w:rPr>
            <w:rStyle w:val="CdigoHTML"/>
            <w:b/>
            <w:bCs/>
            <w:color w:val="026789"/>
            <w:u w:val="single"/>
            <w:shd w:val="clear" w:color="auto" w:fill="FFFFFF"/>
          </w:rPr>
          <w:t>NO_JOIN_INDEX</w:t>
        </w:r>
      </w:hyperlink>
      <w:r>
        <w:rPr>
          <w:rFonts w:ascii="Helvetica" w:hAnsi="Helvetica"/>
          <w:color w:val="000000"/>
          <w:sz w:val="21"/>
          <w:szCs w:val="21"/>
        </w:rPr>
        <w:t>: Forces MySQL to use or ignore the specified index or indexes for any access method, such as </w:t>
      </w:r>
      <w:r>
        <w:rPr>
          <w:rStyle w:val="CdigoHTML"/>
          <w:b/>
          <w:bCs/>
          <w:color w:val="026789"/>
          <w:shd w:val="clear" w:color="auto" w:fill="FFFFFF"/>
        </w:rPr>
        <w:t>ref</w:t>
      </w:r>
      <w:r>
        <w:rPr>
          <w:rFonts w:ascii="Helvetica" w:hAnsi="Helvetica"/>
          <w:color w:val="000000"/>
          <w:sz w:val="21"/>
          <w:szCs w:val="21"/>
        </w:rPr>
        <w:t>, </w:t>
      </w:r>
      <w:r>
        <w:rPr>
          <w:rStyle w:val="CdigoHTML"/>
          <w:b/>
          <w:bCs/>
          <w:color w:val="026789"/>
          <w:shd w:val="clear" w:color="auto" w:fill="FFFFFF"/>
        </w:rPr>
        <w:t>range</w:t>
      </w:r>
      <w:r>
        <w:rPr>
          <w:rFonts w:ascii="Helvetica" w:hAnsi="Helvetica"/>
          <w:color w:val="000000"/>
          <w:sz w:val="21"/>
          <w:szCs w:val="21"/>
        </w:rPr>
        <w:t>, </w:t>
      </w:r>
      <w:hyperlink r:id="rId1721" w:anchor="optflag_index-merge" w:history="1">
        <w:r>
          <w:rPr>
            <w:rStyle w:val="CdigoHTML"/>
            <w:b/>
            <w:bCs/>
            <w:color w:val="026789"/>
            <w:u w:val="single"/>
            <w:shd w:val="clear" w:color="auto" w:fill="FFFFFF"/>
          </w:rPr>
          <w:t>index_merge</w:t>
        </w:r>
      </w:hyperlink>
      <w:r>
        <w:rPr>
          <w:rFonts w:ascii="Helvetica" w:hAnsi="Helvetica"/>
          <w:color w:val="000000"/>
          <w:sz w:val="21"/>
          <w:szCs w:val="21"/>
        </w:rPr>
        <w:t>, and so on. Equivalent to </w:t>
      </w:r>
      <w:r>
        <w:rPr>
          <w:rStyle w:val="CdigoHTML"/>
          <w:b/>
          <w:bCs/>
          <w:color w:val="026789"/>
          <w:shd w:val="clear" w:color="auto" w:fill="FFFFFF"/>
        </w:rPr>
        <w:t>FORCE INDEX FOR JOIN</w:t>
      </w:r>
      <w:r>
        <w:rPr>
          <w:rFonts w:ascii="Helvetica" w:hAnsi="Helvetica"/>
          <w:color w:val="000000"/>
          <w:sz w:val="21"/>
          <w:szCs w:val="21"/>
        </w:rPr>
        <w:t>, </w:t>
      </w:r>
      <w:r>
        <w:rPr>
          <w:rStyle w:val="CdigoHTML"/>
          <w:b/>
          <w:bCs/>
          <w:color w:val="026789"/>
          <w:shd w:val="clear" w:color="auto" w:fill="FFFFFF"/>
        </w:rPr>
        <w:t>IGNORE INDEX FOR JOIN</w:t>
      </w:r>
      <w:r>
        <w:rPr>
          <w:rFonts w:ascii="Helvetica" w:hAnsi="Helvetica"/>
          <w:color w:val="000000"/>
          <w:sz w:val="21"/>
          <w:szCs w:val="21"/>
        </w:rPr>
        <w:t>. Available in MySQL 8.0.20 and later.</w:t>
      </w:r>
    </w:p>
    <w:bookmarkStart w:id="472" w:name="idm46254551976272"/>
    <w:bookmarkStart w:id="473" w:name="idm46254551975232"/>
    <w:bookmarkEnd w:id="472"/>
    <w:bookmarkEnd w:id="473"/>
    <w:p w14:paraId="79BCBF3E" w14:textId="77777777" w:rsidR="00F37ED8" w:rsidRDefault="00F37ED8" w:rsidP="00F37ED8">
      <w:pPr>
        <w:pStyle w:val="NormalWeb"/>
        <w:numPr>
          <w:ilvl w:val="1"/>
          <w:numId w:val="172"/>
        </w:numPr>
        <w:spacing w:line="252" w:lineRule="atLeast"/>
        <w:textAlignment w:val="center"/>
        <w:rPr>
          <w:rFonts w:ascii="Helvetica" w:hAnsi="Helvetica"/>
          <w:color w:val="000000"/>
          <w:sz w:val="21"/>
          <w:szCs w:val="21"/>
        </w:rPr>
      </w:pPr>
      <w:r>
        <w:rPr>
          <w:rFonts w:ascii="Helvetica" w:hAnsi="Helvetica"/>
          <w:color w:val="000000"/>
          <w:sz w:val="21"/>
          <w:szCs w:val="21"/>
        </w:rPr>
        <w:lastRenderedPageBreak/>
        <w:fldChar w:fldCharType="begin"/>
      </w:r>
      <w:r>
        <w:rPr>
          <w:rFonts w:ascii="Helvetica" w:hAnsi="Helvetica"/>
          <w:color w:val="000000"/>
          <w:sz w:val="21"/>
          <w:szCs w:val="21"/>
        </w:rPr>
        <w:instrText xml:space="preserve"> HYPERLINK "http://www.xiabamiao.com/mysqlman/optimization.html" \l "optimizer-hints-index-level" \o "Index-Level Optimizer Hints" </w:instrText>
      </w:r>
      <w:r>
        <w:rPr>
          <w:rFonts w:ascii="Helvetica" w:hAnsi="Helvetica"/>
          <w:color w:val="000000"/>
          <w:sz w:val="21"/>
          <w:szCs w:val="21"/>
        </w:rPr>
        <w:fldChar w:fldCharType="separate"/>
      </w:r>
      <w:r>
        <w:rPr>
          <w:rStyle w:val="CdigoHTML"/>
          <w:b/>
          <w:bCs/>
          <w:color w:val="026789"/>
          <w:u w:val="single"/>
          <w:shd w:val="clear" w:color="auto" w:fill="FFFFFF"/>
        </w:rPr>
        <w:t>MRR</w:t>
      </w:r>
      <w:r>
        <w:rPr>
          <w:rFonts w:ascii="Helvetica" w:hAnsi="Helvetica"/>
          <w:color w:val="000000"/>
          <w:sz w:val="21"/>
          <w:szCs w:val="21"/>
        </w:rPr>
        <w:fldChar w:fldCharType="end"/>
      </w:r>
      <w:r>
        <w:rPr>
          <w:rFonts w:ascii="Helvetica" w:hAnsi="Helvetica"/>
          <w:color w:val="000000"/>
          <w:sz w:val="21"/>
          <w:szCs w:val="21"/>
        </w:rPr>
        <w:t>, </w:t>
      </w:r>
      <w:hyperlink r:id="rId1722" w:anchor="optimizer-hints-index-level" w:tooltip="Index-Level Optimizer Hints" w:history="1">
        <w:r>
          <w:rPr>
            <w:rStyle w:val="CdigoHTML"/>
            <w:b/>
            <w:bCs/>
            <w:color w:val="026789"/>
            <w:u w:val="single"/>
            <w:shd w:val="clear" w:color="auto" w:fill="FFFFFF"/>
          </w:rPr>
          <w:t>NO_MRR</w:t>
        </w:r>
      </w:hyperlink>
      <w:r>
        <w:rPr>
          <w:rFonts w:ascii="Helvetica" w:hAnsi="Helvetica"/>
          <w:color w:val="000000"/>
          <w:sz w:val="21"/>
          <w:szCs w:val="21"/>
        </w:rPr>
        <w:t>: Enable or disable MRR for the specified table or indexes. MRR hints apply only to </w:t>
      </w:r>
      <w:r>
        <w:rPr>
          <w:rStyle w:val="CdigoHTML"/>
          <w:b/>
          <w:bCs/>
          <w:color w:val="026789"/>
          <w:shd w:val="clear" w:color="auto" w:fill="FFFFFF"/>
        </w:rPr>
        <w:t>InnoDB</w:t>
      </w:r>
      <w:r>
        <w:rPr>
          <w:rFonts w:ascii="Helvetica" w:hAnsi="Helvetica"/>
          <w:color w:val="000000"/>
          <w:sz w:val="21"/>
          <w:szCs w:val="21"/>
        </w:rPr>
        <w:t> and </w:t>
      </w:r>
      <w:r>
        <w:rPr>
          <w:rStyle w:val="CdigoHTML"/>
          <w:b/>
          <w:bCs/>
          <w:color w:val="026789"/>
          <w:shd w:val="clear" w:color="auto" w:fill="FFFFFF"/>
        </w:rPr>
        <w:t>MyISAM</w:t>
      </w:r>
      <w:r>
        <w:rPr>
          <w:rFonts w:ascii="Helvetica" w:hAnsi="Helvetica"/>
          <w:color w:val="000000"/>
          <w:sz w:val="21"/>
          <w:szCs w:val="21"/>
        </w:rPr>
        <w:t> tables. For information about this access method, see </w:t>
      </w:r>
      <w:hyperlink r:id="rId1723" w:anchor="mrr-optimization" w:tooltip="8.2.1.11 Multi-Range Read Optimization" w:history="1">
        <w:r>
          <w:rPr>
            <w:rStyle w:val="Hyperlink"/>
            <w:rFonts w:ascii="Helvetica" w:hAnsi="Helvetica"/>
            <w:color w:val="00759F"/>
            <w:sz w:val="21"/>
            <w:szCs w:val="21"/>
          </w:rPr>
          <w:t>Section 8.2.1.11, “Multi-Range Read Optimization”</w:t>
        </w:r>
      </w:hyperlink>
      <w:r>
        <w:rPr>
          <w:rFonts w:ascii="Helvetica" w:hAnsi="Helvetica"/>
          <w:color w:val="000000"/>
          <w:sz w:val="21"/>
          <w:szCs w:val="21"/>
        </w:rPr>
        <w:t>.</w:t>
      </w:r>
    </w:p>
    <w:bookmarkStart w:id="474" w:name="idm46254551968592"/>
    <w:bookmarkEnd w:id="474"/>
    <w:p w14:paraId="5901A6E8" w14:textId="77777777" w:rsidR="00F37ED8" w:rsidRDefault="00F37ED8" w:rsidP="00F37ED8">
      <w:pPr>
        <w:pStyle w:val="NormalWeb"/>
        <w:numPr>
          <w:ilvl w:val="1"/>
          <w:numId w:val="172"/>
        </w:numPr>
        <w:spacing w:line="252" w:lineRule="atLeast"/>
        <w:textAlignment w:val="center"/>
        <w:rPr>
          <w:rFonts w:ascii="Helvetica" w:hAnsi="Helvetica"/>
          <w:color w:val="000000"/>
          <w:sz w:val="21"/>
          <w:szCs w:val="21"/>
        </w:rPr>
      </w:pPr>
      <w:r>
        <w:rPr>
          <w:rFonts w:ascii="Helvetica" w:hAnsi="Helvetica"/>
          <w:color w:val="000000"/>
          <w:sz w:val="21"/>
          <w:szCs w:val="21"/>
        </w:rPr>
        <w:fldChar w:fldCharType="begin"/>
      </w:r>
      <w:r>
        <w:rPr>
          <w:rFonts w:ascii="Helvetica" w:hAnsi="Helvetica"/>
          <w:color w:val="000000"/>
          <w:sz w:val="21"/>
          <w:szCs w:val="21"/>
        </w:rPr>
        <w:instrText xml:space="preserve"> HYPERLINK "http://www.xiabamiao.com/mysqlman/optimization.html" \l "optimizer-hints-index-level" \o "Index-Level Optimizer Hints" </w:instrText>
      </w:r>
      <w:r>
        <w:rPr>
          <w:rFonts w:ascii="Helvetica" w:hAnsi="Helvetica"/>
          <w:color w:val="000000"/>
          <w:sz w:val="21"/>
          <w:szCs w:val="21"/>
        </w:rPr>
        <w:fldChar w:fldCharType="separate"/>
      </w:r>
      <w:r>
        <w:rPr>
          <w:rStyle w:val="CdigoHTML"/>
          <w:b/>
          <w:bCs/>
          <w:color w:val="026789"/>
          <w:u w:val="single"/>
          <w:shd w:val="clear" w:color="auto" w:fill="FFFFFF"/>
        </w:rPr>
        <w:t>NO_ICP</w:t>
      </w:r>
      <w:r>
        <w:rPr>
          <w:rFonts w:ascii="Helvetica" w:hAnsi="Helvetica"/>
          <w:color w:val="000000"/>
          <w:sz w:val="21"/>
          <w:szCs w:val="21"/>
        </w:rPr>
        <w:fldChar w:fldCharType="end"/>
      </w:r>
      <w:r>
        <w:rPr>
          <w:rFonts w:ascii="Helvetica" w:hAnsi="Helvetica"/>
          <w:color w:val="000000"/>
          <w:sz w:val="21"/>
          <w:szCs w:val="21"/>
        </w:rPr>
        <w:t>: Disable ICP for the specified table or indexes. By default, ICP is a candidate optimization strategy, so there is no hint for enabling it. For information about this access method, see </w:t>
      </w:r>
      <w:hyperlink r:id="rId1724" w:anchor="index-condition-pushdown-optimization" w:tooltip="8.2.1.6 Index Condition Pushdown Optimization" w:history="1">
        <w:r>
          <w:rPr>
            <w:rStyle w:val="Hyperlink"/>
            <w:rFonts w:ascii="Helvetica" w:hAnsi="Helvetica"/>
            <w:color w:val="00759F"/>
            <w:sz w:val="21"/>
            <w:szCs w:val="21"/>
          </w:rPr>
          <w:t>Section 8.2.1.6, “Index Condition Pushdown Optimization”</w:t>
        </w:r>
      </w:hyperlink>
      <w:r>
        <w:rPr>
          <w:rFonts w:ascii="Helvetica" w:hAnsi="Helvetica"/>
          <w:color w:val="000000"/>
          <w:sz w:val="21"/>
          <w:szCs w:val="21"/>
        </w:rPr>
        <w:t>.</w:t>
      </w:r>
    </w:p>
    <w:bookmarkStart w:id="475" w:name="idm46254551964480"/>
    <w:bookmarkEnd w:id="475"/>
    <w:p w14:paraId="2F6CF603" w14:textId="77777777" w:rsidR="00F37ED8" w:rsidRDefault="00F37ED8" w:rsidP="00F37ED8">
      <w:pPr>
        <w:pStyle w:val="NormalWeb"/>
        <w:numPr>
          <w:ilvl w:val="1"/>
          <w:numId w:val="172"/>
        </w:numPr>
        <w:spacing w:line="252" w:lineRule="atLeast"/>
        <w:textAlignment w:val="center"/>
        <w:rPr>
          <w:rFonts w:ascii="Helvetica" w:hAnsi="Helvetica"/>
          <w:color w:val="000000"/>
          <w:sz w:val="21"/>
          <w:szCs w:val="21"/>
        </w:rPr>
      </w:pPr>
      <w:r>
        <w:rPr>
          <w:rFonts w:ascii="Helvetica" w:hAnsi="Helvetica"/>
          <w:color w:val="000000"/>
          <w:sz w:val="21"/>
          <w:szCs w:val="21"/>
        </w:rPr>
        <w:fldChar w:fldCharType="begin"/>
      </w:r>
      <w:r>
        <w:rPr>
          <w:rFonts w:ascii="Helvetica" w:hAnsi="Helvetica"/>
          <w:color w:val="000000"/>
          <w:sz w:val="21"/>
          <w:szCs w:val="21"/>
        </w:rPr>
        <w:instrText xml:space="preserve"> HYPERLINK "http://www.xiabamiao.com/mysqlman/optimization.html" \l "optimizer-hints-index-level" \o "Index-Level Optimizer Hints" </w:instrText>
      </w:r>
      <w:r>
        <w:rPr>
          <w:rFonts w:ascii="Helvetica" w:hAnsi="Helvetica"/>
          <w:color w:val="000000"/>
          <w:sz w:val="21"/>
          <w:szCs w:val="21"/>
        </w:rPr>
        <w:fldChar w:fldCharType="separate"/>
      </w:r>
      <w:r>
        <w:rPr>
          <w:rStyle w:val="CdigoHTML"/>
          <w:b/>
          <w:bCs/>
          <w:color w:val="026789"/>
          <w:u w:val="single"/>
          <w:shd w:val="clear" w:color="auto" w:fill="FFFFFF"/>
        </w:rPr>
        <w:t>NO_RANGE_OPTIMIZATION</w:t>
      </w:r>
      <w:r>
        <w:rPr>
          <w:rFonts w:ascii="Helvetica" w:hAnsi="Helvetica"/>
          <w:color w:val="000000"/>
          <w:sz w:val="21"/>
          <w:szCs w:val="21"/>
        </w:rPr>
        <w:fldChar w:fldCharType="end"/>
      </w:r>
      <w:r>
        <w:rPr>
          <w:rFonts w:ascii="Helvetica" w:hAnsi="Helvetica"/>
          <w:color w:val="000000"/>
          <w:sz w:val="21"/>
          <w:szCs w:val="21"/>
        </w:rPr>
        <w:t>: Disable index range access for the specified table or indexes. This hint also disables Index Merge and Loose Index Scan for the table or indexes. By default, range access is a candidate optimization strategy, so there is no hint for enabling it.</w:t>
      </w:r>
    </w:p>
    <w:p w14:paraId="0226A1DE" w14:textId="77777777" w:rsidR="00F37ED8" w:rsidRDefault="00F37ED8" w:rsidP="00F37ED8">
      <w:pPr>
        <w:pStyle w:val="NormalWeb"/>
        <w:spacing w:line="252" w:lineRule="atLeast"/>
        <w:ind w:left="1440"/>
        <w:textAlignment w:val="center"/>
        <w:rPr>
          <w:rFonts w:ascii="Helvetica" w:hAnsi="Helvetica"/>
          <w:color w:val="000000"/>
          <w:sz w:val="21"/>
          <w:szCs w:val="21"/>
        </w:rPr>
      </w:pPr>
      <w:r>
        <w:rPr>
          <w:rFonts w:ascii="Helvetica" w:hAnsi="Helvetica"/>
          <w:color w:val="000000"/>
          <w:sz w:val="21"/>
          <w:szCs w:val="21"/>
        </w:rPr>
        <w:t>This hint may be useful when the number of ranges may be high and range optimization would require many resources.</w:t>
      </w:r>
    </w:p>
    <w:bookmarkStart w:id="476" w:name="idm46254551960448"/>
    <w:bookmarkStart w:id="477" w:name="idm46254551959376"/>
    <w:bookmarkEnd w:id="476"/>
    <w:bookmarkEnd w:id="477"/>
    <w:p w14:paraId="1F1C6DC9" w14:textId="77777777" w:rsidR="00F37ED8" w:rsidRDefault="00F37ED8" w:rsidP="00F37ED8">
      <w:pPr>
        <w:pStyle w:val="NormalWeb"/>
        <w:numPr>
          <w:ilvl w:val="1"/>
          <w:numId w:val="172"/>
        </w:numPr>
        <w:spacing w:line="252" w:lineRule="atLeast"/>
        <w:textAlignment w:val="center"/>
        <w:rPr>
          <w:rFonts w:ascii="Helvetica" w:hAnsi="Helvetica"/>
          <w:color w:val="000000"/>
          <w:sz w:val="21"/>
          <w:szCs w:val="21"/>
        </w:rPr>
      </w:pPr>
      <w:r>
        <w:rPr>
          <w:rFonts w:ascii="Helvetica" w:hAnsi="Helvetica"/>
          <w:color w:val="000000"/>
          <w:sz w:val="21"/>
          <w:szCs w:val="21"/>
        </w:rPr>
        <w:fldChar w:fldCharType="begin"/>
      </w:r>
      <w:r>
        <w:rPr>
          <w:rFonts w:ascii="Helvetica" w:hAnsi="Helvetica"/>
          <w:color w:val="000000"/>
          <w:sz w:val="21"/>
          <w:szCs w:val="21"/>
        </w:rPr>
        <w:instrText xml:space="preserve"> HYPERLINK "http://www.xiabamiao.com/mysqlman/optimization.html" \l "optimizer-hints-index-level" \o "Index-Level Optimizer Hints" </w:instrText>
      </w:r>
      <w:r>
        <w:rPr>
          <w:rFonts w:ascii="Helvetica" w:hAnsi="Helvetica"/>
          <w:color w:val="000000"/>
          <w:sz w:val="21"/>
          <w:szCs w:val="21"/>
        </w:rPr>
        <w:fldChar w:fldCharType="separate"/>
      </w:r>
      <w:r>
        <w:rPr>
          <w:rStyle w:val="CdigoHTML"/>
          <w:b/>
          <w:bCs/>
          <w:color w:val="026789"/>
          <w:u w:val="single"/>
          <w:shd w:val="clear" w:color="auto" w:fill="FFFFFF"/>
        </w:rPr>
        <w:t>ORDER_INDEX</w:t>
      </w:r>
      <w:r>
        <w:rPr>
          <w:rFonts w:ascii="Helvetica" w:hAnsi="Helvetica"/>
          <w:color w:val="000000"/>
          <w:sz w:val="21"/>
          <w:szCs w:val="21"/>
        </w:rPr>
        <w:fldChar w:fldCharType="end"/>
      </w:r>
      <w:r>
        <w:rPr>
          <w:rFonts w:ascii="Helvetica" w:hAnsi="Helvetica"/>
          <w:color w:val="000000"/>
          <w:sz w:val="21"/>
          <w:szCs w:val="21"/>
        </w:rPr>
        <w:t>, </w:t>
      </w:r>
      <w:hyperlink r:id="rId1725" w:anchor="optimizer-hints-index-level" w:tooltip="Index-Level Optimizer Hints" w:history="1">
        <w:r>
          <w:rPr>
            <w:rStyle w:val="CdigoHTML"/>
            <w:b/>
            <w:bCs/>
            <w:color w:val="026789"/>
            <w:u w:val="single"/>
            <w:shd w:val="clear" w:color="auto" w:fill="FFFFFF"/>
          </w:rPr>
          <w:t>NO_ORDER_INDEX</w:t>
        </w:r>
      </w:hyperlink>
      <w:r>
        <w:rPr>
          <w:rFonts w:ascii="Helvetica" w:hAnsi="Helvetica"/>
          <w:color w:val="000000"/>
          <w:sz w:val="21"/>
          <w:szCs w:val="21"/>
        </w:rPr>
        <w:t>: Cause MySQL to use or to ignore the specified index or indexes for sorting rows. Equivalent to </w:t>
      </w:r>
      <w:r>
        <w:rPr>
          <w:rStyle w:val="CdigoHTML"/>
          <w:b/>
          <w:bCs/>
          <w:color w:val="026789"/>
          <w:shd w:val="clear" w:color="auto" w:fill="FFFFFF"/>
        </w:rPr>
        <w:t>FORCE INDEX FOR ORDER BY</w:t>
      </w:r>
      <w:r>
        <w:rPr>
          <w:rFonts w:ascii="Helvetica" w:hAnsi="Helvetica"/>
          <w:color w:val="000000"/>
          <w:sz w:val="21"/>
          <w:szCs w:val="21"/>
        </w:rPr>
        <w:t>, </w:t>
      </w:r>
      <w:r>
        <w:rPr>
          <w:rStyle w:val="CdigoHTML"/>
          <w:b/>
          <w:bCs/>
          <w:color w:val="026789"/>
          <w:shd w:val="clear" w:color="auto" w:fill="FFFFFF"/>
        </w:rPr>
        <w:t>IGNORE INDEX FOR ORDER BY</w:t>
      </w:r>
      <w:r>
        <w:rPr>
          <w:rFonts w:ascii="Helvetica" w:hAnsi="Helvetica"/>
          <w:color w:val="000000"/>
          <w:sz w:val="21"/>
          <w:szCs w:val="21"/>
        </w:rPr>
        <w:t>. Available beginning with MySQL 8.0.20.</w:t>
      </w:r>
    </w:p>
    <w:bookmarkStart w:id="478" w:name="idm46254551953360"/>
    <w:bookmarkStart w:id="479" w:name="idm46254551952288"/>
    <w:bookmarkEnd w:id="478"/>
    <w:bookmarkEnd w:id="479"/>
    <w:p w14:paraId="20AC6AFA" w14:textId="77777777" w:rsidR="00F37ED8" w:rsidRDefault="00F37ED8" w:rsidP="00F37ED8">
      <w:pPr>
        <w:pStyle w:val="NormalWeb"/>
        <w:numPr>
          <w:ilvl w:val="1"/>
          <w:numId w:val="172"/>
        </w:numPr>
        <w:spacing w:line="252" w:lineRule="atLeast"/>
        <w:textAlignment w:val="center"/>
        <w:rPr>
          <w:rFonts w:ascii="Helvetica" w:hAnsi="Helvetica"/>
          <w:color w:val="000000"/>
          <w:sz w:val="21"/>
          <w:szCs w:val="21"/>
        </w:rPr>
      </w:pPr>
      <w:r>
        <w:rPr>
          <w:rFonts w:ascii="Helvetica" w:hAnsi="Helvetica"/>
          <w:color w:val="000000"/>
          <w:sz w:val="21"/>
          <w:szCs w:val="21"/>
        </w:rPr>
        <w:fldChar w:fldCharType="begin"/>
      </w:r>
      <w:r>
        <w:rPr>
          <w:rFonts w:ascii="Helvetica" w:hAnsi="Helvetica"/>
          <w:color w:val="000000"/>
          <w:sz w:val="21"/>
          <w:szCs w:val="21"/>
        </w:rPr>
        <w:instrText xml:space="preserve"> HYPERLINK "http://www.xiabamiao.com/mysqlman/optimization.html" \l "optimizer-hints-index-level" \o "Index-Level Optimizer Hints" </w:instrText>
      </w:r>
      <w:r>
        <w:rPr>
          <w:rFonts w:ascii="Helvetica" w:hAnsi="Helvetica"/>
          <w:color w:val="000000"/>
          <w:sz w:val="21"/>
          <w:szCs w:val="21"/>
        </w:rPr>
        <w:fldChar w:fldCharType="separate"/>
      </w:r>
      <w:r>
        <w:rPr>
          <w:rStyle w:val="CdigoHTML"/>
          <w:b/>
          <w:bCs/>
          <w:color w:val="026789"/>
          <w:u w:val="single"/>
          <w:shd w:val="clear" w:color="auto" w:fill="FFFFFF"/>
        </w:rPr>
        <w:t>SKIP_SCAN</w:t>
      </w:r>
      <w:r>
        <w:rPr>
          <w:rFonts w:ascii="Helvetica" w:hAnsi="Helvetica"/>
          <w:color w:val="000000"/>
          <w:sz w:val="21"/>
          <w:szCs w:val="21"/>
        </w:rPr>
        <w:fldChar w:fldCharType="end"/>
      </w:r>
      <w:r>
        <w:rPr>
          <w:rFonts w:ascii="Helvetica" w:hAnsi="Helvetica"/>
          <w:color w:val="000000"/>
          <w:sz w:val="21"/>
          <w:szCs w:val="21"/>
        </w:rPr>
        <w:t>, </w:t>
      </w:r>
      <w:hyperlink r:id="rId1726" w:anchor="optimizer-hints-index-level" w:tooltip="Index-Level Optimizer Hints" w:history="1">
        <w:r>
          <w:rPr>
            <w:rStyle w:val="CdigoHTML"/>
            <w:b/>
            <w:bCs/>
            <w:color w:val="026789"/>
            <w:u w:val="single"/>
            <w:shd w:val="clear" w:color="auto" w:fill="FFFFFF"/>
          </w:rPr>
          <w:t>NO_SKIP_SCAN</w:t>
        </w:r>
      </w:hyperlink>
      <w:r>
        <w:rPr>
          <w:rFonts w:ascii="Helvetica" w:hAnsi="Helvetica"/>
          <w:color w:val="000000"/>
          <w:sz w:val="21"/>
          <w:szCs w:val="21"/>
        </w:rPr>
        <w:t>: Enable or disable the Skip Scan access method for the specified table or indexes. For information about this access method, see </w:t>
      </w:r>
      <w:hyperlink r:id="rId1727" w:anchor="range-access-skip-scan" w:tooltip="Skip Scan Range Access Method" w:history="1">
        <w:r>
          <w:rPr>
            <w:rStyle w:val="Hyperlink"/>
            <w:rFonts w:ascii="Helvetica" w:hAnsi="Helvetica"/>
            <w:color w:val="00759F"/>
            <w:sz w:val="21"/>
            <w:szCs w:val="21"/>
          </w:rPr>
          <w:t>Skip Scan Range Access Method</w:t>
        </w:r>
      </w:hyperlink>
      <w:r>
        <w:rPr>
          <w:rFonts w:ascii="Helvetica" w:hAnsi="Helvetica"/>
          <w:color w:val="000000"/>
          <w:sz w:val="21"/>
          <w:szCs w:val="21"/>
        </w:rPr>
        <w:t>. These hints are available as of MySQL 8.0.13.</w:t>
      </w:r>
    </w:p>
    <w:p w14:paraId="1190B0B8" w14:textId="77777777" w:rsidR="00F37ED8" w:rsidRDefault="00F37ED8" w:rsidP="00F37ED8">
      <w:pPr>
        <w:pStyle w:val="NormalWeb"/>
        <w:spacing w:line="252" w:lineRule="atLeast"/>
        <w:ind w:left="1440"/>
        <w:textAlignment w:val="center"/>
        <w:rPr>
          <w:rFonts w:ascii="Helvetica" w:hAnsi="Helvetica"/>
          <w:color w:val="000000"/>
          <w:sz w:val="21"/>
          <w:szCs w:val="21"/>
        </w:rPr>
      </w:pPr>
      <w:r>
        <w:rPr>
          <w:rFonts w:ascii="Helvetica" w:hAnsi="Helvetica"/>
          <w:color w:val="000000"/>
          <w:sz w:val="21"/>
          <w:szCs w:val="21"/>
        </w:rPr>
        <w:t>The </w:t>
      </w:r>
      <w:hyperlink r:id="rId1728" w:anchor="optimizer-hints-index-level" w:tooltip="Index-Level Optimizer Hints" w:history="1">
        <w:r>
          <w:rPr>
            <w:rStyle w:val="CdigoHTML"/>
            <w:b/>
            <w:bCs/>
            <w:color w:val="026789"/>
            <w:u w:val="single"/>
            <w:shd w:val="clear" w:color="auto" w:fill="FFFFFF"/>
          </w:rPr>
          <w:t>SKIP_SCAN</w:t>
        </w:r>
      </w:hyperlink>
      <w:r>
        <w:rPr>
          <w:rFonts w:ascii="Helvetica" w:hAnsi="Helvetica"/>
          <w:color w:val="000000"/>
          <w:sz w:val="21"/>
          <w:szCs w:val="21"/>
        </w:rPr>
        <w:t> hint forces the optimizer to use Skip Scan for the specified table using the specified set of indexes. If no index is specified, the optimizer considers all possible indexes and selects the least expensive one. The hint may be ignored if the index is inapplicable to the given statement.</w:t>
      </w:r>
    </w:p>
    <w:p w14:paraId="76D849A6" w14:textId="77777777" w:rsidR="00F37ED8" w:rsidRDefault="00F37ED8" w:rsidP="00F37ED8">
      <w:pPr>
        <w:pStyle w:val="NormalWeb"/>
        <w:spacing w:line="252" w:lineRule="atLeast"/>
        <w:ind w:left="1440"/>
        <w:textAlignment w:val="center"/>
        <w:rPr>
          <w:rFonts w:ascii="Helvetica" w:hAnsi="Helvetica"/>
          <w:color w:val="000000"/>
          <w:sz w:val="21"/>
          <w:szCs w:val="21"/>
        </w:rPr>
      </w:pPr>
      <w:r>
        <w:rPr>
          <w:rFonts w:ascii="Helvetica" w:hAnsi="Helvetica"/>
          <w:color w:val="000000"/>
          <w:sz w:val="21"/>
          <w:szCs w:val="21"/>
        </w:rPr>
        <w:t>The </w:t>
      </w:r>
      <w:hyperlink r:id="rId1729" w:anchor="optimizer-hints-index-level" w:tooltip="Index-Level Optimizer Hints" w:history="1">
        <w:r>
          <w:rPr>
            <w:rStyle w:val="CdigoHTML"/>
            <w:b/>
            <w:bCs/>
            <w:color w:val="026789"/>
            <w:u w:val="single"/>
            <w:shd w:val="clear" w:color="auto" w:fill="FFFFFF"/>
          </w:rPr>
          <w:t>NO_SKIP_SCAN</w:t>
        </w:r>
      </w:hyperlink>
      <w:r>
        <w:rPr>
          <w:rFonts w:ascii="Helvetica" w:hAnsi="Helvetica"/>
          <w:color w:val="000000"/>
          <w:sz w:val="21"/>
          <w:szCs w:val="21"/>
        </w:rPr>
        <w:t> hint disables Skip Scan for the specified indexes. If the hint specifies no indexes, Skip Scan is not permitted for the table.</w:t>
      </w:r>
    </w:p>
    <w:p w14:paraId="628E5818" w14:textId="77777777" w:rsidR="00F37ED8" w:rsidRDefault="00F37ED8" w:rsidP="00F37ED8">
      <w:pPr>
        <w:pStyle w:val="NormalWeb"/>
        <w:numPr>
          <w:ilvl w:val="0"/>
          <w:numId w:val="172"/>
        </w:numPr>
        <w:spacing w:line="252" w:lineRule="atLeast"/>
        <w:textAlignment w:val="center"/>
        <w:rPr>
          <w:rFonts w:ascii="Helvetica" w:hAnsi="Helvetica"/>
          <w:color w:val="000000"/>
          <w:sz w:val="21"/>
          <w:szCs w:val="21"/>
        </w:rPr>
      </w:pPr>
      <w:r>
        <w:rPr>
          <w:rStyle w:val="CdigoHTML"/>
          <w:b/>
          <w:bCs/>
          <w:i/>
          <w:iCs/>
          <w:color w:val="000000"/>
        </w:rPr>
        <w:t>tbl_name</w:t>
      </w:r>
      <w:r>
        <w:rPr>
          <w:rFonts w:ascii="Helvetica" w:hAnsi="Helvetica"/>
          <w:color w:val="000000"/>
          <w:sz w:val="21"/>
          <w:szCs w:val="21"/>
        </w:rPr>
        <w:t>: The table to which the hint applies.</w:t>
      </w:r>
    </w:p>
    <w:p w14:paraId="09D6750D" w14:textId="77777777" w:rsidR="00F37ED8" w:rsidRDefault="00F37ED8" w:rsidP="00F37ED8">
      <w:pPr>
        <w:pStyle w:val="NormalWeb"/>
        <w:numPr>
          <w:ilvl w:val="0"/>
          <w:numId w:val="172"/>
        </w:numPr>
        <w:spacing w:line="252" w:lineRule="atLeast"/>
        <w:textAlignment w:val="center"/>
        <w:rPr>
          <w:rFonts w:ascii="Helvetica" w:hAnsi="Helvetica"/>
          <w:color w:val="000000"/>
          <w:sz w:val="21"/>
          <w:szCs w:val="21"/>
        </w:rPr>
      </w:pPr>
      <w:r>
        <w:rPr>
          <w:rStyle w:val="CdigoHTML"/>
          <w:b/>
          <w:bCs/>
          <w:i/>
          <w:iCs/>
          <w:color w:val="000000"/>
        </w:rPr>
        <w:t>index_name</w:t>
      </w:r>
      <w:r>
        <w:rPr>
          <w:rFonts w:ascii="Helvetica" w:hAnsi="Helvetica"/>
          <w:color w:val="000000"/>
          <w:sz w:val="21"/>
          <w:szCs w:val="21"/>
        </w:rPr>
        <w:t>: The name of an index in the named table. The hint applies to all indexes that it names. If the hint names no indexes, it applies to all indexes in the table.</w:t>
      </w:r>
    </w:p>
    <w:p w14:paraId="03552F85"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To refer to a primary key, use the name </w:t>
      </w:r>
      <w:r>
        <w:rPr>
          <w:rStyle w:val="CdigoHTML"/>
          <w:b/>
          <w:bCs/>
          <w:color w:val="026789"/>
          <w:shd w:val="clear" w:color="auto" w:fill="FFFFFF"/>
        </w:rPr>
        <w:t>PRIMARY</w:t>
      </w:r>
      <w:r>
        <w:rPr>
          <w:rFonts w:ascii="Helvetica" w:hAnsi="Helvetica"/>
          <w:color w:val="000000"/>
          <w:sz w:val="21"/>
          <w:szCs w:val="21"/>
        </w:rPr>
        <w:t>. To see the index names for a table, use </w:t>
      </w:r>
      <w:hyperlink r:id="rId1730" w:anchor="show-index" w:tooltip="13.7.7.22 SHOW INDEX Statement" w:history="1">
        <w:r>
          <w:rPr>
            <w:rStyle w:val="CdigoHTML"/>
            <w:b/>
            <w:bCs/>
            <w:color w:val="026789"/>
            <w:u w:val="single"/>
            <w:shd w:val="clear" w:color="auto" w:fill="FFFFFF"/>
          </w:rPr>
          <w:t>SHOW INDEX</w:t>
        </w:r>
      </w:hyperlink>
      <w:r>
        <w:rPr>
          <w:rFonts w:ascii="Helvetica" w:hAnsi="Helvetica"/>
          <w:color w:val="000000"/>
          <w:sz w:val="21"/>
          <w:szCs w:val="21"/>
        </w:rPr>
        <w:t>.</w:t>
      </w:r>
    </w:p>
    <w:p w14:paraId="760CB2D7" w14:textId="77777777" w:rsidR="00F37ED8" w:rsidRDefault="00F37ED8" w:rsidP="00F37ED8">
      <w:pPr>
        <w:pStyle w:val="NormalWeb"/>
        <w:numPr>
          <w:ilvl w:val="0"/>
          <w:numId w:val="172"/>
        </w:numPr>
        <w:spacing w:line="252" w:lineRule="atLeast"/>
        <w:textAlignment w:val="center"/>
        <w:rPr>
          <w:rFonts w:ascii="Helvetica" w:hAnsi="Helvetica"/>
          <w:color w:val="000000"/>
          <w:sz w:val="21"/>
          <w:szCs w:val="21"/>
        </w:rPr>
      </w:pPr>
      <w:r>
        <w:rPr>
          <w:rStyle w:val="CdigoHTML"/>
          <w:b/>
          <w:bCs/>
          <w:i/>
          <w:iCs/>
          <w:color w:val="000000"/>
        </w:rPr>
        <w:t>query_block_name</w:t>
      </w:r>
      <w:r>
        <w:rPr>
          <w:rFonts w:ascii="Helvetica" w:hAnsi="Helvetica"/>
          <w:color w:val="000000"/>
          <w:sz w:val="21"/>
          <w:szCs w:val="21"/>
        </w:rPr>
        <w:t>: The query block to which the hint applies. If the hint includes no leading </w:t>
      </w:r>
      <w:r>
        <w:rPr>
          <w:rStyle w:val="CdigoHTML"/>
          <w:b/>
          <w:bCs/>
          <w:color w:val="026789"/>
          <w:shd w:val="clear" w:color="auto" w:fill="FFFFFF"/>
        </w:rPr>
        <w:t>@</w:t>
      </w:r>
      <w:r>
        <w:rPr>
          <w:rStyle w:val="CdigoHTML"/>
          <w:b/>
          <w:bCs/>
          <w:i/>
          <w:iCs/>
          <w:color w:val="026789"/>
          <w:sz w:val="19"/>
          <w:szCs w:val="19"/>
          <w:shd w:val="clear" w:color="auto" w:fill="FFFFFF"/>
        </w:rPr>
        <w:t>query_block_name</w:t>
      </w:r>
      <w:r>
        <w:rPr>
          <w:rFonts w:ascii="Helvetica" w:hAnsi="Helvetica"/>
          <w:color w:val="000000"/>
          <w:sz w:val="21"/>
          <w:szCs w:val="21"/>
        </w:rPr>
        <w:t>, the hint applies to the query block in which it occurs. For </w:t>
      </w:r>
      <w:r>
        <w:rPr>
          <w:rStyle w:val="CdigoHTML"/>
          <w:b/>
          <w:bCs/>
          <w:i/>
          <w:iCs/>
          <w:color w:val="026789"/>
          <w:sz w:val="19"/>
          <w:szCs w:val="19"/>
          <w:shd w:val="clear" w:color="auto" w:fill="FFFFFF"/>
        </w:rPr>
        <w:t>tbl_name</w:t>
      </w:r>
      <w:r>
        <w:rPr>
          <w:rStyle w:val="CdigoHTML"/>
          <w:b/>
          <w:bCs/>
          <w:color w:val="026789"/>
          <w:shd w:val="clear" w:color="auto" w:fill="FFFFFF"/>
        </w:rPr>
        <w:t>@</w:t>
      </w:r>
      <w:r>
        <w:rPr>
          <w:rStyle w:val="CdigoHTML"/>
          <w:b/>
          <w:bCs/>
          <w:i/>
          <w:iCs/>
          <w:color w:val="026789"/>
          <w:sz w:val="19"/>
          <w:szCs w:val="19"/>
          <w:shd w:val="clear" w:color="auto" w:fill="FFFFFF"/>
        </w:rPr>
        <w:t>query_block_name</w:t>
      </w:r>
      <w:r>
        <w:rPr>
          <w:rFonts w:ascii="Helvetica" w:hAnsi="Helvetica"/>
          <w:color w:val="000000"/>
          <w:sz w:val="21"/>
          <w:szCs w:val="21"/>
        </w:rPr>
        <w:t> syntax, the hint applies to the named table in the named query block. To assign a name to a query block, see </w:t>
      </w:r>
      <w:hyperlink r:id="rId1731" w:anchor="optimizer-hints-query-block-naming" w:tooltip="Optimizer Hints for Naming Query Blocks" w:history="1">
        <w:r>
          <w:rPr>
            <w:rStyle w:val="Hyperlink"/>
            <w:rFonts w:ascii="Helvetica" w:hAnsi="Helvetica"/>
            <w:color w:val="00759F"/>
            <w:sz w:val="21"/>
            <w:szCs w:val="21"/>
          </w:rPr>
          <w:t>Optimizer Hints for Naming Query Blocks</w:t>
        </w:r>
      </w:hyperlink>
      <w:r>
        <w:rPr>
          <w:rFonts w:ascii="Helvetica" w:hAnsi="Helvetica"/>
          <w:color w:val="000000"/>
          <w:sz w:val="21"/>
          <w:szCs w:val="21"/>
        </w:rPr>
        <w:t>.</w:t>
      </w:r>
    </w:p>
    <w:p w14:paraId="6035E4C8"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Examples:</w:t>
      </w:r>
    </w:p>
    <w:p w14:paraId="0E96B52F" w14:textId="77777777" w:rsidR="00F37ED8" w:rsidRDefault="00F37ED8" w:rsidP="00F37ED8">
      <w:pPr>
        <w:pStyle w:val="Pr-formataoHTML"/>
        <w:shd w:val="clear" w:color="auto" w:fill="EEEEEE"/>
        <w:spacing w:line="300" w:lineRule="atLeast"/>
        <w:rPr>
          <w:color w:val="000000"/>
        </w:rPr>
      </w:pPr>
      <w:r>
        <w:rPr>
          <w:color w:val="000000"/>
        </w:rPr>
        <w:t>SELECT /*+ INDEX_MERGE(t1 f3, PRIMARY) */ f2 FROM t1</w:t>
      </w:r>
    </w:p>
    <w:p w14:paraId="46B18E76" w14:textId="77777777" w:rsidR="00F37ED8" w:rsidRDefault="00F37ED8" w:rsidP="00F37ED8">
      <w:pPr>
        <w:pStyle w:val="Pr-formataoHTML"/>
        <w:shd w:val="clear" w:color="auto" w:fill="EEEEEE"/>
        <w:spacing w:line="300" w:lineRule="atLeast"/>
        <w:rPr>
          <w:color w:val="000000"/>
        </w:rPr>
      </w:pPr>
      <w:r>
        <w:rPr>
          <w:color w:val="000000"/>
        </w:rPr>
        <w:t xml:space="preserve">  WHERE f1 = 'o' AND f2 = f3 AND f3 &lt;= 4;</w:t>
      </w:r>
    </w:p>
    <w:p w14:paraId="24B31C29" w14:textId="77777777" w:rsidR="00F37ED8" w:rsidRDefault="00F37ED8" w:rsidP="00F37ED8">
      <w:pPr>
        <w:pStyle w:val="Pr-formataoHTML"/>
        <w:shd w:val="clear" w:color="auto" w:fill="EEEEEE"/>
        <w:spacing w:line="300" w:lineRule="atLeast"/>
        <w:rPr>
          <w:color w:val="000000"/>
        </w:rPr>
      </w:pPr>
      <w:r>
        <w:rPr>
          <w:color w:val="000000"/>
        </w:rPr>
        <w:t>SELECT /*+ MRR(t1) */ * FROM t1 WHERE f2 &lt;= 3 AND 3 &lt;= f3;</w:t>
      </w:r>
    </w:p>
    <w:p w14:paraId="064C1BD4" w14:textId="77777777" w:rsidR="00F37ED8" w:rsidRDefault="00F37ED8" w:rsidP="00F37ED8">
      <w:pPr>
        <w:pStyle w:val="Pr-formataoHTML"/>
        <w:shd w:val="clear" w:color="auto" w:fill="EEEEEE"/>
        <w:spacing w:line="300" w:lineRule="atLeast"/>
        <w:rPr>
          <w:color w:val="000000"/>
        </w:rPr>
      </w:pPr>
      <w:r>
        <w:rPr>
          <w:color w:val="000000"/>
        </w:rPr>
        <w:t>SELECT /*+ NO_RANGE_OPTIMIZATION(t3 PRIMARY, f2_idx) */ f1</w:t>
      </w:r>
    </w:p>
    <w:p w14:paraId="30D439B5" w14:textId="77777777" w:rsidR="00F37ED8" w:rsidRDefault="00F37ED8" w:rsidP="00F37ED8">
      <w:pPr>
        <w:pStyle w:val="Pr-formataoHTML"/>
        <w:shd w:val="clear" w:color="auto" w:fill="EEEEEE"/>
        <w:spacing w:line="300" w:lineRule="atLeast"/>
        <w:rPr>
          <w:color w:val="000000"/>
        </w:rPr>
      </w:pPr>
      <w:r>
        <w:rPr>
          <w:color w:val="000000"/>
        </w:rPr>
        <w:t xml:space="preserve">  FROM t3 WHERE f1 &gt; 30 AND f1 &lt; 33;</w:t>
      </w:r>
    </w:p>
    <w:p w14:paraId="58B6963D" w14:textId="77777777" w:rsidR="00F37ED8" w:rsidRDefault="00F37ED8" w:rsidP="00F37ED8">
      <w:pPr>
        <w:pStyle w:val="Pr-formataoHTML"/>
        <w:shd w:val="clear" w:color="auto" w:fill="EEEEEE"/>
        <w:spacing w:line="300" w:lineRule="atLeast"/>
        <w:rPr>
          <w:color w:val="000000"/>
        </w:rPr>
      </w:pPr>
      <w:r>
        <w:rPr>
          <w:color w:val="000000"/>
        </w:rPr>
        <w:t>INSERT INTO t3(f1, f2, f3)</w:t>
      </w:r>
    </w:p>
    <w:p w14:paraId="6FAE98EB" w14:textId="77777777" w:rsidR="00F37ED8" w:rsidRDefault="00F37ED8" w:rsidP="00F37ED8">
      <w:pPr>
        <w:pStyle w:val="Pr-formataoHTML"/>
        <w:shd w:val="clear" w:color="auto" w:fill="EEEEEE"/>
        <w:spacing w:line="300" w:lineRule="atLeast"/>
        <w:rPr>
          <w:color w:val="000000"/>
        </w:rPr>
      </w:pPr>
      <w:r>
        <w:rPr>
          <w:color w:val="000000"/>
        </w:rPr>
        <w:t xml:space="preserve">  (SELECT /*+ NO_ICP(t2) */ t2.f1, t2.f2, t2.f3 FROM t1,t2</w:t>
      </w:r>
    </w:p>
    <w:p w14:paraId="182D6BC1" w14:textId="77777777" w:rsidR="00F37ED8" w:rsidRDefault="00F37ED8" w:rsidP="00F37ED8">
      <w:pPr>
        <w:pStyle w:val="Pr-formataoHTML"/>
        <w:shd w:val="clear" w:color="auto" w:fill="EEEEEE"/>
        <w:spacing w:line="300" w:lineRule="atLeast"/>
        <w:rPr>
          <w:color w:val="000000"/>
        </w:rPr>
      </w:pPr>
      <w:r>
        <w:rPr>
          <w:color w:val="000000"/>
        </w:rPr>
        <w:t xml:space="preserve">   WHERE t1.f1=t2.f1 AND t2.f2 BETWEEN t1.f1</w:t>
      </w:r>
    </w:p>
    <w:p w14:paraId="218B92AC" w14:textId="77777777" w:rsidR="00F37ED8" w:rsidRDefault="00F37ED8" w:rsidP="00F37ED8">
      <w:pPr>
        <w:pStyle w:val="Pr-formataoHTML"/>
        <w:shd w:val="clear" w:color="auto" w:fill="EEEEEE"/>
        <w:spacing w:line="300" w:lineRule="atLeast"/>
        <w:rPr>
          <w:color w:val="000000"/>
        </w:rPr>
      </w:pPr>
      <w:r>
        <w:rPr>
          <w:color w:val="000000"/>
        </w:rPr>
        <w:t xml:space="preserve">   AND t1.f2 AND t2.f2 + 1 &gt;= t1.f1 + 1);</w:t>
      </w:r>
    </w:p>
    <w:p w14:paraId="028695DF" w14:textId="77777777" w:rsidR="00F37ED8" w:rsidRDefault="00F37ED8" w:rsidP="00F37ED8">
      <w:pPr>
        <w:pStyle w:val="Pr-formataoHTML"/>
        <w:shd w:val="clear" w:color="auto" w:fill="EEEEEE"/>
        <w:spacing w:line="300" w:lineRule="atLeast"/>
        <w:rPr>
          <w:color w:val="000000"/>
        </w:rPr>
      </w:pPr>
      <w:r>
        <w:rPr>
          <w:color w:val="000000"/>
        </w:rPr>
        <w:t>SELECT /*+ SKIP_SCAN(t1 PRIMARY) */ f1, f2</w:t>
      </w:r>
    </w:p>
    <w:p w14:paraId="00304722" w14:textId="77777777" w:rsidR="00F37ED8" w:rsidRDefault="00F37ED8" w:rsidP="00F37ED8">
      <w:pPr>
        <w:pStyle w:val="Pr-formataoHTML"/>
        <w:shd w:val="clear" w:color="auto" w:fill="EEEEEE"/>
        <w:spacing w:line="300" w:lineRule="atLeast"/>
        <w:rPr>
          <w:color w:val="000000"/>
        </w:rPr>
      </w:pPr>
      <w:r>
        <w:rPr>
          <w:color w:val="000000"/>
        </w:rPr>
        <w:t xml:space="preserve">  FROM t1 WHERE f2 &gt; 40;</w:t>
      </w:r>
    </w:p>
    <w:p w14:paraId="5725A2E4"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The following examples use the Index Merge hints, but other index-level hints follow the same principles regarding hint ignoring and precedence of optimizer hints in relation to the </w:t>
      </w:r>
      <w:hyperlink r:id="rId1732" w:anchor="sysvar_optimizer_switch" w:history="1">
        <w:r>
          <w:rPr>
            <w:rStyle w:val="CdigoHTML"/>
            <w:b/>
            <w:bCs/>
            <w:color w:val="026789"/>
            <w:u w:val="single"/>
            <w:shd w:val="clear" w:color="auto" w:fill="FFFFFF"/>
          </w:rPr>
          <w:t>optimizer_switch</w:t>
        </w:r>
      </w:hyperlink>
      <w:r>
        <w:rPr>
          <w:rFonts w:ascii="Helvetica" w:hAnsi="Helvetica"/>
          <w:color w:val="000000"/>
          <w:sz w:val="21"/>
          <w:szCs w:val="21"/>
        </w:rPr>
        <w:t> system variable or index hints.</w:t>
      </w:r>
    </w:p>
    <w:p w14:paraId="59E6F6DD"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Assume that table </w:t>
      </w:r>
      <w:r>
        <w:rPr>
          <w:rStyle w:val="CdigoHTML"/>
          <w:b/>
          <w:bCs/>
          <w:color w:val="026789"/>
          <w:shd w:val="clear" w:color="auto" w:fill="FFFFFF"/>
        </w:rPr>
        <w:t>t1</w:t>
      </w:r>
      <w:r>
        <w:rPr>
          <w:rFonts w:ascii="Helvetica" w:hAnsi="Helvetica"/>
          <w:color w:val="000000"/>
          <w:sz w:val="21"/>
          <w:szCs w:val="21"/>
        </w:rPr>
        <w:t> has columns </w:t>
      </w:r>
      <w:r>
        <w:rPr>
          <w:rStyle w:val="CdigoHTML"/>
          <w:b/>
          <w:bCs/>
          <w:color w:val="026789"/>
          <w:shd w:val="clear" w:color="auto" w:fill="FFFFFF"/>
        </w:rPr>
        <w:t>a</w:t>
      </w:r>
      <w:r>
        <w:rPr>
          <w:rFonts w:ascii="Helvetica" w:hAnsi="Helvetica"/>
          <w:color w:val="000000"/>
          <w:sz w:val="21"/>
          <w:szCs w:val="21"/>
        </w:rPr>
        <w:t>, </w:t>
      </w:r>
      <w:r>
        <w:rPr>
          <w:rStyle w:val="CdigoHTML"/>
          <w:b/>
          <w:bCs/>
          <w:color w:val="026789"/>
          <w:shd w:val="clear" w:color="auto" w:fill="FFFFFF"/>
        </w:rPr>
        <w:t>b</w:t>
      </w:r>
      <w:r>
        <w:rPr>
          <w:rFonts w:ascii="Helvetica" w:hAnsi="Helvetica"/>
          <w:color w:val="000000"/>
          <w:sz w:val="21"/>
          <w:szCs w:val="21"/>
        </w:rPr>
        <w:t>, </w:t>
      </w:r>
      <w:r>
        <w:rPr>
          <w:rStyle w:val="CdigoHTML"/>
          <w:b/>
          <w:bCs/>
          <w:color w:val="026789"/>
          <w:shd w:val="clear" w:color="auto" w:fill="FFFFFF"/>
        </w:rPr>
        <w:t>c</w:t>
      </w:r>
      <w:r>
        <w:rPr>
          <w:rFonts w:ascii="Helvetica" w:hAnsi="Helvetica"/>
          <w:color w:val="000000"/>
          <w:sz w:val="21"/>
          <w:szCs w:val="21"/>
        </w:rPr>
        <w:t>, and </w:t>
      </w:r>
      <w:r>
        <w:rPr>
          <w:rStyle w:val="CdigoHTML"/>
          <w:b/>
          <w:bCs/>
          <w:color w:val="026789"/>
          <w:shd w:val="clear" w:color="auto" w:fill="FFFFFF"/>
        </w:rPr>
        <w:t>d</w:t>
      </w:r>
      <w:r>
        <w:rPr>
          <w:rFonts w:ascii="Helvetica" w:hAnsi="Helvetica"/>
          <w:color w:val="000000"/>
          <w:sz w:val="21"/>
          <w:szCs w:val="21"/>
        </w:rPr>
        <w:t>; and that indexes named </w:t>
      </w:r>
      <w:r>
        <w:rPr>
          <w:rStyle w:val="CdigoHTML"/>
          <w:b/>
          <w:bCs/>
          <w:color w:val="026789"/>
          <w:shd w:val="clear" w:color="auto" w:fill="FFFFFF"/>
        </w:rPr>
        <w:t>i_a</w:t>
      </w:r>
      <w:r>
        <w:rPr>
          <w:rFonts w:ascii="Helvetica" w:hAnsi="Helvetica"/>
          <w:color w:val="000000"/>
          <w:sz w:val="21"/>
          <w:szCs w:val="21"/>
        </w:rPr>
        <w:t>, </w:t>
      </w:r>
      <w:r>
        <w:rPr>
          <w:rStyle w:val="CdigoHTML"/>
          <w:b/>
          <w:bCs/>
          <w:color w:val="026789"/>
          <w:shd w:val="clear" w:color="auto" w:fill="FFFFFF"/>
        </w:rPr>
        <w:t>i_b</w:t>
      </w:r>
      <w:r>
        <w:rPr>
          <w:rFonts w:ascii="Helvetica" w:hAnsi="Helvetica"/>
          <w:color w:val="000000"/>
          <w:sz w:val="21"/>
          <w:szCs w:val="21"/>
        </w:rPr>
        <w:t>, and </w:t>
      </w:r>
      <w:r>
        <w:rPr>
          <w:rStyle w:val="CdigoHTML"/>
          <w:b/>
          <w:bCs/>
          <w:color w:val="026789"/>
          <w:shd w:val="clear" w:color="auto" w:fill="FFFFFF"/>
        </w:rPr>
        <w:t>i_c</w:t>
      </w:r>
      <w:r>
        <w:rPr>
          <w:rFonts w:ascii="Helvetica" w:hAnsi="Helvetica"/>
          <w:color w:val="000000"/>
          <w:sz w:val="21"/>
          <w:szCs w:val="21"/>
        </w:rPr>
        <w:t> exist on </w:t>
      </w:r>
      <w:r>
        <w:rPr>
          <w:rStyle w:val="CdigoHTML"/>
          <w:b/>
          <w:bCs/>
          <w:color w:val="026789"/>
          <w:shd w:val="clear" w:color="auto" w:fill="FFFFFF"/>
        </w:rPr>
        <w:t>a</w:t>
      </w:r>
      <w:r>
        <w:rPr>
          <w:rFonts w:ascii="Helvetica" w:hAnsi="Helvetica"/>
          <w:color w:val="000000"/>
          <w:sz w:val="21"/>
          <w:szCs w:val="21"/>
        </w:rPr>
        <w:t>, </w:t>
      </w:r>
      <w:r>
        <w:rPr>
          <w:rStyle w:val="CdigoHTML"/>
          <w:b/>
          <w:bCs/>
          <w:color w:val="026789"/>
          <w:shd w:val="clear" w:color="auto" w:fill="FFFFFF"/>
        </w:rPr>
        <w:t>b</w:t>
      </w:r>
      <w:r>
        <w:rPr>
          <w:rFonts w:ascii="Helvetica" w:hAnsi="Helvetica"/>
          <w:color w:val="000000"/>
          <w:sz w:val="21"/>
          <w:szCs w:val="21"/>
        </w:rPr>
        <w:t>, and </w:t>
      </w:r>
      <w:r>
        <w:rPr>
          <w:rStyle w:val="CdigoHTML"/>
          <w:b/>
          <w:bCs/>
          <w:color w:val="026789"/>
          <w:shd w:val="clear" w:color="auto" w:fill="FFFFFF"/>
        </w:rPr>
        <w:t>c</w:t>
      </w:r>
      <w:r>
        <w:rPr>
          <w:rFonts w:ascii="Helvetica" w:hAnsi="Helvetica"/>
          <w:color w:val="000000"/>
          <w:sz w:val="21"/>
          <w:szCs w:val="21"/>
        </w:rPr>
        <w:t>, respectively:</w:t>
      </w:r>
    </w:p>
    <w:p w14:paraId="0C995767" w14:textId="77777777" w:rsidR="00F37ED8" w:rsidRDefault="00F37ED8" w:rsidP="00F37ED8">
      <w:pPr>
        <w:pStyle w:val="Pr-formataoHTML"/>
        <w:shd w:val="clear" w:color="auto" w:fill="EEEEEE"/>
        <w:spacing w:line="300" w:lineRule="atLeast"/>
        <w:rPr>
          <w:color w:val="000000"/>
        </w:rPr>
      </w:pPr>
      <w:r>
        <w:rPr>
          <w:color w:val="000000"/>
        </w:rPr>
        <w:lastRenderedPageBreak/>
        <w:t>SELECT /*+ INDEX_MERGE(t1 i_a, i_b, i_c)*/ * FROM t1</w:t>
      </w:r>
    </w:p>
    <w:p w14:paraId="71BAB918" w14:textId="77777777" w:rsidR="00F37ED8" w:rsidRDefault="00F37ED8" w:rsidP="00F37ED8">
      <w:pPr>
        <w:pStyle w:val="Pr-formataoHTML"/>
        <w:shd w:val="clear" w:color="auto" w:fill="EEEEEE"/>
        <w:spacing w:line="300" w:lineRule="atLeast"/>
        <w:rPr>
          <w:color w:val="000000"/>
        </w:rPr>
      </w:pPr>
      <w:r>
        <w:rPr>
          <w:color w:val="000000"/>
        </w:rPr>
        <w:t xml:space="preserve">  WHERE a = 1 AND b = 2 AND c = 3 AND d = 4;</w:t>
      </w:r>
    </w:p>
    <w:p w14:paraId="235BD424"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Index Merge is used for </w:t>
      </w:r>
      <w:r>
        <w:rPr>
          <w:rStyle w:val="CdigoHTML"/>
          <w:b/>
          <w:bCs/>
          <w:color w:val="026789"/>
          <w:shd w:val="clear" w:color="auto" w:fill="FFFFFF"/>
        </w:rPr>
        <w:t>(i_a, i_b, i_c)</w:t>
      </w:r>
      <w:r>
        <w:rPr>
          <w:rFonts w:ascii="Helvetica" w:hAnsi="Helvetica"/>
          <w:color w:val="000000"/>
          <w:sz w:val="21"/>
          <w:szCs w:val="21"/>
        </w:rPr>
        <w:t> in this case.</w:t>
      </w:r>
    </w:p>
    <w:p w14:paraId="14E63DD3" w14:textId="77777777" w:rsidR="00F37ED8" w:rsidRDefault="00F37ED8" w:rsidP="00F37ED8">
      <w:pPr>
        <w:pStyle w:val="Pr-formataoHTML"/>
        <w:shd w:val="clear" w:color="auto" w:fill="EEEEEE"/>
        <w:spacing w:line="300" w:lineRule="atLeast"/>
        <w:rPr>
          <w:color w:val="000000"/>
        </w:rPr>
      </w:pPr>
      <w:r>
        <w:rPr>
          <w:color w:val="000000"/>
        </w:rPr>
        <w:t>SELECT /*+ INDEX_MERGE(t1 i_a, i_b, i_c)*/ * FROM t1</w:t>
      </w:r>
    </w:p>
    <w:p w14:paraId="5FDE8BD6" w14:textId="77777777" w:rsidR="00F37ED8" w:rsidRDefault="00F37ED8" w:rsidP="00F37ED8">
      <w:pPr>
        <w:pStyle w:val="Pr-formataoHTML"/>
        <w:shd w:val="clear" w:color="auto" w:fill="EEEEEE"/>
        <w:spacing w:line="300" w:lineRule="atLeast"/>
        <w:rPr>
          <w:color w:val="000000"/>
        </w:rPr>
      </w:pPr>
      <w:r>
        <w:rPr>
          <w:color w:val="000000"/>
        </w:rPr>
        <w:t xml:space="preserve">  WHERE b = 1 AND c = 2 AND d = 3;</w:t>
      </w:r>
    </w:p>
    <w:p w14:paraId="77A775D1"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Index Merge is used for </w:t>
      </w:r>
      <w:r>
        <w:rPr>
          <w:rStyle w:val="CdigoHTML"/>
          <w:b/>
          <w:bCs/>
          <w:color w:val="026789"/>
          <w:shd w:val="clear" w:color="auto" w:fill="FFFFFF"/>
        </w:rPr>
        <w:t>(i_b, i_c)</w:t>
      </w:r>
      <w:r>
        <w:rPr>
          <w:rFonts w:ascii="Helvetica" w:hAnsi="Helvetica"/>
          <w:color w:val="000000"/>
          <w:sz w:val="21"/>
          <w:szCs w:val="21"/>
        </w:rPr>
        <w:t> in this case.</w:t>
      </w:r>
    </w:p>
    <w:p w14:paraId="6E5FD466" w14:textId="77777777" w:rsidR="00F37ED8" w:rsidRDefault="00F37ED8" w:rsidP="00F37ED8">
      <w:pPr>
        <w:pStyle w:val="Pr-formataoHTML"/>
        <w:shd w:val="clear" w:color="auto" w:fill="EEEEEE"/>
        <w:spacing w:line="300" w:lineRule="atLeast"/>
        <w:rPr>
          <w:color w:val="000000"/>
        </w:rPr>
      </w:pPr>
      <w:r>
        <w:rPr>
          <w:color w:val="000000"/>
        </w:rPr>
        <w:t>/*+ INDEX_MERGE(t1 i_a, i_b) NO_INDEX_MERGE(t1 i_b) */</w:t>
      </w:r>
    </w:p>
    <w:p w14:paraId="6D644876" w14:textId="77777777" w:rsidR="00F37ED8" w:rsidRDefault="00F37ED8" w:rsidP="00F37ED8">
      <w:pPr>
        <w:pStyle w:val="NormalWeb"/>
        <w:rPr>
          <w:rFonts w:ascii="Helvetica" w:hAnsi="Helvetica"/>
          <w:color w:val="000000"/>
          <w:sz w:val="21"/>
          <w:szCs w:val="21"/>
        </w:rPr>
      </w:pPr>
      <w:hyperlink r:id="rId1733" w:anchor="optimizer-hints-index-level" w:tooltip="Index-Level Optimizer Hints" w:history="1">
        <w:r>
          <w:rPr>
            <w:rStyle w:val="CdigoHTML"/>
            <w:b/>
            <w:bCs/>
            <w:color w:val="026789"/>
            <w:u w:val="single"/>
            <w:shd w:val="clear" w:color="auto" w:fill="FFFFFF"/>
          </w:rPr>
          <w:t>NO_INDEX_MERGE</w:t>
        </w:r>
      </w:hyperlink>
      <w:r>
        <w:rPr>
          <w:rFonts w:ascii="Helvetica" w:hAnsi="Helvetica"/>
          <w:color w:val="000000"/>
          <w:sz w:val="21"/>
          <w:szCs w:val="21"/>
        </w:rPr>
        <w:t> is ignored because there is a preceding hint for the same table.</w:t>
      </w:r>
    </w:p>
    <w:p w14:paraId="3B3CB700" w14:textId="77777777" w:rsidR="00F37ED8" w:rsidRDefault="00F37ED8" w:rsidP="00F37ED8">
      <w:pPr>
        <w:pStyle w:val="Pr-formataoHTML"/>
        <w:shd w:val="clear" w:color="auto" w:fill="EEEEEE"/>
        <w:spacing w:line="300" w:lineRule="atLeast"/>
        <w:rPr>
          <w:color w:val="000000"/>
        </w:rPr>
      </w:pPr>
      <w:r>
        <w:rPr>
          <w:color w:val="000000"/>
        </w:rPr>
        <w:t>/*+ NO_INDEX_MERGE(t1 i_a, i_b) INDEX_MERGE(t1 i_b) */</w:t>
      </w:r>
    </w:p>
    <w:p w14:paraId="234556A4" w14:textId="77777777" w:rsidR="00F37ED8" w:rsidRDefault="00F37ED8" w:rsidP="00F37ED8">
      <w:pPr>
        <w:pStyle w:val="NormalWeb"/>
        <w:rPr>
          <w:rFonts w:ascii="Helvetica" w:hAnsi="Helvetica"/>
          <w:color w:val="000000"/>
          <w:sz w:val="21"/>
          <w:szCs w:val="21"/>
        </w:rPr>
      </w:pPr>
      <w:hyperlink r:id="rId1734" w:anchor="optimizer-hints-index-level" w:tooltip="Index-Level Optimizer Hints" w:history="1">
        <w:r>
          <w:rPr>
            <w:rStyle w:val="CdigoHTML"/>
            <w:b/>
            <w:bCs/>
            <w:color w:val="026789"/>
            <w:u w:val="single"/>
            <w:shd w:val="clear" w:color="auto" w:fill="FFFFFF"/>
          </w:rPr>
          <w:t>INDEX_MERGE</w:t>
        </w:r>
      </w:hyperlink>
      <w:r>
        <w:rPr>
          <w:rFonts w:ascii="Helvetica" w:hAnsi="Helvetica"/>
          <w:color w:val="000000"/>
          <w:sz w:val="21"/>
          <w:szCs w:val="21"/>
        </w:rPr>
        <w:t> is ignored because there is a preceding hint for the same table.</w:t>
      </w:r>
    </w:p>
    <w:p w14:paraId="36198AAD"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For the </w:t>
      </w:r>
      <w:hyperlink r:id="rId1735" w:anchor="optimizer-hints-index-level" w:tooltip="Index-Level Optimizer Hints" w:history="1">
        <w:r>
          <w:rPr>
            <w:rStyle w:val="CdigoHTML"/>
            <w:b/>
            <w:bCs/>
            <w:color w:val="026789"/>
            <w:u w:val="single"/>
            <w:shd w:val="clear" w:color="auto" w:fill="FFFFFF"/>
          </w:rPr>
          <w:t>INDEX_MERGE</w:t>
        </w:r>
      </w:hyperlink>
      <w:r>
        <w:rPr>
          <w:rFonts w:ascii="Helvetica" w:hAnsi="Helvetica"/>
          <w:color w:val="000000"/>
          <w:sz w:val="21"/>
          <w:szCs w:val="21"/>
        </w:rPr>
        <w:t> and </w:t>
      </w:r>
      <w:hyperlink r:id="rId1736" w:anchor="optimizer-hints-index-level" w:tooltip="Index-Level Optimizer Hints" w:history="1">
        <w:r>
          <w:rPr>
            <w:rStyle w:val="CdigoHTML"/>
            <w:b/>
            <w:bCs/>
            <w:color w:val="026789"/>
            <w:u w:val="single"/>
            <w:shd w:val="clear" w:color="auto" w:fill="FFFFFF"/>
          </w:rPr>
          <w:t>NO_INDEX_MERGE</w:t>
        </w:r>
      </w:hyperlink>
      <w:r>
        <w:rPr>
          <w:rFonts w:ascii="Helvetica" w:hAnsi="Helvetica"/>
          <w:color w:val="000000"/>
          <w:sz w:val="21"/>
          <w:szCs w:val="21"/>
        </w:rPr>
        <w:t> optimizer hints, these precedence rules apply:</w:t>
      </w:r>
    </w:p>
    <w:p w14:paraId="0CE9D210" w14:textId="77777777" w:rsidR="00F37ED8" w:rsidRDefault="00F37ED8" w:rsidP="00F37ED8">
      <w:pPr>
        <w:pStyle w:val="NormalWeb"/>
        <w:numPr>
          <w:ilvl w:val="0"/>
          <w:numId w:val="173"/>
        </w:numPr>
        <w:spacing w:line="252" w:lineRule="atLeast"/>
        <w:textAlignment w:val="center"/>
        <w:rPr>
          <w:rFonts w:ascii="Helvetica" w:hAnsi="Helvetica"/>
          <w:color w:val="000000"/>
          <w:sz w:val="21"/>
          <w:szCs w:val="21"/>
        </w:rPr>
      </w:pPr>
      <w:r>
        <w:rPr>
          <w:rFonts w:ascii="Helvetica" w:hAnsi="Helvetica"/>
          <w:color w:val="000000"/>
          <w:sz w:val="21"/>
          <w:szCs w:val="21"/>
        </w:rPr>
        <w:t>If an optimizer hint is specified and is applicable, it takes precedence over the Index Merge-related flags of the </w:t>
      </w:r>
      <w:hyperlink r:id="rId1737" w:anchor="sysvar_optimizer_switch" w:history="1">
        <w:r>
          <w:rPr>
            <w:rStyle w:val="CdigoHTML"/>
            <w:b/>
            <w:bCs/>
            <w:color w:val="026789"/>
            <w:u w:val="single"/>
            <w:shd w:val="clear" w:color="auto" w:fill="FFFFFF"/>
          </w:rPr>
          <w:t>optimizer_switch</w:t>
        </w:r>
      </w:hyperlink>
      <w:r>
        <w:rPr>
          <w:rFonts w:ascii="Helvetica" w:hAnsi="Helvetica"/>
          <w:color w:val="000000"/>
          <w:sz w:val="21"/>
          <w:szCs w:val="21"/>
        </w:rPr>
        <w:t> system variable.</w:t>
      </w:r>
    </w:p>
    <w:p w14:paraId="012C60AB" w14:textId="77777777" w:rsidR="00F37ED8" w:rsidRDefault="00F37ED8" w:rsidP="00F37ED8">
      <w:pPr>
        <w:pStyle w:val="Pr-formataoHTML"/>
        <w:numPr>
          <w:ilvl w:val="0"/>
          <w:numId w:val="173"/>
        </w:numPr>
        <w:shd w:val="clear" w:color="auto" w:fill="EEEEEE"/>
        <w:tabs>
          <w:tab w:val="clear" w:pos="720"/>
        </w:tabs>
        <w:spacing w:line="300" w:lineRule="atLeast"/>
        <w:textAlignment w:val="center"/>
        <w:rPr>
          <w:color w:val="000000"/>
        </w:rPr>
      </w:pPr>
      <w:r>
        <w:rPr>
          <w:color w:val="000000"/>
        </w:rPr>
        <w:t>SET optimizer_switch='index_merge_intersection=off';</w:t>
      </w:r>
    </w:p>
    <w:p w14:paraId="1E854415" w14:textId="77777777" w:rsidR="00F37ED8" w:rsidRDefault="00F37ED8" w:rsidP="00F37ED8">
      <w:pPr>
        <w:pStyle w:val="Pr-formataoHTML"/>
        <w:numPr>
          <w:ilvl w:val="0"/>
          <w:numId w:val="173"/>
        </w:numPr>
        <w:shd w:val="clear" w:color="auto" w:fill="EEEEEE"/>
        <w:tabs>
          <w:tab w:val="clear" w:pos="720"/>
        </w:tabs>
        <w:spacing w:line="300" w:lineRule="atLeast"/>
        <w:textAlignment w:val="center"/>
        <w:rPr>
          <w:color w:val="000000"/>
        </w:rPr>
      </w:pPr>
      <w:r>
        <w:rPr>
          <w:color w:val="000000"/>
        </w:rPr>
        <w:t>SELECT /*+ INDEX_MERGE(t1 i_b, i_c) */ * FROM t1</w:t>
      </w:r>
    </w:p>
    <w:p w14:paraId="7991A9CD" w14:textId="77777777" w:rsidR="00F37ED8" w:rsidRDefault="00F37ED8" w:rsidP="00F37ED8">
      <w:pPr>
        <w:pStyle w:val="Pr-formataoHTML"/>
        <w:numPr>
          <w:ilvl w:val="0"/>
          <w:numId w:val="173"/>
        </w:numPr>
        <w:shd w:val="clear" w:color="auto" w:fill="EEEEEE"/>
        <w:tabs>
          <w:tab w:val="clear" w:pos="720"/>
        </w:tabs>
        <w:spacing w:line="300" w:lineRule="atLeast"/>
        <w:textAlignment w:val="center"/>
        <w:rPr>
          <w:color w:val="000000"/>
        </w:rPr>
      </w:pPr>
      <w:r>
        <w:rPr>
          <w:color w:val="000000"/>
        </w:rPr>
        <w:t>WHERE b = 1 AND c = 2 AND d = 3;</w:t>
      </w:r>
    </w:p>
    <w:p w14:paraId="642C1073"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The hint takes precedence over </w:t>
      </w:r>
      <w:hyperlink r:id="rId1738" w:anchor="sysvar_optimizer_switch" w:history="1">
        <w:r>
          <w:rPr>
            <w:rStyle w:val="CdigoHTML"/>
            <w:b/>
            <w:bCs/>
            <w:color w:val="026789"/>
            <w:u w:val="single"/>
            <w:shd w:val="clear" w:color="auto" w:fill="FFFFFF"/>
          </w:rPr>
          <w:t>optimizer_switch</w:t>
        </w:r>
      </w:hyperlink>
      <w:r>
        <w:rPr>
          <w:rFonts w:ascii="Helvetica" w:hAnsi="Helvetica"/>
          <w:color w:val="000000"/>
          <w:sz w:val="21"/>
          <w:szCs w:val="21"/>
        </w:rPr>
        <w:t>. Index Merge is used for </w:t>
      </w:r>
      <w:r>
        <w:rPr>
          <w:rStyle w:val="CdigoHTML"/>
          <w:b/>
          <w:bCs/>
          <w:color w:val="026789"/>
          <w:shd w:val="clear" w:color="auto" w:fill="FFFFFF"/>
        </w:rPr>
        <w:t>(i_b, i_c)</w:t>
      </w:r>
      <w:r>
        <w:rPr>
          <w:rFonts w:ascii="Helvetica" w:hAnsi="Helvetica"/>
          <w:color w:val="000000"/>
          <w:sz w:val="21"/>
          <w:szCs w:val="21"/>
        </w:rPr>
        <w:t> in this case.</w:t>
      </w:r>
    </w:p>
    <w:p w14:paraId="097FEE76" w14:textId="77777777" w:rsidR="00F37ED8" w:rsidRDefault="00F37ED8" w:rsidP="00F37ED8">
      <w:pPr>
        <w:pStyle w:val="Pr-formataoHTML"/>
        <w:shd w:val="clear" w:color="auto" w:fill="EEEEEE"/>
        <w:spacing w:line="300" w:lineRule="atLeast"/>
        <w:ind w:left="720"/>
        <w:textAlignment w:val="center"/>
        <w:rPr>
          <w:color w:val="000000"/>
        </w:rPr>
      </w:pPr>
      <w:r>
        <w:rPr>
          <w:color w:val="000000"/>
        </w:rPr>
        <w:t>SET optimizer_switch='index_merge_intersection=on';</w:t>
      </w:r>
    </w:p>
    <w:p w14:paraId="0BEBE0D0" w14:textId="77777777" w:rsidR="00F37ED8" w:rsidRDefault="00F37ED8" w:rsidP="00F37ED8">
      <w:pPr>
        <w:pStyle w:val="Pr-formataoHTML"/>
        <w:shd w:val="clear" w:color="auto" w:fill="EEEEEE"/>
        <w:spacing w:line="300" w:lineRule="atLeast"/>
        <w:ind w:left="720"/>
        <w:textAlignment w:val="center"/>
        <w:rPr>
          <w:color w:val="000000"/>
        </w:rPr>
      </w:pPr>
      <w:r>
        <w:rPr>
          <w:color w:val="000000"/>
        </w:rPr>
        <w:t>SELECT /*+ INDEX_MERGE(t1 i_b) */ * FROM t1</w:t>
      </w:r>
    </w:p>
    <w:p w14:paraId="731C4B06" w14:textId="77777777" w:rsidR="00F37ED8" w:rsidRDefault="00F37ED8" w:rsidP="00F37ED8">
      <w:pPr>
        <w:pStyle w:val="Pr-formataoHTML"/>
        <w:shd w:val="clear" w:color="auto" w:fill="EEEEEE"/>
        <w:spacing w:line="300" w:lineRule="atLeast"/>
        <w:ind w:left="720"/>
        <w:textAlignment w:val="center"/>
        <w:rPr>
          <w:color w:val="000000"/>
        </w:rPr>
      </w:pPr>
      <w:r>
        <w:rPr>
          <w:color w:val="000000"/>
        </w:rPr>
        <w:t>WHERE b = 1 AND c = 2 AND d = 3;</w:t>
      </w:r>
    </w:p>
    <w:p w14:paraId="1F771F9D"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The hint specifies only one index, so it is inapplicable, and the </w:t>
      </w:r>
      <w:hyperlink r:id="rId1739" w:anchor="sysvar_optimizer_switch" w:history="1">
        <w:r>
          <w:rPr>
            <w:rStyle w:val="CdigoHTML"/>
            <w:b/>
            <w:bCs/>
            <w:color w:val="026789"/>
            <w:u w:val="single"/>
            <w:shd w:val="clear" w:color="auto" w:fill="FFFFFF"/>
          </w:rPr>
          <w:t>optimizer_switch</w:t>
        </w:r>
      </w:hyperlink>
      <w:r>
        <w:rPr>
          <w:rFonts w:ascii="Helvetica" w:hAnsi="Helvetica"/>
          <w:color w:val="000000"/>
          <w:sz w:val="21"/>
          <w:szCs w:val="21"/>
        </w:rPr>
        <w:t> flag (</w:t>
      </w:r>
      <w:r>
        <w:rPr>
          <w:rStyle w:val="CdigoHTML"/>
          <w:b/>
          <w:bCs/>
          <w:color w:val="026789"/>
          <w:shd w:val="clear" w:color="auto" w:fill="FFFFFF"/>
        </w:rPr>
        <w:t>on</w:t>
      </w:r>
      <w:r>
        <w:rPr>
          <w:rFonts w:ascii="Helvetica" w:hAnsi="Helvetica"/>
          <w:color w:val="000000"/>
          <w:sz w:val="21"/>
          <w:szCs w:val="21"/>
        </w:rPr>
        <w:t>) applies. Index Merge is used if the optimizer assesses it to be cost efficient.</w:t>
      </w:r>
    </w:p>
    <w:p w14:paraId="38049C62" w14:textId="77777777" w:rsidR="00F37ED8" w:rsidRDefault="00F37ED8" w:rsidP="00F37ED8">
      <w:pPr>
        <w:pStyle w:val="Pr-formataoHTML"/>
        <w:shd w:val="clear" w:color="auto" w:fill="EEEEEE"/>
        <w:spacing w:line="300" w:lineRule="atLeast"/>
        <w:ind w:left="720"/>
        <w:textAlignment w:val="center"/>
        <w:rPr>
          <w:color w:val="000000"/>
        </w:rPr>
      </w:pPr>
      <w:r>
        <w:rPr>
          <w:color w:val="000000"/>
        </w:rPr>
        <w:t>SET optimizer_switch='index_merge_intersection=off';</w:t>
      </w:r>
    </w:p>
    <w:p w14:paraId="23F026FB" w14:textId="77777777" w:rsidR="00F37ED8" w:rsidRDefault="00F37ED8" w:rsidP="00F37ED8">
      <w:pPr>
        <w:pStyle w:val="Pr-formataoHTML"/>
        <w:shd w:val="clear" w:color="auto" w:fill="EEEEEE"/>
        <w:spacing w:line="300" w:lineRule="atLeast"/>
        <w:ind w:left="720"/>
        <w:textAlignment w:val="center"/>
        <w:rPr>
          <w:color w:val="000000"/>
        </w:rPr>
      </w:pPr>
      <w:r>
        <w:rPr>
          <w:color w:val="000000"/>
        </w:rPr>
        <w:t>SELECT /*+ INDEX_MERGE(t1 i_b) */ * FROM t1</w:t>
      </w:r>
    </w:p>
    <w:p w14:paraId="4F143AAF" w14:textId="77777777" w:rsidR="00F37ED8" w:rsidRDefault="00F37ED8" w:rsidP="00F37ED8">
      <w:pPr>
        <w:pStyle w:val="Pr-formataoHTML"/>
        <w:shd w:val="clear" w:color="auto" w:fill="EEEEEE"/>
        <w:spacing w:line="300" w:lineRule="atLeast"/>
        <w:ind w:left="720"/>
        <w:textAlignment w:val="center"/>
        <w:rPr>
          <w:color w:val="000000"/>
        </w:rPr>
      </w:pPr>
      <w:r>
        <w:rPr>
          <w:color w:val="000000"/>
        </w:rPr>
        <w:t>WHERE b = 1 AND c = 2 AND d = 3;</w:t>
      </w:r>
    </w:p>
    <w:p w14:paraId="561C1AB3"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The hint specifies only one index, so it is inapplicable, and the </w:t>
      </w:r>
      <w:hyperlink r:id="rId1740" w:anchor="sysvar_optimizer_switch" w:history="1">
        <w:r>
          <w:rPr>
            <w:rStyle w:val="CdigoHTML"/>
            <w:b/>
            <w:bCs/>
            <w:color w:val="026789"/>
            <w:u w:val="single"/>
            <w:shd w:val="clear" w:color="auto" w:fill="FFFFFF"/>
          </w:rPr>
          <w:t>optimizer_switch</w:t>
        </w:r>
      </w:hyperlink>
      <w:r>
        <w:rPr>
          <w:rFonts w:ascii="Helvetica" w:hAnsi="Helvetica"/>
          <w:color w:val="000000"/>
          <w:sz w:val="21"/>
          <w:szCs w:val="21"/>
        </w:rPr>
        <w:t> flag (</w:t>
      </w:r>
      <w:r>
        <w:rPr>
          <w:rStyle w:val="CdigoHTML"/>
          <w:b/>
          <w:bCs/>
          <w:color w:val="026789"/>
          <w:shd w:val="clear" w:color="auto" w:fill="FFFFFF"/>
        </w:rPr>
        <w:t>off</w:t>
      </w:r>
      <w:r>
        <w:rPr>
          <w:rFonts w:ascii="Helvetica" w:hAnsi="Helvetica"/>
          <w:color w:val="000000"/>
          <w:sz w:val="21"/>
          <w:szCs w:val="21"/>
        </w:rPr>
        <w:t>) applies. Index Merge is not used.</w:t>
      </w:r>
    </w:p>
    <w:p w14:paraId="0F3917AD" w14:textId="77777777" w:rsidR="00F37ED8" w:rsidRDefault="00F37ED8" w:rsidP="00F37ED8">
      <w:pPr>
        <w:pStyle w:val="NormalWeb"/>
        <w:numPr>
          <w:ilvl w:val="0"/>
          <w:numId w:val="173"/>
        </w:numPr>
        <w:spacing w:line="252" w:lineRule="atLeast"/>
        <w:textAlignment w:val="center"/>
        <w:rPr>
          <w:rFonts w:ascii="Helvetica" w:hAnsi="Helvetica"/>
          <w:color w:val="000000"/>
          <w:sz w:val="21"/>
          <w:szCs w:val="21"/>
        </w:rPr>
      </w:pPr>
      <w:r>
        <w:rPr>
          <w:rFonts w:ascii="Helvetica" w:hAnsi="Helvetica"/>
          <w:color w:val="000000"/>
          <w:sz w:val="21"/>
          <w:szCs w:val="21"/>
        </w:rPr>
        <w:t>The index-level optimizer hints </w:t>
      </w:r>
      <w:r>
        <w:rPr>
          <w:rStyle w:val="CdigoHTML"/>
          <w:b/>
          <w:bCs/>
          <w:color w:val="026789"/>
          <w:shd w:val="clear" w:color="auto" w:fill="FFFFFF"/>
        </w:rPr>
        <w:t>GROUP_INDEX</w:t>
      </w:r>
      <w:r>
        <w:rPr>
          <w:rFonts w:ascii="Helvetica" w:hAnsi="Helvetica"/>
          <w:color w:val="000000"/>
          <w:sz w:val="21"/>
          <w:szCs w:val="21"/>
        </w:rPr>
        <w:t>, </w:t>
      </w:r>
      <w:r>
        <w:rPr>
          <w:rStyle w:val="CdigoHTML"/>
          <w:b/>
          <w:bCs/>
          <w:color w:val="026789"/>
          <w:shd w:val="clear" w:color="auto" w:fill="FFFFFF"/>
        </w:rPr>
        <w:t>INDEX</w:t>
      </w:r>
      <w:r>
        <w:rPr>
          <w:rFonts w:ascii="Helvetica" w:hAnsi="Helvetica"/>
          <w:color w:val="000000"/>
          <w:sz w:val="21"/>
          <w:szCs w:val="21"/>
        </w:rPr>
        <w:t>, </w:t>
      </w:r>
      <w:r>
        <w:rPr>
          <w:rStyle w:val="CdigoHTML"/>
          <w:b/>
          <w:bCs/>
          <w:color w:val="026789"/>
          <w:shd w:val="clear" w:color="auto" w:fill="FFFFFF"/>
        </w:rPr>
        <w:t>JOIN_INDEX</w:t>
      </w:r>
      <w:r>
        <w:rPr>
          <w:rFonts w:ascii="Helvetica" w:hAnsi="Helvetica"/>
          <w:color w:val="000000"/>
          <w:sz w:val="21"/>
          <w:szCs w:val="21"/>
        </w:rPr>
        <w:t>, and </w:t>
      </w:r>
      <w:r>
        <w:rPr>
          <w:rStyle w:val="CdigoHTML"/>
          <w:b/>
          <w:bCs/>
          <w:color w:val="026789"/>
          <w:shd w:val="clear" w:color="auto" w:fill="FFFFFF"/>
        </w:rPr>
        <w:t>ORDER_INDEX</w:t>
      </w:r>
      <w:r>
        <w:rPr>
          <w:rFonts w:ascii="Helvetica" w:hAnsi="Helvetica"/>
          <w:color w:val="000000"/>
          <w:sz w:val="21"/>
          <w:szCs w:val="21"/>
        </w:rPr>
        <w:t> all take precedence over the equivalent </w:t>
      </w:r>
      <w:r>
        <w:rPr>
          <w:rStyle w:val="CdigoHTML"/>
          <w:b/>
          <w:bCs/>
          <w:color w:val="026789"/>
          <w:shd w:val="clear" w:color="auto" w:fill="FFFFFF"/>
        </w:rPr>
        <w:t>FORCE INDEX</w:t>
      </w:r>
      <w:r>
        <w:rPr>
          <w:rFonts w:ascii="Helvetica" w:hAnsi="Helvetica"/>
          <w:color w:val="000000"/>
          <w:sz w:val="21"/>
          <w:szCs w:val="21"/>
        </w:rPr>
        <w:t> hints; that is, they cause the </w:t>
      </w:r>
      <w:r>
        <w:rPr>
          <w:rStyle w:val="CdigoHTML"/>
          <w:b/>
          <w:bCs/>
          <w:color w:val="026789"/>
          <w:shd w:val="clear" w:color="auto" w:fill="FFFFFF"/>
        </w:rPr>
        <w:t>FORCE INDEX</w:t>
      </w:r>
      <w:r>
        <w:rPr>
          <w:rFonts w:ascii="Helvetica" w:hAnsi="Helvetica"/>
          <w:color w:val="000000"/>
          <w:sz w:val="21"/>
          <w:szCs w:val="21"/>
        </w:rPr>
        <w:t> hints to be ignored. Likewise, the </w:t>
      </w:r>
      <w:r>
        <w:rPr>
          <w:rStyle w:val="CdigoHTML"/>
          <w:b/>
          <w:bCs/>
          <w:color w:val="026789"/>
          <w:shd w:val="clear" w:color="auto" w:fill="FFFFFF"/>
        </w:rPr>
        <w:t>NO_GROUP_INDEX</w:t>
      </w:r>
      <w:r>
        <w:rPr>
          <w:rFonts w:ascii="Helvetica" w:hAnsi="Helvetica"/>
          <w:color w:val="000000"/>
          <w:sz w:val="21"/>
          <w:szCs w:val="21"/>
        </w:rPr>
        <w:t>, </w:t>
      </w:r>
      <w:r>
        <w:rPr>
          <w:rStyle w:val="CdigoHTML"/>
          <w:b/>
          <w:bCs/>
          <w:color w:val="026789"/>
          <w:shd w:val="clear" w:color="auto" w:fill="FFFFFF"/>
        </w:rPr>
        <w:t>NO_INDEX</w:t>
      </w:r>
      <w:r>
        <w:rPr>
          <w:rFonts w:ascii="Helvetica" w:hAnsi="Helvetica"/>
          <w:color w:val="000000"/>
          <w:sz w:val="21"/>
          <w:szCs w:val="21"/>
        </w:rPr>
        <w:t>, </w:t>
      </w:r>
      <w:r>
        <w:rPr>
          <w:rStyle w:val="CdigoHTML"/>
          <w:b/>
          <w:bCs/>
          <w:color w:val="026789"/>
          <w:shd w:val="clear" w:color="auto" w:fill="FFFFFF"/>
        </w:rPr>
        <w:t>NO_JOIN_INDEX</w:t>
      </w:r>
      <w:r>
        <w:rPr>
          <w:rFonts w:ascii="Helvetica" w:hAnsi="Helvetica"/>
          <w:color w:val="000000"/>
          <w:sz w:val="21"/>
          <w:szCs w:val="21"/>
        </w:rPr>
        <w:t>, and </w:t>
      </w:r>
      <w:r>
        <w:rPr>
          <w:rStyle w:val="CdigoHTML"/>
          <w:b/>
          <w:bCs/>
          <w:color w:val="026789"/>
          <w:shd w:val="clear" w:color="auto" w:fill="FFFFFF"/>
        </w:rPr>
        <w:t>NO_ORDER_INDEX</w:t>
      </w:r>
      <w:r>
        <w:rPr>
          <w:rFonts w:ascii="Helvetica" w:hAnsi="Helvetica"/>
          <w:color w:val="000000"/>
          <w:sz w:val="21"/>
          <w:szCs w:val="21"/>
        </w:rPr>
        <w:t> hints all take precedence over any </w:t>
      </w:r>
      <w:r>
        <w:rPr>
          <w:rStyle w:val="CdigoHTML"/>
          <w:b/>
          <w:bCs/>
          <w:color w:val="026789"/>
          <w:shd w:val="clear" w:color="auto" w:fill="FFFFFF"/>
        </w:rPr>
        <w:t>IGNORE INDEX</w:t>
      </w:r>
      <w:r>
        <w:rPr>
          <w:rFonts w:ascii="Helvetica" w:hAnsi="Helvetica"/>
          <w:color w:val="000000"/>
          <w:sz w:val="21"/>
          <w:szCs w:val="21"/>
        </w:rPr>
        <w:t> equivalents, also causing them to be ignored.</w:t>
      </w:r>
    </w:p>
    <w:p w14:paraId="1C4E08BD"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The index-level optimizer hints </w:t>
      </w:r>
      <w:r>
        <w:rPr>
          <w:rStyle w:val="CdigoHTML"/>
          <w:b/>
          <w:bCs/>
          <w:color w:val="026789"/>
          <w:shd w:val="clear" w:color="auto" w:fill="FFFFFF"/>
        </w:rPr>
        <w:t>GROUP_INDEX</w:t>
      </w:r>
      <w:r>
        <w:rPr>
          <w:rFonts w:ascii="Helvetica" w:hAnsi="Helvetica"/>
          <w:color w:val="000000"/>
          <w:sz w:val="21"/>
          <w:szCs w:val="21"/>
        </w:rPr>
        <w:t>, </w:t>
      </w:r>
      <w:r>
        <w:rPr>
          <w:rStyle w:val="CdigoHTML"/>
          <w:b/>
          <w:bCs/>
          <w:color w:val="026789"/>
          <w:shd w:val="clear" w:color="auto" w:fill="FFFFFF"/>
        </w:rPr>
        <w:t>NO_GROUP_INDEX</w:t>
      </w:r>
      <w:r>
        <w:rPr>
          <w:rFonts w:ascii="Helvetica" w:hAnsi="Helvetica"/>
          <w:color w:val="000000"/>
          <w:sz w:val="21"/>
          <w:szCs w:val="21"/>
        </w:rPr>
        <w:t>, </w:t>
      </w:r>
      <w:r>
        <w:rPr>
          <w:rStyle w:val="CdigoHTML"/>
          <w:b/>
          <w:bCs/>
          <w:color w:val="026789"/>
          <w:shd w:val="clear" w:color="auto" w:fill="FFFFFF"/>
        </w:rPr>
        <w:t>INDEX</w:t>
      </w:r>
      <w:r>
        <w:rPr>
          <w:rFonts w:ascii="Helvetica" w:hAnsi="Helvetica"/>
          <w:color w:val="000000"/>
          <w:sz w:val="21"/>
          <w:szCs w:val="21"/>
        </w:rPr>
        <w:t>,</w:t>
      </w:r>
      <w:r>
        <w:rPr>
          <w:rStyle w:val="CdigoHTML"/>
          <w:b/>
          <w:bCs/>
          <w:color w:val="026789"/>
          <w:shd w:val="clear" w:color="auto" w:fill="FFFFFF"/>
        </w:rPr>
        <w:t>NO_INDEX</w:t>
      </w:r>
      <w:r>
        <w:rPr>
          <w:rFonts w:ascii="Helvetica" w:hAnsi="Helvetica"/>
          <w:color w:val="000000"/>
          <w:sz w:val="21"/>
          <w:szCs w:val="21"/>
        </w:rPr>
        <w:t>, </w:t>
      </w:r>
      <w:r>
        <w:rPr>
          <w:rStyle w:val="CdigoHTML"/>
          <w:b/>
          <w:bCs/>
          <w:color w:val="026789"/>
          <w:shd w:val="clear" w:color="auto" w:fill="FFFFFF"/>
        </w:rPr>
        <w:t>JOIN_INDEX</w:t>
      </w:r>
      <w:r>
        <w:rPr>
          <w:rFonts w:ascii="Helvetica" w:hAnsi="Helvetica"/>
          <w:color w:val="000000"/>
          <w:sz w:val="21"/>
          <w:szCs w:val="21"/>
        </w:rPr>
        <w:t>,</w:t>
      </w:r>
      <w:r>
        <w:rPr>
          <w:rStyle w:val="CdigoHTML"/>
          <w:b/>
          <w:bCs/>
          <w:color w:val="026789"/>
          <w:shd w:val="clear" w:color="auto" w:fill="FFFFFF"/>
        </w:rPr>
        <w:t>NO_JOIN_INDEX</w:t>
      </w:r>
      <w:r>
        <w:rPr>
          <w:rFonts w:ascii="Helvetica" w:hAnsi="Helvetica"/>
          <w:color w:val="000000"/>
          <w:sz w:val="21"/>
          <w:szCs w:val="21"/>
        </w:rPr>
        <w:t>, </w:t>
      </w:r>
      <w:r>
        <w:rPr>
          <w:rStyle w:val="CdigoHTML"/>
          <w:b/>
          <w:bCs/>
          <w:color w:val="026789"/>
          <w:shd w:val="clear" w:color="auto" w:fill="FFFFFF"/>
        </w:rPr>
        <w:t>ORDER_INDEX</w:t>
      </w:r>
      <w:r>
        <w:rPr>
          <w:rFonts w:ascii="Helvetica" w:hAnsi="Helvetica"/>
          <w:color w:val="000000"/>
          <w:sz w:val="21"/>
          <w:szCs w:val="21"/>
        </w:rPr>
        <w:t>, and </w:t>
      </w:r>
      <w:r>
        <w:rPr>
          <w:rStyle w:val="CdigoHTML"/>
          <w:b/>
          <w:bCs/>
          <w:color w:val="026789"/>
          <w:shd w:val="clear" w:color="auto" w:fill="FFFFFF"/>
        </w:rPr>
        <w:t>NO_ORDER_INDEX</w:t>
      </w:r>
      <w:r>
        <w:rPr>
          <w:rFonts w:ascii="Helvetica" w:hAnsi="Helvetica"/>
          <w:color w:val="000000"/>
          <w:sz w:val="21"/>
          <w:szCs w:val="21"/>
        </w:rPr>
        <w:t> hints all take precedence over all other optimizer hints, including other index-level optimizer hints. Any other optimizer hints are applied only to the indexes permitted by these.</w:t>
      </w:r>
    </w:p>
    <w:p w14:paraId="78B1F9AC"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The </w:t>
      </w:r>
      <w:r>
        <w:rPr>
          <w:rStyle w:val="CdigoHTML"/>
          <w:b/>
          <w:bCs/>
          <w:color w:val="026789"/>
          <w:shd w:val="clear" w:color="auto" w:fill="FFFFFF"/>
        </w:rPr>
        <w:t>GROUP_INDEX</w:t>
      </w:r>
      <w:r>
        <w:rPr>
          <w:rFonts w:ascii="Helvetica" w:hAnsi="Helvetica"/>
          <w:color w:val="000000"/>
          <w:sz w:val="21"/>
          <w:szCs w:val="21"/>
        </w:rPr>
        <w:t>, </w:t>
      </w:r>
      <w:r>
        <w:rPr>
          <w:rStyle w:val="CdigoHTML"/>
          <w:b/>
          <w:bCs/>
          <w:color w:val="026789"/>
          <w:shd w:val="clear" w:color="auto" w:fill="FFFFFF"/>
        </w:rPr>
        <w:t>INDEX</w:t>
      </w:r>
      <w:r>
        <w:rPr>
          <w:rFonts w:ascii="Helvetica" w:hAnsi="Helvetica"/>
          <w:color w:val="000000"/>
          <w:sz w:val="21"/>
          <w:szCs w:val="21"/>
        </w:rPr>
        <w:t>, </w:t>
      </w:r>
      <w:r>
        <w:rPr>
          <w:rStyle w:val="CdigoHTML"/>
          <w:b/>
          <w:bCs/>
          <w:color w:val="026789"/>
          <w:shd w:val="clear" w:color="auto" w:fill="FFFFFF"/>
        </w:rPr>
        <w:t>JOIN_INDEX</w:t>
      </w:r>
      <w:r>
        <w:rPr>
          <w:rFonts w:ascii="Helvetica" w:hAnsi="Helvetica"/>
          <w:color w:val="000000"/>
          <w:sz w:val="21"/>
          <w:szCs w:val="21"/>
        </w:rPr>
        <w:t>, and </w:t>
      </w:r>
      <w:r>
        <w:rPr>
          <w:rStyle w:val="CdigoHTML"/>
          <w:b/>
          <w:bCs/>
          <w:color w:val="026789"/>
          <w:shd w:val="clear" w:color="auto" w:fill="FFFFFF"/>
        </w:rPr>
        <w:t>ORDER_INDEX</w:t>
      </w:r>
      <w:r>
        <w:rPr>
          <w:rFonts w:ascii="Helvetica" w:hAnsi="Helvetica"/>
          <w:color w:val="000000"/>
          <w:sz w:val="21"/>
          <w:szCs w:val="21"/>
        </w:rPr>
        <w:t> hints are all equivalent to </w:t>
      </w:r>
      <w:r>
        <w:rPr>
          <w:rStyle w:val="CdigoHTML"/>
          <w:b/>
          <w:bCs/>
          <w:color w:val="026789"/>
          <w:shd w:val="clear" w:color="auto" w:fill="FFFFFF"/>
        </w:rPr>
        <w:t>FORCE INDEX</w:t>
      </w:r>
      <w:r>
        <w:rPr>
          <w:rFonts w:ascii="Helvetica" w:hAnsi="Helvetica"/>
          <w:color w:val="000000"/>
          <w:sz w:val="21"/>
          <w:szCs w:val="21"/>
        </w:rPr>
        <w:t> and not to </w:t>
      </w:r>
      <w:r>
        <w:rPr>
          <w:rStyle w:val="CdigoHTML"/>
          <w:b/>
          <w:bCs/>
          <w:color w:val="026789"/>
          <w:shd w:val="clear" w:color="auto" w:fill="FFFFFF"/>
        </w:rPr>
        <w:t>USE INDEX</w:t>
      </w:r>
      <w:r>
        <w:rPr>
          <w:rFonts w:ascii="Helvetica" w:hAnsi="Helvetica"/>
          <w:color w:val="000000"/>
          <w:sz w:val="21"/>
          <w:szCs w:val="21"/>
        </w:rPr>
        <w:t>. This is because using one or more of these hints means that a table scan is used only if there is no way to use one of the named indexes to find rows in the table. To cause MySQL to use the same index or set of indexes as with a given instance of </w:t>
      </w:r>
      <w:r>
        <w:rPr>
          <w:rStyle w:val="CdigoHTML"/>
          <w:b/>
          <w:bCs/>
          <w:color w:val="026789"/>
          <w:shd w:val="clear" w:color="auto" w:fill="FFFFFF"/>
        </w:rPr>
        <w:t>USE INDEX</w:t>
      </w:r>
      <w:r>
        <w:rPr>
          <w:rFonts w:ascii="Helvetica" w:hAnsi="Helvetica"/>
          <w:color w:val="000000"/>
          <w:sz w:val="21"/>
          <w:szCs w:val="21"/>
        </w:rPr>
        <w:t>, you can use </w:t>
      </w:r>
      <w:r>
        <w:rPr>
          <w:rStyle w:val="CdigoHTML"/>
          <w:b/>
          <w:bCs/>
          <w:color w:val="026789"/>
          <w:shd w:val="clear" w:color="auto" w:fill="FFFFFF"/>
        </w:rPr>
        <w:t>NO_INDEX</w:t>
      </w:r>
      <w:r>
        <w:rPr>
          <w:rFonts w:ascii="Helvetica" w:hAnsi="Helvetica"/>
          <w:color w:val="000000"/>
          <w:sz w:val="21"/>
          <w:szCs w:val="21"/>
        </w:rPr>
        <w:t>, </w:t>
      </w:r>
      <w:r>
        <w:rPr>
          <w:rStyle w:val="CdigoHTML"/>
          <w:b/>
          <w:bCs/>
          <w:color w:val="026789"/>
          <w:shd w:val="clear" w:color="auto" w:fill="FFFFFF"/>
        </w:rPr>
        <w:t>NO_JOIN_INDEX</w:t>
      </w:r>
      <w:r>
        <w:rPr>
          <w:rFonts w:ascii="Helvetica" w:hAnsi="Helvetica"/>
          <w:color w:val="000000"/>
          <w:sz w:val="21"/>
          <w:szCs w:val="21"/>
        </w:rPr>
        <w:t>, </w:t>
      </w:r>
      <w:r>
        <w:rPr>
          <w:rStyle w:val="CdigoHTML"/>
          <w:b/>
          <w:bCs/>
          <w:color w:val="026789"/>
          <w:shd w:val="clear" w:color="auto" w:fill="FFFFFF"/>
        </w:rPr>
        <w:t>NO_GROUP_INDEX</w:t>
      </w:r>
      <w:r>
        <w:rPr>
          <w:rFonts w:ascii="Helvetica" w:hAnsi="Helvetica"/>
          <w:color w:val="000000"/>
          <w:sz w:val="21"/>
          <w:szCs w:val="21"/>
        </w:rPr>
        <w:t>, </w:t>
      </w:r>
      <w:r>
        <w:rPr>
          <w:rStyle w:val="CdigoHTML"/>
          <w:b/>
          <w:bCs/>
          <w:color w:val="026789"/>
          <w:shd w:val="clear" w:color="auto" w:fill="FFFFFF"/>
        </w:rPr>
        <w:t>NO_ORDER_INDEX</w:t>
      </w:r>
      <w:r>
        <w:rPr>
          <w:rFonts w:ascii="Helvetica" w:hAnsi="Helvetica"/>
          <w:color w:val="000000"/>
          <w:sz w:val="21"/>
          <w:szCs w:val="21"/>
        </w:rPr>
        <w:t>, or some combination of these.</w:t>
      </w:r>
    </w:p>
    <w:p w14:paraId="5EC43278"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lastRenderedPageBreak/>
        <w:t>To replicate the effect that </w:t>
      </w:r>
      <w:r>
        <w:rPr>
          <w:rStyle w:val="CdigoHTML"/>
          <w:b/>
          <w:bCs/>
          <w:color w:val="026789"/>
          <w:shd w:val="clear" w:color="auto" w:fill="FFFFFF"/>
        </w:rPr>
        <w:t>USE INDEX</w:t>
      </w:r>
      <w:r>
        <w:rPr>
          <w:rFonts w:ascii="Helvetica" w:hAnsi="Helvetica"/>
          <w:color w:val="000000"/>
          <w:sz w:val="21"/>
          <w:szCs w:val="21"/>
        </w:rPr>
        <w:t> has in the query </w:t>
      </w:r>
      <w:r>
        <w:rPr>
          <w:rStyle w:val="CdigoHTML"/>
          <w:b/>
          <w:bCs/>
          <w:color w:val="026789"/>
          <w:shd w:val="clear" w:color="auto" w:fill="FFFFFF"/>
        </w:rPr>
        <w:t>SELECT a,c FROM t1 USE INDEX FOR ORDER BY (i_a) ORDER BY a</w:t>
      </w:r>
      <w:r>
        <w:rPr>
          <w:rFonts w:ascii="Helvetica" w:hAnsi="Helvetica"/>
          <w:color w:val="000000"/>
          <w:sz w:val="21"/>
          <w:szCs w:val="21"/>
        </w:rPr>
        <w:t>, you can use the </w:t>
      </w:r>
      <w:r>
        <w:rPr>
          <w:rStyle w:val="CdigoHTML"/>
          <w:b/>
          <w:bCs/>
          <w:color w:val="026789"/>
          <w:shd w:val="clear" w:color="auto" w:fill="FFFFFF"/>
        </w:rPr>
        <w:t>NO_ORDER_INDEX</w:t>
      </w:r>
      <w:r>
        <w:rPr>
          <w:rFonts w:ascii="Helvetica" w:hAnsi="Helvetica"/>
          <w:color w:val="000000"/>
          <w:sz w:val="21"/>
          <w:szCs w:val="21"/>
        </w:rPr>
        <w:t> optimizer hint to cover all indexes on the table except the one that is desired like this:</w:t>
      </w:r>
    </w:p>
    <w:p w14:paraId="27D11085" w14:textId="77777777" w:rsidR="00F37ED8" w:rsidRDefault="00F37ED8" w:rsidP="00F37ED8">
      <w:pPr>
        <w:pStyle w:val="Pr-formataoHTML"/>
        <w:shd w:val="clear" w:color="auto" w:fill="EEEEEE"/>
        <w:spacing w:line="300" w:lineRule="atLeast"/>
        <w:ind w:left="720"/>
        <w:textAlignment w:val="center"/>
        <w:rPr>
          <w:color w:val="000000"/>
        </w:rPr>
      </w:pPr>
      <w:r>
        <w:rPr>
          <w:color w:val="000000"/>
        </w:rPr>
        <w:t>SELECT /*+ NO_ORDER_INDEX(t1 i_b,i_c) */ a,c</w:t>
      </w:r>
    </w:p>
    <w:p w14:paraId="1A737983" w14:textId="77777777" w:rsidR="00F37ED8" w:rsidRDefault="00F37ED8" w:rsidP="00F37ED8">
      <w:pPr>
        <w:pStyle w:val="Pr-formataoHTML"/>
        <w:shd w:val="clear" w:color="auto" w:fill="EEEEEE"/>
        <w:spacing w:line="300" w:lineRule="atLeast"/>
        <w:ind w:left="720"/>
        <w:textAlignment w:val="center"/>
        <w:rPr>
          <w:color w:val="000000"/>
        </w:rPr>
      </w:pPr>
      <w:r>
        <w:rPr>
          <w:color w:val="000000"/>
        </w:rPr>
        <w:t xml:space="preserve">    FROM t1</w:t>
      </w:r>
    </w:p>
    <w:p w14:paraId="5B095D19" w14:textId="77777777" w:rsidR="00F37ED8" w:rsidRDefault="00F37ED8" w:rsidP="00F37ED8">
      <w:pPr>
        <w:pStyle w:val="Pr-formataoHTML"/>
        <w:shd w:val="clear" w:color="auto" w:fill="EEEEEE"/>
        <w:spacing w:line="300" w:lineRule="atLeast"/>
        <w:ind w:left="720"/>
        <w:textAlignment w:val="center"/>
        <w:rPr>
          <w:color w:val="000000"/>
        </w:rPr>
      </w:pPr>
      <w:r>
        <w:rPr>
          <w:color w:val="000000"/>
        </w:rPr>
        <w:t xml:space="preserve">    ORDER BY a;</w:t>
      </w:r>
    </w:p>
    <w:p w14:paraId="11455F01"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Attempting to combine </w:t>
      </w:r>
      <w:r>
        <w:rPr>
          <w:rStyle w:val="CdigoHTML"/>
          <w:b/>
          <w:bCs/>
          <w:color w:val="026789"/>
          <w:shd w:val="clear" w:color="auto" w:fill="FFFFFF"/>
        </w:rPr>
        <w:t>NO_ORDER_INDEX</w:t>
      </w:r>
      <w:r>
        <w:rPr>
          <w:rFonts w:ascii="Helvetica" w:hAnsi="Helvetica"/>
          <w:color w:val="000000"/>
          <w:sz w:val="21"/>
          <w:szCs w:val="21"/>
        </w:rPr>
        <w:t> for the table as a whole with </w:t>
      </w:r>
      <w:r>
        <w:rPr>
          <w:rStyle w:val="CdigoHTML"/>
          <w:b/>
          <w:bCs/>
          <w:color w:val="026789"/>
          <w:shd w:val="clear" w:color="auto" w:fill="FFFFFF"/>
        </w:rPr>
        <w:t>USE INDEX FOR ORDER BY</w:t>
      </w:r>
      <w:r>
        <w:rPr>
          <w:rFonts w:ascii="Helvetica" w:hAnsi="Helvetica"/>
          <w:color w:val="000000"/>
          <w:sz w:val="21"/>
          <w:szCs w:val="21"/>
        </w:rPr>
        <w:t> does not work to do this, because </w:t>
      </w:r>
      <w:r>
        <w:rPr>
          <w:rStyle w:val="CdigoHTML"/>
          <w:b/>
          <w:bCs/>
          <w:color w:val="026789"/>
          <w:shd w:val="clear" w:color="auto" w:fill="FFFFFF"/>
        </w:rPr>
        <w:t>NO_ORDER_BY</w:t>
      </w:r>
      <w:r>
        <w:rPr>
          <w:rFonts w:ascii="Helvetica" w:hAnsi="Helvetica"/>
          <w:color w:val="000000"/>
          <w:sz w:val="21"/>
          <w:szCs w:val="21"/>
        </w:rPr>
        <w:t> causes </w:t>
      </w:r>
      <w:r>
        <w:rPr>
          <w:rStyle w:val="CdigoHTML"/>
          <w:b/>
          <w:bCs/>
          <w:color w:val="026789"/>
          <w:shd w:val="clear" w:color="auto" w:fill="FFFFFF"/>
        </w:rPr>
        <w:t>USE INDEX</w:t>
      </w:r>
      <w:r>
        <w:rPr>
          <w:rFonts w:ascii="Helvetica" w:hAnsi="Helvetica"/>
          <w:color w:val="000000"/>
          <w:sz w:val="21"/>
          <w:szCs w:val="21"/>
        </w:rPr>
        <w:t> to be ignored, as shown here:</w:t>
      </w:r>
    </w:p>
    <w:p w14:paraId="2D5A5174" w14:textId="77777777" w:rsidR="00F37ED8" w:rsidRDefault="00F37ED8" w:rsidP="00F37ED8">
      <w:pPr>
        <w:pStyle w:val="Pr-formataoHTML"/>
        <w:shd w:val="clear" w:color="auto" w:fill="EEEEEE"/>
        <w:spacing w:line="300" w:lineRule="atLeast"/>
        <w:ind w:left="720"/>
        <w:textAlignment w:val="center"/>
        <w:rPr>
          <w:color w:val="000000"/>
        </w:rPr>
      </w:pPr>
      <w:r>
        <w:rPr>
          <w:color w:val="000000"/>
        </w:rPr>
        <w:t xml:space="preserve">mysql&gt; </w:t>
      </w:r>
      <w:r>
        <w:rPr>
          <w:rStyle w:val="CdigoHTML"/>
          <w:b/>
          <w:bCs/>
          <w:color w:val="000000"/>
          <w:sz w:val="19"/>
          <w:szCs w:val="19"/>
        </w:rPr>
        <w:t>EXPLAIN SELECT /*+ NO_ORDER_INDEX(t1) */ a,c FROM t1</w:t>
      </w:r>
    </w:p>
    <w:p w14:paraId="7CF3896E" w14:textId="77777777" w:rsidR="00F37ED8" w:rsidRDefault="00F37ED8" w:rsidP="00F37ED8">
      <w:pPr>
        <w:pStyle w:val="Pr-formataoHTML"/>
        <w:shd w:val="clear" w:color="auto" w:fill="EEEEEE"/>
        <w:spacing w:line="300" w:lineRule="atLeast"/>
        <w:ind w:left="720"/>
        <w:textAlignment w:val="center"/>
        <w:rPr>
          <w:color w:val="000000"/>
        </w:rPr>
      </w:pPr>
      <w:r>
        <w:rPr>
          <w:color w:val="000000"/>
        </w:rPr>
        <w:t xml:space="preserve">    -&gt;     </w:t>
      </w:r>
      <w:r>
        <w:rPr>
          <w:rStyle w:val="CdigoHTML"/>
          <w:b/>
          <w:bCs/>
          <w:color w:val="000000"/>
          <w:sz w:val="19"/>
          <w:szCs w:val="19"/>
        </w:rPr>
        <w:t>USE INDEX FOR ORDER BY (i_a) ORDER BY a\G</w:t>
      </w:r>
    </w:p>
    <w:p w14:paraId="25EC4D4E" w14:textId="77777777" w:rsidR="00F37ED8" w:rsidRDefault="00F37ED8" w:rsidP="00F37ED8">
      <w:pPr>
        <w:pStyle w:val="Pr-formataoHTML"/>
        <w:shd w:val="clear" w:color="auto" w:fill="EEEEEE"/>
        <w:spacing w:line="300" w:lineRule="atLeast"/>
        <w:ind w:left="720"/>
        <w:textAlignment w:val="center"/>
        <w:rPr>
          <w:color w:val="000000"/>
        </w:rPr>
      </w:pPr>
      <w:r>
        <w:rPr>
          <w:color w:val="000000"/>
        </w:rPr>
        <w:t>*************************** 1. row ***************************</w:t>
      </w:r>
    </w:p>
    <w:p w14:paraId="755E650D" w14:textId="77777777" w:rsidR="00F37ED8" w:rsidRDefault="00F37ED8" w:rsidP="00F37ED8">
      <w:pPr>
        <w:pStyle w:val="Pr-formataoHTML"/>
        <w:shd w:val="clear" w:color="auto" w:fill="EEEEEE"/>
        <w:spacing w:line="300" w:lineRule="atLeast"/>
        <w:ind w:left="720"/>
        <w:textAlignment w:val="center"/>
        <w:rPr>
          <w:color w:val="000000"/>
        </w:rPr>
      </w:pPr>
      <w:r>
        <w:rPr>
          <w:color w:val="000000"/>
        </w:rPr>
        <w:t xml:space="preserve">           id: 1</w:t>
      </w:r>
    </w:p>
    <w:p w14:paraId="41579B02" w14:textId="77777777" w:rsidR="00F37ED8" w:rsidRDefault="00F37ED8" w:rsidP="00F37ED8">
      <w:pPr>
        <w:pStyle w:val="Pr-formataoHTML"/>
        <w:shd w:val="clear" w:color="auto" w:fill="EEEEEE"/>
        <w:spacing w:line="300" w:lineRule="atLeast"/>
        <w:ind w:left="720"/>
        <w:textAlignment w:val="center"/>
        <w:rPr>
          <w:color w:val="000000"/>
        </w:rPr>
      </w:pPr>
      <w:r>
        <w:rPr>
          <w:color w:val="000000"/>
        </w:rPr>
        <w:t xml:space="preserve">  select_type: SIMPLE</w:t>
      </w:r>
    </w:p>
    <w:p w14:paraId="58E27C28" w14:textId="77777777" w:rsidR="00F37ED8" w:rsidRDefault="00F37ED8" w:rsidP="00F37ED8">
      <w:pPr>
        <w:pStyle w:val="Pr-formataoHTML"/>
        <w:shd w:val="clear" w:color="auto" w:fill="EEEEEE"/>
        <w:spacing w:line="300" w:lineRule="atLeast"/>
        <w:ind w:left="720"/>
        <w:textAlignment w:val="center"/>
        <w:rPr>
          <w:color w:val="000000"/>
        </w:rPr>
      </w:pPr>
      <w:r>
        <w:rPr>
          <w:color w:val="000000"/>
        </w:rPr>
        <w:t xml:space="preserve">        table: t1</w:t>
      </w:r>
    </w:p>
    <w:p w14:paraId="03C201F9" w14:textId="77777777" w:rsidR="00F37ED8" w:rsidRDefault="00F37ED8" w:rsidP="00F37ED8">
      <w:pPr>
        <w:pStyle w:val="Pr-formataoHTML"/>
        <w:shd w:val="clear" w:color="auto" w:fill="EEEEEE"/>
        <w:spacing w:line="300" w:lineRule="atLeast"/>
        <w:ind w:left="720"/>
        <w:textAlignment w:val="center"/>
        <w:rPr>
          <w:color w:val="000000"/>
        </w:rPr>
      </w:pPr>
      <w:r>
        <w:rPr>
          <w:color w:val="000000"/>
        </w:rPr>
        <w:t xml:space="preserve">   partitions: NULL</w:t>
      </w:r>
    </w:p>
    <w:p w14:paraId="44D24F1A" w14:textId="77777777" w:rsidR="00F37ED8" w:rsidRDefault="00F37ED8" w:rsidP="00F37ED8">
      <w:pPr>
        <w:pStyle w:val="Pr-formataoHTML"/>
        <w:shd w:val="clear" w:color="auto" w:fill="EEEEEE"/>
        <w:spacing w:line="300" w:lineRule="atLeast"/>
        <w:ind w:left="720"/>
        <w:textAlignment w:val="center"/>
        <w:rPr>
          <w:color w:val="000000"/>
        </w:rPr>
      </w:pPr>
      <w:r>
        <w:rPr>
          <w:color w:val="000000"/>
        </w:rPr>
        <w:t xml:space="preserve">         type: ALL</w:t>
      </w:r>
    </w:p>
    <w:p w14:paraId="53316146" w14:textId="77777777" w:rsidR="00F37ED8" w:rsidRDefault="00F37ED8" w:rsidP="00F37ED8">
      <w:pPr>
        <w:pStyle w:val="Pr-formataoHTML"/>
        <w:shd w:val="clear" w:color="auto" w:fill="EEEEEE"/>
        <w:spacing w:line="300" w:lineRule="atLeast"/>
        <w:ind w:left="720"/>
        <w:textAlignment w:val="center"/>
        <w:rPr>
          <w:color w:val="000000"/>
        </w:rPr>
      </w:pPr>
      <w:r>
        <w:rPr>
          <w:color w:val="000000"/>
        </w:rPr>
        <w:t>possible_keys: NULL</w:t>
      </w:r>
    </w:p>
    <w:p w14:paraId="286DA98D" w14:textId="77777777" w:rsidR="00F37ED8" w:rsidRDefault="00F37ED8" w:rsidP="00F37ED8">
      <w:pPr>
        <w:pStyle w:val="Pr-formataoHTML"/>
        <w:shd w:val="clear" w:color="auto" w:fill="EEEEEE"/>
        <w:spacing w:line="300" w:lineRule="atLeast"/>
        <w:ind w:left="720"/>
        <w:textAlignment w:val="center"/>
        <w:rPr>
          <w:color w:val="000000"/>
        </w:rPr>
      </w:pPr>
      <w:r>
        <w:rPr>
          <w:color w:val="000000"/>
        </w:rPr>
        <w:t xml:space="preserve">          key: NULL</w:t>
      </w:r>
    </w:p>
    <w:p w14:paraId="120E4803" w14:textId="77777777" w:rsidR="00F37ED8" w:rsidRDefault="00F37ED8" w:rsidP="00F37ED8">
      <w:pPr>
        <w:pStyle w:val="Pr-formataoHTML"/>
        <w:shd w:val="clear" w:color="auto" w:fill="EEEEEE"/>
        <w:spacing w:line="300" w:lineRule="atLeast"/>
        <w:ind w:left="720"/>
        <w:textAlignment w:val="center"/>
        <w:rPr>
          <w:color w:val="000000"/>
        </w:rPr>
      </w:pPr>
      <w:r>
        <w:rPr>
          <w:color w:val="000000"/>
        </w:rPr>
        <w:t xml:space="preserve">      key_len: NULL</w:t>
      </w:r>
    </w:p>
    <w:p w14:paraId="48ED60FF" w14:textId="77777777" w:rsidR="00F37ED8" w:rsidRDefault="00F37ED8" w:rsidP="00F37ED8">
      <w:pPr>
        <w:pStyle w:val="Pr-formataoHTML"/>
        <w:shd w:val="clear" w:color="auto" w:fill="EEEEEE"/>
        <w:spacing w:line="300" w:lineRule="atLeast"/>
        <w:ind w:left="720"/>
        <w:textAlignment w:val="center"/>
        <w:rPr>
          <w:color w:val="000000"/>
        </w:rPr>
      </w:pPr>
      <w:r>
        <w:rPr>
          <w:color w:val="000000"/>
        </w:rPr>
        <w:t xml:space="preserve">          ref: NULL</w:t>
      </w:r>
    </w:p>
    <w:p w14:paraId="55AF0288" w14:textId="77777777" w:rsidR="00F37ED8" w:rsidRDefault="00F37ED8" w:rsidP="00F37ED8">
      <w:pPr>
        <w:pStyle w:val="Pr-formataoHTML"/>
        <w:shd w:val="clear" w:color="auto" w:fill="EEEEEE"/>
        <w:spacing w:line="300" w:lineRule="atLeast"/>
        <w:ind w:left="720"/>
        <w:textAlignment w:val="center"/>
        <w:rPr>
          <w:color w:val="000000"/>
        </w:rPr>
      </w:pPr>
      <w:r>
        <w:rPr>
          <w:color w:val="000000"/>
        </w:rPr>
        <w:t xml:space="preserve">         rows: 256</w:t>
      </w:r>
    </w:p>
    <w:p w14:paraId="36010AD3" w14:textId="77777777" w:rsidR="00F37ED8" w:rsidRDefault="00F37ED8" w:rsidP="00F37ED8">
      <w:pPr>
        <w:pStyle w:val="Pr-formataoHTML"/>
        <w:shd w:val="clear" w:color="auto" w:fill="EEEEEE"/>
        <w:spacing w:line="300" w:lineRule="atLeast"/>
        <w:ind w:left="720"/>
        <w:textAlignment w:val="center"/>
        <w:rPr>
          <w:color w:val="000000"/>
        </w:rPr>
      </w:pPr>
      <w:r>
        <w:rPr>
          <w:color w:val="000000"/>
        </w:rPr>
        <w:t xml:space="preserve">     filtered: 100.00</w:t>
      </w:r>
    </w:p>
    <w:p w14:paraId="61091E50" w14:textId="77777777" w:rsidR="00F37ED8" w:rsidRDefault="00F37ED8" w:rsidP="00F37ED8">
      <w:pPr>
        <w:pStyle w:val="Pr-formataoHTML"/>
        <w:shd w:val="clear" w:color="auto" w:fill="EEEEEE"/>
        <w:spacing w:line="300" w:lineRule="atLeast"/>
        <w:ind w:left="720"/>
        <w:textAlignment w:val="center"/>
        <w:rPr>
          <w:color w:val="000000"/>
        </w:rPr>
      </w:pPr>
      <w:r>
        <w:rPr>
          <w:color w:val="000000"/>
        </w:rPr>
        <w:t xml:space="preserve">        Extra: Using filesort</w:t>
      </w:r>
    </w:p>
    <w:p w14:paraId="35DCBEDA" w14:textId="77777777" w:rsidR="00F37ED8" w:rsidRDefault="00F37ED8" w:rsidP="00F37ED8">
      <w:pPr>
        <w:pStyle w:val="NormalWeb"/>
        <w:numPr>
          <w:ilvl w:val="0"/>
          <w:numId w:val="173"/>
        </w:numPr>
        <w:spacing w:line="252" w:lineRule="atLeast"/>
        <w:textAlignment w:val="center"/>
        <w:rPr>
          <w:rFonts w:ascii="Helvetica" w:hAnsi="Helvetica"/>
          <w:color w:val="000000"/>
          <w:sz w:val="21"/>
          <w:szCs w:val="21"/>
        </w:rPr>
      </w:pPr>
      <w:r>
        <w:rPr>
          <w:rFonts w:ascii="Helvetica" w:hAnsi="Helvetica"/>
          <w:color w:val="000000"/>
          <w:sz w:val="21"/>
          <w:szCs w:val="21"/>
        </w:rPr>
        <w:t>The </w:t>
      </w:r>
      <w:r>
        <w:rPr>
          <w:rStyle w:val="CdigoHTML"/>
          <w:b/>
          <w:bCs/>
          <w:color w:val="026789"/>
          <w:shd w:val="clear" w:color="auto" w:fill="FFFFFF"/>
        </w:rPr>
        <w:t>USE INDEX</w:t>
      </w:r>
      <w:r>
        <w:rPr>
          <w:rFonts w:ascii="Helvetica" w:hAnsi="Helvetica"/>
          <w:color w:val="000000"/>
          <w:sz w:val="21"/>
          <w:szCs w:val="21"/>
        </w:rPr>
        <w:t>, </w:t>
      </w:r>
      <w:r>
        <w:rPr>
          <w:rStyle w:val="CdigoHTML"/>
          <w:b/>
          <w:bCs/>
          <w:color w:val="026789"/>
          <w:shd w:val="clear" w:color="auto" w:fill="FFFFFF"/>
        </w:rPr>
        <w:t>FORCE INDEX</w:t>
      </w:r>
      <w:r>
        <w:rPr>
          <w:rFonts w:ascii="Helvetica" w:hAnsi="Helvetica"/>
          <w:color w:val="000000"/>
          <w:sz w:val="21"/>
          <w:szCs w:val="21"/>
        </w:rPr>
        <w:t>, and </w:t>
      </w:r>
      <w:r>
        <w:rPr>
          <w:rStyle w:val="CdigoHTML"/>
          <w:b/>
          <w:bCs/>
          <w:color w:val="026789"/>
          <w:shd w:val="clear" w:color="auto" w:fill="FFFFFF"/>
        </w:rPr>
        <w:t>IGNORE INDEX</w:t>
      </w:r>
      <w:r>
        <w:rPr>
          <w:rFonts w:ascii="Helvetica" w:hAnsi="Helvetica"/>
          <w:color w:val="000000"/>
          <w:sz w:val="21"/>
          <w:szCs w:val="21"/>
        </w:rPr>
        <w:t> index hints have higher priority than the </w:t>
      </w:r>
      <w:hyperlink r:id="rId1741" w:anchor="optimizer-hints-index-level" w:tooltip="Index-Level Optimizer Hints" w:history="1">
        <w:r>
          <w:rPr>
            <w:rStyle w:val="CdigoHTML"/>
            <w:b/>
            <w:bCs/>
            <w:color w:val="026789"/>
            <w:u w:val="single"/>
            <w:shd w:val="clear" w:color="auto" w:fill="FFFFFF"/>
          </w:rPr>
          <w:t>INDEX_MERGE</w:t>
        </w:r>
      </w:hyperlink>
      <w:r>
        <w:rPr>
          <w:rFonts w:ascii="Helvetica" w:hAnsi="Helvetica"/>
          <w:color w:val="000000"/>
          <w:sz w:val="21"/>
          <w:szCs w:val="21"/>
        </w:rPr>
        <w:t> and </w:t>
      </w:r>
      <w:hyperlink r:id="rId1742" w:anchor="optimizer-hints-index-level" w:tooltip="Index-Level Optimizer Hints" w:history="1">
        <w:r>
          <w:rPr>
            <w:rStyle w:val="CdigoHTML"/>
            <w:b/>
            <w:bCs/>
            <w:color w:val="026789"/>
            <w:u w:val="single"/>
            <w:shd w:val="clear" w:color="auto" w:fill="FFFFFF"/>
          </w:rPr>
          <w:t>NO_INDEX_MERGE</w:t>
        </w:r>
      </w:hyperlink>
      <w:r>
        <w:rPr>
          <w:rFonts w:ascii="Helvetica" w:hAnsi="Helvetica"/>
          <w:color w:val="000000"/>
          <w:sz w:val="21"/>
          <w:szCs w:val="21"/>
        </w:rPr>
        <w:t> optimizer hints.</w:t>
      </w:r>
    </w:p>
    <w:p w14:paraId="7092783A" w14:textId="77777777" w:rsidR="00F37ED8" w:rsidRDefault="00F37ED8" w:rsidP="00F37ED8">
      <w:pPr>
        <w:pStyle w:val="Pr-formataoHTML"/>
        <w:numPr>
          <w:ilvl w:val="0"/>
          <w:numId w:val="173"/>
        </w:numPr>
        <w:shd w:val="clear" w:color="auto" w:fill="EEEEEE"/>
        <w:tabs>
          <w:tab w:val="clear" w:pos="720"/>
        </w:tabs>
        <w:spacing w:line="300" w:lineRule="atLeast"/>
        <w:textAlignment w:val="center"/>
        <w:rPr>
          <w:color w:val="000000"/>
        </w:rPr>
      </w:pPr>
      <w:r>
        <w:rPr>
          <w:color w:val="000000"/>
        </w:rPr>
        <w:t>/*+ INDEX_MERGE(t1 i_a, i_b, i_c) */ ... IGNORE INDEX i_a</w:t>
      </w:r>
    </w:p>
    <w:p w14:paraId="3E1B2A67"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Style w:val="CdigoHTML"/>
          <w:b/>
          <w:bCs/>
          <w:color w:val="026789"/>
          <w:shd w:val="clear" w:color="auto" w:fill="FFFFFF"/>
        </w:rPr>
        <w:t>IGNORE INDEX</w:t>
      </w:r>
      <w:r>
        <w:rPr>
          <w:rFonts w:ascii="Helvetica" w:hAnsi="Helvetica"/>
          <w:color w:val="000000"/>
          <w:sz w:val="21"/>
          <w:szCs w:val="21"/>
        </w:rPr>
        <w:t> takes precedence over </w:t>
      </w:r>
      <w:hyperlink r:id="rId1743" w:anchor="optimizer-hints-index-level" w:tooltip="Index-Level Optimizer Hints" w:history="1">
        <w:r>
          <w:rPr>
            <w:rStyle w:val="CdigoHTML"/>
            <w:b/>
            <w:bCs/>
            <w:color w:val="026789"/>
            <w:u w:val="single"/>
            <w:shd w:val="clear" w:color="auto" w:fill="FFFFFF"/>
          </w:rPr>
          <w:t>INDEX_MERGE</w:t>
        </w:r>
      </w:hyperlink>
      <w:r>
        <w:rPr>
          <w:rFonts w:ascii="Helvetica" w:hAnsi="Helvetica"/>
          <w:color w:val="000000"/>
          <w:sz w:val="21"/>
          <w:szCs w:val="21"/>
        </w:rPr>
        <w:t>, so index </w:t>
      </w:r>
      <w:r>
        <w:rPr>
          <w:rStyle w:val="CdigoHTML"/>
          <w:b/>
          <w:bCs/>
          <w:color w:val="026789"/>
          <w:shd w:val="clear" w:color="auto" w:fill="FFFFFF"/>
        </w:rPr>
        <w:t>i_a</w:t>
      </w:r>
      <w:r>
        <w:rPr>
          <w:rFonts w:ascii="Helvetica" w:hAnsi="Helvetica"/>
          <w:color w:val="000000"/>
          <w:sz w:val="21"/>
          <w:szCs w:val="21"/>
        </w:rPr>
        <w:t> is excluded from the possible ranges for Index Merge.</w:t>
      </w:r>
    </w:p>
    <w:p w14:paraId="33368976" w14:textId="77777777" w:rsidR="00F37ED8" w:rsidRDefault="00F37ED8" w:rsidP="00F37ED8">
      <w:pPr>
        <w:pStyle w:val="Pr-formataoHTML"/>
        <w:shd w:val="clear" w:color="auto" w:fill="EEEEEE"/>
        <w:spacing w:line="300" w:lineRule="atLeast"/>
        <w:ind w:left="720"/>
        <w:textAlignment w:val="center"/>
        <w:rPr>
          <w:color w:val="000000"/>
        </w:rPr>
      </w:pPr>
      <w:r>
        <w:rPr>
          <w:color w:val="000000"/>
        </w:rPr>
        <w:t>/*+ NO_INDEX_MERGE(t1 i_a, i_b) */ ... FORCE INDEX i_a, i_b</w:t>
      </w:r>
    </w:p>
    <w:p w14:paraId="4E4437C0"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Index Merge is disallowed for </w:t>
      </w:r>
      <w:r>
        <w:rPr>
          <w:rStyle w:val="CdigoHTML"/>
          <w:b/>
          <w:bCs/>
          <w:color w:val="026789"/>
          <w:shd w:val="clear" w:color="auto" w:fill="FFFFFF"/>
        </w:rPr>
        <w:t>i_a, i_b</w:t>
      </w:r>
      <w:r>
        <w:rPr>
          <w:rFonts w:ascii="Helvetica" w:hAnsi="Helvetica"/>
          <w:color w:val="000000"/>
          <w:sz w:val="21"/>
          <w:szCs w:val="21"/>
        </w:rPr>
        <w:t> because of </w:t>
      </w:r>
      <w:r>
        <w:rPr>
          <w:rStyle w:val="CdigoHTML"/>
          <w:b/>
          <w:bCs/>
          <w:color w:val="026789"/>
          <w:shd w:val="clear" w:color="auto" w:fill="FFFFFF"/>
        </w:rPr>
        <w:t>FORCE INDEX</w:t>
      </w:r>
      <w:r>
        <w:rPr>
          <w:rFonts w:ascii="Helvetica" w:hAnsi="Helvetica"/>
          <w:color w:val="000000"/>
          <w:sz w:val="21"/>
          <w:szCs w:val="21"/>
        </w:rPr>
        <w:t>, but the optimizer is forced to use either </w:t>
      </w:r>
      <w:r>
        <w:rPr>
          <w:rStyle w:val="CdigoHTML"/>
          <w:b/>
          <w:bCs/>
          <w:color w:val="026789"/>
          <w:shd w:val="clear" w:color="auto" w:fill="FFFFFF"/>
        </w:rPr>
        <w:t>i_a</w:t>
      </w:r>
      <w:r>
        <w:rPr>
          <w:rFonts w:ascii="Helvetica" w:hAnsi="Helvetica"/>
          <w:color w:val="000000"/>
          <w:sz w:val="21"/>
          <w:szCs w:val="21"/>
        </w:rPr>
        <w:t> or </w:t>
      </w:r>
      <w:r>
        <w:rPr>
          <w:rStyle w:val="CdigoHTML"/>
          <w:b/>
          <w:bCs/>
          <w:color w:val="026789"/>
          <w:shd w:val="clear" w:color="auto" w:fill="FFFFFF"/>
        </w:rPr>
        <w:t>i_b</w:t>
      </w:r>
      <w:r>
        <w:rPr>
          <w:rFonts w:ascii="Helvetica" w:hAnsi="Helvetica"/>
          <w:color w:val="000000"/>
          <w:sz w:val="21"/>
          <w:szCs w:val="21"/>
        </w:rPr>
        <w:t> for </w:t>
      </w:r>
      <w:hyperlink r:id="rId1744" w:anchor="jointype_range" w:history="1">
        <w:r>
          <w:rPr>
            <w:rStyle w:val="CdigoHTML"/>
            <w:b/>
            <w:bCs/>
            <w:color w:val="026789"/>
            <w:u w:val="single"/>
            <w:shd w:val="clear" w:color="auto" w:fill="FFFFFF"/>
          </w:rPr>
          <w:t>range</w:t>
        </w:r>
      </w:hyperlink>
      <w:r>
        <w:rPr>
          <w:rFonts w:ascii="Helvetica" w:hAnsi="Helvetica"/>
          <w:color w:val="000000"/>
          <w:sz w:val="21"/>
          <w:szCs w:val="21"/>
        </w:rPr>
        <w:t> or </w:t>
      </w:r>
      <w:hyperlink r:id="rId1745" w:anchor="jointype_ref" w:history="1">
        <w:r>
          <w:rPr>
            <w:rStyle w:val="CdigoHTML"/>
            <w:b/>
            <w:bCs/>
            <w:color w:val="026789"/>
            <w:u w:val="single"/>
            <w:shd w:val="clear" w:color="auto" w:fill="FFFFFF"/>
          </w:rPr>
          <w:t>ref</w:t>
        </w:r>
      </w:hyperlink>
      <w:r>
        <w:rPr>
          <w:rFonts w:ascii="Helvetica" w:hAnsi="Helvetica"/>
          <w:color w:val="000000"/>
          <w:sz w:val="21"/>
          <w:szCs w:val="21"/>
        </w:rPr>
        <w:t> access. There are no conflicts; both hints are applicable.</w:t>
      </w:r>
    </w:p>
    <w:p w14:paraId="2A1BB052" w14:textId="77777777" w:rsidR="00F37ED8" w:rsidRDefault="00F37ED8" w:rsidP="00F37ED8">
      <w:pPr>
        <w:pStyle w:val="NormalWeb"/>
        <w:numPr>
          <w:ilvl w:val="0"/>
          <w:numId w:val="173"/>
        </w:numPr>
        <w:spacing w:line="252" w:lineRule="atLeast"/>
        <w:textAlignment w:val="center"/>
        <w:rPr>
          <w:rFonts w:ascii="Helvetica" w:hAnsi="Helvetica"/>
          <w:color w:val="000000"/>
          <w:sz w:val="21"/>
          <w:szCs w:val="21"/>
        </w:rPr>
      </w:pPr>
      <w:r>
        <w:rPr>
          <w:rFonts w:ascii="Helvetica" w:hAnsi="Helvetica"/>
          <w:color w:val="000000"/>
          <w:sz w:val="21"/>
          <w:szCs w:val="21"/>
        </w:rPr>
        <w:t>If an </w:t>
      </w:r>
      <w:r>
        <w:rPr>
          <w:rStyle w:val="CdigoHTML"/>
          <w:b/>
          <w:bCs/>
          <w:color w:val="026789"/>
          <w:shd w:val="clear" w:color="auto" w:fill="FFFFFF"/>
        </w:rPr>
        <w:t>IGNORE INDEX</w:t>
      </w:r>
      <w:r>
        <w:rPr>
          <w:rFonts w:ascii="Helvetica" w:hAnsi="Helvetica"/>
          <w:color w:val="000000"/>
          <w:sz w:val="21"/>
          <w:szCs w:val="21"/>
        </w:rPr>
        <w:t> hint names multiple indexes, those indexes are unavailable for Index Merge.</w:t>
      </w:r>
    </w:p>
    <w:p w14:paraId="0347FF07" w14:textId="77777777" w:rsidR="00F37ED8" w:rsidRDefault="00F37ED8" w:rsidP="00F37ED8">
      <w:pPr>
        <w:pStyle w:val="NormalWeb"/>
        <w:numPr>
          <w:ilvl w:val="0"/>
          <w:numId w:val="173"/>
        </w:numPr>
        <w:spacing w:line="252" w:lineRule="atLeast"/>
        <w:textAlignment w:val="center"/>
        <w:rPr>
          <w:rFonts w:ascii="Helvetica" w:hAnsi="Helvetica"/>
          <w:color w:val="000000"/>
          <w:sz w:val="21"/>
          <w:szCs w:val="21"/>
        </w:rPr>
      </w:pPr>
      <w:r>
        <w:rPr>
          <w:rFonts w:ascii="Helvetica" w:hAnsi="Helvetica"/>
          <w:color w:val="000000"/>
          <w:sz w:val="21"/>
          <w:szCs w:val="21"/>
        </w:rPr>
        <w:t>The </w:t>
      </w:r>
      <w:r>
        <w:rPr>
          <w:rStyle w:val="CdigoHTML"/>
          <w:b/>
          <w:bCs/>
          <w:color w:val="026789"/>
          <w:shd w:val="clear" w:color="auto" w:fill="FFFFFF"/>
        </w:rPr>
        <w:t>FORCE INDEX</w:t>
      </w:r>
      <w:r>
        <w:rPr>
          <w:rFonts w:ascii="Helvetica" w:hAnsi="Helvetica"/>
          <w:color w:val="000000"/>
          <w:sz w:val="21"/>
          <w:szCs w:val="21"/>
        </w:rPr>
        <w:t> and </w:t>
      </w:r>
      <w:r>
        <w:rPr>
          <w:rStyle w:val="CdigoHTML"/>
          <w:b/>
          <w:bCs/>
          <w:color w:val="026789"/>
          <w:shd w:val="clear" w:color="auto" w:fill="FFFFFF"/>
        </w:rPr>
        <w:t>USE INDEX</w:t>
      </w:r>
      <w:r>
        <w:rPr>
          <w:rFonts w:ascii="Helvetica" w:hAnsi="Helvetica"/>
          <w:color w:val="000000"/>
          <w:sz w:val="21"/>
          <w:szCs w:val="21"/>
        </w:rPr>
        <w:t> hints make only the named indexes to be available for Index Merge.</w:t>
      </w:r>
    </w:p>
    <w:p w14:paraId="7C0F5CB9" w14:textId="77777777" w:rsidR="00F37ED8" w:rsidRDefault="00F37ED8" w:rsidP="00F37ED8">
      <w:pPr>
        <w:pStyle w:val="Pr-formataoHTML"/>
        <w:numPr>
          <w:ilvl w:val="0"/>
          <w:numId w:val="173"/>
        </w:numPr>
        <w:shd w:val="clear" w:color="auto" w:fill="EEEEEE"/>
        <w:tabs>
          <w:tab w:val="clear" w:pos="720"/>
        </w:tabs>
        <w:spacing w:line="300" w:lineRule="atLeast"/>
        <w:textAlignment w:val="center"/>
        <w:rPr>
          <w:color w:val="000000"/>
        </w:rPr>
      </w:pPr>
      <w:r>
        <w:rPr>
          <w:color w:val="000000"/>
        </w:rPr>
        <w:t>SELECT /*+ INDEX_MERGE(t1 i_a, i_b, i_c) */ a FROM t1</w:t>
      </w:r>
    </w:p>
    <w:p w14:paraId="7465135A" w14:textId="77777777" w:rsidR="00F37ED8" w:rsidRDefault="00F37ED8" w:rsidP="00F37ED8">
      <w:pPr>
        <w:pStyle w:val="Pr-formataoHTML"/>
        <w:numPr>
          <w:ilvl w:val="0"/>
          <w:numId w:val="173"/>
        </w:numPr>
        <w:shd w:val="clear" w:color="auto" w:fill="EEEEEE"/>
        <w:tabs>
          <w:tab w:val="clear" w:pos="720"/>
        </w:tabs>
        <w:spacing w:line="300" w:lineRule="atLeast"/>
        <w:textAlignment w:val="center"/>
        <w:rPr>
          <w:color w:val="000000"/>
        </w:rPr>
      </w:pPr>
      <w:r>
        <w:rPr>
          <w:color w:val="000000"/>
        </w:rPr>
        <w:t>FORCE INDEX (i_a, i_b) WHERE c = 'h' AND a = 2 AND b = 'b';</w:t>
      </w:r>
    </w:p>
    <w:p w14:paraId="64A4550F"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The Index Merge intersection access algorithm is used for </w:t>
      </w:r>
      <w:r>
        <w:rPr>
          <w:rStyle w:val="CdigoHTML"/>
          <w:b/>
          <w:bCs/>
          <w:color w:val="026789"/>
          <w:shd w:val="clear" w:color="auto" w:fill="FFFFFF"/>
        </w:rPr>
        <w:t>(i_a, i_b)</w:t>
      </w:r>
      <w:r>
        <w:rPr>
          <w:rFonts w:ascii="Helvetica" w:hAnsi="Helvetica"/>
          <w:color w:val="000000"/>
          <w:sz w:val="21"/>
          <w:szCs w:val="21"/>
        </w:rPr>
        <w:t>. The same is true if </w:t>
      </w:r>
      <w:r>
        <w:rPr>
          <w:rStyle w:val="CdigoHTML"/>
          <w:b/>
          <w:bCs/>
          <w:color w:val="026789"/>
          <w:shd w:val="clear" w:color="auto" w:fill="FFFFFF"/>
        </w:rPr>
        <w:t>FORCE INDEX</w:t>
      </w:r>
      <w:r>
        <w:rPr>
          <w:rFonts w:ascii="Helvetica" w:hAnsi="Helvetica"/>
          <w:color w:val="000000"/>
          <w:sz w:val="21"/>
          <w:szCs w:val="21"/>
        </w:rPr>
        <w:t> is changed to </w:t>
      </w:r>
      <w:r>
        <w:rPr>
          <w:rStyle w:val="CdigoHTML"/>
          <w:b/>
          <w:bCs/>
          <w:color w:val="026789"/>
          <w:shd w:val="clear" w:color="auto" w:fill="FFFFFF"/>
        </w:rPr>
        <w:t>USE INDEX</w:t>
      </w:r>
      <w:r>
        <w:rPr>
          <w:rFonts w:ascii="Helvetica" w:hAnsi="Helvetica"/>
          <w:color w:val="000000"/>
          <w:sz w:val="21"/>
          <w:szCs w:val="21"/>
        </w:rPr>
        <w:t>.</w:t>
      </w:r>
    </w:p>
    <w:p w14:paraId="0F6019E9" w14:textId="77777777" w:rsidR="00F37ED8" w:rsidRDefault="00F37ED8" w:rsidP="00F37ED8">
      <w:pPr>
        <w:pStyle w:val="Ttulo4"/>
        <w:shd w:val="clear" w:color="auto" w:fill="FFFFFF"/>
        <w:rPr>
          <w:rFonts w:ascii="Helvetica" w:hAnsi="Helvetica"/>
          <w:color w:val="000000"/>
          <w:sz w:val="29"/>
          <w:szCs w:val="29"/>
        </w:rPr>
      </w:pPr>
      <w:bookmarkStart w:id="480" w:name="optimizer-hints-subquery"/>
      <w:bookmarkEnd w:id="480"/>
      <w:r>
        <w:rPr>
          <w:rFonts w:ascii="Helvetica" w:hAnsi="Helvetica"/>
          <w:color w:val="000000"/>
          <w:sz w:val="29"/>
          <w:szCs w:val="29"/>
        </w:rPr>
        <w:t>Subquery Optimizer Hints</w:t>
      </w:r>
    </w:p>
    <w:p w14:paraId="74CEC3FA"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Subquery hints affect whether to use semijoin transformations and which semijoin strategies to permit, and, when semijoins are not used, whether to use subquery materialization or </w:t>
      </w:r>
      <w:r>
        <w:rPr>
          <w:rStyle w:val="CdigoHTML"/>
          <w:b/>
          <w:bCs/>
          <w:color w:val="026789"/>
          <w:shd w:val="clear" w:color="auto" w:fill="FFFFFF"/>
        </w:rPr>
        <w:t>IN</w:t>
      </w:r>
      <w:r>
        <w:rPr>
          <w:rFonts w:ascii="Helvetica" w:hAnsi="Helvetica"/>
          <w:color w:val="000000"/>
          <w:sz w:val="21"/>
          <w:szCs w:val="21"/>
        </w:rPr>
        <w:t>-to-</w:t>
      </w:r>
      <w:r>
        <w:rPr>
          <w:rStyle w:val="CdigoHTML"/>
          <w:b/>
          <w:bCs/>
          <w:color w:val="026789"/>
          <w:shd w:val="clear" w:color="auto" w:fill="FFFFFF"/>
        </w:rPr>
        <w:t>EXISTS</w:t>
      </w:r>
      <w:r>
        <w:rPr>
          <w:rFonts w:ascii="Helvetica" w:hAnsi="Helvetica"/>
          <w:color w:val="000000"/>
          <w:sz w:val="21"/>
          <w:szCs w:val="21"/>
        </w:rPr>
        <w:t> transformations. For more information about these optimizations, see </w:t>
      </w:r>
      <w:hyperlink r:id="rId1746" w:anchor="subquery-optimization" w:tooltip="8.2.2 Optimizing Subqueries, Derived Tables, View References, and Common Table Expressions" w:history="1">
        <w:r>
          <w:rPr>
            <w:rStyle w:val="Hyperlink"/>
            <w:rFonts w:ascii="Helvetica" w:hAnsi="Helvetica"/>
            <w:color w:val="00759F"/>
            <w:sz w:val="21"/>
            <w:szCs w:val="21"/>
          </w:rPr>
          <w:t>Section 8.2.2, “Optimizing Subqueries, Derived Tables, View References, and Common Table Expressions”</w:t>
        </w:r>
      </w:hyperlink>
      <w:r>
        <w:rPr>
          <w:rFonts w:ascii="Helvetica" w:hAnsi="Helvetica"/>
          <w:color w:val="000000"/>
          <w:sz w:val="21"/>
          <w:szCs w:val="21"/>
        </w:rPr>
        <w:t>.</w:t>
      </w:r>
    </w:p>
    <w:p w14:paraId="3B4140D6"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Syntax of hints that affect semijoin strategies:</w:t>
      </w:r>
    </w:p>
    <w:p w14:paraId="516124B0" w14:textId="77777777" w:rsidR="00F37ED8" w:rsidRDefault="00F37ED8" w:rsidP="00F37ED8">
      <w:pPr>
        <w:pStyle w:val="Pr-formataoHTML"/>
        <w:shd w:val="clear" w:color="auto" w:fill="EEEEEE"/>
        <w:spacing w:line="300" w:lineRule="atLeast"/>
        <w:rPr>
          <w:color w:val="000000"/>
        </w:rPr>
      </w:pPr>
      <w:r>
        <w:rPr>
          <w:rStyle w:val="CdigoHTML"/>
          <w:b/>
          <w:bCs/>
          <w:i/>
          <w:iCs/>
          <w:color w:val="000000"/>
          <w:sz w:val="19"/>
          <w:szCs w:val="19"/>
        </w:rPr>
        <w:lastRenderedPageBreak/>
        <w:t>hint_name</w:t>
      </w:r>
      <w:r>
        <w:rPr>
          <w:color w:val="000000"/>
        </w:rPr>
        <w:t>([@</w:t>
      </w:r>
      <w:r>
        <w:rPr>
          <w:rStyle w:val="CdigoHTML"/>
          <w:b/>
          <w:bCs/>
          <w:i/>
          <w:iCs/>
          <w:color w:val="000000"/>
          <w:sz w:val="19"/>
          <w:szCs w:val="19"/>
        </w:rPr>
        <w:t>query_block_name</w:t>
      </w:r>
      <w:r>
        <w:rPr>
          <w:color w:val="000000"/>
        </w:rPr>
        <w:t>] [</w:t>
      </w:r>
      <w:r>
        <w:rPr>
          <w:rStyle w:val="CdigoHTML"/>
          <w:b/>
          <w:bCs/>
          <w:i/>
          <w:iCs/>
          <w:color w:val="000000"/>
          <w:sz w:val="19"/>
          <w:szCs w:val="19"/>
        </w:rPr>
        <w:t>strategy</w:t>
      </w:r>
      <w:r>
        <w:rPr>
          <w:color w:val="000000"/>
        </w:rPr>
        <w:t xml:space="preserve"> [, </w:t>
      </w:r>
      <w:r>
        <w:rPr>
          <w:rStyle w:val="CdigoHTML"/>
          <w:b/>
          <w:bCs/>
          <w:i/>
          <w:iCs/>
          <w:color w:val="000000"/>
          <w:sz w:val="19"/>
          <w:szCs w:val="19"/>
        </w:rPr>
        <w:t>strategy</w:t>
      </w:r>
      <w:r>
        <w:rPr>
          <w:color w:val="000000"/>
        </w:rPr>
        <w:t>] ...])</w:t>
      </w:r>
    </w:p>
    <w:p w14:paraId="16C950B4"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The syntax refers to these terms:</w:t>
      </w:r>
    </w:p>
    <w:p w14:paraId="4429B7EC" w14:textId="77777777" w:rsidR="00F37ED8" w:rsidRDefault="00F37ED8" w:rsidP="00F37ED8">
      <w:pPr>
        <w:pStyle w:val="NormalWeb"/>
        <w:numPr>
          <w:ilvl w:val="0"/>
          <w:numId w:val="174"/>
        </w:numPr>
        <w:spacing w:line="252" w:lineRule="atLeast"/>
        <w:textAlignment w:val="center"/>
        <w:rPr>
          <w:rFonts w:ascii="Helvetica" w:hAnsi="Helvetica"/>
          <w:color w:val="000000"/>
          <w:sz w:val="21"/>
          <w:szCs w:val="21"/>
        </w:rPr>
      </w:pPr>
      <w:r>
        <w:rPr>
          <w:rStyle w:val="CdigoHTML"/>
          <w:b/>
          <w:bCs/>
          <w:i/>
          <w:iCs/>
          <w:color w:val="000000"/>
        </w:rPr>
        <w:t>hint_name</w:t>
      </w:r>
      <w:r>
        <w:rPr>
          <w:rFonts w:ascii="Helvetica" w:hAnsi="Helvetica"/>
          <w:color w:val="000000"/>
          <w:sz w:val="21"/>
          <w:szCs w:val="21"/>
        </w:rPr>
        <w:t>: These hint names are permitted:</w:t>
      </w:r>
    </w:p>
    <w:p w14:paraId="0F81AADC" w14:textId="77777777" w:rsidR="00F37ED8" w:rsidRDefault="00F37ED8" w:rsidP="00F37ED8">
      <w:pPr>
        <w:pStyle w:val="NormalWeb"/>
        <w:numPr>
          <w:ilvl w:val="1"/>
          <w:numId w:val="174"/>
        </w:numPr>
        <w:spacing w:line="252" w:lineRule="atLeast"/>
        <w:textAlignment w:val="center"/>
        <w:rPr>
          <w:rFonts w:ascii="Helvetica" w:hAnsi="Helvetica"/>
          <w:color w:val="000000"/>
          <w:sz w:val="21"/>
          <w:szCs w:val="21"/>
        </w:rPr>
      </w:pPr>
      <w:hyperlink r:id="rId1747" w:anchor="optimizer-hints-subquery" w:tooltip="Subquery Optimizer Hints" w:history="1">
        <w:r>
          <w:rPr>
            <w:rStyle w:val="CdigoHTML"/>
            <w:b/>
            <w:bCs/>
            <w:color w:val="026789"/>
            <w:u w:val="single"/>
            <w:shd w:val="clear" w:color="auto" w:fill="FFFFFF"/>
          </w:rPr>
          <w:t>SEMIJOIN</w:t>
        </w:r>
      </w:hyperlink>
      <w:r>
        <w:rPr>
          <w:rFonts w:ascii="Helvetica" w:hAnsi="Helvetica"/>
          <w:color w:val="000000"/>
          <w:sz w:val="21"/>
          <w:szCs w:val="21"/>
        </w:rPr>
        <w:t>, </w:t>
      </w:r>
      <w:hyperlink r:id="rId1748" w:anchor="optimizer-hints-subquery" w:tooltip="Subquery Optimizer Hints" w:history="1">
        <w:r>
          <w:rPr>
            <w:rStyle w:val="CdigoHTML"/>
            <w:b/>
            <w:bCs/>
            <w:color w:val="026789"/>
            <w:u w:val="single"/>
            <w:shd w:val="clear" w:color="auto" w:fill="FFFFFF"/>
          </w:rPr>
          <w:t>NO_SEMIJOIN</w:t>
        </w:r>
      </w:hyperlink>
      <w:r>
        <w:rPr>
          <w:rFonts w:ascii="Helvetica" w:hAnsi="Helvetica"/>
          <w:color w:val="000000"/>
          <w:sz w:val="21"/>
          <w:szCs w:val="21"/>
        </w:rPr>
        <w:t>: Enable or disable the named semijoin strategies.</w:t>
      </w:r>
    </w:p>
    <w:p w14:paraId="7C847064" w14:textId="77777777" w:rsidR="00F37ED8" w:rsidRDefault="00F37ED8" w:rsidP="00F37ED8">
      <w:pPr>
        <w:pStyle w:val="NormalWeb"/>
        <w:numPr>
          <w:ilvl w:val="0"/>
          <w:numId w:val="174"/>
        </w:numPr>
        <w:spacing w:line="252" w:lineRule="atLeast"/>
        <w:textAlignment w:val="center"/>
        <w:rPr>
          <w:rFonts w:ascii="Helvetica" w:hAnsi="Helvetica"/>
          <w:color w:val="000000"/>
          <w:sz w:val="21"/>
          <w:szCs w:val="21"/>
        </w:rPr>
      </w:pPr>
      <w:r>
        <w:rPr>
          <w:rStyle w:val="CdigoHTML"/>
          <w:b/>
          <w:bCs/>
          <w:i/>
          <w:iCs/>
          <w:color w:val="000000"/>
        </w:rPr>
        <w:t>strategy</w:t>
      </w:r>
      <w:r>
        <w:rPr>
          <w:rFonts w:ascii="Helvetica" w:hAnsi="Helvetica"/>
          <w:color w:val="000000"/>
          <w:sz w:val="21"/>
          <w:szCs w:val="21"/>
        </w:rPr>
        <w:t>: A semijoin strategy to be enabled or disabled. These strategy names are permitted: </w:t>
      </w:r>
      <w:r>
        <w:rPr>
          <w:rStyle w:val="CdigoHTML"/>
          <w:b/>
          <w:bCs/>
          <w:color w:val="026789"/>
          <w:shd w:val="clear" w:color="auto" w:fill="FFFFFF"/>
        </w:rPr>
        <w:t>DUPSWEEDOUT</w:t>
      </w:r>
      <w:r>
        <w:rPr>
          <w:rFonts w:ascii="Helvetica" w:hAnsi="Helvetica"/>
          <w:color w:val="000000"/>
          <w:sz w:val="21"/>
          <w:szCs w:val="21"/>
        </w:rPr>
        <w:t>, </w:t>
      </w:r>
      <w:r>
        <w:rPr>
          <w:rStyle w:val="CdigoHTML"/>
          <w:b/>
          <w:bCs/>
          <w:color w:val="026789"/>
          <w:shd w:val="clear" w:color="auto" w:fill="FFFFFF"/>
        </w:rPr>
        <w:t>FIRSTMATCH</w:t>
      </w:r>
      <w:r>
        <w:rPr>
          <w:rFonts w:ascii="Helvetica" w:hAnsi="Helvetica"/>
          <w:color w:val="000000"/>
          <w:sz w:val="21"/>
          <w:szCs w:val="21"/>
        </w:rPr>
        <w:t>, </w:t>
      </w:r>
      <w:r>
        <w:rPr>
          <w:rStyle w:val="CdigoHTML"/>
          <w:b/>
          <w:bCs/>
          <w:color w:val="026789"/>
          <w:shd w:val="clear" w:color="auto" w:fill="FFFFFF"/>
        </w:rPr>
        <w:t>LOOSESCAN</w:t>
      </w:r>
      <w:r>
        <w:rPr>
          <w:rFonts w:ascii="Helvetica" w:hAnsi="Helvetica"/>
          <w:color w:val="000000"/>
          <w:sz w:val="21"/>
          <w:szCs w:val="21"/>
        </w:rPr>
        <w:t>, </w:t>
      </w:r>
      <w:r>
        <w:rPr>
          <w:rStyle w:val="CdigoHTML"/>
          <w:b/>
          <w:bCs/>
          <w:color w:val="026789"/>
          <w:shd w:val="clear" w:color="auto" w:fill="FFFFFF"/>
        </w:rPr>
        <w:t>MATERIALIZATION</w:t>
      </w:r>
      <w:r>
        <w:rPr>
          <w:rFonts w:ascii="Helvetica" w:hAnsi="Helvetica"/>
          <w:color w:val="000000"/>
          <w:sz w:val="21"/>
          <w:szCs w:val="21"/>
        </w:rPr>
        <w:t>.</w:t>
      </w:r>
    </w:p>
    <w:p w14:paraId="7FD8AE8D"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For </w:t>
      </w:r>
      <w:hyperlink r:id="rId1749" w:anchor="optimizer-hints-subquery" w:tooltip="Subquery Optimizer Hints" w:history="1">
        <w:r>
          <w:rPr>
            <w:rStyle w:val="CdigoHTML"/>
            <w:b/>
            <w:bCs/>
            <w:color w:val="026789"/>
            <w:u w:val="single"/>
            <w:shd w:val="clear" w:color="auto" w:fill="FFFFFF"/>
          </w:rPr>
          <w:t>SEMIJOIN</w:t>
        </w:r>
      </w:hyperlink>
      <w:r>
        <w:rPr>
          <w:rFonts w:ascii="Helvetica" w:hAnsi="Helvetica"/>
          <w:color w:val="000000"/>
          <w:sz w:val="21"/>
          <w:szCs w:val="21"/>
        </w:rPr>
        <w:t> hints, if no strategies are named, semijoin is used if possible based on the strategies enabled according to the </w:t>
      </w:r>
      <w:hyperlink r:id="rId1750" w:anchor="sysvar_optimizer_switch" w:history="1">
        <w:r>
          <w:rPr>
            <w:rStyle w:val="CdigoHTML"/>
            <w:b/>
            <w:bCs/>
            <w:color w:val="026789"/>
            <w:u w:val="single"/>
            <w:shd w:val="clear" w:color="auto" w:fill="FFFFFF"/>
          </w:rPr>
          <w:t>optimizer_switch</w:t>
        </w:r>
      </w:hyperlink>
      <w:r>
        <w:rPr>
          <w:rFonts w:ascii="Helvetica" w:hAnsi="Helvetica"/>
          <w:color w:val="000000"/>
          <w:sz w:val="21"/>
          <w:szCs w:val="21"/>
        </w:rPr>
        <w:t> system variable. If strategies are named but inapplicable for the statement, </w:t>
      </w:r>
      <w:r>
        <w:rPr>
          <w:rStyle w:val="CdigoHTML"/>
          <w:b/>
          <w:bCs/>
          <w:color w:val="026789"/>
          <w:shd w:val="clear" w:color="auto" w:fill="FFFFFF"/>
        </w:rPr>
        <w:t>DUPSWEEDOUT</w:t>
      </w:r>
      <w:r>
        <w:rPr>
          <w:rFonts w:ascii="Helvetica" w:hAnsi="Helvetica"/>
          <w:color w:val="000000"/>
          <w:sz w:val="21"/>
          <w:szCs w:val="21"/>
        </w:rPr>
        <w:t> is used.</w:t>
      </w:r>
    </w:p>
    <w:p w14:paraId="36AD4BBD"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For </w:t>
      </w:r>
      <w:hyperlink r:id="rId1751" w:anchor="optimizer-hints-subquery" w:tooltip="Subquery Optimizer Hints" w:history="1">
        <w:r>
          <w:rPr>
            <w:rStyle w:val="CdigoHTML"/>
            <w:b/>
            <w:bCs/>
            <w:color w:val="026789"/>
            <w:u w:val="single"/>
            <w:shd w:val="clear" w:color="auto" w:fill="FFFFFF"/>
          </w:rPr>
          <w:t>NO_SEMIJOIN</w:t>
        </w:r>
      </w:hyperlink>
      <w:r>
        <w:rPr>
          <w:rFonts w:ascii="Helvetica" w:hAnsi="Helvetica"/>
          <w:color w:val="000000"/>
          <w:sz w:val="21"/>
          <w:szCs w:val="21"/>
        </w:rPr>
        <w:t> hints, if no strategies are named, semijoin is not used. If strategies are named that rule out all applicable strategies for the statement, </w:t>
      </w:r>
      <w:r>
        <w:rPr>
          <w:rStyle w:val="CdigoHTML"/>
          <w:b/>
          <w:bCs/>
          <w:color w:val="026789"/>
          <w:shd w:val="clear" w:color="auto" w:fill="FFFFFF"/>
        </w:rPr>
        <w:t>DUPSWEEDOUT</w:t>
      </w:r>
      <w:r>
        <w:rPr>
          <w:rFonts w:ascii="Helvetica" w:hAnsi="Helvetica"/>
          <w:color w:val="000000"/>
          <w:sz w:val="21"/>
          <w:szCs w:val="21"/>
        </w:rPr>
        <w:t> is used.</w:t>
      </w:r>
    </w:p>
    <w:p w14:paraId="313F5685"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If one subquery is nested within another and both are merged into a semijoin of an outer query, any specification of semijoin strategies for the innermost query are ignored. </w:t>
      </w:r>
      <w:hyperlink r:id="rId1752" w:anchor="optimizer-hints-subquery" w:tooltip="Subquery Optimizer Hints" w:history="1">
        <w:r>
          <w:rPr>
            <w:rStyle w:val="CdigoHTML"/>
            <w:b/>
            <w:bCs/>
            <w:color w:val="026789"/>
            <w:u w:val="single"/>
            <w:shd w:val="clear" w:color="auto" w:fill="FFFFFF"/>
          </w:rPr>
          <w:t>SEMIJOIN</w:t>
        </w:r>
      </w:hyperlink>
      <w:r>
        <w:rPr>
          <w:rFonts w:ascii="Helvetica" w:hAnsi="Helvetica"/>
          <w:color w:val="000000"/>
          <w:sz w:val="21"/>
          <w:szCs w:val="21"/>
        </w:rPr>
        <w:t> and </w:t>
      </w:r>
      <w:hyperlink r:id="rId1753" w:anchor="optimizer-hints-subquery" w:tooltip="Subquery Optimizer Hints" w:history="1">
        <w:r>
          <w:rPr>
            <w:rStyle w:val="CdigoHTML"/>
            <w:b/>
            <w:bCs/>
            <w:color w:val="026789"/>
            <w:u w:val="single"/>
            <w:shd w:val="clear" w:color="auto" w:fill="FFFFFF"/>
          </w:rPr>
          <w:t>NO_SEMIJOIN</w:t>
        </w:r>
      </w:hyperlink>
      <w:r>
        <w:rPr>
          <w:rFonts w:ascii="Helvetica" w:hAnsi="Helvetica"/>
          <w:color w:val="000000"/>
          <w:sz w:val="21"/>
          <w:szCs w:val="21"/>
        </w:rPr>
        <w:t> hints can still be used to enable or disable semijoin transformations for such nested subqueries.</w:t>
      </w:r>
    </w:p>
    <w:p w14:paraId="65E70362"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If </w:t>
      </w:r>
      <w:r>
        <w:rPr>
          <w:rStyle w:val="CdigoHTML"/>
          <w:b/>
          <w:bCs/>
          <w:color w:val="026789"/>
          <w:shd w:val="clear" w:color="auto" w:fill="FFFFFF"/>
        </w:rPr>
        <w:t>DUPSWEEDOUT</w:t>
      </w:r>
      <w:r>
        <w:rPr>
          <w:rFonts w:ascii="Helvetica" w:hAnsi="Helvetica"/>
          <w:color w:val="000000"/>
          <w:sz w:val="21"/>
          <w:szCs w:val="21"/>
        </w:rPr>
        <w:t> is disabled, on occasion the optimizer may generate a query plan that is far from optimal. This occurs due to heuristic pruning during greedy search, which can be avoided by setting </w:t>
      </w:r>
      <w:hyperlink r:id="rId1754" w:anchor="sysvar_optimizer_prune_level" w:history="1">
        <w:r>
          <w:rPr>
            <w:rStyle w:val="CdigoHTML"/>
            <w:b/>
            <w:bCs/>
            <w:color w:val="026789"/>
            <w:u w:val="single"/>
            <w:shd w:val="clear" w:color="auto" w:fill="FFFFFF"/>
          </w:rPr>
          <w:t>optimizer_prune_level=0</w:t>
        </w:r>
      </w:hyperlink>
      <w:r>
        <w:rPr>
          <w:rFonts w:ascii="Helvetica" w:hAnsi="Helvetica"/>
          <w:color w:val="000000"/>
          <w:sz w:val="21"/>
          <w:szCs w:val="21"/>
        </w:rPr>
        <w:t>.</w:t>
      </w:r>
    </w:p>
    <w:p w14:paraId="6A79A2FC"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Examples:</w:t>
      </w:r>
    </w:p>
    <w:p w14:paraId="576E9C53" w14:textId="77777777" w:rsidR="00F37ED8" w:rsidRDefault="00F37ED8" w:rsidP="00F37ED8">
      <w:pPr>
        <w:pStyle w:val="Pr-formataoHTML"/>
        <w:shd w:val="clear" w:color="auto" w:fill="EEEEEE"/>
        <w:spacing w:line="300" w:lineRule="atLeast"/>
        <w:rPr>
          <w:color w:val="000000"/>
        </w:rPr>
      </w:pPr>
      <w:r>
        <w:rPr>
          <w:color w:val="000000"/>
        </w:rPr>
        <w:t>SELECT /*+ NO_SEMIJOIN(@subq1 FIRSTMATCH, LOOSESCAN) */ * FROM t2</w:t>
      </w:r>
    </w:p>
    <w:p w14:paraId="497002E1" w14:textId="77777777" w:rsidR="00F37ED8" w:rsidRDefault="00F37ED8" w:rsidP="00F37ED8">
      <w:pPr>
        <w:pStyle w:val="Pr-formataoHTML"/>
        <w:shd w:val="clear" w:color="auto" w:fill="EEEEEE"/>
        <w:spacing w:line="300" w:lineRule="atLeast"/>
        <w:rPr>
          <w:color w:val="000000"/>
        </w:rPr>
      </w:pPr>
      <w:r>
        <w:rPr>
          <w:color w:val="000000"/>
        </w:rPr>
        <w:t xml:space="preserve">  WHERE t2.a IN (SELECT /*+ QB_NAME(subq1) */ a FROM t3);</w:t>
      </w:r>
    </w:p>
    <w:p w14:paraId="692B4CB3" w14:textId="77777777" w:rsidR="00F37ED8" w:rsidRDefault="00F37ED8" w:rsidP="00F37ED8">
      <w:pPr>
        <w:pStyle w:val="Pr-formataoHTML"/>
        <w:shd w:val="clear" w:color="auto" w:fill="EEEEEE"/>
        <w:spacing w:line="300" w:lineRule="atLeast"/>
        <w:rPr>
          <w:color w:val="000000"/>
        </w:rPr>
      </w:pPr>
      <w:r>
        <w:rPr>
          <w:color w:val="000000"/>
        </w:rPr>
        <w:t>SELECT /*+ SEMIJOIN(@subq1 MATERIALIZATION, DUPSWEEDOUT) */ * FROM t2</w:t>
      </w:r>
    </w:p>
    <w:p w14:paraId="3D2A5C80" w14:textId="77777777" w:rsidR="00F37ED8" w:rsidRDefault="00F37ED8" w:rsidP="00F37ED8">
      <w:pPr>
        <w:pStyle w:val="Pr-formataoHTML"/>
        <w:shd w:val="clear" w:color="auto" w:fill="EEEEEE"/>
        <w:spacing w:line="300" w:lineRule="atLeast"/>
        <w:rPr>
          <w:color w:val="000000"/>
        </w:rPr>
      </w:pPr>
      <w:r>
        <w:rPr>
          <w:color w:val="000000"/>
        </w:rPr>
        <w:t xml:space="preserve">  WHERE t2.a IN (SELECT /*+ QB_NAME(subq1) */ a FROM t3);</w:t>
      </w:r>
    </w:p>
    <w:p w14:paraId="1D2B5C70"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Syntax of hints that affect whether to use subquery materialization or </w:t>
      </w:r>
      <w:r>
        <w:rPr>
          <w:rStyle w:val="CdigoHTML"/>
          <w:b/>
          <w:bCs/>
          <w:color w:val="026789"/>
          <w:shd w:val="clear" w:color="auto" w:fill="FFFFFF"/>
        </w:rPr>
        <w:t>IN</w:t>
      </w:r>
      <w:r>
        <w:rPr>
          <w:rFonts w:ascii="Helvetica" w:hAnsi="Helvetica"/>
          <w:color w:val="000000"/>
          <w:sz w:val="21"/>
          <w:szCs w:val="21"/>
        </w:rPr>
        <w:t>-to-</w:t>
      </w:r>
      <w:r>
        <w:rPr>
          <w:rStyle w:val="CdigoHTML"/>
          <w:b/>
          <w:bCs/>
          <w:color w:val="026789"/>
          <w:shd w:val="clear" w:color="auto" w:fill="FFFFFF"/>
        </w:rPr>
        <w:t>EXISTS</w:t>
      </w:r>
      <w:r>
        <w:rPr>
          <w:rFonts w:ascii="Helvetica" w:hAnsi="Helvetica"/>
          <w:color w:val="000000"/>
          <w:sz w:val="21"/>
          <w:szCs w:val="21"/>
        </w:rPr>
        <w:t> transformations:</w:t>
      </w:r>
    </w:p>
    <w:p w14:paraId="23860889" w14:textId="77777777" w:rsidR="00F37ED8" w:rsidRDefault="00F37ED8" w:rsidP="00F37ED8">
      <w:pPr>
        <w:pStyle w:val="Pr-formataoHTML"/>
        <w:shd w:val="clear" w:color="auto" w:fill="EEEEEE"/>
        <w:spacing w:line="300" w:lineRule="atLeast"/>
        <w:rPr>
          <w:color w:val="000000"/>
        </w:rPr>
      </w:pPr>
      <w:r>
        <w:rPr>
          <w:color w:val="000000"/>
        </w:rPr>
        <w:t>SUBQUERY([@</w:t>
      </w:r>
      <w:r>
        <w:rPr>
          <w:rStyle w:val="CdigoHTML"/>
          <w:b/>
          <w:bCs/>
          <w:i/>
          <w:iCs/>
          <w:color w:val="000000"/>
          <w:sz w:val="19"/>
          <w:szCs w:val="19"/>
        </w:rPr>
        <w:t>query_block_name</w:t>
      </w:r>
      <w:r>
        <w:rPr>
          <w:color w:val="000000"/>
        </w:rPr>
        <w:t xml:space="preserve">] </w:t>
      </w:r>
      <w:r>
        <w:rPr>
          <w:rStyle w:val="CdigoHTML"/>
          <w:b/>
          <w:bCs/>
          <w:i/>
          <w:iCs/>
          <w:color w:val="000000"/>
          <w:sz w:val="19"/>
          <w:szCs w:val="19"/>
        </w:rPr>
        <w:t>strategy</w:t>
      </w:r>
      <w:r>
        <w:rPr>
          <w:color w:val="000000"/>
        </w:rPr>
        <w:t>)</w:t>
      </w:r>
    </w:p>
    <w:p w14:paraId="68022D0F"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The hint name is always </w:t>
      </w:r>
      <w:hyperlink r:id="rId1755" w:anchor="optimizer-hints-subquery" w:tooltip="Subquery Optimizer Hints" w:history="1">
        <w:r>
          <w:rPr>
            <w:rStyle w:val="CdigoHTML"/>
            <w:b/>
            <w:bCs/>
            <w:color w:val="026789"/>
            <w:u w:val="single"/>
            <w:shd w:val="clear" w:color="auto" w:fill="FFFFFF"/>
          </w:rPr>
          <w:t>SUBQUERY</w:t>
        </w:r>
      </w:hyperlink>
      <w:r>
        <w:rPr>
          <w:rFonts w:ascii="Helvetica" w:hAnsi="Helvetica"/>
          <w:color w:val="000000"/>
          <w:sz w:val="21"/>
          <w:szCs w:val="21"/>
        </w:rPr>
        <w:t>.</w:t>
      </w:r>
    </w:p>
    <w:p w14:paraId="3687889E"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For </w:t>
      </w:r>
      <w:hyperlink r:id="rId1756" w:anchor="optimizer-hints-subquery" w:tooltip="Subquery Optimizer Hints" w:history="1">
        <w:r>
          <w:rPr>
            <w:rStyle w:val="CdigoHTML"/>
            <w:b/>
            <w:bCs/>
            <w:color w:val="026789"/>
            <w:u w:val="single"/>
            <w:shd w:val="clear" w:color="auto" w:fill="FFFFFF"/>
          </w:rPr>
          <w:t>SUBQUERY</w:t>
        </w:r>
      </w:hyperlink>
      <w:r>
        <w:rPr>
          <w:rFonts w:ascii="Helvetica" w:hAnsi="Helvetica"/>
          <w:color w:val="000000"/>
          <w:sz w:val="21"/>
          <w:szCs w:val="21"/>
        </w:rPr>
        <w:t> hints, these </w:t>
      </w:r>
      <w:r>
        <w:rPr>
          <w:rStyle w:val="CdigoHTML"/>
          <w:b/>
          <w:bCs/>
          <w:i/>
          <w:iCs/>
          <w:color w:val="000000"/>
        </w:rPr>
        <w:t>strategy</w:t>
      </w:r>
      <w:r>
        <w:rPr>
          <w:rFonts w:ascii="Helvetica" w:hAnsi="Helvetica"/>
          <w:color w:val="000000"/>
          <w:sz w:val="21"/>
          <w:szCs w:val="21"/>
        </w:rPr>
        <w:t> values are permitted: </w:t>
      </w:r>
      <w:r>
        <w:rPr>
          <w:rStyle w:val="CdigoHTML"/>
          <w:b/>
          <w:bCs/>
          <w:color w:val="026789"/>
          <w:shd w:val="clear" w:color="auto" w:fill="FFFFFF"/>
        </w:rPr>
        <w:t>INTOEXISTS</w:t>
      </w:r>
      <w:r>
        <w:rPr>
          <w:rFonts w:ascii="Helvetica" w:hAnsi="Helvetica"/>
          <w:color w:val="000000"/>
          <w:sz w:val="21"/>
          <w:szCs w:val="21"/>
        </w:rPr>
        <w:t>, </w:t>
      </w:r>
      <w:r>
        <w:rPr>
          <w:rStyle w:val="CdigoHTML"/>
          <w:b/>
          <w:bCs/>
          <w:color w:val="026789"/>
          <w:shd w:val="clear" w:color="auto" w:fill="FFFFFF"/>
        </w:rPr>
        <w:t>MATERIALIZATION</w:t>
      </w:r>
      <w:r>
        <w:rPr>
          <w:rFonts w:ascii="Helvetica" w:hAnsi="Helvetica"/>
          <w:color w:val="000000"/>
          <w:sz w:val="21"/>
          <w:szCs w:val="21"/>
        </w:rPr>
        <w:t>.</w:t>
      </w:r>
    </w:p>
    <w:p w14:paraId="0890EC05"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Examples:</w:t>
      </w:r>
    </w:p>
    <w:p w14:paraId="3ABB2E65" w14:textId="77777777" w:rsidR="00F37ED8" w:rsidRDefault="00F37ED8" w:rsidP="00F37ED8">
      <w:pPr>
        <w:pStyle w:val="Pr-formataoHTML"/>
        <w:shd w:val="clear" w:color="auto" w:fill="EEEEEE"/>
        <w:spacing w:line="300" w:lineRule="atLeast"/>
        <w:rPr>
          <w:color w:val="000000"/>
        </w:rPr>
      </w:pPr>
      <w:r>
        <w:rPr>
          <w:color w:val="000000"/>
        </w:rPr>
        <w:t>SELECT id, a IN (SELECT /*+ SUBQUERY(MATERIALIZATION) */ a FROM t1) FROM t2;</w:t>
      </w:r>
    </w:p>
    <w:p w14:paraId="39EFA378" w14:textId="77777777" w:rsidR="00F37ED8" w:rsidRDefault="00F37ED8" w:rsidP="00F37ED8">
      <w:pPr>
        <w:pStyle w:val="Pr-formataoHTML"/>
        <w:shd w:val="clear" w:color="auto" w:fill="EEEEEE"/>
        <w:spacing w:line="300" w:lineRule="atLeast"/>
        <w:rPr>
          <w:color w:val="000000"/>
        </w:rPr>
      </w:pPr>
      <w:r>
        <w:rPr>
          <w:color w:val="000000"/>
        </w:rPr>
        <w:t>SELECT * FROM t2 WHERE t2.a IN (SELECT /*+ SUBQUERY(INTOEXISTS) */ a FROM t1);</w:t>
      </w:r>
    </w:p>
    <w:p w14:paraId="395F1713"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For semijoin and </w:t>
      </w:r>
      <w:hyperlink r:id="rId1757" w:anchor="optimizer-hints-subquery" w:tooltip="Subquery Optimizer Hints" w:history="1">
        <w:r>
          <w:rPr>
            <w:rStyle w:val="CdigoHTML"/>
            <w:b/>
            <w:bCs/>
            <w:color w:val="026789"/>
            <w:u w:val="single"/>
            <w:shd w:val="clear" w:color="auto" w:fill="FFFFFF"/>
          </w:rPr>
          <w:t>SUBQUERY</w:t>
        </w:r>
      </w:hyperlink>
      <w:r>
        <w:rPr>
          <w:rFonts w:ascii="Helvetica" w:hAnsi="Helvetica"/>
          <w:color w:val="000000"/>
          <w:sz w:val="21"/>
          <w:szCs w:val="21"/>
        </w:rPr>
        <w:t> hints, a leading </w:t>
      </w:r>
      <w:r>
        <w:rPr>
          <w:rStyle w:val="CdigoHTML"/>
          <w:b/>
          <w:bCs/>
          <w:color w:val="026789"/>
          <w:shd w:val="clear" w:color="auto" w:fill="FFFFFF"/>
        </w:rPr>
        <w:t>@</w:t>
      </w:r>
      <w:r>
        <w:rPr>
          <w:rStyle w:val="CdigoHTML"/>
          <w:b/>
          <w:bCs/>
          <w:i/>
          <w:iCs/>
          <w:color w:val="026789"/>
          <w:sz w:val="19"/>
          <w:szCs w:val="19"/>
          <w:shd w:val="clear" w:color="auto" w:fill="FFFFFF"/>
        </w:rPr>
        <w:t>query_block_name</w:t>
      </w:r>
      <w:r>
        <w:rPr>
          <w:rFonts w:ascii="Helvetica" w:hAnsi="Helvetica"/>
          <w:color w:val="000000"/>
          <w:sz w:val="21"/>
          <w:szCs w:val="21"/>
        </w:rPr>
        <w:t> specifies the query block to which the hint applies. If the hint includes no leading </w:t>
      </w:r>
      <w:r>
        <w:rPr>
          <w:rStyle w:val="CdigoHTML"/>
          <w:b/>
          <w:bCs/>
          <w:color w:val="026789"/>
          <w:shd w:val="clear" w:color="auto" w:fill="FFFFFF"/>
        </w:rPr>
        <w:t>@</w:t>
      </w:r>
      <w:r>
        <w:rPr>
          <w:rStyle w:val="CdigoHTML"/>
          <w:b/>
          <w:bCs/>
          <w:i/>
          <w:iCs/>
          <w:color w:val="026789"/>
          <w:sz w:val="19"/>
          <w:szCs w:val="19"/>
          <w:shd w:val="clear" w:color="auto" w:fill="FFFFFF"/>
        </w:rPr>
        <w:t>query_block_name</w:t>
      </w:r>
      <w:r>
        <w:rPr>
          <w:rFonts w:ascii="Helvetica" w:hAnsi="Helvetica"/>
          <w:color w:val="000000"/>
          <w:sz w:val="21"/>
          <w:szCs w:val="21"/>
        </w:rPr>
        <w:t>, the hint applies to the query block in which it occurs. To assign a name to a query block, see </w:t>
      </w:r>
      <w:hyperlink r:id="rId1758" w:anchor="optimizer-hints-query-block-naming" w:tooltip="Optimizer Hints for Naming Query Blocks" w:history="1">
        <w:r>
          <w:rPr>
            <w:rStyle w:val="Hyperlink"/>
            <w:rFonts w:ascii="Helvetica" w:hAnsi="Helvetica"/>
            <w:color w:val="00759F"/>
            <w:sz w:val="21"/>
            <w:szCs w:val="21"/>
          </w:rPr>
          <w:t>Optimizer Hints for Naming Query Blocks</w:t>
        </w:r>
      </w:hyperlink>
      <w:r>
        <w:rPr>
          <w:rFonts w:ascii="Helvetica" w:hAnsi="Helvetica"/>
          <w:color w:val="000000"/>
          <w:sz w:val="21"/>
          <w:szCs w:val="21"/>
        </w:rPr>
        <w:t>.</w:t>
      </w:r>
    </w:p>
    <w:p w14:paraId="1004FDA3"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If a hint comment contains multiple subquery hints, the first is used. If there are other following hints of that type, they produce a warning. Following hints of other types are silently ignored.</w:t>
      </w:r>
    </w:p>
    <w:p w14:paraId="2A82FF81" w14:textId="77777777" w:rsidR="00F37ED8" w:rsidRDefault="00F37ED8" w:rsidP="00F37ED8">
      <w:pPr>
        <w:pStyle w:val="Ttulo4"/>
        <w:shd w:val="clear" w:color="auto" w:fill="FFFFFF"/>
        <w:rPr>
          <w:rFonts w:ascii="Helvetica" w:hAnsi="Helvetica"/>
          <w:color w:val="000000"/>
          <w:sz w:val="29"/>
          <w:szCs w:val="29"/>
        </w:rPr>
      </w:pPr>
      <w:bookmarkStart w:id="481" w:name="optimizer-hints-execution-time"/>
      <w:bookmarkEnd w:id="481"/>
      <w:r>
        <w:rPr>
          <w:rFonts w:ascii="Helvetica" w:hAnsi="Helvetica"/>
          <w:color w:val="000000"/>
          <w:sz w:val="29"/>
          <w:szCs w:val="29"/>
        </w:rPr>
        <w:t>Statement Execution Time Optimizer Hints</w:t>
      </w:r>
    </w:p>
    <w:p w14:paraId="7E90AE8F"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The </w:t>
      </w:r>
      <w:hyperlink r:id="rId1759" w:anchor="optimizer-hints-execution-time" w:tooltip="Statement Execution Time Optimizer Hints" w:history="1">
        <w:r>
          <w:rPr>
            <w:rStyle w:val="CdigoHTML"/>
            <w:b/>
            <w:bCs/>
            <w:color w:val="026789"/>
            <w:u w:val="single"/>
            <w:shd w:val="clear" w:color="auto" w:fill="FFFFFF"/>
          </w:rPr>
          <w:t>MAX_EXECUTION_TIME</w:t>
        </w:r>
      </w:hyperlink>
      <w:r>
        <w:rPr>
          <w:rFonts w:ascii="Helvetica" w:hAnsi="Helvetica"/>
          <w:color w:val="000000"/>
          <w:sz w:val="21"/>
          <w:szCs w:val="21"/>
        </w:rPr>
        <w:t> hint is permitted only for </w:t>
      </w:r>
      <w:hyperlink r:id="rId1760" w:anchor="select" w:tooltip="13.2.10 SELECT Statement" w:history="1">
        <w:r>
          <w:rPr>
            <w:rStyle w:val="CdigoHTML"/>
            <w:b/>
            <w:bCs/>
            <w:color w:val="026789"/>
            <w:u w:val="single"/>
            <w:shd w:val="clear" w:color="auto" w:fill="FFFFFF"/>
          </w:rPr>
          <w:t>SELECT</w:t>
        </w:r>
      </w:hyperlink>
      <w:r>
        <w:rPr>
          <w:rFonts w:ascii="Helvetica" w:hAnsi="Helvetica"/>
          <w:color w:val="000000"/>
          <w:sz w:val="21"/>
          <w:szCs w:val="21"/>
        </w:rPr>
        <w:t> statements. It places a limit </w:t>
      </w:r>
      <w:r>
        <w:rPr>
          <w:rStyle w:val="CdigoHTML"/>
          <w:b/>
          <w:bCs/>
          <w:i/>
          <w:iCs/>
          <w:color w:val="000000"/>
        </w:rPr>
        <w:t>N</w:t>
      </w:r>
      <w:r>
        <w:rPr>
          <w:rFonts w:ascii="Helvetica" w:hAnsi="Helvetica"/>
          <w:color w:val="000000"/>
          <w:sz w:val="21"/>
          <w:szCs w:val="21"/>
        </w:rPr>
        <w:t xml:space="preserve"> (a timeout value in milliseconds) on how long a statement is permitted to execute before the </w:t>
      </w:r>
      <w:proofErr w:type="gramStart"/>
      <w:r>
        <w:rPr>
          <w:rFonts w:ascii="Helvetica" w:hAnsi="Helvetica"/>
          <w:color w:val="000000"/>
          <w:sz w:val="21"/>
          <w:szCs w:val="21"/>
        </w:rPr>
        <w:t>server</w:t>
      </w:r>
      <w:proofErr w:type="gramEnd"/>
      <w:r>
        <w:rPr>
          <w:rFonts w:ascii="Helvetica" w:hAnsi="Helvetica"/>
          <w:color w:val="000000"/>
          <w:sz w:val="21"/>
          <w:szCs w:val="21"/>
        </w:rPr>
        <w:t xml:space="preserve"> terminates it:</w:t>
      </w:r>
    </w:p>
    <w:p w14:paraId="0F8594B8" w14:textId="77777777" w:rsidR="00F37ED8" w:rsidRDefault="00F37ED8" w:rsidP="00F37ED8">
      <w:pPr>
        <w:pStyle w:val="Pr-formataoHTML"/>
        <w:shd w:val="clear" w:color="auto" w:fill="EEEEEE"/>
        <w:spacing w:line="300" w:lineRule="atLeast"/>
        <w:rPr>
          <w:color w:val="000000"/>
        </w:rPr>
      </w:pPr>
      <w:r>
        <w:rPr>
          <w:color w:val="000000"/>
        </w:rPr>
        <w:t>MAX_EXECUTION_TIME(</w:t>
      </w:r>
      <w:r>
        <w:rPr>
          <w:rStyle w:val="CdigoHTML"/>
          <w:b/>
          <w:bCs/>
          <w:i/>
          <w:iCs/>
          <w:color w:val="000000"/>
          <w:sz w:val="19"/>
          <w:szCs w:val="19"/>
        </w:rPr>
        <w:t>N</w:t>
      </w:r>
      <w:r>
        <w:rPr>
          <w:color w:val="000000"/>
        </w:rPr>
        <w:t>)</w:t>
      </w:r>
    </w:p>
    <w:p w14:paraId="12A7188F"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lastRenderedPageBreak/>
        <w:t>Example with a timeout of 1 second (1000 milliseconds):</w:t>
      </w:r>
    </w:p>
    <w:p w14:paraId="2F65E4E4" w14:textId="77777777" w:rsidR="00F37ED8" w:rsidRDefault="00F37ED8" w:rsidP="00F37ED8">
      <w:pPr>
        <w:pStyle w:val="Pr-formataoHTML"/>
        <w:shd w:val="clear" w:color="auto" w:fill="EEEEEE"/>
        <w:spacing w:line="300" w:lineRule="atLeast"/>
        <w:rPr>
          <w:color w:val="000000"/>
        </w:rPr>
      </w:pPr>
      <w:r>
        <w:rPr>
          <w:color w:val="000000"/>
        </w:rPr>
        <w:t>SELECT /*+ MAX_EXECUTION_TIME(1000) */ * FROM t1 INNER JOIN t2 WHERE ...</w:t>
      </w:r>
    </w:p>
    <w:p w14:paraId="730AC87B"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The </w:t>
      </w:r>
      <w:hyperlink r:id="rId1761" w:anchor="optimizer-hints-execution-time" w:tooltip="Statement Execution Time Optimizer Hints" w:history="1">
        <w:r>
          <w:rPr>
            <w:rStyle w:val="CdigoHTML"/>
            <w:b/>
            <w:bCs/>
            <w:color w:val="026789"/>
            <w:u w:val="single"/>
            <w:shd w:val="clear" w:color="auto" w:fill="FFFFFF"/>
          </w:rPr>
          <w:t>MAX_EXECUTION_TIME(</w:t>
        </w:r>
        <w:r>
          <w:rPr>
            <w:rStyle w:val="CdigoHTML"/>
            <w:b/>
            <w:bCs/>
            <w:i/>
            <w:iCs/>
            <w:color w:val="026789"/>
            <w:sz w:val="19"/>
            <w:szCs w:val="19"/>
            <w:u w:val="single"/>
            <w:shd w:val="clear" w:color="auto" w:fill="FFFFFF"/>
          </w:rPr>
          <w:t>N</w:t>
        </w:r>
        <w:r>
          <w:rPr>
            <w:rStyle w:val="CdigoHTML"/>
            <w:b/>
            <w:bCs/>
            <w:color w:val="026789"/>
            <w:u w:val="single"/>
            <w:shd w:val="clear" w:color="auto" w:fill="FFFFFF"/>
          </w:rPr>
          <w:t>)</w:t>
        </w:r>
      </w:hyperlink>
      <w:r>
        <w:rPr>
          <w:rFonts w:ascii="Helvetica" w:hAnsi="Helvetica"/>
          <w:color w:val="000000"/>
          <w:sz w:val="21"/>
          <w:szCs w:val="21"/>
        </w:rPr>
        <w:t> hint sets a statement execution timeout of </w:t>
      </w:r>
      <w:r>
        <w:rPr>
          <w:rStyle w:val="CdigoHTML"/>
          <w:b/>
          <w:bCs/>
          <w:i/>
          <w:iCs/>
          <w:color w:val="000000"/>
        </w:rPr>
        <w:t>N</w:t>
      </w:r>
      <w:r>
        <w:rPr>
          <w:rFonts w:ascii="Helvetica" w:hAnsi="Helvetica"/>
          <w:color w:val="000000"/>
          <w:sz w:val="21"/>
          <w:szCs w:val="21"/>
        </w:rPr>
        <w:t> milliseconds. If this option is absent or </w:t>
      </w:r>
      <w:r>
        <w:rPr>
          <w:rStyle w:val="CdigoHTML"/>
          <w:b/>
          <w:bCs/>
          <w:i/>
          <w:iCs/>
          <w:color w:val="000000"/>
        </w:rPr>
        <w:t>N</w:t>
      </w:r>
      <w:r>
        <w:rPr>
          <w:rFonts w:ascii="Helvetica" w:hAnsi="Helvetica"/>
          <w:color w:val="000000"/>
          <w:sz w:val="21"/>
          <w:szCs w:val="21"/>
        </w:rPr>
        <w:t> is 0, the statement timeout established by the </w:t>
      </w:r>
      <w:hyperlink r:id="rId1762" w:anchor="sysvar_max_execution_time" w:history="1">
        <w:r>
          <w:rPr>
            <w:rStyle w:val="CdigoHTML"/>
            <w:b/>
            <w:bCs/>
            <w:color w:val="026789"/>
            <w:u w:val="single"/>
            <w:shd w:val="clear" w:color="auto" w:fill="FFFFFF"/>
          </w:rPr>
          <w:t>max_execution_time</w:t>
        </w:r>
      </w:hyperlink>
      <w:r>
        <w:rPr>
          <w:rFonts w:ascii="Helvetica" w:hAnsi="Helvetica"/>
          <w:color w:val="000000"/>
          <w:sz w:val="21"/>
          <w:szCs w:val="21"/>
        </w:rPr>
        <w:t> system variable applies.</w:t>
      </w:r>
    </w:p>
    <w:p w14:paraId="7FBA05B9"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The </w:t>
      </w:r>
      <w:hyperlink r:id="rId1763" w:anchor="optimizer-hints-execution-time" w:tooltip="Statement Execution Time Optimizer Hints" w:history="1">
        <w:r>
          <w:rPr>
            <w:rStyle w:val="CdigoHTML"/>
            <w:b/>
            <w:bCs/>
            <w:color w:val="026789"/>
            <w:u w:val="single"/>
            <w:shd w:val="clear" w:color="auto" w:fill="FFFFFF"/>
          </w:rPr>
          <w:t>MAX_EXECUTION_TIME</w:t>
        </w:r>
      </w:hyperlink>
      <w:r>
        <w:rPr>
          <w:rFonts w:ascii="Helvetica" w:hAnsi="Helvetica"/>
          <w:color w:val="000000"/>
          <w:sz w:val="21"/>
          <w:szCs w:val="21"/>
        </w:rPr>
        <w:t> hint is applicable as follows:</w:t>
      </w:r>
    </w:p>
    <w:p w14:paraId="1E7A91E8" w14:textId="77777777" w:rsidR="00F37ED8" w:rsidRDefault="00F37ED8" w:rsidP="00F37ED8">
      <w:pPr>
        <w:pStyle w:val="NormalWeb"/>
        <w:numPr>
          <w:ilvl w:val="0"/>
          <w:numId w:val="175"/>
        </w:numPr>
        <w:spacing w:line="252" w:lineRule="atLeast"/>
        <w:textAlignment w:val="center"/>
        <w:rPr>
          <w:rFonts w:ascii="Helvetica" w:hAnsi="Helvetica"/>
          <w:color w:val="000000"/>
          <w:sz w:val="21"/>
          <w:szCs w:val="21"/>
        </w:rPr>
      </w:pPr>
      <w:r>
        <w:rPr>
          <w:rFonts w:ascii="Helvetica" w:hAnsi="Helvetica"/>
          <w:color w:val="000000"/>
          <w:sz w:val="21"/>
          <w:szCs w:val="21"/>
        </w:rPr>
        <w:t>For statements with multiple </w:t>
      </w:r>
      <w:r>
        <w:rPr>
          <w:rStyle w:val="CdigoHTML"/>
          <w:b/>
          <w:bCs/>
          <w:color w:val="026789"/>
          <w:shd w:val="clear" w:color="auto" w:fill="FFFFFF"/>
        </w:rPr>
        <w:t>SELECT</w:t>
      </w:r>
      <w:r>
        <w:rPr>
          <w:rFonts w:ascii="Helvetica" w:hAnsi="Helvetica"/>
          <w:color w:val="000000"/>
          <w:sz w:val="21"/>
          <w:szCs w:val="21"/>
        </w:rPr>
        <w:t> keywords, such as unions or statements with subqueries, </w:t>
      </w:r>
      <w:hyperlink r:id="rId1764" w:anchor="optimizer-hints-execution-time" w:tooltip="Statement Execution Time Optimizer Hints" w:history="1">
        <w:r>
          <w:rPr>
            <w:rStyle w:val="CdigoHTML"/>
            <w:b/>
            <w:bCs/>
            <w:color w:val="026789"/>
            <w:u w:val="single"/>
            <w:shd w:val="clear" w:color="auto" w:fill="FFFFFF"/>
          </w:rPr>
          <w:t>MAX_EXECUTION_TIME</w:t>
        </w:r>
      </w:hyperlink>
      <w:r>
        <w:rPr>
          <w:rFonts w:ascii="Helvetica" w:hAnsi="Helvetica"/>
          <w:color w:val="000000"/>
          <w:sz w:val="21"/>
          <w:szCs w:val="21"/>
        </w:rPr>
        <w:t> applies to the entire statement and must appear after the first </w:t>
      </w:r>
      <w:hyperlink r:id="rId1765" w:anchor="select" w:tooltip="13.2.10 SELECT Statement" w:history="1">
        <w:r>
          <w:rPr>
            <w:rStyle w:val="CdigoHTML"/>
            <w:b/>
            <w:bCs/>
            <w:color w:val="026789"/>
            <w:u w:val="single"/>
            <w:shd w:val="clear" w:color="auto" w:fill="FFFFFF"/>
          </w:rPr>
          <w:t>SELECT</w:t>
        </w:r>
      </w:hyperlink>
      <w:r>
        <w:rPr>
          <w:rFonts w:ascii="Helvetica" w:hAnsi="Helvetica"/>
          <w:color w:val="000000"/>
          <w:sz w:val="21"/>
          <w:szCs w:val="21"/>
        </w:rPr>
        <w:t>.</w:t>
      </w:r>
    </w:p>
    <w:p w14:paraId="5F3C22F5" w14:textId="77777777" w:rsidR="00F37ED8" w:rsidRDefault="00F37ED8" w:rsidP="00F37ED8">
      <w:pPr>
        <w:pStyle w:val="NormalWeb"/>
        <w:numPr>
          <w:ilvl w:val="0"/>
          <w:numId w:val="175"/>
        </w:numPr>
        <w:spacing w:line="252" w:lineRule="atLeast"/>
        <w:textAlignment w:val="center"/>
        <w:rPr>
          <w:rFonts w:ascii="Helvetica" w:hAnsi="Helvetica"/>
          <w:color w:val="000000"/>
          <w:sz w:val="21"/>
          <w:szCs w:val="21"/>
        </w:rPr>
      </w:pPr>
      <w:r>
        <w:rPr>
          <w:rFonts w:ascii="Helvetica" w:hAnsi="Helvetica"/>
          <w:color w:val="000000"/>
          <w:sz w:val="21"/>
          <w:szCs w:val="21"/>
        </w:rPr>
        <w:t>It applies to read-only </w:t>
      </w:r>
      <w:hyperlink r:id="rId1766" w:anchor="select" w:tooltip="13.2.10 SELECT Statement" w:history="1">
        <w:r>
          <w:rPr>
            <w:rStyle w:val="CdigoHTML"/>
            <w:b/>
            <w:bCs/>
            <w:color w:val="026789"/>
            <w:u w:val="single"/>
            <w:shd w:val="clear" w:color="auto" w:fill="FFFFFF"/>
          </w:rPr>
          <w:t>SELECT</w:t>
        </w:r>
      </w:hyperlink>
      <w:r>
        <w:rPr>
          <w:rFonts w:ascii="Helvetica" w:hAnsi="Helvetica"/>
          <w:color w:val="000000"/>
          <w:sz w:val="21"/>
          <w:szCs w:val="21"/>
        </w:rPr>
        <w:t> statements. Statements that are not read only are those that invoke a stored function that modifies data as a side effect.</w:t>
      </w:r>
    </w:p>
    <w:p w14:paraId="2115FB41" w14:textId="77777777" w:rsidR="00F37ED8" w:rsidRDefault="00F37ED8" w:rsidP="00F37ED8">
      <w:pPr>
        <w:pStyle w:val="NormalWeb"/>
        <w:numPr>
          <w:ilvl w:val="0"/>
          <w:numId w:val="175"/>
        </w:numPr>
        <w:spacing w:line="252" w:lineRule="atLeast"/>
        <w:textAlignment w:val="center"/>
        <w:rPr>
          <w:rFonts w:ascii="Helvetica" w:hAnsi="Helvetica"/>
          <w:color w:val="000000"/>
          <w:sz w:val="21"/>
          <w:szCs w:val="21"/>
        </w:rPr>
      </w:pPr>
      <w:r>
        <w:rPr>
          <w:rFonts w:ascii="Helvetica" w:hAnsi="Helvetica"/>
          <w:color w:val="000000"/>
          <w:sz w:val="21"/>
          <w:szCs w:val="21"/>
        </w:rPr>
        <w:t>It does not apply to </w:t>
      </w:r>
      <w:hyperlink r:id="rId1767" w:anchor="select" w:tooltip="13.2.10 SELECT Statement" w:history="1">
        <w:r>
          <w:rPr>
            <w:rStyle w:val="CdigoHTML"/>
            <w:b/>
            <w:bCs/>
            <w:color w:val="026789"/>
            <w:u w:val="single"/>
            <w:shd w:val="clear" w:color="auto" w:fill="FFFFFF"/>
          </w:rPr>
          <w:t>SELECT</w:t>
        </w:r>
      </w:hyperlink>
      <w:r>
        <w:rPr>
          <w:rFonts w:ascii="Helvetica" w:hAnsi="Helvetica"/>
          <w:color w:val="000000"/>
          <w:sz w:val="21"/>
          <w:szCs w:val="21"/>
        </w:rPr>
        <w:t> statements in stored programs and is ignored.</w:t>
      </w:r>
    </w:p>
    <w:p w14:paraId="6354B5D1" w14:textId="77777777" w:rsidR="00F37ED8" w:rsidRDefault="00F37ED8" w:rsidP="00F37ED8">
      <w:pPr>
        <w:pStyle w:val="Ttulo4"/>
        <w:shd w:val="clear" w:color="auto" w:fill="FFFFFF"/>
        <w:rPr>
          <w:rFonts w:ascii="Helvetica" w:hAnsi="Helvetica"/>
          <w:color w:val="000000"/>
          <w:sz w:val="29"/>
          <w:szCs w:val="29"/>
        </w:rPr>
      </w:pPr>
      <w:bookmarkStart w:id="482" w:name="optimizer-hints-set-var"/>
      <w:bookmarkEnd w:id="482"/>
      <w:r>
        <w:rPr>
          <w:rFonts w:ascii="Helvetica" w:hAnsi="Helvetica"/>
          <w:color w:val="000000"/>
          <w:sz w:val="29"/>
          <w:szCs w:val="29"/>
        </w:rPr>
        <w:t>Variable-Setting Hint Syntax</w:t>
      </w:r>
    </w:p>
    <w:p w14:paraId="43CFFE86" w14:textId="77777777" w:rsidR="00F37ED8" w:rsidRDefault="00F37ED8" w:rsidP="00F37ED8">
      <w:pPr>
        <w:pStyle w:val="NormalWeb"/>
        <w:rPr>
          <w:rFonts w:ascii="Helvetica" w:hAnsi="Helvetica"/>
          <w:color w:val="000000"/>
          <w:sz w:val="21"/>
          <w:szCs w:val="21"/>
        </w:rPr>
      </w:pPr>
      <w:bookmarkStart w:id="483" w:name="idm46254551767408"/>
      <w:bookmarkStart w:id="484" w:name="idm46254551766368"/>
      <w:bookmarkStart w:id="485" w:name="idm46254551764880"/>
      <w:bookmarkStart w:id="486" w:name="idm46254551763392"/>
      <w:bookmarkEnd w:id="483"/>
      <w:bookmarkEnd w:id="484"/>
      <w:bookmarkEnd w:id="485"/>
      <w:bookmarkEnd w:id="486"/>
      <w:r>
        <w:rPr>
          <w:rFonts w:ascii="Helvetica" w:hAnsi="Helvetica"/>
          <w:color w:val="000000"/>
          <w:sz w:val="21"/>
          <w:szCs w:val="21"/>
        </w:rPr>
        <w:t>The </w:t>
      </w:r>
      <w:hyperlink r:id="rId1768" w:anchor="optimizer-hints-set-var" w:tooltip="Variable-Setting Hint Syntax" w:history="1">
        <w:r>
          <w:rPr>
            <w:rStyle w:val="CdigoHTML"/>
            <w:b/>
            <w:bCs/>
            <w:color w:val="026789"/>
            <w:u w:val="single"/>
            <w:shd w:val="clear" w:color="auto" w:fill="FFFFFF"/>
          </w:rPr>
          <w:t>SET_VAR</w:t>
        </w:r>
      </w:hyperlink>
      <w:r>
        <w:rPr>
          <w:rFonts w:ascii="Helvetica" w:hAnsi="Helvetica"/>
          <w:color w:val="000000"/>
          <w:sz w:val="21"/>
          <w:szCs w:val="21"/>
        </w:rPr>
        <w:t> hint sets the session value of a system variable temporarily (for the duration of a single statement). Examples:</w:t>
      </w:r>
    </w:p>
    <w:p w14:paraId="1D642E3A" w14:textId="77777777" w:rsidR="00F37ED8" w:rsidRDefault="00F37ED8" w:rsidP="00F37ED8">
      <w:pPr>
        <w:pStyle w:val="Pr-formataoHTML"/>
        <w:shd w:val="clear" w:color="auto" w:fill="EEEEEE"/>
        <w:spacing w:line="300" w:lineRule="atLeast"/>
        <w:rPr>
          <w:color w:val="000000"/>
        </w:rPr>
      </w:pPr>
      <w:r>
        <w:rPr>
          <w:color w:val="000000"/>
        </w:rPr>
        <w:t>SELECT /*+ SET_VAR(sort_buffer_size = 16M) */ name FROM people ORDER BY name;</w:t>
      </w:r>
    </w:p>
    <w:p w14:paraId="274E2EDA" w14:textId="77777777" w:rsidR="00F37ED8" w:rsidRDefault="00F37ED8" w:rsidP="00F37ED8">
      <w:pPr>
        <w:pStyle w:val="Pr-formataoHTML"/>
        <w:shd w:val="clear" w:color="auto" w:fill="EEEEEE"/>
        <w:spacing w:line="300" w:lineRule="atLeast"/>
        <w:rPr>
          <w:color w:val="000000"/>
        </w:rPr>
      </w:pPr>
      <w:r>
        <w:rPr>
          <w:color w:val="000000"/>
        </w:rPr>
        <w:t>INSERT /*+ SET_VAR(foreign_key_checks=OFF) */ INTO t2 VALUES(2);</w:t>
      </w:r>
    </w:p>
    <w:p w14:paraId="7D683B7B" w14:textId="77777777" w:rsidR="00F37ED8" w:rsidRDefault="00F37ED8" w:rsidP="00F37ED8">
      <w:pPr>
        <w:pStyle w:val="Pr-formataoHTML"/>
        <w:shd w:val="clear" w:color="auto" w:fill="EEEEEE"/>
        <w:spacing w:line="300" w:lineRule="atLeast"/>
        <w:rPr>
          <w:color w:val="000000"/>
        </w:rPr>
      </w:pPr>
      <w:r>
        <w:rPr>
          <w:color w:val="000000"/>
        </w:rPr>
        <w:t>SELECT /*+ SET_VAR(optimizer_switch = 'mrr_cost_based=off') */ 1;</w:t>
      </w:r>
    </w:p>
    <w:p w14:paraId="22BED92B"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Syntax of the </w:t>
      </w:r>
      <w:hyperlink r:id="rId1769" w:anchor="optimizer-hints-set-var" w:tooltip="Variable-Setting Hint Syntax" w:history="1">
        <w:r>
          <w:rPr>
            <w:rStyle w:val="CdigoHTML"/>
            <w:b/>
            <w:bCs/>
            <w:color w:val="026789"/>
            <w:u w:val="single"/>
            <w:shd w:val="clear" w:color="auto" w:fill="FFFFFF"/>
          </w:rPr>
          <w:t>SET_VAR</w:t>
        </w:r>
      </w:hyperlink>
      <w:r>
        <w:rPr>
          <w:rFonts w:ascii="Helvetica" w:hAnsi="Helvetica"/>
          <w:color w:val="000000"/>
          <w:sz w:val="21"/>
          <w:szCs w:val="21"/>
        </w:rPr>
        <w:t> hint:</w:t>
      </w:r>
    </w:p>
    <w:p w14:paraId="0E9E074A" w14:textId="77777777" w:rsidR="00F37ED8" w:rsidRDefault="00F37ED8" w:rsidP="00F37ED8">
      <w:pPr>
        <w:pStyle w:val="Pr-formataoHTML"/>
        <w:shd w:val="clear" w:color="auto" w:fill="EEEEEE"/>
        <w:spacing w:line="300" w:lineRule="atLeast"/>
        <w:rPr>
          <w:color w:val="000000"/>
        </w:rPr>
      </w:pPr>
      <w:r>
        <w:rPr>
          <w:color w:val="000000"/>
        </w:rPr>
        <w:t>SET_VAR(</w:t>
      </w:r>
      <w:r>
        <w:rPr>
          <w:rStyle w:val="CdigoHTML"/>
          <w:b/>
          <w:bCs/>
          <w:i/>
          <w:iCs/>
          <w:color w:val="000000"/>
          <w:sz w:val="19"/>
          <w:szCs w:val="19"/>
        </w:rPr>
        <w:t>var_name</w:t>
      </w:r>
      <w:r>
        <w:rPr>
          <w:color w:val="000000"/>
        </w:rPr>
        <w:t xml:space="preserve"> = </w:t>
      </w:r>
      <w:r>
        <w:rPr>
          <w:rStyle w:val="CdigoHTML"/>
          <w:b/>
          <w:bCs/>
          <w:i/>
          <w:iCs/>
          <w:color w:val="000000"/>
          <w:sz w:val="19"/>
          <w:szCs w:val="19"/>
        </w:rPr>
        <w:t>value</w:t>
      </w:r>
      <w:r>
        <w:rPr>
          <w:color w:val="000000"/>
        </w:rPr>
        <w:t>)</w:t>
      </w:r>
    </w:p>
    <w:p w14:paraId="5F8A4BFE" w14:textId="77777777" w:rsidR="00F37ED8" w:rsidRDefault="00F37ED8" w:rsidP="00F37ED8">
      <w:pPr>
        <w:pStyle w:val="NormalWeb"/>
        <w:rPr>
          <w:rFonts w:ascii="Helvetica" w:hAnsi="Helvetica"/>
          <w:color w:val="000000"/>
          <w:sz w:val="21"/>
          <w:szCs w:val="21"/>
        </w:rPr>
      </w:pPr>
      <w:r>
        <w:rPr>
          <w:rStyle w:val="CdigoHTML"/>
          <w:b/>
          <w:bCs/>
          <w:i/>
          <w:iCs/>
          <w:color w:val="000000"/>
        </w:rPr>
        <w:t>var_name</w:t>
      </w:r>
      <w:r>
        <w:rPr>
          <w:rFonts w:ascii="Helvetica" w:hAnsi="Helvetica"/>
          <w:color w:val="000000"/>
          <w:sz w:val="21"/>
          <w:szCs w:val="21"/>
        </w:rPr>
        <w:t> names a system variable that has a session value (although not all such variables can be named, as explained later). </w:t>
      </w:r>
      <w:r>
        <w:rPr>
          <w:rStyle w:val="CdigoHTML"/>
          <w:b/>
          <w:bCs/>
          <w:i/>
          <w:iCs/>
          <w:color w:val="000000"/>
        </w:rPr>
        <w:t>value</w:t>
      </w:r>
      <w:r>
        <w:rPr>
          <w:rFonts w:ascii="Helvetica" w:hAnsi="Helvetica"/>
          <w:color w:val="000000"/>
          <w:sz w:val="21"/>
          <w:szCs w:val="21"/>
        </w:rPr>
        <w:t> is the value to assign to the variable; the value must be a scalar.</w:t>
      </w:r>
    </w:p>
    <w:p w14:paraId="57922C42" w14:textId="77777777" w:rsidR="00F37ED8" w:rsidRDefault="00F37ED8" w:rsidP="00F37ED8">
      <w:pPr>
        <w:pStyle w:val="NormalWeb"/>
        <w:rPr>
          <w:rFonts w:ascii="Helvetica" w:hAnsi="Helvetica"/>
          <w:color w:val="000000"/>
          <w:sz w:val="21"/>
          <w:szCs w:val="21"/>
        </w:rPr>
      </w:pPr>
      <w:hyperlink r:id="rId1770" w:anchor="optimizer-hints-set-var" w:tooltip="Variable-Setting Hint Syntax" w:history="1">
        <w:r>
          <w:rPr>
            <w:rStyle w:val="CdigoHTML"/>
            <w:b/>
            <w:bCs/>
            <w:color w:val="026789"/>
            <w:u w:val="single"/>
            <w:shd w:val="clear" w:color="auto" w:fill="FFFFFF"/>
          </w:rPr>
          <w:t>SET_VAR</w:t>
        </w:r>
      </w:hyperlink>
      <w:r>
        <w:rPr>
          <w:rFonts w:ascii="Helvetica" w:hAnsi="Helvetica"/>
          <w:color w:val="000000"/>
          <w:sz w:val="21"/>
          <w:szCs w:val="21"/>
        </w:rPr>
        <w:t> makes a temporary variable change, as demonstrated by these statements:</w:t>
      </w:r>
    </w:p>
    <w:p w14:paraId="1DB8C9C7" w14:textId="77777777" w:rsidR="00F37ED8" w:rsidRDefault="00F37ED8" w:rsidP="00F37ED8">
      <w:pPr>
        <w:pStyle w:val="Pr-formataoHTML"/>
        <w:shd w:val="clear" w:color="auto" w:fill="EEEEEE"/>
        <w:spacing w:line="300" w:lineRule="atLeast"/>
        <w:rPr>
          <w:color w:val="000000"/>
        </w:rPr>
      </w:pPr>
      <w:r>
        <w:rPr>
          <w:color w:val="000000"/>
        </w:rPr>
        <w:t xml:space="preserve">mysql&gt; </w:t>
      </w:r>
      <w:r>
        <w:rPr>
          <w:rStyle w:val="CdigoHTML"/>
          <w:b/>
          <w:bCs/>
          <w:color w:val="000000"/>
          <w:sz w:val="19"/>
          <w:szCs w:val="19"/>
        </w:rPr>
        <w:t>SELECT @@unique_checks;</w:t>
      </w:r>
    </w:p>
    <w:p w14:paraId="55219D0D" w14:textId="77777777" w:rsidR="00F37ED8" w:rsidRDefault="00F37ED8" w:rsidP="00F37ED8">
      <w:pPr>
        <w:pStyle w:val="Pr-formataoHTML"/>
        <w:shd w:val="clear" w:color="auto" w:fill="EEEEEE"/>
        <w:spacing w:line="300" w:lineRule="atLeast"/>
        <w:rPr>
          <w:color w:val="000000"/>
        </w:rPr>
      </w:pPr>
      <w:r>
        <w:rPr>
          <w:color w:val="000000"/>
        </w:rPr>
        <w:t>+-----------------+</w:t>
      </w:r>
    </w:p>
    <w:p w14:paraId="0592D9B0" w14:textId="77777777" w:rsidR="00F37ED8" w:rsidRDefault="00F37ED8" w:rsidP="00F37ED8">
      <w:pPr>
        <w:pStyle w:val="Pr-formataoHTML"/>
        <w:shd w:val="clear" w:color="auto" w:fill="EEEEEE"/>
        <w:spacing w:line="300" w:lineRule="atLeast"/>
        <w:rPr>
          <w:color w:val="000000"/>
        </w:rPr>
      </w:pPr>
      <w:r>
        <w:rPr>
          <w:color w:val="000000"/>
        </w:rPr>
        <w:t>| @@unique_checks |</w:t>
      </w:r>
    </w:p>
    <w:p w14:paraId="6DB5DFDE" w14:textId="77777777" w:rsidR="00F37ED8" w:rsidRDefault="00F37ED8" w:rsidP="00F37ED8">
      <w:pPr>
        <w:pStyle w:val="Pr-formataoHTML"/>
        <w:shd w:val="clear" w:color="auto" w:fill="EEEEEE"/>
        <w:spacing w:line="300" w:lineRule="atLeast"/>
        <w:rPr>
          <w:color w:val="000000"/>
        </w:rPr>
      </w:pPr>
      <w:r>
        <w:rPr>
          <w:color w:val="000000"/>
        </w:rPr>
        <w:t>+-----------------+</w:t>
      </w:r>
    </w:p>
    <w:p w14:paraId="755A4AEB" w14:textId="77777777" w:rsidR="00F37ED8" w:rsidRDefault="00F37ED8" w:rsidP="00F37ED8">
      <w:pPr>
        <w:pStyle w:val="Pr-formataoHTML"/>
        <w:shd w:val="clear" w:color="auto" w:fill="EEEEEE"/>
        <w:spacing w:line="300" w:lineRule="atLeast"/>
        <w:rPr>
          <w:color w:val="000000"/>
        </w:rPr>
      </w:pPr>
      <w:r>
        <w:rPr>
          <w:color w:val="000000"/>
        </w:rPr>
        <w:t>|               1 |</w:t>
      </w:r>
    </w:p>
    <w:p w14:paraId="23F92291" w14:textId="77777777" w:rsidR="00F37ED8" w:rsidRDefault="00F37ED8" w:rsidP="00F37ED8">
      <w:pPr>
        <w:pStyle w:val="Pr-formataoHTML"/>
        <w:shd w:val="clear" w:color="auto" w:fill="EEEEEE"/>
        <w:spacing w:line="300" w:lineRule="atLeast"/>
        <w:rPr>
          <w:color w:val="000000"/>
        </w:rPr>
      </w:pPr>
      <w:r>
        <w:rPr>
          <w:color w:val="000000"/>
        </w:rPr>
        <w:t>+-----------------+</w:t>
      </w:r>
    </w:p>
    <w:p w14:paraId="27AFDEA2" w14:textId="77777777" w:rsidR="00F37ED8" w:rsidRDefault="00F37ED8" w:rsidP="00F37ED8">
      <w:pPr>
        <w:pStyle w:val="Pr-formataoHTML"/>
        <w:shd w:val="clear" w:color="auto" w:fill="EEEEEE"/>
        <w:spacing w:line="300" w:lineRule="atLeast"/>
        <w:rPr>
          <w:color w:val="000000"/>
        </w:rPr>
      </w:pPr>
      <w:r>
        <w:rPr>
          <w:color w:val="000000"/>
        </w:rPr>
        <w:t xml:space="preserve">mysql&gt; </w:t>
      </w:r>
      <w:r>
        <w:rPr>
          <w:rStyle w:val="CdigoHTML"/>
          <w:b/>
          <w:bCs/>
          <w:color w:val="000000"/>
          <w:sz w:val="19"/>
          <w:szCs w:val="19"/>
        </w:rPr>
        <w:t>SELECT /*+ SET_VAR(unique_checks=OFF) */ @@unique_checks;</w:t>
      </w:r>
    </w:p>
    <w:p w14:paraId="20FCAB0B" w14:textId="77777777" w:rsidR="00F37ED8" w:rsidRDefault="00F37ED8" w:rsidP="00F37ED8">
      <w:pPr>
        <w:pStyle w:val="Pr-formataoHTML"/>
        <w:shd w:val="clear" w:color="auto" w:fill="EEEEEE"/>
        <w:spacing w:line="300" w:lineRule="atLeast"/>
        <w:rPr>
          <w:color w:val="000000"/>
        </w:rPr>
      </w:pPr>
      <w:r>
        <w:rPr>
          <w:color w:val="000000"/>
        </w:rPr>
        <w:t>+-----------------+</w:t>
      </w:r>
    </w:p>
    <w:p w14:paraId="183A95B2" w14:textId="77777777" w:rsidR="00F37ED8" w:rsidRDefault="00F37ED8" w:rsidP="00F37ED8">
      <w:pPr>
        <w:pStyle w:val="Pr-formataoHTML"/>
        <w:shd w:val="clear" w:color="auto" w:fill="EEEEEE"/>
        <w:spacing w:line="300" w:lineRule="atLeast"/>
        <w:rPr>
          <w:color w:val="000000"/>
        </w:rPr>
      </w:pPr>
      <w:r>
        <w:rPr>
          <w:color w:val="000000"/>
        </w:rPr>
        <w:t>| @@unique_checks |</w:t>
      </w:r>
    </w:p>
    <w:p w14:paraId="1A8D9932" w14:textId="77777777" w:rsidR="00F37ED8" w:rsidRDefault="00F37ED8" w:rsidP="00F37ED8">
      <w:pPr>
        <w:pStyle w:val="Pr-formataoHTML"/>
        <w:shd w:val="clear" w:color="auto" w:fill="EEEEEE"/>
        <w:spacing w:line="300" w:lineRule="atLeast"/>
        <w:rPr>
          <w:color w:val="000000"/>
        </w:rPr>
      </w:pPr>
      <w:r>
        <w:rPr>
          <w:color w:val="000000"/>
        </w:rPr>
        <w:t>+-----------------+</w:t>
      </w:r>
    </w:p>
    <w:p w14:paraId="453ACA3D" w14:textId="77777777" w:rsidR="00F37ED8" w:rsidRDefault="00F37ED8" w:rsidP="00F37ED8">
      <w:pPr>
        <w:pStyle w:val="Pr-formataoHTML"/>
        <w:shd w:val="clear" w:color="auto" w:fill="EEEEEE"/>
        <w:spacing w:line="300" w:lineRule="atLeast"/>
        <w:rPr>
          <w:color w:val="000000"/>
        </w:rPr>
      </w:pPr>
      <w:r>
        <w:rPr>
          <w:color w:val="000000"/>
        </w:rPr>
        <w:t>|               0 |</w:t>
      </w:r>
    </w:p>
    <w:p w14:paraId="7B6D4D0A" w14:textId="77777777" w:rsidR="00F37ED8" w:rsidRDefault="00F37ED8" w:rsidP="00F37ED8">
      <w:pPr>
        <w:pStyle w:val="Pr-formataoHTML"/>
        <w:shd w:val="clear" w:color="auto" w:fill="EEEEEE"/>
        <w:spacing w:line="300" w:lineRule="atLeast"/>
        <w:rPr>
          <w:color w:val="000000"/>
        </w:rPr>
      </w:pPr>
      <w:r>
        <w:rPr>
          <w:color w:val="000000"/>
        </w:rPr>
        <w:t>+-----------------+</w:t>
      </w:r>
    </w:p>
    <w:p w14:paraId="2B317265" w14:textId="77777777" w:rsidR="00F37ED8" w:rsidRDefault="00F37ED8" w:rsidP="00F37ED8">
      <w:pPr>
        <w:pStyle w:val="Pr-formataoHTML"/>
        <w:shd w:val="clear" w:color="auto" w:fill="EEEEEE"/>
        <w:spacing w:line="300" w:lineRule="atLeast"/>
        <w:rPr>
          <w:color w:val="000000"/>
        </w:rPr>
      </w:pPr>
      <w:r>
        <w:rPr>
          <w:color w:val="000000"/>
        </w:rPr>
        <w:t xml:space="preserve">mysql&gt; </w:t>
      </w:r>
      <w:r>
        <w:rPr>
          <w:rStyle w:val="CdigoHTML"/>
          <w:b/>
          <w:bCs/>
          <w:color w:val="000000"/>
          <w:sz w:val="19"/>
          <w:szCs w:val="19"/>
        </w:rPr>
        <w:t>SELECT @@unique_checks;</w:t>
      </w:r>
    </w:p>
    <w:p w14:paraId="22FE469D" w14:textId="77777777" w:rsidR="00F37ED8" w:rsidRDefault="00F37ED8" w:rsidP="00F37ED8">
      <w:pPr>
        <w:pStyle w:val="Pr-formataoHTML"/>
        <w:shd w:val="clear" w:color="auto" w:fill="EEEEEE"/>
        <w:spacing w:line="300" w:lineRule="atLeast"/>
        <w:rPr>
          <w:color w:val="000000"/>
        </w:rPr>
      </w:pPr>
      <w:r>
        <w:rPr>
          <w:color w:val="000000"/>
        </w:rPr>
        <w:t>+-----------------+</w:t>
      </w:r>
    </w:p>
    <w:p w14:paraId="0FE7B82D" w14:textId="77777777" w:rsidR="00F37ED8" w:rsidRDefault="00F37ED8" w:rsidP="00F37ED8">
      <w:pPr>
        <w:pStyle w:val="Pr-formataoHTML"/>
        <w:shd w:val="clear" w:color="auto" w:fill="EEEEEE"/>
        <w:spacing w:line="300" w:lineRule="atLeast"/>
        <w:rPr>
          <w:color w:val="000000"/>
        </w:rPr>
      </w:pPr>
      <w:r>
        <w:rPr>
          <w:color w:val="000000"/>
        </w:rPr>
        <w:t>| @@unique_checks |</w:t>
      </w:r>
    </w:p>
    <w:p w14:paraId="4791403C" w14:textId="77777777" w:rsidR="00F37ED8" w:rsidRDefault="00F37ED8" w:rsidP="00F37ED8">
      <w:pPr>
        <w:pStyle w:val="Pr-formataoHTML"/>
        <w:shd w:val="clear" w:color="auto" w:fill="EEEEEE"/>
        <w:spacing w:line="300" w:lineRule="atLeast"/>
        <w:rPr>
          <w:color w:val="000000"/>
        </w:rPr>
      </w:pPr>
      <w:r>
        <w:rPr>
          <w:color w:val="000000"/>
        </w:rPr>
        <w:t>+-----------------+</w:t>
      </w:r>
    </w:p>
    <w:p w14:paraId="2A5A05E1" w14:textId="77777777" w:rsidR="00F37ED8" w:rsidRDefault="00F37ED8" w:rsidP="00F37ED8">
      <w:pPr>
        <w:pStyle w:val="Pr-formataoHTML"/>
        <w:shd w:val="clear" w:color="auto" w:fill="EEEEEE"/>
        <w:spacing w:line="300" w:lineRule="atLeast"/>
        <w:rPr>
          <w:color w:val="000000"/>
        </w:rPr>
      </w:pPr>
      <w:r>
        <w:rPr>
          <w:color w:val="000000"/>
        </w:rPr>
        <w:t>|               1 |</w:t>
      </w:r>
    </w:p>
    <w:p w14:paraId="5AA05889" w14:textId="77777777" w:rsidR="00F37ED8" w:rsidRDefault="00F37ED8" w:rsidP="00F37ED8">
      <w:pPr>
        <w:pStyle w:val="Pr-formataoHTML"/>
        <w:shd w:val="clear" w:color="auto" w:fill="EEEEEE"/>
        <w:spacing w:line="300" w:lineRule="atLeast"/>
        <w:rPr>
          <w:color w:val="000000"/>
        </w:rPr>
      </w:pPr>
      <w:r>
        <w:rPr>
          <w:color w:val="000000"/>
        </w:rPr>
        <w:t>+-----------------+</w:t>
      </w:r>
    </w:p>
    <w:p w14:paraId="54716AC4"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With </w:t>
      </w:r>
      <w:hyperlink r:id="rId1771" w:anchor="optimizer-hints-set-var" w:tooltip="Variable-Setting Hint Syntax" w:history="1">
        <w:r>
          <w:rPr>
            <w:rStyle w:val="CdigoHTML"/>
            <w:b/>
            <w:bCs/>
            <w:color w:val="026789"/>
            <w:u w:val="single"/>
            <w:shd w:val="clear" w:color="auto" w:fill="FFFFFF"/>
          </w:rPr>
          <w:t>SET_VAR</w:t>
        </w:r>
      </w:hyperlink>
      <w:r>
        <w:rPr>
          <w:rFonts w:ascii="Helvetica" w:hAnsi="Helvetica"/>
          <w:color w:val="000000"/>
          <w:sz w:val="21"/>
          <w:szCs w:val="21"/>
        </w:rPr>
        <w:t>, there is no need to save and restore the variable value. This enables you to replace multiple statements by a single statement. Consider this sequence of statements:</w:t>
      </w:r>
    </w:p>
    <w:p w14:paraId="1E19C9BB" w14:textId="77777777" w:rsidR="00F37ED8" w:rsidRDefault="00F37ED8" w:rsidP="00F37ED8">
      <w:pPr>
        <w:pStyle w:val="Pr-formataoHTML"/>
        <w:shd w:val="clear" w:color="auto" w:fill="EEEEEE"/>
        <w:spacing w:line="300" w:lineRule="atLeast"/>
        <w:rPr>
          <w:color w:val="000000"/>
        </w:rPr>
      </w:pPr>
      <w:r>
        <w:rPr>
          <w:color w:val="000000"/>
        </w:rPr>
        <w:lastRenderedPageBreak/>
        <w:t>SET @saved_val = @@SESSION.</w:t>
      </w:r>
      <w:r>
        <w:rPr>
          <w:rStyle w:val="CdigoHTML"/>
          <w:b/>
          <w:bCs/>
          <w:i/>
          <w:iCs/>
          <w:color w:val="000000"/>
          <w:sz w:val="19"/>
          <w:szCs w:val="19"/>
        </w:rPr>
        <w:t>var_name</w:t>
      </w:r>
      <w:r>
        <w:rPr>
          <w:color w:val="000000"/>
        </w:rPr>
        <w:t>;</w:t>
      </w:r>
    </w:p>
    <w:p w14:paraId="5E5CCD52" w14:textId="77777777" w:rsidR="00F37ED8" w:rsidRDefault="00F37ED8" w:rsidP="00F37ED8">
      <w:pPr>
        <w:pStyle w:val="Pr-formataoHTML"/>
        <w:shd w:val="clear" w:color="auto" w:fill="EEEEEE"/>
        <w:spacing w:line="300" w:lineRule="atLeast"/>
        <w:rPr>
          <w:color w:val="000000"/>
        </w:rPr>
      </w:pPr>
      <w:r>
        <w:rPr>
          <w:color w:val="000000"/>
        </w:rPr>
        <w:t>SET @@SESSION.</w:t>
      </w:r>
      <w:r>
        <w:rPr>
          <w:rStyle w:val="CdigoHTML"/>
          <w:b/>
          <w:bCs/>
          <w:i/>
          <w:iCs/>
          <w:color w:val="000000"/>
          <w:sz w:val="19"/>
          <w:szCs w:val="19"/>
        </w:rPr>
        <w:t>var_name</w:t>
      </w:r>
      <w:r>
        <w:rPr>
          <w:color w:val="000000"/>
        </w:rPr>
        <w:t xml:space="preserve"> = </w:t>
      </w:r>
      <w:r>
        <w:rPr>
          <w:rStyle w:val="CdigoHTML"/>
          <w:b/>
          <w:bCs/>
          <w:i/>
          <w:iCs/>
          <w:color w:val="000000"/>
          <w:sz w:val="19"/>
          <w:szCs w:val="19"/>
        </w:rPr>
        <w:t>value</w:t>
      </w:r>
      <w:r>
        <w:rPr>
          <w:color w:val="000000"/>
        </w:rPr>
        <w:t>;</w:t>
      </w:r>
    </w:p>
    <w:p w14:paraId="293D9A15" w14:textId="77777777" w:rsidR="00F37ED8" w:rsidRDefault="00F37ED8" w:rsidP="00F37ED8">
      <w:pPr>
        <w:pStyle w:val="Pr-formataoHTML"/>
        <w:shd w:val="clear" w:color="auto" w:fill="EEEEEE"/>
        <w:spacing w:line="300" w:lineRule="atLeast"/>
        <w:rPr>
          <w:color w:val="000000"/>
        </w:rPr>
      </w:pPr>
      <w:r>
        <w:rPr>
          <w:color w:val="000000"/>
        </w:rPr>
        <w:t>SELECT ...</w:t>
      </w:r>
    </w:p>
    <w:p w14:paraId="3B4CE28F" w14:textId="77777777" w:rsidR="00F37ED8" w:rsidRDefault="00F37ED8" w:rsidP="00F37ED8">
      <w:pPr>
        <w:pStyle w:val="Pr-formataoHTML"/>
        <w:shd w:val="clear" w:color="auto" w:fill="EEEEEE"/>
        <w:spacing w:line="300" w:lineRule="atLeast"/>
        <w:rPr>
          <w:color w:val="000000"/>
        </w:rPr>
      </w:pPr>
      <w:r>
        <w:rPr>
          <w:color w:val="000000"/>
        </w:rPr>
        <w:t>SET @@SESSION.</w:t>
      </w:r>
      <w:r>
        <w:rPr>
          <w:rStyle w:val="CdigoHTML"/>
          <w:b/>
          <w:bCs/>
          <w:i/>
          <w:iCs/>
          <w:color w:val="000000"/>
          <w:sz w:val="19"/>
          <w:szCs w:val="19"/>
        </w:rPr>
        <w:t>var_name</w:t>
      </w:r>
      <w:r>
        <w:rPr>
          <w:color w:val="000000"/>
        </w:rPr>
        <w:t xml:space="preserve"> = @saved_val;</w:t>
      </w:r>
    </w:p>
    <w:p w14:paraId="0F9C5401"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The sequence can be replaced by this single statement:</w:t>
      </w:r>
    </w:p>
    <w:p w14:paraId="7B4F6BD9" w14:textId="77777777" w:rsidR="00F37ED8" w:rsidRDefault="00F37ED8" w:rsidP="00F37ED8">
      <w:pPr>
        <w:pStyle w:val="Pr-formataoHTML"/>
        <w:shd w:val="clear" w:color="auto" w:fill="EEEEEE"/>
        <w:spacing w:line="300" w:lineRule="atLeast"/>
        <w:rPr>
          <w:color w:val="000000"/>
        </w:rPr>
      </w:pPr>
      <w:r>
        <w:rPr>
          <w:color w:val="000000"/>
        </w:rPr>
        <w:t>SELECT /*+ SET_VAR(</w:t>
      </w:r>
      <w:r>
        <w:rPr>
          <w:rStyle w:val="CdigoHTML"/>
          <w:b/>
          <w:bCs/>
          <w:i/>
          <w:iCs/>
          <w:color w:val="000000"/>
          <w:sz w:val="19"/>
          <w:szCs w:val="19"/>
        </w:rPr>
        <w:t>var_name</w:t>
      </w:r>
      <w:r>
        <w:rPr>
          <w:color w:val="000000"/>
        </w:rPr>
        <w:t xml:space="preserve"> = </w:t>
      </w:r>
      <w:r>
        <w:rPr>
          <w:rStyle w:val="CdigoHTML"/>
          <w:b/>
          <w:bCs/>
          <w:i/>
          <w:iCs/>
          <w:color w:val="000000"/>
          <w:sz w:val="19"/>
          <w:szCs w:val="19"/>
        </w:rPr>
        <w:t>value</w:t>
      </w:r>
      <w:r>
        <w:rPr>
          <w:color w:val="000000"/>
        </w:rPr>
        <w:t>) ...</w:t>
      </w:r>
    </w:p>
    <w:p w14:paraId="30E95A98"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Standalone </w:t>
      </w:r>
      <w:hyperlink r:id="rId1772" w:anchor="set-variable" w:tooltip="13.7.6.1 SET Syntax for Variable Assignment" w:history="1">
        <w:r>
          <w:rPr>
            <w:rStyle w:val="CdigoHTML"/>
            <w:b/>
            <w:bCs/>
            <w:color w:val="026789"/>
            <w:u w:val="single"/>
            <w:shd w:val="clear" w:color="auto" w:fill="FFFFFF"/>
          </w:rPr>
          <w:t>SET</w:t>
        </w:r>
      </w:hyperlink>
      <w:r>
        <w:rPr>
          <w:rFonts w:ascii="Helvetica" w:hAnsi="Helvetica"/>
          <w:color w:val="000000"/>
          <w:sz w:val="21"/>
          <w:szCs w:val="21"/>
        </w:rPr>
        <w:t> statements permit any of these syntaxes for naming session variables:</w:t>
      </w:r>
    </w:p>
    <w:p w14:paraId="03454F51" w14:textId="77777777" w:rsidR="00F37ED8" w:rsidRDefault="00F37ED8" w:rsidP="00F37ED8">
      <w:pPr>
        <w:pStyle w:val="Pr-formataoHTML"/>
        <w:shd w:val="clear" w:color="auto" w:fill="EEEEEE"/>
        <w:spacing w:line="300" w:lineRule="atLeast"/>
        <w:rPr>
          <w:color w:val="000000"/>
        </w:rPr>
      </w:pPr>
      <w:r>
        <w:rPr>
          <w:color w:val="000000"/>
        </w:rPr>
        <w:t xml:space="preserve">SET SESSION </w:t>
      </w:r>
      <w:r>
        <w:rPr>
          <w:rStyle w:val="CdigoHTML"/>
          <w:b/>
          <w:bCs/>
          <w:i/>
          <w:iCs/>
          <w:color w:val="000000"/>
          <w:sz w:val="19"/>
          <w:szCs w:val="19"/>
        </w:rPr>
        <w:t>var_name</w:t>
      </w:r>
      <w:r>
        <w:rPr>
          <w:color w:val="000000"/>
        </w:rPr>
        <w:t xml:space="preserve"> = </w:t>
      </w:r>
      <w:r>
        <w:rPr>
          <w:rStyle w:val="CdigoHTML"/>
          <w:b/>
          <w:bCs/>
          <w:i/>
          <w:iCs/>
          <w:color w:val="000000"/>
          <w:sz w:val="19"/>
          <w:szCs w:val="19"/>
        </w:rPr>
        <w:t>value</w:t>
      </w:r>
      <w:r>
        <w:rPr>
          <w:color w:val="000000"/>
        </w:rPr>
        <w:t>;</w:t>
      </w:r>
    </w:p>
    <w:p w14:paraId="15007E97" w14:textId="77777777" w:rsidR="00F37ED8" w:rsidRDefault="00F37ED8" w:rsidP="00F37ED8">
      <w:pPr>
        <w:pStyle w:val="Pr-formataoHTML"/>
        <w:shd w:val="clear" w:color="auto" w:fill="EEEEEE"/>
        <w:spacing w:line="300" w:lineRule="atLeast"/>
        <w:rPr>
          <w:color w:val="000000"/>
        </w:rPr>
      </w:pPr>
      <w:r>
        <w:rPr>
          <w:color w:val="000000"/>
        </w:rPr>
        <w:t>SET @@SESSION.</w:t>
      </w:r>
      <w:r>
        <w:rPr>
          <w:rStyle w:val="CdigoHTML"/>
          <w:b/>
          <w:bCs/>
          <w:i/>
          <w:iCs/>
          <w:color w:val="000000"/>
          <w:sz w:val="19"/>
          <w:szCs w:val="19"/>
        </w:rPr>
        <w:t>var_name</w:t>
      </w:r>
      <w:r>
        <w:rPr>
          <w:color w:val="000000"/>
        </w:rPr>
        <w:t xml:space="preserve"> = </w:t>
      </w:r>
      <w:r>
        <w:rPr>
          <w:rStyle w:val="CdigoHTML"/>
          <w:b/>
          <w:bCs/>
          <w:i/>
          <w:iCs/>
          <w:color w:val="000000"/>
          <w:sz w:val="19"/>
          <w:szCs w:val="19"/>
        </w:rPr>
        <w:t>value</w:t>
      </w:r>
      <w:r>
        <w:rPr>
          <w:color w:val="000000"/>
        </w:rPr>
        <w:t>;</w:t>
      </w:r>
    </w:p>
    <w:p w14:paraId="4F05281F" w14:textId="77777777" w:rsidR="00F37ED8" w:rsidRDefault="00F37ED8" w:rsidP="00F37ED8">
      <w:pPr>
        <w:pStyle w:val="Pr-formataoHTML"/>
        <w:shd w:val="clear" w:color="auto" w:fill="EEEEEE"/>
        <w:spacing w:line="300" w:lineRule="atLeast"/>
        <w:rPr>
          <w:color w:val="000000"/>
        </w:rPr>
      </w:pPr>
      <w:r>
        <w:rPr>
          <w:color w:val="000000"/>
        </w:rPr>
        <w:t>SET @@.</w:t>
      </w:r>
      <w:r>
        <w:rPr>
          <w:rStyle w:val="CdigoHTML"/>
          <w:b/>
          <w:bCs/>
          <w:i/>
          <w:iCs/>
          <w:color w:val="000000"/>
          <w:sz w:val="19"/>
          <w:szCs w:val="19"/>
        </w:rPr>
        <w:t>var_name</w:t>
      </w:r>
      <w:r>
        <w:rPr>
          <w:color w:val="000000"/>
        </w:rPr>
        <w:t xml:space="preserve"> = </w:t>
      </w:r>
      <w:r>
        <w:rPr>
          <w:rStyle w:val="CdigoHTML"/>
          <w:b/>
          <w:bCs/>
          <w:i/>
          <w:iCs/>
          <w:color w:val="000000"/>
          <w:sz w:val="19"/>
          <w:szCs w:val="19"/>
        </w:rPr>
        <w:t>value</w:t>
      </w:r>
      <w:r>
        <w:rPr>
          <w:color w:val="000000"/>
        </w:rPr>
        <w:t>;</w:t>
      </w:r>
    </w:p>
    <w:p w14:paraId="13E0FFC3"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Because the </w:t>
      </w:r>
      <w:hyperlink r:id="rId1773" w:anchor="optimizer-hints-set-var" w:tooltip="Variable-Setting Hint Syntax" w:history="1">
        <w:r>
          <w:rPr>
            <w:rStyle w:val="CdigoHTML"/>
            <w:b/>
            <w:bCs/>
            <w:color w:val="026789"/>
            <w:u w:val="single"/>
            <w:shd w:val="clear" w:color="auto" w:fill="FFFFFF"/>
          </w:rPr>
          <w:t>SET_VAR</w:t>
        </w:r>
      </w:hyperlink>
      <w:r>
        <w:rPr>
          <w:rFonts w:ascii="Helvetica" w:hAnsi="Helvetica"/>
          <w:color w:val="000000"/>
          <w:sz w:val="21"/>
          <w:szCs w:val="21"/>
        </w:rPr>
        <w:t> hint applies only to session variables, session scope is implicit, and </w:t>
      </w:r>
      <w:r>
        <w:rPr>
          <w:rStyle w:val="CdigoHTML"/>
          <w:b/>
          <w:bCs/>
          <w:color w:val="026789"/>
          <w:shd w:val="clear" w:color="auto" w:fill="FFFFFF"/>
        </w:rPr>
        <w:t>SESSION</w:t>
      </w:r>
      <w:r>
        <w:rPr>
          <w:rFonts w:ascii="Helvetica" w:hAnsi="Helvetica"/>
          <w:color w:val="000000"/>
          <w:sz w:val="21"/>
          <w:szCs w:val="21"/>
        </w:rPr>
        <w:t>, </w:t>
      </w:r>
      <w:r>
        <w:rPr>
          <w:rStyle w:val="CdigoHTML"/>
          <w:b/>
          <w:bCs/>
          <w:color w:val="026789"/>
          <w:shd w:val="clear" w:color="auto" w:fill="FFFFFF"/>
        </w:rPr>
        <w:t>@@SESSION.</w:t>
      </w:r>
      <w:r>
        <w:rPr>
          <w:rFonts w:ascii="Helvetica" w:hAnsi="Helvetica"/>
          <w:color w:val="000000"/>
          <w:sz w:val="21"/>
          <w:szCs w:val="21"/>
        </w:rPr>
        <w:t>, and </w:t>
      </w:r>
      <w:r>
        <w:rPr>
          <w:rStyle w:val="CdigoHTML"/>
          <w:b/>
          <w:bCs/>
          <w:color w:val="026789"/>
          <w:shd w:val="clear" w:color="auto" w:fill="FFFFFF"/>
        </w:rPr>
        <w:t>@@</w:t>
      </w:r>
      <w:r>
        <w:rPr>
          <w:rFonts w:ascii="Helvetica" w:hAnsi="Helvetica"/>
          <w:color w:val="000000"/>
          <w:sz w:val="21"/>
          <w:szCs w:val="21"/>
        </w:rPr>
        <w:t> are neither needed nor permitted. Including explicit session-indicator syntax results in the </w:t>
      </w:r>
      <w:hyperlink r:id="rId1774" w:anchor="optimizer-hints-set-var" w:tooltip="Variable-Setting Hint Syntax" w:history="1">
        <w:r>
          <w:rPr>
            <w:rStyle w:val="CdigoHTML"/>
            <w:b/>
            <w:bCs/>
            <w:color w:val="026789"/>
            <w:u w:val="single"/>
            <w:shd w:val="clear" w:color="auto" w:fill="FFFFFF"/>
          </w:rPr>
          <w:t>SET_VAR</w:t>
        </w:r>
      </w:hyperlink>
      <w:r>
        <w:rPr>
          <w:rFonts w:ascii="Helvetica" w:hAnsi="Helvetica"/>
          <w:color w:val="000000"/>
          <w:sz w:val="21"/>
          <w:szCs w:val="21"/>
        </w:rPr>
        <w:t> hint being ignored with a warning.</w:t>
      </w:r>
    </w:p>
    <w:p w14:paraId="39C08ECB"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Not all session variables are permitted for use with </w:t>
      </w:r>
      <w:hyperlink r:id="rId1775" w:anchor="optimizer-hints-set-var" w:tooltip="Variable-Setting Hint Syntax" w:history="1">
        <w:r>
          <w:rPr>
            <w:rStyle w:val="CdigoHTML"/>
            <w:b/>
            <w:bCs/>
            <w:color w:val="026789"/>
            <w:u w:val="single"/>
            <w:shd w:val="clear" w:color="auto" w:fill="FFFFFF"/>
          </w:rPr>
          <w:t>SET_VAR</w:t>
        </w:r>
      </w:hyperlink>
      <w:r>
        <w:rPr>
          <w:rFonts w:ascii="Helvetica" w:hAnsi="Helvetica"/>
          <w:color w:val="000000"/>
          <w:sz w:val="21"/>
          <w:szCs w:val="21"/>
        </w:rPr>
        <w:t>. Individual system variable descriptions indicate whether each variable is hintable; see </w:t>
      </w:r>
      <w:hyperlink r:id="rId1776" w:anchor="server-system-variables" w:tooltip="5.1.8 Server System Variables" w:history="1">
        <w:r>
          <w:rPr>
            <w:rStyle w:val="Hyperlink"/>
            <w:rFonts w:ascii="Helvetica" w:hAnsi="Helvetica"/>
            <w:color w:val="00759F"/>
            <w:sz w:val="21"/>
            <w:szCs w:val="21"/>
          </w:rPr>
          <w:t>Section 5.1.8, “Server System Variables”</w:t>
        </w:r>
      </w:hyperlink>
      <w:r>
        <w:rPr>
          <w:rFonts w:ascii="Helvetica" w:hAnsi="Helvetica"/>
          <w:color w:val="000000"/>
          <w:sz w:val="21"/>
          <w:szCs w:val="21"/>
        </w:rPr>
        <w:t>. You can also check a system variable at runtime by attempting to use it with </w:t>
      </w:r>
      <w:hyperlink r:id="rId1777" w:anchor="optimizer-hints-set-var" w:tooltip="Variable-Setting Hint Syntax" w:history="1">
        <w:r>
          <w:rPr>
            <w:rStyle w:val="CdigoHTML"/>
            <w:b/>
            <w:bCs/>
            <w:color w:val="026789"/>
            <w:u w:val="single"/>
            <w:shd w:val="clear" w:color="auto" w:fill="FFFFFF"/>
          </w:rPr>
          <w:t>SET_VAR</w:t>
        </w:r>
      </w:hyperlink>
      <w:r>
        <w:rPr>
          <w:rFonts w:ascii="Helvetica" w:hAnsi="Helvetica"/>
          <w:color w:val="000000"/>
          <w:sz w:val="21"/>
          <w:szCs w:val="21"/>
        </w:rPr>
        <w:t>. If the variable is not hintable, a warning occurs:</w:t>
      </w:r>
    </w:p>
    <w:p w14:paraId="2B32C901" w14:textId="77777777" w:rsidR="00F37ED8" w:rsidRDefault="00F37ED8" w:rsidP="00F37ED8">
      <w:pPr>
        <w:pStyle w:val="Pr-formataoHTML"/>
        <w:shd w:val="clear" w:color="auto" w:fill="EEEEEE"/>
        <w:spacing w:line="300" w:lineRule="atLeast"/>
        <w:rPr>
          <w:color w:val="000000"/>
        </w:rPr>
      </w:pPr>
      <w:r>
        <w:rPr>
          <w:color w:val="000000"/>
        </w:rPr>
        <w:t xml:space="preserve">mysql&gt; </w:t>
      </w:r>
      <w:r>
        <w:rPr>
          <w:rStyle w:val="CdigoHTML"/>
          <w:b/>
          <w:bCs/>
          <w:color w:val="000000"/>
          <w:sz w:val="19"/>
          <w:szCs w:val="19"/>
        </w:rPr>
        <w:t>SELECT /*+ SET_VAR(collation_</w:t>
      </w:r>
      <w:proofErr w:type="gramStart"/>
      <w:r>
        <w:rPr>
          <w:rStyle w:val="CdigoHTML"/>
          <w:b/>
          <w:bCs/>
          <w:color w:val="000000"/>
          <w:sz w:val="19"/>
          <w:szCs w:val="19"/>
        </w:rPr>
        <w:t>server</w:t>
      </w:r>
      <w:proofErr w:type="gramEnd"/>
      <w:r>
        <w:rPr>
          <w:rStyle w:val="CdigoHTML"/>
          <w:b/>
          <w:bCs/>
          <w:color w:val="000000"/>
          <w:sz w:val="19"/>
          <w:szCs w:val="19"/>
        </w:rPr>
        <w:t xml:space="preserve"> = 'utf8') */ 1;</w:t>
      </w:r>
    </w:p>
    <w:p w14:paraId="5655FB3C" w14:textId="77777777" w:rsidR="00F37ED8" w:rsidRDefault="00F37ED8" w:rsidP="00F37ED8">
      <w:pPr>
        <w:pStyle w:val="Pr-formataoHTML"/>
        <w:shd w:val="clear" w:color="auto" w:fill="EEEEEE"/>
        <w:spacing w:line="300" w:lineRule="atLeast"/>
        <w:rPr>
          <w:color w:val="000000"/>
        </w:rPr>
      </w:pPr>
      <w:r>
        <w:rPr>
          <w:color w:val="000000"/>
        </w:rPr>
        <w:t>+---+</w:t>
      </w:r>
    </w:p>
    <w:p w14:paraId="3B941EC3" w14:textId="77777777" w:rsidR="00F37ED8" w:rsidRDefault="00F37ED8" w:rsidP="00F37ED8">
      <w:pPr>
        <w:pStyle w:val="Pr-formataoHTML"/>
        <w:shd w:val="clear" w:color="auto" w:fill="EEEEEE"/>
        <w:spacing w:line="300" w:lineRule="atLeast"/>
        <w:rPr>
          <w:color w:val="000000"/>
        </w:rPr>
      </w:pPr>
      <w:r>
        <w:rPr>
          <w:color w:val="000000"/>
        </w:rPr>
        <w:t>| 1 |</w:t>
      </w:r>
    </w:p>
    <w:p w14:paraId="3C6D033F" w14:textId="77777777" w:rsidR="00F37ED8" w:rsidRDefault="00F37ED8" w:rsidP="00F37ED8">
      <w:pPr>
        <w:pStyle w:val="Pr-formataoHTML"/>
        <w:shd w:val="clear" w:color="auto" w:fill="EEEEEE"/>
        <w:spacing w:line="300" w:lineRule="atLeast"/>
        <w:rPr>
          <w:color w:val="000000"/>
        </w:rPr>
      </w:pPr>
      <w:r>
        <w:rPr>
          <w:color w:val="000000"/>
        </w:rPr>
        <w:t>+---+</w:t>
      </w:r>
    </w:p>
    <w:p w14:paraId="3D224AA6" w14:textId="77777777" w:rsidR="00F37ED8" w:rsidRDefault="00F37ED8" w:rsidP="00F37ED8">
      <w:pPr>
        <w:pStyle w:val="Pr-formataoHTML"/>
        <w:shd w:val="clear" w:color="auto" w:fill="EEEEEE"/>
        <w:spacing w:line="300" w:lineRule="atLeast"/>
        <w:rPr>
          <w:color w:val="000000"/>
        </w:rPr>
      </w:pPr>
      <w:r>
        <w:rPr>
          <w:color w:val="000000"/>
        </w:rPr>
        <w:t>| 1 |</w:t>
      </w:r>
    </w:p>
    <w:p w14:paraId="67969613" w14:textId="77777777" w:rsidR="00F37ED8" w:rsidRDefault="00F37ED8" w:rsidP="00F37ED8">
      <w:pPr>
        <w:pStyle w:val="Pr-formataoHTML"/>
        <w:shd w:val="clear" w:color="auto" w:fill="EEEEEE"/>
        <w:spacing w:line="300" w:lineRule="atLeast"/>
        <w:rPr>
          <w:color w:val="000000"/>
        </w:rPr>
      </w:pPr>
      <w:r>
        <w:rPr>
          <w:color w:val="000000"/>
        </w:rPr>
        <w:t>+---+</w:t>
      </w:r>
    </w:p>
    <w:p w14:paraId="17083397" w14:textId="77777777" w:rsidR="00F37ED8" w:rsidRDefault="00F37ED8" w:rsidP="00F37ED8">
      <w:pPr>
        <w:pStyle w:val="Pr-formataoHTML"/>
        <w:shd w:val="clear" w:color="auto" w:fill="EEEEEE"/>
        <w:spacing w:line="300" w:lineRule="atLeast"/>
        <w:rPr>
          <w:color w:val="000000"/>
        </w:rPr>
      </w:pPr>
      <w:r>
        <w:rPr>
          <w:color w:val="000000"/>
        </w:rPr>
        <w:t>1 row in set, 1 warning (0.00 sec)</w:t>
      </w:r>
    </w:p>
    <w:p w14:paraId="30AFF5C8" w14:textId="77777777" w:rsidR="00F37ED8" w:rsidRDefault="00F37ED8" w:rsidP="00F37ED8">
      <w:pPr>
        <w:pStyle w:val="Pr-formataoHTML"/>
        <w:shd w:val="clear" w:color="auto" w:fill="EEEEEE"/>
        <w:spacing w:line="300" w:lineRule="atLeast"/>
        <w:rPr>
          <w:color w:val="000000"/>
        </w:rPr>
      </w:pPr>
    </w:p>
    <w:p w14:paraId="6974CFE6" w14:textId="77777777" w:rsidR="00F37ED8" w:rsidRDefault="00F37ED8" w:rsidP="00F37ED8">
      <w:pPr>
        <w:pStyle w:val="Pr-formataoHTML"/>
        <w:shd w:val="clear" w:color="auto" w:fill="EEEEEE"/>
        <w:spacing w:line="300" w:lineRule="atLeast"/>
        <w:rPr>
          <w:color w:val="000000"/>
        </w:rPr>
      </w:pPr>
      <w:r>
        <w:rPr>
          <w:color w:val="000000"/>
        </w:rPr>
        <w:t xml:space="preserve">mysql&gt; </w:t>
      </w:r>
      <w:r>
        <w:rPr>
          <w:rStyle w:val="CdigoHTML"/>
          <w:b/>
          <w:bCs/>
          <w:color w:val="000000"/>
          <w:sz w:val="19"/>
          <w:szCs w:val="19"/>
        </w:rPr>
        <w:t>SHOW WARNINGS\G</w:t>
      </w:r>
    </w:p>
    <w:p w14:paraId="41588704" w14:textId="77777777" w:rsidR="00F37ED8" w:rsidRDefault="00F37ED8" w:rsidP="00F37ED8">
      <w:pPr>
        <w:pStyle w:val="Pr-formataoHTML"/>
        <w:shd w:val="clear" w:color="auto" w:fill="EEEEEE"/>
        <w:spacing w:line="300" w:lineRule="atLeast"/>
        <w:rPr>
          <w:color w:val="000000"/>
        </w:rPr>
      </w:pPr>
      <w:r>
        <w:rPr>
          <w:color w:val="000000"/>
        </w:rPr>
        <w:t>*************************** 1. row ***************************</w:t>
      </w:r>
    </w:p>
    <w:p w14:paraId="7C4083D5" w14:textId="77777777" w:rsidR="00F37ED8" w:rsidRDefault="00F37ED8" w:rsidP="00F37ED8">
      <w:pPr>
        <w:pStyle w:val="Pr-formataoHTML"/>
        <w:shd w:val="clear" w:color="auto" w:fill="EEEEEE"/>
        <w:spacing w:line="300" w:lineRule="atLeast"/>
        <w:rPr>
          <w:color w:val="000000"/>
        </w:rPr>
      </w:pPr>
      <w:r>
        <w:rPr>
          <w:color w:val="000000"/>
        </w:rPr>
        <w:t xml:space="preserve">  Level: Warning</w:t>
      </w:r>
    </w:p>
    <w:p w14:paraId="520E8B59" w14:textId="77777777" w:rsidR="00F37ED8" w:rsidRDefault="00F37ED8" w:rsidP="00F37ED8">
      <w:pPr>
        <w:pStyle w:val="Pr-formataoHTML"/>
        <w:shd w:val="clear" w:color="auto" w:fill="EEEEEE"/>
        <w:spacing w:line="300" w:lineRule="atLeast"/>
        <w:rPr>
          <w:color w:val="000000"/>
        </w:rPr>
      </w:pPr>
      <w:r>
        <w:rPr>
          <w:color w:val="000000"/>
        </w:rPr>
        <w:t xml:space="preserve">   Code: 4537</w:t>
      </w:r>
    </w:p>
    <w:p w14:paraId="1304B0AC" w14:textId="77777777" w:rsidR="00F37ED8" w:rsidRDefault="00F37ED8" w:rsidP="00F37ED8">
      <w:pPr>
        <w:pStyle w:val="Pr-formataoHTML"/>
        <w:shd w:val="clear" w:color="auto" w:fill="EEEEEE"/>
        <w:spacing w:line="300" w:lineRule="atLeast"/>
        <w:rPr>
          <w:color w:val="000000"/>
        </w:rPr>
      </w:pPr>
      <w:r>
        <w:rPr>
          <w:color w:val="000000"/>
        </w:rPr>
        <w:t>Message: Variable 'collation_</w:t>
      </w:r>
      <w:proofErr w:type="gramStart"/>
      <w:r>
        <w:rPr>
          <w:color w:val="000000"/>
        </w:rPr>
        <w:t>server</w:t>
      </w:r>
      <w:proofErr w:type="gramEnd"/>
      <w:r>
        <w:rPr>
          <w:color w:val="000000"/>
        </w:rPr>
        <w:t>' cannot be set using SET_VAR hint.</w:t>
      </w:r>
    </w:p>
    <w:p w14:paraId="35FA7A12" w14:textId="77777777" w:rsidR="00F37ED8" w:rsidRDefault="00F37ED8" w:rsidP="00F37ED8">
      <w:pPr>
        <w:pStyle w:val="NormalWeb"/>
        <w:rPr>
          <w:rFonts w:ascii="Helvetica" w:hAnsi="Helvetica"/>
          <w:color w:val="000000"/>
          <w:sz w:val="21"/>
          <w:szCs w:val="21"/>
        </w:rPr>
      </w:pPr>
      <w:hyperlink r:id="rId1778" w:anchor="optimizer-hints-set-var" w:tooltip="Variable-Setting Hint Syntax" w:history="1">
        <w:r>
          <w:rPr>
            <w:rStyle w:val="CdigoHTML"/>
            <w:b/>
            <w:bCs/>
            <w:color w:val="026789"/>
            <w:u w:val="single"/>
            <w:shd w:val="clear" w:color="auto" w:fill="FFFFFF"/>
          </w:rPr>
          <w:t>SET_VAR</w:t>
        </w:r>
      </w:hyperlink>
      <w:r>
        <w:rPr>
          <w:rFonts w:ascii="Helvetica" w:hAnsi="Helvetica"/>
          <w:color w:val="000000"/>
          <w:sz w:val="21"/>
          <w:szCs w:val="21"/>
        </w:rPr>
        <w:t> syntax permits setting only a single variable, but multiple hints can be given to set multiple variables:</w:t>
      </w:r>
    </w:p>
    <w:p w14:paraId="6529D83B" w14:textId="77777777" w:rsidR="00F37ED8" w:rsidRDefault="00F37ED8" w:rsidP="00F37ED8">
      <w:pPr>
        <w:pStyle w:val="Pr-formataoHTML"/>
        <w:shd w:val="clear" w:color="auto" w:fill="EEEEEE"/>
        <w:spacing w:line="300" w:lineRule="atLeast"/>
        <w:rPr>
          <w:color w:val="000000"/>
        </w:rPr>
      </w:pPr>
      <w:r>
        <w:rPr>
          <w:color w:val="000000"/>
        </w:rPr>
        <w:t>SELECT /*+ SET_VAR(optimizer_switch = 'mrr_cost_based=off')</w:t>
      </w:r>
    </w:p>
    <w:p w14:paraId="11594B85" w14:textId="77777777" w:rsidR="00F37ED8" w:rsidRDefault="00F37ED8" w:rsidP="00F37ED8">
      <w:pPr>
        <w:pStyle w:val="Pr-formataoHTML"/>
        <w:shd w:val="clear" w:color="auto" w:fill="EEEEEE"/>
        <w:spacing w:line="300" w:lineRule="atLeast"/>
        <w:rPr>
          <w:color w:val="000000"/>
        </w:rPr>
      </w:pPr>
      <w:r>
        <w:rPr>
          <w:color w:val="000000"/>
        </w:rPr>
        <w:t xml:space="preserve">           SET_VAR(max_heap_table_size = 1G) */ 1;</w:t>
      </w:r>
    </w:p>
    <w:p w14:paraId="29B2D900"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If several hints with the same variable name appear in the same statement, the first one is applied and the others are ignored with a warning:</w:t>
      </w:r>
    </w:p>
    <w:p w14:paraId="4D3BAADE" w14:textId="77777777" w:rsidR="00F37ED8" w:rsidRDefault="00F37ED8" w:rsidP="00F37ED8">
      <w:pPr>
        <w:pStyle w:val="Pr-formataoHTML"/>
        <w:shd w:val="clear" w:color="auto" w:fill="EEEEEE"/>
        <w:spacing w:line="300" w:lineRule="atLeast"/>
        <w:rPr>
          <w:color w:val="000000"/>
        </w:rPr>
      </w:pPr>
      <w:r>
        <w:rPr>
          <w:color w:val="000000"/>
        </w:rPr>
        <w:t>SELECT /*+ SET_VAR(max_heap_table_size = 1G)</w:t>
      </w:r>
    </w:p>
    <w:p w14:paraId="0516E6A3" w14:textId="77777777" w:rsidR="00F37ED8" w:rsidRDefault="00F37ED8" w:rsidP="00F37ED8">
      <w:pPr>
        <w:pStyle w:val="Pr-formataoHTML"/>
        <w:shd w:val="clear" w:color="auto" w:fill="EEEEEE"/>
        <w:spacing w:line="300" w:lineRule="atLeast"/>
        <w:rPr>
          <w:color w:val="000000"/>
        </w:rPr>
      </w:pPr>
      <w:r>
        <w:rPr>
          <w:color w:val="000000"/>
        </w:rPr>
        <w:t xml:space="preserve">           SET_VAR(max_heap_table_size = 3G) */ 1;</w:t>
      </w:r>
    </w:p>
    <w:p w14:paraId="5A9AA27A"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In this case, the second hint is ignored with a warning that it is conflicting.</w:t>
      </w:r>
    </w:p>
    <w:p w14:paraId="7958030D"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A </w:t>
      </w:r>
      <w:hyperlink r:id="rId1779" w:anchor="optimizer-hints-set-var" w:tooltip="Variable-Setting Hint Syntax" w:history="1">
        <w:r>
          <w:rPr>
            <w:rStyle w:val="CdigoHTML"/>
            <w:b/>
            <w:bCs/>
            <w:color w:val="026789"/>
            <w:u w:val="single"/>
            <w:shd w:val="clear" w:color="auto" w:fill="FFFFFF"/>
          </w:rPr>
          <w:t>SET_VAR</w:t>
        </w:r>
      </w:hyperlink>
      <w:r>
        <w:rPr>
          <w:rFonts w:ascii="Helvetica" w:hAnsi="Helvetica"/>
          <w:color w:val="000000"/>
          <w:sz w:val="21"/>
          <w:szCs w:val="21"/>
        </w:rPr>
        <w:t> hint is ignored with a warning if no system variable has the specified name or the variable value is incorrect:</w:t>
      </w:r>
    </w:p>
    <w:p w14:paraId="4079F6AB" w14:textId="77777777" w:rsidR="00F37ED8" w:rsidRDefault="00F37ED8" w:rsidP="00F37ED8">
      <w:pPr>
        <w:pStyle w:val="Pr-formataoHTML"/>
        <w:shd w:val="clear" w:color="auto" w:fill="EEEEEE"/>
        <w:spacing w:line="300" w:lineRule="atLeast"/>
        <w:rPr>
          <w:color w:val="000000"/>
        </w:rPr>
      </w:pPr>
      <w:r>
        <w:rPr>
          <w:color w:val="000000"/>
        </w:rPr>
        <w:t>SELECT /*+ SET_VAR(max_size = 1G) */ 1;</w:t>
      </w:r>
    </w:p>
    <w:p w14:paraId="21F8DC29" w14:textId="77777777" w:rsidR="00F37ED8" w:rsidRDefault="00F37ED8" w:rsidP="00F37ED8">
      <w:pPr>
        <w:pStyle w:val="Pr-formataoHTML"/>
        <w:shd w:val="clear" w:color="auto" w:fill="EEEEEE"/>
        <w:spacing w:line="300" w:lineRule="atLeast"/>
        <w:rPr>
          <w:color w:val="000000"/>
        </w:rPr>
      </w:pPr>
      <w:r>
        <w:rPr>
          <w:color w:val="000000"/>
        </w:rPr>
        <w:t>SELECT /*+ SET_VAR(optimizer_switch = 'mrr_cost_based=yes') */ 1;</w:t>
      </w:r>
    </w:p>
    <w:p w14:paraId="6322C2CC"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lastRenderedPageBreak/>
        <w:t>For the first statement, there is no </w:t>
      </w:r>
      <w:r>
        <w:rPr>
          <w:rStyle w:val="CdigoHTML"/>
          <w:b/>
          <w:bCs/>
          <w:color w:val="026789"/>
          <w:shd w:val="clear" w:color="auto" w:fill="FFFFFF"/>
        </w:rPr>
        <w:t>max_size</w:t>
      </w:r>
      <w:r>
        <w:rPr>
          <w:rFonts w:ascii="Helvetica" w:hAnsi="Helvetica"/>
          <w:color w:val="000000"/>
          <w:sz w:val="21"/>
          <w:szCs w:val="21"/>
        </w:rPr>
        <w:t> variable. For the second statement, </w:t>
      </w:r>
      <w:hyperlink r:id="rId1780" w:anchor="optflag_mrr-cost-based" w:history="1">
        <w:r>
          <w:rPr>
            <w:rStyle w:val="CdigoHTML"/>
            <w:b/>
            <w:bCs/>
            <w:color w:val="026789"/>
            <w:u w:val="single"/>
            <w:shd w:val="clear" w:color="auto" w:fill="FFFFFF"/>
          </w:rPr>
          <w:t>mrr_cost_based</w:t>
        </w:r>
      </w:hyperlink>
      <w:r>
        <w:rPr>
          <w:rFonts w:ascii="Helvetica" w:hAnsi="Helvetica"/>
          <w:color w:val="000000"/>
          <w:sz w:val="21"/>
          <w:szCs w:val="21"/>
        </w:rPr>
        <w:t> takes values of </w:t>
      </w:r>
      <w:r>
        <w:rPr>
          <w:rStyle w:val="CdigoHTML"/>
          <w:b/>
          <w:bCs/>
          <w:color w:val="026789"/>
          <w:shd w:val="clear" w:color="auto" w:fill="FFFFFF"/>
        </w:rPr>
        <w:t>on</w:t>
      </w:r>
      <w:r>
        <w:rPr>
          <w:rFonts w:ascii="Helvetica" w:hAnsi="Helvetica"/>
          <w:color w:val="000000"/>
          <w:sz w:val="21"/>
          <w:szCs w:val="21"/>
        </w:rPr>
        <w:t> or </w:t>
      </w:r>
      <w:r>
        <w:rPr>
          <w:rStyle w:val="CdigoHTML"/>
          <w:b/>
          <w:bCs/>
          <w:color w:val="026789"/>
          <w:shd w:val="clear" w:color="auto" w:fill="FFFFFF"/>
        </w:rPr>
        <w:t>off</w:t>
      </w:r>
      <w:r>
        <w:rPr>
          <w:rFonts w:ascii="Helvetica" w:hAnsi="Helvetica"/>
          <w:color w:val="000000"/>
          <w:sz w:val="21"/>
          <w:szCs w:val="21"/>
        </w:rPr>
        <w:t>, so attempting to set it to </w:t>
      </w:r>
      <w:r>
        <w:rPr>
          <w:rStyle w:val="CdigoHTML"/>
          <w:b/>
          <w:bCs/>
          <w:color w:val="026789"/>
          <w:shd w:val="clear" w:color="auto" w:fill="FFFFFF"/>
        </w:rPr>
        <w:t>yes</w:t>
      </w:r>
      <w:r>
        <w:rPr>
          <w:rFonts w:ascii="Helvetica" w:hAnsi="Helvetica"/>
          <w:color w:val="000000"/>
          <w:sz w:val="21"/>
          <w:szCs w:val="21"/>
        </w:rPr>
        <w:t> is incorrect. In each case, the hint is ignored with a warning.</w:t>
      </w:r>
    </w:p>
    <w:p w14:paraId="4797E4E6"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The </w:t>
      </w:r>
      <w:hyperlink r:id="rId1781" w:anchor="optimizer-hints-set-var" w:tooltip="Variable-Setting Hint Syntax" w:history="1">
        <w:r>
          <w:rPr>
            <w:rStyle w:val="CdigoHTML"/>
            <w:b/>
            <w:bCs/>
            <w:color w:val="026789"/>
            <w:u w:val="single"/>
            <w:shd w:val="clear" w:color="auto" w:fill="FFFFFF"/>
          </w:rPr>
          <w:t>SET_VAR</w:t>
        </w:r>
      </w:hyperlink>
      <w:r>
        <w:rPr>
          <w:rFonts w:ascii="Helvetica" w:hAnsi="Helvetica"/>
          <w:color w:val="000000"/>
          <w:sz w:val="21"/>
          <w:szCs w:val="21"/>
        </w:rPr>
        <w:t> hint is permitted only at the statement level. If used in a subquery, the hint is ignored with a warning.</w:t>
      </w:r>
    </w:p>
    <w:p w14:paraId="29352EC3"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Replicas ignore </w:t>
      </w:r>
      <w:hyperlink r:id="rId1782" w:anchor="optimizer-hints-set-var" w:tooltip="Variable-Setting Hint Syntax" w:history="1">
        <w:r>
          <w:rPr>
            <w:rStyle w:val="CdigoHTML"/>
            <w:b/>
            <w:bCs/>
            <w:color w:val="026789"/>
            <w:u w:val="single"/>
            <w:shd w:val="clear" w:color="auto" w:fill="FFFFFF"/>
          </w:rPr>
          <w:t>SET_VAR</w:t>
        </w:r>
      </w:hyperlink>
      <w:r>
        <w:rPr>
          <w:rFonts w:ascii="Helvetica" w:hAnsi="Helvetica"/>
          <w:color w:val="000000"/>
          <w:sz w:val="21"/>
          <w:szCs w:val="21"/>
        </w:rPr>
        <w:t> hints in replicated statements to avoid the potential for security issues.</w:t>
      </w:r>
    </w:p>
    <w:p w14:paraId="784FB532" w14:textId="77777777" w:rsidR="00F37ED8" w:rsidRDefault="00F37ED8" w:rsidP="00F37ED8">
      <w:pPr>
        <w:pStyle w:val="Ttulo4"/>
        <w:shd w:val="clear" w:color="auto" w:fill="FFFFFF"/>
        <w:rPr>
          <w:rFonts w:ascii="Helvetica" w:hAnsi="Helvetica"/>
          <w:color w:val="000000"/>
          <w:sz w:val="29"/>
          <w:szCs w:val="29"/>
        </w:rPr>
      </w:pPr>
      <w:bookmarkStart w:id="487" w:name="optimizer-hints-resource-group"/>
      <w:bookmarkEnd w:id="487"/>
      <w:r>
        <w:rPr>
          <w:rFonts w:ascii="Helvetica" w:hAnsi="Helvetica"/>
          <w:color w:val="000000"/>
          <w:sz w:val="29"/>
          <w:szCs w:val="29"/>
        </w:rPr>
        <w:t>Resource Group Hint Syntax</w:t>
      </w:r>
    </w:p>
    <w:p w14:paraId="24E72E82"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The </w:t>
      </w:r>
      <w:hyperlink r:id="rId1783" w:anchor="optimizer-hints-resource-group" w:tooltip="Resource Group Hint Syntax" w:history="1">
        <w:r>
          <w:rPr>
            <w:rStyle w:val="CdigoHTML"/>
            <w:b/>
            <w:bCs/>
            <w:color w:val="026789"/>
            <w:u w:val="single"/>
            <w:shd w:val="clear" w:color="auto" w:fill="FFFFFF"/>
          </w:rPr>
          <w:t>RESOURCE_GROUP</w:t>
        </w:r>
      </w:hyperlink>
      <w:r>
        <w:rPr>
          <w:rFonts w:ascii="Helvetica" w:hAnsi="Helvetica"/>
          <w:color w:val="000000"/>
          <w:sz w:val="21"/>
          <w:szCs w:val="21"/>
        </w:rPr>
        <w:t> optimizer hint is used for resource group management (see </w:t>
      </w:r>
      <w:hyperlink r:id="rId1784" w:anchor="resource-groups" w:tooltip="5.1.16 Resource Groups" w:history="1">
        <w:r>
          <w:rPr>
            <w:rStyle w:val="Hyperlink"/>
            <w:rFonts w:ascii="Helvetica" w:hAnsi="Helvetica"/>
            <w:color w:val="00759F"/>
            <w:sz w:val="21"/>
            <w:szCs w:val="21"/>
          </w:rPr>
          <w:t>Section 5.1.16, “Resource Groups”</w:t>
        </w:r>
      </w:hyperlink>
      <w:r>
        <w:rPr>
          <w:rFonts w:ascii="Helvetica" w:hAnsi="Helvetica"/>
          <w:color w:val="000000"/>
          <w:sz w:val="21"/>
          <w:szCs w:val="21"/>
        </w:rPr>
        <w:t>). This hint assigns the thread that executes a statement to the named resource group temporarily (for the duration of the statement). It requires the </w:t>
      </w:r>
      <w:hyperlink r:id="rId1785" w:anchor="priv_resource-group-admin" w:history="1">
        <w:r>
          <w:rPr>
            <w:rStyle w:val="CdigoHTML"/>
            <w:b/>
            <w:bCs/>
            <w:color w:val="026789"/>
            <w:u w:val="single"/>
            <w:shd w:val="clear" w:color="auto" w:fill="FFFFFF"/>
          </w:rPr>
          <w:t>RESOURCE_GROUP_ADMIN</w:t>
        </w:r>
      </w:hyperlink>
      <w:r>
        <w:rPr>
          <w:rFonts w:ascii="Helvetica" w:hAnsi="Helvetica"/>
          <w:color w:val="000000"/>
          <w:sz w:val="21"/>
          <w:szCs w:val="21"/>
        </w:rPr>
        <w:t> or </w:t>
      </w:r>
      <w:hyperlink r:id="rId1786" w:anchor="priv_resource-group-user" w:history="1">
        <w:r>
          <w:rPr>
            <w:rStyle w:val="CdigoHTML"/>
            <w:b/>
            <w:bCs/>
            <w:color w:val="026789"/>
            <w:u w:val="single"/>
            <w:shd w:val="clear" w:color="auto" w:fill="FFFFFF"/>
          </w:rPr>
          <w:t>RESOURCE_GROUP_USER</w:t>
        </w:r>
      </w:hyperlink>
      <w:r>
        <w:rPr>
          <w:rFonts w:ascii="Helvetica" w:hAnsi="Helvetica"/>
          <w:color w:val="000000"/>
          <w:sz w:val="21"/>
          <w:szCs w:val="21"/>
        </w:rPr>
        <w:t> privilege.</w:t>
      </w:r>
    </w:p>
    <w:p w14:paraId="53F00811"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Examples:</w:t>
      </w:r>
    </w:p>
    <w:p w14:paraId="3A726205" w14:textId="77777777" w:rsidR="00F37ED8" w:rsidRDefault="00F37ED8" w:rsidP="00F37ED8">
      <w:pPr>
        <w:pStyle w:val="Pr-formataoHTML"/>
        <w:shd w:val="clear" w:color="auto" w:fill="EEEEEE"/>
        <w:spacing w:line="300" w:lineRule="atLeast"/>
        <w:rPr>
          <w:color w:val="000000"/>
        </w:rPr>
      </w:pPr>
      <w:r>
        <w:rPr>
          <w:color w:val="000000"/>
        </w:rPr>
        <w:t>SELECT /*+ RESOURCE_GROUP(USR_default) */ name FROM people ORDER BY name;</w:t>
      </w:r>
    </w:p>
    <w:p w14:paraId="51273E98" w14:textId="77777777" w:rsidR="00F37ED8" w:rsidRDefault="00F37ED8" w:rsidP="00F37ED8">
      <w:pPr>
        <w:pStyle w:val="Pr-formataoHTML"/>
        <w:shd w:val="clear" w:color="auto" w:fill="EEEEEE"/>
        <w:spacing w:line="300" w:lineRule="atLeast"/>
        <w:rPr>
          <w:color w:val="000000"/>
        </w:rPr>
      </w:pPr>
      <w:r>
        <w:rPr>
          <w:color w:val="000000"/>
        </w:rPr>
        <w:t>INSERT /*+ RESOURCE_GROUP(Batch) */ INTO t2 VALUES(2);</w:t>
      </w:r>
    </w:p>
    <w:p w14:paraId="699932D2"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Syntax of the </w:t>
      </w:r>
      <w:hyperlink r:id="rId1787" w:anchor="optimizer-hints-resource-group" w:tooltip="Resource Group Hint Syntax" w:history="1">
        <w:r>
          <w:rPr>
            <w:rStyle w:val="CdigoHTML"/>
            <w:b/>
            <w:bCs/>
            <w:color w:val="026789"/>
            <w:u w:val="single"/>
            <w:shd w:val="clear" w:color="auto" w:fill="FFFFFF"/>
          </w:rPr>
          <w:t>RESOURCE_GROUP</w:t>
        </w:r>
      </w:hyperlink>
      <w:r>
        <w:rPr>
          <w:rFonts w:ascii="Helvetica" w:hAnsi="Helvetica"/>
          <w:color w:val="000000"/>
          <w:sz w:val="21"/>
          <w:szCs w:val="21"/>
        </w:rPr>
        <w:t> hint:</w:t>
      </w:r>
    </w:p>
    <w:p w14:paraId="353F87D1" w14:textId="77777777" w:rsidR="00F37ED8" w:rsidRDefault="00F37ED8" w:rsidP="00F37ED8">
      <w:pPr>
        <w:pStyle w:val="Pr-formataoHTML"/>
        <w:shd w:val="clear" w:color="auto" w:fill="EEEEEE"/>
        <w:spacing w:line="300" w:lineRule="atLeast"/>
        <w:rPr>
          <w:color w:val="000000"/>
        </w:rPr>
      </w:pPr>
      <w:r>
        <w:rPr>
          <w:color w:val="000000"/>
        </w:rPr>
        <w:t>RESOURCE_GROUP(</w:t>
      </w:r>
      <w:r>
        <w:rPr>
          <w:rStyle w:val="CdigoHTML"/>
          <w:b/>
          <w:bCs/>
          <w:i/>
          <w:iCs/>
          <w:color w:val="000000"/>
          <w:sz w:val="19"/>
          <w:szCs w:val="19"/>
        </w:rPr>
        <w:t>group_name</w:t>
      </w:r>
      <w:r>
        <w:rPr>
          <w:color w:val="000000"/>
        </w:rPr>
        <w:t>)</w:t>
      </w:r>
    </w:p>
    <w:p w14:paraId="614A3B7C" w14:textId="77777777" w:rsidR="00F37ED8" w:rsidRDefault="00F37ED8" w:rsidP="00F37ED8">
      <w:pPr>
        <w:pStyle w:val="NormalWeb"/>
        <w:rPr>
          <w:rFonts w:ascii="Helvetica" w:hAnsi="Helvetica"/>
          <w:color w:val="000000"/>
          <w:sz w:val="21"/>
          <w:szCs w:val="21"/>
        </w:rPr>
      </w:pPr>
      <w:r>
        <w:rPr>
          <w:rStyle w:val="CdigoHTML"/>
          <w:b/>
          <w:bCs/>
          <w:i/>
          <w:iCs/>
          <w:color w:val="000000"/>
        </w:rPr>
        <w:t>group_name</w:t>
      </w:r>
      <w:r>
        <w:rPr>
          <w:rFonts w:ascii="Helvetica" w:hAnsi="Helvetica"/>
          <w:color w:val="000000"/>
          <w:sz w:val="21"/>
          <w:szCs w:val="21"/>
        </w:rPr>
        <w:t> indicates the resource group to which the thread should be assigned for the duration of statement execution. If the group is nonexistent, a warning occurs and the hint is ignored.</w:t>
      </w:r>
    </w:p>
    <w:p w14:paraId="77D8E6B9"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The </w:t>
      </w:r>
      <w:hyperlink r:id="rId1788" w:anchor="optimizer-hints-resource-group" w:tooltip="Resource Group Hint Syntax" w:history="1">
        <w:r>
          <w:rPr>
            <w:rStyle w:val="CdigoHTML"/>
            <w:b/>
            <w:bCs/>
            <w:color w:val="026789"/>
            <w:u w:val="single"/>
            <w:shd w:val="clear" w:color="auto" w:fill="FFFFFF"/>
          </w:rPr>
          <w:t>RESOURCE_GROUP</w:t>
        </w:r>
      </w:hyperlink>
      <w:r>
        <w:rPr>
          <w:rFonts w:ascii="Helvetica" w:hAnsi="Helvetica"/>
          <w:color w:val="000000"/>
          <w:sz w:val="21"/>
          <w:szCs w:val="21"/>
        </w:rPr>
        <w:t> hint must appear after the initial statement keyword (</w:t>
      </w:r>
      <w:r>
        <w:rPr>
          <w:rStyle w:val="CdigoHTML"/>
          <w:b/>
          <w:bCs/>
          <w:color w:val="026789"/>
          <w:shd w:val="clear" w:color="auto" w:fill="FFFFFF"/>
        </w:rPr>
        <w:t>SELECT</w:t>
      </w:r>
      <w:r>
        <w:rPr>
          <w:rFonts w:ascii="Helvetica" w:hAnsi="Helvetica"/>
          <w:color w:val="000000"/>
          <w:sz w:val="21"/>
          <w:szCs w:val="21"/>
        </w:rPr>
        <w:t>, </w:t>
      </w:r>
      <w:r>
        <w:rPr>
          <w:rStyle w:val="CdigoHTML"/>
          <w:b/>
          <w:bCs/>
          <w:color w:val="026789"/>
          <w:shd w:val="clear" w:color="auto" w:fill="FFFFFF"/>
        </w:rPr>
        <w:t>INSERT</w:t>
      </w:r>
      <w:r>
        <w:rPr>
          <w:rFonts w:ascii="Helvetica" w:hAnsi="Helvetica"/>
          <w:color w:val="000000"/>
          <w:sz w:val="21"/>
          <w:szCs w:val="21"/>
        </w:rPr>
        <w:t>, </w:t>
      </w:r>
      <w:r>
        <w:rPr>
          <w:rStyle w:val="CdigoHTML"/>
          <w:b/>
          <w:bCs/>
          <w:color w:val="026789"/>
          <w:shd w:val="clear" w:color="auto" w:fill="FFFFFF"/>
        </w:rPr>
        <w:t>REPLACE</w:t>
      </w:r>
      <w:r>
        <w:rPr>
          <w:rFonts w:ascii="Helvetica" w:hAnsi="Helvetica"/>
          <w:color w:val="000000"/>
          <w:sz w:val="21"/>
          <w:szCs w:val="21"/>
        </w:rPr>
        <w:t>, </w:t>
      </w:r>
      <w:r>
        <w:rPr>
          <w:rStyle w:val="CdigoHTML"/>
          <w:b/>
          <w:bCs/>
          <w:color w:val="026789"/>
          <w:shd w:val="clear" w:color="auto" w:fill="FFFFFF"/>
        </w:rPr>
        <w:t>UPDATE</w:t>
      </w:r>
      <w:r>
        <w:rPr>
          <w:rFonts w:ascii="Helvetica" w:hAnsi="Helvetica"/>
          <w:color w:val="000000"/>
          <w:sz w:val="21"/>
          <w:szCs w:val="21"/>
        </w:rPr>
        <w:t>, or </w:t>
      </w:r>
      <w:r>
        <w:rPr>
          <w:rStyle w:val="CdigoHTML"/>
          <w:b/>
          <w:bCs/>
          <w:color w:val="026789"/>
          <w:shd w:val="clear" w:color="auto" w:fill="FFFFFF"/>
        </w:rPr>
        <w:t>DELETE</w:t>
      </w:r>
      <w:r>
        <w:rPr>
          <w:rFonts w:ascii="Helvetica" w:hAnsi="Helvetica"/>
          <w:color w:val="000000"/>
          <w:sz w:val="21"/>
          <w:szCs w:val="21"/>
        </w:rPr>
        <w:t>).</w:t>
      </w:r>
    </w:p>
    <w:p w14:paraId="57184FE0"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An alternative to </w:t>
      </w:r>
      <w:hyperlink r:id="rId1789" w:anchor="optimizer-hints-resource-group" w:tooltip="Resource Group Hint Syntax" w:history="1">
        <w:r>
          <w:rPr>
            <w:rStyle w:val="CdigoHTML"/>
            <w:b/>
            <w:bCs/>
            <w:color w:val="026789"/>
            <w:u w:val="single"/>
            <w:shd w:val="clear" w:color="auto" w:fill="FFFFFF"/>
          </w:rPr>
          <w:t>RESOURCE_GROUP</w:t>
        </w:r>
      </w:hyperlink>
      <w:r>
        <w:rPr>
          <w:rFonts w:ascii="Helvetica" w:hAnsi="Helvetica"/>
          <w:color w:val="000000"/>
          <w:sz w:val="21"/>
          <w:szCs w:val="21"/>
        </w:rPr>
        <w:t> is the </w:t>
      </w:r>
      <w:hyperlink r:id="rId1790" w:anchor="set-resource-group" w:tooltip="13.7.2.4 SET RESOURCE GROUP Statement" w:history="1">
        <w:r>
          <w:rPr>
            <w:rStyle w:val="CdigoHTML"/>
            <w:b/>
            <w:bCs/>
            <w:color w:val="026789"/>
            <w:u w:val="single"/>
            <w:shd w:val="clear" w:color="auto" w:fill="FFFFFF"/>
          </w:rPr>
          <w:t>SET RESOURCE GROUP</w:t>
        </w:r>
      </w:hyperlink>
      <w:r>
        <w:rPr>
          <w:rFonts w:ascii="Helvetica" w:hAnsi="Helvetica"/>
          <w:color w:val="000000"/>
          <w:sz w:val="21"/>
          <w:szCs w:val="21"/>
        </w:rPr>
        <w:t> statement, which nontemporarily assigns threads to a resource group. See </w:t>
      </w:r>
      <w:hyperlink r:id="rId1791" w:anchor="set-resource-group" w:tooltip="13.7.2.4 SET RESOURCE GROUP Statement" w:history="1">
        <w:r>
          <w:rPr>
            <w:rStyle w:val="Hyperlink"/>
            <w:rFonts w:ascii="Helvetica" w:hAnsi="Helvetica"/>
            <w:color w:val="00759F"/>
            <w:sz w:val="21"/>
            <w:szCs w:val="21"/>
          </w:rPr>
          <w:t>Section 13.7.2.4, “SET RESOURCE GROUP Statement”</w:t>
        </w:r>
      </w:hyperlink>
      <w:r>
        <w:rPr>
          <w:rFonts w:ascii="Helvetica" w:hAnsi="Helvetica"/>
          <w:color w:val="000000"/>
          <w:sz w:val="21"/>
          <w:szCs w:val="21"/>
        </w:rPr>
        <w:t>.</w:t>
      </w:r>
    </w:p>
    <w:p w14:paraId="5ABD2A34" w14:textId="77777777" w:rsidR="00F37ED8" w:rsidRDefault="00F37ED8" w:rsidP="00F37ED8">
      <w:pPr>
        <w:pStyle w:val="Ttulo4"/>
        <w:shd w:val="clear" w:color="auto" w:fill="FFFFFF"/>
        <w:rPr>
          <w:rFonts w:ascii="Helvetica" w:hAnsi="Helvetica"/>
          <w:color w:val="000000"/>
          <w:sz w:val="29"/>
          <w:szCs w:val="29"/>
        </w:rPr>
      </w:pPr>
      <w:bookmarkStart w:id="488" w:name="optimizer-hints-query-block-naming"/>
      <w:bookmarkEnd w:id="488"/>
      <w:r>
        <w:rPr>
          <w:rFonts w:ascii="Helvetica" w:hAnsi="Helvetica"/>
          <w:color w:val="000000"/>
          <w:sz w:val="29"/>
          <w:szCs w:val="29"/>
        </w:rPr>
        <w:t>Optimizer Hints for Naming Query Blocks</w:t>
      </w:r>
    </w:p>
    <w:p w14:paraId="2608E0F6"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Table-level, index-level, and subquery optimizer hints permit specific query blocks to be named as part of their argument syntax. To create these names, use the </w:t>
      </w:r>
      <w:hyperlink r:id="rId1792" w:anchor="optimizer-hints-query-block-naming" w:tooltip="Optimizer Hints for Naming Query Blocks" w:history="1">
        <w:r>
          <w:rPr>
            <w:rStyle w:val="CdigoHTML"/>
            <w:b/>
            <w:bCs/>
            <w:color w:val="026789"/>
            <w:u w:val="single"/>
            <w:shd w:val="clear" w:color="auto" w:fill="FFFFFF"/>
          </w:rPr>
          <w:t>QB_NAME</w:t>
        </w:r>
      </w:hyperlink>
      <w:r>
        <w:rPr>
          <w:rFonts w:ascii="Helvetica" w:hAnsi="Helvetica"/>
          <w:color w:val="000000"/>
          <w:sz w:val="21"/>
          <w:szCs w:val="21"/>
        </w:rPr>
        <w:t> hint, which assigns a name to the query block in which it occurs:</w:t>
      </w:r>
    </w:p>
    <w:p w14:paraId="3DAB0F90" w14:textId="77777777" w:rsidR="00F37ED8" w:rsidRDefault="00F37ED8" w:rsidP="00F37ED8">
      <w:pPr>
        <w:pStyle w:val="Pr-formataoHTML"/>
        <w:shd w:val="clear" w:color="auto" w:fill="EEEEEE"/>
        <w:spacing w:line="300" w:lineRule="atLeast"/>
        <w:rPr>
          <w:color w:val="000000"/>
        </w:rPr>
      </w:pPr>
      <w:r>
        <w:rPr>
          <w:color w:val="000000"/>
        </w:rPr>
        <w:t>QB_NAME(</w:t>
      </w:r>
      <w:r>
        <w:rPr>
          <w:rStyle w:val="CdigoHTML"/>
          <w:b/>
          <w:bCs/>
          <w:i/>
          <w:iCs/>
          <w:color w:val="000000"/>
          <w:sz w:val="19"/>
          <w:szCs w:val="19"/>
        </w:rPr>
        <w:t>name</w:t>
      </w:r>
      <w:r>
        <w:rPr>
          <w:color w:val="000000"/>
        </w:rPr>
        <w:t>)</w:t>
      </w:r>
    </w:p>
    <w:p w14:paraId="6680EB1D" w14:textId="77777777" w:rsidR="00F37ED8" w:rsidRDefault="00F37ED8" w:rsidP="00F37ED8">
      <w:pPr>
        <w:pStyle w:val="NormalWeb"/>
        <w:rPr>
          <w:rFonts w:ascii="Helvetica" w:hAnsi="Helvetica"/>
          <w:color w:val="000000"/>
          <w:sz w:val="21"/>
          <w:szCs w:val="21"/>
        </w:rPr>
      </w:pPr>
      <w:hyperlink r:id="rId1793" w:anchor="optimizer-hints-query-block-naming" w:tooltip="Optimizer Hints for Naming Query Blocks" w:history="1">
        <w:r>
          <w:rPr>
            <w:rStyle w:val="CdigoHTML"/>
            <w:b/>
            <w:bCs/>
            <w:color w:val="026789"/>
            <w:u w:val="single"/>
            <w:shd w:val="clear" w:color="auto" w:fill="FFFFFF"/>
          </w:rPr>
          <w:t>QB_NAME</w:t>
        </w:r>
      </w:hyperlink>
      <w:r>
        <w:rPr>
          <w:rFonts w:ascii="Helvetica" w:hAnsi="Helvetica"/>
          <w:color w:val="000000"/>
          <w:sz w:val="21"/>
          <w:szCs w:val="21"/>
        </w:rPr>
        <w:t> hints can be used to make explicit in a clear way which query blocks other hints apply to. They also permit all non-query block name hints to be specified within a single hint comment for easier understanding of complex statements. Consider the following statement:</w:t>
      </w:r>
    </w:p>
    <w:p w14:paraId="7AC8B5A3" w14:textId="77777777" w:rsidR="00F37ED8" w:rsidRDefault="00F37ED8" w:rsidP="00F37ED8">
      <w:pPr>
        <w:pStyle w:val="Pr-formataoHTML"/>
        <w:shd w:val="clear" w:color="auto" w:fill="EEEEEE"/>
        <w:spacing w:line="300" w:lineRule="atLeast"/>
        <w:rPr>
          <w:color w:val="000000"/>
        </w:rPr>
      </w:pPr>
      <w:r>
        <w:rPr>
          <w:color w:val="000000"/>
        </w:rPr>
        <w:t>SELECT ...</w:t>
      </w:r>
    </w:p>
    <w:p w14:paraId="00ED22F5" w14:textId="77777777" w:rsidR="00F37ED8" w:rsidRDefault="00F37ED8" w:rsidP="00F37ED8">
      <w:pPr>
        <w:pStyle w:val="Pr-formataoHTML"/>
        <w:shd w:val="clear" w:color="auto" w:fill="EEEEEE"/>
        <w:spacing w:line="300" w:lineRule="atLeast"/>
        <w:rPr>
          <w:color w:val="000000"/>
        </w:rPr>
      </w:pPr>
      <w:r>
        <w:rPr>
          <w:color w:val="000000"/>
        </w:rPr>
        <w:t xml:space="preserve">  FROM (SELECT ...</w:t>
      </w:r>
    </w:p>
    <w:p w14:paraId="2462C47B" w14:textId="77777777" w:rsidR="00F37ED8" w:rsidRDefault="00F37ED8" w:rsidP="00F37ED8">
      <w:pPr>
        <w:pStyle w:val="Pr-formataoHTML"/>
        <w:shd w:val="clear" w:color="auto" w:fill="EEEEEE"/>
        <w:spacing w:line="300" w:lineRule="atLeast"/>
        <w:rPr>
          <w:color w:val="000000"/>
        </w:rPr>
      </w:pPr>
      <w:r>
        <w:rPr>
          <w:color w:val="000000"/>
        </w:rPr>
        <w:t xml:space="preserve">  FROM (SELECT ... FROM ...)) ...</w:t>
      </w:r>
    </w:p>
    <w:p w14:paraId="7C18745A" w14:textId="77777777" w:rsidR="00F37ED8" w:rsidRDefault="00F37ED8" w:rsidP="00F37ED8">
      <w:pPr>
        <w:pStyle w:val="NormalWeb"/>
        <w:rPr>
          <w:rFonts w:ascii="Helvetica" w:hAnsi="Helvetica"/>
          <w:color w:val="000000"/>
          <w:sz w:val="21"/>
          <w:szCs w:val="21"/>
        </w:rPr>
      </w:pPr>
      <w:hyperlink r:id="rId1794" w:anchor="optimizer-hints-query-block-naming" w:tooltip="Optimizer Hints for Naming Query Blocks" w:history="1">
        <w:r>
          <w:rPr>
            <w:rStyle w:val="CdigoHTML"/>
            <w:b/>
            <w:bCs/>
            <w:color w:val="026789"/>
            <w:u w:val="single"/>
            <w:shd w:val="clear" w:color="auto" w:fill="FFFFFF"/>
          </w:rPr>
          <w:t>QB_NAME</w:t>
        </w:r>
      </w:hyperlink>
      <w:r>
        <w:rPr>
          <w:rFonts w:ascii="Helvetica" w:hAnsi="Helvetica"/>
          <w:color w:val="000000"/>
          <w:sz w:val="21"/>
          <w:szCs w:val="21"/>
        </w:rPr>
        <w:t> hints assign names to query blocks in the statement:</w:t>
      </w:r>
    </w:p>
    <w:p w14:paraId="5134ABF3" w14:textId="77777777" w:rsidR="00F37ED8" w:rsidRDefault="00F37ED8" w:rsidP="00F37ED8">
      <w:pPr>
        <w:pStyle w:val="Pr-formataoHTML"/>
        <w:shd w:val="clear" w:color="auto" w:fill="EEEEEE"/>
        <w:spacing w:line="300" w:lineRule="atLeast"/>
        <w:rPr>
          <w:color w:val="000000"/>
        </w:rPr>
      </w:pPr>
      <w:r>
        <w:rPr>
          <w:color w:val="000000"/>
        </w:rPr>
        <w:t>SELECT /*+ QB_NAME(qb1) */ ...</w:t>
      </w:r>
    </w:p>
    <w:p w14:paraId="6CB56643" w14:textId="77777777" w:rsidR="00F37ED8" w:rsidRDefault="00F37ED8" w:rsidP="00F37ED8">
      <w:pPr>
        <w:pStyle w:val="Pr-formataoHTML"/>
        <w:shd w:val="clear" w:color="auto" w:fill="EEEEEE"/>
        <w:spacing w:line="300" w:lineRule="atLeast"/>
        <w:rPr>
          <w:color w:val="000000"/>
        </w:rPr>
      </w:pPr>
      <w:r>
        <w:rPr>
          <w:color w:val="000000"/>
        </w:rPr>
        <w:t xml:space="preserve">  FROM (SELECT /*+ QB_NAME(qb2) */ ...</w:t>
      </w:r>
    </w:p>
    <w:p w14:paraId="06210224" w14:textId="77777777" w:rsidR="00F37ED8" w:rsidRDefault="00F37ED8" w:rsidP="00F37ED8">
      <w:pPr>
        <w:pStyle w:val="Pr-formataoHTML"/>
        <w:shd w:val="clear" w:color="auto" w:fill="EEEEEE"/>
        <w:spacing w:line="300" w:lineRule="atLeast"/>
        <w:rPr>
          <w:color w:val="000000"/>
        </w:rPr>
      </w:pPr>
      <w:r>
        <w:rPr>
          <w:color w:val="000000"/>
        </w:rPr>
        <w:t xml:space="preserve">  FROM (SELECT /*+ QB_NAME(qb3) */ ... FROM ...)) ...</w:t>
      </w:r>
    </w:p>
    <w:p w14:paraId="3B5BE4D6"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Then other hints can use those names to refer to the appropriate query blocks:</w:t>
      </w:r>
    </w:p>
    <w:p w14:paraId="4F66C3B4" w14:textId="77777777" w:rsidR="00F37ED8" w:rsidRDefault="00F37ED8" w:rsidP="00F37ED8">
      <w:pPr>
        <w:pStyle w:val="Pr-formataoHTML"/>
        <w:shd w:val="clear" w:color="auto" w:fill="EEEEEE"/>
        <w:spacing w:line="300" w:lineRule="atLeast"/>
        <w:rPr>
          <w:color w:val="000000"/>
        </w:rPr>
      </w:pPr>
      <w:r>
        <w:rPr>
          <w:color w:val="000000"/>
        </w:rPr>
        <w:t>SELECT /*+ QB_NAME(qb1) MRR(@qb1 t1) BKA(@qb2) NO_MRR(@qb3t1 idx1, id2) */ ...</w:t>
      </w:r>
    </w:p>
    <w:p w14:paraId="346EA1B0" w14:textId="77777777" w:rsidR="00F37ED8" w:rsidRDefault="00F37ED8" w:rsidP="00F37ED8">
      <w:pPr>
        <w:pStyle w:val="Pr-formataoHTML"/>
        <w:shd w:val="clear" w:color="auto" w:fill="EEEEEE"/>
        <w:spacing w:line="300" w:lineRule="atLeast"/>
        <w:rPr>
          <w:color w:val="000000"/>
        </w:rPr>
      </w:pPr>
      <w:r>
        <w:rPr>
          <w:color w:val="000000"/>
        </w:rPr>
        <w:lastRenderedPageBreak/>
        <w:t xml:space="preserve">  FROM (SELECT /*+ QB_NAME(qb2) */ ...</w:t>
      </w:r>
    </w:p>
    <w:p w14:paraId="133DB9DA" w14:textId="77777777" w:rsidR="00F37ED8" w:rsidRDefault="00F37ED8" w:rsidP="00F37ED8">
      <w:pPr>
        <w:pStyle w:val="Pr-formataoHTML"/>
        <w:shd w:val="clear" w:color="auto" w:fill="EEEEEE"/>
        <w:spacing w:line="300" w:lineRule="atLeast"/>
        <w:rPr>
          <w:color w:val="000000"/>
        </w:rPr>
      </w:pPr>
      <w:r>
        <w:rPr>
          <w:color w:val="000000"/>
        </w:rPr>
        <w:t xml:space="preserve">  FROM (SELECT /*+ QB_NAME(qb3) */ ... FROM ...)) ...</w:t>
      </w:r>
    </w:p>
    <w:p w14:paraId="420F9CAA"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The resulting effect is as follows:</w:t>
      </w:r>
    </w:p>
    <w:p w14:paraId="6BF9EFA2" w14:textId="77777777" w:rsidR="00F37ED8" w:rsidRDefault="00F37ED8" w:rsidP="00F37ED8">
      <w:pPr>
        <w:pStyle w:val="NormalWeb"/>
        <w:numPr>
          <w:ilvl w:val="0"/>
          <w:numId w:val="176"/>
        </w:numPr>
        <w:spacing w:line="252" w:lineRule="atLeast"/>
        <w:textAlignment w:val="center"/>
        <w:rPr>
          <w:rFonts w:ascii="Helvetica" w:hAnsi="Helvetica"/>
          <w:color w:val="000000"/>
          <w:sz w:val="21"/>
          <w:szCs w:val="21"/>
        </w:rPr>
      </w:pPr>
      <w:hyperlink r:id="rId1795" w:anchor="optimizer-hints-index-level" w:tooltip="Index-Level Optimizer Hints" w:history="1">
        <w:r>
          <w:rPr>
            <w:rStyle w:val="CdigoHTML"/>
            <w:b/>
            <w:bCs/>
            <w:color w:val="026789"/>
            <w:u w:val="single"/>
            <w:shd w:val="clear" w:color="auto" w:fill="FFFFFF"/>
          </w:rPr>
          <w:t>MRR(@qb1 t1)</w:t>
        </w:r>
      </w:hyperlink>
      <w:r>
        <w:rPr>
          <w:rFonts w:ascii="Helvetica" w:hAnsi="Helvetica"/>
          <w:color w:val="000000"/>
          <w:sz w:val="21"/>
          <w:szCs w:val="21"/>
        </w:rPr>
        <w:t> applies to table </w:t>
      </w:r>
      <w:r>
        <w:rPr>
          <w:rStyle w:val="CdigoHTML"/>
          <w:b/>
          <w:bCs/>
          <w:color w:val="026789"/>
          <w:shd w:val="clear" w:color="auto" w:fill="FFFFFF"/>
        </w:rPr>
        <w:t>t1</w:t>
      </w:r>
      <w:r>
        <w:rPr>
          <w:rFonts w:ascii="Helvetica" w:hAnsi="Helvetica"/>
          <w:color w:val="000000"/>
          <w:sz w:val="21"/>
          <w:szCs w:val="21"/>
        </w:rPr>
        <w:t> in query block </w:t>
      </w:r>
      <w:r>
        <w:rPr>
          <w:rStyle w:val="CdigoHTML"/>
          <w:b/>
          <w:bCs/>
          <w:color w:val="026789"/>
          <w:shd w:val="clear" w:color="auto" w:fill="FFFFFF"/>
        </w:rPr>
        <w:t>qb1</w:t>
      </w:r>
      <w:r>
        <w:rPr>
          <w:rFonts w:ascii="Helvetica" w:hAnsi="Helvetica"/>
          <w:color w:val="000000"/>
          <w:sz w:val="21"/>
          <w:szCs w:val="21"/>
        </w:rPr>
        <w:t>.</w:t>
      </w:r>
    </w:p>
    <w:p w14:paraId="6E6B1DCC" w14:textId="77777777" w:rsidR="00F37ED8" w:rsidRDefault="00F37ED8" w:rsidP="00F37ED8">
      <w:pPr>
        <w:pStyle w:val="NormalWeb"/>
        <w:numPr>
          <w:ilvl w:val="0"/>
          <w:numId w:val="176"/>
        </w:numPr>
        <w:spacing w:line="252" w:lineRule="atLeast"/>
        <w:textAlignment w:val="center"/>
        <w:rPr>
          <w:rFonts w:ascii="Helvetica" w:hAnsi="Helvetica"/>
          <w:color w:val="000000"/>
          <w:sz w:val="21"/>
          <w:szCs w:val="21"/>
        </w:rPr>
      </w:pPr>
      <w:hyperlink r:id="rId1796" w:anchor="optimizer-hints-table-level" w:tooltip="Table-Level Optimizer Hints" w:history="1">
        <w:r>
          <w:rPr>
            <w:rStyle w:val="CdigoHTML"/>
            <w:b/>
            <w:bCs/>
            <w:color w:val="026789"/>
            <w:u w:val="single"/>
            <w:shd w:val="clear" w:color="auto" w:fill="FFFFFF"/>
          </w:rPr>
          <w:t>BKA(@qb2)</w:t>
        </w:r>
      </w:hyperlink>
      <w:r>
        <w:rPr>
          <w:rFonts w:ascii="Helvetica" w:hAnsi="Helvetica"/>
          <w:color w:val="000000"/>
          <w:sz w:val="21"/>
          <w:szCs w:val="21"/>
        </w:rPr>
        <w:t> applies to query block </w:t>
      </w:r>
      <w:r>
        <w:rPr>
          <w:rStyle w:val="CdigoHTML"/>
          <w:b/>
          <w:bCs/>
          <w:color w:val="026789"/>
          <w:shd w:val="clear" w:color="auto" w:fill="FFFFFF"/>
        </w:rPr>
        <w:t>qb2</w:t>
      </w:r>
      <w:r>
        <w:rPr>
          <w:rFonts w:ascii="Helvetica" w:hAnsi="Helvetica"/>
          <w:color w:val="000000"/>
          <w:sz w:val="21"/>
          <w:szCs w:val="21"/>
        </w:rPr>
        <w:t>.</w:t>
      </w:r>
    </w:p>
    <w:p w14:paraId="1E63165E" w14:textId="77777777" w:rsidR="00F37ED8" w:rsidRDefault="00F37ED8" w:rsidP="00F37ED8">
      <w:pPr>
        <w:pStyle w:val="NormalWeb"/>
        <w:numPr>
          <w:ilvl w:val="0"/>
          <w:numId w:val="176"/>
        </w:numPr>
        <w:spacing w:line="252" w:lineRule="atLeast"/>
        <w:textAlignment w:val="center"/>
        <w:rPr>
          <w:rFonts w:ascii="Helvetica" w:hAnsi="Helvetica"/>
          <w:color w:val="000000"/>
          <w:sz w:val="21"/>
          <w:szCs w:val="21"/>
        </w:rPr>
      </w:pPr>
      <w:hyperlink r:id="rId1797" w:anchor="optimizer-hints-index-level" w:tooltip="Index-Level Optimizer Hints" w:history="1">
        <w:r>
          <w:rPr>
            <w:rStyle w:val="CdigoHTML"/>
            <w:b/>
            <w:bCs/>
            <w:color w:val="026789"/>
            <w:u w:val="single"/>
            <w:shd w:val="clear" w:color="auto" w:fill="FFFFFF"/>
          </w:rPr>
          <w:t>NO_MRR(@qb3 t1 idx1, id2)</w:t>
        </w:r>
      </w:hyperlink>
      <w:r>
        <w:rPr>
          <w:rFonts w:ascii="Helvetica" w:hAnsi="Helvetica"/>
          <w:color w:val="000000"/>
          <w:sz w:val="21"/>
          <w:szCs w:val="21"/>
        </w:rPr>
        <w:t> applies to indexes </w:t>
      </w:r>
      <w:r>
        <w:rPr>
          <w:rStyle w:val="CdigoHTML"/>
          <w:b/>
          <w:bCs/>
          <w:color w:val="026789"/>
          <w:shd w:val="clear" w:color="auto" w:fill="FFFFFF"/>
        </w:rPr>
        <w:t>idx1</w:t>
      </w:r>
      <w:r>
        <w:rPr>
          <w:rFonts w:ascii="Helvetica" w:hAnsi="Helvetica"/>
          <w:color w:val="000000"/>
          <w:sz w:val="21"/>
          <w:szCs w:val="21"/>
        </w:rPr>
        <w:t> and </w:t>
      </w:r>
      <w:r>
        <w:rPr>
          <w:rStyle w:val="CdigoHTML"/>
          <w:b/>
          <w:bCs/>
          <w:color w:val="026789"/>
          <w:shd w:val="clear" w:color="auto" w:fill="FFFFFF"/>
        </w:rPr>
        <w:t>idx2</w:t>
      </w:r>
      <w:r>
        <w:rPr>
          <w:rFonts w:ascii="Helvetica" w:hAnsi="Helvetica"/>
          <w:color w:val="000000"/>
          <w:sz w:val="21"/>
          <w:szCs w:val="21"/>
        </w:rPr>
        <w:t> in table </w:t>
      </w:r>
      <w:r>
        <w:rPr>
          <w:rStyle w:val="CdigoHTML"/>
          <w:b/>
          <w:bCs/>
          <w:color w:val="026789"/>
          <w:shd w:val="clear" w:color="auto" w:fill="FFFFFF"/>
        </w:rPr>
        <w:t>t1</w:t>
      </w:r>
      <w:r>
        <w:rPr>
          <w:rFonts w:ascii="Helvetica" w:hAnsi="Helvetica"/>
          <w:color w:val="000000"/>
          <w:sz w:val="21"/>
          <w:szCs w:val="21"/>
        </w:rPr>
        <w:t> in query block </w:t>
      </w:r>
      <w:r>
        <w:rPr>
          <w:rStyle w:val="CdigoHTML"/>
          <w:b/>
          <w:bCs/>
          <w:color w:val="026789"/>
          <w:shd w:val="clear" w:color="auto" w:fill="FFFFFF"/>
        </w:rPr>
        <w:t>qb3</w:t>
      </w:r>
      <w:r>
        <w:rPr>
          <w:rFonts w:ascii="Helvetica" w:hAnsi="Helvetica"/>
          <w:color w:val="000000"/>
          <w:sz w:val="21"/>
          <w:szCs w:val="21"/>
        </w:rPr>
        <w:t>.</w:t>
      </w:r>
    </w:p>
    <w:p w14:paraId="5A5DE658"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Query block names are identifiers and follow the usual rules about what names are valid and how to quote them (see </w:t>
      </w:r>
      <w:hyperlink r:id="rId1798" w:anchor="identifiers" w:tooltip="9.2 Schema Object Names" w:history="1">
        <w:r>
          <w:rPr>
            <w:rStyle w:val="Hyperlink"/>
            <w:rFonts w:ascii="Helvetica" w:hAnsi="Helvetica"/>
            <w:color w:val="00759F"/>
            <w:sz w:val="21"/>
            <w:szCs w:val="21"/>
          </w:rPr>
          <w:t>Section 9.2, “Schema Object Names”</w:t>
        </w:r>
      </w:hyperlink>
      <w:r>
        <w:rPr>
          <w:rFonts w:ascii="Helvetica" w:hAnsi="Helvetica"/>
          <w:color w:val="000000"/>
          <w:sz w:val="21"/>
          <w:szCs w:val="21"/>
        </w:rPr>
        <w:t>). For example, a query block name that contains spaces must be quoted, which can be done using backticks:</w:t>
      </w:r>
    </w:p>
    <w:p w14:paraId="5F5AA1C6" w14:textId="77777777" w:rsidR="00F37ED8" w:rsidRDefault="00F37ED8" w:rsidP="00F37ED8">
      <w:pPr>
        <w:pStyle w:val="Pr-formataoHTML"/>
        <w:shd w:val="clear" w:color="auto" w:fill="EEEEEE"/>
        <w:spacing w:line="300" w:lineRule="atLeast"/>
        <w:rPr>
          <w:color w:val="000000"/>
        </w:rPr>
      </w:pPr>
      <w:r>
        <w:rPr>
          <w:color w:val="000000"/>
        </w:rPr>
        <w:t>SELECT /*+ BKA(@`my hint name`) */ ...</w:t>
      </w:r>
    </w:p>
    <w:p w14:paraId="32FD00AC" w14:textId="77777777" w:rsidR="00F37ED8" w:rsidRDefault="00F37ED8" w:rsidP="00F37ED8">
      <w:pPr>
        <w:pStyle w:val="Pr-formataoHTML"/>
        <w:shd w:val="clear" w:color="auto" w:fill="EEEEEE"/>
        <w:spacing w:line="300" w:lineRule="atLeast"/>
        <w:rPr>
          <w:color w:val="000000"/>
        </w:rPr>
      </w:pPr>
      <w:r>
        <w:rPr>
          <w:color w:val="000000"/>
        </w:rPr>
        <w:t xml:space="preserve">  FROM (SELECT /*+ QB_NAME(`my hint name`) */ ...) ...</w:t>
      </w:r>
    </w:p>
    <w:p w14:paraId="2F0F94DC"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If the </w:t>
      </w:r>
      <w:hyperlink r:id="rId1799" w:anchor="sqlmode_ansi_quotes" w:history="1">
        <w:r>
          <w:rPr>
            <w:rStyle w:val="CdigoHTML"/>
            <w:b/>
            <w:bCs/>
            <w:color w:val="026789"/>
            <w:u w:val="single"/>
            <w:shd w:val="clear" w:color="auto" w:fill="FFFFFF"/>
          </w:rPr>
          <w:t>ANSI_QUOTES</w:t>
        </w:r>
      </w:hyperlink>
      <w:r>
        <w:rPr>
          <w:rFonts w:ascii="Helvetica" w:hAnsi="Helvetica"/>
          <w:color w:val="000000"/>
          <w:sz w:val="21"/>
          <w:szCs w:val="21"/>
        </w:rPr>
        <w:t> SQL mode is enabled, it is also possible to quote query block names within double quotation marks:</w:t>
      </w:r>
    </w:p>
    <w:p w14:paraId="03CE959D" w14:textId="77777777" w:rsidR="00F37ED8" w:rsidRDefault="00F37ED8" w:rsidP="00F37ED8">
      <w:pPr>
        <w:pStyle w:val="Pr-formataoHTML"/>
        <w:shd w:val="clear" w:color="auto" w:fill="EEEEEE"/>
        <w:spacing w:line="300" w:lineRule="atLeast"/>
        <w:rPr>
          <w:color w:val="000000"/>
        </w:rPr>
      </w:pPr>
      <w:r>
        <w:rPr>
          <w:color w:val="000000"/>
        </w:rPr>
        <w:t>SELECT /*+ BKA(@"my hint name") */ ...</w:t>
      </w:r>
    </w:p>
    <w:p w14:paraId="274E6BC6" w14:textId="77777777" w:rsidR="00F37ED8" w:rsidRDefault="00F37ED8" w:rsidP="00F37ED8">
      <w:pPr>
        <w:pStyle w:val="Pr-formataoHTML"/>
        <w:shd w:val="clear" w:color="auto" w:fill="EEEEEE"/>
        <w:spacing w:line="300" w:lineRule="atLeast"/>
        <w:rPr>
          <w:color w:val="000000"/>
        </w:rPr>
      </w:pPr>
      <w:r>
        <w:rPr>
          <w:color w:val="000000"/>
        </w:rPr>
        <w:t xml:space="preserve">  FROM (SELECT /*+ QB_NAME("my hint name") */ ...) ...</w:t>
      </w:r>
    </w:p>
    <w:p w14:paraId="06894634" w14:textId="77777777" w:rsidR="00F37ED8" w:rsidRDefault="00F37ED8" w:rsidP="00F37ED8">
      <w:pPr>
        <w:pStyle w:val="Ttulo3"/>
        <w:shd w:val="clear" w:color="auto" w:fill="FFFFFF"/>
        <w:rPr>
          <w:rFonts w:ascii="Helvetica" w:hAnsi="Helvetica"/>
          <w:color w:val="000000"/>
          <w:sz w:val="34"/>
          <w:szCs w:val="34"/>
        </w:rPr>
      </w:pPr>
      <w:bookmarkStart w:id="489" w:name="index-hints"/>
      <w:bookmarkEnd w:id="489"/>
      <w:r>
        <w:rPr>
          <w:rFonts w:ascii="Helvetica" w:hAnsi="Helvetica"/>
          <w:color w:val="000000"/>
          <w:sz w:val="34"/>
          <w:szCs w:val="34"/>
        </w:rPr>
        <w:t>8.9.4 Index Hints</w:t>
      </w:r>
    </w:p>
    <w:p w14:paraId="5B56E000" w14:textId="77777777" w:rsidR="00F37ED8" w:rsidRDefault="00F37ED8" w:rsidP="00F37ED8">
      <w:pPr>
        <w:pStyle w:val="NormalWeb"/>
        <w:rPr>
          <w:rFonts w:ascii="Helvetica" w:hAnsi="Helvetica"/>
          <w:color w:val="000000"/>
          <w:sz w:val="21"/>
          <w:szCs w:val="21"/>
        </w:rPr>
      </w:pPr>
      <w:bookmarkStart w:id="490" w:name="idm46254551658064"/>
      <w:bookmarkStart w:id="491" w:name="idm46254551656992"/>
      <w:bookmarkStart w:id="492" w:name="idm46254551655504"/>
      <w:bookmarkStart w:id="493" w:name="idm46254551654432"/>
      <w:bookmarkStart w:id="494" w:name="idm46254551653360"/>
      <w:bookmarkStart w:id="495" w:name="idm46254551652288"/>
      <w:bookmarkStart w:id="496" w:name="idm46254551651216"/>
      <w:bookmarkStart w:id="497" w:name="idm46254551650144"/>
      <w:bookmarkEnd w:id="490"/>
      <w:bookmarkEnd w:id="491"/>
      <w:bookmarkEnd w:id="492"/>
      <w:bookmarkEnd w:id="493"/>
      <w:bookmarkEnd w:id="494"/>
      <w:bookmarkEnd w:id="495"/>
      <w:bookmarkEnd w:id="496"/>
      <w:bookmarkEnd w:id="497"/>
      <w:r>
        <w:rPr>
          <w:rFonts w:ascii="Helvetica" w:hAnsi="Helvetica"/>
          <w:color w:val="000000"/>
          <w:sz w:val="21"/>
          <w:szCs w:val="21"/>
        </w:rPr>
        <w:t>Index hints give the optimizer information about how to choose indexes during query processing. Index hints, described here, differ from optimizer hints, described in </w:t>
      </w:r>
      <w:hyperlink r:id="rId1800" w:anchor="optimizer-hints" w:tooltip="8.9.3 Optimizer Hints" w:history="1">
        <w:r>
          <w:rPr>
            <w:rStyle w:val="Hyperlink"/>
            <w:rFonts w:ascii="Helvetica" w:hAnsi="Helvetica"/>
            <w:color w:val="00759F"/>
            <w:sz w:val="21"/>
            <w:szCs w:val="21"/>
          </w:rPr>
          <w:t>Section 8.9.3, “Optimizer Hints”</w:t>
        </w:r>
      </w:hyperlink>
      <w:r>
        <w:rPr>
          <w:rFonts w:ascii="Helvetica" w:hAnsi="Helvetica"/>
          <w:color w:val="000000"/>
          <w:sz w:val="21"/>
          <w:szCs w:val="21"/>
        </w:rPr>
        <w:t>. Index and optimizer hints may be used separately or together.</w:t>
      </w:r>
    </w:p>
    <w:p w14:paraId="2EDC5929"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Index hints apply only to </w:t>
      </w:r>
      <w:hyperlink r:id="rId1801" w:anchor="select" w:tooltip="13.2.10 SELECT Statement" w:history="1">
        <w:r>
          <w:rPr>
            <w:rStyle w:val="CdigoHTML"/>
            <w:b/>
            <w:bCs/>
            <w:color w:val="026789"/>
            <w:u w:val="single"/>
            <w:shd w:val="clear" w:color="auto" w:fill="FFFFFF"/>
          </w:rPr>
          <w:t>SELECT</w:t>
        </w:r>
      </w:hyperlink>
      <w:r>
        <w:rPr>
          <w:rFonts w:ascii="Helvetica" w:hAnsi="Helvetica"/>
          <w:color w:val="000000"/>
          <w:sz w:val="21"/>
          <w:szCs w:val="21"/>
        </w:rPr>
        <w:t> and </w:t>
      </w:r>
      <w:hyperlink r:id="rId1802" w:anchor="update" w:tooltip="13.2.13 UPDATE Statement" w:history="1">
        <w:r>
          <w:rPr>
            <w:rStyle w:val="CdigoHTML"/>
            <w:b/>
            <w:bCs/>
            <w:color w:val="026789"/>
            <w:u w:val="single"/>
            <w:shd w:val="clear" w:color="auto" w:fill="FFFFFF"/>
          </w:rPr>
          <w:t>UPDATE</w:t>
        </w:r>
      </w:hyperlink>
      <w:r>
        <w:rPr>
          <w:rFonts w:ascii="Helvetica" w:hAnsi="Helvetica"/>
          <w:color w:val="000000"/>
          <w:sz w:val="21"/>
          <w:szCs w:val="21"/>
        </w:rPr>
        <w:t> statements.</w:t>
      </w:r>
    </w:p>
    <w:p w14:paraId="565548B8"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Index hints are specified following a table name. (For the general syntax for specifying tables in a </w:t>
      </w:r>
      <w:hyperlink r:id="rId1803" w:anchor="select" w:tooltip="13.2.10 SELECT Statement" w:history="1">
        <w:r>
          <w:rPr>
            <w:rStyle w:val="CdigoHTML"/>
            <w:b/>
            <w:bCs/>
            <w:color w:val="026789"/>
            <w:u w:val="single"/>
            <w:shd w:val="clear" w:color="auto" w:fill="FFFFFF"/>
          </w:rPr>
          <w:t>SELECT</w:t>
        </w:r>
      </w:hyperlink>
      <w:r>
        <w:rPr>
          <w:rFonts w:ascii="Helvetica" w:hAnsi="Helvetica"/>
          <w:color w:val="000000"/>
          <w:sz w:val="21"/>
          <w:szCs w:val="21"/>
        </w:rPr>
        <w:t> statement, see </w:t>
      </w:r>
      <w:hyperlink r:id="rId1804" w:anchor="join" w:tooltip="13.2.10.2 JOIN Clause" w:history="1">
        <w:r>
          <w:rPr>
            <w:rStyle w:val="Hyperlink"/>
            <w:rFonts w:ascii="Helvetica" w:hAnsi="Helvetica"/>
            <w:color w:val="00759F"/>
            <w:sz w:val="21"/>
            <w:szCs w:val="21"/>
          </w:rPr>
          <w:t>Section 13.2.10.2, “JOIN Clause”</w:t>
        </w:r>
      </w:hyperlink>
      <w:r>
        <w:rPr>
          <w:rFonts w:ascii="Helvetica" w:hAnsi="Helvetica"/>
          <w:color w:val="000000"/>
          <w:sz w:val="21"/>
          <w:szCs w:val="21"/>
        </w:rPr>
        <w:t>.) The syntax for referring to an individual table, including index hints, looks like this:</w:t>
      </w:r>
    </w:p>
    <w:p w14:paraId="20D397FB" w14:textId="77777777" w:rsidR="00F37ED8" w:rsidRDefault="00F37ED8" w:rsidP="00F37ED8">
      <w:pPr>
        <w:pStyle w:val="Pr-formataoHTML"/>
        <w:shd w:val="clear" w:color="auto" w:fill="EEEEEE"/>
        <w:spacing w:line="300" w:lineRule="atLeast"/>
        <w:rPr>
          <w:color w:val="000000"/>
        </w:rPr>
      </w:pPr>
      <w:r>
        <w:rPr>
          <w:rStyle w:val="CdigoHTML"/>
          <w:b/>
          <w:bCs/>
          <w:i/>
          <w:iCs/>
          <w:color w:val="000000"/>
          <w:sz w:val="19"/>
          <w:szCs w:val="19"/>
        </w:rPr>
        <w:t>tbl_name</w:t>
      </w:r>
      <w:r>
        <w:rPr>
          <w:color w:val="000000"/>
        </w:rPr>
        <w:t xml:space="preserve"> [[AS] </w:t>
      </w:r>
      <w:proofErr w:type="gramStart"/>
      <w:r>
        <w:rPr>
          <w:rStyle w:val="CdigoHTML"/>
          <w:b/>
          <w:bCs/>
          <w:i/>
          <w:iCs/>
          <w:color w:val="000000"/>
          <w:sz w:val="19"/>
          <w:szCs w:val="19"/>
        </w:rPr>
        <w:t>alias</w:t>
      </w:r>
      <w:proofErr w:type="gramEnd"/>
      <w:r>
        <w:rPr>
          <w:color w:val="000000"/>
        </w:rPr>
        <w:t>] [</w:t>
      </w:r>
      <w:r>
        <w:rPr>
          <w:rStyle w:val="CdigoHTML"/>
          <w:b/>
          <w:bCs/>
          <w:i/>
          <w:iCs/>
          <w:color w:val="000000"/>
          <w:sz w:val="19"/>
          <w:szCs w:val="19"/>
        </w:rPr>
        <w:t>index_hint_list</w:t>
      </w:r>
      <w:r>
        <w:rPr>
          <w:color w:val="000000"/>
        </w:rPr>
        <w:t>]</w:t>
      </w:r>
    </w:p>
    <w:p w14:paraId="707A498E" w14:textId="77777777" w:rsidR="00F37ED8" w:rsidRDefault="00F37ED8" w:rsidP="00F37ED8">
      <w:pPr>
        <w:pStyle w:val="Pr-formataoHTML"/>
        <w:shd w:val="clear" w:color="auto" w:fill="EEEEEE"/>
        <w:spacing w:line="300" w:lineRule="atLeast"/>
        <w:rPr>
          <w:color w:val="000000"/>
        </w:rPr>
      </w:pPr>
    </w:p>
    <w:p w14:paraId="1E64B078" w14:textId="77777777" w:rsidR="00F37ED8" w:rsidRDefault="00F37ED8" w:rsidP="00F37ED8">
      <w:pPr>
        <w:pStyle w:val="Pr-formataoHTML"/>
        <w:shd w:val="clear" w:color="auto" w:fill="EEEEEE"/>
        <w:spacing w:line="300" w:lineRule="atLeast"/>
        <w:rPr>
          <w:color w:val="000000"/>
        </w:rPr>
      </w:pPr>
      <w:r>
        <w:rPr>
          <w:rStyle w:val="CdigoHTML"/>
          <w:b/>
          <w:bCs/>
          <w:i/>
          <w:iCs/>
          <w:color w:val="000000"/>
          <w:sz w:val="19"/>
          <w:szCs w:val="19"/>
        </w:rPr>
        <w:t>index_hint_list</w:t>
      </w:r>
      <w:r>
        <w:rPr>
          <w:color w:val="000000"/>
        </w:rPr>
        <w:t>:</w:t>
      </w:r>
    </w:p>
    <w:p w14:paraId="17D2A404" w14:textId="77777777" w:rsidR="00F37ED8" w:rsidRDefault="00F37ED8" w:rsidP="00F37ED8">
      <w:pPr>
        <w:pStyle w:val="Pr-formataoHTML"/>
        <w:shd w:val="clear" w:color="auto" w:fill="EEEEEE"/>
        <w:spacing w:line="300" w:lineRule="atLeast"/>
        <w:rPr>
          <w:color w:val="000000"/>
        </w:rPr>
      </w:pPr>
      <w:r>
        <w:rPr>
          <w:color w:val="000000"/>
        </w:rPr>
        <w:t xml:space="preserve">    </w:t>
      </w:r>
      <w:r>
        <w:rPr>
          <w:rStyle w:val="CdigoHTML"/>
          <w:b/>
          <w:bCs/>
          <w:i/>
          <w:iCs/>
          <w:color w:val="000000"/>
          <w:sz w:val="19"/>
          <w:szCs w:val="19"/>
        </w:rPr>
        <w:t>index_hint</w:t>
      </w:r>
      <w:r>
        <w:rPr>
          <w:color w:val="000000"/>
        </w:rPr>
        <w:t xml:space="preserve"> [</w:t>
      </w:r>
      <w:r>
        <w:rPr>
          <w:rStyle w:val="CdigoHTML"/>
          <w:b/>
          <w:bCs/>
          <w:i/>
          <w:iCs/>
          <w:color w:val="000000"/>
          <w:sz w:val="19"/>
          <w:szCs w:val="19"/>
        </w:rPr>
        <w:t>index_hint</w:t>
      </w:r>
      <w:r>
        <w:rPr>
          <w:color w:val="000000"/>
        </w:rPr>
        <w:t>] ...</w:t>
      </w:r>
    </w:p>
    <w:p w14:paraId="06EAFEAE" w14:textId="77777777" w:rsidR="00F37ED8" w:rsidRDefault="00F37ED8" w:rsidP="00F37ED8">
      <w:pPr>
        <w:pStyle w:val="Pr-formataoHTML"/>
        <w:shd w:val="clear" w:color="auto" w:fill="EEEEEE"/>
        <w:spacing w:line="300" w:lineRule="atLeast"/>
        <w:rPr>
          <w:color w:val="000000"/>
        </w:rPr>
      </w:pPr>
    </w:p>
    <w:p w14:paraId="003908CB" w14:textId="77777777" w:rsidR="00F37ED8" w:rsidRDefault="00F37ED8" w:rsidP="00F37ED8">
      <w:pPr>
        <w:pStyle w:val="Pr-formataoHTML"/>
        <w:shd w:val="clear" w:color="auto" w:fill="EEEEEE"/>
        <w:spacing w:line="300" w:lineRule="atLeast"/>
        <w:rPr>
          <w:color w:val="000000"/>
        </w:rPr>
      </w:pPr>
      <w:r>
        <w:rPr>
          <w:rStyle w:val="CdigoHTML"/>
          <w:b/>
          <w:bCs/>
          <w:i/>
          <w:iCs/>
          <w:color w:val="000000"/>
          <w:sz w:val="19"/>
          <w:szCs w:val="19"/>
        </w:rPr>
        <w:t>index_hint</w:t>
      </w:r>
      <w:r>
        <w:rPr>
          <w:color w:val="000000"/>
        </w:rPr>
        <w:t>:</w:t>
      </w:r>
    </w:p>
    <w:p w14:paraId="27131456" w14:textId="77777777" w:rsidR="00F37ED8" w:rsidRDefault="00F37ED8" w:rsidP="00F37ED8">
      <w:pPr>
        <w:pStyle w:val="Pr-formataoHTML"/>
        <w:shd w:val="clear" w:color="auto" w:fill="EEEEEE"/>
        <w:spacing w:line="300" w:lineRule="atLeast"/>
        <w:rPr>
          <w:color w:val="000000"/>
        </w:rPr>
      </w:pPr>
      <w:r>
        <w:rPr>
          <w:color w:val="000000"/>
        </w:rPr>
        <w:t xml:space="preserve">    USE {INDEX|KEY}</w:t>
      </w:r>
    </w:p>
    <w:p w14:paraId="21FFF0C0" w14:textId="77777777" w:rsidR="00F37ED8" w:rsidRDefault="00F37ED8" w:rsidP="00F37ED8">
      <w:pPr>
        <w:pStyle w:val="Pr-formataoHTML"/>
        <w:shd w:val="clear" w:color="auto" w:fill="EEEEEE"/>
        <w:spacing w:line="300" w:lineRule="atLeast"/>
        <w:rPr>
          <w:color w:val="000000"/>
        </w:rPr>
      </w:pPr>
      <w:r>
        <w:rPr>
          <w:color w:val="000000"/>
        </w:rPr>
        <w:t xml:space="preserve">      [FOR {JOIN|ORDER BY|GROUP BY}] ([</w:t>
      </w:r>
      <w:r>
        <w:rPr>
          <w:rStyle w:val="CdigoHTML"/>
          <w:b/>
          <w:bCs/>
          <w:i/>
          <w:iCs/>
          <w:color w:val="000000"/>
          <w:sz w:val="19"/>
          <w:szCs w:val="19"/>
        </w:rPr>
        <w:t>index_list</w:t>
      </w:r>
      <w:r>
        <w:rPr>
          <w:color w:val="000000"/>
        </w:rPr>
        <w:t>])</w:t>
      </w:r>
    </w:p>
    <w:p w14:paraId="72C3BEE1" w14:textId="77777777" w:rsidR="00F37ED8" w:rsidRDefault="00F37ED8" w:rsidP="00F37ED8">
      <w:pPr>
        <w:pStyle w:val="Pr-formataoHTML"/>
        <w:shd w:val="clear" w:color="auto" w:fill="EEEEEE"/>
        <w:spacing w:line="300" w:lineRule="atLeast"/>
        <w:rPr>
          <w:color w:val="000000"/>
        </w:rPr>
      </w:pPr>
      <w:r>
        <w:rPr>
          <w:color w:val="000000"/>
        </w:rPr>
        <w:t xml:space="preserve">  | {IGNORE|FORCE} {INDEX|KEY}</w:t>
      </w:r>
    </w:p>
    <w:p w14:paraId="5A7EA25E" w14:textId="77777777" w:rsidR="00F37ED8" w:rsidRDefault="00F37ED8" w:rsidP="00F37ED8">
      <w:pPr>
        <w:pStyle w:val="Pr-formataoHTML"/>
        <w:shd w:val="clear" w:color="auto" w:fill="EEEEEE"/>
        <w:spacing w:line="300" w:lineRule="atLeast"/>
        <w:rPr>
          <w:color w:val="000000"/>
        </w:rPr>
      </w:pPr>
      <w:r>
        <w:rPr>
          <w:color w:val="000000"/>
        </w:rPr>
        <w:t xml:space="preserve">      [FOR {JOIN|ORDER BY|GROUP BY}] (</w:t>
      </w:r>
      <w:r>
        <w:rPr>
          <w:rStyle w:val="CdigoHTML"/>
          <w:b/>
          <w:bCs/>
          <w:i/>
          <w:iCs/>
          <w:color w:val="000000"/>
          <w:sz w:val="19"/>
          <w:szCs w:val="19"/>
        </w:rPr>
        <w:t>index_list</w:t>
      </w:r>
      <w:r>
        <w:rPr>
          <w:color w:val="000000"/>
        </w:rPr>
        <w:t>)</w:t>
      </w:r>
    </w:p>
    <w:p w14:paraId="4727C7E4" w14:textId="77777777" w:rsidR="00F37ED8" w:rsidRDefault="00F37ED8" w:rsidP="00F37ED8">
      <w:pPr>
        <w:pStyle w:val="Pr-formataoHTML"/>
        <w:shd w:val="clear" w:color="auto" w:fill="EEEEEE"/>
        <w:spacing w:line="300" w:lineRule="atLeast"/>
        <w:rPr>
          <w:color w:val="000000"/>
        </w:rPr>
      </w:pPr>
    </w:p>
    <w:p w14:paraId="5C2C4434" w14:textId="77777777" w:rsidR="00F37ED8" w:rsidRDefault="00F37ED8" w:rsidP="00F37ED8">
      <w:pPr>
        <w:pStyle w:val="Pr-formataoHTML"/>
        <w:shd w:val="clear" w:color="auto" w:fill="EEEEEE"/>
        <w:spacing w:line="300" w:lineRule="atLeast"/>
        <w:rPr>
          <w:color w:val="000000"/>
        </w:rPr>
      </w:pPr>
      <w:r>
        <w:rPr>
          <w:rStyle w:val="CdigoHTML"/>
          <w:b/>
          <w:bCs/>
          <w:i/>
          <w:iCs/>
          <w:color w:val="000000"/>
          <w:sz w:val="19"/>
          <w:szCs w:val="19"/>
        </w:rPr>
        <w:t>index_list</w:t>
      </w:r>
      <w:r>
        <w:rPr>
          <w:color w:val="000000"/>
        </w:rPr>
        <w:t>:</w:t>
      </w:r>
    </w:p>
    <w:p w14:paraId="29415895" w14:textId="77777777" w:rsidR="00F37ED8" w:rsidRDefault="00F37ED8" w:rsidP="00F37ED8">
      <w:pPr>
        <w:pStyle w:val="Pr-formataoHTML"/>
        <w:shd w:val="clear" w:color="auto" w:fill="EEEEEE"/>
        <w:spacing w:line="300" w:lineRule="atLeast"/>
        <w:rPr>
          <w:color w:val="000000"/>
        </w:rPr>
      </w:pPr>
      <w:r>
        <w:rPr>
          <w:color w:val="000000"/>
        </w:rPr>
        <w:t xml:space="preserve">    </w:t>
      </w:r>
      <w:r>
        <w:rPr>
          <w:rStyle w:val="CdigoHTML"/>
          <w:b/>
          <w:bCs/>
          <w:i/>
          <w:iCs/>
          <w:color w:val="000000"/>
          <w:sz w:val="19"/>
          <w:szCs w:val="19"/>
        </w:rPr>
        <w:t>index_name</w:t>
      </w:r>
      <w:r>
        <w:rPr>
          <w:color w:val="000000"/>
        </w:rPr>
        <w:t xml:space="preserve"> [, </w:t>
      </w:r>
      <w:r>
        <w:rPr>
          <w:rStyle w:val="CdigoHTML"/>
          <w:b/>
          <w:bCs/>
          <w:i/>
          <w:iCs/>
          <w:color w:val="000000"/>
          <w:sz w:val="19"/>
          <w:szCs w:val="19"/>
        </w:rPr>
        <w:t>index_name</w:t>
      </w:r>
      <w:r>
        <w:rPr>
          <w:color w:val="000000"/>
        </w:rPr>
        <w:t>] ...</w:t>
      </w:r>
    </w:p>
    <w:p w14:paraId="4AF00FDD"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The </w:t>
      </w:r>
      <w:r>
        <w:rPr>
          <w:rStyle w:val="CdigoHTML"/>
          <w:b/>
          <w:bCs/>
          <w:color w:val="026789"/>
          <w:shd w:val="clear" w:color="auto" w:fill="FFFFFF"/>
        </w:rPr>
        <w:t>USE INDEX (</w:t>
      </w:r>
      <w:r>
        <w:rPr>
          <w:rStyle w:val="CdigoHTML"/>
          <w:b/>
          <w:bCs/>
          <w:i/>
          <w:iCs/>
          <w:color w:val="026789"/>
          <w:sz w:val="19"/>
          <w:szCs w:val="19"/>
          <w:shd w:val="clear" w:color="auto" w:fill="FFFFFF"/>
        </w:rPr>
        <w:t>index_list</w:t>
      </w:r>
      <w:r>
        <w:rPr>
          <w:rStyle w:val="CdigoHTML"/>
          <w:b/>
          <w:bCs/>
          <w:color w:val="026789"/>
          <w:shd w:val="clear" w:color="auto" w:fill="FFFFFF"/>
        </w:rPr>
        <w:t>)</w:t>
      </w:r>
      <w:r>
        <w:rPr>
          <w:rFonts w:ascii="Helvetica" w:hAnsi="Helvetica"/>
          <w:color w:val="000000"/>
          <w:sz w:val="21"/>
          <w:szCs w:val="21"/>
        </w:rPr>
        <w:t> hint tells MySQL to use only one of the named indexes to find rows in the table. The alternative syntax </w:t>
      </w:r>
      <w:r>
        <w:rPr>
          <w:rStyle w:val="CdigoHTML"/>
          <w:b/>
          <w:bCs/>
          <w:color w:val="026789"/>
          <w:shd w:val="clear" w:color="auto" w:fill="FFFFFF"/>
        </w:rPr>
        <w:t>IGNORE INDEX (</w:t>
      </w:r>
      <w:r>
        <w:rPr>
          <w:rStyle w:val="CdigoHTML"/>
          <w:b/>
          <w:bCs/>
          <w:i/>
          <w:iCs/>
          <w:color w:val="026789"/>
          <w:sz w:val="19"/>
          <w:szCs w:val="19"/>
          <w:shd w:val="clear" w:color="auto" w:fill="FFFFFF"/>
        </w:rPr>
        <w:t>index_list</w:t>
      </w:r>
      <w:r>
        <w:rPr>
          <w:rStyle w:val="CdigoHTML"/>
          <w:b/>
          <w:bCs/>
          <w:color w:val="026789"/>
          <w:shd w:val="clear" w:color="auto" w:fill="FFFFFF"/>
        </w:rPr>
        <w:t>)</w:t>
      </w:r>
      <w:r>
        <w:rPr>
          <w:rFonts w:ascii="Helvetica" w:hAnsi="Helvetica"/>
          <w:color w:val="000000"/>
          <w:sz w:val="21"/>
          <w:szCs w:val="21"/>
        </w:rPr>
        <w:t> tells MySQL to not use some particular index or indexes. These hints are useful if </w:t>
      </w:r>
      <w:hyperlink r:id="rId1805" w:anchor="explain" w:tooltip="13.8.2 EXPLAIN Statement" w:history="1">
        <w:r>
          <w:rPr>
            <w:rStyle w:val="CdigoHTML"/>
            <w:b/>
            <w:bCs/>
            <w:color w:val="026789"/>
            <w:u w:val="single"/>
            <w:shd w:val="clear" w:color="auto" w:fill="FFFFFF"/>
          </w:rPr>
          <w:t>EXPLAIN</w:t>
        </w:r>
      </w:hyperlink>
      <w:r>
        <w:rPr>
          <w:rFonts w:ascii="Helvetica" w:hAnsi="Helvetica"/>
          <w:color w:val="000000"/>
          <w:sz w:val="21"/>
          <w:szCs w:val="21"/>
        </w:rPr>
        <w:t> shows that MySQL is using the wrong index from the list of possible indexes.</w:t>
      </w:r>
    </w:p>
    <w:p w14:paraId="769D72EA"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The </w:t>
      </w:r>
      <w:r>
        <w:rPr>
          <w:rStyle w:val="CdigoHTML"/>
          <w:b/>
          <w:bCs/>
          <w:color w:val="026789"/>
          <w:shd w:val="clear" w:color="auto" w:fill="FFFFFF"/>
        </w:rPr>
        <w:t>FORCE INDEX</w:t>
      </w:r>
      <w:r>
        <w:rPr>
          <w:rFonts w:ascii="Helvetica" w:hAnsi="Helvetica"/>
          <w:color w:val="000000"/>
          <w:sz w:val="21"/>
          <w:szCs w:val="21"/>
        </w:rPr>
        <w:t> hint acts like </w:t>
      </w:r>
      <w:r>
        <w:rPr>
          <w:rStyle w:val="CdigoHTML"/>
          <w:b/>
          <w:bCs/>
          <w:color w:val="026789"/>
          <w:shd w:val="clear" w:color="auto" w:fill="FFFFFF"/>
        </w:rPr>
        <w:t>USE INDEX (</w:t>
      </w:r>
      <w:r>
        <w:rPr>
          <w:rStyle w:val="CdigoHTML"/>
          <w:b/>
          <w:bCs/>
          <w:i/>
          <w:iCs/>
          <w:color w:val="026789"/>
          <w:sz w:val="19"/>
          <w:szCs w:val="19"/>
          <w:shd w:val="clear" w:color="auto" w:fill="FFFFFF"/>
        </w:rPr>
        <w:t>index_list</w:t>
      </w:r>
      <w:r>
        <w:rPr>
          <w:rStyle w:val="CdigoHTML"/>
          <w:b/>
          <w:bCs/>
          <w:color w:val="026789"/>
          <w:shd w:val="clear" w:color="auto" w:fill="FFFFFF"/>
        </w:rPr>
        <w:t>)</w:t>
      </w:r>
      <w:r>
        <w:rPr>
          <w:rFonts w:ascii="Helvetica" w:hAnsi="Helvetica"/>
          <w:color w:val="000000"/>
          <w:sz w:val="21"/>
          <w:szCs w:val="21"/>
        </w:rPr>
        <w:t>, with the addition that a table scan is assumed to be </w:t>
      </w:r>
      <w:r>
        <w:rPr>
          <w:rStyle w:val="nfase"/>
          <w:rFonts w:ascii="Helvetica" w:hAnsi="Helvetica"/>
          <w:color w:val="003333"/>
          <w:sz w:val="21"/>
          <w:szCs w:val="21"/>
          <w:shd w:val="clear" w:color="auto" w:fill="FFFFFF"/>
        </w:rPr>
        <w:t>very</w:t>
      </w:r>
      <w:r>
        <w:rPr>
          <w:rFonts w:ascii="Helvetica" w:hAnsi="Helvetica"/>
          <w:color w:val="000000"/>
          <w:sz w:val="21"/>
          <w:szCs w:val="21"/>
        </w:rPr>
        <w:t> expensive. In other words, a table scan is used only if there is no way to use one of the named indexes to find rows in the table.</w:t>
      </w:r>
    </w:p>
    <w:p w14:paraId="114E6EDA" w14:textId="77777777" w:rsidR="00F37ED8" w:rsidRDefault="00F37ED8" w:rsidP="00F37ED8">
      <w:pPr>
        <w:rPr>
          <w:rFonts w:ascii="Helvetica" w:hAnsi="Helvetica"/>
          <w:b/>
          <w:bCs/>
          <w:color w:val="000000"/>
          <w:sz w:val="19"/>
          <w:szCs w:val="19"/>
        </w:rPr>
      </w:pPr>
      <w:r>
        <w:rPr>
          <w:rFonts w:ascii="Helvetica" w:hAnsi="Helvetica"/>
          <w:b/>
          <w:bCs/>
          <w:color w:val="000000"/>
          <w:sz w:val="19"/>
          <w:szCs w:val="19"/>
        </w:rPr>
        <w:t>Note</w:t>
      </w:r>
    </w:p>
    <w:p w14:paraId="08FF4DC8"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lastRenderedPageBreak/>
        <w:t>As of MySQL 8.0.20, the server supports the index-level optimizer hints </w:t>
      </w:r>
      <w:hyperlink r:id="rId1806" w:anchor="optimizer-hints-index-level" w:tooltip="Index-Level Optimizer Hints" w:history="1">
        <w:r>
          <w:rPr>
            <w:rStyle w:val="CdigoHTML"/>
            <w:b/>
            <w:bCs/>
            <w:color w:val="026789"/>
            <w:u w:val="single"/>
            <w:shd w:val="clear" w:color="auto" w:fill="FFFFFF"/>
          </w:rPr>
          <w:t>JOIN_INDEX</w:t>
        </w:r>
      </w:hyperlink>
      <w:r>
        <w:rPr>
          <w:rFonts w:ascii="Helvetica" w:hAnsi="Helvetica"/>
          <w:color w:val="000000"/>
          <w:sz w:val="21"/>
          <w:szCs w:val="21"/>
        </w:rPr>
        <w:t>, </w:t>
      </w:r>
      <w:hyperlink r:id="rId1807" w:anchor="optimizer-hints-index-level" w:tooltip="Index-Level Optimizer Hints" w:history="1">
        <w:r>
          <w:rPr>
            <w:rStyle w:val="CdigoHTML"/>
            <w:b/>
            <w:bCs/>
            <w:color w:val="026789"/>
            <w:u w:val="single"/>
            <w:shd w:val="clear" w:color="auto" w:fill="FFFFFF"/>
          </w:rPr>
          <w:t>GROUP_INDEX</w:t>
        </w:r>
      </w:hyperlink>
      <w:r>
        <w:rPr>
          <w:rFonts w:ascii="Helvetica" w:hAnsi="Helvetica"/>
          <w:color w:val="000000"/>
          <w:sz w:val="21"/>
          <w:szCs w:val="21"/>
        </w:rPr>
        <w:t>, </w:t>
      </w:r>
      <w:hyperlink r:id="rId1808" w:anchor="optimizer-hints-index-level" w:tooltip="Index-Level Optimizer Hints" w:history="1">
        <w:r>
          <w:rPr>
            <w:rStyle w:val="CdigoHTML"/>
            <w:b/>
            <w:bCs/>
            <w:color w:val="026789"/>
            <w:u w:val="single"/>
            <w:shd w:val="clear" w:color="auto" w:fill="FFFFFF"/>
          </w:rPr>
          <w:t>ORDER_INDEX</w:t>
        </w:r>
      </w:hyperlink>
      <w:r>
        <w:rPr>
          <w:rFonts w:ascii="Helvetica" w:hAnsi="Helvetica"/>
          <w:color w:val="000000"/>
          <w:sz w:val="21"/>
          <w:szCs w:val="21"/>
        </w:rPr>
        <w:t>, and </w:t>
      </w:r>
      <w:hyperlink r:id="rId1809" w:anchor="optimizer-hints-index-level" w:tooltip="Index-Level Optimizer Hints" w:history="1">
        <w:r>
          <w:rPr>
            <w:rStyle w:val="CdigoHTML"/>
            <w:b/>
            <w:bCs/>
            <w:color w:val="026789"/>
            <w:u w:val="single"/>
            <w:shd w:val="clear" w:color="auto" w:fill="FFFFFF"/>
          </w:rPr>
          <w:t>INDEX</w:t>
        </w:r>
      </w:hyperlink>
      <w:r>
        <w:rPr>
          <w:rFonts w:ascii="Helvetica" w:hAnsi="Helvetica"/>
          <w:color w:val="000000"/>
          <w:sz w:val="21"/>
          <w:szCs w:val="21"/>
        </w:rPr>
        <w:t>, which are equivalent to and intended to supersede </w:t>
      </w:r>
      <w:r>
        <w:rPr>
          <w:rStyle w:val="CdigoHTML"/>
          <w:b/>
          <w:bCs/>
          <w:color w:val="026789"/>
          <w:shd w:val="clear" w:color="auto" w:fill="FFFFFF"/>
        </w:rPr>
        <w:t>FORCE INDEX</w:t>
      </w:r>
      <w:r>
        <w:rPr>
          <w:rFonts w:ascii="Helvetica" w:hAnsi="Helvetica"/>
          <w:color w:val="000000"/>
          <w:sz w:val="21"/>
          <w:szCs w:val="21"/>
        </w:rPr>
        <w:t> index hints, as well as the </w:t>
      </w:r>
      <w:hyperlink r:id="rId1810" w:anchor="optimizer-hints-index-level" w:tooltip="Index-Level Optimizer Hints" w:history="1">
        <w:r>
          <w:rPr>
            <w:rStyle w:val="CdigoHTML"/>
            <w:b/>
            <w:bCs/>
            <w:color w:val="026789"/>
            <w:u w:val="single"/>
            <w:shd w:val="clear" w:color="auto" w:fill="FFFFFF"/>
          </w:rPr>
          <w:t>NO_JOIN_INDEX</w:t>
        </w:r>
      </w:hyperlink>
      <w:r>
        <w:rPr>
          <w:rFonts w:ascii="Helvetica" w:hAnsi="Helvetica"/>
          <w:color w:val="000000"/>
          <w:sz w:val="21"/>
          <w:szCs w:val="21"/>
        </w:rPr>
        <w:t>, </w:t>
      </w:r>
      <w:hyperlink r:id="rId1811" w:anchor="optimizer-hints-index-level" w:tooltip="Index-Level Optimizer Hints" w:history="1">
        <w:r>
          <w:rPr>
            <w:rStyle w:val="CdigoHTML"/>
            <w:b/>
            <w:bCs/>
            <w:color w:val="026789"/>
            <w:u w:val="single"/>
            <w:shd w:val="clear" w:color="auto" w:fill="FFFFFF"/>
          </w:rPr>
          <w:t>NO_GROUP_INDEX</w:t>
        </w:r>
      </w:hyperlink>
      <w:r>
        <w:rPr>
          <w:rFonts w:ascii="Helvetica" w:hAnsi="Helvetica"/>
          <w:color w:val="000000"/>
          <w:sz w:val="21"/>
          <w:szCs w:val="21"/>
        </w:rPr>
        <w:t>, </w:t>
      </w:r>
      <w:hyperlink r:id="rId1812" w:anchor="optimizer-hints-index-level" w:tooltip="Index-Level Optimizer Hints" w:history="1">
        <w:r>
          <w:rPr>
            <w:rStyle w:val="CdigoHTML"/>
            <w:b/>
            <w:bCs/>
            <w:color w:val="026789"/>
            <w:u w:val="single"/>
            <w:shd w:val="clear" w:color="auto" w:fill="FFFFFF"/>
          </w:rPr>
          <w:t>NO_ORDER_INDEX</w:t>
        </w:r>
      </w:hyperlink>
      <w:r>
        <w:rPr>
          <w:rFonts w:ascii="Helvetica" w:hAnsi="Helvetica"/>
          <w:color w:val="000000"/>
          <w:sz w:val="21"/>
          <w:szCs w:val="21"/>
        </w:rPr>
        <w:t>, and </w:t>
      </w:r>
      <w:hyperlink r:id="rId1813" w:anchor="optimizer-hints-index-level" w:tooltip="Index-Level Optimizer Hints" w:history="1">
        <w:r>
          <w:rPr>
            <w:rStyle w:val="CdigoHTML"/>
            <w:b/>
            <w:bCs/>
            <w:color w:val="026789"/>
            <w:u w:val="single"/>
            <w:shd w:val="clear" w:color="auto" w:fill="FFFFFF"/>
          </w:rPr>
          <w:t>NO_INDEX</w:t>
        </w:r>
      </w:hyperlink>
      <w:r>
        <w:rPr>
          <w:rFonts w:ascii="Helvetica" w:hAnsi="Helvetica"/>
          <w:color w:val="000000"/>
          <w:sz w:val="21"/>
          <w:szCs w:val="21"/>
        </w:rPr>
        <w:t> optimizer hints, which are equivalent to and intended to supersede </w:t>
      </w:r>
      <w:r>
        <w:rPr>
          <w:rStyle w:val="CdigoHTML"/>
          <w:b/>
          <w:bCs/>
          <w:color w:val="026789"/>
          <w:shd w:val="clear" w:color="auto" w:fill="FFFFFF"/>
        </w:rPr>
        <w:t>IGNORE INDEX</w:t>
      </w:r>
      <w:r>
        <w:rPr>
          <w:rFonts w:ascii="Helvetica" w:hAnsi="Helvetica"/>
          <w:color w:val="000000"/>
          <w:sz w:val="21"/>
          <w:szCs w:val="21"/>
        </w:rPr>
        <w:t> index hints. Thus, you should expect </w:t>
      </w:r>
      <w:r>
        <w:rPr>
          <w:rStyle w:val="CdigoHTML"/>
          <w:b/>
          <w:bCs/>
          <w:color w:val="026789"/>
          <w:shd w:val="clear" w:color="auto" w:fill="FFFFFF"/>
        </w:rPr>
        <w:t>USE INDEX</w:t>
      </w:r>
      <w:r>
        <w:rPr>
          <w:rFonts w:ascii="Helvetica" w:hAnsi="Helvetica"/>
          <w:color w:val="000000"/>
          <w:sz w:val="21"/>
          <w:szCs w:val="21"/>
        </w:rPr>
        <w:t>, </w:t>
      </w:r>
      <w:r>
        <w:rPr>
          <w:rStyle w:val="CdigoHTML"/>
          <w:b/>
          <w:bCs/>
          <w:color w:val="026789"/>
          <w:shd w:val="clear" w:color="auto" w:fill="FFFFFF"/>
        </w:rPr>
        <w:t>FORCE INDEX</w:t>
      </w:r>
      <w:r>
        <w:rPr>
          <w:rFonts w:ascii="Helvetica" w:hAnsi="Helvetica"/>
          <w:color w:val="000000"/>
          <w:sz w:val="21"/>
          <w:szCs w:val="21"/>
        </w:rPr>
        <w:t>, and </w:t>
      </w:r>
      <w:r>
        <w:rPr>
          <w:rStyle w:val="CdigoHTML"/>
          <w:b/>
          <w:bCs/>
          <w:color w:val="026789"/>
          <w:shd w:val="clear" w:color="auto" w:fill="FFFFFF"/>
        </w:rPr>
        <w:t>IGNORE INDEX</w:t>
      </w:r>
      <w:r>
        <w:rPr>
          <w:rFonts w:ascii="Helvetica" w:hAnsi="Helvetica"/>
          <w:color w:val="000000"/>
          <w:sz w:val="21"/>
          <w:szCs w:val="21"/>
        </w:rPr>
        <w:t> to be deprecated in a future release of MySQL, and at some time thereafter to be removed altogether. For more information, see </w:t>
      </w:r>
      <w:hyperlink r:id="rId1814" w:anchor="optimizer-hints-index-level" w:tooltip="Index-Level Optimizer Hints" w:history="1">
        <w:r>
          <w:rPr>
            <w:rStyle w:val="Hyperlink"/>
            <w:rFonts w:ascii="Helvetica" w:hAnsi="Helvetica"/>
            <w:color w:val="00759F"/>
            <w:sz w:val="21"/>
            <w:szCs w:val="21"/>
          </w:rPr>
          <w:t>Index-Level Optimizer Hints</w:t>
        </w:r>
      </w:hyperlink>
      <w:r>
        <w:rPr>
          <w:rFonts w:ascii="Helvetica" w:hAnsi="Helvetica"/>
          <w:color w:val="000000"/>
          <w:sz w:val="21"/>
          <w:szCs w:val="21"/>
        </w:rPr>
        <w:t>.</w:t>
      </w:r>
    </w:p>
    <w:p w14:paraId="4557A80E"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Each hint requires index names, not column names. To refer to a primary key, use the name </w:t>
      </w:r>
      <w:r>
        <w:rPr>
          <w:rStyle w:val="CdigoHTML"/>
          <w:b/>
          <w:bCs/>
          <w:color w:val="026789"/>
          <w:shd w:val="clear" w:color="auto" w:fill="FFFFFF"/>
        </w:rPr>
        <w:t>PRIMARY</w:t>
      </w:r>
      <w:r>
        <w:rPr>
          <w:rFonts w:ascii="Helvetica" w:hAnsi="Helvetica"/>
          <w:color w:val="000000"/>
          <w:sz w:val="21"/>
          <w:szCs w:val="21"/>
        </w:rPr>
        <w:t>. To see the index names for a table, use the </w:t>
      </w:r>
      <w:hyperlink r:id="rId1815" w:anchor="show-index" w:tooltip="13.7.7.22 SHOW INDEX Statement" w:history="1">
        <w:r>
          <w:rPr>
            <w:rStyle w:val="CdigoHTML"/>
            <w:b/>
            <w:bCs/>
            <w:color w:val="026789"/>
            <w:u w:val="single"/>
            <w:shd w:val="clear" w:color="auto" w:fill="FFFFFF"/>
          </w:rPr>
          <w:t>SHOW INDEX</w:t>
        </w:r>
      </w:hyperlink>
      <w:r>
        <w:rPr>
          <w:rFonts w:ascii="Helvetica" w:hAnsi="Helvetica"/>
          <w:color w:val="000000"/>
          <w:sz w:val="21"/>
          <w:szCs w:val="21"/>
        </w:rPr>
        <w:t> statement or the </w:t>
      </w:r>
      <w:hyperlink r:id="rId1816" w:anchor="information-schema-statistics-table" w:tooltip="26.3.34 The INFORMATION_SCHEMA STATISTICS Table" w:history="1">
        <w:r>
          <w:rPr>
            <w:rStyle w:val="CdigoHTML"/>
            <w:b/>
            <w:bCs/>
            <w:color w:val="026789"/>
            <w:u w:val="single"/>
            <w:shd w:val="clear" w:color="auto" w:fill="FFFFFF"/>
          </w:rPr>
          <w:t>INFORMATION_SCHEMA.STATISTICS</w:t>
        </w:r>
      </w:hyperlink>
      <w:r>
        <w:rPr>
          <w:rFonts w:ascii="Helvetica" w:hAnsi="Helvetica"/>
          <w:color w:val="000000"/>
          <w:sz w:val="21"/>
          <w:szCs w:val="21"/>
        </w:rPr>
        <w:t> table.</w:t>
      </w:r>
    </w:p>
    <w:p w14:paraId="4ED6F5FB"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An </w:t>
      </w:r>
      <w:r>
        <w:rPr>
          <w:rStyle w:val="CdigoHTML"/>
          <w:b/>
          <w:bCs/>
          <w:i/>
          <w:iCs/>
          <w:color w:val="000000"/>
        </w:rPr>
        <w:t>index_name</w:t>
      </w:r>
      <w:r>
        <w:rPr>
          <w:rFonts w:ascii="Helvetica" w:hAnsi="Helvetica"/>
          <w:color w:val="000000"/>
          <w:sz w:val="21"/>
          <w:szCs w:val="21"/>
        </w:rPr>
        <w:t> value need not be a full index name. It can be an unambiguous prefix of an index name. If a prefix is ambiguous, an error occurs.</w:t>
      </w:r>
    </w:p>
    <w:p w14:paraId="27A7704F"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Examples:</w:t>
      </w:r>
    </w:p>
    <w:p w14:paraId="5D8C3D2C" w14:textId="77777777" w:rsidR="00F37ED8" w:rsidRDefault="00F37ED8" w:rsidP="00F37ED8">
      <w:pPr>
        <w:pStyle w:val="Pr-formataoHTML"/>
        <w:shd w:val="clear" w:color="auto" w:fill="EEEEEE"/>
        <w:spacing w:line="300" w:lineRule="atLeast"/>
        <w:rPr>
          <w:color w:val="000000"/>
        </w:rPr>
      </w:pPr>
      <w:r>
        <w:rPr>
          <w:color w:val="000000"/>
        </w:rPr>
        <w:t>SELECT * FROM table1 USE INDEX (col1_index,col2_index)</w:t>
      </w:r>
    </w:p>
    <w:p w14:paraId="68139CD8" w14:textId="77777777" w:rsidR="00F37ED8" w:rsidRDefault="00F37ED8" w:rsidP="00F37ED8">
      <w:pPr>
        <w:pStyle w:val="Pr-formataoHTML"/>
        <w:shd w:val="clear" w:color="auto" w:fill="EEEEEE"/>
        <w:spacing w:line="300" w:lineRule="atLeast"/>
        <w:rPr>
          <w:color w:val="000000"/>
        </w:rPr>
      </w:pPr>
      <w:r>
        <w:rPr>
          <w:color w:val="000000"/>
        </w:rPr>
        <w:t xml:space="preserve">  WHERE col1=1 AND col2=2 AND col3=3;</w:t>
      </w:r>
    </w:p>
    <w:p w14:paraId="5374FED5" w14:textId="77777777" w:rsidR="00F37ED8" w:rsidRDefault="00F37ED8" w:rsidP="00F37ED8">
      <w:pPr>
        <w:pStyle w:val="Pr-formataoHTML"/>
        <w:shd w:val="clear" w:color="auto" w:fill="EEEEEE"/>
        <w:spacing w:line="300" w:lineRule="atLeast"/>
        <w:rPr>
          <w:color w:val="000000"/>
        </w:rPr>
      </w:pPr>
    </w:p>
    <w:p w14:paraId="4A610E97" w14:textId="77777777" w:rsidR="00F37ED8" w:rsidRDefault="00F37ED8" w:rsidP="00F37ED8">
      <w:pPr>
        <w:pStyle w:val="Pr-formataoHTML"/>
        <w:shd w:val="clear" w:color="auto" w:fill="EEEEEE"/>
        <w:spacing w:line="300" w:lineRule="atLeast"/>
        <w:rPr>
          <w:color w:val="000000"/>
        </w:rPr>
      </w:pPr>
      <w:r>
        <w:rPr>
          <w:color w:val="000000"/>
        </w:rPr>
        <w:t>SELECT * FROM table1 IGNORE INDEX (col3_index)</w:t>
      </w:r>
    </w:p>
    <w:p w14:paraId="08798F33" w14:textId="77777777" w:rsidR="00F37ED8" w:rsidRDefault="00F37ED8" w:rsidP="00F37ED8">
      <w:pPr>
        <w:pStyle w:val="Pr-formataoHTML"/>
        <w:shd w:val="clear" w:color="auto" w:fill="EEEEEE"/>
        <w:spacing w:line="300" w:lineRule="atLeast"/>
        <w:rPr>
          <w:color w:val="000000"/>
        </w:rPr>
      </w:pPr>
      <w:r>
        <w:rPr>
          <w:color w:val="000000"/>
        </w:rPr>
        <w:t xml:space="preserve">  WHERE col1=1 AND col2=2 AND col3=3;</w:t>
      </w:r>
    </w:p>
    <w:p w14:paraId="3A7750EC"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The syntax for index hints has the following characteristics:</w:t>
      </w:r>
    </w:p>
    <w:p w14:paraId="0E684CD2" w14:textId="77777777" w:rsidR="00F37ED8" w:rsidRDefault="00F37ED8" w:rsidP="00F37ED8">
      <w:pPr>
        <w:pStyle w:val="NormalWeb"/>
        <w:numPr>
          <w:ilvl w:val="0"/>
          <w:numId w:val="177"/>
        </w:numPr>
        <w:spacing w:before="0" w:after="0" w:line="252" w:lineRule="atLeast"/>
        <w:textAlignment w:val="center"/>
        <w:rPr>
          <w:rFonts w:ascii="Helvetica" w:hAnsi="Helvetica"/>
          <w:color w:val="000000"/>
          <w:sz w:val="21"/>
          <w:szCs w:val="21"/>
        </w:rPr>
      </w:pPr>
      <w:r>
        <w:rPr>
          <w:rFonts w:ascii="Helvetica" w:hAnsi="Helvetica"/>
          <w:color w:val="000000"/>
          <w:sz w:val="21"/>
          <w:szCs w:val="21"/>
        </w:rPr>
        <w:t>It is syntactically valid to omit </w:t>
      </w:r>
      <w:r>
        <w:rPr>
          <w:rStyle w:val="CdigoHTML"/>
          <w:b/>
          <w:bCs/>
          <w:i/>
          <w:iCs/>
          <w:color w:val="000000"/>
        </w:rPr>
        <w:t>index_list</w:t>
      </w:r>
      <w:r>
        <w:rPr>
          <w:rFonts w:ascii="Helvetica" w:hAnsi="Helvetica"/>
          <w:color w:val="000000"/>
          <w:sz w:val="21"/>
          <w:szCs w:val="21"/>
        </w:rPr>
        <w:t> for </w:t>
      </w:r>
      <w:r>
        <w:rPr>
          <w:rStyle w:val="CdigoHTML"/>
          <w:b/>
          <w:bCs/>
          <w:color w:val="026789"/>
          <w:shd w:val="clear" w:color="auto" w:fill="FFFFFF"/>
        </w:rPr>
        <w:t>USE INDEX</w:t>
      </w:r>
      <w:r>
        <w:rPr>
          <w:rFonts w:ascii="Helvetica" w:hAnsi="Helvetica"/>
          <w:color w:val="000000"/>
          <w:sz w:val="21"/>
          <w:szCs w:val="21"/>
        </w:rPr>
        <w:t>, which means </w:t>
      </w:r>
      <w:r>
        <w:rPr>
          <w:rStyle w:val="quote"/>
          <w:rFonts w:ascii="inherit" w:hAnsi="inherit"/>
          <w:color w:val="000000"/>
          <w:sz w:val="21"/>
          <w:szCs w:val="21"/>
          <w:bdr w:val="none" w:sz="0" w:space="0" w:color="auto" w:frame="1"/>
        </w:rPr>
        <w:t>“use no indexes.”</w:t>
      </w:r>
      <w:r>
        <w:rPr>
          <w:rFonts w:ascii="Helvetica" w:hAnsi="Helvetica"/>
          <w:color w:val="000000"/>
          <w:sz w:val="21"/>
          <w:szCs w:val="21"/>
        </w:rPr>
        <w:t> Omitting </w:t>
      </w:r>
      <w:r>
        <w:rPr>
          <w:rStyle w:val="CdigoHTML"/>
          <w:b/>
          <w:bCs/>
          <w:i/>
          <w:iCs/>
          <w:color w:val="000000"/>
        </w:rPr>
        <w:t>index_list</w:t>
      </w:r>
      <w:r>
        <w:rPr>
          <w:rFonts w:ascii="Helvetica" w:hAnsi="Helvetica"/>
          <w:color w:val="000000"/>
          <w:sz w:val="21"/>
          <w:szCs w:val="21"/>
        </w:rPr>
        <w:t> for </w:t>
      </w:r>
      <w:r>
        <w:rPr>
          <w:rStyle w:val="CdigoHTML"/>
          <w:b/>
          <w:bCs/>
          <w:color w:val="026789"/>
          <w:shd w:val="clear" w:color="auto" w:fill="FFFFFF"/>
        </w:rPr>
        <w:t>FORCE INDEX</w:t>
      </w:r>
      <w:r>
        <w:rPr>
          <w:rFonts w:ascii="Helvetica" w:hAnsi="Helvetica"/>
          <w:color w:val="000000"/>
          <w:sz w:val="21"/>
          <w:szCs w:val="21"/>
        </w:rPr>
        <w:t> or </w:t>
      </w:r>
      <w:r>
        <w:rPr>
          <w:rStyle w:val="CdigoHTML"/>
          <w:b/>
          <w:bCs/>
          <w:color w:val="026789"/>
          <w:shd w:val="clear" w:color="auto" w:fill="FFFFFF"/>
        </w:rPr>
        <w:t>IGNORE INDEX</w:t>
      </w:r>
      <w:r>
        <w:rPr>
          <w:rFonts w:ascii="Helvetica" w:hAnsi="Helvetica"/>
          <w:color w:val="000000"/>
          <w:sz w:val="21"/>
          <w:szCs w:val="21"/>
        </w:rPr>
        <w:t> is a syntax error.</w:t>
      </w:r>
    </w:p>
    <w:p w14:paraId="5257DB05" w14:textId="77777777" w:rsidR="00F37ED8" w:rsidRDefault="00F37ED8" w:rsidP="00F37ED8">
      <w:pPr>
        <w:pStyle w:val="NormalWeb"/>
        <w:numPr>
          <w:ilvl w:val="0"/>
          <w:numId w:val="177"/>
        </w:numPr>
        <w:spacing w:line="252" w:lineRule="atLeast"/>
        <w:textAlignment w:val="center"/>
        <w:rPr>
          <w:rFonts w:ascii="Helvetica" w:hAnsi="Helvetica"/>
          <w:color w:val="000000"/>
          <w:sz w:val="21"/>
          <w:szCs w:val="21"/>
        </w:rPr>
      </w:pPr>
      <w:r>
        <w:rPr>
          <w:rFonts w:ascii="Helvetica" w:hAnsi="Helvetica"/>
          <w:color w:val="000000"/>
          <w:sz w:val="21"/>
          <w:szCs w:val="21"/>
        </w:rPr>
        <w:t>You can specify the scope of an index hint by adding a </w:t>
      </w:r>
      <w:r>
        <w:rPr>
          <w:rStyle w:val="CdigoHTML"/>
          <w:b/>
          <w:bCs/>
          <w:color w:val="026789"/>
          <w:shd w:val="clear" w:color="auto" w:fill="FFFFFF"/>
        </w:rPr>
        <w:t>FOR</w:t>
      </w:r>
      <w:r>
        <w:rPr>
          <w:rFonts w:ascii="Helvetica" w:hAnsi="Helvetica"/>
          <w:color w:val="000000"/>
          <w:sz w:val="21"/>
          <w:szCs w:val="21"/>
        </w:rPr>
        <w:t> clause to the hint. This provides more fine-grained control over optimizer selection of an execution plan for various phases of query processing. To affect only the indexes used when MySQL decides how to find rows in the table and how to process joins, use </w:t>
      </w:r>
      <w:r>
        <w:rPr>
          <w:rStyle w:val="CdigoHTML"/>
          <w:b/>
          <w:bCs/>
          <w:color w:val="026789"/>
          <w:shd w:val="clear" w:color="auto" w:fill="FFFFFF"/>
        </w:rPr>
        <w:t>FOR JOIN</w:t>
      </w:r>
      <w:r>
        <w:rPr>
          <w:rFonts w:ascii="Helvetica" w:hAnsi="Helvetica"/>
          <w:color w:val="000000"/>
          <w:sz w:val="21"/>
          <w:szCs w:val="21"/>
        </w:rPr>
        <w:t>. To influence index usage for sorting or grouping rows, use </w:t>
      </w:r>
      <w:r>
        <w:rPr>
          <w:rStyle w:val="CdigoHTML"/>
          <w:b/>
          <w:bCs/>
          <w:color w:val="026789"/>
          <w:shd w:val="clear" w:color="auto" w:fill="FFFFFF"/>
        </w:rPr>
        <w:t>FOR ORDER BY</w:t>
      </w:r>
      <w:r>
        <w:rPr>
          <w:rFonts w:ascii="Helvetica" w:hAnsi="Helvetica"/>
          <w:color w:val="000000"/>
          <w:sz w:val="21"/>
          <w:szCs w:val="21"/>
        </w:rPr>
        <w:t> or </w:t>
      </w:r>
      <w:r>
        <w:rPr>
          <w:rStyle w:val="CdigoHTML"/>
          <w:b/>
          <w:bCs/>
          <w:color w:val="026789"/>
          <w:shd w:val="clear" w:color="auto" w:fill="FFFFFF"/>
        </w:rPr>
        <w:t>FOR GROUP BY</w:t>
      </w:r>
      <w:r>
        <w:rPr>
          <w:rFonts w:ascii="Helvetica" w:hAnsi="Helvetica"/>
          <w:color w:val="000000"/>
          <w:sz w:val="21"/>
          <w:szCs w:val="21"/>
        </w:rPr>
        <w:t>.</w:t>
      </w:r>
    </w:p>
    <w:p w14:paraId="0F7A3AA4" w14:textId="77777777" w:rsidR="00F37ED8" w:rsidRDefault="00F37ED8" w:rsidP="00F37ED8">
      <w:pPr>
        <w:pStyle w:val="NormalWeb"/>
        <w:numPr>
          <w:ilvl w:val="0"/>
          <w:numId w:val="177"/>
        </w:numPr>
        <w:spacing w:line="252" w:lineRule="atLeast"/>
        <w:textAlignment w:val="center"/>
        <w:rPr>
          <w:rFonts w:ascii="Helvetica" w:hAnsi="Helvetica"/>
          <w:color w:val="000000"/>
          <w:sz w:val="21"/>
          <w:szCs w:val="21"/>
        </w:rPr>
      </w:pPr>
      <w:r>
        <w:rPr>
          <w:rFonts w:ascii="Helvetica" w:hAnsi="Helvetica"/>
          <w:color w:val="000000"/>
          <w:sz w:val="21"/>
          <w:szCs w:val="21"/>
        </w:rPr>
        <w:t>You can specify multiple index hints:</w:t>
      </w:r>
    </w:p>
    <w:p w14:paraId="5F2867AA" w14:textId="77777777" w:rsidR="00F37ED8" w:rsidRDefault="00F37ED8" w:rsidP="00F37ED8">
      <w:pPr>
        <w:pStyle w:val="Pr-formataoHTML"/>
        <w:numPr>
          <w:ilvl w:val="0"/>
          <w:numId w:val="177"/>
        </w:numPr>
        <w:shd w:val="clear" w:color="auto" w:fill="EEEEEE"/>
        <w:tabs>
          <w:tab w:val="clear" w:pos="720"/>
        </w:tabs>
        <w:spacing w:line="300" w:lineRule="atLeast"/>
        <w:textAlignment w:val="center"/>
        <w:rPr>
          <w:color w:val="000000"/>
        </w:rPr>
      </w:pPr>
      <w:r>
        <w:rPr>
          <w:color w:val="000000"/>
        </w:rPr>
        <w:t>SELECT * FROM t1 USE INDEX (i1) IGNORE INDEX FOR ORDER BY (i2) ORDER BY a;</w:t>
      </w:r>
    </w:p>
    <w:p w14:paraId="2C1DC68A"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It is not an error to name the same index in several hints (even within the same hint):</w:t>
      </w:r>
    </w:p>
    <w:p w14:paraId="0D56778C" w14:textId="77777777" w:rsidR="00F37ED8" w:rsidRDefault="00F37ED8" w:rsidP="00F37ED8">
      <w:pPr>
        <w:pStyle w:val="Pr-formataoHTML"/>
        <w:shd w:val="clear" w:color="auto" w:fill="EEEEEE"/>
        <w:spacing w:line="300" w:lineRule="atLeast"/>
        <w:ind w:left="720"/>
        <w:textAlignment w:val="center"/>
        <w:rPr>
          <w:color w:val="000000"/>
        </w:rPr>
      </w:pPr>
      <w:r>
        <w:rPr>
          <w:color w:val="000000"/>
        </w:rPr>
        <w:t>SELECT * FROM t1 USE INDEX (i1) USE INDEX (i1,i1);</w:t>
      </w:r>
    </w:p>
    <w:p w14:paraId="4935006A"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However, it is an error to mix </w:t>
      </w:r>
      <w:r>
        <w:rPr>
          <w:rStyle w:val="CdigoHTML"/>
          <w:b/>
          <w:bCs/>
          <w:color w:val="026789"/>
          <w:shd w:val="clear" w:color="auto" w:fill="FFFFFF"/>
        </w:rPr>
        <w:t>USE INDEX</w:t>
      </w:r>
      <w:r>
        <w:rPr>
          <w:rFonts w:ascii="Helvetica" w:hAnsi="Helvetica"/>
          <w:color w:val="000000"/>
          <w:sz w:val="21"/>
          <w:szCs w:val="21"/>
        </w:rPr>
        <w:t> and </w:t>
      </w:r>
      <w:r>
        <w:rPr>
          <w:rStyle w:val="CdigoHTML"/>
          <w:b/>
          <w:bCs/>
          <w:color w:val="026789"/>
          <w:shd w:val="clear" w:color="auto" w:fill="FFFFFF"/>
        </w:rPr>
        <w:t>FORCE INDEX</w:t>
      </w:r>
      <w:r>
        <w:rPr>
          <w:rFonts w:ascii="Helvetica" w:hAnsi="Helvetica"/>
          <w:color w:val="000000"/>
          <w:sz w:val="21"/>
          <w:szCs w:val="21"/>
        </w:rPr>
        <w:t> for the same table:</w:t>
      </w:r>
    </w:p>
    <w:p w14:paraId="115DB216" w14:textId="77777777" w:rsidR="00F37ED8" w:rsidRDefault="00F37ED8" w:rsidP="00F37ED8">
      <w:pPr>
        <w:pStyle w:val="Pr-formataoHTML"/>
        <w:shd w:val="clear" w:color="auto" w:fill="EEEEEE"/>
        <w:spacing w:line="300" w:lineRule="atLeast"/>
        <w:ind w:left="720"/>
        <w:textAlignment w:val="center"/>
        <w:rPr>
          <w:color w:val="000000"/>
        </w:rPr>
      </w:pPr>
      <w:r>
        <w:rPr>
          <w:color w:val="000000"/>
        </w:rPr>
        <w:t>SELECT * FROM t1 USE INDEX FOR JOIN (i1) FORCE INDEX FOR JOIN (i2);</w:t>
      </w:r>
    </w:p>
    <w:p w14:paraId="5285A5B9"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If an index hint includes no </w:t>
      </w:r>
      <w:r>
        <w:rPr>
          <w:rStyle w:val="CdigoHTML"/>
          <w:b/>
          <w:bCs/>
          <w:color w:val="026789"/>
          <w:shd w:val="clear" w:color="auto" w:fill="FFFFFF"/>
        </w:rPr>
        <w:t>FOR</w:t>
      </w:r>
      <w:r>
        <w:rPr>
          <w:rFonts w:ascii="Helvetica" w:hAnsi="Helvetica"/>
          <w:color w:val="000000"/>
          <w:sz w:val="21"/>
          <w:szCs w:val="21"/>
        </w:rPr>
        <w:t> clause, the scope of the hint is to apply to all parts of the statement. For example, this hint:</w:t>
      </w:r>
    </w:p>
    <w:p w14:paraId="6C3378BB" w14:textId="77777777" w:rsidR="00F37ED8" w:rsidRDefault="00F37ED8" w:rsidP="00F37ED8">
      <w:pPr>
        <w:pStyle w:val="Pr-formataoHTML"/>
        <w:shd w:val="clear" w:color="auto" w:fill="EEEEEE"/>
        <w:spacing w:line="300" w:lineRule="atLeast"/>
        <w:rPr>
          <w:color w:val="000000"/>
        </w:rPr>
      </w:pPr>
      <w:r>
        <w:rPr>
          <w:color w:val="000000"/>
        </w:rPr>
        <w:t>IGNORE INDEX (i1)</w:t>
      </w:r>
    </w:p>
    <w:p w14:paraId="0DAB8590"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is equivalent to this combination of hints:</w:t>
      </w:r>
    </w:p>
    <w:p w14:paraId="082FA0E2" w14:textId="77777777" w:rsidR="00F37ED8" w:rsidRDefault="00F37ED8" w:rsidP="00F37ED8">
      <w:pPr>
        <w:pStyle w:val="Pr-formataoHTML"/>
        <w:shd w:val="clear" w:color="auto" w:fill="EEEEEE"/>
        <w:spacing w:line="300" w:lineRule="atLeast"/>
        <w:rPr>
          <w:color w:val="000000"/>
        </w:rPr>
      </w:pPr>
      <w:r>
        <w:rPr>
          <w:color w:val="000000"/>
        </w:rPr>
        <w:t>IGNORE INDEX FOR JOIN (i1)</w:t>
      </w:r>
    </w:p>
    <w:p w14:paraId="263BC117" w14:textId="77777777" w:rsidR="00F37ED8" w:rsidRDefault="00F37ED8" w:rsidP="00F37ED8">
      <w:pPr>
        <w:pStyle w:val="Pr-formataoHTML"/>
        <w:shd w:val="clear" w:color="auto" w:fill="EEEEEE"/>
        <w:spacing w:line="300" w:lineRule="atLeast"/>
        <w:rPr>
          <w:color w:val="000000"/>
        </w:rPr>
      </w:pPr>
      <w:r>
        <w:rPr>
          <w:color w:val="000000"/>
        </w:rPr>
        <w:t>IGNORE INDEX FOR ORDER BY (i1)</w:t>
      </w:r>
    </w:p>
    <w:p w14:paraId="5D6B51AA" w14:textId="77777777" w:rsidR="00F37ED8" w:rsidRDefault="00F37ED8" w:rsidP="00F37ED8">
      <w:pPr>
        <w:pStyle w:val="Pr-formataoHTML"/>
        <w:shd w:val="clear" w:color="auto" w:fill="EEEEEE"/>
        <w:spacing w:line="300" w:lineRule="atLeast"/>
        <w:rPr>
          <w:color w:val="000000"/>
        </w:rPr>
      </w:pPr>
      <w:r>
        <w:rPr>
          <w:color w:val="000000"/>
        </w:rPr>
        <w:t>IGNORE INDEX FOR GROUP BY (i1)</w:t>
      </w:r>
    </w:p>
    <w:p w14:paraId="7928DD71"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In MySQL 5.0, hint scope with no </w:t>
      </w:r>
      <w:r>
        <w:rPr>
          <w:rStyle w:val="CdigoHTML"/>
          <w:b/>
          <w:bCs/>
          <w:color w:val="026789"/>
          <w:shd w:val="clear" w:color="auto" w:fill="FFFFFF"/>
        </w:rPr>
        <w:t>FOR</w:t>
      </w:r>
      <w:r>
        <w:rPr>
          <w:rFonts w:ascii="Helvetica" w:hAnsi="Helvetica"/>
          <w:color w:val="000000"/>
          <w:sz w:val="21"/>
          <w:szCs w:val="21"/>
        </w:rPr>
        <w:t xml:space="preserve"> clause was to apply only to row retrieval. To cause the </w:t>
      </w:r>
      <w:proofErr w:type="gramStart"/>
      <w:r>
        <w:rPr>
          <w:rFonts w:ascii="Helvetica" w:hAnsi="Helvetica"/>
          <w:color w:val="000000"/>
          <w:sz w:val="21"/>
          <w:szCs w:val="21"/>
        </w:rPr>
        <w:t>server</w:t>
      </w:r>
      <w:proofErr w:type="gramEnd"/>
      <w:r>
        <w:rPr>
          <w:rFonts w:ascii="Helvetica" w:hAnsi="Helvetica"/>
          <w:color w:val="000000"/>
          <w:sz w:val="21"/>
          <w:szCs w:val="21"/>
        </w:rPr>
        <w:t xml:space="preserve"> to use this older behavior when no </w:t>
      </w:r>
      <w:r>
        <w:rPr>
          <w:rStyle w:val="CdigoHTML"/>
          <w:b/>
          <w:bCs/>
          <w:color w:val="026789"/>
          <w:shd w:val="clear" w:color="auto" w:fill="FFFFFF"/>
        </w:rPr>
        <w:t>FOR</w:t>
      </w:r>
      <w:r>
        <w:rPr>
          <w:rFonts w:ascii="Helvetica" w:hAnsi="Helvetica"/>
          <w:color w:val="000000"/>
          <w:sz w:val="21"/>
          <w:szCs w:val="21"/>
        </w:rPr>
        <w:t> clause is present, enable the </w:t>
      </w:r>
      <w:hyperlink r:id="rId1817" w:anchor="sysvar_old" w:history="1">
        <w:r>
          <w:rPr>
            <w:rStyle w:val="CdigoHTML"/>
            <w:b/>
            <w:bCs/>
            <w:color w:val="026789"/>
            <w:u w:val="single"/>
            <w:shd w:val="clear" w:color="auto" w:fill="FFFFFF"/>
          </w:rPr>
          <w:t>old</w:t>
        </w:r>
      </w:hyperlink>
      <w:r>
        <w:rPr>
          <w:rFonts w:ascii="Helvetica" w:hAnsi="Helvetica"/>
          <w:color w:val="000000"/>
          <w:sz w:val="21"/>
          <w:szCs w:val="21"/>
        </w:rPr>
        <w:t> system variable at server startup. Take care about enabling this variable in a replication setup. With statement-based binary logging, having different modes for the source and replicas might lead to replication errors.</w:t>
      </w:r>
    </w:p>
    <w:p w14:paraId="2FC42D77"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lastRenderedPageBreak/>
        <w:t>When index hints are processed, they are collected in a single list by type (</w:t>
      </w:r>
      <w:r>
        <w:rPr>
          <w:rStyle w:val="CdigoHTML"/>
          <w:b/>
          <w:bCs/>
          <w:color w:val="026789"/>
          <w:shd w:val="clear" w:color="auto" w:fill="FFFFFF"/>
        </w:rPr>
        <w:t>USE</w:t>
      </w:r>
      <w:r>
        <w:rPr>
          <w:rFonts w:ascii="Helvetica" w:hAnsi="Helvetica"/>
          <w:color w:val="000000"/>
          <w:sz w:val="21"/>
          <w:szCs w:val="21"/>
        </w:rPr>
        <w:t>, </w:t>
      </w:r>
      <w:r>
        <w:rPr>
          <w:rStyle w:val="CdigoHTML"/>
          <w:b/>
          <w:bCs/>
          <w:color w:val="026789"/>
          <w:shd w:val="clear" w:color="auto" w:fill="FFFFFF"/>
        </w:rPr>
        <w:t>FORCE</w:t>
      </w:r>
      <w:r>
        <w:rPr>
          <w:rFonts w:ascii="Helvetica" w:hAnsi="Helvetica"/>
          <w:color w:val="000000"/>
          <w:sz w:val="21"/>
          <w:szCs w:val="21"/>
        </w:rPr>
        <w:t>, </w:t>
      </w:r>
      <w:r>
        <w:rPr>
          <w:rStyle w:val="CdigoHTML"/>
          <w:b/>
          <w:bCs/>
          <w:color w:val="026789"/>
          <w:shd w:val="clear" w:color="auto" w:fill="FFFFFF"/>
        </w:rPr>
        <w:t>IGNORE</w:t>
      </w:r>
      <w:r>
        <w:rPr>
          <w:rFonts w:ascii="Helvetica" w:hAnsi="Helvetica"/>
          <w:color w:val="000000"/>
          <w:sz w:val="21"/>
          <w:szCs w:val="21"/>
        </w:rPr>
        <w:t>) and by scope (</w:t>
      </w:r>
      <w:r>
        <w:rPr>
          <w:rStyle w:val="CdigoHTML"/>
          <w:b/>
          <w:bCs/>
          <w:color w:val="026789"/>
          <w:shd w:val="clear" w:color="auto" w:fill="FFFFFF"/>
        </w:rPr>
        <w:t>FOR JOIN</w:t>
      </w:r>
      <w:r>
        <w:rPr>
          <w:rFonts w:ascii="Helvetica" w:hAnsi="Helvetica"/>
          <w:color w:val="000000"/>
          <w:sz w:val="21"/>
          <w:szCs w:val="21"/>
        </w:rPr>
        <w:t>, </w:t>
      </w:r>
      <w:r>
        <w:rPr>
          <w:rStyle w:val="CdigoHTML"/>
          <w:b/>
          <w:bCs/>
          <w:color w:val="026789"/>
          <w:shd w:val="clear" w:color="auto" w:fill="FFFFFF"/>
        </w:rPr>
        <w:t>FOR ORDER BY</w:t>
      </w:r>
      <w:r>
        <w:rPr>
          <w:rFonts w:ascii="Helvetica" w:hAnsi="Helvetica"/>
          <w:color w:val="000000"/>
          <w:sz w:val="21"/>
          <w:szCs w:val="21"/>
        </w:rPr>
        <w:t>, </w:t>
      </w:r>
      <w:r>
        <w:rPr>
          <w:rStyle w:val="CdigoHTML"/>
          <w:b/>
          <w:bCs/>
          <w:color w:val="026789"/>
          <w:shd w:val="clear" w:color="auto" w:fill="FFFFFF"/>
        </w:rPr>
        <w:t>FOR GROUP BY</w:t>
      </w:r>
      <w:r>
        <w:rPr>
          <w:rFonts w:ascii="Helvetica" w:hAnsi="Helvetica"/>
          <w:color w:val="000000"/>
          <w:sz w:val="21"/>
          <w:szCs w:val="21"/>
        </w:rPr>
        <w:t>). For example:</w:t>
      </w:r>
    </w:p>
    <w:p w14:paraId="1410F9FC" w14:textId="77777777" w:rsidR="00F37ED8" w:rsidRDefault="00F37ED8" w:rsidP="00F37ED8">
      <w:pPr>
        <w:pStyle w:val="Pr-formataoHTML"/>
        <w:shd w:val="clear" w:color="auto" w:fill="EEEEEE"/>
        <w:spacing w:line="300" w:lineRule="atLeast"/>
        <w:rPr>
          <w:color w:val="000000"/>
        </w:rPr>
      </w:pPr>
      <w:r>
        <w:rPr>
          <w:color w:val="000000"/>
        </w:rPr>
        <w:t>SELECT * FROM t1</w:t>
      </w:r>
    </w:p>
    <w:p w14:paraId="6A530486" w14:textId="77777777" w:rsidR="00F37ED8" w:rsidRDefault="00F37ED8" w:rsidP="00F37ED8">
      <w:pPr>
        <w:pStyle w:val="Pr-formataoHTML"/>
        <w:shd w:val="clear" w:color="auto" w:fill="EEEEEE"/>
        <w:spacing w:line="300" w:lineRule="atLeast"/>
        <w:rPr>
          <w:color w:val="000000"/>
        </w:rPr>
      </w:pPr>
      <w:r>
        <w:rPr>
          <w:color w:val="000000"/>
        </w:rPr>
        <w:t xml:space="preserve">  USE INDEX () IGNORE INDEX (i2) USE INDEX (i1) USE INDEX (i2);</w:t>
      </w:r>
    </w:p>
    <w:p w14:paraId="0DE16991"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is equivalent to:</w:t>
      </w:r>
    </w:p>
    <w:p w14:paraId="1B9B8DD6" w14:textId="77777777" w:rsidR="00F37ED8" w:rsidRDefault="00F37ED8" w:rsidP="00F37ED8">
      <w:pPr>
        <w:pStyle w:val="Pr-formataoHTML"/>
        <w:shd w:val="clear" w:color="auto" w:fill="EEEEEE"/>
        <w:spacing w:line="300" w:lineRule="atLeast"/>
        <w:rPr>
          <w:color w:val="000000"/>
        </w:rPr>
      </w:pPr>
      <w:r>
        <w:rPr>
          <w:color w:val="000000"/>
        </w:rPr>
        <w:t>SELECT * FROM t1</w:t>
      </w:r>
    </w:p>
    <w:p w14:paraId="399CFA06" w14:textId="77777777" w:rsidR="00F37ED8" w:rsidRDefault="00F37ED8" w:rsidP="00F37ED8">
      <w:pPr>
        <w:pStyle w:val="Pr-formataoHTML"/>
        <w:shd w:val="clear" w:color="auto" w:fill="EEEEEE"/>
        <w:spacing w:line="300" w:lineRule="atLeast"/>
        <w:rPr>
          <w:color w:val="000000"/>
        </w:rPr>
      </w:pPr>
      <w:r>
        <w:rPr>
          <w:color w:val="000000"/>
        </w:rPr>
        <w:t xml:space="preserve">   USE INDEX (i1,i2) IGNORE INDEX (i2);</w:t>
      </w:r>
    </w:p>
    <w:p w14:paraId="56308342"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The index hints then are applied for each scope in the following order:</w:t>
      </w:r>
    </w:p>
    <w:p w14:paraId="1E2854F8" w14:textId="77777777" w:rsidR="00F37ED8" w:rsidRDefault="00F37ED8" w:rsidP="00F37ED8">
      <w:pPr>
        <w:pStyle w:val="NormalWeb"/>
        <w:numPr>
          <w:ilvl w:val="0"/>
          <w:numId w:val="178"/>
        </w:numPr>
        <w:spacing w:line="252" w:lineRule="atLeast"/>
        <w:textAlignment w:val="center"/>
        <w:rPr>
          <w:rFonts w:ascii="Helvetica" w:hAnsi="Helvetica"/>
          <w:color w:val="000000"/>
          <w:sz w:val="21"/>
          <w:szCs w:val="21"/>
        </w:rPr>
      </w:pPr>
      <w:r>
        <w:rPr>
          <w:rStyle w:val="CdigoHTML"/>
          <w:b/>
          <w:bCs/>
          <w:color w:val="026789"/>
          <w:shd w:val="clear" w:color="auto" w:fill="FFFFFF"/>
        </w:rPr>
        <w:t>{USE|FORCE} INDEX</w:t>
      </w:r>
      <w:r>
        <w:rPr>
          <w:rFonts w:ascii="Helvetica" w:hAnsi="Helvetica"/>
          <w:color w:val="000000"/>
          <w:sz w:val="21"/>
          <w:szCs w:val="21"/>
        </w:rPr>
        <w:t> is applied if present. (If not, the optimizer-determined set of indexes is used.)</w:t>
      </w:r>
    </w:p>
    <w:p w14:paraId="0C506758" w14:textId="77777777" w:rsidR="00F37ED8" w:rsidRDefault="00F37ED8" w:rsidP="00F37ED8">
      <w:pPr>
        <w:pStyle w:val="NormalWeb"/>
        <w:numPr>
          <w:ilvl w:val="0"/>
          <w:numId w:val="178"/>
        </w:numPr>
        <w:spacing w:line="252" w:lineRule="atLeast"/>
        <w:textAlignment w:val="center"/>
        <w:rPr>
          <w:rFonts w:ascii="Helvetica" w:hAnsi="Helvetica"/>
          <w:color w:val="000000"/>
          <w:sz w:val="21"/>
          <w:szCs w:val="21"/>
        </w:rPr>
      </w:pPr>
      <w:r>
        <w:rPr>
          <w:rStyle w:val="CdigoHTML"/>
          <w:b/>
          <w:bCs/>
          <w:color w:val="026789"/>
          <w:shd w:val="clear" w:color="auto" w:fill="FFFFFF"/>
        </w:rPr>
        <w:t>IGNORE INDEX</w:t>
      </w:r>
      <w:r>
        <w:rPr>
          <w:rFonts w:ascii="Helvetica" w:hAnsi="Helvetica"/>
          <w:color w:val="000000"/>
          <w:sz w:val="21"/>
          <w:szCs w:val="21"/>
        </w:rPr>
        <w:t> is applied over the result of the previous step. For example, the following two queries are equivalent:</w:t>
      </w:r>
    </w:p>
    <w:p w14:paraId="039945C2" w14:textId="77777777" w:rsidR="00F37ED8" w:rsidRDefault="00F37ED8" w:rsidP="00F37ED8">
      <w:pPr>
        <w:pStyle w:val="Pr-formataoHTML"/>
        <w:numPr>
          <w:ilvl w:val="0"/>
          <w:numId w:val="178"/>
        </w:numPr>
        <w:shd w:val="clear" w:color="auto" w:fill="EEEEEE"/>
        <w:tabs>
          <w:tab w:val="clear" w:pos="720"/>
        </w:tabs>
        <w:spacing w:line="300" w:lineRule="atLeast"/>
        <w:textAlignment w:val="center"/>
        <w:rPr>
          <w:color w:val="000000"/>
        </w:rPr>
      </w:pPr>
      <w:r>
        <w:rPr>
          <w:color w:val="000000"/>
        </w:rPr>
        <w:t>SELECT * FROM t1 USE INDEX (i1) IGNORE INDEX (i2) USE INDEX (i2);</w:t>
      </w:r>
    </w:p>
    <w:p w14:paraId="2A15CC17" w14:textId="77777777" w:rsidR="00F37ED8" w:rsidRDefault="00F37ED8" w:rsidP="00F37ED8">
      <w:pPr>
        <w:pStyle w:val="Pr-formataoHTML"/>
        <w:numPr>
          <w:ilvl w:val="0"/>
          <w:numId w:val="178"/>
        </w:numPr>
        <w:shd w:val="clear" w:color="auto" w:fill="EEEEEE"/>
        <w:tabs>
          <w:tab w:val="clear" w:pos="720"/>
        </w:tabs>
        <w:spacing w:line="300" w:lineRule="atLeast"/>
        <w:textAlignment w:val="center"/>
        <w:rPr>
          <w:color w:val="000000"/>
        </w:rPr>
      </w:pPr>
    </w:p>
    <w:p w14:paraId="21435311" w14:textId="77777777" w:rsidR="00F37ED8" w:rsidRDefault="00F37ED8" w:rsidP="00F37ED8">
      <w:pPr>
        <w:pStyle w:val="Pr-formataoHTML"/>
        <w:numPr>
          <w:ilvl w:val="0"/>
          <w:numId w:val="178"/>
        </w:numPr>
        <w:shd w:val="clear" w:color="auto" w:fill="EEEEEE"/>
        <w:tabs>
          <w:tab w:val="clear" w:pos="720"/>
        </w:tabs>
        <w:spacing w:line="300" w:lineRule="atLeast"/>
        <w:textAlignment w:val="center"/>
        <w:rPr>
          <w:color w:val="000000"/>
        </w:rPr>
      </w:pPr>
      <w:r>
        <w:rPr>
          <w:color w:val="000000"/>
        </w:rPr>
        <w:t>SELECT * FROM t1 USE INDEX (i1);</w:t>
      </w:r>
    </w:p>
    <w:p w14:paraId="2ED67C4F"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For </w:t>
      </w:r>
      <w:r>
        <w:rPr>
          <w:rStyle w:val="CdigoHTML"/>
          <w:b/>
          <w:bCs/>
          <w:color w:val="026789"/>
          <w:shd w:val="clear" w:color="auto" w:fill="FFFFFF"/>
        </w:rPr>
        <w:t>FULLTEXT</w:t>
      </w:r>
      <w:r>
        <w:rPr>
          <w:rFonts w:ascii="Helvetica" w:hAnsi="Helvetica"/>
          <w:color w:val="000000"/>
          <w:sz w:val="21"/>
          <w:szCs w:val="21"/>
        </w:rPr>
        <w:t> searches, index hints work as follows:</w:t>
      </w:r>
    </w:p>
    <w:p w14:paraId="756BA0F6" w14:textId="77777777" w:rsidR="00F37ED8" w:rsidRDefault="00F37ED8" w:rsidP="00F37ED8">
      <w:pPr>
        <w:pStyle w:val="NormalWeb"/>
        <w:numPr>
          <w:ilvl w:val="0"/>
          <w:numId w:val="179"/>
        </w:numPr>
        <w:spacing w:line="252" w:lineRule="atLeast"/>
        <w:textAlignment w:val="center"/>
        <w:rPr>
          <w:rFonts w:ascii="Helvetica" w:hAnsi="Helvetica"/>
          <w:color w:val="000000"/>
          <w:sz w:val="21"/>
          <w:szCs w:val="21"/>
        </w:rPr>
      </w:pPr>
      <w:r>
        <w:rPr>
          <w:rFonts w:ascii="Helvetica" w:hAnsi="Helvetica"/>
          <w:color w:val="000000"/>
          <w:sz w:val="21"/>
          <w:szCs w:val="21"/>
        </w:rPr>
        <w:t>For natural language mode searches, index hints are silently ignored. For example, </w:t>
      </w:r>
      <w:r>
        <w:rPr>
          <w:rStyle w:val="CdigoHTML"/>
          <w:b/>
          <w:bCs/>
          <w:color w:val="026789"/>
          <w:shd w:val="clear" w:color="auto" w:fill="FFFFFF"/>
        </w:rPr>
        <w:t>IGNORE INDEX(i1)</w:t>
      </w:r>
      <w:r>
        <w:rPr>
          <w:rFonts w:ascii="Helvetica" w:hAnsi="Helvetica"/>
          <w:color w:val="000000"/>
          <w:sz w:val="21"/>
          <w:szCs w:val="21"/>
        </w:rPr>
        <w:t> is ignored with no warning and the index is still used.</w:t>
      </w:r>
    </w:p>
    <w:p w14:paraId="3D0AFB66" w14:textId="77777777" w:rsidR="00F37ED8" w:rsidRDefault="00F37ED8" w:rsidP="00F37ED8">
      <w:pPr>
        <w:pStyle w:val="NormalWeb"/>
        <w:numPr>
          <w:ilvl w:val="0"/>
          <w:numId w:val="179"/>
        </w:numPr>
        <w:spacing w:line="252" w:lineRule="atLeast"/>
        <w:textAlignment w:val="center"/>
        <w:rPr>
          <w:rFonts w:ascii="Helvetica" w:hAnsi="Helvetica"/>
          <w:color w:val="000000"/>
          <w:sz w:val="21"/>
          <w:szCs w:val="21"/>
        </w:rPr>
      </w:pPr>
      <w:r>
        <w:rPr>
          <w:rFonts w:ascii="Helvetica" w:hAnsi="Helvetica"/>
          <w:color w:val="000000"/>
          <w:sz w:val="21"/>
          <w:szCs w:val="21"/>
        </w:rPr>
        <w:t>For boolean mode searches, index hints with </w:t>
      </w:r>
      <w:r>
        <w:rPr>
          <w:rStyle w:val="CdigoHTML"/>
          <w:b/>
          <w:bCs/>
          <w:color w:val="026789"/>
          <w:shd w:val="clear" w:color="auto" w:fill="FFFFFF"/>
        </w:rPr>
        <w:t>FOR ORDER BY</w:t>
      </w:r>
      <w:r>
        <w:rPr>
          <w:rFonts w:ascii="Helvetica" w:hAnsi="Helvetica"/>
          <w:color w:val="000000"/>
          <w:sz w:val="21"/>
          <w:szCs w:val="21"/>
        </w:rPr>
        <w:t> or </w:t>
      </w:r>
      <w:r>
        <w:rPr>
          <w:rStyle w:val="CdigoHTML"/>
          <w:b/>
          <w:bCs/>
          <w:color w:val="026789"/>
          <w:shd w:val="clear" w:color="auto" w:fill="FFFFFF"/>
        </w:rPr>
        <w:t>FOR GROUP BY</w:t>
      </w:r>
      <w:r>
        <w:rPr>
          <w:rFonts w:ascii="Helvetica" w:hAnsi="Helvetica"/>
          <w:color w:val="000000"/>
          <w:sz w:val="21"/>
          <w:szCs w:val="21"/>
        </w:rPr>
        <w:t> are silently ignored. Index hints with </w:t>
      </w:r>
      <w:r>
        <w:rPr>
          <w:rStyle w:val="CdigoHTML"/>
          <w:b/>
          <w:bCs/>
          <w:color w:val="026789"/>
          <w:shd w:val="clear" w:color="auto" w:fill="FFFFFF"/>
        </w:rPr>
        <w:t>FOR JOIN</w:t>
      </w:r>
      <w:r>
        <w:rPr>
          <w:rFonts w:ascii="Helvetica" w:hAnsi="Helvetica"/>
          <w:color w:val="000000"/>
          <w:sz w:val="21"/>
          <w:szCs w:val="21"/>
        </w:rPr>
        <w:t> or no </w:t>
      </w:r>
      <w:r>
        <w:rPr>
          <w:rStyle w:val="CdigoHTML"/>
          <w:b/>
          <w:bCs/>
          <w:color w:val="026789"/>
          <w:shd w:val="clear" w:color="auto" w:fill="FFFFFF"/>
        </w:rPr>
        <w:t>FOR</w:t>
      </w:r>
      <w:r>
        <w:rPr>
          <w:rFonts w:ascii="Helvetica" w:hAnsi="Helvetica"/>
          <w:color w:val="000000"/>
          <w:sz w:val="21"/>
          <w:szCs w:val="21"/>
        </w:rPr>
        <w:t> modifier are honored. In contrast to how hints apply for non-</w:t>
      </w:r>
      <w:r>
        <w:rPr>
          <w:rStyle w:val="CdigoHTML"/>
          <w:b/>
          <w:bCs/>
          <w:color w:val="026789"/>
          <w:shd w:val="clear" w:color="auto" w:fill="FFFFFF"/>
        </w:rPr>
        <w:t>FULLTEXT</w:t>
      </w:r>
      <w:r>
        <w:rPr>
          <w:rFonts w:ascii="Helvetica" w:hAnsi="Helvetica"/>
          <w:color w:val="000000"/>
          <w:sz w:val="21"/>
          <w:szCs w:val="21"/>
        </w:rPr>
        <w:t> searches, the hint is used for all phases of query execution (finding rows and retrieval, grouping, and ordering). This is true even if the hint is given for a non-</w:t>
      </w:r>
      <w:r>
        <w:rPr>
          <w:rStyle w:val="CdigoHTML"/>
          <w:b/>
          <w:bCs/>
          <w:color w:val="026789"/>
          <w:shd w:val="clear" w:color="auto" w:fill="FFFFFF"/>
        </w:rPr>
        <w:t>FULLTEXT</w:t>
      </w:r>
      <w:r>
        <w:rPr>
          <w:rFonts w:ascii="Helvetica" w:hAnsi="Helvetica"/>
          <w:color w:val="000000"/>
          <w:sz w:val="21"/>
          <w:szCs w:val="21"/>
        </w:rPr>
        <w:t> index.</w:t>
      </w:r>
    </w:p>
    <w:p w14:paraId="695B3F9C"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For example, the following two queries are equivalent:</w:t>
      </w:r>
    </w:p>
    <w:p w14:paraId="6CA42F6B" w14:textId="77777777" w:rsidR="00F37ED8" w:rsidRDefault="00F37ED8" w:rsidP="00F37ED8">
      <w:pPr>
        <w:pStyle w:val="Pr-formataoHTML"/>
        <w:shd w:val="clear" w:color="auto" w:fill="EEEEEE"/>
        <w:spacing w:line="300" w:lineRule="atLeast"/>
        <w:ind w:left="720"/>
        <w:textAlignment w:val="center"/>
        <w:rPr>
          <w:color w:val="000000"/>
        </w:rPr>
      </w:pPr>
      <w:r>
        <w:rPr>
          <w:color w:val="000000"/>
        </w:rPr>
        <w:t>SELECT * FROM t</w:t>
      </w:r>
    </w:p>
    <w:p w14:paraId="71BBFD5A" w14:textId="77777777" w:rsidR="00F37ED8" w:rsidRDefault="00F37ED8" w:rsidP="00F37ED8">
      <w:pPr>
        <w:pStyle w:val="Pr-formataoHTML"/>
        <w:shd w:val="clear" w:color="auto" w:fill="EEEEEE"/>
        <w:spacing w:line="300" w:lineRule="atLeast"/>
        <w:ind w:left="720"/>
        <w:textAlignment w:val="center"/>
        <w:rPr>
          <w:color w:val="000000"/>
        </w:rPr>
      </w:pPr>
      <w:r>
        <w:rPr>
          <w:color w:val="000000"/>
        </w:rPr>
        <w:t xml:space="preserve">  USE INDEX (index1)</w:t>
      </w:r>
    </w:p>
    <w:p w14:paraId="53F34BAC" w14:textId="77777777" w:rsidR="00F37ED8" w:rsidRDefault="00F37ED8" w:rsidP="00F37ED8">
      <w:pPr>
        <w:pStyle w:val="Pr-formataoHTML"/>
        <w:shd w:val="clear" w:color="auto" w:fill="EEEEEE"/>
        <w:spacing w:line="300" w:lineRule="atLeast"/>
        <w:ind w:left="720"/>
        <w:textAlignment w:val="center"/>
        <w:rPr>
          <w:color w:val="000000"/>
        </w:rPr>
      </w:pPr>
      <w:r>
        <w:rPr>
          <w:color w:val="000000"/>
        </w:rPr>
        <w:t xml:space="preserve">  IGNORE INDEX (index1) FOR ORDER BY</w:t>
      </w:r>
    </w:p>
    <w:p w14:paraId="37AAE791" w14:textId="77777777" w:rsidR="00F37ED8" w:rsidRDefault="00F37ED8" w:rsidP="00F37ED8">
      <w:pPr>
        <w:pStyle w:val="Pr-formataoHTML"/>
        <w:shd w:val="clear" w:color="auto" w:fill="EEEEEE"/>
        <w:spacing w:line="300" w:lineRule="atLeast"/>
        <w:ind w:left="720"/>
        <w:textAlignment w:val="center"/>
        <w:rPr>
          <w:color w:val="000000"/>
        </w:rPr>
      </w:pPr>
      <w:r>
        <w:rPr>
          <w:color w:val="000000"/>
        </w:rPr>
        <w:t xml:space="preserve">  IGNORE INDEX (index1) FOR GROUP BY</w:t>
      </w:r>
    </w:p>
    <w:p w14:paraId="32827699" w14:textId="77777777" w:rsidR="00F37ED8" w:rsidRDefault="00F37ED8" w:rsidP="00F37ED8">
      <w:pPr>
        <w:pStyle w:val="Pr-formataoHTML"/>
        <w:shd w:val="clear" w:color="auto" w:fill="EEEEEE"/>
        <w:spacing w:line="300" w:lineRule="atLeast"/>
        <w:ind w:left="720"/>
        <w:textAlignment w:val="center"/>
        <w:rPr>
          <w:color w:val="000000"/>
        </w:rPr>
      </w:pPr>
      <w:r>
        <w:rPr>
          <w:color w:val="000000"/>
        </w:rPr>
        <w:t xml:space="preserve">  WHERE ... IN BOOLEAN MODE ... ;</w:t>
      </w:r>
    </w:p>
    <w:p w14:paraId="520CAC04" w14:textId="77777777" w:rsidR="00F37ED8" w:rsidRDefault="00F37ED8" w:rsidP="00F37ED8">
      <w:pPr>
        <w:pStyle w:val="Pr-formataoHTML"/>
        <w:shd w:val="clear" w:color="auto" w:fill="EEEEEE"/>
        <w:spacing w:line="300" w:lineRule="atLeast"/>
        <w:ind w:left="720"/>
        <w:textAlignment w:val="center"/>
        <w:rPr>
          <w:color w:val="000000"/>
        </w:rPr>
      </w:pPr>
    </w:p>
    <w:p w14:paraId="4B2FE686" w14:textId="77777777" w:rsidR="00F37ED8" w:rsidRDefault="00F37ED8" w:rsidP="00F37ED8">
      <w:pPr>
        <w:pStyle w:val="Pr-formataoHTML"/>
        <w:shd w:val="clear" w:color="auto" w:fill="EEEEEE"/>
        <w:spacing w:line="300" w:lineRule="atLeast"/>
        <w:ind w:left="720"/>
        <w:textAlignment w:val="center"/>
        <w:rPr>
          <w:color w:val="000000"/>
        </w:rPr>
      </w:pPr>
      <w:r>
        <w:rPr>
          <w:color w:val="000000"/>
        </w:rPr>
        <w:t>SELECT * FROM t</w:t>
      </w:r>
    </w:p>
    <w:p w14:paraId="07AB910E" w14:textId="77777777" w:rsidR="00F37ED8" w:rsidRDefault="00F37ED8" w:rsidP="00F37ED8">
      <w:pPr>
        <w:pStyle w:val="Pr-formataoHTML"/>
        <w:shd w:val="clear" w:color="auto" w:fill="EEEEEE"/>
        <w:spacing w:line="300" w:lineRule="atLeast"/>
        <w:ind w:left="720"/>
        <w:textAlignment w:val="center"/>
        <w:rPr>
          <w:color w:val="000000"/>
        </w:rPr>
      </w:pPr>
      <w:r>
        <w:rPr>
          <w:color w:val="000000"/>
        </w:rPr>
        <w:t xml:space="preserve">  USE INDEX (index1)</w:t>
      </w:r>
    </w:p>
    <w:p w14:paraId="5BE8688D" w14:textId="77777777" w:rsidR="00F37ED8" w:rsidRDefault="00F37ED8" w:rsidP="00F37ED8">
      <w:pPr>
        <w:pStyle w:val="Pr-formataoHTML"/>
        <w:shd w:val="clear" w:color="auto" w:fill="EEEEEE"/>
        <w:spacing w:line="300" w:lineRule="atLeast"/>
        <w:ind w:left="720"/>
        <w:textAlignment w:val="center"/>
        <w:rPr>
          <w:color w:val="000000"/>
        </w:rPr>
      </w:pPr>
      <w:r>
        <w:rPr>
          <w:color w:val="000000"/>
        </w:rPr>
        <w:t xml:space="preserve">  WHERE ... IN BOOLEAN MODE ... ;</w:t>
      </w:r>
    </w:p>
    <w:p w14:paraId="7DFFD856" w14:textId="77777777" w:rsidR="00F37ED8" w:rsidRDefault="00F37ED8" w:rsidP="00F37ED8">
      <w:pPr>
        <w:pStyle w:val="Ttulo3"/>
        <w:shd w:val="clear" w:color="auto" w:fill="FFFFFF"/>
        <w:rPr>
          <w:rFonts w:ascii="Helvetica" w:hAnsi="Helvetica"/>
          <w:color w:val="000000"/>
          <w:sz w:val="34"/>
          <w:szCs w:val="34"/>
        </w:rPr>
      </w:pPr>
      <w:bookmarkStart w:id="498" w:name="cost-model"/>
      <w:bookmarkEnd w:id="498"/>
      <w:r>
        <w:rPr>
          <w:rFonts w:ascii="Helvetica" w:hAnsi="Helvetica"/>
          <w:color w:val="000000"/>
          <w:sz w:val="34"/>
          <w:szCs w:val="34"/>
        </w:rPr>
        <w:t>8.9.5 The Optimizer Cost Model</w:t>
      </w:r>
    </w:p>
    <w:p w14:paraId="5B1B69C1" w14:textId="77777777" w:rsidR="00F37ED8" w:rsidRDefault="00F37ED8" w:rsidP="00F37ED8">
      <w:pPr>
        <w:pStyle w:val="NormalWeb"/>
        <w:spacing w:before="0" w:after="0"/>
        <w:rPr>
          <w:rFonts w:ascii="Helvetica" w:hAnsi="Helvetica"/>
          <w:color w:val="000000"/>
          <w:sz w:val="21"/>
          <w:szCs w:val="21"/>
        </w:rPr>
      </w:pPr>
      <w:bookmarkStart w:id="499" w:name="idm46254551560272"/>
      <w:bookmarkStart w:id="500" w:name="idm46254551558816"/>
      <w:bookmarkEnd w:id="499"/>
      <w:bookmarkEnd w:id="500"/>
      <w:r>
        <w:rPr>
          <w:rFonts w:ascii="Helvetica" w:hAnsi="Helvetica"/>
          <w:color w:val="000000"/>
          <w:sz w:val="21"/>
          <w:szCs w:val="21"/>
        </w:rPr>
        <w:t>To generate execution plans, the optimizer uses a cost model that is based on estimates of the cost of various operations that occur during query execution. The optimizer has a set of compiled-in default </w:t>
      </w:r>
      <w:r>
        <w:rPr>
          <w:rStyle w:val="quote"/>
          <w:rFonts w:ascii="inherit" w:hAnsi="inherit"/>
          <w:color w:val="000000"/>
          <w:sz w:val="21"/>
          <w:szCs w:val="21"/>
          <w:bdr w:val="none" w:sz="0" w:space="0" w:color="auto" w:frame="1"/>
        </w:rPr>
        <w:t>“cost constants”</w:t>
      </w:r>
      <w:r>
        <w:rPr>
          <w:rFonts w:ascii="Helvetica" w:hAnsi="Helvetica"/>
          <w:color w:val="000000"/>
          <w:sz w:val="21"/>
          <w:szCs w:val="21"/>
        </w:rPr>
        <w:t> available to it to make decisions regarding execution plans.</w:t>
      </w:r>
    </w:p>
    <w:p w14:paraId="45B4FD89"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The optimizer also has a database of cost estimates to use during execution plan construction. These estimates are stored in the </w:t>
      </w:r>
      <w:proofErr w:type="gramStart"/>
      <w:r>
        <w:rPr>
          <w:rStyle w:val="CdigoHTML"/>
          <w:b/>
          <w:bCs/>
          <w:color w:val="026789"/>
          <w:shd w:val="clear" w:color="auto" w:fill="FFFFFF"/>
        </w:rPr>
        <w:t>server</w:t>
      </w:r>
      <w:proofErr w:type="gramEnd"/>
      <w:r>
        <w:rPr>
          <w:rStyle w:val="CdigoHTML"/>
          <w:b/>
          <w:bCs/>
          <w:color w:val="026789"/>
          <w:shd w:val="clear" w:color="auto" w:fill="FFFFFF"/>
        </w:rPr>
        <w:t>_cost</w:t>
      </w:r>
      <w:r>
        <w:rPr>
          <w:rFonts w:ascii="Helvetica" w:hAnsi="Helvetica"/>
          <w:color w:val="000000"/>
          <w:sz w:val="21"/>
          <w:szCs w:val="21"/>
        </w:rPr>
        <w:t> and </w:t>
      </w:r>
      <w:r>
        <w:rPr>
          <w:rStyle w:val="CdigoHTML"/>
          <w:b/>
          <w:bCs/>
          <w:color w:val="026789"/>
          <w:shd w:val="clear" w:color="auto" w:fill="FFFFFF"/>
        </w:rPr>
        <w:t>engine_cost</w:t>
      </w:r>
      <w:r>
        <w:rPr>
          <w:rFonts w:ascii="Helvetica" w:hAnsi="Helvetica"/>
          <w:color w:val="000000"/>
          <w:sz w:val="21"/>
          <w:szCs w:val="21"/>
        </w:rPr>
        <w:t> tables in the </w:t>
      </w:r>
      <w:r>
        <w:rPr>
          <w:rStyle w:val="CdigoHTML"/>
          <w:b/>
          <w:bCs/>
          <w:color w:val="026789"/>
          <w:shd w:val="clear" w:color="auto" w:fill="FFFFFF"/>
        </w:rPr>
        <w:t>mysql</w:t>
      </w:r>
      <w:r>
        <w:rPr>
          <w:rFonts w:ascii="Helvetica" w:hAnsi="Helvetica"/>
          <w:color w:val="000000"/>
          <w:sz w:val="21"/>
          <w:szCs w:val="21"/>
        </w:rPr>
        <w:t> system database and are configurable at any time. The intent of these tables is to make it possible to easily adjust the cost estimates that the optimizer uses when it attempts to arrive at query execution plans.</w:t>
      </w:r>
    </w:p>
    <w:p w14:paraId="4B6F443D" w14:textId="77777777" w:rsidR="00F37ED8" w:rsidRDefault="00F37ED8" w:rsidP="00F37ED8">
      <w:pPr>
        <w:pStyle w:val="NormalWeb"/>
        <w:numPr>
          <w:ilvl w:val="0"/>
          <w:numId w:val="180"/>
        </w:numPr>
        <w:spacing w:line="252" w:lineRule="atLeast"/>
        <w:textAlignment w:val="center"/>
        <w:rPr>
          <w:rFonts w:ascii="Helvetica" w:hAnsi="Helvetica"/>
          <w:color w:val="000000"/>
          <w:sz w:val="21"/>
          <w:szCs w:val="21"/>
        </w:rPr>
      </w:pPr>
      <w:hyperlink r:id="rId1818" w:anchor="cost-model-operation" w:tooltip="Cost Model General Operation" w:history="1">
        <w:r>
          <w:rPr>
            <w:rStyle w:val="Hyperlink"/>
            <w:rFonts w:ascii="Helvetica" w:hAnsi="Helvetica"/>
            <w:color w:val="00759F"/>
            <w:sz w:val="21"/>
            <w:szCs w:val="21"/>
          </w:rPr>
          <w:t>Cost Model General Operation</w:t>
        </w:r>
      </w:hyperlink>
    </w:p>
    <w:p w14:paraId="0699BF57" w14:textId="77777777" w:rsidR="00F37ED8" w:rsidRDefault="00F37ED8" w:rsidP="00F37ED8">
      <w:pPr>
        <w:pStyle w:val="NormalWeb"/>
        <w:numPr>
          <w:ilvl w:val="0"/>
          <w:numId w:val="180"/>
        </w:numPr>
        <w:spacing w:line="252" w:lineRule="atLeast"/>
        <w:textAlignment w:val="center"/>
        <w:rPr>
          <w:rFonts w:ascii="Helvetica" w:hAnsi="Helvetica"/>
          <w:color w:val="000000"/>
          <w:sz w:val="21"/>
          <w:szCs w:val="21"/>
        </w:rPr>
      </w:pPr>
      <w:hyperlink r:id="rId1819" w:anchor="cost-model-database" w:tooltip="The Cost Model Database" w:history="1">
        <w:r>
          <w:rPr>
            <w:rStyle w:val="Hyperlink"/>
            <w:rFonts w:ascii="Helvetica" w:hAnsi="Helvetica"/>
            <w:color w:val="00759F"/>
            <w:sz w:val="21"/>
            <w:szCs w:val="21"/>
          </w:rPr>
          <w:t>The Cost Model Database</w:t>
        </w:r>
      </w:hyperlink>
    </w:p>
    <w:p w14:paraId="534E24A7" w14:textId="77777777" w:rsidR="00F37ED8" w:rsidRDefault="00F37ED8" w:rsidP="00F37ED8">
      <w:pPr>
        <w:pStyle w:val="NormalWeb"/>
        <w:numPr>
          <w:ilvl w:val="0"/>
          <w:numId w:val="180"/>
        </w:numPr>
        <w:spacing w:line="252" w:lineRule="atLeast"/>
        <w:textAlignment w:val="center"/>
        <w:rPr>
          <w:rFonts w:ascii="Helvetica" w:hAnsi="Helvetica"/>
          <w:color w:val="000000"/>
          <w:sz w:val="21"/>
          <w:szCs w:val="21"/>
        </w:rPr>
      </w:pPr>
      <w:hyperlink r:id="rId1820" w:anchor="cost-model-database-modifications" w:tooltip="Making Changes to the Cost Model Database" w:history="1">
        <w:r>
          <w:rPr>
            <w:rStyle w:val="Hyperlink"/>
            <w:rFonts w:ascii="Helvetica" w:hAnsi="Helvetica"/>
            <w:color w:val="00759F"/>
            <w:sz w:val="21"/>
            <w:szCs w:val="21"/>
          </w:rPr>
          <w:t>Making Changes to the Cost Model Database</w:t>
        </w:r>
      </w:hyperlink>
    </w:p>
    <w:p w14:paraId="77E0EF69" w14:textId="77777777" w:rsidR="00F37ED8" w:rsidRDefault="00F37ED8" w:rsidP="00F37ED8">
      <w:pPr>
        <w:pStyle w:val="Ttulo4"/>
        <w:shd w:val="clear" w:color="auto" w:fill="FFFFFF"/>
        <w:rPr>
          <w:rFonts w:ascii="Helvetica" w:hAnsi="Helvetica"/>
          <w:color w:val="000000"/>
          <w:sz w:val="29"/>
          <w:szCs w:val="29"/>
        </w:rPr>
      </w:pPr>
      <w:bookmarkStart w:id="501" w:name="cost-model-operation"/>
      <w:bookmarkEnd w:id="501"/>
      <w:r>
        <w:rPr>
          <w:rFonts w:ascii="Helvetica" w:hAnsi="Helvetica"/>
          <w:color w:val="000000"/>
          <w:sz w:val="29"/>
          <w:szCs w:val="29"/>
        </w:rPr>
        <w:t>Cost Model General Operation</w:t>
      </w:r>
    </w:p>
    <w:p w14:paraId="0B4D79B2"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lastRenderedPageBreak/>
        <w:t>The configurable optimizer cost model works like this:</w:t>
      </w:r>
    </w:p>
    <w:p w14:paraId="36426088" w14:textId="77777777" w:rsidR="00F37ED8" w:rsidRDefault="00F37ED8" w:rsidP="00F37ED8">
      <w:pPr>
        <w:pStyle w:val="NormalWeb"/>
        <w:numPr>
          <w:ilvl w:val="0"/>
          <w:numId w:val="181"/>
        </w:numPr>
        <w:spacing w:line="252" w:lineRule="atLeast"/>
        <w:textAlignment w:val="center"/>
        <w:rPr>
          <w:rFonts w:ascii="Helvetica" w:hAnsi="Helvetica"/>
          <w:color w:val="000000"/>
          <w:sz w:val="21"/>
          <w:szCs w:val="21"/>
        </w:rPr>
      </w:pPr>
      <w:r>
        <w:rPr>
          <w:rFonts w:ascii="Helvetica" w:hAnsi="Helvetica"/>
          <w:color w:val="000000"/>
          <w:sz w:val="21"/>
          <w:szCs w:val="21"/>
        </w:rPr>
        <w:t xml:space="preserve">The </w:t>
      </w:r>
      <w:proofErr w:type="gramStart"/>
      <w:r>
        <w:rPr>
          <w:rFonts w:ascii="Helvetica" w:hAnsi="Helvetica"/>
          <w:color w:val="000000"/>
          <w:sz w:val="21"/>
          <w:szCs w:val="21"/>
        </w:rPr>
        <w:t>server</w:t>
      </w:r>
      <w:proofErr w:type="gramEnd"/>
      <w:r>
        <w:rPr>
          <w:rFonts w:ascii="Helvetica" w:hAnsi="Helvetica"/>
          <w:color w:val="000000"/>
          <w:sz w:val="21"/>
          <w:szCs w:val="21"/>
        </w:rPr>
        <w:t xml:space="preserve"> reads the cost model tables into memory at startup and uses the in-memory values at runtime. Any non-</w:t>
      </w:r>
      <w:r>
        <w:rPr>
          <w:rStyle w:val="CdigoHTML"/>
          <w:b/>
          <w:bCs/>
          <w:color w:val="026789"/>
          <w:shd w:val="clear" w:color="auto" w:fill="FFFFFF"/>
        </w:rPr>
        <w:t>NULL</w:t>
      </w:r>
      <w:r>
        <w:rPr>
          <w:rFonts w:ascii="Helvetica" w:hAnsi="Helvetica"/>
          <w:color w:val="000000"/>
          <w:sz w:val="21"/>
          <w:szCs w:val="21"/>
        </w:rPr>
        <w:t> cost estimate specified in the tables takes precedence over the corresponding compiled-in default cost constant. Any </w:t>
      </w:r>
      <w:r>
        <w:rPr>
          <w:rStyle w:val="CdigoHTML"/>
          <w:b/>
          <w:bCs/>
          <w:color w:val="026789"/>
          <w:shd w:val="clear" w:color="auto" w:fill="FFFFFF"/>
        </w:rPr>
        <w:t>NULL</w:t>
      </w:r>
      <w:r>
        <w:rPr>
          <w:rFonts w:ascii="Helvetica" w:hAnsi="Helvetica"/>
          <w:color w:val="000000"/>
          <w:sz w:val="21"/>
          <w:szCs w:val="21"/>
        </w:rPr>
        <w:t> estimate indicates to the optimizer to use the compiled-in default.</w:t>
      </w:r>
    </w:p>
    <w:p w14:paraId="2B7E0418" w14:textId="77777777" w:rsidR="00F37ED8" w:rsidRDefault="00F37ED8" w:rsidP="00F37ED8">
      <w:pPr>
        <w:pStyle w:val="NormalWeb"/>
        <w:numPr>
          <w:ilvl w:val="0"/>
          <w:numId w:val="181"/>
        </w:numPr>
        <w:spacing w:line="252" w:lineRule="atLeast"/>
        <w:textAlignment w:val="center"/>
        <w:rPr>
          <w:rFonts w:ascii="Helvetica" w:hAnsi="Helvetica"/>
          <w:color w:val="000000"/>
          <w:sz w:val="21"/>
          <w:szCs w:val="21"/>
        </w:rPr>
      </w:pPr>
      <w:r>
        <w:rPr>
          <w:rFonts w:ascii="Helvetica" w:hAnsi="Helvetica"/>
          <w:color w:val="000000"/>
          <w:sz w:val="21"/>
          <w:szCs w:val="21"/>
        </w:rPr>
        <w:t xml:space="preserve">At runtime, the </w:t>
      </w:r>
      <w:proofErr w:type="gramStart"/>
      <w:r>
        <w:rPr>
          <w:rFonts w:ascii="Helvetica" w:hAnsi="Helvetica"/>
          <w:color w:val="000000"/>
          <w:sz w:val="21"/>
          <w:szCs w:val="21"/>
        </w:rPr>
        <w:t>server</w:t>
      </w:r>
      <w:proofErr w:type="gramEnd"/>
      <w:r>
        <w:rPr>
          <w:rFonts w:ascii="Helvetica" w:hAnsi="Helvetica"/>
          <w:color w:val="000000"/>
          <w:sz w:val="21"/>
          <w:szCs w:val="21"/>
        </w:rPr>
        <w:t xml:space="preserve"> may re-read the cost tables. This occurs when a storage engine is dynamically loaded or when a </w:t>
      </w:r>
      <w:hyperlink r:id="rId1821" w:anchor="flush-optimizer-costs" w:history="1">
        <w:r>
          <w:rPr>
            <w:rStyle w:val="CdigoHTML"/>
            <w:b/>
            <w:bCs/>
            <w:color w:val="026789"/>
            <w:u w:val="single"/>
            <w:shd w:val="clear" w:color="auto" w:fill="FFFFFF"/>
          </w:rPr>
          <w:t>FLUSH OPTIMIZER_COSTS</w:t>
        </w:r>
      </w:hyperlink>
      <w:r>
        <w:rPr>
          <w:rFonts w:ascii="Helvetica" w:hAnsi="Helvetica"/>
          <w:color w:val="000000"/>
          <w:sz w:val="21"/>
          <w:szCs w:val="21"/>
        </w:rPr>
        <w:t> statement is executed.</w:t>
      </w:r>
    </w:p>
    <w:p w14:paraId="1C6FD986" w14:textId="77777777" w:rsidR="00F37ED8" w:rsidRDefault="00F37ED8" w:rsidP="00F37ED8">
      <w:pPr>
        <w:pStyle w:val="NormalWeb"/>
        <w:numPr>
          <w:ilvl w:val="0"/>
          <w:numId w:val="181"/>
        </w:numPr>
        <w:spacing w:line="252" w:lineRule="atLeast"/>
        <w:textAlignment w:val="center"/>
        <w:rPr>
          <w:rFonts w:ascii="Helvetica" w:hAnsi="Helvetica"/>
          <w:color w:val="000000"/>
          <w:sz w:val="21"/>
          <w:szCs w:val="21"/>
        </w:rPr>
      </w:pPr>
      <w:r>
        <w:rPr>
          <w:rFonts w:ascii="Helvetica" w:hAnsi="Helvetica"/>
          <w:color w:val="000000"/>
          <w:sz w:val="21"/>
          <w:szCs w:val="21"/>
        </w:rPr>
        <w:t xml:space="preserve">Cost tables enable </w:t>
      </w:r>
      <w:proofErr w:type="gramStart"/>
      <w:r>
        <w:rPr>
          <w:rFonts w:ascii="Helvetica" w:hAnsi="Helvetica"/>
          <w:color w:val="000000"/>
          <w:sz w:val="21"/>
          <w:szCs w:val="21"/>
        </w:rPr>
        <w:t>server</w:t>
      </w:r>
      <w:proofErr w:type="gramEnd"/>
      <w:r>
        <w:rPr>
          <w:rFonts w:ascii="Helvetica" w:hAnsi="Helvetica"/>
          <w:color w:val="000000"/>
          <w:sz w:val="21"/>
          <w:szCs w:val="21"/>
        </w:rPr>
        <w:t xml:space="preserve"> administrators to easily adjust cost estimates by changing entries in the tables. It is also easy to revert to a default by setting an entry's cost to </w:t>
      </w:r>
      <w:r>
        <w:rPr>
          <w:rStyle w:val="CdigoHTML"/>
          <w:b/>
          <w:bCs/>
          <w:color w:val="026789"/>
          <w:shd w:val="clear" w:color="auto" w:fill="FFFFFF"/>
        </w:rPr>
        <w:t>NULL</w:t>
      </w:r>
      <w:r>
        <w:rPr>
          <w:rFonts w:ascii="Helvetica" w:hAnsi="Helvetica"/>
          <w:color w:val="000000"/>
          <w:sz w:val="21"/>
          <w:szCs w:val="21"/>
        </w:rPr>
        <w:t>. The optimizer uses the in-memory cost values, so changes to the tables should be followed by </w:t>
      </w:r>
      <w:hyperlink r:id="rId1822" w:anchor="flush-optimizer-costs" w:history="1">
        <w:r>
          <w:rPr>
            <w:rStyle w:val="CdigoHTML"/>
            <w:b/>
            <w:bCs/>
            <w:color w:val="026789"/>
            <w:u w:val="single"/>
            <w:shd w:val="clear" w:color="auto" w:fill="FFFFFF"/>
          </w:rPr>
          <w:t>FLUSH OPTIMIZER_COSTS</w:t>
        </w:r>
      </w:hyperlink>
      <w:r>
        <w:rPr>
          <w:rFonts w:ascii="Helvetica" w:hAnsi="Helvetica"/>
          <w:color w:val="000000"/>
          <w:sz w:val="21"/>
          <w:szCs w:val="21"/>
        </w:rPr>
        <w:t> to take effect.</w:t>
      </w:r>
    </w:p>
    <w:p w14:paraId="09F8A421" w14:textId="77777777" w:rsidR="00F37ED8" w:rsidRDefault="00F37ED8" w:rsidP="00F37ED8">
      <w:pPr>
        <w:pStyle w:val="NormalWeb"/>
        <w:numPr>
          <w:ilvl w:val="0"/>
          <w:numId w:val="181"/>
        </w:numPr>
        <w:spacing w:line="252" w:lineRule="atLeast"/>
        <w:textAlignment w:val="center"/>
        <w:rPr>
          <w:rFonts w:ascii="Helvetica" w:hAnsi="Helvetica"/>
          <w:color w:val="000000"/>
          <w:sz w:val="21"/>
          <w:szCs w:val="21"/>
        </w:rPr>
      </w:pPr>
      <w:r>
        <w:rPr>
          <w:rFonts w:ascii="Helvetica" w:hAnsi="Helvetica"/>
          <w:color w:val="000000"/>
          <w:sz w:val="21"/>
          <w:szCs w:val="21"/>
        </w:rPr>
        <w:t xml:space="preserve">The in-memory cost estimates that are current when a client session begins apply throughout that session until it ends. In particular, if the </w:t>
      </w:r>
      <w:proofErr w:type="gramStart"/>
      <w:r>
        <w:rPr>
          <w:rFonts w:ascii="Helvetica" w:hAnsi="Helvetica"/>
          <w:color w:val="000000"/>
          <w:sz w:val="21"/>
          <w:szCs w:val="21"/>
        </w:rPr>
        <w:t>server</w:t>
      </w:r>
      <w:proofErr w:type="gramEnd"/>
      <w:r>
        <w:rPr>
          <w:rFonts w:ascii="Helvetica" w:hAnsi="Helvetica"/>
          <w:color w:val="000000"/>
          <w:sz w:val="21"/>
          <w:szCs w:val="21"/>
        </w:rPr>
        <w:t xml:space="preserve"> re-reads the cost tables, any changed estimates apply only to subsequently started sessions. Existing sessions are unaffected.</w:t>
      </w:r>
    </w:p>
    <w:p w14:paraId="22BD2D2E" w14:textId="77777777" w:rsidR="00F37ED8" w:rsidRDefault="00F37ED8" w:rsidP="00F37ED8">
      <w:pPr>
        <w:pStyle w:val="NormalWeb"/>
        <w:numPr>
          <w:ilvl w:val="0"/>
          <w:numId w:val="181"/>
        </w:numPr>
        <w:spacing w:line="252" w:lineRule="atLeast"/>
        <w:textAlignment w:val="center"/>
        <w:rPr>
          <w:rFonts w:ascii="Helvetica" w:hAnsi="Helvetica"/>
          <w:color w:val="000000"/>
          <w:sz w:val="21"/>
          <w:szCs w:val="21"/>
        </w:rPr>
      </w:pPr>
      <w:r>
        <w:rPr>
          <w:rFonts w:ascii="Helvetica" w:hAnsi="Helvetica"/>
          <w:color w:val="000000"/>
          <w:sz w:val="21"/>
          <w:szCs w:val="21"/>
        </w:rPr>
        <w:t xml:space="preserve">Cost tables are specific to a given </w:t>
      </w:r>
      <w:proofErr w:type="gramStart"/>
      <w:r>
        <w:rPr>
          <w:rFonts w:ascii="Helvetica" w:hAnsi="Helvetica"/>
          <w:color w:val="000000"/>
          <w:sz w:val="21"/>
          <w:szCs w:val="21"/>
        </w:rPr>
        <w:t>server</w:t>
      </w:r>
      <w:proofErr w:type="gramEnd"/>
      <w:r>
        <w:rPr>
          <w:rFonts w:ascii="Helvetica" w:hAnsi="Helvetica"/>
          <w:color w:val="000000"/>
          <w:sz w:val="21"/>
          <w:szCs w:val="21"/>
        </w:rPr>
        <w:t xml:space="preserve"> instance. The </w:t>
      </w:r>
      <w:proofErr w:type="gramStart"/>
      <w:r>
        <w:rPr>
          <w:rFonts w:ascii="Helvetica" w:hAnsi="Helvetica"/>
          <w:color w:val="000000"/>
          <w:sz w:val="21"/>
          <w:szCs w:val="21"/>
        </w:rPr>
        <w:t>server</w:t>
      </w:r>
      <w:proofErr w:type="gramEnd"/>
      <w:r>
        <w:rPr>
          <w:rFonts w:ascii="Helvetica" w:hAnsi="Helvetica"/>
          <w:color w:val="000000"/>
          <w:sz w:val="21"/>
          <w:szCs w:val="21"/>
        </w:rPr>
        <w:t xml:space="preserve"> does not replicate cost table changes to replicas.</w:t>
      </w:r>
    </w:p>
    <w:p w14:paraId="4E7AF11C" w14:textId="77777777" w:rsidR="00F37ED8" w:rsidRDefault="00F37ED8" w:rsidP="00F37ED8">
      <w:pPr>
        <w:pStyle w:val="Ttulo4"/>
        <w:shd w:val="clear" w:color="auto" w:fill="FFFFFF"/>
        <w:rPr>
          <w:rFonts w:ascii="Helvetica" w:hAnsi="Helvetica"/>
          <w:color w:val="000000"/>
          <w:sz w:val="29"/>
          <w:szCs w:val="29"/>
        </w:rPr>
      </w:pPr>
      <w:bookmarkStart w:id="502" w:name="cost-model-database"/>
      <w:bookmarkEnd w:id="502"/>
      <w:r>
        <w:rPr>
          <w:rFonts w:ascii="Helvetica" w:hAnsi="Helvetica"/>
          <w:color w:val="000000"/>
          <w:sz w:val="29"/>
          <w:szCs w:val="29"/>
        </w:rPr>
        <w:t>The Cost Model Database</w:t>
      </w:r>
    </w:p>
    <w:p w14:paraId="5D80B03D"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The optimizer cost model database consists of two tables in the </w:t>
      </w:r>
      <w:r>
        <w:rPr>
          <w:rStyle w:val="CdigoHTML"/>
          <w:b/>
          <w:bCs/>
          <w:color w:val="026789"/>
          <w:shd w:val="clear" w:color="auto" w:fill="FFFFFF"/>
        </w:rPr>
        <w:t>mysql</w:t>
      </w:r>
      <w:r>
        <w:rPr>
          <w:rFonts w:ascii="Helvetica" w:hAnsi="Helvetica"/>
          <w:color w:val="000000"/>
          <w:sz w:val="21"/>
          <w:szCs w:val="21"/>
        </w:rPr>
        <w:t> system database that contain cost estimate information for operations that occur during query execution:</w:t>
      </w:r>
    </w:p>
    <w:p w14:paraId="2CF5F1AC" w14:textId="77777777" w:rsidR="00F37ED8" w:rsidRDefault="00F37ED8" w:rsidP="00F37ED8">
      <w:pPr>
        <w:pStyle w:val="NormalWeb"/>
        <w:numPr>
          <w:ilvl w:val="0"/>
          <w:numId w:val="182"/>
        </w:numPr>
        <w:spacing w:line="252" w:lineRule="atLeast"/>
        <w:textAlignment w:val="center"/>
        <w:rPr>
          <w:rFonts w:ascii="Helvetica" w:hAnsi="Helvetica"/>
          <w:color w:val="000000"/>
          <w:sz w:val="21"/>
          <w:szCs w:val="21"/>
        </w:rPr>
      </w:pPr>
      <w:bookmarkStart w:id="503" w:name="idm46254551534400"/>
      <w:bookmarkStart w:id="504" w:name="idm46254551532912"/>
      <w:bookmarkEnd w:id="503"/>
      <w:bookmarkEnd w:id="504"/>
      <w:r>
        <w:rPr>
          <w:rStyle w:val="CdigoHTML"/>
          <w:b/>
          <w:bCs/>
          <w:color w:val="026789"/>
          <w:shd w:val="clear" w:color="auto" w:fill="FFFFFF"/>
        </w:rPr>
        <w:t>server_cost</w:t>
      </w:r>
      <w:r>
        <w:rPr>
          <w:rFonts w:ascii="Helvetica" w:hAnsi="Helvetica"/>
          <w:color w:val="000000"/>
          <w:sz w:val="21"/>
          <w:szCs w:val="21"/>
        </w:rPr>
        <w:t xml:space="preserve">: Optimizer cost estimates for general </w:t>
      </w:r>
      <w:proofErr w:type="gramStart"/>
      <w:r>
        <w:rPr>
          <w:rFonts w:ascii="Helvetica" w:hAnsi="Helvetica"/>
          <w:color w:val="000000"/>
          <w:sz w:val="21"/>
          <w:szCs w:val="21"/>
        </w:rPr>
        <w:t>server</w:t>
      </w:r>
      <w:proofErr w:type="gramEnd"/>
      <w:r>
        <w:rPr>
          <w:rFonts w:ascii="Helvetica" w:hAnsi="Helvetica"/>
          <w:color w:val="000000"/>
          <w:sz w:val="21"/>
          <w:szCs w:val="21"/>
        </w:rPr>
        <w:t xml:space="preserve"> operations</w:t>
      </w:r>
    </w:p>
    <w:p w14:paraId="72452155" w14:textId="77777777" w:rsidR="00F37ED8" w:rsidRDefault="00F37ED8" w:rsidP="00F37ED8">
      <w:pPr>
        <w:pStyle w:val="NormalWeb"/>
        <w:numPr>
          <w:ilvl w:val="0"/>
          <w:numId w:val="182"/>
        </w:numPr>
        <w:spacing w:line="252" w:lineRule="atLeast"/>
        <w:textAlignment w:val="center"/>
        <w:rPr>
          <w:rFonts w:ascii="Helvetica" w:hAnsi="Helvetica"/>
          <w:color w:val="000000"/>
          <w:sz w:val="21"/>
          <w:szCs w:val="21"/>
        </w:rPr>
      </w:pPr>
      <w:bookmarkStart w:id="505" w:name="idm46254551529872"/>
      <w:bookmarkStart w:id="506" w:name="idm46254551528384"/>
      <w:bookmarkEnd w:id="505"/>
      <w:bookmarkEnd w:id="506"/>
      <w:r>
        <w:rPr>
          <w:rStyle w:val="CdigoHTML"/>
          <w:b/>
          <w:bCs/>
          <w:color w:val="026789"/>
          <w:shd w:val="clear" w:color="auto" w:fill="FFFFFF"/>
        </w:rPr>
        <w:t>engine_cost</w:t>
      </w:r>
      <w:r>
        <w:rPr>
          <w:rFonts w:ascii="Helvetica" w:hAnsi="Helvetica"/>
          <w:color w:val="000000"/>
          <w:sz w:val="21"/>
          <w:szCs w:val="21"/>
        </w:rPr>
        <w:t>: Optimizer cost estimates for operations specific to particular storage engines</w:t>
      </w:r>
    </w:p>
    <w:p w14:paraId="611CAF84"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The </w:t>
      </w:r>
      <w:proofErr w:type="gramStart"/>
      <w:r>
        <w:rPr>
          <w:rStyle w:val="CdigoHTML"/>
          <w:b/>
          <w:bCs/>
          <w:color w:val="026789"/>
          <w:shd w:val="clear" w:color="auto" w:fill="FFFFFF"/>
        </w:rPr>
        <w:t>server</w:t>
      </w:r>
      <w:proofErr w:type="gramEnd"/>
      <w:r>
        <w:rPr>
          <w:rStyle w:val="CdigoHTML"/>
          <w:b/>
          <w:bCs/>
          <w:color w:val="026789"/>
          <w:shd w:val="clear" w:color="auto" w:fill="FFFFFF"/>
        </w:rPr>
        <w:t>_cost</w:t>
      </w:r>
      <w:r>
        <w:rPr>
          <w:rFonts w:ascii="Helvetica" w:hAnsi="Helvetica"/>
          <w:color w:val="000000"/>
          <w:sz w:val="21"/>
          <w:szCs w:val="21"/>
        </w:rPr>
        <w:t> table contains these columns:</w:t>
      </w:r>
    </w:p>
    <w:p w14:paraId="24863BB0" w14:textId="77777777" w:rsidR="00F37ED8" w:rsidRDefault="00F37ED8" w:rsidP="00F37ED8">
      <w:pPr>
        <w:pStyle w:val="NormalWeb"/>
        <w:numPr>
          <w:ilvl w:val="0"/>
          <w:numId w:val="183"/>
        </w:numPr>
        <w:spacing w:line="252" w:lineRule="atLeast"/>
        <w:textAlignment w:val="center"/>
        <w:rPr>
          <w:rFonts w:ascii="Helvetica" w:hAnsi="Helvetica"/>
          <w:color w:val="000000"/>
          <w:sz w:val="21"/>
          <w:szCs w:val="21"/>
        </w:rPr>
      </w:pPr>
      <w:r>
        <w:rPr>
          <w:rStyle w:val="CdigoHTML"/>
          <w:b/>
          <w:bCs/>
          <w:color w:val="026789"/>
          <w:shd w:val="clear" w:color="auto" w:fill="FFFFFF"/>
        </w:rPr>
        <w:t>cost_name</w:t>
      </w:r>
    </w:p>
    <w:p w14:paraId="4CAC9585"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 xml:space="preserve">The name of a cost estimate used in the cost model. The name is not case-sensitive. If the </w:t>
      </w:r>
      <w:proofErr w:type="gramStart"/>
      <w:r>
        <w:rPr>
          <w:rFonts w:ascii="Helvetica" w:hAnsi="Helvetica"/>
          <w:color w:val="000000"/>
          <w:sz w:val="21"/>
          <w:szCs w:val="21"/>
        </w:rPr>
        <w:t>server</w:t>
      </w:r>
      <w:proofErr w:type="gramEnd"/>
      <w:r>
        <w:rPr>
          <w:rFonts w:ascii="Helvetica" w:hAnsi="Helvetica"/>
          <w:color w:val="000000"/>
          <w:sz w:val="21"/>
          <w:szCs w:val="21"/>
        </w:rPr>
        <w:t xml:space="preserve"> does not recognize the cost name when it reads this table, it writes a warning to the error log.</w:t>
      </w:r>
    </w:p>
    <w:p w14:paraId="13F0ED34" w14:textId="77777777" w:rsidR="00F37ED8" w:rsidRDefault="00F37ED8" w:rsidP="00F37ED8">
      <w:pPr>
        <w:pStyle w:val="NormalWeb"/>
        <w:numPr>
          <w:ilvl w:val="0"/>
          <w:numId w:val="183"/>
        </w:numPr>
        <w:spacing w:line="252" w:lineRule="atLeast"/>
        <w:textAlignment w:val="center"/>
        <w:rPr>
          <w:rFonts w:ascii="Helvetica" w:hAnsi="Helvetica"/>
          <w:color w:val="000000"/>
          <w:sz w:val="21"/>
          <w:szCs w:val="21"/>
        </w:rPr>
      </w:pPr>
      <w:r>
        <w:rPr>
          <w:rStyle w:val="CdigoHTML"/>
          <w:b/>
          <w:bCs/>
          <w:color w:val="026789"/>
          <w:shd w:val="clear" w:color="auto" w:fill="FFFFFF"/>
        </w:rPr>
        <w:t>cost_value</w:t>
      </w:r>
    </w:p>
    <w:p w14:paraId="1CC8AE39"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The cost estimate value. If the value is non-</w:t>
      </w:r>
      <w:r>
        <w:rPr>
          <w:rStyle w:val="CdigoHTML"/>
          <w:b/>
          <w:bCs/>
          <w:color w:val="026789"/>
          <w:shd w:val="clear" w:color="auto" w:fill="FFFFFF"/>
        </w:rPr>
        <w:t>NULL</w:t>
      </w:r>
      <w:r>
        <w:rPr>
          <w:rFonts w:ascii="Helvetica" w:hAnsi="Helvetica"/>
          <w:color w:val="000000"/>
          <w:sz w:val="21"/>
          <w:szCs w:val="21"/>
        </w:rPr>
        <w:t xml:space="preserve">, the </w:t>
      </w:r>
      <w:proofErr w:type="gramStart"/>
      <w:r>
        <w:rPr>
          <w:rFonts w:ascii="Helvetica" w:hAnsi="Helvetica"/>
          <w:color w:val="000000"/>
          <w:sz w:val="21"/>
          <w:szCs w:val="21"/>
        </w:rPr>
        <w:t>server</w:t>
      </w:r>
      <w:proofErr w:type="gramEnd"/>
      <w:r>
        <w:rPr>
          <w:rFonts w:ascii="Helvetica" w:hAnsi="Helvetica"/>
          <w:color w:val="000000"/>
          <w:sz w:val="21"/>
          <w:szCs w:val="21"/>
        </w:rPr>
        <w:t xml:space="preserve"> uses it as the cost. Otherwise, it uses the default estimate (the compiled-in value). DBAs can change a cost estimate by updating this column. If the </w:t>
      </w:r>
      <w:proofErr w:type="gramStart"/>
      <w:r>
        <w:rPr>
          <w:rFonts w:ascii="Helvetica" w:hAnsi="Helvetica"/>
          <w:color w:val="000000"/>
          <w:sz w:val="21"/>
          <w:szCs w:val="21"/>
        </w:rPr>
        <w:t>server</w:t>
      </w:r>
      <w:proofErr w:type="gramEnd"/>
      <w:r>
        <w:rPr>
          <w:rFonts w:ascii="Helvetica" w:hAnsi="Helvetica"/>
          <w:color w:val="000000"/>
          <w:sz w:val="21"/>
          <w:szCs w:val="21"/>
        </w:rPr>
        <w:t xml:space="preserve"> finds that the cost value is invalid (nonpositive) when it reads this table, it writes a warning to the error log.</w:t>
      </w:r>
    </w:p>
    <w:p w14:paraId="59D07B60"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To override a default cost estimate (for an entry that specifies </w:t>
      </w:r>
      <w:r>
        <w:rPr>
          <w:rStyle w:val="CdigoHTML"/>
          <w:b/>
          <w:bCs/>
          <w:color w:val="026789"/>
          <w:shd w:val="clear" w:color="auto" w:fill="FFFFFF"/>
        </w:rPr>
        <w:t>NULL</w:t>
      </w:r>
      <w:r>
        <w:rPr>
          <w:rFonts w:ascii="Helvetica" w:hAnsi="Helvetica"/>
          <w:color w:val="000000"/>
          <w:sz w:val="21"/>
          <w:szCs w:val="21"/>
        </w:rPr>
        <w:t>), set the cost to a non-</w:t>
      </w:r>
      <w:r>
        <w:rPr>
          <w:rStyle w:val="CdigoHTML"/>
          <w:b/>
          <w:bCs/>
          <w:color w:val="026789"/>
          <w:shd w:val="clear" w:color="auto" w:fill="FFFFFF"/>
        </w:rPr>
        <w:t>NULL</w:t>
      </w:r>
      <w:r>
        <w:rPr>
          <w:rFonts w:ascii="Helvetica" w:hAnsi="Helvetica"/>
          <w:color w:val="000000"/>
          <w:sz w:val="21"/>
          <w:szCs w:val="21"/>
        </w:rPr>
        <w:t> value. To revert to the default, set the value to </w:t>
      </w:r>
      <w:r>
        <w:rPr>
          <w:rStyle w:val="CdigoHTML"/>
          <w:b/>
          <w:bCs/>
          <w:color w:val="026789"/>
          <w:shd w:val="clear" w:color="auto" w:fill="FFFFFF"/>
        </w:rPr>
        <w:t>NULL</w:t>
      </w:r>
      <w:r>
        <w:rPr>
          <w:rFonts w:ascii="Helvetica" w:hAnsi="Helvetica"/>
          <w:color w:val="000000"/>
          <w:sz w:val="21"/>
          <w:szCs w:val="21"/>
        </w:rPr>
        <w:t>. Then execute </w:t>
      </w:r>
      <w:hyperlink r:id="rId1823" w:anchor="flush-optimizer-costs" w:history="1">
        <w:r>
          <w:rPr>
            <w:rStyle w:val="CdigoHTML"/>
            <w:b/>
            <w:bCs/>
            <w:color w:val="026789"/>
            <w:u w:val="single"/>
            <w:shd w:val="clear" w:color="auto" w:fill="FFFFFF"/>
          </w:rPr>
          <w:t>FLUSH OPTIMIZER_COSTS</w:t>
        </w:r>
      </w:hyperlink>
      <w:r>
        <w:rPr>
          <w:rFonts w:ascii="Helvetica" w:hAnsi="Helvetica"/>
          <w:color w:val="000000"/>
          <w:sz w:val="21"/>
          <w:szCs w:val="21"/>
        </w:rPr>
        <w:t xml:space="preserve"> to tell the </w:t>
      </w:r>
      <w:proofErr w:type="gramStart"/>
      <w:r>
        <w:rPr>
          <w:rFonts w:ascii="Helvetica" w:hAnsi="Helvetica"/>
          <w:color w:val="000000"/>
          <w:sz w:val="21"/>
          <w:szCs w:val="21"/>
        </w:rPr>
        <w:t>server</w:t>
      </w:r>
      <w:proofErr w:type="gramEnd"/>
      <w:r>
        <w:rPr>
          <w:rFonts w:ascii="Helvetica" w:hAnsi="Helvetica"/>
          <w:color w:val="000000"/>
          <w:sz w:val="21"/>
          <w:szCs w:val="21"/>
        </w:rPr>
        <w:t xml:space="preserve"> to re-read the cost tables.</w:t>
      </w:r>
    </w:p>
    <w:p w14:paraId="2E19F455" w14:textId="77777777" w:rsidR="00F37ED8" w:rsidRDefault="00F37ED8" w:rsidP="00F37ED8">
      <w:pPr>
        <w:pStyle w:val="NormalWeb"/>
        <w:numPr>
          <w:ilvl w:val="0"/>
          <w:numId w:val="183"/>
        </w:numPr>
        <w:spacing w:line="252" w:lineRule="atLeast"/>
        <w:textAlignment w:val="center"/>
        <w:rPr>
          <w:rFonts w:ascii="Helvetica" w:hAnsi="Helvetica"/>
          <w:color w:val="000000"/>
          <w:sz w:val="21"/>
          <w:szCs w:val="21"/>
        </w:rPr>
      </w:pPr>
      <w:r>
        <w:rPr>
          <w:rStyle w:val="CdigoHTML"/>
          <w:b/>
          <w:bCs/>
          <w:color w:val="026789"/>
          <w:shd w:val="clear" w:color="auto" w:fill="FFFFFF"/>
        </w:rPr>
        <w:t>last_update</w:t>
      </w:r>
    </w:p>
    <w:p w14:paraId="34BF2E48"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The time of the last row update.</w:t>
      </w:r>
    </w:p>
    <w:p w14:paraId="255F4BFC" w14:textId="77777777" w:rsidR="00F37ED8" w:rsidRDefault="00F37ED8" w:rsidP="00F37ED8">
      <w:pPr>
        <w:pStyle w:val="NormalWeb"/>
        <w:numPr>
          <w:ilvl w:val="0"/>
          <w:numId w:val="183"/>
        </w:numPr>
        <w:spacing w:line="252" w:lineRule="atLeast"/>
        <w:textAlignment w:val="center"/>
        <w:rPr>
          <w:rFonts w:ascii="Helvetica" w:hAnsi="Helvetica"/>
          <w:color w:val="000000"/>
          <w:sz w:val="21"/>
          <w:szCs w:val="21"/>
        </w:rPr>
      </w:pPr>
      <w:r>
        <w:rPr>
          <w:rStyle w:val="CdigoHTML"/>
          <w:b/>
          <w:bCs/>
          <w:color w:val="026789"/>
          <w:shd w:val="clear" w:color="auto" w:fill="FFFFFF"/>
        </w:rPr>
        <w:t>comment</w:t>
      </w:r>
    </w:p>
    <w:p w14:paraId="53F2D57E"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A descriptive comment associated with the cost estimate. DBAs can use this column to provide information about why a cost estimate row stores a particular value.</w:t>
      </w:r>
    </w:p>
    <w:p w14:paraId="25F51F89" w14:textId="77777777" w:rsidR="00F37ED8" w:rsidRDefault="00F37ED8" w:rsidP="00F37ED8">
      <w:pPr>
        <w:pStyle w:val="NormalWeb"/>
        <w:numPr>
          <w:ilvl w:val="0"/>
          <w:numId w:val="183"/>
        </w:numPr>
        <w:spacing w:line="252" w:lineRule="atLeast"/>
        <w:textAlignment w:val="center"/>
        <w:rPr>
          <w:rFonts w:ascii="Helvetica" w:hAnsi="Helvetica"/>
          <w:color w:val="000000"/>
          <w:sz w:val="21"/>
          <w:szCs w:val="21"/>
        </w:rPr>
      </w:pPr>
      <w:r>
        <w:rPr>
          <w:rStyle w:val="CdigoHTML"/>
          <w:b/>
          <w:bCs/>
          <w:color w:val="026789"/>
          <w:shd w:val="clear" w:color="auto" w:fill="FFFFFF"/>
        </w:rPr>
        <w:t>default_value</w:t>
      </w:r>
    </w:p>
    <w:p w14:paraId="47C79FAA"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The default (compiled-in) value for the cost estimate. This column is a read-only generated column that retains its value even if the associated cost estimate is changed. For rows added to the table at runtime, the value of this column is </w:t>
      </w:r>
      <w:r>
        <w:rPr>
          <w:rStyle w:val="CdigoHTML"/>
          <w:b/>
          <w:bCs/>
          <w:color w:val="026789"/>
          <w:shd w:val="clear" w:color="auto" w:fill="FFFFFF"/>
        </w:rPr>
        <w:t>NULL</w:t>
      </w:r>
      <w:r>
        <w:rPr>
          <w:rFonts w:ascii="Helvetica" w:hAnsi="Helvetica"/>
          <w:color w:val="000000"/>
          <w:sz w:val="21"/>
          <w:szCs w:val="21"/>
        </w:rPr>
        <w:t>.</w:t>
      </w:r>
    </w:p>
    <w:p w14:paraId="50450EE1"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The primary key for the </w:t>
      </w:r>
      <w:proofErr w:type="gramStart"/>
      <w:r>
        <w:rPr>
          <w:rStyle w:val="CdigoHTML"/>
          <w:b/>
          <w:bCs/>
          <w:color w:val="026789"/>
          <w:shd w:val="clear" w:color="auto" w:fill="FFFFFF"/>
        </w:rPr>
        <w:t>server</w:t>
      </w:r>
      <w:proofErr w:type="gramEnd"/>
      <w:r>
        <w:rPr>
          <w:rStyle w:val="CdigoHTML"/>
          <w:b/>
          <w:bCs/>
          <w:color w:val="026789"/>
          <w:shd w:val="clear" w:color="auto" w:fill="FFFFFF"/>
        </w:rPr>
        <w:t>_cost</w:t>
      </w:r>
      <w:r>
        <w:rPr>
          <w:rFonts w:ascii="Helvetica" w:hAnsi="Helvetica"/>
          <w:color w:val="000000"/>
          <w:sz w:val="21"/>
          <w:szCs w:val="21"/>
        </w:rPr>
        <w:t> table is the </w:t>
      </w:r>
      <w:r>
        <w:rPr>
          <w:rStyle w:val="CdigoHTML"/>
          <w:b/>
          <w:bCs/>
          <w:color w:val="026789"/>
          <w:shd w:val="clear" w:color="auto" w:fill="FFFFFF"/>
        </w:rPr>
        <w:t>cost_name</w:t>
      </w:r>
      <w:r>
        <w:rPr>
          <w:rFonts w:ascii="Helvetica" w:hAnsi="Helvetica"/>
          <w:color w:val="000000"/>
          <w:sz w:val="21"/>
          <w:szCs w:val="21"/>
        </w:rPr>
        <w:t> column, so it is not possible to create multiple entries for any cost estimate.</w:t>
      </w:r>
    </w:p>
    <w:p w14:paraId="0458AA94"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lastRenderedPageBreak/>
        <w:t xml:space="preserve">The </w:t>
      </w:r>
      <w:proofErr w:type="gramStart"/>
      <w:r>
        <w:rPr>
          <w:rFonts w:ascii="Helvetica" w:hAnsi="Helvetica"/>
          <w:color w:val="000000"/>
          <w:sz w:val="21"/>
          <w:szCs w:val="21"/>
        </w:rPr>
        <w:t>server</w:t>
      </w:r>
      <w:proofErr w:type="gramEnd"/>
      <w:r>
        <w:rPr>
          <w:rFonts w:ascii="Helvetica" w:hAnsi="Helvetica"/>
          <w:color w:val="000000"/>
          <w:sz w:val="21"/>
          <w:szCs w:val="21"/>
        </w:rPr>
        <w:t xml:space="preserve"> recognizes these </w:t>
      </w:r>
      <w:r>
        <w:rPr>
          <w:rStyle w:val="CdigoHTML"/>
          <w:b/>
          <w:bCs/>
          <w:color w:val="026789"/>
          <w:shd w:val="clear" w:color="auto" w:fill="FFFFFF"/>
        </w:rPr>
        <w:t>cost_name</w:t>
      </w:r>
      <w:r>
        <w:rPr>
          <w:rFonts w:ascii="Helvetica" w:hAnsi="Helvetica"/>
          <w:color w:val="000000"/>
          <w:sz w:val="21"/>
          <w:szCs w:val="21"/>
        </w:rPr>
        <w:t> values for the </w:t>
      </w:r>
      <w:r>
        <w:rPr>
          <w:rStyle w:val="CdigoHTML"/>
          <w:b/>
          <w:bCs/>
          <w:color w:val="026789"/>
          <w:shd w:val="clear" w:color="auto" w:fill="FFFFFF"/>
        </w:rPr>
        <w:t>server_cost</w:t>
      </w:r>
      <w:r>
        <w:rPr>
          <w:rFonts w:ascii="Helvetica" w:hAnsi="Helvetica"/>
          <w:color w:val="000000"/>
          <w:sz w:val="21"/>
          <w:szCs w:val="21"/>
        </w:rPr>
        <w:t> table:</w:t>
      </w:r>
    </w:p>
    <w:p w14:paraId="5894A543" w14:textId="77777777" w:rsidR="00F37ED8" w:rsidRDefault="00F37ED8" w:rsidP="00F37ED8">
      <w:pPr>
        <w:pStyle w:val="NormalWeb"/>
        <w:numPr>
          <w:ilvl w:val="0"/>
          <w:numId w:val="184"/>
        </w:numPr>
        <w:spacing w:line="252" w:lineRule="atLeast"/>
        <w:textAlignment w:val="center"/>
        <w:rPr>
          <w:rFonts w:ascii="Helvetica" w:hAnsi="Helvetica"/>
          <w:color w:val="000000"/>
          <w:sz w:val="21"/>
          <w:szCs w:val="21"/>
        </w:rPr>
      </w:pPr>
      <w:r>
        <w:rPr>
          <w:rStyle w:val="CdigoHTML"/>
          <w:b/>
          <w:bCs/>
          <w:color w:val="026789"/>
          <w:shd w:val="clear" w:color="auto" w:fill="FFFFFF"/>
        </w:rPr>
        <w:t>disk_temptable_create_cost</w:t>
      </w:r>
      <w:r>
        <w:rPr>
          <w:rFonts w:ascii="Helvetica" w:hAnsi="Helvetica"/>
          <w:color w:val="000000"/>
          <w:sz w:val="21"/>
          <w:szCs w:val="21"/>
        </w:rPr>
        <w:t>, </w:t>
      </w:r>
      <w:r>
        <w:rPr>
          <w:rStyle w:val="CdigoHTML"/>
          <w:b/>
          <w:bCs/>
          <w:color w:val="026789"/>
          <w:shd w:val="clear" w:color="auto" w:fill="FFFFFF"/>
        </w:rPr>
        <w:t>disk_temptable_row_cost</w:t>
      </w:r>
    </w:p>
    <w:p w14:paraId="5994EFB4"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The cost estimates for internally created temporary tables stored in a disk-based storage engine (either </w:t>
      </w:r>
      <w:r>
        <w:rPr>
          <w:rStyle w:val="CdigoHTML"/>
          <w:b/>
          <w:bCs/>
          <w:color w:val="026789"/>
          <w:shd w:val="clear" w:color="auto" w:fill="FFFFFF"/>
        </w:rPr>
        <w:t>InnoDB</w:t>
      </w:r>
      <w:r>
        <w:rPr>
          <w:rFonts w:ascii="Helvetica" w:hAnsi="Helvetica"/>
          <w:color w:val="000000"/>
          <w:sz w:val="21"/>
          <w:szCs w:val="21"/>
        </w:rPr>
        <w:t> or </w:t>
      </w:r>
      <w:r>
        <w:rPr>
          <w:rStyle w:val="CdigoHTML"/>
          <w:b/>
          <w:bCs/>
          <w:color w:val="026789"/>
          <w:shd w:val="clear" w:color="auto" w:fill="FFFFFF"/>
        </w:rPr>
        <w:t>MyISAM</w:t>
      </w:r>
      <w:r>
        <w:rPr>
          <w:rFonts w:ascii="Helvetica" w:hAnsi="Helvetica"/>
          <w:color w:val="000000"/>
          <w:sz w:val="21"/>
          <w:szCs w:val="21"/>
        </w:rPr>
        <w:t>). Increasing these values increases the cost estimate of using internal temporary tables and makes the optimizer prefer query plans with less use of them. For information about such tables, see </w:t>
      </w:r>
      <w:hyperlink r:id="rId1824" w:anchor="internal-temporary-tables" w:tooltip="8.4.4 Internal Temporary Table Use in MySQL" w:history="1">
        <w:r>
          <w:rPr>
            <w:rStyle w:val="Hyperlink"/>
            <w:rFonts w:ascii="Helvetica" w:hAnsi="Helvetica"/>
            <w:color w:val="00759F"/>
            <w:sz w:val="21"/>
            <w:szCs w:val="21"/>
          </w:rPr>
          <w:t>Section 8.4.4, “Internal Temporary Table Use in MySQL”</w:t>
        </w:r>
      </w:hyperlink>
      <w:r>
        <w:rPr>
          <w:rFonts w:ascii="Helvetica" w:hAnsi="Helvetica"/>
          <w:color w:val="000000"/>
          <w:sz w:val="21"/>
          <w:szCs w:val="21"/>
        </w:rPr>
        <w:t>.</w:t>
      </w:r>
    </w:p>
    <w:p w14:paraId="41BCA99A"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The larger default values for these disk parameters compared to the default values for the corresponding memory parameters (</w:t>
      </w:r>
      <w:r>
        <w:rPr>
          <w:rStyle w:val="CdigoHTML"/>
          <w:b/>
          <w:bCs/>
          <w:color w:val="026789"/>
          <w:shd w:val="clear" w:color="auto" w:fill="FFFFFF"/>
        </w:rPr>
        <w:t>memory_temptable_create_cost</w:t>
      </w:r>
      <w:r>
        <w:rPr>
          <w:rFonts w:ascii="Helvetica" w:hAnsi="Helvetica"/>
          <w:color w:val="000000"/>
          <w:sz w:val="21"/>
          <w:szCs w:val="21"/>
        </w:rPr>
        <w:t>, </w:t>
      </w:r>
      <w:r>
        <w:rPr>
          <w:rStyle w:val="CdigoHTML"/>
          <w:b/>
          <w:bCs/>
          <w:color w:val="026789"/>
          <w:shd w:val="clear" w:color="auto" w:fill="FFFFFF"/>
        </w:rPr>
        <w:t>memory_temptable_row_cost</w:t>
      </w:r>
      <w:r>
        <w:rPr>
          <w:rFonts w:ascii="Helvetica" w:hAnsi="Helvetica"/>
          <w:color w:val="000000"/>
          <w:sz w:val="21"/>
          <w:szCs w:val="21"/>
        </w:rPr>
        <w:t>) reflects the greater cost of processing disk-based tables.</w:t>
      </w:r>
    </w:p>
    <w:p w14:paraId="7DC35148" w14:textId="77777777" w:rsidR="00F37ED8" w:rsidRDefault="00F37ED8" w:rsidP="00F37ED8">
      <w:pPr>
        <w:pStyle w:val="NormalWeb"/>
        <w:numPr>
          <w:ilvl w:val="0"/>
          <w:numId w:val="184"/>
        </w:numPr>
        <w:spacing w:line="252" w:lineRule="atLeast"/>
        <w:textAlignment w:val="center"/>
        <w:rPr>
          <w:rFonts w:ascii="Helvetica" w:hAnsi="Helvetica"/>
          <w:color w:val="000000"/>
          <w:sz w:val="21"/>
          <w:szCs w:val="21"/>
        </w:rPr>
      </w:pPr>
      <w:r>
        <w:rPr>
          <w:rStyle w:val="CdigoHTML"/>
          <w:b/>
          <w:bCs/>
          <w:color w:val="026789"/>
          <w:shd w:val="clear" w:color="auto" w:fill="FFFFFF"/>
        </w:rPr>
        <w:t>key_compare_cost</w:t>
      </w:r>
    </w:p>
    <w:p w14:paraId="49123D47" w14:textId="77777777" w:rsidR="00F37ED8" w:rsidRDefault="00F37ED8" w:rsidP="00F37ED8">
      <w:pPr>
        <w:pStyle w:val="NormalWeb"/>
        <w:spacing w:line="252" w:lineRule="atLeast"/>
        <w:ind w:left="720"/>
        <w:textAlignment w:val="center"/>
        <w:rPr>
          <w:rFonts w:ascii="Helvetica" w:hAnsi="Helvetica"/>
          <w:color w:val="000000"/>
          <w:sz w:val="21"/>
          <w:szCs w:val="21"/>
        </w:rPr>
      </w:pPr>
      <w:bookmarkStart w:id="507" w:name="idm46254551495392"/>
      <w:bookmarkStart w:id="508" w:name="idm46254551494320"/>
      <w:bookmarkEnd w:id="507"/>
      <w:bookmarkEnd w:id="508"/>
      <w:r>
        <w:rPr>
          <w:rFonts w:ascii="Helvetica" w:hAnsi="Helvetica"/>
          <w:color w:val="000000"/>
          <w:sz w:val="21"/>
          <w:szCs w:val="21"/>
        </w:rPr>
        <w:t>The cost of comparing record keys. Increasing this value causes a query plan that compares many keys to become more expensive. For example, a query plan that performs a </w:t>
      </w:r>
      <w:r>
        <w:rPr>
          <w:rStyle w:val="CdigoHTML"/>
          <w:b/>
          <w:bCs/>
          <w:color w:val="026789"/>
          <w:shd w:val="clear" w:color="auto" w:fill="FFFFFF"/>
        </w:rPr>
        <w:t>filesort</w:t>
      </w:r>
      <w:r>
        <w:rPr>
          <w:rFonts w:ascii="Helvetica" w:hAnsi="Helvetica"/>
          <w:color w:val="000000"/>
          <w:sz w:val="21"/>
          <w:szCs w:val="21"/>
        </w:rPr>
        <w:t> becomes relatively more expensive compared to a query plan that avoids sorting by using an index.</w:t>
      </w:r>
    </w:p>
    <w:p w14:paraId="5BC5AC07" w14:textId="77777777" w:rsidR="00F37ED8" w:rsidRDefault="00F37ED8" w:rsidP="00F37ED8">
      <w:pPr>
        <w:pStyle w:val="NormalWeb"/>
        <w:numPr>
          <w:ilvl w:val="0"/>
          <w:numId w:val="184"/>
        </w:numPr>
        <w:spacing w:line="252" w:lineRule="atLeast"/>
        <w:textAlignment w:val="center"/>
        <w:rPr>
          <w:rFonts w:ascii="Helvetica" w:hAnsi="Helvetica"/>
          <w:color w:val="000000"/>
          <w:sz w:val="21"/>
          <w:szCs w:val="21"/>
        </w:rPr>
      </w:pPr>
      <w:r>
        <w:rPr>
          <w:rStyle w:val="CdigoHTML"/>
          <w:b/>
          <w:bCs/>
          <w:color w:val="026789"/>
          <w:shd w:val="clear" w:color="auto" w:fill="FFFFFF"/>
        </w:rPr>
        <w:t>memory_temptable_create_cost</w:t>
      </w:r>
      <w:r>
        <w:rPr>
          <w:rFonts w:ascii="Helvetica" w:hAnsi="Helvetica"/>
          <w:color w:val="000000"/>
          <w:sz w:val="21"/>
          <w:szCs w:val="21"/>
        </w:rPr>
        <w:t>, </w:t>
      </w:r>
      <w:r>
        <w:rPr>
          <w:rStyle w:val="CdigoHTML"/>
          <w:b/>
          <w:bCs/>
          <w:color w:val="026789"/>
          <w:shd w:val="clear" w:color="auto" w:fill="FFFFFF"/>
        </w:rPr>
        <w:t>memory_temptable_row_cost</w:t>
      </w:r>
    </w:p>
    <w:p w14:paraId="49655D36"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The cost estimates for internally created temporary tables stored in the </w:t>
      </w:r>
      <w:r>
        <w:rPr>
          <w:rStyle w:val="CdigoHTML"/>
          <w:b/>
          <w:bCs/>
          <w:color w:val="026789"/>
          <w:shd w:val="clear" w:color="auto" w:fill="FFFFFF"/>
        </w:rPr>
        <w:t>MEMORY</w:t>
      </w:r>
      <w:r>
        <w:rPr>
          <w:rFonts w:ascii="Helvetica" w:hAnsi="Helvetica"/>
          <w:color w:val="000000"/>
          <w:sz w:val="21"/>
          <w:szCs w:val="21"/>
        </w:rPr>
        <w:t> storage engine. Increasing these values increases the cost estimate of using internal temporary tables and makes the optimizer prefer query plans with less use of them. For information about such tables, see </w:t>
      </w:r>
      <w:hyperlink r:id="rId1825" w:anchor="internal-temporary-tables" w:tooltip="8.4.4 Internal Temporary Table Use in MySQL" w:history="1">
        <w:r>
          <w:rPr>
            <w:rStyle w:val="Hyperlink"/>
            <w:rFonts w:ascii="Helvetica" w:hAnsi="Helvetica"/>
            <w:color w:val="00759F"/>
            <w:sz w:val="21"/>
            <w:szCs w:val="21"/>
          </w:rPr>
          <w:t>Section 8.4.4, “Internal Temporary Table Use in MySQL”</w:t>
        </w:r>
      </w:hyperlink>
      <w:r>
        <w:rPr>
          <w:rFonts w:ascii="Helvetica" w:hAnsi="Helvetica"/>
          <w:color w:val="000000"/>
          <w:sz w:val="21"/>
          <w:szCs w:val="21"/>
        </w:rPr>
        <w:t>.</w:t>
      </w:r>
    </w:p>
    <w:p w14:paraId="50B5C432"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The smaller default values for these memory parameters compared to the default values for the corresponding disk parameters (</w:t>
      </w:r>
      <w:r>
        <w:rPr>
          <w:rStyle w:val="CdigoHTML"/>
          <w:b/>
          <w:bCs/>
          <w:color w:val="026789"/>
          <w:shd w:val="clear" w:color="auto" w:fill="FFFFFF"/>
        </w:rPr>
        <w:t>disk_temptable_create_cost</w:t>
      </w:r>
      <w:r>
        <w:rPr>
          <w:rFonts w:ascii="Helvetica" w:hAnsi="Helvetica"/>
          <w:color w:val="000000"/>
          <w:sz w:val="21"/>
          <w:szCs w:val="21"/>
        </w:rPr>
        <w:t>, </w:t>
      </w:r>
      <w:r>
        <w:rPr>
          <w:rStyle w:val="CdigoHTML"/>
          <w:b/>
          <w:bCs/>
          <w:color w:val="026789"/>
          <w:shd w:val="clear" w:color="auto" w:fill="FFFFFF"/>
        </w:rPr>
        <w:t>disk_temptable_row_cost</w:t>
      </w:r>
      <w:r>
        <w:rPr>
          <w:rFonts w:ascii="Helvetica" w:hAnsi="Helvetica"/>
          <w:color w:val="000000"/>
          <w:sz w:val="21"/>
          <w:szCs w:val="21"/>
        </w:rPr>
        <w:t>) reflects the lesser cost of processing memory-based tables.</w:t>
      </w:r>
    </w:p>
    <w:p w14:paraId="68349B5C" w14:textId="77777777" w:rsidR="00F37ED8" w:rsidRDefault="00F37ED8" w:rsidP="00F37ED8">
      <w:pPr>
        <w:pStyle w:val="NormalWeb"/>
        <w:numPr>
          <w:ilvl w:val="0"/>
          <w:numId w:val="184"/>
        </w:numPr>
        <w:spacing w:line="252" w:lineRule="atLeast"/>
        <w:textAlignment w:val="center"/>
        <w:rPr>
          <w:rFonts w:ascii="Helvetica" w:hAnsi="Helvetica"/>
          <w:color w:val="000000"/>
          <w:sz w:val="21"/>
          <w:szCs w:val="21"/>
        </w:rPr>
      </w:pPr>
      <w:r>
        <w:rPr>
          <w:rStyle w:val="CdigoHTML"/>
          <w:b/>
          <w:bCs/>
          <w:color w:val="026789"/>
          <w:shd w:val="clear" w:color="auto" w:fill="FFFFFF"/>
        </w:rPr>
        <w:t>row_evaluate_cost</w:t>
      </w:r>
    </w:p>
    <w:p w14:paraId="45391986"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The cost of evaluating record conditions. Increasing this value causes a query plan that examines many rows to become more expensive compared to a query plan that examines fewer rows. For example, a table scan becomes relatively more expensive compared to a range scan that reads fewer rows.</w:t>
      </w:r>
    </w:p>
    <w:p w14:paraId="3A95023F"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The </w:t>
      </w:r>
      <w:r>
        <w:rPr>
          <w:rStyle w:val="CdigoHTML"/>
          <w:b/>
          <w:bCs/>
          <w:color w:val="026789"/>
          <w:shd w:val="clear" w:color="auto" w:fill="FFFFFF"/>
        </w:rPr>
        <w:t>engine_cost</w:t>
      </w:r>
      <w:r>
        <w:rPr>
          <w:rFonts w:ascii="Helvetica" w:hAnsi="Helvetica"/>
          <w:color w:val="000000"/>
          <w:sz w:val="21"/>
          <w:szCs w:val="21"/>
        </w:rPr>
        <w:t> table contains these columns:</w:t>
      </w:r>
    </w:p>
    <w:p w14:paraId="0183F931" w14:textId="77777777" w:rsidR="00F37ED8" w:rsidRDefault="00F37ED8" w:rsidP="00F37ED8">
      <w:pPr>
        <w:pStyle w:val="NormalWeb"/>
        <w:numPr>
          <w:ilvl w:val="0"/>
          <w:numId w:val="185"/>
        </w:numPr>
        <w:spacing w:line="252" w:lineRule="atLeast"/>
        <w:textAlignment w:val="center"/>
        <w:rPr>
          <w:rFonts w:ascii="Helvetica" w:hAnsi="Helvetica"/>
          <w:color w:val="000000"/>
          <w:sz w:val="21"/>
          <w:szCs w:val="21"/>
        </w:rPr>
      </w:pPr>
      <w:r>
        <w:rPr>
          <w:rStyle w:val="CdigoHTML"/>
          <w:b/>
          <w:bCs/>
          <w:color w:val="026789"/>
          <w:shd w:val="clear" w:color="auto" w:fill="FFFFFF"/>
        </w:rPr>
        <w:t>engine_name</w:t>
      </w:r>
    </w:p>
    <w:p w14:paraId="3EFB7929"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The name of the storage engine to which this cost estimate applies. The name is not case-sensitive. If the value is </w:t>
      </w:r>
      <w:r>
        <w:rPr>
          <w:rStyle w:val="CdigoHTML"/>
          <w:b/>
          <w:bCs/>
          <w:color w:val="026789"/>
          <w:shd w:val="clear" w:color="auto" w:fill="FFFFFF"/>
        </w:rPr>
        <w:t>default</w:t>
      </w:r>
      <w:r>
        <w:rPr>
          <w:rFonts w:ascii="Helvetica" w:hAnsi="Helvetica"/>
          <w:color w:val="000000"/>
          <w:sz w:val="21"/>
          <w:szCs w:val="21"/>
        </w:rPr>
        <w:t xml:space="preserve">, it applies to all storage engines that have no named entry of their own. If the </w:t>
      </w:r>
      <w:proofErr w:type="gramStart"/>
      <w:r>
        <w:rPr>
          <w:rFonts w:ascii="Helvetica" w:hAnsi="Helvetica"/>
          <w:color w:val="000000"/>
          <w:sz w:val="21"/>
          <w:szCs w:val="21"/>
        </w:rPr>
        <w:t>server</w:t>
      </w:r>
      <w:proofErr w:type="gramEnd"/>
      <w:r>
        <w:rPr>
          <w:rFonts w:ascii="Helvetica" w:hAnsi="Helvetica"/>
          <w:color w:val="000000"/>
          <w:sz w:val="21"/>
          <w:szCs w:val="21"/>
        </w:rPr>
        <w:t xml:space="preserve"> does not recognize the engine name when it reads this table, it writes a warning to the error log.</w:t>
      </w:r>
    </w:p>
    <w:p w14:paraId="5063E1C0" w14:textId="77777777" w:rsidR="00F37ED8" w:rsidRDefault="00F37ED8" w:rsidP="00F37ED8">
      <w:pPr>
        <w:pStyle w:val="NormalWeb"/>
        <w:numPr>
          <w:ilvl w:val="0"/>
          <w:numId w:val="185"/>
        </w:numPr>
        <w:spacing w:line="252" w:lineRule="atLeast"/>
        <w:textAlignment w:val="center"/>
        <w:rPr>
          <w:rFonts w:ascii="Helvetica" w:hAnsi="Helvetica"/>
          <w:color w:val="000000"/>
          <w:sz w:val="21"/>
          <w:szCs w:val="21"/>
        </w:rPr>
      </w:pPr>
      <w:r>
        <w:rPr>
          <w:rStyle w:val="CdigoHTML"/>
          <w:b/>
          <w:bCs/>
          <w:color w:val="026789"/>
          <w:shd w:val="clear" w:color="auto" w:fill="FFFFFF"/>
        </w:rPr>
        <w:t>device_type</w:t>
      </w:r>
    </w:p>
    <w:p w14:paraId="22D86F79"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The device type to which this cost estimate applies. The column is intended for specifying different cost estimates for different storage device types, such as hard disk drives versus solid state drives. Currently, this information is not used and 0 is the only permitted value.</w:t>
      </w:r>
    </w:p>
    <w:p w14:paraId="64393DEF" w14:textId="77777777" w:rsidR="00F37ED8" w:rsidRDefault="00F37ED8" w:rsidP="00F37ED8">
      <w:pPr>
        <w:pStyle w:val="NormalWeb"/>
        <w:numPr>
          <w:ilvl w:val="0"/>
          <w:numId w:val="185"/>
        </w:numPr>
        <w:spacing w:line="252" w:lineRule="atLeast"/>
        <w:textAlignment w:val="center"/>
        <w:rPr>
          <w:rFonts w:ascii="Helvetica" w:hAnsi="Helvetica"/>
          <w:color w:val="000000"/>
          <w:sz w:val="21"/>
          <w:szCs w:val="21"/>
        </w:rPr>
      </w:pPr>
      <w:r>
        <w:rPr>
          <w:rStyle w:val="CdigoHTML"/>
          <w:b/>
          <w:bCs/>
          <w:color w:val="026789"/>
          <w:shd w:val="clear" w:color="auto" w:fill="FFFFFF"/>
        </w:rPr>
        <w:t>cost_name</w:t>
      </w:r>
    </w:p>
    <w:p w14:paraId="0309F6E2"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Same as in the </w:t>
      </w:r>
      <w:proofErr w:type="gramStart"/>
      <w:r>
        <w:rPr>
          <w:rStyle w:val="CdigoHTML"/>
          <w:b/>
          <w:bCs/>
          <w:color w:val="026789"/>
          <w:shd w:val="clear" w:color="auto" w:fill="FFFFFF"/>
        </w:rPr>
        <w:t>server</w:t>
      </w:r>
      <w:proofErr w:type="gramEnd"/>
      <w:r>
        <w:rPr>
          <w:rStyle w:val="CdigoHTML"/>
          <w:b/>
          <w:bCs/>
          <w:color w:val="026789"/>
          <w:shd w:val="clear" w:color="auto" w:fill="FFFFFF"/>
        </w:rPr>
        <w:t>_cost</w:t>
      </w:r>
      <w:r>
        <w:rPr>
          <w:rFonts w:ascii="Helvetica" w:hAnsi="Helvetica"/>
          <w:color w:val="000000"/>
          <w:sz w:val="21"/>
          <w:szCs w:val="21"/>
        </w:rPr>
        <w:t> table.</w:t>
      </w:r>
    </w:p>
    <w:p w14:paraId="3050F5A6" w14:textId="77777777" w:rsidR="00F37ED8" w:rsidRDefault="00F37ED8" w:rsidP="00F37ED8">
      <w:pPr>
        <w:pStyle w:val="NormalWeb"/>
        <w:numPr>
          <w:ilvl w:val="0"/>
          <w:numId w:val="185"/>
        </w:numPr>
        <w:spacing w:line="252" w:lineRule="atLeast"/>
        <w:textAlignment w:val="center"/>
        <w:rPr>
          <w:rFonts w:ascii="Helvetica" w:hAnsi="Helvetica"/>
          <w:color w:val="000000"/>
          <w:sz w:val="21"/>
          <w:szCs w:val="21"/>
        </w:rPr>
      </w:pPr>
      <w:r>
        <w:rPr>
          <w:rStyle w:val="CdigoHTML"/>
          <w:b/>
          <w:bCs/>
          <w:color w:val="026789"/>
          <w:shd w:val="clear" w:color="auto" w:fill="FFFFFF"/>
        </w:rPr>
        <w:t>cost_value</w:t>
      </w:r>
    </w:p>
    <w:p w14:paraId="2CECA7F7"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Same as in the </w:t>
      </w:r>
      <w:proofErr w:type="gramStart"/>
      <w:r>
        <w:rPr>
          <w:rStyle w:val="CdigoHTML"/>
          <w:b/>
          <w:bCs/>
          <w:color w:val="026789"/>
          <w:shd w:val="clear" w:color="auto" w:fill="FFFFFF"/>
        </w:rPr>
        <w:t>server</w:t>
      </w:r>
      <w:proofErr w:type="gramEnd"/>
      <w:r>
        <w:rPr>
          <w:rStyle w:val="CdigoHTML"/>
          <w:b/>
          <w:bCs/>
          <w:color w:val="026789"/>
          <w:shd w:val="clear" w:color="auto" w:fill="FFFFFF"/>
        </w:rPr>
        <w:t>_cost</w:t>
      </w:r>
      <w:r>
        <w:rPr>
          <w:rFonts w:ascii="Helvetica" w:hAnsi="Helvetica"/>
          <w:color w:val="000000"/>
          <w:sz w:val="21"/>
          <w:szCs w:val="21"/>
        </w:rPr>
        <w:t> table.</w:t>
      </w:r>
    </w:p>
    <w:p w14:paraId="0DF4843A" w14:textId="77777777" w:rsidR="00F37ED8" w:rsidRDefault="00F37ED8" w:rsidP="00F37ED8">
      <w:pPr>
        <w:pStyle w:val="NormalWeb"/>
        <w:numPr>
          <w:ilvl w:val="0"/>
          <w:numId w:val="185"/>
        </w:numPr>
        <w:spacing w:line="252" w:lineRule="atLeast"/>
        <w:textAlignment w:val="center"/>
        <w:rPr>
          <w:rFonts w:ascii="Helvetica" w:hAnsi="Helvetica"/>
          <w:color w:val="000000"/>
          <w:sz w:val="21"/>
          <w:szCs w:val="21"/>
        </w:rPr>
      </w:pPr>
      <w:r>
        <w:rPr>
          <w:rStyle w:val="CdigoHTML"/>
          <w:b/>
          <w:bCs/>
          <w:color w:val="026789"/>
          <w:shd w:val="clear" w:color="auto" w:fill="FFFFFF"/>
        </w:rPr>
        <w:t>last_update</w:t>
      </w:r>
    </w:p>
    <w:p w14:paraId="78816235"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lastRenderedPageBreak/>
        <w:t>Same as in the </w:t>
      </w:r>
      <w:proofErr w:type="gramStart"/>
      <w:r>
        <w:rPr>
          <w:rStyle w:val="CdigoHTML"/>
          <w:b/>
          <w:bCs/>
          <w:color w:val="026789"/>
          <w:shd w:val="clear" w:color="auto" w:fill="FFFFFF"/>
        </w:rPr>
        <w:t>server</w:t>
      </w:r>
      <w:proofErr w:type="gramEnd"/>
      <w:r>
        <w:rPr>
          <w:rStyle w:val="CdigoHTML"/>
          <w:b/>
          <w:bCs/>
          <w:color w:val="026789"/>
          <w:shd w:val="clear" w:color="auto" w:fill="FFFFFF"/>
        </w:rPr>
        <w:t>_cost</w:t>
      </w:r>
      <w:r>
        <w:rPr>
          <w:rFonts w:ascii="Helvetica" w:hAnsi="Helvetica"/>
          <w:color w:val="000000"/>
          <w:sz w:val="21"/>
          <w:szCs w:val="21"/>
        </w:rPr>
        <w:t> table.</w:t>
      </w:r>
    </w:p>
    <w:p w14:paraId="16A193DA" w14:textId="77777777" w:rsidR="00F37ED8" w:rsidRDefault="00F37ED8" w:rsidP="00F37ED8">
      <w:pPr>
        <w:pStyle w:val="NormalWeb"/>
        <w:numPr>
          <w:ilvl w:val="0"/>
          <w:numId w:val="185"/>
        </w:numPr>
        <w:spacing w:line="252" w:lineRule="atLeast"/>
        <w:textAlignment w:val="center"/>
        <w:rPr>
          <w:rFonts w:ascii="Helvetica" w:hAnsi="Helvetica"/>
          <w:color w:val="000000"/>
          <w:sz w:val="21"/>
          <w:szCs w:val="21"/>
        </w:rPr>
      </w:pPr>
      <w:r>
        <w:rPr>
          <w:rStyle w:val="CdigoHTML"/>
          <w:b/>
          <w:bCs/>
          <w:color w:val="026789"/>
          <w:shd w:val="clear" w:color="auto" w:fill="FFFFFF"/>
        </w:rPr>
        <w:t>comment</w:t>
      </w:r>
    </w:p>
    <w:p w14:paraId="4FB1CAC4"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Same as in the </w:t>
      </w:r>
      <w:proofErr w:type="gramStart"/>
      <w:r>
        <w:rPr>
          <w:rStyle w:val="CdigoHTML"/>
          <w:b/>
          <w:bCs/>
          <w:color w:val="026789"/>
          <w:shd w:val="clear" w:color="auto" w:fill="FFFFFF"/>
        </w:rPr>
        <w:t>server</w:t>
      </w:r>
      <w:proofErr w:type="gramEnd"/>
      <w:r>
        <w:rPr>
          <w:rStyle w:val="CdigoHTML"/>
          <w:b/>
          <w:bCs/>
          <w:color w:val="026789"/>
          <w:shd w:val="clear" w:color="auto" w:fill="FFFFFF"/>
        </w:rPr>
        <w:t>_cost</w:t>
      </w:r>
      <w:r>
        <w:rPr>
          <w:rFonts w:ascii="Helvetica" w:hAnsi="Helvetica"/>
          <w:color w:val="000000"/>
          <w:sz w:val="21"/>
          <w:szCs w:val="21"/>
        </w:rPr>
        <w:t> table.</w:t>
      </w:r>
    </w:p>
    <w:p w14:paraId="72BCA05C" w14:textId="77777777" w:rsidR="00F37ED8" w:rsidRDefault="00F37ED8" w:rsidP="00F37ED8">
      <w:pPr>
        <w:pStyle w:val="NormalWeb"/>
        <w:numPr>
          <w:ilvl w:val="0"/>
          <w:numId w:val="185"/>
        </w:numPr>
        <w:spacing w:line="252" w:lineRule="atLeast"/>
        <w:textAlignment w:val="center"/>
        <w:rPr>
          <w:rFonts w:ascii="Helvetica" w:hAnsi="Helvetica"/>
          <w:color w:val="000000"/>
          <w:sz w:val="21"/>
          <w:szCs w:val="21"/>
        </w:rPr>
      </w:pPr>
      <w:r>
        <w:rPr>
          <w:rStyle w:val="CdigoHTML"/>
          <w:b/>
          <w:bCs/>
          <w:color w:val="026789"/>
          <w:shd w:val="clear" w:color="auto" w:fill="FFFFFF"/>
        </w:rPr>
        <w:t>default_value</w:t>
      </w:r>
    </w:p>
    <w:p w14:paraId="4960DD7C"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The default (compiled-in) value for the cost estimate. This column is a read-only generated column that retains its value even if the associated cost estimate is changed. For rows added to the table at runtime, the value of this column is </w:t>
      </w:r>
      <w:r>
        <w:rPr>
          <w:rStyle w:val="CdigoHTML"/>
          <w:b/>
          <w:bCs/>
          <w:color w:val="026789"/>
          <w:shd w:val="clear" w:color="auto" w:fill="FFFFFF"/>
        </w:rPr>
        <w:t>NULL</w:t>
      </w:r>
      <w:r>
        <w:rPr>
          <w:rFonts w:ascii="Helvetica" w:hAnsi="Helvetica"/>
          <w:color w:val="000000"/>
          <w:sz w:val="21"/>
          <w:szCs w:val="21"/>
        </w:rPr>
        <w:t>, with the exception that if the row has the same </w:t>
      </w:r>
      <w:r>
        <w:rPr>
          <w:rStyle w:val="CdigoHTML"/>
          <w:b/>
          <w:bCs/>
          <w:color w:val="026789"/>
          <w:shd w:val="clear" w:color="auto" w:fill="FFFFFF"/>
        </w:rPr>
        <w:t>cost_name</w:t>
      </w:r>
      <w:r>
        <w:rPr>
          <w:rFonts w:ascii="Helvetica" w:hAnsi="Helvetica"/>
          <w:color w:val="000000"/>
          <w:sz w:val="21"/>
          <w:szCs w:val="21"/>
        </w:rPr>
        <w:t> value as one of the original rows, the </w:t>
      </w:r>
      <w:r>
        <w:rPr>
          <w:rStyle w:val="CdigoHTML"/>
          <w:b/>
          <w:bCs/>
          <w:color w:val="026789"/>
          <w:shd w:val="clear" w:color="auto" w:fill="FFFFFF"/>
        </w:rPr>
        <w:t>default_value</w:t>
      </w:r>
      <w:r>
        <w:rPr>
          <w:rFonts w:ascii="Helvetica" w:hAnsi="Helvetica"/>
          <w:color w:val="000000"/>
          <w:sz w:val="21"/>
          <w:szCs w:val="21"/>
        </w:rPr>
        <w:t> column has the same value as that row.</w:t>
      </w:r>
    </w:p>
    <w:p w14:paraId="241DC5D3"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The primary key for the </w:t>
      </w:r>
      <w:r>
        <w:rPr>
          <w:rStyle w:val="CdigoHTML"/>
          <w:b/>
          <w:bCs/>
          <w:color w:val="026789"/>
          <w:shd w:val="clear" w:color="auto" w:fill="FFFFFF"/>
        </w:rPr>
        <w:t>engine_cost</w:t>
      </w:r>
      <w:r>
        <w:rPr>
          <w:rFonts w:ascii="Helvetica" w:hAnsi="Helvetica"/>
          <w:color w:val="000000"/>
          <w:sz w:val="21"/>
          <w:szCs w:val="21"/>
        </w:rPr>
        <w:t> table is a tuple comprising the (</w:t>
      </w:r>
      <w:r>
        <w:rPr>
          <w:rStyle w:val="CdigoHTML"/>
          <w:b/>
          <w:bCs/>
          <w:color w:val="026789"/>
          <w:shd w:val="clear" w:color="auto" w:fill="FFFFFF"/>
        </w:rPr>
        <w:t>cost_name</w:t>
      </w:r>
      <w:r>
        <w:rPr>
          <w:rFonts w:ascii="Helvetica" w:hAnsi="Helvetica"/>
          <w:color w:val="000000"/>
          <w:sz w:val="21"/>
          <w:szCs w:val="21"/>
        </w:rPr>
        <w:t>, </w:t>
      </w:r>
      <w:r>
        <w:rPr>
          <w:rStyle w:val="CdigoHTML"/>
          <w:b/>
          <w:bCs/>
          <w:color w:val="026789"/>
          <w:shd w:val="clear" w:color="auto" w:fill="FFFFFF"/>
        </w:rPr>
        <w:t>engine_name</w:t>
      </w:r>
      <w:r>
        <w:rPr>
          <w:rFonts w:ascii="Helvetica" w:hAnsi="Helvetica"/>
          <w:color w:val="000000"/>
          <w:sz w:val="21"/>
          <w:szCs w:val="21"/>
        </w:rPr>
        <w:t>, </w:t>
      </w:r>
      <w:r>
        <w:rPr>
          <w:rStyle w:val="CdigoHTML"/>
          <w:b/>
          <w:bCs/>
          <w:color w:val="026789"/>
          <w:shd w:val="clear" w:color="auto" w:fill="FFFFFF"/>
        </w:rPr>
        <w:t>device_type</w:t>
      </w:r>
      <w:r>
        <w:rPr>
          <w:rFonts w:ascii="Helvetica" w:hAnsi="Helvetica"/>
          <w:color w:val="000000"/>
          <w:sz w:val="21"/>
          <w:szCs w:val="21"/>
        </w:rPr>
        <w:t>) columns, so it is not possible to create multiple entries for any combination of values in those columns.</w:t>
      </w:r>
    </w:p>
    <w:p w14:paraId="253AF916"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 xml:space="preserve">The </w:t>
      </w:r>
      <w:proofErr w:type="gramStart"/>
      <w:r>
        <w:rPr>
          <w:rFonts w:ascii="Helvetica" w:hAnsi="Helvetica"/>
          <w:color w:val="000000"/>
          <w:sz w:val="21"/>
          <w:szCs w:val="21"/>
        </w:rPr>
        <w:t>server</w:t>
      </w:r>
      <w:proofErr w:type="gramEnd"/>
      <w:r>
        <w:rPr>
          <w:rFonts w:ascii="Helvetica" w:hAnsi="Helvetica"/>
          <w:color w:val="000000"/>
          <w:sz w:val="21"/>
          <w:szCs w:val="21"/>
        </w:rPr>
        <w:t xml:space="preserve"> recognizes these </w:t>
      </w:r>
      <w:r>
        <w:rPr>
          <w:rStyle w:val="CdigoHTML"/>
          <w:b/>
          <w:bCs/>
          <w:color w:val="026789"/>
          <w:shd w:val="clear" w:color="auto" w:fill="FFFFFF"/>
        </w:rPr>
        <w:t>cost_name</w:t>
      </w:r>
      <w:r>
        <w:rPr>
          <w:rFonts w:ascii="Helvetica" w:hAnsi="Helvetica"/>
          <w:color w:val="000000"/>
          <w:sz w:val="21"/>
          <w:szCs w:val="21"/>
        </w:rPr>
        <w:t> values for the </w:t>
      </w:r>
      <w:r>
        <w:rPr>
          <w:rStyle w:val="CdigoHTML"/>
          <w:b/>
          <w:bCs/>
          <w:color w:val="026789"/>
          <w:shd w:val="clear" w:color="auto" w:fill="FFFFFF"/>
        </w:rPr>
        <w:t>engine_cost</w:t>
      </w:r>
      <w:r>
        <w:rPr>
          <w:rFonts w:ascii="Helvetica" w:hAnsi="Helvetica"/>
          <w:color w:val="000000"/>
          <w:sz w:val="21"/>
          <w:szCs w:val="21"/>
        </w:rPr>
        <w:t> table:</w:t>
      </w:r>
    </w:p>
    <w:p w14:paraId="627274C4" w14:textId="77777777" w:rsidR="00F37ED8" w:rsidRDefault="00F37ED8" w:rsidP="00F37ED8">
      <w:pPr>
        <w:pStyle w:val="NormalWeb"/>
        <w:numPr>
          <w:ilvl w:val="0"/>
          <w:numId w:val="186"/>
        </w:numPr>
        <w:spacing w:line="252" w:lineRule="atLeast"/>
        <w:textAlignment w:val="center"/>
        <w:rPr>
          <w:rFonts w:ascii="Helvetica" w:hAnsi="Helvetica"/>
          <w:color w:val="000000"/>
          <w:sz w:val="21"/>
          <w:szCs w:val="21"/>
        </w:rPr>
      </w:pPr>
      <w:r>
        <w:rPr>
          <w:rStyle w:val="CdigoHTML"/>
          <w:b/>
          <w:bCs/>
          <w:color w:val="026789"/>
          <w:shd w:val="clear" w:color="auto" w:fill="FFFFFF"/>
        </w:rPr>
        <w:t>io_block_read_cost</w:t>
      </w:r>
    </w:p>
    <w:p w14:paraId="5BF670BF"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The cost of reading an index or data block from disk. Increasing this value causes a query plan that reads many disk blocks to become more expensive compared to a query plan that reads fewer disk blocks. For example, a table scan becomes relatively more expensive compared to a range scan that reads fewer blocks.</w:t>
      </w:r>
    </w:p>
    <w:p w14:paraId="18503EA8" w14:textId="77777777" w:rsidR="00F37ED8" w:rsidRDefault="00F37ED8" w:rsidP="00F37ED8">
      <w:pPr>
        <w:pStyle w:val="NormalWeb"/>
        <w:numPr>
          <w:ilvl w:val="0"/>
          <w:numId w:val="186"/>
        </w:numPr>
        <w:spacing w:line="252" w:lineRule="atLeast"/>
        <w:textAlignment w:val="center"/>
        <w:rPr>
          <w:rFonts w:ascii="Helvetica" w:hAnsi="Helvetica"/>
          <w:color w:val="000000"/>
          <w:sz w:val="21"/>
          <w:szCs w:val="21"/>
        </w:rPr>
      </w:pPr>
      <w:r>
        <w:rPr>
          <w:rStyle w:val="CdigoHTML"/>
          <w:b/>
          <w:bCs/>
          <w:color w:val="026789"/>
          <w:shd w:val="clear" w:color="auto" w:fill="FFFFFF"/>
        </w:rPr>
        <w:t>memory_block_read_cost</w:t>
      </w:r>
    </w:p>
    <w:p w14:paraId="598082C1"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Similar to </w:t>
      </w:r>
      <w:r>
        <w:rPr>
          <w:rStyle w:val="CdigoHTML"/>
          <w:b/>
          <w:bCs/>
          <w:color w:val="026789"/>
          <w:shd w:val="clear" w:color="auto" w:fill="FFFFFF"/>
        </w:rPr>
        <w:t>io_block_read_cost</w:t>
      </w:r>
      <w:r>
        <w:rPr>
          <w:rFonts w:ascii="Helvetica" w:hAnsi="Helvetica"/>
          <w:color w:val="000000"/>
          <w:sz w:val="21"/>
          <w:szCs w:val="21"/>
        </w:rPr>
        <w:t>, but represents the cost of reading an index or data block from an in-memory database buffer.</w:t>
      </w:r>
    </w:p>
    <w:p w14:paraId="32250A25"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If the </w:t>
      </w:r>
      <w:r>
        <w:rPr>
          <w:rStyle w:val="CdigoHTML"/>
          <w:b/>
          <w:bCs/>
          <w:color w:val="026789"/>
          <w:shd w:val="clear" w:color="auto" w:fill="FFFFFF"/>
        </w:rPr>
        <w:t>io_block_read_cost</w:t>
      </w:r>
      <w:r>
        <w:rPr>
          <w:rFonts w:ascii="Helvetica" w:hAnsi="Helvetica"/>
          <w:color w:val="000000"/>
          <w:sz w:val="21"/>
          <w:szCs w:val="21"/>
        </w:rPr>
        <w:t> and </w:t>
      </w:r>
      <w:r>
        <w:rPr>
          <w:rStyle w:val="CdigoHTML"/>
          <w:b/>
          <w:bCs/>
          <w:color w:val="026789"/>
          <w:shd w:val="clear" w:color="auto" w:fill="FFFFFF"/>
        </w:rPr>
        <w:t>memory_block_read_cost</w:t>
      </w:r>
      <w:r>
        <w:rPr>
          <w:rFonts w:ascii="Helvetica" w:hAnsi="Helvetica"/>
          <w:color w:val="000000"/>
          <w:sz w:val="21"/>
          <w:szCs w:val="21"/>
        </w:rPr>
        <w:t xml:space="preserve"> values differ, the execution plan may change between two runs of the same query. Suppose that the cost for memory access is less than the cost for disk access. In that case, at </w:t>
      </w:r>
      <w:proofErr w:type="gramStart"/>
      <w:r>
        <w:rPr>
          <w:rFonts w:ascii="Helvetica" w:hAnsi="Helvetica"/>
          <w:color w:val="000000"/>
          <w:sz w:val="21"/>
          <w:szCs w:val="21"/>
        </w:rPr>
        <w:t>server</w:t>
      </w:r>
      <w:proofErr w:type="gramEnd"/>
      <w:r>
        <w:rPr>
          <w:rFonts w:ascii="Helvetica" w:hAnsi="Helvetica"/>
          <w:color w:val="000000"/>
          <w:sz w:val="21"/>
          <w:szCs w:val="21"/>
        </w:rPr>
        <w:t xml:space="preserve"> startup before data has been read into the buffer pool, you may get a different plan than after the query has been run because then the data is in memory.</w:t>
      </w:r>
    </w:p>
    <w:p w14:paraId="5202F3B9" w14:textId="77777777" w:rsidR="00F37ED8" w:rsidRDefault="00F37ED8" w:rsidP="00F37ED8">
      <w:pPr>
        <w:pStyle w:val="Ttulo4"/>
        <w:shd w:val="clear" w:color="auto" w:fill="FFFFFF"/>
        <w:rPr>
          <w:rFonts w:ascii="Helvetica" w:hAnsi="Helvetica"/>
          <w:color w:val="000000"/>
          <w:sz w:val="29"/>
          <w:szCs w:val="29"/>
        </w:rPr>
      </w:pPr>
      <w:bookmarkStart w:id="509" w:name="cost-model-database-modifications"/>
      <w:bookmarkEnd w:id="509"/>
      <w:r>
        <w:rPr>
          <w:rFonts w:ascii="Helvetica" w:hAnsi="Helvetica"/>
          <w:color w:val="000000"/>
          <w:sz w:val="29"/>
          <w:szCs w:val="29"/>
        </w:rPr>
        <w:t>Making Changes to the Cost Model Database</w:t>
      </w:r>
    </w:p>
    <w:p w14:paraId="564CE895"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For DBAs who wish to change the cost model parameters from their defaults, try doubling or halving the value and measuring the effect.</w:t>
      </w:r>
    </w:p>
    <w:p w14:paraId="5F8376F1"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Changes to the </w:t>
      </w:r>
      <w:r>
        <w:rPr>
          <w:rStyle w:val="CdigoHTML"/>
          <w:b/>
          <w:bCs/>
          <w:color w:val="026789"/>
          <w:shd w:val="clear" w:color="auto" w:fill="FFFFFF"/>
        </w:rPr>
        <w:t>io_block_read_cost</w:t>
      </w:r>
      <w:r>
        <w:rPr>
          <w:rFonts w:ascii="Helvetica" w:hAnsi="Helvetica"/>
          <w:color w:val="000000"/>
          <w:sz w:val="21"/>
          <w:szCs w:val="21"/>
        </w:rPr>
        <w:t> and </w:t>
      </w:r>
      <w:r>
        <w:rPr>
          <w:rStyle w:val="CdigoHTML"/>
          <w:b/>
          <w:bCs/>
          <w:color w:val="026789"/>
          <w:shd w:val="clear" w:color="auto" w:fill="FFFFFF"/>
        </w:rPr>
        <w:t>memory_block_read_cost</w:t>
      </w:r>
      <w:r>
        <w:rPr>
          <w:rFonts w:ascii="Helvetica" w:hAnsi="Helvetica"/>
          <w:color w:val="000000"/>
          <w:sz w:val="21"/>
          <w:szCs w:val="21"/>
        </w:rPr>
        <w:t xml:space="preserve"> parameters are most likely to yield worthwhile results. These parameter values enable cost models for </w:t>
      </w:r>
      <w:proofErr w:type="gramStart"/>
      <w:r>
        <w:rPr>
          <w:rFonts w:ascii="Helvetica" w:hAnsi="Helvetica"/>
          <w:color w:val="000000"/>
          <w:sz w:val="21"/>
          <w:szCs w:val="21"/>
        </w:rPr>
        <w:t>data</w:t>
      </w:r>
      <w:proofErr w:type="gramEnd"/>
      <w:r>
        <w:rPr>
          <w:rFonts w:ascii="Helvetica" w:hAnsi="Helvetica"/>
          <w:color w:val="000000"/>
          <w:sz w:val="21"/>
          <w:szCs w:val="21"/>
        </w:rPr>
        <w:t xml:space="preserve"> access methods to take into account the costs of reading information from different sources; that is, the cost of reading information from disk versus reading information already in a memory buffer. For example, all other things being equal, setting </w:t>
      </w:r>
      <w:r>
        <w:rPr>
          <w:rStyle w:val="CdigoHTML"/>
          <w:b/>
          <w:bCs/>
          <w:color w:val="026789"/>
          <w:shd w:val="clear" w:color="auto" w:fill="FFFFFF"/>
        </w:rPr>
        <w:t>io_block_read_cost</w:t>
      </w:r>
      <w:r>
        <w:rPr>
          <w:rFonts w:ascii="Helvetica" w:hAnsi="Helvetica"/>
          <w:color w:val="000000"/>
          <w:sz w:val="21"/>
          <w:szCs w:val="21"/>
        </w:rPr>
        <w:t> to a value larger than </w:t>
      </w:r>
      <w:r>
        <w:rPr>
          <w:rStyle w:val="CdigoHTML"/>
          <w:b/>
          <w:bCs/>
          <w:color w:val="026789"/>
          <w:shd w:val="clear" w:color="auto" w:fill="FFFFFF"/>
        </w:rPr>
        <w:t>memory_block_read_cost</w:t>
      </w:r>
      <w:r>
        <w:rPr>
          <w:rFonts w:ascii="Helvetica" w:hAnsi="Helvetica"/>
          <w:color w:val="000000"/>
          <w:sz w:val="21"/>
          <w:szCs w:val="21"/>
        </w:rPr>
        <w:t> causes the optimizer to prefer query plans that read information already held in memory to plans that must read from disk.</w:t>
      </w:r>
    </w:p>
    <w:p w14:paraId="5176DB15"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This example shows how to change the default value for </w:t>
      </w:r>
      <w:r>
        <w:rPr>
          <w:rStyle w:val="CdigoHTML"/>
          <w:b/>
          <w:bCs/>
          <w:color w:val="026789"/>
          <w:shd w:val="clear" w:color="auto" w:fill="FFFFFF"/>
        </w:rPr>
        <w:t>io_block_read_cost</w:t>
      </w:r>
      <w:r>
        <w:rPr>
          <w:rFonts w:ascii="Helvetica" w:hAnsi="Helvetica"/>
          <w:color w:val="000000"/>
          <w:sz w:val="21"/>
          <w:szCs w:val="21"/>
        </w:rPr>
        <w:t>:</w:t>
      </w:r>
    </w:p>
    <w:p w14:paraId="57BFA52C" w14:textId="77777777" w:rsidR="00F37ED8" w:rsidRDefault="00F37ED8" w:rsidP="00F37ED8">
      <w:pPr>
        <w:pStyle w:val="Pr-formataoHTML"/>
        <w:shd w:val="clear" w:color="auto" w:fill="EEEEEE"/>
        <w:spacing w:line="300" w:lineRule="atLeast"/>
        <w:rPr>
          <w:color w:val="000000"/>
        </w:rPr>
      </w:pPr>
      <w:r>
        <w:rPr>
          <w:color w:val="000000"/>
        </w:rPr>
        <w:t>UPDATE mysql.engine_cost</w:t>
      </w:r>
    </w:p>
    <w:p w14:paraId="6E305C14" w14:textId="77777777" w:rsidR="00F37ED8" w:rsidRDefault="00F37ED8" w:rsidP="00F37ED8">
      <w:pPr>
        <w:pStyle w:val="Pr-formataoHTML"/>
        <w:shd w:val="clear" w:color="auto" w:fill="EEEEEE"/>
        <w:spacing w:line="300" w:lineRule="atLeast"/>
        <w:rPr>
          <w:color w:val="000000"/>
        </w:rPr>
      </w:pPr>
      <w:r>
        <w:rPr>
          <w:color w:val="000000"/>
        </w:rPr>
        <w:t xml:space="preserve">  SET cost_value = 2.0</w:t>
      </w:r>
    </w:p>
    <w:p w14:paraId="504955F6" w14:textId="77777777" w:rsidR="00F37ED8" w:rsidRDefault="00F37ED8" w:rsidP="00F37ED8">
      <w:pPr>
        <w:pStyle w:val="Pr-formataoHTML"/>
        <w:shd w:val="clear" w:color="auto" w:fill="EEEEEE"/>
        <w:spacing w:line="300" w:lineRule="atLeast"/>
        <w:rPr>
          <w:color w:val="000000"/>
        </w:rPr>
      </w:pPr>
      <w:r>
        <w:rPr>
          <w:color w:val="000000"/>
        </w:rPr>
        <w:t xml:space="preserve">  WHERE cost_name = 'io_block_read_cost';</w:t>
      </w:r>
    </w:p>
    <w:p w14:paraId="2873B162" w14:textId="77777777" w:rsidR="00F37ED8" w:rsidRDefault="00F37ED8" w:rsidP="00F37ED8">
      <w:pPr>
        <w:pStyle w:val="Pr-formataoHTML"/>
        <w:shd w:val="clear" w:color="auto" w:fill="EEEEEE"/>
        <w:spacing w:line="300" w:lineRule="atLeast"/>
        <w:rPr>
          <w:color w:val="000000"/>
        </w:rPr>
      </w:pPr>
      <w:r>
        <w:rPr>
          <w:color w:val="000000"/>
        </w:rPr>
        <w:t>FLUSH OPTIMIZER_COSTS;</w:t>
      </w:r>
    </w:p>
    <w:p w14:paraId="7968CF78"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This example shows how to change the value of </w:t>
      </w:r>
      <w:r>
        <w:rPr>
          <w:rStyle w:val="CdigoHTML"/>
          <w:b/>
          <w:bCs/>
          <w:color w:val="026789"/>
          <w:shd w:val="clear" w:color="auto" w:fill="FFFFFF"/>
        </w:rPr>
        <w:t>io_block_read_cost</w:t>
      </w:r>
      <w:r>
        <w:rPr>
          <w:rFonts w:ascii="Helvetica" w:hAnsi="Helvetica"/>
          <w:color w:val="000000"/>
          <w:sz w:val="21"/>
          <w:szCs w:val="21"/>
        </w:rPr>
        <w:t> only for the </w:t>
      </w:r>
      <w:r>
        <w:rPr>
          <w:rStyle w:val="CdigoHTML"/>
          <w:b/>
          <w:bCs/>
          <w:color w:val="026789"/>
          <w:shd w:val="clear" w:color="auto" w:fill="FFFFFF"/>
        </w:rPr>
        <w:t>InnoDB</w:t>
      </w:r>
      <w:r>
        <w:rPr>
          <w:rFonts w:ascii="Helvetica" w:hAnsi="Helvetica"/>
          <w:color w:val="000000"/>
          <w:sz w:val="21"/>
          <w:szCs w:val="21"/>
        </w:rPr>
        <w:t> storage engine:</w:t>
      </w:r>
    </w:p>
    <w:p w14:paraId="44EC2AC0" w14:textId="77777777" w:rsidR="00F37ED8" w:rsidRDefault="00F37ED8" w:rsidP="00F37ED8">
      <w:pPr>
        <w:pStyle w:val="Pr-formataoHTML"/>
        <w:shd w:val="clear" w:color="auto" w:fill="EEEEEE"/>
        <w:spacing w:line="300" w:lineRule="atLeast"/>
        <w:rPr>
          <w:color w:val="000000"/>
        </w:rPr>
      </w:pPr>
      <w:r>
        <w:rPr>
          <w:color w:val="000000"/>
        </w:rPr>
        <w:t>INSERT INTO mysql.engine_cost</w:t>
      </w:r>
    </w:p>
    <w:p w14:paraId="3330E0D7" w14:textId="77777777" w:rsidR="00F37ED8" w:rsidRDefault="00F37ED8" w:rsidP="00F37ED8">
      <w:pPr>
        <w:pStyle w:val="Pr-formataoHTML"/>
        <w:shd w:val="clear" w:color="auto" w:fill="EEEEEE"/>
        <w:spacing w:line="300" w:lineRule="atLeast"/>
        <w:rPr>
          <w:color w:val="000000"/>
        </w:rPr>
      </w:pPr>
      <w:r>
        <w:rPr>
          <w:color w:val="000000"/>
        </w:rPr>
        <w:t xml:space="preserve">  VALUES ('InnoDB', 0, 'io_block_read_cost', 3.0,</w:t>
      </w:r>
    </w:p>
    <w:p w14:paraId="752E70D1" w14:textId="77777777" w:rsidR="00F37ED8" w:rsidRDefault="00F37ED8" w:rsidP="00F37ED8">
      <w:pPr>
        <w:pStyle w:val="Pr-formataoHTML"/>
        <w:shd w:val="clear" w:color="auto" w:fill="EEEEEE"/>
        <w:spacing w:line="300" w:lineRule="atLeast"/>
        <w:rPr>
          <w:color w:val="000000"/>
        </w:rPr>
      </w:pPr>
      <w:r>
        <w:rPr>
          <w:color w:val="000000"/>
        </w:rPr>
        <w:lastRenderedPageBreak/>
        <w:t xml:space="preserve">  CURRENT_TIMESTAMP, 'Using a slower disk for InnoDB');</w:t>
      </w:r>
    </w:p>
    <w:p w14:paraId="11AB0487" w14:textId="77777777" w:rsidR="00F37ED8" w:rsidRDefault="00F37ED8" w:rsidP="00F37ED8">
      <w:pPr>
        <w:pStyle w:val="Pr-formataoHTML"/>
        <w:shd w:val="clear" w:color="auto" w:fill="EEEEEE"/>
        <w:spacing w:line="300" w:lineRule="atLeast"/>
        <w:rPr>
          <w:color w:val="000000"/>
        </w:rPr>
      </w:pPr>
      <w:r>
        <w:rPr>
          <w:color w:val="000000"/>
        </w:rPr>
        <w:t>FLUSH OPTIMIZER_COSTS;</w:t>
      </w:r>
    </w:p>
    <w:p w14:paraId="68D97998" w14:textId="77777777" w:rsidR="00F37ED8" w:rsidRDefault="00F37ED8" w:rsidP="00F37ED8">
      <w:pPr>
        <w:pStyle w:val="Ttulo3"/>
        <w:shd w:val="clear" w:color="auto" w:fill="FFFFFF"/>
        <w:rPr>
          <w:rFonts w:ascii="Helvetica" w:hAnsi="Helvetica"/>
          <w:color w:val="000000"/>
          <w:sz w:val="34"/>
          <w:szCs w:val="34"/>
        </w:rPr>
      </w:pPr>
      <w:bookmarkStart w:id="510" w:name="optimizer-statistics"/>
      <w:bookmarkEnd w:id="510"/>
      <w:r>
        <w:rPr>
          <w:rFonts w:ascii="Helvetica" w:hAnsi="Helvetica"/>
          <w:color w:val="000000"/>
          <w:sz w:val="34"/>
          <w:szCs w:val="34"/>
        </w:rPr>
        <w:t>8.9.6 Optimizer Statistics</w:t>
      </w:r>
    </w:p>
    <w:p w14:paraId="7A1AB227" w14:textId="77777777" w:rsidR="00F37ED8" w:rsidRDefault="00F37ED8" w:rsidP="00F37ED8">
      <w:pPr>
        <w:pStyle w:val="NormalWeb"/>
        <w:rPr>
          <w:rFonts w:ascii="Helvetica" w:hAnsi="Helvetica"/>
          <w:color w:val="000000"/>
          <w:sz w:val="21"/>
          <w:szCs w:val="21"/>
        </w:rPr>
      </w:pPr>
      <w:bookmarkStart w:id="511" w:name="idm46254551435456"/>
      <w:bookmarkStart w:id="512" w:name="idm46254551433968"/>
      <w:bookmarkEnd w:id="511"/>
      <w:bookmarkEnd w:id="512"/>
      <w:r>
        <w:rPr>
          <w:rFonts w:ascii="Helvetica" w:hAnsi="Helvetica"/>
          <w:color w:val="000000"/>
          <w:sz w:val="21"/>
          <w:szCs w:val="21"/>
        </w:rPr>
        <w:t>The </w:t>
      </w:r>
      <w:r>
        <w:rPr>
          <w:rStyle w:val="CdigoHTML"/>
          <w:b/>
          <w:bCs/>
          <w:color w:val="026789"/>
          <w:shd w:val="clear" w:color="auto" w:fill="FFFFFF"/>
        </w:rPr>
        <w:t>column_statistics</w:t>
      </w:r>
      <w:r>
        <w:rPr>
          <w:rFonts w:ascii="Helvetica" w:hAnsi="Helvetica"/>
          <w:color w:val="000000"/>
          <w:sz w:val="21"/>
          <w:szCs w:val="21"/>
        </w:rPr>
        <w:t> data dictionary table stores histogram statistics about column values, for use by the optimizer in constructing query execution plans. To perform histogram management, use the </w:t>
      </w:r>
      <w:hyperlink r:id="rId1826" w:anchor="analyze-table" w:tooltip="13.7.3.1 ANALYZE TABLE Statement" w:history="1">
        <w:r>
          <w:rPr>
            <w:rStyle w:val="CdigoHTML"/>
            <w:b/>
            <w:bCs/>
            <w:color w:val="026789"/>
            <w:u w:val="single"/>
            <w:shd w:val="clear" w:color="auto" w:fill="FFFFFF"/>
          </w:rPr>
          <w:t>ANALYZE TABLE</w:t>
        </w:r>
      </w:hyperlink>
      <w:r>
        <w:rPr>
          <w:rFonts w:ascii="Helvetica" w:hAnsi="Helvetica"/>
          <w:color w:val="000000"/>
          <w:sz w:val="21"/>
          <w:szCs w:val="21"/>
        </w:rPr>
        <w:t> statement.</w:t>
      </w:r>
    </w:p>
    <w:p w14:paraId="6D317E9F"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The </w:t>
      </w:r>
      <w:r>
        <w:rPr>
          <w:rStyle w:val="CdigoHTML"/>
          <w:b/>
          <w:bCs/>
          <w:color w:val="026789"/>
          <w:shd w:val="clear" w:color="auto" w:fill="FFFFFF"/>
        </w:rPr>
        <w:t>column_statistics</w:t>
      </w:r>
      <w:r>
        <w:rPr>
          <w:rFonts w:ascii="Helvetica" w:hAnsi="Helvetica"/>
          <w:color w:val="000000"/>
          <w:sz w:val="21"/>
          <w:szCs w:val="21"/>
        </w:rPr>
        <w:t> table has these characteristics:</w:t>
      </w:r>
    </w:p>
    <w:p w14:paraId="1ED38EBA" w14:textId="77777777" w:rsidR="00F37ED8" w:rsidRDefault="00F37ED8" w:rsidP="00F37ED8">
      <w:pPr>
        <w:pStyle w:val="NormalWeb"/>
        <w:numPr>
          <w:ilvl w:val="0"/>
          <w:numId w:val="187"/>
        </w:numPr>
        <w:spacing w:line="252" w:lineRule="atLeast"/>
        <w:textAlignment w:val="center"/>
        <w:rPr>
          <w:rFonts w:ascii="Helvetica" w:hAnsi="Helvetica"/>
          <w:color w:val="000000"/>
          <w:sz w:val="21"/>
          <w:szCs w:val="21"/>
        </w:rPr>
      </w:pPr>
      <w:r>
        <w:rPr>
          <w:rFonts w:ascii="Helvetica" w:hAnsi="Helvetica"/>
          <w:color w:val="000000"/>
          <w:sz w:val="21"/>
          <w:szCs w:val="21"/>
        </w:rPr>
        <w:t>The table contains statistics for columns of all data types except geometry types (spatial data) and </w:t>
      </w:r>
      <w:hyperlink r:id="rId1827" w:anchor="json" w:tooltip="11.5 The JSON Data Type" w:history="1">
        <w:r>
          <w:rPr>
            <w:rStyle w:val="CdigoHTML"/>
            <w:b/>
            <w:bCs/>
            <w:color w:val="026789"/>
            <w:u w:val="single"/>
            <w:shd w:val="clear" w:color="auto" w:fill="FFFFFF"/>
          </w:rPr>
          <w:t>JSON</w:t>
        </w:r>
      </w:hyperlink>
      <w:r>
        <w:rPr>
          <w:rFonts w:ascii="Helvetica" w:hAnsi="Helvetica"/>
          <w:color w:val="000000"/>
          <w:sz w:val="21"/>
          <w:szCs w:val="21"/>
        </w:rPr>
        <w:t>.</w:t>
      </w:r>
    </w:p>
    <w:p w14:paraId="35173DE1" w14:textId="77777777" w:rsidR="00F37ED8" w:rsidRDefault="00F37ED8" w:rsidP="00F37ED8">
      <w:pPr>
        <w:pStyle w:val="NormalWeb"/>
        <w:numPr>
          <w:ilvl w:val="0"/>
          <w:numId w:val="187"/>
        </w:numPr>
        <w:spacing w:line="252" w:lineRule="atLeast"/>
        <w:textAlignment w:val="center"/>
        <w:rPr>
          <w:rFonts w:ascii="Helvetica" w:hAnsi="Helvetica"/>
          <w:color w:val="000000"/>
          <w:sz w:val="21"/>
          <w:szCs w:val="21"/>
        </w:rPr>
      </w:pPr>
      <w:r>
        <w:rPr>
          <w:rFonts w:ascii="Helvetica" w:hAnsi="Helvetica"/>
          <w:color w:val="000000"/>
          <w:sz w:val="21"/>
          <w:szCs w:val="21"/>
        </w:rPr>
        <w:t xml:space="preserve">The table is persistent so that column statistics need not be created each time the </w:t>
      </w:r>
      <w:proofErr w:type="gramStart"/>
      <w:r>
        <w:rPr>
          <w:rFonts w:ascii="Helvetica" w:hAnsi="Helvetica"/>
          <w:color w:val="000000"/>
          <w:sz w:val="21"/>
          <w:szCs w:val="21"/>
        </w:rPr>
        <w:t>server</w:t>
      </w:r>
      <w:proofErr w:type="gramEnd"/>
      <w:r>
        <w:rPr>
          <w:rFonts w:ascii="Helvetica" w:hAnsi="Helvetica"/>
          <w:color w:val="000000"/>
          <w:sz w:val="21"/>
          <w:szCs w:val="21"/>
        </w:rPr>
        <w:t xml:space="preserve"> starts.</w:t>
      </w:r>
    </w:p>
    <w:p w14:paraId="57AD9F14" w14:textId="77777777" w:rsidR="00F37ED8" w:rsidRDefault="00F37ED8" w:rsidP="00F37ED8">
      <w:pPr>
        <w:pStyle w:val="NormalWeb"/>
        <w:numPr>
          <w:ilvl w:val="0"/>
          <w:numId w:val="187"/>
        </w:numPr>
        <w:spacing w:line="252" w:lineRule="atLeast"/>
        <w:textAlignment w:val="center"/>
        <w:rPr>
          <w:rFonts w:ascii="Helvetica" w:hAnsi="Helvetica"/>
          <w:color w:val="000000"/>
          <w:sz w:val="21"/>
          <w:szCs w:val="21"/>
        </w:rPr>
      </w:pPr>
      <w:r>
        <w:rPr>
          <w:rFonts w:ascii="Helvetica" w:hAnsi="Helvetica"/>
          <w:color w:val="000000"/>
          <w:sz w:val="21"/>
          <w:szCs w:val="21"/>
        </w:rPr>
        <w:t xml:space="preserve">The </w:t>
      </w:r>
      <w:proofErr w:type="gramStart"/>
      <w:r>
        <w:rPr>
          <w:rFonts w:ascii="Helvetica" w:hAnsi="Helvetica"/>
          <w:color w:val="000000"/>
          <w:sz w:val="21"/>
          <w:szCs w:val="21"/>
        </w:rPr>
        <w:t>server</w:t>
      </w:r>
      <w:proofErr w:type="gramEnd"/>
      <w:r>
        <w:rPr>
          <w:rFonts w:ascii="Helvetica" w:hAnsi="Helvetica"/>
          <w:color w:val="000000"/>
          <w:sz w:val="21"/>
          <w:szCs w:val="21"/>
        </w:rPr>
        <w:t xml:space="preserve"> performs updates to the table; users do not.</w:t>
      </w:r>
    </w:p>
    <w:p w14:paraId="3ABCA0E7"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The </w:t>
      </w:r>
      <w:r>
        <w:rPr>
          <w:rStyle w:val="CdigoHTML"/>
          <w:b/>
          <w:bCs/>
          <w:color w:val="026789"/>
          <w:shd w:val="clear" w:color="auto" w:fill="FFFFFF"/>
        </w:rPr>
        <w:t>column_statistics</w:t>
      </w:r>
      <w:r>
        <w:rPr>
          <w:rFonts w:ascii="Helvetica" w:hAnsi="Helvetica"/>
          <w:color w:val="000000"/>
          <w:sz w:val="21"/>
          <w:szCs w:val="21"/>
        </w:rPr>
        <w:t> table is not directly accessible by users because it is part of the data dictionary. Histogram information is available using </w:t>
      </w:r>
      <w:hyperlink r:id="rId1828" w:anchor="information-schema-column-statistics-table" w:tooltip="26.3.11 The INFORMATION_SCHEMA COLUMN_STATISTICS Table" w:history="1">
        <w:r>
          <w:rPr>
            <w:rStyle w:val="CdigoHTML"/>
            <w:b/>
            <w:bCs/>
            <w:color w:val="026789"/>
            <w:u w:val="single"/>
            <w:shd w:val="clear" w:color="auto" w:fill="FFFFFF"/>
          </w:rPr>
          <w:t>INFORMATION_SCHEMA.COLUMN_STATISTICS</w:t>
        </w:r>
      </w:hyperlink>
      <w:r>
        <w:rPr>
          <w:rFonts w:ascii="Helvetica" w:hAnsi="Helvetica"/>
          <w:color w:val="000000"/>
          <w:sz w:val="21"/>
          <w:szCs w:val="21"/>
        </w:rPr>
        <w:t>, which is implemented as a view on the data dictionary table. </w:t>
      </w:r>
      <w:hyperlink r:id="rId1829" w:anchor="information-schema-column-statistics-table" w:tooltip="26.3.11 The INFORMATION_SCHEMA COLUMN_STATISTICS Table" w:history="1">
        <w:r>
          <w:rPr>
            <w:rStyle w:val="CdigoHTML"/>
            <w:b/>
            <w:bCs/>
            <w:color w:val="026789"/>
            <w:u w:val="single"/>
            <w:shd w:val="clear" w:color="auto" w:fill="FFFFFF"/>
          </w:rPr>
          <w:t>COLUMN_STATISTICS</w:t>
        </w:r>
      </w:hyperlink>
      <w:r>
        <w:rPr>
          <w:rFonts w:ascii="Helvetica" w:hAnsi="Helvetica"/>
          <w:color w:val="000000"/>
          <w:sz w:val="21"/>
          <w:szCs w:val="21"/>
        </w:rPr>
        <w:t> has these columns:</w:t>
      </w:r>
    </w:p>
    <w:p w14:paraId="71758133" w14:textId="77777777" w:rsidR="00F37ED8" w:rsidRDefault="00F37ED8" w:rsidP="00F37ED8">
      <w:pPr>
        <w:pStyle w:val="NormalWeb"/>
        <w:numPr>
          <w:ilvl w:val="0"/>
          <w:numId w:val="188"/>
        </w:numPr>
        <w:spacing w:line="252" w:lineRule="atLeast"/>
        <w:textAlignment w:val="center"/>
        <w:rPr>
          <w:rFonts w:ascii="Helvetica" w:hAnsi="Helvetica"/>
          <w:color w:val="000000"/>
          <w:sz w:val="21"/>
          <w:szCs w:val="21"/>
        </w:rPr>
      </w:pPr>
      <w:r>
        <w:rPr>
          <w:rStyle w:val="CdigoHTML"/>
          <w:b/>
          <w:bCs/>
          <w:color w:val="026789"/>
          <w:shd w:val="clear" w:color="auto" w:fill="FFFFFF"/>
        </w:rPr>
        <w:t>SCHEMA_NAME</w:t>
      </w:r>
      <w:r>
        <w:rPr>
          <w:rFonts w:ascii="Helvetica" w:hAnsi="Helvetica"/>
          <w:color w:val="000000"/>
          <w:sz w:val="21"/>
          <w:szCs w:val="21"/>
        </w:rPr>
        <w:t>, </w:t>
      </w:r>
      <w:r>
        <w:rPr>
          <w:rStyle w:val="CdigoHTML"/>
          <w:b/>
          <w:bCs/>
          <w:color w:val="026789"/>
          <w:shd w:val="clear" w:color="auto" w:fill="FFFFFF"/>
        </w:rPr>
        <w:t>TABLE_NAME</w:t>
      </w:r>
      <w:r>
        <w:rPr>
          <w:rFonts w:ascii="Helvetica" w:hAnsi="Helvetica"/>
          <w:color w:val="000000"/>
          <w:sz w:val="21"/>
          <w:szCs w:val="21"/>
        </w:rPr>
        <w:t>, </w:t>
      </w:r>
      <w:r>
        <w:rPr>
          <w:rStyle w:val="CdigoHTML"/>
          <w:b/>
          <w:bCs/>
          <w:color w:val="026789"/>
          <w:shd w:val="clear" w:color="auto" w:fill="FFFFFF"/>
        </w:rPr>
        <w:t>COLUMN_NAME</w:t>
      </w:r>
      <w:r>
        <w:rPr>
          <w:rFonts w:ascii="Helvetica" w:hAnsi="Helvetica"/>
          <w:color w:val="000000"/>
          <w:sz w:val="21"/>
          <w:szCs w:val="21"/>
        </w:rPr>
        <w:t>: The names of the schema, table, and column for which the statistics apply.</w:t>
      </w:r>
    </w:p>
    <w:p w14:paraId="43EA8613" w14:textId="77777777" w:rsidR="00F37ED8" w:rsidRDefault="00F37ED8" w:rsidP="00F37ED8">
      <w:pPr>
        <w:pStyle w:val="NormalWeb"/>
        <w:numPr>
          <w:ilvl w:val="0"/>
          <w:numId w:val="188"/>
        </w:numPr>
        <w:spacing w:line="252" w:lineRule="atLeast"/>
        <w:textAlignment w:val="center"/>
        <w:rPr>
          <w:rFonts w:ascii="Helvetica" w:hAnsi="Helvetica"/>
          <w:color w:val="000000"/>
          <w:sz w:val="21"/>
          <w:szCs w:val="21"/>
        </w:rPr>
      </w:pPr>
      <w:r>
        <w:rPr>
          <w:rStyle w:val="CdigoHTML"/>
          <w:b/>
          <w:bCs/>
          <w:color w:val="026789"/>
          <w:shd w:val="clear" w:color="auto" w:fill="FFFFFF"/>
        </w:rPr>
        <w:t>HISTOGRAM</w:t>
      </w:r>
      <w:r>
        <w:rPr>
          <w:rFonts w:ascii="Helvetica" w:hAnsi="Helvetica"/>
          <w:color w:val="000000"/>
          <w:sz w:val="21"/>
          <w:szCs w:val="21"/>
        </w:rPr>
        <w:t>: A </w:t>
      </w:r>
      <w:hyperlink r:id="rId1830" w:anchor="json" w:tooltip="11.5 The JSON Data Type" w:history="1">
        <w:r>
          <w:rPr>
            <w:rStyle w:val="CdigoHTML"/>
            <w:b/>
            <w:bCs/>
            <w:color w:val="026789"/>
            <w:u w:val="single"/>
            <w:shd w:val="clear" w:color="auto" w:fill="FFFFFF"/>
          </w:rPr>
          <w:t>JSON</w:t>
        </w:r>
      </w:hyperlink>
      <w:r>
        <w:rPr>
          <w:rFonts w:ascii="Helvetica" w:hAnsi="Helvetica"/>
          <w:color w:val="000000"/>
          <w:sz w:val="21"/>
          <w:szCs w:val="21"/>
        </w:rPr>
        <w:t> value describing the column statistics, stored as a histogram.</w:t>
      </w:r>
    </w:p>
    <w:p w14:paraId="17266D2F"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Column histograms contain buckets for parts of the range of values stored in the column. Histograms are </w:t>
      </w:r>
      <w:hyperlink r:id="rId1831" w:anchor="json" w:tooltip="11.5 The JSON Data Type" w:history="1">
        <w:r>
          <w:rPr>
            <w:rStyle w:val="CdigoHTML"/>
            <w:b/>
            <w:bCs/>
            <w:color w:val="026789"/>
            <w:u w:val="single"/>
            <w:shd w:val="clear" w:color="auto" w:fill="FFFFFF"/>
          </w:rPr>
          <w:t>JSON</w:t>
        </w:r>
      </w:hyperlink>
      <w:r>
        <w:rPr>
          <w:rFonts w:ascii="Helvetica" w:hAnsi="Helvetica"/>
          <w:color w:val="000000"/>
          <w:sz w:val="21"/>
          <w:szCs w:val="21"/>
        </w:rPr>
        <w:t> objects to permit flexibility in the representation of column statistics. Here is a sample histogram object:</w:t>
      </w:r>
    </w:p>
    <w:p w14:paraId="3837553A" w14:textId="77777777" w:rsidR="00F37ED8" w:rsidRDefault="00F37ED8" w:rsidP="00F37ED8">
      <w:pPr>
        <w:pStyle w:val="Pr-formataoHTML"/>
        <w:shd w:val="clear" w:color="auto" w:fill="EEEEEE"/>
        <w:spacing w:line="300" w:lineRule="atLeast"/>
        <w:rPr>
          <w:color w:val="000000"/>
        </w:rPr>
      </w:pPr>
      <w:r>
        <w:rPr>
          <w:color w:val="000000"/>
        </w:rPr>
        <w:t>{</w:t>
      </w:r>
    </w:p>
    <w:p w14:paraId="3DCD71E7" w14:textId="77777777" w:rsidR="00F37ED8" w:rsidRDefault="00F37ED8" w:rsidP="00F37ED8">
      <w:pPr>
        <w:pStyle w:val="Pr-formataoHTML"/>
        <w:shd w:val="clear" w:color="auto" w:fill="EEEEEE"/>
        <w:spacing w:line="300" w:lineRule="atLeast"/>
        <w:rPr>
          <w:color w:val="000000"/>
        </w:rPr>
      </w:pPr>
      <w:r>
        <w:rPr>
          <w:color w:val="000000"/>
        </w:rPr>
        <w:t xml:space="preserve">  "buckets": [</w:t>
      </w:r>
    </w:p>
    <w:p w14:paraId="0D9790F9" w14:textId="77777777" w:rsidR="00F37ED8" w:rsidRDefault="00F37ED8" w:rsidP="00F37ED8">
      <w:pPr>
        <w:pStyle w:val="Pr-formataoHTML"/>
        <w:shd w:val="clear" w:color="auto" w:fill="EEEEEE"/>
        <w:spacing w:line="300" w:lineRule="atLeast"/>
        <w:rPr>
          <w:color w:val="000000"/>
        </w:rPr>
      </w:pPr>
      <w:r>
        <w:rPr>
          <w:color w:val="000000"/>
        </w:rPr>
        <w:t xml:space="preserve">    [</w:t>
      </w:r>
    </w:p>
    <w:p w14:paraId="0AA16312" w14:textId="77777777" w:rsidR="00F37ED8" w:rsidRDefault="00F37ED8" w:rsidP="00F37ED8">
      <w:pPr>
        <w:pStyle w:val="Pr-formataoHTML"/>
        <w:shd w:val="clear" w:color="auto" w:fill="EEEEEE"/>
        <w:spacing w:line="300" w:lineRule="atLeast"/>
        <w:rPr>
          <w:color w:val="000000"/>
        </w:rPr>
      </w:pPr>
      <w:r>
        <w:rPr>
          <w:color w:val="000000"/>
        </w:rPr>
        <w:t xml:space="preserve">      1,</w:t>
      </w:r>
    </w:p>
    <w:p w14:paraId="6C626F5F" w14:textId="77777777" w:rsidR="00F37ED8" w:rsidRDefault="00F37ED8" w:rsidP="00F37ED8">
      <w:pPr>
        <w:pStyle w:val="Pr-formataoHTML"/>
        <w:shd w:val="clear" w:color="auto" w:fill="EEEEEE"/>
        <w:spacing w:line="300" w:lineRule="atLeast"/>
        <w:rPr>
          <w:color w:val="000000"/>
        </w:rPr>
      </w:pPr>
      <w:r>
        <w:rPr>
          <w:color w:val="000000"/>
        </w:rPr>
        <w:t xml:space="preserve">      0.3333333333333333</w:t>
      </w:r>
    </w:p>
    <w:p w14:paraId="17577471" w14:textId="77777777" w:rsidR="00F37ED8" w:rsidRDefault="00F37ED8" w:rsidP="00F37ED8">
      <w:pPr>
        <w:pStyle w:val="Pr-formataoHTML"/>
        <w:shd w:val="clear" w:color="auto" w:fill="EEEEEE"/>
        <w:spacing w:line="300" w:lineRule="atLeast"/>
        <w:rPr>
          <w:color w:val="000000"/>
        </w:rPr>
      </w:pPr>
      <w:r>
        <w:rPr>
          <w:color w:val="000000"/>
        </w:rPr>
        <w:t xml:space="preserve">    ],</w:t>
      </w:r>
    </w:p>
    <w:p w14:paraId="111AE04E" w14:textId="77777777" w:rsidR="00F37ED8" w:rsidRDefault="00F37ED8" w:rsidP="00F37ED8">
      <w:pPr>
        <w:pStyle w:val="Pr-formataoHTML"/>
        <w:shd w:val="clear" w:color="auto" w:fill="EEEEEE"/>
        <w:spacing w:line="300" w:lineRule="atLeast"/>
        <w:rPr>
          <w:color w:val="000000"/>
        </w:rPr>
      </w:pPr>
      <w:r>
        <w:rPr>
          <w:color w:val="000000"/>
        </w:rPr>
        <w:t xml:space="preserve">    [</w:t>
      </w:r>
    </w:p>
    <w:p w14:paraId="4F1BCE3A" w14:textId="77777777" w:rsidR="00F37ED8" w:rsidRDefault="00F37ED8" w:rsidP="00F37ED8">
      <w:pPr>
        <w:pStyle w:val="Pr-formataoHTML"/>
        <w:shd w:val="clear" w:color="auto" w:fill="EEEEEE"/>
        <w:spacing w:line="300" w:lineRule="atLeast"/>
        <w:rPr>
          <w:color w:val="000000"/>
        </w:rPr>
      </w:pPr>
      <w:r>
        <w:rPr>
          <w:color w:val="000000"/>
        </w:rPr>
        <w:t xml:space="preserve">      2,</w:t>
      </w:r>
    </w:p>
    <w:p w14:paraId="78C36241" w14:textId="77777777" w:rsidR="00F37ED8" w:rsidRDefault="00F37ED8" w:rsidP="00F37ED8">
      <w:pPr>
        <w:pStyle w:val="Pr-formataoHTML"/>
        <w:shd w:val="clear" w:color="auto" w:fill="EEEEEE"/>
        <w:spacing w:line="300" w:lineRule="atLeast"/>
        <w:rPr>
          <w:color w:val="000000"/>
        </w:rPr>
      </w:pPr>
      <w:r>
        <w:rPr>
          <w:color w:val="000000"/>
        </w:rPr>
        <w:t xml:space="preserve">      0.6666666666666666</w:t>
      </w:r>
    </w:p>
    <w:p w14:paraId="7A9D59FC" w14:textId="77777777" w:rsidR="00F37ED8" w:rsidRDefault="00F37ED8" w:rsidP="00F37ED8">
      <w:pPr>
        <w:pStyle w:val="Pr-formataoHTML"/>
        <w:shd w:val="clear" w:color="auto" w:fill="EEEEEE"/>
        <w:spacing w:line="300" w:lineRule="atLeast"/>
        <w:rPr>
          <w:color w:val="000000"/>
        </w:rPr>
      </w:pPr>
      <w:r>
        <w:rPr>
          <w:color w:val="000000"/>
        </w:rPr>
        <w:t xml:space="preserve">    ],</w:t>
      </w:r>
    </w:p>
    <w:p w14:paraId="01921ADA" w14:textId="77777777" w:rsidR="00F37ED8" w:rsidRDefault="00F37ED8" w:rsidP="00F37ED8">
      <w:pPr>
        <w:pStyle w:val="Pr-formataoHTML"/>
        <w:shd w:val="clear" w:color="auto" w:fill="EEEEEE"/>
        <w:spacing w:line="300" w:lineRule="atLeast"/>
        <w:rPr>
          <w:color w:val="000000"/>
        </w:rPr>
      </w:pPr>
      <w:r>
        <w:rPr>
          <w:color w:val="000000"/>
        </w:rPr>
        <w:t xml:space="preserve">    [</w:t>
      </w:r>
    </w:p>
    <w:p w14:paraId="5D1CCBE0" w14:textId="77777777" w:rsidR="00F37ED8" w:rsidRDefault="00F37ED8" w:rsidP="00F37ED8">
      <w:pPr>
        <w:pStyle w:val="Pr-formataoHTML"/>
        <w:shd w:val="clear" w:color="auto" w:fill="EEEEEE"/>
        <w:spacing w:line="300" w:lineRule="atLeast"/>
        <w:rPr>
          <w:color w:val="000000"/>
        </w:rPr>
      </w:pPr>
      <w:r>
        <w:rPr>
          <w:color w:val="000000"/>
        </w:rPr>
        <w:t xml:space="preserve">      3,</w:t>
      </w:r>
    </w:p>
    <w:p w14:paraId="34C6306F" w14:textId="77777777" w:rsidR="00F37ED8" w:rsidRDefault="00F37ED8" w:rsidP="00F37ED8">
      <w:pPr>
        <w:pStyle w:val="Pr-formataoHTML"/>
        <w:shd w:val="clear" w:color="auto" w:fill="EEEEEE"/>
        <w:spacing w:line="300" w:lineRule="atLeast"/>
        <w:rPr>
          <w:color w:val="000000"/>
        </w:rPr>
      </w:pPr>
      <w:r>
        <w:rPr>
          <w:color w:val="000000"/>
        </w:rPr>
        <w:t xml:space="preserve">      1</w:t>
      </w:r>
    </w:p>
    <w:p w14:paraId="323CF262" w14:textId="77777777" w:rsidR="00F37ED8" w:rsidRDefault="00F37ED8" w:rsidP="00F37ED8">
      <w:pPr>
        <w:pStyle w:val="Pr-formataoHTML"/>
        <w:shd w:val="clear" w:color="auto" w:fill="EEEEEE"/>
        <w:spacing w:line="300" w:lineRule="atLeast"/>
        <w:rPr>
          <w:color w:val="000000"/>
        </w:rPr>
      </w:pPr>
      <w:r>
        <w:rPr>
          <w:color w:val="000000"/>
        </w:rPr>
        <w:t xml:space="preserve">    ]</w:t>
      </w:r>
    </w:p>
    <w:p w14:paraId="672B6E32" w14:textId="77777777" w:rsidR="00F37ED8" w:rsidRDefault="00F37ED8" w:rsidP="00F37ED8">
      <w:pPr>
        <w:pStyle w:val="Pr-formataoHTML"/>
        <w:shd w:val="clear" w:color="auto" w:fill="EEEEEE"/>
        <w:spacing w:line="300" w:lineRule="atLeast"/>
        <w:rPr>
          <w:color w:val="000000"/>
        </w:rPr>
      </w:pPr>
      <w:r>
        <w:rPr>
          <w:color w:val="000000"/>
        </w:rPr>
        <w:t xml:space="preserve">  ],</w:t>
      </w:r>
    </w:p>
    <w:p w14:paraId="082F50C7" w14:textId="77777777" w:rsidR="00F37ED8" w:rsidRDefault="00F37ED8" w:rsidP="00F37ED8">
      <w:pPr>
        <w:pStyle w:val="Pr-formataoHTML"/>
        <w:shd w:val="clear" w:color="auto" w:fill="EEEEEE"/>
        <w:spacing w:line="300" w:lineRule="atLeast"/>
        <w:rPr>
          <w:color w:val="000000"/>
        </w:rPr>
      </w:pPr>
      <w:r>
        <w:rPr>
          <w:color w:val="000000"/>
        </w:rPr>
        <w:t xml:space="preserve">  "null-values": 0,</w:t>
      </w:r>
    </w:p>
    <w:p w14:paraId="1A3AA941" w14:textId="77777777" w:rsidR="00F37ED8" w:rsidRDefault="00F37ED8" w:rsidP="00F37ED8">
      <w:pPr>
        <w:pStyle w:val="Pr-formataoHTML"/>
        <w:shd w:val="clear" w:color="auto" w:fill="EEEEEE"/>
        <w:spacing w:line="300" w:lineRule="atLeast"/>
        <w:rPr>
          <w:color w:val="000000"/>
        </w:rPr>
      </w:pPr>
      <w:r>
        <w:rPr>
          <w:color w:val="000000"/>
        </w:rPr>
        <w:t xml:space="preserve">  "last-updated": "2017-03-24 13:32:40.000000",</w:t>
      </w:r>
    </w:p>
    <w:p w14:paraId="577BD69D" w14:textId="77777777" w:rsidR="00F37ED8" w:rsidRDefault="00F37ED8" w:rsidP="00F37ED8">
      <w:pPr>
        <w:pStyle w:val="Pr-formataoHTML"/>
        <w:shd w:val="clear" w:color="auto" w:fill="EEEEEE"/>
        <w:spacing w:line="300" w:lineRule="atLeast"/>
        <w:rPr>
          <w:color w:val="000000"/>
        </w:rPr>
      </w:pPr>
      <w:r>
        <w:rPr>
          <w:color w:val="000000"/>
        </w:rPr>
        <w:t xml:space="preserve">  "sampling-rate": 1,</w:t>
      </w:r>
    </w:p>
    <w:p w14:paraId="44E5211F" w14:textId="77777777" w:rsidR="00F37ED8" w:rsidRDefault="00F37ED8" w:rsidP="00F37ED8">
      <w:pPr>
        <w:pStyle w:val="Pr-formataoHTML"/>
        <w:shd w:val="clear" w:color="auto" w:fill="EEEEEE"/>
        <w:spacing w:line="300" w:lineRule="atLeast"/>
        <w:rPr>
          <w:color w:val="000000"/>
        </w:rPr>
      </w:pPr>
      <w:r>
        <w:rPr>
          <w:color w:val="000000"/>
        </w:rPr>
        <w:t xml:space="preserve">  "histogram-type": "singleton",</w:t>
      </w:r>
    </w:p>
    <w:p w14:paraId="2534852B" w14:textId="77777777" w:rsidR="00F37ED8" w:rsidRDefault="00F37ED8" w:rsidP="00F37ED8">
      <w:pPr>
        <w:pStyle w:val="Pr-formataoHTML"/>
        <w:shd w:val="clear" w:color="auto" w:fill="EEEEEE"/>
        <w:spacing w:line="300" w:lineRule="atLeast"/>
        <w:rPr>
          <w:color w:val="000000"/>
        </w:rPr>
      </w:pPr>
      <w:r>
        <w:rPr>
          <w:color w:val="000000"/>
        </w:rPr>
        <w:t xml:space="preserve">  "number-of-buckets-specified": 128,</w:t>
      </w:r>
    </w:p>
    <w:p w14:paraId="6AE59377" w14:textId="77777777" w:rsidR="00F37ED8" w:rsidRDefault="00F37ED8" w:rsidP="00F37ED8">
      <w:pPr>
        <w:pStyle w:val="Pr-formataoHTML"/>
        <w:shd w:val="clear" w:color="auto" w:fill="EEEEEE"/>
        <w:spacing w:line="300" w:lineRule="atLeast"/>
        <w:rPr>
          <w:color w:val="000000"/>
        </w:rPr>
      </w:pPr>
      <w:r>
        <w:rPr>
          <w:color w:val="000000"/>
        </w:rPr>
        <w:t xml:space="preserve">  "data-type": "int",</w:t>
      </w:r>
    </w:p>
    <w:p w14:paraId="04573C10" w14:textId="77777777" w:rsidR="00F37ED8" w:rsidRDefault="00F37ED8" w:rsidP="00F37ED8">
      <w:pPr>
        <w:pStyle w:val="Pr-formataoHTML"/>
        <w:shd w:val="clear" w:color="auto" w:fill="EEEEEE"/>
        <w:spacing w:line="300" w:lineRule="atLeast"/>
        <w:rPr>
          <w:color w:val="000000"/>
        </w:rPr>
      </w:pPr>
      <w:r>
        <w:rPr>
          <w:color w:val="000000"/>
        </w:rPr>
        <w:t xml:space="preserve">  "collation-id": 8</w:t>
      </w:r>
    </w:p>
    <w:p w14:paraId="21A7E0CB" w14:textId="77777777" w:rsidR="00F37ED8" w:rsidRDefault="00F37ED8" w:rsidP="00F37ED8">
      <w:pPr>
        <w:pStyle w:val="Pr-formataoHTML"/>
        <w:shd w:val="clear" w:color="auto" w:fill="EEEEEE"/>
        <w:spacing w:line="300" w:lineRule="atLeast"/>
        <w:rPr>
          <w:color w:val="000000"/>
        </w:rPr>
      </w:pPr>
      <w:r>
        <w:rPr>
          <w:color w:val="000000"/>
        </w:rPr>
        <w:t>}</w:t>
      </w:r>
    </w:p>
    <w:p w14:paraId="4067A151"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Histogram objects have these keys:</w:t>
      </w:r>
    </w:p>
    <w:p w14:paraId="62A46489" w14:textId="77777777" w:rsidR="00F37ED8" w:rsidRDefault="00F37ED8" w:rsidP="00F37ED8">
      <w:pPr>
        <w:pStyle w:val="NormalWeb"/>
        <w:numPr>
          <w:ilvl w:val="0"/>
          <w:numId w:val="189"/>
        </w:numPr>
        <w:spacing w:line="252" w:lineRule="atLeast"/>
        <w:textAlignment w:val="center"/>
        <w:rPr>
          <w:rFonts w:ascii="Helvetica" w:hAnsi="Helvetica"/>
          <w:color w:val="000000"/>
          <w:sz w:val="21"/>
          <w:szCs w:val="21"/>
        </w:rPr>
      </w:pPr>
      <w:r>
        <w:rPr>
          <w:rStyle w:val="CdigoHTML"/>
          <w:b/>
          <w:bCs/>
          <w:color w:val="026789"/>
          <w:shd w:val="clear" w:color="auto" w:fill="FFFFFF"/>
        </w:rPr>
        <w:t>buckets</w:t>
      </w:r>
      <w:r>
        <w:rPr>
          <w:rFonts w:ascii="Helvetica" w:hAnsi="Helvetica"/>
          <w:color w:val="000000"/>
          <w:sz w:val="21"/>
          <w:szCs w:val="21"/>
        </w:rPr>
        <w:t>: The histogram buckets. Bucket structure depends on the histogram type.</w:t>
      </w:r>
    </w:p>
    <w:p w14:paraId="57B1B9E1"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For </w:t>
      </w:r>
      <w:r>
        <w:rPr>
          <w:rStyle w:val="CdigoHTML"/>
          <w:b/>
          <w:bCs/>
          <w:color w:val="026789"/>
          <w:shd w:val="clear" w:color="auto" w:fill="FFFFFF"/>
        </w:rPr>
        <w:t>singleton</w:t>
      </w:r>
      <w:r>
        <w:rPr>
          <w:rFonts w:ascii="Helvetica" w:hAnsi="Helvetica"/>
          <w:color w:val="000000"/>
          <w:sz w:val="21"/>
          <w:szCs w:val="21"/>
        </w:rPr>
        <w:t> histograms, buckets contain two values:</w:t>
      </w:r>
    </w:p>
    <w:p w14:paraId="5834CBF9" w14:textId="77777777" w:rsidR="00F37ED8" w:rsidRDefault="00F37ED8" w:rsidP="00F37ED8">
      <w:pPr>
        <w:pStyle w:val="NormalWeb"/>
        <w:numPr>
          <w:ilvl w:val="1"/>
          <w:numId w:val="189"/>
        </w:numPr>
        <w:spacing w:line="252" w:lineRule="atLeast"/>
        <w:textAlignment w:val="center"/>
        <w:rPr>
          <w:rFonts w:ascii="Helvetica" w:hAnsi="Helvetica"/>
          <w:color w:val="000000"/>
          <w:sz w:val="21"/>
          <w:szCs w:val="21"/>
        </w:rPr>
      </w:pPr>
      <w:r>
        <w:rPr>
          <w:rFonts w:ascii="Helvetica" w:hAnsi="Helvetica"/>
          <w:color w:val="000000"/>
          <w:sz w:val="21"/>
          <w:szCs w:val="21"/>
        </w:rPr>
        <w:lastRenderedPageBreak/>
        <w:t>Value 1: The value for the bucket. The type depends on the column data type.</w:t>
      </w:r>
    </w:p>
    <w:p w14:paraId="7C81E41F" w14:textId="77777777" w:rsidR="00F37ED8" w:rsidRDefault="00F37ED8" w:rsidP="00F37ED8">
      <w:pPr>
        <w:pStyle w:val="NormalWeb"/>
        <w:numPr>
          <w:ilvl w:val="1"/>
          <w:numId w:val="189"/>
        </w:numPr>
        <w:spacing w:line="252" w:lineRule="atLeast"/>
        <w:textAlignment w:val="center"/>
        <w:rPr>
          <w:rFonts w:ascii="Helvetica" w:hAnsi="Helvetica"/>
          <w:color w:val="000000"/>
          <w:sz w:val="21"/>
          <w:szCs w:val="21"/>
        </w:rPr>
      </w:pPr>
      <w:r>
        <w:rPr>
          <w:rFonts w:ascii="Helvetica" w:hAnsi="Helvetica"/>
          <w:color w:val="000000"/>
          <w:sz w:val="21"/>
          <w:szCs w:val="21"/>
        </w:rPr>
        <w:t>Value 2: A double representing the cumulative frequency for the value. For example, .25 and .75 indicate that 25% and 75% of the values in the column are less than or equal to the bucket value.</w:t>
      </w:r>
    </w:p>
    <w:p w14:paraId="1E198335"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For </w:t>
      </w:r>
      <w:r>
        <w:rPr>
          <w:rStyle w:val="CdigoHTML"/>
          <w:b/>
          <w:bCs/>
          <w:color w:val="026789"/>
          <w:shd w:val="clear" w:color="auto" w:fill="FFFFFF"/>
        </w:rPr>
        <w:t>equi-height</w:t>
      </w:r>
      <w:r>
        <w:rPr>
          <w:rFonts w:ascii="Helvetica" w:hAnsi="Helvetica"/>
          <w:color w:val="000000"/>
          <w:sz w:val="21"/>
          <w:szCs w:val="21"/>
        </w:rPr>
        <w:t> histograms, buckets contain four values:</w:t>
      </w:r>
    </w:p>
    <w:p w14:paraId="53CB4B2A" w14:textId="77777777" w:rsidR="00F37ED8" w:rsidRDefault="00F37ED8" w:rsidP="00F37ED8">
      <w:pPr>
        <w:pStyle w:val="NormalWeb"/>
        <w:numPr>
          <w:ilvl w:val="1"/>
          <w:numId w:val="189"/>
        </w:numPr>
        <w:spacing w:line="252" w:lineRule="atLeast"/>
        <w:textAlignment w:val="center"/>
        <w:rPr>
          <w:rFonts w:ascii="Helvetica" w:hAnsi="Helvetica"/>
          <w:color w:val="000000"/>
          <w:sz w:val="21"/>
          <w:szCs w:val="21"/>
        </w:rPr>
      </w:pPr>
      <w:r>
        <w:rPr>
          <w:rFonts w:ascii="Helvetica" w:hAnsi="Helvetica"/>
          <w:color w:val="000000"/>
          <w:sz w:val="21"/>
          <w:szCs w:val="21"/>
        </w:rPr>
        <w:t>Values 1, 2: The lower and upper inclusive values for the bucket. The type depends on the column data type.</w:t>
      </w:r>
    </w:p>
    <w:p w14:paraId="390F6BF7" w14:textId="77777777" w:rsidR="00F37ED8" w:rsidRDefault="00F37ED8" w:rsidP="00F37ED8">
      <w:pPr>
        <w:pStyle w:val="NormalWeb"/>
        <w:numPr>
          <w:ilvl w:val="1"/>
          <w:numId w:val="189"/>
        </w:numPr>
        <w:spacing w:line="252" w:lineRule="atLeast"/>
        <w:textAlignment w:val="center"/>
        <w:rPr>
          <w:rFonts w:ascii="Helvetica" w:hAnsi="Helvetica"/>
          <w:color w:val="000000"/>
          <w:sz w:val="21"/>
          <w:szCs w:val="21"/>
        </w:rPr>
      </w:pPr>
      <w:r>
        <w:rPr>
          <w:rFonts w:ascii="Helvetica" w:hAnsi="Helvetica"/>
          <w:color w:val="000000"/>
          <w:sz w:val="21"/>
          <w:szCs w:val="21"/>
        </w:rPr>
        <w:t>Value 3: A double representing the cumulative frequency for the value. For example, .25 and .75 indicate that 25% and 75% of the values in the column are less than or equal to the bucket upper value.</w:t>
      </w:r>
    </w:p>
    <w:p w14:paraId="1FADB72D" w14:textId="77777777" w:rsidR="00F37ED8" w:rsidRDefault="00F37ED8" w:rsidP="00F37ED8">
      <w:pPr>
        <w:pStyle w:val="NormalWeb"/>
        <w:numPr>
          <w:ilvl w:val="1"/>
          <w:numId w:val="189"/>
        </w:numPr>
        <w:spacing w:line="252" w:lineRule="atLeast"/>
        <w:textAlignment w:val="center"/>
        <w:rPr>
          <w:rFonts w:ascii="Helvetica" w:hAnsi="Helvetica"/>
          <w:color w:val="000000"/>
          <w:sz w:val="21"/>
          <w:szCs w:val="21"/>
        </w:rPr>
      </w:pPr>
      <w:r>
        <w:rPr>
          <w:rFonts w:ascii="Helvetica" w:hAnsi="Helvetica"/>
          <w:color w:val="000000"/>
          <w:sz w:val="21"/>
          <w:szCs w:val="21"/>
        </w:rPr>
        <w:t>Value 4: The number of distinct values in the range from the bucket lower value to its upper value.</w:t>
      </w:r>
    </w:p>
    <w:p w14:paraId="66590805" w14:textId="77777777" w:rsidR="00F37ED8" w:rsidRDefault="00F37ED8" w:rsidP="00F37ED8">
      <w:pPr>
        <w:pStyle w:val="NormalWeb"/>
        <w:numPr>
          <w:ilvl w:val="0"/>
          <w:numId w:val="189"/>
        </w:numPr>
        <w:spacing w:line="252" w:lineRule="atLeast"/>
        <w:textAlignment w:val="center"/>
        <w:rPr>
          <w:rFonts w:ascii="Helvetica" w:hAnsi="Helvetica"/>
          <w:color w:val="000000"/>
          <w:sz w:val="21"/>
          <w:szCs w:val="21"/>
        </w:rPr>
      </w:pPr>
      <w:r>
        <w:rPr>
          <w:rStyle w:val="CdigoHTML"/>
          <w:b/>
          <w:bCs/>
          <w:color w:val="026789"/>
          <w:shd w:val="clear" w:color="auto" w:fill="FFFFFF"/>
        </w:rPr>
        <w:t>null-values</w:t>
      </w:r>
      <w:r>
        <w:rPr>
          <w:rFonts w:ascii="Helvetica" w:hAnsi="Helvetica"/>
          <w:color w:val="000000"/>
          <w:sz w:val="21"/>
          <w:szCs w:val="21"/>
        </w:rPr>
        <w:t>: A number between 0.0 and 1.0 indicating the fraction of column values that are SQL </w:t>
      </w:r>
      <w:r>
        <w:rPr>
          <w:rStyle w:val="CdigoHTML"/>
          <w:b/>
          <w:bCs/>
          <w:color w:val="026789"/>
          <w:shd w:val="clear" w:color="auto" w:fill="FFFFFF"/>
        </w:rPr>
        <w:t>NULL</w:t>
      </w:r>
      <w:r>
        <w:rPr>
          <w:rFonts w:ascii="Helvetica" w:hAnsi="Helvetica"/>
          <w:color w:val="000000"/>
          <w:sz w:val="21"/>
          <w:szCs w:val="21"/>
        </w:rPr>
        <w:t> values. If 0, the column contains no </w:t>
      </w:r>
      <w:r>
        <w:rPr>
          <w:rStyle w:val="CdigoHTML"/>
          <w:b/>
          <w:bCs/>
          <w:color w:val="026789"/>
          <w:shd w:val="clear" w:color="auto" w:fill="FFFFFF"/>
        </w:rPr>
        <w:t>NULL</w:t>
      </w:r>
      <w:r>
        <w:rPr>
          <w:rFonts w:ascii="Helvetica" w:hAnsi="Helvetica"/>
          <w:color w:val="000000"/>
          <w:sz w:val="21"/>
          <w:szCs w:val="21"/>
        </w:rPr>
        <w:t> values.</w:t>
      </w:r>
    </w:p>
    <w:p w14:paraId="00959D62" w14:textId="77777777" w:rsidR="00F37ED8" w:rsidRDefault="00F37ED8" w:rsidP="00F37ED8">
      <w:pPr>
        <w:pStyle w:val="NormalWeb"/>
        <w:numPr>
          <w:ilvl w:val="0"/>
          <w:numId w:val="189"/>
        </w:numPr>
        <w:spacing w:line="252" w:lineRule="atLeast"/>
        <w:textAlignment w:val="center"/>
        <w:rPr>
          <w:rFonts w:ascii="Helvetica" w:hAnsi="Helvetica"/>
          <w:color w:val="000000"/>
          <w:sz w:val="21"/>
          <w:szCs w:val="21"/>
        </w:rPr>
      </w:pPr>
      <w:r>
        <w:rPr>
          <w:rStyle w:val="CdigoHTML"/>
          <w:b/>
          <w:bCs/>
          <w:color w:val="026789"/>
          <w:shd w:val="clear" w:color="auto" w:fill="FFFFFF"/>
        </w:rPr>
        <w:t>last-updated</w:t>
      </w:r>
      <w:r>
        <w:rPr>
          <w:rFonts w:ascii="Helvetica" w:hAnsi="Helvetica"/>
          <w:color w:val="000000"/>
          <w:sz w:val="21"/>
          <w:szCs w:val="21"/>
        </w:rPr>
        <w:t>: When the histogram was generated, as a UTC value in </w:t>
      </w:r>
      <w:r>
        <w:rPr>
          <w:rStyle w:val="CdigoHTML"/>
          <w:b/>
          <w:bCs/>
          <w:i/>
          <w:iCs/>
          <w:color w:val="000000"/>
        </w:rPr>
        <w:t>YYYY-MM-DD hh:mm:ss.uuuuuu</w:t>
      </w:r>
      <w:r>
        <w:rPr>
          <w:rFonts w:ascii="Helvetica" w:hAnsi="Helvetica"/>
          <w:color w:val="000000"/>
          <w:sz w:val="21"/>
          <w:szCs w:val="21"/>
        </w:rPr>
        <w:t> format.</w:t>
      </w:r>
    </w:p>
    <w:p w14:paraId="06C36BDB" w14:textId="77777777" w:rsidR="00F37ED8" w:rsidRDefault="00F37ED8" w:rsidP="00F37ED8">
      <w:pPr>
        <w:pStyle w:val="NormalWeb"/>
        <w:numPr>
          <w:ilvl w:val="0"/>
          <w:numId w:val="189"/>
        </w:numPr>
        <w:spacing w:line="252" w:lineRule="atLeast"/>
        <w:textAlignment w:val="center"/>
        <w:rPr>
          <w:rFonts w:ascii="Helvetica" w:hAnsi="Helvetica"/>
          <w:color w:val="000000"/>
          <w:sz w:val="21"/>
          <w:szCs w:val="21"/>
        </w:rPr>
      </w:pPr>
      <w:r>
        <w:rPr>
          <w:rStyle w:val="CdigoHTML"/>
          <w:b/>
          <w:bCs/>
          <w:color w:val="026789"/>
          <w:shd w:val="clear" w:color="auto" w:fill="FFFFFF"/>
        </w:rPr>
        <w:t>sampling-rate</w:t>
      </w:r>
      <w:r>
        <w:rPr>
          <w:rFonts w:ascii="Helvetica" w:hAnsi="Helvetica"/>
          <w:color w:val="000000"/>
          <w:sz w:val="21"/>
          <w:szCs w:val="21"/>
        </w:rPr>
        <w:t>: A number between 0.0 and 1.0 indicating the fraction of data that was sampled to create the histogram. A value of 1 means that all of the data was read (no sampling).</w:t>
      </w:r>
    </w:p>
    <w:p w14:paraId="120D6D54" w14:textId="77777777" w:rsidR="00F37ED8" w:rsidRDefault="00F37ED8" w:rsidP="00F37ED8">
      <w:pPr>
        <w:pStyle w:val="NormalWeb"/>
        <w:numPr>
          <w:ilvl w:val="0"/>
          <w:numId w:val="189"/>
        </w:numPr>
        <w:spacing w:line="252" w:lineRule="atLeast"/>
        <w:textAlignment w:val="center"/>
        <w:rPr>
          <w:rFonts w:ascii="Helvetica" w:hAnsi="Helvetica"/>
          <w:color w:val="000000"/>
          <w:sz w:val="21"/>
          <w:szCs w:val="21"/>
        </w:rPr>
      </w:pPr>
      <w:r>
        <w:rPr>
          <w:rStyle w:val="CdigoHTML"/>
          <w:b/>
          <w:bCs/>
          <w:color w:val="026789"/>
          <w:shd w:val="clear" w:color="auto" w:fill="FFFFFF"/>
        </w:rPr>
        <w:t>histogram-type</w:t>
      </w:r>
      <w:r>
        <w:rPr>
          <w:rFonts w:ascii="Helvetica" w:hAnsi="Helvetica"/>
          <w:color w:val="000000"/>
          <w:sz w:val="21"/>
          <w:szCs w:val="21"/>
        </w:rPr>
        <w:t>: The histogram type:</w:t>
      </w:r>
    </w:p>
    <w:p w14:paraId="2827FA69" w14:textId="77777777" w:rsidR="00F37ED8" w:rsidRDefault="00F37ED8" w:rsidP="00F37ED8">
      <w:pPr>
        <w:pStyle w:val="NormalWeb"/>
        <w:numPr>
          <w:ilvl w:val="1"/>
          <w:numId w:val="189"/>
        </w:numPr>
        <w:spacing w:line="252" w:lineRule="atLeast"/>
        <w:textAlignment w:val="center"/>
        <w:rPr>
          <w:rFonts w:ascii="Helvetica" w:hAnsi="Helvetica"/>
          <w:color w:val="000000"/>
          <w:sz w:val="21"/>
          <w:szCs w:val="21"/>
        </w:rPr>
      </w:pPr>
      <w:r>
        <w:rPr>
          <w:rStyle w:val="CdigoHTML"/>
          <w:b/>
          <w:bCs/>
          <w:color w:val="026789"/>
          <w:shd w:val="clear" w:color="auto" w:fill="FFFFFF"/>
        </w:rPr>
        <w:t>singleton</w:t>
      </w:r>
      <w:r>
        <w:rPr>
          <w:rFonts w:ascii="Helvetica" w:hAnsi="Helvetica"/>
          <w:color w:val="000000"/>
          <w:sz w:val="21"/>
          <w:szCs w:val="21"/>
        </w:rPr>
        <w:t>: One bucket represents one single value in the column. This histogram type is created when the number of distinct values in the column is less than or equal to the number of buckets specified in the </w:t>
      </w:r>
      <w:hyperlink r:id="rId1832" w:anchor="analyze-table" w:tooltip="13.7.3.1 ANALYZE TABLE Statement" w:history="1">
        <w:r>
          <w:rPr>
            <w:rStyle w:val="CdigoHTML"/>
            <w:b/>
            <w:bCs/>
            <w:color w:val="026789"/>
            <w:u w:val="single"/>
            <w:shd w:val="clear" w:color="auto" w:fill="FFFFFF"/>
          </w:rPr>
          <w:t>ANALYZE TABLE</w:t>
        </w:r>
      </w:hyperlink>
      <w:r>
        <w:rPr>
          <w:rFonts w:ascii="Helvetica" w:hAnsi="Helvetica"/>
          <w:color w:val="000000"/>
          <w:sz w:val="21"/>
          <w:szCs w:val="21"/>
        </w:rPr>
        <w:t> statement that generated the histogram.</w:t>
      </w:r>
    </w:p>
    <w:p w14:paraId="20BE4388" w14:textId="77777777" w:rsidR="00F37ED8" w:rsidRDefault="00F37ED8" w:rsidP="00F37ED8">
      <w:pPr>
        <w:pStyle w:val="NormalWeb"/>
        <w:numPr>
          <w:ilvl w:val="1"/>
          <w:numId w:val="189"/>
        </w:numPr>
        <w:spacing w:line="252" w:lineRule="atLeast"/>
        <w:textAlignment w:val="center"/>
        <w:rPr>
          <w:rFonts w:ascii="Helvetica" w:hAnsi="Helvetica"/>
          <w:color w:val="000000"/>
          <w:sz w:val="21"/>
          <w:szCs w:val="21"/>
        </w:rPr>
      </w:pPr>
      <w:r>
        <w:rPr>
          <w:rStyle w:val="CdigoHTML"/>
          <w:b/>
          <w:bCs/>
          <w:color w:val="026789"/>
          <w:shd w:val="clear" w:color="auto" w:fill="FFFFFF"/>
        </w:rPr>
        <w:t>equi-height</w:t>
      </w:r>
      <w:r>
        <w:rPr>
          <w:rFonts w:ascii="Helvetica" w:hAnsi="Helvetica"/>
          <w:color w:val="000000"/>
          <w:sz w:val="21"/>
          <w:szCs w:val="21"/>
        </w:rPr>
        <w:t>: One bucket represents a range of values. This histogram type is created when the number of distinct values in the column is greater than the number of buckets specified in the </w:t>
      </w:r>
      <w:hyperlink r:id="rId1833" w:anchor="analyze-table" w:tooltip="13.7.3.1 ANALYZE TABLE Statement" w:history="1">
        <w:r>
          <w:rPr>
            <w:rStyle w:val="CdigoHTML"/>
            <w:b/>
            <w:bCs/>
            <w:color w:val="026789"/>
            <w:u w:val="single"/>
            <w:shd w:val="clear" w:color="auto" w:fill="FFFFFF"/>
          </w:rPr>
          <w:t>ANALYZE TABLE</w:t>
        </w:r>
      </w:hyperlink>
      <w:r>
        <w:rPr>
          <w:rFonts w:ascii="Helvetica" w:hAnsi="Helvetica"/>
          <w:color w:val="000000"/>
          <w:sz w:val="21"/>
          <w:szCs w:val="21"/>
        </w:rPr>
        <w:t> statement that generated the histogram.</w:t>
      </w:r>
    </w:p>
    <w:p w14:paraId="3E318F23" w14:textId="77777777" w:rsidR="00F37ED8" w:rsidRDefault="00F37ED8" w:rsidP="00F37ED8">
      <w:pPr>
        <w:pStyle w:val="NormalWeb"/>
        <w:numPr>
          <w:ilvl w:val="0"/>
          <w:numId w:val="189"/>
        </w:numPr>
        <w:spacing w:line="252" w:lineRule="atLeast"/>
        <w:textAlignment w:val="center"/>
        <w:rPr>
          <w:rFonts w:ascii="Helvetica" w:hAnsi="Helvetica"/>
          <w:color w:val="000000"/>
          <w:sz w:val="21"/>
          <w:szCs w:val="21"/>
        </w:rPr>
      </w:pPr>
      <w:r>
        <w:rPr>
          <w:rStyle w:val="CdigoHTML"/>
          <w:b/>
          <w:bCs/>
          <w:color w:val="026789"/>
          <w:shd w:val="clear" w:color="auto" w:fill="FFFFFF"/>
        </w:rPr>
        <w:t>number-of-buckets-specified</w:t>
      </w:r>
      <w:r>
        <w:rPr>
          <w:rFonts w:ascii="Helvetica" w:hAnsi="Helvetica"/>
          <w:color w:val="000000"/>
          <w:sz w:val="21"/>
          <w:szCs w:val="21"/>
        </w:rPr>
        <w:t>: The number of buckets specified in the </w:t>
      </w:r>
      <w:hyperlink r:id="rId1834" w:anchor="analyze-table" w:tooltip="13.7.3.1 ANALYZE TABLE Statement" w:history="1">
        <w:r>
          <w:rPr>
            <w:rStyle w:val="CdigoHTML"/>
            <w:b/>
            <w:bCs/>
            <w:color w:val="026789"/>
            <w:u w:val="single"/>
            <w:shd w:val="clear" w:color="auto" w:fill="FFFFFF"/>
          </w:rPr>
          <w:t>ANALYZE TABLE</w:t>
        </w:r>
      </w:hyperlink>
      <w:r>
        <w:rPr>
          <w:rFonts w:ascii="Helvetica" w:hAnsi="Helvetica"/>
          <w:color w:val="000000"/>
          <w:sz w:val="21"/>
          <w:szCs w:val="21"/>
        </w:rPr>
        <w:t> statement that generated the histogram.</w:t>
      </w:r>
    </w:p>
    <w:p w14:paraId="0E4D01EE" w14:textId="77777777" w:rsidR="00F37ED8" w:rsidRDefault="00F37ED8" w:rsidP="00F37ED8">
      <w:pPr>
        <w:pStyle w:val="NormalWeb"/>
        <w:numPr>
          <w:ilvl w:val="0"/>
          <w:numId w:val="189"/>
        </w:numPr>
        <w:spacing w:line="252" w:lineRule="atLeast"/>
        <w:textAlignment w:val="center"/>
        <w:rPr>
          <w:rFonts w:ascii="Helvetica" w:hAnsi="Helvetica"/>
          <w:color w:val="000000"/>
          <w:sz w:val="21"/>
          <w:szCs w:val="21"/>
        </w:rPr>
      </w:pPr>
      <w:r>
        <w:rPr>
          <w:rStyle w:val="CdigoHTML"/>
          <w:b/>
          <w:bCs/>
          <w:color w:val="026789"/>
          <w:shd w:val="clear" w:color="auto" w:fill="FFFFFF"/>
        </w:rPr>
        <w:t>data-type</w:t>
      </w:r>
      <w:r>
        <w:rPr>
          <w:rFonts w:ascii="Helvetica" w:hAnsi="Helvetica"/>
          <w:color w:val="000000"/>
          <w:sz w:val="21"/>
          <w:szCs w:val="21"/>
        </w:rPr>
        <w:t>: The type of data this histogram contains. This is needed when reading and parsing histograms from persistent storage into memory. The value is one of </w:t>
      </w:r>
      <w:r>
        <w:rPr>
          <w:rStyle w:val="CdigoHTML"/>
          <w:b/>
          <w:bCs/>
          <w:color w:val="026789"/>
          <w:shd w:val="clear" w:color="auto" w:fill="FFFFFF"/>
        </w:rPr>
        <w:t>int</w:t>
      </w:r>
      <w:r>
        <w:rPr>
          <w:rFonts w:ascii="Helvetica" w:hAnsi="Helvetica"/>
          <w:color w:val="000000"/>
          <w:sz w:val="21"/>
          <w:szCs w:val="21"/>
        </w:rPr>
        <w:t>, </w:t>
      </w:r>
      <w:r>
        <w:rPr>
          <w:rStyle w:val="CdigoHTML"/>
          <w:b/>
          <w:bCs/>
          <w:color w:val="026789"/>
          <w:shd w:val="clear" w:color="auto" w:fill="FFFFFF"/>
        </w:rPr>
        <w:t>uint</w:t>
      </w:r>
      <w:r>
        <w:rPr>
          <w:rFonts w:ascii="Helvetica" w:hAnsi="Helvetica"/>
          <w:color w:val="000000"/>
          <w:sz w:val="21"/>
          <w:szCs w:val="21"/>
        </w:rPr>
        <w:t> (unsigned integer), </w:t>
      </w:r>
      <w:r>
        <w:rPr>
          <w:rStyle w:val="CdigoHTML"/>
          <w:b/>
          <w:bCs/>
          <w:color w:val="026789"/>
          <w:shd w:val="clear" w:color="auto" w:fill="FFFFFF"/>
        </w:rPr>
        <w:t>double</w:t>
      </w:r>
      <w:r>
        <w:rPr>
          <w:rFonts w:ascii="Helvetica" w:hAnsi="Helvetica"/>
          <w:color w:val="000000"/>
          <w:sz w:val="21"/>
          <w:szCs w:val="21"/>
        </w:rPr>
        <w:t>, </w:t>
      </w:r>
      <w:r>
        <w:rPr>
          <w:rStyle w:val="CdigoHTML"/>
          <w:b/>
          <w:bCs/>
          <w:color w:val="026789"/>
          <w:shd w:val="clear" w:color="auto" w:fill="FFFFFF"/>
        </w:rPr>
        <w:t>decimal</w:t>
      </w:r>
      <w:r>
        <w:rPr>
          <w:rFonts w:ascii="Helvetica" w:hAnsi="Helvetica"/>
          <w:color w:val="000000"/>
          <w:sz w:val="21"/>
          <w:szCs w:val="21"/>
        </w:rPr>
        <w:t>, </w:t>
      </w:r>
      <w:r>
        <w:rPr>
          <w:rStyle w:val="CdigoHTML"/>
          <w:b/>
          <w:bCs/>
          <w:color w:val="026789"/>
          <w:shd w:val="clear" w:color="auto" w:fill="FFFFFF"/>
        </w:rPr>
        <w:t>datetime</w:t>
      </w:r>
      <w:r>
        <w:rPr>
          <w:rFonts w:ascii="Helvetica" w:hAnsi="Helvetica"/>
          <w:color w:val="000000"/>
          <w:sz w:val="21"/>
          <w:szCs w:val="21"/>
        </w:rPr>
        <w:t>, or </w:t>
      </w:r>
      <w:r>
        <w:rPr>
          <w:rStyle w:val="CdigoHTML"/>
          <w:b/>
          <w:bCs/>
          <w:color w:val="026789"/>
          <w:shd w:val="clear" w:color="auto" w:fill="FFFFFF"/>
        </w:rPr>
        <w:t>string</w:t>
      </w:r>
      <w:r>
        <w:rPr>
          <w:rFonts w:ascii="Helvetica" w:hAnsi="Helvetica"/>
          <w:color w:val="000000"/>
          <w:sz w:val="21"/>
          <w:szCs w:val="21"/>
        </w:rPr>
        <w:t> (includes character and binary strings).</w:t>
      </w:r>
    </w:p>
    <w:p w14:paraId="3B4FB8EA" w14:textId="77777777" w:rsidR="00F37ED8" w:rsidRDefault="00F37ED8" w:rsidP="00F37ED8">
      <w:pPr>
        <w:pStyle w:val="NormalWeb"/>
        <w:numPr>
          <w:ilvl w:val="0"/>
          <w:numId w:val="189"/>
        </w:numPr>
        <w:spacing w:line="252" w:lineRule="atLeast"/>
        <w:textAlignment w:val="center"/>
        <w:rPr>
          <w:rFonts w:ascii="Helvetica" w:hAnsi="Helvetica"/>
          <w:color w:val="000000"/>
          <w:sz w:val="21"/>
          <w:szCs w:val="21"/>
        </w:rPr>
      </w:pPr>
      <w:r>
        <w:rPr>
          <w:rStyle w:val="CdigoHTML"/>
          <w:b/>
          <w:bCs/>
          <w:color w:val="026789"/>
          <w:shd w:val="clear" w:color="auto" w:fill="FFFFFF"/>
        </w:rPr>
        <w:t>collation-id</w:t>
      </w:r>
      <w:r>
        <w:rPr>
          <w:rFonts w:ascii="Helvetica" w:hAnsi="Helvetica"/>
          <w:color w:val="000000"/>
          <w:sz w:val="21"/>
          <w:szCs w:val="21"/>
        </w:rPr>
        <w:t>: The collation ID for the histogram data. It is mostly meaningful when the </w:t>
      </w:r>
      <w:r>
        <w:rPr>
          <w:rStyle w:val="CdigoHTML"/>
          <w:b/>
          <w:bCs/>
          <w:color w:val="026789"/>
          <w:shd w:val="clear" w:color="auto" w:fill="FFFFFF"/>
        </w:rPr>
        <w:t>data-type</w:t>
      </w:r>
      <w:r>
        <w:rPr>
          <w:rFonts w:ascii="Helvetica" w:hAnsi="Helvetica"/>
          <w:color w:val="000000"/>
          <w:sz w:val="21"/>
          <w:szCs w:val="21"/>
        </w:rPr>
        <w:t> value is </w:t>
      </w:r>
      <w:r>
        <w:rPr>
          <w:rStyle w:val="CdigoHTML"/>
          <w:b/>
          <w:bCs/>
          <w:color w:val="026789"/>
          <w:shd w:val="clear" w:color="auto" w:fill="FFFFFF"/>
        </w:rPr>
        <w:t>string</w:t>
      </w:r>
      <w:r>
        <w:rPr>
          <w:rFonts w:ascii="Helvetica" w:hAnsi="Helvetica"/>
          <w:color w:val="000000"/>
          <w:sz w:val="21"/>
          <w:szCs w:val="21"/>
        </w:rPr>
        <w:t>. Values correspond to </w:t>
      </w:r>
      <w:r>
        <w:rPr>
          <w:rStyle w:val="CdigoHTML"/>
          <w:b/>
          <w:bCs/>
          <w:color w:val="026789"/>
          <w:shd w:val="clear" w:color="auto" w:fill="FFFFFF"/>
        </w:rPr>
        <w:t>ID</w:t>
      </w:r>
      <w:r>
        <w:rPr>
          <w:rFonts w:ascii="Helvetica" w:hAnsi="Helvetica"/>
          <w:color w:val="000000"/>
          <w:sz w:val="21"/>
          <w:szCs w:val="21"/>
        </w:rPr>
        <w:t> column values in the </w:t>
      </w:r>
      <w:hyperlink r:id="rId1835" w:anchor="information-schema-collations-table" w:tooltip="26.3.6 The INFORMATION_SCHEMA COLLATIONS Table" w:history="1">
        <w:r>
          <w:rPr>
            <w:rStyle w:val="CdigoHTML"/>
            <w:b/>
            <w:bCs/>
            <w:color w:val="026789"/>
            <w:u w:val="single"/>
            <w:shd w:val="clear" w:color="auto" w:fill="FFFFFF"/>
          </w:rPr>
          <w:t>INFORMATION_SCHEMA.COLLATIONS</w:t>
        </w:r>
      </w:hyperlink>
      <w:r>
        <w:rPr>
          <w:rFonts w:ascii="Helvetica" w:hAnsi="Helvetica"/>
          <w:color w:val="000000"/>
          <w:sz w:val="21"/>
          <w:szCs w:val="21"/>
        </w:rPr>
        <w:t> table.</w:t>
      </w:r>
    </w:p>
    <w:p w14:paraId="7C75BE59"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To extract particular values from the histogram objects, you can use </w:t>
      </w:r>
      <w:hyperlink r:id="rId1836" w:anchor="json" w:tooltip="11.5 The JSON Data Type" w:history="1">
        <w:r>
          <w:rPr>
            <w:rStyle w:val="CdigoHTML"/>
            <w:b/>
            <w:bCs/>
            <w:color w:val="026789"/>
            <w:u w:val="single"/>
            <w:shd w:val="clear" w:color="auto" w:fill="FFFFFF"/>
          </w:rPr>
          <w:t>JSON</w:t>
        </w:r>
      </w:hyperlink>
      <w:r>
        <w:rPr>
          <w:rFonts w:ascii="Helvetica" w:hAnsi="Helvetica"/>
          <w:color w:val="000000"/>
          <w:sz w:val="21"/>
          <w:szCs w:val="21"/>
        </w:rPr>
        <w:t> operations. For example:</w:t>
      </w:r>
    </w:p>
    <w:p w14:paraId="4C145843" w14:textId="77777777" w:rsidR="00F37ED8" w:rsidRDefault="00F37ED8" w:rsidP="00F37ED8">
      <w:pPr>
        <w:pStyle w:val="Pr-formataoHTML"/>
        <w:shd w:val="clear" w:color="auto" w:fill="EEEEEE"/>
        <w:spacing w:line="300" w:lineRule="atLeast"/>
        <w:rPr>
          <w:color w:val="000000"/>
        </w:rPr>
      </w:pPr>
      <w:r>
        <w:rPr>
          <w:color w:val="000000"/>
        </w:rPr>
        <w:t xml:space="preserve">mysql&gt; </w:t>
      </w:r>
      <w:r>
        <w:rPr>
          <w:rStyle w:val="CdigoHTML"/>
          <w:b/>
          <w:bCs/>
          <w:color w:val="000000"/>
          <w:sz w:val="19"/>
          <w:szCs w:val="19"/>
        </w:rPr>
        <w:t>SELECT</w:t>
      </w:r>
    </w:p>
    <w:p w14:paraId="438AECF7" w14:textId="77777777" w:rsidR="00F37ED8" w:rsidRDefault="00F37ED8" w:rsidP="00F37ED8">
      <w:pPr>
        <w:pStyle w:val="Pr-formataoHTML"/>
        <w:shd w:val="clear" w:color="auto" w:fill="EEEEEE"/>
        <w:spacing w:line="300" w:lineRule="atLeast"/>
        <w:rPr>
          <w:color w:val="000000"/>
        </w:rPr>
      </w:pPr>
      <w:r>
        <w:rPr>
          <w:color w:val="000000"/>
        </w:rPr>
        <w:t xml:space="preserve">         </w:t>
      </w:r>
      <w:r>
        <w:rPr>
          <w:rStyle w:val="CdigoHTML"/>
          <w:b/>
          <w:bCs/>
          <w:color w:val="000000"/>
          <w:sz w:val="19"/>
          <w:szCs w:val="19"/>
        </w:rPr>
        <w:t>TABLE_NAME, COLUMN_NAME,</w:t>
      </w:r>
    </w:p>
    <w:p w14:paraId="43B1856A" w14:textId="77777777" w:rsidR="00F37ED8" w:rsidRDefault="00F37ED8" w:rsidP="00F37ED8">
      <w:pPr>
        <w:pStyle w:val="Pr-formataoHTML"/>
        <w:shd w:val="clear" w:color="auto" w:fill="EEEEEE"/>
        <w:spacing w:line="300" w:lineRule="atLeast"/>
        <w:rPr>
          <w:color w:val="000000"/>
        </w:rPr>
      </w:pPr>
      <w:r>
        <w:rPr>
          <w:color w:val="000000"/>
        </w:rPr>
        <w:t xml:space="preserve">         </w:t>
      </w:r>
      <w:r>
        <w:rPr>
          <w:rStyle w:val="CdigoHTML"/>
          <w:b/>
          <w:bCs/>
          <w:color w:val="000000"/>
          <w:sz w:val="19"/>
          <w:szCs w:val="19"/>
        </w:rPr>
        <w:t>HISTOGRAM-&gt;&gt;'$."data-type"' AS 'data-type',</w:t>
      </w:r>
    </w:p>
    <w:p w14:paraId="0C580A81" w14:textId="77777777" w:rsidR="00F37ED8" w:rsidRDefault="00F37ED8" w:rsidP="00F37ED8">
      <w:pPr>
        <w:pStyle w:val="Pr-formataoHTML"/>
        <w:shd w:val="clear" w:color="auto" w:fill="EEEEEE"/>
        <w:spacing w:line="300" w:lineRule="atLeast"/>
        <w:rPr>
          <w:color w:val="000000"/>
        </w:rPr>
      </w:pPr>
      <w:r>
        <w:rPr>
          <w:color w:val="000000"/>
        </w:rPr>
        <w:t xml:space="preserve">         </w:t>
      </w:r>
      <w:r>
        <w:rPr>
          <w:rStyle w:val="CdigoHTML"/>
          <w:b/>
          <w:bCs/>
          <w:color w:val="000000"/>
          <w:sz w:val="19"/>
          <w:szCs w:val="19"/>
        </w:rPr>
        <w:t>JSON_LENGTH(HISTOGRAM-&gt;&gt;'$."buckets"') AS 'bucket-count'</w:t>
      </w:r>
    </w:p>
    <w:p w14:paraId="2897A5EC" w14:textId="77777777" w:rsidR="00F37ED8" w:rsidRDefault="00F37ED8" w:rsidP="00F37ED8">
      <w:pPr>
        <w:pStyle w:val="Pr-formataoHTML"/>
        <w:shd w:val="clear" w:color="auto" w:fill="EEEEEE"/>
        <w:spacing w:line="300" w:lineRule="atLeast"/>
        <w:rPr>
          <w:color w:val="000000"/>
        </w:rPr>
      </w:pPr>
      <w:r>
        <w:rPr>
          <w:color w:val="000000"/>
        </w:rPr>
        <w:t xml:space="preserve">       </w:t>
      </w:r>
      <w:r>
        <w:rPr>
          <w:rStyle w:val="CdigoHTML"/>
          <w:b/>
          <w:bCs/>
          <w:color w:val="000000"/>
          <w:sz w:val="19"/>
          <w:szCs w:val="19"/>
        </w:rPr>
        <w:t>FROM INFORMATION_SCHEMA.COLUMN_STATISTICS;</w:t>
      </w:r>
    </w:p>
    <w:p w14:paraId="5CC504E8" w14:textId="77777777" w:rsidR="00F37ED8" w:rsidRDefault="00F37ED8" w:rsidP="00F37ED8">
      <w:pPr>
        <w:pStyle w:val="Pr-formataoHTML"/>
        <w:shd w:val="clear" w:color="auto" w:fill="EEEEEE"/>
        <w:spacing w:line="300" w:lineRule="atLeast"/>
        <w:rPr>
          <w:color w:val="000000"/>
        </w:rPr>
      </w:pPr>
      <w:r>
        <w:rPr>
          <w:color w:val="000000"/>
        </w:rPr>
        <w:t>+-----------------+-------------+-----------+--------------+</w:t>
      </w:r>
    </w:p>
    <w:p w14:paraId="0D5A1EA3" w14:textId="77777777" w:rsidR="00F37ED8" w:rsidRDefault="00F37ED8" w:rsidP="00F37ED8">
      <w:pPr>
        <w:pStyle w:val="Pr-formataoHTML"/>
        <w:shd w:val="clear" w:color="auto" w:fill="EEEEEE"/>
        <w:spacing w:line="300" w:lineRule="atLeast"/>
        <w:rPr>
          <w:color w:val="000000"/>
        </w:rPr>
      </w:pPr>
      <w:r>
        <w:rPr>
          <w:color w:val="000000"/>
        </w:rPr>
        <w:t>| TABLE_NAME      | COLUMN_NAME | data-type | bucket-count |</w:t>
      </w:r>
    </w:p>
    <w:p w14:paraId="55560B56" w14:textId="77777777" w:rsidR="00F37ED8" w:rsidRDefault="00F37ED8" w:rsidP="00F37ED8">
      <w:pPr>
        <w:pStyle w:val="Pr-formataoHTML"/>
        <w:shd w:val="clear" w:color="auto" w:fill="EEEEEE"/>
        <w:spacing w:line="300" w:lineRule="atLeast"/>
        <w:rPr>
          <w:color w:val="000000"/>
        </w:rPr>
      </w:pPr>
      <w:r>
        <w:rPr>
          <w:color w:val="000000"/>
        </w:rPr>
        <w:t>+-----------------+-------------+-----------+--------------+</w:t>
      </w:r>
    </w:p>
    <w:p w14:paraId="60FDBDF4" w14:textId="77777777" w:rsidR="00F37ED8" w:rsidRDefault="00F37ED8" w:rsidP="00F37ED8">
      <w:pPr>
        <w:pStyle w:val="Pr-formataoHTML"/>
        <w:shd w:val="clear" w:color="auto" w:fill="EEEEEE"/>
        <w:spacing w:line="300" w:lineRule="atLeast"/>
        <w:rPr>
          <w:color w:val="000000"/>
        </w:rPr>
      </w:pPr>
      <w:r>
        <w:rPr>
          <w:color w:val="000000"/>
        </w:rPr>
        <w:t>| country         | Population  | int       |          226 |</w:t>
      </w:r>
    </w:p>
    <w:p w14:paraId="016D2012" w14:textId="77777777" w:rsidR="00F37ED8" w:rsidRDefault="00F37ED8" w:rsidP="00F37ED8">
      <w:pPr>
        <w:pStyle w:val="Pr-formataoHTML"/>
        <w:shd w:val="clear" w:color="auto" w:fill="EEEEEE"/>
        <w:spacing w:line="300" w:lineRule="atLeast"/>
        <w:rPr>
          <w:color w:val="000000"/>
        </w:rPr>
      </w:pPr>
      <w:r>
        <w:rPr>
          <w:color w:val="000000"/>
        </w:rPr>
        <w:t>| city            | Population  | int       |         1024 |</w:t>
      </w:r>
    </w:p>
    <w:p w14:paraId="527411A1" w14:textId="77777777" w:rsidR="00F37ED8" w:rsidRDefault="00F37ED8" w:rsidP="00F37ED8">
      <w:pPr>
        <w:pStyle w:val="Pr-formataoHTML"/>
        <w:shd w:val="clear" w:color="auto" w:fill="EEEEEE"/>
        <w:spacing w:line="300" w:lineRule="atLeast"/>
        <w:rPr>
          <w:color w:val="000000"/>
        </w:rPr>
      </w:pPr>
      <w:r>
        <w:rPr>
          <w:color w:val="000000"/>
        </w:rPr>
        <w:t>| countrylanguage | Language    | string    |          457 |</w:t>
      </w:r>
    </w:p>
    <w:p w14:paraId="49D52515" w14:textId="77777777" w:rsidR="00F37ED8" w:rsidRDefault="00F37ED8" w:rsidP="00F37ED8">
      <w:pPr>
        <w:pStyle w:val="Pr-formataoHTML"/>
        <w:shd w:val="clear" w:color="auto" w:fill="EEEEEE"/>
        <w:spacing w:line="300" w:lineRule="atLeast"/>
        <w:rPr>
          <w:color w:val="000000"/>
        </w:rPr>
      </w:pPr>
      <w:r>
        <w:rPr>
          <w:color w:val="000000"/>
        </w:rPr>
        <w:t>+-----------------+-------------+-----------+--------------+</w:t>
      </w:r>
    </w:p>
    <w:p w14:paraId="10FC6289"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The optimizer uses histogram statistics, if applicable, for columns of any data type for which statistics are collected. The optimizer applies histogram statistics to determine row estimates based on the selectivity (filtering effect) of column value comparisons against constant values. Predicates of these forms qualify for histogram use:</w:t>
      </w:r>
    </w:p>
    <w:p w14:paraId="3D5CD552" w14:textId="77777777" w:rsidR="00F37ED8" w:rsidRDefault="00F37ED8" w:rsidP="00F37ED8">
      <w:pPr>
        <w:pStyle w:val="Pr-formataoHTML"/>
        <w:shd w:val="clear" w:color="auto" w:fill="EEEEEE"/>
        <w:spacing w:line="300" w:lineRule="atLeast"/>
        <w:rPr>
          <w:color w:val="000000"/>
        </w:rPr>
      </w:pPr>
      <w:r>
        <w:rPr>
          <w:rStyle w:val="CdigoHTML"/>
          <w:b/>
          <w:bCs/>
          <w:i/>
          <w:iCs/>
          <w:color w:val="000000"/>
          <w:sz w:val="19"/>
          <w:szCs w:val="19"/>
        </w:rPr>
        <w:t>col_name</w:t>
      </w:r>
      <w:r>
        <w:rPr>
          <w:color w:val="000000"/>
        </w:rPr>
        <w:t xml:space="preserve"> = </w:t>
      </w:r>
      <w:r>
        <w:rPr>
          <w:rStyle w:val="CdigoHTML"/>
          <w:b/>
          <w:bCs/>
          <w:i/>
          <w:iCs/>
          <w:color w:val="000000"/>
          <w:sz w:val="19"/>
          <w:szCs w:val="19"/>
        </w:rPr>
        <w:t>constant</w:t>
      </w:r>
    </w:p>
    <w:p w14:paraId="2D70836E" w14:textId="77777777" w:rsidR="00F37ED8" w:rsidRDefault="00F37ED8" w:rsidP="00F37ED8">
      <w:pPr>
        <w:pStyle w:val="Pr-formataoHTML"/>
        <w:shd w:val="clear" w:color="auto" w:fill="EEEEEE"/>
        <w:spacing w:line="300" w:lineRule="atLeast"/>
        <w:rPr>
          <w:color w:val="000000"/>
        </w:rPr>
      </w:pPr>
      <w:r>
        <w:rPr>
          <w:rStyle w:val="CdigoHTML"/>
          <w:b/>
          <w:bCs/>
          <w:i/>
          <w:iCs/>
          <w:color w:val="000000"/>
          <w:sz w:val="19"/>
          <w:szCs w:val="19"/>
        </w:rPr>
        <w:t>col_name</w:t>
      </w:r>
      <w:r>
        <w:rPr>
          <w:color w:val="000000"/>
        </w:rPr>
        <w:t xml:space="preserve"> &lt;&gt; </w:t>
      </w:r>
      <w:r>
        <w:rPr>
          <w:rStyle w:val="CdigoHTML"/>
          <w:b/>
          <w:bCs/>
          <w:i/>
          <w:iCs/>
          <w:color w:val="000000"/>
          <w:sz w:val="19"/>
          <w:szCs w:val="19"/>
        </w:rPr>
        <w:t>constant</w:t>
      </w:r>
    </w:p>
    <w:p w14:paraId="506EE83B" w14:textId="77777777" w:rsidR="00F37ED8" w:rsidRDefault="00F37ED8" w:rsidP="00F37ED8">
      <w:pPr>
        <w:pStyle w:val="Pr-formataoHTML"/>
        <w:shd w:val="clear" w:color="auto" w:fill="EEEEEE"/>
        <w:spacing w:line="300" w:lineRule="atLeast"/>
        <w:rPr>
          <w:color w:val="000000"/>
        </w:rPr>
      </w:pPr>
      <w:r>
        <w:rPr>
          <w:rStyle w:val="CdigoHTML"/>
          <w:b/>
          <w:bCs/>
          <w:i/>
          <w:iCs/>
          <w:color w:val="000000"/>
          <w:sz w:val="19"/>
          <w:szCs w:val="19"/>
        </w:rPr>
        <w:t>col_name</w:t>
      </w:r>
      <w:r>
        <w:rPr>
          <w:color w:val="000000"/>
        </w:rPr>
        <w:t xml:space="preserve"> != </w:t>
      </w:r>
      <w:r>
        <w:rPr>
          <w:rStyle w:val="CdigoHTML"/>
          <w:b/>
          <w:bCs/>
          <w:i/>
          <w:iCs/>
          <w:color w:val="000000"/>
          <w:sz w:val="19"/>
          <w:szCs w:val="19"/>
        </w:rPr>
        <w:t>constant</w:t>
      </w:r>
    </w:p>
    <w:p w14:paraId="49CFEE08" w14:textId="77777777" w:rsidR="00F37ED8" w:rsidRDefault="00F37ED8" w:rsidP="00F37ED8">
      <w:pPr>
        <w:pStyle w:val="Pr-formataoHTML"/>
        <w:shd w:val="clear" w:color="auto" w:fill="EEEEEE"/>
        <w:spacing w:line="300" w:lineRule="atLeast"/>
        <w:rPr>
          <w:color w:val="000000"/>
        </w:rPr>
      </w:pPr>
      <w:r>
        <w:rPr>
          <w:rStyle w:val="CdigoHTML"/>
          <w:b/>
          <w:bCs/>
          <w:i/>
          <w:iCs/>
          <w:color w:val="000000"/>
          <w:sz w:val="19"/>
          <w:szCs w:val="19"/>
        </w:rPr>
        <w:t>col_name</w:t>
      </w:r>
      <w:r>
        <w:rPr>
          <w:color w:val="000000"/>
        </w:rPr>
        <w:t xml:space="preserve"> &gt; </w:t>
      </w:r>
      <w:r>
        <w:rPr>
          <w:rStyle w:val="CdigoHTML"/>
          <w:b/>
          <w:bCs/>
          <w:i/>
          <w:iCs/>
          <w:color w:val="000000"/>
          <w:sz w:val="19"/>
          <w:szCs w:val="19"/>
        </w:rPr>
        <w:t>constant</w:t>
      </w:r>
    </w:p>
    <w:p w14:paraId="48EB9780" w14:textId="77777777" w:rsidR="00F37ED8" w:rsidRDefault="00F37ED8" w:rsidP="00F37ED8">
      <w:pPr>
        <w:pStyle w:val="Pr-formataoHTML"/>
        <w:shd w:val="clear" w:color="auto" w:fill="EEEEEE"/>
        <w:spacing w:line="300" w:lineRule="atLeast"/>
        <w:rPr>
          <w:color w:val="000000"/>
        </w:rPr>
      </w:pPr>
      <w:r>
        <w:rPr>
          <w:rStyle w:val="CdigoHTML"/>
          <w:b/>
          <w:bCs/>
          <w:i/>
          <w:iCs/>
          <w:color w:val="000000"/>
          <w:sz w:val="19"/>
          <w:szCs w:val="19"/>
        </w:rPr>
        <w:lastRenderedPageBreak/>
        <w:t>col_name</w:t>
      </w:r>
      <w:r>
        <w:rPr>
          <w:color w:val="000000"/>
        </w:rPr>
        <w:t xml:space="preserve"> &lt; </w:t>
      </w:r>
      <w:r>
        <w:rPr>
          <w:rStyle w:val="CdigoHTML"/>
          <w:b/>
          <w:bCs/>
          <w:i/>
          <w:iCs/>
          <w:color w:val="000000"/>
          <w:sz w:val="19"/>
          <w:szCs w:val="19"/>
        </w:rPr>
        <w:t>constant</w:t>
      </w:r>
    </w:p>
    <w:p w14:paraId="111FE73D" w14:textId="77777777" w:rsidR="00F37ED8" w:rsidRDefault="00F37ED8" w:rsidP="00F37ED8">
      <w:pPr>
        <w:pStyle w:val="Pr-formataoHTML"/>
        <w:shd w:val="clear" w:color="auto" w:fill="EEEEEE"/>
        <w:spacing w:line="300" w:lineRule="atLeast"/>
        <w:rPr>
          <w:color w:val="000000"/>
        </w:rPr>
      </w:pPr>
      <w:r>
        <w:rPr>
          <w:rStyle w:val="CdigoHTML"/>
          <w:b/>
          <w:bCs/>
          <w:i/>
          <w:iCs/>
          <w:color w:val="000000"/>
          <w:sz w:val="19"/>
          <w:szCs w:val="19"/>
        </w:rPr>
        <w:t>col_name</w:t>
      </w:r>
      <w:r>
        <w:rPr>
          <w:color w:val="000000"/>
        </w:rPr>
        <w:t xml:space="preserve"> &gt;= </w:t>
      </w:r>
      <w:r>
        <w:rPr>
          <w:rStyle w:val="CdigoHTML"/>
          <w:b/>
          <w:bCs/>
          <w:i/>
          <w:iCs/>
          <w:color w:val="000000"/>
          <w:sz w:val="19"/>
          <w:szCs w:val="19"/>
        </w:rPr>
        <w:t>constant</w:t>
      </w:r>
    </w:p>
    <w:p w14:paraId="0FF6CB8E" w14:textId="77777777" w:rsidR="00F37ED8" w:rsidRDefault="00F37ED8" w:rsidP="00F37ED8">
      <w:pPr>
        <w:pStyle w:val="Pr-formataoHTML"/>
        <w:shd w:val="clear" w:color="auto" w:fill="EEEEEE"/>
        <w:spacing w:line="300" w:lineRule="atLeast"/>
        <w:rPr>
          <w:color w:val="000000"/>
        </w:rPr>
      </w:pPr>
      <w:r>
        <w:rPr>
          <w:rStyle w:val="CdigoHTML"/>
          <w:b/>
          <w:bCs/>
          <w:i/>
          <w:iCs/>
          <w:color w:val="000000"/>
          <w:sz w:val="19"/>
          <w:szCs w:val="19"/>
        </w:rPr>
        <w:t>col_name</w:t>
      </w:r>
      <w:r>
        <w:rPr>
          <w:color w:val="000000"/>
        </w:rPr>
        <w:t xml:space="preserve"> &lt;= </w:t>
      </w:r>
      <w:r>
        <w:rPr>
          <w:rStyle w:val="CdigoHTML"/>
          <w:b/>
          <w:bCs/>
          <w:i/>
          <w:iCs/>
          <w:color w:val="000000"/>
          <w:sz w:val="19"/>
          <w:szCs w:val="19"/>
        </w:rPr>
        <w:t>constant</w:t>
      </w:r>
    </w:p>
    <w:p w14:paraId="09EBC980" w14:textId="77777777" w:rsidR="00F37ED8" w:rsidRDefault="00F37ED8" w:rsidP="00F37ED8">
      <w:pPr>
        <w:pStyle w:val="Pr-formataoHTML"/>
        <w:shd w:val="clear" w:color="auto" w:fill="EEEEEE"/>
        <w:spacing w:line="300" w:lineRule="atLeast"/>
        <w:rPr>
          <w:color w:val="000000"/>
        </w:rPr>
      </w:pPr>
      <w:r>
        <w:rPr>
          <w:rStyle w:val="CdigoHTML"/>
          <w:b/>
          <w:bCs/>
          <w:i/>
          <w:iCs/>
          <w:color w:val="000000"/>
          <w:sz w:val="19"/>
          <w:szCs w:val="19"/>
        </w:rPr>
        <w:t>col_name</w:t>
      </w:r>
      <w:r>
        <w:rPr>
          <w:color w:val="000000"/>
        </w:rPr>
        <w:t xml:space="preserve"> IS NULL</w:t>
      </w:r>
    </w:p>
    <w:p w14:paraId="359DEED8" w14:textId="77777777" w:rsidR="00F37ED8" w:rsidRDefault="00F37ED8" w:rsidP="00F37ED8">
      <w:pPr>
        <w:pStyle w:val="Pr-formataoHTML"/>
        <w:shd w:val="clear" w:color="auto" w:fill="EEEEEE"/>
        <w:spacing w:line="300" w:lineRule="atLeast"/>
        <w:rPr>
          <w:color w:val="000000"/>
        </w:rPr>
      </w:pPr>
      <w:r>
        <w:rPr>
          <w:rStyle w:val="CdigoHTML"/>
          <w:b/>
          <w:bCs/>
          <w:i/>
          <w:iCs/>
          <w:color w:val="000000"/>
          <w:sz w:val="19"/>
          <w:szCs w:val="19"/>
        </w:rPr>
        <w:t>col_name</w:t>
      </w:r>
      <w:r>
        <w:rPr>
          <w:color w:val="000000"/>
        </w:rPr>
        <w:t xml:space="preserve"> IS NOT NULL</w:t>
      </w:r>
    </w:p>
    <w:p w14:paraId="06E0A8EB" w14:textId="77777777" w:rsidR="00F37ED8" w:rsidRDefault="00F37ED8" w:rsidP="00F37ED8">
      <w:pPr>
        <w:pStyle w:val="Pr-formataoHTML"/>
        <w:shd w:val="clear" w:color="auto" w:fill="EEEEEE"/>
        <w:spacing w:line="300" w:lineRule="atLeast"/>
        <w:rPr>
          <w:color w:val="000000"/>
        </w:rPr>
      </w:pPr>
      <w:r>
        <w:rPr>
          <w:rStyle w:val="CdigoHTML"/>
          <w:b/>
          <w:bCs/>
          <w:i/>
          <w:iCs/>
          <w:color w:val="000000"/>
          <w:sz w:val="19"/>
          <w:szCs w:val="19"/>
        </w:rPr>
        <w:t>col_name</w:t>
      </w:r>
      <w:r>
        <w:rPr>
          <w:color w:val="000000"/>
        </w:rPr>
        <w:t xml:space="preserve"> BETWEEN </w:t>
      </w:r>
      <w:r>
        <w:rPr>
          <w:rStyle w:val="CdigoHTML"/>
          <w:b/>
          <w:bCs/>
          <w:i/>
          <w:iCs/>
          <w:color w:val="000000"/>
          <w:sz w:val="19"/>
          <w:szCs w:val="19"/>
        </w:rPr>
        <w:t>constant</w:t>
      </w:r>
      <w:r>
        <w:rPr>
          <w:color w:val="000000"/>
        </w:rPr>
        <w:t xml:space="preserve"> AND </w:t>
      </w:r>
      <w:r>
        <w:rPr>
          <w:rStyle w:val="CdigoHTML"/>
          <w:b/>
          <w:bCs/>
          <w:i/>
          <w:iCs/>
          <w:color w:val="000000"/>
          <w:sz w:val="19"/>
          <w:szCs w:val="19"/>
        </w:rPr>
        <w:t>constant</w:t>
      </w:r>
    </w:p>
    <w:p w14:paraId="73BCE7AE" w14:textId="77777777" w:rsidR="00F37ED8" w:rsidRDefault="00F37ED8" w:rsidP="00F37ED8">
      <w:pPr>
        <w:pStyle w:val="Pr-formataoHTML"/>
        <w:shd w:val="clear" w:color="auto" w:fill="EEEEEE"/>
        <w:spacing w:line="300" w:lineRule="atLeast"/>
        <w:rPr>
          <w:color w:val="000000"/>
        </w:rPr>
      </w:pPr>
      <w:r>
        <w:rPr>
          <w:rStyle w:val="CdigoHTML"/>
          <w:b/>
          <w:bCs/>
          <w:i/>
          <w:iCs/>
          <w:color w:val="000000"/>
          <w:sz w:val="19"/>
          <w:szCs w:val="19"/>
        </w:rPr>
        <w:t>col_name</w:t>
      </w:r>
      <w:r>
        <w:rPr>
          <w:color w:val="000000"/>
        </w:rPr>
        <w:t xml:space="preserve"> NOT BETWEEN </w:t>
      </w:r>
      <w:r>
        <w:rPr>
          <w:rStyle w:val="CdigoHTML"/>
          <w:b/>
          <w:bCs/>
          <w:i/>
          <w:iCs/>
          <w:color w:val="000000"/>
          <w:sz w:val="19"/>
          <w:szCs w:val="19"/>
        </w:rPr>
        <w:t>constant</w:t>
      </w:r>
      <w:r>
        <w:rPr>
          <w:color w:val="000000"/>
        </w:rPr>
        <w:t xml:space="preserve"> AND </w:t>
      </w:r>
      <w:r>
        <w:rPr>
          <w:rStyle w:val="CdigoHTML"/>
          <w:b/>
          <w:bCs/>
          <w:i/>
          <w:iCs/>
          <w:color w:val="000000"/>
          <w:sz w:val="19"/>
          <w:szCs w:val="19"/>
        </w:rPr>
        <w:t>constant</w:t>
      </w:r>
    </w:p>
    <w:p w14:paraId="3110F3C6" w14:textId="77777777" w:rsidR="00F37ED8" w:rsidRDefault="00F37ED8" w:rsidP="00F37ED8">
      <w:pPr>
        <w:pStyle w:val="Pr-formataoHTML"/>
        <w:shd w:val="clear" w:color="auto" w:fill="EEEEEE"/>
        <w:spacing w:line="300" w:lineRule="atLeast"/>
        <w:rPr>
          <w:color w:val="000000"/>
        </w:rPr>
      </w:pPr>
      <w:r>
        <w:rPr>
          <w:rStyle w:val="CdigoHTML"/>
          <w:b/>
          <w:bCs/>
          <w:i/>
          <w:iCs/>
          <w:color w:val="000000"/>
          <w:sz w:val="19"/>
          <w:szCs w:val="19"/>
        </w:rPr>
        <w:t>col_name</w:t>
      </w:r>
      <w:r>
        <w:rPr>
          <w:color w:val="000000"/>
        </w:rPr>
        <w:t xml:space="preserve"> IN (</w:t>
      </w:r>
      <w:r>
        <w:rPr>
          <w:rStyle w:val="CdigoHTML"/>
          <w:b/>
          <w:bCs/>
          <w:i/>
          <w:iCs/>
          <w:color w:val="000000"/>
          <w:sz w:val="19"/>
          <w:szCs w:val="19"/>
        </w:rPr>
        <w:t>constant</w:t>
      </w:r>
      <w:r>
        <w:rPr>
          <w:color w:val="000000"/>
        </w:rPr>
        <w:t xml:space="preserve">[, </w:t>
      </w:r>
      <w:r>
        <w:rPr>
          <w:rStyle w:val="CdigoHTML"/>
          <w:b/>
          <w:bCs/>
          <w:i/>
          <w:iCs/>
          <w:color w:val="000000"/>
          <w:sz w:val="19"/>
          <w:szCs w:val="19"/>
        </w:rPr>
        <w:t>constant</w:t>
      </w:r>
      <w:r>
        <w:rPr>
          <w:color w:val="000000"/>
        </w:rPr>
        <w:t>] ...)</w:t>
      </w:r>
    </w:p>
    <w:p w14:paraId="7264CC9E" w14:textId="77777777" w:rsidR="00F37ED8" w:rsidRDefault="00F37ED8" w:rsidP="00F37ED8">
      <w:pPr>
        <w:pStyle w:val="Pr-formataoHTML"/>
        <w:shd w:val="clear" w:color="auto" w:fill="EEEEEE"/>
        <w:spacing w:line="300" w:lineRule="atLeast"/>
        <w:rPr>
          <w:color w:val="000000"/>
        </w:rPr>
      </w:pPr>
      <w:r>
        <w:rPr>
          <w:rStyle w:val="CdigoHTML"/>
          <w:b/>
          <w:bCs/>
          <w:i/>
          <w:iCs/>
          <w:color w:val="000000"/>
          <w:sz w:val="19"/>
          <w:szCs w:val="19"/>
        </w:rPr>
        <w:t>col_name</w:t>
      </w:r>
      <w:r>
        <w:rPr>
          <w:color w:val="000000"/>
        </w:rPr>
        <w:t xml:space="preserve"> NOT IN (</w:t>
      </w:r>
      <w:r>
        <w:rPr>
          <w:rStyle w:val="CdigoHTML"/>
          <w:b/>
          <w:bCs/>
          <w:i/>
          <w:iCs/>
          <w:color w:val="000000"/>
          <w:sz w:val="19"/>
          <w:szCs w:val="19"/>
        </w:rPr>
        <w:t>constant</w:t>
      </w:r>
      <w:r>
        <w:rPr>
          <w:color w:val="000000"/>
        </w:rPr>
        <w:t xml:space="preserve">[, </w:t>
      </w:r>
      <w:r>
        <w:rPr>
          <w:rStyle w:val="CdigoHTML"/>
          <w:b/>
          <w:bCs/>
          <w:i/>
          <w:iCs/>
          <w:color w:val="000000"/>
          <w:sz w:val="19"/>
          <w:szCs w:val="19"/>
        </w:rPr>
        <w:t>constant</w:t>
      </w:r>
      <w:r>
        <w:rPr>
          <w:color w:val="000000"/>
        </w:rPr>
        <w:t>] ...)</w:t>
      </w:r>
    </w:p>
    <w:p w14:paraId="200AB380"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For example, these statements contain predicates that qualify for histogram use:</w:t>
      </w:r>
    </w:p>
    <w:p w14:paraId="5594F0C4" w14:textId="77777777" w:rsidR="00F37ED8" w:rsidRDefault="00F37ED8" w:rsidP="00F37ED8">
      <w:pPr>
        <w:pStyle w:val="Pr-formataoHTML"/>
        <w:shd w:val="clear" w:color="auto" w:fill="EEEEEE"/>
        <w:spacing w:line="300" w:lineRule="atLeast"/>
        <w:rPr>
          <w:color w:val="000000"/>
        </w:rPr>
      </w:pPr>
      <w:r>
        <w:rPr>
          <w:color w:val="000000"/>
        </w:rPr>
        <w:t>SELECT * FROM orders WHERE amount BETWEEN 100.0 AND 300.0;</w:t>
      </w:r>
    </w:p>
    <w:p w14:paraId="4DE5830B" w14:textId="77777777" w:rsidR="00F37ED8" w:rsidRDefault="00F37ED8" w:rsidP="00F37ED8">
      <w:pPr>
        <w:pStyle w:val="Pr-formataoHTML"/>
        <w:shd w:val="clear" w:color="auto" w:fill="EEEEEE"/>
        <w:spacing w:line="300" w:lineRule="atLeast"/>
        <w:rPr>
          <w:color w:val="000000"/>
        </w:rPr>
      </w:pPr>
      <w:r>
        <w:rPr>
          <w:color w:val="000000"/>
        </w:rPr>
        <w:t>SELECT * FROM tbl WHERE col1 = 15 AND col2 &gt; 100;</w:t>
      </w:r>
    </w:p>
    <w:p w14:paraId="78E10FCA"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The requirement for comparison against a constant value includes functions that are constant, such as </w:t>
      </w:r>
      <w:hyperlink r:id="rId1837" w:anchor="function_abs" w:history="1">
        <w:r>
          <w:rPr>
            <w:rStyle w:val="CdigoHTML"/>
            <w:b/>
            <w:bCs/>
            <w:color w:val="026789"/>
            <w:u w:val="single"/>
            <w:shd w:val="clear" w:color="auto" w:fill="FFFFFF"/>
          </w:rPr>
          <w:t>ABS()</w:t>
        </w:r>
      </w:hyperlink>
      <w:r>
        <w:rPr>
          <w:rFonts w:ascii="Helvetica" w:hAnsi="Helvetica"/>
          <w:color w:val="000000"/>
          <w:sz w:val="21"/>
          <w:szCs w:val="21"/>
        </w:rPr>
        <w:t> and </w:t>
      </w:r>
      <w:hyperlink r:id="rId1838" w:anchor="function_floor" w:history="1">
        <w:r>
          <w:rPr>
            <w:rStyle w:val="CdigoHTML"/>
            <w:b/>
            <w:bCs/>
            <w:color w:val="026789"/>
            <w:u w:val="single"/>
            <w:shd w:val="clear" w:color="auto" w:fill="FFFFFF"/>
          </w:rPr>
          <w:t>FLOOR()</w:t>
        </w:r>
      </w:hyperlink>
      <w:r>
        <w:rPr>
          <w:rFonts w:ascii="Helvetica" w:hAnsi="Helvetica"/>
          <w:color w:val="000000"/>
          <w:sz w:val="21"/>
          <w:szCs w:val="21"/>
        </w:rPr>
        <w:t>:</w:t>
      </w:r>
    </w:p>
    <w:p w14:paraId="6D27AD91" w14:textId="77777777" w:rsidR="00F37ED8" w:rsidRDefault="00F37ED8" w:rsidP="00F37ED8">
      <w:pPr>
        <w:pStyle w:val="Pr-formataoHTML"/>
        <w:shd w:val="clear" w:color="auto" w:fill="EEEEEE"/>
        <w:spacing w:line="300" w:lineRule="atLeast"/>
        <w:rPr>
          <w:color w:val="000000"/>
        </w:rPr>
      </w:pPr>
      <w:r>
        <w:rPr>
          <w:color w:val="000000"/>
        </w:rPr>
        <w:t>SELECT * FROM tbl WHERE col1 &lt; ABS(-34);</w:t>
      </w:r>
    </w:p>
    <w:p w14:paraId="263A972D"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Histogram statistics are useful primarily for nonindexed columns. Adding an index to a column for which histogram statistics are applicable might also help the optimizer make row estimates. The tradeoffs are:</w:t>
      </w:r>
    </w:p>
    <w:p w14:paraId="30C66ACC" w14:textId="77777777" w:rsidR="00F37ED8" w:rsidRDefault="00F37ED8" w:rsidP="00F37ED8">
      <w:pPr>
        <w:pStyle w:val="NormalWeb"/>
        <w:numPr>
          <w:ilvl w:val="0"/>
          <w:numId w:val="190"/>
        </w:numPr>
        <w:spacing w:line="252" w:lineRule="atLeast"/>
        <w:textAlignment w:val="center"/>
        <w:rPr>
          <w:rFonts w:ascii="Helvetica" w:hAnsi="Helvetica"/>
          <w:color w:val="000000"/>
          <w:sz w:val="21"/>
          <w:szCs w:val="21"/>
        </w:rPr>
      </w:pPr>
      <w:r>
        <w:rPr>
          <w:rFonts w:ascii="Helvetica" w:hAnsi="Helvetica"/>
          <w:color w:val="000000"/>
          <w:sz w:val="21"/>
          <w:szCs w:val="21"/>
        </w:rPr>
        <w:t>An index must be updated when table data is modified.</w:t>
      </w:r>
    </w:p>
    <w:p w14:paraId="46FBD898" w14:textId="77777777" w:rsidR="00F37ED8" w:rsidRDefault="00F37ED8" w:rsidP="00F37ED8">
      <w:pPr>
        <w:pStyle w:val="NormalWeb"/>
        <w:numPr>
          <w:ilvl w:val="0"/>
          <w:numId w:val="190"/>
        </w:numPr>
        <w:spacing w:line="252" w:lineRule="atLeast"/>
        <w:textAlignment w:val="center"/>
        <w:rPr>
          <w:rFonts w:ascii="Helvetica" w:hAnsi="Helvetica"/>
          <w:color w:val="000000"/>
          <w:sz w:val="21"/>
          <w:szCs w:val="21"/>
        </w:rPr>
      </w:pPr>
      <w:r>
        <w:rPr>
          <w:rFonts w:ascii="Helvetica" w:hAnsi="Helvetica"/>
          <w:color w:val="000000"/>
          <w:sz w:val="21"/>
          <w:szCs w:val="21"/>
        </w:rPr>
        <w:t>A histogram is created or updated only on demand, so it adds no overhead when table data is modified. On the other hand, the statistics become progressively more out of date when table modifications occur, until the next time they are updated.</w:t>
      </w:r>
    </w:p>
    <w:p w14:paraId="46B119CF"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The optimizer prefers range optimizer row estimates to those obtained from histogram statistics. If the optimizer determines that the range optimizer applies, it does not use histogram statistics.</w:t>
      </w:r>
    </w:p>
    <w:p w14:paraId="1337E4D5"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For columns that are indexed, row estimates can be obtained for equality comparisons using index dives (see </w:t>
      </w:r>
      <w:hyperlink r:id="rId1839" w:anchor="range-optimization" w:tooltip="8.2.1.2 Range Optimization" w:history="1">
        <w:r>
          <w:rPr>
            <w:rStyle w:val="Hyperlink"/>
            <w:rFonts w:ascii="Helvetica" w:hAnsi="Helvetica"/>
            <w:color w:val="00759F"/>
            <w:sz w:val="21"/>
            <w:szCs w:val="21"/>
          </w:rPr>
          <w:t>Section 8.2.1.2, “Range Optimization”</w:t>
        </w:r>
      </w:hyperlink>
      <w:r>
        <w:rPr>
          <w:rFonts w:ascii="Helvetica" w:hAnsi="Helvetica"/>
          <w:color w:val="000000"/>
          <w:sz w:val="21"/>
          <w:szCs w:val="21"/>
        </w:rPr>
        <w:t>). In this case, histogram statistics are not necessarily useful because index dives can yield better estimates.</w:t>
      </w:r>
    </w:p>
    <w:p w14:paraId="62526F8E"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In some cases, use of histogram statistics may not improve query execution (for example, if the statistics are out of date). To check whether this is the case, use </w:t>
      </w:r>
      <w:hyperlink r:id="rId1840" w:anchor="analyze-table" w:tooltip="13.7.3.1 ANALYZE TABLE Statement" w:history="1">
        <w:r>
          <w:rPr>
            <w:rStyle w:val="CdigoHTML"/>
            <w:b/>
            <w:bCs/>
            <w:color w:val="026789"/>
            <w:u w:val="single"/>
            <w:shd w:val="clear" w:color="auto" w:fill="FFFFFF"/>
          </w:rPr>
          <w:t>ANALYZE TABLE</w:t>
        </w:r>
      </w:hyperlink>
      <w:r>
        <w:rPr>
          <w:rFonts w:ascii="Helvetica" w:hAnsi="Helvetica"/>
          <w:color w:val="000000"/>
          <w:sz w:val="21"/>
          <w:szCs w:val="21"/>
        </w:rPr>
        <w:t> to regenerate the histogram statistics, then run the query again.</w:t>
      </w:r>
    </w:p>
    <w:p w14:paraId="0F8E92ED"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Alternatively, to disable histogram statistics, use </w:t>
      </w:r>
      <w:hyperlink r:id="rId1841" w:anchor="analyze-table" w:tooltip="13.7.3.1 ANALYZE TABLE Statement" w:history="1">
        <w:r>
          <w:rPr>
            <w:rStyle w:val="CdigoHTML"/>
            <w:b/>
            <w:bCs/>
            <w:color w:val="026789"/>
            <w:u w:val="single"/>
            <w:shd w:val="clear" w:color="auto" w:fill="FFFFFF"/>
          </w:rPr>
          <w:t>ANALYZE TABLE</w:t>
        </w:r>
      </w:hyperlink>
      <w:r>
        <w:rPr>
          <w:rFonts w:ascii="Helvetica" w:hAnsi="Helvetica"/>
          <w:color w:val="000000"/>
          <w:sz w:val="21"/>
          <w:szCs w:val="21"/>
        </w:rPr>
        <w:t> to drop them. A different method of disabling histogram statistics is to turn off the </w:t>
      </w:r>
      <w:hyperlink r:id="rId1842" w:anchor="optflag_condition-fanout-filter" w:history="1">
        <w:r>
          <w:rPr>
            <w:rStyle w:val="CdigoHTML"/>
            <w:b/>
            <w:bCs/>
            <w:color w:val="026789"/>
            <w:u w:val="single"/>
            <w:shd w:val="clear" w:color="auto" w:fill="FFFFFF"/>
          </w:rPr>
          <w:t>condition_fanout_filter</w:t>
        </w:r>
      </w:hyperlink>
      <w:r>
        <w:rPr>
          <w:rFonts w:ascii="Helvetica" w:hAnsi="Helvetica"/>
          <w:color w:val="000000"/>
          <w:sz w:val="21"/>
          <w:szCs w:val="21"/>
        </w:rPr>
        <w:t> flag of the </w:t>
      </w:r>
      <w:hyperlink r:id="rId1843" w:anchor="sysvar_optimizer_switch" w:history="1">
        <w:r>
          <w:rPr>
            <w:rStyle w:val="CdigoHTML"/>
            <w:b/>
            <w:bCs/>
            <w:color w:val="026789"/>
            <w:u w:val="single"/>
            <w:shd w:val="clear" w:color="auto" w:fill="FFFFFF"/>
          </w:rPr>
          <w:t>optimizer_switch</w:t>
        </w:r>
      </w:hyperlink>
      <w:r>
        <w:rPr>
          <w:rFonts w:ascii="Helvetica" w:hAnsi="Helvetica"/>
          <w:color w:val="000000"/>
          <w:sz w:val="21"/>
          <w:szCs w:val="21"/>
        </w:rPr>
        <w:t> system variable (although this may disable other optimizations as well):</w:t>
      </w:r>
    </w:p>
    <w:p w14:paraId="6BA736A2" w14:textId="77777777" w:rsidR="00F37ED8" w:rsidRDefault="00F37ED8" w:rsidP="00F37ED8">
      <w:pPr>
        <w:pStyle w:val="Pr-formataoHTML"/>
        <w:shd w:val="clear" w:color="auto" w:fill="EEEEEE"/>
        <w:spacing w:line="300" w:lineRule="atLeast"/>
        <w:rPr>
          <w:color w:val="000000"/>
        </w:rPr>
      </w:pPr>
      <w:r>
        <w:rPr>
          <w:color w:val="000000"/>
        </w:rPr>
        <w:t>SET optimizer_switch='condition_fanout_filter=off';</w:t>
      </w:r>
    </w:p>
    <w:p w14:paraId="08E7C8F6"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If histogram statistics are used, the resulting effect is visible using </w:t>
      </w:r>
      <w:hyperlink r:id="rId1844" w:anchor="explain" w:tooltip="13.8.2 EXPLAIN Statement" w:history="1">
        <w:r>
          <w:rPr>
            <w:rStyle w:val="CdigoHTML"/>
            <w:b/>
            <w:bCs/>
            <w:color w:val="026789"/>
            <w:u w:val="single"/>
            <w:shd w:val="clear" w:color="auto" w:fill="FFFFFF"/>
          </w:rPr>
          <w:t>EXPLAIN</w:t>
        </w:r>
      </w:hyperlink>
      <w:r>
        <w:rPr>
          <w:rFonts w:ascii="Helvetica" w:hAnsi="Helvetica"/>
          <w:color w:val="000000"/>
          <w:sz w:val="21"/>
          <w:szCs w:val="21"/>
        </w:rPr>
        <w:t>. Consider the following query, where no index is available for column </w:t>
      </w:r>
      <w:r>
        <w:rPr>
          <w:rStyle w:val="CdigoHTML"/>
          <w:b/>
          <w:bCs/>
          <w:color w:val="026789"/>
          <w:shd w:val="clear" w:color="auto" w:fill="FFFFFF"/>
        </w:rPr>
        <w:t>col1</w:t>
      </w:r>
      <w:r>
        <w:rPr>
          <w:rFonts w:ascii="Helvetica" w:hAnsi="Helvetica"/>
          <w:color w:val="000000"/>
          <w:sz w:val="21"/>
          <w:szCs w:val="21"/>
        </w:rPr>
        <w:t>:</w:t>
      </w:r>
    </w:p>
    <w:p w14:paraId="3F152C41" w14:textId="77777777" w:rsidR="00F37ED8" w:rsidRDefault="00F37ED8" w:rsidP="00F37ED8">
      <w:pPr>
        <w:pStyle w:val="Pr-formataoHTML"/>
        <w:shd w:val="clear" w:color="auto" w:fill="EEEEEE"/>
        <w:spacing w:line="300" w:lineRule="atLeast"/>
        <w:rPr>
          <w:color w:val="000000"/>
        </w:rPr>
      </w:pPr>
      <w:r>
        <w:rPr>
          <w:color w:val="000000"/>
        </w:rPr>
        <w:t>SELECT * FROM t1 WHERE col1 &lt; 24;</w:t>
      </w:r>
    </w:p>
    <w:p w14:paraId="2A4F9DDE"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If histogram statistics indicate that 57% of the rows in </w:t>
      </w:r>
      <w:r>
        <w:rPr>
          <w:rStyle w:val="CdigoHTML"/>
          <w:b/>
          <w:bCs/>
          <w:color w:val="026789"/>
          <w:shd w:val="clear" w:color="auto" w:fill="FFFFFF"/>
        </w:rPr>
        <w:t>t1</w:t>
      </w:r>
      <w:r>
        <w:rPr>
          <w:rFonts w:ascii="Helvetica" w:hAnsi="Helvetica"/>
          <w:color w:val="000000"/>
          <w:sz w:val="21"/>
          <w:szCs w:val="21"/>
        </w:rPr>
        <w:t> satisfy the </w:t>
      </w:r>
      <w:r>
        <w:rPr>
          <w:rStyle w:val="CdigoHTML"/>
          <w:b/>
          <w:bCs/>
          <w:color w:val="026789"/>
          <w:shd w:val="clear" w:color="auto" w:fill="FFFFFF"/>
        </w:rPr>
        <w:t>col1 &lt; 24</w:t>
      </w:r>
      <w:r>
        <w:rPr>
          <w:rFonts w:ascii="Helvetica" w:hAnsi="Helvetica"/>
          <w:color w:val="000000"/>
          <w:sz w:val="21"/>
          <w:szCs w:val="21"/>
        </w:rPr>
        <w:t> predicate, filtering can occur even in the absence of an index, and </w:t>
      </w:r>
      <w:hyperlink r:id="rId1845" w:anchor="explain" w:tooltip="13.8.2 EXPLAIN Statement" w:history="1">
        <w:r>
          <w:rPr>
            <w:rStyle w:val="CdigoHTML"/>
            <w:b/>
            <w:bCs/>
            <w:color w:val="026789"/>
            <w:u w:val="single"/>
            <w:shd w:val="clear" w:color="auto" w:fill="FFFFFF"/>
          </w:rPr>
          <w:t>EXPLAIN</w:t>
        </w:r>
      </w:hyperlink>
      <w:r>
        <w:rPr>
          <w:rFonts w:ascii="Helvetica" w:hAnsi="Helvetica"/>
          <w:color w:val="000000"/>
          <w:sz w:val="21"/>
          <w:szCs w:val="21"/>
        </w:rPr>
        <w:t> shows 57.00 in the </w:t>
      </w:r>
      <w:r>
        <w:rPr>
          <w:rStyle w:val="CdigoHTML"/>
          <w:b/>
          <w:bCs/>
          <w:color w:val="026789"/>
          <w:shd w:val="clear" w:color="auto" w:fill="FFFFFF"/>
        </w:rPr>
        <w:t>filtered</w:t>
      </w:r>
      <w:r>
        <w:rPr>
          <w:rFonts w:ascii="Helvetica" w:hAnsi="Helvetica"/>
          <w:color w:val="000000"/>
          <w:sz w:val="21"/>
          <w:szCs w:val="21"/>
        </w:rPr>
        <w:t> column.</w:t>
      </w:r>
    </w:p>
    <w:p w14:paraId="4B6828D6" w14:textId="77777777" w:rsidR="00F37ED8" w:rsidRDefault="00F37ED8" w:rsidP="00F37ED8">
      <w:pPr>
        <w:pStyle w:val="Ttulo2"/>
        <w:shd w:val="clear" w:color="auto" w:fill="FFFFFF"/>
        <w:rPr>
          <w:rFonts w:ascii="Helvetica" w:hAnsi="Helvetica"/>
          <w:color w:val="000000"/>
          <w:sz w:val="38"/>
          <w:szCs w:val="38"/>
        </w:rPr>
      </w:pPr>
      <w:bookmarkStart w:id="513" w:name="buffering-caching"/>
      <w:bookmarkEnd w:id="513"/>
      <w:r>
        <w:rPr>
          <w:rFonts w:ascii="Helvetica" w:hAnsi="Helvetica"/>
          <w:color w:val="000000"/>
          <w:sz w:val="38"/>
          <w:szCs w:val="38"/>
        </w:rPr>
        <w:t>8.10 Buffering and Caching</w:t>
      </w:r>
    </w:p>
    <w:p w14:paraId="75F375C0" w14:textId="77777777" w:rsidR="00F37ED8" w:rsidRDefault="00F37ED8" w:rsidP="00F37ED8">
      <w:pPr>
        <w:rPr>
          <w:rFonts w:ascii="Helvetica" w:hAnsi="Helvetica"/>
          <w:color w:val="000000"/>
          <w:sz w:val="21"/>
          <w:szCs w:val="21"/>
        </w:rPr>
      </w:pPr>
      <w:hyperlink r:id="rId1846" w:anchor="innodb-buffer-pool-optimization" w:history="1">
        <w:r>
          <w:rPr>
            <w:rStyle w:val="Hyperlink"/>
            <w:rFonts w:ascii="Helvetica" w:hAnsi="Helvetica"/>
            <w:color w:val="00759F"/>
            <w:sz w:val="21"/>
            <w:szCs w:val="21"/>
          </w:rPr>
          <w:t>8.10.1 InnoDB Buffer Pool Optimization</w:t>
        </w:r>
      </w:hyperlink>
    </w:p>
    <w:p w14:paraId="17F9490E" w14:textId="77777777" w:rsidR="00F37ED8" w:rsidRDefault="00F37ED8" w:rsidP="00F37ED8">
      <w:pPr>
        <w:rPr>
          <w:rFonts w:ascii="Helvetica" w:hAnsi="Helvetica"/>
          <w:color w:val="000000"/>
          <w:sz w:val="21"/>
          <w:szCs w:val="21"/>
        </w:rPr>
      </w:pPr>
      <w:hyperlink r:id="rId1847" w:anchor="myisam-key-cache" w:history="1">
        <w:r>
          <w:rPr>
            <w:rStyle w:val="Hyperlink"/>
            <w:rFonts w:ascii="Helvetica" w:hAnsi="Helvetica"/>
            <w:color w:val="00759F"/>
            <w:sz w:val="21"/>
            <w:szCs w:val="21"/>
          </w:rPr>
          <w:t>8.10.2 The MyISAM Key Cache</w:t>
        </w:r>
      </w:hyperlink>
    </w:p>
    <w:p w14:paraId="51744CC4" w14:textId="77777777" w:rsidR="00F37ED8" w:rsidRDefault="00F37ED8" w:rsidP="00F37ED8">
      <w:pPr>
        <w:rPr>
          <w:rFonts w:ascii="Helvetica" w:hAnsi="Helvetica"/>
          <w:color w:val="000000"/>
          <w:sz w:val="21"/>
          <w:szCs w:val="21"/>
        </w:rPr>
      </w:pPr>
      <w:hyperlink r:id="rId1848" w:anchor="statement-caching" w:history="1">
        <w:r>
          <w:rPr>
            <w:rStyle w:val="Hyperlink"/>
            <w:rFonts w:ascii="Helvetica" w:hAnsi="Helvetica"/>
            <w:color w:val="00759F"/>
            <w:sz w:val="21"/>
            <w:szCs w:val="21"/>
          </w:rPr>
          <w:t>8.10.3 Caching of Prepared Statements and Stored Programs</w:t>
        </w:r>
      </w:hyperlink>
    </w:p>
    <w:p w14:paraId="75B1DB42"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MySQL uses several strategies that cache information in memory buffers to increase performance.</w:t>
      </w:r>
    </w:p>
    <w:p w14:paraId="43356DEF" w14:textId="77777777" w:rsidR="00F37ED8" w:rsidRDefault="00F37ED8" w:rsidP="00F37ED8">
      <w:pPr>
        <w:pStyle w:val="Ttulo3"/>
        <w:shd w:val="clear" w:color="auto" w:fill="FFFFFF"/>
        <w:rPr>
          <w:rFonts w:ascii="Helvetica" w:hAnsi="Helvetica"/>
          <w:color w:val="000000"/>
          <w:sz w:val="34"/>
          <w:szCs w:val="34"/>
        </w:rPr>
      </w:pPr>
      <w:bookmarkStart w:id="514" w:name="innodb-buffer-pool-optimization"/>
      <w:bookmarkEnd w:id="514"/>
      <w:r>
        <w:rPr>
          <w:rFonts w:ascii="Helvetica" w:hAnsi="Helvetica"/>
          <w:color w:val="000000"/>
          <w:sz w:val="34"/>
          <w:szCs w:val="34"/>
        </w:rPr>
        <w:t>8.10.1 InnoDB Buffer Pool Optimization</w:t>
      </w:r>
    </w:p>
    <w:bookmarkStart w:id="515" w:name="idm46254551322912"/>
    <w:bookmarkStart w:id="516" w:name="idm46254551321840"/>
    <w:bookmarkStart w:id="517" w:name="idm46254551320768"/>
    <w:bookmarkEnd w:id="515"/>
    <w:bookmarkEnd w:id="516"/>
    <w:bookmarkEnd w:id="517"/>
    <w:p w14:paraId="73C74682"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fldChar w:fldCharType="begin"/>
      </w:r>
      <w:r>
        <w:rPr>
          <w:rFonts w:ascii="Helvetica" w:hAnsi="Helvetica"/>
          <w:color w:val="000000"/>
          <w:sz w:val="21"/>
          <w:szCs w:val="21"/>
        </w:rPr>
        <w:instrText xml:space="preserve"> HYPERLINK "http://www.xiabamiao.com/mysqlman/innodb-storage-engine.html" \o "Chapter 15 The InnoDB Storage Engine" </w:instrText>
      </w:r>
      <w:r>
        <w:rPr>
          <w:rFonts w:ascii="Helvetica" w:hAnsi="Helvetica"/>
          <w:color w:val="000000"/>
          <w:sz w:val="21"/>
          <w:szCs w:val="21"/>
        </w:rPr>
        <w:fldChar w:fldCharType="separate"/>
      </w:r>
      <w:r>
        <w:rPr>
          <w:rStyle w:val="CdigoHTML"/>
          <w:b/>
          <w:bCs/>
          <w:color w:val="026789"/>
          <w:u w:val="single"/>
          <w:shd w:val="clear" w:color="auto" w:fill="FFFFFF"/>
        </w:rPr>
        <w:t>InnoDB</w:t>
      </w:r>
      <w:r>
        <w:rPr>
          <w:rFonts w:ascii="Helvetica" w:hAnsi="Helvetica"/>
          <w:color w:val="000000"/>
          <w:sz w:val="21"/>
          <w:szCs w:val="21"/>
        </w:rPr>
        <w:fldChar w:fldCharType="end"/>
      </w:r>
      <w:r>
        <w:rPr>
          <w:rFonts w:ascii="Helvetica" w:hAnsi="Helvetica"/>
          <w:color w:val="000000"/>
          <w:sz w:val="21"/>
          <w:szCs w:val="21"/>
        </w:rPr>
        <w:t> maintains a storage area called the </w:t>
      </w:r>
      <w:hyperlink r:id="rId1849" w:anchor="glos_buffer_pool" w:tooltip="buffer pool" w:history="1">
        <w:r>
          <w:rPr>
            <w:rStyle w:val="Hyperlink"/>
            <w:rFonts w:ascii="Helvetica" w:hAnsi="Helvetica"/>
            <w:color w:val="00759F"/>
            <w:sz w:val="21"/>
            <w:szCs w:val="21"/>
          </w:rPr>
          <w:t>buffer pool</w:t>
        </w:r>
      </w:hyperlink>
      <w:r>
        <w:rPr>
          <w:rFonts w:ascii="Helvetica" w:hAnsi="Helvetica"/>
          <w:color w:val="000000"/>
          <w:sz w:val="21"/>
          <w:szCs w:val="21"/>
        </w:rPr>
        <w:t> for caching data and indexes in memory. Knowing how the </w:t>
      </w:r>
      <w:r>
        <w:rPr>
          <w:rStyle w:val="CdigoHTML"/>
          <w:b/>
          <w:bCs/>
          <w:color w:val="026789"/>
          <w:shd w:val="clear" w:color="auto" w:fill="FFFFFF"/>
        </w:rPr>
        <w:t>InnoDB</w:t>
      </w:r>
      <w:r>
        <w:rPr>
          <w:rFonts w:ascii="Helvetica" w:hAnsi="Helvetica"/>
          <w:color w:val="000000"/>
          <w:sz w:val="21"/>
          <w:szCs w:val="21"/>
        </w:rPr>
        <w:t> buffer pool works, and taking advantage of it to keep frequently accessed data in memory, is an important aspect of MySQL tuning.</w:t>
      </w:r>
    </w:p>
    <w:p w14:paraId="3EE8DD84"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For an explanation of the inner workings of the </w:t>
      </w:r>
      <w:r>
        <w:rPr>
          <w:rStyle w:val="CdigoHTML"/>
          <w:b/>
          <w:bCs/>
          <w:color w:val="026789"/>
          <w:shd w:val="clear" w:color="auto" w:fill="FFFFFF"/>
        </w:rPr>
        <w:t>InnoDB</w:t>
      </w:r>
      <w:r>
        <w:rPr>
          <w:rFonts w:ascii="Helvetica" w:hAnsi="Helvetica"/>
          <w:color w:val="000000"/>
          <w:sz w:val="21"/>
          <w:szCs w:val="21"/>
        </w:rPr>
        <w:t> buffer pool, an overview of its LRU replacement algorithm, and general configuration information, see </w:t>
      </w:r>
      <w:hyperlink r:id="rId1850" w:anchor="innodb-buffer-pool" w:tooltip="15.5.1 Buffer Pool" w:history="1">
        <w:r>
          <w:rPr>
            <w:rStyle w:val="Hyperlink"/>
            <w:rFonts w:ascii="Helvetica" w:hAnsi="Helvetica"/>
            <w:color w:val="00759F"/>
            <w:sz w:val="21"/>
            <w:szCs w:val="21"/>
          </w:rPr>
          <w:t>Section 15.5.1, “Buffer Pool”</w:t>
        </w:r>
      </w:hyperlink>
      <w:r>
        <w:rPr>
          <w:rFonts w:ascii="Helvetica" w:hAnsi="Helvetica"/>
          <w:color w:val="000000"/>
          <w:sz w:val="21"/>
          <w:szCs w:val="21"/>
        </w:rPr>
        <w:t>.</w:t>
      </w:r>
    </w:p>
    <w:p w14:paraId="0686E733"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For additional </w:t>
      </w:r>
      <w:r>
        <w:rPr>
          <w:rStyle w:val="CdigoHTML"/>
          <w:b/>
          <w:bCs/>
          <w:color w:val="026789"/>
          <w:shd w:val="clear" w:color="auto" w:fill="FFFFFF"/>
        </w:rPr>
        <w:t>InnoDB</w:t>
      </w:r>
      <w:r>
        <w:rPr>
          <w:rFonts w:ascii="Helvetica" w:hAnsi="Helvetica"/>
          <w:color w:val="000000"/>
          <w:sz w:val="21"/>
          <w:szCs w:val="21"/>
        </w:rPr>
        <w:t> buffer pool configuration and tuning information, see these sections:</w:t>
      </w:r>
    </w:p>
    <w:p w14:paraId="006045A1" w14:textId="77777777" w:rsidR="00F37ED8" w:rsidRDefault="00F37ED8" w:rsidP="00F37ED8">
      <w:pPr>
        <w:pStyle w:val="NormalWeb"/>
        <w:numPr>
          <w:ilvl w:val="0"/>
          <w:numId w:val="191"/>
        </w:numPr>
        <w:spacing w:line="252" w:lineRule="atLeast"/>
        <w:textAlignment w:val="center"/>
        <w:rPr>
          <w:rFonts w:ascii="Helvetica" w:hAnsi="Helvetica"/>
          <w:color w:val="000000"/>
          <w:sz w:val="21"/>
          <w:szCs w:val="21"/>
        </w:rPr>
      </w:pPr>
      <w:hyperlink r:id="rId1851" w:anchor="innodb-performance-read_ahead" w:tooltip="15.8.3.4 Configuring InnoDB Buffer Pool Prefetching (Read-Ahead)" w:history="1">
        <w:r>
          <w:rPr>
            <w:rStyle w:val="Hyperlink"/>
            <w:rFonts w:ascii="Helvetica" w:hAnsi="Helvetica"/>
            <w:color w:val="00759F"/>
            <w:sz w:val="21"/>
            <w:szCs w:val="21"/>
          </w:rPr>
          <w:t>Section 15.8.3.4, “Configuring InnoDB Buffer Pool Prefetching (Read-Ahead)”</w:t>
        </w:r>
      </w:hyperlink>
    </w:p>
    <w:p w14:paraId="085BEA83" w14:textId="77777777" w:rsidR="00F37ED8" w:rsidRDefault="00F37ED8" w:rsidP="00F37ED8">
      <w:pPr>
        <w:pStyle w:val="NormalWeb"/>
        <w:numPr>
          <w:ilvl w:val="0"/>
          <w:numId w:val="191"/>
        </w:numPr>
        <w:spacing w:line="252" w:lineRule="atLeast"/>
        <w:textAlignment w:val="center"/>
        <w:rPr>
          <w:rFonts w:ascii="Helvetica" w:hAnsi="Helvetica"/>
          <w:color w:val="000000"/>
          <w:sz w:val="21"/>
          <w:szCs w:val="21"/>
        </w:rPr>
      </w:pPr>
      <w:hyperlink r:id="rId1852" w:anchor="innodb-buffer-pool-flushing" w:tooltip="15.8.3.5 Configuring Buffer Pool Flushing" w:history="1">
        <w:r>
          <w:rPr>
            <w:rStyle w:val="Hyperlink"/>
            <w:rFonts w:ascii="Helvetica" w:hAnsi="Helvetica"/>
            <w:color w:val="00759F"/>
            <w:sz w:val="21"/>
            <w:szCs w:val="21"/>
          </w:rPr>
          <w:t>Section 15.8.3.5, “Configuring Buffer Pool Flushing”</w:t>
        </w:r>
      </w:hyperlink>
    </w:p>
    <w:p w14:paraId="49405FD5" w14:textId="77777777" w:rsidR="00F37ED8" w:rsidRDefault="00F37ED8" w:rsidP="00F37ED8">
      <w:pPr>
        <w:pStyle w:val="NormalWeb"/>
        <w:numPr>
          <w:ilvl w:val="0"/>
          <w:numId w:val="191"/>
        </w:numPr>
        <w:spacing w:line="252" w:lineRule="atLeast"/>
        <w:textAlignment w:val="center"/>
        <w:rPr>
          <w:rFonts w:ascii="Helvetica" w:hAnsi="Helvetica"/>
          <w:color w:val="000000"/>
          <w:sz w:val="21"/>
          <w:szCs w:val="21"/>
        </w:rPr>
      </w:pPr>
      <w:hyperlink r:id="rId1853" w:anchor="innodb-performance-midpoint_insertion" w:tooltip="15.8.3.3 Making the Buffer Pool Scan Resistant" w:history="1">
        <w:r>
          <w:rPr>
            <w:rStyle w:val="Hyperlink"/>
            <w:rFonts w:ascii="Helvetica" w:hAnsi="Helvetica"/>
            <w:color w:val="00759F"/>
            <w:sz w:val="21"/>
            <w:szCs w:val="21"/>
          </w:rPr>
          <w:t>Section 15.8.3.3, “Making the Buffer Pool Scan Resistant”</w:t>
        </w:r>
      </w:hyperlink>
    </w:p>
    <w:p w14:paraId="45A95818" w14:textId="77777777" w:rsidR="00F37ED8" w:rsidRDefault="00F37ED8" w:rsidP="00F37ED8">
      <w:pPr>
        <w:pStyle w:val="NormalWeb"/>
        <w:numPr>
          <w:ilvl w:val="0"/>
          <w:numId w:val="191"/>
        </w:numPr>
        <w:spacing w:line="252" w:lineRule="atLeast"/>
        <w:textAlignment w:val="center"/>
        <w:rPr>
          <w:rFonts w:ascii="Helvetica" w:hAnsi="Helvetica"/>
          <w:color w:val="000000"/>
          <w:sz w:val="21"/>
          <w:szCs w:val="21"/>
        </w:rPr>
      </w:pPr>
      <w:hyperlink r:id="rId1854" w:anchor="innodb-multiple-buffer-pools" w:tooltip="15.8.3.2 Configuring Multiple Buffer Pool Instances" w:history="1">
        <w:r>
          <w:rPr>
            <w:rStyle w:val="Hyperlink"/>
            <w:rFonts w:ascii="Helvetica" w:hAnsi="Helvetica"/>
            <w:color w:val="00759F"/>
            <w:sz w:val="21"/>
            <w:szCs w:val="21"/>
          </w:rPr>
          <w:t>Section 15.8.3.2, “Configuring Multiple Buffer Pool Instances”</w:t>
        </w:r>
      </w:hyperlink>
    </w:p>
    <w:p w14:paraId="0CA56697" w14:textId="77777777" w:rsidR="00F37ED8" w:rsidRDefault="00F37ED8" w:rsidP="00F37ED8">
      <w:pPr>
        <w:pStyle w:val="NormalWeb"/>
        <w:numPr>
          <w:ilvl w:val="0"/>
          <w:numId w:val="191"/>
        </w:numPr>
        <w:spacing w:line="252" w:lineRule="atLeast"/>
        <w:textAlignment w:val="center"/>
        <w:rPr>
          <w:rFonts w:ascii="Helvetica" w:hAnsi="Helvetica"/>
          <w:color w:val="000000"/>
          <w:sz w:val="21"/>
          <w:szCs w:val="21"/>
        </w:rPr>
      </w:pPr>
      <w:hyperlink r:id="rId1855" w:anchor="innodb-preload-buffer-pool" w:tooltip="15.8.3.6 Saving and Restoring the Buffer Pool State" w:history="1">
        <w:r>
          <w:rPr>
            <w:rStyle w:val="Hyperlink"/>
            <w:rFonts w:ascii="Helvetica" w:hAnsi="Helvetica"/>
            <w:color w:val="00759F"/>
            <w:sz w:val="21"/>
            <w:szCs w:val="21"/>
          </w:rPr>
          <w:t>Section 15.8.3.6, “Saving and Restoring the Buffer Pool State”</w:t>
        </w:r>
      </w:hyperlink>
    </w:p>
    <w:p w14:paraId="405D687A" w14:textId="77777777" w:rsidR="00F37ED8" w:rsidRDefault="00F37ED8" w:rsidP="00F37ED8">
      <w:pPr>
        <w:pStyle w:val="NormalWeb"/>
        <w:numPr>
          <w:ilvl w:val="0"/>
          <w:numId w:val="191"/>
        </w:numPr>
        <w:spacing w:line="252" w:lineRule="atLeast"/>
        <w:textAlignment w:val="center"/>
        <w:rPr>
          <w:rFonts w:ascii="Helvetica" w:hAnsi="Helvetica"/>
          <w:color w:val="000000"/>
          <w:sz w:val="21"/>
          <w:szCs w:val="21"/>
        </w:rPr>
      </w:pPr>
      <w:hyperlink r:id="rId1856" w:anchor="innodb-buffer-pool-resize" w:tooltip="15.8.3.1 Configuring InnoDB Buffer Pool Size" w:history="1">
        <w:r>
          <w:rPr>
            <w:rStyle w:val="Hyperlink"/>
            <w:rFonts w:ascii="Helvetica" w:hAnsi="Helvetica"/>
            <w:color w:val="00759F"/>
            <w:sz w:val="21"/>
            <w:szCs w:val="21"/>
          </w:rPr>
          <w:t>Section 15.8.3.1, “Configuring InnoDB Buffer Pool Size”</w:t>
        </w:r>
      </w:hyperlink>
    </w:p>
    <w:p w14:paraId="5A7DDDF2" w14:textId="77777777" w:rsidR="00F37ED8" w:rsidRDefault="00F37ED8" w:rsidP="00F37ED8">
      <w:pPr>
        <w:pStyle w:val="Ttulo3"/>
        <w:shd w:val="clear" w:color="auto" w:fill="FFFFFF"/>
        <w:rPr>
          <w:rFonts w:ascii="Helvetica" w:hAnsi="Helvetica"/>
          <w:color w:val="000000"/>
          <w:sz w:val="34"/>
          <w:szCs w:val="34"/>
        </w:rPr>
      </w:pPr>
      <w:bookmarkStart w:id="518" w:name="myisam-key-cache"/>
      <w:bookmarkEnd w:id="518"/>
      <w:r>
        <w:rPr>
          <w:rFonts w:ascii="Helvetica" w:hAnsi="Helvetica"/>
          <w:color w:val="000000"/>
          <w:sz w:val="34"/>
          <w:szCs w:val="34"/>
        </w:rPr>
        <w:t>8.10.2 The MyISAM Key Cache</w:t>
      </w:r>
    </w:p>
    <w:p w14:paraId="29B86DA6" w14:textId="77777777" w:rsidR="00F37ED8" w:rsidRDefault="00F37ED8" w:rsidP="00F37ED8">
      <w:pPr>
        <w:rPr>
          <w:rFonts w:ascii="Helvetica" w:hAnsi="Helvetica"/>
          <w:color w:val="000000"/>
          <w:sz w:val="21"/>
          <w:szCs w:val="21"/>
        </w:rPr>
      </w:pPr>
      <w:hyperlink r:id="rId1857" w:anchor="shared-key-cache" w:history="1">
        <w:r>
          <w:rPr>
            <w:rStyle w:val="Hyperlink"/>
            <w:rFonts w:ascii="Helvetica" w:hAnsi="Helvetica"/>
            <w:color w:val="00759F"/>
            <w:sz w:val="21"/>
            <w:szCs w:val="21"/>
          </w:rPr>
          <w:t>8.10.2.1 Shared Key Cache Access</w:t>
        </w:r>
      </w:hyperlink>
    </w:p>
    <w:p w14:paraId="23533FE4" w14:textId="77777777" w:rsidR="00F37ED8" w:rsidRDefault="00F37ED8" w:rsidP="00F37ED8">
      <w:pPr>
        <w:rPr>
          <w:rFonts w:ascii="Helvetica" w:hAnsi="Helvetica"/>
          <w:color w:val="000000"/>
          <w:sz w:val="21"/>
          <w:szCs w:val="21"/>
        </w:rPr>
      </w:pPr>
      <w:hyperlink r:id="rId1858" w:anchor="multiple-key-caches" w:history="1">
        <w:r>
          <w:rPr>
            <w:rStyle w:val="Hyperlink"/>
            <w:rFonts w:ascii="Helvetica" w:hAnsi="Helvetica"/>
            <w:color w:val="00759F"/>
            <w:sz w:val="21"/>
            <w:szCs w:val="21"/>
          </w:rPr>
          <w:t>8.10.2.2 Multiple Key Caches</w:t>
        </w:r>
      </w:hyperlink>
    </w:p>
    <w:p w14:paraId="4BC6C559" w14:textId="77777777" w:rsidR="00F37ED8" w:rsidRDefault="00F37ED8" w:rsidP="00F37ED8">
      <w:pPr>
        <w:rPr>
          <w:rFonts w:ascii="Helvetica" w:hAnsi="Helvetica"/>
          <w:color w:val="000000"/>
          <w:sz w:val="21"/>
          <w:szCs w:val="21"/>
        </w:rPr>
      </w:pPr>
      <w:hyperlink r:id="rId1859" w:anchor="midpoint-insertion" w:history="1">
        <w:r>
          <w:rPr>
            <w:rStyle w:val="Hyperlink"/>
            <w:rFonts w:ascii="Helvetica" w:hAnsi="Helvetica"/>
            <w:color w:val="00759F"/>
            <w:sz w:val="21"/>
            <w:szCs w:val="21"/>
          </w:rPr>
          <w:t>8.10.2.3 Midpoint Insertion Strategy</w:t>
        </w:r>
      </w:hyperlink>
    </w:p>
    <w:p w14:paraId="238DD807" w14:textId="77777777" w:rsidR="00F37ED8" w:rsidRDefault="00F37ED8" w:rsidP="00F37ED8">
      <w:pPr>
        <w:rPr>
          <w:rFonts w:ascii="Helvetica" w:hAnsi="Helvetica"/>
          <w:color w:val="000000"/>
          <w:sz w:val="21"/>
          <w:szCs w:val="21"/>
        </w:rPr>
      </w:pPr>
      <w:hyperlink r:id="rId1860" w:anchor="index-preloading" w:history="1">
        <w:r>
          <w:rPr>
            <w:rStyle w:val="Hyperlink"/>
            <w:rFonts w:ascii="Helvetica" w:hAnsi="Helvetica"/>
            <w:color w:val="00759F"/>
            <w:sz w:val="21"/>
            <w:szCs w:val="21"/>
          </w:rPr>
          <w:t>8.10.2.4 Index Preloading</w:t>
        </w:r>
      </w:hyperlink>
    </w:p>
    <w:p w14:paraId="13A53F37" w14:textId="77777777" w:rsidR="00F37ED8" w:rsidRDefault="00F37ED8" w:rsidP="00F37ED8">
      <w:pPr>
        <w:rPr>
          <w:rFonts w:ascii="Helvetica" w:hAnsi="Helvetica"/>
          <w:color w:val="000000"/>
          <w:sz w:val="21"/>
          <w:szCs w:val="21"/>
        </w:rPr>
      </w:pPr>
      <w:hyperlink r:id="rId1861" w:anchor="key-cache-block-size" w:history="1">
        <w:r>
          <w:rPr>
            <w:rStyle w:val="Hyperlink"/>
            <w:rFonts w:ascii="Helvetica" w:hAnsi="Helvetica"/>
            <w:color w:val="00759F"/>
            <w:sz w:val="21"/>
            <w:szCs w:val="21"/>
          </w:rPr>
          <w:t>8.10.2.5 Key Cache Block Size</w:t>
        </w:r>
      </w:hyperlink>
    </w:p>
    <w:p w14:paraId="4576DD13" w14:textId="77777777" w:rsidR="00F37ED8" w:rsidRDefault="00F37ED8" w:rsidP="00F37ED8">
      <w:pPr>
        <w:rPr>
          <w:rFonts w:ascii="Helvetica" w:hAnsi="Helvetica"/>
          <w:color w:val="000000"/>
          <w:sz w:val="21"/>
          <w:szCs w:val="21"/>
        </w:rPr>
      </w:pPr>
      <w:hyperlink r:id="rId1862" w:anchor="key-cache-restructuring" w:history="1">
        <w:r>
          <w:rPr>
            <w:rStyle w:val="Hyperlink"/>
            <w:rFonts w:ascii="Helvetica" w:hAnsi="Helvetica"/>
            <w:color w:val="00759F"/>
            <w:sz w:val="21"/>
            <w:szCs w:val="21"/>
          </w:rPr>
          <w:t>8.10.2.6 Restructuring a Key Cache</w:t>
        </w:r>
      </w:hyperlink>
    </w:p>
    <w:p w14:paraId="7C0BEF4D" w14:textId="77777777" w:rsidR="00F37ED8" w:rsidRDefault="00F37ED8" w:rsidP="00F37ED8">
      <w:pPr>
        <w:pStyle w:val="NormalWeb"/>
        <w:rPr>
          <w:rFonts w:ascii="Helvetica" w:hAnsi="Helvetica"/>
          <w:color w:val="000000"/>
          <w:sz w:val="21"/>
          <w:szCs w:val="21"/>
        </w:rPr>
      </w:pPr>
      <w:bookmarkStart w:id="519" w:name="idm46254551302464"/>
      <w:bookmarkStart w:id="520" w:name="idm46254551301392"/>
      <w:bookmarkEnd w:id="519"/>
      <w:bookmarkEnd w:id="520"/>
      <w:r>
        <w:rPr>
          <w:rFonts w:ascii="Helvetica" w:hAnsi="Helvetica"/>
          <w:color w:val="000000"/>
          <w:sz w:val="21"/>
          <w:szCs w:val="21"/>
        </w:rPr>
        <w:t>To minimize disk I/O, the </w:t>
      </w:r>
      <w:r>
        <w:rPr>
          <w:rStyle w:val="CdigoHTML"/>
          <w:b/>
          <w:bCs/>
          <w:color w:val="026789"/>
          <w:shd w:val="clear" w:color="auto" w:fill="FFFFFF"/>
        </w:rPr>
        <w:t>MyISAM</w:t>
      </w:r>
      <w:r>
        <w:rPr>
          <w:rFonts w:ascii="Helvetica" w:hAnsi="Helvetica"/>
          <w:color w:val="000000"/>
          <w:sz w:val="21"/>
          <w:szCs w:val="21"/>
        </w:rPr>
        <w:t> storage engine exploits a strategy that is used by many database management systems. It employs a cache mechanism to keep the most frequently accessed table blocks in memory:</w:t>
      </w:r>
    </w:p>
    <w:p w14:paraId="70E84F29" w14:textId="77777777" w:rsidR="00F37ED8" w:rsidRDefault="00F37ED8" w:rsidP="00F37ED8">
      <w:pPr>
        <w:pStyle w:val="NormalWeb"/>
        <w:numPr>
          <w:ilvl w:val="0"/>
          <w:numId w:val="192"/>
        </w:numPr>
        <w:spacing w:line="252" w:lineRule="atLeast"/>
        <w:textAlignment w:val="center"/>
        <w:rPr>
          <w:rFonts w:ascii="Helvetica" w:hAnsi="Helvetica"/>
          <w:color w:val="000000"/>
          <w:sz w:val="21"/>
          <w:szCs w:val="21"/>
        </w:rPr>
      </w:pPr>
      <w:r>
        <w:rPr>
          <w:rFonts w:ascii="Helvetica" w:hAnsi="Helvetica"/>
          <w:color w:val="000000"/>
          <w:sz w:val="21"/>
          <w:szCs w:val="21"/>
        </w:rPr>
        <w:t>For index blocks, a special structure called the </w:t>
      </w:r>
      <w:r>
        <w:rPr>
          <w:rStyle w:val="firstterm"/>
          <w:rFonts w:ascii="Helvetica" w:hAnsi="Helvetica"/>
          <w:color w:val="000000"/>
          <w:sz w:val="21"/>
          <w:szCs w:val="21"/>
        </w:rPr>
        <w:t>key cache</w:t>
      </w:r>
      <w:r>
        <w:rPr>
          <w:rFonts w:ascii="Helvetica" w:hAnsi="Helvetica"/>
          <w:color w:val="000000"/>
          <w:sz w:val="21"/>
          <w:szCs w:val="21"/>
        </w:rPr>
        <w:t> (or </w:t>
      </w:r>
      <w:r>
        <w:rPr>
          <w:rStyle w:val="firstterm"/>
          <w:rFonts w:ascii="Helvetica" w:hAnsi="Helvetica"/>
          <w:color w:val="000000"/>
          <w:sz w:val="21"/>
          <w:szCs w:val="21"/>
        </w:rPr>
        <w:t>key buffer</w:t>
      </w:r>
      <w:r>
        <w:rPr>
          <w:rFonts w:ascii="Helvetica" w:hAnsi="Helvetica"/>
          <w:color w:val="000000"/>
          <w:sz w:val="21"/>
          <w:szCs w:val="21"/>
        </w:rPr>
        <w:t>) is maintained. The structure contains a number of block buffers where the most-used index blocks are placed.</w:t>
      </w:r>
    </w:p>
    <w:p w14:paraId="1B31D135" w14:textId="77777777" w:rsidR="00F37ED8" w:rsidRDefault="00F37ED8" w:rsidP="00F37ED8">
      <w:pPr>
        <w:pStyle w:val="NormalWeb"/>
        <w:numPr>
          <w:ilvl w:val="0"/>
          <w:numId w:val="192"/>
        </w:numPr>
        <w:spacing w:line="252" w:lineRule="atLeast"/>
        <w:textAlignment w:val="center"/>
        <w:rPr>
          <w:rFonts w:ascii="Helvetica" w:hAnsi="Helvetica"/>
          <w:color w:val="000000"/>
          <w:sz w:val="21"/>
          <w:szCs w:val="21"/>
        </w:rPr>
      </w:pPr>
      <w:r>
        <w:rPr>
          <w:rFonts w:ascii="Helvetica" w:hAnsi="Helvetica"/>
          <w:color w:val="000000"/>
          <w:sz w:val="21"/>
          <w:szCs w:val="21"/>
        </w:rPr>
        <w:t>For data blocks, MySQL uses no special cache. Instead it relies on the native operating system file system cache.</w:t>
      </w:r>
    </w:p>
    <w:p w14:paraId="613394BA"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This section first describes the basic operation of the </w:t>
      </w:r>
      <w:r>
        <w:rPr>
          <w:rStyle w:val="CdigoHTML"/>
          <w:b/>
          <w:bCs/>
          <w:color w:val="026789"/>
          <w:shd w:val="clear" w:color="auto" w:fill="FFFFFF"/>
        </w:rPr>
        <w:t>MyISAM</w:t>
      </w:r>
      <w:r>
        <w:rPr>
          <w:rFonts w:ascii="Helvetica" w:hAnsi="Helvetica"/>
          <w:color w:val="000000"/>
          <w:sz w:val="21"/>
          <w:szCs w:val="21"/>
        </w:rPr>
        <w:t> key cache. Then it discusses features that improve key cache performance and that enable you to better control cache operation:</w:t>
      </w:r>
    </w:p>
    <w:p w14:paraId="12DD7F6F" w14:textId="77777777" w:rsidR="00F37ED8" w:rsidRDefault="00F37ED8" w:rsidP="00F37ED8">
      <w:pPr>
        <w:pStyle w:val="NormalWeb"/>
        <w:numPr>
          <w:ilvl w:val="0"/>
          <w:numId w:val="193"/>
        </w:numPr>
        <w:spacing w:line="252" w:lineRule="atLeast"/>
        <w:textAlignment w:val="center"/>
        <w:rPr>
          <w:rFonts w:ascii="Helvetica" w:hAnsi="Helvetica"/>
          <w:color w:val="000000"/>
          <w:sz w:val="21"/>
          <w:szCs w:val="21"/>
        </w:rPr>
      </w:pPr>
      <w:r>
        <w:rPr>
          <w:rFonts w:ascii="Helvetica" w:hAnsi="Helvetica"/>
          <w:color w:val="000000"/>
          <w:sz w:val="21"/>
          <w:szCs w:val="21"/>
        </w:rPr>
        <w:t>Multiple sessions can access the cache concurrently.</w:t>
      </w:r>
    </w:p>
    <w:p w14:paraId="566E9353" w14:textId="77777777" w:rsidR="00F37ED8" w:rsidRDefault="00F37ED8" w:rsidP="00F37ED8">
      <w:pPr>
        <w:pStyle w:val="NormalWeb"/>
        <w:numPr>
          <w:ilvl w:val="0"/>
          <w:numId w:val="193"/>
        </w:numPr>
        <w:spacing w:line="252" w:lineRule="atLeast"/>
        <w:textAlignment w:val="center"/>
        <w:rPr>
          <w:rFonts w:ascii="Helvetica" w:hAnsi="Helvetica"/>
          <w:color w:val="000000"/>
          <w:sz w:val="21"/>
          <w:szCs w:val="21"/>
        </w:rPr>
      </w:pPr>
      <w:r>
        <w:rPr>
          <w:rFonts w:ascii="Helvetica" w:hAnsi="Helvetica"/>
          <w:color w:val="000000"/>
          <w:sz w:val="21"/>
          <w:szCs w:val="21"/>
        </w:rPr>
        <w:t>You can set up multiple key caches and assign table indexes to specific caches.</w:t>
      </w:r>
    </w:p>
    <w:p w14:paraId="6B16B45C"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To control the size of the key cache, use the </w:t>
      </w:r>
      <w:hyperlink r:id="rId1863" w:anchor="sysvar_key_buffer_size" w:history="1">
        <w:r>
          <w:rPr>
            <w:rStyle w:val="CdigoHTML"/>
            <w:b/>
            <w:bCs/>
            <w:color w:val="026789"/>
            <w:u w:val="single"/>
            <w:shd w:val="clear" w:color="auto" w:fill="FFFFFF"/>
          </w:rPr>
          <w:t>key_buffer_size</w:t>
        </w:r>
      </w:hyperlink>
      <w:r>
        <w:rPr>
          <w:rFonts w:ascii="Helvetica" w:hAnsi="Helvetica"/>
          <w:color w:val="000000"/>
          <w:sz w:val="21"/>
          <w:szCs w:val="21"/>
        </w:rPr>
        <w:t> system variable. If this variable is set equal to zero, no key cache is used. The key cache also is not used if the </w:t>
      </w:r>
      <w:hyperlink r:id="rId1864" w:anchor="sysvar_key_buffer_size" w:history="1">
        <w:r>
          <w:rPr>
            <w:rStyle w:val="CdigoHTML"/>
            <w:b/>
            <w:bCs/>
            <w:color w:val="026789"/>
            <w:u w:val="single"/>
            <w:shd w:val="clear" w:color="auto" w:fill="FFFFFF"/>
          </w:rPr>
          <w:t>key_buffer_size</w:t>
        </w:r>
      </w:hyperlink>
      <w:r>
        <w:rPr>
          <w:rFonts w:ascii="Helvetica" w:hAnsi="Helvetica"/>
          <w:color w:val="000000"/>
          <w:sz w:val="21"/>
          <w:szCs w:val="21"/>
        </w:rPr>
        <w:t> value is too small to allocate the minimal number of block buffers (8).</w:t>
      </w:r>
    </w:p>
    <w:p w14:paraId="61122C20"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When the key cache is not operational, index files are accessed using only the native file system buffering provided by the operating system. (In other words, table index blocks are accessed using the same strategy as that employed for table data blocks.)</w:t>
      </w:r>
    </w:p>
    <w:p w14:paraId="1133A776"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An index block is a contiguous unit of access to the </w:t>
      </w:r>
      <w:r>
        <w:rPr>
          <w:rStyle w:val="CdigoHTML"/>
          <w:b/>
          <w:bCs/>
          <w:color w:val="026789"/>
          <w:shd w:val="clear" w:color="auto" w:fill="FFFFFF"/>
        </w:rPr>
        <w:t>MyISAM</w:t>
      </w:r>
      <w:r>
        <w:rPr>
          <w:rFonts w:ascii="Helvetica" w:hAnsi="Helvetica"/>
          <w:color w:val="000000"/>
          <w:sz w:val="21"/>
          <w:szCs w:val="21"/>
        </w:rPr>
        <w:t> index files. Usually the size of an index block is equal to the size of nodes of the index B-tree. (Indexes are represented on disk using a B-tree data structure. Nodes at the bottom of the tree are leaf nodes. Nodes above the leaf nodes are nonleaf nodes.)</w:t>
      </w:r>
    </w:p>
    <w:p w14:paraId="05AC198F"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lastRenderedPageBreak/>
        <w:t>All block buffers in a key cache structure are the same size. This size can be equal to, greater than, or less than the size of a table index block. Usually one these two values is a multiple of the other.</w:t>
      </w:r>
    </w:p>
    <w:p w14:paraId="365D4590"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 xml:space="preserve">When data from any table index block must be accessed, the </w:t>
      </w:r>
      <w:proofErr w:type="gramStart"/>
      <w:r>
        <w:rPr>
          <w:rFonts w:ascii="Helvetica" w:hAnsi="Helvetica"/>
          <w:color w:val="000000"/>
          <w:sz w:val="21"/>
          <w:szCs w:val="21"/>
        </w:rPr>
        <w:t>server</w:t>
      </w:r>
      <w:proofErr w:type="gramEnd"/>
      <w:r>
        <w:rPr>
          <w:rFonts w:ascii="Helvetica" w:hAnsi="Helvetica"/>
          <w:color w:val="000000"/>
          <w:sz w:val="21"/>
          <w:szCs w:val="21"/>
        </w:rPr>
        <w:t xml:space="preserve"> first checks whether it is available in some block buffer of the key cache. If it is, the </w:t>
      </w:r>
      <w:proofErr w:type="gramStart"/>
      <w:r>
        <w:rPr>
          <w:rFonts w:ascii="Helvetica" w:hAnsi="Helvetica"/>
          <w:color w:val="000000"/>
          <w:sz w:val="21"/>
          <w:szCs w:val="21"/>
        </w:rPr>
        <w:t>server</w:t>
      </w:r>
      <w:proofErr w:type="gramEnd"/>
      <w:r>
        <w:rPr>
          <w:rFonts w:ascii="Helvetica" w:hAnsi="Helvetica"/>
          <w:color w:val="000000"/>
          <w:sz w:val="21"/>
          <w:szCs w:val="21"/>
        </w:rPr>
        <w:t xml:space="preserve"> accesses data in the key cache rather than on disk. That is, it reads from the cache or writes into it rather than reading from or writing to disk. Otherwise, the </w:t>
      </w:r>
      <w:proofErr w:type="gramStart"/>
      <w:r>
        <w:rPr>
          <w:rFonts w:ascii="Helvetica" w:hAnsi="Helvetica"/>
          <w:color w:val="000000"/>
          <w:sz w:val="21"/>
          <w:szCs w:val="21"/>
        </w:rPr>
        <w:t>server</w:t>
      </w:r>
      <w:proofErr w:type="gramEnd"/>
      <w:r>
        <w:rPr>
          <w:rFonts w:ascii="Helvetica" w:hAnsi="Helvetica"/>
          <w:color w:val="000000"/>
          <w:sz w:val="21"/>
          <w:szCs w:val="21"/>
        </w:rPr>
        <w:t xml:space="preserve"> chooses a cache block buffer containing a different table index block (or blocks) and replaces the data there by a copy of required table index block. As soon as the new index block is in the cache, the index data can be accessed.</w:t>
      </w:r>
    </w:p>
    <w:p w14:paraId="33426B26" w14:textId="77777777" w:rsidR="00F37ED8" w:rsidRDefault="00F37ED8" w:rsidP="00F37ED8">
      <w:pPr>
        <w:pStyle w:val="NormalWeb"/>
        <w:spacing w:before="0" w:after="0"/>
        <w:rPr>
          <w:rFonts w:ascii="Helvetica" w:hAnsi="Helvetica"/>
          <w:color w:val="000000"/>
          <w:sz w:val="21"/>
          <w:szCs w:val="21"/>
        </w:rPr>
      </w:pPr>
      <w:r>
        <w:rPr>
          <w:rFonts w:ascii="Helvetica" w:hAnsi="Helvetica"/>
          <w:color w:val="000000"/>
          <w:sz w:val="21"/>
          <w:szCs w:val="21"/>
        </w:rPr>
        <w:t>If it happens that a block selected for replacement has been modified, the block is considered </w:t>
      </w:r>
      <w:r>
        <w:rPr>
          <w:rStyle w:val="quote"/>
          <w:rFonts w:ascii="inherit" w:hAnsi="inherit"/>
          <w:color w:val="000000"/>
          <w:sz w:val="21"/>
          <w:szCs w:val="21"/>
          <w:bdr w:val="none" w:sz="0" w:space="0" w:color="auto" w:frame="1"/>
        </w:rPr>
        <w:t>“dirty.”</w:t>
      </w:r>
      <w:r>
        <w:rPr>
          <w:rFonts w:ascii="Helvetica" w:hAnsi="Helvetica"/>
          <w:color w:val="000000"/>
          <w:sz w:val="21"/>
          <w:szCs w:val="21"/>
        </w:rPr>
        <w:t> In this case, prior to being replaced, its contents are flushed to the table index from which it came.</w:t>
      </w:r>
    </w:p>
    <w:p w14:paraId="16154F5F"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 xml:space="preserve">Usually the </w:t>
      </w:r>
      <w:proofErr w:type="gramStart"/>
      <w:r>
        <w:rPr>
          <w:rFonts w:ascii="Helvetica" w:hAnsi="Helvetica"/>
          <w:color w:val="000000"/>
          <w:sz w:val="21"/>
          <w:szCs w:val="21"/>
        </w:rPr>
        <w:t>server</w:t>
      </w:r>
      <w:proofErr w:type="gramEnd"/>
      <w:r>
        <w:rPr>
          <w:rFonts w:ascii="Helvetica" w:hAnsi="Helvetica"/>
          <w:color w:val="000000"/>
          <w:sz w:val="21"/>
          <w:szCs w:val="21"/>
        </w:rPr>
        <w:t xml:space="preserve"> follows an </w:t>
      </w:r>
      <w:r>
        <w:rPr>
          <w:rStyle w:val="firstterm"/>
          <w:rFonts w:ascii="Helvetica" w:hAnsi="Helvetica"/>
          <w:color w:val="000000"/>
          <w:sz w:val="21"/>
          <w:szCs w:val="21"/>
        </w:rPr>
        <w:t>LRU (Least Recently Used)</w:t>
      </w:r>
      <w:r>
        <w:rPr>
          <w:rFonts w:ascii="Helvetica" w:hAnsi="Helvetica"/>
          <w:color w:val="000000"/>
          <w:sz w:val="21"/>
          <w:szCs w:val="21"/>
        </w:rPr>
        <w:t> strategy: When choosing a block for replacement, it selects the least recently used index block. To make this choice easier, the key cache module maintains all used blocks in a special list (</w:t>
      </w:r>
      <w:r>
        <w:rPr>
          <w:rStyle w:val="firstterm"/>
          <w:rFonts w:ascii="Helvetica" w:hAnsi="Helvetica"/>
          <w:color w:val="000000"/>
          <w:sz w:val="21"/>
          <w:szCs w:val="21"/>
        </w:rPr>
        <w:t>LRU chain</w:t>
      </w:r>
      <w:r>
        <w:rPr>
          <w:rFonts w:ascii="Helvetica" w:hAnsi="Helvetica"/>
          <w:color w:val="000000"/>
          <w:sz w:val="21"/>
          <w:szCs w:val="21"/>
        </w:rPr>
        <w:t>) ordered by time of use. When a block is accessed, it is the most recently used and is placed at the end of the list. When blocks need to be replaced, blocks at the beginning of the list are the least recently used and become the first candidates for eviction.</w:t>
      </w:r>
    </w:p>
    <w:p w14:paraId="4A92BCB0"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The </w:t>
      </w:r>
      <w:r>
        <w:rPr>
          <w:rStyle w:val="CdigoHTML"/>
          <w:b/>
          <w:bCs/>
          <w:color w:val="026789"/>
          <w:shd w:val="clear" w:color="auto" w:fill="FFFFFF"/>
        </w:rPr>
        <w:t>InnoDB</w:t>
      </w:r>
      <w:r>
        <w:rPr>
          <w:rFonts w:ascii="Helvetica" w:hAnsi="Helvetica"/>
          <w:color w:val="000000"/>
          <w:sz w:val="21"/>
          <w:szCs w:val="21"/>
        </w:rPr>
        <w:t> storage engine also uses an LRU algorithm, to manage its buffer pool. See </w:t>
      </w:r>
      <w:hyperlink r:id="rId1865" w:anchor="innodb-buffer-pool" w:tooltip="15.5.1 Buffer Pool" w:history="1">
        <w:r>
          <w:rPr>
            <w:rStyle w:val="Hyperlink"/>
            <w:rFonts w:ascii="Helvetica" w:hAnsi="Helvetica"/>
            <w:color w:val="00759F"/>
            <w:sz w:val="21"/>
            <w:szCs w:val="21"/>
          </w:rPr>
          <w:t>Section 15.5.1, “Buffer Pool”</w:t>
        </w:r>
      </w:hyperlink>
      <w:r>
        <w:rPr>
          <w:rFonts w:ascii="Helvetica" w:hAnsi="Helvetica"/>
          <w:color w:val="000000"/>
          <w:sz w:val="21"/>
          <w:szCs w:val="21"/>
        </w:rPr>
        <w:t>.</w:t>
      </w:r>
    </w:p>
    <w:p w14:paraId="7A5D8938" w14:textId="77777777" w:rsidR="00F37ED8" w:rsidRDefault="00F37ED8" w:rsidP="00F37ED8">
      <w:pPr>
        <w:pStyle w:val="Ttulo4"/>
        <w:shd w:val="clear" w:color="auto" w:fill="FFFFFF"/>
        <w:rPr>
          <w:rFonts w:ascii="Helvetica" w:hAnsi="Helvetica"/>
          <w:color w:val="000000"/>
          <w:sz w:val="29"/>
          <w:szCs w:val="29"/>
        </w:rPr>
      </w:pPr>
      <w:bookmarkStart w:id="521" w:name="shared-key-cache"/>
      <w:bookmarkEnd w:id="521"/>
      <w:r>
        <w:rPr>
          <w:rFonts w:ascii="Helvetica" w:hAnsi="Helvetica"/>
          <w:color w:val="000000"/>
          <w:sz w:val="29"/>
          <w:szCs w:val="29"/>
        </w:rPr>
        <w:t>8.10.2.1 Shared Key Cache Access</w:t>
      </w:r>
    </w:p>
    <w:p w14:paraId="71662F03"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Threads can access key cache buffers simultaneously, subject to the following conditions:</w:t>
      </w:r>
    </w:p>
    <w:p w14:paraId="78268816" w14:textId="77777777" w:rsidR="00F37ED8" w:rsidRDefault="00F37ED8" w:rsidP="00F37ED8">
      <w:pPr>
        <w:pStyle w:val="NormalWeb"/>
        <w:numPr>
          <w:ilvl w:val="0"/>
          <w:numId w:val="194"/>
        </w:numPr>
        <w:spacing w:line="252" w:lineRule="atLeast"/>
        <w:textAlignment w:val="center"/>
        <w:rPr>
          <w:rFonts w:ascii="Helvetica" w:hAnsi="Helvetica"/>
          <w:color w:val="000000"/>
          <w:sz w:val="21"/>
          <w:szCs w:val="21"/>
        </w:rPr>
      </w:pPr>
      <w:r>
        <w:rPr>
          <w:rFonts w:ascii="Helvetica" w:hAnsi="Helvetica"/>
          <w:color w:val="000000"/>
          <w:sz w:val="21"/>
          <w:szCs w:val="21"/>
        </w:rPr>
        <w:t>A buffer that is not being updated can be accessed by multiple sessions.</w:t>
      </w:r>
    </w:p>
    <w:p w14:paraId="793FB9E3" w14:textId="77777777" w:rsidR="00F37ED8" w:rsidRDefault="00F37ED8" w:rsidP="00F37ED8">
      <w:pPr>
        <w:pStyle w:val="NormalWeb"/>
        <w:numPr>
          <w:ilvl w:val="0"/>
          <w:numId w:val="194"/>
        </w:numPr>
        <w:spacing w:line="252" w:lineRule="atLeast"/>
        <w:textAlignment w:val="center"/>
        <w:rPr>
          <w:rFonts w:ascii="Helvetica" w:hAnsi="Helvetica"/>
          <w:color w:val="000000"/>
          <w:sz w:val="21"/>
          <w:szCs w:val="21"/>
        </w:rPr>
      </w:pPr>
      <w:r>
        <w:rPr>
          <w:rFonts w:ascii="Helvetica" w:hAnsi="Helvetica"/>
          <w:color w:val="000000"/>
          <w:sz w:val="21"/>
          <w:szCs w:val="21"/>
        </w:rPr>
        <w:t>A buffer that is being updated causes sessions that need to use it to wait until the update is complete.</w:t>
      </w:r>
    </w:p>
    <w:p w14:paraId="1CCB2A16" w14:textId="77777777" w:rsidR="00F37ED8" w:rsidRDefault="00F37ED8" w:rsidP="00F37ED8">
      <w:pPr>
        <w:pStyle w:val="NormalWeb"/>
        <w:numPr>
          <w:ilvl w:val="0"/>
          <w:numId w:val="194"/>
        </w:numPr>
        <w:spacing w:line="252" w:lineRule="atLeast"/>
        <w:textAlignment w:val="center"/>
        <w:rPr>
          <w:rFonts w:ascii="Helvetica" w:hAnsi="Helvetica"/>
          <w:color w:val="000000"/>
          <w:sz w:val="21"/>
          <w:szCs w:val="21"/>
        </w:rPr>
      </w:pPr>
      <w:r>
        <w:rPr>
          <w:rFonts w:ascii="Helvetica" w:hAnsi="Helvetica"/>
          <w:color w:val="000000"/>
          <w:sz w:val="21"/>
          <w:szCs w:val="21"/>
        </w:rPr>
        <w:t>Multiple sessions can initiate requests that result in cache block replacements, as long as they do not interfere with each other (that is, as long as they need different index blocks, and thus cause different cache blocks to be replaced).</w:t>
      </w:r>
    </w:p>
    <w:p w14:paraId="391A41C5"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 xml:space="preserve">Shared access to the key cache enables the </w:t>
      </w:r>
      <w:proofErr w:type="gramStart"/>
      <w:r>
        <w:rPr>
          <w:rFonts w:ascii="Helvetica" w:hAnsi="Helvetica"/>
          <w:color w:val="000000"/>
          <w:sz w:val="21"/>
          <w:szCs w:val="21"/>
        </w:rPr>
        <w:t>server</w:t>
      </w:r>
      <w:proofErr w:type="gramEnd"/>
      <w:r>
        <w:rPr>
          <w:rFonts w:ascii="Helvetica" w:hAnsi="Helvetica"/>
          <w:color w:val="000000"/>
          <w:sz w:val="21"/>
          <w:szCs w:val="21"/>
        </w:rPr>
        <w:t xml:space="preserve"> to improve throughput significantly.</w:t>
      </w:r>
    </w:p>
    <w:p w14:paraId="3F59E9C0" w14:textId="77777777" w:rsidR="00F37ED8" w:rsidRDefault="00F37ED8" w:rsidP="00F37ED8">
      <w:pPr>
        <w:pStyle w:val="Ttulo4"/>
        <w:shd w:val="clear" w:color="auto" w:fill="FFFFFF"/>
        <w:rPr>
          <w:rFonts w:ascii="Helvetica" w:hAnsi="Helvetica"/>
          <w:color w:val="000000"/>
          <w:sz w:val="29"/>
          <w:szCs w:val="29"/>
        </w:rPr>
      </w:pPr>
      <w:bookmarkStart w:id="522" w:name="multiple-key-caches"/>
      <w:bookmarkEnd w:id="522"/>
      <w:r>
        <w:rPr>
          <w:rFonts w:ascii="Helvetica" w:hAnsi="Helvetica"/>
          <w:color w:val="000000"/>
          <w:sz w:val="29"/>
          <w:szCs w:val="29"/>
        </w:rPr>
        <w:t>8.10.2.2 Multiple Key Caches</w:t>
      </w:r>
    </w:p>
    <w:p w14:paraId="776933A7" w14:textId="77777777" w:rsidR="00F37ED8" w:rsidRDefault="00F37ED8" w:rsidP="00F37ED8">
      <w:pPr>
        <w:rPr>
          <w:rFonts w:ascii="Helvetica" w:hAnsi="Helvetica"/>
          <w:b/>
          <w:bCs/>
          <w:color w:val="000000"/>
          <w:sz w:val="19"/>
          <w:szCs w:val="19"/>
        </w:rPr>
      </w:pPr>
      <w:r>
        <w:rPr>
          <w:rFonts w:ascii="Helvetica" w:hAnsi="Helvetica"/>
          <w:b/>
          <w:bCs/>
          <w:color w:val="000000"/>
          <w:sz w:val="19"/>
          <w:szCs w:val="19"/>
        </w:rPr>
        <w:t>Note</w:t>
      </w:r>
    </w:p>
    <w:p w14:paraId="19EF83C2"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As of MySQL 8.0, the compound-part structured-variable syntax discussed here for referring to multiple </w:t>
      </w:r>
      <w:r>
        <w:rPr>
          <w:rStyle w:val="CdigoHTML"/>
          <w:b/>
          <w:bCs/>
          <w:color w:val="026789"/>
          <w:shd w:val="clear" w:color="auto" w:fill="FFFFFF"/>
        </w:rPr>
        <w:t>MyISAM</w:t>
      </w:r>
      <w:r>
        <w:rPr>
          <w:rFonts w:ascii="Helvetica" w:hAnsi="Helvetica"/>
          <w:color w:val="000000"/>
          <w:sz w:val="21"/>
          <w:szCs w:val="21"/>
        </w:rPr>
        <w:t> key caches is deprecated.</w:t>
      </w:r>
    </w:p>
    <w:p w14:paraId="149E6725"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Shared access to the key cache improves performance but does not eliminate contention among sessions entirely. They still compete for control structures that manage access to the key cache buffers. To reduce key cache access contention further, MySQL also provides multiple key caches. This feature enables you to assign different table indexes to different key caches.</w:t>
      </w:r>
    </w:p>
    <w:p w14:paraId="1BE7BCBA"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 xml:space="preserve">Where there are multiple key caches, the </w:t>
      </w:r>
      <w:proofErr w:type="gramStart"/>
      <w:r>
        <w:rPr>
          <w:rFonts w:ascii="Helvetica" w:hAnsi="Helvetica"/>
          <w:color w:val="000000"/>
          <w:sz w:val="21"/>
          <w:szCs w:val="21"/>
        </w:rPr>
        <w:t>server</w:t>
      </w:r>
      <w:proofErr w:type="gramEnd"/>
      <w:r>
        <w:rPr>
          <w:rFonts w:ascii="Helvetica" w:hAnsi="Helvetica"/>
          <w:color w:val="000000"/>
          <w:sz w:val="21"/>
          <w:szCs w:val="21"/>
        </w:rPr>
        <w:t xml:space="preserve"> must know which cache to use when processing queries for a given </w:t>
      </w:r>
      <w:r>
        <w:rPr>
          <w:rStyle w:val="CdigoHTML"/>
          <w:b/>
          <w:bCs/>
          <w:color w:val="026789"/>
          <w:shd w:val="clear" w:color="auto" w:fill="FFFFFF"/>
        </w:rPr>
        <w:t>MyISAM</w:t>
      </w:r>
      <w:r>
        <w:rPr>
          <w:rFonts w:ascii="Helvetica" w:hAnsi="Helvetica"/>
          <w:color w:val="000000"/>
          <w:sz w:val="21"/>
          <w:szCs w:val="21"/>
        </w:rPr>
        <w:t> table. By default, all </w:t>
      </w:r>
      <w:r>
        <w:rPr>
          <w:rStyle w:val="CdigoHTML"/>
          <w:b/>
          <w:bCs/>
          <w:color w:val="026789"/>
          <w:shd w:val="clear" w:color="auto" w:fill="FFFFFF"/>
        </w:rPr>
        <w:t>MyISAM</w:t>
      </w:r>
      <w:r>
        <w:rPr>
          <w:rFonts w:ascii="Helvetica" w:hAnsi="Helvetica"/>
          <w:color w:val="000000"/>
          <w:sz w:val="21"/>
          <w:szCs w:val="21"/>
        </w:rPr>
        <w:t> table indexes are cached in the default key cache. To assign table indexes to a specific key cache, use the </w:t>
      </w:r>
      <w:hyperlink r:id="rId1866" w:anchor="cache-index" w:tooltip="13.7.8.2 CACHE INDEX Statement" w:history="1">
        <w:r>
          <w:rPr>
            <w:rStyle w:val="CdigoHTML"/>
            <w:b/>
            <w:bCs/>
            <w:color w:val="026789"/>
            <w:u w:val="single"/>
            <w:shd w:val="clear" w:color="auto" w:fill="FFFFFF"/>
          </w:rPr>
          <w:t>CACHE INDEX</w:t>
        </w:r>
      </w:hyperlink>
      <w:r>
        <w:rPr>
          <w:rFonts w:ascii="Helvetica" w:hAnsi="Helvetica"/>
          <w:color w:val="000000"/>
          <w:sz w:val="21"/>
          <w:szCs w:val="21"/>
        </w:rPr>
        <w:t> statement (see </w:t>
      </w:r>
      <w:hyperlink r:id="rId1867" w:anchor="cache-index" w:tooltip="13.7.8.2 CACHE INDEX Statement" w:history="1">
        <w:r>
          <w:rPr>
            <w:rStyle w:val="Hyperlink"/>
            <w:rFonts w:ascii="Helvetica" w:hAnsi="Helvetica"/>
            <w:color w:val="00759F"/>
            <w:sz w:val="21"/>
            <w:szCs w:val="21"/>
          </w:rPr>
          <w:t>Section 13.7.8.2, “CACHE INDEX Statement”</w:t>
        </w:r>
      </w:hyperlink>
      <w:r>
        <w:rPr>
          <w:rFonts w:ascii="Helvetica" w:hAnsi="Helvetica"/>
          <w:color w:val="000000"/>
          <w:sz w:val="21"/>
          <w:szCs w:val="21"/>
        </w:rPr>
        <w:t>). For example, the following statement assigns indexes from the tables </w:t>
      </w:r>
      <w:r>
        <w:rPr>
          <w:rStyle w:val="CdigoHTML"/>
          <w:b/>
          <w:bCs/>
          <w:color w:val="026789"/>
          <w:shd w:val="clear" w:color="auto" w:fill="FFFFFF"/>
        </w:rPr>
        <w:t>t1</w:t>
      </w:r>
      <w:r>
        <w:rPr>
          <w:rFonts w:ascii="Helvetica" w:hAnsi="Helvetica"/>
          <w:color w:val="000000"/>
          <w:sz w:val="21"/>
          <w:szCs w:val="21"/>
        </w:rPr>
        <w:t>, </w:t>
      </w:r>
      <w:r>
        <w:rPr>
          <w:rStyle w:val="CdigoHTML"/>
          <w:b/>
          <w:bCs/>
          <w:color w:val="026789"/>
          <w:shd w:val="clear" w:color="auto" w:fill="FFFFFF"/>
        </w:rPr>
        <w:t>t2</w:t>
      </w:r>
      <w:r>
        <w:rPr>
          <w:rFonts w:ascii="Helvetica" w:hAnsi="Helvetica"/>
          <w:color w:val="000000"/>
          <w:sz w:val="21"/>
          <w:szCs w:val="21"/>
        </w:rPr>
        <w:t>, and </w:t>
      </w:r>
      <w:r>
        <w:rPr>
          <w:rStyle w:val="CdigoHTML"/>
          <w:b/>
          <w:bCs/>
          <w:color w:val="026789"/>
          <w:shd w:val="clear" w:color="auto" w:fill="FFFFFF"/>
        </w:rPr>
        <w:t>t3</w:t>
      </w:r>
      <w:r>
        <w:rPr>
          <w:rFonts w:ascii="Helvetica" w:hAnsi="Helvetica"/>
          <w:color w:val="000000"/>
          <w:sz w:val="21"/>
          <w:szCs w:val="21"/>
        </w:rPr>
        <w:t> to the key cache named </w:t>
      </w:r>
      <w:r>
        <w:rPr>
          <w:rStyle w:val="CdigoHTML"/>
          <w:b/>
          <w:bCs/>
          <w:color w:val="026789"/>
          <w:shd w:val="clear" w:color="auto" w:fill="FFFFFF"/>
        </w:rPr>
        <w:t>hot_cache</w:t>
      </w:r>
      <w:r>
        <w:rPr>
          <w:rFonts w:ascii="Helvetica" w:hAnsi="Helvetica"/>
          <w:color w:val="000000"/>
          <w:sz w:val="21"/>
          <w:szCs w:val="21"/>
        </w:rPr>
        <w:t>:</w:t>
      </w:r>
    </w:p>
    <w:p w14:paraId="243FED96" w14:textId="77777777" w:rsidR="00F37ED8" w:rsidRDefault="00F37ED8" w:rsidP="00F37ED8">
      <w:pPr>
        <w:pStyle w:val="Pr-formataoHTML"/>
        <w:shd w:val="clear" w:color="auto" w:fill="EEEEEE"/>
        <w:spacing w:line="300" w:lineRule="atLeast"/>
        <w:rPr>
          <w:color w:val="000000"/>
        </w:rPr>
      </w:pPr>
      <w:r>
        <w:rPr>
          <w:color w:val="000000"/>
        </w:rPr>
        <w:t xml:space="preserve">mysql&gt; </w:t>
      </w:r>
      <w:r>
        <w:rPr>
          <w:rStyle w:val="CdigoHTML"/>
          <w:b/>
          <w:bCs/>
          <w:color w:val="000000"/>
          <w:sz w:val="19"/>
          <w:szCs w:val="19"/>
        </w:rPr>
        <w:t>CACHE INDEX t1, t2, t3 IN hot_cache;</w:t>
      </w:r>
    </w:p>
    <w:p w14:paraId="438A47F1" w14:textId="77777777" w:rsidR="00F37ED8" w:rsidRDefault="00F37ED8" w:rsidP="00F37ED8">
      <w:pPr>
        <w:pStyle w:val="Pr-formataoHTML"/>
        <w:shd w:val="clear" w:color="auto" w:fill="EEEEEE"/>
        <w:spacing w:line="300" w:lineRule="atLeast"/>
        <w:rPr>
          <w:color w:val="000000"/>
        </w:rPr>
      </w:pPr>
      <w:r>
        <w:rPr>
          <w:color w:val="000000"/>
        </w:rPr>
        <w:t>+---------+--------------------+----------+----------+</w:t>
      </w:r>
    </w:p>
    <w:p w14:paraId="2AF6C816" w14:textId="77777777" w:rsidR="00F37ED8" w:rsidRDefault="00F37ED8" w:rsidP="00F37ED8">
      <w:pPr>
        <w:pStyle w:val="Pr-formataoHTML"/>
        <w:shd w:val="clear" w:color="auto" w:fill="EEEEEE"/>
        <w:spacing w:line="300" w:lineRule="atLeast"/>
        <w:rPr>
          <w:color w:val="000000"/>
        </w:rPr>
      </w:pPr>
      <w:r>
        <w:rPr>
          <w:color w:val="000000"/>
        </w:rPr>
        <w:t>| Table   | Op                 | Msg_type | Msg_text |</w:t>
      </w:r>
    </w:p>
    <w:p w14:paraId="5866BE2C" w14:textId="77777777" w:rsidR="00F37ED8" w:rsidRDefault="00F37ED8" w:rsidP="00F37ED8">
      <w:pPr>
        <w:pStyle w:val="Pr-formataoHTML"/>
        <w:shd w:val="clear" w:color="auto" w:fill="EEEEEE"/>
        <w:spacing w:line="300" w:lineRule="atLeast"/>
        <w:rPr>
          <w:color w:val="000000"/>
        </w:rPr>
      </w:pPr>
      <w:r>
        <w:rPr>
          <w:color w:val="000000"/>
        </w:rPr>
        <w:t>+---------+--------------------+----------+----------+</w:t>
      </w:r>
    </w:p>
    <w:p w14:paraId="789A7114" w14:textId="77777777" w:rsidR="00F37ED8" w:rsidRDefault="00F37ED8" w:rsidP="00F37ED8">
      <w:pPr>
        <w:pStyle w:val="Pr-formataoHTML"/>
        <w:shd w:val="clear" w:color="auto" w:fill="EEEEEE"/>
        <w:spacing w:line="300" w:lineRule="atLeast"/>
        <w:rPr>
          <w:color w:val="000000"/>
        </w:rPr>
      </w:pPr>
      <w:r>
        <w:rPr>
          <w:color w:val="000000"/>
        </w:rPr>
        <w:t>| test.t1 | assign_to_keycache | status   | OK       |</w:t>
      </w:r>
    </w:p>
    <w:p w14:paraId="57F0F6F6" w14:textId="77777777" w:rsidR="00F37ED8" w:rsidRDefault="00F37ED8" w:rsidP="00F37ED8">
      <w:pPr>
        <w:pStyle w:val="Pr-formataoHTML"/>
        <w:shd w:val="clear" w:color="auto" w:fill="EEEEEE"/>
        <w:spacing w:line="300" w:lineRule="atLeast"/>
        <w:rPr>
          <w:color w:val="000000"/>
        </w:rPr>
      </w:pPr>
      <w:r>
        <w:rPr>
          <w:color w:val="000000"/>
        </w:rPr>
        <w:t>| test.t2 | assign_to_keycache | status   | OK       |</w:t>
      </w:r>
    </w:p>
    <w:p w14:paraId="523F2E62" w14:textId="77777777" w:rsidR="00F37ED8" w:rsidRDefault="00F37ED8" w:rsidP="00F37ED8">
      <w:pPr>
        <w:pStyle w:val="Pr-formataoHTML"/>
        <w:shd w:val="clear" w:color="auto" w:fill="EEEEEE"/>
        <w:spacing w:line="300" w:lineRule="atLeast"/>
        <w:rPr>
          <w:color w:val="000000"/>
        </w:rPr>
      </w:pPr>
      <w:r>
        <w:rPr>
          <w:color w:val="000000"/>
        </w:rPr>
        <w:t>| test.t3 | assign_to_keycache | status   | OK       |</w:t>
      </w:r>
    </w:p>
    <w:p w14:paraId="5CE33879" w14:textId="77777777" w:rsidR="00F37ED8" w:rsidRDefault="00F37ED8" w:rsidP="00F37ED8">
      <w:pPr>
        <w:pStyle w:val="Pr-formataoHTML"/>
        <w:shd w:val="clear" w:color="auto" w:fill="EEEEEE"/>
        <w:spacing w:line="300" w:lineRule="atLeast"/>
        <w:rPr>
          <w:color w:val="000000"/>
        </w:rPr>
      </w:pPr>
      <w:r>
        <w:rPr>
          <w:color w:val="000000"/>
        </w:rPr>
        <w:t>+---------+--------------------+----------+----------+</w:t>
      </w:r>
    </w:p>
    <w:p w14:paraId="13FA4FC1"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lastRenderedPageBreak/>
        <w:t>The key cache referred to in a </w:t>
      </w:r>
      <w:hyperlink r:id="rId1868" w:anchor="cache-index" w:tooltip="13.7.8.2 CACHE INDEX Statement" w:history="1">
        <w:r>
          <w:rPr>
            <w:rStyle w:val="CdigoHTML"/>
            <w:b/>
            <w:bCs/>
            <w:color w:val="026789"/>
            <w:u w:val="single"/>
            <w:shd w:val="clear" w:color="auto" w:fill="FFFFFF"/>
          </w:rPr>
          <w:t>CACHE INDEX</w:t>
        </w:r>
      </w:hyperlink>
      <w:r>
        <w:rPr>
          <w:rFonts w:ascii="Helvetica" w:hAnsi="Helvetica"/>
          <w:color w:val="000000"/>
          <w:sz w:val="21"/>
          <w:szCs w:val="21"/>
        </w:rPr>
        <w:t> statement can be created by setting its size with a </w:t>
      </w:r>
      <w:hyperlink r:id="rId1869" w:anchor="set-variable" w:tooltip="13.7.6.1 SET Syntax for Variable Assignment" w:history="1">
        <w:r>
          <w:rPr>
            <w:rStyle w:val="CdigoHTML"/>
            <w:b/>
            <w:bCs/>
            <w:color w:val="026789"/>
            <w:u w:val="single"/>
            <w:shd w:val="clear" w:color="auto" w:fill="FFFFFF"/>
          </w:rPr>
          <w:t>SET GLOBAL</w:t>
        </w:r>
      </w:hyperlink>
      <w:r>
        <w:rPr>
          <w:rFonts w:ascii="Helvetica" w:hAnsi="Helvetica"/>
          <w:color w:val="000000"/>
          <w:sz w:val="21"/>
          <w:szCs w:val="21"/>
        </w:rPr>
        <w:t> parameter setting statement or by using server startup options. For example:</w:t>
      </w:r>
    </w:p>
    <w:p w14:paraId="04D251C5" w14:textId="77777777" w:rsidR="00F37ED8" w:rsidRDefault="00F37ED8" w:rsidP="00F37ED8">
      <w:pPr>
        <w:pStyle w:val="Pr-formataoHTML"/>
        <w:shd w:val="clear" w:color="auto" w:fill="EEEEEE"/>
        <w:spacing w:line="300" w:lineRule="atLeast"/>
        <w:rPr>
          <w:color w:val="000000"/>
        </w:rPr>
      </w:pPr>
      <w:r>
        <w:rPr>
          <w:color w:val="000000"/>
        </w:rPr>
        <w:t xml:space="preserve">mysql&gt; </w:t>
      </w:r>
      <w:r>
        <w:rPr>
          <w:rStyle w:val="CdigoHTML"/>
          <w:b/>
          <w:bCs/>
          <w:color w:val="000000"/>
          <w:sz w:val="19"/>
          <w:szCs w:val="19"/>
        </w:rPr>
        <w:t>SET GLOBAL keycache1.key_buffer_size=128*1024;</w:t>
      </w:r>
    </w:p>
    <w:p w14:paraId="13979DF4"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To destroy a key cache, set its size to zero:</w:t>
      </w:r>
    </w:p>
    <w:p w14:paraId="3A9353A3" w14:textId="77777777" w:rsidR="00F37ED8" w:rsidRDefault="00F37ED8" w:rsidP="00F37ED8">
      <w:pPr>
        <w:pStyle w:val="Pr-formataoHTML"/>
        <w:shd w:val="clear" w:color="auto" w:fill="EEEEEE"/>
        <w:spacing w:line="300" w:lineRule="atLeast"/>
        <w:rPr>
          <w:color w:val="000000"/>
        </w:rPr>
      </w:pPr>
      <w:r>
        <w:rPr>
          <w:color w:val="000000"/>
        </w:rPr>
        <w:t xml:space="preserve">mysql&gt; </w:t>
      </w:r>
      <w:r>
        <w:rPr>
          <w:rStyle w:val="CdigoHTML"/>
          <w:b/>
          <w:bCs/>
          <w:color w:val="000000"/>
          <w:sz w:val="19"/>
          <w:szCs w:val="19"/>
        </w:rPr>
        <w:t>SET GLOBAL keycache1.key_buffer_size=0;</w:t>
      </w:r>
    </w:p>
    <w:p w14:paraId="40FC5E52"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You cannot destroy the default key cache. Any attempt to do this is ignored:</w:t>
      </w:r>
    </w:p>
    <w:p w14:paraId="2CBB3BEB" w14:textId="77777777" w:rsidR="00F37ED8" w:rsidRDefault="00F37ED8" w:rsidP="00F37ED8">
      <w:pPr>
        <w:pStyle w:val="Pr-formataoHTML"/>
        <w:shd w:val="clear" w:color="auto" w:fill="EEEEEE"/>
        <w:spacing w:line="300" w:lineRule="atLeast"/>
        <w:rPr>
          <w:color w:val="000000"/>
        </w:rPr>
      </w:pPr>
      <w:r>
        <w:rPr>
          <w:color w:val="000000"/>
        </w:rPr>
        <w:t xml:space="preserve">mysql&gt; </w:t>
      </w:r>
      <w:r>
        <w:rPr>
          <w:rStyle w:val="CdigoHTML"/>
          <w:b/>
          <w:bCs/>
          <w:color w:val="000000"/>
          <w:sz w:val="19"/>
          <w:szCs w:val="19"/>
        </w:rPr>
        <w:t>SET GLOBAL key_buffer_size = 0;</w:t>
      </w:r>
    </w:p>
    <w:p w14:paraId="25F66ED4" w14:textId="77777777" w:rsidR="00F37ED8" w:rsidRDefault="00F37ED8" w:rsidP="00F37ED8">
      <w:pPr>
        <w:pStyle w:val="Pr-formataoHTML"/>
        <w:shd w:val="clear" w:color="auto" w:fill="EEEEEE"/>
        <w:spacing w:line="300" w:lineRule="atLeast"/>
        <w:rPr>
          <w:color w:val="000000"/>
        </w:rPr>
      </w:pPr>
    </w:p>
    <w:p w14:paraId="7A06874A" w14:textId="77777777" w:rsidR="00F37ED8" w:rsidRDefault="00F37ED8" w:rsidP="00F37ED8">
      <w:pPr>
        <w:pStyle w:val="Pr-formataoHTML"/>
        <w:shd w:val="clear" w:color="auto" w:fill="EEEEEE"/>
        <w:spacing w:line="300" w:lineRule="atLeast"/>
        <w:rPr>
          <w:color w:val="000000"/>
        </w:rPr>
      </w:pPr>
      <w:r>
        <w:rPr>
          <w:color w:val="000000"/>
        </w:rPr>
        <w:t xml:space="preserve">mysql&gt; </w:t>
      </w:r>
      <w:r>
        <w:rPr>
          <w:rStyle w:val="CdigoHTML"/>
          <w:b/>
          <w:bCs/>
          <w:color w:val="000000"/>
          <w:sz w:val="19"/>
          <w:szCs w:val="19"/>
        </w:rPr>
        <w:t>SHOW VARIABLES LIKE 'key_buffer_size';</w:t>
      </w:r>
    </w:p>
    <w:p w14:paraId="67811EA3" w14:textId="77777777" w:rsidR="00F37ED8" w:rsidRDefault="00F37ED8" w:rsidP="00F37ED8">
      <w:pPr>
        <w:pStyle w:val="Pr-formataoHTML"/>
        <w:shd w:val="clear" w:color="auto" w:fill="EEEEEE"/>
        <w:spacing w:line="300" w:lineRule="atLeast"/>
        <w:rPr>
          <w:color w:val="000000"/>
        </w:rPr>
      </w:pPr>
      <w:r>
        <w:rPr>
          <w:color w:val="000000"/>
        </w:rPr>
        <w:t>+-----------------+---------+</w:t>
      </w:r>
    </w:p>
    <w:p w14:paraId="5F813DB0" w14:textId="77777777" w:rsidR="00F37ED8" w:rsidRDefault="00F37ED8" w:rsidP="00F37ED8">
      <w:pPr>
        <w:pStyle w:val="Pr-formataoHTML"/>
        <w:shd w:val="clear" w:color="auto" w:fill="EEEEEE"/>
        <w:spacing w:line="300" w:lineRule="atLeast"/>
        <w:rPr>
          <w:color w:val="000000"/>
        </w:rPr>
      </w:pPr>
      <w:r>
        <w:rPr>
          <w:color w:val="000000"/>
        </w:rPr>
        <w:t>| Variable_name   | Value   |</w:t>
      </w:r>
    </w:p>
    <w:p w14:paraId="7C28670B" w14:textId="77777777" w:rsidR="00F37ED8" w:rsidRDefault="00F37ED8" w:rsidP="00F37ED8">
      <w:pPr>
        <w:pStyle w:val="Pr-formataoHTML"/>
        <w:shd w:val="clear" w:color="auto" w:fill="EEEEEE"/>
        <w:spacing w:line="300" w:lineRule="atLeast"/>
        <w:rPr>
          <w:color w:val="000000"/>
        </w:rPr>
      </w:pPr>
      <w:r>
        <w:rPr>
          <w:color w:val="000000"/>
        </w:rPr>
        <w:t>+-----------------+---------+</w:t>
      </w:r>
    </w:p>
    <w:p w14:paraId="35061698" w14:textId="77777777" w:rsidR="00F37ED8" w:rsidRDefault="00F37ED8" w:rsidP="00F37ED8">
      <w:pPr>
        <w:pStyle w:val="Pr-formataoHTML"/>
        <w:shd w:val="clear" w:color="auto" w:fill="EEEEEE"/>
        <w:spacing w:line="300" w:lineRule="atLeast"/>
        <w:rPr>
          <w:color w:val="000000"/>
        </w:rPr>
      </w:pPr>
      <w:r>
        <w:rPr>
          <w:color w:val="000000"/>
        </w:rPr>
        <w:t>| key_buffer_size | 8384512 |</w:t>
      </w:r>
    </w:p>
    <w:p w14:paraId="459D99F6" w14:textId="77777777" w:rsidR="00F37ED8" w:rsidRDefault="00F37ED8" w:rsidP="00F37ED8">
      <w:pPr>
        <w:pStyle w:val="Pr-formataoHTML"/>
        <w:shd w:val="clear" w:color="auto" w:fill="EEEEEE"/>
        <w:spacing w:line="300" w:lineRule="atLeast"/>
        <w:rPr>
          <w:color w:val="000000"/>
        </w:rPr>
      </w:pPr>
      <w:r>
        <w:rPr>
          <w:color w:val="000000"/>
        </w:rPr>
        <w:t>+-----------------+---------+</w:t>
      </w:r>
    </w:p>
    <w:p w14:paraId="4A285CEA"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Key cache variables are structured system variables that have a name and components. For </w:t>
      </w:r>
      <w:r>
        <w:rPr>
          <w:rStyle w:val="CdigoHTML"/>
          <w:b/>
          <w:bCs/>
          <w:color w:val="026789"/>
          <w:shd w:val="clear" w:color="auto" w:fill="FFFFFF"/>
        </w:rPr>
        <w:t>keycache1.key_buffer_size</w:t>
      </w:r>
      <w:r>
        <w:rPr>
          <w:rFonts w:ascii="Helvetica" w:hAnsi="Helvetica"/>
          <w:color w:val="000000"/>
          <w:sz w:val="21"/>
          <w:szCs w:val="21"/>
        </w:rPr>
        <w:t>, </w:t>
      </w:r>
      <w:r>
        <w:rPr>
          <w:rStyle w:val="CdigoHTML"/>
          <w:b/>
          <w:bCs/>
          <w:color w:val="026789"/>
          <w:shd w:val="clear" w:color="auto" w:fill="FFFFFF"/>
        </w:rPr>
        <w:t>keycache1</w:t>
      </w:r>
      <w:r>
        <w:rPr>
          <w:rFonts w:ascii="Helvetica" w:hAnsi="Helvetica"/>
          <w:color w:val="000000"/>
          <w:sz w:val="21"/>
          <w:szCs w:val="21"/>
        </w:rPr>
        <w:t> is the cache variable name and </w:t>
      </w:r>
      <w:hyperlink r:id="rId1870" w:anchor="sysvar_key_buffer_size" w:history="1">
        <w:r>
          <w:rPr>
            <w:rStyle w:val="CdigoHTML"/>
            <w:b/>
            <w:bCs/>
            <w:color w:val="026789"/>
            <w:u w:val="single"/>
            <w:shd w:val="clear" w:color="auto" w:fill="FFFFFF"/>
          </w:rPr>
          <w:t>key_buffer_size</w:t>
        </w:r>
      </w:hyperlink>
      <w:r>
        <w:rPr>
          <w:rFonts w:ascii="Helvetica" w:hAnsi="Helvetica"/>
          <w:color w:val="000000"/>
          <w:sz w:val="21"/>
          <w:szCs w:val="21"/>
        </w:rPr>
        <w:t> is the cache component. See </w:t>
      </w:r>
      <w:hyperlink r:id="rId1871" w:anchor="structured-system-variables" w:tooltip="5.1.9.5 Structured System Variables" w:history="1">
        <w:r>
          <w:rPr>
            <w:rStyle w:val="Hyperlink"/>
            <w:rFonts w:ascii="Helvetica" w:hAnsi="Helvetica"/>
            <w:color w:val="00759F"/>
            <w:sz w:val="21"/>
            <w:szCs w:val="21"/>
          </w:rPr>
          <w:t>Section 5.1.9.5, “Structured System Variables”</w:t>
        </w:r>
      </w:hyperlink>
      <w:r>
        <w:rPr>
          <w:rFonts w:ascii="Helvetica" w:hAnsi="Helvetica"/>
          <w:color w:val="000000"/>
          <w:sz w:val="21"/>
          <w:szCs w:val="21"/>
        </w:rPr>
        <w:t>, for a description of the syntax used for referring to structured key cache system variables.</w:t>
      </w:r>
    </w:p>
    <w:p w14:paraId="09816217"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 xml:space="preserve">By default, table indexes are assigned to the main (default) key cache created at the </w:t>
      </w:r>
      <w:proofErr w:type="gramStart"/>
      <w:r>
        <w:rPr>
          <w:rFonts w:ascii="Helvetica" w:hAnsi="Helvetica"/>
          <w:color w:val="000000"/>
          <w:sz w:val="21"/>
          <w:szCs w:val="21"/>
        </w:rPr>
        <w:t>server</w:t>
      </w:r>
      <w:proofErr w:type="gramEnd"/>
      <w:r>
        <w:rPr>
          <w:rFonts w:ascii="Helvetica" w:hAnsi="Helvetica"/>
          <w:color w:val="000000"/>
          <w:sz w:val="21"/>
          <w:szCs w:val="21"/>
        </w:rPr>
        <w:t xml:space="preserve"> startup. When a key cache is destroyed, all indexes assigned to it are reassigned to the default key cache.</w:t>
      </w:r>
    </w:p>
    <w:p w14:paraId="439CC11B"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 xml:space="preserve">For a busy </w:t>
      </w:r>
      <w:proofErr w:type="gramStart"/>
      <w:r>
        <w:rPr>
          <w:rFonts w:ascii="Helvetica" w:hAnsi="Helvetica"/>
          <w:color w:val="000000"/>
          <w:sz w:val="21"/>
          <w:szCs w:val="21"/>
        </w:rPr>
        <w:t>server</w:t>
      </w:r>
      <w:proofErr w:type="gramEnd"/>
      <w:r>
        <w:rPr>
          <w:rFonts w:ascii="Helvetica" w:hAnsi="Helvetica"/>
          <w:color w:val="000000"/>
          <w:sz w:val="21"/>
          <w:szCs w:val="21"/>
        </w:rPr>
        <w:t>, you can use a strategy that involves three key caches:</w:t>
      </w:r>
    </w:p>
    <w:p w14:paraId="6FA8FDDA" w14:textId="77777777" w:rsidR="00F37ED8" w:rsidRDefault="00F37ED8" w:rsidP="00F37ED8">
      <w:pPr>
        <w:pStyle w:val="NormalWeb"/>
        <w:numPr>
          <w:ilvl w:val="0"/>
          <w:numId w:val="195"/>
        </w:numPr>
        <w:spacing w:before="0" w:after="0" w:line="252" w:lineRule="atLeast"/>
        <w:textAlignment w:val="center"/>
        <w:rPr>
          <w:rFonts w:ascii="Helvetica" w:hAnsi="Helvetica"/>
          <w:color w:val="000000"/>
          <w:sz w:val="21"/>
          <w:szCs w:val="21"/>
        </w:rPr>
      </w:pPr>
      <w:r>
        <w:rPr>
          <w:rFonts w:ascii="Helvetica" w:hAnsi="Helvetica"/>
          <w:color w:val="000000"/>
          <w:sz w:val="21"/>
          <w:szCs w:val="21"/>
        </w:rPr>
        <w:t>A </w:t>
      </w:r>
      <w:r>
        <w:rPr>
          <w:rStyle w:val="quote"/>
          <w:rFonts w:ascii="inherit" w:hAnsi="inherit"/>
          <w:color w:val="000000"/>
          <w:sz w:val="21"/>
          <w:szCs w:val="21"/>
          <w:bdr w:val="none" w:sz="0" w:space="0" w:color="auto" w:frame="1"/>
        </w:rPr>
        <w:t>“hot”</w:t>
      </w:r>
      <w:r>
        <w:rPr>
          <w:rFonts w:ascii="Helvetica" w:hAnsi="Helvetica"/>
          <w:color w:val="000000"/>
          <w:sz w:val="21"/>
          <w:szCs w:val="21"/>
        </w:rPr>
        <w:t> key cache that takes up 20% of the space allocated for all key caches. Use this for tables that are heavily used for searches but that are not updated.</w:t>
      </w:r>
    </w:p>
    <w:p w14:paraId="411F7441" w14:textId="77777777" w:rsidR="00F37ED8" w:rsidRDefault="00F37ED8" w:rsidP="00F37ED8">
      <w:pPr>
        <w:pStyle w:val="NormalWeb"/>
        <w:numPr>
          <w:ilvl w:val="0"/>
          <w:numId w:val="195"/>
        </w:numPr>
        <w:spacing w:before="0" w:after="0" w:line="252" w:lineRule="atLeast"/>
        <w:textAlignment w:val="center"/>
        <w:rPr>
          <w:rFonts w:ascii="Helvetica" w:hAnsi="Helvetica"/>
          <w:color w:val="000000"/>
          <w:sz w:val="21"/>
          <w:szCs w:val="21"/>
        </w:rPr>
      </w:pPr>
      <w:r>
        <w:rPr>
          <w:rFonts w:ascii="Helvetica" w:hAnsi="Helvetica"/>
          <w:color w:val="000000"/>
          <w:sz w:val="21"/>
          <w:szCs w:val="21"/>
        </w:rPr>
        <w:t>A </w:t>
      </w:r>
      <w:r>
        <w:rPr>
          <w:rStyle w:val="quote"/>
          <w:rFonts w:ascii="inherit" w:hAnsi="inherit"/>
          <w:color w:val="000000"/>
          <w:sz w:val="21"/>
          <w:szCs w:val="21"/>
          <w:bdr w:val="none" w:sz="0" w:space="0" w:color="auto" w:frame="1"/>
        </w:rPr>
        <w:t>“cold”</w:t>
      </w:r>
      <w:r>
        <w:rPr>
          <w:rFonts w:ascii="Helvetica" w:hAnsi="Helvetica"/>
          <w:color w:val="000000"/>
          <w:sz w:val="21"/>
          <w:szCs w:val="21"/>
        </w:rPr>
        <w:t> key cache that takes up 20% of the space allocated for all key caches. Use this cache for medium-sized, intensively modified tables, such as temporary tables.</w:t>
      </w:r>
    </w:p>
    <w:p w14:paraId="6EBBB65B" w14:textId="77777777" w:rsidR="00F37ED8" w:rsidRDefault="00F37ED8" w:rsidP="00F37ED8">
      <w:pPr>
        <w:pStyle w:val="NormalWeb"/>
        <w:numPr>
          <w:ilvl w:val="0"/>
          <w:numId w:val="195"/>
        </w:numPr>
        <w:spacing w:before="0" w:after="0" w:line="252" w:lineRule="atLeast"/>
        <w:textAlignment w:val="center"/>
        <w:rPr>
          <w:rFonts w:ascii="Helvetica" w:hAnsi="Helvetica"/>
          <w:color w:val="000000"/>
          <w:sz w:val="21"/>
          <w:szCs w:val="21"/>
        </w:rPr>
      </w:pPr>
      <w:r>
        <w:rPr>
          <w:rFonts w:ascii="Helvetica" w:hAnsi="Helvetica"/>
          <w:color w:val="000000"/>
          <w:sz w:val="21"/>
          <w:szCs w:val="21"/>
        </w:rPr>
        <w:t>A </w:t>
      </w:r>
      <w:r>
        <w:rPr>
          <w:rStyle w:val="quote"/>
          <w:rFonts w:ascii="inherit" w:hAnsi="inherit"/>
          <w:color w:val="000000"/>
          <w:sz w:val="21"/>
          <w:szCs w:val="21"/>
          <w:bdr w:val="none" w:sz="0" w:space="0" w:color="auto" w:frame="1"/>
        </w:rPr>
        <w:t>“warm”</w:t>
      </w:r>
      <w:r>
        <w:rPr>
          <w:rFonts w:ascii="Helvetica" w:hAnsi="Helvetica"/>
          <w:color w:val="000000"/>
          <w:sz w:val="21"/>
          <w:szCs w:val="21"/>
        </w:rPr>
        <w:t> key cache that takes up 60% of the key cache space. Employ this as the default key cache, to be used by default for all other tables.</w:t>
      </w:r>
    </w:p>
    <w:p w14:paraId="324FAB9C"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One reason the use of three key caches is beneficial is that access to one key cache structure does not block access to the others. Statements that access tables assigned to one cache do not compete with statements that access tables assigned to another cache. Performance gains occur for other reasons as well:</w:t>
      </w:r>
    </w:p>
    <w:p w14:paraId="35773E8A" w14:textId="77777777" w:rsidR="00F37ED8" w:rsidRDefault="00F37ED8" w:rsidP="00F37ED8">
      <w:pPr>
        <w:pStyle w:val="NormalWeb"/>
        <w:numPr>
          <w:ilvl w:val="0"/>
          <w:numId w:val="196"/>
        </w:numPr>
        <w:spacing w:line="252" w:lineRule="atLeast"/>
        <w:textAlignment w:val="center"/>
        <w:rPr>
          <w:rFonts w:ascii="Helvetica" w:hAnsi="Helvetica"/>
          <w:color w:val="000000"/>
          <w:sz w:val="21"/>
          <w:szCs w:val="21"/>
        </w:rPr>
      </w:pPr>
      <w:r>
        <w:rPr>
          <w:rFonts w:ascii="Helvetica" w:hAnsi="Helvetica"/>
          <w:color w:val="000000"/>
          <w:sz w:val="21"/>
          <w:szCs w:val="21"/>
        </w:rPr>
        <w:t>The hot cache is used only for retrieval queries, so its contents are never modified. Consequently, whenever an index block needs to be pulled in from disk, the contents of the cache block chosen for replacement need not be flushed first.</w:t>
      </w:r>
    </w:p>
    <w:p w14:paraId="3AA6F6D2" w14:textId="77777777" w:rsidR="00F37ED8" w:rsidRDefault="00F37ED8" w:rsidP="00F37ED8">
      <w:pPr>
        <w:pStyle w:val="NormalWeb"/>
        <w:numPr>
          <w:ilvl w:val="0"/>
          <w:numId w:val="196"/>
        </w:numPr>
        <w:spacing w:line="252" w:lineRule="atLeast"/>
        <w:textAlignment w:val="center"/>
        <w:rPr>
          <w:rFonts w:ascii="Helvetica" w:hAnsi="Helvetica"/>
          <w:color w:val="000000"/>
          <w:sz w:val="21"/>
          <w:szCs w:val="21"/>
        </w:rPr>
      </w:pPr>
      <w:r>
        <w:rPr>
          <w:rFonts w:ascii="Helvetica" w:hAnsi="Helvetica"/>
          <w:color w:val="000000"/>
          <w:sz w:val="21"/>
          <w:szCs w:val="21"/>
        </w:rPr>
        <w:t xml:space="preserve">For an index assigned to the hot cache, if there are </w:t>
      </w:r>
      <w:proofErr w:type="gramStart"/>
      <w:r>
        <w:rPr>
          <w:rFonts w:ascii="Helvetica" w:hAnsi="Helvetica"/>
          <w:color w:val="000000"/>
          <w:sz w:val="21"/>
          <w:szCs w:val="21"/>
        </w:rPr>
        <w:t>no queries</w:t>
      </w:r>
      <w:proofErr w:type="gramEnd"/>
      <w:r>
        <w:rPr>
          <w:rFonts w:ascii="Helvetica" w:hAnsi="Helvetica"/>
          <w:color w:val="000000"/>
          <w:sz w:val="21"/>
          <w:szCs w:val="21"/>
        </w:rPr>
        <w:t xml:space="preserve"> requiring an index scan, there is a high probability that the index blocks corresponding to nonleaf nodes of the index B-tree remain in the cache.</w:t>
      </w:r>
    </w:p>
    <w:p w14:paraId="3257A317" w14:textId="77777777" w:rsidR="00F37ED8" w:rsidRDefault="00F37ED8" w:rsidP="00F37ED8">
      <w:pPr>
        <w:pStyle w:val="NormalWeb"/>
        <w:numPr>
          <w:ilvl w:val="0"/>
          <w:numId w:val="196"/>
        </w:numPr>
        <w:spacing w:line="252" w:lineRule="atLeast"/>
        <w:textAlignment w:val="center"/>
        <w:rPr>
          <w:rFonts w:ascii="Helvetica" w:hAnsi="Helvetica"/>
          <w:color w:val="000000"/>
          <w:sz w:val="21"/>
          <w:szCs w:val="21"/>
        </w:rPr>
      </w:pPr>
      <w:r>
        <w:rPr>
          <w:rFonts w:ascii="Helvetica" w:hAnsi="Helvetica"/>
          <w:color w:val="000000"/>
          <w:sz w:val="21"/>
          <w:szCs w:val="21"/>
        </w:rPr>
        <w:t>An update operation most frequently executed for temporary tables is performed much faster when the updated node is in the cache and need not be read from disk first. If the size of the indexes of the temporary tables are comparable with the size of cold key cache, the probability is very high that the updated node is in the cache.</w:t>
      </w:r>
    </w:p>
    <w:p w14:paraId="67188A29"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The </w:t>
      </w:r>
      <w:hyperlink r:id="rId1872" w:anchor="cache-index" w:tooltip="13.7.8.2 CACHE INDEX Statement" w:history="1">
        <w:r>
          <w:rPr>
            <w:rStyle w:val="CdigoHTML"/>
            <w:b/>
            <w:bCs/>
            <w:color w:val="026789"/>
            <w:u w:val="single"/>
            <w:shd w:val="clear" w:color="auto" w:fill="FFFFFF"/>
          </w:rPr>
          <w:t>CACHE INDEX</w:t>
        </w:r>
      </w:hyperlink>
      <w:r>
        <w:rPr>
          <w:rFonts w:ascii="Helvetica" w:hAnsi="Helvetica"/>
          <w:color w:val="000000"/>
          <w:sz w:val="21"/>
          <w:szCs w:val="21"/>
        </w:rPr>
        <w:t> statement sets up an association between a table and a key cache, but the association is lost each time the server restarts. If you want the association to take effect each time the server starts, one way to accomplish this is to use an option file: Include variable settings that configure your key caches, and an </w:t>
      </w:r>
      <w:hyperlink r:id="rId1873" w:anchor="sysvar_init_file" w:history="1">
        <w:r>
          <w:rPr>
            <w:rStyle w:val="CdigoHTML"/>
            <w:b/>
            <w:bCs/>
            <w:color w:val="026789"/>
            <w:u w:val="single"/>
            <w:shd w:val="clear" w:color="auto" w:fill="FFFFFF"/>
          </w:rPr>
          <w:t>init_file</w:t>
        </w:r>
      </w:hyperlink>
      <w:r>
        <w:rPr>
          <w:rFonts w:ascii="Helvetica" w:hAnsi="Helvetica"/>
          <w:color w:val="000000"/>
          <w:sz w:val="21"/>
          <w:szCs w:val="21"/>
        </w:rPr>
        <w:t> system variable that names a file containing </w:t>
      </w:r>
      <w:hyperlink r:id="rId1874" w:anchor="cache-index" w:tooltip="13.7.8.2 CACHE INDEX Statement" w:history="1">
        <w:r>
          <w:rPr>
            <w:rStyle w:val="CdigoHTML"/>
            <w:b/>
            <w:bCs/>
            <w:color w:val="026789"/>
            <w:u w:val="single"/>
            <w:shd w:val="clear" w:color="auto" w:fill="FFFFFF"/>
          </w:rPr>
          <w:t>CACHE INDEX</w:t>
        </w:r>
      </w:hyperlink>
      <w:r>
        <w:rPr>
          <w:rFonts w:ascii="Helvetica" w:hAnsi="Helvetica"/>
          <w:color w:val="000000"/>
          <w:sz w:val="21"/>
          <w:szCs w:val="21"/>
        </w:rPr>
        <w:t> statements to be executed. For example:</w:t>
      </w:r>
    </w:p>
    <w:p w14:paraId="33793ACF" w14:textId="77777777" w:rsidR="00F37ED8" w:rsidRDefault="00F37ED8" w:rsidP="00F37ED8">
      <w:pPr>
        <w:pStyle w:val="Pr-formataoHTML"/>
        <w:shd w:val="clear" w:color="auto" w:fill="EEEEEE"/>
        <w:spacing w:line="300" w:lineRule="atLeast"/>
        <w:rPr>
          <w:color w:val="000000"/>
        </w:rPr>
      </w:pPr>
      <w:r>
        <w:rPr>
          <w:color w:val="000000"/>
        </w:rPr>
        <w:t>key_buffer_size = 4G</w:t>
      </w:r>
    </w:p>
    <w:p w14:paraId="4CD1F0F6" w14:textId="77777777" w:rsidR="00F37ED8" w:rsidRDefault="00F37ED8" w:rsidP="00F37ED8">
      <w:pPr>
        <w:pStyle w:val="Pr-formataoHTML"/>
        <w:shd w:val="clear" w:color="auto" w:fill="EEEEEE"/>
        <w:spacing w:line="300" w:lineRule="atLeast"/>
        <w:rPr>
          <w:color w:val="000000"/>
        </w:rPr>
      </w:pPr>
      <w:r>
        <w:rPr>
          <w:color w:val="000000"/>
        </w:rPr>
        <w:t>hot_cache.key_buffer_size = 2G</w:t>
      </w:r>
    </w:p>
    <w:p w14:paraId="2D15FE6F" w14:textId="77777777" w:rsidR="00F37ED8" w:rsidRDefault="00F37ED8" w:rsidP="00F37ED8">
      <w:pPr>
        <w:pStyle w:val="Pr-formataoHTML"/>
        <w:shd w:val="clear" w:color="auto" w:fill="EEEEEE"/>
        <w:spacing w:line="300" w:lineRule="atLeast"/>
        <w:rPr>
          <w:color w:val="000000"/>
        </w:rPr>
      </w:pPr>
      <w:r>
        <w:rPr>
          <w:color w:val="000000"/>
        </w:rPr>
        <w:lastRenderedPageBreak/>
        <w:t>cold_cache.key_buffer_size = 2G</w:t>
      </w:r>
    </w:p>
    <w:p w14:paraId="3FCEC5D6" w14:textId="77777777" w:rsidR="00F37ED8" w:rsidRDefault="00F37ED8" w:rsidP="00F37ED8">
      <w:pPr>
        <w:pStyle w:val="Pr-formataoHTML"/>
        <w:shd w:val="clear" w:color="auto" w:fill="EEEEEE"/>
        <w:spacing w:line="300" w:lineRule="atLeast"/>
        <w:rPr>
          <w:color w:val="000000"/>
        </w:rPr>
      </w:pPr>
      <w:r>
        <w:rPr>
          <w:color w:val="000000"/>
        </w:rPr>
        <w:t>init_file=/</w:t>
      </w:r>
      <w:r>
        <w:rPr>
          <w:rStyle w:val="CdigoHTML"/>
          <w:b/>
          <w:bCs/>
          <w:i/>
          <w:iCs/>
          <w:color w:val="000000"/>
          <w:sz w:val="19"/>
          <w:szCs w:val="19"/>
        </w:rPr>
        <w:t>path</w:t>
      </w:r>
      <w:r>
        <w:rPr>
          <w:color w:val="000000"/>
        </w:rPr>
        <w:t>/</w:t>
      </w:r>
      <w:r>
        <w:rPr>
          <w:rStyle w:val="CdigoHTML"/>
          <w:b/>
          <w:bCs/>
          <w:i/>
          <w:iCs/>
          <w:color w:val="000000"/>
          <w:sz w:val="19"/>
          <w:szCs w:val="19"/>
        </w:rPr>
        <w:t>to</w:t>
      </w:r>
      <w:r>
        <w:rPr>
          <w:color w:val="000000"/>
        </w:rPr>
        <w:t>/</w:t>
      </w:r>
      <w:r>
        <w:rPr>
          <w:rStyle w:val="CdigoHTML"/>
          <w:b/>
          <w:bCs/>
          <w:i/>
          <w:iCs/>
          <w:color w:val="000000"/>
          <w:sz w:val="19"/>
          <w:szCs w:val="19"/>
        </w:rPr>
        <w:t>data-directory</w:t>
      </w:r>
      <w:r>
        <w:rPr>
          <w:color w:val="000000"/>
        </w:rPr>
        <w:t>/mysqld_init.sql</w:t>
      </w:r>
    </w:p>
    <w:p w14:paraId="7A887097"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The statements in </w:t>
      </w:r>
      <w:r>
        <w:rPr>
          <w:rStyle w:val="CdigoHTML"/>
          <w:color w:val="990000"/>
          <w:shd w:val="clear" w:color="auto" w:fill="FFFFFF"/>
        </w:rPr>
        <w:t>mysqld_init.sql</w:t>
      </w:r>
      <w:r>
        <w:rPr>
          <w:rFonts w:ascii="Helvetica" w:hAnsi="Helvetica"/>
          <w:color w:val="000000"/>
          <w:sz w:val="21"/>
          <w:szCs w:val="21"/>
        </w:rPr>
        <w:t xml:space="preserve"> are executed each time the </w:t>
      </w:r>
      <w:proofErr w:type="gramStart"/>
      <w:r>
        <w:rPr>
          <w:rFonts w:ascii="Helvetica" w:hAnsi="Helvetica"/>
          <w:color w:val="000000"/>
          <w:sz w:val="21"/>
          <w:szCs w:val="21"/>
        </w:rPr>
        <w:t>server</w:t>
      </w:r>
      <w:proofErr w:type="gramEnd"/>
      <w:r>
        <w:rPr>
          <w:rFonts w:ascii="Helvetica" w:hAnsi="Helvetica"/>
          <w:color w:val="000000"/>
          <w:sz w:val="21"/>
          <w:szCs w:val="21"/>
        </w:rPr>
        <w:t xml:space="preserve"> starts. The file should contain one SQL statement per line. The following example assigns several tables each to </w:t>
      </w:r>
      <w:r>
        <w:rPr>
          <w:rStyle w:val="CdigoHTML"/>
          <w:b/>
          <w:bCs/>
          <w:color w:val="026789"/>
          <w:shd w:val="clear" w:color="auto" w:fill="FFFFFF"/>
        </w:rPr>
        <w:t>hot_cache</w:t>
      </w:r>
      <w:r>
        <w:rPr>
          <w:rFonts w:ascii="Helvetica" w:hAnsi="Helvetica"/>
          <w:color w:val="000000"/>
          <w:sz w:val="21"/>
          <w:szCs w:val="21"/>
        </w:rPr>
        <w:t> and </w:t>
      </w:r>
      <w:r>
        <w:rPr>
          <w:rStyle w:val="CdigoHTML"/>
          <w:b/>
          <w:bCs/>
          <w:color w:val="026789"/>
          <w:shd w:val="clear" w:color="auto" w:fill="FFFFFF"/>
        </w:rPr>
        <w:t>cold_cache</w:t>
      </w:r>
      <w:r>
        <w:rPr>
          <w:rFonts w:ascii="Helvetica" w:hAnsi="Helvetica"/>
          <w:color w:val="000000"/>
          <w:sz w:val="21"/>
          <w:szCs w:val="21"/>
        </w:rPr>
        <w:t>:</w:t>
      </w:r>
    </w:p>
    <w:p w14:paraId="5F54467E" w14:textId="77777777" w:rsidR="00F37ED8" w:rsidRDefault="00F37ED8" w:rsidP="00F37ED8">
      <w:pPr>
        <w:pStyle w:val="Pr-formataoHTML"/>
        <w:shd w:val="clear" w:color="auto" w:fill="EEEEEE"/>
        <w:spacing w:line="300" w:lineRule="atLeast"/>
        <w:rPr>
          <w:color w:val="000000"/>
        </w:rPr>
      </w:pPr>
      <w:r>
        <w:rPr>
          <w:color w:val="000000"/>
        </w:rPr>
        <w:t>CACHE INDEX db1.t1, db1.t2, db2.t3 IN hot_cache</w:t>
      </w:r>
    </w:p>
    <w:p w14:paraId="3F213082" w14:textId="77777777" w:rsidR="00F37ED8" w:rsidRDefault="00F37ED8" w:rsidP="00F37ED8">
      <w:pPr>
        <w:pStyle w:val="Pr-formataoHTML"/>
        <w:shd w:val="clear" w:color="auto" w:fill="EEEEEE"/>
        <w:spacing w:line="300" w:lineRule="atLeast"/>
        <w:rPr>
          <w:color w:val="000000"/>
        </w:rPr>
      </w:pPr>
      <w:r>
        <w:rPr>
          <w:color w:val="000000"/>
        </w:rPr>
        <w:t>CACHE INDEX db1.t4, db2.t5, db2.t6 IN cold_cache</w:t>
      </w:r>
    </w:p>
    <w:p w14:paraId="774EB1CE" w14:textId="77777777" w:rsidR="00F37ED8" w:rsidRDefault="00F37ED8" w:rsidP="00F37ED8">
      <w:pPr>
        <w:pStyle w:val="Ttulo4"/>
        <w:shd w:val="clear" w:color="auto" w:fill="FFFFFF"/>
        <w:rPr>
          <w:rFonts w:ascii="Helvetica" w:hAnsi="Helvetica"/>
          <w:color w:val="000000"/>
          <w:sz w:val="29"/>
          <w:szCs w:val="29"/>
        </w:rPr>
      </w:pPr>
      <w:bookmarkStart w:id="523" w:name="midpoint-insertion"/>
      <w:bookmarkEnd w:id="523"/>
      <w:r>
        <w:rPr>
          <w:rFonts w:ascii="Helvetica" w:hAnsi="Helvetica"/>
          <w:color w:val="000000"/>
          <w:sz w:val="29"/>
          <w:szCs w:val="29"/>
        </w:rPr>
        <w:t>8.10.2.3 Midpoint Insertion Strategy</w:t>
      </w:r>
    </w:p>
    <w:p w14:paraId="21083016"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By default, the key cache management system uses a simple LRU strategy for choosing key cache blocks to be evicted, but it also supports a more sophisticated method called the </w:t>
      </w:r>
      <w:r>
        <w:rPr>
          <w:rStyle w:val="firstterm"/>
          <w:rFonts w:ascii="Helvetica" w:hAnsi="Helvetica"/>
          <w:color w:val="000000"/>
          <w:sz w:val="21"/>
          <w:szCs w:val="21"/>
        </w:rPr>
        <w:t>midpoint insertion strategy.</w:t>
      </w:r>
    </w:p>
    <w:p w14:paraId="52298665" w14:textId="77777777" w:rsidR="00F37ED8" w:rsidRDefault="00F37ED8" w:rsidP="00F37ED8">
      <w:pPr>
        <w:pStyle w:val="NormalWeb"/>
        <w:spacing w:before="0" w:after="0"/>
        <w:rPr>
          <w:rFonts w:ascii="Helvetica" w:hAnsi="Helvetica"/>
          <w:color w:val="000000"/>
          <w:sz w:val="21"/>
          <w:szCs w:val="21"/>
        </w:rPr>
      </w:pPr>
      <w:r>
        <w:rPr>
          <w:rFonts w:ascii="Helvetica" w:hAnsi="Helvetica"/>
          <w:color w:val="000000"/>
          <w:sz w:val="21"/>
          <w:szCs w:val="21"/>
        </w:rPr>
        <w:t>When using the midpoint insertion strategy, the LRU chain is divided into two parts: a hot sublist and a warm sublist. The division point between two parts is not fixed, but the key cache management system takes care that the warm part is not </w:t>
      </w:r>
      <w:r>
        <w:rPr>
          <w:rStyle w:val="quote"/>
          <w:rFonts w:ascii="inherit" w:hAnsi="inherit"/>
          <w:color w:val="000000"/>
          <w:sz w:val="21"/>
          <w:szCs w:val="21"/>
          <w:bdr w:val="none" w:sz="0" w:space="0" w:color="auto" w:frame="1"/>
        </w:rPr>
        <w:t>“too short,”</w:t>
      </w:r>
      <w:r>
        <w:rPr>
          <w:rFonts w:ascii="Helvetica" w:hAnsi="Helvetica"/>
          <w:color w:val="000000"/>
          <w:sz w:val="21"/>
          <w:szCs w:val="21"/>
        </w:rPr>
        <w:t> always containing at least </w:t>
      </w:r>
      <w:hyperlink r:id="rId1875" w:anchor="sysvar_key_cache_division_limit" w:history="1">
        <w:r>
          <w:rPr>
            <w:rStyle w:val="CdigoHTML"/>
            <w:b/>
            <w:bCs/>
            <w:color w:val="026789"/>
            <w:u w:val="single"/>
            <w:shd w:val="clear" w:color="auto" w:fill="FFFFFF"/>
          </w:rPr>
          <w:t>key_cache_division_limit</w:t>
        </w:r>
      </w:hyperlink>
      <w:r>
        <w:rPr>
          <w:rFonts w:ascii="Helvetica" w:hAnsi="Helvetica"/>
          <w:color w:val="000000"/>
          <w:sz w:val="21"/>
          <w:szCs w:val="21"/>
        </w:rPr>
        <w:t> percent of the key cache blocks. </w:t>
      </w:r>
      <w:hyperlink r:id="rId1876" w:anchor="sysvar_key_cache_division_limit" w:history="1">
        <w:r>
          <w:rPr>
            <w:rStyle w:val="CdigoHTML"/>
            <w:b/>
            <w:bCs/>
            <w:color w:val="026789"/>
            <w:u w:val="single"/>
            <w:shd w:val="clear" w:color="auto" w:fill="FFFFFF"/>
          </w:rPr>
          <w:t>key_cache_division_limit</w:t>
        </w:r>
      </w:hyperlink>
      <w:r>
        <w:rPr>
          <w:rFonts w:ascii="Helvetica" w:hAnsi="Helvetica"/>
          <w:color w:val="000000"/>
          <w:sz w:val="21"/>
          <w:szCs w:val="21"/>
        </w:rPr>
        <w:t> is a component of structured key cache variables, so its value is a parameter that can be set per cache.</w:t>
      </w:r>
    </w:p>
    <w:p w14:paraId="1E15B8B2"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When an index block is read from a table into the key cache, it is placed at the end of the warm sublist. After a certain number of hits (accesses of the block), it is promoted to the hot sublist. At present, the number of hits required to promote a block (3) is the same for all index blocks.</w:t>
      </w:r>
    </w:p>
    <w:p w14:paraId="425B3CA3"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A block promoted into the hot sublist is placed at the end of the list. The block then circulates within this sublist. If the block stays at the beginning of the sublist for a long enough time, it is demoted to the warm sublist. This time is determined by the value of the </w:t>
      </w:r>
      <w:hyperlink r:id="rId1877" w:anchor="sysvar_key_cache_age_threshold" w:history="1">
        <w:r>
          <w:rPr>
            <w:rStyle w:val="CdigoHTML"/>
            <w:b/>
            <w:bCs/>
            <w:color w:val="026789"/>
            <w:u w:val="single"/>
            <w:shd w:val="clear" w:color="auto" w:fill="FFFFFF"/>
          </w:rPr>
          <w:t>key_cache_age_threshold</w:t>
        </w:r>
      </w:hyperlink>
      <w:r>
        <w:rPr>
          <w:rFonts w:ascii="Helvetica" w:hAnsi="Helvetica"/>
          <w:color w:val="000000"/>
          <w:sz w:val="21"/>
          <w:szCs w:val="21"/>
        </w:rPr>
        <w:t> component of the key cache.</w:t>
      </w:r>
    </w:p>
    <w:p w14:paraId="413206FE"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The threshold value prescribes that, for a key cache containing </w:t>
      </w:r>
      <w:r>
        <w:rPr>
          <w:rStyle w:val="CdigoHTML"/>
          <w:b/>
          <w:bCs/>
          <w:i/>
          <w:iCs/>
          <w:color w:val="000000"/>
        </w:rPr>
        <w:t>N</w:t>
      </w:r>
      <w:r>
        <w:rPr>
          <w:rFonts w:ascii="Helvetica" w:hAnsi="Helvetica"/>
          <w:color w:val="000000"/>
          <w:sz w:val="21"/>
          <w:szCs w:val="21"/>
        </w:rPr>
        <w:t> blocks, the block at the beginning of the hot sublist not accessed within the last </w:t>
      </w:r>
      <w:r>
        <w:rPr>
          <w:rStyle w:val="CdigoHTML"/>
          <w:b/>
          <w:bCs/>
          <w:i/>
          <w:iCs/>
          <w:color w:val="026789"/>
          <w:sz w:val="19"/>
          <w:szCs w:val="19"/>
          <w:shd w:val="clear" w:color="auto" w:fill="FFFFFF"/>
        </w:rPr>
        <w:t>N</w:t>
      </w:r>
      <w:r>
        <w:rPr>
          <w:rStyle w:val="CdigoHTML"/>
          <w:b/>
          <w:bCs/>
          <w:color w:val="026789"/>
          <w:shd w:val="clear" w:color="auto" w:fill="FFFFFF"/>
        </w:rPr>
        <w:t> * key_cache_age_threshold / 100</w:t>
      </w:r>
      <w:r>
        <w:rPr>
          <w:rFonts w:ascii="Helvetica" w:hAnsi="Helvetica"/>
          <w:color w:val="000000"/>
          <w:sz w:val="21"/>
          <w:szCs w:val="21"/>
        </w:rPr>
        <w:t> hits is to be moved to the beginning of the warm sublist. It then becomes the first candidate for eviction, because blocks for replacement always are taken from the beginning of the warm sublist.</w:t>
      </w:r>
    </w:p>
    <w:p w14:paraId="37430695"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The midpoint insertion strategy enables you to keep more-valued blocks always in the cache. If you prefer to use the plain LRU strategy, leave the </w:t>
      </w:r>
      <w:hyperlink r:id="rId1878" w:anchor="sysvar_key_cache_division_limit" w:history="1">
        <w:r>
          <w:rPr>
            <w:rStyle w:val="CdigoHTML"/>
            <w:b/>
            <w:bCs/>
            <w:color w:val="026789"/>
            <w:u w:val="single"/>
            <w:shd w:val="clear" w:color="auto" w:fill="FFFFFF"/>
          </w:rPr>
          <w:t>key_cache_division_limit</w:t>
        </w:r>
      </w:hyperlink>
      <w:r>
        <w:rPr>
          <w:rFonts w:ascii="Helvetica" w:hAnsi="Helvetica"/>
          <w:color w:val="000000"/>
          <w:sz w:val="21"/>
          <w:szCs w:val="21"/>
        </w:rPr>
        <w:t> value set to its default of 100.</w:t>
      </w:r>
    </w:p>
    <w:p w14:paraId="21604079"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The midpoint insertion strategy helps to improve performance when execution of a query that requires an index scan effectively pushes out of the cache all the index blocks corresponding to valuable high-level B-tree nodes. To avoid this, you must use a midpoint insertion strategy with the </w:t>
      </w:r>
      <w:hyperlink r:id="rId1879" w:anchor="sysvar_key_cache_division_limit" w:history="1">
        <w:r>
          <w:rPr>
            <w:rStyle w:val="CdigoHTML"/>
            <w:b/>
            <w:bCs/>
            <w:color w:val="026789"/>
            <w:u w:val="single"/>
            <w:shd w:val="clear" w:color="auto" w:fill="FFFFFF"/>
          </w:rPr>
          <w:t>key_cache_division_limit</w:t>
        </w:r>
      </w:hyperlink>
      <w:r>
        <w:rPr>
          <w:rFonts w:ascii="Helvetica" w:hAnsi="Helvetica"/>
          <w:color w:val="000000"/>
          <w:sz w:val="21"/>
          <w:szCs w:val="21"/>
        </w:rPr>
        <w:t> set to much less than 100. Then valuable frequently hit nodes are preserved in the hot sublist during an index scan operation as well.</w:t>
      </w:r>
    </w:p>
    <w:p w14:paraId="04961A3B" w14:textId="77777777" w:rsidR="00F37ED8" w:rsidRDefault="00F37ED8" w:rsidP="00F37ED8">
      <w:pPr>
        <w:pStyle w:val="Ttulo4"/>
        <w:shd w:val="clear" w:color="auto" w:fill="FFFFFF"/>
        <w:rPr>
          <w:rFonts w:ascii="Helvetica" w:hAnsi="Helvetica"/>
          <w:color w:val="000000"/>
          <w:sz w:val="29"/>
          <w:szCs w:val="29"/>
        </w:rPr>
      </w:pPr>
      <w:bookmarkStart w:id="524" w:name="index-preloading"/>
      <w:bookmarkEnd w:id="524"/>
      <w:r>
        <w:rPr>
          <w:rFonts w:ascii="Helvetica" w:hAnsi="Helvetica"/>
          <w:color w:val="000000"/>
          <w:sz w:val="29"/>
          <w:szCs w:val="29"/>
        </w:rPr>
        <w:t>8.10.2.4 Index Preloading</w:t>
      </w:r>
    </w:p>
    <w:p w14:paraId="0D790CB9"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If there are enough blocks in a key cache to hold blocks of an entire index, or at least the blocks corresponding to its nonleaf nodes, it makes sense to preload the key cache with index blocks before starting to use it. Preloading enables you to put the table index blocks into a key cache buffer in the most efficient way: by reading the index blocks from disk sequentially.</w:t>
      </w:r>
    </w:p>
    <w:p w14:paraId="77E9CD07"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Without preloading, the blocks are still placed into the key cache as needed by queries. Although the blocks stay in the cache, because there are enough buffers for all of them, they are fetched from disk in random order, and not sequentially.</w:t>
      </w:r>
    </w:p>
    <w:p w14:paraId="5F6B6BBE"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To preload an index into a cache, use the </w:t>
      </w:r>
      <w:hyperlink r:id="rId1880" w:anchor="load-index" w:tooltip="13.7.8.5 LOAD INDEX INTO CACHE Statement" w:history="1">
        <w:r>
          <w:rPr>
            <w:rStyle w:val="CdigoHTML"/>
            <w:b/>
            <w:bCs/>
            <w:color w:val="026789"/>
            <w:u w:val="single"/>
            <w:shd w:val="clear" w:color="auto" w:fill="FFFFFF"/>
          </w:rPr>
          <w:t>LOAD INDEX INTO CACHE</w:t>
        </w:r>
      </w:hyperlink>
      <w:r>
        <w:rPr>
          <w:rFonts w:ascii="Helvetica" w:hAnsi="Helvetica"/>
          <w:color w:val="000000"/>
          <w:sz w:val="21"/>
          <w:szCs w:val="21"/>
        </w:rPr>
        <w:t> statement. For example, the following statement preloads nodes (index blocks) of indexes of the tables </w:t>
      </w:r>
      <w:r>
        <w:rPr>
          <w:rStyle w:val="CdigoHTML"/>
          <w:b/>
          <w:bCs/>
          <w:color w:val="026789"/>
          <w:shd w:val="clear" w:color="auto" w:fill="FFFFFF"/>
        </w:rPr>
        <w:t>t1</w:t>
      </w:r>
      <w:r>
        <w:rPr>
          <w:rFonts w:ascii="Helvetica" w:hAnsi="Helvetica"/>
          <w:color w:val="000000"/>
          <w:sz w:val="21"/>
          <w:szCs w:val="21"/>
        </w:rPr>
        <w:t> and </w:t>
      </w:r>
      <w:r>
        <w:rPr>
          <w:rStyle w:val="CdigoHTML"/>
          <w:b/>
          <w:bCs/>
          <w:color w:val="026789"/>
          <w:shd w:val="clear" w:color="auto" w:fill="FFFFFF"/>
        </w:rPr>
        <w:t>t2</w:t>
      </w:r>
      <w:r>
        <w:rPr>
          <w:rFonts w:ascii="Helvetica" w:hAnsi="Helvetica"/>
          <w:color w:val="000000"/>
          <w:sz w:val="21"/>
          <w:szCs w:val="21"/>
        </w:rPr>
        <w:t>:</w:t>
      </w:r>
    </w:p>
    <w:p w14:paraId="37114EEF" w14:textId="77777777" w:rsidR="00F37ED8" w:rsidRDefault="00F37ED8" w:rsidP="00F37ED8">
      <w:pPr>
        <w:pStyle w:val="Pr-formataoHTML"/>
        <w:shd w:val="clear" w:color="auto" w:fill="EEEEEE"/>
        <w:spacing w:line="300" w:lineRule="atLeast"/>
        <w:rPr>
          <w:color w:val="000000"/>
        </w:rPr>
      </w:pPr>
      <w:r>
        <w:rPr>
          <w:color w:val="000000"/>
        </w:rPr>
        <w:t xml:space="preserve">mysql&gt; </w:t>
      </w:r>
      <w:r>
        <w:rPr>
          <w:rStyle w:val="CdigoHTML"/>
          <w:b/>
          <w:bCs/>
          <w:color w:val="000000"/>
          <w:sz w:val="19"/>
          <w:szCs w:val="19"/>
        </w:rPr>
        <w:t>LOAD INDEX INTO CACHE t1, t2 IGNORE LEAVES;</w:t>
      </w:r>
    </w:p>
    <w:p w14:paraId="2E0E0AC8" w14:textId="77777777" w:rsidR="00F37ED8" w:rsidRDefault="00F37ED8" w:rsidP="00F37ED8">
      <w:pPr>
        <w:pStyle w:val="Pr-formataoHTML"/>
        <w:shd w:val="clear" w:color="auto" w:fill="EEEEEE"/>
        <w:spacing w:line="300" w:lineRule="atLeast"/>
        <w:rPr>
          <w:color w:val="000000"/>
        </w:rPr>
      </w:pPr>
      <w:r>
        <w:rPr>
          <w:color w:val="000000"/>
        </w:rPr>
        <w:t>+---------+--------------+----------+----------+</w:t>
      </w:r>
    </w:p>
    <w:p w14:paraId="6BC059F8" w14:textId="77777777" w:rsidR="00F37ED8" w:rsidRDefault="00F37ED8" w:rsidP="00F37ED8">
      <w:pPr>
        <w:pStyle w:val="Pr-formataoHTML"/>
        <w:shd w:val="clear" w:color="auto" w:fill="EEEEEE"/>
        <w:spacing w:line="300" w:lineRule="atLeast"/>
        <w:rPr>
          <w:color w:val="000000"/>
        </w:rPr>
      </w:pPr>
      <w:r>
        <w:rPr>
          <w:color w:val="000000"/>
        </w:rPr>
        <w:t>| Table   | Op           | Msg_type | Msg_text |</w:t>
      </w:r>
    </w:p>
    <w:p w14:paraId="4D486B97" w14:textId="77777777" w:rsidR="00F37ED8" w:rsidRDefault="00F37ED8" w:rsidP="00F37ED8">
      <w:pPr>
        <w:pStyle w:val="Pr-formataoHTML"/>
        <w:shd w:val="clear" w:color="auto" w:fill="EEEEEE"/>
        <w:spacing w:line="300" w:lineRule="atLeast"/>
        <w:rPr>
          <w:color w:val="000000"/>
        </w:rPr>
      </w:pPr>
      <w:r>
        <w:rPr>
          <w:color w:val="000000"/>
        </w:rPr>
        <w:lastRenderedPageBreak/>
        <w:t>+---------+--------------+----------+----------+</w:t>
      </w:r>
    </w:p>
    <w:p w14:paraId="6E545A4B" w14:textId="77777777" w:rsidR="00F37ED8" w:rsidRDefault="00F37ED8" w:rsidP="00F37ED8">
      <w:pPr>
        <w:pStyle w:val="Pr-formataoHTML"/>
        <w:shd w:val="clear" w:color="auto" w:fill="EEEEEE"/>
        <w:spacing w:line="300" w:lineRule="atLeast"/>
        <w:rPr>
          <w:color w:val="000000"/>
        </w:rPr>
      </w:pPr>
      <w:r>
        <w:rPr>
          <w:color w:val="000000"/>
        </w:rPr>
        <w:t>| test.t1 | preload_keys | status   | OK       |</w:t>
      </w:r>
    </w:p>
    <w:p w14:paraId="3518D24D" w14:textId="77777777" w:rsidR="00F37ED8" w:rsidRDefault="00F37ED8" w:rsidP="00F37ED8">
      <w:pPr>
        <w:pStyle w:val="Pr-formataoHTML"/>
        <w:shd w:val="clear" w:color="auto" w:fill="EEEEEE"/>
        <w:spacing w:line="300" w:lineRule="atLeast"/>
        <w:rPr>
          <w:color w:val="000000"/>
        </w:rPr>
      </w:pPr>
      <w:r>
        <w:rPr>
          <w:color w:val="000000"/>
        </w:rPr>
        <w:t>| test.t2 | preload_keys | status   | OK       |</w:t>
      </w:r>
    </w:p>
    <w:p w14:paraId="1448B2E9" w14:textId="77777777" w:rsidR="00F37ED8" w:rsidRDefault="00F37ED8" w:rsidP="00F37ED8">
      <w:pPr>
        <w:pStyle w:val="Pr-formataoHTML"/>
        <w:shd w:val="clear" w:color="auto" w:fill="EEEEEE"/>
        <w:spacing w:line="300" w:lineRule="atLeast"/>
        <w:rPr>
          <w:color w:val="000000"/>
        </w:rPr>
      </w:pPr>
      <w:r>
        <w:rPr>
          <w:color w:val="000000"/>
        </w:rPr>
        <w:t>+---------+--------------+----------+----------+</w:t>
      </w:r>
    </w:p>
    <w:p w14:paraId="44044D71"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The </w:t>
      </w:r>
      <w:r>
        <w:rPr>
          <w:rStyle w:val="CdigoHTML"/>
          <w:b/>
          <w:bCs/>
          <w:color w:val="026789"/>
          <w:shd w:val="clear" w:color="auto" w:fill="FFFFFF"/>
        </w:rPr>
        <w:t>IGNORE LEAVES</w:t>
      </w:r>
      <w:r>
        <w:rPr>
          <w:rFonts w:ascii="Helvetica" w:hAnsi="Helvetica"/>
          <w:color w:val="000000"/>
          <w:sz w:val="21"/>
          <w:szCs w:val="21"/>
        </w:rPr>
        <w:t> modifier causes only blocks for the nonleaf nodes of the index to be preloaded. Thus, the statement shown preloads all index blocks from </w:t>
      </w:r>
      <w:r>
        <w:rPr>
          <w:rStyle w:val="CdigoHTML"/>
          <w:b/>
          <w:bCs/>
          <w:color w:val="026789"/>
          <w:shd w:val="clear" w:color="auto" w:fill="FFFFFF"/>
        </w:rPr>
        <w:t>t1</w:t>
      </w:r>
      <w:r>
        <w:rPr>
          <w:rFonts w:ascii="Helvetica" w:hAnsi="Helvetica"/>
          <w:color w:val="000000"/>
          <w:sz w:val="21"/>
          <w:szCs w:val="21"/>
        </w:rPr>
        <w:t>, but only blocks for the nonleaf nodes from </w:t>
      </w:r>
      <w:r>
        <w:rPr>
          <w:rStyle w:val="CdigoHTML"/>
          <w:b/>
          <w:bCs/>
          <w:color w:val="026789"/>
          <w:shd w:val="clear" w:color="auto" w:fill="FFFFFF"/>
        </w:rPr>
        <w:t>t2</w:t>
      </w:r>
      <w:r>
        <w:rPr>
          <w:rFonts w:ascii="Helvetica" w:hAnsi="Helvetica"/>
          <w:color w:val="000000"/>
          <w:sz w:val="21"/>
          <w:szCs w:val="21"/>
        </w:rPr>
        <w:t>.</w:t>
      </w:r>
    </w:p>
    <w:p w14:paraId="741BB5C0"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If an index has been assigned to a key cache using a </w:t>
      </w:r>
      <w:hyperlink r:id="rId1881" w:anchor="cache-index" w:tooltip="13.7.8.2 CACHE INDEX Statement" w:history="1">
        <w:r>
          <w:rPr>
            <w:rStyle w:val="CdigoHTML"/>
            <w:b/>
            <w:bCs/>
            <w:color w:val="026789"/>
            <w:u w:val="single"/>
            <w:shd w:val="clear" w:color="auto" w:fill="FFFFFF"/>
          </w:rPr>
          <w:t>CACHE INDEX</w:t>
        </w:r>
      </w:hyperlink>
      <w:r>
        <w:rPr>
          <w:rFonts w:ascii="Helvetica" w:hAnsi="Helvetica"/>
          <w:color w:val="000000"/>
          <w:sz w:val="21"/>
          <w:szCs w:val="21"/>
        </w:rPr>
        <w:t> statement, preloading places index blocks into that cache. Otherwise, the index is loaded into the default key cache.</w:t>
      </w:r>
    </w:p>
    <w:p w14:paraId="66186E73" w14:textId="77777777" w:rsidR="00F37ED8" w:rsidRDefault="00F37ED8" w:rsidP="00F37ED8">
      <w:pPr>
        <w:pStyle w:val="Ttulo4"/>
        <w:shd w:val="clear" w:color="auto" w:fill="FFFFFF"/>
        <w:rPr>
          <w:rFonts w:ascii="Helvetica" w:hAnsi="Helvetica"/>
          <w:color w:val="000000"/>
          <w:sz w:val="29"/>
          <w:szCs w:val="29"/>
        </w:rPr>
      </w:pPr>
      <w:bookmarkStart w:id="525" w:name="key-cache-block-size"/>
      <w:bookmarkEnd w:id="525"/>
      <w:r>
        <w:rPr>
          <w:rFonts w:ascii="Helvetica" w:hAnsi="Helvetica"/>
          <w:color w:val="000000"/>
          <w:sz w:val="29"/>
          <w:szCs w:val="29"/>
        </w:rPr>
        <w:t>8.10.2.5 Key Cache Block Size</w:t>
      </w:r>
    </w:p>
    <w:p w14:paraId="52521A9A"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It is possible to specify the size of the block buffers for an individual key cache using the </w:t>
      </w:r>
      <w:hyperlink r:id="rId1882" w:anchor="sysvar_key_cache_block_size" w:history="1">
        <w:r>
          <w:rPr>
            <w:rStyle w:val="CdigoHTML"/>
            <w:b/>
            <w:bCs/>
            <w:color w:val="026789"/>
            <w:u w:val="single"/>
            <w:shd w:val="clear" w:color="auto" w:fill="FFFFFF"/>
          </w:rPr>
          <w:t>key_cache_block_size</w:t>
        </w:r>
      </w:hyperlink>
      <w:r>
        <w:rPr>
          <w:rFonts w:ascii="Helvetica" w:hAnsi="Helvetica"/>
          <w:color w:val="000000"/>
          <w:sz w:val="21"/>
          <w:szCs w:val="21"/>
        </w:rPr>
        <w:t> variable. This permits tuning of the performance of I/O operations for index files.</w:t>
      </w:r>
    </w:p>
    <w:p w14:paraId="32D36435"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 xml:space="preserve">The best performance for I/O operations is achieved when the size of read buffers is equal to the size of the native operating system I/O buffers. But setting the size of key nodes equal to the size of the I/O buffer does not always ensure the best overall performance. When reading the big leaf nodes, the </w:t>
      </w:r>
      <w:proofErr w:type="gramStart"/>
      <w:r>
        <w:rPr>
          <w:rFonts w:ascii="Helvetica" w:hAnsi="Helvetica"/>
          <w:color w:val="000000"/>
          <w:sz w:val="21"/>
          <w:szCs w:val="21"/>
        </w:rPr>
        <w:t>server</w:t>
      </w:r>
      <w:proofErr w:type="gramEnd"/>
      <w:r>
        <w:rPr>
          <w:rFonts w:ascii="Helvetica" w:hAnsi="Helvetica"/>
          <w:color w:val="000000"/>
          <w:sz w:val="21"/>
          <w:szCs w:val="21"/>
        </w:rPr>
        <w:t xml:space="preserve"> pulls in a lot of unnecessary data, effectively preventing reading other leaf nodes.</w:t>
      </w:r>
    </w:p>
    <w:p w14:paraId="72B80C0F"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To control the size of blocks in the </w:t>
      </w:r>
      <w:r>
        <w:rPr>
          <w:rStyle w:val="CdigoHTML"/>
          <w:color w:val="990000"/>
          <w:shd w:val="clear" w:color="auto" w:fill="FFFFFF"/>
        </w:rPr>
        <w:t>.MYI</w:t>
      </w:r>
      <w:r>
        <w:rPr>
          <w:rFonts w:ascii="Helvetica" w:hAnsi="Helvetica"/>
          <w:color w:val="000000"/>
          <w:sz w:val="21"/>
          <w:szCs w:val="21"/>
        </w:rPr>
        <w:t> index file of </w:t>
      </w:r>
      <w:r>
        <w:rPr>
          <w:rStyle w:val="CdigoHTML"/>
          <w:b/>
          <w:bCs/>
          <w:color w:val="026789"/>
          <w:shd w:val="clear" w:color="auto" w:fill="FFFFFF"/>
        </w:rPr>
        <w:t>MyISAM</w:t>
      </w:r>
      <w:r>
        <w:rPr>
          <w:rFonts w:ascii="Helvetica" w:hAnsi="Helvetica"/>
          <w:color w:val="000000"/>
          <w:sz w:val="21"/>
          <w:szCs w:val="21"/>
        </w:rPr>
        <w:t> tables, use the </w:t>
      </w:r>
      <w:hyperlink r:id="rId1883" w:anchor="option_mysqld_myisam-block-size" w:history="1">
        <w:r>
          <w:rPr>
            <w:rStyle w:val="CdigoHTML"/>
            <w:color w:val="0E4075"/>
            <w:u w:val="single"/>
            <w:shd w:val="clear" w:color="auto" w:fill="FFFFFF"/>
          </w:rPr>
          <w:t>--myisam-block-size</w:t>
        </w:r>
      </w:hyperlink>
      <w:r>
        <w:rPr>
          <w:rFonts w:ascii="Helvetica" w:hAnsi="Helvetica"/>
          <w:color w:val="000000"/>
          <w:sz w:val="21"/>
          <w:szCs w:val="21"/>
        </w:rPr>
        <w:t> option at server startup.</w:t>
      </w:r>
    </w:p>
    <w:p w14:paraId="19B38E3E" w14:textId="77777777" w:rsidR="00F37ED8" w:rsidRDefault="00F37ED8" w:rsidP="00F37ED8">
      <w:pPr>
        <w:pStyle w:val="Ttulo4"/>
        <w:shd w:val="clear" w:color="auto" w:fill="FFFFFF"/>
        <w:rPr>
          <w:rFonts w:ascii="Helvetica" w:hAnsi="Helvetica"/>
          <w:color w:val="000000"/>
          <w:sz w:val="29"/>
          <w:szCs w:val="29"/>
        </w:rPr>
      </w:pPr>
      <w:bookmarkStart w:id="526" w:name="key-cache-restructuring"/>
      <w:bookmarkEnd w:id="526"/>
      <w:r>
        <w:rPr>
          <w:rFonts w:ascii="Helvetica" w:hAnsi="Helvetica"/>
          <w:color w:val="000000"/>
          <w:sz w:val="29"/>
          <w:szCs w:val="29"/>
        </w:rPr>
        <w:t>8.10.2.6 Restructuring a Key Cache</w:t>
      </w:r>
    </w:p>
    <w:p w14:paraId="18649E7E"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A key cache can be restructured at any time by updating its parameter values. For example:</w:t>
      </w:r>
    </w:p>
    <w:p w14:paraId="67210390" w14:textId="77777777" w:rsidR="00F37ED8" w:rsidRDefault="00F37ED8" w:rsidP="00F37ED8">
      <w:pPr>
        <w:pStyle w:val="Pr-formataoHTML"/>
        <w:shd w:val="clear" w:color="auto" w:fill="EEEEEE"/>
        <w:spacing w:line="300" w:lineRule="atLeast"/>
        <w:rPr>
          <w:color w:val="000000"/>
        </w:rPr>
      </w:pPr>
      <w:r>
        <w:rPr>
          <w:color w:val="000000"/>
        </w:rPr>
        <w:t xml:space="preserve">mysql&gt; </w:t>
      </w:r>
      <w:r>
        <w:rPr>
          <w:rStyle w:val="CdigoHTML"/>
          <w:b/>
          <w:bCs/>
          <w:color w:val="000000"/>
          <w:sz w:val="19"/>
          <w:szCs w:val="19"/>
        </w:rPr>
        <w:t>SET GLOBAL cold_cache.key_buffer_size=4*1024*1024;</w:t>
      </w:r>
    </w:p>
    <w:p w14:paraId="7892A990"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If you assign to either the </w:t>
      </w:r>
      <w:hyperlink r:id="rId1884" w:anchor="sysvar_key_buffer_size" w:history="1">
        <w:r>
          <w:rPr>
            <w:rStyle w:val="CdigoHTML"/>
            <w:b/>
            <w:bCs/>
            <w:color w:val="026789"/>
            <w:u w:val="single"/>
            <w:shd w:val="clear" w:color="auto" w:fill="FFFFFF"/>
          </w:rPr>
          <w:t>key_buffer_size</w:t>
        </w:r>
      </w:hyperlink>
      <w:r>
        <w:rPr>
          <w:rFonts w:ascii="Helvetica" w:hAnsi="Helvetica"/>
          <w:color w:val="000000"/>
          <w:sz w:val="21"/>
          <w:szCs w:val="21"/>
        </w:rPr>
        <w:t> or </w:t>
      </w:r>
      <w:hyperlink r:id="rId1885" w:anchor="sysvar_key_cache_block_size" w:history="1">
        <w:r>
          <w:rPr>
            <w:rStyle w:val="CdigoHTML"/>
            <w:b/>
            <w:bCs/>
            <w:color w:val="026789"/>
            <w:u w:val="single"/>
            <w:shd w:val="clear" w:color="auto" w:fill="FFFFFF"/>
          </w:rPr>
          <w:t>key_cache_block_size</w:t>
        </w:r>
      </w:hyperlink>
      <w:r>
        <w:rPr>
          <w:rFonts w:ascii="Helvetica" w:hAnsi="Helvetica"/>
          <w:color w:val="000000"/>
          <w:sz w:val="21"/>
          <w:szCs w:val="21"/>
        </w:rPr>
        <w:t xml:space="preserve"> key cache component a value that differs from the component's current value, the server destroys the cache's old structure and creates a new one based on the new values. If the cache contains any dirty blocks, the </w:t>
      </w:r>
      <w:proofErr w:type="gramStart"/>
      <w:r>
        <w:rPr>
          <w:rFonts w:ascii="Helvetica" w:hAnsi="Helvetica"/>
          <w:color w:val="000000"/>
          <w:sz w:val="21"/>
          <w:szCs w:val="21"/>
        </w:rPr>
        <w:t>server</w:t>
      </w:r>
      <w:proofErr w:type="gramEnd"/>
      <w:r>
        <w:rPr>
          <w:rFonts w:ascii="Helvetica" w:hAnsi="Helvetica"/>
          <w:color w:val="000000"/>
          <w:sz w:val="21"/>
          <w:szCs w:val="21"/>
        </w:rPr>
        <w:t xml:space="preserve"> saves them to disk before destroying and re-creating the cache. Restructuring does not occur if you change other key cache parameters.</w:t>
      </w:r>
    </w:p>
    <w:p w14:paraId="2D7FFBFD"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 xml:space="preserve">When restructuring a key cache, the </w:t>
      </w:r>
      <w:proofErr w:type="gramStart"/>
      <w:r>
        <w:rPr>
          <w:rFonts w:ascii="Helvetica" w:hAnsi="Helvetica"/>
          <w:color w:val="000000"/>
          <w:sz w:val="21"/>
          <w:szCs w:val="21"/>
        </w:rPr>
        <w:t>server</w:t>
      </w:r>
      <w:proofErr w:type="gramEnd"/>
      <w:r>
        <w:rPr>
          <w:rFonts w:ascii="Helvetica" w:hAnsi="Helvetica"/>
          <w:color w:val="000000"/>
          <w:sz w:val="21"/>
          <w:szCs w:val="21"/>
        </w:rPr>
        <w:t xml:space="preserve"> first flushes the contents of any dirty buffers to disk. After that, the cache contents become unavailable. However, restructuring does not block queries that need to use indexes assigned to the cache. Instead, the </w:t>
      </w:r>
      <w:proofErr w:type="gramStart"/>
      <w:r>
        <w:rPr>
          <w:rFonts w:ascii="Helvetica" w:hAnsi="Helvetica"/>
          <w:color w:val="000000"/>
          <w:sz w:val="21"/>
          <w:szCs w:val="21"/>
        </w:rPr>
        <w:t>server</w:t>
      </w:r>
      <w:proofErr w:type="gramEnd"/>
      <w:r>
        <w:rPr>
          <w:rFonts w:ascii="Helvetica" w:hAnsi="Helvetica"/>
          <w:color w:val="000000"/>
          <w:sz w:val="21"/>
          <w:szCs w:val="21"/>
        </w:rPr>
        <w:t xml:space="preserve"> directly accesses the table indexes using native file system caching. File system caching is not as efficient as using a key cache, so although queries execute, a slowdown can be anticipated. After the cache has been restructured, it becomes available again for caching indexes assigned to it, and the use of file system caching for the indexes ceases.</w:t>
      </w:r>
    </w:p>
    <w:p w14:paraId="21F2EA5C" w14:textId="77777777" w:rsidR="00F37ED8" w:rsidRDefault="00F37ED8" w:rsidP="00F37ED8">
      <w:pPr>
        <w:pStyle w:val="Ttulo3"/>
        <w:shd w:val="clear" w:color="auto" w:fill="FFFFFF"/>
        <w:rPr>
          <w:rFonts w:ascii="Helvetica" w:hAnsi="Helvetica"/>
          <w:color w:val="000000"/>
          <w:sz w:val="34"/>
          <w:szCs w:val="34"/>
        </w:rPr>
      </w:pPr>
      <w:bookmarkStart w:id="527" w:name="statement-caching"/>
      <w:bookmarkEnd w:id="527"/>
      <w:r>
        <w:rPr>
          <w:rFonts w:ascii="Helvetica" w:hAnsi="Helvetica"/>
          <w:color w:val="000000"/>
          <w:sz w:val="34"/>
          <w:szCs w:val="34"/>
        </w:rPr>
        <w:t>8.10.3 Caching of Prepared Statements and Stored Programs</w:t>
      </w:r>
    </w:p>
    <w:p w14:paraId="7F158FE7" w14:textId="77777777" w:rsidR="00F37ED8" w:rsidRDefault="00F37ED8" w:rsidP="00F37ED8">
      <w:pPr>
        <w:pStyle w:val="NormalWeb"/>
        <w:rPr>
          <w:rFonts w:ascii="Helvetica" w:hAnsi="Helvetica"/>
          <w:color w:val="000000"/>
          <w:sz w:val="21"/>
          <w:szCs w:val="21"/>
        </w:rPr>
      </w:pPr>
      <w:bookmarkStart w:id="528" w:name="idm46254551181264"/>
      <w:bookmarkStart w:id="529" w:name="idm46254551179808"/>
      <w:bookmarkEnd w:id="528"/>
      <w:bookmarkEnd w:id="529"/>
      <w:r>
        <w:rPr>
          <w:rFonts w:ascii="Helvetica" w:hAnsi="Helvetica"/>
          <w:color w:val="000000"/>
          <w:sz w:val="21"/>
          <w:szCs w:val="21"/>
        </w:rPr>
        <w:t xml:space="preserve">For certain statements that a client might execute multiple times during a session, the </w:t>
      </w:r>
      <w:proofErr w:type="gramStart"/>
      <w:r>
        <w:rPr>
          <w:rFonts w:ascii="Helvetica" w:hAnsi="Helvetica"/>
          <w:color w:val="000000"/>
          <w:sz w:val="21"/>
          <w:szCs w:val="21"/>
        </w:rPr>
        <w:t>server</w:t>
      </w:r>
      <w:proofErr w:type="gramEnd"/>
      <w:r>
        <w:rPr>
          <w:rFonts w:ascii="Helvetica" w:hAnsi="Helvetica"/>
          <w:color w:val="000000"/>
          <w:sz w:val="21"/>
          <w:szCs w:val="21"/>
        </w:rPr>
        <w:t xml:space="preserve"> converts the statement to an internal structure and caches that structure to be used during execution. Caching enables the </w:t>
      </w:r>
      <w:proofErr w:type="gramStart"/>
      <w:r>
        <w:rPr>
          <w:rFonts w:ascii="Helvetica" w:hAnsi="Helvetica"/>
          <w:color w:val="000000"/>
          <w:sz w:val="21"/>
          <w:szCs w:val="21"/>
        </w:rPr>
        <w:t>server</w:t>
      </w:r>
      <w:proofErr w:type="gramEnd"/>
      <w:r>
        <w:rPr>
          <w:rFonts w:ascii="Helvetica" w:hAnsi="Helvetica"/>
          <w:color w:val="000000"/>
          <w:sz w:val="21"/>
          <w:szCs w:val="21"/>
        </w:rPr>
        <w:t xml:space="preserve"> to perform more efficiently because it avoids the overhead of reconverting the statement should it be needed again during the session. Conversion and caching occurs for these statements:</w:t>
      </w:r>
    </w:p>
    <w:p w14:paraId="793E91DE" w14:textId="77777777" w:rsidR="00F37ED8" w:rsidRDefault="00F37ED8" w:rsidP="00F37ED8">
      <w:pPr>
        <w:pStyle w:val="NormalWeb"/>
        <w:numPr>
          <w:ilvl w:val="0"/>
          <w:numId w:val="197"/>
        </w:numPr>
        <w:spacing w:line="252" w:lineRule="atLeast"/>
        <w:textAlignment w:val="center"/>
        <w:rPr>
          <w:rFonts w:ascii="Helvetica" w:hAnsi="Helvetica"/>
          <w:color w:val="000000"/>
          <w:sz w:val="21"/>
          <w:szCs w:val="21"/>
        </w:rPr>
      </w:pPr>
      <w:r>
        <w:rPr>
          <w:rFonts w:ascii="Helvetica" w:hAnsi="Helvetica"/>
          <w:color w:val="000000"/>
          <w:sz w:val="21"/>
          <w:szCs w:val="21"/>
        </w:rPr>
        <w:t>Prepared statements, both those processed at the SQL level (using the </w:t>
      </w:r>
      <w:hyperlink r:id="rId1886" w:anchor="prepare" w:tooltip="13.5.1 PREPARE Statement" w:history="1">
        <w:r>
          <w:rPr>
            <w:rStyle w:val="CdigoHTML"/>
            <w:b/>
            <w:bCs/>
            <w:color w:val="026789"/>
            <w:u w:val="single"/>
            <w:shd w:val="clear" w:color="auto" w:fill="FFFFFF"/>
          </w:rPr>
          <w:t>PREPARE</w:t>
        </w:r>
      </w:hyperlink>
      <w:r>
        <w:rPr>
          <w:rFonts w:ascii="Helvetica" w:hAnsi="Helvetica"/>
          <w:color w:val="000000"/>
          <w:sz w:val="21"/>
          <w:szCs w:val="21"/>
        </w:rPr>
        <w:t> statement) and those processed using the binary client/server protocol (using the </w:t>
      </w:r>
      <w:hyperlink r:id="rId1887" w:tgtFrame="_top" w:history="1">
        <w:r>
          <w:rPr>
            <w:rStyle w:val="CdigoHTML"/>
            <w:b/>
            <w:bCs/>
            <w:color w:val="026789"/>
            <w:u w:val="single"/>
            <w:shd w:val="clear" w:color="auto" w:fill="FFFFFF"/>
          </w:rPr>
          <w:t>mysql_stmt_prepare()</w:t>
        </w:r>
      </w:hyperlink>
      <w:r>
        <w:rPr>
          <w:rFonts w:ascii="Helvetica" w:hAnsi="Helvetica"/>
          <w:color w:val="000000"/>
          <w:sz w:val="21"/>
          <w:szCs w:val="21"/>
        </w:rPr>
        <w:t> C API function). The </w:t>
      </w:r>
      <w:hyperlink r:id="rId1888" w:anchor="sysvar_max_prepared_stmt_count" w:history="1">
        <w:r>
          <w:rPr>
            <w:rStyle w:val="CdigoHTML"/>
            <w:b/>
            <w:bCs/>
            <w:color w:val="026789"/>
            <w:u w:val="single"/>
            <w:shd w:val="clear" w:color="auto" w:fill="FFFFFF"/>
          </w:rPr>
          <w:t>max_prepared_stmt_count</w:t>
        </w:r>
      </w:hyperlink>
      <w:r>
        <w:rPr>
          <w:rFonts w:ascii="Helvetica" w:hAnsi="Helvetica"/>
          <w:color w:val="000000"/>
          <w:sz w:val="21"/>
          <w:szCs w:val="21"/>
        </w:rPr>
        <w:t> system variable controls the total number of statements the server caches. (The sum of the number of prepared statements across all sessions.)</w:t>
      </w:r>
    </w:p>
    <w:p w14:paraId="706EE2B6" w14:textId="77777777" w:rsidR="00F37ED8" w:rsidRDefault="00F37ED8" w:rsidP="00F37ED8">
      <w:pPr>
        <w:pStyle w:val="NormalWeb"/>
        <w:numPr>
          <w:ilvl w:val="0"/>
          <w:numId w:val="197"/>
        </w:numPr>
        <w:spacing w:line="252" w:lineRule="atLeast"/>
        <w:textAlignment w:val="center"/>
        <w:rPr>
          <w:rFonts w:ascii="Helvetica" w:hAnsi="Helvetica"/>
          <w:color w:val="000000"/>
          <w:sz w:val="21"/>
          <w:szCs w:val="21"/>
        </w:rPr>
      </w:pPr>
      <w:r>
        <w:rPr>
          <w:rFonts w:ascii="Helvetica" w:hAnsi="Helvetica"/>
          <w:color w:val="000000"/>
          <w:sz w:val="21"/>
          <w:szCs w:val="21"/>
        </w:rPr>
        <w:t xml:space="preserve">Stored programs (stored procedures and functions, triggers, and events). In this case, the </w:t>
      </w:r>
      <w:proofErr w:type="gramStart"/>
      <w:r>
        <w:rPr>
          <w:rFonts w:ascii="Helvetica" w:hAnsi="Helvetica"/>
          <w:color w:val="000000"/>
          <w:sz w:val="21"/>
          <w:szCs w:val="21"/>
        </w:rPr>
        <w:t>server</w:t>
      </w:r>
      <w:proofErr w:type="gramEnd"/>
      <w:r>
        <w:rPr>
          <w:rFonts w:ascii="Helvetica" w:hAnsi="Helvetica"/>
          <w:color w:val="000000"/>
          <w:sz w:val="21"/>
          <w:szCs w:val="21"/>
        </w:rPr>
        <w:t xml:space="preserve"> converts and caches the entire program body. The </w:t>
      </w:r>
      <w:hyperlink r:id="rId1889" w:anchor="sysvar_stored_program_cache" w:history="1">
        <w:r>
          <w:rPr>
            <w:rStyle w:val="CdigoHTML"/>
            <w:b/>
            <w:bCs/>
            <w:color w:val="026789"/>
            <w:u w:val="single"/>
            <w:shd w:val="clear" w:color="auto" w:fill="FFFFFF"/>
          </w:rPr>
          <w:t>stored_program_cache</w:t>
        </w:r>
      </w:hyperlink>
      <w:r>
        <w:rPr>
          <w:rFonts w:ascii="Helvetica" w:hAnsi="Helvetica"/>
          <w:color w:val="000000"/>
          <w:sz w:val="21"/>
          <w:szCs w:val="21"/>
        </w:rPr>
        <w:t xml:space="preserve"> system variable indicates the approximate number of stored programs the </w:t>
      </w:r>
      <w:proofErr w:type="gramStart"/>
      <w:r>
        <w:rPr>
          <w:rFonts w:ascii="Helvetica" w:hAnsi="Helvetica"/>
          <w:color w:val="000000"/>
          <w:sz w:val="21"/>
          <w:szCs w:val="21"/>
        </w:rPr>
        <w:t>server</w:t>
      </w:r>
      <w:proofErr w:type="gramEnd"/>
      <w:r>
        <w:rPr>
          <w:rFonts w:ascii="Helvetica" w:hAnsi="Helvetica"/>
          <w:color w:val="000000"/>
          <w:sz w:val="21"/>
          <w:szCs w:val="21"/>
        </w:rPr>
        <w:t xml:space="preserve"> caches per session.</w:t>
      </w:r>
    </w:p>
    <w:p w14:paraId="68FC6410"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lastRenderedPageBreak/>
        <w:t xml:space="preserve">The </w:t>
      </w:r>
      <w:proofErr w:type="gramStart"/>
      <w:r>
        <w:rPr>
          <w:rFonts w:ascii="Helvetica" w:hAnsi="Helvetica"/>
          <w:color w:val="000000"/>
          <w:sz w:val="21"/>
          <w:szCs w:val="21"/>
        </w:rPr>
        <w:t>server</w:t>
      </w:r>
      <w:proofErr w:type="gramEnd"/>
      <w:r>
        <w:rPr>
          <w:rFonts w:ascii="Helvetica" w:hAnsi="Helvetica"/>
          <w:color w:val="000000"/>
          <w:sz w:val="21"/>
          <w:szCs w:val="21"/>
        </w:rPr>
        <w:t xml:space="preserve"> maintains caches for prepared statements and stored programs on a per-session basis. Statements cached for one session are not accessible to other sessions. When a session ends, the </w:t>
      </w:r>
      <w:proofErr w:type="gramStart"/>
      <w:r>
        <w:rPr>
          <w:rFonts w:ascii="Helvetica" w:hAnsi="Helvetica"/>
          <w:color w:val="000000"/>
          <w:sz w:val="21"/>
          <w:szCs w:val="21"/>
        </w:rPr>
        <w:t>server</w:t>
      </w:r>
      <w:proofErr w:type="gramEnd"/>
      <w:r>
        <w:rPr>
          <w:rFonts w:ascii="Helvetica" w:hAnsi="Helvetica"/>
          <w:color w:val="000000"/>
          <w:sz w:val="21"/>
          <w:szCs w:val="21"/>
        </w:rPr>
        <w:t xml:space="preserve"> discards any statements cached for it.</w:t>
      </w:r>
    </w:p>
    <w:p w14:paraId="3597B512"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 xml:space="preserve">When the </w:t>
      </w:r>
      <w:proofErr w:type="gramStart"/>
      <w:r>
        <w:rPr>
          <w:rFonts w:ascii="Helvetica" w:hAnsi="Helvetica"/>
          <w:color w:val="000000"/>
          <w:sz w:val="21"/>
          <w:szCs w:val="21"/>
        </w:rPr>
        <w:t>server</w:t>
      </w:r>
      <w:proofErr w:type="gramEnd"/>
      <w:r>
        <w:rPr>
          <w:rFonts w:ascii="Helvetica" w:hAnsi="Helvetica"/>
          <w:color w:val="000000"/>
          <w:sz w:val="21"/>
          <w:szCs w:val="21"/>
        </w:rPr>
        <w:t xml:space="preserve"> uses a cached internal statement structure, it must take care that the structure does not go out of date. Metadata changes can occur for an object used by the statement, causing a mismatch between the current object definition and the definition as represented in the internal statement structure. Metadata changes occur for DDL statements such as those that create, drop, alter, rename, or truncate tables, or that analyze, optimize, or repair tables. Table content changes (for example, with </w:t>
      </w:r>
      <w:hyperlink r:id="rId1890" w:anchor="insert" w:tooltip="13.2.6 INSERT Statement" w:history="1">
        <w:r>
          <w:rPr>
            <w:rStyle w:val="CdigoHTML"/>
            <w:b/>
            <w:bCs/>
            <w:color w:val="026789"/>
            <w:u w:val="single"/>
            <w:shd w:val="clear" w:color="auto" w:fill="FFFFFF"/>
          </w:rPr>
          <w:t>INSERT</w:t>
        </w:r>
      </w:hyperlink>
      <w:r>
        <w:rPr>
          <w:rFonts w:ascii="Helvetica" w:hAnsi="Helvetica"/>
          <w:color w:val="000000"/>
          <w:sz w:val="21"/>
          <w:szCs w:val="21"/>
        </w:rPr>
        <w:t> or </w:t>
      </w:r>
      <w:hyperlink r:id="rId1891" w:anchor="update" w:tooltip="13.2.13 UPDATE Statement" w:history="1">
        <w:r>
          <w:rPr>
            <w:rStyle w:val="CdigoHTML"/>
            <w:b/>
            <w:bCs/>
            <w:color w:val="026789"/>
            <w:u w:val="single"/>
            <w:shd w:val="clear" w:color="auto" w:fill="FFFFFF"/>
          </w:rPr>
          <w:t>UPDATE</w:t>
        </w:r>
      </w:hyperlink>
      <w:r>
        <w:rPr>
          <w:rFonts w:ascii="Helvetica" w:hAnsi="Helvetica"/>
          <w:color w:val="000000"/>
          <w:sz w:val="21"/>
          <w:szCs w:val="21"/>
        </w:rPr>
        <w:t>) do not change metadata, nor do </w:t>
      </w:r>
      <w:hyperlink r:id="rId1892" w:anchor="select" w:tooltip="13.2.10 SELECT Statement" w:history="1">
        <w:r>
          <w:rPr>
            <w:rStyle w:val="CdigoHTML"/>
            <w:b/>
            <w:bCs/>
            <w:color w:val="026789"/>
            <w:u w:val="single"/>
            <w:shd w:val="clear" w:color="auto" w:fill="FFFFFF"/>
          </w:rPr>
          <w:t>SELECT</w:t>
        </w:r>
      </w:hyperlink>
      <w:r>
        <w:rPr>
          <w:rFonts w:ascii="Helvetica" w:hAnsi="Helvetica"/>
          <w:color w:val="000000"/>
          <w:sz w:val="21"/>
          <w:szCs w:val="21"/>
        </w:rPr>
        <w:t> statements.</w:t>
      </w:r>
    </w:p>
    <w:p w14:paraId="180A45AA"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Here is an illustration of the problem. Suppose that a client prepares this statement:</w:t>
      </w:r>
    </w:p>
    <w:p w14:paraId="5D1F413B" w14:textId="77777777" w:rsidR="00F37ED8" w:rsidRDefault="00F37ED8" w:rsidP="00F37ED8">
      <w:pPr>
        <w:pStyle w:val="Pr-formataoHTML"/>
        <w:shd w:val="clear" w:color="auto" w:fill="EEEEEE"/>
        <w:spacing w:line="300" w:lineRule="atLeast"/>
        <w:rPr>
          <w:color w:val="000000"/>
        </w:rPr>
      </w:pPr>
      <w:r>
        <w:rPr>
          <w:color w:val="000000"/>
        </w:rPr>
        <w:t>PREPARE s1 FROM 'SELECT * FROM t1';</w:t>
      </w:r>
    </w:p>
    <w:p w14:paraId="1316504C"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The </w:t>
      </w:r>
      <w:r>
        <w:rPr>
          <w:rStyle w:val="CdigoHTML"/>
          <w:b/>
          <w:bCs/>
          <w:color w:val="026789"/>
          <w:shd w:val="clear" w:color="auto" w:fill="FFFFFF"/>
        </w:rPr>
        <w:t>SELECT *</w:t>
      </w:r>
      <w:r>
        <w:rPr>
          <w:rFonts w:ascii="Helvetica" w:hAnsi="Helvetica"/>
          <w:color w:val="000000"/>
          <w:sz w:val="21"/>
          <w:szCs w:val="21"/>
        </w:rPr>
        <w:t> expands in the internal structure to the list of columns in the table. If the set of columns in the table is modified with </w:t>
      </w:r>
      <w:r>
        <w:rPr>
          <w:rStyle w:val="CdigoHTML"/>
          <w:b/>
          <w:bCs/>
          <w:color w:val="026789"/>
          <w:shd w:val="clear" w:color="auto" w:fill="FFFFFF"/>
        </w:rPr>
        <w:t>ALTER TABLE</w:t>
      </w:r>
      <w:r>
        <w:rPr>
          <w:rFonts w:ascii="Helvetica" w:hAnsi="Helvetica"/>
          <w:color w:val="000000"/>
          <w:sz w:val="21"/>
          <w:szCs w:val="21"/>
        </w:rPr>
        <w:t xml:space="preserve">, the prepared statement goes out of date. If the </w:t>
      </w:r>
      <w:proofErr w:type="gramStart"/>
      <w:r>
        <w:rPr>
          <w:rFonts w:ascii="Helvetica" w:hAnsi="Helvetica"/>
          <w:color w:val="000000"/>
          <w:sz w:val="21"/>
          <w:szCs w:val="21"/>
        </w:rPr>
        <w:t>server</w:t>
      </w:r>
      <w:proofErr w:type="gramEnd"/>
      <w:r>
        <w:rPr>
          <w:rFonts w:ascii="Helvetica" w:hAnsi="Helvetica"/>
          <w:color w:val="000000"/>
          <w:sz w:val="21"/>
          <w:szCs w:val="21"/>
        </w:rPr>
        <w:t xml:space="preserve"> does not detect this change the next time the client executes </w:t>
      </w:r>
      <w:r>
        <w:rPr>
          <w:rStyle w:val="CdigoHTML"/>
          <w:b/>
          <w:bCs/>
          <w:color w:val="026789"/>
          <w:shd w:val="clear" w:color="auto" w:fill="FFFFFF"/>
        </w:rPr>
        <w:t>s1</w:t>
      </w:r>
      <w:r>
        <w:rPr>
          <w:rFonts w:ascii="Helvetica" w:hAnsi="Helvetica"/>
          <w:color w:val="000000"/>
          <w:sz w:val="21"/>
          <w:szCs w:val="21"/>
        </w:rPr>
        <w:t>, the prepared statement returns incorrect results.</w:t>
      </w:r>
    </w:p>
    <w:p w14:paraId="5A13419C"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 xml:space="preserve">To avoid problems caused by metadata changes to tables or views referred to by the prepared statement, the </w:t>
      </w:r>
      <w:proofErr w:type="gramStart"/>
      <w:r>
        <w:rPr>
          <w:rFonts w:ascii="Helvetica" w:hAnsi="Helvetica"/>
          <w:color w:val="000000"/>
          <w:sz w:val="21"/>
          <w:szCs w:val="21"/>
        </w:rPr>
        <w:t>server</w:t>
      </w:r>
      <w:proofErr w:type="gramEnd"/>
      <w:r>
        <w:rPr>
          <w:rFonts w:ascii="Helvetica" w:hAnsi="Helvetica"/>
          <w:color w:val="000000"/>
          <w:sz w:val="21"/>
          <w:szCs w:val="21"/>
        </w:rPr>
        <w:t xml:space="preserve"> detects these changes and automatically reprepares the statement when it is next executed. That is, the </w:t>
      </w:r>
      <w:proofErr w:type="gramStart"/>
      <w:r>
        <w:rPr>
          <w:rFonts w:ascii="Helvetica" w:hAnsi="Helvetica"/>
          <w:color w:val="000000"/>
          <w:sz w:val="21"/>
          <w:szCs w:val="21"/>
        </w:rPr>
        <w:t>server</w:t>
      </w:r>
      <w:proofErr w:type="gramEnd"/>
      <w:r>
        <w:rPr>
          <w:rFonts w:ascii="Helvetica" w:hAnsi="Helvetica"/>
          <w:color w:val="000000"/>
          <w:sz w:val="21"/>
          <w:szCs w:val="21"/>
        </w:rPr>
        <w:t xml:space="preserve"> reparses the statement and rebuilds the internal structure. Reparsing also occurs after referenced tables or views are flushed from the table definition cache, either implicitly to make room for new entries in the cache, or explicitly due to </w:t>
      </w:r>
      <w:hyperlink r:id="rId1893" w:anchor="flush-tables" w:history="1">
        <w:r>
          <w:rPr>
            <w:rStyle w:val="CdigoHTML"/>
            <w:b/>
            <w:bCs/>
            <w:color w:val="026789"/>
            <w:u w:val="single"/>
            <w:shd w:val="clear" w:color="auto" w:fill="FFFFFF"/>
          </w:rPr>
          <w:t>FLUSH TABLES</w:t>
        </w:r>
      </w:hyperlink>
      <w:r>
        <w:rPr>
          <w:rFonts w:ascii="Helvetica" w:hAnsi="Helvetica"/>
          <w:color w:val="000000"/>
          <w:sz w:val="21"/>
          <w:szCs w:val="21"/>
        </w:rPr>
        <w:t>.</w:t>
      </w:r>
    </w:p>
    <w:p w14:paraId="2FC8DAE2"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 xml:space="preserve">Similarly, if changes occur to objects used by a stored program, the </w:t>
      </w:r>
      <w:proofErr w:type="gramStart"/>
      <w:r>
        <w:rPr>
          <w:rFonts w:ascii="Helvetica" w:hAnsi="Helvetica"/>
          <w:color w:val="000000"/>
          <w:sz w:val="21"/>
          <w:szCs w:val="21"/>
        </w:rPr>
        <w:t>server</w:t>
      </w:r>
      <w:proofErr w:type="gramEnd"/>
      <w:r>
        <w:rPr>
          <w:rFonts w:ascii="Helvetica" w:hAnsi="Helvetica"/>
          <w:color w:val="000000"/>
          <w:sz w:val="21"/>
          <w:szCs w:val="21"/>
        </w:rPr>
        <w:t xml:space="preserve"> reparses affected statements within the program.</w:t>
      </w:r>
    </w:p>
    <w:p w14:paraId="4781E871"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 xml:space="preserve">The </w:t>
      </w:r>
      <w:proofErr w:type="gramStart"/>
      <w:r>
        <w:rPr>
          <w:rFonts w:ascii="Helvetica" w:hAnsi="Helvetica"/>
          <w:color w:val="000000"/>
          <w:sz w:val="21"/>
          <w:szCs w:val="21"/>
        </w:rPr>
        <w:t>server</w:t>
      </w:r>
      <w:proofErr w:type="gramEnd"/>
      <w:r>
        <w:rPr>
          <w:rFonts w:ascii="Helvetica" w:hAnsi="Helvetica"/>
          <w:color w:val="000000"/>
          <w:sz w:val="21"/>
          <w:szCs w:val="21"/>
        </w:rPr>
        <w:t xml:space="preserve"> also detects metadata changes for objects in expressions. These might be used in statements specific to stored programs, such as </w:t>
      </w:r>
      <w:r>
        <w:rPr>
          <w:rStyle w:val="CdigoHTML"/>
          <w:b/>
          <w:bCs/>
          <w:color w:val="026789"/>
          <w:shd w:val="clear" w:color="auto" w:fill="FFFFFF"/>
        </w:rPr>
        <w:t>DECLARE CURSOR</w:t>
      </w:r>
      <w:r>
        <w:rPr>
          <w:rFonts w:ascii="Helvetica" w:hAnsi="Helvetica"/>
          <w:color w:val="000000"/>
          <w:sz w:val="21"/>
          <w:szCs w:val="21"/>
        </w:rPr>
        <w:t> or flow-control statements such as </w:t>
      </w:r>
      <w:hyperlink r:id="rId1894" w:anchor="if" w:tooltip="13.6.5.2 IF Statement" w:history="1">
        <w:r>
          <w:rPr>
            <w:rStyle w:val="CdigoHTML"/>
            <w:b/>
            <w:bCs/>
            <w:color w:val="026789"/>
            <w:u w:val="single"/>
            <w:shd w:val="clear" w:color="auto" w:fill="FFFFFF"/>
          </w:rPr>
          <w:t>IF</w:t>
        </w:r>
      </w:hyperlink>
      <w:r>
        <w:rPr>
          <w:rFonts w:ascii="Helvetica" w:hAnsi="Helvetica"/>
          <w:color w:val="000000"/>
          <w:sz w:val="21"/>
          <w:szCs w:val="21"/>
        </w:rPr>
        <w:t>, </w:t>
      </w:r>
      <w:hyperlink r:id="rId1895" w:anchor="case" w:tooltip="13.6.5.1 CASE Statement" w:history="1">
        <w:r>
          <w:rPr>
            <w:rStyle w:val="CdigoHTML"/>
            <w:b/>
            <w:bCs/>
            <w:color w:val="026789"/>
            <w:u w:val="single"/>
            <w:shd w:val="clear" w:color="auto" w:fill="FFFFFF"/>
          </w:rPr>
          <w:t>CASE</w:t>
        </w:r>
      </w:hyperlink>
      <w:r>
        <w:rPr>
          <w:rFonts w:ascii="Helvetica" w:hAnsi="Helvetica"/>
          <w:color w:val="000000"/>
          <w:sz w:val="21"/>
          <w:szCs w:val="21"/>
        </w:rPr>
        <w:t>, and </w:t>
      </w:r>
      <w:hyperlink r:id="rId1896" w:anchor="return" w:tooltip="13.6.5.7 RETURN Statement" w:history="1">
        <w:r>
          <w:rPr>
            <w:rStyle w:val="CdigoHTML"/>
            <w:b/>
            <w:bCs/>
            <w:color w:val="026789"/>
            <w:u w:val="single"/>
            <w:shd w:val="clear" w:color="auto" w:fill="FFFFFF"/>
          </w:rPr>
          <w:t>RETURN</w:t>
        </w:r>
      </w:hyperlink>
      <w:r>
        <w:rPr>
          <w:rFonts w:ascii="Helvetica" w:hAnsi="Helvetica"/>
          <w:color w:val="000000"/>
          <w:sz w:val="21"/>
          <w:szCs w:val="21"/>
        </w:rPr>
        <w:t>.</w:t>
      </w:r>
    </w:p>
    <w:p w14:paraId="5DBF16CF"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 xml:space="preserve">To avoid reparsing entire stored programs, the </w:t>
      </w:r>
      <w:proofErr w:type="gramStart"/>
      <w:r>
        <w:rPr>
          <w:rFonts w:ascii="Helvetica" w:hAnsi="Helvetica"/>
          <w:color w:val="000000"/>
          <w:sz w:val="21"/>
          <w:szCs w:val="21"/>
        </w:rPr>
        <w:t>server</w:t>
      </w:r>
      <w:proofErr w:type="gramEnd"/>
      <w:r>
        <w:rPr>
          <w:rFonts w:ascii="Helvetica" w:hAnsi="Helvetica"/>
          <w:color w:val="000000"/>
          <w:sz w:val="21"/>
          <w:szCs w:val="21"/>
        </w:rPr>
        <w:t xml:space="preserve"> reparses affected statements or expressions within a program only as needed. Examples:</w:t>
      </w:r>
    </w:p>
    <w:p w14:paraId="06DAE249" w14:textId="77777777" w:rsidR="00F37ED8" w:rsidRDefault="00F37ED8" w:rsidP="00F37ED8">
      <w:pPr>
        <w:pStyle w:val="NormalWeb"/>
        <w:numPr>
          <w:ilvl w:val="0"/>
          <w:numId w:val="198"/>
        </w:numPr>
        <w:spacing w:line="252" w:lineRule="atLeast"/>
        <w:textAlignment w:val="center"/>
        <w:rPr>
          <w:rFonts w:ascii="Helvetica" w:hAnsi="Helvetica"/>
          <w:color w:val="000000"/>
          <w:sz w:val="21"/>
          <w:szCs w:val="21"/>
        </w:rPr>
      </w:pPr>
      <w:r>
        <w:rPr>
          <w:rFonts w:ascii="Helvetica" w:hAnsi="Helvetica"/>
          <w:color w:val="000000"/>
          <w:sz w:val="21"/>
          <w:szCs w:val="21"/>
        </w:rPr>
        <w:t>Suppose that metadata for a table or view is changed. Reparsing occurs for a </w:t>
      </w:r>
      <w:r>
        <w:rPr>
          <w:rStyle w:val="CdigoHTML"/>
          <w:b/>
          <w:bCs/>
          <w:color w:val="026789"/>
          <w:shd w:val="clear" w:color="auto" w:fill="FFFFFF"/>
        </w:rPr>
        <w:t>SELECT *</w:t>
      </w:r>
      <w:r>
        <w:rPr>
          <w:rFonts w:ascii="Helvetica" w:hAnsi="Helvetica"/>
          <w:color w:val="000000"/>
          <w:sz w:val="21"/>
          <w:szCs w:val="21"/>
        </w:rPr>
        <w:t> within the program that accesses the table or view, but not for a </w:t>
      </w:r>
      <w:r>
        <w:rPr>
          <w:rStyle w:val="CdigoHTML"/>
          <w:b/>
          <w:bCs/>
          <w:color w:val="026789"/>
          <w:shd w:val="clear" w:color="auto" w:fill="FFFFFF"/>
        </w:rPr>
        <w:t>SELECT *</w:t>
      </w:r>
      <w:r>
        <w:rPr>
          <w:rFonts w:ascii="Helvetica" w:hAnsi="Helvetica"/>
          <w:color w:val="000000"/>
          <w:sz w:val="21"/>
          <w:szCs w:val="21"/>
        </w:rPr>
        <w:t> that does not access the table or view.</w:t>
      </w:r>
    </w:p>
    <w:p w14:paraId="1627D141" w14:textId="77777777" w:rsidR="00F37ED8" w:rsidRDefault="00F37ED8" w:rsidP="00F37ED8">
      <w:pPr>
        <w:pStyle w:val="NormalWeb"/>
        <w:numPr>
          <w:ilvl w:val="0"/>
          <w:numId w:val="198"/>
        </w:numPr>
        <w:spacing w:line="252" w:lineRule="atLeast"/>
        <w:textAlignment w:val="center"/>
        <w:rPr>
          <w:rFonts w:ascii="Helvetica" w:hAnsi="Helvetica"/>
          <w:color w:val="000000"/>
          <w:sz w:val="21"/>
          <w:szCs w:val="21"/>
        </w:rPr>
      </w:pPr>
      <w:r>
        <w:rPr>
          <w:rFonts w:ascii="Helvetica" w:hAnsi="Helvetica"/>
          <w:color w:val="000000"/>
          <w:sz w:val="21"/>
          <w:szCs w:val="21"/>
        </w:rPr>
        <w:t xml:space="preserve">When a statement is affected, the </w:t>
      </w:r>
      <w:proofErr w:type="gramStart"/>
      <w:r>
        <w:rPr>
          <w:rFonts w:ascii="Helvetica" w:hAnsi="Helvetica"/>
          <w:color w:val="000000"/>
          <w:sz w:val="21"/>
          <w:szCs w:val="21"/>
        </w:rPr>
        <w:t>server</w:t>
      </w:r>
      <w:proofErr w:type="gramEnd"/>
      <w:r>
        <w:rPr>
          <w:rFonts w:ascii="Helvetica" w:hAnsi="Helvetica"/>
          <w:color w:val="000000"/>
          <w:sz w:val="21"/>
          <w:szCs w:val="21"/>
        </w:rPr>
        <w:t xml:space="preserve"> reparses it only partially if possible. Consider this </w:t>
      </w:r>
      <w:hyperlink r:id="rId1897" w:anchor="case" w:tooltip="13.6.5.1 CASE Statement" w:history="1">
        <w:r>
          <w:rPr>
            <w:rStyle w:val="CdigoHTML"/>
            <w:b/>
            <w:bCs/>
            <w:color w:val="026789"/>
            <w:u w:val="single"/>
            <w:shd w:val="clear" w:color="auto" w:fill="FFFFFF"/>
          </w:rPr>
          <w:t>CASE</w:t>
        </w:r>
      </w:hyperlink>
      <w:r>
        <w:rPr>
          <w:rFonts w:ascii="Helvetica" w:hAnsi="Helvetica"/>
          <w:color w:val="000000"/>
          <w:sz w:val="21"/>
          <w:szCs w:val="21"/>
        </w:rPr>
        <w:t> statement:</w:t>
      </w:r>
    </w:p>
    <w:p w14:paraId="10937013" w14:textId="77777777" w:rsidR="00F37ED8" w:rsidRDefault="00F37ED8" w:rsidP="00F37ED8">
      <w:pPr>
        <w:pStyle w:val="Pr-formataoHTML"/>
        <w:numPr>
          <w:ilvl w:val="0"/>
          <w:numId w:val="198"/>
        </w:numPr>
        <w:shd w:val="clear" w:color="auto" w:fill="EEEEEE"/>
        <w:tabs>
          <w:tab w:val="clear" w:pos="720"/>
        </w:tabs>
        <w:spacing w:line="300" w:lineRule="atLeast"/>
        <w:textAlignment w:val="center"/>
        <w:rPr>
          <w:color w:val="000000"/>
        </w:rPr>
      </w:pPr>
      <w:r>
        <w:rPr>
          <w:color w:val="000000"/>
        </w:rPr>
        <w:t xml:space="preserve">CASE </w:t>
      </w:r>
      <w:r>
        <w:rPr>
          <w:rStyle w:val="CdigoHTML"/>
          <w:b/>
          <w:bCs/>
          <w:i/>
          <w:iCs/>
          <w:color w:val="000000"/>
          <w:sz w:val="19"/>
          <w:szCs w:val="19"/>
        </w:rPr>
        <w:t>case_expr</w:t>
      </w:r>
    </w:p>
    <w:p w14:paraId="033F4AFE" w14:textId="77777777" w:rsidR="00F37ED8" w:rsidRDefault="00F37ED8" w:rsidP="00F37ED8">
      <w:pPr>
        <w:pStyle w:val="Pr-formataoHTML"/>
        <w:numPr>
          <w:ilvl w:val="0"/>
          <w:numId w:val="198"/>
        </w:numPr>
        <w:shd w:val="clear" w:color="auto" w:fill="EEEEEE"/>
        <w:tabs>
          <w:tab w:val="clear" w:pos="720"/>
        </w:tabs>
        <w:spacing w:line="300" w:lineRule="atLeast"/>
        <w:textAlignment w:val="center"/>
        <w:rPr>
          <w:color w:val="000000"/>
        </w:rPr>
      </w:pPr>
      <w:r>
        <w:rPr>
          <w:color w:val="000000"/>
        </w:rPr>
        <w:t xml:space="preserve">  WHEN </w:t>
      </w:r>
      <w:r>
        <w:rPr>
          <w:rStyle w:val="CdigoHTML"/>
          <w:b/>
          <w:bCs/>
          <w:i/>
          <w:iCs/>
          <w:color w:val="000000"/>
          <w:sz w:val="19"/>
          <w:szCs w:val="19"/>
        </w:rPr>
        <w:t>when_expr1</w:t>
      </w:r>
      <w:r>
        <w:rPr>
          <w:color w:val="000000"/>
        </w:rPr>
        <w:t xml:space="preserve"> ...</w:t>
      </w:r>
    </w:p>
    <w:p w14:paraId="2E2CADB1" w14:textId="77777777" w:rsidR="00F37ED8" w:rsidRDefault="00F37ED8" w:rsidP="00F37ED8">
      <w:pPr>
        <w:pStyle w:val="Pr-formataoHTML"/>
        <w:numPr>
          <w:ilvl w:val="0"/>
          <w:numId w:val="198"/>
        </w:numPr>
        <w:shd w:val="clear" w:color="auto" w:fill="EEEEEE"/>
        <w:tabs>
          <w:tab w:val="clear" w:pos="720"/>
        </w:tabs>
        <w:spacing w:line="300" w:lineRule="atLeast"/>
        <w:textAlignment w:val="center"/>
        <w:rPr>
          <w:color w:val="000000"/>
        </w:rPr>
      </w:pPr>
      <w:r>
        <w:rPr>
          <w:color w:val="000000"/>
        </w:rPr>
        <w:t xml:space="preserve">  WHEN </w:t>
      </w:r>
      <w:r>
        <w:rPr>
          <w:rStyle w:val="CdigoHTML"/>
          <w:b/>
          <w:bCs/>
          <w:i/>
          <w:iCs/>
          <w:color w:val="000000"/>
          <w:sz w:val="19"/>
          <w:szCs w:val="19"/>
        </w:rPr>
        <w:t>when_expr2</w:t>
      </w:r>
      <w:r>
        <w:rPr>
          <w:color w:val="000000"/>
        </w:rPr>
        <w:t xml:space="preserve"> ...</w:t>
      </w:r>
    </w:p>
    <w:p w14:paraId="03103AB8" w14:textId="77777777" w:rsidR="00F37ED8" w:rsidRDefault="00F37ED8" w:rsidP="00F37ED8">
      <w:pPr>
        <w:pStyle w:val="Pr-formataoHTML"/>
        <w:numPr>
          <w:ilvl w:val="0"/>
          <w:numId w:val="198"/>
        </w:numPr>
        <w:shd w:val="clear" w:color="auto" w:fill="EEEEEE"/>
        <w:tabs>
          <w:tab w:val="clear" w:pos="720"/>
        </w:tabs>
        <w:spacing w:line="300" w:lineRule="atLeast"/>
        <w:textAlignment w:val="center"/>
        <w:rPr>
          <w:color w:val="000000"/>
        </w:rPr>
      </w:pPr>
      <w:r>
        <w:rPr>
          <w:color w:val="000000"/>
        </w:rPr>
        <w:t xml:space="preserve">  WHEN </w:t>
      </w:r>
      <w:r>
        <w:rPr>
          <w:rStyle w:val="CdigoHTML"/>
          <w:b/>
          <w:bCs/>
          <w:i/>
          <w:iCs/>
          <w:color w:val="000000"/>
          <w:sz w:val="19"/>
          <w:szCs w:val="19"/>
        </w:rPr>
        <w:t>when_expr3</w:t>
      </w:r>
      <w:r>
        <w:rPr>
          <w:color w:val="000000"/>
        </w:rPr>
        <w:t xml:space="preserve"> ...</w:t>
      </w:r>
    </w:p>
    <w:p w14:paraId="20A9600A" w14:textId="77777777" w:rsidR="00F37ED8" w:rsidRDefault="00F37ED8" w:rsidP="00F37ED8">
      <w:pPr>
        <w:pStyle w:val="Pr-formataoHTML"/>
        <w:numPr>
          <w:ilvl w:val="0"/>
          <w:numId w:val="198"/>
        </w:numPr>
        <w:shd w:val="clear" w:color="auto" w:fill="EEEEEE"/>
        <w:tabs>
          <w:tab w:val="clear" w:pos="720"/>
        </w:tabs>
        <w:spacing w:line="300" w:lineRule="atLeast"/>
        <w:textAlignment w:val="center"/>
        <w:rPr>
          <w:color w:val="000000"/>
        </w:rPr>
      </w:pPr>
      <w:r>
        <w:rPr>
          <w:color w:val="000000"/>
        </w:rPr>
        <w:t xml:space="preserve">  ...</w:t>
      </w:r>
    </w:p>
    <w:p w14:paraId="1CD62625" w14:textId="77777777" w:rsidR="00F37ED8" w:rsidRDefault="00F37ED8" w:rsidP="00F37ED8">
      <w:pPr>
        <w:pStyle w:val="Pr-formataoHTML"/>
        <w:numPr>
          <w:ilvl w:val="0"/>
          <w:numId w:val="198"/>
        </w:numPr>
        <w:shd w:val="clear" w:color="auto" w:fill="EEEEEE"/>
        <w:tabs>
          <w:tab w:val="clear" w:pos="720"/>
        </w:tabs>
        <w:spacing w:line="300" w:lineRule="atLeast"/>
        <w:textAlignment w:val="center"/>
        <w:rPr>
          <w:color w:val="000000"/>
        </w:rPr>
      </w:pPr>
      <w:r>
        <w:rPr>
          <w:color w:val="000000"/>
        </w:rPr>
        <w:t>END CASE</w:t>
      </w:r>
    </w:p>
    <w:p w14:paraId="5E8220FF"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If a metadata change affects only </w:t>
      </w:r>
      <w:r>
        <w:rPr>
          <w:rStyle w:val="CdigoHTML"/>
          <w:b/>
          <w:bCs/>
          <w:color w:val="026789"/>
          <w:shd w:val="clear" w:color="auto" w:fill="FFFFFF"/>
        </w:rPr>
        <w:t>WHEN </w:t>
      </w:r>
      <w:r>
        <w:rPr>
          <w:rStyle w:val="CdigoHTML"/>
          <w:b/>
          <w:bCs/>
          <w:i/>
          <w:iCs/>
          <w:color w:val="026789"/>
          <w:sz w:val="19"/>
          <w:szCs w:val="19"/>
          <w:shd w:val="clear" w:color="auto" w:fill="FFFFFF"/>
        </w:rPr>
        <w:t>when_expr3</w:t>
      </w:r>
      <w:r>
        <w:rPr>
          <w:rFonts w:ascii="Helvetica" w:hAnsi="Helvetica"/>
          <w:color w:val="000000"/>
          <w:sz w:val="21"/>
          <w:szCs w:val="21"/>
        </w:rPr>
        <w:t>, that expression is reparsed. </w:t>
      </w:r>
      <w:r>
        <w:rPr>
          <w:rStyle w:val="CdigoHTML"/>
          <w:b/>
          <w:bCs/>
          <w:i/>
          <w:iCs/>
          <w:color w:val="000000"/>
        </w:rPr>
        <w:t>case_expr</w:t>
      </w:r>
      <w:r>
        <w:rPr>
          <w:rFonts w:ascii="Helvetica" w:hAnsi="Helvetica"/>
          <w:color w:val="000000"/>
          <w:sz w:val="21"/>
          <w:szCs w:val="21"/>
        </w:rPr>
        <w:t> and the other </w:t>
      </w:r>
      <w:r>
        <w:rPr>
          <w:rStyle w:val="CdigoHTML"/>
          <w:b/>
          <w:bCs/>
          <w:color w:val="026789"/>
          <w:shd w:val="clear" w:color="auto" w:fill="FFFFFF"/>
        </w:rPr>
        <w:t>WHEN</w:t>
      </w:r>
      <w:r>
        <w:rPr>
          <w:rFonts w:ascii="Helvetica" w:hAnsi="Helvetica"/>
          <w:color w:val="000000"/>
          <w:sz w:val="21"/>
          <w:szCs w:val="21"/>
        </w:rPr>
        <w:t> expressions are not reparsed.</w:t>
      </w:r>
    </w:p>
    <w:p w14:paraId="4138C262"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Reparsing uses the default database and SQL mode that were in effect for the original conversion to internal form.</w:t>
      </w:r>
    </w:p>
    <w:p w14:paraId="39860B16"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 xml:space="preserve">The </w:t>
      </w:r>
      <w:proofErr w:type="gramStart"/>
      <w:r>
        <w:rPr>
          <w:rFonts w:ascii="Helvetica" w:hAnsi="Helvetica"/>
          <w:color w:val="000000"/>
          <w:sz w:val="21"/>
          <w:szCs w:val="21"/>
        </w:rPr>
        <w:t>server</w:t>
      </w:r>
      <w:proofErr w:type="gramEnd"/>
      <w:r>
        <w:rPr>
          <w:rFonts w:ascii="Helvetica" w:hAnsi="Helvetica"/>
          <w:color w:val="000000"/>
          <w:sz w:val="21"/>
          <w:szCs w:val="21"/>
        </w:rPr>
        <w:t xml:space="preserve"> attempts reparsing up to three times. An error occurs if all attempts fail.</w:t>
      </w:r>
    </w:p>
    <w:p w14:paraId="66640A88"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Reparsing is automatic, but to the extent that it occurs, diminishes prepared statement and stored program performance.</w:t>
      </w:r>
    </w:p>
    <w:p w14:paraId="26F4DE72"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For prepared statements, the </w:t>
      </w:r>
      <w:hyperlink r:id="rId1898" w:anchor="statvar_Com_xxx" w:history="1">
        <w:r>
          <w:rPr>
            <w:rStyle w:val="CdigoHTML"/>
            <w:b/>
            <w:bCs/>
            <w:color w:val="026789"/>
            <w:u w:val="single"/>
            <w:shd w:val="clear" w:color="auto" w:fill="FFFFFF"/>
          </w:rPr>
          <w:t>Com_stmt_reprepare</w:t>
        </w:r>
      </w:hyperlink>
      <w:r>
        <w:rPr>
          <w:rFonts w:ascii="Helvetica" w:hAnsi="Helvetica"/>
          <w:color w:val="000000"/>
          <w:sz w:val="21"/>
          <w:szCs w:val="21"/>
        </w:rPr>
        <w:t> status variable tracks the number of repreparations.</w:t>
      </w:r>
    </w:p>
    <w:p w14:paraId="1B06897E" w14:textId="77777777" w:rsidR="00F37ED8" w:rsidRDefault="00F37ED8" w:rsidP="00F37ED8">
      <w:pPr>
        <w:pStyle w:val="Ttulo2"/>
        <w:shd w:val="clear" w:color="auto" w:fill="FFFFFF"/>
        <w:rPr>
          <w:rFonts w:ascii="Helvetica" w:hAnsi="Helvetica"/>
          <w:color w:val="000000"/>
          <w:sz w:val="38"/>
          <w:szCs w:val="38"/>
        </w:rPr>
      </w:pPr>
      <w:bookmarkStart w:id="530" w:name="locking-issues"/>
      <w:bookmarkEnd w:id="530"/>
      <w:r>
        <w:rPr>
          <w:rFonts w:ascii="Helvetica" w:hAnsi="Helvetica"/>
          <w:color w:val="000000"/>
          <w:sz w:val="38"/>
          <w:szCs w:val="38"/>
        </w:rPr>
        <w:lastRenderedPageBreak/>
        <w:t>8.11 Optimizing Locking Operations</w:t>
      </w:r>
    </w:p>
    <w:p w14:paraId="64D56496" w14:textId="77777777" w:rsidR="00F37ED8" w:rsidRDefault="00F37ED8" w:rsidP="00F37ED8">
      <w:pPr>
        <w:rPr>
          <w:rFonts w:ascii="Helvetica" w:hAnsi="Helvetica"/>
          <w:color w:val="000000"/>
          <w:sz w:val="21"/>
          <w:szCs w:val="21"/>
        </w:rPr>
      </w:pPr>
      <w:hyperlink r:id="rId1899" w:anchor="internal-locking" w:history="1">
        <w:r>
          <w:rPr>
            <w:rStyle w:val="Hyperlink"/>
            <w:rFonts w:ascii="Helvetica" w:hAnsi="Helvetica"/>
            <w:color w:val="00759F"/>
            <w:sz w:val="21"/>
            <w:szCs w:val="21"/>
          </w:rPr>
          <w:t>8.11.1 Internal Locking Methods</w:t>
        </w:r>
      </w:hyperlink>
    </w:p>
    <w:p w14:paraId="6980C913" w14:textId="77777777" w:rsidR="00F37ED8" w:rsidRDefault="00F37ED8" w:rsidP="00F37ED8">
      <w:pPr>
        <w:rPr>
          <w:rFonts w:ascii="Helvetica" w:hAnsi="Helvetica"/>
          <w:color w:val="000000"/>
          <w:sz w:val="21"/>
          <w:szCs w:val="21"/>
        </w:rPr>
      </w:pPr>
      <w:hyperlink r:id="rId1900" w:anchor="table-locking" w:history="1">
        <w:r>
          <w:rPr>
            <w:rStyle w:val="Hyperlink"/>
            <w:rFonts w:ascii="Helvetica" w:hAnsi="Helvetica"/>
            <w:color w:val="00759F"/>
            <w:sz w:val="21"/>
            <w:szCs w:val="21"/>
          </w:rPr>
          <w:t>8.11.2 Table Locking Issues</w:t>
        </w:r>
      </w:hyperlink>
    </w:p>
    <w:p w14:paraId="0CAEBE0A" w14:textId="77777777" w:rsidR="00F37ED8" w:rsidRDefault="00F37ED8" w:rsidP="00F37ED8">
      <w:pPr>
        <w:rPr>
          <w:rFonts w:ascii="Helvetica" w:hAnsi="Helvetica"/>
          <w:color w:val="000000"/>
          <w:sz w:val="21"/>
          <w:szCs w:val="21"/>
        </w:rPr>
      </w:pPr>
      <w:hyperlink r:id="rId1901" w:anchor="concurrent-inserts" w:history="1">
        <w:r>
          <w:rPr>
            <w:rStyle w:val="Hyperlink"/>
            <w:rFonts w:ascii="Helvetica" w:hAnsi="Helvetica"/>
            <w:color w:val="00759F"/>
            <w:sz w:val="21"/>
            <w:szCs w:val="21"/>
          </w:rPr>
          <w:t>8.11.3 Concurrent Inserts</w:t>
        </w:r>
      </w:hyperlink>
    </w:p>
    <w:p w14:paraId="26BD3AD5" w14:textId="77777777" w:rsidR="00F37ED8" w:rsidRDefault="00F37ED8" w:rsidP="00F37ED8">
      <w:pPr>
        <w:rPr>
          <w:rFonts w:ascii="Helvetica" w:hAnsi="Helvetica"/>
          <w:color w:val="000000"/>
          <w:sz w:val="21"/>
          <w:szCs w:val="21"/>
        </w:rPr>
      </w:pPr>
      <w:hyperlink r:id="rId1902" w:anchor="metadata-locking" w:history="1">
        <w:r>
          <w:rPr>
            <w:rStyle w:val="Hyperlink"/>
            <w:rFonts w:ascii="Helvetica" w:hAnsi="Helvetica"/>
            <w:color w:val="00759F"/>
            <w:sz w:val="21"/>
            <w:szCs w:val="21"/>
          </w:rPr>
          <w:t>8.11.4 Metadata Locking</w:t>
        </w:r>
      </w:hyperlink>
    </w:p>
    <w:p w14:paraId="4486D5DF" w14:textId="77777777" w:rsidR="00F37ED8" w:rsidRDefault="00F37ED8" w:rsidP="00F37ED8">
      <w:pPr>
        <w:rPr>
          <w:rFonts w:ascii="Helvetica" w:hAnsi="Helvetica"/>
          <w:color w:val="000000"/>
          <w:sz w:val="21"/>
          <w:szCs w:val="21"/>
        </w:rPr>
      </w:pPr>
      <w:hyperlink r:id="rId1903" w:anchor="external-locking" w:history="1">
        <w:r>
          <w:rPr>
            <w:rStyle w:val="Hyperlink"/>
            <w:rFonts w:ascii="Helvetica" w:hAnsi="Helvetica"/>
            <w:color w:val="00759F"/>
            <w:sz w:val="21"/>
            <w:szCs w:val="21"/>
          </w:rPr>
          <w:t>8.11.5 External Locking</w:t>
        </w:r>
      </w:hyperlink>
    </w:p>
    <w:p w14:paraId="03C79359"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MySQL manages contention for table contents using </w:t>
      </w:r>
      <w:hyperlink r:id="rId1904" w:anchor="glos_locking" w:tooltip="locking" w:history="1">
        <w:r>
          <w:rPr>
            <w:rStyle w:val="Hyperlink"/>
            <w:rFonts w:ascii="Helvetica" w:hAnsi="Helvetica"/>
            <w:color w:val="00759F"/>
            <w:sz w:val="21"/>
            <w:szCs w:val="21"/>
          </w:rPr>
          <w:t>locking</w:t>
        </w:r>
      </w:hyperlink>
      <w:r>
        <w:rPr>
          <w:rFonts w:ascii="Helvetica" w:hAnsi="Helvetica"/>
          <w:color w:val="000000"/>
          <w:sz w:val="21"/>
          <w:szCs w:val="21"/>
        </w:rPr>
        <w:t>:</w:t>
      </w:r>
    </w:p>
    <w:p w14:paraId="1A6C6DD0" w14:textId="77777777" w:rsidR="00F37ED8" w:rsidRDefault="00F37ED8" w:rsidP="00F37ED8">
      <w:pPr>
        <w:pStyle w:val="NormalWeb"/>
        <w:numPr>
          <w:ilvl w:val="0"/>
          <w:numId w:val="199"/>
        </w:numPr>
        <w:spacing w:line="252" w:lineRule="atLeast"/>
        <w:textAlignment w:val="center"/>
        <w:rPr>
          <w:rFonts w:ascii="Helvetica" w:hAnsi="Helvetica"/>
          <w:color w:val="000000"/>
          <w:sz w:val="21"/>
          <w:szCs w:val="21"/>
        </w:rPr>
      </w:pPr>
      <w:r>
        <w:rPr>
          <w:rFonts w:ascii="Helvetica" w:hAnsi="Helvetica"/>
          <w:color w:val="000000"/>
          <w:sz w:val="21"/>
          <w:szCs w:val="21"/>
        </w:rPr>
        <w:t xml:space="preserve">Internal locking is performed within the MySQL </w:t>
      </w:r>
      <w:proofErr w:type="gramStart"/>
      <w:r>
        <w:rPr>
          <w:rFonts w:ascii="Helvetica" w:hAnsi="Helvetica"/>
          <w:color w:val="000000"/>
          <w:sz w:val="21"/>
          <w:szCs w:val="21"/>
        </w:rPr>
        <w:t>server</w:t>
      </w:r>
      <w:proofErr w:type="gramEnd"/>
      <w:r>
        <w:rPr>
          <w:rFonts w:ascii="Helvetica" w:hAnsi="Helvetica"/>
          <w:color w:val="000000"/>
          <w:sz w:val="21"/>
          <w:szCs w:val="21"/>
        </w:rPr>
        <w:t xml:space="preserve"> itself to manage contention for table contents by multiple threads. This type of locking is internal because it is performed entirely by the </w:t>
      </w:r>
      <w:proofErr w:type="gramStart"/>
      <w:r>
        <w:rPr>
          <w:rFonts w:ascii="Helvetica" w:hAnsi="Helvetica"/>
          <w:color w:val="000000"/>
          <w:sz w:val="21"/>
          <w:szCs w:val="21"/>
        </w:rPr>
        <w:t>server</w:t>
      </w:r>
      <w:proofErr w:type="gramEnd"/>
      <w:r>
        <w:rPr>
          <w:rFonts w:ascii="Helvetica" w:hAnsi="Helvetica"/>
          <w:color w:val="000000"/>
          <w:sz w:val="21"/>
          <w:szCs w:val="21"/>
        </w:rPr>
        <w:t xml:space="preserve"> and involves no other programs. See </w:t>
      </w:r>
      <w:hyperlink r:id="rId1905" w:anchor="internal-locking" w:tooltip="8.11.1 Internal Locking Methods" w:history="1">
        <w:r>
          <w:rPr>
            <w:rStyle w:val="Hyperlink"/>
            <w:rFonts w:ascii="Helvetica" w:hAnsi="Helvetica"/>
            <w:color w:val="00759F"/>
            <w:sz w:val="21"/>
            <w:szCs w:val="21"/>
          </w:rPr>
          <w:t>Section 8.11.1, “Internal Locking Methods”</w:t>
        </w:r>
      </w:hyperlink>
      <w:r>
        <w:rPr>
          <w:rFonts w:ascii="Helvetica" w:hAnsi="Helvetica"/>
          <w:color w:val="000000"/>
          <w:sz w:val="21"/>
          <w:szCs w:val="21"/>
        </w:rPr>
        <w:t>.</w:t>
      </w:r>
    </w:p>
    <w:p w14:paraId="4CBD8C0B" w14:textId="77777777" w:rsidR="00F37ED8" w:rsidRDefault="00F37ED8" w:rsidP="00F37ED8">
      <w:pPr>
        <w:pStyle w:val="NormalWeb"/>
        <w:numPr>
          <w:ilvl w:val="0"/>
          <w:numId w:val="199"/>
        </w:numPr>
        <w:spacing w:line="252" w:lineRule="atLeast"/>
        <w:textAlignment w:val="center"/>
        <w:rPr>
          <w:rFonts w:ascii="Helvetica" w:hAnsi="Helvetica"/>
          <w:color w:val="000000"/>
          <w:sz w:val="21"/>
          <w:szCs w:val="21"/>
        </w:rPr>
      </w:pPr>
      <w:r>
        <w:rPr>
          <w:rFonts w:ascii="Helvetica" w:hAnsi="Helvetica"/>
          <w:color w:val="000000"/>
          <w:sz w:val="21"/>
          <w:szCs w:val="21"/>
        </w:rPr>
        <w:t>External locking occurs when the server and other programs lock </w:t>
      </w:r>
      <w:hyperlink r:id="rId1906" w:anchor="myisam-storage-engine" w:tooltip="16.2 The MyISAM Storage Engine" w:history="1">
        <w:r>
          <w:rPr>
            <w:rStyle w:val="CdigoHTML"/>
            <w:b/>
            <w:bCs/>
            <w:color w:val="026789"/>
            <w:u w:val="single"/>
            <w:shd w:val="clear" w:color="auto" w:fill="FFFFFF"/>
          </w:rPr>
          <w:t>MyISAM</w:t>
        </w:r>
      </w:hyperlink>
      <w:r>
        <w:rPr>
          <w:rFonts w:ascii="Helvetica" w:hAnsi="Helvetica"/>
          <w:color w:val="000000"/>
          <w:sz w:val="21"/>
          <w:szCs w:val="21"/>
        </w:rPr>
        <w:t> table files to coordinate among themselves which program can access the tables at which time. See </w:t>
      </w:r>
      <w:hyperlink r:id="rId1907" w:anchor="external-locking" w:tooltip="8.11.5 External Locking" w:history="1">
        <w:r>
          <w:rPr>
            <w:rStyle w:val="Hyperlink"/>
            <w:rFonts w:ascii="Helvetica" w:hAnsi="Helvetica"/>
            <w:color w:val="00759F"/>
            <w:sz w:val="21"/>
            <w:szCs w:val="21"/>
          </w:rPr>
          <w:t>Section 8.11.5, “External Locking”</w:t>
        </w:r>
      </w:hyperlink>
      <w:r>
        <w:rPr>
          <w:rFonts w:ascii="Helvetica" w:hAnsi="Helvetica"/>
          <w:color w:val="000000"/>
          <w:sz w:val="21"/>
          <w:szCs w:val="21"/>
        </w:rPr>
        <w:t>.</w:t>
      </w:r>
    </w:p>
    <w:p w14:paraId="1EB266C7" w14:textId="77777777" w:rsidR="00F37ED8" w:rsidRDefault="00F37ED8" w:rsidP="00F37ED8">
      <w:pPr>
        <w:pStyle w:val="Ttulo3"/>
        <w:shd w:val="clear" w:color="auto" w:fill="FFFFFF"/>
        <w:rPr>
          <w:rFonts w:ascii="Helvetica" w:hAnsi="Helvetica"/>
          <w:color w:val="000000"/>
          <w:sz w:val="34"/>
          <w:szCs w:val="34"/>
        </w:rPr>
      </w:pPr>
      <w:bookmarkStart w:id="531" w:name="internal-locking"/>
      <w:bookmarkEnd w:id="531"/>
      <w:r>
        <w:rPr>
          <w:rFonts w:ascii="Helvetica" w:hAnsi="Helvetica"/>
          <w:color w:val="000000"/>
          <w:sz w:val="34"/>
          <w:szCs w:val="34"/>
        </w:rPr>
        <w:t>8.11.1 Internal Locking Methods</w:t>
      </w:r>
    </w:p>
    <w:p w14:paraId="3D1D9F88" w14:textId="77777777" w:rsidR="00F37ED8" w:rsidRDefault="00F37ED8" w:rsidP="00F37ED8">
      <w:pPr>
        <w:pStyle w:val="NormalWeb"/>
        <w:rPr>
          <w:rFonts w:ascii="Helvetica" w:hAnsi="Helvetica"/>
          <w:color w:val="000000"/>
          <w:sz w:val="21"/>
          <w:szCs w:val="21"/>
        </w:rPr>
      </w:pPr>
      <w:bookmarkStart w:id="532" w:name="idm46254551128496"/>
      <w:bookmarkStart w:id="533" w:name="idm46254551127456"/>
      <w:bookmarkStart w:id="534" w:name="idm46254551125968"/>
      <w:bookmarkStart w:id="535" w:name="idm46254551124896"/>
      <w:bookmarkStart w:id="536" w:name="idm46254551123408"/>
      <w:bookmarkStart w:id="537" w:name="idm46254551122336"/>
      <w:bookmarkStart w:id="538" w:name="idm46254551121264"/>
      <w:bookmarkStart w:id="539" w:name="idm46254551119776"/>
      <w:bookmarkStart w:id="540" w:name="idm46254551118288"/>
      <w:bookmarkEnd w:id="532"/>
      <w:bookmarkEnd w:id="533"/>
      <w:bookmarkEnd w:id="534"/>
      <w:bookmarkEnd w:id="535"/>
      <w:bookmarkEnd w:id="536"/>
      <w:bookmarkEnd w:id="537"/>
      <w:bookmarkEnd w:id="538"/>
      <w:bookmarkEnd w:id="539"/>
      <w:bookmarkEnd w:id="540"/>
      <w:r>
        <w:rPr>
          <w:rFonts w:ascii="Helvetica" w:hAnsi="Helvetica"/>
          <w:color w:val="000000"/>
          <w:sz w:val="21"/>
          <w:szCs w:val="21"/>
        </w:rPr>
        <w:t xml:space="preserve">This section discusses internal locking; that is, locking performed within the MySQL </w:t>
      </w:r>
      <w:proofErr w:type="gramStart"/>
      <w:r>
        <w:rPr>
          <w:rFonts w:ascii="Helvetica" w:hAnsi="Helvetica"/>
          <w:color w:val="000000"/>
          <w:sz w:val="21"/>
          <w:szCs w:val="21"/>
        </w:rPr>
        <w:t>server</w:t>
      </w:r>
      <w:proofErr w:type="gramEnd"/>
      <w:r>
        <w:rPr>
          <w:rFonts w:ascii="Helvetica" w:hAnsi="Helvetica"/>
          <w:color w:val="000000"/>
          <w:sz w:val="21"/>
          <w:szCs w:val="21"/>
        </w:rPr>
        <w:t xml:space="preserve"> itself to manage contention for table contents by multiple sessions. This type of locking is internal because it is performed entirely by the </w:t>
      </w:r>
      <w:proofErr w:type="gramStart"/>
      <w:r>
        <w:rPr>
          <w:rFonts w:ascii="Helvetica" w:hAnsi="Helvetica"/>
          <w:color w:val="000000"/>
          <w:sz w:val="21"/>
          <w:szCs w:val="21"/>
        </w:rPr>
        <w:t>server</w:t>
      </w:r>
      <w:proofErr w:type="gramEnd"/>
      <w:r>
        <w:rPr>
          <w:rFonts w:ascii="Helvetica" w:hAnsi="Helvetica"/>
          <w:color w:val="000000"/>
          <w:sz w:val="21"/>
          <w:szCs w:val="21"/>
        </w:rPr>
        <w:t xml:space="preserve"> and involves no other programs. For locking performed on MySQL files by other programs, see </w:t>
      </w:r>
      <w:hyperlink r:id="rId1908" w:anchor="external-locking" w:tooltip="8.11.5 External Locking" w:history="1">
        <w:r>
          <w:rPr>
            <w:rStyle w:val="Hyperlink"/>
            <w:rFonts w:ascii="Helvetica" w:hAnsi="Helvetica"/>
            <w:color w:val="00759F"/>
            <w:sz w:val="21"/>
            <w:szCs w:val="21"/>
          </w:rPr>
          <w:t>Section 8.11.5, “External Locking”</w:t>
        </w:r>
      </w:hyperlink>
      <w:r>
        <w:rPr>
          <w:rFonts w:ascii="Helvetica" w:hAnsi="Helvetica"/>
          <w:color w:val="000000"/>
          <w:sz w:val="21"/>
          <w:szCs w:val="21"/>
        </w:rPr>
        <w:t>.</w:t>
      </w:r>
    </w:p>
    <w:p w14:paraId="347E09EF" w14:textId="77777777" w:rsidR="00F37ED8" w:rsidRDefault="00F37ED8" w:rsidP="00F37ED8">
      <w:pPr>
        <w:pStyle w:val="NormalWeb"/>
        <w:numPr>
          <w:ilvl w:val="0"/>
          <w:numId w:val="200"/>
        </w:numPr>
        <w:spacing w:line="252" w:lineRule="atLeast"/>
        <w:textAlignment w:val="center"/>
        <w:rPr>
          <w:rFonts w:ascii="Helvetica" w:hAnsi="Helvetica"/>
          <w:color w:val="000000"/>
          <w:sz w:val="21"/>
          <w:szCs w:val="21"/>
        </w:rPr>
      </w:pPr>
      <w:hyperlink r:id="rId1909" w:anchor="internal-row-level-locking" w:tooltip="Row-Level Locking" w:history="1">
        <w:r>
          <w:rPr>
            <w:rStyle w:val="Hyperlink"/>
            <w:rFonts w:ascii="Helvetica" w:hAnsi="Helvetica"/>
            <w:color w:val="00759F"/>
            <w:sz w:val="21"/>
            <w:szCs w:val="21"/>
          </w:rPr>
          <w:t>Row-Level Locking</w:t>
        </w:r>
      </w:hyperlink>
    </w:p>
    <w:p w14:paraId="624FF462" w14:textId="77777777" w:rsidR="00F37ED8" w:rsidRDefault="00F37ED8" w:rsidP="00F37ED8">
      <w:pPr>
        <w:pStyle w:val="NormalWeb"/>
        <w:numPr>
          <w:ilvl w:val="0"/>
          <w:numId w:val="200"/>
        </w:numPr>
        <w:spacing w:line="252" w:lineRule="atLeast"/>
        <w:textAlignment w:val="center"/>
        <w:rPr>
          <w:rFonts w:ascii="Helvetica" w:hAnsi="Helvetica"/>
          <w:color w:val="000000"/>
          <w:sz w:val="21"/>
          <w:szCs w:val="21"/>
        </w:rPr>
      </w:pPr>
      <w:hyperlink r:id="rId1910" w:anchor="internal-table-level-locking" w:tooltip="Table-Level Locking" w:history="1">
        <w:r>
          <w:rPr>
            <w:rStyle w:val="Hyperlink"/>
            <w:rFonts w:ascii="Helvetica" w:hAnsi="Helvetica"/>
            <w:color w:val="00759F"/>
            <w:sz w:val="21"/>
            <w:szCs w:val="21"/>
          </w:rPr>
          <w:t>Table-Level Locking</w:t>
        </w:r>
      </w:hyperlink>
    </w:p>
    <w:p w14:paraId="305F3649" w14:textId="77777777" w:rsidR="00F37ED8" w:rsidRDefault="00F37ED8" w:rsidP="00F37ED8">
      <w:pPr>
        <w:pStyle w:val="NormalWeb"/>
        <w:numPr>
          <w:ilvl w:val="0"/>
          <w:numId w:val="200"/>
        </w:numPr>
        <w:spacing w:line="252" w:lineRule="atLeast"/>
        <w:textAlignment w:val="center"/>
        <w:rPr>
          <w:rFonts w:ascii="Helvetica" w:hAnsi="Helvetica"/>
          <w:color w:val="000000"/>
          <w:sz w:val="21"/>
          <w:szCs w:val="21"/>
        </w:rPr>
      </w:pPr>
      <w:hyperlink r:id="rId1911" w:anchor="internal-locking-choices" w:tooltip="Choosing the Type of Locking" w:history="1">
        <w:r>
          <w:rPr>
            <w:rStyle w:val="Hyperlink"/>
            <w:rFonts w:ascii="Helvetica" w:hAnsi="Helvetica"/>
            <w:color w:val="00759F"/>
            <w:sz w:val="21"/>
            <w:szCs w:val="21"/>
          </w:rPr>
          <w:t>Choosing the Type of Locking</w:t>
        </w:r>
      </w:hyperlink>
    </w:p>
    <w:p w14:paraId="4FB24A76" w14:textId="77777777" w:rsidR="00F37ED8" w:rsidRDefault="00F37ED8" w:rsidP="00F37ED8">
      <w:pPr>
        <w:pStyle w:val="Ttulo4"/>
        <w:shd w:val="clear" w:color="auto" w:fill="FFFFFF"/>
        <w:rPr>
          <w:rFonts w:ascii="Helvetica" w:hAnsi="Helvetica"/>
          <w:color w:val="000000"/>
          <w:sz w:val="29"/>
          <w:szCs w:val="29"/>
        </w:rPr>
      </w:pPr>
      <w:bookmarkStart w:id="541" w:name="internal-row-level-locking"/>
      <w:bookmarkEnd w:id="541"/>
      <w:r>
        <w:rPr>
          <w:rFonts w:ascii="Helvetica" w:hAnsi="Helvetica"/>
          <w:color w:val="000000"/>
          <w:sz w:val="29"/>
          <w:szCs w:val="29"/>
        </w:rPr>
        <w:t>Row-Level Locking</w:t>
      </w:r>
    </w:p>
    <w:p w14:paraId="05DF76B3"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MySQL uses </w:t>
      </w:r>
      <w:hyperlink r:id="rId1912" w:anchor="glos_row_lock" w:tooltip="row lock" w:history="1">
        <w:r>
          <w:rPr>
            <w:rStyle w:val="Hyperlink"/>
            <w:rFonts w:ascii="Helvetica" w:hAnsi="Helvetica"/>
            <w:color w:val="00759F"/>
            <w:sz w:val="21"/>
            <w:szCs w:val="21"/>
          </w:rPr>
          <w:t>row-level locking</w:t>
        </w:r>
      </w:hyperlink>
      <w:r>
        <w:rPr>
          <w:rFonts w:ascii="Helvetica" w:hAnsi="Helvetica"/>
          <w:color w:val="000000"/>
          <w:sz w:val="21"/>
          <w:szCs w:val="21"/>
        </w:rPr>
        <w:t> for </w:t>
      </w:r>
      <w:r>
        <w:rPr>
          <w:rStyle w:val="CdigoHTML"/>
          <w:b/>
          <w:bCs/>
          <w:color w:val="026789"/>
          <w:shd w:val="clear" w:color="auto" w:fill="FFFFFF"/>
        </w:rPr>
        <w:t>InnoDB</w:t>
      </w:r>
      <w:r>
        <w:rPr>
          <w:rFonts w:ascii="Helvetica" w:hAnsi="Helvetica"/>
          <w:color w:val="000000"/>
          <w:sz w:val="21"/>
          <w:szCs w:val="21"/>
        </w:rPr>
        <w:t> tables to support simultaneous write access by multiple sessions, making them suitable for multi-user, highly concurrent, and OLTP applications.</w:t>
      </w:r>
    </w:p>
    <w:p w14:paraId="68D95EBB"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To avoid </w:t>
      </w:r>
      <w:hyperlink r:id="rId1913" w:anchor="glos_deadlock" w:tooltip="deadlock" w:history="1">
        <w:r>
          <w:rPr>
            <w:rStyle w:val="Hyperlink"/>
            <w:rFonts w:ascii="Helvetica" w:hAnsi="Helvetica"/>
            <w:color w:val="00759F"/>
            <w:sz w:val="21"/>
            <w:szCs w:val="21"/>
          </w:rPr>
          <w:t>deadlocks</w:t>
        </w:r>
      </w:hyperlink>
      <w:r>
        <w:rPr>
          <w:rFonts w:ascii="Helvetica" w:hAnsi="Helvetica"/>
          <w:color w:val="000000"/>
          <w:sz w:val="21"/>
          <w:szCs w:val="21"/>
        </w:rPr>
        <w:t> when performing multiple concurrent write operations on a single </w:t>
      </w:r>
      <w:r>
        <w:rPr>
          <w:rStyle w:val="CdigoHTML"/>
          <w:b/>
          <w:bCs/>
          <w:color w:val="026789"/>
          <w:shd w:val="clear" w:color="auto" w:fill="FFFFFF"/>
        </w:rPr>
        <w:t>InnoDB</w:t>
      </w:r>
      <w:r>
        <w:rPr>
          <w:rFonts w:ascii="Helvetica" w:hAnsi="Helvetica"/>
          <w:color w:val="000000"/>
          <w:sz w:val="21"/>
          <w:szCs w:val="21"/>
        </w:rPr>
        <w:t> table, acquire necessary locks at the start of the transaction by issuing a </w:t>
      </w:r>
      <w:r>
        <w:rPr>
          <w:rStyle w:val="CdigoHTML"/>
          <w:b/>
          <w:bCs/>
          <w:color w:val="026789"/>
          <w:shd w:val="clear" w:color="auto" w:fill="FFFFFF"/>
        </w:rPr>
        <w:t>SELECT ... FOR UPDATE</w:t>
      </w:r>
      <w:r>
        <w:rPr>
          <w:rFonts w:ascii="Helvetica" w:hAnsi="Helvetica"/>
          <w:color w:val="000000"/>
          <w:sz w:val="21"/>
          <w:szCs w:val="21"/>
        </w:rPr>
        <w:t> statement for each group of rows expected to be modified, even if the data change statements come later in the transaction. If transactions modify or lock more than one table, issue the applicable statements in the same order within each transaction. Deadlocks affect performance rather than representing a serious error, because </w:t>
      </w:r>
      <w:r>
        <w:rPr>
          <w:rStyle w:val="CdigoHTML"/>
          <w:b/>
          <w:bCs/>
          <w:color w:val="026789"/>
          <w:shd w:val="clear" w:color="auto" w:fill="FFFFFF"/>
        </w:rPr>
        <w:t>InnoDB</w:t>
      </w:r>
      <w:r>
        <w:rPr>
          <w:rFonts w:ascii="Helvetica" w:hAnsi="Helvetica"/>
          <w:color w:val="000000"/>
          <w:sz w:val="21"/>
          <w:szCs w:val="21"/>
        </w:rPr>
        <w:t> automatically </w:t>
      </w:r>
      <w:hyperlink r:id="rId1914" w:anchor="glos_deadlock_detection" w:tooltip="deadlock detection" w:history="1">
        <w:r>
          <w:rPr>
            <w:rStyle w:val="Hyperlink"/>
            <w:rFonts w:ascii="Helvetica" w:hAnsi="Helvetica"/>
            <w:color w:val="00759F"/>
            <w:sz w:val="21"/>
            <w:szCs w:val="21"/>
          </w:rPr>
          <w:t>detects</w:t>
        </w:r>
      </w:hyperlink>
      <w:r>
        <w:rPr>
          <w:rFonts w:ascii="Helvetica" w:hAnsi="Helvetica"/>
          <w:color w:val="000000"/>
          <w:sz w:val="21"/>
          <w:szCs w:val="21"/>
        </w:rPr>
        <w:t> deadlock conditions by default and rolls back one of the affected transactions.</w:t>
      </w:r>
    </w:p>
    <w:p w14:paraId="7614247E"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On high concurrency systems, deadlock detection can cause a slowdown when numerous threads wait for the same lock. At times, it may be more efficient to disable deadlock detection and rely on the </w:t>
      </w:r>
      <w:hyperlink r:id="rId1915" w:anchor="sysvar_innodb_lock_wait_timeout" w:history="1">
        <w:r>
          <w:rPr>
            <w:rStyle w:val="CdigoHTML"/>
            <w:b/>
            <w:bCs/>
            <w:color w:val="026789"/>
            <w:u w:val="single"/>
            <w:shd w:val="clear" w:color="auto" w:fill="FFFFFF"/>
          </w:rPr>
          <w:t>innodb_lock_wait_timeout</w:t>
        </w:r>
      </w:hyperlink>
      <w:r>
        <w:rPr>
          <w:rFonts w:ascii="Helvetica" w:hAnsi="Helvetica"/>
          <w:color w:val="000000"/>
          <w:sz w:val="21"/>
          <w:szCs w:val="21"/>
        </w:rPr>
        <w:t> setting for transaction rollback when a deadlock occurs. Deadlock detection can be disabled using the </w:t>
      </w:r>
      <w:hyperlink r:id="rId1916" w:anchor="sysvar_innodb_deadlock_detect" w:history="1">
        <w:r>
          <w:rPr>
            <w:rStyle w:val="CdigoHTML"/>
            <w:b/>
            <w:bCs/>
            <w:color w:val="026789"/>
            <w:u w:val="single"/>
            <w:shd w:val="clear" w:color="auto" w:fill="FFFFFF"/>
          </w:rPr>
          <w:t>innodb_deadlock_detect</w:t>
        </w:r>
      </w:hyperlink>
      <w:r>
        <w:rPr>
          <w:rFonts w:ascii="Helvetica" w:hAnsi="Helvetica"/>
          <w:color w:val="000000"/>
          <w:sz w:val="21"/>
          <w:szCs w:val="21"/>
        </w:rPr>
        <w:t> configuration option.</w:t>
      </w:r>
    </w:p>
    <w:p w14:paraId="7DC8D993"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Advantages of row-level locking:</w:t>
      </w:r>
    </w:p>
    <w:p w14:paraId="1D4FDA82" w14:textId="77777777" w:rsidR="00F37ED8" w:rsidRDefault="00F37ED8" w:rsidP="00F37ED8">
      <w:pPr>
        <w:pStyle w:val="NormalWeb"/>
        <w:numPr>
          <w:ilvl w:val="0"/>
          <w:numId w:val="201"/>
        </w:numPr>
        <w:spacing w:line="252" w:lineRule="atLeast"/>
        <w:textAlignment w:val="center"/>
        <w:rPr>
          <w:rFonts w:ascii="Helvetica" w:hAnsi="Helvetica"/>
          <w:color w:val="000000"/>
          <w:sz w:val="21"/>
          <w:szCs w:val="21"/>
        </w:rPr>
      </w:pPr>
      <w:r>
        <w:rPr>
          <w:rFonts w:ascii="Helvetica" w:hAnsi="Helvetica"/>
          <w:color w:val="000000"/>
          <w:sz w:val="21"/>
          <w:szCs w:val="21"/>
        </w:rPr>
        <w:t>Fewer lock conflicts when different sessions access different rows.</w:t>
      </w:r>
    </w:p>
    <w:p w14:paraId="1B7E7BAE" w14:textId="77777777" w:rsidR="00F37ED8" w:rsidRDefault="00F37ED8" w:rsidP="00F37ED8">
      <w:pPr>
        <w:pStyle w:val="NormalWeb"/>
        <w:numPr>
          <w:ilvl w:val="0"/>
          <w:numId w:val="201"/>
        </w:numPr>
        <w:spacing w:line="252" w:lineRule="atLeast"/>
        <w:textAlignment w:val="center"/>
        <w:rPr>
          <w:rFonts w:ascii="Helvetica" w:hAnsi="Helvetica"/>
          <w:color w:val="000000"/>
          <w:sz w:val="21"/>
          <w:szCs w:val="21"/>
        </w:rPr>
      </w:pPr>
      <w:r>
        <w:rPr>
          <w:rFonts w:ascii="Helvetica" w:hAnsi="Helvetica"/>
          <w:color w:val="000000"/>
          <w:sz w:val="21"/>
          <w:szCs w:val="21"/>
        </w:rPr>
        <w:t>Fewer changes for rollbacks.</w:t>
      </w:r>
    </w:p>
    <w:p w14:paraId="5E5B7C81" w14:textId="77777777" w:rsidR="00F37ED8" w:rsidRDefault="00F37ED8" w:rsidP="00F37ED8">
      <w:pPr>
        <w:pStyle w:val="NormalWeb"/>
        <w:numPr>
          <w:ilvl w:val="0"/>
          <w:numId w:val="201"/>
        </w:numPr>
        <w:spacing w:line="252" w:lineRule="atLeast"/>
        <w:textAlignment w:val="center"/>
        <w:rPr>
          <w:rFonts w:ascii="Helvetica" w:hAnsi="Helvetica"/>
          <w:color w:val="000000"/>
          <w:sz w:val="21"/>
          <w:szCs w:val="21"/>
        </w:rPr>
      </w:pPr>
      <w:r>
        <w:rPr>
          <w:rFonts w:ascii="Helvetica" w:hAnsi="Helvetica"/>
          <w:color w:val="000000"/>
          <w:sz w:val="21"/>
          <w:szCs w:val="21"/>
        </w:rPr>
        <w:t>Possible to lock a single row for a long time.</w:t>
      </w:r>
    </w:p>
    <w:p w14:paraId="76C446D6" w14:textId="77777777" w:rsidR="00F37ED8" w:rsidRDefault="00F37ED8" w:rsidP="00F37ED8">
      <w:pPr>
        <w:pStyle w:val="Ttulo4"/>
        <w:shd w:val="clear" w:color="auto" w:fill="FFFFFF"/>
        <w:rPr>
          <w:rFonts w:ascii="Helvetica" w:hAnsi="Helvetica"/>
          <w:color w:val="000000"/>
          <w:sz w:val="29"/>
          <w:szCs w:val="29"/>
        </w:rPr>
      </w:pPr>
      <w:bookmarkStart w:id="542" w:name="internal-table-level-locking"/>
      <w:bookmarkEnd w:id="542"/>
      <w:r>
        <w:rPr>
          <w:rFonts w:ascii="Helvetica" w:hAnsi="Helvetica"/>
          <w:color w:val="000000"/>
          <w:sz w:val="29"/>
          <w:szCs w:val="29"/>
        </w:rPr>
        <w:t>Table-Level Locking</w:t>
      </w:r>
    </w:p>
    <w:p w14:paraId="62DE881C"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MySQL uses </w:t>
      </w:r>
      <w:hyperlink r:id="rId1917" w:anchor="glos_table_lock" w:tooltip="table lock" w:history="1">
        <w:r>
          <w:rPr>
            <w:rStyle w:val="Hyperlink"/>
            <w:rFonts w:ascii="Helvetica" w:hAnsi="Helvetica"/>
            <w:color w:val="00759F"/>
            <w:sz w:val="21"/>
            <w:szCs w:val="21"/>
          </w:rPr>
          <w:t>table-level locking</w:t>
        </w:r>
      </w:hyperlink>
      <w:r>
        <w:rPr>
          <w:rFonts w:ascii="Helvetica" w:hAnsi="Helvetica"/>
          <w:color w:val="000000"/>
          <w:sz w:val="21"/>
          <w:szCs w:val="21"/>
        </w:rPr>
        <w:t> for </w:t>
      </w:r>
      <w:r>
        <w:rPr>
          <w:rStyle w:val="CdigoHTML"/>
          <w:b/>
          <w:bCs/>
          <w:color w:val="026789"/>
          <w:shd w:val="clear" w:color="auto" w:fill="FFFFFF"/>
        </w:rPr>
        <w:t>MyISAM</w:t>
      </w:r>
      <w:r>
        <w:rPr>
          <w:rFonts w:ascii="Helvetica" w:hAnsi="Helvetica"/>
          <w:color w:val="000000"/>
          <w:sz w:val="21"/>
          <w:szCs w:val="21"/>
        </w:rPr>
        <w:t>, </w:t>
      </w:r>
      <w:r>
        <w:rPr>
          <w:rStyle w:val="CdigoHTML"/>
          <w:b/>
          <w:bCs/>
          <w:color w:val="026789"/>
          <w:shd w:val="clear" w:color="auto" w:fill="FFFFFF"/>
        </w:rPr>
        <w:t>MEMORY</w:t>
      </w:r>
      <w:r>
        <w:rPr>
          <w:rFonts w:ascii="Helvetica" w:hAnsi="Helvetica"/>
          <w:color w:val="000000"/>
          <w:sz w:val="21"/>
          <w:szCs w:val="21"/>
        </w:rPr>
        <w:t>, and </w:t>
      </w:r>
      <w:r>
        <w:rPr>
          <w:rStyle w:val="CdigoHTML"/>
          <w:b/>
          <w:bCs/>
          <w:color w:val="026789"/>
          <w:shd w:val="clear" w:color="auto" w:fill="FFFFFF"/>
        </w:rPr>
        <w:t>MERGE</w:t>
      </w:r>
      <w:r>
        <w:rPr>
          <w:rFonts w:ascii="Helvetica" w:hAnsi="Helvetica"/>
          <w:color w:val="000000"/>
          <w:sz w:val="21"/>
          <w:szCs w:val="21"/>
        </w:rPr>
        <w:t> tables, permitting only one session to update those tables at a time. This locking level makes these storage engines more suitable for read-only, read-mostly, or single-user applications.</w:t>
      </w:r>
    </w:p>
    <w:p w14:paraId="0E188A7E"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lastRenderedPageBreak/>
        <w:t>These storage engines avoid </w:t>
      </w:r>
      <w:hyperlink r:id="rId1918" w:anchor="glos_deadlock" w:tooltip="deadlock" w:history="1">
        <w:r>
          <w:rPr>
            <w:rStyle w:val="Hyperlink"/>
            <w:rFonts w:ascii="Helvetica" w:hAnsi="Helvetica"/>
            <w:color w:val="00759F"/>
            <w:sz w:val="21"/>
            <w:szCs w:val="21"/>
          </w:rPr>
          <w:t>deadlocks</w:t>
        </w:r>
      </w:hyperlink>
      <w:r>
        <w:rPr>
          <w:rFonts w:ascii="Helvetica" w:hAnsi="Helvetica"/>
          <w:color w:val="000000"/>
          <w:sz w:val="21"/>
          <w:szCs w:val="21"/>
        </w:rPr>
        <w:t> by always requesting all needed locks at once at the beginning of a query and always locking the tables in the same order. The tradeoff is that this strategy reduces concurrency; other sessions that want to modify the table must wait until the current data change statement finishes.</w:t>
      </w:r>
    </w:p>
    <w:p w14:paraId="5E85C1F6"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Advantages of table-level locking:</w:t>
      </w:r>
    </w:p>
    <w:p w14:paraId="4C6EF16E" w14:textId="77777777" w:rsidR="00F37ED8" w:rsidRDefault="00F37ED8" w:rsidP="00F37ED8">
      <w:pPr>
        <w:pStyle w:val="NormalWeb"/>
        <w:numPr>
          <w:ilvl w:val="0"/>
          <w:numId w:val="202"/>
        </w:numPr>
        <w:spacing w:line="252" w:lineRule="atLeast"/>
        <w:textAlignment w:val="center"/>
        <w:rPr>
          <w:rFonts w:ascii="Helvetica" w:hAnsi="Helvetica"/>
          <w:color w:val="000000"/>
          <w:sz w:val="21"/>
          <w:szCs w:val="21"/>
        </w:rPr>
      </w:pPr>
      <w:r>
        <w:rPr>
          <w:rFonts w:ascii="Helvetica" w:hAnsi="Helvetica"/>
          <w:color w:val="000000"/>
          <w:sz w:val="21"/>
          <w:szCs w:val="21"/>
        </w:rPr>
        <w:t>Relatively little memory required (row locking requires memory per row or group of rows locked)</w:t>
      </w:r>
    </w:p>
    <w:p w14:paraId="5730D47D" w14:textId="77777777" w:rsidR="00F37ED8" w:rsidRDefault="00F37ED8" w:rsidP="00F37ED8">
      <w:pPr>
        <w:pStyle w:val="NormalWeb"/>
        <w:numPr>
          <w:ilvl w:val="0"/>
          <w:numId w:val="202"/>
        </w:numPr>
        <w:spacing w:line="252" w:lineRule="atLeast"/>
        <w:textAlignment w:val="center"/>
        <w:rPr>
          <w:rFonts w:ascii="Helvetica" w:hAnsi="Helvetica"/>
          <w:color w:val="000000"/>
          <w:sz w:val="21"/>
          <w:szCs w:val="21"/>
        </w:rPr>
      </w:pPr>
      <w:r>
        <w:rPr>
          <w:rFonts w:ascii="Helvetica" w:hAnsi="Helvetica"/>
          <w:color w:val="000000"/>
          <w:sz w:val="21"/>
          <w:szCs w:val="21"/>
        </w:rPr>
        <w:t>Fast when used on a large part of the table because only a single lock is involved.</w:t>
      </w:r>
    </w:p>
    <w:p w14:paraId="07549CD9" w14:textId="77777777" w:rsidR="00F37ED8" w:rsidRDefault="00F37ED8" w:rsidP="00F37ED8">
      <w:pPr>
        <w:pStyle w:val="NormalWeb"/>
        <w:numPr>
          <w:ilvl w:val="0"/>
          <w:numId w:val="202"/>
        </w:numPr>
        <w:spacing w:line="252" w:lineRule="atLeast"/>
        <w:textAlignment w:val="center"/>
        <w:rPr>
          <w:rFonts w:ascii="Helvetica" w:hAnsi="Helvetica"/>
          <w:color w:val="000000"/>
          <w:sz w:val="21"/>
          <w:szCs w:val="21"/>
        </w:rPr>
      </w:pPr>
      <w:r>
        <w:rPr>
          <w:rFonts w:ascii="Helvetica" w:hAnsi="Helvetica"/>
          <w:color w:val="000000"/>
          <w:sz w:val="21"/>
          <w:szCs w:val="21"/>
        </w:rPr>
        <w:t>Fast if you often do </w:t>
      </w:r>
      <w:r>
        <w:rPr>
          <w:rStyle w:val="CdigoHTML"/>
          <w:b/>
          <w:bCs/>
          <w:color w:val="026789"/>
          <w:shd w:val="clear" w:color="auto" w:fill="FFFFFF"/>
        </w:rPr>
        <w:t>GROUP BY</w:t>
      </w:r>
      <w:r>
        <w:rPr>
          <w:rFonts w:ascii="Helvetica" w:hAnsi="Helvetica"/>
          <w:color w:val="000000"/>
          <w:sz w:val="21"/>
          <w:szCs w:val="21"/>
        </w:rPr>
        <w:t> operations on a large part of the data or must scan the entire table frequently.</w:t>
      </w:r>
    </w:p>
    <w:p w14:paraId="5411F7B7"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MySQL grants table write locks as follows:</w:t>
      </w:r>
    </w:p>
    <w:p w14:paraId="5058FAE0" w14:textId="77777777" w:rsidR="00F37ED8" w:rsidRDefault="00F37ED8" w:rsidP="00F37ED8">
      <w:pPr>
        <w:pStyle w:val="NormalWeb"/>
        <w:numPr>
          <w:ilvl w:val="0"/>
          <w:numId w:val="203"/>
        </w:numPr>
        <w:spacing w:line="252" w:lineRule="atLeast"/>
        <w:textAlignment w:val="center"/>
        <w:rPr>
          <w:rFonts w:ascii="Helvetica" w:hAnsi="Helvetica"/>
          <w:color w:val="000000"/>
          <w:sz w:val="21"/>
          <w:szCs w:val="21"/>
        </w:rPr>
      </w:pPr>
      <w:r>
        <w:rPr>
          <w:rFonts w:ascii="Helvetica" w:hAnsi="Helvetica"/>
          <w:color w:val="000000"/>
          <w:sz w:val="21"/>
          <w:szCs w:val="21"/>
        </w:rPr>
        <w:t>If there are no locks on the table, put a write lock on it.</w:t>
      </w:r>
    </w:p>
    <w:p w14:paraId="009D4396" w14:textId="77777777" w:rsidR="00F37ED8" w:rsidRDefault="00F37ED8" w:rsidP="00F37ED8">
      <w:pPr>
        <w:pStyle w:val="NormalWeb"/>
        <w:numPr>
          <w:ilvl w:val="0"/>
          <w:numId w:val="203"/>
        </w:numPr>
        <w:spacing w:line="252" w:lineRule="atLeast"/>
        <w:textAlignment w:val="center"/>
        <w:rPr>
          <w:rFonts w:ascii="Helvetica" w:hAnsi="Helvetica"/>
          <w:color w:val="000000"/>
          <w:sz w:val="21"/>
          <w:szCs w:val="21"/>
        </w:rPr>
      </w:pPr>
      <w:r>
        <w:rPr>
          <w:rFonts w:ascii="Helvetica" w:hAnsi="Helvetica"/>
          <w:color w:val="000000"/>
          <w:sz w:val="21"/>
          <w:szCs w:val="21"/>
        </w:rPr>
        <w:t>Otherwise, put the lock request in the write lock queue.</w:t>
      </w:r>
    </w:p>
    <w:p w14:paraId="2C368DA9"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MySQL grants table read locks as follows:</w:t>
      </w:r>
    </w:p>
    <w:p w14:paraId="43E560C4" w14:textId="77777777" w:rsidR="00F37ED8" w:rsidRDefault="00F37ED8" w:rsidP="00F37ED8">
      <w:pPr>
        <w:pStyle w:val="NormalWeb"/>
        <w:numPr>
          <w:ilvl w:val="0"/>
          <w:numId w:val="204"/>
        </w:numPr>
        <w:spacing w:line="252" w:lineRule="atLeast"/>
        <w:textAlignment w:val="center"/>
        <w:rPr>
          <w:rFonts w:ascii="Helvetica" w:hAnsi="Helvetica"/>
          <w:color w:val="000000"/>
          <w:sz w:val="21"/>
          <w:szCs w:val="21"/>
        </w:rPr>
      </w:pPr>
      <w:r>
        <w:rPr>
          <w:rFonts w:ascii="Helvetica" w:hAnsi="Helvetica"/>
          <w:color w:val="000000"/>
          <w:sz w:val="21"/>
          <w:szCs w:val="21"/>
        </w:rPr>
        <w:t>If there are no write locks on the table, put a read lock on it.</w:t>
      </w:r>
    </w:p>
    <w:p w14:paraId="51BE1269" w14:textId="77777777" w:rsidR="00F37ED8" w:rsidRDefault="00F37ED8" w:rsidP="00F37ED8">
      <w:pPr>
        <w:pStyle w:val="NormalWeb"/>
        <w:numPr>
          <w:ilvl w:val="0"/>
          <w:numId w:val="204"/>
        </w:numPr>
        <w:spacing w:line="252" w:lineRule="atLeast"/>
        <w:textAlignment w:val="center"/>
        <w:rPr>
          <w:rFonts w:ascii="Helvetica" w:hAnsi="Helvetica"/>
          <w:color w:val="000000"/>
          <w:sz w:val="21"/>
          <w:szCs w:val="21"/>
        </w:rPr>
      </w:pPr>
      <w:r>
        <w:rPr>
          <w:rFonts w:ascii="Helvetica" w:hAnsi="Helvetica"/>
          <w:color w:val="000000"/>
          <w:sz w:val="21"/>
          <w:szCs w:val="21"/>
        </w:rPr>
        <w:t>Otherwise, put the lock request in the read lock queue.</w:t>
      </w:r>
    </w:p>
    <w:p w14:paraId="03D52828" w14:textId="77777777" w:rsidR="00F37ED8" w:rsidRDefault="00F37ED8" w:rsidP="00F37ED8">
      <w:pPr>
        <w:pStyle w:val="NormalWeb"/>
        <w:spacing w:before="0" w:after="0"/>
        <w:rPr>
          <w:rFonts w:ascii="Helvetica" w:hAnsi="Helvetica"/>
          <w:color w:val="000000"/>
          <w:sz w:val="21"/>
          <w:szCs w:val="21"/>
        </w:rPr>
      </w:pPr>
      <w:r>
        <w:rPr>
          <w:rFonts w:ascii="Helvetica" w:hAnsi="Helvetica"/>
          <w:color w:val="000000"/>
          <w:sz w:val="21"/>
          <w:szCs w:val="21"/>
        </w:rPr>
        <w:t>Table updates are given higher priority than table retrievals. Therefore, when a lock is released, the lock is made available to the requests in the write lock queue and then to the requests in the read lock queue. This ensures that updates to a table are not </w:t>
      </w:r>
      <w:r>
        <w:rPr>
          <w:rStyle w:val="quote"/>
          <w:rFonts w:ascii="inherit" w:hAnsi="inherit"/>
          <w:color w:val="000000"/>
          <w:sz w:val="21"/>
          <w:szCs w:val="21"/>
          <w:bdr w:val="none" w:sz="0" w:space="0" w:color="auto" w:frame="1"/>
        </w:rPr>
        <w:t>“starved”</w:t>
      </w:r>
      <w:r>
        <w:rPr>
          <w:rFonts w:ascii="Helvetica" w:hAnsi="Helvetica"/>
          <w:color w:val="000000"/>
          <w:sz w:val="21"/>
          <w:szCs w:val="21"/>
        </w:rPr>
        <w:t> even when there is heavy </w:t>
      </w:r>
      <w:hyperlink r:id="rId1919" w:anchor="select" w:tooltip="13.2.10 SELECT Statement" w:history="1">
        <w:r>
          <w:rPr>
            <w:rStyle w:val="CdigoHTML"/>
            <w:b/>
            <w:bCs/>
            <w:color w:val="026789"/>
            <w:u w:val="single"/>
            <w:shd w:val="clear" w:color="auto" w:fill="FFFFFF"/>
          </w:rPr>
          <w:t>SELECT</w:t>
        </w:r>
      </w:hyperlink>
      <w:r>
        <w:rPr>
          <w:rFonts w:ascii="Helvetica" w:hAnsi="Helvetica"/>
          <w:color w:val="000000"/>
          <w:sz w:val="21"/>
          <w:szCs w:val="21"/>
        </w:rPr>
        <w:t> activity for the table. However, if there are many updates for a table, </w:t>
      </w:r>
      <w:hyperlink r:id="rId1920" w:anchor="select" w:tooltip="13.2.10 SELECT Statement" w:history="1">
        <w:r>
          <w:rPr>
            <w:rStyle w:val="CdigoHTML"/>
            <w:b/>
            <w:bCs/>
            <w:color w:val="026789"/>
            <w:u w:val="single"/>
            <w:shd w:val="clear" w:color="auto" w:fill="FFFFFF"/>
          </w:rPr>
          <w:t>SELECT</w:t>
        </w:r>
      </w:hyperlink>
      <w:r>
        <w:rPr>
          <w:rFonts w:ascii="Helvetica" w:hAnsi="Helvetica"/>
          <w:color w:val="000000"/>
          <w:sz w:val="21"/>
          <w:szCs w:val="21"/>
        </w:rPr>
        <w:t> statements wait until there are no more updates.</w:t>
      </w:r>
    </w:p>
    <w:p w14:paraId="23722A20"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For information on altering the priority of reads and writes, see </w:t>
      </w:r>
      <w:hyperlink r:id="rId1921" w:anchor="table-locking" w:tooltip="8.11.2 Table Locking Issues" w:history="1">
        <w:r>
          <w:rPr>
            <w:rStyle w:val="Hyperlink"/>
            <w:rFonts w:ascii="Helvetica" w:hAnsi="Helvetica"/>
            <w:color w:val="00759F"/>
            <w:sz w:val="21"/>
            <w:szCs w:val="21"/>
          </w:rPr>
          <w:t>Section 8.11.2, “Table Locking Issues”</w:t>
        </w:r>
      </w:hyperlink>
      <w:r>
        <w:rPr>
          <w:rFonts w:ascii="Helvetica" w:hAnsi="Helvetica"/>
          <w:color w:val="000000"/>
          <w:sz w:val="21"/>
          <w:szCs w:val="21"/>
        </w:rPr>
        <w:t>.</w:t>
      </w:r>
    </w:p>
    <w:p w14:paraId="6DC6CBD0"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You can analyze the table lock contention on your system by checking the </w:t>
      </w:r>
      <w:hyperlink r:id="rId1922" w:anchor="statvar_Table_locks_immediate" w:history="1">
        <w:r>
          <w:rPr>
            <w:rStyle w:val="CdigoHTML"/>
            <w:b/>
            <w:bCs/>
            <w:color w:val="026789"/>
            <w:u w:val="single"/>
            <w:shd w:val="clear" w:color="auto" w:fill="FFFFFF"/>
          </w:rPr>
          <w:t>Table_locks_immediate</w:t>
        </w:r>
      </w:hyperlink>
      <w:r>
        <w:rPr>
          <w:rFonts w:ascii="Helvetica" w:hAnsi="Helvetica"/>
          <w:color w:val="000000"/>
          <w:sz w:val="21"/>
          <w:szCs w:val="21"/>
        </w:rPr>
        <w:t> and </w:t>
      </w:r>
      <w:hyperlink r:id="rId1923" w:anchor="statvar_Table_locks_waited" w:history="1">
        <w:r>
          <w:rPr>
            <w:rStyle w:val="CdigoHTML"/>
            <w:b/>
            <w:bCs/>
            <w:color w:val="026789"/>
            <w:u w:val="single"/>
            <w:shd w:val="clear" w:color="auto" w:fill="FFFFFF"/>
          </w:rPr>
          <w:t>Table_locks_waited</w:t>
        </w:r>
      </w:hyperlink>
      <w:r>
        <w:rPr>
          <w:rFonts w:ascii="Helvetica" w:hAnsi="Helvetica"/>
          <w:color w:val="000000"/>
          <w:sz w:val="21"/>
          <w:szCs w:val="21"/>
        </w:rPr>
        <w:t> status variables, which indicate the number of times that requests for table locks could be granted immediately and the number that had to wait, respectively:</w:t>
      </w:r>
    </w:p>
    <w:p w14:paraId="7E85E19F" w14:textId="77777777" w:rsidR="00F37ED8" w:rsidRDefault="00F37ED8" w:rsidP="00F37ED8">
      <w:pPr>
        <w:pStyle w:val="Pr-formataoHTML"/>
        <w:shd w:val="clear" w:color="auto" w:fill="EEEEEE"/>
        <w:spacing w:line="300" w:lineRule="atLeast"/>
        <w:rPr>
          <w:color w:val="000000"/>
        </w:rPr>
      </w:pPr>
      <w:r>
        <w:rPr>
          <w:color w:val="000000"/>
        </w:rPr>
        <w:t xml:space="preserve">mysql&gt; </w:t>
      </w:r>
      <w:r>
        <w:rPr>
          <w:rStyle w:val="CdigoHTML"/>
          <w:b/>
          <w:bCs/>
          <w:color w:val="000000"/>
          <w:sz w:val="19"/>
          <w:szCs w:val="19"/>
        </w:rPr>
        <w:t>SHOW STATUS LIKE 'Table%';</w:t>
      </w:r>
    </w:p>
    <w:p w14:paraId="712D82BA" w14:textId="77777777" w:rsidR="00F37ED8" w:rsidRDefault="00F37ED8" w:rsidP="00F37ED8">
      <w:pPr>
        <w:pStyle w:val="Pr-formataoHTML"/>
        <w:shd w:val="clear" w:color="auto" w:fill="EEEEEE"/>
        <w:spacing w:line="300" w:lineRule="atLeast"/>
        <w:rPr>
          <w:color w:val="000000"/>
        </w:rPr>
      </w:pPr>
      <w:r>
        <w:rPr>
          <w:color w:val="000000"/>
        </w:rPr>
        <w:t>+-----------------------+---------+</w:t>
      </w:r>
    </w:p>
    <w:p w14:paraId="79FCFE0C" w14:textId="77777777" w:rsidR="00F37ED8" w:rsidRDefault="00F37ED8" w:rsidP="00F37ED8">
      <w:pPr>
        <w:pStyle w:val="Pr-formataoHTML"/>
        <w:shd w:val="clear" w:color="auto" w:fill="EEEEEE"/>
        <w:spacing w:line="300" w:lineRule="atLeast"/>
        <w:rPr>
          <w:color w:val="000000"/>
        </w:rPr>
      </w:pPr>
      <w:r>
        <w:rPr>
          <w:color w:val="000000"/>
        </w:rPr>
        <w:t>| Variable_name         | Value   |</w:t>
      </w:r>
    </w:p>
    <w:p w14:paraId="79AB0286" w14:textId="77777777" w:rsidR="00F37ED8" w:rsidRDefault="00F37ED8" w:rsidP="00F37ED8">
      <w:pPr>
        <w:pStyle w:val="Pr-formataoHTML"/>
        <w:shd w:val="clear" w:color="auto" w:fill="EEEEEE"/>
        <w:spacing w:line="300" w:lineRule="atLeast"/>
        <w:rPr>
          <w:color w:val="000000"/>
        </w:rPr>
      </w:pPr>
      <w:r>
        <w:rPr>
          <w:color w:val="000000"/>
        </w:rPr>
        <w:t>+-----------------------+---------+</w:t>
      </w:r>
    </w:p>
    <w:p w14:paraId="308CCBBC" w14:textId="77777777" w:rsidR="00F37ED8" w:rsidRDefault="00F37ED8" w:rsidP="00F37ED8">
      <w:pPr>
        <w:pStyle w:val="Pr-formataoHTML"/>
        <w:shd w:val="clear" w:color="auto" w:fill="EEEEEE"/>
        <w:spacing w:line="300" w:lineRule="atLeast"/>
        <w:rPr>
          <w:color w:val="000000"/>
        </w:rPr>
      </w:pPr>
      <w:r>
        <w:rPr>
          <w:color w:val="000000"/>
        </w:rPr>
        <w:t>| Table_locks_immediate | 1151552 |</w:t>
      </w:r>
    </w:p>
    <w:p w14:paraId="2470CB48" w14:textId="77777777" w:rsidR="00F37ED8" w:rsidRDefault="00F37ED8" w:rsidP="00F37ED8">
      <w:pPr>
        <w:pStyle w:val="Pr-formataoHTML"/>
        <w:shd w:val="clear" w:color="auto" w:fill="EEEEEE"/>
        <w:spacing w:line="300" w:lineRule="atLeast"/>
        <w:rPr>
          <w:color w:val="000000"/>
        </w:rPr>
      </w:pPr>
      <w:r>
        <w:rPr>
          <w:color w:val="000000"/>
        </w:rPr>
        <w:t>| Table_locks_waited    | 15324   |</w:t>
      </w:r>
    </w:p>
    <w:p w14:paraId="163356C9" w14:textId="77777777" w:rsidR="00F37ED8" w:rsidRDefault="00F37ED8" w:rsidP="00F37ED8">
      <w:pPr>
        <w:pStyle w:val="Pr-formataoHTML"/>
        <w:shd w:val="clear" w:color="auto" w:fill="EEEEEE"/>
        <w:spacing w:line="300" w:lineRule="atLeast"/>
        <w:rPr>
          <w:color w:val="000000"/>
        </w:rPr>
      </w:pPr>
      <w:r>
        <w:rPr>
          <w:color w:val="000000"/>
        </w:rPr>
        <w:t>+-----------------------+---------+</w:t>
      </w:r>
    </w:p>
    <w:p w14:paraId="4A951763"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The Performance Schema lock tables also provide locking information. See </w:t>
      </w:r>
      <w:hyperlink r:id="rId1924" w:anchor="performance-schema-lock-tables" w:tooltip="27.12.13 Performance Schema Lock Tables" w:history="1">
        <w:r>
          <w:rPr>
            <w:rStyle w:val="Hyperlink"/>
            <w:rFonts w:ascii="Helvetica" w:hAnsi="Helvetica"/>
            <w:color w:val="00759F"/>
            <w:sz w:val="21"/>
            <w:szCs w:val="21"/>
          </w:rPr>
          <w:t>Section 27.12.13, “Performance Schema Lock Tables”</w:t>
        </w:r>
      </w:hyperlink>
      <w:r>
        <w:rPr>
          <w:rFonts w:ascii="Helvetica" w:hAnsi="Helvetica"/>
          <w:color w:val="000000"/>
          <w:sz w:val="21"/>
          <w:szCs w:val="21"/>
        </w:rPr>
        <w:t>.</w:t>
      </w:r>
    </w:p>
    <w:p w14:paraId="54AF1DE9" w14:textId="77777777" w:rsidR="00F37ED8" w:rsidRDefault="00F37ED8" w:rsidP="00F37ED8">
      <w:pPr>
        <w:pStyle w:val="NormalWeb"/>
        <w:rPr>
          <w:rFonts w:ascii="Helvetica" w:hAnsi="Helvetica"/>
          <w:color w:val="000000"/>
          <w:sz w:val="21"/>
          <w:szCs w:val="21"/>
        </w:rPr>
      </w:pPr>
      <w:bookmarkStart w:id="543" w:name="idm46254551067568"/>
      <w:bookmarkStart w:id="544" w:name="idm46254551066496"/>
      <w:bookmarkEnd w:id="543"/>
      <w:bookmarkEnd w:id="544"/>
      <w:r>
        <w:rPr>
          <w:rFonts w:ascii="Helvetica" w:hAnsi="Helvetica"/>
          <w:color w:val="000000"/>
          <w:sz w:val="21"/>
          <w:szCs w:val="21"/>
        </w:rPr>
        <w:t>The </w:t>
      </w:r>
      <w:r>
        <w:rPr>
          <w:rStyle w:val="CdigoHTML"/>
          <w:b/>
          <w:bCs/>
          <w:color w:val="026789"/>
          <w:shd w:val="clear" w:color="auto" w:fill="FFFFFF"/>
        </w:rPr>
        <w:t>MyISAM</w:t>
      </w:r>
      <w:r>
        <w:rPr>
          <w:rFonts w:ascii="Helvetica" w:hAnsi="Helvetica"/>
          <w:color w:val="000000"/>
          <w:sz w:val="21"/>
          <w:szCs w:val="21"/>
        </w:rPr>
        <w:t> storage engine supports concurrent inserts to reduce contention between readers and writers for a given table: If a </w:t>
      </w:r>
      <w:r>
        <w:rPr>
          <w:rStyle w:val="CdigoHTML"/>
          <w:b/>
          <w:bCs/>
          <w:color w:val="026789"/>
          <w:shd w:val="clear" w:color="auto" w:fill="FFFFFF"/>
        </w:rPr>
        <w:t>MyISAM</w:t>
      </w:r>
      <w:r>
        <w:rPr>
          <w:rFonts w:ascii="Helvetica" w:hAnsi="Helvetica"/>
          <w:color w:val="000000"/>
          <w:sz w:val="21"/>
          <w:szCs w:val="21"/>
        </w:rPr>
        <w:t> table has no free blocks in the middle of the data file, rows are always inserted at the end of the data file. In this case, you can freely mix concurrent </w:t>
      </w:r>
      <w:hyperlink r:id="rId1925" w:anchor="insert" w:tooltip="13.2.6 INSERT Statement" w:history="1">
        <w:r>
          <w:rPr>
            <w:rStyle w:val="CdigoHTML"/>
            <w:b/>
            <w:bCs/>
            <w:color w:val="026789"/>
            <w:u w:val="single"/>
            <w:shd w:val="clear" w:color="auto" w:fill="FFFFFF"/>
          </w:rPr>
          <w:t>INSERT</w:t>
        </w:r>
      </w:hyperlink>
      <w:r>
        <w:rPr>
          <w:rFonts w:ascii="Helvetica" w:hAnsi="Helvetica"/>
          <w:color w:val="000000"/>
          <w:sz w:val="21"/>
          <w:szCs w:val="21"/>
        </w:rPr>
        <w:t> and </w:t>
      </w:r>
      <w:hyperlink r:id="rId1926" w:anchor="select" w:tooltip="13.2.10 SELECT Statement" w:history="1">
        <w:r>
          <w:rPr>
            <w:rStyle w:val="CdigoHTML"/>
            <w:b/>
            <w:bCs/>
            <w:color w:val="026789"/>
            <w:u w:val="single"/>
            <w:shd w:val="clear" w:color="auto" w:fill="FFFFFF"/>
          </w:rPr>
          <w:t>SELECT</w:t>
        </w:r>
      </w:hyperlink>
      <w:r>
        <w:rPr>
          <w:rFonts w:ascii="Helvetica" w:hAnsi="Helvetica"/>
          <w:color w:val="000000"/>
          <w:sz w:val="21"/>
          <w:szCs w:val="21"/>
        </w:rPr>
        <w:t> statements for a </w:t>
      </w:r>
      <w:r>
        <w:rPr>
          <w:rStyle w:val="CdigoHTML"/>
          <w:b/>
          <w:bCs/>
          <w:color w:val="026789"/>
          <w:shd w:val="clear" w:color="auto" w:fill="FFFFFF"/>
        </w:rPr>
        <w:t>MyISAM</w:t>
      </w:r>
      <w:r>
        <w:rPr>
          <w:rFonts w:ascii="Helvetica" w:hAnsi="Helvetica"/>
          <w:color w:val="000000"/>
          <w:sz w:val="21"/>
          <w:szCs w:val="21"/>
        </w:rPr>
        <w:t> table without locks. That is, you can insert rows into a </w:t>
      </w:r>
      <w:r>
        <w:rPr>
          <w:rStyle w:val="CdigoHTML"/>
          <w:b/>
          <w:bCs/>
          <w:color w:val="026789"/>
          <w:shd w:val="clear" w:color="auto" w:fill="FFFFFF"/>
        </w:rPr>
        <w:t>MyISAM</w:t>
      </w:r>
      <w:r>
        <w:rPr>
          <w:rFonts w:ascii="Helvetica" w:hAnsi="Helvetica"/>
          <w:color w:val="000000"/>
          <w:sz w:val="21"/>
          <w:szCs w:val="21"/>
        </w:rPr>
        <w:t> table at the same time other clients are reading from it. Holes can result from rows having been deleted from or updated in the middle of the table. If there are holes, concurrent inserts are disabled but are enabled again automatically when all holes have been filled with new data. To control this behavior, use the </w:t>
      </w:r>
      <w:hyperlink r:id="rId1927" w:anchor="sysvar_concurrent_insert" w:history="1">
        <w:r>
          <w:rPr>
            <w:rStyle w:val="CdigoHTML"/>
            <w:b/>
            <w:bCs/>
            <w:color w:val="026789"/>
            <w:u w:val="single"/>
            <w:shd w:val="clear" w:color="auto" w:fill="FFFFFF"/>
          </w:rPr>
          <w:t>concurrent_insert</w:t>
        </w:r>
      </w:hyperlink>
      <w:r>
        <w:rPr>
          <w:rFonts w:ascii="Helvetica" w:hAnsi="Helvetica"/>
          <w:color w:val="000000"/>
          <w:sz w:val="21"/>
          <w:szCs w:val="21"/>
        </w:rPr>
        <w:t> system variable. See </w:t>
      </w:r>
      <w:hyperlink r:id="rId1928" w:anchor="concurrent-inserts" w:tooltip="8.11.3 Concurrent Inserts" w:history="1">
        <w:r>
          <w:rPr>
            <w:rStyle w:val="Hyperlink"/>
            <w:rFonts w:ascii="Helvetica" w:hAnsi="Helvetica"/>
            <w:color w:val="00759F"/>
            <w:sz w:val="21"/>
            <w:szCs w:val="21"/>
          </w:rPr>
          <w:t>Section 8.11.3, “Concurrent Inserts”</w:t>
        </w:r>
      </w:hyperlink>
      <w:r>
        <w:rPr>
          <w:rFonts w:ascii="Helvetica" w:hAnsi="Helvetica"/>
          <w:color w:val="000000"/>
          <w:sz w:val="21"/>
          <w:szCs w:val="21"/>
        </w:rPr>
        <w:t>.</w:t>
      </w:r>
    </w:p>
    <w:p w14:paraId="5D1B5187"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If you acquire a table lock explicitly with </w:t>
      </w:r>
      <w:hyperlink r:id="rId1929" w:anchor="lock-tables" w:tooltip="13.3.6 LOCK TABLES and UNLOCK TABLES Statements" w:history="1">
        <w:r>
          <w:rPr>
            <w:rStyle w:val="CdigoHTML"/>
            <w:b/>
            <w:bCs/>
            <w:color w:val="026789"/>
            <w:u w:val="single"/>
            <w:shd w:val="clear" w:color="auto" w:fill="FFFFFF"/>
          </w:rPr>
          <w:t>LOCK TABLES</w:t>
        </w:r>
      </w:hyperlink>
      <w:r>
        <w:rPr>
          <w:rFonts w:ascii="Helvetica" w:hAnsi="Helvetica"/>
          <w:color w:val="000000"/>
          <w:sz w:val="21"/>
          <w:szCs w:val="21"/>
        </w:rPr>
        <w:t>, you can request a </w:t>
      </w:r>
      <w:r>
        <w:rPr>
          <w:rStyle w:val="CdigoHTML"/>
          <w:b/>
          <w:bCs/>
          <w:color w:val="026789"/>
          <w:shd w:val="clear" w:color="auto" w:fill="FFFFFF"/>
        </w:rPr>
        <w:t>READ LOCAL</w:t>
      </w:r>
      <w:r>
        <w:rPr>
          <w:rFonts w:ascii="Helvetica" w:hAnsi="Helvetica"/>
          <w:color w:val="000000"/>
          <w:sz w:val="21"/>
          <w:szCs w:val="21"/>
        </w:rPr>
        <w:t> lock rather than a </w:t>
      </w:r>
      <w:r>
        <w:rPr>
          <w:rStyle w:val="CdigoHTML"/>
          <w:b/>
          <w:bCs/>
          <w:color w:val="026789"/>
          <w:shd w:val="clear" w:color="auto" w:fill="FFFFFF"/>
        </w:rPr>
        <w:t>READ</w:t>
      </w:r>
      <w:r>
        <w:rPr>
          <w:rFonts w:ascii="Helvetica" w:hAnsi="Helvetica"/>
          <w:color w:val="000000"/>
          <w:sz w:val="21"/>
          <w:szCs w:val="21"/>
        </w:rPr>
        <w:t> lock to enable other sessions to perform concurrent inserts while you have the table locked.</w:t>
      </w:r>
    </w:p>
    <w:p w14:paraId="7C1398BB"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To perform many </w:t>
      </w:r>
      <w:hyperlink r:id="rId1930" w:anchor="insert" w:tooltip="13.2.6 INSERT Statement" w:history="1">
        <w:r>
          <w:rPr>
            <w:rStyle w:val="CdigoHTML"/>
            <w:b/>
            <w:bCs/>
            <w:color w:val="026789"/>
            <w:u w:val="single"/>
            <w:shd w:val="clear" w:color="auto" w:fill="FFFFFF"/>
          </w:rPr>
          <w:t>INSERT</w:t>
        </w:r>
      </w:hyperlink>
      <w:r>
        <w:rPr>
          <w:rFonts w:ascii="Helvetica" w:hAnsi="Helvetica"/>
          <w:color w:val="000000"/>
          <w:sz w:val="21"/>
          <w:szCs w:val="21"/>
        </w:rPr>
        <w:t> and </w:t>
      </w:r>
      <w:hyperlink r:id="rId1931" w:anchor="select" w:tooltip="13.2.10 SELECT Statement" w:history="1">
        <w:r>
          <w:rPr>
            <w:rStyle w:val="CdigoHTML"/>
            <w:b/>
            <w:bCs/>
            <w:color w:val="026789"/>
            <w:u w:val="single"/>
            <w:shd w:val="clear" w:color="auto" w:fill="FFFFFF"/>
          </w:rPr>
          <w:t>SELECT</w:t>
        </w:r>
      </w:hyperlink>
      <w:r>
        <w:rPr>
          <w:rFonts w:ascii="Helvetica" w:hAnsi="Helvetica"/>
          <w:color w:val="000000"/>
          <w:sz w:val="21"/>
          <w:szCs w:val="21"/>
        </w:rPr>
        <w:t> operations on a table </w:t>
      </w:r>
      <w:r>
        <w:rPr>
          <w:rStyle w:val="CdigoHTML"/>
          <w:b/>
          <w:bCs/>
          <w:color w:val="026789"/>
          <w:shd w:val="clear" w:color="auto" w:fill="FFFFFF"/>
        </w:rPr>
        <w:t>t1</w:t>
      </w:r>
      <w:r>
        <w:rPr>
          <w:rFonts w:ascii="Helvetica" w:hAnsi="Helvetica"/>
          <w:color w:val="000000"/>
          <w:sz w:val="21"/>
          <w:szCs w:val="21"/>
        </w:rPr>
        <w:t> when concurrent inserts are not possible, you can insert rows into a temporary table </w:t>
      </w:r>
      <w:r>
        <w:rPr>
          <w:rStyle w:val="CdigoHTML"/>
          <w:b/>
          <w:bCs/>
          <w:color w:val="026789"/>
          <w:shd w:val="clear" w:color="auto" w:fill="FFFFFF"/>
        </w:rPr>
        <w:t>temp_t1</w:t>
      </w:r>
      <w:r>
        <w:rPr>
          <w:rFonts w:ascii="Helvetica" w:hAnsi="Helvetica"/>
          <w:color w:val="000000"/>
          <w:sz w:val="21"/>
          <w:szCs w:val="21"/>
        </w:rPr>
        <w:t> and update the real table with the rows from the temporary table:</w:t>
      </w:r>
    </w:p>
    <w:p w14:paraId="16D74555" w14:textId="77777777" w:rsidR="00F37ED8" w:rsidRDefault="00F37ED8" w:rsidP="00F37ED8">
      <w:pPr>
        <w:pStyle w:val="Pr-formataoHTML"/>
        <w:shd w:val="clear" w:color="auto" w:fill="EEEEEE"/>
        <w:spacing w:line="300" w:lineRule="atLeast"/>
        <w:rPr>
          <w:color w:val="000000"/>
        </w:rPr>
      </w:pPr>
      <w:r>
        <w:rPr>
          <w:color w:val="000000"/>
        </w:rPr>
        <w:t xml:space="preserve">mysql&gt; </w:t>
      </w:r>
      <w:r>
        <w:rPr>
          <w:rStyle w:val="CdigoHTML"/>
          <w:b/>
          <w:bCs/>
          <w:color w:val="000000"/>
          <w:sz w:val="19"/>
          <w:szCs w:val="19"/>
        </w:rPr>
        <w:t>LOCK TABLES t1 WRITE, temp_t1 WRITE;</w:t>
      </w:r>
    </w:p>
    <w:p w14:paraId="5B8B8A0C" w14:textId="77777777" w:rsidR="00F37ED8" w:rsidRDefault="00F37ED8" w:rsidP="00F37ED8">
      <w:pPr>
        <w:pStyle w:val="Pr-formataoHTML"/>
        <w:shd w:val="clear" w:color="auto" w:fill="EEEEEE"/>
        <w:spacing w:line="300" w:lineRule="atLeast"/>
        <w:rPr>
          <w:color w:val="000000"/>
        </w:rPr>
      </w:pPr>
      <w:r>
        <w:rPr>
          <w:color w:val="000000"/>
        </w:rPr>
        <w:lastRenderedPageBreak/>
        <w:t xml:space="preserve">mysql&gt; </w:t>
      </w:r>
      <w:r>
        <w:rPr>
          <w:rStyle w:val="CdigoHTML"/>
          <w:b/>
          <w:bCs/>
          <w:color w:val="000000"/>
          <w:sz w:val="19"/>
          <w:szCs w:val="19"/>
        </w:rPr>
        <w:t>INSERT INTO t1 SELECT * FROM temp_t1;</w:t>
      </w:r>
    </w:p>
    <w:p w14:paraId="133BC2BB" w14:textId="77777777" w:rsidR="00F37ED8" w:rsidRDefault="00F37ED8" w:rsidP="00F37ED8">
      <w:pPr>
        <w:pStyle w:val="Pr-formataoHTML"/>
        <w:shd w:val="clear" w:color="auto" w:fill="EEEEEE"/>
        <w:spacing w:line="300" w:lineRule="atLeast"/>
        <w:rPr>
          <w:color w:val="000000"/>
        </w:rPr>
      </w:pPr>
      <w:r>
        <w:rPr>
          <w:color w:val="000000"/>
        </w:rPr>
        <w:t xml:space="preserve">mysql&gt; </w:t>
      </w:r>
      <w:r>
        <w:rPr>
          <w:rStyle w:val="CdigoHTML"/>
          <w:b/>
          <w:bCs/>
          <w:color w:val="000000"/>
          <w:sz w:val="19"/>
          <w:szCs w:val="19"/>
        </w:rPr>
        <w:t>DELETE FROM temp_t1;</w:t>
      </w:r>
    </w:p>
    <w:p w14:paraId="76AA47A3" w14:textId="77777777" w:rsidR="00F37ED8" w:rsidRDefault="00F37ED8" w:rsidP="00F37ED8">
      <w:pPr>
        <w:pStyle w:val="Pr-formataoHTML"/>
        <w:shd w:val="clear" w:color="auto" w:fill="EEEEEE"/>
        <w:spacing w:line="300" w:lineRule="atLeast"/>
        <w:rPr>
          <w:color w:val="000000"/>
        </w:rPr>
      </w:pPr>
      <w:r>
        <w:rPr>
          <w:color w:val="000000"/>
        </w:rPr>
        <w:t xml:space="preserve">mysql&gt; </w:t>
      </w:r>
      <w:r>
        <w:rPr>
          <w:rStyle w:val="CdigoHTML"/>
          <w:b/>
          <w:bCs/>
          <w:color w:val="000000"/>
          <w:sz w:val="19"/>
          <w:szCs w:val="19"/>
        </w:rPr>
        <w:t>UNLOCK TABLES;</w:t>
      </w:r>
    </w:p>
    <w:p w14:paraId="7D8B31E5" w14:textId="77777777" w:rsidR="00F37ED8" w:rsidRDefault="00F37ED8" w:rsidP="00F37ED8">
      <w:pPr>
        <w:pStyle w:val="Ttulo4"/>
        <w:shd w:val="clear" w:color="auto" w:fill="FFFFFF"/>
        <w:rPr>
          <w:rFonts w:ascii="Helvetica" w:hAnsi="Helvetica"/>
          <w:color w:val="000000"/>
          <w:sz w:val="29"/>
          <w:szCs w:val="29"/>
        </w:rPr>
      </w:pPr>
      <w:bookmarkStart w:id="545" w:name="internal-locking-choices"/>
      <w:bookmarkEnd w:id="545"/>
      <w:r>
        <w:rPr>
          <w:rFonts w:ascii="Helvetica" w:hAnsi="Helvetica"/>
          <w:color w:val="000000"/>
          <w:sz w:val="29"/>
          <w:szCs w:val="29"/>
        </w:rPr>
        <w:t>Choosing the Type of Locking</w:t>
      </w:r>
    </w:p>
    <w:p w14:paraId="60061DCB"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Generally, table locks are superior to row-level locks in the following cases:</w:t>
      </w:r>
    </w:p>
    <w:p w14:paraId="65B1DB79" w14:textId="77777777" w:rsidR="00F37ED8" w:rsidRDefault="00F37ED8" w:rsidP="00F37ED8">
      <w:pPr>
        <w:pStyle w:val="NormalWeb"/>
        <w:numPr>
          <w:ilvl w:val="0"/>
          <w:numId w:val="205"/>
        </w:numPr>
        <w:spacing w:line="252" w:lineRule="atLeast"/>
        <w:textAlignment w:val="center"/>
        <w:rPr>
          <w:rFonts w:ascii="Helvetica" w:hAnsi="Helvetica"/>
          <w:color w:val="000000"/>
          <w:sz w:val="21"/>
          <w:szCs w:val="21"/>
        </w:rPr>
      </w:pPr>
      <w:r>
        <w:rPr>
          <w:rFonts w:ascii="Helvetica" w:hAnsi="Helvetica"/>
          <w:color w:val="000000"/>
          <w:sz w:val="21"/>
          <w:szCs w:val="21"/>
        </w:rPr>
        <w:t>Most statements for the table are reads.</w:t>
      </w:r>
    </w:p>
    <w:p w14:paraId="733D8BEB" w14:textId="77777777" w:rsidR="00F37ED8" w:rsidRDefault="00F37ED8" w:rsidP="00F37ED8">
      <w:pPr>
        <w:pStyle w:val="NormalWeb"/>
        <w:numPr>
          <w:ilvl w:val="0"/>
          <w:numId w:val="205"/>
        </w:numPr>
        <w:spacing w:line="252" w:lineRule="atLeast"/>
        <w:textAlignment w:val="center"/>
        <w:rPr>
          <w:rFonts w:ascii="Helvetica" w:hAnsi="Helvetica"/>
          <w:color w:val="000000"/>
          <w:sz w:val="21"/>
          <w:szCs w:val="21"/>
        </w:rPr>
      </w:pPr>
      <w:r>
        <w:rPr>
          <w:rFonts w:ascii="Helvetica" w:hAnsi="Helvetica"/>
          <w:color w:val="000000"/>
          <w:sz w:val="21"/>
          <w:szCs w:val="21"/>
        </w:rPr>
        <w:t>Statements for the table are a mix of reads and writes, where writes are updates or deletes for a single row that can be fetched with one key read:</w:t>
      </w:r>
    </w:p>
    <w:p w14:paraId="1B2DA3D8" w14:textId="77777777" w:rsidR="00F37ED8" w:rsidRDefault="00F37ED8" w:rsidP="00F37ED8">
      <w:pPr>
        <w:pStyle w:val="Pr-formataoHTML"/>
        <w:numPr>
          <w:ilvl w:val="0"/>
          <w:numId w:val="205"/>
        </w:numPr>
        <w:shd w:val="clear" w:color="auto" w:fill="EEEEEE"/>
        <w:tabs>
          <w:tab w:val="clear" w:pos="720"/>
        </w:tabs>
        <w:spacing w:line="300" w:lineRule="atLeast"/>
        <w:textAlignment w:val="center"/>
        <w:rPr>
          <w:color w:val="000000"/>
        </w:rPr>
      </w:pPr>
      <w:r>
        <w:rPr>
          <w:color w:val="000000"/>
        </w:rPr>
        <w:t xml:space="preserve">UPDATE </w:t>
      </w:r>
      <w:r>
        <w:rPr>
          <w:rStyle w:val="CdigoHTML"/>
          <w:b/>
          <w:bCs/>
          <w:i/>
          <w:iCs/>
          <w:color w:val="000000"/>
          <w:sz w:val="19"/>
          <w:szCs w:val="19"/>
        </w:rPr>
        <w:t>tbl_name</w:t>
      </w:r>
      <w:r>
        <w:rPr>
          <w:color w:val="000000"/>
        </w:rPr>
        <w:t xml:space="preserve"> SET </w:t>
      </w:r>
      <w:r>
        <w:rPr>
          <w:rStyle w:val="CdigoHTML"/>
          <w:b/>
          <w:bCs/>
          <w:i/>
          <w:iCs/>
          <w:color w:val="000000"/>
          <w:sz w:val="19"/>
          <w:szCs w:val="19"/>
        </w:rPr>
        <w:t>column</w:t>
      </w:r>
      <w:r>
        <w:rPr>
          <w:color w:val="000000"/>
        </w:rPr>
        <w:t>=</w:t>
      </w:r>
      <w:r>
        <w:rPr>
          <w:rStyle w:val="CdigoHTML"/>
          <w:b/>
          <w:bCs/>
          <w:i/>
          <w:iCs/>
          <w:color w:val="000000"/>
          <w:sz w:val="19"/>
          <w:szCs w:val="19"/>
        </w:rPr>
        <w:t>value</w:t>
      </w:r>
      <w:r>
        <w:rPr>
          <w:color w:val="000000"/>
        </w:rPr>
        <w:t xml:space="preserve"> WHERE </w:t>
      </w:r>
      <w:r>
        <w:rPr>
          <w:rStyle w:val="CdigoHTML"/>
          <w:b/>
          <w:bCs/>
          <w:i/>
          <w:iCs/>
          <w:color w:val="000000"/>
          <w:sz w:val="19"/>
          <w:szCs w:val="19"/>
        </w:rPr>
        <w:t>unique_key_col</w:t>
      </w:r>
      <w:r>
        <w:rPr>
          <w:color w:val="000000"/>
        </w:rPr>
        <w:t>=</w:t>
      </w:r>
      <w:r>
        <w:rPr>
          <w:rStyle w:val="CdigoHTML"/>
          <w:b/>
          <w:bCs/>
          <w:i/>
          <w:iCs/>
          <w:color w:val="000000"/>
          <w:sz w:val="19"/>
          <w:szCs w:val="19"/>
        </w:rPr>
        <w:t>key_value</w:t>
      </w:r>
      <w:r>
        <w:rPr>
          <w:color w:val="000000"/>
        </w:rPr>
        <w:t>;</w:t>
      </w:r>
    </w:p>
    <w:p w14:paraId="40F3577B" w14:textId="77777777" w:rsidR="00F37ED8" w:rsidRDefault="00F37ED8" w:rsidP="00F37ED8">
      <w:pPr>
        <w:pStyle w:val="Pr-formataoHTML"/>
        <w:numPr>
          <w:ilvl w:val="0"/>
          <w:numId w:val="205"/>
        </w:numPr>
        <w:shd w:val="clear" w:color="auto" w:fill="EEEEEE"/>
        <w:tabs>
          <w:tab w:val="clear" w:pos="720"/>
        </w:tabs>
        <w:spacing w:line="300" w:lineRule="atLeast"/>
        <w:textAlignment w:val="center"/>
        <w:rPr>
          <w:color w:val="000000"/>
        </w:rPr>
      </w:pPr>
      <w:r>
        <w:rPr>
          <w:color w:val="000000"/>
        </w:rPr>
        <w:t xml:space="preserve">DELETE FROM </w:t>
      </w:r>
      <w:r>
        <w:rPr>
          <w:rStyle w:val="CdigoHTML"/>
          <w:b/>
          <w:bCs/>
          <w:i/>
          <w:iCs/>
          <w:color w:val="000000"/>
          <w:sz w:val="19"/>
          <w:szCs w:val="19"/>
        </w:rPr>
        <w:t>tbl_name</w:t>
      </w:r>
      <w:r>
        <w:rPr>
          <w:color w:val="000000"/>
        </w:rPr>
        <w:t xml:space="preserve"> WHERE </w:t>
      </w:r>
      <w:r>
        <w:rPr>
          <w:rStyle w:val="CdigoHTML"/>
          <w:b/>
          <w:bCs/>
          <w:i/>
          <w:iCs/>
          <w:color w:val="000000"/>
          <w:sz w:val="19"/>
          <w:szCs w:val="19"/>
        </w:rPr>
        <w:t>unique_key_col</w:t>
      </w:r>
      <w:r>
        <w:rPr>
          <w:color w:val="000000"/>
        </w:rPr>
        <w:t>=</w:t>
      </w:r>
      <w:r>
        <w:rPr>
          <w:rStyle w:val="CdigoHTML"/>
          <w:b/>
          <w:bCs/>
          <w:i/>
          <w:iCs/>
          <w:color w:val="000000"/>
          <w:sz w:val="19"/>
          <w:szCs w:val="19"/>
        </w:rPr>
        <w:t>key_value</w:t>
      </w:r>
      <w:r>
        <w:rPr>
          <w:color w:val="000000"/>
        </w:rPr>
        <w:t>;</w:t>
      </w:r>
    </w:p>
    <w:p w14:paraId="526FE47F" w14:textId="77777777" w:rsidR="00F37ED8" w:rsidRDefault="00F37ED8" w:rsidP="00F37ED8">
      <w:pPr>
        <w:pStyle w:val="NormalWeb"/>
        <w:numPr>
          <w:ilvl w:val="0"/>
          <w:numId w:val="205"/>
        </w:numPr>
        <w:spacing w:line="252" w:lineRule="atLeast"/>
        <w:textAlignment w:val="center"/>
        <w:rPr>
          <w:rFonts w:ascii="Helvetica" w:hAnsi="Helvetica"/>
          <w:color w:val="000000"/>
          <w:sz w:val="21"/>
          <w:szCs w:val="21"/>
        </w:rPr>
      </w:pPr>
      <w:hyperlink r:id="rId1932" w:anchor="select" w:tooltip="13.2.10 SELECT Statement" w:history="1">
        <w:r>
          <w:rPr>
            <w:rStyle w:val="CdigoHTML"/>
            <w:b/>
            <w:bCs/>
            <w:color w:val="026789"/>
            <w:u w:val="single"/>
            <w:shd w:val="clear" w:color="auto" w:fill="FFFFFF"/>
          </w:rPr>
          <w:t>SELECT</w:t>
        </w:r>
      </w:hyperlink>
      <w:r>
        <w:rPr>
          <w:rFonts w:ascii="Helvetica" w:hAnsi="Helvetica"/>
          <w:color w:val="000000"/>
          <w:sz w:val="21"/>
          <w:szCs w:val="21"/>
        </w:rPr>
        <w:t> combined with concurrent </w:t>
      </w:r>
      <w:hyperlink r:id="rId1933" w:anchor="insert" w:tooltip="13.2.6 INSERT Statement" w:history="1">
        <w:r>
          <w:rPr>
            <w:rStyle w:val="CdigoHTML"/>
            <w:b/>
            <w:bCs/>
            <w:color w:val="026789"/>
            <w:u w:val="single"/>
            <w:shd w:val="clear" w:color="auto" w:fill="FFFFFF"/>
          </w:rPr>
          <w:t>INSERT</w:t>
        </w:r>
      </w:hyperlink>
      <w:r>
        <w:rPr>
          <w:rFonts w:ascii="Helvetica" w:hAnsi="Helvetica"/>
          <w:color w:val="000000"/>
          <w:sz w:val="21"/>
          <w:szCs w:val="21"/>
        </w:rPr>
        <w:t> statements, and very few </w:t>
      </w:r>
      <w:hyperlink r:id="rId1934" w:anchor="update" w:tooltip="13.2.13 UPDATE Statement" w:history="1">
        <w:r>
          <w:rPr>
            <w:rStyle w:val="CdigoHTML"/>
            <w:b/>
            <w:bCs/>
            <w:color w:val="026789"/>
            <w:u w:val="single"/>
            <w:shd w:val="clear" w:color="auto" w:fill="FFFFFF"/>
          </w:rPr>
          <w:t>UPDATE</w:t>
        </w:r>
      </w:hyperlink>
      <w:r>
        <w:rPr>
          <w:rFonts w:ascii="Helvetica" w:hAnsi="Helvetica"/>
          <w:color w:val="000000"/>
          <w:sz w:val="21"/>
          <w:szCs w:val="21"/>
        </w:rPr>
        <w:t> or </w:t>
      </w:r>
      <w:hyperlink r:id="rId1935" w:anchor="delete" w:tooltip="13.2.2 DELETE Statement" w:history="1">
        <w:r>
          <w:rPr>
            <w:rStyle w:val="CdigoHTML"/>
            <w:b/>
            <w:bCs/>
            <w:color w:val="026789"/>
            <w:u w:val="single"/>
            <w:shd w:val="clear" w:color="auto" w:fill="FFFFFF"/>
          </w:rPr>
          <w:t>DELETE</w:t>
        </w:r>
      </w:hyperlink>
      <w:r>
        <w:rPr>
          <w:rFonts w:ascii="Helvetica" w:hAnsi="Helvetica"/>
          <w:color w:val="000000"/>
          <w:sz w:val="21"/>
          <w:szCs w:val="21"/>
        </w:rPr>
        <w:t> statements.</w:t>
      </w:r>
    </w:p>
    <w:p w14:paraId="299DBBAC" w14:textId="77777777" w:rsidR="00F37ED8" w:rsidRDefault="00F37ED8" w:rsidP="00F37ED8">
      <w:pPr>
        <w:pStyle w:val="NormalWeb"/>
        <w:numPr>
          <w:ilvl w:val="0"/>
          <w:numId w:val="205"/>
        </w:numPr>
        <w:spacing w:line="252" w:lineRule="atLeast"/>
        <w:textAlignment w:val="center"/>
        <w:rPr>
          <w:rFonts w:ascii="Helvetica" w:hAnsi="Helvetica"/>
          <w:color w:val="000000"/>
          <w:sz w:val="21"/>
          <w:szCs w:val="21"/>
        </w:rPr>
      </w:pPr>
      <w:r>
        <w:rPr>
          <w:rFonts w:ascii="Helvetica" w:hAnsi="Helvetica"/>
          <w:color w:val="000000"/>
          <w:sz w:val="21"/>
          <w:szCs w:val="21"/>
        </w:rPr>
        <w:t>Many scans or </w:t>
      </w:r>
      <w:r>
        <w:rPr>
          <w:rStyle w:val="CdigoHTML"/>
          <w:b/>
          <w:bCs/>
          <w:color w:val="026789"/>
          <w:shd w:val="clear" w:color="auto" w:fill="FFFFFF"/>
        </w:rPr>
        <w:t>GROUP BY</w:t>
      </w:r>
      <w:r>
        <w:rPr>
          <w:rFonts w:ascii="Helvetica" w:hAnsi="Helvetica"/>
          <w:color w:val="000000"/>
          <w:sz w:val="21"/>
          <w:szCs w:val="21"/>
        </w:rPr>
        <w:t> operations on the entire table without any writers.</w:t>
      </w:r>
    </w:p>
    <w:p w14:paraId="23357FAA"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With higher-level locks, you can more easily tune applications by supporting locks of different types, because the lock overhead is less than for row-level locks.</w:t>
      </w:r>
    </w:p>
    <w:p w14:paraId="566F6FDA"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Options other than row-level locking:</w:t>
      </w:r>
    </w:p>
    <w:p w14:paraId="0C22E8E6" w14:textId="77777777" w:rsidR="00F37ED8" w:rsidRDefault="00F37ED8" w:rsidP="00F37ED8">
      <w:pPr>
        <w:pStyle w:val="NormalWeb"/>
        <w:numPr>
          <w:ilvl w:val="0"/>
          <w:numId w:val="206"/>
        </w:numPr>
        <w:spacing w:before="0" w:after="0" w:line="252" w:lineRule="atLeast"/>
        <w:textAlignment w:val="center"/>
        <w:rPr>
          <w:rFonts w:ascii="Helvetica" w:hAnsi="Helvetica"/>
          <w:color w:val="000000"/>
          <w:sz w:val="21"/>
          <w:szCs w:val="21"/>
        </w:rPr>
      </w:pPr>
      <w:r>
        <w:rPr>
          <w:rFonts w:ascii="Helvetica" w:hAnsi="Helvetica"/>
          <w:color w:val="000000"/>
          <w:sz w:val="21"/>
          <w:szCs w:val="21"/>
        </w:rPr>
        <w:t>Versioning (such as that used in MySQL for concurrent inserts) where it is possible to have one writer at the same time as many readers. This means that the database or table supports different views for the data depending on when access begins. Other common terms for this are </w:t>
      </w:r>
      <w:r>
        <w:rPr>
          <w:rStyle w:val="quote"/>
          <w:rFonts w:ascii="inherit" w:hAnsi="inherit"/>
          <w:color w:val="000000"/>
          <w:sz w:val="21"/>
          <w:szCs w:val="21"/>
          <w:bdr w:val="none" w:sz="0" w:space="0" w:color="auto" w:frame="1"/>
        </w:rPr>
        <w:t>“time travel,”</w:t>
      </w:r>
      <w:r>
        <w:rPr>
          <w:rFonts w:ascii="Helvetica" w:hAnsi="Helvetica"/>
          <w:color w:val="000000"/>
          <w:sz w:val="21"/>
          <w:szCs w:val="21"/>
        </w:rPr>
        <w:t> </w:t>
      </w:r>
      <w:r>
        <w:rPr>
          <w:rStyle w:val="quote"/>
          <w:rFonts w:ascii="inherit" w:hAnsi="inherit"/>
          <w:color w:val="000000"/>
          <w:sz w:val="21"/>
          <w:szCs w:val="21"/>
          <w:bdr w:val="none" w:sz="0" w:space="0" w:color="auto" w:frame="1"/>
        </w:rPr>
        <w:t>“copy on write,”</w:t>
      </w:r>
      <w:r>
        <w:rPr>
          <w:rFonts w:ascii="Helvetica" w:hAnsi="Helvetica"/>
          <w:color w:val="000000"/>
          <w:sz w:val="21"/>
          <w:szCs w:val="21"/>
        </w:rPr>
        <w:t> or </w:t>
      </w:r>
      <w:r>
        <w:rPr>
          <w:rStyle w:val="quote"/>
          <w:rFonts w:ascii="inherit" w:hAnsi="inherit"/>
          <w:color w:val="000000"/>
          <w:sz w:val="21"/>
          <w:szCs w:val="21"/>
          <w:bdr w:val="none" w:sz="0" w:space="0" w:color="auto" w:frame="1"/>
        </w:rPr>
        <w:t>“copy on demand.”</w:t>
      </w:r>
    </w:p>
    <w:p w14:paraId="324D65D8" w14:textId="77777777" w:rsidR="00F37ED8" w:rsidRDefault="00F37ED8" w:rsidP="00F37ED8">
      <w:pPr>
        <w:pStyle w:val="NormalWeb"/>
        <w:numPr>
          <w:ilvl w:val="0"/>
          <w:numId w:val="206"/>
        </w:numPr>
        <w:spacing w:line="252" w:lineRule="atLeast"/>
        <w:textAlignment w:val="center"/>
        <w:rPr>
          <w:rFonts w:ascii="Helvetica" w:hAnsi="Helvetica"/>
          <w:color w:val="000000"/>
          <w:sz w:val="21"/>
          <w:szCs w:val="21"/>
        </w:rPr>
      </w:pPr>
      <w:r>
        <w:rPr>
          <w:rFonts w:ascii="Helvetica" w:hAnsi="Helvetica"/>
          <w:color w:val="000000"/>
          <w:sz w:val="21"/>
          <w:szCs w:val="21"/>
        </w:rPr>
        <w:t>Copy on demand is in many cases superior to row-level locking. However, in the worst case, it can use much more memory than using normal locks.</w:t>
      </w:r>
    </w:p>
    <w:p w14:paraId="5E48E257" w14:textId="77777777" w:rsidR="00F37ED8" w:rsidRDefault="00F37ED8" w:rsidP="00F37ED8">
      <w:pPr>
        <w:pStyle w:val="NormalWeb"/>
        <w:numPr>
          <w:ilvl w:val="0"/>
          <w:numId w:val="206"/>
        </w:numPr>
        <w:spacing w:line="252" w:lineRule="atLeast"/>
        <w:textAlignment w:val="center"/>
        <w:rPr>
          <w:rFonts w:ascii="Helvetica" w:hAnsi="Helvetica"/>
          <w:color w:val="000000"/>
          <w:sz w:val="21"/>
          <w:szCs w:val="21"/>
        </w:rPr>
      </w:pPr>
      <w:r>
        <w:rPr>
          <w:rFonts w:ascii="Helvetica" w:hAnsi="Helvetica"/>
          <w:color w:val="000000"/>
          <w:sz w:val="21"/>
          <w:szCs w:val="21"/>
        </w:rPr>
        <w:t>Instead of using row-level locks, you can employ application-level locks, such as those provided by </w:t>
      </w:r>
      <w:hyperlink r:id="rId1936" w:anchor="function_get-lock" w:history="1">
        <w:r>
          <w:rPr>
            <w:rStyle w:val="CdigoHTML"/>
            <w:b/>
            <w:bCs/>
            <w:color w:val="026789"/>
            <w:u w:val="single"/>
            <w:shd w:val="clear" w:color="auto" w:fill="FFFFFF"/>
          </w:rPr>
          <w:t>GET_LOCK()</w:t>
        </w:r>
      </w:hyperlink>
      <w:r>
        <w:rPr>
          <w:rFonts w:ascii="Helvetica" w:hAnsi="Helvetica"/>
          <w:color w:val="000000"/>
          <w:sz w:val="21"/>
          <w:szCs w:val="21"/>
        </w:rPr>
        <w:t> and </w:t>
      </w:r>
      <w:hyperlink r:id="rId1937" w:anchor="function_release-lock" w:history="1">
        <w:r>
          <w:rPr>
            <w:rStyle w:val="CdigoHTML"/>
            <w:b/>
            <w:bCs/>
            <w:color w:val="026789"/>
            <w:u w:val="single"/>
            <w:shd w:val="clear" w:color="auto" w:fill="FFFFFF"/>
          </w:rPr>
          <w:t>RELEASE_LOCK()</w:t>
        </w:r>
      </w:hyperlink>
      <w:r>
        <w:rPr>
          <w:rFonts w:ascii="Helvetica" w:hAnsi="Helvetica"/>
          <w:color w:val="000000"/>
          <w:sz w:val="21"/>
          <w:szCs w:val="21"/>
        </w:rPr>
        <w:t> in MySQL. These are advisory locks, so they work only with applications that cooperate with each other. See </w:t>
      </w:r>
      <w:hyperlink r:id="rId1938" w:anchor="locking-functions" w:tooltip="12.15 Locking Functions" w:history="1">
        <w:r>
          <w:rPr>
            <w:rStyle w:val="Hyperlink"/>
            <w:rFonts w:ascii="Helvetica" w:hAnsi="Helvetica"/>
            <w:color w:val="00759F"/>
            <w:sz w:val="21"/>
            <w:szCs w:val="21"/>
          </w:rPr>
          <w:t>Section 12.15, “Locking Functions”</w:t>
        </w:r>
      </w:hyperlink>
      <w:r>
        <w:rPr>
          <w:rFonts w:ascii="Helvetica" w:hAnsi="Helvetica"/>
          <w:color w:val="000000"/>
          <w:sz w:val="21"/>
          <w:szCs w:val="21"/>
        </w:rPr>
        <w:t>.</w:t>
      </w:r>
    </w:p>
    <w:p w14:paraId="2D1FF966" w14:textId="77777777" w:rsidR="00F37ED8" w:rsidRDefault="00F37ED8" w:rsidP="00F37ED8">
      <w:pPr>
        <w:pStyle w:val="Ttulo3"/>
        <w:shd w:val="clear" w:color="auto" w:fill="FFFFFF"/>
        <w:rPr>
          <w:rFonts w:ascii="Helvetica" w:hAnsi="Helvetica"/>
          <w:color w:val="000000"/>
          <w:sz w:val="34"/>
          <w:szCs w:val="34"/>
        </w:rPr>
      </w:pPr>
      <w:bookmarkStart w:id="546" w:name="table-locking"/>
      <w:bookmarkEnd w:id="546"/>
      <w:r>
        <w:rPr>
          <w:rFonts w:ascii="Helvetica" w:hAnsi="Helvetica"/>
          <w:color w:val="000000"/>
          <w:sz w:val="34"/>
          <w:szCs w:val="34"/>
        </w:rPr>
        <w:t>8.11.2 Table Locking Issues</w:t>
      </w:r>
    </w:p>
    <w:p w14:paraId="3EAF9712" w14:textId="77777777" w:rsidR="00F37ED8" w:rsidRDefault="00F37ED8" w:rsidP="00F37ED8">
      <w:pPr>
        <w:pStyle w:val="NormalWeb"/>
        <w:rPr>
          <w:rFonts w:ascii="Helvetica" w:hAnsi="Helvetica"/>
          <w:color w:val="000000"/>
          <w:sz w:val="21"/>
          <w:szCs w:val="21"/>
        </w:rPr>
      </w:pPr>
      <w:bookmarkStart w:id="547" w:name="idm46254551018688"/>
      <w:bookmarkEnd w:id="547"/>
      <w:r>
        <w:rPr>
          <w:rStyle w:val="CdigoHTML"/>
          <w:b/>
          <w:bCs/>
          <w:color w:val="026789"/>
          <w:shd w:val="clear" w:color="auto" w:fill="FFFFFF"/>
        </w:rPr>
        <w:t>InnoDB</w:t>
      </w:r>
      <w:r>
        <w:rPr>
          <w:rFonts w:ascii="Helvetica" w:hAnsi="Helvetica"/>
          <w:color w:val="000000"/>
          <w:sz w:val="21"/>
          <w:szCs w:val="21"/>
        </w:rPr>
        <w:t> tables use row-level locking so that multiple sessions and applications can read from and write to the same table simultaneously, without making each other wait or producing inconsistent results. For this storage engine, avoid using the </w:t>
      </w:r>
      <w:hyperlink r:id="rId1939" w:anchor="lock-tables" w:tooltip="13.3.6 LOCK TABLES and UNLOCK TABLES Statements" w:history="1">
        <w:r>
          <w:rPr>
            <w:rStyle w:val="CdigoHTML"/>
            <w:b/>
            <w:bCs/>
            <w:color w:val="026789"/>
            <w:u w:val="single"/>
            <w:shd w:val="clear" w:color="auto" w:fill="FFFFFF"/>
          </w:rPr>
          <w:t>LOCK TABLES</w:t>
        </w:r>
      </w:hyperlink>
      <w:r>
        <w:rPr>
          <w:rFonts w:ascii="Helvetica" w:hAnsi="Helvetica"/>
          <w:color w:val="000000"/>
          <w:sz w:val="21"/>
          <w:szCs w:val="21"/>
        </w:rPr>
        <w:t> statement, because it does not offer any extra protection, but instead reduces concurrency. The automatic row-level locking makes these tables suitable for your busiest databases with your most important data, while also simplifying application logic since you do not need to lock and unlock tables. Consequently, the </w:t>
      </w:r>
      <w:r>
        <w:rPr>
          <w:rStyle w:val="CdigoHTML"/>
          <w:b/>
          <w:bCs/>
          <w:color w:val="026789"/>
          <w:shd w:val="clear" w:color="auto" w:fill="FFFFFF"/>
        </w:rPr>
        <w:t>InnoDB</w:t>
      </w:r>
      <w:r>
        <w:rPr>
          <w:rFonts w:ascii="Helvetica" w:hAnsi="Helvetica"/>
          <w:color w:val="000000"/>
          <w:sz w:val="21"/>
          <w:szCs w:val="21"/>
        </w:rPr>
        <w:t> storage engine is the default in MySQL.</w:t>
      </w:r>
    </w:p>
    <w:p w14:paraId="71435F48"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MySQL uses table locking (instead of page, row, or column locking) for all storage engines except </w:t>
      </w:r>
      <w:r>
        <w:rPr>
          <w:rStyle w:val="CdigoHTML"/>
          <w:b/>
          <w:bCs/>
          <w:color w:val="026789"/>
          <w:shd w:val="clear" w:color="auto" w:fill="FFFFFF"/>
        </w:rPr>
        <w:t>InnoDB</w:t>
      </w:r>
      <w:r>
        <w:rPr>
          <w:rFonts w:ascii="Helvetica" w:hAnsi="Helvetica"/>
          <w:color w:val="000000"/>
          <w:sz w:val="21"/>
          <w:szCs w:val="21"/>
        </w:rPr>
        <w:t>. The locking operations themselves do not have much overhead. But because only one session can write to a table at any one time, for best performance with these other storage engines, use them primarily for tables that are queried often and rarely inserted into or updated.</w:t>
      </w:r>
    </w:p>
    <w:p w14:paraId="40AB53E1" w14:textId="77777777" w:rsidR="00F37ED8" w:rsidRDefault="00F37ED8" w:rsidP="00F37ED8">
      <w:pPr>
        <w:pStyle w:val="NormalWeb"/>
        <w:numPr>
          <w:ilvl w:val="0"/>
          <w:numId w:val="207"/>
        </w:numPr>
        <w:spacing w:line="252" w:lineRule="atLeast"/>
        <w:textAlignment w:val="center"/>
        <w:rPr>
          <w:rFonts w:ascii="Helvetica" w:hAnsi="Helvetica"/>
          <w:color w:val="000000"/>
          <w:sz w:val="21"/>
          <w:szCs w:val="21"/>
        </w:rPr>
      </w:pPr>
      <w:hyperlink r:id="rId1940" w:anchor="table-locking-innodb" w:tooltip="Performance Considerations Favoring InnoDB" w:history="1">
        <w:r>
          <w:rPr>
            <w:rStyle w:val="Hyperlink"/>
            <w:rFonts w:ascii="Helvetica" w:hAnsi="Helvetica"/>
            <w:color w:val="00759F"/>
            <w:sz w:val="21"/>
            <w:szCs w:val="21"/>
          </w:rPr>
          <w:t>Performance Considerations Favoring InnoDB</w:t>
        </w:r>
      </w:hyperlink>
    </w:p>
    <w:p w14:paraId="07BDA8FF" w14:textId="77777777" w:rsidR="00F37ED8" w:rsidRDefault="00F37ED8" w:rsidP="00F37ED8">
      <w:pPr>
        <w:pStyle w:val="NormalWeb"/>
        <w:numPr>
          <w:ilvl w:val="0"/>
          <w:numId w:val="207"/>
        </w:numPr>
        <w:spacing w:line="252" w:lineRule="atLeast"/>
        <w:textAlignment w:val="center"/>
        <w:rPr>
          <w:rFonts w:ascii="Helvetica" w:hAnsi="Helvetica"/>
          <w:color w:val="000000"/>
          <w:sz w:val="21"/>
          <w:szCs w:val="21"/>
        </w:rPr>
      </w:pPr>
      <w:hyperlink r:id="rId1941" w:anchor="table-locking-workarounds" w:tooltip="Workarounds for Locking Performance Issues" w:history="1">
        <w:r>
          <w:rPr>
            <w:rStyle w:val="Hyperlink"/>
            <w:rFonts w:ascii="Helvetica" w:hAnsi="Helvetica"/>
            <w:color w:val="00759F"/>
            <w:sz w:val="21"/>
            <w:szCs w:val="21"/>
          </w:rPr>
          <w:t>Workarounds for Locking Performance Issues</w:t>
        </w:r>
      </w:hyperlink>
    </w:p>
    <w:p w14:paraId="1208F257" w14:textId="77777777" w:rsidR="00F37ED8" w:rsidRDefault="00F37ED8" w:rsidP="00F37ED8">
      <w:pPr>
        <w:pStyle w:val="Ttulo4"/>
        <w:shd w:val="clear" w:color="auto" w:fill="FFFFFF"/>
        <w:rPr>
          <w:rFonts w:ascii="Helvetica" w:hAnsi="Helvetica"/>
          <w:color w:val="000000"/>
          <w:sz w:val="29"/>
          <w:szCs w:val="29"/>
        </w:rPr>
      </w:pPr>
      <w:bookmarkStart w:id="548" w:name="table-locking-innodb"/>
      <w:bookmarkEnd w:id="548"/>
      <w:r>
        <w:rPr>
          <w:rFonts w:ascii="Helvetica" w:hAnsi="Helvetica"/>
          <w:color w:val="000000"/>
          <w:sz w:val="29"/>
          <w:szCs w:val="29"/>
        </w:rPr>
        <w:t>Performance Considerations Favoring InnoDB</w:t>
      </w:r>
    </w:p>
    <w:p w14:paraId="7C45B3D1"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When choosing whether to create a table using </w:t>
      </w:r>
      <w:r>
        <w:rPr>
          <w:rStyle w:val="CdigoHTML"/>
          <w:b/>
          <w:bCs/>
          <w:color w:val="026789"/>
          <w:shd w:val="clear" w:color="auto" w:fill="FFFFFF"/>
        </w:rPr>
        <w:t>InnoDB</w:t>
      </w:r>
      <w:r>
        <w:rPr>
          <w:rFonts w:ascii="Helvetica" w:hAnsi="Helvetica"/>
          <w:color w:val="000000"/>
          <w:sz w:val="21"/>
          <w:szCs w:val="21"/>
        </w:rPr>
        <w:t> or a different storage engine, keep in mind the following disadvantages of table locking:</w:t>
      </w:r>
    </w:p>
    <w:p w14:paraId="19104C51" w14:textId="77777777" w:rsidR="00F37ED8" w:rsidRDefault="00F37ED8" w:rsidP="00F37ED8">
      <w:pPr>
        <w:pStyle w:val="NormalWeb"/>
        <w:numPr>
          <w:ilvl w:val="0"/>
          <w:numId w:val="208"/>
        </w:numPr>
        <w:spacing w:line="252" w:lineRule="atLeast"/>
        <w:textAlignment w:val="center"/>
        <w:rPr>
          <w:rFonts w:ascii="Helvetica" w:hAnsi="Helvetica"/>
          <w:color w:val="000000"/>
          <w:sz w:val="21"/>
          <w:szCs w:val="21"/>
        </w:rPr>
      </w:pPr>
      <w:r>
        <w:rPr>
          <w:rFonts w:ascii="Helvetica" w:hAnsi="Helvetica"/>
          <w:color w:val="000000"/>
          <w:sz w:val="21"/>
          <w:szCs w:val="21"/>
        </w:rPr>
        <w:t>Table locking enables many sessions to read from a table at the same time, but if a session wants to write to a table, it must first get exclusive access, meaning it might have to wait for other sessions to finish with the table first. During the update, all other sessions that want to access this particular table must wait until the update is done.</w:t>
      </w:r>
    </w:p>
    <w:p w14:paraId="214C8EC7" w14:textId="77777777" w:rsidR="00F37ED8" w:rsidRDefault="00F37ED8" w:rsidP="00F37ED8">
      <w:pPr>
        <w:pStyle w:val="NormalWeb"/>
        <w:numPr>
          <w:ilvl w:val="0"/>
          <w:numId w:val="208"/>
        </w:numPr>
        <w:spacing w:line="252" w:lineRule="atLeast"/>
        <w:textAlignment w:val="center"/>
        <w:rPr>
          <w:rFonts w:ascii="Helvetica" w:hAnsi="Helvetica"/>
          <w:color w:val="000000"/>
          <w:sz w:val="21"/>
          <w:szCs w:val="21"/>
        </w:rPr>
      </w:pPr>
      <w:r>
        <w:rPr>
          <w:rFonts w:ascii="Helvetica" w:hAnsi="Helvetica"/>
          <w:color w:val="000000"/>
          <w:sz w:val="21"/>
          <w:szCs w:val="21"/>
        </w:rPr>
        <w:lastRenderedPageBreak/>
        <w:t>Table locking causes problems when a session is waiting because the disk is full and free space needs to become available before the session can proceed. In this case, all sessions that want to access the problem table are also put in a waiting state until more disk space is made available.</w:t>
      </w:r>
    </w:p>
    <w:p w14:paraId="110E297C" w14:textId="77777777" w:rsidR="00F37ED8" w:rsidRDefault="00F37ED8" w:rsidP="00F37ED8">
      <w:pPr>
        <w:pStyle w:val="NormalWeb"/>
        <w:numPr>
          <w:ilvl w:val="0"/>
          <w:numId w:val="208"/>
        </w:numPr>
        <w:spacing w:line="252" w:lineRule="atLeast"/>
        <w:textAlignment w:val="center"/>
        <w:rPr>
          <w:rFonts w:ascii="Helvetica" w:hAnsi="Helvetica"/>
          <w:color w:val="000000"/>
          <w:sz w:val="21"/>
          <w:szCs w:val="21"/>
        </w:rPr>
      </w:pPr>
      <w:r>
        <w:rPr>
          <w:rFonts w:ascii="Helvetica" w:hAnsi="Helvetica"/>
          <w:color w:val="000000"/>
          <w:sz w:val="21"/>
          <w:szCs w:val="21"/>
        </w:rPr>
        <w:t>A </w:t>
      </w:r>
      <w:hyperlink r:id="rId1942" w:anchor="select" w:tooltip="13.2.10 SELECT Statement" w:history="1">
        <w:r>
          <w:rPr>
            <w:rStyle w:val="CdigoHTML"/>
            <w:b/>
            <w:bCs/>
            <w:color w:val="026789"/>
            <w:u w:val="single"/>
            <w:shd w:val="clear" w:color="auto" w:fill="FFFFFF"/>
          </w:rPr>
          <w:t>SELECT</w:t>
        </w:r>
      </w:hyperlink>
      <w:r>
        <w:rPr>
          <w:rFonts w:ascii="Helvetica" w:hAnsi="Helvetica"/>
          <w:color w:val="000000"/>
          <w:sz w:val="21"/>
          <w:szCs w:val="21"/>
        </w:rPr>
        <w:t> statement that takes a long time to run prevents other sessions from updating the table in the meantime, making the other sessions appear slow or unresponsive. While a session is waiting to get exclusive access to the table for updates, other sessions that issue </w:t>
      </w:r>
      <w:hyperlink r:id="rId1943" w:anchor="select" w:tooltip="13.2.10 SELECT Statement" w:history="1">
        <w:r>
          <w:rPr>
            <w:rStyle w:val="CdigoHTML"/>
            <w:b/>
            <w:bCs/>
            <w:color w:val="026789"/>
            <w:u w:val="single"/>
            <w:shd w:val="clear" w:color="auto" w:fill="FFFFFF"/>
          </w:rPr>
          <w:t>SELECT</w:t>
        </w:r>
      </w:hyperlink>
      <w:r>
        <w:rPr>
          <w:rFonts w:ascii="Helvetica" w:hAnsi="Helvetica"/>
          <w:color w:val="000000"/>
          <w:sz w:val="21"/>
          <w:szCs w:val="21"/>
        </w:rPr>
        <w:t> statements queue up behind it, reducing concurrency even for read-only sessions.</w:t>
      </w:r>
    </w:p>
    <w:p w14:paraId="675A2E92" w14:textId="77777777" w:rsidR="00F37ED8" w:rsidRDefault="00F37ED8" w:rsidP="00F37ED8">
      <w:pPr>
        <w:pStyle w:val="Ttulo4"/>
        <w:shd w:val="clear" w:color="auto" w:fill="FFFFFF"/>
        <w:rPr>
          <w:rFonts w:ascii="Helvetica" w:hAnsi="Helvetica"/>
          <w:color w:val="000000"/>
          <w:sz w:val="29"/>
          <w:szCs w:val="29"/>
        </w:rPr>
      </w:pPr>
      <w:bookmarkStart w:id="549" w:name="table-locking-workarounds"/>
      <w:bookmarkEnd w:id="549"/>
      <w:r>
        <w:rPr>
          <w:rFonts w:ascii="Helvetica" w:hAnsi="Helvetica"/>
          <w:color w:val="000000"/>
          <w:sz w:val="29"/>
          <w:szCs w:val="29"/>
        </w:rPr>
        <w:t>Workarounds for Locking Performance Issues</w:t>
      </w:r>
    </w:p>
    <w:p w14:paraId="09B97D8B"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The following items describe some ways to avoid or reduce contention caused by table locking:</w:t>
      </w:r>
    </w:p>
    <w:p w14:paraId="2C12038E" w14:textId="77777777" w:rsidR="00F37ED8" w:rsidRDefault="00F37ED8" w:rsidP="00F37ED8">
      <w:pPr>
        <w:pStyle w:val="NormalWeb"/>
        <w:numPr>
          <w:ilvl w:val="0"/>
          <w:numId w:val="209"/>
        </w:numPr>
        <w:spacing w:line="252" w:lineRule="atLeast"/>
        <w:textAlignment w:val="center"/>
        <w:rPr>
          <w:rFonts w:ascii="Helvetica" w:hAnsi="Helvetica"/>
          <w:color w:val="000000"/>
          <w:sz w:val="21"/>
          <w:szCs w:val="21"/>
        </w:rPr>
      </w:pPr>
      <w:r>
        <w:rPr>
          <w:rFonts w:ascii="Helvetica" w:hAnsi="Helvetica"/>
          <w:color w:val="000000"/>
          <w:sz w:val="21"/>
          <w:szCs w:val="21"/>
        </w:rPr>
        <w:t>Consider switching the table to the </w:t>
      </w:r>
      <w:r>
        <w:rPr>
          <w:rStyle w:val="CdigoHTML"/>
          <w:b/>
          <w:bCs/>
          <w:color w:val="026789"/>
          <w:shd w:val="clear" w:color="auto" w:fill="FFFFFF"/>
        </w:rPr>
        <w:t>InnoDB</w:t>
      </w:r>
      <w:r>
        <w:rPr>
          <w:rFonts w:ascii="Helvetica" w:hAnsi="Helvetica"/>
          <w:color w:val="000000"/>
          <w:sz w:val="21"/>
          <w:szCs w:val="21"/>
        </w:rPr>
        <w:t> storage engine, either using </w:t>
      </w:r>
      <w:r>
        <w:rPr>
          <w:rStyle w:val="CdigoHTML"/>
          <w:b/>
          <w:bCs/>
          <w:color w:val="026789"/>
          <w:shd w:val="clear" w:color="auto" w:fill="FFFFFF"/>
        </w:rPr>
        <w:t>CREATE TABLE ... ENGINE=INNODB</w:t>
      </w:r>
      <w:r>
        <w:rPr>
          <w:rFonts w:ascii="Helvetica" w:hAnsi="Helvetica"/>
          <w:color w:val="000000"/>
          <w:sz w:val="21"/>
          <w:szCs w:val="21"/>
        </w:rPr>
        <w:t> during setup, or using </w:t>
      </w:r>
      <w:r>
        <w:rPr>
          <w:rStyle w:val="CdigoHTML"/>
          <w:b/>
          <w:bCs/>
          <w:color w:val="026789"/>
          <w:shd w:val="clear" w:color="auto" w:fill="FFFFFF"/>
        </w:rPr>
        <w:t>ALTER TABLE ... ENGINE=INNODB</w:t>
      </w:r>
      <w:r>
        <w:rPr>
          <w:rFonts w:ascii="Helvetica" w:hAnsi="Helvetica"/>
          <w:color w:val="000000"/>
          <w:sz w:val="21"/>
          <w:szCs w:val="21"/>
        </w:rPr>
        <w:t> for an existing table. See </w:t>
      </w:r>
      <w:hyperlink r:id="rId1944" w:tooltip="Chapter 15 The InnoDB Storage Engine" w:history="1">
        <w:r>
          <w:rPr>
            <w:rStyle w:val="Hyperlink"/>
            <w:rFonts w:ascii="Helvetica" w:hAnsi="Helvetica"/>
            <w:color w:val="00759F"/>
            <w:sz w:val="21"/>
            <w:szCs w:val="21"/>
          </w:rPr>
          <w:t>Chapter 15, </w:t>
        </w:r>
        <w:r>
          <w:rPr>
            <w:rStyle w:val="Hyperlink"/>
            <w:rFonts w:ascii="Helvetica" w:hAnsi="Helvetica"/>
            <w:i/>
            <w:iCs/>
            <w:color w:val="00759F"/>
            <w:sz w:val="21"/>
            <w:szCs w:val="21"/>
          </w:rPr>
          <w:t>The InnoDB Storage Engine</w:t>
        </w:r>
      </w:hyperlink>
      <w:r>
        <w:rPr>
          <w:rFonts w:ascii="Helvetica" w:hAnsi="Helvetica"/>
          <w:color w:val="000000"/>
          <w:sz w:val="21"/>
          <w:szCs w:val="21"/>
        </w:rPr>
        <w:t> for more details about this storage engine.</w:t>
      </w:r>
    </w:p>
    <w:p w14:paraId="4A1F320E" w14:textId="77777777" w:rsidR="00F37ED8" w:rsidRDefault="00F37ED8" w:rsidP="00F37ED8">
      <w:pPr>
        <w:pStyle w:val="NormalWeb"/>
        <w:numPr>
          <w:ilvl w:val="0"/>
          <w:numId w:val="209"/>
        </w:numPr>
        <w:spacing w:line="252" w:lineRule="atLeast"/>
        <w:textAlignment w:val="center"/>
        <w:rPr>
          <w:rFonts w:ascii="Helvetica" w:hAnsi="Helvetica"/>
          <w:color w:val="000000"/>
          <w:sz w:val="21"/>
          <w:szCs w:val="21"/>
        </w:rPr>
      </w:pPr>
      <w:r>
        <w:rPr>
          <w:rFonts w:ascii="Helvetica" w:hAnsi="Helvetica"/>
          <w:color w:val="000000"/>
          <w:sz w:val="21"/>
          <w:szCs w:val="21"/>
        </w:rPr>
        <w:t>Optimize </w:t>
      </w:r>
      <w:hyperlink r:id="rId1945" w:anchor="select" w:tooltip="13.2.10 SELECT Statement" w:history="1">
        <w:r>
          <w:rPr>
            <w:rStyle w:val="CdigoHTML"/>
            <w:b/>
            <w:bCs/>
            <w:color w:val="026789"/>
            <w:u w:val="single"/>
            <w:shd w:val="clear" w:color="auto" w:fill="FFFFFF"/>
          </w:rPr>
          <w:t>SELECT</w:t>
        </w:r>
      </w:hyperlink>
      <w:r>
        <w:rPr>
          <w:rFonts w:ascii="Helvetica" w:hAnsi="Helvetica"/>
          <w:color w:val="000000"/>
          <w:sz w:val="21"/>
          <w:szCs w:val="21"/>
        </w:rPr>
        <w:t> statements to run faster so that they lock tables for a shorter time. You might have to create some summary tables to do this.</w:t>
      </w:r>
    </w:p>
    <w:p w14:paraId="29D02A44" w14:textId="77777777" w:rsidR="00F37ED8" w:rsidRDefault="00F37ED8" w:rsidP="00F37ED8">
      <w:pPr>
        <w:pStyle w:val="NormalWeb"/>
        <w:numPr>
          <w:ilvl w:val="0"/>
          <w:numId w:val="209"/>
        </w:numPr>
        <w:spacing w:line="252" w:lineRule="atLeast"/>
        <w:textAlignment w:val="center"/>
        <w:rPr>
          <w:rFonts w:ascii="Helvetica" w:hAnsi="Helvetica"/>
          <w:color w:val="000000"/>
          <w:sz w:val="21"/>
          <w:szCs w:val="21"/>
        </w:rPr>
      </w:pPr>
      <w:r>
        <w:rPr>
          <w:rFonts w:ascii="Helvetica" w:hAnsi="Helvetica"/>
          <w:color w:val="000000"/>
          <w:sz w:val="21"/>
          <w:szCs w:val="21"/>
        </w:rPr>
        <w:t>Start </w:t>
      </w:r>
      <w:hyperlink r:id="rId1946" w:anchor="mysqld" w:tooltip="4.3.1 mysqld — The MySQL Server" w:history="1">
        <w:r>
          <w:rPr>
            <w:rStyle w:val="Forte"/>
            <w:rFonts w:ascii="Helvetica" w:hAnsi="Helvetica"/>
            <w:color w:val="00759F"/>
            <w:sz w:val="21"/>
            <w:szCs w:val="21"/>
            <w:u w:val="single"/>
          </w:rPr>
          <w:t>mysqld</w:t>
        </w:r>
      </w:hyperlink>
      <w:r>
        <w:rPr>
          <w:rFonts w:ascii="Helvetica" w:hAnsi="Helvetica"/>
          <w:color w:val="000000"/>
          <w:sz w:val="21"/>
          <w:szCs w:val="21"/>
        </w:rPr>
        <w:t> with </w:t>
      </w:r>
      <w:hyperlink r:id="rId1947" w:anchor="sysvar_low_priority_updates" w:history="1">
        <w:r>
          <w:rPr>
            <w:rStyle w:val="CdigoHTML"/>
            <w:color w:val="0E4075"/>
            <w:u w:val="single"/>
            <w:shd w:val="clear" w:color="auto" w:fill="FFFFFF"/>
          </w:rPr>
          <w:t>--low-priority-updates</w:t>
        </w:r>
      </w:hyperlink>
      <w:r>
        <w:rPr>
          <w:rFonts w:ascii="Helvetica" w:hAnsi="Helvetica"/>
          <w:color w:val="000000"/>
          <w:sz w:val="21"/>
          <w:szCs w:val="21"/>
        </w:rPr>
        <w:t>. For storage engines that use only table-level locking (such as </w:t>
      </w:r>
      <w:r>
        <w:rPr>
          <w:rStyle w:val="CdigoHTML"/>
          <w:b/>
          <w:bCs/>
          <w:color w:val="026789"/>
          <w:shd w:val="clear" w:color="auto" w:fill="FFFFFF"/>
        </w:rPr>
        <w:t>MyISAM</w:t>
      </w:r>
      <w:r>
        <w:rPr>
          <w:rFonts w:ascii="Helvetica" w:hAnsi="Helvetica"/>
          <w:color w:val="000000"/>
          <w:sz w:val="21"/>
          <w:szCs w:val="21"/>
        </w:rPr>
        <w:t>, </w:t>
      </w:r>
      <w:r>
        <w:rPr>
          <w:rStyle w:val="CdigoHTML"/>
          <w:b/>
          <w:bCs/>
          <w:color w:val="026789"/>
          <w:shd w:val="clear" w:color="auto" w:fill="FFFFFF"/>
        </w:rPr>
        <w:t>MEMORY</w:t>
      </w:r>
      <w:r>
        <w:rPr>
          <w:rFonts w:ascii="Helvetica" w:hAnsi="Helvetica"/>
          <w:color w:val="000000"/>
          <w:sz w:val="21"/>
          <w:szCs w:val="21"/>
        </w:rPr>
        <w:t>, and </w:t>
      </w:r>
      <w:r>
        <w:rPr>
          <w:rStyle w:val="CdigoHTML"/>
          <w:b/>
          <w:bCs/>
          <w:color w:val="026789"/>
          <w:shd w:val="clear" w:color="auto" w:fill="FFFFFF"/>
        </w:rPr>
        <w:t>MERGE</w:t>
      </w:r>
      <w:r>
        <w:rPr>
          <w:rFonts w:ascii="Helvetica" w:hAnsi="Helvetica"/>
          <w:color w:val="000000"/>
          <w:sz w:val="21"/>
          <w:szCs w:val="21"/>
        </w:rPr>
        <w:t>), this gives all statements that update (modify) a table lower priority than </w:t>
      </w:r>
      <w:hyperlink r:id="rId1948" w:anchor="select" w:tooltip="13.2.10 SELECT Statement" w:history="1">
        <w:r>
          <w:rPr>
            <w:rStyle w:val="CdigoHTML"/>
            <w:b/>
            <w:bCs/>
            <w:color w:val="026789"/>
            <w:u w:val="single"/>
            <w:shd w:val="clear" w:color="auto" w:fill="FFFFFF"/>
          </w:rPr>
          <w:t>SELECT</w:t>
        </w:r>
      </w:hyperlink>
      <w:r>
        <w:rPr>
          <w:rFonts w:ascii="Helvetica" w:hAnsi="Helvetica"/>
          <w:color w:val="000000"/>
          <w:sz w:val="21"/>
          <w:szCs w:val="21"/>
        </w:rPr>
        <w:t> statements. In this case, the second </w:t>
      </w:r>
      <w:hyperlink r:id="rId1949" w:anchor="select" w:tooltip="13.2.10 SELECT Statement" w:history="1">
        <w:r>
          <w:rPr>
            <w:rStyle w:val="CdigoHTML"/>
            <w:b/>
            <w:bCs/>
            <w:color w:val="026789"/>
            <w:u w:val="single"/>
            <w:shd w:val="clear" w:color="auto" w:fill="FFFFFF"/>
          </w:rPr>
          <w:t>SELECT</w:t>
        </w:r>
      </w:hyperlink>
      <w:r>
        <w:rPr>
          <w:rFonts w:ascii="Helvetica" w:hAnsi="Helvetica"/>
          <w:color w:val="000000"/>
          <w:sz w:val="21"/>
          <w:szCs w:val="21"/>
        </w:rPr>
        <w:t> statement in the preceding scenario would execute before the </w:t>
      </w:r>
      <w:hyperlink r:id="rId1950" w:anchor="update" w:tooltip="13.2.13 UPDATE Statement" w:history="1">
        <w:r>
          <w:rPr>
            <w:rStyle w:val="CdigoHTML"/>
            <w:b/>
            <w:bCs/>
            <w:color w:val="026789"/>
            <w:u w:val="single"/>
            <w:shd w:val="clear" w:color="auto" w:fill="FFFFFF"/>
          </w:rPr>
          <w:t>UPDATE</w:t>
        </w:r>
      </w:hyperlink>
      <w:r>
        <w:rPr>
          <w:rFonts w:ascii="Helvetica" w:hAnsi="Helvetica"/>
          <w:color w:val="000000"/>
          <w:sz w:val="21"/>
          <w:szCs w:val="21"/>
        </w:rPr>
        <w:t> statement, and would not wait for the first </w:t>
      </w:r>
      <w:hyperlink r:id="rId1951" w:anchor="select" w:tooltip="13.2.10 SELECT Statement" w:history="1">
        <w:r>
          <w:rPr>
            <w:rStyle w:val="CdigoHTML"/>
            <w:b/>
            <w:bCs/>
            <w:color w:val="026789"/>
            <w:u w:val="single"/>
            <w:shd w:val="clear" w:color="auto" w:fill="FFFFFF"/>
          </w:rPr>
          <w:t>SELECT</w:t>
        </w:r>
      </w:hyperlink>
      <w:r>
        <w:rPr>
          <w:rFonts w:ascii="Helvetica" w:hAnsi="Helvetica"/>
          <w:color w:val="000000"/>
          <w:sz w:val="21"/>
          <w:szCs w:val="21"/>
        </w:rPr>
        <w:t> to finish.</w:t>
      </w:r>
    </w:p>
    <w:p w14:paraId="31F22AC0" w14:textId="77777777" w:rsidR="00F37ED8" w:rsidRDefault="00F37ED8" w:rsidP="00F37ED8">
      <w:pPr>
        <w:pStyle w:val="NormalWeb"/>
        <w:numPr>
          <w:ilvl w:val="0"/>
          <w:numId w:val="209"/>
        </w:numPr>
        <w:spacing w:line="252" w:lineRule="atLeast"/>
        <w:textAlignment w:val="center"/>
        <w:rPr>
          <w:rFonts w:ascii="Helvetica" w:hAnsi="Helvetica"/>
          <w:color w:val="000000"/>
          <w:sz w:val="21"/>
          <w:szCs w:val="21"/>
        </w:rPr>
      </w:pPr>
      <w:r>
        <w:rPr>
          <w:rFonts w:ascii="Helvetica" w:hAnsi="Helvetica"/>
          <w:color w:val="000000"/>
          <w:sz w:val="21"/>
          <w:szCs w:val="21"/>
        </w:rPr>
        <w:t>To specify that all updates issued in a specific connection should be done with low priority, set the </w:t>
      </w:r>
      <w:hyperlink r:id="rId1952" w:anchor="sysvar_low_priority_updates" w:history="1">
        <w:r>
          <w:rPr>
            <w:rStyle w:val="CdigoHTML"/>
            <w:b/>
            <w:bCs/>
            <w:color w:val="026789"/>
            <w:u w:val="single"/>
            <w:shd w:val="clear" w:color="auto" w:fill="FFFFFF"/>
          </w:rPr>
          <w:t>low_priority_updates</w:t>
        </w:r>
      </w:hyperlink>
      <w:r>
        <w:rPr>
          <w:rFonts w:ascii="Helvetica" w:hAnsi="Helvetica"/>
          <w:color w:val="000000"/>
          <w:sz w:val="21"/>
          <w:szCs w:val="21"/>
        </w:rPr>
        <w:t> server system variable equal to 1.</w:t>
      </w:r>
    </w:p>
    <w:p w14:paraId="325EDC7F" w14:textId="77777777" w:rsidR="00F37ED8" w:rsidRDefault="00F37ED8" w:rsidP="00F37ED8">
      <w:pPr>
        <w:pStyle w:val="NormalWeb"/>
        <w:numPr>
          <w:ilvl w:val="0"/>
          <w:numId w:val="209"/>
        </w:numPr>
        <w:spacing w:line="252" w:lineRule="atLeast"/>
        <w:textAlignment w:val="center"/>
        <w:rPr>
          <w:rFonts w:ascii="Helvetica" w:hAnsi="Helvetica"/>
          <w:color w:val="000000"/>
          <w:sz w:val="21"/>
          <w:szCs w:val="21"/>
        </w:rPr>
      </w:pPr>
      <w:r>
        <w:rPr>
          <w:rFonts w:ascii="Helvetica" w:hAnsi="Helvetica"/>
          <w:color w:val="000000"/>
          <w:sz w:val="21"/>
          <w:szCs w:val="21"/>
        </w:rPr>
        <w:t>To give a specific </w:t>
      </w:r>
      <w:hyperlink r:id="rId1953" w:anchor="insert" w:tooltip="13.2.6 INSERT Statement" w:history="1">
        <w:r>
          <w:rPr>
            <w:rStyle w:val="CdigoHTML"/>
            <w:b/>
            <w:bCs/>
            <w:color w:val="026789"/>
            <w:u w:val="single"/>
            <w:shd w:val="clear" w:color="auto" w:fill="FFFFFF"/>
          </w:rPr>
          <w:t>INSERT</w:t>
        </w:r>
      </w:hyperlink>
      <w:r>
        <w:rPr>
          <w:rFonts w:ascii="Helvetica" w:hAnsi="Helvetica"/>
          <w:color w:val="000000"/>
          <w:sz w:val="21"/>
          <w:szCs w:val="21"/>
        </w:rPr>
        <w:t>, </w:t>
      </w:r>
      <w:hyperlink r:id="rId1954" w:anchor="update" w:tooltip="13.2.13 UPDATE Statement" w:history="1">
        <w:r>
          <w:rPr>
            <w:rStyle w:val="CdigoHTML"/>
            <w:b/>
            <w:bCs/>
            <w:color w:val="026789"/>
            <w:u w:val="single"/>
            <w:shd w:val="clear" w:color="auto" w:fill="FFFFFF"/>
          </w:rPr>
          <w:t>UPDATE</w:t>
        </w:r>
      </w:hyperlink>
      <w:r>
        <w:rPr>
          <w:rFonts w:ascii="Helvetica" w:hAnsi="Helvetica"/>
          <w:color w:val="000000"/>
          <w:sz w:val="21"/>
          <w:szCs w:val="21"/>
        </w:rPr>
        <w:t>, or </w:t>
      </w:r>
      <w:hyperlink r:id="rId1955" w:anchor="delete" w:tooltip="13.2.2 DELETE Statement" w:history="1">
        <w:r>
          <w:rPr>
            <w:rStyle w:val="CdigoHTML"/>
            <w:b/>
            <w:bCs/>
            <w:color w:val="026789"/>
            <w:u w:val="single"/>
            <w:shd w:val="clear" w:color="auto" w:fill="FFFFFF"/>
          </w:rPr>
          <w:t>DELETE</w:t>
        </w:r>
      </w:hyperlink>
      <w:r>
        <w:rPr>
          <w:rFonts w:ascii="Helvetica" w:hAnsi="Helvetica"/>
          <w:color w:val="000000"/>
          <w:sz w:val="21"/>
          <w:szCs w:val="21"/>
        </w:rPr>
        <w:t> statement lower priority, use the </w:t>
      </w:r>
      <w:r>
        <w:rPr>
          <w:rStyle w:val="CdigoHTML"/>
          <w:b/>
          <w:bCs/>
          <w:color w:val="026789"/>
          <w:shd w:val="clear" w:color="auto" w:fill="FFFFFF"/>
        </w:rPr>
        <w:t>LOW_PRIORITY</w:t>
      </w:r>
      <w:r>
        <w:rPr>
          <w:rFonts w:ascii="Helvetica" w:hAnsi="Helvetica"/>
          <w:color w:val="000000"/>
          <w:sz w:val="21"/>
          <w:szCs w:val="21"/>
        </w:rPr>
        <w:t> attribute.</w:t>
      </w:r>
    </w:p>
    <w:p w14:paraId="7C3DB851" w14:textId="77777777" w:rsidR="00F37ED8" w:rsidRDefault="00F37ED8" w:rsidP="00F37ED8">
      <w:pPr>
        <w:pStyle w:val="NormalWeb"/>
        <w:numPr>
          <w:ilvl w:val="0"/>
          <w:numId w:val="209"/>
        </w:numPr>
        <w:spacing w:line="252" w:lineRule="atLeast"/>
        <w:textAlignment w:val="center"/>
        <w:rPr>
          <w:rFonts w:ascii="Helvetica" w:hAnsi="Helvetica"/>
          <w:color w:val="000000"/>
          <w:sz w:val="21"/>
          <w:szCs w:val="21"/>
        </w:rPr>
      </w:pPr>
      <w:r>
        <w:rPr>
          <w:rFonts w:ascii="Helvetica" w:hAnsi="Helvetica"/>
          <w:color w:val="000000"/>
          <w:sz w:val="21"/>
          <w:szCs w:val="21"/>
        </w:rPr>
        <w:t>To give a specific </w:t>
      </w:r>
      <w:hyperlink r:id="rId1956" w:anchor="select" w:tooltip="13.2.10 SELECT Statement" w:history="1">
        <w:r>
          <w:rPr>
            <w:rStyle w:val="CdigoHTML"/>
            <w:b/>
            <w:bCs/>
            <w:color w:val="026789"/>
            <w:u w:val="single"/>
            <w:shd w:val="clear" w:color="auto" w:fill="FFFFFF"/>
          </w:rPr>
          <w:t>SELECT</w:t>
        </w:r>
      </w:hyperlink>
      <w:r>
        <w:rPr>
          <w:rFonts w:ascii="Helvetica" w:hAnsi="Helvetica"/>
          <w:color w:val="000000"/>
          <w:sz w:val="21"/>
          <w:szCs w:val="21"/>
        </w:rPr>
        <w:t> statement higher priority, use the </w:t>
      </w:r>
      <w:r>
        <w:rPr>
          <w:rStyle w:val="CdigoHTML"/>
          <w:b/>
          <w:bCs/>
          <w:color w:val="026789"/>
          <w:shd w:val="clear" w:color="auto" w:fill="FFFFFF"/>
        </w:rPr>
        <w:t>HIGH_PRIORITY</w:t>
      </w:r>
      <w:r>
        <w:rPr>
          <w:rFonts w:ascii="Helvetica" w:hAnsi="Helvetica"/>
          <w:color w:val="000000"/>
          <w:sz w:val="21"/>
          <w:szCs w:val="21"/>
        </w:rPr>
        <w:t> attribute. See </w:t>
      </w:r>
      <w:hyperlink r:id="rId1957" w:anchor="select" w:tooltip="13.2.10 SELECT Statement" w:history="1">
        <w:r>
          <w:rPr>
            <w:rStyle w:val="Hyperlink"/>
            <w:rFonts w:ascii="Helvetica" w:hAnsi="Helvetica"/>
            <w:color w:val="00759F"/>
            <w:sz w:val="21"/>
            <w:szCs w:val="21"/>
          </w:rPr>
          <w:t>Section 13.2.10, “SELECT Statement”</w:t>
        </w:r>
      </w:hyperlink>
      <w:r>
        <w:rPr>
          <w:rFonts w:ascii="Helvetica" w:hAnsi="Helvetica"/>
          <w:color w:val="000000"/>
          <w:sz w:val="21"/>
          <w:szCs w:val="21"/>
        </w:rPr>
        <w:t>.</w:t>
      </w:r>
    </w:p>
    <w:p w14:paraId="66D506DE" w14:textId="77777777" w:rsidR="00F37ED8" w:rsidRDefault="00F37ED8" w:rsidP="00F37ED8">
      <w:pPr>
        <w:pStyle w:val="NormalWeb"/>
        <w:numPr>
          <w:ilvl w:val="0"/>
          <w:numId w:val="209"/>
        </w:numPr>
        <w:spacing w:line="252" w:lineRule="atLeast"/>
        <w:textAlignment w:val="center"/>
        <w:rPr>
          <w:rFonts w:ascii="Helvetica" w:hAnsi="Helvetica"/>
          <w:color w:val="000000"/>
          <w:sz w:val="21"/>
          <w:szCs w:val="21"/>
        </w:rPr>
      </w:pPr>
      <w:r>
        <w:rPr>
          <w:rFonts w:ascii="Helvetica" w:hAnsi="Helvetica"/>
          <w:color w:val="000000"/>
          <w:sz w:val="21"/>
          <w:szCs w:val="21"/>
        </w:rPr>
        <w:t>Start </w:t>
      </w:r>
      <w:hyperlink r:id="rId1958" w:anchor="mysqld" w:tooltip="4.3.1 mysqld — The MySQL Server" w:history="1">
        <w:r>
          <w:rPr>
            <w:rStyle w:val="Forte"/>
            <w:rFonts w:ascii="Helvetica" w:hAnsi="Helvetica"/>
            <w:color w:val="00759F"/>
            <w:sz w:val="21"/>
            <w:szCs w:val="21"/>
            <w:u w:val="single"/>
          </w:rPr>
          <w:t>mysqld</w:t>
        </w:r>
      </w:hyperlink>
      <w:r>
        <w:rPr>
          <w:rFonts w:ascii="Helvetica" w:hAnsi="Helvetica"/>
          <w:color w:val="000000"/>
          <w:sz w:val="21"/>
          <w:szCs w:val="21"/>
        </w:rPr>
        <w:t> with a low value for the </w:t>
      </w:r>
      <w:hyperlink r:id="rId1959" w:anchor="sysvar_max_write_lock_count" w:history="1">
        <w:r>
          <w:rPr>
            <w:rStyle w:val="CdigoHTML"/>
            <w:b/>
            <w:bCs/>
            <w:color w:val="026789"/>
            <w:u w:val="single"/>
            <w:shd w:val="clear" w:color="auto" w:fill="FFFFFF"/>
          </w:rPr>
          <w:t>max_write_lock_count</w:t>
        </w:r>
      </w:hyperlink>
      <w:r>
        <w:rPr>
          <w:rFonts w:ascii="Helvetica" w:hAnsi="Helvetica"/>
          <w:color w:val="000000"/>
          <w:sz w:val="21"/>
          <w:szCs w:val="21"/>
        </w:rPr>
        <w:t> system variable to force MySQL to temporarily elevate the priority of all </w:t>
      </w:r>
      <w:hyperlink r:id="rId1960" w:anchor="select" w:tooltip="13.2.10 SELECT Statement" w:history="1">
        <w:r>
          <w:rPr>
            <w:rStyle w:val="CdigoHTML"/>
            <w:b/>
            <w:bCs/>
            <w:color w:val="026789"/>
            <w:u w:val="single"/>
            <w:shd w:val="clear" w:color="auto" w:fill="FFFFFF"/>
          </w:rPr>
          <w:t>SELECT</w:t>
        </w:r>
      </w:hyperlink>
      <w:r>
        <w:rPr>
          <w:rFonts w:ascii="Helvetica" w:hAnsi="Helvetica"/>
          <w:color w:val="000000"/>
          <w:sz w:val="21"/>
          <w:szCs w:val="21"/>
        </w:rPr>
        <w:t> statements that are waiting for a table after a specific number of write locks to the table occur (for example, for insert operations). This permits read locks after a certain number of write locks.</w:t>
      </w:r>
    </w:p>
    <w:p w14:paraId="15754DD7" w14:textId="77777777" w:rsidR="00F37ED8" w:rsidRDefault="00F37ED8" w:rsidP="00F37ED8">
      <w:pPr>
        <w:pStyle w:val="NormalWeb"/>
        <w:numPr>
          <w:ilvl w:val="0"/>
          <w:numId w:val="209"/>
        </w:numPr>
        <w:spacing w:line="252" w:lineRule="atLeast"/>
        <w:textAlignment w:val="center"/>
        <w:rPr>
          <w:rFonts w:ascii="Helvetica" w:hAnsi="Helvetica"/>
          <w:color w:val="000000"/>
          <w:sz w:val="21"/>
          <w:szCs w:val="21"/>
        </w:rPr>
      </w:pPr>
      <w:r>
        <w:rPr>
          <w:rFonts w:ascii="Helvetica" w:hAnsi="Helvetica"/>
          <w:color w:val="000000"/>
          <w:sz w:val="21"/>
          <w:szCs w:val="21"/>
        </w:rPr>
        <w:t>If you have problems with mixed </w:t>
      </w:r>
      <w:hyperlink r:id="rId1961" w:anchor="select" w:tooltip="13.2.10 SELECT Statement" w:history="1">
        <w:r>
          <w:rPr>
            <w:rStyle w:val="CdigoHTML"/>
            <w:b/>
            <w:bCs/>
            <w:color w:val="026789"/>
            <w:u w:val="single"/>
            <w:shd w:val="clear" w:color="auto" w:fill="FFFFFF"/>
          </w:rPr>
          <w:t>SELECT</w:t>
        </w:r>
      </w:hyperlink>
      <w:r>
        <w:rPr>
          <w:rFonts w:ascii="Helvetica" w:hAnsi="Helvetica"/>
          <w:color w:val="000000"/>
          <w:sz w:val="21"/>
          <w:szCs w:val="21"/>
        </w:rPr>
        <w:t> and </w:t>
      </w:r>
      <w:hyperlink r:id="rId1962" w:anchor="delete" w:tooltip="13.2.2 DELETE Statement" w:history="1">
        <w:r>
          <w:rPr>
            <w:rStyle w:val="CdigoHTML"/>
            <w:b/>
            <w:bCs/>
            <w:color w:val="026789"/>
            <w:u w:val="single"/>
            <w:shd w:val="clear" w:color="auto" w:fill="FFFFFF"/>
          </w:rPr>
          <w:t>DELETE</w:t>
        </w:r>
      </w:hyperlink>
      <w:r>
        <w:rPr>
          <w:rFonts w:ascii="Helvetica" w:hAnsi="Helvetica"/>
          <w:color w:val="000000"/>
          <w:sz w:val="21"/>
          <w:szCs w:val="21"/>
        </w:rPr>
        <w:t> statements, the </w:t>
      </w:r>
      <w:r>
        <w:rPr>
          <w:rStyle w:val="CdigoHTML"/>
          <w:b/>
          <w:bCs/>
          <w:color w:val="026789"/>
          <w:shd w:val="clear" w:color="auto" w:fill="FFFFFF"/>
        </w:rPr>
        <w:t>LIMIT</w:t>
      </w:r>
      <w:r>
        <w:rPr>
          <w:rFonts w:ascii="Helvetica" w:hAnsi="Helvetica"/>
          <w:color w:val="000000"/>
          <w:sz w:val="21"/>
          <w:szCs w:val="21"/>
        </w:rPr>
        <w:t> option to </w:t>
      </w:r>
      <w:hyperlink r:id="rId1963" w:anchor="delete" w:tooltip="13.2.2 DELETE Statement" w:history="1">
        <w:r>
          <w:rPr>
            <w:rStyle w:val="CdigoHTML"/>
            <w:b/>
            <w:bCs/>
            <w:color w:val="026789"/>
            <w:u w:val="single"/>
            <w:shd w:val="clear" w:color="auto" w:fill="FFFFFF"/>
          </w:rPr>
          <w:t>DELETE</w:t>
        </w:r>
      </w:hyperlink>
      <w:r>
        <w:rPr>
          <w:rFonts w:ascii="Helvetica" w:hAnsi="Helvetica"/>
          <w:color w:val="000000"/>
          <w:sz w:val="21"/>
          <w:szCs w:val="21"/>
        </w:rPr>
        <w:t> may help. See </w:t>
      </w:r>
      <w:hyperlink r:id="rId1964" w:anchor="delete" w:tooltip="13.2.2 DELETE Statement" w:history="1">
        <w:r>
          <w:rPr>
            <w:rStyle w:val="Hyperlink"/>
            <w:rFonts w:ascii="Helvetica" w:hAnsi="Helvetica"/>
            <w:color w:val="00759F"/>
            <w:sz w:val="21"/>
            <w:szCs w:val="21"/>
          </w:rPr>
          <w:t>Section 13.2.2, “DELETE Statement”</w:t>
        </w:r>
      </w:hyperlink>
      <w:r>
        <w:rPr>
          <w:rFonts w:ascii="Helvetica" w:hAnsi="Helvetica"/>
          <w:color w:val="000000"/>
          <w:sz w:val="21"/>
          <w:szCs w:val="21"/>
        </w:rPr>
        <w:t>.</w:t>
      </w:r>
    </w:p>
    <w:p w14:paraId="5037E6C1" w14:textId="77777777" w:rsidR="00F37ED8" w:rsidRDefault="00F37ED8" w:rsidP="00F37ED8">
      <w:pPr>
        <w:pStyle w:val="NormalWeb"/>
        <w:numPr>
          <w:ilvl w:val="0"/>
          <w:numId w:val="209"/>
        </w:numPr>
        <w:spacing w:line="252" w:lineRule="atLeast"/>
        <w:textAlignment w:val="center"/>
        <w:rPr>
          <w:rFonts w:ascii="Helvetica" w:hAnsi="Helvetica"/>
          <w:color w:val="000000"/>
          <w:sz w:val="21"/>
          <w:szCs w:val="21"/>
        </w:rPr>
      </w:pPr>
      <w:r>
        <w:rPr>
          <w:rFonts w:ascii="Helvetica" w:hAnsi="Helvetica"/>
          <w:color w:val="000000"/>
          <w:sz w:val="21"/>
          <w:szCs w:val="21"/>
        </w:rPr>
        <w:t>Using </w:t>
      </w:r>
      <w:r>
        <w:rPr>
          <w:rStyle w:val="CdigoHTML"/>
          <w:b/>
          <w:bCs/>
          <w:color w:val="026789"/>
          <w:shd w:val="clear" w:color="auto" w:fill="FFFFFF"/>
        </w:rPr>
        <w:t>SQL_BUFFER_RESULT</w:t>
      </w:r>
      <w:r>
        <w:rPr>
          <w:rFonts w:ascii="Helvetica" w:hAnsi="Helvetica"/>
          <w:color w:val="000000"/>
          <w:sz w:val="21"/>
          <w:szCs w:val="21"/>
        </w:rPr>
        <w:t> with </w:t>
      </w:r>
      <w:hyperlink r:id="rId1965" w:anchor="select" w:tooltip="13.2.10 SELECT Statement" w:history="1">
        <w:r>
          <w:rPr>
            <w:rStyle w:val="CdigoHTML"/>
            <w:b/>
            <w:bCs/>
            <w:color w:val="026789"/>
            <w:u w:val="single"/>
            <w:shd w:val="clear" w:color="auto" w:fill="FFFFFF"/>
          </w:rPr>
          <w:t>SELECT</w:t>
        </w:r>
      </w:hyperlink>
      <w:r>
        <w:rPr>
          <w:rFonts w:ascii="Helvetica" w:hAnsi="Helvetica"/>
          <w:color w:val="000000"/>
          <w:sz w:val="21"/>
          <w:szCs w:val="21"/>
        </w:rPr>
        <w:t> statements can help to make the duration of table locks shorter. See </w:t>
      </w:r>
      <w:hyperlink r:id="rId1966" w:anchor="select" w:tooltip="13.2.10 SELECT Statement" w:history="1">
        <w:r>
          <w:rPr>
            <w:rStyle w:val="Hyperlink"/>
            <w:rFonts w:ascii="Helvetica" w:hAnsi="Helvetica"/>
            <w:color w:val="00759F"/>
            <w:sz w:val="21"/>
            <w:szCs w:val="21"/>
          </w:rPr>
          <w:t>Section 13.2.10, “SELECT Statement”</w:t>
        </w:r>
      </w:hyperlink>
      <w:r>
        <w:rPr>
          <w:rFonts w:ascii="Helvetica" w:hAnsi="Helvetica"/>
          <w:color w:val="000000"/>
          <w:sz w:val="21"/>
          <w:szCs w:val="21"/>
        </w:rPr>
        <w:t>.</w:t>
      </w:r>
    </w:p>
    <w:p w14:paraId="0B9C560E" w14:textId="77777777" w:rsidR="00F37ED8" w:rsidRDefault="00F37ED8" w:rsidP="00F37ED8">
      <w:pPr>
        <w:pStyle w:val="NormalWeb"/>
        <w:numPr>
          <w:ilvl w:val="0"/>
          <w:numId w:val="209"/>
        </w:numPr>
        <w:spacing w:line="252" w:lineRule="atLeast"/>
        <w:textAlignment w:val="center"/>
        <w:rPr>
          <w:rFonts w:ascii="Helvetica" w:hAnsi="Helvetica"/>
          <w:color w:val="000000"/>
          <w:sz w:val="21"/>
          <w:szCs w:val="21"/>
        </w:rPr>
      </w:pPr>
      <w:r>
        <w:rPr>
          <w:rFonts w:ascii="Helvetica" w:hAnsi="Helvetica"/>
          <w:color w:val="000000"/>
          <w:sz w:val="21"/>
          <w:szCs w:val="21"/>
        </w:rPr>
        <w:t>Splitting table contents into separate tables may help, by allowing queries to run against columns in one table, while updates are confined to columns in a different table.</w:t>
      </w:r>
    </w:p>
    <w:p w14:paraId="079E05B2" w14:textId="77777777" w:rsidR="00F37ED8" w:rsidRDefault="00F37ED8" w:rsidP="00F37ED8">
      <w:pPr>
        <w:pStyle w:val="NormalWeb"/>
        <w:numPr>
          <w:ilvl w:val="0"/>
          <w:numId w:val="209"/>
        </w:numPr>
        <w:spacing w:line="252" w:lineRule="atLeast"/>
        <w:textAlignment w:val="center"/>
        <w:rPr>
          <w:rFonts w:ascii="Helvetica" w:hAnsi="Helvetica"/>
          <w:color w:val="000000"/>
          <w:sz w:val="21"/>
          <w:szCs w:val="21"/>
        </w:rPr>
      </w:pPr>
      <w:r>
        <w:rPr>
          <w:rFonts w:ascii="Helvetica" w:hAnsi="Helvetica"/>
          <w:color w:val="000000"/>
          <w:sz w:val="21"/>
          <w:szCs w:val="21"/>
        </w:rPr>
        <w:t>You could change the locking code in </w:t>
      </w:r>
      <w:r>
        <w:rPr>
          <w:rStyle w:val="CdigoHTML"/>
          <w:color w:val="990000"/>
          <w:shd w:val="clear" w:color="auto" w:fill="FFFFFF"/>
        </w:rPr>
        <w:t>mysys/thr_lock.c</w:t>
      </w:r>
      <w:r>
        <w:rPr>
          <w:rFonts w:ascii="Helvetica" w:hAnsi="Helvetica"/>
          <w:color w:val="000000"/>
          <w:sz w:val="21"/>
          <w:szCs w:val="21"/>
        </w:rPr>
        <w:t> to use a single queue. In this case, write locks and read locks would have the same priority, which might help some applications.</w:t>
      </w:r>
    </w:p>
    <w:p w14:paraId="544D3064" w14:textId="77777777" w:rsidR="00F37ED8" w:rsidRDefault="00F37ED8" w:rsidP="00F37ED8">
      <w:pPr>
        <w:pStyle w:val="Ttulo3"/>
        <w:shd w:val="clear" w:color="auto" w:fill="FFFFFF"/>
        <w:rPr>
          <w:rFonts w:ascii="Helvetica" w:hAnsi="Helvetica"/>
          <w:color w:val="000000"/>
          <w:sz w:val="34"/>
          <w:szCs w:val="34"/>
        </w:rPr>
      </w:pPr>
      <w:bookmarkStart w:id="550" w:name="concurrent-inserts"/>
      <w:bookmarkEnd w:id="550"/>
      <w:r>
        <w:rPr>
          <w:rFonts w:ascii="Helvetica" w:hAnsi="Helvetica"/>
          <w:color w:val="000000"/>
          <w:sz w:val="34"/>
          <w:szCs w:val="34"/>
        </w:rPr>
        <w:t>8.11.3 Concurrent Inserts</w:t>
      </w:r>
    </w:p>
    <w:p w14:paraId="3046450B" w14:textId="77777777" w:rsidR="00F37ED8" w:rsidRDefault="00F37ED8" w:rsidP="00F37ED8">
      <w:pPr>
        <w:pStyle w:val="NormalWeb"/>
        <w:rPr>
          <w:rFonts w:ascii="Helvetica" w:hAnsi="Helvetica"/>
          <w:color w:val="000000"/>
          <w:sz w:val="21"/>
          <w:szCs w:val="21"/>
        </w:rPr>
      </w:pPr>
      <w:bookmarkStart w:id="551" w:name="idm46254550952416"/>
      <w:bookmarkStart w:id="552" w:name="idm46254550951344"/>
      <w:bookmarkEnd w:id="551"/>
      <w:bookmarkEnd w:id="552"/>
      <w:r>
        <w:rPr>
          <w:rFonts w:ascii="Helvetica" w:hAnsi="Helvetica"/>
          <w:color w:val="000000"/>
          <w:sz w:val="21"/>
          <w:szCs w:val="21"/>
        </w:rPr>
        <w:t>The </w:t>
      </w:r>
      <w:r>
        <w:rPr>
          <w:rStyle w:val="CdigoHTML"/>
          <w:b/>
          <w:bCs/>
          <w:color w:val="026789"/>
          <w:shd w:val="clear" w:color="auto" w:fill="FFFFFF"/>
        </w:rPr>
        <w:t>MyISAM</w:t>
      </w:r>
      <w:r>
        <w:rPr>
          <w:rFonts w:ascii="Helvetica" w:hAnsi="Helvetica"/>
          <w:color w:val="000000"/>
          <w:sz w:val="21"/>
          <w:szCs w:val="21"/>
        </w:rPr>
        <w:t> storage engine supports concurrent inserts to reduce contention between readers and writers for a given table: If a </w:t>
      </w:r>
      <w:r>
        <w:rPr>
          <w:rStyle w:val="CdigoHTML"/>
          <w:b/>
          <w:bCs/>
          <w:color w:val="026789"/>
          <w:shd w:val="clear" w:color="auto" w:fill="FFFFFF"/>
        </w:rPr>
        <w:t>MyISAM</w:t>
      </w:r>
      <w:r>
        <w:rPr>
          <w:rFonts w:ascii="Helvetica" w:hAnsi="Helvetica"/>
          <w:color w:val="000000"/>
          <w:sz w:val="21"/>
          <w:szCs w:val="21"/>
        </w:rPr>
        <w:t> table has no holes in the data file (deleted rows in the middle), an </w:t>
      </w:r>
      <w:hyperlink r:id="rId1967" w:anchor="insert" w:tooltip="13.2.6 INSERT Statement" w:history="1">
        <w:r>
          <w:rPr>
            <w:rStyle w:val="CdigoHTML"/>
            <w:b/>
            <w:bCs/>
            <w:color w:val="026789"/>
            <w:u w:val="single"/>
            <w:shd w:val="clear" w:color="auto" w:fill="FFFFFF"/>
          </w:rPr>
          <w:t>INSERT</w:t>
        </w:r>
      </w:hyperlink>
      <w:r>
        <w:rPr>
          <w:rFonts w:ascii="Helvetica" w:hAnsi="Helvetica"/>
          <w:color w:val="000000"/>
          <w:sz w:val="21"/>
          <w:szCs w:val="21"/>
        </w:rPr>
        <w:t> statement can be executed to add rows to the end of the table at the same time that </w:t>
      </w:r>
      <w:hyperlink r:id="rId1968" w:anchor="select" w:tooltip="13.2.10 SELECT Statement" w:history="1">
        <w:r>
          <w:rPr>
            <w:rStyle w:val="CdigoHTML"/>
            <w:b/>
            <w:bCs/>
            <w:color w:val="026789"/>
            <w:u w:val="single"/>
            <w:shd w:val="clear" w:color="auto" w:fill="FFFFFF"/>
          </w:rPr>
          <w:t>SELECT</w:t>
        </w:r>
      </w:hyperlink>
      <w:r>
        <w:rPr>
          <w:rFonts w:ascii="Helvetica" w:hAnsi="Helvetica"/>
          <w:color w:val="000000"/>
          <w:sz w:val="21"/>
          <w:szCs w:val="21"/>
        </w:rPr>
        <w:t> statements are reading rows from the table. If there are multiple </w:t>
      </w:r>
      <w:hyperlink r:id="rId1969" w:anchor="insert" w:tooltip="13.2.6 INSERT Statement" w:history="1">
        <w:r>
          <w:rPr>
            <w:rStyle w:val="CdigoHTML"/>
            <w:b/>
            <w:bCs/>
            <w:color w:val="026789"/>
            <w:u w:val="single"/>
            <w:shd w:val="clear" w:color="auto" w:fill="FFFFFF"/>
          </w:rPr>
          <w:t>INSERT</w:t>
        </w:r>
      </w:hyperlink>
      <w:r>
        <w:rPr>
          <w:rFonts w:ascii="Helvetica" w:hAnsi="Helvetica"/>
          <w:color w:val="000000"/>
          <w:sz w:val="21"/>
          <w:szCs w:val="21"/>
        </w:rPr>
        <w:t> statements, they are queued and performed in sequence, concurrently with the </w:t>
      </w:r>
      <w:hyperlink r:id="rId1970" w:anchor="select" w:tooltip="13.2.10 SELECT Statement" w:history="1">
        <w:r>
          <w:rPr>
            <w:rStyle w:val="CdigoHTML"/>
            <w:b/>
            <w:bCs/>
            <w:color w:val="026789"/>
            <w:u w:val="single"/>
            <w:shd w:val="clear" w:color="auto" w:fill="FFFFFF"/>
          </w:rPr>
          <w:t>SELECT</w:t>
        </w:r>
      </w:hyperlink>
      <w:r>
        <w:rPr>
          <w:rFonts w:ascii="Helvetica" w:hAnsi="Helvetica"/>
          <w:color w:val="000000"/>
          <w:sz w:val="21"/>
          <w:szCs w:val="21"/>
        </w:rPr>
        <w:t> statements. The results of a concurrent </w:t>
      </w:r>
      <w:hyperlink r:id="rId1971" w:anchor="insert" w:tooltip="13.2.6 INSERT Statement" w:history="1">
        <w:r>
          <w:rPr>
            <w:rStyle w:val="CdigoHTML"/>
            <w:b/>
            <w:bCs/>
            <w:color w:val="026789"/>
            <w:u w:val="single"/>
            <w:shd w:val="clear" w:color="auto" w:fill="FFFFFF"/>
          </w:rPr>
          <w:t>INSERT</w:t>
        </w:r>
      </w:hyperlink>
      <w:r>
        <w:rPr>
          <w:rFonts w:ascii="Helvetica" w:hAnsi="Helvetica"/>
          <w:color w:val="000000"/>
          <w:sz w:val="21"/>
          <w:szCs w:val="21"/>
        </w:rPr>
        <w:t> may not be visible immediately.</w:t>
      </w:r>
    </w:p>
    <w:p w14:paraId="12D3933C"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The </w:t>
      </w:r>
      <w:hyperlink r:id="rId1972" w:anchor="sysvar_concurrent_insert" w:history="1">
        <w:r>
          <w:rPr>
            <w:rStyle w:val="CdigoHTML"/>
            <w:b/>
            <w:bCs/>
            <w:color w:val="026789"/>
            <w:u w:val="single"/>
            <w:shd w:val="clear" w:color="auto" w:fill="FFFFFF"/>
          </w:rPr>
          <w:t>concurrent_insert</w:t>
        </w:r>
      </w:hyperlink>
      <w:r>
        <w:rPr>
          <w:rFonts w:ascii="Helvetica" w:hAnsi="Helvetica"/>
          <w:color w:val="000000"/>
          <w:sz w:val="21"/>
          <w:szCs w:val="21"/>
        </w:rPr>
        <w:t> system variable can be set to modify the concurrent-insert processing. By default, the variable is set to </w:t>
      </w:r>
      <w:r>
        <w:rPr>
          <w:rStyle w:val="CdigoHTML"/>
          <w:b/>
          <w:bCs/>
          <w:color w:val="026789"/>
          <w:shd w:val="clear" w:color="auto" w:fill="FFFFFF"/>
        </w:rPr>
        <w:t>AUTO</w:t>
      </w:r>
      <w:r>
        <w:rPr>
          <w:rFonts w:ascii="Helvetica" w:hAnsi="Helvetica"/>
          <w:color w:val="000000"/>
          <w:sz w:val="21"/>
          <w:szCs w:val="21"/>
        </w:rPr>
        <w:t> (or 1) and concurrent inserts are handled as just described. If </w:t>
      </w:r>
      <w:hyperlink r:id="rId1973" w:anchor="sysvar_concurrent_insert" w:history="1">
        <w:r>
          <w:rPr>
            <w:rStyle w:val="CdigoHTML"/>
            <w:b/>
            <w:bCs/>
            <w:color w:val="026789"/>
            <w:u w:val="single"/>
            <w:shd w:val="clear" w:color="auto" w:fill="FFFFFF"/>
          </w:rPr>
          <w:t>concurrent_insert</w:t>
        </w:r>
      </w:hyperlink>
      <w:r>
        <w:rPr>
          <w:rFonts w:ascii="Helvetica" w:hAnsi="Helvetica"/>
          <w:color w:val="000000"/>
          <w:sz w:val="21"/>
          <w:szCs w:val="21"/>
        </w:rPr>
        <w:t> is set to </w:t>
      </w:r>
      <w:r>
        <w:rPr>
          <w:rStyle w:val="CdigoHTML"/>
          <w:b/>
          <w:bCs/>
          <w:color w:val="026789"/>
          <w:shd w:val="clear" w:color="auto" w:fill="FFFFFF"/>
        </w:rPr>
        <w:t>NEVER</w:t>
      </w:r>
      <w:r>
        <w:rPr>
          <w:rFonts w:ascii="Helvetica" w:hAnsi="Helvetica"/>
          <w:color w:val="000000"/>
          <w:sz w:val="21"/>
          <w:szCs w:val="21"/>
        </w:rPr>
        <w:t> (or 0), concurrent inserts are disabled. If the variable is set to </w:t>
      </w:r>
      <w:r>
        <w:rPr>
          <w:rStyle w:val="CdigoHTML"/>
          <w:b/>
          <w:bCs/>
          <w:color w:val="026789"/>
          <w:shd w:val="clear" w:color="auto" w:fill="FFFFFF"/>
        </w:rPr>
        <w:t>ALWAYS</w:t>
      </w:r>
      <w:r>
        <w:rPr>
          <w:rFonts w:ascii="Helvetica" w:hAnsi="Helvetica"/>
          <w:color w:val="000000"/>
          <w:sz w:val="21"/>
          <w:szCs w:val="21"/>
        </w:rPr>
        <w:t> (or 2), concurrent inserts at the end of the table are permitted even for tables that have deleted rows. See also the description of the </w:t>
      </w:r>
      <w:hyperlink r:id="rId1974" w:anchor="sysvar_concurrent_insert" w:history="1">
        <w:r>
          <w:rPr>
            <w:rStyle w:val="CdigoHTML"/>
            <w:b/>
            <w:bCs/>
            <w:color w:val="026789"/>
            <w:u w:val="single"/>
            <w:shd w:val="clear" w:color="auto" w:fill="FFFFFF"/>
          </w:rPr>
          <w:t>concurrent_insert</w:t>
        </w:r>
      </w:hyperlink>
      <w:r>
        <w:rPr>
          <w:rFonts w:ascii="Helvetica" w:hAnsi="Helvetica"/>
          <w:color w:val="000000"/>
          <w:sz w:val="21"/>
          <w:szCs w:val="21"/>
        </w:rPr>
        <w:t> system variable.</w:t>
      </w:r>
    </w:p>
    <w:p w14:paraId="59C42F46"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If you are using the binary log, concurrent inserts are converted to normal inserts for </w:t>
      </w:r>
      <w:r>
        <w:rPr>
          <w:rStyle w:val="CdigoHTML"/>
          <w:b/>
          <w:bCs/>
          <w:color w:val="026789"/>
          <w:shd w:val="clear" w:color="auto" w:fill="FFFFFF"/>
        </w:rPr>
        <w:t>CREATE ... SELECT</w:t>
      </w:r>
      <w:r>
        <w:rPr>
          <w:rFonts w:ascii="Helvetica" w:hAnsi="Helvetica"/>
          <w:color w:val="000000"/>
          <w:sz w:val="21"/>
          <w:szCs w:val="21"/>
        </w:rPr>
        <w:t> or </w:t>
      </w:r>
      <w:hyperlink r:id="rId1975" w:anchor="insert-select" w:tooltip="13.2.6.1 INSERT ... SELECT Statement" w:history="1">
        <w:r>
          <w:rPr>
            <w:rStyle w:val="CdigoHTML"/>
            <w:b/>
            <w:bCs/>
            <w:color w:val="026789"/>
            <w:u w:val="single"/>
            <w:shd w:val="clear" w:color="auto" w:fill="FFFFFF"/>
          </w:rPr>
          <w:t>INSERT ... SELECT</w:t>
        </w:r>
      </w:hyperlink>
      <w:r>
        <w:rPr>
          <w:rFonts w:ascii="Helvetica" w:hAnsi="Helvetica"/>
          <w:color w:val="000000"/>
          <w:sz w:val="21"/>
          <w:szCs w:val="21"/>
        </w:rPr>
        <w:t> statements. This is done to ensure that you can re-create an exact copy of your tables by applying the log during a backup operation. See </w:t>
      </w:r>
      <w:hyperlink r:id="rId1976" w:anchor="binary-log" w:tooltip="5.4.4 The Binary Log" w:history="1">
        <w:r>
          <w:rPr>
            <w:rStyle w:val="Hyperlink"/>
            <w:rFonts w:ascii="Helvetica" w:hAnsi="Helvetica"/>
            <w:color w:val="00759F"/>
            <w:sz w:val="21"/>
            <w:szCs w:val="21"/>
          </w:rPr>
          <w:t>Section 5.4.4, “The Binary Log”</w:t>
        </w:r>
      </w:hyperlink>
      <w:r>
        <w:rPr>
          <w:rFonts w:ascii="Helvetica" w:hAnsi="Helvetica"/>
          <w:color w:val="000000"/>
          <w:sz w:val="21"/>
          <w:szCs w:val="21"/>
        </w:rPr>
        <w:t>. In addition, for those statements a read lock is placed on the selected-from table such that inserts into that table are blocked. The effect is that concurrent inserts for that table must wait as well.</w:t>
      </w:r>
    </w:p>
    <w:p w14:paraId="56567F66"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With </w:t>
      </w:r>
      <w:hyperlink r:id="rId1977" w:anchor="load-data" w:tooltip="13.2.7 LOAD DATA Statement" w:history="1">
        <w:r>
          <w:rPr>
            <w:rStyle w:val="CdigoHTML"/>
            <w:b/>
            <w:bCs/>
            <w:color w:val="026789"/>
            <w:u w:val="single"/>
            <w:shd w:val="clear" w:color="auto" w:fill="FFFFFF"/>
          </w:rPr>
          <w:t>LOAD DATA</w:t>
        </w:r>
      </w:hyperlink>
      <w:r>
        <w:rPr>
          <w:rFonts w:ascii="Helvetica" w:hAnsi="Helvetica"/>
          <w:color w:val="000000"/>
          <w:sz w:val="21"/>
          <w:szCs w:val="21"/>
        </w:rPr>
        <w:t>, if you specify </w:t>
      </w:r>
      <w:r>
        <w:rPr>
          <w:rStyle w:val="CdigoHTML"/>
          <w:b/>
          <w:bCs/>
          <w:color w:val="026789"/>
          <w:shd w:val="clear" w:color="auto" w:fill="FFFFFF"/>
        </w:rPr>
        <w:t>CONCURRENT</w:t>
      </w:r>
      <w:r>
        <w:rPr>
          <w:rFonts w:ascii="Helvetica" w:hAnsi="Helvetica"/>
          <w:color w:val="000000"/>
          <w:sz w:val="21"/>
          <w:szCs w:val="21"/>
        </w:rPr>
        <w:t> with a </w:t>
      </w:r>
      <w:r>
        <w:rPr>
          <w:rStyle w:val="CdigoHTML"/>
          <w:b/>
          <w:bCs/>
          <w:color w:val="026789"/>
          <w:shd w:val="clear" w:color="auto" w:fill="FFFFFF"/>
        </w:rPr>
        <w:t>MyISAM</w:t>
      </w:r>
      <w:r>
        <w:rPr>
          <w:rFonts w:ascii="Helvetica" w:hAnsi="Helvetica"/>
          <w:color w:val="000000"/>
          <w:sz w:val="21"/>
          <w:szCs w:val="21"/>
        </w:rPr>
        <w:t xml:space="preserve"> table that satisfies the condition for concurrent inserts (that is, it contains no free blocks in the middle), other sessions can retrieve data from the table </w:t>
      </w:r>
      <w:r>
        <w:rPr>
          <w:rFonts w:ascii="Helvetica" w:hAnsi="Helvetica"/>
          <w:color w:val="000000"/>
          <w:sz w:val="21"/>
          <w:szCs w:val="21"/>
        </w:rPr>
        <w:lastRenderedPageBreak/>
        <w:t>while </w:t>
      </w:r>
      <w:hyperlink r:id="rId1978" w:anchor="load-data" w:tooltip="13.2.7 LOAD DATA Statement" w:history="1">
        <w:r>
          <w:rPr>
            <w:rStyle w:val="CdigoHTML"/>
            <w:b/>
            <w:bCs/>
            <w:color w:val="026789"/>
            <w:u w:val="single"/>
            <w:shd w:val="clear" w:color="auto" w:fill="FFFFFF"/>
          </w:rPr>
          <w:t>LOAD DATA</w:t>
        </w:r>
      </w:hyperlink>
      <w:r>
        <w:rPr>
          <w:rFonts w:ascii="Helvetica" w:hAnsi="Helvetica"/>
          <w:color w:val="000000"/>
          <w:sz w:val="21"/>
          <w:szCs w:val="21"/>
        </w:rPr>
        <w:t> is executing. Use of the </w:t>
      </w:r>
      <w:r>
        <w:rPr>
          <w:rStyle w:val="CdigoHTML"/>
          <w:b/>
          <w:bCs/>
          <w:color w:val="026789"/>
          <w:shd w:val="clear" w:color="auto" w:fill="FFFFFF"/>
        </w:rPr>
        <w:t>CONCURRENT</w:t>
      </w:r>
      <w:r>
        <w:rPr>
          <w:rFonts w:ascii="Helvetica" w:hAnsi="Helvetica"/>
          <w:color w:val="000000"/>
          <w:sz w:val="21"/>
          <w:szCs w:val="21"/>
        </w:rPr>
        <w:t> option affects the performance of </w:t>
      </w:r>
      <w:hyperlink r:id="rId1979" w:anchor="load-data" w:tooltip="13.2.7 LOAD DATA Statement" w:history="1">
        <w:r>
          <w:rPr>
            <w:rStyle w:val="CdigoHTML"/>
            <w:b/>
            <w:bCs/>
            <w:color w:val="026789"/>
            <w:u w:val="single"/>
            <w:shd w:val="clear" w:color="auto" w:fill="FFFFFF"/>
          </w:rPr>
          <w:t>LOAD DATA</w:t>
        </w:r>
      </w:hyperlink>
      <w:r>
        <w:rPr>
          <w:rFonts w:ascii="Helvetica" w:hAnsi="Helvetica"/>
          <w:color w:val="000000"/>
          <w:sz w:val="21"/>
          <w:szCs w:val="21"/>
        </w:rPr>
        <w:t> a bit, even if no other session is using the table at the same time.</w:t>
      </w:r>
    </w:p>
    <w:p w14:paraId="4F624645"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If you specify </w:t>
      </w:r>
      <w:r>
        <w:rPr>
          <w:rStyle w:val="CdigoHTML"/>
          <w:b/>
          <w:bCs/>
          <w:color w:val="026789"/>
          <w:shd w:val="clear" w:color="auto" w:fill="FFFFFF"/>
        </w:rPr>
        <w:t>HIGH_PRIORITY</w:t>
      </w:r>
      <w:r>
        <w:rPr>
          <w:rFonts w:ascii="Helvetica" w:hAnsi="Helvetica"/>
          <w:color w:val="000000"/>
          <w:sz w:val="21"/>
          <w:szCs w:val="21"/>
        </w:rPr>
        <w:t>, it overrides the effect of the </w:t>
      </w:r>
      <w:hyperlink r:id="rId1980" w:anchor="sysvar_low_priority_updates" w:history="1">
        <w:r>
          <w:rPr>
            <w:rStyle w:val="CdigoHTML"/>
            <w:color w:val="0E4075"/>
            <w:u w:val="single"/>
            <w:shd w:val="clear" w:color="auto" w:fill="FFFFFF"/>
          </w:rPr>
          <w:t>--low-priority-updates</w:t>
        </w:r>
      </w:hyperlink>
      <w:r>
        <w:rPr>
          <w:rFonts w:ascii="Helvetica" w:hAnsi="Helvetica"/>
          <w:color w:val="000000"/>
          <w:sz w:val="21"/>
          <w:szCs w:val="21"/>
        </w:rPr>
        <w:t> option if the server was started with that option. It also causes concurrent inserts not to be used.</w:t>
      </w:r>
    </w:p>
    <w:p w14:paraId="082E9338"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For </w:t>
      </w:r>
      <w:hyperlink r:id="rId1981" w:anchor="lock-tables" w:tooltip="13.3.6 LOCK TABLES and UNLOCK TABLES Statements" w:history="1">
        <w:r>
          <w:rPr>
            <w:rStyle w:val="CdigoHTML"/>
            <w:b/>
            <w:bCs/>
            <w:color w:val="026789"/>
            <w:u w:val="single"/>
            <w:shd w:val="clear" w:color="auto" w:fill="FFFFFF"/>
          </w:rPr>
          <w:t>LOCK TABLE</w:t>
        </w:r>
      </w:hyperlink>
      <w:r>
        <w:rPr>
          <w:rFonts w:ascii="Helvetica" w:hAnsi="Helvetica"/>
          <w:color w:val="000000"/>
          <w:sz w:val="21"/>
          <w:szCs w:val="21"/>
        </w:rPr>
        <w:t>, the difference between </w:t>
      </w:r>
      <w:r>
        <w:rPr>
          <w:rStyle w:val="CdigoHTML"/>
          <w:b/>
          <w:bCs/>
          <w:color w:val="026789"/>
          <w:shd w:val="clear" w:color="auto" w:fill="FFFFFF"/>
        </w:rPr>
        <w:t>READ LOCAL</w:t>
      </w:r>
      <w:r>
        <w:rPr>
          <w:rFonts w:ascii="Helvetica" w:hAnsi="Helvetica"/>
          <w:color w:val="000000"/>
          <w:sz w:val="21"/>
          <w:szCs w:val="21"/>
        </w:rPr>
        <w:t> and </w:t>
      </w:r>
      <w:r>
        <w:rPr>
          <w:rStyle w:val="CdigoHTML"/>
          <w:b/>
          <w:bCs/>
          <w:color w:val="026789"/>
          <w:shd w:val="clear" w:color="auto" w:fill="FFFFFF"/>
        </w:rPr>
        <w:t>READ</w:t>
      </w:r>
      <w:r>
        <w:rPr>
          <w:rFonts w:ascii="Helvetica" w:hAnsi="Helvetica"/>
          <w:color w:val="000000"/>
          <w:sz w:val="21"/>
          <w:szCs w:val="21"/>
        </w:rPr>
        <w:t> is that </w:t>
      </w:r>
      <w:r>
        <w:rPr>
          <w:rStyle w:val="CdigoHTML"/>
          <w:b/>
          <w:bCs/>
          <w:color w:val="026789"/>
          <w:shd w:val="clear" w:color="auto" w:fill="FFFFFF"/>
        </w:rPr>
        <w:t>READ LOCAL</w:t>
      </w:r>
      <w:r>
        <w:rPr>
          <w:rFonts w:ascii="Helvetica" w:hAnsi="Helvetica"/>
          <w:color w:val="000000"/>
          <w:sz w:val="21"/>
          <w:szCs w:val="21"/>
        </w:rPr>
        <w:t> permits nonconflicting </w:t>
      </w:r>
      <w:hyperlink r:id="rId1982" w:anchor="insert" w:tooltip="13.2.6 INSERT Statement" w:history="1">
        <w:r>
          <w:rPr>
            <w:rStyle w:val="CdigoHTML"/>
            <w:b/>
            <w:bCs/>
            <w:color w:val="026789"/>
            <w:u w:val="single"/>
            <w:shd w:val="clear" w:color="auto" w:fill="FFFFFF"/>
          </w:rPr>
          <w:t>INSERT</w:t>
        </w:r>
      </w:hyperlink>
      <w:r>
        <w:rPr>
          <w:rFonts w:ascii="Helvetica" w:hAnsi="Helvetica"/>
          <w:color w:val="000000"/>
          <w:sz w:val="21"/>
          <w:szCs w:val="21"/>
        </w:rPr>
        <w:t xml:space="preserve"> statements (concurrent inserts) to execute while the lock is held. However, this cannot be used if you are going to manipulate the database using processes external to the </w:t>
      </w:r>
      <w:proofErr w:type="gramStart"/>
      <w:r>
        <w:rPr>
          <w:rFonts w:ascii="Helvetica" w:hAnsi="Helvetica"/>
          <w:color w:val="000000"/>
          <w:sz w:val="21"/>
          <w:szCs w:val="21"/>
        </w:rPr>
        <w:t>server</w:t>
      </w:r>
      <w:proofErr w:type="gramEnd"/>
      <w:r>
        <w:rPr>
          <w:rFonts w:ascii="Helvetica" w:hAnsi="Helvetica"/>
          <w:color w:val="000000"/>
          <w:sz w:val="21"/>
          <w:szCs w:val="21"/>
        </w:rPr>
        <w:t xml:space="preserve"> while you hold the lock.</w:t>
      </w:r>
    </w:p>
    <w:p w14:paraId="7DD29020" w14:textId="77777777" w:rsidR="00F37ED8" w:rsidRDefault="00F37ED8" w:rsidP="00F37ED8">
      <w:pPr>
        <w:pStyle w:val="Ttulo3"/>
        <w:shd w:val="clear" w:color="auto" w:fill="FFFFFF"/>
        <w:rPr>
          <w:rFonts w:ascii="Helvetica" w:hAnsi="Helvetica"/>
          <w:color w:val="000000"/>
          <w:sz w:val="34"/>
          <w:szCs w:val="34"/>
        </w:rPr>
      </w:pPr>
      <w:bookmarkStart w:id="553" w:name="metadata-locking"/>
      <w:bookmarkEnd w:id="553"/>
      <w:r>
        <w:rPr>
          <w:rFonts w:ascii="Helvetica" w:hAnsi="Helvetica"/>
          <w:color w:val="000000"/>
          <w:sz w:val="34"/>
          <w:szCs w:val="34"/>
        </w:rPr>
        <w:t>8.11.4 Metadata Locking</w:t>
      </w:r>
    </w:p>
    <w:p w14:paraId="11F01217" w14:textId="77777777" w:rsidR="00F37ED8" w:rsidRDefault="00F37ED8" w:rsidP="00F37ED8">
      <w:pPr>
        <w:pStyle w:val="NormalWeb"/>
        <w:rPr>
          <w:rFonts w:ascii="Helvetica" w:hAnsi="Helvetica"/>
          <w:color w:val="000000"/>
          <w:sz w:val="21"/>
          <w:szCs w:val="21"/>
        </w:rPr>
      </w:pPr>
      <w:bookmarkStart w:id="554" w:name="idm46254550915680"/>
      <w:bookmarkStart w:id="555" w:name="idm46254550914608"/>
      <w:bookmarkStart w:id="556" w:name="idm46254550913120"/>
      <w:bookmarkEnd w:id="554"/>
      <w:bookmarkEnd w:id="555"/>
      <w:bookmarkEnd w:id="556"/>
      <w:r>
        <w:rPr>
          <w:rFonts w:ascii="Helvetica" w:hAnsi="Helvetica"/>
          <w:color w:val="000000"/>
          <w:sz w:val="21"/>
          <w:szCs w:val="21"/>
        </w:rPr>
        <w:t>MySQL uses metadata locking to manage concurrent access to database objects and to ensure data consistency. Metadata locking applies not just to tables, but also to schemas, stored programs (procedures, functions, triggers, scheduled events), tablespaces, user locks acquired with the </w:t>
      </w:r>
      <w:hyperlink r:id="rId1983" w:anchor="function_get-lock" w:history="1">
        <w:r>
          <w:rPr>
            <w:rStyle w:val="CdigoHTML"/>
            <w:b/>
            <w:bCs/>
            <w:color w:val="026789"/>
            <w:u w:val="single"/>
            <w:shd w:val="clear" w:color="auto" w:fill="FFFFFF"/>
          </w:rPr>
          <w:t>GET_LOCK()</w:t>
        </w:r>
      </w:hyperlink>
      <w:r>
        <w:rPr>
          <w:rFonts w:ascii="Helvetica" w:hAnsi="Helvetica"/>
          <w:color w:val="000000"/>
          <w:sz w:val="21"/>
          <w:szCs w:val="21"/>
        </w:rPr>
        <w:t> function (see </w:t>
      </w:r>
      <w:hyperlink r:id="rId1984" w:anchor="locking-functions" w:tooltip="12.15 Locking Functions" w:history="1">
        <w:r>
          <w:rPr>
            <w:rStyle w:val="Hyperlink"/>
            <w:rFonts w:ascii="Helvetica" w:hAnsi="Helvetica"/>
            <w:color w:val="00759F"/>
            <w:sz w:val="21"/>
            <w:szCs w:val="21"/>
          </w:rPr>
          <w:t>Section 12.15, “Locking Functions”</w:t>
        </w:r>
      </w:hyperlink>
      <w:r>
        <w:rPr>
          <w:rFonts w:ascii="Helvetica" w:hAnsi="Helvetica"/>
          <w:color w:val="000000"/>
          <w:sz w:val="21"/>
          <w:szCs w:val="21"/>
        </w:rPr>
        <w:t>), and locks acquired with the locking service described in </w:t>
      </w:r>
      <w:hyperlink r:id="rId1985" w:anchor="locking-service" w:tooltip="5.6.9.1 The Locking Service" w:history="1">
        <w:r>
          <w:rPr>
            <w:rStyle w:val="Hyperlink"/>
            <w:rFonts w:ascii="Helvetica" w:hAnsi="Helvetica"/>
            <w:color w:val="00759F"/>
            <w:sz w:val="21"/>
            <w:szCs w:val="21"/>
          </w:rPr>
          <w:t>Section 5.6.9.1, “The Locking Service”</w:t>
        </w:r>
      </w:hyperlink>
      <w:r>
        <w:rPr>
          <w:rFonts w:ascii="Helvetica" w:hAnsi="Helvetica"/>
          <w:color w:val="000000"/>
          <w:sz w:val="21"/>
          <w:szCs w:val="21"/>
        </w:rPr>
        <w:t>.</w:t>
      </w:r>
    </w:p>
    <w:p w14:paraId="41F2B693"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The Performance Schema </w:t>
      </w:r>
      <w:hyperlink r:id="rId1986" w:anchor="performance-schema-metadata-locks-table" w:tooltip="27.12.13.3 The metadata_locks Table" w:history="1">
        <w:r>
          <w:rPr>
            <w:rStyle w:val="CdigoHTML"/>
            <w:b/>
            <w:bCs/>
            <w:color w:val="026789"/>
            <w:u w:val="single"/>
            <w:shd w:val="clear" w:color="auto" w:fill="FFFFFF"/>
          </w:rPr>
          <w:t>metadata_locks</w:t>
        </w:r>
      </w:hyperlink>
      <w:r>
        <w:rPr>
          <w:rFonts w:ascii="Helvetica" w:hAnsi="Helvetica"/>
          <w:color w:val="000000"/>
          <w:sz w:val="21"/>
          <w:szCs w:val="21"/>
        </w:rPr>
        <w:t> table exposes metadata lock information, which can be useful for seeing which sessions hold locks, are blocked waiting for locks, and so forth. For details, see </w:t>
      </w:r>
      <w:hyperlink r:id="rId1987" w:anchor="performance-schema-metadata-locks-table" w:tooltip="27.12.13.3 The metadata_locks Table" w:history="1">
        <w:r>
          <w:rPr>
            <w:rStyle w:val="Hyperlink"/>
            <w:rFonts w:ascii="Helvetica" w:hAnsi="Helvetica"/>
            <w:color w:val="00759F"/>
            <w:sz w:val="21"/>
            <w:szCs w:val="21"/>
          </w:rPr>
          <w:t>Section 27.12.13.3, “The metadata_locks Table”</w:t>
        </w:r>
      </w:hyperlink>
      <w:r>
        <w:rPr>
          <w:rFonts w:ascii="Helvetica" w:hAnsi="Helvetica"/>
          <w:color w:val="000000"/>
          <w:sz w:val="21"/>
          <w:szCs w:val="21"/>
        </w:rPr>
        <w:t>.</w:t>
      </w:r>
    </w:p>
    <w:p w14:paraId="1753046A"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 xml:space="preserve">Metadata locking does involve some overhead, which increases </w:t>
      </w:r>
      <w:proofErr w:type="gramStart"/>
      <w:r>
        <w:rPr>
          <w:rFonts w:ascii="Helvetica" w:hAnsi="Helvetica"/>
          <w:color w:val="000000"/>
          <w:sz w:val="21"/>
          <w:szCs w:val="21"/>
        </w:rPr>
        <w:t>as query</w:t>
      </w:r>
      <w:proofErr w:type="gramEnd"/>
      <w:r>
        <w:rPr>
          <w:rFonts w:ascii="Helvetica" w:hAnsi="Helvetica"/>
          <w:color w:val="000000"/>
          <w:sz w:val="21"/>
          <w:szCs w:val="21"/>
        </w:rPr>
        <w:t xml:space="preserve"> volume increases. Metadata contention increases the more that multiple queries attempt to access the same objects.</w:t>
      </w:r>
    </w:p>
    <w:p w14:paraId="66DD1645"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Metadata locking is not a replacement for the table definition cache, and its mutexes and locks differ from the </w:t>
      </w:r>
      <w:r>
        <w:rPr>
          <w:rStyle w:val="CdigoHTML"/>
          <w:b/>
          <w:bCs/>
          <w:color w:val="026789"/>
          <w:shd w:val="clear" w:color="auto" w:fill="FFFFFF"/>
        </w:rPr>
        <w:t>LOCK_open</w:t>
      </w:r>
      <w:r>
        <w:rPr>
          <w:rFonts w:ascii="Helvetica" w:hAnsi="Helvetica"/>
          <w:color w:val="000000"/>
          <w:sz w:val="21"/>
          <w:szCs w:val="21"/>
        </w:rPr>
        <w:t> mutex. The following discussion provides some information about how metadata locking works.</w:t>
      </w:r>
    </w:p>
    <w:p w14:paraId="4AAC4502" w14:textId="77777777" w:rsidR="00F37ED8" w:rsidRDefault="00F37ED8" w:rsidP="00F37ED8">
      <w:pPr>
        <w:pStyle w:val="NormalWeb"/>
        <w:numPr>
          <w:ilvl w:val="0"/>
          <w:numId w:val="210"/>
        </w:numPr>
        <w:spacing w:line="252" w:lineRule="atLeast"/>
        <w:textAlignment w:val="center"/>
        <w:rPr>
          <w:rFonts w:ascii="Helvetica" w:hAnsi="Helvetica"/>
          <w:color w:val="000000"/>
          <w:sz w:val="21"/>
          <w:szCs w:val="21"/>
        </w:rPr>
      </w:pPr>
      <w:hyperlink r:id="rId1988" w:anchor="metadata-lock-acquisition" w:tooltip="Metadata Lock Acquisition" w:history="1">
        <w:r>
          <w:rPr>
            <w:rStyle w:val="Hyperlink"/>
            <w:rFonts w:ascii="Helvetica" w:hAnsi="Helvetica"/>
            <w:color w:val="00759F"/>
            <w:sz w:val="21"/>
            <w:szCs w:val="21"/>
          </w:rPr>
          <w:t>Metadata Lock Acquisition</w:t>
        </w:r>
      </w:hyperlink>
    </w:p>
    <w:p w14:paraId="4DE045CD" w14:textId="77777777" w:rsidR="00F37ED8" w:rsidRDefault="00F37ED8" w:rsidP="00F37ED8">
      <w:pPr>
        <w:pStyle w:val="NormalWeb"/>
        <w:numPr>
          <w:ilvl w:val="0"/>
          <w:numId w:val="210"/>
        </w:numPr>
        <w:spacing w:line="252" w:lineRule="atLeast"/>
        <w:textAlignment w:val="center"/>
        <w:rPr>
          <w:rFonts w:ascii="Helvetica" w:hAnsi="Helvetica"/>
          <w:color w:val="000000"/>
          <w:sz w:val="21"/>
          <w:szCs w:val="21"/>
        </w:rPr>
      </w:pPr>
      <w:hyperlink r:id="rId1989" w:anchor="metadata-lock-release" w:tooltip="Metadata Lock Release" w:history="1">
        <w:r>
          <w:rPr>
            <w:rStyle w:val="Hyperlink"/>
            <w:rFonts w:ascii="Helvetica" w:hAnsi="Helvetica"/>
            <w:color w:val="00759F"/>
            <w:sz w:val="21"/>
            <w:szCs w:val="21"/>
          </w:rPr>
          <w:t>Metadata Lock Release</w:t>
        </w:r>
      </w:hyperlink>
    </w:p>
    <w:p w14:paraId="2FE2AEC7" w14:textId="77777777" w:rsidR="00F37ED8" w:rsidRDefault="00F37ED8" w:rsidP="00F37ED8">
      <w:pPr>
        <w:pStyle w:val="Ttulo4"/>
        <w:shd w:val="clear" w:color="auto" w:fill="FFFFFF"/>
        <w:rPr>
          <w:rFonts w:ascii="Helvetica" w:hAnsi="Helvetica"/>
          <w:color w:val="000000"/>
          <w:sz w:val="29"/>
          <w:szCs w:val="29"/>
        </w:rPr>
      </w:pPr>
      <w:bookmarkStart w:id="557" w:name="metadata-lock-acquisition"/>
      <w:bookmarkEnd w:id="557"/>
      <w:r>
        <w:rPr>
          <w:rFonts w:ascii="Helvetica" w:hAnsi="Helvetica"/>
          <w:color w:val="000000"/>
          <w:sz w:val="29"/>
          <w:szCs w:val="29"/>
        </w:rPr>
        <w:t>Metadata Lock Acquisition</w:t>
      </w:r>
    </w:p>
    <w:p w14:paraId="2657D1F3"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If there are multiple waiters for a given lock, the highest-priority lock request is satisfied first, with an exception related to the </w:t>
      </w:r>
      <w:hyperlink r:id="rId1990" w:anchor="sysvar_max_write_lock_count" w:history="1">
        <w:r>
          <w:rPr>
            <w:rStyle w:val="CdigoHTML"/>
            <w:b/>
            <w:bCs/>
            <w:color w:val="026789"/>
            <w:u w:val="single"/>
            <w:shd w:val="clear" w:color="auto" w:fill="FFFFFF"/>
          </w:rPr>
          <w:t>max_write_lock_count</w:t>
        </w:r>
      </w:hyperlink>
      <w:r>
        <w:rPr>
          <w:rFonts w:ascii="Helvetica" w:hAnsi="Helvetica"/>
          <w:color w:val="000000"/>
          <w:sz w:val="21"/>
          <w:szCs w:val="21"/>
        </w:rPr>
        <w:t> system variable. Write lock requests have higher priority than read lock requests. However, if </w:t>
      </w:r>
      <w:hyperlink r:id="rId1991" w:anchor="sysvar_max_write_lock_count" w:history="1">
        <w:r>
          <w:rPr>
            <w:rStyle w:val="CdigoHTML"/>
            <w:b/>
            <w:bCs/>
            <w:color w:val="026789"/>
            <w:u w:val="single"/>
            <w:shd w:val="clear" w:color="auto" w:fill="FFFFFF"/>
          </w:rPr>
          <w:t>max_write_lock_count</w:t>
        </w:r>
      </w:hyperlink>
      <w:r>
        <w:rPr>
          <w:rFonts w:ascii="Helvetica" w:hAnsi="Helvetica"/>
          <w:color w:val="000000"/>
          <w:sz w:val="21"/>
          <w:szCs w:val="21"/>
        </w:rPr>
        <w:t> is set to some low value (say, 10), read lock requests may be preferred over pending write lock requests if the read lock requests have already been passed over in favor of 10 write lock requests. Normally this behavior does not occur because </w:t>
      </w:r>
      <w:hyperlink r:id="rId1992" w:anchor="sysvar_max_write_lock_count" w:history="1">
        <w:r>
          <w:rPr>
            <w:rStyle w:val="CdigoHTML"/>
            <w:b/>
            <w:bCs/>
            <w:color w:val="026789"/>
            <w:u w:val="single"/>
            <w:shd w:val="clear" w:color="auto" w:fill="FFFFFF"/>
          </w:rPr>
          <w:t>max_write_lock_count</w:t>
        </w:r>
      </w:hyperlink>
      <w:r>
        <w:rPr>
          <w:rFonts w:ascii="Helvetica" w:hAnsi="Helvetica"/>
          <w:color w:val="000000"/>
          <w:sz w:val="21"/>
          <w:szCs w:val="21"/>
        </w:rPr>
        <w:t> by default has a very large value.</w:t>
      </w:r>
    </w:p>
    <w:p w14:paraId="121E1FF6"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Statements acquire metadata locks one by one, not simultaneously, and perform deadlock detection in the process.</w:t>
      </w:r>
    </w:p>
    <w:p w14:paraId="28BCDB30"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DML statements normally acquire locks in the order in which tables are mentioned in the statement.</w:t>
      </w:r>
    </w:p>
    <w:p w14:paraId="70318A77"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DDL statements, </w:t>
      </w:r>
      <w:hyperlink r:id="rId1993" w:anchor="lock-tables" w:tooltip="13.3.6 LOCK TABLES and UNLOCK TABLES Statements" w:history="1">
        <w:r>
          <w:rPr>
            <w:rStyle w:val="CdigoHTML"/>
            <w:b/>
            <w:bCs/>
            <w:color w:val="026789"/>
            <w:u w:val="single"/>
            <w:shd w:val="clear" w:color="auto" w:fill="FFFFFF"/>
          </w:rPr>
          <w:t>LOCK TABLES</w:t>
        </w:r>
      </w:hyperlink>
      <w:r>
        <w:rPr>
          <w:rFonts w:ascii="Helvetica" w:hAnsi="Helvetica"/>
          <w:color w:val="000000"/>
          <w:sz w:val="21"/>
          <w:szCs w:val="21"/>
        </w:rPr>
        <w:t>, and other similar statements try to reduce the number of possible deadlocks between concurrent DDL statements by acquiring locks on explicitly named tables in name order. Locks might be acquired in a different order for implicitly used tables (such as tables in foreign key relationships that also must be locked).</w:t>
      </w:r>
    </w:p>
    <w:p w14:paraId="3799E2C1"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For example, </w:t>
      </w:r>
      <w:hyperlink r:id="rId1994" w:anchor="rename-table" w:tooltip="13.1.36 RENAME TABLE Statement" w:history="1">
        <w:r>
          <w:rPr>
            <w:rStyle w:val="CdigoHTML"/>
            <w:b/>
            <w:bCs/>
            <w:color w:val="026789"/>
            <w:u w:val="single"/>
            <w:shd w:val="clear" w:color="auto" w:fill="FFFFFF"/>
          </w:rPr>
          <w:t>RENAME TABLE</w:t>
        </w:r>
      </w:hyperlink>
      <w:r>
        <w:rPr>
          <w:rFonts w:ascii="Helvetica" w:hAnsi="Helvetica"/>
          <w:color w:val="000000"/>
          <w:sz w:val="21"/>
          <w:szCs w:val="21"/>
        </w:rPr>
        <w:t> is a DDL statement that acquires locks in name order:</w:t>
      </w:r>
    </w:p>
    <w:p w14:paraId="259CD2C4" w14:textId="77777777" w:rsidR="00F37ED8" w:rsidRDefault="00F37ED8" w:rsidP="00F37ED8">
      <w:pPr>
        <w:pStyle w:val="NormalWeb"/>
        <w:numPr>
          <w:ilvl w:val="0"/>
          <w:numId w:val="211"/>
        </w:numPr>
        <w:spacing w:line="252" w:lineRule="atLeast"/>
        <w:textAlignment w:val="center"/>
        <w:rPr>
          <w:rFonts w:ascii="Helvetica" w:hAnsi="Helvetica"/>
          <w:color w:val="000000"/>
          <w:sz w:val="21"/>
          <w:szCs w:val="21"/>
        </w:rPr>
      </w:pPr>
      <w:r>
        <w:rPr>
          <w:rFonts w:ascii="Helvetica" w:hAnsi="Helvetica"/>
          <w:color w:val="000000"/>
          <w:sz w:val="21"/>
          <w:szCs w:val="21"/>
        </w:rPr>
        <w:t>This </w:t>
      </w:r>
      <w:hyperlink r:id="rId1995" w:anchor="rename-table" w:tooltip="13.1.36 RENAME TABLE Statement" w:history="1">
        <w:r>
          <w:rPr>
            <w:rStyle w:val="CdigoHTML"/>
            <w:b/>
            <w:bCs/>
            <w:color w:val="026789"/>
            <w:u w:val="single"/>
            <w:shd w:val="clear" w:color="auto" w:fill="FFFFFF"/>
          </w:rPr>
          <w:t>RENAME TABLE</w:t>
        </w:r>
      </w:hyperlink>
      <w:r>
        <w:rPr>
          <w:rFonts w:ascii="Helvetica" w:hAnsi="Helvetica"/>
          <w:color w:val="000000"/>
          <w:sz w:val="21"/>
          <w:szCs w:val="21"/>
        </w:rPr>
        <w:t> statement renames </w:t>
      </w:r>
      <w:r>
        <w:rPr>
          <w:rStyle w:val="CdigoHTML"/>
          <w:b/>
          <w:bCs/>
          <w:color w:val="026789"/>
          <w:shd w:val="clear" w:color="auto" w:fill="FFFFFF"/>
        </w:rPr>
        <w:t>tbla</w:t>
      </w:r>
      <w:r>
        <w:rPr>
          <w:rFonts w:ascii="Helvetica" w:hAnsi="Helvetica"/>
          <w:color w:val="000000"/>
          <w:sz w:val="21"/>
          <w:szCs w:val="21"/>
        </w:rPr>
        <w:t> to something else, and renames </w:t>
      </w:r>
      <w:r>
        <w:rPr>
          <w:rStyle w:val="CdigoHTML"/>
          <w:b/>
          <w:bCs/>
          <w:color w:val="026789"/>
          <w:shd w:val="clear" w:color="auto" w:fill="FFFFFF"/>
        </w:rPr>
        <w:t>tblc</w:t>
      </w:r>
      <w:r>
        <w:rPr>
          <w:rFonts w:ascii="Helvetica" w:hAnsi="Helvetica"/>
          <w:color w:val="000000"/>
          <w:sz w:val="21"/>
          <w:szCs w:val="21"/>
        </w:rPr>
        <w:t> to </w:t>
      </w:r>
      <w:r>
        <w:rPr>
          <w:rStyle w:val="CdigoHTML"/>
          <w:b/>
          <w:bCs/>
          <w:color w:val="026789"/>
          <w:shd w:val="clear" w:color="auto" w:fill="FFFFFF"/>
        </w:rPr>
        <w:t>tbla</w:t>
      </w:r>
      <w:r>
        <w:rPr>
          <w:rFonts w:ascii="Helvetica" w:hAnsi="Helvetica"/>
          <w:color w:val="000000"/>
          <w:sz w:val="21"/>
          <w:szCs w:val="21"/>
        </w:rPr>
        <w:t>:</w:t>
      </w:r>
    </w:p>
    <w:p w14:paraId="0C4E7C14" w14:textId="77777777" w:rsidR="00F37ED8" w:rsidRDefault="00F37ED8" w:rsidP="00F37ED8">
      <w:pPr>
        <w:pStyle w:val="Pr-formataoHTML"/>
        <w:numPr>
          <w:ilvl w:val="0"/>
          <w:numId w:val="211"/>
        </w:numPr>
        <w:shd w:val="clear" w:color="auto" w:fill="EEEEEE"/>
        <w:tabs>
          <w:tab w:val="clear" w:pos="720"/>
        </w:tabs>
        <w:spacing w:line="300" w:lineRule="atLeast"/>
        <w:textAlignment w:val="center"/>
        <w:rPr>
          <w:color w:val="000000"/>
        </w:rPr>
      </w:pPr>
      <w:r>
        <w:rPr>
          <w:color w:val="000000"/>
        </w:rPr>
        <w:t>RENAME TABLE tbla TO tbld, tblc TO tbla;</w:t>
      </w:r>
    </w:p>
    <w:p w14:paraId="39FABAB2"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The statement acquires metadata locks, in order, on </w:t>
      </w:r>
      <w:r>
        <w:rPr>
          <w:rStyle w:val="CdigoHTML"/>
          <w:b/>
          <w:bCs/>
          <w:color w:val="026789"/>
          <w:shd w:val="clear" w:color="auto" w:fill="FFFFFF"/>
        </w:rPr>
        <w:t>tbla</w:t>
      </w:r>
      <w:r>
        <w:rPr>
          <w:rFonts w:ascii="Helvetica" w:hAnsi="Helvetica"/>
          <w:color w:val="000000"/>
          <w:sz w:val="21"/>
          <w:szCs w:val="21"/>
        </w:rPr>
        <w:t>, </w:t>
      </w:r>
      <w:r>
        <w:rPr>
          <w:rStyle w:val="CdigoHTML"/>
          <w:b/>
          <w:bCs/>
          <w:color w:val="026789"/>
          <w:shd w:val="clear" w:color="auto" w:fill="FFFFFF"/>
        </w:rPr>
        <w:t>tblc</w:t>
      </w:r>
      <w:r>
        <w:rPr>
          <w:rFonts w:ascii="Helvetica" w:hAnsi="Helvetica"/>
          <w:color w:val="000000"/>
          <w:sz w:val="21"/>
          <w:szCs w:val="21"/>
        </w:rPr>
        <w:t>, and </w:t>
      </w:r>
      <w:r>
        <w:rPr>
          <w:rStyle w:val="CdigoHTML"/>
          <w:b/>
          <w:bCs/>
          <w:color w:val="026789"/>
          <w:shd w:val="clear" w:color="auto" w:fill="FFFFFF"/>
        </w:rPr>
        <w:t>tbld</w:t>
      </w:r>
      <w:r>
        <w:rPr>
          <w:rFonts w:ascii="Helvetica" w:hAnsi="Helvetica"/>
          <w:color w:val="000000"/>
          <w:sz w:val="21"/>
          <w:szCs w:val="21"/>
        </w:rPr>
        <w:t> (because </w:t>
      </w:r>
      <w:r>
        <w:rPr>
          <w:rStyle w:val="CdigoHTML"/>
          <w:b/>
          <w:bCs/>
          <w:color w:val="026789"/>
          <w:shd w:val="clear" w:color="auto" w:fill="FFFFFF"/>
        </w:rPr>
        <w:t>tbld</w:t>
      </w:r>
      <w:r>
        <w:rPr>
          <w:rFonts w:ascii="Helvetica" w:hAnsi="Helvetica"/>
          <w:color w:val="000000"/>
          <w:sz w:val="21"/>
          <w:szCs w:val="21"/>
        </w:rPr>
        <w:t> follows </w:t>
      </w:r>
      <w:r>
        <w:rPr>
          <w:rStyle w:val="CdigoHTML"/>
          <w:b/>
          <w:bCs/>
          <w:color w:val="026789"/>
          <w:shd w:val="clear" w:color="auto" w:fill="FFFFFF"/>
        </w:rPr>
        <w:t>tblc</w:t>
      </w:r>
      <w:r>
        <w:rPr>
          <w:rFonts w:ascii="Helvetica" w:hAnsi="Helvetica"/>
          <w:color w:val="000000"/>
          <w:sz w:val="21"/>
          <w:szCs w:val="21"/>
        </w:rPr>
        <w:t> in name order):</w:t>
      </w:r>
    </w:p>
    <w:p w14:paraId="62D917AD" w14:textId="77777777" w:rsidR="00F37ED8" w:rsidRDefault="00F37ED8" w:rsidP="00F37ED8">
      <w:pPr>
        <w:pStyle w:val="NormalWeb"/>
        <w:numPr>
          <w:ilvl w:val="0"/>
          <w:numId w:val="211"/>
        </w:numPr>
        <w:spacing w:line="252" w:lineRule="atLeast"/>
        <w:textAlignment w:val="center"/>
        <w:rPr>
          <w:rFonts w:ascii="Helvetica" w:hAnsi="Helvetica"/>
          <w:color w:val="000000"/>
          <w:sz w:val="21"/>
          <w:szCs w:val="21"/>
        </w:rPr>
      </w:pPr>
      <w:r>
        <w:rPr>
          <w:rFonts w:ascii="Helvetica" w:hAnsi="Helvetica"/>
          <w:color w:val="000000"/>
          <w:sz w:val="21"/>
          <w:szCs w:val="21"/>
        </w:rPr>
        <w:t>This slightly different statement also renames </w:t>
      </w:r>
      <w:r>
        <w:rPr>
          <w:rStyle w:val="CdigoHTML"/>
          <w:b/>
          <w:bCs/>
          <w:color w:val="026789"/>
          <w:shd w:val="clear" w:color="auto" w:fill="FFFFFF"/>
        </w:rPr>
        <w:t>tbla</w:t>
      </w:r>
      <w:r>
        <w:rPr>
          <w:rFonts w:ascii="Helvetica" w:hAnsi="Helvetica"/>
          <w:color w:val="000000"/>
          <w:sz w:val="21"/>
          <w:szCs w:val="21"/>
        </w:rPr>
        <w:t> to something else, and renames </w:t>
      </w:r>
      <w:r>
        <w:rPr>
          <w:rStyle w:val="CdigoHTML"/>
          <w:b/>
          <w:bCs/>
          <w:color w:val="026789"/>
          <w:shd w:val="clear" w:color="auto" w:fill="FFFFFF"/>
        </w:rPr>
        <w:t>tblc</w:t>
      </w:r>
      <w:r>
        <w:rPr>
          <w:rFonts w:ascii="Helvetica" w:hAnsi="Helvetica"/>
          <w:color w:val="000000"/>
          <w:sz w:val="21"/>
          <w:szCs w:val="21"/>
        </w:rPr>
        <w:t> to </w:t>
      </w:r>
      <w:r>
        <w:rPr>
          <w:rStyle w:val="CdigoHTML"/>
          <w:b/>
          <w:bCs/>
          <w:color w:val="026789"/>
          <w:shd w:val="clear" w:color="auto" w:fill="FFFFFF"/>
        </w:rPr>
        <w:t>tbla</w:t>
      </w:r>
      <w:r>
        <w:rPr>
          <w:rFonts w:ascii="Helvetica" w:hAnsi="Helvetica"/>
          <w:color w:val="000000"/>
          <w:sz w:val="21"/>
          <w:szCs w:val="21"/>
        </w:rPr>
        <w:t>:</w:t>
      </w:r>
    </w:p>
    <w:p w14:paraId="3D6E3FF5" w14:textId="77777777" w:rsidR="00F37ED8" w:rsidRDefault="00F37ED8" w:rsidP="00F37ED8">
      <w:pPr>
        <w:pStyle w:val="Pr-formataoHTML"/>
        <w:numPr>
          <w:ilvl w:val="0"/>
          <w:numId w:val="211"/>
        </w:numPr>
        <w:shd w:val="clear" w:color="auto" w:fill="EEEEEE"/>
        <w:tabs>
          <w:tab w:val="clear" w:pos="720"/>
        </w:tabs>
        <w:spacing w:line="300" w:lineRule="atLeast"/>
        <w:textAlignment w:val="center"/>
        <w:rPr>
          <w:color w:val="000000"/>
        </w:rPr>
      </w:pPr>
      <w:r>
        <w:rPr>
          <w:color w:val="000000"/>
        </w:rPr>
        <w:t>RENAME TABLE tbla TO tblb, tblc TO tbla;</w:t>
      </w:r>
    </w:p>
    <w:p w14:paraId="49987A5D"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lastRenderedPageBreak/>
        <w:t>In this case, the statement acquires metadata locks, in order, on </w:t>
      </w:r>
      <w:r>
        <w:rPr>
          <w:rStyle w:val="CdigoHTML"/>
          <w:b/>
          <w:bCs/>
          <w:color w:val="026789"/>
          <w:shd w:val="clear" w:color="auto" w:fill="FFFFFF"/>
        </w:rPr>
        <w:t>tbla</w:t>
      </w:r>
      <w:r>
        <w:rPr>
          <w:rFonts w:ascii="Helvetica" w:hAnsi="Helvetica"/>
          <w:color w:val="000000"/>
          <w:sz w:val="21"/>
          <w:szCs w:val="21"/>
        </w:rPr>
        <w:t>, </w:t>
      </w:r>
      <w:r>
        <w:rPr>
          <w:rStyle w:val="CdigoHTML"/>
          <w:b/>
          <w:bCs/>
          <w:color w:val="026789"/>
          <w:shd w:val="clear" w:color="auto" w:fill="FFFFFF"/>
        </w:rPr>
        <w:t>tblb</w:t>
      </w:r>
      <w:r>
        <w:rPr>
          <w:rFonts w:ascii="Helvetica" w:hAnsi="Helvetica"/>
          <w:color w:val="000000"/>
          <w:sz w:val="21"/>
          <w:szCs w:val="21"/>
        </w:rPr>
        <w:t>, and </w:t>
      </w:r>
      <w:r>
        <w:rPr>
          <w:rStyle w:val="CdigoHTML"/>
          <w:b/>
          <w:bCs/>
          <w:color w:val="026789"/>
          <w:shd w:val="clear" w:color="auto" w:fill="FFFFFF"/>
        </w:rPr>
        <w:t>tblc</w:t>
      </w:r>
      <w:r>
        <w:rPr>
          <w:rFonts w:ascii="Helvetica" w:hAnsi="Helvetica"/>
          <w:color w:val="000000"/>
          <w:sz w:val="21"/>
          <w:szCs w:val="21"/>
        </w:rPr>
        <w:t> (because </w:t>
      </w:r>
      <w:r>
        <w:rPr>
          <w:rStyle w:val="CdigoHTML"/>
          <w:b/>
          <w:bCs/>
          <w:color w:val="026789"/>
          <w:shd w:val="clear" w:color="auto" w:fill="FFFFFF"/>
        </w:rPr>
        <w:t>tblb</w:t>
      </w:r>
      <w:r>
        <w:rPr>
          <w:rFonts w:ascii="Helvetica" w:hAnsi="Helvetica"/>
          <w:color w:val="000000"/>
          <w:sz w:val="21"/>
          <w:szCs w:val="21"/>
        </w:rPr>
        <w:t> precedes </w:t>
      </w:r>
      <w:r>
        <w:rPr>
          <w:rStyle w:val="CdigoHTML"/>
          <w:b/>
          <w:bCs/>
          <w:color w:val="026789"/>
          <w:shd w:val="clear" w:color="auto" w:fill="FFFFFF"/>
        </w:rPr>
        <w:t>tblc</w:t>
      </w:r>
      <w:r>
        <w:rPr>
          <w:rFonts w:ascii="Helvetica" w:hAnsi="Helvetica"/>
          <w:color w:val="000000"/>
          <w:sz w:val="21"/>
          <w:szCs w:val="21"/>
        </w:rPr>
        <w:t> in name order):</w:t>
      </w:r>
    </w:p>
    <w:p w14:paraId="799B0BE3"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Both statements acquire locks on </w:t>
      </w:r>
      <w:r>
        <w:rPr>
          <w:rStyle w:val="CdigoHTML"/>
          <w:b/>
          <w:bCs/>
          <w:color w:val="026789"/>
          <w:shd w:val="clear" w:color="auto" w:fill="FFFFFF"/>
        </w:rPr>
        <w:t>tbla</w:t>
      </w:r>
      <w:r>
        <w:rPr>
          <w:rFonts w:ascii="Helvetica" w:hAnsi="Helvetica"/>
          <w:color w:val="000000"/>
          <w:sz w:val="21"/>
          <w:szCs w:val="21"/>
        </w:rPr>
        <w:t> and </w:t>
      </w:r>
      <w:r>
        <w:rPr>
          <w:rStyle w:val="CdigoHTML"/>
          <w:b/>
          <w:bCs/>
          <w:color w:val="026789"/>
          <w:shd w:val="clear" w:color="auto" w:fill="FFFFFF"/>
        </w:rPr>
        <w:t>tblc</w:t>
      </w:r>
      <w:r>
        <w:rPr>
          <w:rFonts w:ascii="Helvetica" w:hAnsi="Helvetica"/>
          <w:color w:val="000000"/>
          <w:sz w:val="21"/>
          <w:szCs w:val="21"/>
        </w:rPr>
        <w:t>, in that order, but differ in whether the lock on the remaining table name is acquired before or after </w:t>
      </w:r>
      <w:r>
        <w:rPr>
          <w:rStyle w:val="CdigoHTML"/>
          <w:b/>
          <w:bCs/>
          <w:color w:val="026789"/>
          <w:shd w:val="clear" w:color="auto" w:fill="FFFFFF"/>
        </w:rPr>
        <w:t>tblc</w:t>
      </w:r>
      <w:r>
        <w:rPr>
          <w:rFonts w:ascii="Helvetica" w:hAnsi="Helvetica"/>
          <w:color w:val="000000"/>
          <w:sz w:val="21"/>
          <w:szCs w:val="21"/>
        </w:rPr>
        <w:t>.</w:t>
      </w:r>
    </w:p>
    <w:p w14:paraId="4C23F5F4"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Metadata lock acquisition order can make a difference in operation outcome when multiple transactions execute concurrently, as the following example illustrates.</w:t>
      </w:r>
    </w:p>
    <w:p w14:paraId="1A9F8076"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Begin with two tables </w:t>
      </w:r>
      <w:r>
        <w:rPr>
          <w:rStyle w:val="CdigoHTML"/>
          <w:b/>
          <w:bCs/>
          <w:color w:val="026789"/>
          <w:shd w:val="clear" w:color="auto" w:fill="FFFFFF"/>
        </w:rPr>
        <w:t>x</w:t>
      </w:r>
      <w:r>
        <w:rPr>
          <w:rFonts w:ascii="Helvetica" w:hAnsi="Helvetica"/>
          <w:color w:val="000000"/>
          <w:sz w:val="21"/>
          <w:szCs w:val="21"/>
        </w:rPr>
        <w:t> and </w:t>
      </w:r>
      <w:r>
        <w:rPr>
          <w:rStyle w:val="CdigoHTML"/>
          <w:b/>
          <w:bCs/>
          <w:color w:val="026789"/>
          <w:shd w:val="clear" w:color="auto" w:fill="FFFFFF"/>
        </w:rPr>
        <w:t>x_new</w:t>
      </w:r>
      <w:r>
        <w:rPr>
          <w:rFonts w:ascii="Helvetica" w:hAnsi="Helvetica"/>
          <w:color w:val="000000"/>
          <w:sz w:val="21"/>
          <w:szCs w:val="21"/>
        </w:rPr>
        <w:t> that have identical structure. Three clients issue statements that involve these tables:</w:t>
      </w:r>
    </w:p>
    <w:p w14:paraId="740FFB24"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Client 1:</w:t>
      </w:r>
    </w:p>
    <w:p w14:paraId="242290D6" w14:textId="77777777" w:rsidR="00F37ED8" w:rsidRDefault="00F37ED8" w:rsidP="00F37ED8">
      <w:pPr>
        <w:pStyle w:val="Pr-formataoHTML"/>
        <w:shd w:val="clear" w:color="auto" w:fill="EEEEEE"/>
        <w:spacing w:line="300" w:lineRule="atLeast"/>
        <w:rPr>
          <w:color w:val="000000"/>
        </w:rPr>
      </w:pPr>
      <w:r>
        <w:rPr>
          <w:color w:val="000000"/>
        </w:rPr>
        <w:t>LOCK TABLE x WRITE, x_new WRITE;</w:t>
      </w:r>
    </w:p>
    <w:p w14:paraId="5D1B25DA"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The statement requests and acquires write locks in name order on </w:t>
      </w:r>
      <w:r>
        <w:rPr>
          <w:rStyle w:val="CdigoHTML"/>
          <w:b/>
          <w:bCs/>
          <w:color w:val="026789"/>
          <w:shd w:val="clear" w:color="auto" w:fill="FFFFFF"/>
        </w:rPr>
        <w:t>x</w:t>
      </w:r>
      <w:r>
        <w:rPr>
          <w:rFonts w:ascii="Helvetica" w:hAnsi="Helvetica"/>
          <w:color w:val="000000"/>
          <w:sz w:val="21"/>
          <w:szCs w:val="21"/>
        </w:rPr>
        <w:t> and </w:t>
      </w:r>
      <w:r>
        <w:rPr>
          <w:rStyle w:val="CdigoHTML"/>
          <w:b/>
          <w:bCs/>
          <w:color w:val="026789"/>
          <w:shd w:val="clear" w:color="auto" w:fill="FFFFFF"/>
        </w:rPr>
        <w:t>x_new</w:t>
      </w:r>
      <w:r>
        <w:rPr>
          <w:rFonts w:ascii="Helvetica" w:hAnsi="Helvetica"/>
          <w:color w:val="000000"/>
          <w:sz w:val="21"/>
          <w:szCs w:val="21"/>
        </w:rPr>
        <w:t>.</w:t>
      </w:r>
    </w:p>
    <w:p w14:paraId="7587FA4D"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Client 2:</w:t>
      </w:r>
    </w:p>
    <w:p w14:paraId="7C9A6191" w14:textId="77777777" w:rsidR="00F37ED8" w:rsidRDefault="00F37ED8" w:rsidP="00F37ED8">
      <w:pPr>
        <w:pStyle w:val="Pr-formataoHTML"/>
        <w:shd w:val="clear" w:color="auto" w:fill="EEEEEE"/>
        <w:spacing w:line="300" w:lineRule="atLeast"/>
        <w:rPr>
          <w:color w:val="000000"/>
        </w:rPr>
      </w:pPr>
      <w:r>
        <w:rPr>
          <w:color w:val="000000"/>
        </w:rPr>
        <w:t>INSERT INTO x VALUES(1);</w:t>
      </w:r>
    </w:p>
    <w:p w14:paraId="499DF2C8"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The statement requests and blocks waiting for a write lock on </w:t>
      </w:r>
      <w:r>
        <w:rPr>
          <w:rStyle w:val="CdigoHTML"/>
          <w:b/>
          <w:bCs/>
          <w:color w:val="026789"/>
          <w:shd w:val="clear" w:color="auto" w:fill="FFFFFF"/>
        </w:rPr>
        <w:t>x</w:t>
      </w:r>
      <w:r>
        <w:rPr>
          <w:rFonts w:ascii="Helvetica" w:hAnsi="Helvetica"/>
          <w:color w:val="000000"/>
          <w:sz w:val="21"/>
          <w:szCs w:val="21"/>
        </w:rPr>
        <w:t>.</w:t>
      </w:r>
    </w:p>
    <w:p w14:paraId="4B77CD47"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Client 3:</w:t>
      </w:r>
    </w:p>
    <w:p w14:paraId="4E0B08D7" w14:textId="77777777" w:rsidR="00F37ED8" w:rsidRDefault="00F37ED8" w:rsidP="00F37ED8">
      <w:pPr>
        <w:pStyle w:val="Pr-formataoHTML"/>
        <w:shd w:val="clear" w:color="auto" w:fill="EEEEEE"/>
        <w:spacing w:line="300" w:lineRule="atLeast"/>
        <w:rPr>
          <w:color w:val="000000"/>
        </w:rPr>
      </w:pPr>
      <w:r>
        <w:rPr>
          <w:color w:val="000000"/>
        </w:rPr>
        <w:t>RENAME TABLE x TO x_old, x_new TO x;</w:t>
      </w:r>
    </w:p>
    <w:p w14:paraId="185EF71A"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The statement requests exclusive locks in name order on </w:t>
      </w:r>
      <w:r>
        <w:rPr>
          <w:rStyle w:val="CdigoHTML"/>
          <w:b/>
          <w:bCs/>
          <w:color w:val="026789"/>
          <w:shd w:val="clear" w:color="auto" w:fill="FFFFFF"/>
        </w:rPr>
        <w:t>x</w:t>
      </w:r>
      <w:r>
        <w:rPr>
          <w:rFonts w:ascii="Helvetica" w:hAnsi="Helvetica"/>
          <w:color w:val="000000"/>
          <w:sz w:val="21"/>
          <w:szCs w:val="21"/>
        </w:rPr>
        <w:t>, </w:t>
      </w:r>
      <w:r>
        <w:rPr>
          <w:rStyle w:val="CdigoHTML"/>
          <w:b/>
          <w:bCs/>
          <w:color w:val="026789"/>
          <w:shd w:val="clear" w:color="auto" w:fill="FFFFFF"/>
        </w:rPr>
        <w:t>x_new</w:t>
      </w:r>
      <w:r>
        <w:rPr>
          <w:rFonts w:ascii="Helvetica" w:hAnsi="Helvetica"/>
          <w:color w:val="000000"/>
          <w:sz w:val="21"/>
          <w:szCs w:val="21"/>
        </w:rPr>
        <w:t>, and </w:t>
      </w:r>
      <w:r>
        <w:rPr>
          <w:rStyle w:val="CdigoHTML"/>
          <w:b/>
          <w:bCs/>
          <w:color w:val="026789"/>
          <w:shd w:val="clear" w:color="auto" w:fill="FFFFFF"/>
        </w:rPr>
        <w:t>x_old</w:t>
      </w:r>
      <w:r>
        <w:rPr>
          <w:rFonts w:ascii="Helvetica" w:hAnsi="Helvetica"/>
          <w:color w:val="000000"/>
          <w:sz w:val="21"/>
          <w:szCs w:val="21"/>
        </w:rPr>
        <w:t>, but blocks waiting for the lock on </w:t>
      </w:r>
      <w:r>
        <w:rPr>
          <w:rStyle w:val="CdigoHTML"/>
          <w:b/>
          <w:bCs/>
          <w:color w:val="026789"/>
          <w:shd w:val="clear" w:color="auto" w:fill="FFFFFF"/>
        </w:rPr>
        <w:t>x</w:t>
      </w:r>
      <w:r>
        <w:rPr>
          <w:rFonts w:ascii="Helvetica" w:hAnsi="Helvetica"/>
          <w:color w:val="000000"/>
          <w:sz w:val="21"/>
          <w:szCs w:val="21"/>
        </w:rPr>
        <w:t>.</w:t>
      </w:r>
    </w:p>
    <w:p w14:paraId="0E3A4F81"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Client 1:</w:t>
      </w:r>
    </w:p>
    <w:p w14:paraId="6E08BE09" w14:textId="77777777" w:rsidR="00F37ED8" w:rsidRDefault="00F37ED8" w:rsidP="00F37ED8">
      <w:pPr>
        <w:pStyle w:val="Pr-formataoHTML"/>
        <w:shd w:val="clear" w:color="auto" w:fill="EEEEEE"/>
        <w:spacing w:line="300" w:lineRule="atLeast"/>
        <w:rPr>
          <w:color w:val="000000"/>
        </w:rPr>
      </w:pPr>
      <w:r>
        <w:rPr>
          <w:color w:val="000000"/>
        </w:rPr>
        <w:t>UNLOCK TABLES;</w:t>
      </w:r>
    </w:p>
    <w:p w14:paraId="606F459F"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The statement releases the write locks on </w:t>
      </w:r>
      <w:r>
        <w:rPr>
          <w:rStyle w:val="CdigoHTML"/>
          <w:b/>
          <w:bCs/>
          <w:color w:val="026789"/>
          <w:shd w:val="clear" w:color="auto" w:fill="FFFFFF"/>
        </w:rPr>
        <w:t>x</w:t>
      </w:r>
      <w:r>
        <w:rPr>
          <w:rFonts w:ascii="Helvetica" w:hAnsi="Helvetica"/>
          <w:color w:val="000000"/>
          <w:sz w:val="21"/>
          <w:szCs w:val="21"/>
        </w:rPr>
        <w:t> and </w:t>
      </w:r>
      <w:r>
        <w:rPr>
          <w:rStyle w:val="CdigoHTML"/>
          <w:b/>
          <w:bCs/>
          <w:color w:val="026789"/>
          <w:shd w:val="clear" w:color="auto" w:fill="FFFFFF"/>
        </w:rPr>
        <w:t>x_new</w:t>
      </w:r>
      <w:r>
        <w:rPr>
          <w:rFonts w:ascii="Helvetica" w:hAnsi="Helvetica"/>
          <w:color w:val="000000"/>
          <w:sz w:val="21"/>
          <w:szCs w:val="21"/>
        </w:rPr>
        <w:t>. The exclusive lock request for </w:t>
      </w:r>
      <w:r>
        <w:rPr>
          <w:rStyle w:val="CdigoHTML"/>
          <w:b/>
          <w:bCs/>
          <w:color w:val="026789"/>
          <w:shd w:val="clear" w:color="auto" w:fill="FFFFFF"/>
        </w:rPr>
        <w:t>x</w:t>
      </w:r>
      <w:r>
        <w:rPr>
          <w:rFonts w:ascii="Helvetica" w:hAnsi="Helvetica"/>
          <w:color w:val="000000"/>
          <w:sz w:val="21"/>
          <w:szCs w:val="21"/>
        </w:rPr>
        <w:t> by Client 3 has higher priority than the write lock request by Client 2, so Client 3 acquires its lock on </w:t>
      </w:r>
      <w:r>
        <w:rPr>
          <w:rStyle w:val="CdigoHTML"/>
          <w:b/>
          <w:bCs/>
          <w:color w:val="026789"/>
          <w:shd w:val="clear" w:color="auto" w:fill="FFFFFF"/>
        </w:rPr>
        <w:t>x</w:t>
      </w:r>
      <w:r>
        <w:rPr>
          <w:rFonts w:ascii="Helvetica" w:hAnsi="Helvetica"/>
          <w:color w:val="000000"/>
          <w:sz w:val="21"/>
          <w:szCs w:val="21"/>
        </w:rPr>
        <w:t>, then also on </w:t>
      </w:r>
      <w:r>
        <w:rPr>
          <w:rStyle w:val="CdigoHTML"/>
          <w:b/>
          <w:bCs/>
          <w:color w:val="026789"/>
          <w:shd w:val="clear" w:color="auto" w:fill="FFFFFF"/>
        </w:rPr>
        <w:t>x_new</w:t>
      </w:r>
      <w:r>
        <w:rPr>
          <w:rFonts w:ascii="Helvetica" w:hAnsi="Helvetica"/>
          <w:color w:val="000000"/>
          <w:sz w:val="21"/>
          <w:szCs w:val="21"/>
        </w:rPr>
        <w:t> and </w:t>
      </w:r>
      <w:r>
        <w:rPr>
          <w:rStyle w:val="CdigoHTML"/>
          <w:b/>
          <w:bCs/>
          <w:color w:val="026789"/>
          <w:shd w:val="clear" w:color="auto" w:fill="FFFFFF"/>
        </w:rPr>
        <w:t>x_old</w:t>
      </w:r>
      <w:r>
        <w:rPr>
          <w:rFonts w:ascii="Helvetica" w:hAnsi="Helvetica"/>
          <w:color w:val="000000"/>
          <w:sz w:val="21"/>
          <w:szCs w:val="21"/>
        </w:rPr>
        <w:t>, performs the renaming, and releases its locks. Client 2 then acquires its lock on </w:t>
      </w:r>
      <w:r>
        <w:rPr>
          <w:rStyle w:val="CdigoHTML"/>
          <w:b/>
          <w:bCs/>
          <w:color w:val="026789"/>
          <w:shd w:val="clear" w:color="auto" w:fill="FFFFFF"/>
        </w:rPr>
        <w:t>x</w:t>
      </w:r>
      <w:r>
        <w:rPr>
          <w:rFonts w:ascii="Helvetica" w:hAnsi="Helvetica"/>
          <w:color w:val="000000"/>
          <w:sz w:val="21"/>
          <w:szCs w:val="21"/>
        </w:rPr>
        <w:t>, performs the insert, and releases its lock.</w:t>
      </w:r>
    </w:p>
    <w:p w14:paraId="27CEC366"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Lock acquisition order results in the </w:t>
      </w:r>
      <w:hyperlink r:id="rId1996" w:anchor="rename-table" w:tooltip="13.1.36 RENAME TABLE Statement" w:history="1">
        <w:r>
          <w:rPr>
            <w:rStyle w:val="CdigoHTML"/>
            <w:b/>
            <w:bCs/>
            <w:color w:val="026789"/>
            <w:u w:val="single"/>
            <w:shd w:val="clear" w:color="auto" w:fill="FFFFFF"/>
          </w:rPr>
          <w:t>RENAME TABLE</w:t>
        </w:r>
      </w:hyperlink>
      <w:r>
        <w:rPr>
          <w:rFonts w:ascii="Helvetica" w:hAnsi="Helvetica"/>
          <w:color w:val="000000"/>
          <w:sz w:val="21"/>
          <w:szCs w:val="21"/>
        </w:rPr>
        <w:t> executing before the </w:t>
      </w:r>
      <w:hyperlink r:id="rId1997" w:anchor="insert" w:tooltip="13.2.6 INSERT Statement" w:history="1">
        <w:r>
          <w:rPr>
            <w:rStyle w:val="CdigoHTML"/>
            <w:b/>
            <w:bCs/>
            <w:color w:val="026789"/>
            <w:u w:val="single"/>
            <w:shd w:val="clear" w:color="auto" w:fill="FFFFFF"/>
          </w:rPr>
          <w:t>INSERT</w:t>
        </w:r>
      </w:hyperlink>
      <w:r>
        <w:rPr>
          <w:rFonts w:ascii="Helvetica" w:hAnsi="Helvetica"/>
          <w:color w:val="000000"/>
          <w:sz w:val="21"/>
          <w:szCs w:val="21"/>
        </w:rPr>
        <w:t>. The </w:t>
      </w:r>
      <w:r>
        <w:rPr>
          <w:rStyle w:val="CdigoHTML"/>
          <w:b/>
          <w:bCs/>
          <w:color w:val="026789"/>
          <w:shd w:val="clear" w:color="auto" w:fill="FFFFFF"/>
        </w:rPr>
        <w:t>x</w:t>
      </w:r>
      <w:r>
        <w:rPr>
          <w:rFonts w:ascii="Helvetica" w:hAnsi="Helvetica"/>
          <w:color w:val="000000"/>
          <w:sz w:val="21"/>
          <w:szCs w:val="21"/>
        </w:rPr>
        <w:t> into which the insert occurs is the table that was named </w:t>
      </w:r>
      <w:r>
        <w:rPr>
          <w:rStyle w:val="CdigoHTML"/>
          <w:b/>
          <w:bCs/>
          <w:color w:val="026789"/>
          <w:shd w:val="clear" w:color="auto" w:fill="FFFFFF"/>
        </w:rPr>
        <w:t>x_new</w:t>
      </w:r>
      <w:r>
        <w:rPr>
          <w:rFonts w:ascii="Helvetica" w:hAnsi="Helvetica"/>
          <w:color w:val="000000"/>
          <w:sz w:val="21"/>
          <w:szCs w:val="21"/>
        </w:rPr>
        <w:t> when Client 2 issued the insert and was renamed to </w:t>
      </w:r>
      <w:r>
        <w:rPr>
          <w:rStyle w:val="CdigoHTML"/>
          <w:b/>
          <w:bCs/>
          <w:color w:val="026789"/>
          <w:shd w:val="clear" w:color="auto" w:fill="FFFFFF"/>
        </w:rPr>
        <w:t>x</w:t>
      </w:r>
      <w:r>
        <w:rPr>
          <w:rFonts w:ascii="Helvetica" w:hAnsi="Helvetica"/>
          <w:color w:val="000000"/>
          <w:sz w:val="21"/>
          <w:szCs w:val="21"/>
        </w:rPr>
        <w:t> by Client 3:</w:t>
      </w:r>
    </w:p>
    <w:p w14:paraId="422AE357" w14:textId="77777777" w:rsidR="00F37ED8" w:rsidRDefault="00F37ED8" w:rsidP="00F37ED8">
      <w:pPr>
        <w:pStyle w:val="Pr-formataoHTML"/>
        <w:shd w:val="clear" w:color="auto" w:fill="EEEEEE"/>
        <w:spacing w:line="300" w:lineRule="atLeast"/>
        <w:rPr>
          <w:color w:val="000000"/>
        </w:rPr>
      </w:pPr>
      <w:r>
        <w:rPr>
          <w:color w:val="000000"/>
        </w:rPr>
        <w:t xml:space="preserve">mysql&gt; </w:t>
      </w:r>
      <w:r>
        <w:rPr>
          <w:rStyle w:val="CdigoHTML"/>
          <w:b/>
          <w:bCs/>
          <w:color w:val="000000"/>
          <w:sz w:val="19"/>
          <w:szCs w:val="19"/>
        </w:rPr>
        <w:t>SELECT * FROM x;</w:t>
      </w:r>
    </w:p>
    <w:p w14:paraId="02605ECB" w14:textId="77777777" w:rsidR="00F37ED8" w:rsidRDefault="00F37ED8" w:rsidP="00F37ED8">
      <w:pPr>
        <w:pStyle w:val="Pr-formataoHTML"/>
        <w:shd w:val="clear" w:color="auto" w:fill="EEEEEE"/>
        <w:spacing w:line="300" w:lineRule="atLeast"/>
        <w:rPr>
          <w:color w:val="000000"/>
        </w:rPr>
      </w:pPr>
      <w:r>
        <w:rPr>
          <w:color w:val="000000"/>
        </w:rPr>
        <w:t>+------+</w:t>
      </w:r>
    </w:p>
    <w:p w14:paraId="46215196" w14:textId="77777777" w:rsidR="00F37ED8" w:rsidRDefault="00F37ED8" w:rsidP="00F37ED8">
      <w:pPr>
        <w:pStyle w:val="Pr-formataoHTML"/>
        <w:shd w:val="clear" w:color="auto" w:fill="EEEEEE"/>
        <w:spacing w:line="300" w:lineRule="atLeast"/>
        <w:rPr>
          <w:color w:val="000000"/>
        </w:rPr>
      </w:pPr>
      <w:r>
        <w:rPr>
          <w:color w:val="000000"/>
        </w:rPr>
        <w:t>| i    |</w:t>
      </w:r>
    </w:p>
    <w:p w14:paraId="0743B80C" w14:textId="77777777" w:rsidR="00F37ED8" w:rsidRDefault="00F37ED8" w:rsidP="00F37ED8">
      <w:pPr>
        <w:pStyle w:val="Pr-formataoHTML"/>
        <w:shd w:val="clear" w:color="auto" w:fill="EEEEEE"/>
        <w:spacing w:line="300" w:lineRule="atLeast"/>
        <w:rPr>
          <w:color w:val="000000"/>
        </w:rPr>
      </w:pPr>
      <w:r>
        <w:rPr>
          <w:color w:val="000000"/>
        </w:rPr>
        <w:t>+------+</w:t>
      </w:r>
    </w:p>
    <w:p w14:paraId="4BF85297" w14:textId="77777777" w:rsidR="00F37ED8" w:rsidRDefault="00F37ED8" w:rsidP="00F37ED8">
      <w:pPr>
        <w:pStyle w:val="Pr-formataoHTML"/>
        <w:shd w:val="clear" w:color="auto" w:fill="EEEEEE"/>
        <w:spacing w:line="300" w:lineRule="atLeast"/>
        <w:rPr>
          <w:color w:val="000000"/>
        </w:rPr>
      </w:pPr>
      <w:r>
        <w:rPr>
          <w:color w:val="000000"/>
        </w:rPr>
        <w:t>|    1 |</w:t>
      </w:r>
    </w:p>
    <w:p w14:paraId="10854778" w14:textId="77777777" w:rsidR="00F37ED8" w:rsidRDefault="00F37ED8" w:rsidP="00F37ED8">
      <w:pPr>
        <w:pStyle w:val="Pr-formataoHTML"/>
        <w:shd w:val="clear" w:color="auto" w:fill="EEEEEE"/>
        <w:spacing w:line="300" w:lineRule="atLeast"/>
        <w:rPr>
          <w:color w:val="000000"/>
        </w:rPr>
      </w:pPr>
      <w:r>
        <w:rPr>
          <w:color w:val="000000"/>
        </w:rPr>
        <w:t>+------+</w:t>
      </w:r>
    </w:p>
    <w:p w14:paraId="64138D8D" w14:textId="77777777" w:rsidR="00F37ED8" w:rsidRDefault="00F37ED8" w:rsidP="00F37ED8">
      <w:pPr>
        <w:pStyle w:val="Pr-formataoHTML"/>
        <w:shd w:val="clear" w:color="auto" w:fill="EEEEEE"/>
        <w:spacing w:line="300" w:lineRule="atLeast"/>
        <w:rPr>
          <w:color w:val="000000"/>
        </w:rPr>
      </w:pPr>
    </w:p>
    <w:p w14:paraId="5D2A3496" w14:textId="77777777" w:rsidR="00F37ED8" w:rsidRDefault="00F37ED8" w:rsidP="00F37ED8">
      <w:pPr>
        <w:pStyle w:val="Pr-formataoHTML"/>
        <w:shd w:val="clear" w:color="auto" w:fill="EEEEEE"/>
        <w:spacing w:line="300" w:lineRule="atLeast"/>
        <w:rPr>
          <w:color w:val="000000"/>
        </w:rPr>
      </w:pPr>
      <w:r>
        <w:rPr>
          <w:color w:val="000000"/>
        </w:rPr>
        <w:t xml:space="preserve">mysql&gt; </w:t>
      </w:r>
      <w:r>
        <w:rPr>
          <w:rStyle w:val="CdigoHTML"/>
          <w:b/>
          <w:bCs/>
          <w:color w:val="000000"/>
          <w:sz w:val="19"/>
          <w:szCs w:val="19"/>
        </w:rPr>
        <w:t>SELECT * FROM x_old;</w:t>
      </w:r>
    </w:p>
    <w:p w14:paraId="37303A94" w14:textId="77777777" w:rsidR="00F37ED8" w:rsidRDefault="00F37ED8" w:rsidP="00F37ED8">
      <w:pPr>
        <w:pStyle w:val="Pr-formataoHTML"/>
        <w:shd w:val="clear" w:color="auto" w:fill="EEEEEE"/>
        <w:spacing w:line="300" w:lineRule="atLeast"/>
        <w:rPr>
          <w:color w:val="000000"/>
        </w:rPr>
      </w:pPr>
      <w:r>
        <w:rPr>
          <w:color w:val="000000"/>
        </w:rPr>
        <w:t>Empty set (0.01 sec)</w:t>
      </w:r>
    </w:p>
    <w:p w14:paraId="504422AC"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Now begin instead with tables named </w:t>
      </w:r>
      <w:r>
        <w:rPr>
          <w:rStyle w:val="CdigoHTML"/>
          <w:b/>
          <w:bCs/>
          <w:color w:val="026789"/>
          <w:shd w:val="clear" w:color="auto" w:fill="FFFFFF"/>
        </w:rPr>
        <w:t>x</w:t>
      </w:r>
      <w:r>
        <w:rPr>
          <w:rFonts w:ascii="Helvetica" w:hAnsi="Helvetica"/>
          <w:color w:val="000000"/>
          <w:sz w:val="21"/>
          <w:szCs w:val="21"/>
        </w:rPr>
        <w:t> and </w:t>
      </w:r>
      <w:r>
        <w:rPr>
          <w:rStyle w:val="CdigoHTML"/>
          <w:b/>
          <w:bCs/>
          <w:color w:val="026789"/>
          <w:shd w:val="clear" w:color="auto" w:fill="FFFFFF"/>
        </w:rPr>
        <w:t>new_x</w:t>
      </w:r>
      <w:r>
        <w:rPr>
          <w:rFonts w:ascii="Helvetica" w:hAnsi="Helvetica"/>
          <w:color w:val="000000"/>
          <w:sz w:val="21"/>
          <w:szCs w:val="21"/>
        </w:rPr>
        <w:t> that have identical structure. Again, three clients issue statements that involve these tables:</w:t>
      </w:r>
    </w:p>
    <w:p w14:paraId="60F2F155"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Client 1:</w:t>
      </w:r>
    </w:p>
    <w:p w14:paraId="63212357" w14:textId="77777777" w:rsidR="00F37ED8" w:rsidRDefault="00F37ED8" w:rsidP="00F37ED8">
      <w:pPr>
        <w:pStyle w:val="Pr-formataoHTML"/>
        <w:shd w:val="clear" w:color="auto" w:fill="EEEEEE"/>
        <w:spacing w:line="300" w:lineRule="atLeast"/>
        <w:rPr>
          <w:color w:val="000000"/>
        </w:rPr>
      </w:pPr>
      <w:r>
        <w:rPr>
          <w:color w:val="000000"/>
        </w:rPr>
        <w:lastRenderedPageBreak/>
        <w:t>LOCK TABLE x WRITE, new_x WRITE;</w:t>
      </w:r>
    </w:p>
    <w:p w14:paraId="0955BC2A"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The statement requests and acquires write locks in name order on </w:t>
      </w:r>
      <w:r>
        <w:rPr>
          <w:rStyle w:val="CdigoHTML"/>
          <w:b/>
          <w:bCs/>
          <w:color w:val="026789"/>
          <w:shd w:val="clear" w:color="auto" w:fill="FFFFFF"/>
        </w:rPr>
        <w:t>new_x</w:t>
      </w:r>
      <w:r>
        <w:rPr>
          <w:rFonts w:ascii="Helvetica" w:hAnsi="Helvetica"/>
          <w:color w:val="000000"/>
          <w:sz w:val="21"/>
          <w:szCs w:val="21"/>
        </w:rPr>
        <w:t> and </w:t>
      </w:r>
      <w:r>
        <w:rPr>
          <w:rStyle w:val="CdigoHTML"/>
          <w:b/>
          <w:bCs/>
          <w:color w:val="026789"/>
          <w:shd w:val="clear" w:color="auto" w:fill="FFFFFF"/>
        </w:rPr>
        <w:t>x</w:t>
      </w:r>
      <w:r>
        <w:rPr>
          <w:rFonts w:ascii="Helvetica" w:hAnsi="Helvetica"/>
          <w:color w:val="000000"/>
          <w:sz w:val="21"/>
          <w:szCs w:val="21"/>
        </w:rPr>
        <w:t>.</w:t>
      </w:r>
    </w:p>
    <w:p w14:paraId="39205EE4"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Client 2:</w:t>
      </w:r>
    </w:p>
    <w:p w14:paraId="29E51D2F" w14:textId="77777777" w:rsidR="00F37ED8" w:rsidRDefault="00F37ED8" w:rsidP="00F37ED8">
      <w:pPr>
        <w:pStyle w:val="Pr-formataoHTML"/>
        <w:shd w:val="clear" w:color="auto" w:fill="EEEEEE"/>
        <w:spacing w:line="300" w:lineRule="atLeast"/>
        <w:rPr>
          <w:color w:val="000000"/>
        </w:rPr>
      </w:pPr>
      <w:r>
        <w:rPr>
          <w:color w:val="000000"/>
        </w:rPr>
        <w:t>INSERT INTO x VALUES(1);</w:t>
      </w:r>
    </w:p>
    <w:p w14:paraId="559D4B12"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The statement requests and blocks waiting for a write lock on </w:t>
      </w:r>
      <w:r>
        <w:rPr>
          <w:rStyle w:val="CdigoHTML"/>
          <w:b/>
          <w:bCs/>
          <w:color w:val="026789"/>
          <w:shd w:val="clear" w:color="auto" w:fill="FFFFFF"/>
        </w:rPr>
        <w:t>x</w:t>
      </w:r>
      <w:r>
        <w:rPr>
          <w:rFonts w:ascii="Helvetica" w:hAnsi="Helvetica"/>
          <w:color w:val="000000"/>
          <w:sz w:val="21"/>
          <w:szCs w:val="21"/>
        </w:rPr>
        <w:t>.</w:t>
      </w:r>
    </w:p>
    <w:p w14:paraId="0E55D7D2"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Client 3:</w:t>
      </w:r>
    </w:p>
    <w:p w14:paraId="0E454472" w14:textId="77777777" w:rsidR="00F37ED8" w:rsidRDefault="00F37ED8" w:rsidP="00F37ED8">
      <w:pPr>
        <w:pStyle w:val="Pr-formataoHTML"/>
        <w:shd w:val="clear" w:color="auto" w:fill="EEEEEE"/>
        <w:spacing w:line="300" w:lineRule="atLeast"/>
        <w:rPr>
          <w:color w:val="000000"/>
        </w:rPr>
      </w:pPr>
      <w:r>
        <w:rPr>
          <w:color w:val="000000"/>
        </w:rPr>
        <w:t>RENAME TABLE x TO old_x, new_x TO x;</w:t>
      </w:r>
    </w:p>
    <w:p w14:paraId="125F82E3"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The statement requests exclusive locks in name order on </w:t>
      </w:r>
      <w:r>
        <w:rPr>
          <w:rStyle w:val="CdigoHTML"/>
          <w:b/>
          <w:bCs/>
          <w:color w:val="026789"/>
          <w:shd w:val="clear" w:color="auto" w:fill="FFFFFF"/>
        </w:rPr>
        <w:t>new_x</w:t>
      </w:r>
      <w:r>
        <w:rPr>
          <w:rFonts w:ascii="Helvetica" w:hAnsi="Helvetica"/>
          <w:color w:val="000000"/>
          <w:sz w:val="21"/>
          <w:szCs w:val="21"/>
        </w:rPr>
        <w:t>, </w:t>
      </w:r>
      <w:r>
        <w:rPr>
          <w:rStyle w:val="CdigoHTML"/>
          <w:b/>
          <w:bCs/>
          <w:color w:val="026789"/>
          <w:shd w:val="clear" w:color="auto" w:fill="FFFFFF"/>
        </w:rPr>
        <w:t>old_x</w:t>
      </w:r>
      <w:r>
        <w:rPr>
          <w:rFonts w:ascii="Helvetica" w:hAnsi="Helvetica"/>
          <w:color w:val="000000"/>
          <w:sz w:val="21"/>
          <w:szCs w:val="21"/>
        </w:rPr>
        <w:t>, and </w:t>
      </w:r>
      <w:r>
        <w:rPr>
          <w:rStyle w:val="CdigoHTML"/>
          <w:b/>
          <w:bCs/>
          <w:color w:val="026789"/>
          <w:shd w:val="clear" w:color="auto" w:fill="FFFFFF"/>
        </w:rPr>
        <w:t>x</w:t>
      </w:r>
      <w:r>
        <w:rPr>
          <w:rFonts w:ascii="Helvetica" w:hAnsi="Helvetica"/>
          <w:color w:val="000000"/>
          <w:sz w:val="21"/>
          <w:szCs w:val="21"/>
        </w:rPr>
        <w:t>, but blocks waiting for the lock on </w:t>
      </w:r>
      <w:r>
        <w:rPr>
          <w:rStyle w:val="CdigoHTML"/>
          <w:b/>
          <w:bCs/>
          <w:color w:val="026789"/>
          <w:shd w:val="clear" w:color="auto" w:fill="FFFFFF"/>
        </w:rPr>
        <w:t>new_x</w:t>
      </w:r>
      <w:r>
        <w:rPr>
          <w:rFonts w:ascii="Helvetica" w:hAnsi="Helvetica"/>
          <w:color w:val="000000"/>
          <w:sz w:val="21"/>
          <w:szCs w:val="21"/>
        </w:rPr>
        <w:t>.</w:t>
      </w:r>
    </w:p>
    <w:p w14:paraId="752CFE27"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Client 1:</w:t>
      </w:r>
    </w:p>
    <w:p w14:paraId="5A1F0724" w14:textId="77777777" w:rsidR="00F37ED8" w:rsidRDefault="00F37ED8" w:rsidP="00F37ED8">
      <w:pPr>
        <w:pStyle w:val="Pr-formataoHTML"/>
        <w:shd w:val="clear" w:color="auto" w:fill="EEEEEE"/>
        <w:spacing w:line="300" w:lineRule="atLeast"/>
        <w:rPr>
          <w:color w:val="000000"/>
        </w:rPr>
      </w:pPr>
      <w:r>
        <w:rPr>
          <w:color w:val="000000"/>
        </w:rPr>
        <w:t>UNLOCK TABLES;</w:t>
      </w:r>
    </w:p>
    <w:p w14:paraId="7361DC59"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The statement releases the write locks on </w:t>
      </w:r>
      <w:r>
        <w:rPr>
          <w:rStyle w:val="CdigoHTML"/>
          <w:b/>
          <w:bCs/>
          <w:color w:val="026789"/>
          <w:shd w:val="clear" w:color="auto" w:fill="FFFFFF"/>
        </w:rPr>
        <w:t>x</w:t>
      </w:r>
      <w:r>
        <w:rPr>
          <w:rFonts w:ascii="Helvetica" w:hAnsi="Helvetica"/>
          <w:color w:val="000000"/>
          <w:sz w:val="21"/>
          <w:szCs w:val="21"/>
        </w:rPr>
        <w:t> and </w:t>
      </w:r>
      <w:r>
        <w:rPr>
          <w:rStyle w:val="CdigoHTML"/>
          <w:b/>
          <w:bCs/>
          <w:color w:val="026789"/>
          <w:shd w:val="clear" w:color="auto" w:fill="FFFFFF"/>
        </w:rPr>
        <w:t>new_x</w:t>
      </w:r>
      <w:r>
        <w:rPr>
          <w:rFonts w:ascii="Helvetica" w:hAnsi="Helvetica"/>
          <w:color w:val="000000"/>
          <w:sz w:val="21"/>
          <w:szCs w:val="21"/>
        </w:rPr>
        <w:t>. For </w:t>
      </w:r>
      <w:r>
        <w:rPr>
          <w:rStyle w:val="CdigoHTML"/>
          <w:b/>
          <w:bCs/>
          <w:color w:val="026789"/>
          <w:shd w:val="clear" w:color="auto" w:fill="FFFFFF"/>
        </w:rPr>
        <w:t>x</w:t>
      </w:r>
      <w:r>
        <w:rPr>
          <w:rFonts w:ascii="Helvetica" w:hAnsi="Helvetica"/>
          <w:color w:val="000000"/>
          <w:sz w:val="21"/>
          <w:szCs w:val="21"/>
        </w:rPr>
        <w:t>, the only pending request is by Client 2, so Client 2 acquires its lock, performs the insert, and releases the lock. For </w:t>
      </w:r>
      <w:r>
        <w:rPr>
          <w:rStyle w:val="CdigoHTML"/>
          <w:b/>
          <w:bCs/>
          <w:color w:val="026789"/>
          <w:shd w:val="clear" w:color="auto" w:fill="FFFFFF"/>
        </w:rPr>
        <w:t>new_x</w:t>
      </w:r>
      <w:r>
        <w:rPr>
          <w:rFonts w:ascii="Helvetica" w:hAnsi="Helvetica"/>
          <w:color w:val="000000"/>
          <w:sz w:val="21"/>
          <w:szCs w:val="21"/>
        </w:rPr>
        <w:t>, the only pending request is by Client 3, which is permitted to acquire that lock (and also the lock on </w:t>
      </w:r>
      <w:r>
        <w:rPr>
          <w:rStyle w:val="CdigoHTML"/>
          <w:b/>
          <w:bCs/>
          <w:color w:val="026789"/>
          <w:shd w:val="clear" w:color="auto" w:fill="FFFFFF"/>
        </w:rPr>
        <w:t>old_x</w:t>
      </w:r>
      <w:r>
        <w:rPr>
          <w:rFonts w:ascii="Helvetica" w:hAnsi="Helvetica"/>
          <w:color w:val="000000"/>
          <w:sz w:val="21"/>
          <w:szCs w:val="21"/>
        </w:rPr>
        <w:t>). The rename operation still blocks for the lock on </w:t>
      </w:r>
      <w:r>
        <w:rPr>
          <w:rStyle w:val="CdigoHTML"/>
          <w:b/>
          <w:bCs/>
          <w:color w:val="026789"/>
          <w:shd w:val="clear" w:color="auto" w:fill="FFFFFF"/>
        </w:rPr>
        <w:t>x</w:t>
      </w:r>
      <w:r>
        <w:rPr>
          <w:rFonts w:ascii="Helvetica" w:hAnsi="Helvetica"/>
          <w:color w:val="000000"/>
          <w:sz w:val="21"/>
          <w:szCs w:val="21"/>
        </w:rPr>
        <w:t> until the Client 2 insert finishes and releases its lock. Then Client 3 acquires the lock on </w:t>
      </w:r>
      <w:r>
        <w:rPr>
          <w:rStyle w:val="CdigoHTML"/>
          <w:b/>
          <w:bCs/>
          <w:color w:val="026789"/>
          <w:shd w:val="clear" w:color="auto" w:fill="FFFFFF"/>
        </w:rPr>
        <w:t>x</w:t>
      </w:r>
      <w:r>
        <w:rPr>
          <w:rFonts w:ascii="Helvetica" w:hAnsi="Helvetica"/>
          <w:color w:val="000000"/>
          <w:sz w:val="21"/>
          <w:szCs w:val="21"/>
        </w:rPr>
        <w:t>, performs the rename, and releases its lock.</w:t>
      </w:r>
    </w:p>
    <w:p w14:paraId="0C4F2E3B"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In this case, lock acquisition order results in the </w:t>
      </w:r>
      <w:hyperlink r:id="rId1998" w:anchor="insert" w:tooltip="13.2.6 INSERT Statement" w:history="1">
        <w:r>
          <w:rPr>
            <w:rStyle w:val="CdigoHTML"/>
            <w:b/>
            <w:bCs/>
            <w:color w:val="026789"/>
            <w:u w:val="single"/>
            <w:shd w:val="clear" w:color="auto" w:fill="FFFFFF"/>
          </w:rPr>
          <w:t>INSERT</w:t>
        </w:r>
      </w:hyperlink>
      <w:r>
        <w:rPr>
          <w:rFonts w:ascii="Helvetica" w:hAnsi="Helvetica"/>
          <w:color w:val="000000"/>
          <w:sz w:val="21"/>
          <w:szCs w:val="21"/>
        </w:rPr>
        <w:t> executing before the </w:t>
      </w:r>
      <w:hyperlink r:id="rId1999" w:anchor="rename-table" w:tooltip="13.1.36 RENAME TABLE Statement" w:history="1">
        <w:r>
          <w:rPr>
            <w:rStyle w:val="CdigoHTML"/>
            <w:b/>
            <w:bCs/>
            <w:color w:val="026789"/>
            <w:u w:val="single"/>
            <w:shd w:val="clear" w:color="auto" w:fill="FFFFFF"/>
          </w:rPr>
          <w:t>RENAME TABLE</w:t>
        </w:r>
      </w:hyperlink>
      <w:r>
        <w:rPr>
          <w:rFonts w:ascii="Helvetica" w:hAnsi="Helvetica"/>
          <w:color w:val="000000"/>
          <w:sz w:val="21"/>
          <w:szCs w:val="21"/>
        </w:rPr>
        <w:t>. The </w:t>
      </w:r>
      <w:r>
        <w:rPr>
          <w:rStyle w:val="CdigoHTML"/>
          <w:b/>
          <w:bCs/>
          <w:color w:val="026789"/>
          <w:shd w:val="clear" w:color="auto" w:fill="FFFFFF"/>
        </w:rPr>
        <w:t>x</w:t>
      </w:r>
      <w:r>
        <w:rPr>
          <w:rFonts w:ascii="Helvetica" w:hAnsi="Helvetica"/>
          <w:color w:val="000000"/>
          <w:sz w:val="21"/>
          <w:szCs w:val="21"/>
        </w:rPr>
        <w:t> into which the insert occurs is the original </w:t>
      </w:r>
      <w:r>
        <w:rPr>
          <w:rStyle w:val="CdigoHTML"/>
          <w:b/>
          <w:bCs/>
          <w:color w:val="026789"/>
          <w:shd w:val="clear" w:color="auto" w:fill="FFFFFF"/>
        </w:rPr>
        <w:t>x</w:t>
      </w:r>
      <w:r>
        <w:rPr>
          <w:rFonts w:ascii="Helvetica" w:hAnsi="Helvetica"/>
          <w:color w:val="000000"/>
          <w:sz w:val="21"/>
          <w:szCs w:val="21"/>
        </w:rPr>
        <w:t>, now renamed to </w:t>
      </w:r>
      <w:r>
        <w:rPr>
          <w:rStyle w:val="CdigoHTML"/>
          <w:b/>
          <w:bCs/>
          <w:color w:val="026789"/>
          <w:shd w:val="clear" w:color="auto" w:fill="FFFFFF"/>
        </w:rPr>
        <w:t>old_x</w:t>
      </w:r>
      <w:r>
        <w:rPr>
          <w:rFonts w:ascii="Helvetica" w:hAnsi="Helvetica"/>
          <w:color w:val="000000"/>
          <w:sz w:val="21"/>
          <w:szCs w:val="21"/>
        </w:rPr>
        <w:t> by the rename operation:</w:t>
      </w:r>
    </w:p>
    <w:p w14:paraId="54AD567D" w14:textId="77777777" w:rsidR="00F37ED8" w:rsidRDefault="00F37ED8" w:rsidP="00F37ED8">
      <w:pPr>
        <w:pStyle w:val="Pr-formataoHTML"/>
        <w:shd w:val="clear" w:color="auto" w:fill="EEEEEE"/>
        <w:spacing w:line="300" w:lineRule="atLeast"/>
        <w:rPr>
          <w:color w:val="000000"/>
        </w:rPr>
      </w:pPr>
      <w:r>
        <w:rPr>
          <w:color w:val="000000"/>
        </w:rPr>
        <w:t xml:space="preserve">mysql&gt; </w:t>
      </w:r>
      <w:r>
        <w:rPr>
          <w:rStyle w:val="CdigoHTML"/>
          <w:b/>
          <w:bCs/>
          <w:color w:val="000000"/>
          <w:sz w:val="19"/>
          <w:szCs w:val="19"/>
        </w:rPr>
        <w:t>SELECT * FROM x;</w:t>
      </w:r>
    </w:p>
    <w:p w14:paraId="18DBD713" w14:textId="77777777" w:rsidR="00F37ED8" w:rsidRDefault="00F37ED8" w:rsidP="00F37ED8">
      <w:pPr>
        <w:pStyle w:val="Pr-formataoHTML"/>
        <w:shd w:val="clear" w:color="auto" w:fill="EEEEEE"/>
        <w:spacing w:line="300" w:lineRule="atLeast"/>
        <w:rPr>
          <w:color w:val="000000"/>
        </w:rPr>
      </w:pPr>
      <w:r>
        <w:rPr>
          <w:color w:val="000000"/>
        </w:rPr>
        <w:t>Empty set (0.01 sec)</w:t>
      </w:r>
    </w:p>
    <w:p w14:paraId="44D6A954" w14:textId="77777777" w:rsidR="00F37ED8" w:rsidRDefault="00F37ED8" w:rsidP="00F37ED8">
      <w:pPr>
        <w:pStyle w:val="Pr-formataoHTML"/>
        <w:shd w:val="clear" w:color="auto" w:fill="EEEEEE"/>
        <w:spacing w:line="300" w:lineRule="atLeast"/>
        <w:rPr>
          <w:color w:val="000000"/>
        </w:rPr>
      </w:pPr>
    </w:p>
    <w:p w14:paraId="7A2AC28B" w14:textId="77777777" w:rsidR="00F37ED8" w:rsidRDefault="00F37ED8" w:rsidP="00F37ED8">
      <w:pPr>
        <w:pStyle w:val="Pr-formataoHTML"/>
        <w:shd w:val="clear" w:color="auto" w:fill="EEEEEE"/>
        <w:spacing w:line="300" w:lineRule="atLeast"/>
        <w:rPr>
          <w:color w:val="000000"/>
        </w:rPr>
      </w:pPr>
      <w:r>
        <w:rPr>
          <w:color w:val="000000"/>
        </w:rPr>
        <w:t xml:space="preserve">mysql&gt; </w:t>
      </w:r>
      <w:r>
        <w:rPr>
          <w:rStyle w:val="CdigoHTML"/>
          <w:b/>
          <w:bCs/>
          <w:color w:val="000000"/>
          <w:sz w:val="19"/>
          <w:szCs w:val="19"/>
        </w:rPr>
        <w:t>SELECT * FROM old_x;</w:t>
      </w:r>
    </w:p>
    <w:p w14:paraId="55765631" w14:textId="77777777" w:rsidR="00F37ED8" w:rsidRDefault="00F37ED8" w:rsidP="00F37ED8">
      <w:pPr>
        <w:pStyle w:val="Pr-formataoHTML"/>
        <w:shd w:val="clear" w:color="auto" w:fill="EEEEEE"/>
        <w:spacing w:line="300" w:lineRule="atLeast"/>
        <w:rPr>
          <w:color w:val="000000"/>
        </w:rPr>
      </w:pPr>
      <w:r>
        <w:rPr>
          <w:color w:val="000000"/>
        </w:rPr>
        <w:t>+------+</w:t>
      </w:r>
    </w:p>
    <w:p w14:paraId="37D56DD8" w14:textId="77777777" w:rsidR="00F37ED8" w:rsidRDefault="00F37ED8" w:rsidP="00F37ED8">
      <w:pPr>
        <w:pStyle w:val="Pr-formataoHTML"/>
        <w:shd w:val="clear" w:color="auto" w:fill="EEEEEE"/>
        <w:spacing w:line="300" w:lineRule="atLeast"/>
        <w:rPr>
          <w:color w:val="000000"/>
        </w:rPr>
      </w:pPr>
      <w:r>
        <w:rPr>
          <w:color w:val="000000"/>
        </w:rPr>
        <w:t>| i    |</w:t>
      </w:r>
    </w:p>
    <w:p w14:paraId="11E3BB5B" w14:textId="77777777" w:rsidR="00F37ED8" w:rsidRDefault="00F37ED8" w:rsidP="00F37ED8">
      <w:pPr>
        <w:pStyle w:val="Pr-formataoHTML"/>
        <w:shd w:val="clear" w:color="auto" w:fill="EEEEEE"/>
        <w:spacing w:line="300" w:lineRule="atLeast"/>
        <w:rPr>
          <w:color w:val="000000"/>
        </w:rPr>
      </w:pPr>
      <w:r>
        <w:rPr>
          <w:color w:val="000000"/>
        </w:rPr>
        <w:t>+------+</w:t>
      </w:r>
    </w:p>
    <w:p w14:paraId="68975B43" w14:textId="77777777" w:rsidR="00F37ED8" w:rsidRDefault="00F37ED8" w:rsidP="00F37ED8">
      <w:pPr>
        <w:pStyle w:val="Pr-formataoHTML"/>
        <w:shd w:val="clear" w:color="auto" w:fill="EEEEEE"/>
        <w:spacing w:line="300" w:lineRule="atLeast"/>
        <w:rPr>
          <w:color w:val="000000"/>
        </w:rPr>
      </w:pPr>
      <w:r>
        <w:rPr>
          <w:color w:val="000000"/>
        </w:rPr>
        <w:t>|    1 |</w:t>
      </w:r>
    </w:p>
    <w:p w14:paraId="119504F1" w14:textId="77777777" w:rsidR="00F37ED8" w:rsidRDefault="00F37ED8" w:rsidP="00F37ED8">
      <w:pPr>
        <w:pStyle w:val="Pr-formataoHTML"/>
        <w:shd w:val="clear" w:color="auto" w:fill="EEEEEE"/>
        <w:spacing w:line="300" w:lineRule="atLeast"/>
        <w:rPr>
          <w:color w:val="000000"/>
        </w:rPr>
      </w:pPr>
      <w:r>
        <w:rPr>
          <w:color w:val="000000"/>
        </w:rPr>
        <w:t>+------+</w:t>
      </w:r>
    </w:p>
    <w:p w14:paraId="1CEB3EBC"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If order of lock acquisition in concurrent statements makes a difference to an application in operation outcome, as in the preceding example, you may be able to adjust the table names to affect the order of lock acquisition.</w:t>
      </w:r>
    </w:p>
    <w:p w14:paraId="07D27A15" w14:textId="77777777" w:rsidR="00F37ED8" w:rsidRDefault="00F37ED8" w:rsidP="00F37ED8">
      <w:pPr>
        <w:pStyle w:val="NormalWeb"/>
        <w:rPr>
          <w:rFonts w:ascii="Helvetica" w:hAnsi="Helvetica"/>
          <w:color w:val="000000"/>
          <w:sz w:val="21"/>
          <w:szCs w:val="21"/>
        </w:rPr>
      </w:pPr>
      <w:bookmarkStart w:id="558" w:name="idm46254550814240"/>
      <w:bookmarkEnd w:id="558"/>
      <w:r>
        <w:rPr>
          <w:rFonts w:ascii="Helvetica" w:hAnsi="Helvetica"/>
          <w:color w:val="000000"/>
          <w:sz w:val="21"/>
          <w:szCs w:val="21"/>
        </w:rPr>
        <w:t>Metadata locks are extended, as necessary, to tables related by a foreign key constraint to prevent conflicting DML and DDL operations from executing concurrently on the related tables. When updating a parent table, a metadata lock is taken on the child table while updating foreign key metadata. Foreign key metadata is owned by the child table.</w:t>
      </w:r>
    </w:p>
    <w:p w14:paraId="30A22B8E" w14:textId="77777777" w:rsidR="00F37ED8" w:rsidRDefault="00F37ED8" w:rsidP="00F37ED8">
      <w:pPr>
        <w:pStyle w:val="Ttulo4"/>
        <w:shd w:val="clear" w:color="auto" w:fill="FFFFFF"/>
        <w:rPr>
          <w:rFonts w:ascii="Helvetica" w:hAnsi="Helvetica"/>
          <w:color w:val="000000"/>
          <w:sz w:val="29"/>
          <w:szCs w:val="29"/>
        </w:rPr>
      </w:pPr>
      <w:bookmarkStart w:id="559" w:name="metadata-lock-release"/>
      <w:bookmarkEnd w:id="559"/>
      <w:r>
        <w:rPr>
          <w:rFonts w:ascii="Helvetica" w:hAnsi="Helvetica"/>
          <w:color w:val="000000"/>
          <w:sz w:val="29"/>
          <w:szCs w:val="29"/>
        </w:rPr>
        <w:t>Metadata Lock Release</w:t>
      </w:r>
    </w:p>
    <w:p w14:paraId="586DBBB4"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 xml:space="preserve">To ensure transaction serializability, the </w:t>
      </w:r>
      <w:proofErr w:type="gramStart"/>
      <w:r>
        <w:rPr>
          <w:rFonts w:ascii="Helvetica" w:hAnsi="Helvetica"/>
          <w:color w:val="000000"/>
          <w:sz w:val="21"/>
          <w:szCs w:val="21"/>
        </w:rPr>
        <w:t>server</w:t>
      </w:r>
      <w:proofErr w:type="gramEnd"/>
      <w:r>
        <w:rPr>
          <w:rFonts w:ascii="Helvetica" w:hAnsi="Helvetica"/>
          <w:color w:val="000000"/>
          <w:sz w:val="21"/>
          <w:szCs w:val="21"/>
        </w:rPr>
        <w:t xml:space="preserve"> must not permit one session to perform a data definition language (DDL) statement on a table that is used in an uncompleted explicitly or implicitly started transaction in another session. The </w:t>
      </w:r>
      <w:proofErr w:type="gramStart"/>
      <w:r>
        <w:rPr>
          <w:rFonts w:ascii="Helvetica" w:hAnsi="Helvetica"/>
          <w:color w:val="000000"/>
          <w:sz w:val="21"/>
          <w:szCs w:val="21"/>
        </w:rPr>
        <w:t>server</w:t>
      </w:r>
      <w:proofErr w:type="gramEnd"/>
      <w:r>
        <w:rPr>
          <w:rFonts w:ascii="Helvetica" w:hAnsi="Helvetica"/>
          <w:color w:val="000000"/>
          <w:sz w:val="21"/>
          <w:szCs w:val="21"/>
        </w:rPr>
        <w:t xml:space="preserve"> achieves this by acquiring metadata locks on tables used within a transaction and deferring release of those locks until the transaction ends. A metadata lock on a table prevents changes to the table's structure. This locking approach has the implication that a table that is being used by a transaction within one session cannot be used in DDL statements by other sessions until the transaction ends.</w:t>
      </w:r>
    </w:p>
    <w:p w14:paraId="04C6CF6C"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lastRenderedPageBreak/>
        <w:t>This principle applies not only to transactional tables, but also to nontransactional tables. Suppose that a session begins a transaction that uses transactional table </w:t>
      </w:r>
      <w:r>
        <w:rPr>
          <w:rStyle w:val="CdigoHTML"/>
          <w:b/>
          <w:bCs/>
          <w:color w:val="026789"/>
          <w:shd w:val="clear" w:color="auto" w:fill="FFFFFF"/>
        </w:rPr>
        <w:t>t</w:t>
      </w:r>
      <w:r>
        <w:rPr>
          <w:rFonts w:ascii="Helvetica" w:hAnsi="Helvetica"/>
          <w:color w:val="000000"/>
          <w:sz w:val="21"/>
          <w:szCs w:val="21"/>
        </w:rPr>
        <w:t> and nontransactional table </w:t>
      </w:r>
      <w:r>
        <w:rPr>
          <w:rStyle w:val="CdigoHTML"/>
          <w:b/>
          <w:bCs/>
          <w:color w:val="026789"/>
          <w:shd w:val="clear" w:color="auto" w:fill="FFFFFF"/>
        </w:rPr>
        <w:t>nt</w:t>
      </w:r>
      <w:r>
        <w:rPr>
          <w:rFonts w:ascii="Helvetica" w:hAnsi="Helvetica"/>
          <w:color w:val="000000"/>
          <w:sz w:val="21"/>
          <w:szCs w:val="21"/>
        </w:rPr>
        <w:t> as follows:</w:t>
      </w:r>
    </w:p>
    <w:p w14:paraId="5A100C58" w14:textId="77777777" w:rsidR="00F37ED8" w:rsidRDefault="00F37ED8" w:rsidP="00F37ED8">
      <w:pPr>
        <w:pStyle w:val="Pr-formataoHTML"/>
        <w:shd w:val="clear" w:color="auto" w:fill="EEEEEE"/>
        <w:spacing w:line="300" w:lineRule="atLeast"/>
        <w:rPr>
          <w:color w:val="000000"/>
        </w:rPr>
      </w:pPr>
      <w:r>
        <w:rPr>
          <w:color w:val="000000"/>
        </w:rPr>
        <w:t>START TRANSACTION;</w:t>
      </w:r>
    </w:p>
    <w:p w14:paraId="34B668F5" w14:textId="77777777" w:rsidR="00F37ED8" w:rsidRDefault="00F37ED8" w:rsidP="00F37ED8">
      <w:pPr>
        <w:pStyle w:val="Pr-formataoHTML"/>
        <w:shd w:val="clear" w:color="auto" w:fill="EEEEEE"/>
        <w:spacing w:line="300" w:lineRule="atLeast"/>
        <w:rPr>
          <w:color w:val="000000"/>
        </w:rPr>
      </w:pPr>
      <w:r>
        <w:rPr>
          <w:color w:val="000000"/>
        </w:rPr>
        <w:t>SELECT * FROM t;</w:t>
      </w:r>
    </w:p>
    <w:p w14:paraId="54E54270" w14:textId="77777777" w:rsidR="00F37ED8" w:rsidRDefault="00F37ED8" w:rsidP="00F37ED8">
      <w:pPr>
        <w:pStyle w:val="Pr-formataoHTML"/>
        <w:shd w:val="clear" w:color="auto" w:fill="EEEEEE"/>
        <w:spacing w:line="300" w:lineRule="atLeast"/>
        <w:rPr>
          <w:color w:val="000000"/>
        </w:rPr>
      </w:pPr>
      <w:r>
        <w:rPr>
          <w:color w:val="000000"/>
        </w:rPr>
        <w:t>SELECT * FROM nt;</w:t>
      </w:r>
    </w:p>
    <w:p w14:paraId="7A32AECE"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 xml:space="preserve">The </w:t>
      </w:r>
      <w:proofErr w:type="gramStart"/>
      <w:r>
        <w:rPr>
          <w:rFonts w:ascii="Helvetica" w:hAnsi="Helvetica"/>
          <w:color w:val="000000"/>
          <w:sz w:val="21"/>
          <w:szCs w:val="21"/>
        </w:rPr>
        <w:t>server</w:t>
      </w:r>
      <w:proofErr w:type="gramEnd"/>
      <w:r>
        <w:rPr>
          <w:rFonts w:ascii="Helvetica" w:hAnsi="Helvetica"/>
          <w:color w:val="000000"/>
          <w:sz w:val="21"/>
          <w:szCs w:val="21"/>
        </w:rPr>
        <w:t xml:space="preserve"> holds metadata locks on both </w:t>
      </w:r>
      <w:r>
        <w:rPr>
          <w:rStyle w:val="CdigoHTML"/>
          <w:b/>
          <w:bCs/>
          <w:color w:val="026789"/>
          <w:shd w:val="clear" w:color="auto" w:fill="FFFFFF"/>
        </w:rPr>
        <w:t>t</w:t>
      </w:r>
      <w:r>
        <w:rPr>
          <w:rFonts w:ascii="Helvetica" w:hAnsi="Helvetica"/>
          <w:color w:val="000000"/>
          <w:sz w:val="21"/>
          <w:szCs w:val="21"/>
        </w:rPr>
        <w:t> and </w:t>
      </w:r>
      <w:r>
        <w:rPr>
          <w:rStyle w:val="CdigoHTML"/>
          <w:b/>
          <w:bCs/>
          <w:color w:val="026789"/>
          <w:shd w:val="clear" w:color="auto" w:fill="FFFFFF"/>
        </w:rPr>
        <w:t>nt</w:t>
      </w:r>
      <w:r>
        <w:rPr>
          <w:rFonts w:ascii="Helvetica" w:hAnsi="Helvetica"/>
          <w:color w:val="000000"/>
          <w:sz w:val="21"/>
          <w:szCs w:val="21"/>
        </w:rPr>
        <w:t> until the transaction ends. If another session attempts a DDL or write lock operation on either table, it blocks until metadata lock release at transaction end. For example, a second session blocks if it attempts any of these operations:</w:t>
      </w:r>
    </w:p>
    <w:p w14:paraId="0569192A" w14:textId="77777777" w:rsidR="00F37ED8" w:rsidRDefault="00F37ED8" w:rsidP="00F37ED8">
      <w:pPr>
        <w:pStyle w:val="Pr-formataoHTML"/>
        <w:shd w:val="clear" w:color="auto" w:fill="EEEEEE"/>
        <w:spacing w:line="300" w:lineRule="atLeast"/>
        <w:rPr>
          <w:color w:val="000000"/>
        </w:rPr>
      </w:pPr>
      <w:r>
        <w:rPr>
          <w:color w:val="000000"/>
        </w:rPr>
        <w:t>DROP TABLE t;</w:t>
      </w:r>
    </w:p>
    <w:p w14:paraId="2BF70B58" w14:textId="77777777" w:rsidR="00F37ED8" w:rsidRDefault="00F37ED8" w:rsidP="00F37ED8">
      <w:pPr>
        <w:pStyle w:val="Pr-formataoHTML"/>
        <w:shd w:val="clear" w:color="auto" w:fill="EEEEEE"/>
        <w:spacing w:line="300" w:lineRule="atLeast"/>
        <w:rPr>
          <w:color w:val="000000"/>
        </w:rPr>
      </w:pPr>
      <w:r>
        <w:rPr>
          <w:color w:val="000000"/>
        </w:rPr>
        <w:t>ALTER TABLE t ...;</w:t>
      </w:r>
    </w:p>
    <w:p w14:paraId="3F7AF374" w14:textId="77777777" w:rsidR="00F37ED8" w:rsidRDefault="00F37ED8" w:rsidP="00F37ED8">
      <w:pPr>
        <w:pStyle w:val="Pr-formataoHTML"/>
        <w:shd w:val="clear" w:color="auto" w:fill="EEEEEE"/>
        <w:spacing w:line="300" w:lineRule="atLeast"/>
        <w:rPr>
          <w:color w:val="000000"/>
        </w:rPr>
      </w:pPr>
      <w:r>
        <w:rPr>
          <w:color w:val="000000"/>
        </w:rPr>
        <w:t>DROP TABLE nt;</w:t>
      </w:r>
    </w:p>
    <w:p w14:paraId="6ADA83BA" w14:textId="77777777" w:rsidR="00F37ED8" w:rsidRDefault="00F37ED8" w:rsidP="00F37ED8">
      <w:pPr>
        <w:pStyle w:val="Pr-formataoHTML"/>
        <w:shd w:val="clear" w:color="auto" w:fill="EEEEEE"/>
        <w:spacing w:line="300" w:lineRule="atLeast"/>
        <w:rPr>
          <w:color w:val="000000"/>
        </w:rPr>
      </w:pPr>
      <w:r>
        <w:rPr>
          <w:color w:val="000000"/>
        </w:rPr>
        <w:t>ALTER TABLE nt ...;</w:t>
      </w:r>
    </w:p>
    <w:p w14:paraId="5BFC6790" w14:textId="77777777" w:rsidR="00F37ED8" w:rsidRDefault="00F37ED8" w:rsidP="00F37ED8">
      <w:pPr>
        <w:pStyle w:val="Pr-formataoHTML"/>
        <w:shd w:val="clear" w:color="auto" w:fill="EEEEEE"/>
        <w:spacing w:line="300" w:lineRule="atLeast"/>
        <w:rPr>
          <w:color w:val="000000"/>
        </w:rPr>
      </w:pPr>
      <w:r>
        <w:rPr>
          <w:color w:val="000000"/>
        </w:rPr>
        <w:t>LOCK TABLE t ... WRITE;</w:t>
      </w:r>
    </w:p>
    <w:p w14:paraId="7D1DD5DA"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The same behavior applies for The </w:t>
      </w:r>
      <w:hyperlink r:id="rId2000" w:anchor="lock-tables" w:tooltip="13.3.6 LOCK TABLES and UNLOCK TABLES Statements" w:history="1">
        <w:r>
          <w:rPr>
            <w:rStyle w:val="CdigoHTML"/>
            <w:b/>
            <w:bCs/>
            <w:color w:val="026789"/>
            <w:u w:val="single"/>
            <w:shd w:val="clear" w:color="auto" w:fill="FFFFFF"/>
          </w:rPr>
          <w:t>LOCK TABLES ... READ</w:t>
        </w:r>
      </w:hyperlink>
      <w:r>
        <w:rPr>
          <w:rFonts w:ascii="Helvetica" w:hAnsi="Helvetica"/>
          <w:color w:val="000000"/>
          <w:sz w:val="21"/>
          <w:szCs w:val="21"/>
        </w:rPr>
        <w:t>. That is, explicitly or implicitly started transactions that update any table (transactional or nontransactional) block and are blocked by </w:t>
      </w:r>
      <w:r>
        <w:rPr>
          <w:rStyle w:val="CdigoHTML"/>
          <w:b/>
          <w:bCs/>
          <w:color w:val="026789"/>
          <w:shd w:val="clear" w:color="auto" w:fill="FFFFFF"/>
        </w:rPr>
        <w:t>LOCK TABLES ... READ</w:t>
      </w:r>
      <w:r>
        <w:rPr>
          <w:rFonts w:ascii="Helvetica" w:hAnsi="Helvetica"/>
          <w:color w:val="000000"/>
          <w:sz w:val="21"/>
          <w:szCs w:val="21"/>
        </w:rPr>
        <w:t> for that table.</w:t>
      </w:r>
    </w:p>
    <w:p w14:paraId="7CA20487"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 xml:space="preserve">If the </w:t>
      </w:r>
      <w:proofErr w:type="gramStart"/>
      <w:r>
        <w:rPr>
          <w:rFonts w:ascii="Helvetica" w:hAnsi="Helvetica"/>
          <w:color w:val="000000"/>
          <w:sz w:val="21"/>
          <w:szCs w:val="21"/>
        </w:rPr>
        <w:t>server</w:t>
      </w:r>
      <w:proofErr w:type="gramEnd"/>
      <w:r>
        <w:rPr>
          <w:rFonts w:ascii="Helvetica" w:hAnsi="Helvetica"/>
          <w:color w:val="000000"/>
          <w:sz w:val="21"/>
          <w:szCs w:val="21"/>
        </w:rPr>
        <w:t xml:space="preserve"> acquires metadata locks for a statement that is syntactically valid but fails during execution, it does not release the locks early. Lock release is still deferred to the end of the transaction because the failed statement is written to the binary log and the locks protect log consistency.</w:t>
      </w:r>
    </w:p>
    <w:p w14:paraId="6E94A474"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In autocommit mode, each statement is in effect a complete transaction, so metadata locks acquired for the statement are held only to the end of the statement.</w:t>
      </w:r>
    </w:p>
    <w:p w14:paraId="5775E841"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Metadata locks acquired during a </w:t>
      </w:r>
      <w:hyperlink r:id="rId2001" w:anchor="prepare" w:tooltip="13.5.1 PREPARE Statement" w:history="1">
        <w:r>
          <w:rPr>
            <w:rStyle w:val="CdigoHTML"/>
            <w:b/>
            <w:bCs/>
            <w:color w:val="026789"/>
            <w:u w:val="single"/>
            <w:shd w:val="clear" w:color="auto" w:fill="FFFFFF"/>
          </w:rPr>
          <w:t>PREPARE</w:t>
        </w:r>
      </w:hyperlink>
      <w:r>
        <w:rPr>
          <w:rFonts w:ascii="Helvetica" w:hAnsi="Helvetica"/>
          <w:color w:val="000000"/>
          <w:sz w:val="21"/>
          <w:szCs w:val="21"/>
        </w:rPr>
        <w:t> statement are released once the statement has been prepared, even if preparation occurs within a multiple-statement transaction.</w:t>
      </w:r>
    </w:p>
    <w:p w14:paraId="615BF807"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As of MySQL 8.0.13, for XA transactions in </w:t>
      </w:r>
      <w:r>
        <w:rPr>
          <w:rStyle w:val="CdigoHTML"/>
          <w:b/>
          <w:bCs/>
          <w:color w:val="026789"/>
          <w:shd w:val="clear" w:color="auto" w:fill="FFFFFF"/>
        </w:rPr>
        <w:t>PREPARED</w:t>
      </w:r>
      <w:r>
        <w:rPr>
          <w:rFonts w:ascii="Helvetica" w:hAnsi="Helvetica"/>
          <w:color w:val="000000"/>
          <w:sz w:val="21"/>
          <w:szCs w:val="21"/>
        </w:rPr>
        <w:t> state, metadata locks are maintained across client disconnects and server restarts, until an </w:t>
      </w:r>
      <w:hyperlink r:id="rId2002" w:anchor="xa" w:tooltip="13.3.8 XA Transactions" w:history="1">
        <w:r>
          <w:rPr>
            <w:rStyle w:val="CdigoHTML"/>
            <w:b/>
            <w:bCs/>
            <w:color w:val="026789"/>
            <w:u w:val="single"/>
            <w:shd w:val="clear" w:color="auto" w:fill="FFFFFF"/>
          </w:rPr>
          <w:t>XA COMMIT</w:t>
        </w:r>
      </w:hyperlink>
      <w:r>
        <w:rPr>
          <w:rFonts w:ascii="Helvetica" w:hAnsi="Helvetica"/>
          <w:color w:val="000000"/>
          <w:sz w:val="21"/>
          <w:szCs w:val="21"/>
        </w:rPr>
        <w:t> or </w:t>
      </w:r>
      <w:hyperlink r:id="rId2003" w:anchor="xa" w:tooltip="13.3.8 XA Transactions" w:history="1">
        <w:r>
          <w:rPr>
            <w:rStyle w:val="CdigoHTML"/>
            <w:b/>
            <w:bCs/>
            <w:color w:val="026789"/>
            <w:u w:val="single"/>
            <w:shd w:val="clear" w:color="auto" w:fill="FFFFFF"/>
          </w:rPr>
          <w:t>XA ROLLBACK</w:t>
        </w:r>
      </w:hyperlink>
      <w:r>
        <w:rPr>
          <w:rFonts w:ascii="Helvetica" w:hAnsi="Helvetica"/>
          <w:color w:val="000000"/>
          <w:sz w:val="21"/>
          <w:szCs w:val="21"/>
        </w:rPr>
        <w:t> is executed.</w:t>
      </w:r>
    </w:p>
    <w:p w14:paraId="20470C65" w14:textId="77777777" w:rsidR="00F37ED8" w:rsidRDefault="00F37ED8" w:rsidP="00F37ED8">
      <w:pPr>
        <w:pStyle w:val="Ttulo3"/>
        <w:shd w:val="clear" w:color="auto" w:fill="FFFFFF"/>
        <w:rPr>
          <w:rFonts w:ascii="Helvetica" w:hAnsi="Helvetica"/>
          <w:color w:val="000000"/>
          <w:sz w:val="34"/>
          <w:szCs w:val="34"/>
        </w:rPr>
      </w:pPr>
      <w:bookmarkStart w:id="560" w:name="external-locking"/>
      <w:bookmarkEnd w:id="560"/>
      <w:r>
        <w:rPr>
          <w:rFonts w:ascii="Helvetica" w:hAnsi="Helvetica"/>
          <w:color w:val="000000"/>
          <w:sz w:val="34"/>
          <w:szCs w:val="34"/>
        </w:rPr>
        <w:t>8.11.5 External Locking</w:t>
      </w:r>
    </w:p>
    <w:p w14:paraId="60B34F16" w14:textId="77777777" w:rsidR="00F37ED8" w:rsidRDefault="00F37ED8" w:rsidP="00F37ED8">
      <w:pPr>
        <w:pStyle w:val="NormalWeb"/>
        <w:rPr>
          <w:rFonts w:ascii="Helvetica" w:hAnsi="Helvetica"/>
          <w:color w:val="000000"/>
          <w:sz w:val="21"/>
          <w:szCs w:val="21"/>
        </w:rPr>
      </w:pPr>
      <w:bookmarkStart w:id="561" w:name="idm46254550793392"/>
      <w:bookmarkStart w:id="562" w:name="idm46254550792320"/>
      <w:bookmarkEnd w:id="561"/>
      <w:bookmarkEnd w:id="562"/>
      <w:r>
        <w:rPr>
          <w:rFonts w:ascii="Helvetica" w:hAnsi="Helvetica"/>
          <w:color w:val="000000"/>
          <w:sz w:val="21"/>
          <w:szCs w:val="21"/>
        </w:rPr>
        <w:t>External locking is the use of file system locking to manage contention for </w:t>
      </w:r>
      <w:hyperlink r:id="rId2004" w:anchor="myisam-storage-engine" w:tooltip="16.2 The MyISAM Storage Engine" w:history="1">
        <w:r>
          <w:rPr>
            <w:rStyle w:val="CdigoHTML"/>
            <w:b/>
            <w:bCs/>
            <w:color w:val="026789"/>
            <w:u w:val="single"/>
            <w:shd w:val="clear" w:color="auto" w:fill="FFFFFF"/>
          </w:rPr>
          <w:t>MyISAM</w:t>
        </w:r>
      </w:hyperlink>
      <w:r>
        <w:rPr>
          <w:rFonts w:ascii="Helvetica" w:hAnsi="Helvetica"/>
          <w:color w:val="000000"/>
          <w:sz w:val="21"/>
          <w:szCs w:val="21"/>
        </w:rPr>
        <w:t xml:space="preserve"> database tables by multiple processes. External locking is used in situations where a single process such as the MySQL </w:t>
      </w:r>
      <w:proofErr w:type="gramStart"/>
      <w:r>
        <w:rPr>
          <w:rFonts w:ascii="Helvetica" w:hAnsi="Helvetica"/>
          <w:color w:val="000000"/>
          <w:sz w:val="21"/>
          <w:szCs w:val="21"/>
        </w:rPr>
        <w:t>server</w:t>
      </w:r>
      <w:proofErr w:type="gramEnd"/>
      <w:r>
        <w:rPr>
          <w:rFonts w:ascii="Helvetica" w:hAnsi="Helvetica"/>
          <w:color w:val="000000"/>
          <w:sz w:val="21"/>
          <w:szCs w:val="21"/>
        </w:rPr>
        <w:t xml:space="preserve"> cannot be assumed to be the only process that requires access to tables. Here are some examples:</w:t>
      </w:r>
    </w:p>
    <w:p w14:paraId="59EDFB5F" w14:textId="77777777" w:rsidR="00F37ED8" w:rsidRDefault="00F37ED8" w:rsidP="00F37ED8">
      <w:pPr>
        <w:pStyle w:val="NormalWeb"/>
        <w:numPr>
          <w:ilvl w:val="0"/>
          <w:numId w:val="212"/>
        </w:numPr>
        <w:spacing w:line="252" w:lineRule="atLeast"/>
        <w:textAlignment w:val="center"/>
        <w:rPr>
          <w:rFonts w:ascii="Helvetica" w:hAnsi="Helvetica"/>
          <w:color w:val="000000"/>
          <w:sz w:val="21"/>
          <w:szCs w:val="21"/>
        </w:rPr>
      </w:pPr>
      <w:r>
        <w:rPr>
          <w:rFonts w:ascii="Helvetica" w:hAnsi="Helvetica"/>
          <w:color w:val="000000"/>
          <w:sz w:val="21"/>
          <w:szCs w:val="21"/>
        </w:rPr>
        <w:t xml:space="preserve">If you run multiple </w:t>
      </w:r>
      <w:proofErr w:type="gramStart"/>
      <w:r>
        <w:rPr>
          <w:rFonts w:ascii="Helvetica" w:hAnsi="Helvetica"/>
          <w:color w:val="000000"/>
          <w:sz w:val="21"/>
          <w:szCs w:val="21"/>
        </w:rPr>
        <w:t>servers</w:t>
      </w:r>
      <w:proofErr w:type="gramEnd"/>
      <w:r>
        <w:rPr>
          <w:rFonts w:ascii="Helvetica" w:hAnsi="Helvetica"/>
          <w:color w:val="000000"/>
          <w:sz w:val="21"/>
          <w:szCs w:val="21"/>
        </w:rPr>
        <w:t xml:space="preserve"> that use the same database directory (not recommended), each server must have external locking enabled.</w:t>
      </w:r>
    </w:p>
    <w:p w14:paraId="19D1596F" w14:textId="77777777" w:rsidR="00F37ED8" w:rsidRDefault="00F37ED8" w:rsidP="00F37ED8">
      <w:pPr>
        <w:pStyle w:val="NormalWeb"/>
        <w:numPr>
          <w:ilvl w:val="0"/>
          <w:numId w:val="212"/>
        </w:numPr>
        <w:spacing w:line="252" w:lineRule="atLeast"/>
        <w:textAlignment w:val="center"/>
        <w:rPr>
          <w:rFonts w:ascii="Helvetica" w:hAnsi="Helvetica"/>
          <w:color w:val="000000"/>
          <w:sz w:val="21"/>
          <w:szCs w:val="21"/>
        </w:rPr>
      </w:pPr>
      <w:r>
        <w:rPr>
          <w:rFonts w:ascii="Helvetica" w:hAnsi="Helvetica"/>
          <w:color w:val="000000"/>
          <w:sz w:val="21"/>
          <w:szCs w:val="21"/>
        </w:rPr>
        <w:t>If you use </w:t>
      </w:r>
      <w:hyperlink r:id="rId2005" w:anchor="myisamchk" w:tooltip="4.6.4 myisamchk — MyISAM Table-Maintenance Utility" w:history="1">
        <w:r>
          <w:rPr>
            <w:rStyle w:val="Forte"/>
            <w:rFonts w:ascii="Helvetica" w:hAnsi="Helvetica"/>
            <w:color w:val="00759F"/>
            <w:sz w:val="21"/>
            <w:szCs w:val="21"/>
            <w:u w:val="single"/>
          </w:rPr>
          <w:t>myisamchk</w:t>
        </w:r>
      </w:hyperlink>
      <w:r>
        <w:rPr>
          <w:rFonts w:ascii="Helvetica" w:hAnsi="Helvetica"/>
          <w:color w:val="000000"/>
          <w:sz w:val="21"/>
          <w:szCs w:val="21"/>
        </w:rPr>
        <w:t> to perform table maintenance operations on </w:t>
      </w:r>
      <w:hyperlink r:id="rId2006" w:anchor="myisam-storage-engine" w:tooltip="16.2 The MyISAM Storage Engine" w:history="1">
        <w:r>
          <w:rPr>
            <w:rStyle w:val="CdigoHTML"/>
            <w:b/>
            <w:bCs/>
            <w:color w:val="026789"/>
            <w:u w:val="single"/>
            <w:shd w:val="clear" w:color="auto" w:fill="FFFFFF"/>
          </w:rPr>
          <w:t>MyISAM</w:t>
        </w:r>
      </w:hyperlink>
      <w:r>
        <w:rPr>
          <w:rFonts w:ascii="Helvetica" w:hAnsi="Helvetica"/>
          <w:color w:val="000000"/>
          <w:sz w:val="21"/>
          <w:szCs w:val="21"/>
        </w:rPr>
        <w:t> tables, you must either ensure that the server is not running, or that the server has external locking enabled so that it locks table files as necessary to coordinate with </w:t>
      </w:r>
      <w:hyperlink r:id="rId2007" w:anchor="myisamchk" w:tooltip="4.6.4 myisamchk — MyISAM Table-Maintenance Utility" w:history="1">
        <w:r>
          <w:rPr>
            <w:rStyle w:val="Forte"/>
            <w:rFonts w:ascii="Helvetica" w:hAnsi="Helvetica"/>
            <w:color w:val="00759F"/>
            <w:sz w:val="21"/>
            <w:szCs w:val="21"/>
            <w:u w:val="single"/>
          </w:rPr>
          <w:t>myisamchk</w:t>
        </w:r>
      </w:hyperlink>
      <w:r>
        <w:rPr>
          <w:rFonts w:ascii="Helvetica" w:hAnsi="Helvetica"/>
          <w:color w:val="000000"/>
          <w:sz w:val="21"/>
          <w:szCs w:val="21"/>
        </w:rPr>
        <w:t> for access to the tables. The same is true for use of </w:t>
      </w:r>
      <w:hyperlink r:id="rId2008" w:anchor="myisampack" w:tooltip="4.6.6 myisampack — Generate Compressed, Read-Only MyISAM Tables" w:history="1">
        <w:r>
          <w:rPr>
            <w:rStyle w:val="Forte"/>
            <w:rFonts w:ascii="Helvetica" w:hAnsi="Helvetica"/>
            <w:color w:val="00759F"/>
            <w:sz w:val="21"/>
            <w:szCs w:val="21"/>
            <w:u w:val="single"/>
          </w:rPr>
          <w:t>myisampack</w:t>
        </w:r>
      </w:hyperlink>
      <w:r>
        <w:rPr>
          <w:rFonts w:ascii="Helvetica" w:hAnsi="Helvetica"/>
          <w:color w:val="000000"/>
          <w:sz w:val="21"/>
          <w:szCs w:val="21"/>
        </w:rPr>
        <w:t> to pack </w:t>
      </w:r>
      <w:hyperlink r:id="rId2009" w:anchor="myisam-storage-engine" w:tooltip="16.2 The MyISAM Storage Engine" w:history="1">
        <w:r>
          <w:rPr>
            <w:rStyle w:val="CdigoHTML"/>
            <w:b/>
            <w:bCs/>
            <w:color w:val="026789"/>
            <w:u w:val="single"/>
            <w:shd w:val="clear" w:color="auto" w:fill="FFFFFF"/>
          </w:rPr>
          <w:t>MyISAM</w:t>
        </w:r>
      </w:hyperlink>
      <w:r>
        <w:rPr>
          <w:rFonts w:ascii="Helvetica" w:hAnsi="Helvetica"/>
          <w:color w:val="000000"/>
          <w:sz w:val="21"/>
          <w:szCs w:val="21"/>
        </w:rPr>
        <w:t> tables.</w:t>
      </w:r>
    </w:p>
    <w:p w14:paraId="0F60BCB6"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If the server is run with external locking enabled, you can use </w:t>
      </w:r>
      <w:hyperlink r:id="rId2010" w:anchor="myisamchk" w:tooltip="4.6.4 myisamchk — MyISAM Table-Maintenance Utility" w:history="1">
        <w:r>
          <w:rPr>
            <w:rStyle w:val="Forte"/>
            <w:rFonts w:ascii="Helvetica" w:hAnsi="Helvetica"/>
            <w:color w:val="00759F"/>
            <w:sz w:val="21"/>
            <w:szCs w:val="21"/>
            <w:u w:val="single"/>
          </w:rPr>
          <w:t>myisamchk</w:t>
        </w:r>
      </w:hyperlink>
      <w:r>
        <w:rPr>
          <w:rFonts w:ascii="Helvetica" w:hAnsi="Helvetica"/>
          <w:color w:val="000000"/>
          <w:sz w:val="21"/>
          <w:szCs w:val="21"/>
        </w:rPr>
        <w:t> at any time for read operations such a checking tables. In this case, if the server tries to update a table that </w:t>
      </w:r>
      <w:hyperlink r:id="rId2011" w:anchor="myisamchk" w:tooltip="4.6.4 myisamchk — MyISAM Table-Maintenance Utility" w:history="1">
        <w:r>
          <w:rPr>
            <w:rStyle w:val="Forte"/>
            <w:rFonts w:ascii="Helvetica" w:hAnsi="Helvetica"/>
            <w:color w:val="00759F"/>
            <w:sz w:val="21"/>
            <w:szCs w:val="21"/>
            <w:u w:val="single"/>
          </w:rPr>
          <w:t>myisamchk</w:t>
        </w:r>
      </w:hyperlink>
      <w:r>
        <w:rPr>
          <w:rFonts w:ascii="Helvetica" w:hAnsi="Helvetica"/>
          <w:color w:val="000000"/>
          <w:sz w:val="21"/>
          <w:szCs w:val="21"/>
        </w:rPr>
        <w:t> is using, the server waits for </w:t>
      </w:r>
      <w:hyperlink r:id="rId2012" w:anchor="myisamchk" w:tooltip="4.6.4 myisamchk — MyISAM Table-Maintenance Utility" w:history="1">
        <w:r>
          <w:rPr>
            <w:rStyle w:val="Forte"/>
            <w:rFonts w:ascii="Helvetica" w:hAnsi="Helvetica"/>
            <w:color w:val="00759F"/>
            <w:sz w:val="21"/>
            <w:szCs w:val="21"/>
            <w:u w:val="single"/>
          </w:rPr>
          <w:t>myisamchk</w:t>
        </w:r>
      </w:hyperlink>
      <w:r>
        <w:rPr>
          <w:rFonts w:ascii="Helvetica" w:hAnsi="Helvetica"/>
          <w:color w:val="000000"/>
          <w:sz w:val="21"/>
          <w:szCs w:val="21"/>
        </w:rPr>
        <w:t> to finish before it continues.</w:t>
      </w:r>
    </w:p>
    <w:p w14:paraId="0D344D3D"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If you use </w:t>
      </w:r>
      <w:hyperlink r:id="rId2013" w:anchor="myisamchk" w:tooltip="4.6.4 myisamchk — MyISAM Table-Maintenance Utility" w:history="1">
        <w:r>
          <w:rPr>
            <w:rStyle w:val="Forte"/>
            <w:rFonts w:ascii="Helvetica" w:hAnsi="Helvetica"/>
            <w:color w:val="00759F"/>
            <w:sz w:val="21"/>
            <w:szCs w:val="21"/>
            <w:u w:val="single"/>
          </w:rPr>
          <w:t>myisamchk</w:t>
        </w:r>
      </w:hyperlink>
      <w:r>
        <w:rPr>
          <w:rFonts w:ascii="Helvetica" w:hAnsi="Helvetica"/>
          <w:color w:val="000000"/>
          <w:sz w:val="21"/>
          <w:szCs w:val="21"/>
        </w:rPr>
        <w:t> for write operations such as repairing or optimizing tables, or if you use </w:t>
      </w:r>
      <w:hyperlink r:id="rId2014" w:anchor="myisampack" w:tooltip="4.6.6 myisampack — Generate Compressed, Read-Only MyISAM Tables" w:history="1">
        <w:r>
          <w:rPr>
            <w:rStyle w:val="Forte"/>
            <w:rFonts w:ascii="Helvetica" w:hAnsi="Helvetica"/>
            <w:color w:val="00759F"/>
            <w:sz w:val="21"/>
            <w:szCs w:val="21"/>
            <w:u w:val="single"/>
          </w:rPr>
          <w:t>myisampack</w:t>
        </w:r>
      </w:hyperlink>
      <w:r>
        <w:rPr>
          <w:rFonts w:ascii="Helvetica" w:hAnsi="Helvetica"/>
          <w:color w:val="000000"/>
          <w:sz w:val="21"/>
          <w:szCs w:val="21"/>
        </w:rPr>
        <w:t> to pack tables, you </w:t>
      </w:r>
      <w:r>
        <w:rPr>
          <w:rStyle w:val="nfase"/>
          <w:rFonts w:ascii="Helvetica" w:hAnsi="Helvetica"/>
          <w:color w:val="003333"/>
          <w:sz w:val="21"/>
          <w:szCs w:val="21"/>
          <w:shd w:val="clear" w:color="auto" w:fill="FFFFFF"/>
        </w:rPr>
        <w:t>must</w:t>
      </w:r>
      <w:r>
        <w:rPr>
          <w:rFonts w:ascii="Helvetica" w:hAnsi="Helvetica"/>
          <w:color w:val="000000"/>
          <w:sz w:val="21"/>
          <w:szCs w:val="21"/>
        </w:rPr>
        <w:t> always ensure that the </w:t>
      </w:r>
      <w:hyperlink r:id="rId2015" w:anchor="mysqld" w:tooltip="4.3.1 mysqld — The MySQL Server" w:history="1">
        <w:r>
          <w:rPr>
            <w:rStyle w:val="Forte"/>
            <w:rFonts w:ascii="Helvetica" w:hAnsi="Helvetica"/>
            <w:color w:val="00759F"/>
            <w:sz w:val="21"/>
            <w:szCs w:val="21"/>
            <w:u w:val="single"/>
          </w:rPr>
          <w:t>mysqld</w:t>
        </w:r>
      </w:hyperlink>
      <w:r>
        <w:rPr>
          <w:rFonts w:ascii="Helvetica" w:hAnsi="Helvetica"/>
          <w:color w:val="000000"/>
          <w:sz w:val="21"/>
          <w:szCs w:val="21"/>
        </w:rPr>
        <w:t> server is not using the table. If you do not stop </w:t>
      </w:r>
      <w:hyperlink r:id="rId2016" w:anchor="mysqld" w:tooltip="4.3.1 mysqld — The MySQL Server" w:history="1">
        <w:r>
          <w:rPr>
            <w:rStyle w:val="Forte"/>
            <w:rFonts w:ascii="Helvetica" w:hAnsi="Helvetica"/>
            <w:color w:val="00759F"/>
            <w:sz w:val="21"/>
            <w:szCs w:val="21"/>
            <w:u w:val="single"/>
          </w:rPr>
          <w:t>mysqld</w:t>
        </w:r>
      </w:hyperlink>
      <w:r>
        <w:rPr>
          <w:rFonts w:ascii="Helvetica" w:hAnsi="Helvetica"/>
          <w:color w:val="000000"/>
          <w:sz w:val="21"/>
          <w:szCs w:val="21"/>
        </w:rPr>
        <w:t>, at least do a </w:t>
      </w:r>
      <w:hyperlink r:id="rId2017" w:anchor="mysqladmin" w:tooltip="4.5.2 mysqladmin — A MySQL Server Administration Program" w:history="1">
        <w:r>
          <w:rPr>
            <w:rStyle w:val="Forte"/>
            <w:rFonts w:ascii="Helvetica" w:hAnsi="Helvetica"/>
            <w:color w:val="00759F"/>
            <w:sz w:val="21"/>
            <w:szCs w:val="21"/>
            <w:u w:val="single"/>
          </w:rPr>
          <w:t>mysqladmin flush-tables</w:t>
        </w:r>
      </w:hyperlink>
      <w:r>
        <w:rPr>
          <w:rFonts w:ascii="Helvetica" w:hAnsi="Helvetica"/>
          <w:color w:val="000000"/>
          <w:sz w:val="21"/>
          <w:szCs w:val="21"/>
        </w:rPr>
        <w:t> before you run </w:t>
      </w:r>
      <w:hyperlink r:id="rId2018" w:anchor="myisamchk" w:tooltip="4.6.4 myisamchk — MyISAM Table-Maintenance Utility" w:history="1">
        <w:r>
          <w:rPr>
            <w:rStyle w:val="Forte"/>
            <w:rFonts w:ascii="Helvetica" w:hAnsi="Helvetica"/>
            <w:color w:val="00759F"/>
            <w:sz w:val="21"/>
            <w:szCs w:val="21"/>
            <w:u w:val="single"/>
          </w:rPr>
          <w:t>myisamchk</w:t>
        </w:r>
      </w:hyperlink>
      <w:r>
        <w:rPr>
          <w:rFonts w:ascii="Helvetica" w:hAnsi="Helvetica"/>
          <w:color w:val="000000"/>
          <w:sz w:val="21"/>
          <w:szCs w:val="21"/>
        </w:rPr>
        <w:t>. Your tables </w:t>
      </w:r>
      <w:r>
        <w:rPr>
          <w:rStyle w:val="nfase"/>
          <w:rFonts w:ascii="Helvetica" w:hAnsi="Helvetica"/>
          <w:color w:val="003333"/>
          <w:sz w:val="21"/>
          <w:szCs w:val="21"/>
          <w:shd w:val="clear" w:color="auto" w:fill="FFFFFF"/>
        </w:rPr>
        <w:t>may become corrupted</w:t>
      </w:r>
      <w:r>
        <w:rPr>
          <w:rFonts w:ascii="Helvetica" w:hAnsi="Helvetica"/>
          <w:color w:val="000000"/>
          <w:sz w:val="21"/>
          <w:szCs w:val="21"/>
        </w:rPr>
        <w:t> if the server and </w:t>
      </w:r>
      <w:hyperlink r:id="rId2019" w:anchor="myisamchk" w:tooltip="4.6.4 myisamchk — MyISAM Table-Maintenance Utility" w:history="1">
        <w:r>
          <w:rPr>
            <w:rStyle w:val="Forte"/>
            <w:rFonts w:ascii="Helvetica" w:hAnsi="Helvetica"/>
            <w:color w:val="00759F"/>
            <w:sz w:val="21"/>
            <w:szCs w:val="21"/>
            <w:u w:val="single"/>
          </w:rPr>
          <w:t>myisamchk</w:t>
        </w:r>
      </w:hyperlink>
      <w:r>
        <w:rPr>
          <w:rFonts w:ascii="Helvetica" w:hAnsi="Helvetica"/>
          <w:color w:val="000000"/>
          <w:sz w:val="21"/>
          <w:szCs w:val="21"/>
        </w:rPr>
        <w:t> access the tables simultaneously.</w:t>
      </w:r>
    </w:p>
    <w:p w14:paraId="2A83DCB3"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 xml:space="preserve">With external locking in effect, each process that requires access to a table acquires a file system lock for the table files before proceeding to access the table. If all necessary locks cannot be acquired, the process is </w:t>
      </w:r>
      <w:r>
        <w:rPr>
          <w:rFonts w:ascii="Helvetica" w:hAnsi="Helvetica"/>
          <w:color w:val="000000"/>
          <w:sz w:val="21"/>
          <w:szCs w:val="21"/>
        </w:rPr>
        <w:lastRenderedPageBreak/>
        <w:t>blocked from accessing the table until the locks can be obtained (after the process that currently holds the locks releases them).</w:t>
      </w:r>
    </w:p>
    <w:p w14:paraId="1FB69A11"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 xml:space="preserve">External locking affects </w:t>
      </w:r>
      <w:proofErr w:type="gramStart"/>
      <w:r>
        <w:rPr>
          <w:rFonts w:ascii="Helvetica" w:hAnsi="Helvetica"/>
          <w:color w:val="000000"/>
          <w:sz w:val="21"/>
          <w:szCs w:val="21"/>
        </w:rPr>
        <w:t>server</w:t>
      </w:r>
      <w:proofErr w:type="gramEnd"/>
      <w:r>
        <w:rPr>
          <w:rFonts w:ascii="Helvetica" w:hAnsi="Helvetica"/>
          <w:color w:val="000000"/>
          <w:sz w:val="21"/>
          <w:szCs w:val="21"/>
        </w:rPr>
        <w:t xml:space="preserve"> performance because the server must sometimes wait for other processes before it can access tables.</w:t>
      </w:r>
    </w:p>
    <w:p w14:paraId="3B414C40"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External locking is unnecessary if you run a single server to access a given data directory (which is the usual case) and if no other programs such as </w:t>
      </w:r>
      <w:hyperlink r:id="rId2020" w:anchor="myisamchk" w:tooltip="4.6.4 myisamchk — MyISAM Table-Maintenance Utility" w:history="1">
        <w:r>
          <w:rPr>
            <w:rStyle w:val="Forte"/>
            <w:rFonts w:ascii="Helvetica" w:hAnsi="Helvetica"/>
            <w:color w:val="00759F"/>
            <w:sz w:val="21"/>
            <w:szCs w:val="21"/>
            <w:u w:val="single"/>
          </w:rPr>
          <w:t>myisamchk</w:t>
        </w:r>
      </w:hyperlink>
      <w:r>
        <w:rPr>
          <w:rFonts w:ascii="Helvetica" w:hAnsi="Helvetica"/>
          <w:color w:val="000000"/>
          <w:sz w:val="21"/>
          <w:szCs w:val="21"/>
        </w:rPr>
        <w:t> need to modify tables while the server is running. If you only </w:t>
      </w:r>
      <w:r>
        <w:rPr>
          <w:rStyle w:val="nfase"/>
          <w:rFonts w:ascii="Helvetica" w:hAnsi="Helvetica"/>
          <w:color w:val="003333"/>
          <w:sz w:val="21"/>
          <w:szCs w:val="21"/>
          <w:shd w:val="clear" w:color="auto" w:fill="FFFFFF"/>
        </w:rPr>
        <w:t>read</w:t>
      </w:r>
      <w:r>
        <w:rPr>
          <w:rFonts w:ascii="Helvetica" w:hAnsi="Helvetica"/>
          <w:color w:val="000000"/>
          <w:sz w:val="21"/>
          <w:szCs w:val="21"/>
        </w:rPr>
        <w:t> tables with other programs, external locking is not required, although </w:t>
      </w:r>
      <w:hyperlink r:id="rId2021" w:anchor="myisamchk" w:tooltip="4.6.4 myisamchk — MyISAM Table-Maintenance Utility" w:history="1">
        <w:r>
          <w:rPr>
            <w:rStyle w:val="Forte"/>
            <w:rFonts w:ascii="Helvetica" w:hAnsi="Helvetica"/>
            <w:color w:val="00759F"/>
            <w:sz w:val="21"/>
            <w:szCs w:val="21"/>
            <w:u w:val="single"/>
          </w:rPr>
          <w:t>myisamchk</w:t>
        </w:r>
      </w:hyperlink>
      <w:r>
        <w:rPr>
          <w:rFonts w:ascii="Helvetica" w:hAnsi="Helvetica"/>
          <w:color w:val="000000"/>
          <w:sz w:val="21"/>
          <w:szCs w:val="21"/>
        </w:rPr>
        <w:t> might report warnings if the server changes tables while </w:t>
      </w:r>
      <w:hyperlink r:id="rId2022" w:anchor="myisamchk" w:tooltip="4.6.4 myisamchk — MyISAM Table-Maintenance Utility" w:history="1">
        <w:r>
          <w:rPr>
            <w:rStyle w:val="Forte"/>
            <w:rFonts w:ascii="Helvetica" w:hAnsi="Helvetica"/>
            <w:color w:val="00759F"/>
            <w:sz w:val="21"/>
            <w:szCs w:val="21"/>
            <w:u w:val="single"/>
          </w:rPr>
          <w:t>myisamchk</w:t>
        </w:r>
      </w:hyperlink>
      <w:r>
        <w:rPr>
          <w:rFonts w:ascii="Helvetica" w:hAnsi="Helvetica"/>
          <w:color w:val="000000"/>
          <w:sz w:val="21"/>
          <w:szCs w:val="21"/>
        </w:rPr>
        <w:t> is reading them.</w:t>
      </w:r>
    </w:p>
    <w:p w14:paraId="5317176E"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With external locking disabled, to use </w:t>
      </w:r>
      <w:hyperlink r:id="rId2023" w:anchor="myisamchk" w:tooltip="4.6.4 myisamchk — MyISAM Table-Maintenance Utility" w:history="1">
        <w:r>
          <w:rPr>
            <w:rStyle w:val="Forte"/>
            <w:rFonts w:ascii="Helvetica" w:hAnsi="Helvetica"/>
            <w:color w:val="00759F"/>
            <w:sz w:val="21"/>
            <w:szCs w:val="21"/>
            <w:u w:val="single"/>
          </w:rPr>
          <w:t>myisamchk</w:t>
        </w:r>
      </w:hyperlink>
      <w:r>
        <w:rPr>
          <w:rFonts w:ascii="Helvetica" w:hAnsi="Helvetica"/>
          <w:color w:val="000000"/>
          <w:sz w:val="21"/>
          <w:szCs w:val="21"/>
        </w:rPr>
        <w:t>, you must either stop the server while </w:t>
      </w:r>
      <w:hyperlink r:id="rId2024" w:anchor="myisamchk" w:tooltip="4.6.4 myisamchk — MyISAM Table-Maintenance Utility" w:history="1">
        <w:r>
          <w:rPr>
            <w:rStyle w:val="Forte"/>
            <w:rFonts w:ascii="Helvetica" w:hAnsi="Helvetica"/>
            <w:color w:val="00759F"/>
            <w:sz w:val="21"/>
            <w:szCs w:val="21"/>
            <w:u w:val="single"/>
          </w:rPr>
          <w:t>myisamchk</w:t>
        </w:r>
      </w:hyperlink>
      <w:r>
        <w:rPr>
          <w:rFonts w:ascii="Helvetica" w:hAnsi="Helvetica"/>
          <w:color w:val="000000"/>
          <w:sz w:val="21"/>
          <w:szCs w:val="21"/>
        </w:rPr>
        <w:t> executes or else lock and flush the tables before running </w:t>
      </w:r>
      <w:hyperlink r:id="rId2025" w:anchor="myisamchk" w:tooltip="4.6.4 myisamchk — MyISAM Table-Maintenance Utility" w:history="1">
        <w:r>
          <w:rPr>
            <w:rStyle w:val="Forte"/>
            <w:rFonts w:ascii="Helvetica" w:hAnsi="Helvetica"/>
            <w:color w:val="00759F"/>
            <w:sz w:val="21"/>
            <w:szCs w:val="21"/>
            <w:u w:val="single"/>
          </w:rPr>
          <w:t>myisamchk</w:t>
        </w:r>
      </w:hyperlink>
      <w:r>
        <w:rPr>
          <w:rFonts w:ascii="Helvetica" w:hAnsi="Helvetica"/>
          <w:color w:val="000000"/>
          <w:sz w:val="21"/>
          <w:szCs w:val="21"/>
        </w:rPr>
        <w:t>. To avoid this requirement, use the </w:t>
      </w:r>
      <w:hyperlink r:id="rId2026" w:anchor="check-table" w:tooltip="13.7.3.2 CHECK TABLE Statement" w:history="1">
        <w:r>
          <w:rPr>
            <w:rStyle w:val="CdigoHTML"/>
            <w:b/>
            <w:bCs/>
            <w:color w:val="026789"/>
            <w:u w:val="single"/>
            <w:shd w:val="clear" w:color="auto" w:fill="FFFFFF"/>
          </w:rPr>
          <w:t>CHECK TABLE</w:t>
        </w:r>
      </w:hyperlink>
      <w:r>
        <w:rPr>
          <w:rFonts w:ascii="Helvetica" w:hAnsi="Helvetica"/>
          <w:color w:val="000000"/>
          <w:sz w:val="21"/>
          <w:szCs w:val="21"/>
        </w:rPr>
        <w:t> and </w:t>
      </w:r>
      <w:hyperlink r:id="rId2027" w:anchor="repair-table" w:tooltip="13.7.3.5 REPAIR TABLE Statement" w:history="1">
        <w:r>
          <w:rPr>
            <w:rStyle w:val="CdigoHTML"/>
            <w:b/>
            <w:bCs/>
            <w:color w:val="026789"/>
            <w:u w:val="single"/>
            <w:shd w:val="clear" w:color="auto" w:fill="FFFFFF"/>
          </w:rPr>
          <w:t>REPAIR TABLE</w:t>
        </w:r>
      </w:hyperlink>
      <w:r>
        <w:rPr>
          <w:rFonts w:ascii="Helvetica" w:hAnsi="Helvetica"/>
          <w:color w:val="000000"/>
          <w:sz w:val="21"/>
          <w:szCs w:val="21"/>
        </w:rPr>
        <w:t> statements to check and repair </w:t>
      </w:r>
      <w:hyperlink r:id="rId2028" w:anchor="myisam-storage-engine" w:tooltip="16.2 The MyISAM Storage Engine" w:history="1">
        <w:r>
          <w:rPr>
            <w:rStyle w:val="CdigoHTML"/>
            <w:b/>
            <w:bCs/>
            <w:color w:val="026789"/>
            <w:u w:val="single"/>
            <w:shd w:val="clear" w:color="auto" w:fill="FFFFFF"/>
          </w:rPr>
          <w:t>MyISAM</w:t>
        </w:r>
      </w:hyperlink>
      <w:r>
        <w:rPr>
          <w:rFonts w:ascii="Helvetica" w:hAnsi="Helvetica"/>
          <w:color w:val="000000"/>
          <w:sz w:val="21"/>
          <w:szCs w:val="21"/>
        </w:rPr>
        <w:t> tables.</w:t>
      </w:r>
    </w:p>
    <w:p w14:paraId="37EAAB2E"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For </w:t>
      </w:r>
      <w:hyperlink r:id="rId2029" w:anchor="mysqld" w:tooltip="4.3.1 mysqld — The MySQL Server" w:history="1">
        <w:r>
          <w:rPr>
            <w:rStyle w:val="Forte"/>
            <w:rFonts w:ascii="Helvetica" w:hAnsi="Helvetica"/>
            <w:color w:val="00759F"/>
            <w:sz w:val="21"/>
            <w:szCs w:val="21"/>
            <w:u w:val="single"/>
          </w:rPr>
          <w:t>mysqld</w:t>
        </w:r>
      </w:hyperlink>
      <w:r>
        <w:rPr>
          <w:rFonts w:ascii="Helvetica" w:hAnsi="Helvetica"/>
          <w:color w:val="000000"/>
          <w:sz w:val="21"/>
          <w:szCs w:val="21"/>
        </w:rPr>
        <w:t>, external locking is controlled by the value of the </w:t>
      </w:r>
      <w:hyperlink r:id="rId2030" w:anchor="sysvar_skip_external_locking" w:history="1">
        <w:r>
          <w:rPr>
            <w:rStyle w:val="CdigoHTML"/>
            <w:b/>
            <w:bCs/>
            <w:color w:val="026789"/>
            <w:u w:val="single"/>
            <w:shd w:val="clear" w:color="auto" w:fill="FFFFFF"/>
          </w:rPr>
          <w:t>skip_external_locking</w:t>
        </w:r>
      </w:hyperlink>
      <w:r>
        <w:rPr>
          <w:rFonts w:ascii="Helvetica" w:hAnsi="Helvetica"/>
          <w:color w:val="000000"/>
          <w:sz w:val="21"/>
          <w:szCs w:val="21"/>
        </w:rPr>
        <w:t xml:space="preserve"> system variable. When this variable is enabled, external locking is disabled, and </w:t>
      </w:r>
      <w:proofErr w:type="gramStart"/>
      <w:r>
        <w:rPr>
          <w:rFonts w:ascii="Helvetica" w:hAnsi="Helvetica"/>
          <w:color w:val="000000"/>
          <w:sz w:val="21"/>
          <w:szCs w:val="21"/>
        </w:rPr>
        <w:t>vice versa</w:t>
      </w:r>
      <w:proofErr w:type="gramEnd"/>
      <w:r>
        <w:rPr>
          <w:rFonts w:ascii="Helvetica" w:hAnsi="Helvetica"/>
          <w:color w:val="000000"/>
          <w:sz w:val="21"/>
          <w:szCs w:val="21"/>
        </w:rPr>
        <w:t>. External locking is disabled by default.</w:t>
      </w:r>
    </w:p>
    <w:p w14:paraId="40B5E3D8"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Use of external locking can be controlled at server startup by using the </w:t>
      </w:r>
      <w:hyperlink r:id="rId2031" w:anchor="option_mysqld_external-locking" w:history="1">
        <w:r>
          <w:rPr>
            <w:rStyle w:val="CdigoHTML"/>
            <w:color w:val="0E4075"/>
            <w:u w:val="single"/>
            <w:shd w:val="clear" w:color="auto" w:fill="FFFFFF"/>
          </w:rPr>
          <w:t>--external-locking</w:t>
        </w:r>
      </w:hyperlink>
      <w:r>
        <w:rPr>
          <w:rFonts w:ascii="Helvetica" w:hAnsi="Helvetica"/>
          <w:color w:val="000000"/>
          <w:sz w:val="21"/>
          <w:szCs w:val="21"/>
        </w:rPr>
        <w:t> or </w:t>
      </w:r>
      <w:hyperlink r:id="rId2032" w:anchor="option_mysqld_external-locking" w:history="1">
        <w:r>
          <w:rPr>
            <w:rStyle w:val="CdigoHTML"/>
            <w:color w:val="0E4075"/>
            <w:u w:val="single"/>
            <w:shd w:val="clear" w:color="auto" w:fill="FFFFFF"/>
          </w:rPr>
          <w:t>--skip-external-locking</w:t>
        </w:r>
      </w:hyperlink>
      <w:r>
        <w:rPr>
          <w:rFonts w:ascii="Helvetica" w:hAnsi="Helvetica"/>
          <w:color w:val="000000"/>
          <w:sz w:val="21"/>
          <w:szCs w:val="21"/>
        </w:rPr>
        <w:t> option.</w:t>
      </w:r>
    </w:p>
    <w:p w14:paraId="1CF2B109"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If you do use external locking option to enable updates to </w:t>
      </w:r>
      <w:hyperlink r:id="rId2033" w:anchor="myisam-storage-engine" w:tooltip="16.2 The MyISAM Storage Engine" w:history="1">
        <w:r>
          <w:rPr>
            <w:rStyle w:val="CdigoHTML"/>
            <w:b/>
            <w:bCs/>
            <w:color w:val="026789"/>
            <w:u w:val="single"/>
            <w:shd w:val="clear" w:color="auto" w:fill="FFFFFF"/>
          </w:rPr>
          <w:t>MyISAM</w:t>
        </w:r>
      </w:hyperlink>
      <w:r>
        <w:rPr>
          <w:rFonts w:ascii="Helvetica" w:hAnsi="Helvetica"/>
          <w:color w:val="000000"/>
          <w:sz w:val="21"/>
          <w:szCs w:val="21"/>
        </w:rPr>
        <w:t> tables from many MySQL processes, do not start the server with the </w:t>
      </w:r>
      <w:hyperlink r:id="rId2034" w:anchor="sysvar_delay_key_write" w:history="1">
        <w:r>
          <w:rPr>
            <w:rStyle w:val="CdigoHTML"/>
            <w:b/>
            <w:bCs/>
            <w:color w:val="026789"/>
            <w:u w:val="single"/>
            <w:shd w:val="clear" w:color="auto" w:fill="FFFFFF"/>
          </w:rPr>
          <w:t>delay_key_write</w:t>
        </w:r>
      </w:hyperlink>
      <w:r>
        <w:rPr>
          <w:rFonts w:ascii="Helvetica" w:hAnsi="Helvetica"/>
          <w:color w:val="000000"/>
          <w:sz w:val="21"/>
          <w:szCs w:val="21"/>
        </w:rPr>
        <w:t> system variable set to </w:t>
      </w:r>
      <w:r>
        <w:rPr>
          <w:rStyle w:val="CdigoHTML"/>
          <w:b/>
          <w:bCs/>
          <w:color w:val="026789"/>
          <w:shd w:val="clear" w:color="auto" w:fill="FFFFFF"/>
        </w:rPr>
        <w:t>ALL</w:t>
      </w:r>
      <w:r>
        <w:rPr>
          <w:rFonts w:ascii="Helvetica" w:hAnsi="Helvetica"/>
          <w:color w:val="000000"/>
          <w:sz w:val="21"/>
          <w:szCs w:val="21"/>
        </w:rPr>
        <w:t> or use the </w:t>
      </w:r>
      <w:r>
        <w:rPr>
          <w:rStyle w:val="CdigoHTML"/>
          <w:b/>
          <w:bCs/>
          <w:color w:val="026789"/>
          <w:shd w:val="clear" w:color="auto" w:fill="FFFFFF"/>
        </w:rPr>
        <w:t>DELAY_KEY_WRITE=1</w:t>
      </w:r>
      <w:r>
        <w:rPr>
          <w:rFonts w:ascii="Helvetica" w:hAnsi="Helvetica"/>
          <w:color w:val="000000"/>
          <w:sz w:val="21"/>
          <w:szCs w:val="21"/>
        </w:rPr>
        <w:t> table option for any shared tables. Otherwise, index corruption can occur.</w:t>
      </w:r>
    </w:p>
    <w:p w14:paraId="257E5866"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The easiest way to satisfy this condition is to always use </w:t>
      </w:r>
      <w:hyperlink r:id="rId2035" w:anchor="option_mysqld_external-locking" w:history="1">
        <w:r>
          <w:rPr>
            <w:rStyle w:val="CdigoHTML"/>
            <w:color w:val="0E4075"/>
            <w:u w:val="single"/>
            <w:shd w:val="clear" w:color="auto" w:fill="FFFFFF"/>
          </w:rPr>
          <w:t>--external-locking</w:t>
        </w:r>
      </w:hyperlink>
      <w:r>
        <w:rPr>
          <w:rFonts w:ascii="Helvetica" w:hAnsi="Helvetica"/>
          <w:color w:val="000000"/>
          <w:sz w:val="21"/>
          <w:szCs w:val="21"/>
        </w:rPr>
        <w:t> together with </w:t>
      </w:r>
      <w:hyperlink r:id="rId2036" w:anchor="sysvar_delay_key_write" w:history="1">
        <w:r>
          <w:rPr>
            <w:rStyle w:val="CdigoHTML"/>
            <w:color w:val="0E4075"/>
            <w:u w:val="single"/>
            <w:shd w:val="clear" w:color="auto" w:fill="FFFFFF"/>
          </w:rPr>
          <w:t>--delay-key-write=OFF</w:t>
        </w:r>
      </w:hyperlink>
      <w:r>
        <w:rPr>
          <w:rFonts w:ascii="Helvetica" w:hAnsi="Helvetica"/>
          <w:color w:val="000000"/>
          <w:sz w:val="21"/>
          <w:szCs w:val="21"/>
        </w:rPr>
        <w:t>. (This is not done by default because in many setups it is useful to have a mixture of the preceding options.)</w:t>
      </w:r>
    </w:p>
    <w:p w14:paraId="7B120862" w14:textId="77777777" w:rsidR="00F37ED8" w:rsidRDefault="00F37ED8" w:rsidP="00F37ED8">
      <w:pPr>
        <w:pStyle w:val="Ttulo2"/>
        <w:shd w:val="clear" w:color="auto" w:fill="FFFFFF"/>
        <w:rPr>
          <w:rFonts w:ascii="Helvetica" w:hAnsi="Helvetica"/>
          <w:color w:val="000000"/>
          <w:sz w:val="38"/>
          <w:szCs w:val="38"/>
        </w:rPr>
      </w:pPr>
      <w:bookmarkStart w:id="563" w:name="optimizing-server"/>
      <w:bookmarkEnd w:id="563"/>
      <w:r>
        <w:rPr>
          <w:rFonts w:ascii="Helvetica" w:hAnsi="Helvetica"/>
          <w:color w:val="000000"/>
          <w:sz w:val="38"/>
          <w:szCs w:val="38"/>
        </w:rPr>
        <w:t>8.12 Optimizing the MySQL Server</w:t>
      </w:r>
    </w:p>
    <w:p w14:paraId="7DD894CE" w14:textId="77777777" w:rsidR="00F37ED8" w:rsidRDefault="00F37ED8" w:rsidP="00F37ED8">
      <w:pPr>
        <w:rPr>
          <w:rFonts w:ascii="Helvetica" w:hAnsi="Helvetica"/>
          <w:color w:val="000000"/>
          <w:sz w:val="21"/>
          <w:szCs w:val="21"/>
        </w:rPr>
      </w:pPr>
      <w:hyperlink r:id="rId2037" w:anchor="disk-issues" w:history="1">
        <w:r>
          <w:rPr>
            <w:rStyle w:val="Hyperlink"/>
            <w:rFonts w:ascii="Helvetica" w:hAnsi="Helvetica"/>
            <w:color w:val="00759F"/>
            <w:sz w:val="21"/>
            <w:szCs w:val="21"/>
          </w:rPr>
          <w:t>8.12.1 Optimizing Disk I/O</w:t>
        </w:r>
      </w:hyperlink>
    </w:p>
    <w:p w14:paraId="78D190C1" w14:textId="77777777" w:rsidR="00F37ED8" w:rsidRDefault="00F37ED8" w:rsidP="00F37ED8">
      <w:pPr>
        <w:rPr>
          <w:rFonts w:ascii="Helvetica" w:hAnsi="Helvetica"/>
          <w:color w:val="000000"/>
          <w:sz w:val="21"/>
          <w:szCs w:val="21"/>
        </w:rPr>
      </w:pPr>
      <w:hyperlink r:id="rId2038" w:anchor="symbolic-links" w:history="1">
        <w:r>
          <w:rPr>
            <w:rStyle w:val="Hyperlink"/>
            <w:rFonts w:ascii="Helvetica" w:hAnsi="Helvetica"/>
            <w:color w:val="00759F"/>
            <w:sz w:val="21"/>
            <w:szCs w:val="21"/>
          </w:rPr>
          <w:t>8.12.2 Using Symbolic Links</w:t>
        </w:r>
      </w:hyperlink>
    </w:p>
    <w:p w14:paraId="1AAB27F0" w14:textId="77777777" w:rsidR="00F37ED8" w:rsidRDefault="00F37ED8" w:rsidP="00F37ED8">
      <w:pPr>
        <w:rPr>
          <w:rFonts w:ascii="Helvetica" w:hAnsi="Helvetica"/>
          <w:color w:val="000000"/>
          <w:sz w:val="21"/>
          <w:szCs w:val="21"/>
        </w:rPr>
      </w:pPr>
      <w:hyperlink r:id="rId2039" w:anchor="optimizing-memory" w:history="1">
        <w:r>
          <w:rPr>
            <w:rStyle w:val="Hyperlink"/>
            <w:rFonts w:ascii="Helvetica" w:hAnsi="Helvetica"/>
            <w:color w:val="00759F"/>
            <w:sz w:val="21"/>
            <w:szCs w:val="21"/>
          </w:rPr>
          <w:t>8.12.3 Optimizing Memory Use</w:t>
        </w:r>
      </w:hyperlink>
    </w:p>
    <w:p w14:paraId="3327E45A"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 xml:space="preserve">This section discusses optimization techniques for the database </w:t>
      </w:r>
      <w:proofErr w:type="gramStart"/>
      <w:r>
        <w:rPr>
          <w:rFonts w:ascii="Helvetica" w:hAnsi="Helvetica"/>
          <w:color w:val="000000"/>
          <w:sz w:val="21"/>
          <w:szCs w:val="21"/>
        </w:rPr>
        <w:t>server</w:t>
      </w:r>
      <w:proofErr w:type="gramEnd"/>
      <w:r>
        <w:rPr>
          <w:rFonts w:ascii="Helvetica" w:hAnsi="Helvetica"/>
          <w:color w:val="000000"/>
          <w:sz w:val="21"/>
          <w:szCs w:val="21"/>
        </w:rPr>
        <w:t xml:space="preserve">, primarily dealing with system configuration rather than tuning SQL statements. The information in this section is appropriate for DBAs who want to ensure performance and scalability across the </w:t>
      </w:r>
      <w:proofErr w:type="gramStart"/>
      <w:r>
        <w:rPr>
          <w:rFonts w:ascii="Helvetica" w:hAnsi="Helvetica"/>
          <w:color w:val="000000"/>
          <w:sz w:val="21"/>
          <w:szCs w:val="21"/>
        </w:rPr>
        <w:t>servers</w:t>
      </w:r>
      <w:proofErr w:type="gramEnd"/>
      <w:r>
        <w:rPr>
          <w:rFonts w:ascii="Helvetica" w:hAnsi="Helvetica"/>
          <w:color w:val="000000"/>
          <w:sz w:val="21"/>
          <w:szCs w:val="21"/>
        </w:rPr>
        <w:t xml:space="preserve"> they manage; for developers constructing installation scripts that include setting up the database; and people running MySQL themselves for development, testing, and so on who want to maximize their own productivity.</w:t>
      </w:r>
    </w:p>
    <w:p w14:paraId="1C701316" w14:textId="77777777" w:rsidR="00F37ED8" w:rsidRDefault="00F37ED8" w:rsidP="00F37ED8">
      <w:pPr>
        <w:pStyle w:val="Ttulo3"/>
        <w:shd w:val="clear" w:color="auto" w:fill="FFFFFF"/>
        <w:rPr>
          <w:rFonts w:ascii="Helvetica" w:hAnsi="Helvetica"/>
          <w:color w:val="000000"/>
          <w:sz w:val="34"/>
          <w:szCs w:val="34"/>
        </w:rPr>
      </w:pPr>
      <w:bookmarkStart w:id="564" w:name="disk-issues"/>
      <w:bookmarkEnd w:id="564"/>
      <w:r>
        <w:rPr>
          <w:rFonts w:ascii="Helvetica" w:hAnsi="Helvetica"/>
          <w:color w:val="000000"/>
          <w:sz w:val="34"/>
          <w:szCs w:val="34"/>
        </w:rPr>
        <w:t>8.12.1 Optimizing Disk I/O</w:t>
      </w:r>
    </w:p>
    <w:p w14:paraId="1298E3EC" w14:textId="77777777" w:rsidR="00F37ED8" w:rsidRDefault="00F37ED8" w:rsidP="00F37ED8">
      <w:pPr>
        <w:pStyle w:val="NormalWeb"/>
        <w:rPr>
          <w:rFonts w:ascii="Helvetica" w:hAnsi="Helvetica"/>
          <w:color w:val="000000"/>
          <w:sz w:val="21"/>
          <w:szCs w:val="21"/>
        </w:rPr>
      </w:pPr>
      <w:bookmarkStart w:id="565" w:name="idm46254550735216"/>
      <w:bookmarkStart w:id="566" w:name="idm46254550734144"/>
      <w:bookmarkStart w:id="567" w:name="idm46254550732656"/>
      <w:bookmarkEnd w:id="565"/>
      <w:bookmarkEnd w:id="566"/>
      <w:bookmarkEnd w:id="567"/>
      <w:r>
        <w:rPr>
          <w:rFonts w:ascii="Helvetica" w:hAnsi="Helvetica"/>
          <w:color w:val="000000"/>
          <w:sz w:val="21"/>
          <w:szCs w:val="21"/>
        </w:rPr>
        <w:t xml:space="preserve">This section describes ways to configure storage devices when you can devote more and faster storage hardware to the database </w:t>
      </w:r>
      <w:proofErr w:type="gramStart"/>
      <w:r>
        <w:rPr>
          <w:rFonts w:ascii="Helvetica" w:hAnsi="Helvetica"/>
          <w:color w:val="000000"/>
          <w:sz w:val="21"/>
          <w:szCs w:val="21"/>
        </w:rPr>
        <w:t>server</w:t>
      </w:r>
      <w:proofErr w:type="gramEnd"/>
      <w:r>
        <w:rPr>
          <w:rFonts w:ascii="Helvetica" w:hAnsi="Helvetica"/>
          <w:color w:val="000000"/>
          <w:sz w:val="21"/>
          <w:szCs w:val="21"/>
        </w:rPr>
        <w:t>. For information about optimizing an </w:t>
      </w:r>
      <w:r>
        <w:rPr>
          <w:rStyle w:val="CdigoHTML"/>
          <w:b/>
          <w:bCs/>
          <w:color w:val="026789"/>
          <w:shd w:val="clear" w:color="auto" w:fill="FFFFFF"/>
        </w:rPr>
        <w:t>InnoDB</w:t>
      </w:r>
      <w:r>
        <w:rPr>
          <w:rFonts w:ascii="Helvetica" w:hAnsi="Helvetica"/>
          <w:color w:val="000000"/>
          <w:sz w:val="21"/>
          <w:szCs w:val="21"/>
        </w:rPr>
        <w:t> configuration to improve I/O performance, see </w:t>
      </w:r>
      <w:hyperlink r:id="rId2040" w:anchor="optimizing-innodb-diskio" w:tooltip="8.5.8 Optimizing InnoDB Disk I/O" w:history="1">
        <w:r>
          <w:rPr>
            <w:rStyle w:val="Hyperlink"/>
            <w:rFonts w:ascii="Helvetica" w:hAnsi="Helvetica"/>
            <w:color w:val="00759F"/>
            <w:sz w:val="21"/>
            <w:szCs w:val="21"/>
          </w:rPr>
          <w:t>Section 8.5.8, “Optimizing InnoDB Disk I/O”</w:t>
        </w:r>
      </w:hyperlink>
      <w:r>
        <w:rPr>
          <w:rFonts w:ascii="Helvetica" w:hAnsi="Helvetica"/>
          <w:color w:val="000000"/>
          <w:sz w:val="21"/>
          <w:szCs w:val="21"/>
        </w:rPr>
        <w:t>.</w:t>
      </w:r>
    </w:p>
    <w:p w14:paraId="0E6C9FAB" w14:textId="77777777" w:rsidR="00F37ED8" w:rsidRDefault="00F37ED8" w:rsidP="00F37ED8">
      <w:pPr>
        <w:pStyle w:val="NormalWeb"/>
        <w:numPr>
          <w:ilvl w:val="0"/>
          <w:numId w:val="213"/>
        </w:numPr>
        <w:spacing w:line="252" w:lineRule="atLeast"/>
        <w:textAlignment w:val="center"/>
        <w:rPr>
          <w:rFonts w:ascii="Helvetica" w:hAnsi="Helvetica"/>
          <w:color w:val="000000"/>
          <w:sz w:val="21"/>
          <w:szCs w:val="21"/>
        </w:rPr>
      </w:pPr>
      <w:r>
        <w:rPr>
          <w:rFonts w:ascii="Helvetica" w:hAnsi="Helvetica"/>
          <w:color w:val="000000"/>
          <w:sz w:val="21"/>
          <w:szCs w:val="21"/>
        </w:rPr>
        <w:t>Disk seeks are a huge performance bottleneck. This problem becomes more apparent when the amount of data starts to grow so large that effective caching becomes impossible. For large databases where you access data more or less randomly, you can be sure that you need at least one disk seek to read and a couple of disk seeks to write things. To minimize this problem, use disks with low seek times.</w:t>
      </w:r>
    </w:p>
    <w:p w14:paraId="783608CF" w14:textId="77777777" w:rsidR="00F37ED8" w:rsidRDefault="00F37ED8" w:rsidP="00F37ED8">
      <w:pPr>
        <w:pStyle w:val="NormalWeb"/>
        <w:numPr>
          <w:ilvl w:val="0"/>
          <w:numId w:val="213"/>
        </w:numPr>
        <w:spacing w:line="252" w:lineRule="atLeast"/>
        <w:textAlignment w:val="center"/>
        <w:rPr>
          <w:rFonts w:ascii="Helvetica" w:hAnsi="Helvetica"/>
          <w:color w:val="000000"/>
          <w:sz w:val="21"/>
          <w:szCs w:val="21"/>
        </w:rPr>
      </w:pPr>
      <w:r>
        <w:rPr>
          <w:rFonts w:ascii="Helvetica" w:hAnsi="Helvetica"/>
          <w:color w:val="000000"/>
          <w:sz w:val="21"/>
          <w:szCs w:val="21"/>
        </w:rPr>
        <w:t>Increase the number of available disk spindles (and thereby reduce the seek overhead) by either symlinking files to different disks or striping the disks:</w:t>
      </w:r>
    </w:p>
    <w:p w14:paraId="4BFCD50D" w14:textId="77777777" w:rsidR="00F37ED8" w:rsidRDefault="00F37ED8" w:rsidP="00F37ED8">
      <w:pPr>
        <w:pStyle w:val="NormalWeb"/>
        <w:numPr>
          <w:ilvl w:val="1"/>
          <w:numId w:val="213"/>
        </w:numPr>
        <w:spacing w:line="252" w:lineRule="atLeast"/>
        <w:textAlignment w:val="center"/>
        <w:rPr>
          <w:rFonts w:ascii="Helvetica" w:hAnsi="Helvetica"/>
          <w:color w:val="000000"/>
          <w:sz w:val="21"/>
          <w:szCs w:val="21"/>
        </w:rPr>
      </w:pPr>
      <w:r>
        <w:rPr>
          <w:rFonts w:ascii="Helvetica" w:hAnsi="Helvetica"/>
          <w:color w:val="000000"/>
          <w:sz w:val="21"/>
          <w:szCs w:val="21"/>
        </w:rPr>
        <w:t>Using symbolic links</w:t>
      </w:r>
    </w:p>
    <w:p w14:paraId="3D862445" w14:textId="77777777" w:rsidR="00F37ED8" w:rsidRDefault="00F37ED8" w:rsidP="00F37ED8">
      <w:pPr>
        <w:pStyle w:val="NormalWeb"/>
        <w:spacing w:line="252" w:lineRule="atLeast"/>
        <w:ind w:left="1440"/>
        <w:textAlignment w:val="center"/>
        <w:rPr>
          <w:rFonts w:ascii="Helvetica" w:hAnsi="Helvetica"/>
          <w:color w:val="000000"/>
          <w:sz w:val="21"/>
          <w:szCs w:val="21"/>
        </w:rPr>
      </w:pPr>
      <w:r>
        <w:rPr>
          <w:rFonts w:ascii="Helvetica" w:hAnsi="Helvetica"/>
          <w:color w:val="000000"/>
          <w:sz w:val="21"/>
          <w:szCs w:val="21"/>
        </w:rPr>
        <w:t>This means that, for </w:t>
      </w:r>
      <w:r>
        <w:rPr>
          <w:rStyle w:val="CdigoHTML"/>
          <w:b/>
          <w:bCs/>
          <w:color w:val="026789"/>
          <w:shd w:val="clear" w:color="auto" w:fill="FFFFFF"/>
        </w:rPr>
        <w:t>MyISAM</w:t>
      </w:r>
      <w:r>
        <w:rPr>
          <w:rFonts w:ascii="Helvetica" w:hAnsi="Helvetica"/>
          <w:color w:val="000000"/>
          <w:sz w:val="21"/>
          <w:szCs w:val="21"/>
        </w:rPr>
        <w:t> tables, you symlink the index file and data files from their usual location in the data directory to another disk (that may also be striped). This makes both the seek and read times better, assuming that the disk is not used for other purposes as well. See </w:t>
      </w:r>
      <w:hyperlink r:id="rId2041" w:anchor="symbolic-links" w:tooltip="8.12.2 Using Symbolic Links" w:history="1">
        <w:r>
          <w:rPr>
            <w:rStyle w:val="Hyperlink"/>
            <w:rFonts w:ascii="Helvetica" w:hAnsi="Helvetica"/>
            <w:color w:val="00759F"/>
            <w:sz w:val="21"/>
            <w:szCs w:val="21"/>
          </w:rPr>
          <w:t>Section 8.12.2, “Using Symbolic Links”</w:t>
        </w:r>
      </w:hyperlink>
      <w:r>
        <w:rPr>
          <w:rFonts w:ascii="Helvetica" w:hAnsi="Helvetica"/>
          <w:color w:val="000000"/>
          <w:sz w:val="21"/>
          <w:szCs w:val="21"/>
        </w:rPr>
        <w:t>.</w:t>
      </w:r>
    </w:p>
    <w:p w14:paraId="5E2A4F05" w14:textId="77777777" w:rsidR="00F37ED8" w:rsidRDefault="00F37ED8" w:rsidP="00F37ED8">
      <w:pPr>
        <w:pStyle w:val="NormalWeb"/>
        <w:spacing w:line="252" w:lineRule="atLeast"/>
        <w:ind w:left="1440"/>
        <w:textAlignment w:val="center"/>
        <w:rPr>
          <w:rFonts w:ascii="Helvetica" w:hAnsi="Helvetica"/>
          <w:color w:val="000000"/>
          <w:sz w:val="21"/>
          <w:szCs w:val="21"/>
        </w:rPr>
      </w:pPr>
      <w:r>
        <w:rPr>
          <w:rFonts w:ascii="Helvetica" w:hAnsi="Helvetica"/>
          <w:color w:val="000000"/>
          <w:sz w:val="21"/>
          <w:szCs w:val="21"/>
        </w:rPr>
        <w:lastRenderedPageBreak/>
        <w:t>Symbolic links are not supported for use with </w:t>
      </w:r>
      <w:r>
        <w:rPr>
          <w:rStyle w:val="CdigoHTML"/>
          <w:b/>
          <w:bCs/>
          <w:color w:val="026789"/>
          <w:shd w:val="clear" w:color="auto" w:fill="FFFFFF"/>
        </w:rPr>
        <w:t>InnoDB</w:t>
      </w:r>
      <w:r>
        <w:rPr>
          <w:rFonts w:ascii="Helvetica" w:hAnsi="Helvetica"/>
          <w:color w:val="000000"/>
          <w:sz w:val="21"/>
          <w:szCs w:val="21"/>
        </w:rPr>
        <w:t> tables. However, it is possible to place </w:t>
      </w:r>
      <w:r>
        <w:rPr>
          <w:rStyle w:val="CdigoHTML"/>
          <w:b/>
          <w:bCs/>
          <w:color w:val="026789"/>
          <w:shd w:val="clear" w:color="auto" w:fill="FFFFFF"/>
        </w:rPr>
        <w:t>InnoDB</w:t>
      </w:r>
      <w:r>
        <w:rPr>
          <w:rFonts w:ascii="Helvetica" w:hAnsi="Helvetica"/>
          <w:color w:val="000000"/>
          <w:sz w:val="21"/>
          <w:szCs w:val="21"/>
        </w:rPr>
        <w:t> data and log files on different physical disks. For more information, see </w:t>
      </w:r>
      <w:hyperlink r:id="rId2042" w:anchor="optimizing-innodb-diskio" w:tooltip="8.5.8 Optimizing InnoDB Disk I/O" w:history="1">
        <w:r>
          <w:rPr>
            <w:rStyle w:val="Hyperlink"/>
            <w:rFonts w:ascii="Helvetica" w:hAnsi="Helvetica"/>
            <w:color w:val="00759F"/>
            <w:sz w:val="21"/>
            <w:szCs w:val="21"/>
          </w:rPr>
          <w:t>Section 8.5.8, “Optimizing InnoDB Disk I/O”</w:t>
        </w:r>
      </w:hyperlink>
      <w:r>
        <w:rPr>
          <w:rFonts w:ascii="Helvetica" w:hAnsi="Helvetica"/>
          <w:color w:val="000000"/>
          <w:sz w:val="21"/>
          <w:szCs w:val="21"/>
        </w:rPr>
        <w:t>.</w:t>
      </w:r>
    </w:p>
    <w:p w14:paraId="1826587F" w14:textId="77777777" w:rsidR="00F37ED8" w:rsidRDefault="00F37ED8" w:rsidP="00F37ED8">
      <w:pPr>
        <w:pStyle w:val="NormalWeb"/>
        <w:numPr>
          <w:ilvl w:val="1"/>
          <w:numId w:val="213"/>
        </w:numPr>
        <w:spacing w:line="252" w:lineRule="atLeast"/>
        <w:textAlignment w:val="center"/>
        <w:rPr>
          <w:rFonts w:ascii="Helvetica" w:hAnsi="Helvetica"/>
          <w:color w:val="000000"/>
          <w:sz w:val="21"/>
          <w:szCs w:val="21"/>
        </w:rPr>
      </w:pPr>
      <w:bookmarkStart w:id="568" w:name="idm46254550719872"/>
      <w:bookmarkEnd w:id="568"/>
      <w:r>
        <w:rPr>
          <w:rFonts w:ascii="Helvetica" w:hAnsi="Helvetica"/>
          <w:color w:val="000000"/>
          <w:sz w:val="21"/>
          <w:szCs w:val="21"/>
        </w:rPr>
        <w:t>Striping</w:t>
      </w:r>
    </w:p>
    <w:p w14:paraId="121DC646" w14:textId="77777777" w:rsidR="00F37ED8" w:rsidRDefault="00F37ED8" w:rsidP="00F37ED8">
      <w:pPr>
        <w:pStyle w:val="NormalWeb"/>
        <w:spacing w:line="252" w:lineRule="atLeast"/>
        <w:ind w:left="1440"/>
        <w:textAlignment w:val="center"/>
        <w:rPr>
          <w:rFonts w:ascii="Helvetica" w:hAnsi="Helvetica"/>
          <w:color w:val="000000"/>
          <w:sz w:val="21"/>
          <w:szCs w:val="21"/>
        </w:rPr>
      </w:pPr>
      <w:r>
        <w:rPr>
          <w:rFonts w:ascii="Helvetica" w:hAnsi="Helvetica"/>
          <w:color w:val="000000"/>
          <w:sz w:val="21"/>
          <w:szCs w:val="21"/>
        </w:rPr>
        <w:t>Striping means that you have many disks and put the first block on the first disk, the second block on the second disk, and the </w:t>
      </w:r>
      <w:r>
        <w:rPr>
          <w:rStyle w:val="CdigoHTML"/>
          <w:b/>
          <w:bCs/>
          <w:i/>
          <w:iCs/>
          <w:color w:val="000000"/>
        </w:rPr>
        <w:t>N</w:t>
      </w:r>
      <w:r>
        <w:rPr>
          <w:rFonts w:ascii="Helvetica" w:hAnsi="Helvetica"/>
          <w:color w:val="000000"/>
          <w:sz w:val="21"/>
          <w:szCs w:val="21"/>
        </w:rPr>
        <w:t>-th block on the (</w:t>
      </w:r>
      <w:r>
        <w:rPr>
          <w:rStyle w:val="CdigoHTML"/>
          <w:b/>
          <w:bCs/>
          <w:i/>
          <w:iCs/>
          <w:color w:val="026789"/>
          <w:sz w:val="19"/>
          <w:szCs w:val="19"/>
          <w:shd w:val="clear" w:color="auto" w:fill="FFFFFF"/>
        </w:rPr>
        <w:t>N</w:t>
      </w:r>
      <w:r>
        <w:rPr>
          <w:rStyle w:val="CdigoHTML"/>
          <w:b/>
          <w:bCs/>
          <w:color w:val="026789"/>
          <w:shd w:val="clear" w:color="auto" w:fill="FFFFFF"/>
        </w:rPr>
        <w:t> MOD </w:t>
      </w:r>
      <w:r>
        <w:rPr>
          <w:rStyle w:val="CdigoHTML"/>
          <w:b/>
          <w:bCs/>
          <w:i/>
          <w:iCs/>
          <w:color w:val="026789"/>
          <w:sz w:val="19"/>
          <w:szCs w:val="19"/>
          <w:shd w:val="clear" w:color="auto" w:fill="FFFFFF"/>
        </w:rPr>
        <w:t>number_of_disks</w:t>
      </w:r>
      <w:r>
        <w:rPr>
          <w:rFonts w:ascii="Helvetica" w:hAnsi="Helvetica"/>
          <w:color w:val="000000"/>
          <w:sz w:val="21"/>
          <w:szCs w:val="21"/>
        </w:rPr>
        <w:t>) disk, and so on. This means if your normal data size is less than the stripe size (or perfectly aligned), you get much better performance. Striping is very dependent on the operating system and the stripe size, so benchmark your application with different stripe sizes. See </w:t>
      </w:r>
      <w:hyperlink r:id="rId2043" w:anchor="custom-benchmarks" w:tooltip="8.13.2 Using Your Own Benchmarks" w:history="1">
        <w:r>
          <w:rPr>
            <w:rStyle w:val="Hyperlink"/>
            <w:rFonts w:ascii="Helvetica" w:hAnsi="Helvetica"/>
            <w:color w:val="00759F"/>
            <w:sz w:val="21"/>
            <w:szCs w:val="21"/>
          </w:rPr>
          <w:t>Section 8.13.2, “Using Your Own Benchmarks”</w:t>
        </w:r>
      </w:hyperlink>
      <w:r>
        <w:rPr>
          <w:rFonts w:ascii="Helvetica" w:hAnsi="Helvetica"/>
          <w:color w:val="000000"/>
          <w:sz w:val="21"/>
          <w:szCs w:val="21"/>
        </w:rPr>
        <w:t>.</w:t>
      </w:r>
    </w:p>
    <w:p w14:paraId="1B4C1F82" w14:textId="77777777" w:rsidR="00F37ED8" w:rsidRDefault="00F37ED8" w:rsidP="00F37ED8">
      <w:pPr>
        <w:pStyle w:val="NormalWeb"/>
        <w:spacing w:line="252" w:lineRule="atLeast"/>
        <w:ind w:left="1440"/>
        <w:textAlignment w:val="center"/>
        <w:rPr>
          <w:rFonts w:ascii="Helvetica" w:hAnsi="Helvetica"/>
          <w:color w:val="000000"/>
          <w:sz w:val="21"/>
          <w:szCs w:val="21"/>
        </w:rPr>
      </w:pPr>
      <w:r>
        <w:rPr>
          <w:rFonts w:ascii="Helvetica" w:hAnsi="Helvetica"/>
          <w:color w:val="000000"/>
          <w:sz w:val="21"/>
          <w:szCs w:val="21"/>
        </w:rPr>
        <w:t>The speed difference for striping is </w:t>
      </w:r>
      <w:r>
        <w:rPr>
          <w:rStyle w:val="nfase"/>
          <w:rFonts w:ascii="Helvetica" w:hAnsi="Helvetica"/>
          <w:color w:val="003333"/>
          <w:sz w:val="21"/>
          <w:szCs w:val="21"/>
          <w:shd w:val="clear" w:color="auto" w:fill="FFFFFF"/>
        </w:rPr>
        <w:t>very</w:t>
      </w:r>
      <w:r>
        <w:rPr>
          <w:rFonts w:ascii="Helvetica" w:hAnsi="Helvetica"/>
          <w:color w:val="000000"/>
          <w:sz w:val="21"/>
          <w:szCs w:val="21"/>
        </w:rPr>
        <w:t> dependent on the parameters. Depending on how you set the striping parameters and number of disks, you may get differences measured in orders of magnitude. You have to choose to optimize for random or sequential access.</w:t>
      </w:r>
    </w:p>
    <w:p w14:paraId="52617AEB" w14:textId="77777777" w:rsidR="00F37ED8" w:rsidRDefault="00F37ED8" w:rsidP="00F37ED8">
      <w:pPr>
        <w:pStyle w:val="NormalWeb"/>
        <w:numPr>
          <w:ilvl w:val="0"/>
          <w:numId w:val="213"/>
        </w:numPr>
        <w:spacing w:line="252" w:lineRule="atLeast"/>
        <w:textAlignment w:val="center"/>
        <w:rPr>
          <w:rFonts w:ascii="Helvetica" w:hAnsi="Helvetica"/>
          <w:color w:val="000000"/>
          <w:sz w:val="21"/>
          <w:szCs w:val="21"/>
        </w:rPr>
      </w:pPr>
      <w:r>
        <w:rPr>
          <w:rFonts w:ascii="Helvetica" w:hAnsi="Helvetica"/>
          <w:color w:val="000000"/>
          <w:sz w:val="21"/>
          <w:szCs w:val="21"/>
        </w:rPr>
        <w:t>For reliability, you may want to use RAID 0+1 (striping plus mirroring), but in this case, you need 2 × </w:t>
      </w:r>
      <w:r>
        <w:rPr>
          <w:rStyle w:val="CdigoHTML"/>
          <w:b/>
          <w:bCs/>
          <w:i/>
          <w:iCs/>
          <w:color w:val="000000"/>
        </w:rPr>
        <w:t>N</w:t>
      </w:r>
      <w:r>
        <w:rPr>
          <w:rFonts w:ascii="Helvetica" w:hAnsi="Helvetica"/>
          <w:color w:val="000000"/>
          <w:sz w:val="21"/>
          <w:szCs w:val="21"/>
        </w:rPr>
        <w:t> drives to hold </w:t>
      </w:r>
      <w:r>
        <w:rPr>
          <w:rStyle w:val="CdigoHTML"/>
          <w:b/>
          <w:bCs/>
          <w:i/>
          <w:iCs/>
          <w:color w:val="000000"/>
        </w:rPr>
        <w:t>N</w:t>
      </w:r>
      <w:r>
        <w:rPr>
          <w:rFonts w:ascii="Helvetica" w:hAnsi="Helvetica"/>
          <w:color w:val="000000"/>
          <w:sz w:val="21"/>
          <w:szCs w:val="21"/>
        </w:rPr>
        <w:t> drives of data. This is probably the best option if you have the money for it. However, you may also have to invest in some volume-management software to handle it efficiently.</w:t>
      </w:r>
    </w:p>
    <w:p w14:paraId="00B56829" w14:textId="77777777" w:rsidR="00F37ED8" w:rsidRDefault="00F37ED8" w:rsidP="00F37ED8">
      <w:pPr>
        <w:pStyle w:val="NormalWeb"/>
        <w:numPr>
          <w:ilvl w:val="0"/>
          <w:numId w:val="213"/>
        </w:numPr>
        <w:spacing w:line="252" w:lineRule="atLeast"/>
        <w:textAlignment w:val="center"/>
        <w:rPr>
          <w:rFonts w:ascii="Helvetica" w:hAnsi="Helvetica"/>
          <w:color w:val="000000"/>
          <w:sz w:val="21"/>
          <w:szCs w:val="21"/>
        </w:rPr>
      </w:pPr>
      <w:r>
        <w:rPr>
          <w:rFonts w:ascii="Helvetica" w:hAnsi="Helvetica"/>
          <w:color w:val="000000"/>
          <w:sz w:val="21"/>
          <w:szCs w:val="21"/>
        </w:rPr>
        <w:t>A good option is to vary the RAID level according to how critical a type of data is. For example, store semi-important data that can be regenerated on a RAID 0 disk, but store really important data such as host information and logs on a RAID 0+1 or RAID </w:t>
      </w:r>
      <w:r>
        <w:rPr>
          <w:rStyle w:val="CdigoHTML"/>
          <w:b/>
          <w:bCs/>
          <w:i/>
          <w:iCs/>
          <w:color w:val="000000"/>
        </w:rPr>
        <w:t>N</w:t>
      </w:r>
      <w:r>
        <w:rPr>
          <w:rFonts w:ascii="Helvetica" w:hAnsi="Helvetica"/>
          <w:color w:val="000000"/>
          <w:sz w:val="21"/>
          <w:szCs w:val="21"/>
        </w:rPr>
        <w:t> disk. RAID </w:t>
      </w:r>
      <w:r>
        <w:rPr>
          <w:rStyle w:val="CdigoHTML"/>
          <w:b/>
          <w:bCs/>
          <w:i/>
          <w:iCs/>
          <w:color w:val="000000"/>
        </w:rPr>
        <w:t>N</w:t>
      </w:r>
      <w:r>
        <w:rPr>
          <w:rFonts w:ascii="Helvetica" w:hAnsi="Helvetica"/>
          <w:color w:val="000000"/>
          <w:sz w:val="21"/>
          <w:szCs w:val="21"/>
        </w:rPr>
        <w:t> can be a problem if you have many writes, due to the time required to update the parity bits.</w:t>
      </w:r>
    </w:p>
    <w:p w14:paraId="4A6997C1" w14:textId="77777777" w:rsidR="00F37ED8" w:rsidRDefault="00F37ED8" w:rsidP="00F37ED8">
      <w:pPr>
        <w:pStyle w:val="NormalWeb"/>
        <w:numPr>
          <w:ilvl w:val="0"/>
          <w:numId w:val="213"/>
        </w:numPr>
        <w:spacing w:line="252" w:lineRule="atLeast"/>
        <w:textAlignment w:val="center"/>
        <w:rPr>
          <w:rFonts w:ascii="Helvetica" w:hAnsi="Helvetica"/>
          <w:color w:val="000000"/>
          <w:sz w:val="21"/>
          <w:szCs w:val="21"/>
        </w:rPr>
      </w:pPr>
      <w:r>
        <w:rPr>
          <w:rFonts w:ascii="Helvetica" w:hAnsi="Helvetica"/>
          <w:color w:val="000000"/>
          <w:sz w:val="21"/>
          <w:szCs w:val="21"/>
        </w:rPr>
        <w:t>You can also set the parameters for the file system that the database uses:</w:t>
      </w:r>
    </w:p>
    <w:p w14:paraId="4FEF9D0E"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 xml:space="preserve">If you do not need to know when files were last accessed (which is not really useful on a database </w:t>
      </w:r>
      <w:proofErr w:type="gramStart"/>
      <w:r>
        <w:rPr>
          <w:rFonts w:ascii="Helvetica" w:hAnsi="Helvetica"/>
          <w:color w:val="000000"/>
          <w:sz w:val="21"/>
          <w:szCs w:val="21"/>
        </w:rPr>
        <w:t>server</w:t>
      </w:r>
      <w:proofErr w:type="gramEnd"/>
      <w:r>
        <w:rPr>
          <w:rFonts w:ascii="Helvetica" w:hAnsi="Helvetica"/>
          <w:color w:val="000000"/>
          <w:sz w:val="21"/>
          <w:szCs w:val="21"/>
        </w:rPr>
        <w:t>), you can mount your file systems with the </w:t>
      </w:r>
      <w:r>
        <w:rPr>
          <w:rStyle w:val="CdigoHTML"/>
          <w:color w:val="0E4075"/>
          <w:shd w:val="clear" w:color="auto" w:fill="FFFFFF"/>
        </w:rPr>
        <w:t>-o noatime</w:t>
      </w:r>
      <w:r>
        <w:rPr>
          <w:rFonts w:ascii="Helvetica" w:hAnsi="Helvetica"/>
          <w:color w:val="000000"/>
          <w:sz w:val="21"/>
          <w:szCs w:val="21"/>
        </w:rPr>
        <w:t> option. That skips updates to the last access time in inodes on the file system, which avoids some disk seeks.</w:t>
      </w:r>
    </w:p>
    <w:p w14:paraId="36691481"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On many operating systems, you can set a file system to be updated asynchronously by mounting it with the </w:t>
      </w:r>
      <w:r>
        <w:rPr>
          <w:rStyle w:val="CdigoHTML"/>
          <w:color w:val="0E4075"/>
          <w:shd w:val="clear" w:color="auto" w:fill="FFFFFF"/>
        </w:rPr>
        <w:t>-o async</w:t>
      </w:r>
      <w:r>
        <w:rPr>
          <w:rFonts w:ascii="Helvetica" w:hAnsi="Helvetica"/>
          <w:color w:val="000000"/>
          <w:sz w:val="21"/>
          <w:szCs w:val="21"/>
        </w:rPr>
        <w:t> option. If your computer is reasonably stable, this should give you better performance without sacrificing too much reliability. (This flag is on by default on Linux.)</w:t>
      </w:r>
    </w:p>
    <w:p w14:paraId="78445A59" w14:textId="77777777" w:rsidR="00F37ED8" w:rsidRDefault="00F37ED8" w:rsidP="00F37ED8">
      <w:pPr>
        <w:pStyle w:val="Ttulo4"/>
        <w:shd w:val="clear" w:color="auto" w:fill="FFFFFF"/>
        <w:rPr>
          <w:rFonts w:ascii="Helvetica" w:hAnsi="Helvetica"/>
          <w:color w:val="000000"/>
          <w:sz w:val="29"/>
          <w:szCs w:val="29"/>
        </w:rPr>
      </w:pPr>
      <w:bookmarkStart w:id="569" w:name="disk-issues-nfs"/>
      <w:bookmarkEnd w:id="569"/>
      <w:r>
        <w:rPr>
          <w:rFonts w:ascii="Helvetica" w:hAnsi="Helvetica"/>
          <w:color w:val="000000"/>
          <w:sz w:val="29"/>
          <w:szCs w:val="29"/>
        </w:rPr>
        <w:t>Using NFS with MySQL</w:t>
      </w:r>
    </w:p>
    <w:p w14:paraId="714AFF17"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You should be cautious when considering whether to use NFS with MySQL. Potential issues, which vary by operating system and NFS version, include the following:</w:t>
      </w:r>
    </w:p>
    <w:p w14:paraId="652911CF" w14:textId="77777777" w:rsidR="00F37ED8" w:rsidRDefault="00F37ED8" w:rsidP="00F37ED8">
      <w:pPr>
        <w:pStyle w:val="NormalWeb"/>
        <w:numPr>
          <w:ilvl w:val="0"/>
          <w:numId w:val="214"/>
        </w:numPr>
        <w:spacing w:line="252" w:lineRule="atLeast"/>
        <w:textAlignment w:val="center"/>
        <w:rPr>
          <w:rFonts w:ascii="Helvetica" w:hAnsi="Helvetica"/>
          <w:color w:val="000000"/>
          <w:sz w:val="21"/>
          <w:szCs w:val="21"/>
        </w:rPr>
      </w:pPr>
      <w:r>
        <w:rPr>
          <w:rFonts w:ascii="Helvetica" w:hAnsi="Helvetica"/>
          <w:color w:val="000000"/>
          <w:sz w:val="21"/>
          <w:szCs w:val="21"/>
        </w:rPr>
        <w:t>MySQL data and log files placed on NFS volumes becoming locked and unavailable for use. Locking issues may occur in cases where multiple instances of MySQL access the same data directory or where MySQL is shut down improperly, due to a power outage, for example. NFS version 4 addresses underlying locking issues with the introduction of advisory and lease-based locking. However, sharing a data directory among MySQL instances is not recommended.</w:t>
      </w:r>
    </w:p>
    <w:p w14:paraId="739D2729" w14:textId="77777777" w:rsidR="00F37ED8" w:rsidRDefault="00F37ED8" w:rsidP="00F37ED8">
      <w:pPr>
        <w:pStyle w:val="NormalWeb"/>
        <w:numPr>
          <w:ilvl w:val="0"/>
          <w:numId w:val="214"/>
        </w:numPr>
        <w:spacing w:line="252" w:lineRule="atLeast"/>
        <w:textAlignment w:val="center"/>
        <w:rPr>
          <w:rFonts w:ascii="Helvetica" w:hAnsi="Helvetica"/>
          <w:color w:val="000000"/>
          <w:sz w:val="21"/>
          <w:szCs w:val="21"/>
        </w:rPr>
      </w:pPr>
      <w:r>
        <w:rPr>
          <w:rFonts w:ascii="Helvetica" w:hAnsi="Helvetica"/>
          <w:color w:val="000000"/>
          <w:sz w:val="21"/>
          <w:szCs w:val="21"/>
        </w:rPr>
        <w:t>Data inconsistencies introduced due to messages received out of order or lost network traffic. To avoid this issue, use TCP with </w:t>
      </w:r>
      <w:r>
        <w:rPr>
          <w:rStyle w:val="CdigoHTML"/>
          <w:b/>
          <w:bCs/>
          <w:color w:val="026789"/>
          <w:shd w:val="clear" w:color="auto" w:fill="FFFFFF"/>
        </w:rPr>
        <w:t>hard</w:t>
      </w:r>
      <w:r>
        <w:rPr>
          <w:rFonts w:ascii="Helvetica" w:hAnsi="Helvetica"/>
          <w:color w:val="000000"/>
          <w:sz w:val="21"/>
          <w:szCs w:val="21"/>
        </w:rPr>
        <w:t> and </w:t>
      </w:r>
      <w:r>
        <w:rPr>
          <w:rStyle w:val="CdigoHTML"/>
          <w:b/>
          <w:bCs/>
          <w:color w:val="026789"/>
          <w:shd w:val="clear" w:color="auto" w:fill="FFFFFF"/>
        </w:rPr>
        <w:t>intr</w:t>
      </w:r>
      <w:r>
        <w:rPr>
          <w:rFonts w:ascii="Helvetica" w:hAnsi="Helvetica"/>
          <w:color w:val="000000"/>
          <w:sz w:val="21"/>
          <w:szCs w:val="21"/>
        </w:rPr>
        <w:t> mount options.</w:t>
      </w:r>
    </w:p>
    <w:p w14:paraId="6EF43E7C" w14:textId="77777777" w:rsidR="00F37ED8" w:rsidRDefault="00F37ED8" w:rsidP="00F37ED8">
      <w:pPr>
        <w:pStyle w:val="NormalWeb"/>
        <w:numPr>
          <w:ilvl w:val="0"/>
          <w:numId w:val="214"/>
        </w:numPr>
        <w:spacing w:line="252" w:lineRule="atLeast"/>
        <w:textAlignment w:val="center"/>
        <w:rPr>
          <w:rFonts w:ascii="Helvetica" w:hAnsi="Helvetica"/>
          <w:color w:val="000000"/>
          <w:sz w:val="21"/>
          <w:szCs w:val="21"/>
        </w:rPr>
      </w:pPr>
      <w:r>
        <w:rPr>
          <w:rFonts w:ascii="Helvetica" w:hAnsi="Helvetica"/>
          <w:color w:val="000000"/>
          <w:sz w:val="21"/>
          <w:szCs w:val="21"/>
        </w:rPr>
        <w:t xml:space="preserve">Maximum file size limitations. NFS Version 2 clients can only access the lowest 2GB of a file (signed </w:t>
      </w:r>
      <w:proofErr w:type="gramStart"/>
      <w:r>
        <w:rPr>
          <w:rFonts w:ascii="Helvetica" w:hAnsi="Helvetica"/>
          <w:color w:val="000000"/>
          <w:sz w:val="21"/>
          <w:szCs w:val="21"/>
        </w:rPr>
        <w:t>32 bit</w:t>
      </w:r>
      <w:proofErr w:type="gramEnd"/>
      <w:r>
        <w:rPr>
          <w:rFonts w:ascii="Helvetica" w:hAnsi="Helvetica"/>
          <w:color w:val="000000"/>
          <w:sz w:val="21"/>
          <w:szCs w:val="21"/>
        </w:rPr>
        <w:t xml:space="preserve"> offset). NFS Version 3 clients support larger files (up to </w:t>
      </w:r>
      <w:proofErr w:type="gramStart"/>
      <w:r>
        <w:rPr>
          <w:rFonts w:ascii="Helvetica" w:hAnsi="Helvetica"/>
          <w:color w:val="000000"/>
          <w:sz w:val="21"/>
          <w:szCs w:val="21"/>
        </w:rPr>
        <w:t>64 bit</w:t>
      </w:r>
      <w:proofErr w:type="gramEnd"/>
      <w:r>
        <w:rPr>
          <w:rFonts w:ascii="Helvetica" w:hAnsi="Helvetica"/>
          <w:color w:val="000000"/>
          <w:sz w:val="21"/>
          <w:szCs w:val="21"/>
        </w:rPr>
        <w:t xml:space="preserve"> offsets). The maximum supported file size also depends on the local file system of the NFS </w:t>
      </w:r>
      <w:proofErr w:type="gramStart"/>
      <w:r>
        <w:rPr>
          <w:rFonts w:ascii="Helvetica" w:hAnsi="Helvetica"/>
          <w:color w:val="000000"/>
          <w:sz w:val="21"/>
          <w:szCs w:val="21"/>
        </w:rPr>
        <w:t>server</w:t>
      </w:r>
      <w:proofErr w:type="gramEnd"/>
      <w:r>
        <w:rPr>
          <w:rFonts w:ascii="Helvetica" w:hAnsi="Helvetica"/>
          <w:color w:val="000000"/>
          <w:sz w:val="21"/>
          <w:szCs w:val="21"/>
        </w:rPr>
        <w:t>.</w:t>
      </w:r>
    </w:p>
    <w:p w14:paraId="2B0E1F26"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Using NFS within a professional SAN environment or other storage system tends to offer greater reliability than using NFS outside of such an environment. However, NFS within a SAN environment may be slower than directly attached or bus-attached non-rotational storage.</w:t>
      </w:r>
    </w:p>
    <w:p w14:paraId="57CDB145"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If you choose to use NFS, NFS Version 4 or later is recommended, as is testing your NFS setup thoroughly before deploying into a production environment.</w:t>
      </w:r>
    </w:p>
    <w:p w14:paraId="09169450" w14:textId="77777777" w:rsidR="00F37ED8" w:rsidRDefault="00F37ED8" w:rsidP="00F37ED8">
      <w:pPr>
        <w:pStyle w:val="Ttulo3"/>
        <w:shd w:val="clear" w:color="auto" w:fill="FFFFFF"/>
        <w:rPr>
          <w:rFonts w:ascii="Helvetica" w:hAnsi="Helvetica"/>
          <w:color w:val="000000"/>
          <w:sz w:val="34"/>
          <w:szCs w:val="34"/>
        </w:rPr>
      </w:pPr>
      <w:bookmarkStart w:id="570" w:name="symbolic-links"/>
      <w:bookmarkEnd w:id="570"/>
      <w:r>
        <w:rPr>
          <w:rFonts w:ascii="Helvetica" w:hAnsi="Helvetica"/>
          <w:color w:val="000000"/>
          <w:sz w:val="34"/>
          <w:szCs w:val="34"/>
        </w:rPr>
        <w:t>8.12.2 Using Symbolic Links</w:t>
      </w:r>
    </w:p>
    <w:p w14:paraId="42447849" w14:textId="77777777" w:rsidR="00F37ED8" w:rsidRDefault="00F37ED8" w:rsidP="00F37ED8">
      <w:pPr>
        <w:rPr>
          <w:rFonts w:ascii="Helvetica" w:hAnsi="Helvetica"/>
          <w:color w:val="000000"/>
          <w:sz w:val="21"/>
          <w:szCs w:val="21"/>
        </w:rPr>
      </w:pPr>
      <w:hyperlink r:id="rId2044" w:anchor="symbolic-links-to-databases" w:history="1">
        <w:r>
          <w:rPr>
            <w:rStyle w:val="Hyperlink"/>
            <w:rFonts w:ascii="Helvetica" w:hAnsi="Helvetica"/>
            <w:color w:val="00759F"/>
            <w:sz w:val="21"/>
            <w:szCs w:val="21"/>
          </w:rPr>
          <w:t>8.12.2.1 Using Symbolic Links for Databases on Unix</w:t>
        </w:r>
      </w:hyperlink>
    </w:p>
    <w:p w14:paraId="57C75D56" w14:textId="77777777" w:rsidR="00F37ED8" w:rsidRDefault="00F37ED8" w:rsidP="00F37ED8">
      <w:pPr>
        <w:rPr>
          <w:rFonts w:ascii="Helvetica" w:hAnsi="Helvetica"/>
          <w:color w:val="000000"/>
          <w:sz w:val="21"/>
          <w:szCs w:val="21"/>
        </w:rPr>
      </w:pPr>
      <w:hyperlink r:id="rId2045" w:anchor="symbolic-links-to-tables" w:history="1">
        <w:r>
          <w:rPr>
            <w:rStyle w:val="Hyperlink"/>
            <w:rFonts w:ascii="Helvetica" w:hAnsi="Helvetica"/>
            <w:color w:val="00759F"/>
            <w:sz w:val="21"/>
            <w:szCs w:val="21"/>
          </w:rPr>
          <w:t>8.12.2.2 Using Symbolic Links for MyISAM Tables on Unix</w:t>
        </w:r>
      </w:hyperlink>
    </w:p>
    <w:p w14:paraId="16549DC3" w14:textId="77777777" w:rsidR="00F37ED8" w:rsidRDefault="00F37ED8" w:rsidP="00F37ED8">
      <w:pPr>
        <w:rPr>
          <w:rFonts w:ascii="Helvetica" w:hAnsi="Helvetica"/>
          <w:color w:val="000000"/>
          <w:sz w:val="21"/>
          <w:szCs w:val="21"/>
        </w:rPr>
      </w:pPr>
      <w:hyperlink r:id="rId2046" w:anchor="windows-symbolic-links" w:history="1">
        <w:r>
          <w:rPr>
            <w:rStyle w:val="Hyperlink"/>
            <w:rFonts w:ascii="Helvetica" w:hAnsi="Helvetica"/>
            <w:color w:val="00759F"/>
            <w:sz w:val="21"/>
            <w:szCs w:val="21"/>
          </w:rPr>
          <w:t>8.12.2.3 Using Symbolic Links for Databases on Windows</w:t>
        </w:r>
      </w:hyperlink>
    </w:p>
    <w:p w14:paraId="4734FC6F" w14:textId="77777777" w:rsidR="00F37ED8" w:rsidRDefault="00F37ED8" w:rsidP="00F37ED8">
      <w:pPr>
        <w:pStyle w:val="NormalWeb"/>
        <w:rPr>
          <w:rFonts w:ascii="Helvetica" w:hAnsi="Helvetica"/>
          <w:color w:val="000000"/>
          <w:sz w:val="21"/>
          <w:szCs w:val="21"/>
        </w:rPr>
      </w:pPr>
      <w:bookmarkStart w:id="571" w:name="idm46254550696032"/>
      <w:bookmarkStart w:id="572" w:name="idm46254550694960"/>
      <w:bookmarkEnd w:id="571"/>
      <w:bookmarkEnd w:id="572"/>
      <w:r>
        <w:rPr>
          <w:rFonts w:ascii="Helvetica" w:hAnsi="Helvetica"/>
          <w:color w:val="000000"/>
          <w:sz w:val="21"/>
          <w:szCs w:val="21"/>
        </w:rPr>
        <w:t>You can move databases or tables from the database directory to other locations and replace them with symbolic links to the new locations. You might want to do this, for example, to move a database to a file system with more free space or increase the speed of your system by spreading your tables to different disks.</w:t>
      </w:r>
    </w:p>
    <w:p w14:paraId="56C509D0"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For </w:t>
      </w:r>
      <w:r>
        <w:rPr>
          <w:rStyle w:val="CdigoHTML"/>
          <w:b/>
          <w:bCs/>
          <w:color w:val="026789"/>
          <w:shd w:val="clear" w:color="auto" w:fill="FFFFFF"/>
        </w:rPr>
        <w:t>InnoDB</w:t>
      </w:r>
      <w:r>
        <w:rPr>
          <w:rFonts w:ascii="Helvetica" w:hAnsi="Helvetica"/>
          <w:color w:val="000000"/>
          <w:sz w:val="21"/>
          <w:szCs w:val="21"/>
        </w:rPr>
        <w:t> tables, use the </w:t>
      </w:r>
      <w:r>
        <w:rPr>
          <w:rStyle w:val="CdigoHTML"/>
          <w:b/>
          <w:bCs/>
          <w:color w:val="026789"/>
          <w:shd w:val="clear" w:color="auto" w:fill="FFFFFF"/>
        </w:rPr>
        <w:t>DATA DIRECTORY</w:t>
      </w:r>
      <w:r>
        <w:rPr>
          <w:rFonts w:ascii="Helvetica" w:hAnsi="Helvetica"/>
          <w:color w:val="000000"/>
          <w:sz w:val="21"/>
          <w:szCs w:val="21"/>
        </w:rPr>
        <w:t> clause of the </w:t>
      </w:r>
      <w:hyperlink r:id="rId2047" w:anchor="create-table" w:tooltip="13.1.20 CREATE TABLE Statement" w:history="1">
        <w:r>
          <w:rPr>
            <w:rStyle w:val="CdigoHTML"/>
            <w:b/>
            <w:bCs/>
            <w:color w:val="026789"/>
            <w:u w:val="single"/>
            <w:shd w:val="clear" w:color="auto" w:fill="FFFFFF"/>
          </w:rPr>
          <w:t>CREATE TABLE</w:t>
        </w:r>
      </w:hyperlink>
      <w:r>
        <w:rPr>
          <w:rFonts w:ascii="Helvetica" w:hAnsi="Helvetica"/>
          <w:color w:val="000000"/>
          <w:sz w:val="21"/>
          <w:szCs w:val="21"/>
        </w:rPr>
        <w:t> statement instead of symbolic links, as explained in </w:t>
      </w:r>
      <w:hyperlink r:id="rId2048" w:anchor="innodb-create-table-external" w:tooltip="15.6.1.2 Creating Tables Externally" w:history="1">
        <w:r>
          <w:rPr>
            <w:rStyle w:val="Hyperlink"/>
            <w:rFonts w:ascii="Helvetica" w:hAnsi="Helvetica"/>
            <w:color w:val="00759F"/>
            <w:sz w:val="21"/>
            <w:szCs w:val="21"/>
          </w:rPr>
          <w:t>Section 15.6.1.2, “Creating Tables Externally”</w:t>
        </w:r>
      </w:hyperlink>
      <w:r>
        <w:rPr>
          <w:rFonts w:ascii="Helvetica" w:hAnsi="Helvetica"/>
          <w:color w:val="000000"/>
          <w:sz w:val="21"/>
          <w:szCs w:val="21"/>
        </w:rPr>
        <w:t>. This new feature is a supported, cross-platform technique.</w:t>
      </w:r>
    </w:p>
    <w:p w14:paraId="60164215"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The recommended way to do this is to symlink entire database directories to a different disk. Symlink </w:t>
      </w:r>
      <w:r>
        <w:rPr>
          <w:rStyle w:val="CdigoHTML"/>
          <w:b/>
          <w:bCs/>
          <w:color w:val="026789"/>
          <w:shd w:val="clear" w:color="auto" w:fill="FFFFFF"/>
        </w:rPr>
        <w:t>MyISAM</w:t>
      </w:r>
      <w:r>
        <w:rPr>
          <w:rFonts w:ascii="Helvetica" w:hAnsi="Helvetica"/>
          <w:color w:val="000000"/>
          <w:sz w:val="21"/>
          <w:szCs w:val="21"/>
        </w:rPr>
        <w:t> tables only as a last resort.</w:t>
      </w:r>
    </w:p>
    <w:p w14:paraId="50F21172"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To determine the location of your data directory, use this statement:</w:t>
      </w:r>
    </w:p>
    <w:p w14:paraId="719418E1" w14:textId="77777777" w:rsidR="00F37ED8" w:rsidRDefault="00F37ED8" w:rsidP="00F37ED8">
      <w:pPr>
        <w:pStyle w:val="Pr-formataoHTML"/>
        <w:shd w:val="clear" w:color="auto" w:fill="EEEEEE"/>
        <w:spacing w:line="300" w:lineRule="atLeast"/>
        <w:rPr>
          <w:color w:val="000000"/>
        </w:rPr>
      </w:pPr>
      <w:r>
        <w:rPr>
          <w:color w:val="000000"/>
        </w:rPr>
        <w:t>SHOW VARIABLES LIKE 'datadir';</w:t>
      </w:r>
    </w:p>
    <w:p w14:paraId="598B611B" w14:textId="77777777" w:rsidR="00F37ED8" w:rsidRDefault="00F37ED8" w:rsidP="00F37ED8">
      <w:pPr>
        <w:pStyle w:val="Ttulo4"/>
        <w:shd w:val="clear" w:color="auto" w:fill="FFFFFF"/>
        <w:rPr>
          <w:rFonts w:ascii="Helvetica" w:hAnsi="Helvetica"/>
          <w:color w:val="000000"/>
          <w:sz w:val="29"/>
          <w:szCs w:val="29"/>
        </w:rPr>
      </w:pPr>
      <w:bookmarkStart w:id="573" w:name="symbolic-links-to-databases"/>
      <w:bookmarkEnd w:id="573"/>
      <w:r>
        <w:rPr>
          <w:rFonts w:ascii="Helvetica" w:hAnsi="Helvetica"/>
          <w:color w:val="000000"/>
          <w:sz w:val="29"/>
          <w:szCs w:val="29"/>
        </w:rPr>
        <w:t>8.12.2.1 Using Symbolic Links for Databases on Unix</w:t>
      </w:r>
    </w:p>
    <w:p w14:paraId="53191BE7" w14:textId="77777777" w:rsidR="00F37ED8" w:rsidRDefault="00F37ED8" w:rsidP="00F37ED8">
      <w:pPr>
        <w:pStyle w:val="NormalWeb"/>
        <w:rPr>
          <w:rFonts w:ascii="Helvetica" w:hAnsi="Helvetica"/>
          <w:color w:val="000000"/>
          <w:sz w:val="21"/>
          <w:szCs w:val="21"/>
        </w:rPr>
      </w:pPr>
      <w:bookmarkStart w:id="574" w:name="idm46254550684832"/>
      <w:bookmarkStart w:id="575" w:name="idm46254550683344"/>
      <w:bookmarkEnd w:id="574"/>
      <w:bookmarkEnd w:id="575"/>
      <w:r>
        <w:rPr>
          <w:rFonts w:ascii="Helvetica" w:hAnsi="Helvetica"/>
          <w:color w:val="000000"/>
          <w:sz w:val="21"/>
          <w:szCs w:val="21"/>
        </w:rPr>
        <w:t>On Unix, symlink a database using this procedure:</w:t>
      </w:r>
    </w:p>
    <w:p w14:paraId="0550579F" w14:textId="77777777" w:rsidR="00F37ED8" w:rsidRDefault="00F37ED8" w:rsidP="00F37ED8">
      <w:pPr>
        <w:pStyle w:val="NormalWeb"/>
        <w:numPr>
          <w:ilvl w:val="0"/>
          <w:numId w:val="215"/>
        </w:numPr>
        <w:spacing w:line="252" w:lineRule="atLeast"/>
        <w:textAlignment w:val="center"/>
        <w:rPr>
          <w:rFonts w:ascii="Helvetica" w:hAnsi="Helvetica"/>
          <w:color w:val="000000"/>
          <w:sz w:val="21"/>
          <w:szCs w:val="21"/>
        </w:rPr>
      </w:pPr>
      <w:r>
        <w:rPr>
          <w:rFonts w:ascii="Helvetica" w:hAnsi="Helvetica"/>
          <w:color w:val="000000"/>
          <w:sz w:val="21"/>
          <w:szCs w:val="21"/>
        </w:rPr>
        <w:t>Create the database using </w:t>
      </w:r>
      <w:hyperlink r:id="rId2049" w:anchor="create-database" w:tooltip="13.1.12 CREATE DATABASE Statement" w:history="1">
        <w:r>
          <w:rPr>
            <w:rStyle w:val="CdigoHTML"/>
            <w:b/>
            <w:bCs/>
            <w:color w:val="026789"/>
            <w:u w:val="single"/>
            <w:shd w:val="clear" w:color="auto" w:fill="FFFFFF"/>
          </w:rPr>
          <w:t>CREATE DATABASE</w:t>
        </w:r>
      </w:hyperlink>
      <w:r>
        <w:rPr>
          <w:rFonts w:ascii="Helvetica" w:hAnsi="Helvetica"/>
          <w:color w:val="000000"/>
          <w:sz w:val="21"/>
          <w:szCs w:val="21"/>
        </w:rPr>
        <w:t>:</w:t>
      </w:r>
    </w:p>
    <w:p w14:paraId="763E150C" w14:textId="77777777" w:rsidR="00F37ED8" w:rsidRDefault="00F37ED8" w:rsidP="00F37ED8">
      <w:pPr>
        <w:pStyle w:val="Pr-formataoHTML"/>
        <w:numPr>
          <w:ilvl w:val="0"/>
          <w:numId w:val="215"/>
        </w:numPr>
        <w:shd w:val="clear" w:color="auto" w:fill="EEEEEE"/>
        <w:tabs>
          <w:tab w:val="clear" w:pos="720"/>
        </w:tabs>
        <w:spacing w:line="300" w:lineRule="atLeast"/>
        <w:textAlignment w:val="center"/>
        <w:rPr>
          <w:color w:val="000000"/>
        </w:rPr>
      </w:pPr>
      <w:r>
        <w:rPr>
          <w:color w:val="000000"/>
        </w:rPr>
        <w:t xml:space="preserve">mysql&gt; </w:t>
      </w:r>
      <w:r>
        <w:rPr>
          <w:rStyle w:val="CdigoHTML"/>
          <w:b/>
          <w:bCs/>
          <w:color w:val="000000"/>
          <w:sz w:val="19"/>
          <w:szCs w:val="19"/>
        </w:rPr>
        <w:t>CREATE DATABASE mydb1;</w:t>
      </w:r>
    </w:p>
    <w:p w14:paraId="46BA6698"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Using </w:t>
      </w:r>
      <w:hyperlink r:id="rId2050" w:anchor="create-database" w:tooltip="13.1.12 CREATE DATABASE Statement" w:history="1">
        <w:r>
          <w:rPr>
            <w:rStyle w:val="CdigoHTML"/>
            <w:b/>
            <w:bCs/>
            <w:color w:val="026789"/>
            <w:u w:val="single"/>
            <w:shd w:val="clear" w:color="auto" w:fill="FFFFFF"/>
          </w:rPr>
          <w:t>CREATE DATABASE</w:t>
        </w:r>
      </w:hyperlink>
      <w:r>
        <w:rPr>
          <w:rFonts w:ascii="Helvetica" w:hAnsi="Helvetica"/>
          <w:color w:val="000000"/>
          <w:sz w:val="21"/>
          <w:szCs w:val="21"/>
        </w:rPr>
        <w:t> creates the database in the MySQL data directory and permits the server to update the data dictionary with information about the database directory.</w:t>
      </w:r>
    </w:p>
    <w:p w14:paraId="77FEAB29" w14:textId="77777777" w:rsidR="00F37ED8" w:rsidRDefault="00F37ED8" w:rsidP="00F37ED8">
      <w:pPr>
        <w:pStyle w:val="NormalWeb"/>
        <w:numPr>
          <w:ilvl w:val="0"/>
          <w:numId w:val="215"/>
        </w:numPr>
        <w:spacing w:line="252" w:lineRule="atLeast"/>
        <w:textAlignment w:val="center"/>
        <w:rPr>
          <w:rFonts w:ascii="Helvetica" w:hAnsi="Helvetica"/>
          <w:color w:val="000000"/>
          <w:sz w:val="21"/>
          <w:szCs w:val="21"/>
        </w:rPr>
      </w:pPr>
      <w:r>
        <w:rPr>
          <w:rFonts w:ascii="Helvetica" w:hAnsi="Helvetica"/>
          <w:color w:val="000000"/>
          <w:sz w:val="21"/>
          <w:szCs w:val="21"/>
        </w:rPr>
        <w:t xml:space="preserve">Stop the </w:t>
      </w:r>
      <w:proofErr w:type="gramStart"/>
      <w:r>
        <w:rPr>
          <w:rFonts w:ascii="Helvetica" w:hAnsi="Helvetica"/>
          <w:color w:val="000000"/>
          <w:sz w:val="21"/>
          <w:szCs w:val="21"/>
        </w:rPr>
        <w:t>server</w:t>
      </w:r>
      <w:proofErr w:type="gramEnd"/>
      <w:r>
        <w:rPr>
          <w:rFonts w:ascii="Helvetica" w:hAnsi="Helvetica"/>
          <w:color w:val="000000"/>
          <w:sz w:val="21"/>
          <w:szCs w:val="21"/>
        </w:rPr>
        <w:t xml:space="preserve"> to ensure that no activity occurs in the new database while it is being moved.</w:t>
      </w:r>
    </w:p>
    <w:p w14:paraId="7FF92AD8" w14:textId="77777777" w:rsidR="00F37ED8" w:rsidRDefault="00F37ED8" w:rsidP="00F37ED8">
      <w:pPr>
        <w:pStyle w:val="NormalWeb"/>
        <w:numPr>
          <w:ilvl w:val="0"/>
          <w:numId w:val="215"/>
        </w:numPr>
        <w:spacing w:line="252" w:lineRule="atLeast"/>
        <w:textAlignment w:val="center"/>
        <w:rPr>
          <w:rFonts w:ascii="Helvetica" w:hAnsi="Helvetica"/>
          <w:color w:val="000000"/>
          <w:sz w:val="21"/>
          <w:szCs w:val="21"/>
        </w:rPr>
      </w:pPr>
      <w:r>
        <w:rPr>
          <w:rFonts w:ascii="Helvetica" w:hAnsi="Helvetica"/>
          <w:color w:val="000000"/>
          <w:sz w:val="21"/>
          <w:szCs w:val="21"/>
        </w:rPr>
        <w:t>Move the database directory to some disk where you have free space. For example, use </w:t>
      </w:r>
      <w:r>
        <w:rPr>
          <w:rStyle w:val="Forte"/>
          <w:rFonts w:ascii="Helvetica" w:hAnsi="Helvetica"/>
          <w:color w:val="000000"/>
          <w:sz w:val="21"/>
          <w:szCs w:val="21"/>
        </w:rPr>
        <w:t>tar</w:t>
      </w:r>
      <w:r>
        <w:rPr>
          <w:rFonts w:ascii="Helvetica" w:hAnsi="Helvetica"/>
          <w:color w:val="000000"/>
          <w:sz w:val="21"/>
          <w:szCs w:val="21"/>
        </w:rPr>
        <w:t> or </w:t>
      </w:r>
      <w:r>
        <w:rPr>
          <w:rStyle w:val="Forte"/>
          <w:rFonts w:ascii="Helvetica" w:hAnsi="Helvetica"/>
          <w:color w:val="000000"/>
          <w:sz w:val="21"/>
          <w:szCs w:val="21"/>
        </w:rPr>
        <w:t>mv</w:t>
      </w:r>
      <w:r>
        <w:rPr>
          <w:rFonts w:ascii="Helvetica" w:hAnsi="Helvetica"/>
          <w:color w:val="000000"/>
          <w:sz w:val="21"/>
          <w:szCs w:val="21"/>
        </w:rPr>
        <w:t>. If you use a method that copies rather than moves the database directory, remove the original database directory after copying it.</w:t>
      </w:r>
    </w:p>
    <w:p w14:paraId="14ED907D" w14:textId="77777777" w:rsidR="00F37ED8" w:rsidRDefault="00F37ED8" w:rsidP="00F37ED8">
      <w:pPr>
        <w:pStyle w:val="NormalWeb"/>
        <w:numPr>
          <w:ilvl w:val="0"/>
          <w:numId w:val="215"/>
        </w:numPr>
        <w:spacing w:line="252" w:lineRule="atLeast"/>
        <w:textAlignment w:val="center"/>
        <w:rPr>
          <w:rFonts w:ascii="Helvetica" w:hAnsi="Helvetica"/>
          <w:color w:val="000000"/>
          <w:sz w:val="21"/>
          <w:szCs w:val="21"/>
        </w:rPr>
      </w:pPr>
      <w:r>
        <w:rPr>
          <w:rFonts w:ascii="Helvetica" w:hAnsi="Helvetica"/>
          <w:color w:val="000000"/>
          <w:sz w:val="21"/>
          <w:szCs w:val="21"/>
        </w:rPr>
        <w:t>Create a soft link in the data directory to the moved database directory:</w:t>
      </w:r>
    </w:p>
    <w:p w14:paraId="78CCD42A" w14:textId="77777777" w:rsidR="00F37ED8" w:rsidRDefault="00F37ED8" w:rsidP="00F37ED8">
      <w:pPr>
        <w:pStyle w:val="Pr-formataoHTML"/>
        <w:numPr>
          <w:ilvl w:val="0"/>
          <w:numId w:val="215"/>
        </w:numPr>
        <w:shd w:val="clear" w:color="auto" w:fill="EEEEEE"/>
        <w:tabs>
          <w:tab w:val="clear" w:pos="720"/>
        </w:tabs>
        <w:spacing w:line="300" w:lineRule="atLeast"/>
        <w:textAlignment w:val="center"/>
        <w:rPr>
          <w:color w:val="000000"/>
        </w:rPr>
      </w:pPr>
      <w:r>
        <w:rPr>
          <w:color w:val="000000"/>
        </w:rPr>
        <w:t xml:space="preserve">shell&gt; </w:t>
      </w:r>
      <w:r>
        <w:rPr>
          <w:rStyle w:val="CdigoHTML"/>
          <w:b/>
          <w:bCs/>
          <w:color w:val="000000"/>
          <w:sz w:val="19"/>
          <w:szCs w:val="19"/>
        </w:rPr>
        <w:t xml:space="preserve">ln -s </w:t>
      </w:r>
      <w:r>
        <w:rPr>
          <w:rStyle w:val="CdigoHTML"/>
          <w:b/>
          <w:bCs/>
          <w:i/>
          <w:iCs/>
          <w:color w:val="000000"/>
          <w:sz w:val="18"/>
          <w:szCs w:val="18"/>
        </w:rPr>
        <w:t>/path/to/mydb1</w:t>
      </w:r>
      <w:r>
        <w:rPr>
          <w:rStyle w:val="CdigoHTML"/>
          <w:b/>
          <w:bCs/>
          <w:color w:val="000000"/>
          <w:sz w:val="19"/>
          <w:szCs w:val="19"/>
        </w:rPr>
        <w:t xml:space="preserve"> </w:t>
      </w:r>
      <w:r>
        <w:rPr>
          <w:rStyle w:val="CdigoHTML"/>
          <w:b/>
          <w:bCs/>
          <w:i/>
          <w:iCs/>
          <w:color w:val="000000"/>
          <w:sz w:val="18"/>
          <w:szCs w:val="18"/>
        </w:rPr>
        <w:t>/path/to/datadir</w:t>
      </w:r>
    </w:p>
    <w:p w14:paraId="64F43768"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The command creates a symlink named </w:t>
      </w:r>
      <w:r>
        <w:rPr>
          <w:rStyle w:val="CdigoHTML"/>
          <w:color w:val="990000"/>
          <w:shd w:val="clear" w:color="auto" w:fill="FFFFFF"/>
        </w:rPr>
        <w:t>mydb1</w:t>
      </w:r>
      <w:r>
        <w:rPr>
          <w:rFonts w:ascii="Helvetica" w:hAnsi="Helvetica"/>
          <w:color w:val="000000"/>
          <w:sz w:val="21"/>
          <w:szCs w:val="21"/>
        </w:rPr>
        <w:t> in the data directory.</w:t>
      </w:r>
    </w:p>
    <w:p w14:paraId="07FE7D35" w14:textId="77777777" w:rsidR="00F37ED8" w:rsidRDefault="00F37ED8" w:rsidP="00F37ED8">
      <w:pPr>
        <w:pStyle w:val="NormalWeb"/>
        <w:numPr>
          <w:ilvl w:val="0"/>
          <w:numId w:val="215"/>
        </w:numPr>
        <w:spacing w:line="252" w:lineRule="atLeast"/>
        <w:textAlignment w:val="center"/>
        <w:rPr>
          <w:rFonts w:ascii="Helvetica" w:hAnsi="Helvetica"/>
          <w:color w:val="000000"/>
          <w:sz w:val="21"/>
          <w:szCs w:val="21"/>
        </w:rPr>
      </w:pPr>
      <w:r>
        <w:rPr>
          <w:rFonts w:ascii="Helvetica" w:hAnsi="Helvetica"/>
          <w:color w:val="000000"/>
          <w:sz w:val="21"/>
          <w:szCs w:val="21"/>
        </w:rPr>
        <w:t xml:space="preserve">Restart the </w:t>
      </w:r>
      <w:proofErr w:type="gramStart"/>
      <w:r>
        <w:rPr>
          <w:rFonts w:ascii="Helvetica" w:hAnsi="Helvetica"/>
          <w:color w:val="000000"/>
          <w:sz w:val="21"/>
          <w:szCs w:val="21"/>
        </w:rPr>
        <w:t>server</w:t>
      </w:r>
      <w:proofErr w:type="gramEnd"/>
      <w:r>
        <w:rPr>
          <w:rFonts w:ascii="Helvetica" w:hAnsi="Helvetica"/>
          <w:color w:val="000000"/>
          <w:sz w:val="21"/>
          <w:szCs w:val="21"/>
        </w:rPr>
        <w:t>.</w:t>
      </w:r>
    </w:p>
    <w:p w14:paraId="4916075C" w14:textId="77777777" w:rsidR="00F37ED8" w:rsidRDefault="00F37ED8" w:rsidP="00F37ED8">
      <w:pPr>
        <w:pStyle w:val="Ttulo4"/>
        <w:shd w:val="clear" w:color="auto" w:fill="FFFFFF"/>
        <w:rPr>
          <w:rFonts w:ascii="Helvetica" w:hAnsi="Helvetica"/>
          <w:color w:val="000000"/>
          <w:sz w:val="29"/>
          <w:szCs w:val="29"/>
        </w:rPr>
      </w:pPr>
      <w:bookmarkStart w:id="576" w:name="symbolic-links-to-tables"/>
      <w:bookmarkEnd w:id="576"/>
      <w:r>
        <w:rPr>
          <w:rFonts w:ascii="Helvetica" w:hAnsi="Helvetica"/>
          <w:color w:val="000000"/>
          <w:sz w:val="29"/>
          <w:szCs w:val="29"/>
        </w:rPr>
        <w:t>8.12.2.2 Using Symbolic Links for MyISAM Tables on Unix</w:t>
      </w:r>
    </w:p>
    <w:p w14:paraId="6D253B98" w14:textId="77777777" w:rsidR="00F37ED8" w:rsidRDefault="00F37ED8" w:rsidP="00F37ED8">
      <w:pPr>
        <w:rPr>
          <w:rFonts w:ascii="Helvetica" w:hAnsi="Helvetica"/>
          <w:b/>
          <w:bCs/>
          <w:color w:val="000000"/>
          <w:sz w:val="19"/>
          <w:szCs w:val="19"/>
        </w:rPr>
      </w:pPr>
      <w:bookmarkStart w:id="577" w:name="idm46254550665056"/>
      <w:bookmarkStart w:id="578" w:name="idm46254550663568"/>
      <w:bookmarkEnd w:id="577"/>
      <w:bookmarkEnd w:id="578"/>
      <w:r>
        <w:rPr>
          <w:rFonts w:ascii="Helvetica" w:hAnsi="Helvetica"/>
          <w:b/>
          <w:bCs/>
          <w:color w:val="000000"/>
          <w:sz w:val="19"/>
          <w:szCs w:val="19"/>
        </w:rPr>
        <w:t>Note</w:t>
      </w:r>
    </w:p>
    <w:p w14:paraId="486C3AFE"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Symbolic link support as described here, along with the </w:t>
      </w:r>
      <w:hyperlink r:id="rId2051" w:anchor="option_mysqld_symbolic-links" w:history="1">
        <w:r>
          <w:rPr>
            <w:rStyle w:val="CdigoHTML"/>
            <w:color w:val="0E4075"/>
            <w:u w:val="single"/>
            <w:shd w:val="clear" w:color="auto" w:fill="FFFFFF"/>
          </w:rPr>
          <w:t>--symbolic-links</w:t>
        </w:r>
      </w:hyperlink>
      <w:r>
        <w:rPr>
          <w:rFonts w:ascii="Helvetica" w:hAnsi="Helvetica"/>
          <w:color w:val="000000"/>
          <w:sz w:val="21"/>
          <w:szCs w:val="21"/>
        </w:rPr>
        <w:t> option that controls it, and is deprecated; expect these to be be removed in a future version of MySQL. In addition, the option is disabled by default.</w:t>
      </w:r>
    </w:p>
    <w:p w14:paraId="7B1FF704"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Symlinks are fully supported only for </w:t>
      </w:r>
      <w:r>
        <w:rPr>
          <w:rStyle w:val="CdigoHTML"/>
          <w:b/>
          <w:bCs/>
          <w:color w:val="026789"/>
          <w:shd w:val="clear" w:color="auto" w:fill="FFFFFF"/>
        </w:rPr>
        <w:t>MyISAM</w:t>
      </w:r>
      <w:r>
        <w:rPr>
          <w:rFonts w:ascii="Helvetica" w:hAnsi="Helvetica"/>
          <w:color w:val="000000"/>
          <w:sz w:val="21"/>
          <w:szCs w:val="21"/>
        </w:rPr>
        <w:t> tables. For files used by tables for other storage engines, you may get strange problems if you try to use symbolic links. For </w:t>
      </w:r>
      <w:r>
        <w:rPr>
          <w:rStyle w:val="CdigoHTML"/>
          <w:b/>
          <w:bCs/>
          <w:color w:val="026789"/>
          <w:shd w:val="clear" w:color="auto" w:fill="FFFFFF"/>
        </w:rPr>
        <w:t>InnoDB</w:t>
      </w:r>
      <w:r>
        <w:rPr>
          <w:rFonts w:ascii="Helvetica" w:hAnsi="Helvetica"/>
          <w:color w:val="000000"/>
          <w:sz w:val="21"/>
          <w:szCs w:val="21"/>
        </w:rPr>
        <w:t> tables, use the alternative technique explained in </w:t>
      </w:r>
      <w:hyperlink r:id="rId2052" w:anchor="innodb-create-table-external" w:tooltip="15.6.1.2 Creating Tables Externally" w:history="1">
        <w:r>
          <w:rPr>
            <w:rStyle w:val="Hyperlink"/>
            <w:rFonts w:ascii="Helvetica" w:hAnsi="Helvetica"/>
            <w:color w:val="00759F"/>
            <w:sz w:val="21"/>
            <w:szCs w:val="21"/>
          </w:rPr>
          <w:t>Section 15.6.1.2, “Creating Tables Externally”</w:t>
        </w:r>
      </w:hyperlink>
      <w:r>
        <w:rPr>
          <w:rFonts w:ascii="Helvetica" w:hAnsi="Helvetica"/>
          <w:color w:val="000000"/>
          <w:sz w:val="21"/>
          <w:szCs w:val="21"/>
        </w:rPr>
        <w:t> instead.</w:t>
      </w:r>
    </w:p>
    <w:p w14:paraId="14543F01"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Do not symlink tables on systems that do not have a fully operational </w:t>
      </w:r>
      <w:r>
        <w:rPr>
          <w:rStyle w:val="CdigoHTML"/>
          <w:b/>
          <w:bCs/>
          <w:color w:val="026789"/>
          <w:shd w:val="clear" w:color="auto" w:fill="FFFFFF"/>
        </w:rPr>
        <w:t>realpath()</w:t>
      </w:r>
      <w:r>
        <w:rPr>
          <w:rFonts w:ascii="Helvetica" w:hAnsi="Helvetica"/>
          <w:color w:val="000000"/>
          <w:sz w:val="21"/>
          <w:szCs w:val="21"/>
        </w:rPr>
        <w:t> call. (Linux and Solaris support </w:t>
      </w:r>
      <w:r>
        <w:rPr>
          <w:rStyle w:val="CdigoHTML"/>
          <w:b/>
          <w:bCs/>
          <w:color w:val="026789"/>
          <w:shd w:val="clear" w:color="auto" w:fill="FFFFFF"/>
        </w:rPr>
        <w:t>realpath()</w:t>
      </w:r>
      <w:r>
        <w:rPr>
          <w:rFonts w:ascii="Helvetica" w:hAnsi="Helvetica"/>
          <w:color w:val="000000"/>
          <w:sz w:val="21"/>
          <w:szCs w:val="21"/>
        </w:rPr>
        <w:t>). To determine whether your system supports symbolic links, check the value of the </w:t>
      </w:r>
      <w:hyperlink r:id="rId2053" w:anchor="sysvar_have_symlink" w:history="1">
        <w:r>
          <w:rPr>
            <w:rStyle w:val="CdigoHTML"/>
            <w:b/>
            <w:bCs/>
            <w:color w:val="026789"/>
            <w:u w:val="single"/>
            <w:shd w:val="clear" w:color="auto" w:fill="FFFFFF"/>
          </w:rPr>
          <w:t>have_symlink</w:t>
        </w:r>
      </w:hyperlink>
      <w:r>
        <w:rPr>
          <w:rFonts w:ascii="Helvetica" w:hAnsi="Helvetica"/>
          <w:color w:val="000000"/>
          <w:sz w:val="21"/>
          <w:szCs w:val="21"/>
        </w:rPr>
        <w:t> system variable using this statement:</w:t>
      </w:r>
    </w:p>
    <w:p w14:paraId="7F01C839" w14:textId="77777777" w:rsidR="00F37ED8" w:rsidRDefault="00F37ED8" w:rsidP="00F37ED8">
      <w:pPr>
        <w:pStyle w:val="Pr-formataoHTML"/>
        <w:shd w:val="clear" w:color="auto" w:fill="EEEEEE"/>
        <w:spacing w:line="300" w:lineRule="atLeast"/>
        <w:rPr>
          <w:color w:val="000000"/>
        </w:rPr>
      </w:pPr>
      <w:r>
        <w:rPr>
          <w:color w:val="000000"/>
        </w:rPr>
        <w:t>SHOW VARIABLES LIKE 'have_symlink';</w:t>
      </w:r>
    </w:p>
    <w:p w14:paraId="026B4220"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The handling of symbolic links for </w:t>
      </w:r>
      <w:r>
        <w:rPr>
          <w:rStyle w:val="CdigoHTML"/>
          <w:b/>
          <w:bCs/>
          <w:color w:val="026789"/>
          <w:shd w:val="clear" w:color="auto" w:fill="FFFFFF"/>
        </w:rPr>
        <w:t>MyISAM</w:t>
      </w:r>
      <w:r>
        <w:rPr>
          <w:rFonts w:ascii="Helvetica" w:hAnsi="Helvetica"/>
          <w:color w:val="000000"/>
          <w:sz w:val="21"/>
          <w:szCs w:val="21"/>
        </w:rPr>
        <w:t> tables works as follows:</w:t>
      </w:r>
    </w:p>
    <w:p w14:paraId="67D46C36" w14:textId="77777777" w:rsidR="00F37ED8" w:rsidRDefault="00F37ED8" w:rsidP="00F37ED8">
      <w:pPr>
        <w:pStyle w:val="NormalWeb"/>
        <w:numPr>
          <w:ilvl w:val="0"/>
          <w:numId w:val="216"/>
        </w:numPr>
        <w:spacing w:line="252" w:lineRule="atLeast"/>
        <w:textAlignment w:val="center"/>
        <w:rPr>
          <w:rFonts w:ascii="Helvetica" w:hAnsi="Helvetica"/>
          <w:color w:val="000000"/>
          <w:sz w:val="21"/>
          <w:szCs w:val="21"/>
        </w:rPr>
      </w:pPr>
      <w:r>
        <w:rPr>
          <w:rFonts w:ascii="Helvetica" w:hAnsi="Helvetica"/>
          <w:color w:val="000000"/>
          <w:sz w:val="21"/>
          <w:szCs w:val="21"/>
        </w:rPr>
        <w:lastRenderedPageBreak/>
        <w:t>In the data directory, you always have the data (</w:t>
      </w:r>
      <w:r>
        <w:rPr>
          <w:rStyle w:val="CdigoHTML"/>
          <w:color w:val="990000"/>
          <w:shd w:val="clear" w:color="auto" w:fill="FFFFFF"/>
        </w:rPr>
        <w:t>.MYD</w:t>
      </w:r>
      <w:r>
        <w:rPr>
          <w:rFonts w:ascii="Helvetica" w:hAnsi="Helvetica"/>
          <w:color w:val="000000"/>
          <w:sz w:val="21"/>
          <w:szCs w:val="21"/>
        </w:rPr>
        <w:t>) file and the index (</w:t>
      </w:r>
      <w:r>
        <w:rPr>
          <w:rStyle w:val="CdigoHTML"/>
          <w:color w:val="990000"/>
          <w:shd w:val="clear" w:color="auto" w:fill="FFFFFF"/>
        </w:rPr>
        <w:t>.MYI</w:t>
      </w:r>
      <w:r>
        <w:rPr>
          <w:rFonts w:ascii="Helvetica" w:hAnsi="Helvetica"/>
          <w:color w:val="000000"/>
          <w:sz w:val="21"/>
          <w:szCs w:val="21"/>
        </w:rPr>
        <w:t>) file. The data file and index file can be moved elsewhere and replaced in the data directory by symlinks.</w:t>
      </w:r>
    </w:p>
    <w:p w14:paraId="5B48425D" w14:textId="77777777" w:rsidR="00F37ED8" w:rsidRDefault="00F37ED8" w:rsidP="00F37ED8">
      <w:pPr>
        <w:pStyle w:val="NormalWeb"/>
        <w:numPr>
          <w:ilvl w:val="0"/>
          <w:numId w:val="216"/>
        </w:numPr>
        <w:spacing w:line="252" w:lineRule="atLeast"/>
        <w:textAlignment w:val="center"/>
        <w:rPr>
          <w:rFonts w:ascii="Helvetica" w:hAnsi="Helvetica"/>
          <w:color w:val="000000"/>
          <w:sz w:val="21"/>
          <w:szCs w:val="21"/>
        </w:rPr>
      </w:pPr>
      <w:r>
        <w:rPr>
          <w:rFonts w:ascii="Helvetica" w:hAnsi="Helvetica"/>
          <w:color w:val="000000"/>
          <w:sz w:val="21"/>
          <w:szCs w:val="21"/>
        </w:rPr>
        <w:t>You can symlink the data file and the index file independently to different directories.</w:t>
      </w:r>
    </w:p>
    <w:p w14:paraId="7E26C618" w14:textId="77777777" w:rsidR="00F37ED8" w:rsidRDefault="00F37ED8" w:rsidP="00F37ED8">
      <w:pPr>
        <w:pStyle w:val="NormalWeb"/>
        <w:numPr>
          <w:ilvl w:val="0"/>
          <w:numId w:val="216"/>
        </w:numPr>
        <w:spacing w:line="252" w:lineRule="atLeast"/>
        <w:textAlignment w:val="center"/>
        <w:rPr>
          <w:rFonts w:ascii="Helvetica" w:hAnsi="Helvetica"/>
          <w:color w:val="000000"/>
          <w:sz w:val="21"/>
          <w:szCs w:val="21"/>
        </w:rPr>
      </w:pPr>
      <w:r>
        <w:rPr>
          <w:rFonts w:ascii="Helvetica" w:hAnsi="Helvetica"/>
          <w:color w:val="000000"/>
          <w:sz w:val="21"/>
          <w:szCs w:val="21"/>
        </w:rPr>
        <w:t>To instruct a running MySQL server to perform the symlinking, use the </w:t>
      </w:r>
      <w:r>
        <w:rPr>
          <w:rStyle w:val="CdigoHTML"/>
          <w:b/>
          <w:bCs/>
          <w:color w:val="026789"/>
          <w:shd w:val="clear" w:color="auto" w:fill="FFFFFF"/>
        </w:rPr>
        <w:t>DATA DIRECTORY</w:t>
      </w:r>
      <w:r>
        <w:rPr>
          <w:rFonts w:ascii="Helvetica" w:hAnsi="Helvetica"/>
          <w:color w:val="000000"/>
          <w:sz w:val="21"/>
          <w:szCs w:val="21"/>
        </w:rPr>
        <w:t> and </w:t>
      </w:r>
      <w:r>
        <w:rPr>
          <w:rStyle w:val="CdigoHTML"/>
          <w:b/>
          <w:bCs/>
          <w:color w:val="026789"/>
          <w:shd w:val="clear" w:color="auto" w:fill="FFFFFF"/>
        </w:rPr>
        <w:t>INDEX DIRECTORY</w:t>
      </w:r>
      <w:r>
        <w:rPr>
          <w:rFonts w:ascii="Helvetica" w:hAnsi="Helvetica"/>
          <w:color w:val="000000"/>
          <w:sz w:val="21"/>
          <w:szCs w:val="21"/>
        </w:rPr>
        <w:t> options to </w:t>
      </w:r>
      <w:hyperlink r:id="rId2054" w:anchor="create-table" w:tooltip="13.1.20 CREATE TABLE Statement" w:history="1">
        <w:r>
          <w:rPr>
            <w:rStyle w:val="CdigoHTML"/>
            <w:b/>
            <w:bCs/>
            <w:color w:val="026789"/>
            <w:u w:val="single"/>
            <w:shd w:val="clear" w:color="auto" w:fill="FFFFFF"/>
          </w:rPr>
          <w:t>CREATE TABLE</w:t>
        </w:r>
      </w:hyperlink>
      <w:r>
        <w:rPr>
          <w:rFonts w:ascii="Helvetica" w:hAnsi="Helvetica"/>
          <w:color w:val="000000"/>
          <w:sz w:val="21"/>
          <w:szCs w:val="21"/>
        </w:rPr>
        <w:t>. See </w:t>
      </w:r>
      <w:hyperlink r:id="rId2055" w:anchor="create-table" w:tooltip="13.1.20 CREATE TABLE Statement" w:history="1">
        <w:r>
          <w:rPr>
            <w:rStyle w:val="Hyperlink"/>
            <w:rFonts w:ascii="Helvetica" w:hAnsi="Helvetica"/>
            <w:color w:val="00759F"/>
            <w:sz w:val="21"/>
            <w:szCs w:val="21"/>
          </w:rPr>
          <w:t>Section 13.1.20, “CREATE TABLE Statement”</w:t>
        </w:r>
      </w:hyperlink>
      <w:r>
        <w:rPr>
          <w:rFonts w:ascii="Helvetica" w:hAnsi="Helvetica"/>
          <w:color w:val="000000"/>
          <w:sz w:val="21"/>
          <w:szCs w:val="21"/>
        </w:rPr>
        <w:t>. Alternatively, if </w:t>
      </w:r>
      <w:hyperlink r:id="rId2056" w:anchor="mysqld" w:tooltip="4.3.1 mysqld — The MySQL Server" w:history="1">
        <w:r>
          <w:rPr>
            <w:rStyle w:val="Forte"/>
            <w:rFonts w:ascii="Helvetica" w:hAnsi="Helvetica"/>
            <w:color w:val="00759F"/>
            <w:sz w:val="21"/>
            <w:szCs w:val="21"/>
            <w:u w:val="single"/>
          </w:rPr>
          <w:t>mysqld</w:t>
        </w:r>
      </w:hyperlink>
      <w:r>
        <w:rPr>
          <w:rFonts w:ascii="Helvetica" w:hAnsi="Helvetica"/>
          <w:color w:val="000000"/>
          <w:sz w:val="21"/>
          <w:szCs w:val="21"/>
        </w:rPr>
        <w:t> is not running, symlinking can be accomplished manually using </w:t>
      </w:r>
      <w:r>
        <w:rPr>
          <w:rStyle w:val="Forte"/>
          <w:rFonts w:ascii="Helvetica" w:hAnsi="Helvetica"/>
          <w:color w:val="000000"/>
          <w:sz w:val="21"/>
          <w:szCs w:val="21"/>
        </w:rPr>
        <w:t>ln -s</w:t>
      </w:r>
      <w:r>
        <w:rPr>
          <w:rFonts w:ascii="Helvetica" w:hAnsi="Helvetica"/>
          <w:color w:val="000000"/>
          <w:sz w:val="21"/>
          <w:szCs w:val="21"/>
        </w:rPr>
        <w:t> from the command line.</w:t>
      </w:r>
    </w:p>
    <w:p w14:paraId="308A7E88" w14:textId="77777777" w:rsidR="00F37ED8" w:rsidRDefault="00F37ED8" w:rsidP="00F37ED8">
      <w:pPr>
        <w:pStyle w:val="listitem"/>
        <w:spacing w:before="0" w:after="0" w:line="252" w:lineRule="atLeast"/>
        <w:ind w:left="720"/>
        <w:textAlignment w:val="center"/>
        <w:rPr>
          <w:rFonts w:ascii="Helvetica" w:hAnsi="Helvetica"/>
          <w:b/>
          <w:bCs/>
          <w:color w:val="000000"/>
          <w:sz w:val="19"/>
          <w:szCs w:val="19"/>
        </w:rPr>
      </w:pPr>
      <w:r>
        <w:rPr>
          <w:rFonts w:ascii="Helvetica" w:hAnsi="Helvetica"/>
          <w:b/>
          <w:bCs/>
          <w:color w:val="000000"/>
          <w:sz w:val="19"/>
          <w:szCs w:val="19"/>
        </w:rPr>
        <w:t>Note</w:t>
      </w:r>
    </w:p>
    <w:p w14:paraId="4C24EBF7"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The path used with either or both of the </w:t>
      </w:r>
      <w:r>
        <w:rPr>
          <w:rStyle w:val="CdigoHTML"/>
          <w:b/>
          <w:bCs/>
          <w:color w:val="026789"/>
          <w:shd w:val="clear" w:color="auto" w:fill="FFFFFF"/>
        </w:rPr>
        <w:t>DATA DIRECTORY</w:t>
      </w:r>
      <w:r>
        <w:rPr>
          <w:rFonts w:ascii="Helvetica" w:hAnsi="Helvetica"/>
          <w:color w:val="000000"/>
          <w:sz w:val="21"/>
          <w:szCs w:val="21"/>
        </w:rPr>
        <w:t> and </w:t>
      </w:r>
      <w:r>
        <w:rPr>
          <w:rStyle w:val="CdigoHTML"/>
          <w:b/>
          <w:bCs/>
          <w:color w:val="026789"/>
          <w:shd w:val="clear" w:color="auto" w:fill="FFFFFF"/>
        </w:rPr>
        <w:t>INDEX DIRECTORY</w:t>
      </w:r>
      <w:r>
        <w:rPr>
          <w:rFonts w:ascii="Helvetica" w:hAnsi="Helvetica"/>
          <w:color w:val="000000"/>
          <w:sz w:val="21"/>
          <w:szCs w:val="21"/>
        </w:rPr>
        <w:t> options may not include the MySQL </w:t>
      </w:r>
      <w:r>
        <w:rPr>
          <w:rStyle w:val="CdigoHTML"/>
          <w:b/>
          <w:bCs/>
          <w:color w:val="026789"/>
          <w:shd w:val="clear" w:color="auto" w:fill="FFFFFF"/>
        </w:rPr>
        <w:t>data</w:t>
      </w:r>
      <w:r>
        <w:rPr>
          <w:rFonts w:ascii="Helvetica" w:hAnsi="Helvetica"/>
          <w:color w:val="000000"/>
          <w:sz w:val="21"/>
          <w:szCs w:val="21"/>
        </w:rPr>
        <w:t> directory. (Bug #32167)</w:t>
      </w:r>
    </w:p>
    <w:p w14:paraId="3F7D444A" w14:textId="77777777" w:rsidR="00F37ED8" w:rsidRDefault="00F37ED8" w:rsidP="00F37ED8">
      <w:pPr>
        <w:pStyle w:val="NormalWeb"/>
        <w:numPr>
          <w:ilvl w:val="0"/>
          <w:numId w:val="216"/>
        </w:numPr>
        <w:spacing w:line="252" w:lineRule="atLeast"/>
        <w:textAlignment w:val="center"/>
        <w:rPr>
          <w:rFonts w:ascii="Helvetica" w:hAnsi="Helvetica"/>
          <w:color w:val="000000"/>
          <w:sz w:val="21"/>
          <w:szCs w:val="21"/>
        </w:rPr>
      </w:pPr>
      <w:hyperlink r:id="rId2057" w:anchor="myisamchk" w:tooltip="4.6.4 myisamchk — MyISAM Table-Maintenance Utility" w:history="1">
        <w:r>
          <w:rPr>
            <w:rStyle w:val="Forte"/>
            <w:rFonts w:ascii="Helvetica" w:hAnsi="Helvetica"/>
            <w:color w:val="00759F"/>
            <w:sz w:val="21"/>
            <w:szCs w:val="21"/>
            <w:u w:val="single"/>
          </w:rPr>
          <w:t>myisamchk</w:t>
        </w:r>
      </w:hyperlink>
      <w:r>
        <w:rPr>
          <w:rFonts w:ascii="Helvetica" w:hAnsi="Helvetica"/>
          <w:color w:val="000000"/>
          <w:sz w:val="21"/>
          <w:szCs w:val="21"/>
        </w:rPr>
        <w:t> does not replace a symlink with the data file or index file. It works directly on the file to which the symlink points. Any temporary files are created in the directory where the data file or index file is located. The same is true for the </w:t>
      </w:r>
      <w:hyperlink r:id="rId2058" w:anchor="alter-table" w:tooltip="13.1.9 ALTER TABLE Statement" w:history="1">
        <w:r>
          <w:rPr>
            <w:rStyle w:val="CdigoHTML"/>
            <w:b/>
            <w:bCs/>
            <w:color w:val="026789"/>
            <w:u w:val="single"/>
            <w:shd w:val="clear" w:color="auto" w:fill="FFFFFF"/>
          </w:rPr>
          <w:t>ALTER TABLE</w:t>
        </w:r>
      </w:hyperlink>
      <w:r>
        <w:rPr>
          <w:rFonts w:ascii="Helvetica" w:hAnsi="Helvetica"/>
          <w:color w:val="000000"/>
          <w:sz w:val="21"/>
          <w:szCs w:val="21"/>
        </w:rPr>
        <w:t>, </w:t>
      </w:r>
      <w:hyperlink r:id="rId2059" w:anchor="optimize-table" w:tooltip="13.7.3.4 OPTIMIZE TABLE Statement" w:history="1">
        <w:r>
          <w:rPr>
            <w:rStyle w:val="CdigoHTML"/>
            <w:b/>
            <w:bCs/>
            <w:color w:val="026789"/>
            <w:u w:val="single"/>
            <w:shd w:val="clear" w:color="auto" w:fill="FFFFFF"/>
          </w:rPr>
          <w:t>OPTIMIZE TABLE</w:t>
        </w:r>
      </w:hyperlink>
      <w:r>
        <w:rPr>
          <w:rFonts w:ascii="Helvetica" w:hAnsi="Helvetica"/>
          <w:color w:val="000000"/>
          <w:sz w:val="21"/>
          <w:szCs w:val="21"/>
        </w:rPr>
        <w:t>, and </w:t>
      </w:r>
      <w:hyperlink r:id="rId2060" w:anchor="repair-table" w:tooltip="13.7.3.5 REPAIR TABLE Statement" w:history="1">
        <w:r>
          <w:rPr>
            <w:rStyle w:val="CdigoHTML"/>
            <w:b/>
            <w:bCs/>
            <w:color w:val="026789"/>
            <w:u w:val="single"/>
            <w:shd w:val="clear" w:color="auto" w:fill="FFFFFF"/>
          </w:rPr>
          <w:t>REPAIR TABLE</w:t>
        </w:r>
      </w:hyperlink>
      <w:r>
        <w:rPr>
          <w:rFonts w:ascii="Helvetica" w:hAnsi="Helvetica"/>
          <w:color w:val="000000"/>
          <w:sz w:val="21"/>
          <w:szCs w:val="21"/>
        </w:rPr>
        <w:t> statements.</w:t>
      </w:r>
    </w:p>
    <w:p w14:paraId="43B19164" w14:textId="77777777" w:rsidR="00F37ED8" w:rsidRDefault="00F37ED8" w:rsidP="00F37ED8">
      <w:pPr>
        <w:pStyle w:val="listitem"/>
        <w:numPr>
          <w:ilvl w:val="0"/>
          <w:numId w:val="216"/>
        </w:numPr>
        <w:spacing w:line="252" w:lineRule="atLeast"/>
        <w:textAlignment w:val="center"/>
        <w:rPr>
          <w:rFonts w:ascii="Helvetica" w:hAnsi="Helvetica"/>
          <w:b/>
          <w:bCs/>
          <w:color w:val="000000"/>
          <w:sz w:val="19"/>
          <w:szCs w:val="19"/>
        </w:rPr>
      </w:pPr>
      <w:r>
        <w:rPr>
          <w:rFonts w:ascii="Helvetica" w:hAnsi="Helvetica"/>
          <w:b/>
          <w:bCs/>
          <w:color w:val="000000"/>
          <w:sz w:val="19"/>
          <w:szCs w:val="19"/>
        </w:rPr>
        <w:t>Note</w:t>
      </w:r>
    </w:p>
    <w:p w14:paraId="0E238040"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When you drop a table that is using symlinks, </w:t>
      </w:r>
      <w:r>
        <w:rPr>
          <w:rStyle w:val="nfase"/>
          <w:rFonts w:ascii="Helvetica" w:hAnsi="Helvetica"/>
          <w:color w:val="003333"/>
          <w:sz w:val="21"/>
          <w:szCs w:val="21"/>
          <w:shd w:val="clear" w:color="auto" w:fill="FFFFFF"/>
        </w:rPr>
        <w:t>both the symlink and the file to which the symlink points are dropped</w:t>
      </w:r>
      <w:r>
        <w:rPr>
          <w:rFonts w:ascii="Helvetica" w:hAnsi="Helvetica"/>
          <w:color w:val="000000"/>
          <w:sz w:val="21"/>
          <w:szCs w:val="21"/>
        </w:rPr>
        <w:t>. This is an extremely good reason </w:t>
      </w:r>
      <w:r>
        <w:rPr>
          <w:rStyle w:val="nfase"/>
          <w:rFonts w:ascii="Helvetica" w:hAnsi="Helvetica"/>
          <w:color w:val="003333"/>
          <w:sz w:val="21"/>
          <w:szCs w:val="21"/>
          <w:shd w:val="clear" w:color="auto" w:fill="FFFFFF"/>
        </w:rPr>
        <w:t>not</w:t>
      </w:r>
      <w:r>
        <w:rPr>
          <w:rFonts w:ascii="Helvetica" w:hAnsi="Helvetica"/>
          <w:color w:val="000000"/>
          <w:sz w:val="21"/>
          <w:szCs w:val="21"/>
        </w:rPr>
        <w:t> to run </w:t>
      </w:r>
      <w:hyperlink r:id="rId2061" w:anchor="mysqld" w:tooltip="4.3.1 mysqld — The MySQL Server" w:history="1">
        <w:r>
          <w:rPr>
            <w:rStyle w:val="Forte"/>
            <w:rFonts w:ascii="Helvetica" w:hAnsi="Helvetica"/>
            <w:color w:val="00759F"/>
            <w:sz w:val="21"/>
            <w:szCs w:val="21"/>
            <w:u w:val="single"/>
          </w:rPr>
          <w:t>mysqld</w:t>
        </w:r>
      </w:hyperlink>
      <w:r>
        <w:rPr>
          <w:rFonts w:ascii="Helvetica" w:hAnsi="Helvetica"/>
          <w:color w:val="000000"/>
          <w:sz w:val="21"/>
          <w:szCs w:val="21"/>
        </w:rPr>
        <w:t> as the </w:t>
      </w:r>
      <w:r>
        <w:rPr>
          <w:rStyle w:val="CdigoHTML"/>
          <w:b/>
          <w:bCs/>
          <w:color w:val="026789"/>
          <w:shd w:val="clear" w:color="auto" w:fill="FFFFFF"/>
        </w:rPr>
        <w:t>root</w:t>
      </w:r>
      <w:r>
        <w:rPr>
          <w:rFonts w:ascii="Helvetica" w:hAnsi="Helvetica"/>
          <w:color w:val="000000"/>
          <w:sz w:val="21"/>
          <w:szCs w:val="21"/>
        </w:rPr>
        <w:t> operating system user or permit operating system users to have write access to MySQL database directories.</w:t>
      </w:r>
    </w:p>
    <w:p w14:paraId="02FBBF57" w14:textId="77777777" w:rsidR="00F37ED8" w:rsidRDefault="00F37ED8" w:rsidP="00F37ED8">
      <w:pPr>
        <w:pStyle w:val="NormalWeb"/>
        <w:numPr>
          <w:ilvl w:val="0"/>
          <w:numId w:val="216"/>
        </w:numPr>
        <w:spacing w:line="252" w:lineRule="atLeast"/>
        <w:textAlignment w:val="center"/>
        <w:rPr>
          <w:rFonts w:ascii="Helvetica" w:hAnsi="Helvetica"/>
          <w:color w:val="000000"/>
          <w:sz w:val="21"/>
          <w:szCs w:val="21"/>
        </w:rPr>
      </w:pPr>
      <w:r>
        <w:rPr>
          <w:rFonts w:ascii="Helvetica" w:hAnsi="Helvetica"/>
          <w:color w:val="000000"/>
          <w:sz w:val="21"/>
          <w:szCs w:val="21"/>
        </w:rPr>
        <w:t>If you rename a table with </w:t>
      </w:r>
      <w:hyperlink r:id="rId2062" w:anchor="alter-table" w:tooltip="13.1.9 ALTER TABLE Statement" w:history="1">
        <w:r>
          <w:rPr>
            <w:rStyle w:val="CdigoHTML"/>
            <w:b/>
            <w:bCs/>
            <w:color w:val="026789"/>
            <w:u w:val="single"/>
            <w:shd w:val="clear" w:color="auto" w:fill="FFFFFF"/>
          </w:rPr>
          <w:t>ALTER TABLE ... RENAME</w:t>
        </w:r>
      </w:hyperlink>
      <w:r>
        <w:rPr>
          <w:rFonts w:ascii="Helvetica" w:hAnsi="Helvetica"/>
          <w:color w:val="000000"/>
          <w:sz w:val="21"/>
          <w:szCs w:val="21"/>
        </w:rPr>
        <w:t> or </w:t>
      </w:r>
      <w:hyperlink r:id="rId2063" w:anchor="rename-table" w:tooltip="13.1.36 RENAME TABLE Statement" w:history="1">
        <w:r>
          <w:rPr>
            <w:rStyle w:val="CdigoHTML"/>
            <w:b/>
            <w:bCs/>
            <w:color w:val="026789"/>
            <w:u w:val="single"/>
            <w:shd w:val="clear" w:color="auto" w:fill="FFFFFF"/>
          </w:rPr>
          <w:t>RENAME TABLE</w:t>
        </w:r>
      </w:hyperlink>
      <w:r>
        <w:rPr>
          <w:rFonts w:ascii="Helvetica" w:hAnsi="Helvetica"/>
          <w:color w:val="000000"/>
          <w:sz w:val="21"/>
          <w:szCs w:val="21"/>
        </w:rPr>
        <w:t> and you do not move the table to another database, the symlinks in the database directory are renamed to the new names and the data file and index file are renamed accordingly.</w:t>
      </w:r>
    </w:p>
    <w:p w14:paraId="0EE826E7" w14:textId="77777777" w:rsidR="00F37ED8" w:rsidRDefault="00F37ED8" w:rsidP="00F37ED8">
      <w:pPr>
        <w:pStyle w:val="NormalWeb"/>
        <w:numPr>
          <w:ilvl w:val="0"/>
          <w:numId w:val="216"/>
        </w:numPr>
        <w:spacing w:line="252" w:lineRule="atLeast"/>
        <w:textAlignment w:val="center"/>
        <w:rPr>
          <w:rFonts w:ascii="Helvetica" w:hAnsi="Helvetica"/>
          <w:color w:val="000000"/>
          <w:sz w:val="21"/>
          <w:szCs w:val="21"/>
        </w:rPr>
      </w:pPr>
      <w:r>
        <w:rPr>
          <w:rFonts w:ascii="Helvetica" w:hAnsi="Helvetica"/>
          <w:color w:val="000000"/>
          <w:sz w:val="21"/>
          <w:szCs w:val="21"/>
        </w:rPr>
        <w:t>If you use </w:t>
      </w:r>
      <w:hyperlink r:id="rId2064" w:anchor="alter-table" w:tooltip="13.1.9 ALTER TABLE Statement" w:history="1">
        <w:r>
          <w:rPr>
            <w:rStyle w:val="CdigoHTML"/>
            <w:b/>
            <w:bCs/>
            <w:color w:val="026789"/>
            <w:u w:val="single"/>
            <w:shd w:val="clear" w:color="auto" w:fill="FFFFFF"/>
          </w:rPr>
          <w:t>ALTER TABLE ... RENAME</w:t>
        </w:r>
      </w:hyperlink>
      <w:r>
        <w:rPr>
          <w:rFonts w:ascii="Helvetica" w:hAnsi="Helvetica"/>
          <w:color w:val="000000"/>
          <w:sz w:val="21"/>
          <w:szCs w:val="21"/>
        </w:rPr>
        <w:t> or </w:t>
      </w:r>
      <w:hyperlink r:id="rId2065" w:anchor="rename-table" w:tooltip="13.1.36 RENAME TABLE Statement" w:history="1">
        <w:r>
          <w:rPr>
            <w:rStyle w:val="CdigoHTML"/>
            <w:b/>
            <w:bCs/>
            <w:color w:val="026789"/>
            <w:u w:val="single"/>
            <w:shd w:val="clear" w:color="auto" w:fill="FFFFFF"/>
          </w:rPr>
          <w:t>RENAME TABLE</w:t>
        </w:r>
      </w:hyperlink>
      <w:r>
        <w:rPr>
          <w:rFonts w:ascii="Helvetica" w:hAnsi="Helvetica"/>
          <w:color w:val="000000"/>
          <w:sz w:val="21"/>
          <w:szCs w:val="21"/>
        </w:rPr>
        <w:t> to move a table to another database, the table is moved to the other database directory. If the table name changed, the symlinks in the new database directory are renamed to the new names and the data file and index file are renamed accordingly.</w:t>
      </w:r>
    </w:p>
    <w:p w14:paraId="7B292B88" w14:textId="77777777" w:rsidR="00F37ED8" w:rsidRDefault="00F37ED8" w:rsidP="00F37ED8">
      <w:pPr>
        <w:pStyle w:val="NormalWeb"/>
        <w:numPr>
          <w:ilvl w:val="0"/>
          <w:numId w:val="216"/>
        </w:numPr>
        <w:spacing w:line="252" w:lineRule="atLeast"/>
        <w:textAlignment w:val="center"/>
        <w:rPr>
          <w:rFonts w:ascii="Helvetica" w:hAnsi="Helvetica"/>
          <w:color w:val="000000"/>
          <w:sz w:val="21"/>
          <w:szCs w:val="21"/>
        </w:rPr>
      </w:pPr>
      <w:r>
        <w:rPr>
          <w:rFonts w:ascii="Helvetica" w:hAnsi="Helvetica"/>
          <w:color w:val="000000"/>
          <w:sz w:val="21"/>
          <w:szCs w:val="21"/>
        </w:rPr>
        <w:t>If you are not using symlinks, start </w:t>
      </w:r>
      <w:hyperlink r:id="rId2066" w:anchor="mysqld" w:tooltip="4.3.1 mysqld — The MySQL Server" w:history="1">
        <w:r>
          <w:rPr>
            <w:rStyle w:val="Forte"/>
            <w:rFonts w:ascii="Helvetica" w:hAnsi="Helvetica"/>
            <w:color w:val="00759F"/>
            <w:sz w:val="21"/>
            <w:szCs w:val="21"/>
            <w:u w:val="single"/>
          </w:rPr>
          <w:t>mysqld</w:t>
        </w:r>
      </w:hyperlink>
      <w:r>
        <w:rPr>
          <w:rFonts w:ascii="Helvetica" w:hAnsi="Helvetica"/>
          <w:color w:val="000000"/>
          <w:sz w:val="21"/>
          <w:szCs w:val="21"/>
        </w:rPr>
        <w:t> with the </w:t>
      </w:r>
      <w:hyperlink r:id="rId2067" w:anchor="option_mysqld_symbolic-links" w:history="1">
        <w:r>
          <w:rPr>
            <w:rStyle w:val="CdigoHTML"/>
            <w:color w:val="0E4075"/>
            <w:u w:val="single"/>
            <w:shd w:val="clear" w:color="auto" w:fill="FFFFFF"/>
          </w:rPr>
          <w:t>--skip-symbolic-links</w:t>
        </w:r>
      </w:hyperlink>
      <w:r>
        <w:rPr>
          <w:rFonts w:ascii="Helvetica" w:hAnsi="Helvetica"/>
          <w:color w:val="000000"/>
          <w:sz w:val="21"/>
          <w:szCs w:val="21"/>
        </w:rPr>
        <w:t> option to ensure that no one can use </w:t>
      </w:r>
      <w:hyperlink r:id="rId2068" w:anchor="mysqld" w:tooltip="4.3.1 mysqld — The MySQL Server" w:history="1">
        <w:r>
          <w:rPr>
            <w:rStyle w:val="Forte"/>
            <w:rFonts w:ascii="Helvetica" w:hAnsi="Helvetica"/>
            <w:color w:val="00759F"/>
            <w:sz w:val="21"/>
            <w:szCs w:val="21"/>
            <w:u w:val="single"/>
          </w:rPr>
          <w:t>mysqld</w:t>
        </w:r>
      </w:hyperlink>
      <w:r>
        <w:rPr>
          <w:rFonts w:ascii="Helvetica" w:hAnsi="Helvetica"/>
          <w:color w:val="000000"/>
          <w:sz w:val="21"/>
          <w:szCs w:val="21"/>
        </w:rPr>
        <w:t> to drop or rename a file outside of the data directory.</w:t>
      </w:r>
    </w:p>
    <w:p w14:paraId="7577F96A"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These table symlink operations are not supported:</w:t>
      </w:r>
    </w:p>
    <w:p w14:paraId="16A83ED6" w14:textId="77777777" w:rsidR="00F37ED8" w:rsidRDefault="00F37ED8" w:rsidP="00F37ED8">
      <w:pPr>
        <w:pStyle w:val="NormalWeb"/>
        <w:numPr>
          <w:ilvl w:val="0"/>
          <w:numId w:val="217"/>
        </w:numPr>
        <w:spacing w:line="252" w:lineRule="atLeast"/>
        <w:textAlignment w:val="center"/>
        <w:rPr>
          <w:rFonts w:ascii="Helvetica" w:hAnsi="Helvetica"/>
          <w:color w:val="000000"/>
          <w:sz w:val="21"/>
          <w:szCs w:val="21"/>
        </w:rPr>
      </w:pPr>
      <w:hyperlink r:id="rId2069" w:anchor="alter-table" w:tooltip="13.1.9 ALTER TABLE Statement" w:history="1">
        <w:r>
          <w:rPr>
            <w:rStyle w:val="CdigoHTML"/>
            <w:b/>
            <w:bCs/>
            <w:color w:val="026789"/>
            <w:u w:val="single"/>
            <w:shd w:val="clear" w:color="auto" w:fill="FFFFFF"/>
          </w:rPr>
          <w:t>ALTER TABLE</w:t>
        </w:r>
      </w:hyperlink>
      <w:r>
        <w:rPr>
          <w:rFonts w:ascii="Helvetica" w:hAnsi="Helvetica"/>
          <w:color w:val="000000"/>
          <w:sz w:val="21"/>
          <w:szCs w:val="21"/>
        </w:rPr>
        <w:t> ignores the </w:t>
      </w:r>
      <w:r>
        <w:rPr>
          <w:rStyle w:val="CdigoHTML"/>
          <w:b/>
          <w:bCs/>
          <w:color w:val="026789"/>
          <w:shd w:val="clear" w:color="auto" w:fill="FFFFFF"/>
        </w:rPr>
        <w:t>DATA DIRECTORY</w:t>
      </w:r>
      <w:r>
        <w:rPr>
          <w:rFonts w:ascii="Helvetica" w:hAnsi="Helvetica"/>
          <w:color w:val="000000"/>
          <w:sz w:val="21"/>
          <w:szCs w:val="21"/>
        </w:rPr>
        <w:t> and </w:t>
      </w:r>
      <w:r>
        <w:rPr>
          <w:rStyle w:val="CdigoHTML"/>
          <w:b/>
          <w:bCs/>
          <w:color w:val="026789"/>
          <w:shd w:val="clear" w:color="auto" w:fill="FFFFFF"/>
        </w:rPr>
        <w:t>INDEX DIRECTORY</w:t>
      </w:r>
      <w:r>
        <w:rPr>
          <w:rFonts w:ascii="Helvetica" w:hAnsi="Helvetica"/>
          <w:color w:val="000000"/>
          <w:sz w:val="21"/>
          <w:szCs w:val="21"/>
        </w:rPr>
        <w:t> table options.</w:t>
      </w:r>
    </w:p>
    <w:p w14:paraId="4F7F5DCD" w14:textId="77777777" w:rsidR="00F37ED8" w:rsidRDefault="00F37ED8" w:rsidP="00F37ED8">
      <w:pPr>
        <w:pStyle w:val="Ttulo4"/>
        <w:shd w:val="clear" w:color="auto" w:fill="FFFFFF"/>
        <w:rPr>
          <w:rFonts w:ascii="Helvetica" w:hAnsi="Helvetica"/>
          <w:color w:val="000000"/>
          <w:sz w:val="29"/>
          <w:szCs w:val="29"/>
        </w:rPr>
      </w:pPr>
      <w:bookmarkStart w:id="579" w:name="windows-symbolic-links"/>
      <w:bookmarkEnd w:id="579"/>
      <w:r>
        <w:rPr>
          <w:rFonts w:ascii="Helvetica" w:hAnsi="Helvetica"/>
          <w:color w:val="000000"/>
          <w:sz w:val="29"/>
          <w:szCs w:val="29"/>
        </w:rPr>
        <w:t>8.12.2.3 Using Symbolic Links for Databases on Windows</w:t>
      </w:r>
    </w:p>
    <w:p w14:paraId="643E54F1" w14:textId="77777777" w:rsidR="00F37ED8" w:rsidRDefault="00F37ED8" w:rsidP="00F37ED8">
      <w:pPr>
        <w:pStyle w:val="NormalWeb"/>
        <w:rPr>
          <w:rFonts w:ascii="Helvetica" w:hAnsi="Helvetica"/>
          <w:color w:val="000000"/>
          <w:sz w:val="21"/>
          <w:szCs w:val="21"/>
        </w:rPr>
      </w:pPr>
      <w:bookmarkStart w:id="580" w:name="idm46254550611040"/>
      <w:bookmarkStart w:id="581" w:name="idm46254550610000"/>
      <w:bookmarkStart w:id="582" w:name="idm46254550608512"/>
      <w:bookmarkStart w:id="583" w:name="idm46254550607424"/>
      <w:bookmarkEnd w:id="580"/>
      <w:bookmarkEnd w:id="581"/>
      <w:bookmarkEnd w:id="582"/>
      <w:bookmarkEnd w:id="583"/>
      <w:r>
        <w:rPr>
          <w:rFonts w:ascii="Helvetica" w:hAnsi="Helvetica"/>
          <w:color w:val="000000"/>
          <w:sz w:val="21"/>
          <w:szCs w:val="21"/>
        </w:rPr>
        <w:t>On Windows, symbolic links can be used for database directories. This enables you to put a database directory at a different location (for example, on a different disk) by setting up a symbolic link to it. Use of database symlinks on Windows is similar to their use on Unix, although the procedure for setting up the link differs.</w:t>
      </w:r>
    </w:p>
    <w:p w14:paraId="464D88BA"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Suppose that you want to place the database directory for a database named </w:t>
      </w:r>
      <w:r>
        <w:rPr>
          <w:rStyle w:val="CdigoHTML"/>
          <w:b/>
          <w:bCs/>
          <w:color w:val="026789"/>
          <w:shd w:val="clear" w:color="auto" w:fill="FFFFFF"/>
        </w:rPr>
        <w:t>mydb</w:t>
      </w:r>
      <w:r>
        <w:rPr>
          <w:rFonts w:ascii="Helvetica" w:hAnsi="Helvetica"/>
          <w:color w:val="000000"/>
          <w:sz w:val="21"/>
          <w:szCs w:val="21"/>
        </w:rPr>
        <w:t> at </w:t>
      </w:r>
      <w:r>
        <w:rPr>
          <w:rStyle w:val="CdigoHTML"/>
          <w:color w:val="990000"/>
          <w:shd w:val="clear" w:color="auto" w:fill="FFFFFF"/>
        </w:rPr>
        <w:t>D:\data\mydb</w:t>
      </w:r>
      <w:r>
        <w:rPr>
          <w:rFonts w:ascii="Helvetica" w:hAnsi="Helvetica"/>
          <w:color w:val="000000"/>
          <w:sz w:val="21"/>
          <w:szCs w:val="21"/>
        </w:rPr>
        <w:t>. To do this, create a symbolic link in the MySQL data directory that points to </w:t>
      </w:r>
      <w:r>
        <w:rPr>
          <w:rStyle w:val="CdigoHTML"/>
          <w:color w:val="990000"/>
          <w:shd w:val="clear" w:color="auto" w:fill="FFFFFF"/>
        </w:rPr>
        <w:t>D:\data\mydb</w:t>
      </w:r>
      <w:r>
        <w:rPr>
          <w:rFonts w:ascii="Helvetica" w:hAnsi="Helvetica"/>
          <w:color w:val="000000"/>
          <w:sz w:val="21"/>
          <w:szCs w:val="21"/>
        </w:rPr>
        <w:t>. However, before creating the symbolic link, make sure that the </w:t>
      </w:r>
      <w:r>
        <w:rPr>
          <w:rStyle w:val="CdigoHTML"/>
          <w:color w:val="990000"/>
          <w:shd w:val="clear" w:color="auto" w:fill="FFFFFF"/>
        </w:rPr>
        <w:t>D:\data\mydb</w:t>
      </w:r>
      <w:r>
        <w:rPr>
          <w:rFonts w:ascii="Helvetica" w:hAnsi="Helvetica"/>
          <w:color w:val="000000"/>
          <w:sz w:val="21"/>
          <w:szCs w:val="21"/>
        </w:rPr>
        <w:t> directory exists by creating it if necessary. If you already have a database directory named </w:t>
      </w:r>
      <w:r>
        <w:rPr>
          <w:rStyle w:val="CdigoHTML"/>
          <w:color w:val="990000"/>
          <w:shd w:val="clear" w:color="auto" w:fill="FFFFFF"/>
        </w:rPr>
        <w:t>mydb</w:t>
      </w:r>
      <w:r>
        <w:rPr>
          <w:rFonts w:ascii="Helvetica" w:hAnsi="Helvetica"/>
          <w:color w:val="000000"/>
          <w:sz w:val="21"/>
          <w:szCs w:val="21"/>
        </w:rPr>
        <w:t> in the data directory, move it to </w:t>
      </w:r>
      <w:r>
        <w:rPr>
          <w:rStyle w:val="CdigoHTML"/>
          <w:color w:val="990000"/>
          <w:shd w:val="clear" w:color="auto" w:fill="FFFFFF"/>
        </w:rPr>
        <w:t>D:\data</w:t>
      </w:r>
      <w:r>
        <w:rPr>
          <w:rFonts w:ascii="Helvetica" w:hAnsi="Helvetica"/>
          <w:color w:val="000000"/>
          <w:sz w:val="21"/>
          <w:szCs w:val="21"/>
        </w:rPr>
        <w:t xml:space="preserve">. Otherwise, the symbolic link has no effect. To avoid problems, make sure that the </w:t>
      </w:r>
      <w:proofErr w:type="gramStart"/>
      <w:r>
        <w:rPr>
          <w:rFonts w:ascii="Helvetica" w:hAnsi="Helvetica"/>
          <w:color w:val="000000"/>
          <w:sz w:val="21"/>
          <w:szCs w:val="21"/>
        </w:rPr>
        <w:t>server</w:t>
      </w:r>
      <w:proofErr w:type="gramEnd"/>
      <w:r>
        <w:rPr>
          <w:rFonts w:ascii="Helvetica" w:hAnsi="Helvetica"/>
          <w:color w:val="000000"/>
          <w:sz w:val="21"/>
          <w:szCs w:val="21"/>
        </w:rPr>
        <w:t xml:space="preserve"> is not running when you move the database directory.</w:t>
      </w:r>
    </w:p>
    <w:p w14:paraId="278325FB"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On Windows, you can create a symlink using the </w:t>
      </w:r>
      <w:r>
        <w:rPr>
          <w:rStyle w:val="Forte"/>
          <w:rFonts w:ascii="Helvetica" w:hAnsi="Helvetica"/>
          <w:color w:val="000000"/>
          <w:sz w:val="21"/>
          <w:szCs w:val="21"/>
        </w:rPr>
        <w:t>mklink</w:t>
      </w:r>
      <w:r>
        <w:rPr>
          <w:rFonts w:ascii="Helvetica" w:hAnsi="Helvetica"/>
          <w:color w:val="000000"/>
          <w:sz w:val="21"/>
          <w:szCs w:val="21"/>
        </w:rPr>
        <w:t> command. This command requires administrative privileges.</w:t>
      </w:r>
    </w:p>
    <w:p w14:paraId="6D54E2ED" w14:textId="77777777" w:rsidR="00F37ED8" w:rsidRDefault="00F37ED8" w:rsidP="00F37ED8">
      <w:pPr>
        <w:pStyle w:val="NormalWeb"/>
        <w:numPr>
          <w:ilvl w:val="0"/>
          <w:numId w:val="218"/>
        </w:numPr>
        <w:spacing w:line="252" w:lineRule="atLeast"/>
        <w:textAlignment w:val="center"/>
        <w:rPr>
          <w:rFonts w:ascii="Helvetica" w:hAnsi="Helvetica"/>
          <w:color w:val="000000"/>
          <w:sz w:val="21"/>
          <w:szCs w:val="21"/>
        </w:rPr>
      </w:pPr>
      <w:r>
        <w:rPr>
          <w:rFonts w:ascii="Helvetica" w:hAnsi="Helvetica"/>
          <w:color w:val="000000"/>
          <w:sz w:val="21"/>
          <w:szCs w:val="21"/>
        </w:rPr>
        <w:t>Change location into the data directory:</w:t>
      </w:r>
    </w:p>
    <w:p w14:paraId="6C9288A5" w14:textId="77777777" w:rsidR="00F37ED8" w:rsidRDefault="00F37ED8" w:rsidP="00F37ED8">
      <w:pPr>
        <w:pStyle w:val="Pr-formataoHTML"/>
        <w:numPr>
          <w:ilvl w:val="0"/>
          <w:numId w:val="218"/>
        </w:numPr>
        <w:shd w:val="clear" w:color="auto" w:fill="EEEEEE"/>
        <w:tabs>
          <w:tab w:val="clear" w:pos="720"/>
        </w:tabs>
        <w:spacing w:line="300" w:lineRule="atLeast"/>
        <w:textAlignment w:val="center"/>
        <w:rPr>
          <w:color w:val="000000"/>
        </w:rPr>
      </w:pPr>
      <w:r>
        <w:rPr>
          <w:color w:val="000000"/>
        </w:rPr>
        <w:t xml:space="preserve">C:\&gt; </w:t>
      </w:r>
      <w:r>
        <w:rPr>
          <w:rStyle w:val="CdigoHTML"/>
          <w:b/>
          <w:bCs/>
          <w:color w:val="000000"/>
          <w:sz w:val="19"/>
          <w:szCs w:val="19"/>
        </w:rPr>
        <w:t xml:space="preserve">cd </w:t>
      </w:r>
      <w:r>
        <w:rPr>
          <w:rStyle w:val="CdigoHTML"/>
          <w:b/>
          <w:bCs/>
          <w:i/>
          <w:iCs/>
          <w:color w:val="000000"/>
          <w:sz w:val="18"/>
          <w:szCs w:val="18"/>
        </w:rPr>
        <w:t>\path\to\datadir</w:t>
      </w:r>
    </w:p>
    <w:p w14:paraId="4C91072B" w14:textId="77777777" w:rsidR="00F37ED8" w:rsidRDefault="00F37ED8" w:rsidP="00F37ED8">
      <w:pPr>
        <w:pStyle w:val="NormalWeb"/>
        <w:numPr>
          <w:ilvl w:val="0"/>
          <w:numId w:val="218"/>
        </w:numPr>
        <w:spacing w:line="252" w:lineRule="atLeast"/>
        <w:textAlignment w:val="center"/>
        <w:rPr>
          <w:rFonts w:ascii="Helvetica" w:hAnsi="Helvetica"/>
          <w:color w:val="000000"/>
          <w:sz w:val="21"/>
          <w:szCs w:val="21"/>
        </w:rPr>
      </w:pPr>
      <w:r>
        <w:rPr>
          <w:rFonts w:ascii="Helvetica" w:hAnsi="Helvetica"/>
          <w:color w:val="000000"/>
          <w:sz w:val="21"/>
          <w:szCs w:val="21"/>
        </w:rPr>
        <w:t>In the data directory, create a symlink named </w:t>
      </w:r>
      <w:r>
        <w:rPr>
          <w:rStyle w:val="CdigoHTML"/>
          <w:color w:val="990000"/>
          <w:shd w:val="clear" w:color="auto" w:fill="FFFFFF"/>
        </w:rPr>
        <w:t>mydb</w:t>
      </w:r>
      <w:r>
        <w:rPr>
          <w:rFonts w:ascii="Helvetica" w:hAnsi="Helvetica"/>
          <w:color w:val="000000"/>
          <w:sz w:val="21"/>
          <w:szCs w:val="21"/>
        </w:rPr>
        <w:t> that points to the location of the database directory:</w:t>
      </w:r>
    </w:p>
    <w:p w14:paraId="72CCE5BE" w14:textId="77777777" w:rsidR="00F37ED8" w:rsidRDefault="00F37ED8" w:rsidP="00F37ED8">
      <w:pPr>
        <w:pStyle w:val="Pr-formataoHTML"/>
        <w:numPr>
          <w:ilvl w:val="0"/>
          <w:numId w:val="218"/>
        </w:numPr>
        <w:shd w:val="clear" w:color="auto" w:fill="EEEEEE"/>
        <w:tabs>
          <w:tab w:val="clear" w:pos="720"/>
        </w:tabs>
        <w:spacing w:line="300" w:lineRule="atLeast"/>
        <w:textAlignment w:val="center"/>
        <w:rPr>
          <w:color w:val="000000"/>
        </w:rPr>
      </w:pPr>
      <w:r>
        <w:rPr>
          <w:color w:val="000000"/>
        </w:rPr>
        <w:t xml:space="preserve">C:\&gt; </w:t>
      </w:r>
      <w:r>
        <w:rPr>
          <w:rStyle w:val="CdigoHTML"/>
          <w:b/>
          <w:bCs/>
          <w:color w:val="000000"/>
          <w:sz w:val="19"/>
          <w:szCs w:val="19"/>
        </w:rPr>
        <w:t>mklink /d mydb D:\data\mydb</w:t>
      </w:r>
    </w:p>
    <w:p w14:paraId="3996A428"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After this, all tables created in the database </w:t>
      </w:r>
      <w:r>
        <w:rPr>
          <w:rStyle w:val="CdigoHTML"/>
          <w:b/>
          <w:bCs/>
          <w:color w:val="026789"/>
          <w:shd w:val="clear" w:color="auto" w:fill="FFFFFF"/>
        </w:rPr>
        <w:t>mydb</w:t>
      </w:r>
      <w:r>
        <w:rPr>
          <w:rFonts w:ascii="Helvetica" w:hAnsi="Helvetica"/>
          <w:color w:val="000000"/>
          <w:sz w:val="21"/>
          <w:szCs w:val="21"/>
        </w:rPr>
        <w:t> are created in </w:t>
      </w:r>
      <w:r>
        <w:rPr>
          <w:rStyle w:val="CdigoHTML"/>
          <w:color w:val="990000"/>
          <w:shd w:val="clear" w:color="auto" w:fill="FFFFFF"/>
        </w:rPr>
        <w:t>D:\data\mydb</w:t>
      </w:r>
      <w:r>
        <w:rPr>
          <w:rFonts w:ascii="Helvetica" w:hAnsi="Helvetica"/>
          <w:color w:val="000000"/>
          <w:sz w:val="21"/>
          <w:szCs w:val="21"/>
        </w:rPr>
        <w:t>.</w:t>
      </w:r>
    </w:p>
    <w:p w14:paraId="63246F5E" w14:textId="77777777" w:rsidR="00F37ED8" w:rsidRDefault="00F37ED8" w:rsidP="00F37ED8">
      <w:pPr>
        <w:pStyle w:val="Ttulo3"/>
        <w:shd w:val="clear" w:color="auto" w:fill="FFFFFF"/>
        <w:rPr>
          <w:rFonts w:ascii="Helvetica" w:hAnsi="Helvetica"/>
          <w:color w:val="000000"/>
          <w:sz w:val="34"/>
          <w:szCs w:val="34"/>
        </w:rPr>
      </w:pPr>
      <w:bookmarkStart w:id="584" w:name="optimizing-memory"/>
      <w:bookmarkEnd w:id="584"/>
      <w:r>
        <w:rPr>
          <w:rFonts w:ascii="Helvetica" w:hAnsi="Helvetica"/>
          <w:color w:val="000000"/>
          <w:sz w:val="34"/>
          <w:szCs w:val="34"/>
        </w:rPr>
        <w:t>8.12.3 Optimizing Memory Use</w:t>
      </w:r>
    </w:p>
    <w:p w14:paraId="07D14504" w14:textId="77777777" w:rsidR="00F37ED8" w:rsidRDefault="00F37ED8" w:rsidP="00F37ED8">
      <w:pPr>
        <w:rPr>
          <w:rFonts w:ascii="Helvetica" w:hAnsi="Helvetica"/>
          <w:color w:val="000000"/>
          <w:sz w:val="21"/>
          <w:szCs w:val="21"/>
        </w:rPr>
      </w:pPr>
      <w:hyperlink r:id="rId2070" w:anchor="memory-use" w:history="1">
        <w:r>
          <w:rPr>
            <w:rStyle w:val="Hyperlink"/>
            <w:rFonts w:ascii="Helvetica" w:hAnsi="Helvetica"/>
            <w:color w:val="00759F"/>
            <w:sz w:val="21"/>
            <w:szCs w:val="21"/>
          </w:rPr>
          <w:t>8.12.3.1 How MySQL Uses Memory</w:t>
        </w:r>
      </w:hyperlink>
    </w:p>
    <w:p w14:paraId="02515218" w14:textId="77777777" w:rsidR="00F37ED8" w:rsidRDefault="00F37ED8" w:rsidP="00F37ED8">
      <w:pPr>
        <w:rPr>
          <w:rFonts w:ascii="Helvetica" w:hAnsi="Helvetica"/>
          <w:color w:val="000000"/>
          <w:sz w:val="21"/>
          <w:szCs w:val="21"/>
        </w:rPr>
      </w:pPr>
      <w:hyperlink r:id="rId2071" w:anchor="large-page-support" w:history="1">
        <w:r>
          <w:rPr>
            <w:rStyle w:val="Hyperlink"/>
            <w:rFonts w:ascii="Helvetica" w:hAnsi="Helvetica"/>
            <w:color w:val="00759F"/>
            <w:sz w:val="21"/>
            <w:szCs w:val="21"/>
          </w:rPr>
          <w:t>8.12.3.2 Enabling Large Page Support</w:t>
        </w:r>
      </w:hyperlink>
    </w:p>
    <w:p w14:paraId="04C71992" w14:textId="77777777" w:rsidR="00F37ED8" w:rsidRDefault="00F37ED8" w:rsidP="00F37ED8">
      <w:pPr>
        <w:pStyle w:val="Ttulo4"/>
        <w:shd w:val="clear" w:color="auto" w:fill="FFFFFF"/>
        <w:rPr>
          <w:rFonts w:ascii="Helvetica" w:hAnsi="Helvetica"/>
          <w:color w:val="000000"/>
          <w:sz w:val="29"/>
          <w:szCs w:val="29"/>
        </w:rPr>
      </w:pPr>
      <w:bookmarkStart w:id="585" w:name="idm46254550588320"/>
      <w:bookmarkStart w:id="586" w:name="memory-use"/>
      <w:bookmarkEnd w:id="585"/>
      <w:bookmarkEnd w:id="586"/>
      <w:r>
        <w:rPr>
          <w:rFonts w:ascii="Helvetica" w:hAnsi="Helvetica"/>
          <w:color w:val="000000"/>
          <w:sz w:val="29"/>
          <w:szCs w:val="29"/>
        </w:rPr>
        <w:t>8.12.3.1 How MySQL Uses Memory</w:t>
      </w:r>
    </w:p>
    <w:p w14:paraId="652CA804" w14:textId="77777777" w:rsidR="00F37ED8" w:rsidRDefault="00F37ED8" w:rsidP="00F37ED8">
      <w:pPr>
        <w:pStyle w:val="NormalWeb"/>
        <w:rPr>
          <w:rFonts w:ascii="Helvetica" w:hAnsi="Helvetica"/>
          <w:color w:val="000000"/>
          <w:sz w:val="21"/>
          <w:szCs w:val="21"/>
        </w:rPr>
      </w:pPr>
      <w:bookmarkStart w:id="587" w:name="idm46254550585728"/>
      <w:bookmarkEnd w:id="587"/>
      <w:r>
        <w:rPr>
          <w:rFonts w:ascii="Helvetica" w:hAnsi="Helvetica"/>
          <w:color w:val="000000"/>
          <w:sz w:val="21"/>
          <w:szCs w:val="21"/>
        </w:rPr>
        <w:t xml:space="preserve">MySQL allocates buffers and caches to improve performance of database operations. The default configuration is designed to permit a MySQL </w:t>
      </w:r>
      <w:proofErr w:type="gramStart"/>
      <w:r>
        <w:rPr>
          <w:rFonts w:ascii="Helvetica" w:hAnsi="Helvetica"/>
          <w:color w:val="000000"/>
          <w:sz w:val="21"/>
          <w:szCs w:val="21"/>
        </w:rPr>
        <w:t>server</w:t>
      </w:r>
      <w:proofErr w:type="gramEnd"/>
      <w:r>
        <w:rPr>
          <w:rFonts w:ascii="Helvetica" w:hAnsi="Helvetica"/>
          <w:color w:val="000000"/>
          <w:sz w:val="21"/>
          <w:szCs w:val="21"/>
        </w:rPr>
        <w:t xml:space="preserve"> to start on a virtual machine that has approximately 512MB of RAM. You can improve MySQL performance by increasing the values of certain cache and buffer-related system variables. You can also modify the default configuration to run MySQL on systems with limited memory.</w:t>
      </w:r>
    </w:p>
    <w:p w14:paraId="7D369834"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The following list describes some of the ways that MySQL uses memory. Where applicable, relevant system variables are referenced. Some items are storage engine or feature specific.</w:t>
      </w:r>
    </w:p>
    <w:p w14:paraId="3279EFFD" w14:textId="77777777" w:rsidR="00F37ED8" w:rsidRDefault="00F37ED8" w:rsidP="00F37ED8">
      <w:pPr>
        <w:pStyle w:val="NormalWeb"/>
        <w:numPr>
          <w:ilvl w:val="0"/>
          <w:numId w:val="219"/>
        </w:numPr>
        <w:spacing w:line="252" w:lineRule="atLeast"/>
        <w:textAlignment w:val="center"/>
        <w:rPr>
          <w:rFonts w:ascii="Helvetica" w:hAnsi="Helvetica"/>
          <w:color w:val="000000"/>
          <w:sz w:val="21"/>
          <w:szCs w:val="21"/>
        </w:rPr>
      </w:pPr>
      <w:r>
        <w:rPr>
          <w:rFonts w:ascii="Helvetica" w:hAnsi="Helvetica"/>
          <w:color w:val="000000"/>
          <w:sz w:val="21"/>
          <w:szCs w:val="21"/>
        </w:rPr>
        <w:t>The </w:t>
      </w:r>
      <w:r>
        <w:rPr>
          <w:rStyle w:val="CdigoHTML"/>
          <w:b/>
          <w:bCs/>
          <w:color w:val="026789"/>
          <w:shd w:val="clear" w:color="auto" w:fill="FFFFFF"/>
        </w:rPr>
        <w:t>InnoDB</w:t>
      </w:r>
      <w:r>
        <w:rPr>
          <w:rFonts w:ascii="Helvetica" w:hAnsi="Helvetica"/>
          <w:color w:val="000000"/>
          <w:sz w:val="21"/>
          <w:szCs w:val="21"/>
        </w:rPr>
        <w:t> buffer pool is a memory area that holds cached </w:t>
      </w:r>
      <w:r>
        <w:rPr>
          <w:rStyle w:val="CdigoHTML"/>
          <w:b/>
          <w:bCs/>
          <w:color w:val="026789"/>
          <w:shd w:val="clear" w:color="auto" w:fill="FFFFFF"/>
        </w:rPr>
        <w:t>InnoDB</w:t>
      </w:r>
      <w:r>
        <w:rPr>
          <w:rFonts w:ascii="Helvetica" w:hAnsi="Helvetica"/>
          <w:color w:val="000000"/>
          <w:sz w:val="21"/>
          <w:szCs w:val="21"/>
        </w:rPr>
        <w:t> data for tables, indexes, and other auxiliary buffers. For efficiency of high-volume read operations, the buffer pool is divided into </w:t>
      </w:r>
      <w:hyperlink r:id="rId2072" w:anchor="glos_page" w:tooltip="page" w:history="1">
        <w:r>
          <w:rPr>
            <w:rStyle w:val="Hyperlink"/>
            <w:rFonts w:ascii="Helvetica" w:hAnsi="Helvetica"/>
            <w:color w:val="00759F"/>
            <w:sz w:val="21"/>
            <w:szCs w:val="21"/>
          </w:rPr>
          <w:t>pages</w:t>
        </w:r>
      </w:hyperlink>
      <w:r>
        <w:rPr>
          <w:rFonts w:ascii="Helvetica" w:hAnsi="Helvetica"/>
          <w:color w:val="000000"/>
          <w:sz w:val="21"/>
          <w:szCs w:val="21"/>
        </w:rPr>
        <w:t> that can potentially hold multiple rows. For efficiency of cache management, the buffer pool is implemented as a linked list of pages; data that is rarely used is aged out of the cache, using a variation of the </w:t>
      </w:r>
      <w:hyperlink r:id="rId2073" w:anchor="glos_lru" w:tooltip="LRU" w:history="1">
        <w:r>
          <w:rPr>
            <w:rStyle w:val="Hyperlink"/>
            <w:rFonts w:ascii="Helvetica" w:hAnsi="Helvetica"/>
            <w:color w:val="00759F"/>
            <w:sz w:val="21"/>
            <w:szCs w:val="21"/>
          </w:rPr>
          <w:t>LRU</w:t>
        </w:r>
      </w:hyperlink>
      <w:r>
        <w:rPr>
          <w:rFonts w:ascii="Helvetica" w:hAnsi="Helvetica"/>
          <w:color w:val="000000"/>
          <w:sz w:val="21"/>
          <w:szCs w:val="21"/>
        </w:rPr>
        <w:t> algorithm. For more information, see </w:t>
      </w:r>
      <w:hyperlink r:id="rId2074" w:anchor="innodb-buffer-pool" w:tooltip="15.5.1 Buffer Pool" w:history="1">
        <w:r>
          <w:rPr>
            <w:rStyle w:val="Hyperlink"/>
            <w:rFonts w:ascii="Helvetica" w:hAnsi="Helvetica"/>
            <w:color w:val="00759F"/>
            <w:sz w:val="21"/>
            <w:szCs w:val="21"/>
          </w:rPr>
          <w:t>Section 15.5.1, “Buffer Pool”</w:t>
        </w:r>
      </w:hyperlink>
      <w:r>
        <w:rPr>
          <w:rFonts w:ascii="Helvetica" w:hAnsi="Helvetica"/>
          <w:color w:val="000000"/>
          <w:sz w:val="21"/>
          <w:szCs w:val="21"/>
        </w:rPr>
        <w:t>.</w:t>
      </w:r>
    </w:p>
    <w:p w14:paraId="0AF8825F"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The size of the buffer pool is important for system performance:</w:t>
      </w:r>
    </w:p>
    <w:p w14:paraId="7AAE3898" w14:textId="77777777" w:rsidR="00F37ED8" w:rsidRDefault="00F37ED8" w:rsidP="00F37ED8">
      <w:pPr>
        <w:pStyle w:val="NormalWeb"/>
        <w:numPr>
          <w:ilvl w:val="1"/>
          <w:numId w:val="219"/>
        </w:numPr>
        <w:spacing w:line="252" w:lineRule="atLeast"/>
        <w:textAlignment w:val="center"/>
        <w:rPr>
          <w:rFonts w:ascii="Helvetica" w:hAnsi="Helvetica"/>
          <w:color w:val="000000"/>
          <w:sz w:val="21"/>
          <w:szCs w:val="21"/>
        </w:rPr>
      </w:pPr>
      <w:r>
        <w:rPr>
          <w:rStyle w:val="CdigoHTML"/>
          <w:b/>
          <w:bCs/>
          <w:color w:val="026789"/>
          <w:shd w:val="clear" w:color="auto" w:fill="FFFFFF"/>
        </w:rPr>
        <w:t>InnoDB</w:t>
      </w:r>
      <w:r>
        <w:rPr>
          <w:rFonts w:ascii="Helvetica" w:hAnsi="Helvetica"/>
          <w:color w:val="000000"/>
          <w:sz w:val="21"/>
          <w:szCs w:val="21"/>
        </w:rPr>
        <w:t xml:space="preserve"> allocates memory for the entire buffer pool at </w:t>
      </w:r>
      <w:proofErr w:type="gramStart"/>
      <w:r>
        <w:rPr>
          <w:rFonts w:ascii="Helvetica" w:hAnsi="Helvetica"/>
          <w:color w:val="000000"/>
          <w:sz w:val="21"/>
          <w:szCs w:val="21"/>
        </w:rPr>
        <w:t>server</w:t>
      </w:r>
      <w:proofErr w:type="gramEnd"/>
      <w:r>
        <w:rPr>
          <w:rFonts w:ascii="Helvetica" w:hAnsi="Helvetica"/>
          <w:color w:val="000000"/>
          <w:sz w:val="21"/>
          <w:szCs w:val="21"/>
        </w:rPr>
        <w:t xml:space="preserve"> startup, using </w:t>
      </w:r>
      <w:r>
        <w:rPr>
          <w:rStyle w:val="CdigoHTML"/>
          <w:b/>
          <w:bCs/>
          <w:color w:val="026789"/>
          <w:shd w:val="clear" w:color="auto" w:fill="FFFFFF"/>
        </w:rPr>
        <w:t>malloc()</w:t>
      </w:r>
      <w:r>
        <w:rPr>
          <w:rFonts w:ascii="Helvetica" w:hAnsi="Helvetica"/>
          <w:color w:val="000000"/>
          <w:sz w:val="21"/>
          <w:szCs w:val="21"/>
        </w:rPr>
        <w:t> operations. The </w:t>
      </w:r>
      <w:hyperlink r:id="rId2075" w:anchor="sysvar_innodb_buffer_pool_size" w:history="1">
        <w:r>
          <w:rPr>
            <w:rStyle w:val="CdigoHTML"/>
            <w:b/>
            <w:bCs/>
            <w:color w:val="026789"/>
            <w:u w:val="single"/>
            <w:shd w:val="clear" w:color="auto" w:fill="FFFFFF"/>
          </w:rPr>
          <w:t>innodb_buffer_pool_size</w:t>
        </w:r>
      </w:hyperlink>
      <w:r>
        <w:rPr>
          <w:rFonts w:ascii="Helvetica" w:hAnsi="Helvetica"/>
          <w:color w:val="000000"/>
          <w:sz w:val="21"/>
          <w:szCs w:val="21"/>
        </w:rPr>
        <w:t> system variable defines the buffer pool size. Typically, a recommended </w:t>
      </w:r>
      <w:hyperlink r:id="rId2076" w:anchor="sysvar_innodb_buffer_pool_size" w:history="1">
        <w:r>
          <w:rPr>
            <w:rStyle w:val="CdigoHTML"/>
            <w:b/>
            <w:bCs/>
            <w:color w:val="026789"/>
            <w:u w:val="single"/>
            <w:shd w:val="clear" w:color="auto" w:fill="FFFFFF"/>
          </w:rPr>
          <w:t>innodb_buffer_pool_size</w:t>
        </w:r>
      </w:hyperlink>
      <w:r>
        <w:rPr>
          <w:rFonts w:ascii="Helvetica" w:hAnsi="Helvetica"/>
          <w:color w:val="000000"/>
          <w:sz w:val="21"/>
          <w:szCs w:val="21"/>
        </w:rPr>
        <w:t> value is 50 to 75 percent of system memory. </w:t>
      </w:r>
      <w:hyperlink r:id="rId2077" w:anchor="sysvar_innodb_buffer_pool_size" w:history="1">
        <w:r>
          <w:rPr>
            <w:rStyle w:val="CdigoHTML"/>
            <w:b/>
            <w:bCs/>
            <w:color w:val="026789"/>
            <w:u w:val="single"/>
            <w:shd w:val="clear" w:color="auto" w:fill="FFFFFF"/>
          </w:rPr>
          <w:t>innodb_buffer_pool_size</w:t>
        </w:r>
      </w:hyperlink>
      <w:r>
        <w:rPr>
          <w:rFonts w:ascii="Helvetica" w:hAnsi="Helvetica"/>
          <w:color w:val="000000"/>
          <w:sz w:val="21"/>
          <w:szCs w:val="21"/>
        </w:rPr>
        <w:t xml:space="preserve"> can be configured dynamically, while the </w:t>
      </w:r>
      <w:proofErr w:type="gramStart"/>
      <w:r>
        <w:rPr>
          <w:rFonts w:ascii="Helvetica" w:hAnsi="Helvetica"/>
          <w:color w:val="000000"/>
          <w:sz w:val="21"/>
          <w:szCs w:val="21"/>
        </w:rPr>
        <w:t>server</w:t>
      </w:r>
      <w:proofErr w:type="gramEnd"/>
      <w:r>
        <w:rPr>
          <w:rFonts w:ascii="Helvetica" w:hAnsi="Helvetica"/>
          <w:color w:val="000000"/>
          <w:sz w:val="21"/>
          <w:szCs w:val="21"/>
        </w:rPr>
        <w:t xml:space="preserve"> is running. For more information, see </w:t>
      </w:r>
      <w:hyperlink r:id="rId2078" w:anchor="innodb-buffer-pool-resize" w:tooltip="15.8.3.1 Configuring InnoDB Buffer Pool Size" w:history="1">
        <w:r>
          <w:rPr>
            <w:rStyle w:val="Hyperlink"/>
            <w:rFonts w:ascii="Helvetica" w:hAnsi="Helvetica"/>
            <w:color w:val="00759F"/>
            <w:sz w:val="21"/>
            <w:szCs w:val="21"/>
          </w:rPr>
          <w:t>Section 15.8.3.1, “Configuring InnoDB Buffer Pool Size”</w:t>
        </w:r>
      </w:hyperlink>
      <w:r>
        <w:rPr>
          <w:rFonts w:ascii="Helvetica" w:hAnsi="Helvetica"/>
          <w:color w:val="000000"/>
          <w:sz w:val="21"/>
          <w:szCs w:val="21"/>
        </w:rPr>
        <w:t>.</w:t>
      </w:r>
    </w:p>
    <w:p w14:paraId="08BE275E" w14:textId="77777777" w:rsidR="00F37ED8" w:rsidRDefault="00F37ED8" w:rsidP="00F37ED8">
      <w:pPr>
        <w:pStyle w:val="NormalWeb"/>
        <w:numPr>
          <w:ilvl w:val="1"/>
          <w:numId w:val="219"/>
        </w:numPr>
        <w:spacing w:line="252" w:lineRule="atLeast"/>
        <w:textAlignment w:val="center"/>
        <w:rPr>
          <w:rFonts w:ascii="Helvetica" w:hAnsi="Helvetica"/>
          <w:color w:val="000000"/>
          <w:sz w:val="21"/>
          <w:szCs w:val="21"/>
        </w:rPr>
      </w:pPr>
      <w:r>
        <w:rPr>
          <w:rFonts w:ascii="Helvetica" w:hAnsi="Helvetica"/>
          <w:color w:val="000000"/>
          <w:sz w:val="21"/>
          <w:szCs w:val="21"/>
        </w:rPr>
        <w:t>On systems with a large amount of memory, you can improve concurrency by dividing the buffer pool into multiple </w:t>
      </w:r>
      <w:hyperlink r:id="rId2079" w:anchor="glos_buffer_pool_instance" w:tooltip="buffer pool instance" w:history="1">
        <w:r>
          <w:rPr>
            <w:rStyle w:val="Hyperlink"/>
            <w:rFonts w:ascii="Helvetica" w:hAnsi="Helvetica"/>
            <w:color w:val="00759F"/>
            <w:sz w:val="21"/>
            <w:szCs w:val="21"/>
          </w:rPr>
          <w:t>buffer pool instances</w:t>
        </w:r>
      </w:hyperlink>
      <w:r>
        <w:rPr>
          <w:rFonts w:ascii="Helvetica" w:hAnsi="Helvetica"/>
          <w:color w:val="000000"/>
          <w:sz w:val="21"/>
          <w:szCs w:val="21"/>
        </w:rPr>
        <w:t>. The </w:t>
      </w:r>
      <w:hyperlink r:id="rId2080" w:anchor="sysvar_innodb_buffer_pool_instances" w:history="1">
        <w:r>
          <w:rPr>
            <w:rStyle w:val="CdigoHTML"/>
            <w:b/>
            <w:bCs/>
            <w:color w:val="026789"/>
            <w:u w:val="single"/>
            <w:shd w:val="clear" w:color="auto" w:fill="FFFFFF"/>
          </w:rPr>
          <w:t>innodb_buffer_pool_instances</w:t>
        </w:r>
      </w:hyperlink>
      <w:r>
        <w:rPr>
          <w:rFonts w:ascii="Helvetica" w:hAnsi="Helvetica"/>
          <w:color w:val="000000"/>
          <w:sz w:val="21"/>
          <w:szCs w:val="21"/>
        </w:rPr>
        <w:t> system variable defines the number of buffer pool instances.</w:t>
      </w:r>
    </w:p>
    <w:p w14:paraId="01F8F647" w14:textId="77777777" w:rsidR="00F37ED8" w:rsidRDefault="00F37ED8" w:rsidP="00F37ED8">
      <w:pPr>
        <w:pStyle w:val="NormalWeb"/>
        <w:numPr>
          <w:ilvl w:val="1"/>
          <w:numId w:val="219"/>
        </w:numPr>
        <w:spacing w:line="252" w:lineRule="atLeast"/>
        <w:textAlignment w:val="center"/>
        <w:rPr>
          <w:rFonts w:ascii="Helvetica" w:hAnsi="Helvetica"/>
          <w:color w:val="000000"/>
          <w:sz w:val="21"/>
          <w:szCs w:val="21"/>
        </w:rPr>
      </w:pPr>
      <w:r>
        <w:rPr>
          <w:rFonts w:ascii="Helvetica" w:hAnsi="Helvetica"/>
          <w:color w:val="000000"/>
          <w:sz w:val="21"/>
          <w:szCs w:val="21"/>
        </w:rPr>
        <w:t>A buffer pool that is too small may cause excessive churning as pages are flushed from the buffer pool only to be required again a short time later.</w:t>
      </w:r>
    </w:p>
    <w:p w14:paraId="470CACF4" w14:textId="77777777" w:rsidR="00F37ED8" w:rsidRDefault="00F37ED8" w:rsidP="00F37ED8">
      <w:pPr>
        <w:pStyle w:val="NormalWeb"/>
        <w:numPr>
          <w:ilvl w:val="1"/>
          <w:numId w:val="219"/>
        </w:numPr>
        <w:spacing w:line="252" w:lineRule="atLeast"/>
        <w:textAlignment w:val="center"/>
        <w:rPr>
          <w:rFonts w:ascii="Helvetica" w:hAnsi="Helvetica"/>
          <w:color w:val="000000"/>
          <w:sz w:val="21"/>
          <w:szCs w:val="21"/>
        </w:rPr>
      </w:pPr>
      <w:r>
        <w:rPr>
          <w:rFonts w:ascii="Helvetica" w:hAnsi="Helvetica"/>
          <w:color w:val="000000"/>
          <w:sz w:val="21"/>
          <w:szCs w:val="21"/>
        </w:rPr>
        <w:t>A buffer pool that is too large may cause swapping due to competition for memory.</w:t>
      </w:r>
    </w:p>
    <w:p w14:paraId="4C53D818" w14:textId="77777777" w:rsidR="00F37ED8" w:rsidRDefault="00F37ED8" w:rsidP="00F37ED8">
      <w:pPr>
        <w:pStyle w:val="NormalWeb"/>
        <w:numPr>
          <w:ilvl w:val="0"/>
          <w:numId w:val="219"/>
        </w:numPr>
        <w:spacing w:line="252" w:lineRule="atLeast"/>
        <w:textAlignment w:val="center"/>
        <w:rPr>
          <w:rFonts w:ascii="Helvetica" w:hAnsi="Helvetica"/>
          <w:color w:val="000000"/>
          <w:sz w:val="21"/>
          <w:szCs w:val="21"/>
        </w:rPr>
      </w:pPr>
      <w:r>
        <w:rPr>
          <w:rFonts w:ascii="Helvetica" w:hAnsi="Helvetica"/>
          <w:color w:val="000000"/>
          <w:sz w:val="21"/>
          <w:szCs w:val="21"/>
        </w:rPr>
        <w:t>The storage engine interface enables the optimizer to provide information about the size of the record buffer to be used for scans that the optimizer estimates are likely to read multiple rows. The buffer size can vary based on the size of the estimate. </w:t>
      </w:r>
      <w:r>
        <w:rPr>
          <w:rStyle w:val="CdigoHTML"/>
          <w:b/>
          <w:bCs/>
          <w:color w:val="026789"/>
          <w:shd w:val="clear" w:color="auto" w:fill="FFFFFF"/>
        </w:rPr>
        <w:t>InnoDB</w:t>
      </w:r>
      <w:r>
        <w:rPr>
          <w:rFonts w:ascii="Helvetica" w:hAnsi="Helvetica"/>
          <w:color w:val="000000"/>
          <w:sz w:val="21"/>
          <w:szCs w:val="21"/>
        </w:rPr>
        <w:t> uses this variable-size buffering capability to take advantage of row prefetching, and to reduce the overhead of latching and B-tree navigation.</w:t>
      </w:r>
    </w:p>
    <w:p w14:paraId="4795FE30" w14:textId="77777777" w:rsidR="00F37ED8" w:rsidRDefault="00F37ED8" w:rsidP="00F37ED8">
      <w:pPr>
        <w:pStyle w:val="NormalWeb"/>
        <w:numPr>
          <w:ilvl w:val="0"/>
          <w:numId w:val="219"/>
        </w:numPr>
        <w:spacing w:line="252" w:lineRule="atLeast"/>
        <w:textAlignment w:val="center"/>
        <w:rPr>
          <w:rFonts w:ascii="Helvetica" w:hAnsi="Helvetica"/>
          <w:color w:val="000000"/>
          <w:sz w:val="21"/>
          <w:szCs w:val="21"/>
        </w:rPr>
      </w:pPr>
      <w:r>
        <w:rPr>
          <w:rFonts w:ascii="Helvetica" w:hAnsi="Helvetica"/>
          <w:color w:val="000000"/>
          <w:sz w:val="21"/>
          <w:szCs w:val="21"/>
        </w:rPr>
        <w:t>All threads share the </w:t>
      </w:r>
      <w:hyperlink r:id="rId2081" w:anchor="myisam-storage-engine" w:tooltip="16.2 The MyISAM Storage Engine" w:history="1">
        <w:r>
          <w:rPr>
            <w:rStyle w:val="CdigoHTML"/>
            <w:b/>
            <w:bCs/>
            <w:color w:val="026789"/>
            <w:u w:val="single"/>
            <w:shd w:val="clear" w:color="auto" w:fill="FFFFFF"/>
          </w:rPr>
          <w:t>MyISAM</w:t>
        </w:r>
      </w:hyperlink>
      <w:r>
        <w:rPr>
          <w:rFonts w:ascii="Helvetica" w:hAnsi="Helvetica"/>
          <w:color w:val="000000"/>
          <w:sz w:val="21"/>
          <w:szCs w:val="21"/>
        </w:rPr>
        <w:t> key buffer. The </w:t>
      </w:r>
      <w:hyperlink r:id="rId2082" w:anchor="sysvar_key_buffer_size" w:history="1">
        <w:r>
          <w:rPr>
            <w:rStyle w:val="CdigoHTML"/>
            <w:b/>
            <w:bCs/>
            <w:color w:val="026789"/>
            <w:u w:val="single"/>
            <w:shd w:val="clear" w:color="auto" w:fill="FFFFFF"/>
          </w:rPr>
          <w:t>key_buffer_size</w:t>
        </w:r>
      </w:hyperlink>
      <w:r>
        <w:rPr>
          <w:rFonts w:ascii="Helvetica" w:hAnsi="Helvetica"/>
          <w:color w:val="000000"/>
          <w:sz w:val="21"/>
          <w:szCs w:val="21"/>
        </w:rPr>
        <w:t> system variable determines its size.</w:t>
      </w:r>
    </w:p>
    <w:p w14:paraId="60455FBC"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For each </w:t>
      </w:r>
      <w:r>
        <w:rPr>
          <w:rStyle w:val="CdigoHTML"/>
          <w:b/>
          <w:bCs/>
          <w:color w:val="026789"/>
          <w:shd w:val="clear" w:color="auto" w:fill="FFFFFF"/>
        </w:rPr>
        <w:t>MyISAM</w:t>
      </w:r>
      <w:r>
        <w:rPr>
          <w:rFonts w:ascii="Helvetica" w:hAnsi="Helvetica"/>
          <w:color w:val="000000"/>
          <w:sz w:val="21"/>
          <w:szCs w:val="21"/>
        </w:rPr>
        <w:t xml:space="preserve"> table the </w:t>
      </w:r>
      <w:proofErr w:type="gramStart"/>
      <w:r>
        <w:rPr>
          <w:rFonts w:ascii="Helvetica" w:hAnsi="Helvetica"/>
          <w:color w:val="000000"/>
          <w:sz w:val="21"/>
          <w:szCs w:val="21"/>
        </w:rPr>
        <w:t>server</w:t>
      </w:r>
      <w:proofErr w:type="gramEnd"/>
      <w:r>
        <w:rPr>
          <w:rFonts w:ascii="Helvetica" w:hAnsi="Helvetica"/>
          <w:color w:val="000000"/>
          <w:sz w:val="21"/>
          <w:szCs w:val="21"/>
        </w:rPr>
        <w:t xml:space="preserve"> opens, the index file is opened once; the data file is opened once for each concurrently running thread that accesses the table. For each concurrent thread, a table structure, column structures for each column, and a buffer of size </w:t>
      </w:r>
      <w:r>
        <w:rPr>
          <w:rStyle w:val="CdigoHTML"/>
          <w:b/>
          <w:bCs/>
          <w:color w:val="026789"/>
          <w:shd w:val="clear" w:color="auto" w:fill="FFFFFF"/>
        </w:rPr>
        <w:t>3 * </w:t>
      </w:r>
      <w:r>
        <w:rPr>
          <w:rStyle w:val="CdigoHTML"/>
          <w:b/>
          <w:bCs/>
          <w:i/>
          <w:iCs/>
          <w:color w:val="026789"/>
          <w:sz w:val="19"/>
          <w:szCs w:val="19"/>
          <w:shd w:val="clear" w:color="auto" w:fill="FFFFFF"/>
        </w:rPr>
        <w:t>N</w:t>
      </w:r>
      <w:r>
        <w:rPr>
          <w:rFonts w:ascii="Helvetica" w:hAnsi="Helvetica"/>
          <w:color w:val="000000"/>
          <w:sz w:val="21"/>
          <w:szCs w:val="21"/>
        </w:rPr>
        <w:t> are allocated (where </w:t>
      </w:r>
      <w:r>
        <w:rPr>
          <w:rStyle w:val="CdigoHTML"/>
          <w:b/>
          <w:bCs/>
          <w:i/>
          <w:iCs/>
          <w:color w:val="000000"/>
        </w:rPr>
        <w:t>N</w:t>
      </w:r>
      <w:r>
        <w:rPr>
          <w:rFonts w:ascii="Helvetica" w:hAnsi="Helvetica"/>
          <w:color w:val="000000"/>
          <w:sz w:val="21"/>
          <w:szCs w:val="21"/>
        </w:rPr>
        <w:t> is the maximum row length, not counting </w:t>
      </w:r>
      <w:hyperlink r:id="rId2083" w:anchor="blob" w:tooltip="11.3.4 The BLOB and TEXT Types" w:history="1">
        <w:r>
          <w:rPr>
            <w:rStyle w:val="CdigoHTML"/>
            <w:b/>
            <w:bCs/>
            <w:color w:val="026789"/>
            <w:u w:val="single"/>
            <w:shd w:val="clear" w:color="auto" w:fill="FFFFFF"/>
          </w:rPr>
          <w:t>BLOB</w:t>
        </w:r>
      </w:hyperlink>
      <w:r>
        <w:rPr>
          <w:rFonts w:ascii="Helvetica" w:hAnsi="Helvetica"/>
          <w:color w:val="000000"/>
          <w:sz w:val="21"/>
          <w:szCs w:val="21"/>
        </w:rPr>
        <w:t> columns). A </w:t>
      </w:r>
      <w:hyperlink r:id="rId2084" w:anchor="blob" w:tooltip="11.3.4 The BLOB and TEXT Types" w:history="1">
        <w:r>
          <w:rPr>
            <w:rStyle w:val="CdigoHTML"/>
            <w:b/>
            <w:bCs/>
            <w:color w:val="026789"/>
            <w:u w:val="single"/>
            <w:shd w:val="clear" w:color="auto" w:fill="FFFFFF"/>
          </w:rPr>
          <w:t>BLOB</w:t>
        </w:r>
      </w:hyperlink>
      <w:r>
        <w:rPr>
          <w:rFonts w:ascii="Helvetica" w:hAnsi="Helvetica"/>
          <w:color w:val="000000"/>
          <w:sz w:val="21"/>
          <w:szCs w:val="21"/>
        </w:rPr>
        <w:t> column requires five to eight bytes plus the length of the </w:t>
      </w:r>
      <w:hyperlink r:id="rId2085" w:anchor="blob" w:tooltip="11.3.4 The BLOB and TEXT Types" w:history="1">
        <w:r>
          <w:rPr>
            <w:rStyle w:val="CdigoHTML"/>
            <w:b/>
            <w:bCs/>
            <w:color w:val="026789"/>
            <w:u w:val="single"/>
            <w:shd w:val="clear" w:color="auto" w:fill="FFFFFF"/>
          </w:rPr>
          <w:t>BLOB</w:t>
        </w:r>
      </w:hyperlink>
      <w:r>
        <w:rPr>
          <w:rFonts w:ascii="Helvetica" w:hAnsi="Helvetica"/>
          <w:color w:val="000000"/>
          <w:sz w:val="21"/>
          <w:szCs w:val="21"/>
        </w:rPr>
        <w:t> data. The </w:t>
      </w:r>
      <w:r>
        <w:rPr>
          <w:rStyle w:val="CdigoHTML"/>
          <w:b/>
          <w:bCs/>
          <w:color w:val="026789"/>
          <w:shd w:val="clear" w:color="auto" w:fill="FFFFFF"/>
        </w:rPr>
        <w:t>MyISAM</w:t>
      </w:r>
      <w:r>
        <w:rPr>
          <w:rFonts w:ascii="Helvetica" w:hAnsi="Helvetica"/>
          <w:color w:val="000000"/>
          <w:sz w:val="21"/>
          <w:szCs w:val="21"/>
        </w:rPr>
        <w:t> storage engine maintains one extra row buffer for internal use.</w:t>
      </w:r>
    </w:p>
    <w:p w14:paraId="6076A981" w14:textId="77777777" w:rsidR="00F37ED8" w:rsidRDefault="00F37ED8" w:rsidP="00F37ED8">
      <w:pPr>
        <w:pStyle w:val="NormalWeb"/>
        <w:numPr>
          <w:ilvl w:val="0"/>
          <w:numId w:val="219"/>
        </w:numPr>
        <w:spacing w:line="252" w:lineRule="atLeast"/>
        <w:textAlignment w:val="center"/>
        <w:rPr>
          <w:rFonts w:ascii="Helvetica" w:hAnsi="Helvetica"/>
          <w:color w:val="000000"/>
          <w:sz w:val="21"/>
          <w:szCs w:val="21"/>
        </w:rPr>
      </w:pPr>
      <w:r>
        <w:rPr>
          <w:rFonts w:ascii="Helvetica" w:hAnsi="Helvetica"/>
          <w:color w:val="000000"/>
          <w:sz w:val="21"/>
          <w:szCs w:val="21"/>
        </w:rPr>
        <w:t>The </w:t>
      </w:r>
      <w:hyperlink r:id="rId2086" w:anchor="sysvar_myisam_use_mmap" w:history="1">
        <w:r>
          <w:rPr>
            <w:rStyle w:val="CdigoHTML"/>
            <w:b/>
            <w:bCs/>
            <w:color w:val="026789"/>
            <w:u w:val="single"/>
            <w:shd w:val="clear" w:color="auto" w:fill="FFFFFF"/>
          </w:rPr>
          <w:t>myisam_use_mmap</w:t>
        </w:r>
      </w:hyperlink>
      <w:r>
        <w:rPr>
          <w:rFonts w:ascii="Helvetica" w:hAnsi="Helvetica"/>
          <w:color w:val="000000"/>
          <w:sz w:val="21"/>
          <w:szCs w:val="21"/>
        </w:rPr>
        <w:t> system variable can be set to 1 to enable memory-mapping for all </w:t>
      </w:r>
      <w:r>
        <w:rPr>
          <w:rStyle w:val="CdigoHTML"/>
          <w:b/>
          <w:bCs/>
          <w:color w:val="026789"/>
          <w:shd w:val="clear" w:color="auto" w:fill="FFFFFF"/>
        </w:rPr>
        <w:t>MyISAM</w:t>
      </w:r>
      <w:r>
        <w:rPr>
          <w:rFonts w:ascii="Helvetica" w:hAnsi="Helvetica"/>
          <w:color w:val="000000"/>
          <w:sz w:val="21"/>
          <w:szCs w:val="21"/>
        </w:rPr>
        <w:t> tables.</w:t>
      </w:r>
    </w:p>
    <w:p w14:paraId="43519D85" w14:textId="77777777" w:rsidR="00F37ED8" w:rsidRDefault="00F37ED8" w:rsidP="00F37ED8">
      <w:pPr>
        <w:pStyle w:val="NormalWeb"/>
        <w:numPr>
          <w:ilvl w:val="0"/>
          <w:numId w:val="219"/>
        </w:numPr>
        <w:spacing w:line="252" w:lineRule="atLeast"/>
        <w:textAlignment w:val="center"/>
        <w:rPr>
          <w:rFonts w:ascii="Helvetica" w:hAnsi="Helvetica"/>
          <w:color w:val="000000"/>
          <w:sz w:val="21"/>
          <w:szCs w:val="21"/>
        </w:rPr>
      </w:pPr>
      <w:r>
        <w:rPr>
          <w:rFonts w:ascii="Helvetica" w:hAnsi="Helvetica"/>
          <w:color w:val="000000"/>
          <w:sz w:val="21"/>
          <w:szCs w:val="21"/>
        </w:rPr>
        <w:t>If an internal in-memory temporary table becomes too large (as determined using the </w:t>
      </w:r>
      <w:hyperlink r:id="rId2087" w:anchor="sysvar_tmp_table_size" w:history="1">
        <w:r>
          <w:rPr>
            <w:rStyle w:val="CdigoHTML"/>
            <w:b/>
            <w:bCs/>
            <w:color w:val="026789"/>
            <w:u w:val="single"/>
            <w:shd w:val="clear" w:color="auto" w:fill="FFFFFF"/>
          </w:rPr>
          <w:t>tmp_table_size</w:t>
        </w:r>
      </w:hyperlink>
      <w:r>
        <w:rPr>
          <w:rFonts w:ascii="Helvetica" w:hAnsi="Helvetica"/>
          <w:color w:val="000000"/>
          <w:sz w:val="21"/>
          <w:szCs w:val="21"/>
        </w:rPr>
        <w:t> and </w:t>
      </w:r>
      <w:hyperlink r:id="rId2088" w:anchor="sysvar_max_heap_table_size" w:history="1">
        <w:r>
          <w:rPr>
            <w:rStyle w:val="CdigoHTML"/>
            <w:b/>
            <w:bCs/>
            <w:color w:val="026789"/>
            <w:u w:val="single"/>
            <w:shd w:val="clear" w:color="auto" w:fill="FFFFFF"/>
          </w:rPr>
          <w:t>max_heap_table_size</w:t>
        </w:r>
      </w:hyperlink>
      <w:r>
        <w:rPr>
          <w:rFonts w:ascii="Helvetica" w:hAnsi="Helvetica"/>
          <w:color w:val="000000"/>
          <w:sz w:val="21"/>
          <w:szCs w:val="21"/>
        </w:rPr>
        <w:t> system variables), MySQL automatically converts the table from in-memory to on-disk format. As of MySQL 8.0.16, on-disk temporary tables always use the InnoDB storage engine. (Previously, the storage engine employed for this purpose was determined by the </w:t>
      </w:r>
      <w:hyperlink r:id="rId2089" w:anchor="sysvar_internal_tmp_disk_storage_engine" w:history="1">
        <w:r>
          <w:rPr>
            <w:rStyle w:val="CdigoHTML"/>
            <w:b/>
            <w:bCs/>
            <w:color w:val="026789"/>
            <w:u w:val="single"/>
            <w:shd w:val="clear" w:color="auto" w:fill="FFFFFF"/>
          </w:rPr>
          <w:t>internal_tmp_disk_storage_engine</w:t>
        </w:r>
      </w:hyperlink>
      <w:r>
        <w:rPr>
          <w:rFonts w:ascii="Helvetica" w:hAnsi="Helvetica"/>
          <w:color w:val="000000"/>
          <w:sz w:val="21"/>
          <w:szCs w:val="21"/>
        </w:rPr>
        <w:t> system variable, which is no longer supported.) You can increase the permissible temporary table size as described in </w:t>
      </w:r>
      <w:hyperlink r:id="rId2090" w:anchor="internal-temporary-tables" w:tooltip="8.4.4 Internal Temporary Table Use in MySQL" w:history="1">
        <w:r>
          <w:rPr>
            <w:rStyle w:val="Hyperlink"/>
            <w:rFonts w:ascii="Helvetica" w:hAnsi="Helvetica"/>
            <w:color w:val="00759F"/>
            <w:sz w:val="21"/>
            <w:szCs w:val="21"/>
          </w:rPr>
          <w:t>Section 8.4.4, “Internal Temporary Table Use in MySQL”</w:t>
        </w:r>
      </w:hyperlink>
      <w:r>
        <w:rPr>
          <w:rFonts w:ascii="Helvetica" w:hAnsi="Helvetica"/>
          <w:color w:val="000000"/>
          <w:sz w:val="21"/>
          <w:szCs w:val="21"/>
        </w:rPr>
        <w:t>.</w:t>
      </w:r>
    </w:p>
    <w:p w14:paraId="2D14C11F"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For </w:t>
      </w:r>
      <w:hyperlink r:id="rId2091" w:anchor="memory-storage-engine" w:tooltip="16.3 The MEMORY Storage Engine" w:history="1">
        <w:r>
          <w:rPr>
            <w:rStyle w:val="CdigoHTML"/>
            <w:b/>
            <w:bCs/>
            <w:color w:val="026789"/>
            <w:u w:val="single"/>
            <w:shd w:val="clear" w:color="auto" w:fill="FFFFFF"/>
          </w:rPr>
          <w:t>MEMORY</w:t>
        </w:r>
      </w:hyperlink>
      <w:r>
        <w:rPr>
          <w:rFonts w:ascii="Helvetica" w:hAnsi="Helvetica"/>
          <w:color w:val="000000"/>
          <w:sz w:val="21"/>
          <w:szCs w:val="21"/>
        </w:rPr>
        <w:t> tables explicitly created with </w:t>
      </w:r>
      <w:hyperlink r:id="rId2092" w:anchor="create-table" w:tooltip="13.1.20 CREATE TABLE Statement" w:history="1">
        <w:r>
          <w:rPr>
            <w:rStyle w:val="CdigoHTML"/>
            <w:b/>
            <w:bCs/>
            <w:color w:val="026789"/>
            <w:u w:val="single"/>
            <w:shd w:val="clear" w:color="auto" w:fill="FFFFFF"/>
          </w:rPr>
          <w:t>CREATE TABLE</w:t>
        </w:r>
      </w:hyperlink>
      <w:r>
        <w:rPr>
          <w:rFonts w:ascii="Helvetica" w:hAnsi="Helvetica"/>
          <w:color w:val="000000"/>
          <w:sz w:val="21"/>
          <w:szCs w:val="21"/>
        </w:rPr>
        <w:t>, only the </w:t>
      </w:r>
      <w:hyperlink r:id="rId2093" w:anchor="sysvar_max_heap_table_size" w:history="1">
        <w:r>
          <w:rPr>
            <w:rStyle w:val="CdigoHTML"/>
            <w:b/>
            <w:bCs/>
            <w:color w:val="026789"/>
            <w:u w:val="single"/>
            <w:shd w:val="clear" w:color="auto" w:fill="FFFFFF"/>
          </w:rPr>
          <w:t>max_heap_table_size</w:t>
        </w:r>
      </w:hyperlink>
      <w:r>
        <w:rPr>
          <w:rFonts w:ascii="Helvetica" w:hAnsi="Helvetica"/>
          <w:color w:val="000000"/>
          <w:sz w:val="21"/>
          <w:szCs w:val="21"/>
        </w:rPr>
        <w:t> system variable determines how large a table can grow, and there is no conversion to on-disk format.</w:t>
      </w:r>
    </w:p>
    <w:p w14:paraId="104198E2" w14:textId="77777777" w:rsidR="00F37ED8" w:rsidRDefault="00F37ED8" w:rsidP="00F37ED8">
      <w:pPr>
        <w:pStyle w:val="NormalWeb"/>
        <w:numPr>
          <w:ilvl w:val="0"/>
          <w:numId w:val="219"/>
        </w:numPr>
        <w:spacing w:line="252" w:lineRule="atLeast"/>
        <w:textAlignment w:val="center"/>
        <w:rPr>
          <w:rFonts w:ascii="Helvetica" w:hAnsi="Helvetica"/>
          <w:color w:val="000000"/>
          <w:sz w:val="21"/>
          <w:szCs w:val="21"/>
        </w:rPr>
      </w:pPr>
      <w:r>
        <w:rPr>
          <w:rFonts w:ascii="Helvetica" w:hAnsi="Helvetica"/>
          <w:color w:val="000000"/>
          <w:sz w:val="21"/>
          <w:szCs w:val="21"/>
        </w:rPr>
        <w:t>The </w:t>
      </w:r>
      <w:hyperlink r:id="rId2094" w:tooltip="Chapter 27 MySQL Performance Schema" w:history="1">
        <w:r>
          <w:rPr>
            <w:rStyle w:val="Hyperlink"/>
            <w:rFonts w:ascii="Helvetica" w:hAnsi="Helvetica"/>
            <w:color w:val="00759F"/>
            <w:sz w:val="21"/>
            <w:szCs w:val="21"/>
          </w:rPr>
          <w:t>MySQL Performance Schema</w:t>
        </w:r>
      </w:hyperlink>
      <w:r>
        <w:rPr>
          <w:rFonts w:ascii="Helvetica" w:hAnsi="Helvetica"/>
          <w:color w:val="000000"/>
          <w:sz w:val="21"/>
          <w:szCs w:val="21"/>
        </w:rPr>
        <w:t xml:space="preserve"> is a feature for monitoring MySQL server execution at a low level. The Performance Schema dynamically allocates memory incrementally, scaling its memory use to actual </w:t>
      </w:r>
      <w:proofErr w:type="gramStart"/>
      <w:r>
        <w:rPr>
          <w:rFonts w:ascii="Helvetica" w:hAnsi="Helvetica"/>
          <w:color w:val="000000"/>
          <w:sz w:val="21"/>
          <w:szCs w:val="21"/>
        </w:rPr>
        <w:t>server</w:t>
      </w:r>
      <w:proofErr w:type="gramEnd"/>
      <w:r>
        <w:rPr>
          <w:rFonts w:ascii="Helvetica" w:hAnsi="Helvetica"/>
          <w:color w:val="000000"/>
          <w:sz w:val="21"/>
          <w:szCs w:val="21"/>
        </w:rPr>
        <w:t xml:space="preserve"> load, instead of allocating required memory during server startup. Once memory is allocated, it is not freed until the </w:t>
      </w:r>
      <w:proofErr w:type="gramStart"/>
      <w:r>
        <w:rPr>
          <w:rFonts w:ascii="Helvetica" w:hAnsi="Helvetica"/>
          <w:color w:val="000000"/>
          <w:sz w:val="21"/>
          <w:szCs w:val="21"/>
        </w:rPr>
        <w:t>server</w:t>
      </w:r>
      <w:proofErr w:type="gramEnd"/>
      <w:r>
        <w:rPr>
          <w:rFonts w:ascii="Helvetica" w:hAnsi="Helvetica"/>
          <w:color w:val="000000"/>
          <w:sz w:val="21"/>
          <w:szCs w:val="21"/>
        </w:rPr>
        <w:t xml:space="preserve"> is restarted. For more information, see </w:t>
      </w:r>
      <w:hyperlink r:id="rId2095" w:anchor="performance-schema-memory-model" w:tooltip="27.17 The Performance Schema Memory-Allocation Model" w:history="1">
        <w:r>
          <w:rPr>
            <w:rStyle w:val="Hyperlink"/>
            <w:rFonts w:ascii="Helvetica" w:hAnsi="Helvetica"/>
            <w:color w:val="00759F"/>
            <w:sz w:val="21"/>
            <w:szCs w:val="21"/>
          </w:rPr>
          <w:t>Section 27.17, “The Performance Schema Memory-Allocation Model”</w:t>
        </w:r>
      </w:hyperlink>
      <w:r>
        <w:rPr>
          <w:rFonts w:ascii="Helvetica" w:hAnsi="Helvetica"/>
          <w:color w:val="000000"/>
          <w:sz w:val="21"/>
          <w:szCs w:val="21"/>
        </w:rPr>
        <w:t>.</w:t>
      </w:r>
    </w:p>
    <w:p w14:paraId="3F92C8AE" w14:textId="77777777" w:rsidR="00F37ED8" w:rsidRDefault="00F37ED8" w:rsidP="00F37ED8">
      <w:pPr>
        <w:pStyle w:val="NormalWeb"/>
        <w:numPr>
          <w:ilvl w:val="0"/>
          <w:numId w:val="219"/>
        </w:numPr>
        <w:spacing w:line="252" w:lineRule="atLeast"/>
        <w:textAlignment w:val="center"/>
        <w:rPr>
          <w:rFonts w:ascii="Helvetica" w:hAnsi="Helvetica"/>
          <w:color w:val="000000"/>
          <w:sz w:val="21"/>
          <w:szCs w:val="21"/>
        </w:rPr>
      </w:pPr>
      <w:r>
        <w:rPr>
          <w:rFonts w:ascii="Helvetica" w:hAnsi="Helvetica"/>
          <w:color w:val="000000"/>
          <w:sz w:val="21"/>
          <w:szCs w:val="21"/>
        </w:rPr>
        <w:lastRenderedPageBreak/>
        <w:t xml:space="preserve">Each thread that the </w:t>
      </w:r>
      <w:proofErr w:type="gramStart"/>
      <w:r>
        <w:rPr>
          <w:rFonts w:ascii="Helvetica" w:hAnsi="Helvetica"/>
          <w:color w:val="000000"/>
          <w:sz w:val="21"/>
          <w:szCs w:val="21"/>
        </w:rPr>
        <w:t>server</w:t>
      </w:r>
      <w:proofErr w:type="gramEnd"/>
      <w:r>
        <w:rPr>
          <w:rFonts w:ascii="Helvetica" w:hAnsi="Helvetica"/>
          <w:color w:val="000000"/>
          <w:sz w:val="21"/>
          <w:szCs w:val="21"/>
        </w:rPr>
        <w:t xml:space="preserve"> uses to manage client connections requires some thread-specific space. The following list indicates these and which system variables control their size:</w:t>
      </w:r>
    </w:p>
    <w:p w14:paraId="7D2985FC" w14:textId="77777777" w:rsidR="00F37ED8" w:rsidRDefault="00F37ED8" w:rsidP="00F37ED8">
      <w:pPr>
        <w:pStyle w:val="NormalWeb"/>
        <w:numPr>
          <w:ilvl w:val="1"/>
          <w:numId w:val="219"/>
        </w:numPr>
        <w:spacing w:line="252" w:lineRule="atLeast"/>
        <w:textAlignment w:val="center"/>
        <w:rPr>
          <w:rFonts w:ascii="Helvetica" w:hAnsi="Helvetica"/>
          <w:color w:val="000000"/>
          <w:sz w:val="21"/>
          <w:szCs w:val="21"/>
        </w:rPr>
      </w:pPr>
      <w:r>
        <w:rPr>
          <w:rFonts w:ascii="Helvetica" w:hAnsi="Helvetica"/>
          <w:color w:val="000000"/>
          <w:sz w:val="21"/>
          <w:szCs w:val="21"/>
        </w:rPr>
        <w:t>A stack (</w:t>
      </w:r>
      <w:hyperlink r:id="rId2096" w:anchor="sysvar_thread_stack" w:history="1">
        <w:r>
          <w:rPr>
            <w:rStyle w:val="CdigoHTML"/>
            <w:b/>
            <w:bCs/>
            <w:color w:val="026789"/>
            <w:u w:val="single"/>
            <w:shd w:val="clear" w:color="auto" w:fill="FFFFFF"/>
          </w:rPr>
          <w:t>thread_stack</w:t>
        </w:r>
      </w:hyperlink>
      <w:r>
        <w:rPr>
          <w:rFonts w:ascii="Helvetica" w:hAnsi="Helvetica"/>
          <w:color w:val="000000"/>
          <w:sz w:val="21"/>
          <w:szCs w:val="21"/>
        </w:rPr>
        <w:t>)</w:t>
      </w:r>
    </w:p>
    <w:p w14:paraId="3D061F64" w14:textId="77777777" w:rsidR="00F37ED8" w:rsidRDefault="00F37ED8" w:rsidP="00F37ED8">
      <w:pPr>
        <w:pStyle w:val="NormalWeb"/>
        <w:numPr>
          <w:ilvl w:val="1"/>
          <w:numId w:val="219"/>
        </w:numPr>
        <w:spacing w:line="252" w:lineRule="atLeast"/>
        <w:textAlignment w:val="center"/>
        <w:rPr>
          <w:rFonts w:ascii="Helvetica" w:hAnsi="Helvetica"/>
          <w:color w:val="000000"/>
          <w:sz w:val="21"/>
          <w:szCs w:val="21"/>
        </w:rPr>
      </w:pPr>
      <w:r>
        <w:rPr>
          <w:rFonts w:ascii="Helvetica" w:hAnsi="Helvetica"/>
          <w:color w:val="000000"/>
          <w:sz w:val="21"/>
          <w:szCs w:val="21"/>
        </w:rPr>
        <w:t>A connection buffer (</w:t>
      </w:r>
      <w:hyperlink r:id="rId2097" w:anchor="sysvar_net_buffer_length" w:history="1">
        <w:r>
          <w:rPr>
            <w:rStyle w:val="CdigoHTML"/>
            <w:b/>
            <w:bCs/>
            <w:color w:val="026789"/>
            <w:u w:val="single"/>
            <w:shd w:val="clear" w:color="auto" w:fill="FFFFFF"/>
          </w:rPr>
          <w:t>net_buffer_length</w:t>
        </w:r>
      </w:hyperlink>
      <w:r>
        <w:rPr>
          <w:rFonts w:ascii="Helvetica" w:hAnsi="Helvetica"/>
          <w:color w:val="000000"/>
          <w:sz w:val="21"/>
          <w:szCs w:val="21"/>
        </w:rPr>
        <w:t>)</w:t>
      </w:r>
    </w:p>
    <w:p w14:paraId="2EEF0922" w14:textId="77777777" w:rsidR="00F37ED8" w:rsidRDefault="00F37ED8" w:rsidP="00F37ED8">
      <w:pPr>
        <w:pStyle w:val="NormalWeb"/>
        <w:numPr>
          <w:ilvl w:val="1"/>
          <w:numId w:val="219"/>
        </w:numPr>
        <w:spacing w:line="252" w:lineRule="atLeast"/>
        <w:textAlignment w:val="center"/>
        <w:rPr>
          <w:rFonts w:ascii="Helvetica" w:hAnsi="Helvetica"/>
          <w:color w:val="000000"/>
          <w:sz w:val="21"/>
          <w:szCs w:val="21"/>
        </w:rPr>
      </w:pPr>
      <w:r>
        <w:rPr>
          <w:rFonts w:ascii="Helvetica" w:hAnsi="Helvetica"/>
          <w:color w:val="000000"/>
          <w:sz w:val="21"/>
          <w:szCs w:val="21"/>
        </w:rPr>
        <w:t>A result buffer (</w:t>
      </w:r>
      <w:hyperlink r:id="rId2098" w:anchor="sysvar_net_buffer_length" w:history="1">
        <w:r>
          <w:rPr>
            <w:rStyle w:val="CdigoHTML"/>
            <w:b/>
            <w:bCs/>
            <w:color w:val="026789"/>
            <w:u w:val="single"/>
            <w:shd w:val="clear" w:color="auto" w:fill="FFFFFF"/>
          </w:rPr>
          <w:t>net_buffer_length</w:t>
        </w:r>
      </w:hyperlink>
      <w:r>
        <w:rPr>
          <w:rFonts w:ascii="Helvetica" w:hAnsi="Helvetica"/>
          <w:color w:val="000000"/>
          <w:sz w:val="21"/>
          <w:szCs w:val="21"/>
        </w:rPr>
        <w:t>)</w:t>
      </w:r>
    </w:p>
    <w:p w14:paraId="233E33F9"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The connection buffer and result buffer each begin with a size equal to </w:t>
      </w:r>
      <w:hyperlink r:id="rId2099" w:anchor="sysvar_net_buffer_length" w:history="1">
        <w:r>
          <w:rPr>
            <w:rStyle w:val="CdigoHTML"/>
            <w:b/>
            <w:bCs/>
            <w:color w:val="026789"/>
            <w:u w:val="single"/>
            <w:shd w:val="clear" w:color="auto" w:fill="FFFFFF"/>
          </w:rPr>
          <w:t>net_buffer_length</w:t>
        </w:r>
      </w:hyperlink>
      <w:r>
        <w:rPr>
          <w:rFonts w:ascii="Helvetica" w:hAnsi="Helvetica"/>
          <w:color w:val="000000"/>
          <w:sz w:val="21"/>
          <w:szCs w:val="21"/>
        </w:rPr>
        <w:t> bytes, but are dynamically enlarged up to </w:t>
      </w:r>
      <w:hyperlink r:id="rId2100" w:anchor="sysvar_max_allowed_packet" w:history="1">
        <w:r>
          <w:rPr>
            <w:rStyle w:val="CdigoHTML"/>
            <w:b/>
            <w:bCs/>
            <w:color w:val="026789"/>
            <w:u w:val="single"/>
            <w:shd w:val="clear" w:color="auto" w:fill="FFFFFF"/>
          </w:rPr>
          <w:t>max_allowed_packet</w:t>
        </w:r>
      </w:hyperlink>
      <w:r>
        <w:rPr>
          <w:rFonts w:ascii="Helvetica" w:hAnsi="Helvetica"/>
          <w:color w:val="000000"/>
          <w:sz w:val="21"/>
          <w:szCs w:val="21"/>
        </w:rPr>
        <w:t> bytes as needed. The result buffer shrinks to </w:t>
      </w:r>
      <w:hyperlink r:id="rId2101" w:anchor="sysvar_net_buffer_length" w:history="1">
        <w:r>
          <w:rPr>
            <w:rStyle w:val="CdigoHTML"/>
            <w:b/>
            <w:bCs/>
            <w:color w:val="026789"/>
            <w:u w:val="single"/>
            <w:shd w:val="clear" w:color="auto" w:fill="FFFFFF"/>
          </w:rPr>
          <w:t>net_buffer_length</w:t>
        </w:r>
      </w:hyperlink>
      <w:r>
        <w:rPr>
          <w:rFonts w:ascii="Helvetica" w:hAnsi="Helvetica"/>
          <w:color w:val="000000"/>
          <w:sz w:val="21"/>
          <w:szCs w:val="21"/>
        </w:rPr>
        <w:t> bytes after each SQL statement. While a statement is running, a copy of the current statement string is also allocated.</w:t>
      </w:r>
    </w:p>
    <w:p w14:paraId="245C8A09"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 xml:space="preserve">Each connection thread uses memory for computing statement digests. The </w:t>
      </w:r>
      <w:proofErr w:type="gramStart"/>
      <w:r>
        <w:rPr>
          <w:rFonts w:ascii="Helvetica" w:hAnsi="Helvetica"/>
          <w:color w:val="000000"/>
          <w:sz w:val="21"/>
          <w:szCs w:val="21"/>
        </w:rPr>
        <w:t>server</w:t>
      </w:r>
      <w:proofErr w:type="gramEnd"/>
      <w:r>
        <w:rPr>
          <w:rFonts w:ascii="Helvetica" w:hAnsi="Helvetica"/>
          <w:color w:val="000000"/>
          <w:sz w:val="21"/>
          <w:szCs w:val="21"/>
        </w:rPr>
        <w:t xml:space="preserve"> allocates </w:t>
      </w:r>
      <w:hyperlink r:id="rId2102" w:anchor="sysvar_max_digest_length" w:history="1">
        <w:r>
          <w:rPr>
            <w:rStyle w:val="CdigoHTML"/>
            <w:b/>
            <w:bCs/>
            <w:color w:val="026789"/>
            <w:u w:val="single"/>
            <w:shd w:val="clear" w:color="auto" w:fill="FFFFFF"/>
          </w:rPr>
          <w:t>max_digest_length</w:t>
        </w:r>
      </w:hyperlink>
      <w:r>
        <w:rPr>
          <w:rFonts w:ascii="Helvetica" w:hAnsi="Helvetica"/>
          <w:color w:val="000000"/>
          <w:sz w:val="21"/>
          <w:szCs w:val="21"/>
        </w:rPr>
        <w:t> bytes per session. See </w:t>
      </w:r>
      <w:hyperlink r:id="rId2103" w:anchor="performance-schema-statement-digests" w:tooltip="27.10 Performance Schema Statement Digests and Sampling" w:history="1">
        <w:r>
          <w:rPr>
            <w:rStyle w:val="Hyperlink"/>
            <w:rFonts w:ascii="Helvetica" w:hAnsi="Helvetica"/>
            <w:color w:val="00759F"/>
            <w:sz w:val="21"/>
            <w:szCs w:val="21"/>
          </w:rPr>
          <w:t>Section 27.10, “Performance Schema Statement Digests and Sampling”</w:t>
        </w:r>
      </w:hyperlink>
      <w:r>
        <w:rPr>
          <w:rFonts w:ascii="Helvetica" w:hAnsi="Helvetica"/>
          <w:color w:val="000000"/>
          <w:sz w:val="21"/>
          <w:szCs w:val="21"/>
        </w:rPr>
        <w:t>.</w:t>
      </w:r>
    </w:p>
    <w:p w14:paraId="0D28460D" w14:textId="77777777" w:rsidR="00F37ED8" w:rsidRDefault="00F37ED8" w:rsidP="00F37ED8">
      <w:pPr>
        <w:pStyle w:val="NormalWeb"/>
        <w:numPr>
          <w:ilvl w:val="0"/>
          <w:numId w:val="219"/>
        </w:numPr>
        <w:spacing w:line="252" w:lineRule="atLeast"/>
        <w:textAlignment w:val="center"/>
        <w:rPr>
          <w:rFonts w:ascii="Helvetica" w:hAnsi="Helvetica"/>
          <w:color w:val="000000"/>
          <w:sz w:val="21"/>
          <w:szCs w:val="21"/>
        </w:rPr>
      </w:pPr>
      <w:r>
        <w:rPr>
          <w:rFonts w:ascii="Helvetica" w:hAnsi="Helvetica"/>
          <w:color w:val="000000"/>
          <w:sz w:val="21"/>
          <w:szCs w:val="21"/>
        </w:rPr>
        <w:t>All threads share the same base memory.</w:t>
      </w:r>
    </w:p>
    <w:p w14:paraId="5D141ED6" w14:textId="77777777" w:rsidR="00F37ED8" w:rsidRDefault="00F37ED8" w:rsidP="00F37ED8">
      <w:pPr>
        <w:pStyle w:val="NormalWeb"/>
        <w:numPr>
          <w:ilvl w:val="0"/>
          <w:numId w:val="219"/>
        </w:numPr>
        <w:spacing w:line="252" w:lineRule="atLeast"/>
        <w:textAlignment w:val="center"/>
        <w:rPr>
          <w:rFonts w:ascii="Helvetica" w:hAnsi="Helvetica"/>
          <w:color w:val="000000"/>
          <w:sz w:val="21"/>
          <w:szCs w:val="21"/>
        </w:rPr>
      </w:pPr>
      <w:r>
        <w:rPr>
          <w:rFonts w:ascii="Helvetica" w:hAnsi="Helvetica"/>
          <w:color w:val="000000"/>
          <w:sz w:val="21"/>
          <w:szCs w:val="21"/>
        </w:rPr>
        <w:t>When a thread is no longer needed, the memory allocated to it is released and returned to the system unless the thread goes back into the thread cache. In that case, the memory remains allocated.</w:t>
      </w:r>
    </w:p>
    <w:p w14:paraId="67EFE7D5" w14:textId="77777777" w:rsidR="00F37ED8" w:rsidRDefault="00F37ED8" w:rsidP="00F37ED8">
      <w:pPr>
        <w:pStyle w:val="NormalWeb"/>
        <w:numPr>
          <w:ilvl w:val="0"/>
          <w:numId w:val="219"/>
        </w:numPr>
        <w:spacing w:line="252" w:lineRule="atLeast"/>
        <w:textAlignment w:val="center"/>
        <w:rPr>
          <w:rFonts w:ascii="Helvetica" w:hAnsi="Helvetica"/>
          <w:color w:val="000000"/>
          <w:sz w:val="21"/>
          <w:szCs w:val="21"/>
        </w:rPr>
      </w:pPr>
      <w:r>
        <w:rPr>
          <w:rFonts w:ascii="Helvetica" w:hAnsi="Helvetica"/>
          <w:color w:val="000000"/>
          <w:sz w:val="21"/>
          <w:szCs w:val="21"/>
        </w:rPr>
        <w:t>Each request that performs a sequential scan of a table allocates a </w:t>
      </w:r>
      <w:r>
        <w:rPr>
          <w:rStyle w:val="firstterm"/>
          <w:rFonts w:ascii="Helvetica" w:hAnsi="Helvetica"/>
          <w:color w:val="000000"/>
          <w:sz w:val="21"/>
          <w:szCs w:val="21"/>
        </w:rPr>
        <w:t>read buffer</w:t>
      </w:r>
      <w:r>
        <w:rPr>
          <w:rFonts w:ascii="Helvetica" w:hAnsi="Helvetica"/>
          <w:color w:val="000000"/>
          <w:sz w:val="21"/>
          <w:szCs w:val="21"/>
        </w:rPr>
        <w:t>. The </w:t>
      </w:r>
      <w:hyperlink r:id="rId2104" w:anchor="sysvar_read_buffer_size" w:history="1">
        <w:r>
          <w:rPr>
            <w:rStyle w:val="CdigoHTML"/>
            <w:b/>
            <w:bCs/>
            <w:color w:val="026789"/>
            <w:u w:val="single"/>
            <w:shd w:val="clear" w:color="auto" w:fill="FFFFFF"/>
          </w:rPr>
          <w:t>read_buffer_size</w:t>
        </w:r>
      </w:hyperlink>
      <w:r>
        <w:rPr>
          <w:rFonts w:ascii="Helvetica" w:hAnsi="Helvetica"/>
          <w:color w:val="000000"/>
          <w:sz w:val="21"/>
          <w:szCs w:val="21"/>
        </w:rPr>
        <w:t> system variable determines the buffer size.</w:t>
      </w:r>
    </w:p>
    <w:p w14:paraId="799DCC63" w14:textId="77777777" w:rsidR="00F37ED8" w:rsidRDefault="00F37ED8" w:rsidP="00F37ED8">
      <w:pPr>
        <w:pStyle w:val="NormalWeb"/>
        <w:numPr>
          <w:ilvl w:val="0"/>
          <w:numId w:val="219"/>
        </w:numPr>
        <w:spacing w:line="252" w:lineRule="atLeast"/>
        <w:textAlignment w:val="center"/>
        <w:rPr>
          <w:rFonts w:ascii="Helvetica" w:hAnsi="Helvetica"/>
          <w:color w:val="000000"/>
          <w:sz w:val="21"/>
          <w:szCs w:val="21"/>
        </w:rPr>
      </w:pPr>
      <w:r>
        <w:rPr>
          <w:rFonts w:ascii="Helvetica" w:hAnsi="Helvetica"/>
          <w:color w:val="000000"/>
          <w:sz w:val="21"/>
          <w:szCs w:val="21"/>
        </w:rPr>
        <w:t>When reading rows in an arbitrary sequence (for example, following a sort), a </w:t>
      </w:r>
      <w:r>
        <w:rPr>
          <w:rStyle w:val="firstterm"/>
          <w:rFonts w:ascii="Helvetica" w:hAnsi="Helvetica"/>
          <w:color w:val="000000"/>
          <w:sz w:val="21"/>
          <w:szCs w:val="21"/>
        </w:rPr>
        <w:t>random-read buffer</w:t>
      </w:r>
      <w:r>
        <w:rPr>
          <w:rFonts w:ascii="Helvetica" w:hAnsi="Helvetica"/>
          <w:color w:val="000000"/>
          <w:sz w:val="21"/>
          <w:szCs w:val="21"/>
        </w:rPr>
        <w:t> may be allocated to avoid disk seeks. The </w:t>
      </w:r>
      <w:hyperlink r:id="rId2105" w:anchor="sysvar_read_rnd_buffer_size" w:history="1">
        <w:r>
          <w:rPr>
            <w:rStyle w:val="CdigoHTML"/>
            <w:b/>
            <w:bCs/>
            <w:color w:val="026789"/>
            <w:u w:val="single"/>
            <w:shd w:val="clear" w:color="auto" w:fill="FFFFFF"/>
          </w:rPr>
          <w:t>read_rnd_buffer_size</w:t>
        </w:r>
      </w:hyperlink>
      <w:r>
        <w:rPr>
          <w:rFonts w:ascii="Helvetica" w:hAnsi="Helvetica"/>
          <w:color w:val="000000"/>
          <w:sz w:val="21"/>
          <w:szCs w:val="21"/>
        </w:rPr>
        <w:t> system variable determines the buffer size.</w:t>
      </w:r>
    </w:p>
    <w:p w14:paraId="35B6F564" w14:textId="77777777" w:rsidR="00F37ED8" w:rsidRDefault="00F37ED8" w:rsidP="00F37ED8">
      <w:pPr>
        <w:pStyle w:val="NormalWeb"/>
        <w:numPr>
          <w:ilvl w:val="0"/>
          <w:numId w:val="219"/>
        </w:numPr>
        <w:spacing w:line="252" w:lineRule="atLeast"/>
        <w:textAlignment w:val="center"/>
        <w:rPr>
          <w:rFonts w:ascii="Helvetica" w:hAnsi="Helvetica"/>
          <w:color w:val="000000"/>
          <w:sz w:val="21"/>
          <w:szCs w:val="21"/>
        </w:rPr>
      </w:pPr>
      <w:r>
        <w:rPr>
          <w:rFonts w:ascii="Helvetica" w:hAnsi="Helvetica"/>
          <w:color w:val="000000"/>
          <w:sz w:val="21"/>
          <w:szCs w:val="21"/>
        </w:rPr>
        <w:t>All joins are executed in a single pass, and most joins can be done without even using a temporary table. Most temporary tables are memory-based hash tables. Temporary tables with a large row length (calculated as the sum of all column lengths) or that contain </w:t>
      </w:r>
      <w:hyperlink r:id="rId2106" w:anchor="blob" w:tooltip="11.3.4 The BLOB and TEXT Types" w:history="1">
        <w:r>
          <w:rPr>
            <w:rStyle w:val="CdigoHTML"/>
            <w:b/>
            <w:bCs/>
            <w:color w:val="026789"/>
            <w:u w:val="single"/>
            <w:shd w:val="clear" w:color="auto" w:fill="FFFFFF"/>
          </w:rPr>
          <w:t>BLOB</w:t>
        </w:r>
      </w:hyperlink>
      <w:r>
        <w:rPr>
          <w:rFonts w:ascii="Helvetica" w:hAnsi="Helvetica"/>
          <w:color w:val="000000"/>
          <w:sz w:val="21"/>
          <w:szCs w:val="21"/>
        </w:rPr>
        <w:t> columns are stored on disk.</w:t>
      </w:r>
    </w:p>
    <w:p w14:paraId="46F0C7E2" w14:textId="77777777" w:rsidR="00F37ED8" w:rsidRDefault="00F37ED8" w:rsidP="00F37ED8">
      <w:pPr>
        <w:pStyle w:val="NormalWeb"/>
        <w:numPr>
          <w:ilvl w:val="0"/>
          <w:numId w:val="219"/>
        </w:numPr>
        <w:spacing w:line="252" w:lineRule="atLeast"/>
        <w:textAlignment w:val="center"/>
        <w:rPr>
          <w:rFonts w:ascii="Helvetica" w:hAnsi="Helvetica"/>
          <w:color w:val="000000"/>
          <w:sz w:val="21"/>
          <w:szCs w:val="21"/>
        </w:rPr>
      </w:pPr>
      <w:r>
        <w:rPr>
          <w:rFonts w:ascii="Helvetica" w:hAnsi="Helvetica"/>
          <w:color w:val="000000"/>
          <w:sz w:val="21"/>
          <w:szCs w:val="21"/>
        </w:rPr>
        <w:t>Most requests that perform a sort allocate a sort buffer and zero to two temporary files depending on the result set size. See </w:t>
      </w:r>
      <w:hyperlink r:id="rId2107" w:anchor="temporary-files" w:tooltip="B.3.3.5 Where MySQL Stores Temporary Files" w:history="1">
        <w:r>
          <w:rPr>
            <w:rStyle w:val="Hyperlink"/>
            <w:rFonts w:ascii="Helvetica" w:hAnsi="Helvetica"/>
            <w:color w:val="00759F"/>
            <w:sz w:val="21"/>
            <w:szCs w:val="21"/>
          </w:rPr>
          <w:t>Section B.3.3.5, “Where MySQL Stores Temporary Files”</w:t>
        </w:r>
      </w:hyperlink>
      <w:r>
        <w:rPr>
          <w:rFonts w:ascii="Helvetica" w:hAnsi="Helvetica"/>
          <w:color w:val="000000"/>
          <w:sz w:val="21"/>
          <w:szCs w:val="21"/>
        </w:rPr>
        <w:t>.</w:t>
      </w:r>
    </w:p>
    <w:p w14:paraId="1E30F8AE" w14:textId="77777777" w:rsidR="00F37ED8" w:rsidRDefault="00F37ED8" w:rsidP="00F37ED8">
      <w:pPr>
        <w:pStyle w:val="NormalWeb"/>
        <w:numPr>
          <w:ilvl w:val="0"/>
          <w:numId w:val="219"/>
        </w:numPr>
        <w:spacing w:line="252" w:lineRule="atLeast"/>
        <w:textAlignment w:val="center"/>
        <w:rPr>
          <w:rFonts w:ascii="Helvetica" w:hAnsi="Helvetica"/>
          <w:color w:val="000000"/>
          <w:sz w:val="21"/>
          <w:szCs w:val="21"/>
        </w:rPr>
      </w:pPr>
      <w:r>
        <w:rPr>
          <w:rFonts w:ascii="Helvetica" w:hAnsi="Helvetica"/>
          <w:color w:val="000000"/>
          <w:sz w:val="21"/>
          <w:szCs w:val="21"/>
        </w:rPr>
        <w:t>Almost all parsing and calculating is done in thread-local and reusable memory pools. No memory overhead is needed for small items, thus avoiding the normal slow memory allocation and freeing. Memory is allocated only for unexpectedly large strings.</w:t>
      </w:r>
    </w:p>
    <w:p w14:paraId="57C0DAF0" w14:textId="77777777" w:rsidR="00F37ED8" w:rsidRDefault="00F37ED8" w:rsidP="00F37ED8">
      <w:pPr>
        <w:pStyle w:val="NormalWeb"/>
        <w:numPr>
          <w:ilvl w:val="0"/>
          <w:numId w:val="219"/>
        </w:numPr>
        <w:spacing w:line="252" w:lineRule="atLeast"/>
        <w:textAlignment w:val="center"/>
        <w:rPr>
          <w:rFonts w:ascii="Helvetica" w:hAnsi="Helvetica"/>
          <w:color w:val="000000"/>
          <w:sz w:val="21"/>
          <w:szCs w:val="21"/>
        </w:rPr>
      </w:pPr>
      <w:r>
        <w:rPr>
          <w:rFonts w:ascii="Helvetica" w:hAnsi="Helvetica"/>
          <w:color w:val="000000"/>
          <w:sz w:val="21"/>
          <w:szCs w:val="21"/>
        </w:rPr>
        <w:t>For each table having </w:t>
      </w:r>
      <w:hyperlink r:id="rId2108" w:anchor="blob" w:tooltip="11.3.4 The BLOB and TEXT Types" w:history="1">
        <w:r>
          <w:rPr>
            <w:rStyle w:val="CdigoHTML"/>
            <w:b/>
            <w:bCs/>
            <w:color w:val="026789"/>
            <w:u w:val="single"/>
            <w:shd w:val="clear" w:color="auto" w:fill="FFFFFF"/>
          </w:rPr>
          <w:t>BLOB</w:t>
        </w:r>
      </w:hyperlink>
      <w:r>
        <w:rPr>
          <w:rFonts w:ascii="Helvetica" w:hAnsi="Helvetica"/>
          <w:color w:val="000000"/>
          <w:sz w:val="21"/>
          <w:szCs w:val="21"/>
        </w:rPr>
        <w:t> columns, a buffer is enlarged dynamically to read in larger </w:t>
      </w:r>
      <w:hyperlink r:id="rId2109" w:anchor="blob" w:tooltip="11.3.4 The BLOB and TEXT Types" w:history="1">
        <w:r>
          <w:rPr>
            <w:rStyle w:val="CdigoHTML"/>
            <w:b/>
            <w:bCs/>
            <w:color w:val="026789"/>
            <w:u w:val="single"/>
            <w:shd w:val="clear" w:color="auto" w:fill="FFFFFF"/>
          </w:rPr>
          <w:t>BLOB</w:t>
        </w:r>
      </w:hyperlink>
      <w:r>
        <w:rPr>
          <w:rFonts w:ascii="Helvetica" w:hAnsi="Helvetica"/>
          <w:color w:val="000000"/>
          <w:sz w:val="21"/>
          <w:szCs w:val="21"/>
        </w:rPr>
        <w:t> values. If you scan a table, the buffer grows as large as the largest </w:t>
      </w:r>
      <w:hyperlink r:id="rId2110" w:anchor="blob" w:tooltip="11.3.4 The BLOB and TEXT Types" w:history="1">
        <w:r>
          <w:rPr>
            <w:rStyle w:val="CdigoHTML"/>
            <w:b/>
            <w:bCs/>
            <w:color w:val="026789"/>
            <w:u w:val="single"/>
            <w:shd w:val="clear" w:color="auto" w:fill="FFFFFF"/>
          </w:rPr>
          <w:t>BLOB</w:t>
        </w:r>
      </w:hyperlink>
      <w:r>
        <w:rPr>
          <w:rFonts w:ascii="Helvetica" w:hAnsi="Helvetica"/>
          <w:color w:val="000000"/>
          <w:sz w:val="21"/>
          <w:szCs w:val="21"/>
        </w:rPr>
        <w:t> value.</w:t>
      </w:r>
    </w:p>
    <w:p w14:paraId="1C9C1E14" w14:textId="77777777" w:rsidR="00F37ED8" w:rsidRDefault="00F37ED8" w:rsidP="00F37ED8">
      <w:pPr>
        <w:pStyle w:val="NormalWeb"/>
        <w:numPr>
          <w:ilvl w:val="0"/>
          <w:numId w:val="219"/>
        </w:numPr>
        <w:spacing w:before="0" w:after="0" w:line="252" w:lineRule="atLeast"/>
        <w:textAlignment w:val="center"/>
        <w:rPr>
          <w:rFonts w:ascii="Helvetica" w:hAnsi="Helvetica"/>
          <w:color w:val="000000"/>
          <w:sz w:val="21"/>
          <w:szCs w:val="21"/>
        </w:rPr>
      </w:pPr>
      <w:r>
        <w:rPr>
          <w:rFonts w:ascii="Helvetica" w:hAnsi="Helvetica"/>
          <w:color w:val="000000"/>
          <w:sz w:val="21"/>
          <w:szCs w:val="21"/>
        </w:rPr>
        <w:t>MySQL requires memory and descriptors for the table cache. Handler structures for all in-use tables are saved in the table cache and managed as </w:t>
      </w:r>
      <w:r>
        <w:rPr>
          <w:rStyle w:val="quote"/>
          <w:rFonts w:ascii="inherit" w:hAnsi="inherit"/>
          <w:color w:val="000000"/>
          <w:sz w:val="21"/>
          <w:szCs w:val="21"/>
          <w:bdr w:val="none" w:sz="0" w:space="0" w:color="auto" w:frame="1"/>
        </w:rPr>
        <w:t>“First In, First Out”</w:t>
      </w:r>
      <w:r>
        <w:rPr>
          <w:rFonts w:ascii="Helvetica" w:hAnsi="Helvetica"/>
          <w:color w:val="000000"/>
          <w:sz w:val="21"/>
          <w:szCs w:val="21"/>
        </w:rPr>
        <w:t> (FIFO). The </w:t>
      </w:r>
      <w:hyperlink r:id="rId2111" w:anchor="sysvar_table_open_cache" w:history="1">
        <w:r>
          <w:rPr>
            <w:rStyle w:val="CdigoHTML"/>
            <w:b/>
            <w:bCs/>
            <w:color w:val="026789"/>
            <w:u w:val="single"/>
            <w:shd w:val="clear" w:color="auto" w:fill="FFFFFF"/>
          </w:rPr>
          <w:t>table_open_cache</w:t>
        </w:r>
      </w:hyperlink>
      <w:r>
        <w:rPr>
          <w:rFonts w:ascii="Helvetica" w:hAnsi="Helvetica"/>
          <w:color w:val="000000"/>
          <w:sz w:val="21"/>
          <w:szCs w:val="21"/>
        </w:rPr>
        <w:t> system variable defines the initial table cache size; see </w:t>
      </w:r>
      <w:hyperlink r:id="rId2112" w:anchor="table-cache" w:tooltip="8.4.3.1 How MySQL Opens and Closes Tables" w:history="1">
        <w:r>
          <w:rPr>
            <w:rStyle w:val="Hyperlink"/>
            <w:rFonts w:ascii="Helvetica" w:hAnsi="Helvetica"/>
            <w:color w:val="00759F"/>
            <w:sz w:val="21"/>
            <w:szCs w:val="21"/>
          </w:rPr>
          <w:t>Section 8.4.3.1, “How MySQL Opens and Closes Tables”</w:t>
        </w:r>
      </w:hyperlink>
      <w:r>
        <w:rPr>
          <w:rFonts w:ascii="Helvetica" w:hAnsi="Helvetica"/>
          <w:color w:val="000000"/>
          <w:sz w:val="21"/>
          <w:szCs w:val="21"/>
        </w:rPr>
        <w:t>.</w:t>
      </w:r>
    </w:p>
    <w:p w14:paraId="2C3AA688"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MySQL also requires memory for the table definition cache. The </w:t>
      </w:r>
      <w:hyperlink r:id="rId2113" w:anchor="sysvar_table_definition_cache" w:history="1">
        <w:r>
          <w:rPr>
            <w:rStyle w:val="CdigoHTML"/>
            <w:b/>
            <w:bCs/>
            <w:color w:val="026789"/>
            <w:u w:val="single"/>
            <w:shd w:val="clear" w:color="auto" w:fill="FFFFFF"/>
          </w:rPr>
          <w:t>table_definition_cache</w:t>
        </w:r>
      </w:hyperlink>
      <w:r>
        <w:rPr>
          <w:rFonts w:ascii="Helvetica" w:hAnsi="Helvetica"/>
          <w:color w:val="000000"/>
          <w:sz w:val="21"/>
          <w:szCs w:val="21"/>
        </w:rPr>
        <w:t> system variable defines the number of table definitions that can be stored in the table definition cache. If you use a large number of tables, you can create a large table definition cache to speed up the opening of tables. The table definition cache takes less space and does not use file descriptors, unlike the table cache.</w:t>
      </w:r>
    </w:p>
    <w:p w14:paraId="61136AE6" w14:textId="77777777" w:rsidR="00F37ED8" w:rsidRDefault="00F37ED8" w:rsidP="00F37ED8">
      <w:pPr>
        <w:pStyle w:val="NormalWeb"/>
        <w:numPr>
          <w:ilvl w:val="0"/>
          <w:numId w:val="219"/>
        </w:numPr>
        <w:spacing w:line="252" w:lineRule="atLeast"/>
        <w:textAlignment w:val="center"/>
        <w:rPr>
          <w:rFonts w:ascii="Helvetica" w:hAnsi="Helvetica"/>
          <w:color w:val="000000"/>
          <w:sz w:val="21"/>
          <w:szCs w:val="21"/>
        </w:rPr>
      </w:pPr>
      <w:r>
        <w:rPr>
          <w:rFonts w:ascii="Helvetica" w:hAnsi="Helvetica"/>
          <w:color w:val="000000"/>
          <w:sz w:val="21"/>
          <w:szCs w:val="21"/>
        </w:rPr>
        <w:t>A </w:t>
      </w:r>
      <w:hyperlink r:id="rId2114" w:anchor="flush-tables" w:history="1">
        <w:r>
          <w:rPr>
            <w:rStyle w:val="CdigoHTML"/>
            <w:b/>
            <w:bCs/>
            <w:color w:val="026789"/>
            <w:u w:val="single"/>
            <w:shd w:val="clear" w:color="auto" w:fill="FFFFFF"/>
          </w:rPr>
          <w:t>FLUSH TABLES</w:t>
        </w:r>
      </w:hyperlink>
      <w:r>
        <w:rPr>
          <w:rFonts w:ascii="Helvetica" w:hAnsi="Helvetica"/>
          <w:color w:val="000000"/>
          <w:sz w:val="21"/>
          <w:szCs w:val="21"/>
        </w:rPr>
        <w:t> statement or </w:t>
      </w:r>
      <w:hyperlink r:id="rId2115" w:anchor="mysqladmin" w:tooltip="4.5.2 mysqladmin — A MySQL Server Administration Program" w:history="1">
        <w:r>
          <w:rPr>
            <w:rStyle w:val="Forte"/>
            <w:rFonts w:ascii="Helvetica" w:hAnsi="Helvetica"/>
            <w:color w:val="00759F"/>
            <w:sz w:val="21"/>
            <w:szCs w:val="21"/>
            <w:u w:val="single"/>
          </w:rPr>
          <w:t>mysqladmin flush-tables</w:t>
        </w:r>
      </w:hyperlink>
      <w:r>
        <w:rPr>
          <w:rFonts w:ascii="Helvetica" w:hAnsi="Helvetica"/>
          <w:color w:val="000000"/>
          <w:sz w:val="21"/>
          <w:szCs w:val="21"/>
        </w:rPr>
        <w:t> command closes all tables that are not in use at once and marks all in-use tables to be closed when the currently executing thread finishes. This effectively frees most in-use memory. </w:t>
      </w:r>
      <w:hyperlink r:id="rId2116" w:anchor="flush-tables" w:history="1">
        <w:r>
          <w:rPr>
            <w:rStyle w:val="CdigoHTML"/>
            <w:b/>
            <w:bCs/>
            <w:color w:val="026789"/>
            <w:u w:val="single"/>
            <w:shd w:val="clear" w:color="auto" w:fill="FFFFFF"/>
          </w:rPr>
          <w:t>FLUSH TABLES</w:t>
        </w:r>
      </w:hyperlink>
      <w:r>
        <w:rPr>
          <w:rFonts w:ascii="Helvetica" w:hAnsi="Helvetica"/>
          <w:color w:val="000000"/>
          <w:sz w:val="21"/>
          <w:szCs w:val="21"/>
        </w:rPr>
        <w:t> does not return until all tables have been closed.</w:t>
      </w:r>
    </w:p>
    <w:p w14:paraId="40F8DBF0" w14:textId="77777777" w:rsidR="00F37ED8" w:rsidRDefault="00F37ED8" w:rsidP="00F37ED8">
      <w:pPr>
        <w:pStyle w:val="NormalWeb"/>
        <w:numPr>
          <w:ilvl w:val="0"/>
          <w:numId w:val="219"/>
        </w:numPr>
        <w:spacing w:line="252" w:lineRule="atLeast"/>
        <w:textAlignment w:val="center"/>
        <w:rPr>
          <w:rFonts w:ascii="Helvetica" w:hAnsi="Helvetica"/>
          <w:color w:val="000000"/>
          <w:sz w:val="21"/>
          <w:szCs w:val="21"/>
        </w:rPr>
      </w:pPr>
      <w:r>
        <w:rPr>
          <w:rFonts w:ascii="Helvetica" w:hAnsi="Helvetica"/>
          <w:color w:val="000000"/>
          <w:sz w:val="21"/>
          <w:szCs w:val="21"/>
        </w:rPr>
        <w:t>The server caches information in memory as a result of </w:t>
      </w:r>
      <w:hyperlink r:id="rId2117" w:anchor="grant" w:tooltip="13.7.1.6 GRANT Statement" w:history="1">
        <w:r>
          <w:rPr>
            <w:rStyle w:val="CdigoHTML"/>
            <w:b/>
            <w:bCs/>
            <w:color w:val="026789"/>
            <w:u w:val="single"/>
            <w:shd w:val="clear" w:color="auto" w:fill="FFFFFF"/>
          </w:rPr>
          <w:t>GRANT</w:t>
        </w:r>
      </w:hyperlink>
      <w:r>
        <w:rPr>
          <w:rFonts w:ascii="Helvetica" w:hAnsi="Helvetica"/>
          <w:color w:val="000000"/>
          <w:sz w:val="21"/>
          <w:szCs w:val="21"/>
        </w:rPr>
        <w:t>, </w:t>
      </w:r>
      <w:hyperlink r:id="rId2118" w:anchor="create-user" w:tooltip="13.7.1.3 CREATE USER Statement" w:history="1">
        <w:r>
          <w:rPr>
            <w:rStyle w:val="CdigoHTML"/>
            <w:b/>
            <w:bCs/>
            <w:color w:val="026789"/>
            <w:u w:val="single"/>
            <w:shd w:val="clear" w:color="auto" w:fill="FFFFFF"/>
          </w:rPr>
          <w:t>CREATE USER</w:t>
        </w:r>
      </w:hyperlink>
      <w:r>
        <w:rPr>
          <w:rFonts w:ascii="Helvetica" w:hAnsi="Helvetica"/>
          <w:color w:val="000000"/>
          <w:sz w:val="21"/>
          <w:szCs w:val="21"/>
        </w:rPr>
        <w:t>, </w:t>
      </w:r>
      <w:hyperlink r:id="rId2119" w:anchor="create-server" w:tooltip="13.1.18 CREATE SERVER Statement" w:history="1">
        <w:r>
          <w:rPr>
            <w:rStyle w:val="CdigoHTML"/>
            <w:b/>
            <w:bCs/>
            <w:color w:val="026789"/>
            <w:u w:val="single"/>
            <w:shd w:val="clear" w:color="auto" w:fill="FFFFFF"/>
          </w:rPr>
          <w:t>CREATE SERVER</w:t>
        </w:r>
      </w:hyperlink>
      <w:r>
        <w:rPr>
          <w:rFonts w:ascii="Helvetica" w:hAnsi="Helvetica"/>
          <w:color w:val="000000"/>
          <w:sz w:val="21"/>
          <w:szCs w:val="21"/>
        </w:rPr>
        <w:t>, and </w:t>
      </w:r>
      <w:hyperlink r:id="rId2120" w:anchor="install-plugin" w:tooltip="13.7.4.4 INSTALL PLUGIN Statement" w:history="1">
        <w:r>
          <w:rPr>
            <w:rStyle w:val="CdigoHTML"/>
            <w:b/>
            <w:bCs/>
            <w:color w:val="026789"/>
            <w:u w:val="single"/>
            <w:shd w:val="clear" w:color="auto" w:fill="FFFFFF"/>
          </w:rPr>
          <w:t>INSTALL PLUGIN</w:t>
        </w:r>
      </w:hyperlink>
      <w:r>
        <w:rPr>
          <w:rFonts w:ascii="Helvetica" w:hAnsi="Helvetica"/>
          <w:color w:val="000000"/>
          <w:sz w:val="21"/>
          <w:szCs w:val="21"/>
        </w:rPr>
        <w:t> statements. This memory is not released by the corresponding </w:t>
      </w:r>
      <w:hyperlink r:id="rId2121" w:anchor="revoke" w:tooltip="13.7.1.8 REVOKE Statement" w:history="1">
        <w:r>
          <w:rPr>
            <w:rStyle w:val="CdigoHTML"/>
            <w:b/>
            <w:bCs/>
            <w:color w:val="026789"/>
            <w:u w:val="single"/>
            <w:shd w:val="clear" w:color="auto" w:fill="FFFFFF"/>
          </w:rPr>
          <w:t>REVOKE</w:t>
        </w:r>
      </w:hyperlink>
      <w:r>
        <w:rPr>
          <w:rFonts w:ascii="Helvetica" w:hAnsi="Helvetica"/>
          <w:color w:val="000000"/>
          <w:sz w:val="21"/>
          <w:szCs w:val="21"/>
        </w:rPr>
        <w:t>, </w:t>
      </w:r>
      <w:hyperlink r:id="rId2122" w:anchor="drop-user" w:tooltip="13.7.1.5 DROP USER Statement" w:history="1">
        <w:r>
          <w:rPr>
            <w:rStyle w:val="CdigoHTML"/>
            <w:b/>
            <w:bCs/>
            <w:color w:val="026789"/>
            <w:u w:val="single"/>
            <w:shd w:val="clear" w:color="auto" w:fill="FFFFFF"/>
          </w:rPr>
          <w:t>DROP USER</w:t>
        </w:r>
      </w:hyperlink>
      <w:r>
        <w:rPr>
          <w:rFonts w:ascii="Helvetica" w:hAnsi="Helvetica"/>
          <w:color w:val="000000"/>
          <w:sz w:val="21"/>
          <w:szCs w:val="21"/>
        </w:rPr>
        <w:t>, </w:t>
      </w:r>
      <w:hyperlink r:id="rId2123" w:anchor="drop-server" w:tooltip="13.1.30 DROP SERVER Statement" w:history="1">
        <w:r>
          <w:rPr>
            <w:rStyle w:val="CdigoHTML"/>
            <w:b/>
            <w:bCs/>
            <w:color w:val="026789"/>
            <w:u w:val="single"/>
            <w:shd w:val="clear" w:color="auto" w:fill="FFFFFF"/>
          </w:rPr>
          <w:t>DROP SERVER</w:t>
        </w:r>
      </w:hyperlink>
      <w:r>
        <w:rPr>
          <w:rFonts w:ascii="Helvetica" w:hAnsi="Helvetica"/>
          <w:color w:val="000000"/>
          <w:sz w:val="21"/>
          <w:szCs w:val="21"/>
        </w:rPr>
        <w:t>, and </w:t>
      </w:r>
      <w:hyperlink r:id="rId2124" w:anchor="uninstall-plugin" w:tooltip="13.7.4.6 UNINSTALL PLUGIN Statement" w:history="1">
        <w:r>
          <w:rPr>
            <w:rStyle w:val="CdigoHTML"/>
            <w:b/>
            <w:bCs/>
            <w:color w:val="026789"/>
            <w:u w:val="single"/>
            <w:shd w:val="clear" w:color="auto" w:fill="FFFFFF"/>
          </w:rPr>
          <w:t>UNINSTALL PLUGIN</w:t>
        </w:r>
      </w:hyperlink>
      <w:r>
        <w:rPr>
          <w:rFonts w:ascii="Helvetica" w:hAnsi="Helvetica"/>
          <w:color w:val="000000"/>
          <w:sz w:val="21"/>
          <w:szCs w:val="21"/>
        </w:rPr>
        <w:t> statements, so for a server that executes many instances of the statements that cause caching, there is an increase in cached memory use unless it is freed with </w:t>
      </w:r>
      <w:hyperlink r:id="rId2125" w:anchor="flush-privileges" w:history="1">
        <w:r>
          <w:rPr>
            <w:rStyle w:val="CdigoHTML"/>
            <w:b/>
            <w:bCs/>
            <w:color w:val="026789"/>
            <w:u w:val="single"/>
            <w:shd w:val="clear" w:color="auto" w:fill="FFFFFF"/>
          </w:rPr>
          <w:t>FLUSH PRIVILEGES</w:t>
        </w:r>
      </w:hyperlink>
      <w:r>
        <w:rPr>
          <w:rFonts w:ascii="Helvetica" w:hAnsi="Helvetica"/>
          <w:color w:val="000000"/>
          <w:sz w:val="21"/>
          <w:szCs w:val="21"/>
        </w:rPr>
        <w:t>.</w:t>
      </w:r>
    </w:p>
    <w:p w14:paraId="261A4C9F" w14:textId="77777777" w:rsidR="00F37ED8" w:rsidRDefault="00F37ED8" w:rsidP="00F37ED8">
      <w:pPr>
        <w:pStyle w:val="NormalWeb"/>
        <w:numPr>
          <w:ilvl w:val="0"/>
          <w:numId w:val="219"/>
        </w:numPr>
        <w:spacing w:line="252" w:lineRule="atLeast"/>
        <w:textAlignment w:val="center"/>
        <w:rPr>
          <w:rFonts w:ascii="Helvetica" w:hAnsi="Helvetica"/>
          <w:color w:val="000000"/>
          <w:sz w:val="21"/>
          <w:szCs w:val="21"/>
        </w:rPr>
      </w:pPr>
      <w:r>
        <w:rPr>
          <w:rFonts w:ascii="Helvetica" w:hAnsi="Helvetica"/>
          <w:color w:val="000000"/>
          <w:sz w:val="21"/>
          <w:szCs w:val="21"/>
        </w:rPr>
        <w:t>In a replication topology, the following settings affect memory usage, and can be adjusted as required:</w:t>
      </w:r>
    </w:p>
    <w:p w14:paraId="59FA3FB5" w14:textId="77777777" w:rsidR="00F37ED8" w:rsidRDefault="00F37ED8" w:rsidP="00F37ED8">
      <w:pPr>
        <w:pStyle w:val="NormalWeb"/>
        <w:numPr>
          <w:ilvl w:val="1"/>
          <w:numId w:val="219"/>
        </w:numPr>
        <w:spacing w:line="252" w:lineRule="atLeast"/>
        <w:textAlignment w:val="center"/>
        <w:rPr>
          <w:rFonts w:ascii="Helvetica" w:hAnsi="Helvetica"/>
          <w:color w:val="000000"/>
          <w:sz w:val="21"/>
          <w:szCs w:val="21"/>
        </w:rPr>
      </w:pPr>
      <w:r>
        <w:rPr>
          <w:rFonts w:ascii="Helvetica" w:hAnsi="Helvetica"/>
          <w:color w:val="000000"/>
          <w:sz w:val="21"/>
          <w:szCs w:val="21"/>
        </w:rPr>
        <w:t>The </w:t>
      </w:r>
      <w:hyperlink r:id="rId2126" w:anchor="sysvar_max_allowed_packet" w:history="1">
        <w:r>
          <w:rPr>
            <w:rStyle w:val="CdigoHTML"/>
            <w:b/>
            <w:bCs/>
            <w:color w:val="026789"/>
            <w:u w:val="single"/>
            <w:shd w:val="clear" w:color="auto" w:fill="FFFFFF"/>
          </w:rPr>
          <w:t>max_allowed_packet</w:t>
        </w:r>
      </w:hyperlink>
      <w:r>
        <w:rPr>
          <w:rFonts w:ascii="Helvetica" w:hAnsi="Helvetica"/>
          <w:color w:val="000000"/>
          <w:sz w:val="21"/>
          <w:szCs w:val="21"/>
        </w:rPr>
        <w:t> system variable on a replication source limits the maximum message size that the source sends to its replicas for processing. This setting defaults to 64M.</w:t>
      </w:r>
    </w:p>
    <w:p w14:paraId="706AFBAF" w14:textId="77777777" w:rsidR="00F37ED8" w:rsidRDefault="00F37ED8" w:rsidP="00F37ED8">
      <w:pPr>
        <w:pStyle w:val="NormalWeb"/>
        <w:numPr>
          <w:ilvl w:val="1"/>
          <w:numId w:val="219"/>
        </w:numPr>
        <w:spacing w:line="252" w:lineRule="atLeast"/>
        <w:textAlignment w:val="center"/>
        <w:rPr>
          <w:rFonts w:ascii="Helvetica" w:hAnsi="Helvetica"/>
          <w:color w:val="000000"/>
          <w:sz w:val="21"/>
          <w:szCs w:val="21"/>
        </w:rPr>
      </w:pPr>
      <w:r>
        <w:rPr>
          <w:rFonts w:ascii="Helvetica" w:hAnsi="Helvetica"/>
          <w:color w:val="000000"/>
          <w:sz w:val="21"/>
          <w:szCs w:val="21"/>
        </w:rPr>
        <w:t>The </w:t>
      </w:r>
      <w:hyperlink r:id="rId2127" w:anchor="sysvar_slave_pending_jobs_size_max" w:history="1">
        <w:r>
          <w:rPr>
            <w:rStyle w:val="CdigoHTML"/>
            <w:b/>
            <w:bCs/>
            <w:color w:val="026789"/>
            <w:u w:val="single"/>
            <w:shd w:val="clear" w:color="auto" w:fill="FFFFFF"/>
          </w:rPr>
          <w:t>slave_pending_jobs_size_max</w:t>
        </w:r>
      </w:hyperlink>
      <w:r>
        <w:rPr>
          <w:rFonts w:ascii="Helvetica" w:hAnsi="Helvetica"/>
          <w:color w:val="000000"/>
          <w:sz w:val="21"/>
          <w:szCs w:val="21"/>
        </w:rPr>
        <w:t> system variable on a multithreaded replica sets the maximum amount of memory that is made available for holding messages awaiting processing. This setting defaults to 128M. The memory is only allocated when needed, but it might be used if your replication topology handles large transactions sometimes. It is a soft limit, and larger transactions can be processed.</w:t>
      </w:r>
    </w:p>
    <w:p w14:paraId="53466F38" w14:textId="77777777" w:rsidR="00F37ED8" w:rsidRDefault="00F37ED8" w:rsidP="00F37ED8">
      <w:pPr>
        <w:pStyle w:val="NormalWeb"/>
        <w:numPr>
          <w:ilvl w:val="1"/>
          <w:numId w:val="219"/>
        </w:numPr>
        <w:spacing w:line="252" w:lineRule="atLeast"/>
        <w:textAlignment w:val="center"/>
        <w:rPr>
          <w:rFonts w:ascii="Helvetica" w:hAnsi="Helvetica"/>
          <w:color w:val="000000"/>
          <w:sz w:val="21"/>
          <w:szCs w:val="21"/>
        </w:rPr>
      </w:pPr>
      <w:r>
        <w:rPr>
          <w:rFonts w:ascii="Helvetica" w:hAnsi="Helvetica"/>
          <w:color w:val="000000"/>
          <w:sz w:val="21"/>
          <w:szCs w:val="21"/>
        </w:rPr>
        <w:t>The </w:t>
      </w:r>
      <w:hyperlink r:id="rId2128" w:anchor="sysvar_rpl_read_size" w:history="1">
        <w:r>
          <w:rPr>
            <w:rStyle w:val="CdigoHTML"/>
            <w:b/>
            <w:bCs/>
            <w:color w:val="026789"/>
            <w:u w:val="single"/>
            <w:shd w:val="clear" w:color="auto" w:fill="FFFFFF"/>
          </w:rPr>
          <w:t>rpl_read_size</w:t>
        </w:r>
      </w:hyperlink>
      <w:r>
        <w:rPr>
          <w:rFonts w:ascii="Helvetica" w:hAnsi="Helvetica"/>
          <w:color w:val="000000"/>
          <w:sz w:val="21"/>
          <w:szCs w:val="21"/>
        </w:rPr>
        <w:t> system variable on a replication source or replica controls the minimum amount of data in bytes that is read from the binary log files and relay log files. The default is 8192 bytes. A buffer the size of this value is allocated for each thread that reads from the binary log and relay log files, including dump threads on sources and coordinator threads on replicas.</w:t>
      </w:r>
    </w:p>
    <w:p w14:paraId="5025A0EB" w14:textId="77777777" w:rsidR="00F37ED8" w:rsidRDefault="00F37ED8" w:rsidP="00F37ED8">
      <w:pPr>
        <w:pStyle w:val="NormalWeb"/>
        <w:numPr>
          <w:ilvl w:val="1"/>
          <w:numId w:val="219"/>
        </w:numPr>
        <w:spacing w:line="252" w:lineRule="atLeast"/>
        <w:textAlignment w:val="center"/>
        <w:rPr>
          <w:rFonts w:ascii="Helvetica" w:hAnsi="Helvetica"/>
          <w:color w:val="000000"/>
          <w:sz w:val="21"/>
          <w:szCs w:val="21"/>
        </w:rPr>
      </w:pPr>
      <w:r>
        <w:rPr>
          <w:rFonts w:ascii="Helvetica" w:hAnsi="Helvetica"/>
          <w:color w:val="000000"/>
          <w:sz w:val="21"/>
          <w:szCs w:val="21"/>
        </w:rPr>
        <w:lastRenderedPageBreak/>
        <w:t>The </w:t>
      </w:r>
      <w:hyperlink r:id="rId2129" w:anchor="sysvar_binlog_transaction_dependency_history_size" w:history="1">
        <w:r>
          <w:rPr>
            <w:rStyle w:val="CdigoHTML"/>
            <w:b/>
            <w:bCs/>
            <w:color w:val="026789"/>
            <w:u w:val="single"/>
            <w:shd w:val="clear" w:color="auto" w:fill="FFFFFF"/>
          </w:rPr>
          <w:t>binlog_transaction_dependency_history_size</w:t>
        </w:r>
      </w:hyperlink>
      <w:r>
        <w:rPr>
          <w:rFonts w:ascii="Helvetica" w:hAnsi="Helvetica"/>
          <w:color w:val="000000"/>
          <w:sz w:val="21"/>
          <w:szCs w:val="21"/>
        </w:rPr>
        <w:t> system variable limits the number of row hashes held as an in-memory history.</w:t>
      </w:r>
    </w:p>
    <w:p w14:paraId="4E9B2E96" w14:textId="77777777" w:rsidR="00F37ED8" w:rsidRDefault="00F37ED8" w:rsidP="00F37ED8">
      <w:pPr>
        <w:pStyle w:val="NormalWeb"/>
        <w:numPr>
          <w:ilvl w:val="1"/>
          <w:numId w:val="219"/>
        </w:numPr>
        <w:spacing w:line="252" w:lineRule="atLeast"/>
        <w:textAlignment w:val="center"/>
        <w:rPr>
          <w:rFonts w:ascii="Helvetica" w:hAnsi="Helvetica"/>
          <w:color w:val="000000"/>
          <w:sz w:val="21"/>
          <w:szCs w:val="21"/>
        </w:rPr>
      </w:pPr>
      <w:r>
        <w:rPr>
          <w:rFonts w:ascii="Helvetica" w:hAnsi="Helvetica"/>
          <w:color w:val="000000"/>
          <w:sz w:val="21"/>
          <w:szCs w:val="21"/>
        </w:rPr>
        <w:t>The </w:t>
      </w:r>
      <w:hyperlink r:id="rId2130" w:anchor="sysvar_max_binlog_cache_size" w:history="1">
        <w:r>
          <w:rPr>
            <w:rStyle w:val="CdigoHTML"/>
            <w:b/>
            <w:bCs/>
            <w:color w:val="026789"/>
            <w:u w:val="single"/>
            <w:shd w:val="clear" w:color="auto" w:fill="FFFFFF"/>
          </w:rPr>
          <w:t>max_binlog_cache_size</w:t>
        </w:r>
      </w:hyperlink>
      <w:r>
        <w:rPr>
          <w:rFonts w:ascii="Helvetica" w:hAnsi="Helvetica"/>
          <w:color w:val="000000"/>
          <w:sz w:val="21"/>
          <w:szCs w:val="21"/>
        </w:rPr>
        <w:t> system variable specifies the upper limit of memory usage by an individual transaction.</w:t>
      </w:r>
    </w:p>
    <w:p w14:paraId="32571AD1" w14:textId="77777777" w:rsidR="00F37ED8" w:rsidRDefault="00F37ED8" w:rsidP="00F37ED8">
      <w:pPr>
        <w:pStyle w:val="NormalWeb"/>
        <w:numPr>
          <w:ilvl w:val="1"/>
          <w:numId w:val="219"/>
        </w:numPr>
        <w:spacing w:line="252" w:lineRule="atLeast"/>
        <w:textAlignment w:val="center"/>
        <w:rPr>
          <w:rFonts w:ascii="Helvetica" w:hAnsi="Helvetica"/>
          <w:color w:val="000000"/>
          <w:sz w:val="21"/>
          <w:szCs w:val="21"/>
        </w:rPr>
      </w:pPr>
      <w:r>
        <w:rPr>
          <w:rFonts w:ascii="Helvetica" w:hAnsi="Helvetica"/>
          <w:color w:val="000000"/>
          <w:sz w:val="21"/>
          <w:szCs w:val="21"/>
        </w:rPr>
        <w:t>The </w:t>
      </w:r>
      <w:hyperlink r:id="rId2131" w:anchor="sysvar_max_binlog_stmt_cache_size" w:history="1">
        <w:r>
          <w:rPr>
            <w:rStyle w:val="CdigoHTML"/>
            <w:b/>
            <w:bCs/>
            <w:color w:val="026789"/>
            <w:u w:val="single"/>
            <w:shd w:val="clear" w:color="auto" w:fill="FFFFFF"/>
          </w:rPr>
          <w:t>max_binlog_stmt_cache_size</w:t>
        </w:r>
      </w:hyperlink>
      <w:r>
        <w:rPr>
          <w:rFonts w:ascii="Helvetica" w:hAnsi="Helvetica"/>
          <w:color w:val="000000"/>
          <w:sz w:val="21"/>
          <w:szCs w:val="21"/>
        </w:rPr>
        <w:t> system variable specifies the upper limit of memory usage by the statement cache.</w:t>
      </w:r>
    </w:p>
    <w:p w14:paraId="52AC9419" w14:textId="77777777" w:rsidR="00F37ED8" w:rsidRDefault="00F37ED8" w:rsidP="00F37ED8">
      <w:pPr>
        <w:pStyle w:val="NormalWeb"/>
        <w:rPr>
          <w:rFonts w:ascii="Helvetica" w:hAnsi="Helvetica"/>
          <w:color w:val="000000"/>
          <w:sz w:val="21"/>
          <w:szCs w:val="21"/>
        </w:rPr>
      </w:pPr>
      <w:r>
        <w:rPr>
          <w:rStyle w:val="Forte"/>
          <w:rFonts w:ascii="Helvetica" w:hAnsi="Helvetica"/>
          <w:color w:val="000000"/>
          <w:sz w:val="21"/>
          <w:szCs w:val="21"/>
        </w:rPr>
        <w:t>ps</w:t>
      </w:r>
      <w:r>
        <w:rPr>
          <w:rFonts w:ascii="Helvetica" w:hAnsi="Helvetica"/>
          <w:color w:val="000000"/>
          <w:sz w:val="21"/>
          <w:szCs w:val="21"/>
        </w:rPr>
        <w:t> and other system status programs may report that </w:t>
      </w:r>
      <w:hyperlink r:id="rId2132" w:anchor="mysqld" w:tooltip="4.3.1 mysqld — The MySQL Server" w:history="1">
        <w:r>
          <w:rPr>
            <w:rStyle w:val="Forte"/>
            <w:rFonts w:ascii="Helvetica" w:hAnsi="Helvetica"/>
            <w:color w:val="00759F"/>
            <w:sz w:val="21"/>
            <w:szCs w:val="21"/>
            <w:u w:val="single"/>
          </w:rPr>
          <w:t>mysqld</w:t>
        </w:r>
      </w:hyperlink>
      <w:r>
        <w:rPr>
          <w:rFonts w:ascii="Helvetica" w:hAnsi="Helvetica"/>
          <w:color w:val="000000"/>
          <w:sz w:val="21"/>
          <w:szCs w:val="21"/>
        </w:rPr>
        <w:t> uses a lot of memory. This may be caused by thread stacks on different memory addresses. For example, the Solaris version of </w:t>
      </w:r>
      <w:r>
        <w:rPr>
          <w:rStyle w:val="Forte"/>
          <w:rFonts w:ascii="Helvetica" w:hAnsi="Helvetica"/>
          <w:color w:val="000000"/>
          <w:sz w:val="21"/>
          <w:szCs w:val="21"/>
        </w:rPr>
        <w:t>ps</w:t>
      </w:r>
      <w:r>
        <w:rPr>
          <w:rFonts w:ascii="Helvetica" w:hAnsi="Helvetica"/>
          <w:color w:val="000000"/>
          <w:sz w:val="21"/>
          <w:szCs w:val="21"/>
        </w:rPr>
        <w:t> counts the unused memory between stacks as used memory. To verify this, check available swap with </w:t>
      </w:r>
      <w:r>
        <w:rPr>
          <w:rStyle w:val="CdigoHTML"/>
          <w:b/>
          <w:bCs/>
          <w:color w:val="026789"/>
          <w:shd w:val="clear" w:color="auto" w:fill="FFFFFF"/>
        </w:rPr>
        <w:t>swap -s</w:t>
      </w:r>
      <w:r>
        <w:rPr>
          <w:rFonts w:ascii="Helvetica" w:hAnsi="Helvetica"/>
          <w:color w:val="000000"/>
          <w:sz w:val="21"/>
          <w:szCs w:val="21"/>
        </w:rPr>
        <w:t>. We test </w:t>
      </w:r>
      <w:hyperlink r:id="rId2133" w:anchor="mysqld" w:tooltip="4.3.1 mysqld — The MySQL Server" w:history="1">
        <w:r>
          <w:rPr>
            <w:rStyle w:val="Forte"/>
            <w:rFonts w:ascii="Helvetica" w:hAnsi="Helvetica"/>
            <w:color w:val="00759F"/>
            <w:sz w:val="21"/>
            <w:szCs w:val="21"/>
            <w:u w:val="single"/>
          </w:rPr>
          <w:t>mysqld</w:t>
        </w:r>
      </w:hyperlink>
      <w:r>
        <w:rPr>
          <w:rFonts w:ascii="Helvetica" w:hAnsi="Helvetica"/>
          <w:color w:val="000000"/>
          <w:sz w:val="21"/>
          <w:szCs w:val="21"/>
        </w:rPr>
        <w:t> with several memory-leakage detectors (both commercial and Open Source), so there should be no memory leaks.</w:t>
      </w:r>
    </w:p>
    <w:p w14:paraId="41BA6A8F" w14:textId="77777777" w:rsidR="00F37ED8" w:rsidRDefault="00F37ED8" w:rsidP="00F37ED8">
      <w:pPr>
        <w:pStyle w:val="Ttulo5"/>
        <w:shd w:val="clear" w:color="auto" w:fill="FFFFFF"/>
        <w:rPr>
          <w:rFonts w:ascii="Helvetica" w:hAnsi="Helvetica"/>
          <w:color w:val="000000"/>
          <w:sz w:val="25"/>
          <w:szCs w:val="25"/>
        </w:rPr>
      </w:pPr>
      <w:bookmarkStart w:id="588" w:name="monitor-mysql-memory-use"/>
      <w:bookmarkEnd w:id="588"/>
      <w:r>
        <w:rPr>
          <w:rFonts w:ascii="Helvetica" w:hAnsi="Helvetica"/>
          <w:color w:val="000000"/>
          <w:sz w:val="25"/>
          <w:szCs w:val="25"/>
        </w:rPr>
        <w:t>Monitoring MySQL Memory Usage</w:t>
      </w:r>
    </w:p>
    <w:p w14:paraId="2796C3DF" w14:textId="77777777" w:rsidR="00F37ED8" w:rsidRDefault="00F37ED8" w:rsidP="00F37ED8">
      <w:pPr>
        <w:pStyle w:val="NormalWeb"/>
        <w:rPr>
          <w:rFonts w:ascii="Helvetica" w:hAnsi="Helvetica"/>
          <w:color w:val="000000"/>
          <w:sz w:val="21"/>
          <w:szCs w:val="21"/>
        </w:rPr>
      </w:pPr>
      <w:bookmarkStart w:id="589" w:name="idm46254550458176"/>
      <w:bookmarkStart w:id="590" w:name="idm46254550456688"/>
      <w:bookmarkEnd w:id="589"/>
      <w:bookmarkEnd w:id="590"/>
      <w:r>
        <w:rPr>
          <w:rFonts w:ascii="Helvetica" w:hAnsi="Helvetica"/>
          <w:color w:val="000000"/>
          <w:sz w:val="21"/>
          <w:szCs w:val="21"/>
        </w:rPr>
        <w:t>The following example demonstrates how to use </w:t>
      </w:r>
      <w:hyperlink r:id="rId2134" w:tooltip="Chapter 27 MySQL Performance Schema" w:history="1">
        <w:r>
          <w:rPr>
            <w:rStyle w:val="Hyperlink"/>
            <w:rFonts w:ascii="Helvetica" w:hAnsi="Helvetica"/>
            <w:color w:val="00759F"/>
            <w:sz w:val="21"/>
            <w:szCs w:val="21"/>
          </w:rPr>
          <w:t>Performance Schema</w:t>
        </w:r>
      </w:hyperlink>
      <w:r>
        <w:rPr>
          <w:rFonts w:ascii="Helvetica" w:hAnsi="Helvetica"/>
          <w:color w:val="000000"/>
          <w:sz w:val="21"/>
          <w:szCs w:val="21"/>
        </w:rPr>
        <w:t> and </w:t>
      </w:r>
      <w:hyperlink r:id="rId2135" w:tooltip="Chapter 28 MySQL sys Schema" w:history="1">
        <w:r>
          <w:rPr>
            <w:rStyle w:val="Hyperlink"/>
            <w:rFonts w:ascii="Helvetica" w:hAnsi="Helvetica"/>
            <w:color w:val="00759F"/>
            <w:sz w:val="21"/>
            <w:szCs w:val="21"/>
          </w:rPr>
          <w:t>sys schema</w:t>
        </w:r>
      </w:hyperlink>
      <w:r>
        <w:rPr>
          <w:rFonts w:ascii="Helvetica" w:hAnsi="Helvetica"/>
          <w:color w:val="000000"/>
          <w:sz w:val="21"/>
          <w:szCs w:val="21"/>
        </w:rPr>
        <w:t> to monitor MySQL memory usage.</w:t>
      </w:r>
    </w:p>
    <w:p w14:paraId="5DE50645"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Most Performance Schema memory instrumentation is disabled by default. Instruments can be enabled by updating the </w:t>
      </w:r>
      <w:r>
        <w:rPr>
          <w:rStyle w:val="CdigoHTML"/>
          <w:b/>
          <w:bCs/>
          <w:color w:val="026789"/>
          <w:shd w:val="clear" w:color="auto" w:fill="FFFFFF"/>
        </w:rPr>
        <w:t>ENABLED</w:t>
      </w:r>
      <w:r>
        <w:rPr>
          <w:rFonts w:ascii="Helvetica" w:hAnsi="Helvetica"/>
          <w:color w:val="000000"/>
          <w:sz w:val="21"/>
          <w:szCs w:val="21"/>
        </w:rPr>
        <w:t> column of the Performance Schema </w:t>
      </w:r>
      <w:hyperlink r:id="rId2136" w:anchor="performance-schema-setup-instruments-table" w:tooltip="27.12.2.3 The setup_instruments Table" w:history="1">
        <w:r>
          <w:rPr>
            <w:rStyle w:val="CdigoHTML"/>
            <w:b/>
            <w:bCs/>
            <w:color w:val="026789"/>
            <w:u w:val="single"/>
            <w:shd w:val="clear" w:color="auto" w:fill="FFFFFF"/>
          </w:rPr>
          <w:t>setup_instruments</w:t>
        </w:r>
      </w:hyperlink>
      <w:r>
        <w:rPr>
          <w:rFonts w:ascii="Helvetica" w:hAnsi="Helvetica"/>
          <w:color w:val="000000"/>
          <w:sz w:val="21"/>
          <w:szCs w:val="21"/>
        </w:rPr>
        <w:t> table. Memory instruments have names in the form of </w:t>
      </w:r>
      <w:r>
        <w:rPr>
          <w:rStyle w:val="CdigoHTML"/>
          <w:b/>
          <w:bCs/>
          <w:color w:val="026789"/>
          <w:shd w:val="clear" w:color="auto" w:fill="FFFFFF"/>
        </w:rPr>
        <w:t>memory/</w:t>
      </w:r>
      <w:r>
        <w:rPr>
          <w:rStyle w:val="CdigoHTML"/>
          <w:b/>
          <w:bCs/>
          <w:i/>
          <w:iCs/>
          <w:color w:val="026789"/>
          <w:sz w:val="19"/>
          <w:szCs w:val="19"/>
          <w:shd w:val="clear" w:color="auto" w:fill="FFFFFF"/>
        </w:rPr>
        <w:t>code_area</w:t>
      </w:r>
      <w:r>
        <w:rPr>
          <w:rStyle w:val="CdigoHTML"/>
          <w:b/>
          <w:bCs/>
          <w:color w:val="026789"/>
          <w:shd w:val="clear" w:color="auto" w:fill="FFFFFF"/>
        </w:rPr>
        <w:t>/</w:t>
      </w:r>
      <w:r>
        <w:rPr>
          <w:rStyle w:val="CdigoHTML"/>
          <w:b/>
          <w:bCs/>
          <w:i/>
          <w:iCs/>
          <w:color w:val="026789"/>
          <w:sz w:val="19"/>
          <w:szCs w:val="19"/>
          <w:shd w:val="clear" w:color="auto" w:fill="FFFFFF"/>
        </w:rPr>
        <w:t>instrument_name</w:t>
      </w:r>
      <w:r>
        <w:rPr>
          <w:rFonts w:ascii="Helvetica" w:hAnsi="Helvetica"/>
          <w:color w:val="000000"/>
          <w:sz w:val="21"/>
          <w:szCs w:val="21"/>
        </w:rPr>
        <w:t>, where </w:t>
      </w:r>
      <w:r>
        <w:rPr>
          <w:rStyle w:val="CdigoHTML"/>
          <w:b/>
          <w:bCs/>
          <w:i/>
          <w:iCs/>
          <w:color w:val="000000"/>
        </w:rPr>
        <w:t>code_area</w:t>
      </w:r>
      <w:r>
        <w:rPr>
          <w:rFonts w:ascii="Helvetica" w:hAnsi="Helvetica"/>
          <w:color w:val="000000"/>
          <w:sz w:val="21"/>
          <w:szCs w:val="21"/>
        </w:rPr>
        <w:t> is a value such as </w:t>
      </w:r>
      <w:r>
        <w:rPr>
          <w:rStyle w:val="CdigoHTML"/>
          <w:b/>
          <w:bCs/>
          <w:color w:val="026789"/>
          <w:shd w:val="clear" w:color="auto" w:fill="FFFFFF"/>
        </w:rPr>
        <w:t>sql</w:t>
      </w:r>
      <w:r>
        <w:rPr>
          <w:rFonts w:ascii="Helvetica" w:hAnsi="Helvetica"/>
          <w:color w:val="000000"/>
          <w:sz w:val="21"/>
          <w:szCs w:val="21"/>
        </w:rPr>
        <w:t> or </w:t>
      </w:r>
      <w:r>
        <w:rPr>
          <w:rStyle w:val="CdigoHTML"/>
          <w:b/>
          <w:bCs/>
          <w:color w:val="026789"/>
          <w:shd w:val="clear" w:color="auto" w:fill="FFFFFF"/>
        </w:rPr>
        <w:t>innodb</w:t>
      </w:r>
      <w:r>
        <w:rPr>
          <w:rFonts w:ascii="Helvetica" w:hAnsi="Helvetica"/>
          <w:color w:val="000000"/>
          <w:sz w:val="21"/>
          <w:szCs w:val="21"/>
        </w:rPr>
        <w:t>, and </w:t>
      </w:r>
      <w:r>
        <w:rPr>
          <w:rStyle w:val="CdigoHTML"/>
          <w:b/>
          <w:bCs/>
          <w:i/>
          <w:iCs/>
          <w:color w:val="000000"/>
        </w:rPr>
        <w:t>instrument_name</w:t>
      </w:r>
      <w:r>
        <w:rPr>
          <w:rFonts w:ascii="Helvetica" w:hAnsi="Helvetica"/>
          <w:color w:val="000000"/>
          <w:sz w:val="21"/>
          <w:szCs w:val="21"/>
        </w:rPr>
        <w:t> is the instrument detail.</w:t>
      </w:r>
    </w:p>
    <w:p w14:paraId="362E711D" w14:textId="77777777" w:rsidR="00F37ED8" w:rsidRDefault="00F37ED8" w:rsidP="00F37ED8">
      <w:pPr>
        <w:pStyle w:val="NormalWeb"/>
        <w:numPr>
          <w:ilvl w:val="0"/>
          <w:numId w:val="220"/>
        </w:numPr>
        <w:spacing w:line="252" w:lineRule="atLeast"/>
        <w:textAlignment w:val="center"/>
        <w:rPr>
          <w:rFonts w:ascii="Helvetica" w:hAnsi="Helvetica"/>
          <w:color w:val="000000"/>
          <w:sz w:val="21"/>
          <w:szCs w:val="21"/>
        </w:rPr>
      </w:pPr>
      <w:r>
        <w:rPr>
          <w:rFonts w:ascii="Helvetica" w:hAnsi="Helvetica"/>
          <w:color w:val="000000"/>
          <w:sz w:val="21"/>
          <w:szCs w:val="21"/>
        </w:rPr>
        <w:t>To view available MySQL memory instruments, query the Performance Schema </w:t>
      </w:r>
      <w:hyperlink r:id="rId2137" w:anchor="performance-schema-setup-instruments-table" w:tooltip="27.12.2.3 The setup_instruments Table" w:history="1">
        <w:r>
          <w:rPr>
            <w:rStyle w:val="CdigoHTML"/>
            <w:b/>
            <w:bCs/>
            <w:color w:val="026789"/>
            <w:u w:val="single"/>
            <w:shd w:val="clear" w:color="auto" w:fill="FFFFFF"/>
          </w:rPr>
          <w:t>setup_instruments</w:t>
        </w:r>
      </w:hyperlink>
      <w:r>
        <w:rPr>
          <w:rFonts w:ascii="Helvetica" w:hAnsi="Helvetica"/>
          <w:color w:val="000000"/>
          <w:sz w:val="21"/>
          <w:szCs w:val="21"/>
        </w:rPr>
        <w:t> table. The following query returns hundreds of memory instruments for all code areas.</w:t>
      </w:r>
    </w:p>
    <w:p w14:paraId="2EB63C87" w14:textId="77777777" w:rsidR="00F37ED8" w:rsidRDefault="00F37ED8" w:rsidP="00F37ED8">
      <w:pPr>
        <w:pStyle w:val="Pr-formataoHTML"/>
        <w:numPr>
          <w:ilvl w:val="0"/>
          <w:numId w:val="220"/>
        </w:numPr>
        <w:shd w:val="clear" w:color="auto" w:fill="EEEEEE"/>
        <w:tabs>
          <w:tab w:val="clear" w:pos="720"/>
        </w:tabs>
        <w:spacing w:line="300" w:lineRule="atLeast"/>
        <w:textAlignment w:val="center"/>
        <w:rPr>
          <w:color w:val="000000"/>
        </w:rPr>
      </w:pPr>
      <w:r>
        <w:rPr>
          <w:color w:val="000000"/>
        </w:rPr>
        <w:t xml:space="preserve">mysql&gt; </w:t>
      </w:r>
      <w:r>
        <w:rPr>
          <w:rStyle w:val="CdigoHTML"/>
          <w:b/>
          <w:bCs/>
          <w:color w:val="000000"/>
          <w:sz w:val="19"/>
          <w:szCs w:val="19"/>
        </w:rPr>
        <w:t>SELECT * FROM performance_schema.setup_instruments</w:t>
      </w:r>
    </w:p>
    <w:p w14:paraId="203CDC77" w14:textId="77777777" w:rsidR="00F37ED8" w:rsidRDefault="00F37ED8" w:rsidP="00F37ED8">
      <w:pPr>
        <w:pStyle w:val="Pr-formataoHTML"/>
        <w:shd w:val="clear" w:color="auto" w:fill="EEEEEE"/>
        <w:spacing w:line="300" w:lineRule="atLeast"/>
        <w:ind w:left="720"/>
        <w:textAlignment w:val="center"/>
        <w:rPr>
          <w:color w:val="000000"/>
        </w:rPr>
      </w:pPr>
      <w:r>
        <w:rPr>
          <w:color w:val="000000"/>
        </w:rPr>
        <w:t xml:space="preserve">       </w:t>
      </w:r>
      <w:r>
        <w:rPr>
          <w:rStyle w:val="CdigoHTML"/>
          <w:b/>
          <w:bCs/>
          <w:color w:val="000000"/>
          <w:sz w:val="19"/>
          <w:szCs w:val="19"/>
        </w:rPr>
        <w:t>WHERE NAME LIKE '%memory%';</w:t>
      </w:r>
    </w:p>
    <w:p w14:paraId="59E27767"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You can narrow results by specifying a code area. For example, you can limit results to </w:t>
      </w:r>
      <w:r>
        <w:rPr>
          <w:rStyle w:val="CdigoHTML"/>
          <w:b/>
          <w:bCs/>
          <w:color w:val="026789"/>
          <w:shd w:val="clear" w:color="auto" w:fill="FFFFFF"/>
        </w:rPr>
        <w:t>InnoDB</w:t>
      </w:r>
      <w:r>
        <w:rPr>
          <w:rFonts w:ascii="Helvetica" w:hAnsi="Helvetica"/>
          <w:color w:val="000000"/>
          <w:sz w:val="21"/>
          <w:szCs w:val="21"/>
        </w:rPr>
        <w:t> memory instruments by specifying </w:t>
      </w:r>
      <w:r>
        <w:rPr>
          <w:rStyle w:val="CdigoHTML"/>
          <w:b/>
          <w:bCs/>
          <w:color w:val="026789"/>
          <w:shd w:val="clear" w:color="auto" w:fill="FFFFFF"/>
        </w:rPr>
        <w:t>innodb</w:t>
      </w:r>
      <w:r>
        <w:rPr>
          <w:rFonts w:ascii="Helvetica" w:hAnsi="Helvetica"/>
          <w:color w:val="000000"/>
          <w:sz w:val="21"/>
          <w:szCs w:val="21"/>
        </w:rPr>
        <w:t> as the code area.</w:t>
      </w:r>
    </w:p>
    <w:p w14:paraId="600B90C5" w14:textId="77777777" w:rsidR="00F37ED8" w:rsidRDefault="00F37ED8" w:rsidP="00F37ED8">
      <w:pPr>
        <w:pStyle w:val="Pr-formataoHTML"/>
        <w:shd w:val="clear" w:color="auto" w:fill="EEEEEE"/>
        <w:spacing w:line="300" w:lineRule="atLeast"/>
        <w:ind w:left="720"/>
        <w:textAlignment w:val="center"/>
        <w:rPr>
          <w:color w:val="000000"/>
        </w:rPr>
      </w:pPr>
      <w:r>
        <w:rPr>
          <w:color w:val="000000"/>
        </w:rPr>
        <w:t xml:space="preserve">mysql&gt; </w:t>
      </w:r>
      <w:r>
        <w:rPr>
          <w:rStyle w:val="CdigoHTML"/>
          <w:b/>
          <w:bCs/>
          <w:color w:val="000000"/>
          <w:sz w:val="19"/>
          <w:szCs w:val="19"/>
        </w:rPr>
        <w:t>SELECT * FROM performance_schema.setup_instruments</w:t>
      </w:r>
    </w:p>
    <w:p w14:paraId="36BDB40D" w14:textId="77777777" w:rsidR="00F37ED8" w:rsidRDefault="00F37ED8" w:rsidP="00F37ED8">
      <w:pPr>
        <w:pStyle w:val="Pr-formataoHTML"/>
        <w:shd w:val="clear" w:color="auto" w:fill="EEEEEE"/>
        <w:spacing w:line="300" w:lineRule="atLeast"/>
        <w:ind w:left="720"/>
        <w:textAlignment w:val="center"/>
        <w:rPr>
          <w:color w:val="000000"/>
        </w:rPr>
      </w:pPr>
      <w:r>
        <w:rPr>
          <w:color w:val="000000"/>
        </w:rPr>
        <w:t xml:space="preserve">       </w:t>
      </w:r>
      <w:r>
        <w:rPr>
          <w:rStyle w:val="CdigoHTML"/>
          <w:b/>
          <w:bCs/>
          <w:color w:val="000000"/>
          <w:sz w:val="19"/>
          <w:szCs w:val="19"/>
        </w:rPr>
        <w:t>WHERE NAME LIKE '%memory/innodb%';</w:t>
      </w:r>
    </w:p>
    <w:p w14:paraId="26B13270" w14:textId="77777777" w:rsidR="00F37ED8" w:rsidRDefault="00F37ED8" w:rsidP="00F37ED8">
      <w:pPr>
        <w:pStyle w:val="Pr-formataoHTML"/>
        <w:shd w:val="clear" w:color="auto" w:fill="EEEEEE"/>
        <w:spacing w:line="300" w:lineRule="atLeast"/>
        <w:ind w:left="720"/>
        <w:textAlignment w:val="center"/>
        <w:rPr>
          <w:color w:val="000000"/>
        </w:rPr>
      </w:pPr>
      <w:r>
        <w:rPr>
          <w:color w:val="000000"/>
        </w:rPr>
        <w:t>+-------------------------------------------+---------+-------+</w:t>
      </w:r>
    </w:p>
    <w:p w14:paraId="76E8B2C0" w14:textId="77777777" w:rsidR="00F37ED8" w:rsidRDefault="00F37ED8" w:rsidP="00F37ED8">
      <w:pPr>
        <w:pStyle w:val="Pr-formataoHTML"/>
        <w:shd w:val="clear" w:color="auto" w:fill="EEEEEE"/>
        <w:spacing w:line="300" w:lineRule="atLeast"/>
        <w:ind w:left="720"/>
        <w:textAlignment w:val="center"/>
        <w:rPr>
          <w:color w:val="000000"/>
        </w:rPr>
      </w:pPr>
      <w:r>
        <w:rPr>
          <w:color w:val="000000"/>
        </w:rPr>
        <w:t>| NAME                                      | ENABLED | TIMED |</w:t>
      </w:r>
    </w:p>
    <w:p w14:paraId="581E5534" w14:textId="77777777" w:rsidR="00F37ED8" w:rsidRDefault="00F37ED8" w:rsidP="00F37ED8">
      <w:pPr>
        <w:pStyle w:val="Pr-formataoHTML"/>
        <w:shd w:val="clear" w:color="auto" w:fill="EEEEEE"/>
        <w:spacing w:line="300" w:lineRule="atLeast"/>
        <w:ind w:left="720"/>
        <w:textAlignment w:val="center"/>
        <w:rPr>
          <w:color w:val="000000"/>
        </w:rPr>
      </w:pPr>
      <w:r>
        <w:rPr>
          <w:color w:val="000000"/>
        </w:rPr>
        <w:t>+-------------------------------------------+---------+-------+</w:t>
      </w:r>
    </w:p>
    <w:p w14:paraId="1EB783A2" w14:textId="77777777" w:rsidR="00F37ED8" w:rsidRDefault="00F37ED8" w:rsidP="00F37ED8">
      <w:pPr>
        <w:pStyle w:val="Pr-formataoHTML"/>
        <w:shd w:val="clear" w:color="auto" w:fill="EEEEEE"/>
        <w:spacing w:line="300" w:lineRule="atLeast"/>
        <w:ind w:left="720"/>
        <w:textAlignment w:val="center"/>
        <w:rPr>
          <w:color w:val="000000"/>
        </w:rPr>
      </w:pPr>
      <w:r>
        <w:rPr>
          <w:color w:val="000000"/>
        </w:rPr>
        <w:t>| memory/innodb/adaptive hash index         | NO      | NO    |</w:t>
      </w:r>
    </w:p>
    <w:p w14:paraId="0141AC3B" w14:textId="77777777" w:rsidR="00F37ED8" w:rsidRDefault="00F37ED8" w:rsidP="00F37ED8">
      <w:pPr>
        <w:pStyle w:val="Pr-formataoHTML"/>
        <w:shd w:val="clear" w:color="auto" w:fill="EEEEEE"/>
        <w:spacing w:line="300" w:lineRule="atLeast"/>
        <w:ind w:left="720"/>
        <w:textAlignment w:val="center"/>
        <w:rPr>
          <w:color w:val="000000"/>
        </w:rPr>
      </w:pPr>
      <w:r>
        <w:rPr>
          <w:color w:val="000000"/>
        </w:rPr>
        <w:t>| memory/innodb/buf_buf_pool                | NO      | NO    |</w:t>
      </w:r>
    </w:p>
    <w:p w14:paraId="4F7906C2" w14:textId="77777777" w:rsidR="00F37ED8" w:rsidRDefault="00F37ED8" w:rsidP="00F37ED8">
      <w:pPr>
        <w:pStyle w:val="Pr-formataoHTML"/>
        <w:shd w:val="clear" w:color="auto" w:fill="EEEEEE"/>
        <w:spacing w:line="300" w:lineRule="atLeast"/>
        <w:ind w:left="720"/>
        <w:textAlignment w:val="center"/>
        <w:rPr>
          <w:color w:val="000000"/>
        </w:rPr>
      </w:pPr>
      <w:r>
        <w:rPr>
          <w:color w:val="000000"/>
        </w:rPr>
        <w:t>| memory/innodb/dict_stats_bg_recalc_pool_t | NO      | NO    |</w:t>
      </w:r>
    </w:p>
    <w:p w14:paraId="71052A93" w14:textId="77777777" w:rsidR="00F37ED8" w:rsidRDefault="00F37ED8" w:rsidP="00F37ED8">
      <w:pPr>
        <w:pStyle w:val="Pr-formataoHTML"/>
        <w:shd w:val="clear" w:color="auto" w:fill="EEEEEE"/>
        <w:spacing w:line="300" w:lineRule="atLeast"/>
        <w:ind w:left="720"/>
        <w:textAlignment w:val="center"/>
        <w:rPr>
          <w:color w:val="000000"/>
        </w:rPr>
      </w:pPr>
      <w:r>
        <w:rPr>
          <w:color w:val="000000"/>
        </w:rPr>
        <w:t>| memory/innodb/dict_stats_index_map_t      | NO      | NO    |</w:t>
      </w:r>
    </w:p>
    <w:p w14:paraId="6E3F367F" w14:textId="77777777" w:rsidR="00F37ED8" w:rsidRDefault="00F37ED8" w:rsidP="00F37ED8">
      <w:pPr>
        <w:pStyle w:val="Pr-formataoHTML"/>
        <w:shd w:val="clear" w:color="auto" w:fill="EEEEEE"/>
        <w:spacing w:line="300" w:lineRule="atLeast"/>
        <w:ind w:left="720"/>
        <w:textAlignment w:val="center"/>
        <w:rPr>
          <w:color w:val="000000"/>
        </w:rPr>
      </w:pPr>
      <w:r>
        <w:rPr>
          <w:color w:val="000000"/>
        </w:rPr>
        <w:t>| memory/innodb/dict_stats_n_diff_on_level  | NO      | NO    |</w:t>
      </w:r>
    </w:p>
    <w:p w14:paraId="0A1A91F6" w14:textId="77777777" w:rsidR="00F37ED8" w:rsidRDefault="00F37ED8" w:rsidP="00F37ED8">
      <w:pPr>
        <w:pStyle w:val="Pr-formataoHTML"/>
        <w:shd w:val="clear" w:color="auto" w:fill="EEEEEE"/>
        <w:spacing w:line="300" w:lineRule="atLeast"/>
        <w:ind w:left="720"/>
        <w:textAlignment w:val="center"/>
        <w:rPr>
          <w:color w:val="000000"/>
        </w:rPr>
      </w:pPr>
      <w:r>
        <w:rPr>
          <w:color w:val="000000"/>
        </w:rPr>
        <w:t>| memory/innodb/other                       | NO      | NO    |</w:t>
      </w:r>
    </w:p>
    <w:p w14:paraId="385E4C88" w14:textId="77777777" w:rsidR="00F37ED8" w:rsidRDefault="00F37ED8" w:rsidP="00F37ED8">
      <w:pPr>
        <w:pStyle w:val="Pr-formataoHTML"/>
        <w:shd w:val="clear" w:color="auto" w:fill="EEEEEE"/>
        <w:spacing w:line="300" w:lineRule="atLeast"/>
        <w:ind w:left="720"/>
        <w:textAlignment w:val="center"/>
        <w:rPr>
          <w:color w:val="000000"/>
        </w:rPr>
      </w:pPr>
      <w:r>
        <w:rPr>
          <w:color w:val="000000"/>
        </w:rPr>
        <w:t>| memory/innodb/row_log_buf                 | NO      | NO    |</w:t>
      </w:r>
    </w:p>
    <w:p w14:paraId="14AABFCC" w14:textId="77777777" w:rsidR="00F37ED8" w:rsidRDefault="00F37ED8" w:rsidP="00F37ED8">
      <w:pPr>
        <w:pStyle w:val="Pr-formataoHTML"/>
        <w:shd w:val="clear" w:color="auto" w:fill="EEEEEE"/>
        <w:spacing w:line="300" w:lineRule="atLeast"/>
        <w:ind w:left="720"/>
        <w:textAlignment w:val="center"/>
        <w:rPr>
          <w:color w:val="000000"/>
        </w:rPr>
      </w:pPr>
      <w:r>
        <w:rPr>
          <w:color w:val="000000"/>
        </w:rPr>
        <w:t>| memory/innodb/row_merge_sort              | NO      | NO    |</w:t>
      </w:r>
    </w:p>
    <w:p w14:paraId="758CA609" w14:textId="77777777" w:rsidR="00F37ED8" w:rsidRDefault="00F37ED8" w:rsidP="00F37ED8">
      <w:pPr>
        <w:pStyle w:val="Pr-formataoHTML"/>
        <w:shd w:val="clear" w:color="auto" w:fill="EEEEEE"/>
        <w:spacing w:line="300" w:lineRule="atLeast"/>
        <w:ind w:left="720"/>
        <w:textAlignment w:val="center"/>
        <w:rPr>
          <w:color w:val="000000"/>
        </w:rPr>
      </w:pPr>
      <w:r>
        <w:rPr>
          <w:color w:val="000000"/>
        </w:rPr>
        <w:t>| memory/innodb/std                         | NO      | NO    |</w:t>
      </w:r>
    </w:p>
    <w:p w14:paraId="2FCA9890" w14:textId="77777777" w:rsidR="00F37ED8" w:rsidRDefault="00F37ED8" w:rsidP="00F37ED8">
      <w:pPr>
        <w:pStyle w:val="Pr-formataoHTML"/>
        <w:shd w:val="clear" w:color="auto" w:fill="EEEEEE"/>
        <w:spacing w:line="300" w:lineRule="atLeast"/>
        <w:ind w:left="720"/>
        <w:textAlignment w:val="center"/>
        <w:rPr>
          <w:color w:val="000000"/>
        </w:rPr>
      </w:pPr>
      <w:r>
        <w:rPr>
          <w:color w:val="000000"/>
        </w:rPr>
        <w:t>| memory/innodb/trx_sys_t::rw_trx_ids       | NO      | NO    |</w:t>
      </w:r>
    </w:p>
    <w:p w14:paraId="0A4B985E" w14:textId="77777777" w:rsidR="00F37ED8" w:rsidRDefault="00F37ED8" w:rsidP="00F37ED8">
      <w:pPr>
        <w:pStyle w:val="Pr-formataoHTML"/>
        <w:shd w:val="clear" w:color="auto" w:fill="EEEEEE"/>
        <w:spacing w:line="300" w:lineRule="atLeast"/>
        <w:ind w:left="720"/>
        <w:textAlignment w:val="center"/>
        <w:rPr>
          <w:color w:val="000000"/>
        </w:rPr>
      </w:pPr>
      <w:r>
        <w:rPr>
          <w:color w:val="000000"/>
        </w:rPr>
        <w:t>...</w:t>
      </w:r>
    </w:p>
    <w:p w14:paraId="11210FA4"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Depending on your MySQL installation, code areas may include </w:t>
      </w:r>
      <w:r>
        <w:rPr>
          <w:rStyle w:val="CdigoHTML"/>
          <w:b/>
          <w:bCs/>
          <w:color w:val="026789"/>
          <w:shd w:val="clear" w:color="auto" w:fill="FFFFFF"/>
        </w:rPr>
        <w:t>performance_schema</w:t>
      </w:r>
      <w:r>
        <w:rPr>
          <w:rFonts w:ascii="Helvetica" w:hAnsi="Helvetica"/>
          <w:color w:val="000000"/>
          <w:sz w:val="21"/>
          <w:szCs w:val="21"/>
        </w:rPr>
        <w:t>, </w:t>
      </w:r>
      <w:r>
        <w:rPr>
          <w:rStyle w:val="CdigoHTML"/>
          <w:b/>
          <w:bCs/>
          <w:color w:val="026789"/>
          <w:shd w:val="clear" w:color="auto" w:fill="FFFFFF"/>
        </w:rPr>
        <w:t>sql</w:t>
      </w:r>
      <w:r>
        <w:rPr>
          <w:rFonts w:ascii="Helvetica" w:hAnsi="Helvetica"/>
          <w:color w:val="000000"/>
          <w:sz w:val="21"/>
          <w:szCs w:val="21"/>
        </w:rPr>
        <w:t>, </w:t>
      </w:r>
      <w:r>
        <w:rPr>
          <w:rStyle w:val="CdigoHTML"/>
          <w:b/>
          <w:bCs/>
          <w:color w:val="026789"/>
          <w:shd w:val="clear" w:color="auto" w:fill="FFFFFF"/>
        </w:rPr>
        <w:t>client</w:t>
      </w:r>
      <w:r>
        <w:rPr>
          <w:rFonts w:ascii="Helvetica" w:hAnsi="Helvetica"/>
          <w:color w:val="000000"/>
          <w:sz w:val="21"/>
          <w:szCs w:val="21"/>
        </w:rPr>
        <w:t>, </w:t>
      </w:r>
      <w:r>
        <w:rPr>
          <w:rStyle w:val="CdigoHTML"/>
          <w:b/>
          <w:bCs/>
          <w:color w:val="026789"/>
          <w:shd w:val="clear" w:color="auto" w:fill="FFFFFF"/>
        </w:rPr>
        <w:t>innodb</w:t>
      </w:r>
      <w:r>
        <w:rPr>
          <w:rFonts w:ascii="Helvetica" w:hAnsi="Helvetica"/>
          <w:color w:val="000000"/>
          <w:sz w:val="21"/>
          <w:szCs w:val="21"/>
        </w:rPr>
        <w:t>, </w:t>
      </w:r>
      <w:r>
        <w:rPr>
          <w:rStyle w:val="CdigoHTML"/>
          <w:b/>
          <w:bCs/>
          <w:color w:val="026789"/>
          <w:shd w:val="clear" w:color="auto" w:fill="FFFFFF"/>
        </w:rPr>
        <w:t>myisam</w:t>
      </w:r>
      <w:r>
        <w:rPr>
          <w:rFonts w:ascii="Helvetica" w:hAnsi="Helvetica"/>
          <w:color w:val="000000"/>
          <w:sz w:val="21"/>
          <w:szCs w:val="21"/>
        </w:rPr>
        <w:t>, </w:t>
      </w:r>
      <w:r>
        <w:rPr>
          <w:rStyle w:val="CdigoHTML"/>
          <w:b/>
          <w:bCs/>
          <w:color w:val="026789"/>
          <w:shd w:val="clear" w:color="auto" w:fill="FFFFFF"/>
        </w:rPr>
        <w:t>csv</w:t>
      </w:r>
      <w:r>
        <w:rPr>
          <w:rFonts w:ascii="Helvetica" w:hAnsi="Helvetica"/>
          <w:color w:val="000000"/>
          <w:sz w:val="21"/>
          <w:szCs w:val="21"/>
        </w:rPr>
        <w:t>, </w:t>
      </w:r>
      <w:r>
        <w:rPr>
          <w:rStyle w:val="CdigoHTML"/>
          <w:b/>
          <w:bCs/>
          <w:color w:val="026789"/>
          <w:shd w:val="clear" w:color="auto" w:fill="FFFFFF"/>
        </w:rPr>
        <w:t>memory</w:t>
      </w:r>
      <w:r>
        <w:rPr>
          <w:rFonts w:ascii="Helvetica" w:hAnsi="Helvetica"/>
          <w:color w:val="000000"/>
          <w:sz w:val="21"/>
          <w:szCs w:val="21"/>
        </w:rPr>
        <w:t>, </w:t>
      </w:r>
      <w:r>
        <w:rPr>
          <w:rStyle w:val="CdigoHTML"/>
          <w:b/>
          <w:bCs/>
          <w:color w:val="026789"/>
          <w:shd w:val="clear" w:color="auto" w:fill="FFFFFF"/>
        </w:rPr>
        <w:t>blackhole</w:t>
      </w:r>
      <w:r>
        <w:rPr>
          <w:rFonts w:ascii="Helvetica" w:hAnsi="Helvetica"/>
          <w:color w:val="000000"/>
          <w:sz w:val="21"/>
          <w:szCs w:val="21"/>
        </w:rPr>
        <w:t>, </w:t>
      </w:r>
      <w:r>
        <w:rPr>
          <w:rStyle w:val="CdigoHTML"/>
          <w:b/>
          <w:bCs/>
          <w:color w:val="026789"/>
          <w:shd w:val="clear" w:color="auto" w:fill="FFFFFF"/>
        </w:rPr>
        <w:t>archive</w:t>
      </w:r>
      <w:r>
        <w:rPr>
          <w:rFonts w:ascii="Helvetica" w:hAnsi="Helvetica"/>
          <w:color w:val="000000"/>
          <w:sz w:val="21"/>
          <w:szCs w:val="21"/>
        </w:rPr>
        <w:t>, </w:t>
      </w:r>
      <w:r>
        <w:rPr>
          <w:rStyle w:val="CdigoHTML"/>
          <w:b/>
          <w:bCs/>
          <w:color w:val="026789"/>
          <w:shd w:val="clear" w:color="auto" w:fill="FFFFFF"/>
        </w:rPr>
        <w:t>partition</w:t>
      </w:r>
      <w:r>
        <w:rPr>
          <w:rFonts w:ascii="Helvetica" w:hAnsi="Helvetica"/>
          <w:color w:val="000000"/>
          <w:sz w:val="21"/>
          <w:szCs w:val="21"/>
        </w:rPr>
        <w:t>, and others.</w:t>
      </w:r>
    </w:p>
    <w:p w14:paraId="3C61B09D" w14:textId="77777777" w:rsidR="00F37ED8" w:rsidRDefault="00F37ED8" w:rsidP="00F37ED8">
      <w:pPr>
        <w:pStyle w:val="NormalWeb"/>
        <w:numPr>
          <w:ilvl w:val="0"/>
          <w:numId w:val="220"/>
        </w:numPr>
        <w:spacing w:line="252" w:lineRule="atLeast"/>
        <w:textAlignment w:val="center"/>
        <w:rPr>
          <w:rFonts w:ascii="Helvetica" w:hAnsi="Helvetica"/>
          <w:color w:val="000000"/>
          <w:sz w:val="21"/>
          <w:szCs w:val="21"/>
        </w:rPr>
      </w:pPr>
      <w:r>
        <w:rPr>
          <w:rFonts w:ascii="Helvetica" w:hAnsi="Helvetica"/>
          <w:color w:val="000000"/>
          <w:sz w:val="21"/>
          <w:szCs w:val="21"/>
        </w:rPr>
        <w:t>To enable memory instruments, add a </w:t>
      </w:r>
      <w:r>
        <w:rPr>
          <w:rStyle w:val="CdigoHTML"/>
          <w:b/>
          <w:bCs/>
          <w:color w:val="026789"/>
          <w:shd w:val="clear" w:color="auto" w:fill="FFFFFF"/>
        </w:rPr>
        <w:t>performance-schema-instrument</w:t>
      </w:r>
      <w:r>
        <w:rPr>
          <w:rFonts w:ascii="Helvetica" w:hAnsi="Helvetica"/>
          <w:color w:val="000000"/>
          <w:sz w:val="21"/>
          <w:szCs w:val="21"/>
        </w:rPr>
        <w:t xml:space="preserve"> rule to your MySQL configuration file. For example, to enable all memory instruments, add this rule to your configuration file and restart the </w:t>
      </w:r>
      <w:proofErr w:type="gramStart"/>
      <w:r>
        <w:rPr>
          <w:rFonts w:ascii="Helvetica" w:hAnsi="Helvetica"/>
          <w:color w:val="000000"/>
          <w:sz w:val="21"/>
          <w:szCs w:val="21"/>
        </w:rPr>
        <w:t>server</w:t>
      </w:r>
      <w:proofErr w:type="gramEnd"/>
      <w:r>
        <w:rPr>
          <w:rFonts w:ascii="Helvetica" w:hAnsi="Helvetica"/>
          <w:color w:val="000000"/>
          <w:sz w:val="21"/>
          <w:szCs w:val="21"/>
        </w:rPr>
        <w:t>:</w:t>
      </w:r>
    </w:p>
    <w:p w14:paraId="0AC14D0E" w14:textId="77777777" w:rsidR="00F37ED8" w:rsidRDefault="00F37ED8" w:rsidP="00F37ED8">
      <w:pPr>
        <w:pStyle w:val="Pr-formataoHTML"/>
        <w:shd w:val="clear" w:color="auto" w:fill="EEEEEE"/>
        <w:spacing w:line="300" w:lineRule="atLeast"/>
        <w:ind w:left="720"/>
        <w:textAlignment w:val="center"/>
        <w:rPr>
          <w:color w:val="000000"/>
        </w:rPr>
      </w:pPr>
      <w:r>
        <w:rPr>
          <w:color w:val="000000"/>
        </w:rPr>
        <w:t>performance-schema-instrument='memory/%=COUNTED'</w:t>
      </w:r>
    </w:p>
    <w:p w14:paraId="34B5D9A5" w14:textId="77777777" w:rsidR="00F37ED8" w:rsidRDefault="00F37ED8" w:rsidP="00F37ED8">
      <w:pPr>
        <w:pStyle w:val="listitem"/>
        <w:spacing w:before="0" w:after="0" w:line="252" w:lineRule="atLeast"/>
        <w:ind w:left="720"/>
        <w:textAlignment w:val="center"/>
        <w:rPr>
          <w:rFonts w:ascii="Helvetica" w:hAnsi="Helvetica"/>
          <w:b/>
          <w:bCs/>
          <w:color w:val="000000"/>
          <w:sz w:val="19"/>
          <w:szCs w:val="19"/>
        </w:rPr>
      </w:pPr>
      <w:r>
        <w:rPr>
          <w:rFonts w:ascii="Helvetica" w:hAnsi="Helvetica"/>
          <w:b/>
          <w:bCs/>
          <w:color w:val="000000"/>
          <w:sz w:val="19"/>
          <w:szCs w:val="19"/>
        </w:rPr>
        <w:lastRenderedPageBreak/>
        <w:t>Note</w:t>
      </w:r>
    </w:p>
    <w:p w14:paraId="3F6B5453"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Enabling memory instruments at startup ensures that memory allocations that occur at startup are counted.</w:t>
      </w:r>
    </w:p>
    <w:p w14:paraId="138ED5A3"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After restarting the server, the </w:t>
      </w:r>
      <w:r>
        <w:rPr>
          <w:rStyle w:val="CdigoHTML"/>
          <w:b/>
          <w:bCs/>
          <w:color w:val="026789"/>
          <w:shd w:val="clear" w:color="auto" w:fill="FFFFFF"/>
        </w:rPr>
        <w:t>ENABLED</w:t>
      </w:r>
      <w:r>
        <w:rPr>
          <w:rFonts w:ascii="Helvetica" w:hAnsi="Helvetica"/>
          <w:color w:val="000000"/>
          <w:sz w:val="21"/>
          <w:szCs w:val="21"/>
        </w:rPr>
        <w:t> column of the Performance Schema </w:t>
      </w:r>
      <w:hyperlink r:id="rId2138" w:anchor="performance-schema-setup-instruments-table" w:tooltip="27.12.2.3 The setup_instruments Table" w:history="1">
        <w:r>
          <w:rPr>
            <w:rStyle w:val="CdigoHTML"/>
            <w:b/>
            <w:bCs/>
            <w:color w:val="026789"/>
            <w:u w:val="single"/>
            <w:shd w:val="clear" w:color="auto" w:fill="FFFFFF"/>
          </w:rPr>
          <w:t>setup_instruments</w:t>
        </w:r>
      </w:hyperlink>
      <w:r>
        <w:rPr>
          <w:rFonts w:ascii="Helvetica" w:hAnsi="Helvetica"/>
          <w:color w:val="000000"/>
          <w:sz w:val="21"/>
          <w:szCs w:val="21"/>
        </w:rPr>
        <w:t> table should report </w:t>
      </w:r>
      <w:r>
        <w:rPr>
          <w:rStyle w:val="CdigoHTML"/>
          <w:b/>
          <w:bCs/>
          <w:color w:val="026789"/>
          <w:shd w:val="clear" w:color="auto" w:fill="FFFFFF"/>
        </w:rPr>
        <w:t>YES</w:t>
      </w:r>
      <w:r>
        <w:rPr>
          <w:rFonts w:ascii="Helvetica" w:hAnsi="Helvetica"/>
          <w:color w:val="000000"/>
          <w:sz w:val="21"/>
          <w:szCs w:val="21"/>
        </w:rPr>
        <w:t> for memory instruments that you enabled. The </w:t>
      </w:r>
      <w:r>
        <w:rPr>
          <w:rStyle w:val="CdigoHTML"/>
          <w:b/>
          <w:bCs/>
          <w:color w:val="026789"/>
          <w:shd w:val="clear" w:color="auto" w:fill="FFFFFF"/>
        </w:rPr>
        <w:t>TIMED</w:t>
      </w:r>
      <w:r>
        <w:rPr>
          <w:rFonts w:ascii="Helvetica" w:hAnsi="Helvetica"/>
          <w:color w:val="000000"/>
          <w:sz w:val="21"/>
          <w:szCs w:val="21"/>
        </w:rPr>
        <w:t> column in the </w:t>
      </w:r>
      <w:hyperlink r:id="rId2139" w:anchor="performance-schema-setup-instruments-table" w:tooltip="27.12.2.3 The setup_instruments Table" w:history="1">
        <w:r>
          <w:rPr>
            <w:rStyle w:val="CdigoHTML"/>
            <w:b/>
            <w:bCs/>
            <w:color w:val="026789"/>
            <w:u w:val="single"/>
            <w:shd w:val="clear" w:color="auto" w:fill="FFFFFF"/>
          </w:rPr>
          <w:t>setup_instruments</w:t>
        </w:r>
      </w:hyperlink>
      <w:r>
        <w:rPr>
          <w:rFonts w:ascii="Helvetica" w:hAnsi="Helvetica"/>
          <w:color w:val="000000"/>
          <w:sz w:val="21"/>
          <w:szCs w:val="21"/>
        </w:rPr>
        <w:t> table is ignored for memory instruments because memory operations are not timed.</w:t>
      </w:r>
    </w:p>
    <w:p w14:paraId="69A68DC0" w14:textId="77777777" w:rsidR="00F37ED8" w:rsidRDefault="00F37ED8" w:rsidP="00F37ED8">
      <w:pPr>
        <w:pStyle w:val="Pr-formataoHTML"/>
        <w:shd w:val="clear" w:color="auto" w:fill="EEEEEE"/>
        <w:spacing w:line="300" w:lineRule="atLeast"/>
        <w:ind w:left="720"/>
        <w:textAlignment w:val="center"/>
        <w:rPr>
          <w:color w:val="000000"/>
        </w:rPr>
      </w:pPr>
      <w:r>
        <w:rPr>
          <w:color w:val="000000"/>
        </w:rPr>
        <w:t xml:space="preserve">mysql&gt; </w:t>
      </w:r>
      <w:r>
        <w:rPr>
          <w:rStyle w:val="CdigoHTML"/>
          <w:b/>
          <w:bCs/>
          <w:color w:val="000000"/>
          <w:sz w:val="19"/>
          <w:szCs w:val="19"/>
        </w:rPr>
        <w:t>SELECT * FROM performance_schema.setup_instruments</w:t>
      </w:r>
    </w:p>
    <w:p w14:paraId="35990027" w14:textId="77777777" w:rsidR="00F37ED8" w:rsidRDefault="00F37ED8" w:rsidP="00F37ED8">
      <w:pPr>
        <w:pStyle w:val="Pr-formataoHTML"/>
        <w:shd w:val="clear" w:color="auto" w:fill="EEEEEE"/>
        <w:spacing w:line="300" w:lineRule="atLeast"/>
        <w:ind w:left="720"/>
        <w:textAlignment w:val="center"/>
        <w:rPr>
          <w:color w:val="000000"/>
        </w:rPr>
      </w:pPr>
      <w:r>
        <w:rPr>
          <w:color w:val="000000"/>
        </w:rPr>
        <w:t xml:space="preserve">       </w:t>
      </w:r>
      <w:r>
        <w:rPr>
          <w:rStyle w:val="CdigoHTML"/>
          <w:b/>
          <w:bCs/>
          <w:color w:val="000000"/>
          <w:sz w:val="19"/>
          <w:szCs w:val="19"/>
        </w:rPr>
        <w:t>WHERE NAME LIKE '%memory/innodb%';</w:t>
      </w:r>
    </w:p>
    <w:p w14:paraId="49A7A63E" w14:textId="77777777" w:rsidR="00F37ED8" w:rsidRDefault="00F37ED8" w:rsidP="00F37ED8">
      <w:pPr>
        <w:pStyle w:val="Pr-formataoHTML"/>
        <w:shd w:val="clear" w:color="auto" w:fill="EEEEEE"/>
        <w:spacing w:line="300" w:lineRule="atLeast"/>
        <w:ind w:left="720"/>
        <w:textAlignment w:val="center"/>
        <w:rPr>
          <w:color w:val="000000"/>
        </w:rPr>
      </w:pPr>
      <w:r>
        <w:rPr>
          <w:color w:val="000000"/>
        </w:rPr>
        <w:t>+-------------------------------------------+---------+-------+</w:t>
      </w:r>
    </w:p>
    <w:p w14:paraId="3FA17CB4" w14:textId="77777777" w:rsidR="00F37ED8" w:rsidRDefault="00F37ED8" w:rsidP="00F37ED8">
      <w:pPr>
        <w:pStyle w:val="Pr-formataoHTML"/>
        <w:shd w:val="clear" w:color="auto" w:fill="EEEEEE"/>
        <w:spacing w:line="300" w:lineRule="atLeast"/>
        <w:ind w:left="720"/>
        <w:textAlignment w:val="center"/>
        <w:rPr>
          <w:color w:val="000000"/>
        </w:rPr>
      </w:pPr>
      <w:r>
        <w:rPr>
          <w:color w:val="000000"/>
        </w:rPr>
        <w:t>| NAME                                      | ENABLED | TIMED |</w:t>
      </w:r>
    </w:p>
    <w:p w14:paraId="3139D99C" w14:textId="77777777" w:rsidR="00F37ED8" w:rsidRDefault="00F37ED8" w:rsidP="00F37ED8">
      <w:pPr>
        <w:pStyle w:val="Pr-formataoHTML"/>
        <w:shd w:val="clear" w:color="auto" w:fill="EEEEEE"/>
        <w:spacing w:line="300" w:lineRule="atLeast"/>
        <w:ind w:left="720"/>
        <w:textAlignment w:val="center"/>
        <w:rPr>
          <w:color w:val="000000"/>
        </w:rPr>
      </w:pPr>
      <w:r>
        <w:rPr>
          <w:color w:val="000000"/>
        </w:rPr>
        <w:t>+-------------------------------------------+---------+-------+</w:t>
      </w:r>
    </w:p>
    <w:p w14:paraId="135E15CF" w14:textId="77777777" w:rsidR="00F37ED8" w:rsidRDefault="00F37ED8" w:rsidP="00F37ED8">
      <w:pPr>
        <w:pStyle w:val="Pr-formataoHTML"/>
        <w:shd w:val="clear" w:color="auto" w:fill="EEEEEE"/>
        <w:spacing w:line="300" w:lineRule="atLeast"/>
        <w:ind w:left="720"/>
        <w:textAlignment w:val="center"/>
        <w:rPr>
          <w:color w:val="000000"/>
        </w:rPr>
      </w:pPr>
      <w:r>
        <w:rPr>
          <w:color w:val="000000"/>
        </w:rPr>
        <w:t>| memory/innodb/adaptive hash index         | NO      | NO    |</w:t>
      </w:r>
    </w:p>
    <w:p w14:paraId="1B775B67" w14:textId="77777777" w:rsidR="00F37ED8" w:rsidRDefault="00F37ED8" w:rsidP="00F37ED8">
      <w:pPr>
        <w:pStyle w:val="Pr-formataoHTML"/>
        <w:shd w:val="clear" w:color="auto" w:fill="EEEEEE"/>
        <w:spacing w:line="300" w:lineRule="atLeast"/>
        <w:ind w:left="720"/>
        <w:textAlignment w:val="center"/>
        <w:rPr>
          <w:color w:val="000000"/>
        </w:rPr>
      </w:pPr>
      <w:r>
        <w:rPr>
          <w:color w:val="000000"/>
        </w:rPr>
        <w:t>| memory/innodb/buf_buf_pool                | NO      | NO    |</w:t>
      </w:r>
    </w:p>
    <w:p w14:paraId="4CFA308B" w14:textId="77777777" w:rsidR="00F37ED8" w:rsidRDefault="00F37ED8" w:rsidP="00F37ED8">
      <w:pPr>
        <w:pStyle w:val="Pr-formataoHTML"/>
        <w:shd w:val="clear" w:color="auto" w:fill="EEEEEE"/>
        <w:spacing w:line="300" w:lineRule="atLeast"/>
        <w:ind w:left="720"/>
        <w:textAlignment w:val="center"/>
        <w:rPr>
          <w:color w:val="000000"/>
        </w:rPr>
      </w:pPr>
      <w:r>
        <w:rPr>
          <w:color w:val="000000"/>
        </w:rPr>
        <w:t>| memory/innodb/dict_stats_bg_recalc_pool_t | NO      | NO    |</w:t>
      </w:r>
    </w:p>
    <w:p w14:paraId="35253231" w14:textId="77777777" w:rsidR="00F37ED8" w:rsidRDefault="00F37ED8" w:rsidP="00F37ED8">
      <w:pPr>
        <w:pStyle w:val="Pr-formataoHTML"/>
        <w:shd w:val="clear" w:color="auto" w:fill="EEEEEE"/>
        <w:spacing w:line="300" w:lineRule="atLeast"/>
        <w:ind w:left="720"/>
        <w:textAlignment w:val="center"/>
        <w:rPr>
          <w:color w:val="000000"/>
        </w:rPr>
      </w:pPr>
      <w:r>
        <w:rPr>
          <w:color w:val="000000"/>
        </w:rPr>
        <w:t>| memory/innodb/dict_stats_index_map_t      | NO      | NO    |</w:t>
      </w:r>
    </w:p>
    <w:p w14:paraId="6F0358A4" w14:textId="77777777" w:rsidR="00F37ED8" w:rsidRDefault="00F37ED8" w:rsidP="00F37ED8">
      <w:pPr>
        <w:pStyle w:val="Pr-formataoHTML"/>
        <w:shd w:val="clear" w:color="auto" w:fill="EEEEEE"/>
        <w:spacing w:line="300" w:lineRule="atLeast"/>
        <w:ind w:left="720"/>
        <w:textAlignment w:val="center"/>
        <w:rPr>
          <w:color w:val="000000"/>
        </w:rPr>
      </w:pPr>
      <w:r>
        <w:rPr>
          <w:color w:val="000000"/>
        </w:rPr>
        <w:t>| memory/innodb/dict_stats_n_diff_on_level  | NO      | NO    |</w:t>
      </w:r>
    </w:p>
    <w:p w14:paraId="6E6C796C" w14:textId="77777777" w:rsidR="00F37ED8" w:rsidRDefault="00F37ED8" w:rsidP="00F37ED8">
      <w:pPr>
        <w:pStyle w:val="Pr-formataoHTML"/>
        <w:shd w:val="clear" w:color="auto" w:fill="EEEEEE"/>
        <w:spacing w:line="300" w:lineRule="atLeast"/>
        <w:ind w:left="720"/>
        <w:textAlignment w:val="center"/>
        <w:rPr>
          <w:color w:val="000000"/>
        </w:rPr>
      </w:pPr>
      <w:r>
        <w:rPr>
          <w:color w:val="000000"/>
        </w:rPr>
        <w:t>| memory/innodb/other                       | NO      | NO    |</w:t>
      </w:r>
    </w:p>
    <w:p w14:paraId="527B0929" w14:textId="77777777" w:rsidR="00F37ED8" w:rsidRDefault="00F37ED8" w:rsidP="00F37ED8">
      <w:pPr>
        <w:pStyle w:val="Pr-formataoHTML"/>
        <w:shd w:val="clear" w:color="auto" w:fill="EEEEEE"/>
        <w:spacing w:line="300" w:lineRule="atLeast"/>
        <w:ind w:left="720"/>
        <w:textAlignment w:val="center"/>
        <w:rPr>
          <w:color w:val="000000"/>
        </w:rPr>
      </w:pPr>
      <w:r>
        <w:rPr>
          <w:color w:val="000000"/>
        </w:rPr>
        <w:t>| memory/innodb/row_log_buf                 | NO      | NO    |</w:t>
      </w:r>
    </w:p>
    <w:p w14:paraId="551B5D82" w14:textId="77777777" w:rsidR="00F37ED8" w:rsidRDefault="00F37ED8" w:rsidP="00F37ED8">
      <w:pPr>
        <w:pStyle w:val="Pr-formataoHTML"/>
        <w:shd w:val="clear" w:color="auto" w:fill="EEEEEE"/>
        <w:spacing w:line="300" w:lineRule="atLeast"/>
        <w:ind w:left="720"/>
        <w:textAlignment w:val="center"/>
        <w:rPr>
          <w:color w:val="000000"/>
        </w:rPr>
      </w:pPr>
      <w:r>
        <w:rPr>
          <w:color w:val="000000"/>
        </w:rPr>
        <w:t>| memory/innodb/row_merge_sort              | NO      | NO    |</w:t>
      </w:r>
    </w:p>
    <w:p w14:paraId="15DF287C" w14:textId="77777777" w:rsidR="00F37ED8" w:rsidRDefault="00F37ED8" w:rsidP="00F37ED8">
      <w:pPr>
        <w:pStyle w:val="Pr-formataoHTML"/>
        <w:shd w:val="clear" w:color="auto" w:fill="EEEEEE"/>
        <w:spacing w:line="300" w:lineRule="atLeast"/>
        <w:ind w:left="720"/>
        <w:textAlignment w:val="center"/>
        <w:rPr>
          <w:color w:val="000000"/>
        </w:rPr>
      </w:pPr>
      <w:r>
        <w:rPr>
          <w:color w:val="000000"/>
        </w:rPr>
        <w:t>| memory/innodb/std                         | NO      | NO    |</w:t>
      </w:r>
    </w:p>
    <w:p w14:paraId="2D20D1DF" w14:textId="77777777" w:rsidR="00F37ED8" w:rsidRDefault="00F37ED8" w:rsidP="00F37ED8">
      <w:pPr>
        <w:pStyle w:val="Pr-formataoHTML"/>
        <w:shd w:val="clear" w:color="auto" w:fill="EEEEEE"/>
        <w:spacing w:line="300" w:lineRule="atLeast"/>
        <w:ind w:left="720"/>
        <w:textAlignment w:val="center"/>
        <w:rPr>
          <w:color w:val="000000"/>
        </w:rPr>
      </w:pPr>
      <w:r>
        <w:rPr>
          <w:color w:val="000000"/>
        </w:rPr>
        <w:t>| memory/innodb/trx_sys_t::rw_trx_ids       | NO      | NO    |</w:t>
      </w:r>
    </w:p>
    <w:p w14:paraId="5F203406" w14:textId="77777777" w:rsidR="00F37ED8" w:rsidRDefault="00F37ED8" w:rsidP="00F37ED8">
      <w:pPr>
        <w:pStyle w:val="Pr-formataoHTML"/>
        <w:shd w:val="clear" w:color="auto" w:fill="EEEEEE"/>
        <w:spacing w:line="300" w:lineRule="atLeast"/>
        <w:ind w:left="720"/>
        <w:textAlignment w:val="center"/>
        <w:rPr>
          <w:color w:val="000000"/>
        </w:rPr>
      </w:pPr>
      <w:r>
        <w:rPr>
          <w:color w:val="000000"/>
        </w:rPr>
        <w:t>...</w:t>
      </w:r>
    </w:p>
    <w:p w14:paraId="7178A61D" w14:textId="77777777" w:rsidR="00F37ED8" w:rsidRDefault="00F37ED8" w:rsidP="00F37ED8">
      <w:pPr>
        <w:pStyle w:val="NormalWeb"/>
        <w:numPr>
          <w:ilvl w:val="0"/>
          <w:numId w:val="220"/>
        </w:numPr>
        <w:spacing w:line="252" w:lineRule="atLeast"/>
        <w:textAlignment w:val="center"/>
        <w:rPr>
          <w:rFonts w:ascii="Helvetica" w:hAnsi="Helvetica"/>
          <w:color w:val="000000"/>
          <w:sz w:val="21"/>
          <w:szCs w:val="21"/>
        </w:rPr>
      </w:pPr>
      <w:r>
        <w:rPr>
          <w:rFonts w:ascii="Helvetica" w:hAnsi="Helvetica"/>
          <w:color w:val="000000"/>
          <w:sz w:val="21"/>
          <w:szCs w:val="21"/>
        </w:rPr>
        <w:t>Query memory instrument data. In this example, memory instrument data is queried in the Performance Schema </w:t>
      </w:r>
      <w:hyperlink r:id="rId2140" w:anchor="performance-schema-memory-summary-tables" w:tooltip="27.12.20.10 Memory Summary Tables" w:history="1">
        <w:r>
          <w:rPr>
            <w:rStyle w:val="CdigoHTML"/>
            <w:b/>
            <w:bCs/>
            <w:color w:val="026789"/>
            <w:u w:val="single"/>
            <w:shd w:val="clear" w:color="auto" w:fill="FFFFFF"/>
          </w:rPr>
          <w:t>memory_summary_global_by_event_name</w:t>
        </w:r>
      </w:hyperlink>
      <w:r>
        <w:rPr>
          <w:rFonts w:ascii="Helvetica" w:hAnsi="Helvetica"/>
          <w:color w:val="000000"/>
          <w:sz w:val="21"/>
          <w:szCs w:val="21"/>
        </w:rPr>
        <w:t> table, which summarizes data by </w:t>
      </w:r>
      <w:r>
        <w:rPr>
          <w:rStyle w:val="CdigoHTML"/>
          <w:b/>
          <w:bCs/>
          <w:color w:val="026789"/>
          <w:shd w:val="clear" w:color="auto" w:fill="FFFFFF"/>
        </w:rPr>
        <w:t>EVENT_NAME</w:t>
      </w:r>
      <w:r>
        <w:rPr>
          <w:rFonts w:ascii="Helvetica" w:hAnsi="Helvetica"/>
          <w:color w:val="000000"/>
          <w:sz w:val="21"/>
          <w:szCs w:val="21"/>
        </w:rPr>
        <w:t>. The </w:t>
      </w:r>
      <w:r>
        <w:rPr>
          <w:rStyle w:val="CdigoHTML"/>
          <w:b/>
          <w:bCs/>
          <w:color w:val="026789"/>
          <w:shd w:val="clear" w:color="auto" w:fill="FFFFFF"/>
        </w:rPr>
        <w:t>EVENT_NAME</w:t>
      </w:r>
      <w:r>
        <w:rPr>
          <w:rFonts w:ascii="Helvetica" w:hAnsi="Helvetica"/>
          <w:color w:val="000000"/>
          <w:sz w:val="21"/>
          <w:szCs w:val="21"/>
        </w:rPr>
        <w:t> is the name of the instrument.</w:t>
      </w:r>
    </w:p>
    <w:p w14:paraId="3C89A1DE"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The following query returns memory data for the </w:t>
      </w:r>
      <w:r>
        <w:rPr>
          <w:rStyle w:val="CdigoHTML"/>
          <w:b/>
          <w:bCs/>
          <w:color w:val="026789"/>
          <w:shd w:val="clear" w:color="auto" w:fill="FFFFFF"/>
        </w:rPr>
        <w:t>InnoDB</w:t>
      </w:r>
      <w:r>
        <w:rPr>
          <w:rFonts w:ascii="Helvetica" w:hAnsi="Helvetica"/>
          <w:color w:val="000000"/>
          <w:sz w:val="21"/>
          <w:szCs w:val="21"/>
        </w:rPr>
        <w:t> buffer pool. For column descriptions, see </w:t>
      </w:r>
      <w:hyperlink r:id="rId2141" w:anchor="performance-schema-memory-summary-tables" w:tooltip="27.12.20.10 Memory Summary Tables" w:history="1">
        <w:r>
          <w:rPr>
            <w:rStyle w:val="Hyperlink"/>
            <w:rFonts w:ascii="Helvetica" w:hAnsi="Helvetica"/>
            <w:color w:val="00759F"/>
            <w:sz w:val="21"/>
            <w:szCs w:val="21"/>
          </w:rPr>
          <w:t>Section 27.12.20.10, “Memory Summary Tables”</w:t>
        </w:r>
      </w:hyperlink>
      <w:r>
        <w:rPr>
          <w:rFonts w:ascii="Helvetica" w:hAnsi="Helvetica"/>
          <w:color w:val="000000"/>
          <w:sz w:val="21"/>
          <w:szCs w:val="21"/>
        </w:rPr>
        <w:t>.</w:t>
      </w:r>
    </w:p>
    <w:p w14:paraId="07139AE4" w14:textId="77777777" w:rsidR="00F37ED8" w:rsidRDefault="00F37ED8" w:rsidP="00F37ED8">
      <w:pPr>
        <w:pStyle w:val="Pr-formataoHTML"/>
        <w:shd w:val="clear" w:color="auto" w:fill="EEEEEE"/>
        <w:spacing w:line="300" w:lineRule="atLeast"/>
        <w:ind w:left="720"/>
        <w:textAlignment w:val="center"/>
        <w:rPr>
          <w:color w:val="000000"/>
        </w:rPr>
      </w:pPr>
      <w:r>
        <w:rPr>
          <w:color w:val="000000"/>
        </w:rPr>
        <w:t xml:space="preserve">mysql&gt; </w:t>
      </w:r>
      <w:r>
        <w:rPr>
          <w:rStyle w:val="CdigoHTML"/>
          <w:b/>
          <w:bCs/>
          <w:color w:val="000000"/>
          <w:sz w:val="19"/>
          <w:szCs w:val="19"/>
        </w:rPr>
        <w:t>SELECT * FROM performance_schema.memory_summary_global_by_event_name</w:t>
      </w:r>
    </w:p>
    <w:p w14:paraId="1629DD1F" w14:textId="77777777" w:rsidR="00F37ED8" w:rsidRDefault="00F37ED8" w:rsidP="00F37ED8">
      <w:pPr>
        <w:pStyle w:val="Pr-formataoHTML"/>
        <w:shd w:val="clear" w:color="auto" w:fill="EEEEEE"/>
        <w:spacing w:line="300" w:lineRule="atLeast"/>
        <w:ind w:left="720"/>
        <w:textAlignment w:val="center"/>
        <w:rPr>
          <w:color w:val="000000"/>
        </w:rPr>
      </w:pPr>
      <w:r>
        <w:rPr>
          <w:color w:val="000000"/>
        </w:rPr>
        <w:t xml:space="preserve">       </w:t>
      </w:r>
      <w:r>
        <w:rPr>
          <w:rStyle w:val="CdigoHTML"/>
          <w:b/>
          <w:bCs/>
          <w:color w:val="000000"/>
          <w:sz w:val="19"/>
          <w:szCs w:val="19"/>
        </w:rPr>
        <w:t>WHERE EVENT_NAME LIKE 'memory/innodb/buf_buf_pool'\G</w:t>
      </w:r>
    </w:p>
    <w:p w14:paraId="5F149BE4" w14:textId="77777777" w:rsidR="00F37ED8" w:rsidRDefault="00F37ED8" w:rsidP="00F37ED8">
      <w:pPr>
        <w:pStyle w:val="Pr-formataoHTML"/>
        <w:shd w:val="clear" w:color="auto" w:fill="EEEEEE"/>
        <w:spacing w:line="300" w:lineRule="atLeast"/>
        <w:ind w:left="720"/>
        <w:textAlignment w:val="center"/>
        <w:rPr>
          <w:color w:val="000000"/>
        </w:rPr>
      </w:pPr>
      <w:r>
        <w:rPr>
          <w:color w:val="000000"/>
        </w:rPr>
        <w:t xml:space="preserve">                  EVENT_NAME: memory/innodb/buf_buf_pool</w:t>
      </w:r>
    </w:p>
    <w:p w14:paraId="34AD6B6C" w14:textId="77777777" w:rsidR="00F37ED8" w:rsidRDefault="00F37ED8" w:rsidP="00F37ED8">
      <w:pPr>
        <w:pStyle w:val="Pr-formataoHTML"/>
        <w:shd w:val="clear" w:color="auto" w:fill="EEEEEE"/>
        <w:spacing w:line="300" w:lineRule="atLeast"/>
        <w:ind w:left="720"/>
        <w:textAlignment w:val="center"/>
        <w:rPr>
          <w:color w:val="000000"/>
        </w:rPr>
      </w:pPr>
      <w:r>
        <w:rPr>
          <w:color w:val="000000"/>
        </w:rPr>
        <w:t xml:space="preserve">                 COUNT_ALLOC: 1</w:t>
      </w:r>
    </w:p>
    <w:p w14:paraId="7BFECFCB" w14:textId="77777777" w:rsidR="00F37ED8" w:rsidRDefault="00F37ED8" w:rsidP="00F37ED8">
      <w:pPr>
        <w:pStyle w:val="Pr-formataoHTML"/>
        <w:shd w:val="clear" w:color="auto" w:fill="EEEEEE"/>
        <w:spacing w:line="300" w:lineRule="atLeast"/>
        <w:ind w:left="720"/>
        <w:textAlignment w:val="center"/>
        <w:rPr>
          <w:color w:val="000000"/>
        </w:rPr>
      </w:pPr>
      <w:r>
        <w:rPr>
          <w:color w:val="000000"/>
        </w:rPr>
        <w:t xml:space="preserve">                  COUNT_FREE: 0</w:t>
      </w:r>
    </w:p>
    <w:p w14:paraId="79769C79" w14:textId="77777777" w:rsidR="00F37ED8" w:rsidRDefault="00F37ED8" w:rsidP="00F37ED8">
      <w:pPr>
        <w:pStyle w:val="Pr-formataoHTML"/>
        <w:shd w:val="clear" w:color="auto" w:fill="EEEEEE"/>
        <w:spacing w:line="300" w:lineRule="atLeast"/>
        <w:ind w:left="720"/>
        <w:textAlignment w:val="center"/>
        <w:rPr>
          <w:color w:val="000000"/>
        </w:rPr>
      </w:pPr>
      <w:r>
        <w:rPr>
          <w:color w:val="000000"/>
        </w:rPr>
        <w:t xml:space="preserve">   SUM_NUMBER_OF_BYTES_ALLOC: 137428992</w:t>
      </w:r>
    </w:p>
    <w:p w14:paraId="565DC65E" w14:textId="77777777" w:rsidR="00F37ED8" w:rsidRDefault="00F37ED8" w:rsidP="00F37ED8">
      <w:pPr>
        <w:pStyle w:val="Pr-formataoHTML"/>
        <w:shd w:val="clear" w:color="auto" w:fill="EEEEEE"/>
        <w:spacing w:line="300" w:lineRule="atLeast"/>
        <w:ind w:left="720"/>
        <w:textAlignment w:val="center"/>
        <w:rPr>
          <w:color w:val="000000"/>
        </w:rPr>
      </w:pPr>
      <w:r>
        <w:rPr>
          <w:color w:val="000000"/>
        </w:rPr>
        <w:t xml:space="preserve">    SUM_NUMBER_OF_BYTES_FREE: 0</w:t>
      </w:r>
    </w:p>
    <w:p w14:paraId="668FDA17" w14:textId="77777777" w:rsidR="00F37ED8" w:rsidRDefault="00F37ED8" w:rsidP="00F37ED8">
      <w:pPr>
        <w:pStyle w:val="Pr-formataoHTML"/>
        <w:shd w:val="clear" w:color="auto" w:fill="EEEEEE"/>
        <w:spacing w:line="300" w:lineRule="atLeast"/>
        <w:ind w:left="720"/>
        <w:textAlignment w:val="center"/>
        <w:rPr>
          <w:color w:val="000000"/>
        </w:rPr>
      </w:pPr>
      <w:r>
        <w:rPr>
          <w:color w:val="000000"/>
        </w:rPr>
        <w:t xml:space="preserve">              LOW_COUNT_USED: 0</w:t>
      </w:r>
    </w:p>
    <w:p w14:paraId="37AE8B4F" w14:textId="77777777" w:rsidR="00F37ED8" w:rsidRDefault="00F37ED8" w:rsidP="00F37ED8">
      <w:pPr>
        <w:pStyle w:val="Pr-formataoHTML"/>
        <w:shd w:val="clear" w:color="auto" w:fill="EEEEEE"/>
        <w:spacing w:line="300" w:lineRule="atLeast"/>
        <w:ind w:left="720"/>
        <w:textAlignment w:val="center"/>
        <w:rPr>
          <w:color w:val="000000"/>
        </w:rPr>
      </w:pPr>
      <w:r>
        <w:rPr>
          <w:color w:val="000000"/>
        </w:rPr>
        <w:t xml:space="preserve">          CURRENT_COUNT_USED: 1</w:t>
      </w:r>
    </w:p>
    <w:p w14:paraId="3E231F34" w14:textId="77777777" w:rsidR="00F37ED8" w:rsidRDefault="00F37ED8" w:rsidP="00F37ED8">
      <w:pPr>
        <w:pStyle w:val="Pr-formataoHTML"/>
        <w:shd w:val="clear" w:color="auto" w:fill="EEEEEE"/>
        <w:spacing w:line="300" w:lineRule="atLeast"/>
        <w:ind w:left="720"/>
        <w:textAlignment w:val="center"/>
        <w:rPr>
          <w:color w:val="000000"/>
        </w:rPr>
      </w:pPr>
      <w:r>
        <w:rPr>
          <w:color w:val="000000"/>
        </w:rPr>
        <w:t xml:space="preserve">             HIGH_COUNT_USED: 1</w:t>
      </w:r>
    </w:p>
    <w:p w14:paraId="6470EEFF" w14:textId="77777777" w:rsidR="00F37ED8" w:rsidRDefault="00F37ED8" w:rsidP="00F37ED8">
      <w:pPr>
        <w:pStyle w:val="Pr-formataoHTML"/>
        <w:shd w:val="clear" w:color="auto" w:fill="EEEEEE"/>
        <w:spacing w:line="300" w:lineRule="atLeast"/>
        <w:ind w:left="720"/>
        <w:textAlignment w:val="center"/>
        <w:rPr>
          <w:color w:val="000000"/>
        </w:rPr>
      </w:pPr>
      <w:r>
        <w:rPr>
          <w:color w:val="000000"/>
        </w:rPr>
        <w:t xml:space="preserve">    LOW_NUMBER_OF_BYTES_USED: 0</w:t>
      </w:r>
    </w:p>
    <w:p w14:paraId="5B8D960F" w14:textId="77777777" w:rsidR="00F37ED8" w:rsidRDefault="00F37ED8" w:rsidP="00F37ED8">
      <w:pPr>
        <w:pStyle w:val="Pr-formataoHTML"/>
        <w:shd w:val="clear" w:color="auto" w:fill="EEEEEE"/>
        <w:spacing w:line="300" w:lineRule="atLeast"/>
        <w:ind w:left="720"/>
        <w:textAlignment w:val="center"/>
        <w:rPr>
          <w:color w:val="000000"/>
        </w:rPr>
      </w:pPr>
      <w:r>
        <w:rPr>
          <w:color w:val="000000"/>
        </w:rPr>
        <w:t>CURRENT_NUMBER_OF_BYTES_USED: 137428992</w:t>
      </w:r>
    </w:p>
    <w:p w14:paraId="61C2AD17" w14:textId="77777777" w:rsidR="00F37ED8" w:rsidRDefault="00F37ED8" w:rsidP="00F37ED8">
      <w:pPr>
        <w:pStyle w:val="Pr-formataoHTML"/>
        <w:shd w:val="clear" w:color="auto" w:fill="EEEEEE"/>
        <w:spacing w:line="300" w:lineRule="atLeast"/>
        <w:ind w:left="720"/>
        <w:textAlignment w:val="center"/>
        <w:rPr>
          <w:color w:val="000000"/>
        </w:rPr>
      </w:pPr>
      <w:r>
        <w:rPr>
          <w:color w:val="000000"/>
        </w:rPr>
        <w:t xml:space="preserve">   HIGH_NUMBER_OF_BYTES_USED: 137428992</w:t>
      </w:r>
    </w:p>
    <w:p w14:paraId="04773DED"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The same underlying data can be queried using the </w:t>
      </w:r>
      <w:hyperlink r:id="rId2142" w:tooltip="Chapter 28 MySQL sys Schema" w:history="1">
        <w:r>
          <w:rPr>
            <w:rStyle w:val="CdigoHTML"/>
            <w:b/>
            <w:bCs/>
            <w:color w:val="026789"/>
            <w:u w:val="single"/>
            <w:shd w:val="clear" w:color="auto" w:fill="FFFFFF"/>
          </w:rPr>
          <w:t>sys</w:t>
        </w:r>
      </w:hyperlink>
      <w:r>
        <w:rPr>
          <w:rFonts w:ascii="Helvetica" w:hAnsi="Helvetica"/>
          <w:color w:val="000000"/>
          <w:sz w:val="21"/>
          <w:szCs w:val="21"/>
        </w:rPr>
        <w:t> schema </w:t>
      </w:r>
      <w:hyperlink r:id="rId2143" w:anchor="sys-memory-global-by-current-bytes" w:tooltip="28.4.3.19 The memory_global_by_current_bytes and x$memory_global_by_current_bytes Views" w:history="1">
        <w:r>
          <w:rPr>
            <w:rStyle w:val="CdigoHTML"/>
            <w:b/>
            <w:bCs/>
            <w:color w:val="026789"/>
            <w:u w:val="single"/>
            <w:shd w:val="clear" w:color="auto" w:fill="FFFFFF"/>
          </w:rPr>
          <w:t>memory_global_by_current_bytes</w:t>
        </w:r>
      </w:hyperlink>
      <w:r>
        <w:rPr>
          <w:rFonts w:ascii="Helvetica" w:hAnsi="Helvetica"/>
          <w:color w:val="000000"/>
          <w:sz w:val="21"/>
          <w:szCs w:val="21"/>
        </w:rPr>
        <w:t> table, which shows current memory usage within the server globally, broken down by allocation type.</w:t>
      </w:r>
    </w:p>
    <w:p w14:paraId="6D8F5628" w14:textId="77777777" w:rsidR="00F37ED8" w:rsidRDefault="00F37ED8" w:rsidP="00F37ED8">
      <w:pPr>
        <w:pStyle w:val="Pr-formataoHTML"/>
        <w:shd w:val="clear" w:color="auto" w:fill="EEEEEE"/>
        <w:spacing w:line="300" w:lineRule="atLeast"/>
        <w:ind w:left="720"/>
        <w:textAlignment w:val="center"/>
        <w:rPr>
          <w:color w:val="000000"/>
        </w:rPr>
      </w:pPr>
      <w:r>
        <w:rPr>
          <w:color w:val="000000"/>
        </w:rPr>
        <w:t xml:space="preserve">mysql&gt; </w:t>
      </w:r>
      <w:r>
        <w:rPr>
          <w:rStyle w:val="CdigoHTML"/>
          <w:b/>
          <w:bCs/>
          <w:color w:val="000000"/>
          <w:sz w:val="19"/>
          <w:szCs w:val="19"/>
        </w:rPr>
        <w:t>SELECT * FROM sys.memory_global_by_current_bytes</w:t>
      </w:r>
    </w:p>
    <w:p w14:paraId="2EE92B0D" w14:textId="77777777" w:rsidR="00F37ED8" w:rsidRDefault="00F37ED8" w:rsidP="00F37ED8">
      <w:pPr>
        <w:pStyle w:val="Pr-formataoHTML"/>
        <w:shd w:val="clear" w:color="auto" w:fill="EEEEEE"/>
        <w:spacing w:line="300" w:lineRule="atLeast"/>
        <w:ind w:left="720"/>
        <w:textAlignment w:val="center"/>
        <w:rPr>
          <w:color w:val="000000"/>
        </w:rPr>
      </w:pPr>
      <w:r>
        <w:rPr>
          <w:color w:val="000000"/>
        </w:rPr>
        <w:t xml:space="preserve">       </w:t>
      </w:r>
      <w:r>
        <w:rPr>
          <w:rStyle w:val="CdigoHTML"/>
          <w:b/>
          <w:bCs/>
          <w:color w:val="000000"/>
          <w:sz w:val="19"/>
          <w:szCs w:val="19"/>
        </w:rPr>
        <w:t>WHERE event_name LIKE 'memory/innodb/buf_buf_pool'\G</w:t>
      </w:r>
    </w:p>
    <w:p w14:paraId="42256891" w14:textId="77777777" w:rsidR="00F37ED8" w:rsidRDefault="00F37ED8" w:rsidP="00F37ED8">
      <w:pPr>
        <w:pStyle w:val="Pr-formataoHTML"/>
        <w:shd w:val="clear" w:color="auto" w:fill="EEEEEE"/>
        <w:spacing w:line="300" w:lineRule="atLeast"/>
        <w:ind w:left="720"/>
        <w:textAlignment w:val="center"/>
        <w:rPr>
          <w:color w:val="000000"/>
        </w:rPr>
      </w:pPr>
      <w:r>
        <w:rPr>
          <w:color w:val="000000"/>
        </w:rPr>
        <w:t>*************************** 1. row ***************************</w:t>
      </w:r>
    </w:p>
    <w:p w14:paraId="30294A29" w14:textId="77777777" w:rsidR="00F37ED8" w:rsidRDefault="00F37ED8" w:rsidP="00F37ED8">
      <w:pPr>
        <w:pStyle w:val="Pr-formataoHTML"/>
        <w:shd w:val="clear" w:color="auto" w:fill="EEEEEE"/>
        <w:spacing w:line="300" w:lineRule="atLeast"/>
        <w:ind w:left="720"/>
        <w:textAlignment w:val="center"/>
        <w:rPr>
          <w:color w:val="000000"/>
        </w:rPr>
      </w:pPr>
      <w:r>
        <w:rPr>
          <w:color w:val="000000"/>
        </w:rPr>
        <w:lastRenderedPageBreak/>
        <w:t xml:space="preserve">       event_name: memory/innodb/buf_buf_pool</w:t>
      </w:r>
    </w:p>
    <w:p w14:paraId="3B0EC54F" w14:textId="77777777" w:rsidR="00F37ED8" w:rsidRDefault="00F37ED8" w:rsidP="00F37ED8">
      <w:pPr>
        <w:pStyle w:val="Pr-formataoHTML"/>
        <w:shd w:val="clear" w:color="auto" w:fill="EEEEEE"/>
        <w:spacing w:line="300" w:lineRule="atLeast"/>
        <w:ind w:left="720"/>
        <w:textAlignment w:val="center"/>
        <w:rPr>
          <w:color w:val="000000"/>
        </w:rPr>
      </w:pPr>
      <w:r>
        <w:rPr>
          <w:color w:val="000000"/>
        </w:rPr>
        <w:t xml:space="preserve">    current_count: 1</w:t>
      </w:r>
    </w:p>
    <w:p w14:paraId="40B44D4D" w14:textId="77777777" w:rsidR="00F37ED8" w:rsidRDefault="00F37ED8" w:rsidP="00F37ED8">
      <w:pPr>
        <w:pStyle w:val="Pr-formataoHTML"/>
        <w:shd w:val="clear" w:color="auto" w:fill="EEEEEE"/>
        <w:spacing w:line="300" w:lineRule="atLeast"/>
        <w:ind w:left="720"/>
        <w:textAlignment w:val="center"/>
        <w:rPr>
          <w:color w:val="000000"/>
        </w:rPr>
      </w:pPr>
      <w:r>
        <w:rPr>
          <w:color w:val="000000"/>
        </w:rPr>
        <w:t xml:space="preserve">    current_alloc: 131.06 MiB</w:t>
      </w:r>
    </w:p>
    <w:p w14:paraId="60066880" w14:textId="77777777" w:rsidR="00F37ED8" w:rsidRDefault="00F37ED8" w:rsidP="00F37ED8">
      <w:pPr>
        <w:pStyle w:val="Pr-formataoHTML"/>
        <w:shd w:val="clear" w:color="auto" w:fill="EEEEEE"/>
        <w:spacing w:line="300" w:lineRule="atLeast"/>
        <w:ind w:left="720"/>
        <w:textAlignment w:val="center"/>
        <w:rPr>
          <w:color w:val="000000"/>
        </w:rPr>
      </w:pPr>
      <w:r>
        <w:rPr>
          <w:color w:val="000000"/>
        </w:rPr>
        <w:t>current_avg_alloc: 131.06 MiB</w:t>
      </w:r>
    </w:p>
    <w:p w14:paraId="70E3D50F" w14:textId="77777777" w:rsidR="00F37ED8" w:rsidRDefault="00F37ED8" w:rsidP="00F37ED8">
      <w:pPr>
        <w:pStyle w:val="Pr-formataoHTML"/>
        <w:shd w:val="clear" w:color="auto" w:fill="EEEEEE"/>
        <w:spacing w:line="300" w:lineRule="atLeast"/>
        <w:ind w:left="720"/>
        <w:textAlignment w:val="center"/>
        <w:rPr>
          <w:color w:val="000000"/>
        </w:rPr>
      </w:pPr>
      <w:r>
        <w:rPr>
          <w:color w:val="000000"/>
        </w:rPr>
        <w:t xml:space="preserve">       high_count: 1</w:t>
      </w:r>
    </w:p>
    <w:p w14:paraId="6F718321" w14:textId="77777777" w:rsidR="00F37ED8" w:rsidRDefault="00F37ED8" w:rsidP="00F37ED8">
      <w:pPr>
        <w:pStyle w:val="Pr-formataoHTML"/>
        <w:shd w:val="clear" w:color="auto" w:fill="EEEEEE"/>
        <w:spacing w:line="300" w:lineRule="atLeast"/>
        <w:ind w:left="720"/>
        <w:textAlignment w:val="center"/>
        <w:rPr>
          <w:color w:val="000000"/>
        </w:rPr>
      </w:pPr>
      <w:r>
        <w:rPr>
          <w:color w:val="000000"/>
        </w:rPr>
        <w:t xml:space="preserve">       high_alloc: 131.06 MiB</w:t>
      </w:r>
    </w:p>
    <w:p w14:paraId="70C06B5E" w14:textId="77777777" w:rsidR="00F37ED8" w:rsidRDefault="00F37ED8" w:rsidP="00F37ED8">
      <w:pPr>
        <w:pStyle w:val="Pr-formataoHTML"/>
        <w:shd w:val="clear" w:color="auto" w:fill="EEEEEE"/>
        <w:spacing w:line="300" w:lineRule="atLeast"/>
        <w:ind w:left="720"/>
        <w:textAlignment w:val="center"/>
        <w:rPr>
          <w:color w:val="000000"/>
        </w:rPr>
      </w:pPr>
      <w:r>
        <w:rPr>
          <w:color w:val="000000"/>
        </w:rPr>
        <w:t xml:space="preserve">   high_avg_alloc: 131.06 MiB</w:t>
      </w:r>
    </w:p>
    <w:p w14:paraId="20E3E205"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This </w:t>
      </w:r>
      <w:hyperlink r:id="rId2144" w:tooltip="Chapter 28 MySQL sys Schema" w:history="1">
        <w:r>
          <w:rPr>
            <w:rStyle w:val="CdigoHTML"/>
            <w:b/>
            <w:bCs/>
            <w:color w:val="026789"/>
            <w:u w:val="single"/>
            <w:shd w:val="clear" w:color="auto" w:fill="FFFFFF"/>
          </w:rPr>
          <w:t>sys</w:t>
        </w:r>
      </w:hyperlink>
      <w:r>
        <w:rPr>
          <w:rFonts w:ascii="Helvetica" w:hAnsi="Helvetica"/>
          <w:color w:val="000000"/>
          <w:sz w:val="21"/>
          <w:szCs w:val="21"/>
        </w:rPr>
        <w:t> schema query aggregates currently allocated memory (</w:t>
      </w:r>
      <w:r>
        <w:rPr>
          <w:rStyle w:val="CdigoHTML"/>
          <w:b/>
          <w:bCs/>
          <w:color w:val="026789"/>
          <w:shd w:val="clear" w:color="auto" w:fill="FFFFFF"/>
        </w:rPr>
        <w:t>current_alloc</w:t>
      </w:r>
      <w:r>
        <w:rPr>
          <w:rFonts w:ascii="Helvetica" w:hAnsi="Helvetica"/>
          <w:color w:val="000000"/>
          <w:sz w:val="21"/>
          <w:szCs w:val="21"/>
        </w:rPr>
        <w:t>) by code area:</w:t>
      </w:r>
    </w:p>
    <w:p w14:paraId="6162B0CE" w14:textId="77777777" w:rsidR="00F37ED8" w:rsidRDefault="00F37ED8" w:rsidP="00F37ED8">
      <w:pPr>
        <w:pStyle w:val="Pr-formataoHTML"/>
        <w:shd w:val="clear" w:color="auto" w:fill="EEEEEE"/>
        <w:spacing w:line="300" w:lineRule="atLeast"/>
        <w:ind w:left="720"/>
        <w:textAlignment w:val="center"/>
        <w:rPr>
          <w:color w:val="000000"/>
        </w:rPr>
      </w:pPr>
      <w:r>
        <w:rPr>
          <w:color w:val="000000"/>
        </w:rPr>
        <w:t xml:space="preserve">mysql&gt; </w:t>
      </w:r>
      <w:r>
        <w:rPr>
          <w:rStyle w:val="CdigoHTML"/>
          <w:b/>
          <w:bCs/>
          <w:color w:val="000000"/>
          <w:sz w:val="19"/>
          <w:szCs w:val="19"/>
        </w:rPr>
        <w:t>SELECT SUBSTRING_INDEX(event_name,'/',2) AS</w:t>
      </w:r>
    </w:p>
    <w:p w14:paraId="2225CA9F" w14:textId="77777777" w:rsidR="00F37ED8" w:rsidRDefault="00F37ED8" w:rsidP="00F37ED8">
      <w:pPr>
        <w:pStyle w:val="Pr-formataoHTML"/>
        <w:shd w:val="clear" w:color="auto" w:fill="EEEEEE"/>
        <w:spacing w:line="300" w:lineRule="atLeast"/>
        <w:ind w:left="720"/>
        <w:textAlignment w:val="center"/>
        <w:rPr>
          <w:color w:val="000000"/>
        </w:rPr>
      </w:pPr>
      <w:r>
        <w:rPr>
          <w:color w:val="000000"/>
        </w:rPr>
        <w:t xml:space="preserve">       </w:t>
      </w:r>
      <w:r>
        <w:rPr>
          <w:rStyle w:val="CdigoHTML"/>
          <w:b/>
          <w:bCs/>
          <w:color w:val="000000"/>
          <w:sz w:val="19"/>
          <w:szCs w:val="19"/>
        </w:rPr>
        <w:t>code_area, FORMAT_BYTES(SUM(current_alloc))</w:t>
      </w:r>
    </w:p>
    <w:p w14:paraId="1EDAEBF0" w14:textId="77777777" w:rsidR="00F37ED8" w:rsidRDefault="00F37ED8" w:rsidP="00F37ED8">
      <w:pPr>
        <w:pStyle w:val="Pr-formataoHTML"/>
        <w:shd w:val="clear" w:color="auto" w:fill="EEEEEE"/>
        <w:spacing w:line="300" w:lineRule="atLeast"/>
        <w:ind w:left="720"/>
        <w:textAlignment w:val="center"/>
        <w:rPr>
          <w:color w:val="000000"/>
        </w:rPr>
      </w:pPr>
      <w:r>
        <w:rPr>
          <w:color w:val="000000"/>
        </w:rPr>
        <w:t xml:space="preserve">       </w:t>
      </w:r>
      <w:r>
        <w:rPr>
          <w:rStyle w:val="CdigoHTML"/>
          <w:b/>
          <w:bCs/>
          <w:color w:val="000000"/>
          <w:sz w:val="19"/>
          <w:szCs w:val="19"/>
        </w:rPr>
        <w:t>AS current_alloc</w:t>
      </w:r>
    </w:p>
    <w:p w14:paraId="4F9A162D" w14:textId="77777777" w:rsidR="00F37ED8" w:rsidRDefault="00F37ED8" w:rsidP="00F37ED8">
      <w:pPr>
        <w:pStyle w:val="Pr-formataoHTML"/>
        <w:shd w:val="clear" w:color="auto" w:fill="EEEEEE"/>
        <w:spacing w:line="300" w:lineRule="atLeast"/>
        <w:ind w:left="720"/>
        <w:textAlignment w:val="center"/>
        <w:rPr>
          <w:color w:val="000000"/>
        </w:rPr>
      </w:pPr>
      <w:r>
        <w:rPr>
          <w:color w:val="000000"/>
        </w:rPr>
        <w:t xml:space="preserve">       </w:t>
      </w:r>
      <w:r>
        <w:rPr>
          <w:rStyle w:val="CdigoHTML"/>
          <w:b/>
          <w:bCs/>
          <w:color w:val="000000"/>
          <w:sz w:val="19"/>
          <w:szCs w:val="19"/>
        </w:rPr>
        <w:t>FROM sys.x$memory_global_by_current_bytes</w:t>
      </w:r>
    </w:p>
    <w:p w14:paraId="65519AD5" w14:textId="77777777" w:rsidR="00F37ED8" w:rsidRDefault="00F37ED8" w:rsidP="00F37ED8">
      <w:pPr>
        <w:pStyle w:val="Pr-formataoHTML"/>
        <w:shd w:val="clear" w:color="auto" w:fill="EEEEEE"/>
        <w:spacing w:line="300" w:lineRule="atLeast"/>
        <w:ind w:left="720"/>
        <w:textAlignment w:val="center"/>
        <w:rPr>
          <w:color w:val="000000"/>
        </w:rPr>
      </w:pPr>
      <w:r>
        <w:rPr>
          <w:color w:val="000000"/>
        </w:rPr>
        <w:t xml:space="preserve">       </w:t>
      </w:r>
      <w:r>
        <w:rPr>
          <w:rStyle w:val="CdigoHTML"/>
          <w:b/>
          <w:bCs/>
          <w:color w:val="000000"/>
          <w:sz w:val="19"/>
          <w:szCs w:val="19"/>
        </w:rPr>
        <w:t>GROUP BY SUBSTRING_INDEX(event_name,'/',2)</w:t>
      </w:r>
    </w:p>
    <w:p w14:paraId="06ADB918" w14:textId="77777777" w:rsidR="00F37ED8" w:rsidRDefault="00F37ED8" w:rsidP="00F37ED8">
      <w:pPr>
        <w:pStyle w:val="Pr-formataoHTML"/>
        <w:shd w:val="clear" w:color="auto" w:fill="EEEEEE"/>
        <w:spacing w:line="300" w:lineRule="atLeast"/>
        <w:ind w:left="720"/>
        <w:textAlignment w:val="center"/>
        <w:rPr>
          <w:color w:val="000000"/>
        </w:rPr>
      </w:pPr>
      <w:r>
        <w:rPr>
          <w:color w:val="000000"/>
        </w:rPr>
        <w:t xml:space="preserve">       </w:t>
      </w:r>
      <w:r>
        <w:rPr>
          <w:rStyle w:val="CdigoHTML"/>
          <w:b/>
          <w:bCs/>
          <w:color w:val="000000"/>
          <w:sz w:val="19"/>
          <w:szCs w:val="19"/>
        </w:rPr>
        <w:t>ORDER BY SUM(current_alloc) DESC;</w:t>
      </w:r>
    </w:p>
    <w:p w14:paraId="51A28DC8" w14:textId="77777777" w:rsidR="00F37ED8" w:rsidRDefault="00F37ED8" w:rsidP="00F37ED8">
      <w:pPr>
        <w:pStyle w:val="Pr-formataoHTML"/>
        <w:shd w:val="clear" w:color="auto" w:fill="EEEEEE"/>
        <w:spacing w:line="300" w:lineRule="atLeast"/>
        <w:ind w:left="720"/>
        <w:textAlignment w:val="center"/>
        <w:rPr>
          <w:color w:val="000000"/>
        </w:rPr>
      </w:pPr>
      <w:r>
        <w:rPr>
          <w:color w:val="000000"/>
        </w:rPr>
        <w:t>+---------------------------+---------------+</w:t>
      </w:r>
    </w:p>
    <w:p w14:paraId="6426171B" w14:textId="77777777" w:rsidR="00F37ED8" w:rsidRDefault="00F37ED8" w:rsidP="00F37ED8">
      <w:pPr>
        <w:pStyle w:val="Pr-formataoHTML"/>
        <w:shd w:val="clear" w:color="auto" w:fill="EEEEEE"/>
        <w:spacing w:line="300" w:lineRule="atLeast"/>
        <w:ind w:left="720"/>
        <w:textAlignment w:val="center"/>
        <w:rPr>
          <w:color w:val="000000"/>
        </w:rPr>
      </w:pPr>
      <w:r>
        <w:rPr>
          <w:color w:val="000000"/>
        </w:rPr>
        <w:t>| code_area                 | current_alloc |</w:t>
      </w:r>
    </w:p>
    <w:p w14:paraId="245164C4" w14:textId="77777777" w:rsidR="00F37ED8" w:rsidRDefault="00F37ED8" w:rsidP="00F37ED8">
      <w:pPr>
        <w:pStyle w:val="Pr-formataoHTML"/>
        <w:shd w:val="clear" w:color="auto" w:fill="EEEEEE"/>
        <w:spacing w:line="300" w:lineRule="atLeast"/>
        <w:ind w:left="720"/>
        <w:textAlignment w:val="center"/>
        <w:rPr>
          <w:color w:val="000000"/>
        </w:rPr>
      </w:pPr>
      <w:r>
        <w:rPr>
          <w:color w:val="000000"/>
        </w:rPr>
        <w:t>+---------------------------+---------------+</w:t>
      </w:r>
    </w:p>
    <w:p w14:paraId="619373A4" w14:textId="77777777" w:rsidR="00F37ED8" w:rsidRDefault="00F37ED8" w:rsidP="00F37ED8">
      <w:pPr>
        <w:pStyle w:val="Pr-formataoHTML"/>
        <w:shd w:val="clear" w:color="auto" w:fill="EEEEEE"/>
        <w:spacing w:line="300" w:lineRule="atLeast"/>
        <w:ind w:left="720"/>
        <w:textAlignment w:val="center"/>
        <w:rPr>
          <w:color w:val="000000"/>
        </w:rPr>
      </w:pPr>
      <w:r>
        <w:rPr>
          <w:color w:val="000000"/>
        </w:rPr>
        <w:t>| memory/innodb             | 843.24 MiB    |</w:t>
      </w:r>
    </w:p>
    <w:p w14:paraId="70C83C82" w14:textId="77777777" w:rsidR="00F37ED8" w:rsidRDefault="00F37ED8" w:rsidP="00F37ED8">
      <w:pPr>
        <w:pStyle w:val="Pr-formataoHTML"/>
        <w:shd w:val="clear" w:color="auto" w:fill="EEEEEE"/>
        <w:spacing w:line="300" w:lineRule="atLeast"/>
        <w:ind w:left="720"/>
        <w:textAlignment w:val="center"/>
        <w:rPr>
          <w:color w:val="000000"/>
        </w:rPr>
      </w:pPr>
      <w:r>
        <w:rPr>
          <w:color w:val="000000"/>
        </w:rPr>
        <w:t>| memory/performance_schema | 81.29 MiB     |</w:t>
      </w:r>
    </w:p>
    <w:p w14:paraId="4CC63093" w14:textId="77777777" w:rsidR="00F37ED8" w:rsidRDefault="00F37ED8" w:rsidP="00F37ED8">
      <w:pPr>
        <w:pStyle w:val="Pr-formataoHTML"/>
        <w:shd w:val="clear" w:color="auto" w:fill="EEEEEE"/>
        <w:spacing w:line="300" w:lineRule="atLeast"/>
        <w:ind w:left="720"/>
        <w:textAlignment w:val="center"/>
        <w:rPr>
          <w:color w:val="000000"/>
        </w:rPr>
      </w:pPr>
      <w:r>
        <w:rPr>
          <w:color w:val="000000"/>
        </w:rPr>
        <w:t>| memory/mysys              | 8.20 MiB      |</w:t>
      </w:r>
    </w:p>
    <w:p w14:paraId="6A42603A" w14:textId="77777777" w:rsidR="00F37ED8" w:rsidRDefault="00F37ED8" w:rsidP="00F37ED8">
      <w:pPr>
        <w:pStyle w:val="Pr-formataoHTML"/>
        <w:shd w:val="clear" w:color="auto" w:fill="EEEEEE"/>
        <w:spacing w:line="300" w:lineRule="atLeast"/>
        <w:ind w:left="720"/>
        <w:textAlignment w:val="center"/>
        <w:rPr>
          <w:color w:val="000000"/>
        </w:rPr>
      </w:pPr>
      <w:r>
        <w:rPr>
          <w:color w:val="000000"/>
        </w:rPr>
        <w:t>| memory/sql                | 2.47 MiB      |</w:t>
      </w:r>
    </w:p>
    <w:p w14:paraId="0F726F55" w14:textId="77777777" w:rsidR="00F37ED8" w:rsidRDefault="00F37ED8" w:rsidP="00F37ED8">
      <w:pPr>
        <w:pStyle w:val="Pr-formataoHTML"/>
        <w:shd w:val="clear" w:color="auto" w:fill="EEEEEE"/>
        <w:spacing w:line="300" w:lineRule="atLeast"/>
        <w:ind w:left="720"/>
        <w:textAlignment w:val="center"/>
        <w:rPr>
          <w:color w:val="000000"/>
        </w:rPr>
      </w:pPr>
      <w:r>
        <w:rPr>
          <w:color w:val="000000"/>
        </w:rPr>
        <w:t>| memory/memory             | 174.01 KiB    |</w:t>
      </w:r>
    </w:p>
    <w:p w14:paraId="3425D6B0" w14:textId="77777777" w:rsidR="00F37ED8" w:rsidRDefault="00F37ED8" w:rsidP="00F37ED8">
      <w:pPr>
        <w:pStyle w:val="Pr-formataoHTML"/>
        <w:shd w:val="clear" w:color="auto" w:fill="EEEEEE"/>
        <w:spacing w:line="300" w:lineRule="atLeast"/>
        <w:ind w:left="720"/>
        <w:textAlignment w:val="center"/>
        <w:rPr>
          <w:color w:val="000000"/>
        </w:rPr>
      </w:pPr>
      <w:r>
        <w:rPr>
          <w:color w:val="000000"/>
        </w:rPr>
        <w:t>| memory/myisam             | 46.53 KiB     |</w:t>
      </w:r>
    </w:p>
    <w:p w14:paraId="2AA9EA5E" w14:textId="77777777" w:rsidR="00F37ED8" w:rsidRDefault="00F37ED8" w:rsidP="00F37ED8">
      <w:pPr>
        <w:pStyle w:val="Pr-formataoHTML"/>
        <w:shd w:val="clear" w:color="auto" w:fill="EEEEEE"/>
        <w:spacing w:line="300" w:lineRule="atLeast"/>
        <w:ind w:left="720"/>
        <w:textAlignment w:val="center"/>
        <w:rPr>
          <w:color w:val="000000"/>
        </w:rPr>
      </w:pPr>
      <w:r>
        <w:rPr>
          <w:color w:val="000000"/>
        </w:rPr>
        <w:t>| memory/blackhole          | 512 bytes     |</w:t>
      </w:r>
    </w:p>
    <w:p w14:paraId="5390D61D" w14:textId="77777777" w:rsidR="00F37ED8" w:rsidRDefault="00F37ED8" w:rsidP="00F37ED8">
      <w:pPr>
        <w:pStyle w:val="Pr-formataoHTML"/>
        <w:shd w:val="clear" w:color="auto" w:fill="EEEEEE"/>
        <w:spacing w:line="300" w:lineRule="atLeast"/>
        <w:ind w:left="720"/>
        <w:textAlignment w:val="center"/>
        <w:rPr>
          <w:color w:val="000000"/>
        </w:rPr>
      </w:pPr>
      <w:r>
        <w:rPr>
          <w:color w:val="000000"/>
        </w:rPr>
        <w:t>| memory/federated          | 512 bytes     |</w:t>
      </w:r>
    </w:p>
    <w:p w14:paraId="7672F8B0" w14:textId="77777777" w:rsidR="00F37ED8" w:rsidRDefault="00F37ED8" w:rsidP="00F37ED8">
      <w:pPr>
        <w:pStyle w:val="Pr-formataoHTML"/>
        <w:shd w:val="clear" w:color="auto" w:fill="EEEEEE"/>
        <w:spacing w:line="300" w:lineRule="atLeast"/>
        <w:ind w:left="720"/>
        <w:textAlignment w:val="center"/>
        <w:rPr>
          <w:color w:val="000000"/>
        </w:rPr>
      </w:pPr>
      <w:r>
        <w:rPr>
          <w:color w:val="000000"/>
        </w:rPr>
        <w:t>| memory/csv                | 512 bytes     |</w:t>
      </w:r>
    </w:p>
    <w:p w14:paraId="33BB7631" w14:textId="77777777" w:rsidR="00F37ED8" w:rsidRDefault="00F37ED8" w:rsidP="00F37ED8">
      <w:pPr>
        <w:pStyle w:val="Pr-formataoHTML"/>
        <w:shd w:val="clear" w:color="auto" w:fill="EEEEEE"/>
        <w:spacing w:line="300" w:lineRule="atLeast"/>
        <w:ind w:left="720"/>
        <w:textAlignment w:val="center"/>
        <w:rPr>
          <w:color w:val="000000"/>
        </w:rPr>
      </w:pPr>
      <w:r>
        <w:rPr>
          <w:color w:val="000000"/>
        </w:rPr>
        <w:t>| memory/vio                | 496 bytes     |</w:t>
      </w:r>
    </w:p>
    <w:p w14:paraId="39B21230" w14:textId="77777777" w:rsidR="00F37ED8" w:rsidRDefault="00F37ED8" w:rsidP="00F37ED8">
      <w:pPr>
        <w:pStyle w:val="Pr-formataoHTML"/>
        <w:shd w:val="clear" w:color="auto" w:fill="EEEEEE"/>
        <w:spacing w:line="300" w:lineRule="atLeast"/>
        <w:ind w:left="720"/>
        <w:textAlignment w:val="center"/>
        <w:rPr>
          <w:color w:val="000000"/>
        </w:rPr>
      </w:pPr>
      <w:r>
        <w:rPr>
          <w:color w:val="000000"/>
        </w:rPr>
        <w:t>+---------------------------+---------------+</w:t>
      </w:r>
    </w:p>
    <w:p w14:paraId="7F7093D9" w14:textId="77777777" w:rsidR="00F37ED8" w:rsidRDefault="00F37ED8" w:rsidP="00F37ED8">
      <w:pPr>
        <w:pStyle w:val="listitem"/>
        <w:spacing w:before="0" w:after="0" w:line="252" w:lineRule="atLeast"/>
        <w:ind w:left="720"/>
        <w:textAlignment w:val="center"/>
        <w:rPr>
          <w:rFonts w:ascii="Helvetica" w:hAnsi="Helvetica"/>
          <w:b/>
          <w:bCs/>
          <w:color w:val="000000"/>
          <w:sz w:val="19"/>
          <w:szCs w:val="19"/>
        </w:rPr>
      </w:pPr>
      <w:r>
        <w:rPr>
          <w:rFonts w:ascii="Helvetica" w:hAnsi="Helvetica"/>
          <w:b/>
          <w:bCs/>
          <w:color w:val="000000"/>
          <w:sz w:val="19"/>
          <w:szCs w:val="19"/>
        </w:rPr>
        <w:t>Note</w:t>
      </w:r>
    </w:p>
    <w:p w14:paraId="1CE4F8ED"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Prior to MySQL 8.0.16, </w:t>
      </w:r>
      <w:r>
        <w:rPr>
          <w:rStyle w:val="CdigoHTML"/>
          <w:b/>
          <w:bCs/>
          <w:color w:val="026789"/>
          <w:shd w:val="clear" w:color="auto" w:fill="FFFFFF"/>
        </w:rPr>
        <w:t>sys.format_bytes()</w:t>
      </w:r>
      <w:r>
        <w:rPr>
          <w:rFonts w:ascii="Helvetica" w:hAnsi="Helvetica"/>
          <w:color w:val="000000"/>
          <w:sz w:val="21"/>
          <w:szCs w:val="21"/>
        </w:rPr>
        <w:t> was used for </w:t>
      </w:r>
      <w:hyperlink r:id="rId2145" w:anchor="function_format-bytes" w:history="1">
        <w:r>
          <w:rPr>
            <w:rStyle w:val="CdigoHTML"/>
            <w:b/>
            <w:bCs/>
            <w:color w:val="026789"/>
            <w:u w:val="single"/>
            <w:shd w:val="clear" w:color="auto" w:fill="FFFFFF"/>
          </w:rPr>
          <w:t>FORMAT_BYTES()</w:t>
        </w:r>
      </w:hyperlink>
      <w:r>
        <w:rPr>
          <w:rFonts w:ascii="Helvetica" w:hAnsi="Helvetica"/>
          <w:color w:val="000000"/>
          <w:sz w:val="21"/>
          <w:szCs w:val="21"/>
        </w:rPr>
        <w:t>.</w:t>
      </w:r>
    </w:p>
    <w:p w14:paraId="172E50C6"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For more information about </w:t>
      </w:r>
      <w:hyperlink r:id="rId2146" w:tooltip="Chapter 28 MySQL sys Schema" w:history="1">
        <w:r>
          <w:rPr>
            <w:rStyle w:val="CdigoHTML"/>
            <w:b/>
            <w:bCs/>
            <w:color w:val="026789"/>
            <w:u w:val="single"/>
            <w:shd w:val="clear" w:color="auto" w:fill="FFFFFF"/>
          </w:rPr>
          <w:t>sys</w:t>
        </w:r>
      </w:hyperlink>
      <w:r>
        <w:rPr>
          <w:rFonts w:ascii="Helvetica" w:hAnsi="Helvetica"/>
          <w:color w:val="000000"/>
          <w:sz w:val="21"/>
          <w:szCs w:val="21"/>
        </w:rPr>
        <w:t> schema, see </w:t>
      </w:r>
      <w:hyperlink r:id="rId2147" w:tooltip="Chapter 28 MySQL sys Schema" w:history="1">
        <w:r>
          <w:rPr>
            <w:rStyle w:val="Hyperlink"/>
            <w:rFonts w:ascii="Helvetica" w:hAnsi="Helvetica"/>
            <w:color w:val="00759F"/>
            <w:sz w:val="21"/>
            <w:szCs w:val="21"/>
          </w:rPr>
          <w:t>Chapter 28, </w:t>
        </w:r>
        <w:r>
          <w:rPr>
            <w:rStyle w:val="Hyperlink"/>
            <w:rFonts w:ascii="Helvetica" w:hAnsi="Helvetica"/>
            <w:i/>
            <w:iCs/>
            <w:color w:val="00759F"/>
            <w:sz w:val="21"/>
            <w:szCs w:val="21"/>
          </w:rPr>
          <w:t>MySQL sys Schema</w:t>
        </w:r>
      </w:hyperlink>
      <w:r>
        <w:rPr>
          <w:rFonts w:ascii="Helvetica" w:hAnsi="Helvetica"/>
          <w:color w:val="000000"/>
          <w:sz w:val="21"/>
          <w:szCs w:val="21"/>
        </w:rPr>
        <w:t>.</w:t>
      </w:r>
    </w:p>
    <w:p w14:paraId="66DD8A01" w14:textId="77777777" w:rsidR="00F37ED8" w:rsidRDefault="00F37ED8" w:rsidP="00F37ED8">
      <w:pPr>
        <w:pStyle w:val="Ttulo4"/>
        <w:shd w:val="clear" w:color="auto" w:fill="FFFFFF"/>
        <w:rPr>
          <w:rFonts w:ascii="Helvetica" w:hAnsi="Helvetica"/>
          <w:color w:val="000000"/>
          <w:sz w:val="29"/>
          <w:szCs w:val="29"/>
        </w:rPr>
      </w:pPr>
      <w:bookmarkStart w:id="591" w:name="large-page-support"/>
      <w:bookmarkEnd w:id="591"/>
      <w:r>
        <w:rPr>
          <w:rFonts w:ascii="Helvetica" w:hAnsi="Helvetica"/>
          <w:color w:val="000000"/>
          <w:sz w:val="29"/>
          <w:szCs w:val="29"/>
        </w:rPr>
        <w:t>8.12.3.2 Enabling Large Page Support</w:t>
      </w:r>
    </w:p>
    <w:p w14:paraId="5C042C8B" w14:textId="77777777" w:rsidR="00F37ED8" w:rsidRDefault="00F37ED8" w:rsidP="00F37ED8">
      <w:pPr>
        <w:pStyle w:val="NormalWeb"/>
        <w:rPr>
          <w:rFonts w:ascii="Helvetica" w:hAnsi="Helvetica"/>
          <w:color w:val="000000"/>
          <w:sz w:val="21"/>
          <w:szCs w:val="21"/>
        </w:rPr>
      </w:pPr>
      <w:bookmarkStart w:id="592" w:name="idm46254550388544"/>
      <w:bookmarkEnd w:id="592"/>
      <w:r>
        <w:rPr>
          <w:rFonts w:ascii="Helvetica" w:hAnsi="Helvetica"/>
          <w:color w:val="000000"/>
          <w:sz w:val="21"/>
          <w:szCs w:val="21"/>
        </w:rPr>
        <w:t>Some hardware/operating system architectures support memory pages greater than the default (usually 4KB). The actual implementation of this support depends on the underlying hardware and operating system. Applications that perform a lot of memory accesses may obtain performance improvements by using large pages due to reduced Translation Lookaside Buffer (TLB) misses.</w:t>
      </w:r>
    </w:p>
    <w:p w14:paraId="272DA4B8"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In MySQL, large pages can be used by InnoDB, to allocate memory for its buffer pool and additional memory pool.</w:t>
      </w:r>
    </w:p>
    <w:p w14:paraId="1D14E09E" w14:textId="77777777" w:rsidR="00F37ED8" w:rsidRDefault="00F37ED8" w:rsidP="00F37ED8">
      <w:pPr>
        <w:pStyle w:val="NormalWeb"/>
        <w:spacing w:before="0" w:after="0"/>
        <w:rPr>
          <w:rFonts w:ascii="Helvetica" w:hAnsi="Helvetica"/>
          <w:color w:val="000000"/>
          <w:sz w:val="21"/>
          <w:szCs w:val="21"/>
        </w:rPr>
      </w:pPr>
      <w:r>
        <w:rPr>
          <w:rFonts w:ascii="Helvetica" w:hAnsi="Helvetica"/>
          <w:color w:val="000000"/>
          <w:sz w:val="21"/>
          <w:szCs w:val="21"/>
        </w:rPr>
        <w:t>Standard use of large pages in MySQL attempts to use the largest size supported, up to 4MB. Under Solaris, a </w:t>
      </w:r>
      <w:r>
        <w:rPr>
          <w:rStyle w:val="quote"/>
          <w:rFonts w:ascii="inherit" w:hAnsi="inherit"/>
          <w:color w:val="000000"/>
          <w:sz w:val="21"/>
          <w:szCs w:val="21"/>
          <w:bdr w:val="none" w:sz="0" w:space="0" w:color="auto" w:frame="1"/>
        </w:rPr>
        <w:t>“super large pages”</w:t>
      </w:r>
      <w:r>
        <w:rPr>
          <w:rFonts w:ascii="Helvetica" w:hAnsi="Helvetica"/>
          <w:color w:val="000000"/>
          <w:sz w:val="21"/>
          <w:szCs w:val="21"/>
        </w:rPr>
        <w:t> feature enables uses of pages up to 256MB. This feature is available for recent SPARC platforms. It can be enabled or disabled by using the </w:t>
      </w:r>
      <w:hyperlink r:id="rId2148" w:anchor="option_mysqld_super-large-pages" w:history="1">
        <w:r>
          <w:rPr>
            <w:rStyle w:val="CdigoHTML"/>
            <w:color w:val="0E4075"/>
            <w:u w:val="single"/>
            <w:shd w:val="clear" w:color="auto" w:fill="FFFFFF"/>
          </w:rPr>
          <w:t>--super-large-pages</w:t>
        </w:r>
      </w:hyperlink>
      <w:r>
        <w:rPr>
          <w:rFonts w:ascii="Helvetica" w:hAnsi="Helvetica"/>
          <w:color w:val="000000"/>
          <w:sz w:val="21"/>
          <w:szCs w:val="21"/>
        </w:rPr>
        <w:t> or </w:t>
      </w:r>
      <w:hyperlink r:id="rId2149" w:anchor="option_mysqld_super-large-pages" w:history="1">
        <w:r>
          <w:rPr>
            <w:rStyle w:val="CdigoHTML"/>
            <w:color w:val="0E4075"/>
            <w:u w:val="single"/>
            <w:shd w:val="clear" w:color="auto" w:fill="FFFFFF"/>
          </w:rPr>
          <w:t>--skip-super-large-pages</w:t>
        </w:r>
      </w:hyperlink>
      <w:r>
        <w:rPr>
          <w:rFonts w:ascii="Helvetica" w:hAnsi="Helvetica"/>
          <w:color w:val="000000"/>
          <w:sz w:val="21"/>
          <w:szCs w:val="21"/>
        </w:rPr>
        <w:t> option.</w:t>
      </w:r>
    </w:p>
    <w:p w14:paraId="44F9C299"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MySQL also supports the Linux implementation of large page support (which is called HugeTLB in Linux).</w:t>
      </w:r>
    </w:p>
    <w:p w14:paraId="3CAB4013"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lastRenderedPageBreak/>
        <w:t>Before large pages can be used on Linux, the kernel must be enabled to support them and it is necessary to configure the HugeTLB memory pool. For reference, the HugeTBL API is documented in the </w:t>
      </w:r>
      <w:r>
        <w:rPr>
          <w:rStyle w:val="CdigoHTML"/>
          <w:color w:val="990000"/>
          <w:shd w:val="clear" w:color="auto" w:fill="FFFFFF"/>
        </w:rPr>
        <w:t>Documentation/vm/hugetlbpage.txt</w:t>
      </w:r>
      <w:r>
        <w:rPr>
          <w:rFonts w:ascii="Helvetica" w:hAnsi="Helvetica"/>
          <w:color w:val="000000"/>
          <w:sz w:val="21"/>
          <w:szCs w:val="21"/>
        </w:rPr>
        <w:t> file of your Linux sources.</w:t>
      </w:r>
    </w:p>
    <w:p w14:paraId="10C5E03D" w14:textId="77777777" w:rsidR="00F37ED8" w:rsidRDefault="00F37ED8" w:rsidP="00F37ED8">
      <w:pPr>
        <w:pStyle w:val="NormalWeb"/>
        <w:spacing w:before="0" w:after="0"/>
        <w:rPr>
          <w:rFonts w:ascii="Helvetica" w:hAnsi="Helvetica"/>
          <w:color w:val="000000"/>
          <w:sz w:val="21"/>
          <w:szCs w:val="21"/>
        </w:rPr>
      </w:pPr>
      <w:r>
        <w:rPr>
          <w:rFonts w:ascii="Helvetica" w:hAnsi="Helvetica"/>
          <w:color w:val="000000"/>
          <w:sz w:val="21"/>
          <w:szCs w:val="21"/>
        </w:rPr>
        <w:t xml:space="preserve">The kernel for </w:t>
      </w:r>
      <w:proofErr w:type="gramStart"/>
      <w:r>
        <w:rPr>
          <w:rFonts w:ascii="Helvetica" w:hAnsi="Helvetica"/>
          <w:color w:val="000000"/>
          <w:sz w:val="21"/>
          <w:szCs w:val="21"/>
        </w:rPr>
        <w:t>some</w:t>
      </w:r>
      <w:proofErr w:type="gramEnd"/>
      <w:r>
        <w:rPr>
          <w:rFonts w:ascii="Helvetica" w:hAnsi="Helvetica"/>
          <w:color w:val="000000"/>
          <w:sz w:val="21"/>
          <w:szCs w:val="21"/>
        </w:rPr>
        <w:t xml:space="preserve"> recent systems such as Red Hat Enterprise Linux appear to have the large pages feature enabled by default. To check whether this is true for your kernel, use the following command and look for output lines containing </w:t>
      </w:r>
      <w:r>
        <w:rPr>
          <w:rStyle w:val="quote"/>
          <w:rFonts w:ascii="inherit" w:hAnsi="inherit"/>
          <w:color w:val="000000"/>
          <w:sz w:val="21"/>
          <w:szCs w:val="21"/>
          <w:bdr w:val="none" w:sz="0" w:space="0" w:color="auto" w:frame="1"/>
        </w:rPr>
        <w:t>“huge”</w:t>
      </w:r>
      <w:r>
        <w:rPr>
          <w:rFonts w:ascii="Helvetica" w:hAnsi="Helvetica"/>
          <w:color w:val="000000"/>
          <w:sz w:val="21"/>
          <w:szCs w:val="21"/>
        </w:rPr>
        <w:t>:</w:t>
      </w:r>
    </w:p>
    <w:p w14:paraId="123834A4" w14:textId="77777777" w:rsidR="00F37ED8" w:rsidRDefault="00F37ED8" w:rsidP="00F37ED8">
      <w:pPr>
        <w:pStyle w:val="Pr-formataoHTML"/>
        <w:shd w:val="clear" w:color="auto" w:fill="EEEEEE"/>
        <w:spacing w:line="300" w:lineRule="atLeast"/>
        <w:rPr>
          <w:color w:val="000000"/>
        </w:rPr>
      </w:pPr>
      <w:r>
        <w:rPr>
          <w:color w:val="000000"/>
        </w:rPr>
        <w:t xml:space="preserve">shell&gt; </w:t>
      </w:r>
      <w:r>
        <w:rPr>
          <w:rStyle w:val="CdigoHTML"/>
          <w:b/>
          <w:bCs/>
          <w:color w:val="000000"/>
          <w:sz w:val="19"/>
          <w:szCs w:val="19"/>
        </w:rPr>
        <w:t>cat /proc/meminfo | grep -i huge</w:t>
      </w:r>
    </w:p>
    <w:p w14:paraId="11483F10" w14:textId="77777777" w:rsidR="00F37ED8" w:rsidRDefault="00F37ED8" w:rsidP="00F37ED8">
      <w:pPr>
        <w:pStyle w:val="Pr-formataoHTML"/>
        <w:shd w:val="clear" w:color="auto" w:fill="EEEEEE"/>
        <w:spacing w:line="300" w:lineRule="atLeast"/>
        <w:rPr>
          <w:color w:val="000000"/>
        </w:rPr>
      </w:pPr>
      <w:r>
        <w:rPr>
          <w:color w:val="000000"/>
        </w:rPr>
        <w:t>HugePages_Total:       0</w:t>
      </w:r>
    </w:p>
    <w:p w14:paraId="1BA8073B" w14:textId="77777777" w:rsidR="00F37ED8" w:rsidRDefault="00F37ED8" w:rsidP="00F37ED8">
      <w:pPr>
        <w:pStyle w:val="Pr-formataoHTML"/>
        <w:shd w:val="clear" w:color="auto" w:fill="EEEEEE"/>
        <w:spacing w:line="300" w:lineRule="atLeast"/>
        <w:rPr>
          <w:color w:val="000000"/>
        </w:rPr>
      </w:pPr>
      <w:r>
        <w:rPr>
          <w:color w:val="000000"/>
        </w:rPr>
        <w:t>HugePages_Free:        0</w:t>
      </w:r>
    </w:p>
    <w:p w14:paraId="182A21AD" w14:textId="77777777" w:rsidR="00F37ED8" w:rsidRDefault="00F37ED8" w:rsidP="00F37ED8">
      <w:pPr>
        <w:pStyle w:val="Pr-formataoHTML"/>
        <w:shd w:val="clear" w:color="auto" w:fill="EEEEEE"/>
        <w:spacing w:line="300" w:lineRule="atLeast"/>
        <w:rPr>
          <w:color w:val="000000"/>
        </w:rPr>
      </w:pPr>
      <w:r>
        <w:rPr>
          <w:color w:val="000000"/>
        </w:rPr>
        <w:t>HugePages_Rsvd:        0</w:t>
      </w:r>
    </w:p>
    <w:p w14:paraId="235AA904" w14:textId="77777777" w:rsidR="00F37ED8" w:rsidRDefault="00F37ED8" w:rsidP="00F37ED8">
      <w:pPr>
        <w:pStyle w:val="Pr-formataoHTML"/>
        <w:shd w:val="clear" w:color="auto" w:fill="EEEEEE"/>
        <w:spacing w:line="300" w:lineRule="atLeast"/>
        <w:rPr>
          <w:color w:val="000000"/>
        </w:rPr>
      </w:pPr>
      <w:r>
        <w:rPr>
          <w:color w:val="000000"/>
        </w:rPr>
        <w:t>HugePages_Surp:        0</w:t>
      </w:r>
    </w:p>
    <w:p w14:paraId="6812B6A6" w14:textId="77777777" w:rsidR="00F37ED8" w:rsidRDefault="00F37ED8" w:rsidP="00F37ED8">
      <w:pPr>
        <w:pStyle w:val="Pr-formataoHTML"/>
        <w:shd w:val="clear" w:color="auto" w:fill="EEEEEE"/>
        <w:spacing w:line="300" w:lineRule="atLeast"/>
        <w:rPr>
          <w:color w:val="000000"/>
        </w:rPr>
      </w:pPr>
      <w:r>
        <w:rPr>
          <w:color w:val="000000"/>
        </w:rPr>
        <w:t>Hugepagesize:       4096 kB</w:t>
      </w:r>
    </w:p>
    <w:p w14:paraId="30F5E0FD"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The nonempty command output indicates that large page support is present, but the zero values indicate that no pages are configured for use.</w:t>
      </w:r>
    </w:p>
    <w:p w14:paraId="63C505DA"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If your kernel needs to be reconfigured to support large pages, consult the </w:t>
      </w:r>
      <w:r>
        <w:rPr>
          <w:rStyle w:val="CdigoHTML"/>
          <w:color w:val="990000"/>
          <w:shd w:val="clear" w:color="auto" w:fill="FFFFFF"/>
        </w:rPr>
        <w:t>hugetlbpage.txt</w:t>
      </w:r>
      <w:r>
        <w:rPr>
          <w:rFonts w:ascii="Helvetica" w:hAnsi="Helvetica"/>
          <w:color w:val="000000"/>
          <w:sz w:val="21"/>
          <w:szCs w:val="21"/>
        </w:rPr>
        <w:t> file for instructions.</w:t>
      </w:r>
    </w:p>
    <w:p w14:paraId="187E6207"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Assuming that your Linux kernel has large page support enabled, configure it for use by MySQL using the following commands. Normally, you put these in an </w:t>
      </w:r>
      <w:r>
        <w:rPr>
          <w:rStyle w:val="CdigoHTML"/>
          <w:color w:val="990000"/>
          <w:shd w:val="clear" w:color="auto" w:fill="FFFFFF"/>
        </w:rPr>
        <w:t>rc</w:t>
      </w:r>
      <w:r>
        <w:rPr>
          <w:rFonts w:ascii="Helvetica" w:hAnsi="Helvetica"/>
          <w:color w:val="000000"/>
          <w:sz w:val="21"/>
          <w:szCs w:val="21"/>
        </w:rPr>
        <w:t xml:space="preserve"> file or equivalent startup file that is executed during the system boot sequence, so that the commands execute each time the system starts. The commands should execute early in the boot sequence, before the MySQL </w:t>
      </w:r>
      <w:proofErr w:type="gramStart"/>
      <w:r>
        <w:rPr>
          <w:rFonts w:ascii="Helvetica" w:hAnsi="Helvetica"/>
          <w:color w:val="000000"/>
          <w:sz w:val="21"/>
          <w:szCs w:val="21"/>
        </w:rPr>
        <w:t>server</w:t>
      </w:r>
      <w:proofErr w:type="gramEnd"/>
      <w:r>
        <w:rPr>
          <w:rFonts w:ascii="Helvetica" w:hAnsi="Helvetica"/>
          <w:color w:val="000000"/>
          <w:sz w:val="21"/>
          <w:szCs w:val="21"/>
        </w:rPr>
        <w:t xml:space="preserve"> starts. Be sure to change the allocation numbers and the group number as appropriate for your system.</w:t>
      </w:r>
    </w:p>
    <w:p w14:paraId="43835440" w14:textId="77777777" w:rsidR="00F37ED8" w:rsidRDefault="00F37ED8" w:rsidP="00F37ED8">
      <w:pPr>
        <w:pStyle w:val="Pr-formataoHTML"/>
        <w:shd w:val="clear" w:color="auto" w:fill="EEEEEE"/>
        <w:spacing w:line="300" w:lineRule="atLeast"/>
        <w:rPr>
          <w:color w:val="000000"/>
        </w:rPr>
      </w:pPr>
      <w:r>
        <w:rPr>
          <w:color w:val="000000"/>
        </w:rPr>
        <w:t># Set the number of pages to be used.</w:t>
      </w:r>
    </w:p>
    <w:p w14:paraId="2043ED73" w14:textId="77777777" w:rsidR="00F37ED8" w:rsidRDefault="00F37ED8" w:rsidP="00F37ED8">
      <w:pPr>
        <w:pStyle w:val="Pr-formataoHTML"/>
        <w:shd w:val="clear" w:color="auto" w:fill="EEEEEE"/>
        <w:spacing w:line="300" w:lineRule="atLeast"/>
        <w:rPr>
          <w:color w:val="000000"/>
        </w:rPr>
      </w:pPr>
      <w:r>
        <w:rPr>
          <w:color w:val="000000"/>
        </w:rPr>
        <w:t># Each page is normally 2MB, so a value of 20 = 40MB.</w:t>
      </w:r>
    </w:p>
    <w:p w14:paraId="68F91237" w14:textId="77777777" w:rsidR="00F37ED8" w:rsidRDefault="00F37ED8" w:rsidP="00F37ED8">
      <w:pPr>
        <w:pStyle w:val="Pr-formataoHTML"/>
        <w:shd w:val="clear" w:color="auto" w:fill="EEEEEE"/>
        <w:spacing w:line="300" w:lineRule="atLeast"/>
        <w:rPr>
          <w:color w:val="000000"/>
        </w:rPr>
      </w:pPr>
      <w:r>
        <w:rPr>
          <w:color w:val="000000"/>
        </w:rPr>
        <w:t># This command actually allocates memory, so this much</w:t>
      </w:r>
    </w:p>
    <w:p w14:paraId="363CC616" w14:textId="77777777" w:rsidR="00F37ED8" w:rsidRDefault="00F37ED8" w:rsidP="00F37ED8">
      <w:pPr>
        <w:pStyle w:val="Pr-formataoHTML"/>
        <w:shd w:val="clear" w:color="auto" w:fill="EEEEEE"/>
        <w:spacing w:line="300" w:lineRule="atLeast"/>
        <w:rPr>
          <w:color w:val="000000"/>
        </w:rPr>
      </w:pPr>
      <w:r>
        <w:rPr>
          <w:color w:val="000000"/>
        </w:rPr>
        <w:t># memory must be available.</w:t>
      </w:r>
    </w:p>
    <w:p w14:paraId="5488085E" w14:textId="77777777" w:rsidR="00F37ED8" w:rsidRDefault="00F37ED8" w:rsidP="00F37ED8">
      <w:pPr>
        <w:pStyle w:val="Pr-formataoHTML"/>
        <w:shd w:val="clear" w:color="auto" w:fill="EEEEEE"/>
        <w:spacing w:line="300" w:lineRule="atLeast"/>
        <w:rPr>
          <w:color w:val="000000"/>
        </w:rPr>
      </w:pPr>
      <w:r>
        <w:rPr>
          <w:color w:val="000000"/>
        </w:rPr>
        <w:t>echo 20 &gt; /proc/sys/vm/nr_hugepages</w:t>
      </w:r>
    </w:p>
    <w:p w14:paraId="01B5D7D7" w14:textId="77777777" w:rsidR="00F37ED8" w:rsidRDefault="00F37ED8" w:rsidP="00F37ED8">
      <w:pPr>
        <w:pStyle w:val="Pr-formataoHTML"/>
        <w:shd w:val="clear" w:color="auto" w:fill="EEEEEE"/>
        <w:spacing w:line="300" w:lineRule="atLeast"/>
        <w:rPr>
          <w:color w:val="000000"/>
        </w:rPr>
      </w:pPr>
    </w:p>
    <w:p w14:paraId="382616D7" w14:textId="77777777" w:rsidR="00F37ED8" w:rsidRDefault="00F37ED8" w:rsidP="00F37ED8">
      <w:pPr>
        <w:pStyle w:val="Pr-formataoHTML"/>
        <w:shd w:val="clear" w:color="auto" w:fill="EEEEEE"/>
        <w:spacing w:line="300" w:lineRule="atLeast"/>
        <w:rPr>
          <w:color w:val="000000"/>
        </w:rPr>
      </w:pPr>
      <w:r>
        <w:rPr>
          <w:color w:val="000000"/>
        </w:rPr>
        <w:t># Set the group number that is permitted to access this</w:t>
      </w:r>
    </w:p>
    <w:p w14:paraId="284717BE" w14:textId="77777777" w:rsidR="00F37ED8" w:rsidRDefault="00F37ED8" w:rsidP="00F37ED8">
      <w:pPr>
        <w:pStyle w:val="Pr-formataoHTML"/>
        <w:shd w:val="clear" w:color="auto" w:fill="EEEEEE"/>
        <w:spacing w:line="300" w:lineRule="atLeast"/>
        <w:rPr>
          <w:color w:val="000000"/>
        </w:rPr>
      </w:pPr>
      <w:r>
        <w:rPr>
          <w:color w:val="000000"/>
        </w:rPr>
        <w:t># memory (102 in this case). The mysql user must be a</w:t>
      </w:r>
    </w:p>
    <w:p w14:paraId="4A669224" w14:textId="77777777" w:rsidR="00F37ED8" w:rsidRDefault="00F37ED8" w:rsidP="00F37ED8">
      <w:pPr>
        <w:pStyle w:val="Pr-formataoHTML"/>
        <w:shd w:val="clear" w:color="auto" w:fill="EEEEEE"/>
        <w:spacing w:line="300" w:lineRule="atLeast"/>
        <w:rPr>
          <w:color w:val="000000"/>
        </w:rPr>
      </w:pPr>
      <w:r>
        <w:rPr>
          <w:color w:val="000000"/>
        </w:rPr>
        <w:t># member of this group.</w:t>
      </w:r>
    </w:p>
    <w:p w14:paraId="5C0138CE" w14:textId="77777777" w:rsidR="00F37ED8" w:rsidRDefault="00F37ED8" w:rsidP="00F37ED8">
      <w:pPr>
        <w:pStyle w:val="Pr-formataoHTML"/>
        <w:shd w:val="clear" w:color="auto" w:fill="EEEEEE"/>
        <w:spacing w:line="300" w:lineRule="atLeast"/>
        <w:rPr>
          <w:color w:val="000000"/>
        </w:rPr>
      </w:pPr>
      <w:r>
        <w:rPr>
          <w:color w:val="000000"/>
        </w:rPr>
        <w:t>echo 102 &gt; /proc/sys/vm/hugetlb_shm_group</w:t>
      </w:r>
    </w:p>
    <w:p w14:paraId="35ED2CD9" w14:textId="77777777" w:rsidR="00F37ED8" w:rsidRDefault="00F37ED8" w:rsidP="00F37ED8">
      <w:pPr>
        <w:pStyle w:val="Pr-formataoHTML"/>
        <w:shd w:val="clear" w:color="auto" w:fill="EEEEEE"/>
        <w:spacing w:line="300" w:lineRule="atLeast"/>
        <w:rPr>
          <w:color w:val="000000"/>
        </w:rPr>
      </w:pPr>
    </w:p>
    <w:p w14:paraId="66DE5DE4" w14:textId="77777777" w:rsidR="00F37ED8" w:rsidRDefault="00F37ED8" w:rsidP="00F37ED8">
      <w:pPr>
        <w:pStyle w:val="Pr-formataoHTML"/>
        <w:shd w:val="clear" w:color="auto" w:fill="EEEEEE"/>
        <w:spacing w:line="300" w:lineRule="atLeast"/>
        <w:rPr>
          <w:color w:val="000000"/>
        </w:rPr>
      </w:pPr>
      <w:r>
        <w:rPr>
          <w:color w:val="000000"/>
        </w:rPr>
        <w:t># Increase the amount of shmem permitted per segment</w:t>
      </w:r>
    </w:p>
    <w:p w14:paraId="7BC4E498" w14:textId="77777777" w:rsidR="00F37ED8" w:rsidRDefault="00F37ED8" w:rsidP="00F37ED8">
      <w:pPr>
        <w:pStyle w:val="Pr-formataoHTML"/>
        <w:shd w:val="clear" w:color="auto" w:fill="EEEEEE"/>
        <w:spacing w:line="300" w:lineRule="atLeast"/>
        <w:rPr>
          <w:color w:val="000000"/>
        </w:rPr>
      </w:pPr>
      <w:r>
        <w:rPr>
          <w:color w:val="000000"/>
        </w:rPr>
        <w:t># (12G in this case).</w:t>
      </w:r>
    </w:p>
    <w:p w14:paraId="4B828338" w14:textId="77777777" w:rsidR="00F37ED8" w:rsidRDefault="00F37ED8" w:rsidP="00F37ED8">
      <w:pPr>
        <w:pStyle w:val="Pr-formataoHTML"/>
        <w:shd w:val="clear" w:color="auto" w:fill="EEEEEE"/>
        <w:spacing w:line="300" w:lineRule="atLeast"/>
        <w:rPr>
          <w:color w:val="000000"/>
        </w:rPr>
      </w:pPr>
      <w:r>
        <w:rPr>
          <w:color w:val="000000"/>
        </w:rPr>
        <w:t>echo 1560281088 &gt; /proc/sys/kernel/shmmax</w:t>
      </w:r>
    </w:p>
    <w:p w14:paraId="68F0D9AD" w14:textId="77777777" w:rsidR="00F37ED8" w:rsidRDefault="00F37ED8" w:rsidP="00F37ED8">
      <w:pPr>
        <w:pStyle w:val="Pr-formataoHTML"/>
        <w:shd w:val="clear" w:color="auto" w:fill="EEEEEE"/>
        <w:spacing w:line="300" w:lineRule="atLeast"/>
        <w:rPr>
          <w:color w:val="000000"/>
        </w:rPr>
      </w:pPr>
    </w:p>
    <w:p w14:paraId="7ADBB5FC" w14:textId="77777777" w:rsidR="00F37ED8" w:rsidRDefault="00F37ED8" w:rsidP="00F37ED8">
      <w:pPr>
        <w:pStyle w:val="Pr-formataoHTML"/>
        <w:shd w:val="clear" w:color="auto" w:fill="EEEEEE"/>
        <w:spacing w:line="300" w:lineRule="atLeast"/>
        <w:rPr>
          <w:color w:val="000000"/>
        </w:rPr>
      </w:pPr>
      <w:r>
        <w:rPr>
          <w:color w:val="000000"/>
        </w:rPr>
        <w:t># Increase total amount of shared memory.  The value</w:t>
      </w:r>
    </w:p>
    <w:p w14:paraId="59E17337" w14:textId="77777777" w:rsidR="00F37ED8" w:rsidRDefault="00F37ED8" w:rsidP="00F37ED8">
      <w:pPr>
        <w:pStyle w:val="Pr-formataoHTML"/>
        <w:shd w:val="clear" w:color="auto" w:fill="EEEEEE"/>
        <w:spacing w:line="300" w:lineRule="atLeast"/>
        <w:rPr>
          <w:color w:val="000000"/>
        </w:rPr>
      </w:pPr>
      <w:r>
        <w:rPr>
          <w:color w:val="000000"/>
        </w:rPr>
        <w:t># is the number of pages. At 4KB/page, 4194304 = 16GB.</w:t>
      </w:r>
    </w:p>
    <w:p w14:paraId="390DE9C3" w14:textId="77777777" w:rsidR="00F37ED8" w:rsidRDefault="00F37ED8" w:rsidP="00F37ED8">
      <w:pPr>
        <w:pStyle w:val="Pr-formataoHTML"/>
        <w:shd w:val="clear" w:color="auto" w:fill="EEEEEE"/>
        <w:spacing w:line="300" w:lineRule="atLeast"/>
        <w:rPr>
          <w:color w:val="000000"/>
        </w:rPr>
      </w:pPr>
      <w:r>
        <w:rPr>
          <w:color w:val="000000"/>
        </w:rPr>
        <w:t>echo 4194304 &gt; /proc/sys/kernel/shmall</w:t>
      </w:r>
    </w:p>
    <w:p w14:paraId="65CD9D14"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For MySQL usage, you normally want the value of </w:t>
      </w:r>
      <w:r>
        <w:rPr>
          <w:rStyle w:val="CdigoHTML"/>
          <w:b/>
          <w:bCs/>
          <w:color w:val="026789"/>
          <w:shd w:val="clear" w:color="auto" w:fill="FFFFFF"/>
        </w:rPr>
        <w:t>shmmax</w:t>
      </w:r>
      <w:r>
        <w:rPr>
          <w:rFonts w:ascii="Helvetica" w:hAnsi="Helvetica"/>
          <w:color w:val="000000"/>
          <w:sz w:val="21"/>
          <w:szCs w:val="21"/>
        </w:rPr>
        <w:t> to be close to the value of </w:t>
      </w:r>
      <w:r>
        <w:rPr>
          <w:rStyle w:val="CdigoHTML"/>
          <w:b/>
          <w:bCs/>
          <w:color w:val="026789"/>
          <w:shd w:val="clear" w:color="auto" w:fill="FFFFFF"/>
        </w:rPr>
        <w:t>shmall</w:t>
      </w:r>
      <w:r>
        <w:rPr>
          <w:rFonts w:ascii="Helvetica" w:hAnsi="Helvetica"/>
          <w:color w:val="000000"/>
          <w:sz w:val="21"/>
          <w:szCs w:val="21"/>
        </w:rPr>
        <w:t>.</w:t>
      </w:r>
    </w:p>
    <w:p w14:paraId="1C0FEDCC"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To verify the large page configuration, check </w:t>
      </w:r>
      <w:r>
        <w:rPr>
          <w:rStyle w:val="CdigoHTML"/>
          <w:color w:val="990000"/>
          <w:shd w:val="clear" w:color="auto" w:fill="FFFFFF"/>
        </w:rPr>
        <w:t>/proc/meminfo</w:t>
      </w:r>
      <w:r>
        <w:rPr>
          <w:rFonts w:ascii="Helvetica" w:hAnsi="Helvetica"/>
          <w:color w:val="000000"/>
          <w:sz w:val="21"/>
          <w:szCs w:val="21"/>
        </w:rPr>
        <w:t> again as described previously. Now you should see some nonzero values:</w:t>
      </w:r>
    </w:p>
    <w:p w14:paraId="2A22634F" w14:textId="77777777" w:rsidR="00F37ED8" w:rsidRDefault="00F37ED8" w:rsidP="00F37ED8">
      <w:pPr>
        <w:pStyle w:val="Pr-formataoHTML"/>
        <w:shd w:val="clear" w:color="auto" w:fill="EEEEEE"/>
        <w:spacing w:line="300" w:lineRule="atLeast"/>
        <w:rPr>
          <w:color w:val="000000"/>
        </w:rPr>
      </w:pPr>
      <w:r>
        <w:rPr>
          <w:color w:val="000000"/>
        </w:rPr>
        <w:t xml:space="preserve">shell&gt; </w:t>
      </w:r>
      <w:r>
        <w:rPr>
          <w:rStyle w:val="CdigoHTML"/>
          <w:b/>
          <w:bCs/>
          <w:color w:val="000000"/>
          <w:sz w:val="19"/>
          <w:szCs w:val="19"/>
        </w:rPr>
        <w:t>cat /proc/meminfo | grep -i huge</w:t>
      </w:r>
    </w:p>
    <w:p w14:paraId="04488A05" w14:textId="77777777" w:rsidR="00F37ED8" w:rsidRDefault="00F37ED8" w:rsidP="00F37ED8">
      <w:pPr>
        <w:pStyle w:val="Pr-formataoHTML"/>
        <w:shd w:val="clear" w:color="auto" w:fill="EEEEEE"/>
        <w:spacing w:line="300" w:lineRule="atLeast"/>
        <w:rPr>
          <w:color w:val="000000"/>
        </w:rPr>
      </w:pPr>
      <w:r>
        <w:rPr>
          <w:color w:val="000000"/>
        </w:rPr>
        <w:t>HugePages_Total:      20</w:t>
      </w:r>
    </w:p>
    <w:p w14:paraId="6DE39DC2" w14:textId="77777777" w:rsidR="00F37ED8" w:rsidRDefault="00F37ED8" w:rsidP="00F37ED8">
      <w:pPr>
        <w:pStyle w:val="Pr-formataoHTML"/>
        <w:shd w:val="clear" w:color="auto" w:fill="EEEEEE"/>
        <w:spacing w:line="300" w:lineRule="atLeast"/>
        <w:rPr>
          <w:color w:val="000000"/>
        </w:rPr>
      </w:pPr>
      <w:r>
        <w:rPr>
          <w:color w:val="000000"/>
        </w:rPr>
        <w:t>HugePages_Free:       20</w:t>
      </w:r>
    </w:p>
    <w:p w14:paraId="5028014E" w14:textId="77777777" w:rsidR="00F37ED8" w:rsidRDefault="00F37ED8" w:rsidP="00F37ED8">
      <w:pPr>
        <w:pStyle w:val="Pr-formataoHTML"/>
        <w:shd w:val="clear" w:color="auto" w:fill="EEEEEE"/>
        <w:spacing w:line="300" w:lineRule="atLeast"/>
        <w:rPr>
          <w:color w:val="000000"/>
        </w:rPr>
      </w:pPr>
      <w:r>
        <w:rPr>
          <w:color w:val="000000"/>
        </w:rPr>
        <w:t>HugePages_Rsvd:        0</w:t>
      </w:r>
    </w:p>
    <w:p w14:paraId="29C6E17B" w14:textId="77777777" w:rsidR="00F37ED8" w:rsidRDefault="00F37ED8" w:rsidP="00F37ED8">
      <w:pPr>
        <w:pStyle w:val="Pr-formataoHTML"/>
        <w:shd w:val="clear" w:color="auto" w:fill="EEEEEE"/>
        <w:spacing w:line="300" w:lineRule="atLeast"/>
        <w:rPr>
          <w:color w:val="000000"/>
        </w:rPr>
      </w:pPr>
      <w:r>
        <w:rPr>
          <w:color w:val="000000"/>
        </w:rPr>
        <w:t>HugePages_Surp:        0</w:t>
      </w:r>
    </w:p>
    <w:p w14:paraId="4DC504D9" w14:textId="77777777" w:rsidR="00F37ED8" w:rsidRDefault="00F37ED8" w:rsidP="00F37ED8">
      <w:pPr>
        <w:pStyle w:val="Pr-formataoHTML"/>
        <w:shd w:val="clear" w:color="auto" w:fill="EEEEEE"/>
        <w:spacing w:line="300" w:lineRule="atLeast"/>
        <w:rPr>
          <w:color w:val="000000"/>
        </w:rPr>
      </w:pPr>
      <w:r>
        <w:rPr>
          <w:color w:val="000000"/>
        </w:rPr>
        <w:lastRenderedPageBreak/>
        <w:t>Hugepagesize:       4096 kB</w:t>
      </w:r>
    </w:p>
    <w:p w14:paraId="1A57D885" w14:textId="77777777" w:rsidR="00F37ED8" w:rsidRDefault="00F37ED8" w:rsidP="00F37ED8">
      <w:pPr>
        <w:pStyle w:val="NormalWeb"/>
        <w:spacing w:before="0" w:after="0"/>
        <w:rPr>
          <w:rFonts w:ascii="Helvetica" w:hAnsi="Helvetica"/>
          <w:color w:val="000000"/>
          <w:sz w:val="21"/>
          <w:szCs w:val="21"/>
        </w:rPr>
      </w:pPr>
      <w:r>
        <w:rPr>
          <w:rFonts w:ascii="Helvetica" w:hAnsi="Helvetica"/>
          <w:color w:val="000000"/>
          <w:sz w:val="21"/>
          <w:szCs w:val="21"/>
        </w:rPr>
        <w:t>The final step to make use of the </w:t>
      </w:r>
      <w:r>
        <w:rPr>
          <w:rStyle w:val="CdigoHTML"/>
          <w:b/>
          <w:bCs/>
          <w:color w:val="026789"/>
          <w:shd w:val="clear" w:color="auto" w:fill="FFFFFF"/>
        </w:rPr>
        <w:t>hugetlb_shm_group</w:t>
      </w:r>
      <w:r>
        <w:rPr>
          <w:rFonts w:ascii="Helvetica" w:hAnsi="Helvetica"/>
          <w:color w:val="000000"/>
          <w:sz w:val="21"/>
          <w:szCs w:val="21"/>
        </w:rPr>
        <w:t> is to give the </w:t>
      </w:r>
      <w:r>
        <w:rPr>
          <w:rStyle w:val="CdigoHTML"/>
          <w:b/>
          <w:bCs/>
          <w:color w:val="026789"/>
          <w:shd w:val="clear" w:color="auto" w:fill="FFFFFF"/>
        </w:rPr>
        <w:t>mysql</w:t>
      </w:r>
      <w:r>
        <w:rPr>
          <w:rFonts w:ascii="Helvetica" w:hAnsi="Helvetica"/>
          <w:color w:val="000000"/>
          <w:sz w:val="21"/>
          <w:szCs w:val="21"/>
        </w:rPr>
        <w:t> user an </w:t>
      </w:r>
      <w:r>
        <w:rPr>
          <w:rStyle w:val="quote"/>
          <w:rFonts w:ascii="inherit" w:hAnsi="inherit"/>
          <w:color w:val="000000"/>
          <w:sz w:val="21"/>
          <w:szCs w:val="21"/>
          <w:bdr w:val="none" w:sz="0" w:space="0" w:color="auto" w:frame="1"/>
        </w:rPr>
        <w:t>“unlimited”</w:t>
      </w:r>
      <w:r>
        <w:rPr>
          <w:rFonts w:ascii="Helvetica" w:hAnsi="Helvetica"/>
          <w:color w:val="000000"/>
          <w:sz w:val="21"/>
          <w:szCs w:val="21"/>
        </w:rPr>
        <w:t> value for the memlock limit. This can be done either by editing </w:t>
      </w:r>
      <w:r>
        <w:rPr>
          <w:rStyle w:val="CdigoHTML"/>
          <w:color w:val="990000"/>
          <w:shd w:val="clear" w:color="auto" w:fill="FFFFFF"/>
        </w:rPr>
        <w:t>/etc/security/limits.conf</w:t>
      </w:r>
      <w:r>
        <w:rPr>
          <w:rFonts w:ascii="Helvetica" w:hAnsi="Helvetica"/>
          <w:color w:val="000000"/>
          <w:sz w:val="21"/>
          <w:szCs w:val="21"/>
        </w:rPr>
        <w:t> or by adding the following command to your </w:t>
      </w:r>
      <w:hyperlink r:id="rId2150" w:anchor="mysqld-safe" w:tooltip="4.3.2 mysqld_safe — MySQL Server Startup Script" w:history="1">
        <w:r>
          <w:rPr>
            <w:rStyle w:val="Forte"/>
            <w:rFonts w:ascii="Helvetica" w:hAnsi="Helvetica"/>
            <w:color w:val="00759F"/>
            <w:sz w:val="21"/>
            <w:szCs w:val="21"/>
            <w:u w:val="single"/>
          </w:rPr>
          <w:t>mysqld_safe</w:t>
        </w:r>
      </w:hyperlink>
      <w:r>
        <w:rPr>
          <w:rFonts w:ascii="Helvetica" w:hAnsi="Helvetica"/>
          <w:color w:val="000000"/>
          <w:sz w:val="21"/>
          <w:szCs w:val="21"/>
        </w:rPr>
        <w:t> script:</w:t>
      </w:r>
    </w:p>
    <w:p w14:paraId="371A1812" w14:textId="77777777" w:rsidR="00F37ED8" w:rsidRDefault="00F37ED8" w:rsidP="00F37ED8">
      <w:pPr>
        <w:pStyle w:val="Pr-formataoHTML"/>
        <w:shd w:val="clear" w:color="auto" w:fill="EEEEEE"/>
        <w:spacing w:line="300" w:lineRule="atLeast"/>
        <w:rPr>
          <w:color w:val="000000"/>
        </w:rPr>
      </w:pPr>
      <w:r>
        <w:rPr>
          <w:color w:val="000000"/>
        </w:rPr>
        <w:t>ulimit -l unlimited</w:t>
      </w:r>
    </w:p>
    <w:p w14:paraId="7F1A3564"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Adding the </w:t>
      </w:r>
      <w:r>
        <w:rPr>
          <w:rStyle w:val="Forte"/>
          <w:rFonts w:ascii="Helvetica" w:hAnsi="Helvetica"/>
          <w:color w:val="000000"/>
          <w:sz w:val="21"/>
          <w:szCs w:val="21"/>
        </w:rPr>
        <w:t>ulimit</w:t>
      </w:r>
      <w:r>
        <w:rPr>
          <w:rFonts w:ascii="Helvetica" w:hAnsi="Helvetica"/>
          <w:color w:val="000000"/>
          <w:sz w:val="21"/>
          <w:szCs w:val="21"/>
        </w:rPr>
        <w:t> command to </w:t>
      </w:r>
      <w:hyperlink r:id="rId2151" w:anchor="mysqld-safe" w:tooltip="4.3.2 mysqld_safe — MySQL Server Startup Script" w:history="1">
        <w:r>
          <w:rPr>
            <w:rStyle w:val="Forte"/>
            <w:rFonts w:ascii="Helvetica" w:hAnsi="Helvetica"/>
            <w:color w:val="00759F"/>
            <w:sz w:val="21"/>
            <w:szCs w:val="21"/>
            <w:u w:val="single"/>
          </w:rPr>
          <w:t>mysqld_safe</w:t>
        </w:r>
      </w:hyperlink>
      <w:r>
        <w:rPr>
          <w:rFonts w:ascii="Helvetica" w:hAnsi="Helvetica"/>
          <w:color w:val="000000"/>
          <w:sz w:val="21"/>
          <w:szCs w:val="21"/>
        </w:rPr>
        <w:t> causes the </w:t>
      </w:r>
      <w:r>
        <w:rPr>
          <w:rStyle w:val="CdigoHTML"/>
          <w:b/>
          <w:bCs/>
          <w:color w:val="026789"/>
          <w:shd w:val="clear" w:color="auto" w:fill="FFFFFF"/>
        </w:rPr>
        <w:t>root</w:t>
      </w:r>
      <w:r>
        <w:rPr>
          <w:rFonts w:ascii="Helvetica" w:hAnsi="Helvetica"/>
          <w:color w:val="000000"/>
          <w:sz w:val="21"/>
          <w:szCs w:val="21"/>
        </w:rPr>
        <w:t> user to set the memlock limit to </w:t>
      </w:r>
      <w:r>
        <w:rPr>
          <w:rStyle w:val="CdigoHTML"/>
          <w:b/>
          <w:bCs/>
          <w:color w:val="026789"/>
          <w:shd w:val="clear" w:color="auto" w:fill="FFFFFF"/>
        </w:rPr>
        <w:t>unlimited</w:t>
      </w:r>
      <w:r>
        <w:rPr>
          <w:rFonts w:ascii="Helvetica" w:hAnsi="Helvetica"/>
          <w:color w:val="000000"/>
          <w:sz w:val="21"/>
          <w:szCs w:val="21"/>
        </w:rPr>
        <w:t> before switching to the </w:t>
      </w:r>
      <w:r>
        <w:rPr>
          <w:rStyle w:val="CdigoHTML"/>
          <w:b/>
          <w:bCs/>
          <w:color w:val="026789"/>
          <w:shd w:val="clear" w:color="auto" w:fill="FFFFFF"/>
        </w:rPr>
        <w:t>mysql</w:t>
      </w:r>
      <w:r>
        <w:rPr>
          <w:rFonts w:ascii="Helvetica" w:hAnsi="Helvetica"/>
          <w:color w:val="000000"/>
          <w:sz w:val="21"/>
          <w:szCs w:val="21"/>
        </w:rPr>
        <w:t> user. (This assumes that </w:t>
      </w:r>
      <w:hyperlink r:id="rId2152" w:anchor="mysqld-safe" w:tooltip="4.3.2 mysqld_safe — MySQL Server Startup Script" w:history="1">
        <w:r>
          <w:rPr>
            <w:rStyle w:val="Forte"/>
            <w:rFonts w:ascii="Helvetica" w:hAnsi="Helvetica"/>
            <w:color w:val="00759F"/>
            <w:sz w:val="21"/>
            <w:szCs w:val="21"/>
            <w:u w:val="single"/>
          </w:rPr>
          <w:t>mysqld_safe</w:t>
        </w:r>
      </w:hyperlink>
      <w:r>
        <w:rPr>
          <w:rFonts w:ascii="Helvetica" w:hAnsi="Helvetica"/>
          <w:color w:val="000000"/>
          <w:sz w:val="21"/>
          <w:szCs w:val="21"/>
        </w:rPr>
        <w:t> is started by </w:t>
      </w:r>
      <w:r>
        <w:rPr>
          <w:rStyle w:val="CdigoHTML"/>
          <w:b/>
          <w:bCs/>
          <w:color w:val="026789"/>
          <w:shd w:val="clear" w:color="auto" w:fill="FFFFFF"/>
        </w:rPr>
        <w:t>root</w:t>
      </w:r>
      <w:r>
        <w:rPr>
          <w:rFonts w:ascii="Helvetica" w:hAnsi="Helvetica"/>
          <w:color w:val="000000"/>
          <w:sz w:val="21"/>
          <w:szCs w:val="21"/>
        </w:rPr>
        <w:t>.)</w:t>
      </w:r>
    </w:p>
    <w:p w14:paraId="2B7F28C7"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 xml:space="preserve">Large page support in MySQL is disabled by default. To enable it, start the </w:t>
      </w:r>
      <w:proofErr w:type="gramStart"/>
      <w:r>
        <w:rPr>
          <w:rFonts w:ascii="Helvetica" w:hAnsi="Helvetica"/>
          <w:color w:val="000000"/>
          <w:sz w:val="21"/>
          <w:szCs w:val="21"/>
        </w:rPr>
        <w:t>server</w:t>
      </w:r>
      <w:proofErr w:type="gramEnd"/>
      <w:r>
        <w:rPr>
          <w:rFonts w:ascii="Helvetica" w:hAnsi="Helvetica"/>
          <w:color w:val="000000"/>
          <w:sz w:val="21"/>
          <w:szCs w:val="21"/>
        </w:rPr>
        <w:t xml:space="preserve"> with the </w:t>
      </w:r>
      <w:hyperlink r:id="rId2153" w:anchor="option_mysqld_large-pages" w:history="1">
        <w:r>
          <w:rPr>
            <w:rStyle w:val="CdigoHTML"/>
            <w:color w:val="0E4075"/>
            <w:u w:val="single"/>
            <w:shd w:val="clear" w:color="auto" w:fill="FFFFFF"/>
          </w:rPr>
          <w:t>--large-pages</w:t>
        </w:r>
      </w:hyperlink>
      <w:r>
        <w:rPr>
          <w:rFonts w:ascii="Helvetica" w:hAnsi="Helvetica"/>
          <w:color w:val="000000"/>
          <w:sz w:val="21"/>
          <w:szCs w:val="21"/>
        </w:rPr>
        <w:t xml:space="preserve"> option. For example, you can use the following lines in the </w:t>
      </w:r>
      <w:proofErr w:type="gramStart"/>
      <w:r>
        <w:rPr>
          <w:rFonts w:ascii="Helvetica" w:hAnsi="Helvetica"/>
          <w:color w:val="000000"/>
          <w:sz w:val="21"/>
          <w:szCs w:val="21"/>
        </w:rPr>
        <w:t>server</w:t>
      </w:r>
      <w:proofErr w:type="gramEnd"/>
      <w:r>
        <w:rPr>
          <w:rFonts w:ascii="Helvetica" w:hAnsi="Helvetica"/>
          <w:color w:val="000000"/>
          <w:sz w:val="21"/>
          <w:szCs w:val="21"/>
        </w:rPr>
        <w:t> </w:t>
      </w:r>
      <w:r>
        <w:rPr>
          <w:rStyle w:val="CdigoHTML"/>
          <w:color w:val="990000"/>
          <w:shd w:val="clear" w:color="auto" w:fill="FFFFFF"/>
        </w:rPr>
        <w:t>my.cnf</w:t>
      </w:r>
      <w:r>
        <w:rPr>
          <w:rFonts w:ascii="Helvetica" w:hAnsi="Helvetica"/>
          <w:color w:val="000000"/>
          <w:sz w:val="21"/>
          <w:szCs w:val="21"/>
        </w:rPr>
        <w:t> file:</w:t>
      </w:r>
    </w:p>
    <w:p w14:paraId="484C200D" w14:textId="77777777" w:rsidR="00F37ED8" w:rsidRDefault="00F37ED8" w:rsidP="00F37ED8">
      <w:pPr>
        <w:pStyle w:val="Pr-formataoHTML"/>
        <w:shd w:val="clear" w:color="auto" w:fill="EEEEEE"/>
        <w:spacing w:line="300" w:lineRule="atLeast"/>
        <w:rPr>
          <w:color w:val="000000"/>
        </w:rPr>
      </w:pPr>
      <w:r>
        <w:rPr>
          <w:color w:val="000000"/>
        </w:rPr>
        <w:t>[mysqld]</w:t>
      </w:r>
    </w:p>
    <w:p w14:paraId="2B7670AF" w14:textId="77777777" w:rsidR="00F37ED8" w:rsidRDefault="00F37ED8" w:rsidP="00F37ED8">
      <w:pPr>
        <w:pStyle w:val="Pr-formataoHTML"/>
        <w:shd w:val="clear" w:color="auto" w:fill="EEEEEE"/>
        <w:spacing w:line="300" w:lineRule="atLeast"/>
        <w:rPr>
          <w:color w:val="000000"/>
        </w:rPr>
      </w:pPr>
      <w:r>
        <w:rPr>
          <w:color w:val="000000"/>
        </w:rPr>
        <w:t>large-pages</w:t>
      </w:r>
    </w:p>
    <w:p w14:paraId="79CDBADE"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With this option, </w:t>
      </w:r>
      <w:r>
        <w:rPr>
          <w:rStyle w:val="CdigoHTML"/>
          <w:b/>
          <w:bCs/>
          <w:color w:val="026789"/>
          <w:shd w:val="clear" w:color="auto" w:fill="FFFFFF"/>
        </w:rPr>
        <w:t>InnoDB</w:t>
      </w:r>
      <w:r>
        <w:rPr>
          <w:rFonts w:ascii="Helvetica" w:hAnsi="Helvetica"/>
          <w:color w:val="000000"/>
          <w:sz w:val="21"/>
          <w:szCs w:val="21"/>
        </w:rPr>
        <w:t> uses large pages automatically for its buffer pool and additional memory pool. If </w:t>
      </w:r>
      <w:r>
        <w:rPr>
          <w:rStyle w:val="CdigoHTML"/>
          <w:b/>
          <w:bCs/>
          <w:color w:val="026789"/>
          <w:shd w:val="clear" w:color="auto" w:fill="FFFFFF"/>
        </w:rPr>
        <w:t>InnoDB</w:t>
      </w:r>
      <w:r>
        <w:rPr>
          <w:rFonts w:ascii="Helvetica" w:hAnsi="Helvetica"/>
          <w:color w:val="000000"/>
          <w:sz w:val="21"/>
          <w:szCs w:val="21"/>
        </w:rPr>
        <w:t> cannot do this, it falls back to use of traditional memory and writes a warning to the error log: </w:t>
      </w:r>
      <w:r>
        <w:rPr>
          <w:rStyle w:val="errortext"/>
          <w:rFonts w:ascii="Courier New" w:hAnsi="Courier New" w:cs="Courier New"/>
          <w:color w:val="7B3D23"/>
          <w:sz w:val="21"/>
          <w:szCs w:val="21"/>
          <w:shd w:val="clear" w:color="auto" w:fill="FFFFFF"/>
        </w:rPr>
        <w:t>Warning: Using conventional memory pool</w:t>
      </w:r>
    </w:p>
    <w:p w14:paraId="6486D9EC"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To verify that large pages are being used, check </w:t>
      </w:r>
      <w:r>
        <w:rPr>
          <w:rStyle w:val="CdigoHTML"/>
          <w:b/>
          <w:bCs/>
          <w:color w:val="026789"/>
          <w:shd w:val="clear" w:color="auto" w:fill="FFFFFF"/>
        </w:rPr>
        <w:t>/proc/meminfo</w:t>
      </w:r>
      <w:r>
        <w:rPr>
          <w:rFonts w:ascii="Helvetica" w:hAnsi="Helvetica"/>
          <w:color w:val="000000"/>
          <w:sz w:val="21"/>
          <w:szCs w:val="21"/>
        </w:rPr>
        <w:t> again:</w:t>
      </w:r>
    </w:p>
    <w:p w14:paraId="24631591" w14:textId="77777777" w:rsidR="00F37ED8" w:rsidRDefault="00F37ED8" w:rsidP="00F37ED8">
      <w:pPr>
        <w:pStyle w:val="Pr-formataoHTML"/>
        <w:shd w:val="clear" w:color="auto" w:fill="EEEEEE"/>
        <w:spacing w:line="300" w:lineRule="atLeast"/>
        <w:rPr>
          <w:color w:val="000000"/>
        </w:rPr>
      </w:pPr>
      <w:r>
        <w:rPr>
          <w:color w:val="000000"/>
        </w:rPr>
        <w:t xml:space="preserve">shell&gt; </w:t>
      </w:r>
      <w:r>
        <w:rPr>
          <w:rStyle w:val="CdigoHTML"/>
          <w:b/>
          <w:bCs/>
          <w:color w:val="000000"/>
          <w:sz w:val="19"/>
          <w:szCs w:val="19"/>
        </w:rPr>
        <w:t>cat /proc/meminfo | grep -i huge</w:t>
      </w:r>
    </w:p>
    <w:p w14:paraId="083F258F" w14:textId="77777777" w:rsidR="00F37ED8" w:rsidRDefault="00F37ED8" w:rsidP="00F37ED8">
      <w:pPr>
        <w:pStyle w:val="Pr-formataoHTML"/>
        <w:shd w:val="clear" w:color="auto" w:fill="EEEEEE"/>
        <w:spacing w:line="300" w:lineRule="atLeast"/>
        <w:rPr>
          <w:color w:val="000000"/>
        </w:rPr>
      </w:pPr>
      <w:r>
        <w:rPr>
          <w:color w:val="000000"/>
        </w:rPr>
        <w:t>HugePages_Total:      20</w:t>
      </w:r>
    </w:p>
    <w:p w14:paraId="7990962B" w14:textId="77777777" w:rsidR="00F37ED8" w:rsidRDefault="00F37ED8" w:rsidP="00F37ED8">
      <w:pPr>
        <w:pStyle w:val="Pr-formataoHTML"/>
        <w:shd w:val="clear" w:color="auto" w:fill="EEEEEE"/>
        <w:spacing w:line="300" w:lineRule="atLeast"/>
        <w:rPr>
          <w:color w:val="000000"/>
        </w:rPr>
      </w:pPr>
      <w:r>
        <w:rPr>
          <w:color w:val="000000"/>
        </w:rPr>
        <w:t>HugePages_Free:       20</w:t>
      </w:r>
    </w:p>
    <w:p w14:paraId="3ADDEACE" w14:textId="77777777" w:rsidR="00F37ED8" w:rsidRDefault="00F37ED8" w:rsidP="00F37ED8">
      <w:pPr>
        <w:pStyle w:val="Pr-formataoHTML"/>
        <w:shd w:val="clear" w:color="auto" w:fill="EEEEEE"/>
        <w:spacing w:line="300" w:lineRule="atLeast"/>
        <w:rPr>
          <w:color w:val="000000"/>
        </w:rPr>
      </w:pPr>
      <w:r>
        <w:rPr>
          <w:color w:val="000000"/>
        </w:rPr>
        <w:t>HugePages_Rsvd:        2</w:t>
      </w:r>
    </w:p>
    <w:p w14:paraId="6E85ABFD" w14:textId="77777777" w:rsidR="00F37ED8" w:rsidRDefault="00F37ED8" w:rsidP="00F37ED8">
      <w:pPr>
        <w:pStyle w:val="Pr-formataoHTML"/>
        <w:shd w:val="clear" w:color="auto" w:fill="EEEEEE"/>
        <w:spacing w:line="300" w:lineRule="atLeast"/>
        <w:rPr>
          <w:color w:val="000000"/>
        </w:rPr>
      </w:pPr>
      <w:r>
        <w:rPr>
          <w:color w:val="000000"/>
        </w:rPr>
        <w:t>HugePages_Surp:        0</w:t>
      </w:r>
    </w:p>
    <w:p w14:paraId="1923E9DF" w14:textId="77777777" w:rsidR="00F37ED8" w:rsidRDefault="00F37ED8" w:rsidP="00F37ED8">
      <w:pPr>
        <w:pStyle w:val="Pr-formataoHTML"/>
        <w:shd w:val="clear" w:color="auto" w:fill="EEEEEE"/>
        <w:spacing w:line="300" w:lineRule="atLeast"/>
        <w:rPr>
          <w:color w:val="000000"/>
        </w:rPr>
      </w:pPr>
      <w:r>
        <w:rPr>
          <w:color w:val="000000"/>
        </w:rPr>
        <w:t>Hugepagesize:       4096 kB</w:t>
      </w:r>
    </w:p>
    <w:p w14:paraId="11CFC54A" w14:textId="77777777" w:rsidR="00F37ED8" w:rsidRDefault="00F37ED8" w:rsidP="00F37ED8">
      <w:pPr>
        <w:pStyle w:val="Ttulo2"/>
        <w:shd w:val="clear" w:color="auto" w:fill="FFFFFF"/>
        <w:rPr>
          <w:rFonts w:ascii="Helvetica" w:hAnsi="Helvetica"/>
          <w:color w:val="000000"/>
          <w:sz w:val="38"/>
          <w:szCs w:val="38"/>
        </w:rPr>
      </w:pPr>
      <w:bookmarkStart w:id="593" w:name="optimize-benchmarking"/>
      <w:bookmarkEnd w:id="593"/>
      <w:r>
        <w:rPr>
          <w:rFonts w:ascii="Helvetica" w:hAnsi="Helvetica"/>
          <w:color w:val="000000"/>
          <w:sz w:val="38"/>
          <w:szCs w:val="38"/>
        </w:rPr>
        <w:t>8.13 Measuring Performance (Benchmarking)</w:t>
      </w:r>
    </w:p>
    <w:p w14:paraId="6AD060FA" w14:textId="77777777" w:rsidR="00F37ED8" w:rsidRDefault="00F37ED8" w:rsidP="00F37ED8">
      <w:pPr>
        <w:rPr>
          <w:rFonts w:ascii="Helvetica" w:hAnsi="Helvetica"/>
          <w:color w:val="000000"/>
          <w:sz w:val="21"/>
          <w:szCs w:val="21"/>
        </w:rPr>
      </w:pPr>
      <w:hyperlink r:id="rId2154" w:anchor="select-benchmarking" w:history="1">
        <w:r>
          <w:rPr>
            <w:rStyle w:val="Hyperlink"/>
            <w:rFonts w:ascii="Helvetica" w:hAnsi="Helvetica"/>
            <w:color w:val="00759F"/>
            <w:sz w:val="21"/>
            <w:szCs w:val="21"/>
          </w:rPr>
          <w:t>8.13.1 Measuring the Speed of Expressions and Functions</w:t>
        </w:r>
      </w:hyperlink>
    </w:p>
    <w:p w14:paraId="57254065" w14:textId="77777777" w:rsidR="00F37ED8" w:rsidRDefault="00F37ED8" w:rsidP="00F37ED8">
      <w:pPr>
        <w:rPr>
          <w:rFonts w:ascii="Helvetica" w:hAnsi="Helvetica"/>
          <w:color w:val="000000"/>
          <w:sz w:val="21"/>
          <w:szCs w:val="21"/>
        </w:rPr>
      </w:pPr>
      <w:hyperlink r:id="rId2155" w:anchor="custom-benchmarks" w:history="1">
        <w:r>
          <w:rPr>
            <w:rStyle w:val="Hyperlink"/>
            <w:rFonts w:ascii="Helvetica" w:hAnsi="Helvetica"/>
            <w:color w:val="00759F"/>
            <w:sz w:val="21"/>
            <w:szCs w:val="21"/>
          </w:rPr>
          <w:t>8.13.2 Using Your Own Benchmarks</w:t>
        </w:r>
      </w:hyperlink>
    </w:p>
    <w:p w14:paraId="4B2439FC" w14:textId="77777777" w:rsidR="00F37ED8" w:rsidRDefault="00F37ED8" w:rsidP="00F37ED8">
      <w:pPr>
        <w:rPr>
          <w:rFonts w:ascii="Helvetica" w:hAnsi="Helvetica"/>
          <w:color w:val="000000"/>
          <w:sz w:val="21"/>
          <w:szCs w:val="21"/>
        </w:rPr>
      </w:pPr>
      <w:hyperlink r:id="rId2156" w:anchor="monitoring-performance-schema" w:history="1">
        <w:r>
          <w:rPr>
            <w:rStyle w:val="Hyperlink"/>
            <w:rFonts w:ascii="Helvetica" w:hAnsi="Helvetica"/>
            <w:color w:val="00759F"/>
            <w:sz w:val="21"/>
            <w:szCs w:val="21"/>
          </w:rPr>
          <w:t>8.13.3 Measuring Performance with performance_schema</w:t>
        </w:r>
      </w:hyperlink>
    </w:p>
    <w:p w14:paraId="47D1437A" w14:textId="77777777" w:rsidR="00F37ED8" w:rsidRDefault="00F37ED8" w:rsidP="00F37ED8">
      <w:pPr>
        <w:pStyle w:val="NormalWeb"/>
        <w:rPr>
          <w:rFonts w:ascii="Helvetica" w:hAnsi="Helvetica"/>
          <w:color w:val="000000"/>
          <w:sz w:val="21"/>
          <w:szCs w:val="21"/>
        </w:rPr>
      </w:pPr>
      <w:bookmarkStart w:id="594" w:name="idm46254550345392"/>
      <w:bookmarkEnd w:id="594"/>
      <w:r>
        <w:rPr>
          <w:rFonts w:ascii="Helvetica" w:hAnsi="Helvetica"/>
          <w:color w:val="000000"/>
          <w:sz w:val="21"/>
          <w:szCs w:val="21"/>
        </w:rPr>
        <w:t>To measure performance, consider the following factors:</w:t>
      </w:r>
    </w:p>
    <w:p w14:paraId="42166B5F" w14:textId="77777777" w:rsidR="00F37ED8" w:rsidRDefault="00F37ED8" w:rsidP="00F37ED8">
      <w:pPr>
        <w:pStyle w:val="NormalWeb"/>
        <w:numPr>
          <w:ilvl w:val="0"/>
          <w:numId w:val="221"/>
        </w:numPr>
        <w:spacing w:before="0" w:after="0" w:line="252" w:lineRule="atLeast"/>
        <w:textAlignment w:val="center"/>
        <w:rPr>
          <w:rFonts w:ascii="Helvetica" w:hAnsi="Helvetica"/>
          <w:color w:val="000000"/>
          <w:sz w:val="21"/>
          <w:szCs w:val="21"/>
        </w:rPr>
      </w:pPr>
      <w:r>
        <w:rPr>
          <w:rFonts w:ascii="Helvetica" w:hAnsi="Helvetica"/>
          <w:color w:val="000000"/>
          <w:sz w:val="21"/>
          <w:szCs w:val="21"/>
        </w:rPr>
        <w:t>Whether you are measuring the speed of a single operation on a quiet system, or how a set of operations (a </w:t>
      </w:r>
      <w:r>
        <w:rPr>
          <w:rStyle w:val="quote"/>
          <w:rFonts w:ascii="inherit" w:hAnsi="inherit"/>
          <w:color w:val="000000"/>
          <w:sz w:val="21"/>
          <w:szCs w:val="21"/>
          <w:bdr w:val="none" w:sz="0" w:space="0" w:color="auto" w:frame="1"/>
        </w:rPr>
        <w:t>“workload”</w:t>
      </w:r>
      <w:r>
        <w:rPr>
          <w:rFonts w:ascii="Helvetica" w:hAnsi="Helvetica"/>
          <w:color w:val="000000"/>
          <w:sz w:val="21"/>
          <w:szCs w:val="21"/>
        </w:rPr>
        <w:t>) works over a period of time. With simple tests, you usually test how changing one aspect (a configuration setting, the set of indexes on a table, the SQL clauses in a query) affects performance. Benchmarks are typically long-running and elaborate performance tests, where the results could dictate high-level choices such as hardware and storage configuration, or how soon to upgrade to a new MySQL version.</w:t>
      </w:r>
    </w:p>
    <w:p w14:paraId="7122035C" w14:textId="77777777" w:rsidR="00F37ED8" w:rsidRDefault="00F37ED8" w:rsidP="00F37ED8">
      <w:pPr>
        <w:pStyle w:val="NormalWeb"/>
        <w:numPr>
          <w:ilvl w:val="0"/>
          <w:numId w:val="221"/>
        </w:numPr>
        <w:spacing w:line="252" w:lineRule="atLeast"/>
        <w:textAlignment w:val="center"/>
        <w:rPr>
          <w:rFonts w:ascii="Helvetica" w:hAnsi="Helvetica"/>
          <w:color w:val="000000"/>
          <w:sz w:val="21"/>
          <w:szCs w:val="21"/>
        </w:rPr>
      </w:pPr>
      <w:r>
        <w:rPr>
          <w:rFonts w:ascii="Helvetica" w:hAnsi="Helvetica"/>
          <w:color w:val="000000"/>
          <w:sz w:val="21"/>
          <w:szCs w:val="21"/>
        </w:rPr>
        <w:t>For benchmarking, sometimes you must simulate a heavy database workload to get an accurate picture.</w:t>
      </w:r>
    </w:p>
    <w:p w14:paraId="40E7D72F" w14:textId="77777777" w:rsidR="00F37ED8" w:rsidRDefault="00F37ED8" w:rsidP="00F37ED8">
      <w:pPr>
        <w:pStyle w:val="NormalWeb"/>
        <w:numPr>
          <w:ilvl w:val="0"/>
          <w:numId w:val="221"/>
        </w:numPr>
        <w:spacing w:line="252" w:lineRule="atLeast"/>
        <w:textAlignment w:val="center"/>
        <w:rPr>
          <w:rFonts w:ascii="Helvetica" w:hAnsi="Helvetica"/>
          <w:color w:val="000000"/>
          <w:sz w:val="21"/>
          <w:szCs w:val="21"/>
        </w:rPr>
      </w:pPr>
      <w:r>
        <w:rPr>
          <w:rFonts w:ascii="Helvetica" w:hAnsi="Helvetica"/>
          <w:color w:val="000000"/>
          <w:sz w:val="21"/>
          <w:szCs w:val="21"/>
        </w:rPr>
        <w:t>Performance can vary depending on so many different factors that a difference of a few percentage points might not be a decisive victory. The results might shift the opposite way when you test in a different environment.</w:t>
      </w:r>
    </w:p>
    <w:p w14:paraId="1936FC2B" w14:textId="77777777" w:rsidR="00F37ED8" w:rsidRDefault="00F37ED8" w:rsidP="00F37ED8">
      <w:pPr>
        <w:pStyle w:val="NormalWeb"/>
        <w:numPr>
          <w:ilvl w:val="0"/>
          <w:numId w:val="221"/>
        </w:numPr>
        <w:spacing w:line="252" w:lineRule="atLeast"/>
        <w:textAlignment w:val="center"/>
        <w:rPr>
          <w:rFonts w:ascii="Helvetica" w:hAnsi="Helvetica"/>
          <w:color w:val="000000"/>
          <w:sz w:val="21"/>
          <w:szCs w:val="21"/>
        </w:rPr>
      </w:pPr>
      <w:r>
        <w:rPr>
          <w:rFonts w:ascii="Helvetica" w:hAnsi="Helvetica"/>
          <w:color w:val="000000"/>
          <w:sz w:val="21"/>
          <w:szCs w:val="21"/>
        </w:rPr>
        <w:t>Certain MySQL features help or do not help performance depending on the workload. For completeness, always test performance with those features turned on and turned off. The most important feature to try with each workload is the </w:t>
      </w:r>
      <w:hyperlink r:id="rId2157" w:anchor="innodb-adaptive-hash" w:tooltip="15.5.3 Adaptive Hash Index" w:history="1">
        <w:r>
          <w:rPr>
            <w:rStyle w:val="Hyperlink"/>
            <w:rFonts w:ascii="Helvetica" w:hAnsi="Helvetica"/>
            <w:color w:val="00759F"/>
            <w:sz w:val="21"/>
            <w:szCs w:val="21"/>
          </w:rPr>
          <w:t>adaptive hash index</w:t>
        </w:r>
      </w:hyperlink>
      <w:r>
        <w:rPr>
          <w:rFonts w:ascii="Helvetica" w:hAnsi="Helvetica"/>
          <w:color w:val="000000"/>
          <w:sz w:val="21"/>
          <w:szCs w:val="21"/>
        </w:rPr>
        <w:t> for </w:t>
      </w:r>
      <w:r>
        <w:rPr>
          <w:rStyle w:val="CdigoHTML"/>
          <w:b/>
          <w:bCs/>
          <w:color w:val="026789"/>
          <w:shd w:val="clear" w:color="auto" w:fill="FFFFFF"/>
        </w:rPr>
        <w:t>InnoDB</w:t>
      </w:r>
      <w:r>
        <w:rPr>
          <w:rFonts w:ascii="Helvetica" w:hAnsi="Helvetica"/>
          <w:color w:val="000000"/>
          <w:sz w:val="21"/>
          <w:szCs w:val="21"/>
        </w:rPr>
        <w:t> tables.</w:t>
      </w:r>
    </w:p>
    <w:p w14:paraId="6D74CC25"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This section progresses from simple and direct measurement techniques that a single developer can do, to more complicated ones that require additional expertise to perform and interpret the results.</w:t>
      </w:r>
    </w:p>
    <w:p w14:paraId="34C88F11" w14:textId="77777777" w:rsidR="00F37ED8" w:rsidRDefault="00F37ED8" w:rsidP="00F37ED8">
      <w:pPr>
        <w:pStyle w:val="Ttulo3"/>
        <w:shd w:val="clear" w:color="auto" w:fill="FFFFFF"/>
        <w:rPr>
          <w:rFonts w:ascii="Helvetica" w:hAnsi="Helvetica"/>
          <w:color w:val="000000"/>
          <w:sz w:val="34"/>
          <w:szCs w:val="34"/>
        </w:rPr>
      </w:pPr>
      <w:bookmarkStart w:id="595" w:name="select-benchmarking"/>
      <w:bookmarkEnd w:id="595"/>
      <w:r>
        <w:rPr>
          <w:rFonts w:ascii="Helvetica" w:hAnsi="Helvetica"/>
          <w:color w:val="000000"/>
          <w:sz w:val="34"/>
          <w:szCs w:val="34"/>
        </w:rPr>
        <w:t>8.13.1 Measuring the Speed of Expressions and Functions</w:t>
      </w:r>
    </w:p>
    <w:p w14:paraId="0D25611C"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lastRenderedPageBreak/>
        <w:t>To measure the speed of a specific MySQL expression or function, invoke the </w:t>
      </w:r>
      <w:hyperlink r:id="rId2158" w:anchor="function_benchmark" w:history="1">
        <w:r>
          <w:rPr>
            <w:rStyle w:val="CdigoHTML"/>
            <w:b/>
            <w:bCs/>
            <w:color w:val="026789"/>
            <w:u w:val="single"/>
            <w:shd w:val="clear" w:color="auto" w:fill="FFFFFF"/>
          </w:rPr>
          <w:t>BENCHMARK()</w:t>
        </w:r>
      </w:hyperlink>
      <w:r>
        <w:rPr>
          <w:rFonts w:ascii="Helvetica" w:hAnsi="Helvetica"/>
          <w:color w:val="000000"/>
          <w:sz w:val="21"/>
          <w:szCs w:val="21"/>
        </w:rPr>
        <w:t> function using the </w:t>
      </w:r>
      <w:hyperlink r:id="rId2159" w:anchor="mysql" w:tooltip="4.5.1 mysql — The MySQL Command-Line Client" w:history="1">
        <w:r>
          <w:rPr>
            <w:rStyle w:val="Forte"/>
            <w:rFonts w:ascii="Helvetica" w:hAnsi="Helvetica"/>
            <w:color w:val="00759F"/>
            <w:sz w:val="21"/>
            <w:szCs w:val="21"/>
            <w:u w:val="single"/>
          </w:rPr>
          <w:t>mysql</w:t>
        </w:r>
      </w:hyperlink>
      <w:r>
        <w:rPr>
          <w:rFonts w:ascii="Helvetica" w:hAnsi="Helvetica"/>
          <w:color w:val="000000"/>
          <w:sz w:val="21"/>
          <w:szCs w:val="21"/>
        </w:rPr>
        <w:t> client program. Its syntax is </w:t>
      </w:r>
      <w:hyperlink r:id="rId2160" w:anchor="function_benchmark" w:history="1">
        <w:r>
          <w:rPr>
            <w:rStyle w:val="CdigoHTML"/>
            <w:b/>
            <w:bCs/>
            <w:color w:val="026789"/>
            <w:u w:val="single"/>
            <w:shd w:val="clear" w:color="auto" w:fill="FFFFFF"/>
          </w:rPr>
          <w:t>BENCHMARK(</w:t>
        </w:r>
        <w:r>
          <w:rPr>
            <w:rStyle w:val="CdigoHTML"/>
            <w:b/>
            <w:bCs/>
            <w:i/>
            <w:iCs/>
            <w:color w:val="026789"/>
            <w:sz w:val="19"/>
            <w:szCs w:val="19"/>
            <w:u w:val="single"/>
            <w:shd w:val="clear" w:color="auto" w:fill="FFFFFF"/>
          </w:rPr>
          <w:t>loop_count</w:t>
        </w:r>
        <w:r>
          <w:rPr>
            <w:rStyle w:val="CdigoHTML"/>
            <w:b/>
            <w:bCs/>
            <w:color w:val="026789"/>
            <w:u w:val="single"/>
            <w:shd w:val="clear" w:color="auto" w:fill="FFFFFF"/>
          </w:rPr>
          <w:t>,</w:t>
        </w:r>
        <w:r>
          <w:rPr>
            <w:rStyle w:val="CdigoHTML"/>
            <w:b/>
            <w:bCs/>
            <w:i/>
            <w:iCs/>
            <w:color w:val="026789"/>
            <w:sz w:val="19"/>
            <w:szCs w:val="19"/>
            <w:u w:val="single"/>
            <w:shd w:val="clear" w:color="auto" w:fill="FFFFFF"/>
          </w:rPr>
          <w:t>expr</w:t>
        </w:r>
        <w:r>
          <w:rPr>
            <w:rStyle w:val="CdigoHTML"/>
            <w:b/>
            <w:bCs/>
            <w:color w:val="026789"/>
            <w:u w:val="single"/>
            <w:shd w:val="clear" w:color="auto" w:fill="FFFFFF"/>
          </w:rPr>
          <w:t>)</w:t>
        </w:r>
      </w:hyperlink>
      <w:r>
        <w:rPr>
          <w:rFonts w:ascii="Helvetica" w:hAnsi="Helvetica"/>
          <w:color w:val="000000"/>
          <w:sz w:val="21"/>
          <w:szCs w:val="21"/>
        </w:rPr>
        <w:t>. The return value is always zero, but </w:t>
      </w:r>
      <w:hyperlink r:id="rId2161" w:anchor="mysql" w:tooltip="4.5.1 mysql — The MySQL Command-Line Client" w:history="1">
        <w:r>
          <w:rPr>
            <w:rStyle w:val="Forte"/>
            <w:rFonts w:ascii="Helvetica" w:hAnsi="Helvetica"/>
            <w:color w:val="00759F"/>
            <w:sz w:val="21"/>
            <w:szCs w:val="21"/>
            <w:u w:val="single"/>
          </w:rPr>
          <w:t>mysql</w:t>
        </w:r>
      </w:hyperlink>
      <w:r>
        <w:rPr>
          <w:rFonts w:ascii="Helvetica" w:hAnsi="Helvetica"/>
          <w:color w:val="000000"/>
          <w:sz w:val="21"/>
          <w:szCs w:val="21"/>
        </w:rPr>
        <w:t> prints a line displaying approximately how long the statement took to execute. For example:</w:t>
      </w:r>
    </w:p>
    <w:p w14:paraId="6E0B3228" w14:textId="77777777" w:rsidR="00F37ED8" w:rsidRDefault="00F37ED8" w:rsidP="00F37ED8">
      <w:pPr>
        <w:pStyle w:val="Pr-formataoHTML"/>
        <w:shd w:val="clear" w:color="auto" w:fill="EEEEEE"/>
        <w:spacing w:line="300" w:lineRule="atLeast"/>
        <w:rPr>
          <w:color w:val="000000"/>
        </w:rPr>
      </w:pPr>
      <w:r>
        <w:rPr>
          <w:color w:val="000000"/>
        </w:rPr>
        <w:t xml:space="preserve">mysql&gt; </w:t>
      </w:r>
      <w:r>
        <w:rPr>
          <w:rStyle w:val="CdigoHTML"/>
          <w:b/>
          <w:bCs/>
          <w:color w:val="000000"/>
          <w:sz w:val="19"/>
          <w:szCs w:val="19"/>
        </w:rPr>
        <w:t>SELECT BENCHMARK(1000000,1+1);</w:t>
      </w:r>
    </w:p>
    <w:p w14:paraId="3E901135" w14:textId="77777777" w:rsidR="00F37ED8" w:rsidRDefault="00F37ED8" w:rsidP="00F37ED8">
      <w:pPr>
        <w:pStyle w:val="Pr-formataoHTML"/>
        <w:shd w:val="clear" w:color="auto" w:fill="EEEEEE"/>
        <w:spacing w:line="300" w:lineRule="atLeast"/>
        <w:rPr>
          <w:color w:val="000000"/>
        </w:rPr>
      </w:pPr>
      <w:r>
        <w:rPr>
          <w:color w:val="000000"/>
        </w:rPr>
        <w:t>+------------------------+</w:t>
      </w:r>
    </w:p>
    <w:p w14:paraId="37F0EEA7" w14:textId="77777777" w:rsidR="00F37ED8" w:rsidRDefault="00F37ED8" w:rsidP="00F37ED8">
      <w:pPr>
        <w:pStyle w:val="Pr-formataoHTML"/>
        <w:shd w:val="clear" w:color="auto" w:fill="EEEEEE"/>
        <w:spacing w:line="300" w:lineRule="atLeast"/>
        <w:rPr>
          <w:color w:val="000000"/>
        </w:rPr>
      </w:pPr>
      <w:r>
        <w:rPr>
          <w:color w:val="000000"/>
        </w:rPr>
        <w:t>| BENCHMARK(1000000,1+1) |</w:t>
      </w:r>
    </w:p>
    <w:p w14:paraId="310052B0" w14:textId="77777777" w:rsidR="00F37ED8" w:rsidRDefault="00F37ED8" w:rsidP="00F37ED8">
      <w:pPr>
        <w:pStyle w:val="Pr-formataoHTML"/>
        <w:shd w:val="clear" w:color="auto" w:fill="EEEEEE"/>
        <w:spacing w:line="300" w:lineRule="atLeast"/>
        <w:rPr>
          <w:color w:val="000000"/>
        </w:rPr>
      </w:pPr>
      <w:r>
        <w:rPr>
          <w:color w:val="000000"/>
        </w:rPr>
        <w:t>+------------------------+</w:t>
      </w:r>
    </w:p>
    <w:p w14:paraId="7470F17E" w14:textId="77777777" w:rsidR="00F37ED8" w:rsidRDefault="00F37ED8" w:rsidP="00F37ED8">
      <w:pPr>
        <w:pStyle w:val="Pr-formataoHTML"/>
        <w:shd w:val="clear" w:color="auto" w:fill="EEEEEE"/>
        <w:spacing w:line="300" w:lineRule="atLeast"/>
        <w:rPr>
          <w:color w:val="000000"/>
        </w:rPr>
      </w:pPr>
      <w:r>
        <w:rPr>
          <w:color w:val="000000"/>
        </w:rPr>
        <w:t>|                      0 |</w:t>
      </w:r>
    </w:p>
    <w:p w14:paraId="2BED5A86" w14:textId="77777777" w:rsidR="00F37ED8" w:rsidRDefault="00F37ED8" w:rsidP="00F37ED8">
      <w:pPr>
        <w:pStyle w:val="Pr-formataoHTML"/>
        <w:shd w:val="clear" w:color="auto" w:fill="EEEEEE"/>
        <w:spacing w:line="300" w:lineRule="atLeast"/>
        <w:rPr>
          <w:color w:val="000000"/>
        </w:rPr>
      </w:pPr>
      <w:r>
        <w:rPr>
          <w:color w:val="000000"/>
        </w:rPr>
        <w:t>+------------------------+</w:t>
      </w:r>
    </w:p>
    <w:p w14:paraId="4BB681F3" w14:textId="77777777" w:rsidR="00F37ED8" w:rsidRDefault="00F37ED8" w:rsidP="00F37ED8">
      <w:pPr>
        <w:pStyle w:val="Pr-formataoHTML"/>
        <w:shd w:val="clear" w:color="auto" w:fill="EEEEEE"/>
        <w:spacing w:line="300" w:lineRule="atLeast"/>
        <w:rPr>
          <w:color w:val="000000"/>
        </w:rPr>
      </w:pPr>
      <w:r>
        <w:rPr>
          <w:color w:val="000000"/>
        </w:rPr>
        <w:t>1 row in set (0.32 sec)</w:t>
      </w:r>
    </w:p>
    <w:p w14:paraId="33A414C1"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This result was obtained on a Pentium II 400MHz system. It shows that MySQL can execute 1,000,000 simple addition expressions in 0.32 seconds on that system.</w:t>
      </w:r>
    </w:p>
    <w:p w14:paraId="38BD02E9"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The built-in MySQL functions are typically highly optimized, but there may be some exceptions. </w:t>
      </w:r>
      <w:hyperlink r:id="rId2162" w:anchor="function_benchmark" w:history="1">
        <w:r>
          <w:rPr>
            <w:rStyle w:val="CdigoHTML"/>
            <w:b/>
            <w:bCs/>
            <w:color w:val="026789"/>
            <w:u w:val="single"/>
            <w:shd w:val="clear" w:color="auto" w:fill="FFFFFF"/>
          </w:rPr>
          <w:t>BENCHMARK()</w:t>
        </w:r>
      </w:hyperlink>
      <w:r>
        <w:rPr>
          <w:rFonts w:ascii="Helvetica" w:hAnsi="Helvetica"/>
          <w:color w:val="000000"/>
          <w:sz w:val="21"/>
          <w:szCs w:val="21"/>
        </w:rPr>
        <w:t> is an excellent tool for finding out if some function is a problem for your queries.</w:t>
      </w:r>
    </w:p>
    <w:p w14:paraId="46257378" w14:textId="77777777" w:rsidR="00F37ED8" w:rsidRDefault="00F37ED8" w:rsidP="00F37ED8">
      <w:pPr>
        <w:pStyle w:val="Ttulo3"/>
        <w:shd w:val="clear" w:color="auto" w:fill="FFFFFF"/>
        <w:rPr>
          <w:rFonts w:ascii="Helvetica" w:hAnsi="Helvetica"/>
          <w:color w:val="000000"/>
          <w:sz w:val="34"/>
          <w:szCs w:val="34"/>
        </w:rPr>
      </w:pPr>
      <w:bookmarkStart w:id="596" w:name="custom-benchmarks"/>
      <w:bookmarkEnd w:id="596"/>
      <w:r>
        <w:rPr>
          <w:rFonts w:ascii="Helvetica" w:hAnsi="Helvetica"/>
          <w:color w:val="000000"/>
          <w:sz w:val="34"/>
          <w:szCs w:val="34"/>
        </w:rPr>
        <w:t>8.13.2 Using Your Own Benchmarks</w:t>
      </w:r>
    </w:p>
    <w:p w14:paraId="25CB9FBB" w14:textId="77777777" w:rsidR="00F37ED8" w:rsidRDefault="00F37ED8" w:rsidP="00F37ED8">
      <w:pPr>
        <w:pStyle w:val="NormalWeb"/>
        <w:spacing w:before="0" w:after="0"/>
        <w:rPr>
          <w:rFonts w:ascii="Helvetica" w:hAnsi="Helvetica"/>
          <w:color w:val="000000"/>
          <w:sz w:val="21"/>
          <w:szCs w:val="21"/>
        </w:rPr>
      </w:pPr>
      <w:bookmarkStart w:id="597" w:name="idm46254550322704"/>
      <w:bookmarkStart w:id="598" w:name="idm46254550321664"/>
      <w:bookmarkEnd w:id="597"/>
      <w:bookmarkEnd w:id="598"/>
      <w:r>
        <w:rPr>
          <w:rFonts w:ascii="Helvetica" w:hAnsi="Helvetica"/>
          <w:color w:val="000000"/>
          <w:sz w:val="21"/>
          <w:szCs w:val="21"/>
        </w:rPr>
        <w:t>Benchmark your application and database to find out where the bottlenecks are. After fixing one bottleneck (or by replacing it with a </w:t>
      </w:r>
      <w:r>
        <w:rPr>
          <w:rStyle w:val="quote"/>
          <w:rFonts w:ascii="inherit" w:hAnsi="inherit"/>
          <w:color w:val="000000"/>
          <w:sz w:val="21"/>
          <w:szCs w:val="21"/>
          <w:bdr w:val="none" w:sz="0" w:space="0" w:color="auto" w:frame="1"/>
        </w:rPr>
        <w:t>“dummy”</w:t>
      </w:r>
      <w:r>
        <w:rPr>
          <w:rFonts w:ascii="Helvetica" w:hAnsi="Helvetica"/>
          <w:color w:val="000000"/>
          <w:sz w:val="21"/>
          <w:szCs w:val="21"/>
        </w:rPr>
        <w:t> module), you can proceed to identify the next bottleneck. Even if the overall performance for your application currently is acceptable, you should at least make a plan for each bottleneck and decide how to solve it if someday you really need the extra performance.</w:t>
      </w:r>
    </w:p>
    <w:p w14:paraId="0FBB9A4F"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A free benchmark suite is the Open Source Database Benchmark, available at </w:t>
      </w:r>
      <w:hyperlink r:id="rId2163" w:tgtFrame="_top" w:history="1">
        <w:r>
          <w:rPr>
            <w:rStyle w:val="Hyperlink"/>
            <w:rFonts w:ascii="Helvetica" w:hAnsi="Helvetica"/>
            <w:color w:val="00759F"/>
            <w:sz w:val="21"/>
            <w:szCs w:val="21"/>
          </w:rPr>
          <w:t>http://osdb.sourceforge.net/</w:t>
        </w:r>
      </w:hyperlink>
      <w:r>
        <w:rPr>
          <w:rFonts w:ascii="Helvetica" w:hAnsi="Helvetica"/>
          <w:color w:val="000000"/>
          <w:sz w:val="21"/>
          <w:szCs w:val="21"/>
        </w:rPr>
        <w:t>.</w:t>
      </w:r>
    </w:p>
    <w:p w14:paraId="2B1B8638"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It is very common for a problem to occur only when the system is very heavily loaded. We have had many customers who contact us when they have a (tested) system in production and have encountered load problems. In most cases, performance problems turn out to be due to issues of basic database design (for example, table scans are not good under high load) or problems with the operating system or libraries. Most of the time, these problems would be much easier to fix if the systems were not already in production.</w:t>
      </w:r>
    </w:p>
    <w:p w14:paraId="59F8CAB0"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To avoid problems like this, benchmark your whole application under the worst possible load:</w:t>
      </w:r>
    </w:p>
    <w:p w14:paraId="3884B28E" w14:textId="77777777" w:rsidR="00F37ED8" w:rsidRDefault="00F37ED8" w:rsidP="00F37ED8">
      <w:pPr>
        <w:pStyle w:val="NormalWeb"/>
        <w:numPr>
          <w:ilvl w:val="0"/>
          <w:numId w:val="222"/>
        </w:numPr>
        <w:spacing w:line="252" w:lineRule="atLeast"/>
        <w:textAlignment w:val="center"/>
        <w:rPr>
          <w:rFonts w:ascii="Helvetica" w:hAnsi="Helvetica"/>
          <w:color w:val="000000"/>
          <w:sz w:val="21"/>
          <w:szCs w:val="21"/>
        </w:rPr>
      </w:pPr>
      <w:r>
        <w:rPr>
          <w:rFonts w:ascii="Helvetica" w:hAnsi="Helvetica"/>
          <w:color w:val="000000"/>
          <w:sz w:val="21"/>
          <w:szCs w:val="21"/>
        </w:rPr>
        <w:t>The </w:t>
      </w:r>
      <w:hyperlink r:id="rId2164" w:anchor="mysqlslap" w:tooltip="4.5.8 mysqlslap — A Load Emulation Client" w:history="1">
        <w:r>
          <w:rPr>
            <w:rStyle w:val="Forte"/>
            <w:rFonts w:ascii="Helvetica" w:hAnsi="Helvetica"/>
            <w:color w:val="00759F"/>
            <w:sz w:val="21"/>
            <w:szCs w:val="21"/>
            <w:u w:val="single"/>
          </w:rPr>
          <w:t>mysqlslap</w:t>
        </w:r>
      </w:hyperlink>
      <w:r>
        <w:rPr>
          <w:rFonts w:ascii="Helvetica" w:hAnsi="Helvetica"/>
          <w:color w:val="000000"/>
          <w:sz w:val="21"/>
          <w:szCs w:val="21"/>
        </w:rPr>
        <w:t> program can be helpful for simulating a high load produced by multiple clients issuing queries simultaneously. See </w:t>
      </w:r>
      <w:hyperlink r:id="rId2165" w:anchor="mysqlslap" w:tooltip="4.5.8 mysqlslap — A Load Emulation Client" w:history="1">
        <w:r>
          <w:rPr>
            <w:rStyle w:val="Hyperlink"/>
            <w:rFonts w:ascii="Helvetica" w:hAnsi="Helvetica"/>
            <w:color w:val="00759F"/>
            <w:sz w:val="21"/>
            <w:szCs w:val="21"/>
          </w:rPr>
          <w:t>Section 4.5.8, “mysqlslap — A Load Emulation Client”</w:t>
        </w:r>
      </w:hyperlink>
      <w:r>
        <w:rPr>
          <w:rFonts w:ascii="Helvetica" w:hAnsi="Helvetica"/>
          <w:color w:val="000000"/>
          <w:sz w:val="21"/>
          <w:szCs w:val="21"/>
        </w:rPr>
        <w:t>.</w:t>
      </w:r>
    </w:p>
    <w:p w14:paraId="55C2CBA6" w14:textId="77777777" w:rsidR="00F37ED8" w:rsidRDefault="00F37ED8" w:rsidP="00F37ED8">
      <w:pPr>
        <w:pStyle w:val="NormalWeb"/>
        <w:numPr>
          <w:ilvl w:val="0"/>
          <w:numId w:val="222"/>
        </w:numPr>
        <w:spacing w:line="252" w:lineRule="atLeast"/>
        <w:textAlignment w:val="center"/>
        <w:rPr>
          <w:rFonts w:ascii="Helvetica" w:hAnsi="Helvetica"/>
          <w:color w:val="000000"/>
          <w:sz w:val="21"/>
          <w:szCs w:val="21"/>
        </w:rPr>
      </w:pPr>
      <w:r>
        <w:rPr>
          <w:rFonts w:ascii="Helvetica" w:hAnsi="Helvetica"/>
          <w:color w:val="000000"/>
          <w:sz w:val="21"/>
          <w:szCs w:val="21"/>
        </w:rPr>
        <w:t>You can also try benchmarking packages such as SysBench and DBT2, available at </w:t>
      </w:r>
      <w:hyperlink r:id="rId2166" w:tgtFrame="_top" w:history="1">
        <w:r>
          <w:rPr>
            <w:rStyle w:val="Hyperlink"/>
            <w:rFonts w:ascii="Helvetica" w:hAnsi="Helvetica"/>
            <w:color w:val="00759F"/>
            <w:sz w:val="21"/>
            <w:szCs w:val="21"/>
          </w:rPr>
          <w:t>https://launchpad.net/sysbench</w:t>
        </w:r>
      </w:hyperlink>
      <w:r>
        <w:rPr>
          <w:rFonts w:ascii="Helvetica" w:hAnsi="Helvetica"/>
          <w:color w:val="000000"/>
          <w:sz w:val="21"/>
          <w:szCs w:val="21"/>
        </w:rPr>
        <w:t>, and </w:t>
      </w:r>
      <w:hyperlink r:id="rId2167" w:anchor="dbt2" w:tgtFrame="_top" w:history="1">
        <w:r>
          <w:rPr>
            <w:rStyle w:val="Hyperlink"/>
            <w:rFonts w:ascii="Helvetica" w:hAnsi="Helvetica"/>
            <w:color w:val="00759F"/>
            <w:sz w:val="21"/>
            <w:szCs w:val="21"/>
          </w:rPr>
          <w:t>http://osdldbt.sourceforge.net/#dbt2</w:t>
        </w:r>
      </w:hyperlink>
      <w:r>
        <w:rPr>
          <w:rFonts w:ascii="Helvetica" w:hAnsi="Helvetica"/>
          <w:color w:val="000000"/>
          <w:sz w:val="21"/>
          <w:szCs w:val="21"/>
        </w:rPr>
        <w:t>.</w:t>
      </w:r>
    </w:p>
    <w:p w14:paraId="2D0B85E2"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These programs or packages can bring a system to its knees, so be sure to use them only on your development systems.</w:t>
      </w:r>
    </w:p>
    <w:p w14:paraId="2E1BFC21" w14:textId="77777777" w:rsidR="00F37ED8" w:rsidRDefault="00F37ED8" w:rsidP="00F37ED8">
      <w:pPr>
        <w:pStyle w:val="Ttulo3"/>
        <w:shd w:val="clear" w:color="auto" w:fill="FFFFFF"/>
        <w:rPr>
          <w:rFonts w:ascii="Helvetica" w:hAnsi="Helvetica"/>
          <w:color w:val="000000"/>
          <w:sz w:val="34"/>
          <w:szCs w:val="34"/>
        </w:rPr>
      </w:pPr>
      <w:bookmarkStart w:id="599" w:name="monitoring-performance-schema"/>
      <w:bookmarkEnd w:id="599"/>
      <w:r>
        <w:rPr>
          <w:rFonts w:ascii="Helvetica" w:hAnsi="Helvetica"/>
          <w:color w:val="000000"/>
          <w:sz w:val="34"/>
          <w:szCs w:val="34"/>
        </w:rPr>
        <w:t>8.13.3 Measuring Performance with performance_schema</w:t>
      </w:r>
    </w:p>
    <w:p w14:paraId="02A44D57" w14:textId="77777777" w:rsidR="00F37ED8" w:rsidRDefault="00F37ED8" w:rsidP="00F37ED8">
      <w:pPr>
        <w:pStyle w:val="NormalWeb"/>
        <w:rPr>
          <w:rFonts w:ascii="Helvetica" w:hAnsi="Helvetica"/>
          <w:color w:val="000000"/>
          <w:sz w:val="21"/>
          <w:szCs w:val="21"/>
        </w:rPr>
      </w:pPr>
      <w:bookmarkStart w:id="600" w:name="idm46254550309104"/>
      <w:bookmarkEnd w:id="600"/>
      <w:r>
        <w:rPr>
          <w:rFonts w:ascii="Helvetica" w:hAnsi="Helvetica"/>
          <w:color w:val="000000"/>
          <w:sz w:val="21"/>
          <w:szCs w:val="21"/>
        </w:rPr>
        <w:t>You can query the tables in the </w:t>
      </w:r>
      <w:r>
        <w:rPr>
          <w:rStyle w:val="CdigoHTML"/>
          <w:b/>
          <w:bCs/>
          <w:color w:val="026789"/>
          <w:shd w:val="clear" w:color="auto" w:fill="FFFFFF"/>
        </w:rPr>
        <w:t>performance_schema</w:t>
      </w:r>
      <w:r>
        <w:rPr>
          <w:rFonts w:ascii="Helvetica" w:hAnsi="Helvetica"/>
          <w:color w:val="000000"/>
          <w:sz w:val="21"/>
          <w:szCs w:val="21"/>
        </w:rPr>
        <w:t xml:space="preserve"> database to see real-time information about the performance characteristics of your </w:t>
      </w:r>
      <w:proofErr w:type="gramStart"/>
      <w:r>
        <w:rPr>
          <w:rFonts w:ascii="Helvetica" w:hAnsi="Helvetica"/>
          <w:color w:val="000000"/>
          <w:sz w:val="21"/>
          <w:szCs w:val="21"/>
        </w:rPr>
        <w:t>server</w:t>
      </w:r>
      <w:proofErr w:type="gramEnd"/>
      <w:r>
        <w:rPr>
          <w:rFonts w:ascii="Helvetica" w:hAnsi="Helvetica"/>
          <w:color w:val="000000"/>
          <w:sz w:val="21"/>
          <w:szCs w:val="21"/>
        </w:rPr>
        <w:t xml:space="preserve"> and the applications it is running. See </w:t>
      </w:r>
      <w:hyperlink r:id="rId2168" w:tooltip="Chapter 27 MySQL Performance Schema" w:history="1">
        <w:r>
          <w:rPr>
            <w:rStyle w:val="Hyperlink"/>
            <w:rFonts w:ascii="Helvetica" w:hAnsi="Helvetica"/>
            <w:color w:val="00759F"/>
            <w:sz w:val="21"/>
            <w:szCs w:val="21"/>
          </w:rPr>
          <w:t>Chapter 27, </w:t>
        </w:r>
        <w:r>
          <w:rPr>
            <w:rStyle w:val="Hyperlink"/>
            <w:rFonts w:ascii="Helvetica" w:hAnsi="Helvetica"/>
            <w:i/>
            <w:iCs/>
            <w:color w:val="00759F"/>
            <w:sz w:val="21"/>
            <w:szCs w:val="21"/>
          </w:rPr>
          <w:t>MySQL Performance Schema</w:t>
        </w:r>
      </w:hyperlink>
      <w:r>
        <w:rPr>
          <w:rFonts w:ascii="Helvetica" w:hAnsi="Helvetica"/>
          <w:color w:val="000000"/>
          <w:sz w:val="21"/>
          <w:szCs w:val="21"/>
        </w:rPr>
        <w:t> for details.</w:t>
      </w:r>
    </w:p>
    <w:p w14:paraId="7437C3CA" w14:textId="77777777" w:rsidR="00F37ED8" w:rsidRDefault="00F37ED8" w:rsidP="00F37ED8">
      <w:pPr>
        <w:pStyle w:val="Ttulo2"/>
        <w:shd w:val="clear" w:color="auto" w:fill="FFFFFF"/>
        <w:rPr>
          <w:rFonts w:ascii="Helvetica" w:hAnsi="Helvetica"/>
          <w:color w:val="000000"/>
          <w:sz w:val="38"/>
          <w:szCs w:val="38"/>
        </w:rPr>
      </w:pPr>
      <w:bookmarkStart w:id="601" w:name="thread-information"/>
      <w:bookmarkEnd w:id="601"/>
      <w:r>
        <w:rPr>
          <w:rFonts w:ascii="Helvetica" w:hAnsi="Helvetica"/>
          <w:color w:val="000000"/>
          <w:sz w:val="38"/>
          <w:szCs w:val="38"/>
        </w:rPr>
        <w:t>8.14 Examining Server Thread (Process) Information</w:t>
      </w:r>
    </w:p>
    <w:p w14:paraId="1A5F1DA4" w14:textId="77777777" w:rsidR="00F37ED8" w:rsidRDefault="00F37ED8" w:rsidP="00F37ED8">
      <w:pPr>
        <w:rPr>
          <w:rFonts w:ascii="Helvetica" w:hAnsi="Helvetica"/>
          <w:color w:val="000000"/>
          <w:sz w:val="21"/>
          <w:szCs w:val="21"/>
        </w:rPr>
      </w:pPr>
      <w:hyperlink r:id="rId2169" w:anchor="processlist-access" w:history="1">
        <w:r>
          <w:rPr>
            <w:rStyle w:val="Hyperlink"/>
            <w:rFonts w:ascii="Helvetica" w:hAnsi="Helvetica"/>
            <w:color w:val="00759F"/>
            <w:sz w:val="21"/>
            <w:szCs w:val="21"/>
          </w:rPr>
          <w:t>8.14.1 Accessing the Process List</w:t>
        </w:r>
      </w:hyperlink>
    </w:p>
    <w:p w14:paraId="4E00CD5B" w14:textId="77777777" w:rsidR="00F37ED8" w:rsidRDefault="00F37ED8" w:rsidP="00F37ED8">
      <w:pPr>
        <w:rPr>
          <w:rFonts w:ascii="Helvetica" w:hAnsi="Helvetica"/>
          <w:color w:val="000000"/>
          <w:sz w:val="21"/>
          <w:szCs w:val="21"/>
        </w:rPr>
      </w:pPr>
      <w:hyperlink r:id="rId2170" w:anchor="thread-commands" w:history="1">
        <w:r>
          <w:rPr>
            <w:rStyle w:val="Hyperlink"/>
            <w:rFonts w:ascii="Helvetica" w:hAnsi="Helvetica"/>
            <w:color w:val="00759F"/>
            <w:sz w:val="21"/>
            <w:szCs w:val="21"/>
          </w:rPr>
          <w:t>8.14.2 Thread Command Values</w:t>
        </w:r>
      </w:hyperlink>
    </w:p>
    <w:p w14:paraId="0FD2FF6B" w14:textId="77777777" w:rsidR="00F37ED8" w:rsidRDefault="00F37ED8" w:rsidP="00F37ED8">
      <w:pPr>
        <w:rPr>
          <w:rFonts w:ascii="Helvetica" w:hAnsi="Helvetica"/>
          <w:color w:val="000000"/>
          <w:sz w:val="21"/>
          <w:szCs w:val="21"/>
        </w:rPr>
      </w:pPr>
      <w:hyperlink r:id="rId2171" w:anchor="general-thread-states" w:history="1">
        <w:r>
          <w:rPr>
            <w:rStyle w:val="Hyperlink"/>
            <w:rFonts w:ascii="Helvetica" w:hAnsi="Helvetica"/>
            <w:color w:val="00759F"/>
            <w:sz w:val="21"/>
            <w:szCs w:val="21"/>
          </w:rPr>
          <w:t>8.14.3 General Thread States</w:t>
        </w:r>
      </w:hyperlink>
    </w:p>
    <w:p w14:paraId="2C9D59CE" w14:textId="77777777" w:rsidR="00F37ED8" w:rsidRDefault="00F37ED8" w:rsidP="00F37ED8">
      <w:pPr>
        <w:rPr>
          <w:rFonts w:ascii="Helvetica" w:hAnsi="Helvetica"/>
          <w:color w:val="000000"/>
          <w:sz w:val="21"/>
          <w:szCs w:val="21"/>
        </w:rPr>
      </w:pPr>
      <w:hyperlink r:id="rId2172" w:anchor="source-thread-states" w:history="1">
        <w:r>
          <w:rPr>
            <w:rStyle w:val="Hyperlink"/>
            <w:rFonts w:ascii="Helvetica" w:hAnsi="Helvetica"/>
            <w:color w:val="00759F"/>
            <w:sz w:val="21"/>
            <w:szCs w:val="21"/>
          </w:rPr>
          <w:t>8.14.4 Replication Source Thread States</w:t>
        </w:r>
      </w:hyperlink>
    </w:p>
    <w:p w14:paraId="2B8AF493" w14:textId="77777777" w:rsidR="00F37ED8" w:rsidRDefault="00F37ED8" w:rsidP="00F37ED8">
      <w:pPr>
        <w:rPr>
          <w:rFonts w:ascii="Helvetica" w:hAnsi="Helvetica"/>
          <w:color w:val="000000"/>
          <w:sz w:val="21"/>
          <w:szCs w:val="21"/>
        </w:rPr>
      </w:pPr>
      <w:hyperlink r:id="rId2173" w:anchor="replica-io-thread-states" w:history="1">
        <w:r>
          <w:rPr>
            <w:rStyle w:val="Hyperlink"/>
            <w:rFonts w:ascii="Helvetica" w:hAnsi="Helvetica"/>
            <w:color w:val="00759F"/>
            <w:sz w:val="21"/>
            <w:szCs w:val="21"/>
          </w:rPr>
          <w:t>8.14.5 Replication I/O Thread States</w:t>
        </w:r>
      </w:hyperlink>
    </w:p>
    <w:p w14:paraId="0CD582D9" w14:textId="77777777" w:rsidR="00F37ED8" w:rsidRDefault="00F37ED8" w:rsidP="00F37ED8">
      <w:pPr>
        <w:rPr>
          <w:rFonts w:ascii="Helvetica" w:hAnsi="Helvetica"/>
          <w:color w:val="000000"/>
          <w:sz w:val="21"/>
          <w:szCs w:val="21"/>
        </w:rPr>
      </w:pPr>
      <w:hyperlink r:id="rId2174" w:anchor="replica-sql-thread-states" w:history="1">
        <w:r>
          <w:rPr>
            <w:rStyle w:val="Hyperlink"/>
            <w:rFonts w:ascii="Helvetica" w:hAnsi="Helvetica"/>
            <w:color w:val="00759F"/>
            <w:sz w:val="21"/>
            <w:szCs w:val="21"/>
          </w:rPr>
          <w:t>8.14.6 Replication SQL Thread States</w:t>
        </w:r>
      </w:hyperlink>
    </w:p>
    <w:p w14:paraId="76097155" w14:textId="77777777" w:rsidR="00F37ED8" w:rsidRDefault="00F37ED8" w:rsidP="00F37ED8">
      <w:pPr>
        <w:rPr>
          <w:rFonts w:ascii="Helvetica" w:hAnsi="Helvetica"/>
          <w:color w:val="000000"/>
          <w:sz w:val="21"/>
          <w:szCs w:val="21"/>
        </w:rPr>
      </w:pPr>
      <w:hyperlink r:id="rId2175" w:anchor="replica-connection-thread-states" w:history="1">
        <w:r>
          <w:rPr>
            <w:rStyle w:val="Hyperlink"/>
            <w:rFonts w:ascii="Helvetica" w:hAnsi="Helvetica"/>
            <w:color w:val="00759F"/>
            <w:sz w:val="21"/>
            <w:szCs w:val="21"/>
          </w:rPr>
          <w:t>8.14.7 Replication Connection Thread States</w:t>
        </w:r>
      </w:hyperlink>
    </w:p>
    <w:p w14:paraId="634DB40D" w14:textId="77777777" w:rsidR="00F37ED8" w:rsidRDefault="00F37ED8" w:rsidP="00F37ED8">
      <w:pPr>
        <w:rPr>
          <w:rFonts w:ascii="Helvetica" w:hAnsi="Helvetica"/>
          <w:color w:val="000000"/>
          <w:sz w:val="21"/>
          <w:szCs w:val="21"/>
        </w:rPr>
      </w:pPr>
      <w:hyperlink r:id="rId2176" w:anchor="mysql-cluster-thread-states" w:history="1">
        <w:r>
          <w:rPr>
            <w:rStyle w:val="Hyperlink"/>
            <w:rFonts w:ascii="Helvetica" w:hAnsi="Helvetica"/>
            <w:color w:val="00759F"/>
            <w:sz w:val="21"/>
            <w:szCs w:val="21"/>
          </w:rPr>
          <w:t>8.14.8 NDB Cluster Thread States</w:t>
        </w:r>
      </w:hyperlink>
    </w:p>
    <w:p w14:paraId="37013F66" w14:textId="77777777" w:rsidR="00F37ED8" w:rsidRDefault="00F37ED8" w:rsidP="00F37ED8">
      <w:pPr>
        <w:rPr>
          <w:rFonts w:ascii="Helvetica" w:hAnsi="Helvetica"/>
          <w:color w:val="000000"/>
          <w:sz w:val="21"/>
          <w:szCs w:val="21"/>
        </w:rPr>
      </w:pPr>
      <w:hyperlink r:id="rId2177" w:anchor="event-scheduler-thread-states" w:history="1">
        <w:r>
          <w:rPr>
            <w:rStyle w:val="Hyperlink"/>
            <w:rFonts w:ascii="Helvetica" w:hAnsi="Helvetica"/>
            <w:color w:val="00759F"/>
            <w:sz w:val="21"/>
            <w:szCs w:val="21"/>
          </w:rPr>
          <w:t>8.14.9 Event Scheduler Thread States</w:t>
        </w:r>
      </w:hyperlink>
    </w:p>
    <w:p w14:paraId="45E9FC61" w14:textId="77777777" w:rsidR="00F37ED8" w:rsidRDefault="00F37ED8" w:rsidP="00F37ED8">
      <w:pPr>
        <w:pStyle w:val="NormalWeb"/>
        <w:rPr>
          <w:rFonts w:ascii="Helvetica" w:hAnsi="Helvetica"/>
          <w:color w:val="000000"/>
          <w:sz w:val="21"/>
          <w:szCs w:val="21"/>
        </w:rPr>
      </w:pPr>
      <w:bookmarkStart w:id="602" w:name="idm46254550304208"/>
      <w:bookmarkStart w:id="603" w:name="idm46254550302752"/>
      <w:bookmarkStart w:id="604" w:name="idm46254550301264"/>
      <w:bookmarkStart w:id="605" w:name="idm46254550299776"/>
      <w:bookmarkEnd w:id="602"/>
      <w:bookmarkEnd w:id="603"/>
      <w:bookmarkEnd w:id="604"/>
      <w:bookmarkEnd w:id="605"/>
      <w:r>
        <w:rPr>
          <w:rFonts w:ascii="Helvetica" w:hAnsi="Helvetica"/>
          <w:color w:val="000000"/>
          <w:sz w:val="21"/>
          <w:szCs w:val="21"/>
        </w:rPr>
        <w:t xml:space="preserve">To ascertain what your MySQL </w:t>
      </w:r>
      <w:proofErr w:type="gramStart"/>
      <w:r>
        <w:rPr>
          <w:rFonts w:ascii="Helvetica" w:hAnsi="Helvetica"/>
          <w:color w:val="000000"/>
          <w:sz w:val="21"/>
          <w:szCs w:val="21"/>
        </w:rPr>
        <w:t>server</w:t>
      </w:r>
      <w:proofErr w:type="gramEnd"/>
      <w:r>
        <w:rPr>
          <w:rFonts w:ascii="Helvetica" w:hAnsi="Helvetica"/>
          <w:color w:val="000000"/>
          <w:sz w:val="21"/>
          <w:szCs w:val="21"/>
        </w:rPr>
        <w:t xml:space="preserve"> is doing, it can be helpful to examine the process list, which indicates the operations currently being performed by the set of threads executing within the server. For example:</w:t>
      </w:r>
    </w:p>
    <w:p w14:paraId="3C83E44A" w14:textId="77777777" w:rsidR="00F37ED8" w:rsidRDefault="00F37ED8" w:rsidP="00F37ED8">
      <w:pPr>
        <w:pStyle w:val="Pr-formataoHTML"/>
        <w:shd w:val="clear" w:color="auto" w:fill="EEEEEE"/>
        <w:spacing w:line="300" w:lineRule="atLeast"/>
        <w:rPr>
          <w:color w:val="000000"/>
        </w:rPr>
      </w:pPr>
      <w:r>
        <w:rPr>
          <w:color w:val="000000"/>
        </w:rPr>
        <w:t xml:space="preserve">mysql&gt; </w:t>
      </w:r>
      <w:r>
        <w:rPr>
          <w:rStyle w:val="CdigoHTML"/>
          <w:b/>
          <w:bCs/>
          <w:color w:val="000000"/>
          <w:sz w:val="19"/>
          <w:szCs w:val="19"/>
        </w:rPr>
        <w:t>SHOW PROCESSLIST\G</w:t>
      </w:r>
    </w:p>
    <w:p w14:paraId="2AD9B690" w14:textId="77777777" w:rsidR="00F37ED8" w:rsidRDefault="00F37ED8" w:rsidP="00F37ED8">
      <w:pPr>
        <w:pStyle w:val="Pr-formataoHTML"/>
        <w:shd w:val="clear" w:color="auto" w:fill="EEEEEE"/>
        <w:spacing w:line="300" w:lineRule="atLeast"/>
        <w:rPr>
          <w:color w:val="000000"/>
        </w:rPr>
      </w:pPr>
      <w:r>
        <w:rPr>
          <w:color w:val="000000"/>
        </w:rPr>
        <w:t>*************************** 1. row ***************************</w:t>
      </w:r>
    </w:p>
    <w:p w14:paraId="7D3D7751" w14:textId="77777777" w:rsidR="00F37ED8" w:rsidRDefault="00F37ED8" w:rsidP="00F37ED8">
      <w:pPr>
        <w:pStyle w:val="Pr-formataoHTML"/>
        <w:shd w:val="clear" w:color="auto" w:fill="EEEEEE"/>
        <w:spacing w:line="300" w:lineRule="atLeast"/>
        <w:rPr>
          <w:color w:val="000000"/>
        </w:rPr>
      </w:pPr>
      <w:r>
        <w:rPr>
          <w:color w:val="000000"/>
        </w:rPr>
        <w:t xml:space="preserve">     Id: 5</w:t>
      </w:r>
    </w:p>
    <w:p w14:paraId="3A1769CB" w14:textId="77777777" w:rsidR="00F37ED8" w:rsidRDefault="00F37ED8" w:rsidP="00F37ED8">
      <w:pPr>
        <w:pStyle w:val="Pr-formataoHTML"/>
        <w:shd w:val="clear" w:color="auto" w:fill="EEEEEE"/>
        <w:spacing w:line="300" w:lineRule="atLeast"/>
        <w:rPr>
          <w:color w:val="000000"/>
        </w:rPr>
      </w:pPr>
      <w:r>
        <w:rPr>
          <w:color w:val="000000"/>
        </w:rPr>
        <w:t xml:space="preserve">   User: event_scheduler</w:t>
      </w:r>
    </w:p>
    <w:p w14:paraId="2F4264E4" w14:textId="77777777" w:rsidR="00F37ED8" w:rsidRDefault="00F37ED8" w:rsidP="00F37ED8">
      <w:pPr>
        <w:pStyle w:val="Pr-formataoHTML"/>
        <w:shd w:val="clear" w:color="auto" w:fill="EEEEEE"/>
        <w:spacing w:line="300" w:lineRule="atLeast"/>
        <w:rPr>
          <w:color w:val="000000"/>
        </w:rPr>
      </w:pPr>
      <w:r>
        <w:rPr>
          <w:color w:val="000000"/>
        </w:rPr>
        <w:t xml:space="preserve">   Host: localhost</w:t>
      </w:r>
    </w:p>
    <w:p w14:paraId="212557FF" w14:textId="77777777" w:rsidR="00F37ED8" w:rsidRDefault="00F37ED8" w:rsidP="00F37ED8">
      <w:pPr>
        <w:pStyle w:val="Pr-formataoHTML"/>
        <w:shd w:val="clear" w:color="auto" w:fill="EEEEEE"/>
        <w:spacing w:line="300" w:lineRule="atLeast"/>
        <w:rPr>
          <w:color w:val="000000"/>
        </w:rPr>
      </w:pPr>
      <w:r>
        <w:rPr>
          <w:color w:val="000000"/>
        </w:rPr>
        <w:t xml:space="preserve">     db: NULL</w:t>
      </w:r>
    </w:p>
    <w:p w14:paraId="30AD8AF5" w14:textId="77777777" w:rsidR="00F37ED8" w:rsidRDefault="00F37ED8" w:rsidP="00F37ED8">
      <w:pPr>
        <w:pStyle w:val="Pr-formataoHTML"/>
        <w:shd w:val="clear" w:color="auto" w:fill="EEEEEE"/>
        <w:spacing w:line="300" w:lineRule="atLeast"/>
        <w:rPr>
          <w:color w:val="000000"/>
        </w:rPr>
      </w:pPr>
      <w:r>
        <w:rPr>
          <w:color w:val="000000"/>
        </w:rPr>
        <w:t>Command: Daemon</w:t>
      </w:r>
    </w:p>
    <w:p w14:paraId="0CB8B11F" w14:textId="77777777" w:rsidR="00F37ED8" w:rsidRDefault="00F37ED8" w:rsidP="00F37ED8">
      <w:pPr>
        <w:pStyle w:val="Pr-formataoHTML"/>
        <w:shd w:val="clear" w:color="auto" w:fill="EEEEEE"/>
        <w:spacing w:line="300" w:lineRule="atLeast"/>
        <w:rPr>
          <w:color w:val="000000"/>
        </w:rPr>
      </w:pPr>
      <w:r>
        <w:rPr>
          <w:color w:val="000000"/>
        </w:rPr>
        <w:t xml:space="preserve">   Time: 2756681</w:t>
      </w:r>
    </w:p>
    <w:p w14:paraId="246FBD1E" w14:textId="77777777" w:rsidR="00F37ED8" w:rsidRDefault="00F37ED8" w:rsidP="00F37ED8">
      <w:pPr>
        <w:pStyle w:val="Pr-formataoHTML"/>
        <w:shd w:val="clear" w:color="auto" w:fill="EEEEEE"/>
        <w:spacing w:line="300" w:lineRule="atLeast"/>
        <w:rPr>
          <w:color w:val="000000"/>
        </w:rPr>
      </w:pPr>
      <w:r>
        <w:rPr>
          <w:color w:val="000000"/>
        </w:rPr>
        <w:t xml:space="preserve">  State: Waiting on empty queue</w:t>
      </w:r>
    </w:p>
    <w:p w14:paraId="6DB6ECFB" w14:textId="77777777" w:rsidR="00F37ED8" w:rsidRDefault="00F37ED8" w:rsidP="00F37ED8">
      <w:pPr>
        <w:pStyle w:val="Pr-formataoHTML"/>
        <w:shd w:val="clear" w:color="auto" w:fill="EEEEEE"/>
        <w:spacing w:line="300" w:lineRule="atLeast"/>
        <w:rPr>
          <w:color w:val="000000"/>
        </w:rPr>
      </w:pPr>
      <w:r>
        <w:rPr>
          <w:color w:val="000000"/>
        </w:rPr>
        <w:t xml:space="preserve">   Info: NULL</w:t>
      </w:r>
    </w:p>
    <w:p w14:paraId="1DAE4528" w14:textId="77777777" w:rsidR="00F37ED8" w:rsidRDefault="00F37ED8" w:rsidP="00F37ED8">
      <w:pPr>
        <w:pStyle w:val="Pr-formataoHTML"/>
        <w:shd w:val="clear" w:color="auto" w:fill="EEEEEE"/>
        <w:spacing w:line="300" w:lineRule="atLeast"/>
        <w:rPr>
          <w:color w:val="000000"/>
        </w:rPr>
      </w:pPr>
      <w:r>
        <w:rPr>
          <w:color w:val="000000"/>
        </w:rPr>
        <w:t>*************************** 2. row ***************************</w:t>
      </w:r>
    </w:p>
    <w:p w14:paraId="419FDFA1" w14:textId="77777777" w:rsidR="00F37ED8" w:rsidRDefault="00F37ED8" w:rsidP="00F37ED8">
      <w:pPr>
        <w:pStyle w:val="Pr-formataoHTML"/>
        <w:shd w:val="clear" w:color="auto" w:fill="EEEEEE"/>
        <w:spacing w:line="300" w:lineRule="atLeast"/>
        <w:rPr>
          <w:color w:val="000000"/>
        </w:rPr>
      </w:pPr>
      <w:r>
        <w:rPr>
          <w:color w:val="000000"/>
        </w:rPr>
        <w:t xml:space="preserve">     Id: 20</w:t>
      </w:r>
    </w:p>
    <w:p w14:paraId="2D5303FF" w14:textId="77777777" w:rsidR="00F37ED8" w:rsidRDefault="00F37ED8" w:rsidP="00F37ED8">
      <w:pPr>
        <w:pStyle w:val="Pr-formataoHTML"/>
        <w:shd w:val="clear" w:color="auto" w:fill="EEEEEE"/>
        <w:spacing w:line="300" w:lineRule="atLeast"/>
        <w:rPr>
          <w:color w:val="000000"/>
        </w:rPr>
      </w:pPr>
      <w:r>
        <w:rPr>
          <w:color w:val="000000"/>
        </w:rPr>
        <w:t xml:space="preserve">   User: me</w:t>
      </w:r>
    </w:p>
    <w:p w14:paraId="64CD25AD" w14:textId="77777777" w:rsidR="00F37ED8" w:rsidRDefault="00F37ED8" w:rsidP="00F37ED8">
      <w:pPr>
        <w:pStyle w:val="Pr-formataoHTML"/>
        <w:shd w:val="clear" w:color="auto" w:fill="EEEEEE"/>
        <w:spacing w:line="300" w:lineRule="atLeast"/>
        <w:rPr>
          <w:color w:val="000000"/>
        </w:rPr>
      </w:pPr>
      <w:r>
        <w:rPr>
          <w:color w:val="000000"/>
        </w:rPr>
        <w:t xml:space="preserve">   Host: localhost:52943</w:t>
      </w:r>
    </w:p>
    <w:p w14:paraId="2D2B4819" w14:textId="77777777" w:rsidR="00F37ED8" w:rsidRDefault="00F37ED8" w:rsidP="00F37ED8">
      <w:pPr>
        <w:pStyle w:val="Pr-formataoHTML"/>
        <w:shd w:val="clear" w:color="auto" w:fill="EEEEEE"/>
        <w:spacing w:line="300" w:lineRule="atLeast"/>
        <w:rPr>
          <w:color w:val="000000"/>
        </w:rPr>
      </w:pPr>
      <w:r>
        <w:rPr>
          <w:color w:val="000000"/>
        </w:rPr>
        <w:t xml:space="preserve">     db: test</w:t>
      </w:r>
    </w:p>
    <w:p w14:paraId="7079B049" w14:textId="77777777" w:rsidR="00F37ED8" w:rsidRDefault="00F37ED8" w:rsidP="00F37ED8">
      <w:pPr>
        <w:pStyle w:val="Pr-formataoHTML"/>
        <w:shd w:val="clear" w:color="auto" w:fill="EEEEEE"/>
        <w:spacing w:line="300" w:lineRule="atLeast"/>
        <w:rPr>
          <w:color w:val="000000"/>
        </w:rPr>
      </w:pPr>
      <w:r>
        <w:rPr>
          <w:color w:val="000000"/>
        </w:rPr>
        <w:t>Command: Query</w:t>
      </w:r>
    </w:p>
    <w:p w14:paraId="076CCC1F" w14:textId="77777777" w:rsidR="00F37ED8" w:rsidRDefault="00F37ED8" w:rsidP="00F37ED8">
      <w:pPr>
        <w:pStyle w:val="Pr-formataoHTML"/>
        <w:shd w:val="clear" w:color="auto" w:fill="EEEEEE"/>
        <w:spacing w:line="300" w:lineRule="atLeast"/>
        <w:rPr>
          <w:color w:val="000000"/>
        </w:rPr>
      </w:pPr>
      <w:r>
        <w:rPr>
          <w:color w:val="000000"/>
        </w:rPr>
        <w:t xml:space="preserve">   Time: 0</w:t>
      </w:r>
    </w:p>
    <w:p w14:paraId="73DF6E71" w14:textId="77777777" w:rsidR="00F37ED8" w:rsidRDefault="00F37ED8" w:rsidP="00F37ED8">
      <w:pPr>
        <w:pStyle w:val="Pr-formataoHTML"/>
        <w:shd w:val="clear" w:color="auto" w:fill="EEEEEE"/>
        <w:spacing w:line="300" w:lineRule="atLeast"/>
        <w:rPr>
          <w:color w:val="000000"/>
        </w:rPr>
      </w:pPr>
      <w:r>
        <w:rPr>
          <w:color w:val="000000"/>
        </w:rPr>
        <w:t xml:space="preserve">  State: starting</w:t>
      </w:r>
    </w:p>
    <w:p w14:paraId="5D9CD332" w14:textId="77777777" w:rsidR="00F37ED8" w:rsidRDefault="00F37ED8" w:rsidP="00F37ED8">
      <w:pPr>
        <w:pStyle w:val="Pr-formataoHTML"/>
        <w:shd w:val="clear" w:color="auto" w:fill="EEEEEE"/>
        <w:spacing w:line="300" w:lineRule="atLeast"/>
        <w:rPr>
          <w:color w:val="000000"/>
        </w:rPr>
      </w:pPr>
      <w:r>
        <w:rPr>
          <w:color w:val="000000"/>
        </w:rPr>
        <w:t xml:space="preserve">   Info: SHOW PROCESSLIST</w:t>
      </w:r>
    </w:p>
    <w:p w14:paraId="645EFF9A"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Threads can be killed with the </w:t>
      </w:r>
      <w:hyperlink r:id="rId2178" w:anchor="kill" w:tooltip="13.7.8.4 KILL Statement" w:history="1">
        <w:r>
          <w:rPr>
            <w:rStyle w:val="CdigoHTML"/>
            <w:b/>
            <w:bCs/>
            <w:color w:val="026789"/>
            <w:u w:val="single"/>
            <w:shd w:val="clear" w:color="auto" w:fill="FFFFFF"/>
          </w:rPr>
          <w:t>KILL</w:t>
        </w:r>
      </w:hyperlink>
      <w:r>
        <w:rPr>
          <w:rFonts w:ascii="Helvetica" w:hAnsi="Helvetica"/>
          <w:color w:val="000000"/>
          <w:sz w:val="21"/>
          <w:szCs w:val="21"/>
        </w:rPr>
        <w:t> statement. See </w:t>
      </w:r>
      <w:hyperlink r:id="rId2179" w:anchor="kill" w:tooltip="13.7.8.4 KILL Statement" w:history="1">
        <w:r>
          <w:rPr>
            <w:rStyle w:val="Hyperlink"/>
            <w:rFonts w:ascii="Helvetica" w:hAnsi="Helvetica"/>
            <w:color w:val="00759F"/>
            <w:sz w:val="21"/>
            <w:szCs w:val="21"/>
          </w:rPr>
          <w:t>Section 13.7.8.4, “KILL Statement”</w:t>
        </w:r>
      </w:hyperlink>
      <w:r>
        <w:rPr>
          <w:rFonts w:ascii="Helvetica" w:hAnsi="Helvetica"/>
          <w:color w:val="000000"/>
          <w:sz w:val="21"/>
          <w:szCs w:val="21"/>
        </w:rPr>
        <w:t>.</w:t>
      </w:r>
    </w:p>
    <w:p w14:paraId="2B809A01" w14:textId="77777777" w:rsidR="00F37ED8" w:rsidRDefault="00F37ED8" w:rsidP="00F37ED8">
      <w:pPr>
        <w:pStyle w:val="Ttulo3"/>
        <w:shd w:val="clear" w:color="auto" w:fill="FFFFFF"/>
        <w:rPr>
          <w:rFonts w:ascii="Helvetica" w:hAnsi="Helvetica"/>
          <w:color w:val="000000"/>
          <w:sz w:val="34"/>
          <w:szCs w:val="34"/>
        </w:rPr>
      </w:pPr>
      <w:bookmarkStart w:id="606" w:name="processlist-access"/>
      <w:bookmarkEnd w:id="606"/>
      <w:r>
        <w:rPr>
          <w:rFonts w:ascii="Helvetica" w:hAnsi="Helvetica"/>
          <w:color w:val="000000"/>
          <w:sz w:val="34"/>
          <w:szCs w:val="34"/>
        </w:rPr>
        <w:t>8.14.1 Accessing the Process List</w:t>
      </w:r>
    </w:p>
    <w:p w14:paraId="7FA0D0C8"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The following discussion enumerates the sources of process information, the privileges required to see process information, and describes the content of process list entries.</w:t>
      </w:r>
    </w:p>
    <w:p w14:paraId="5776803E" w14:textId="77777777" w:rsidR="00F37ED8" w:rsidRDefault="00F37ED8" w:rsidP="00F37ED8">
      <w:pPr>
        <w:pStyle w:val="NormalWeb"/>
        <w:numPr>
          <w:ilvl w:val="0"/>
          <w:numId w:val="223"/>
        </w:numPr>
        <w:spacing w:line="252" w:lineRule="atLeast"/>
        <w:textAlignment w:val="center"/>
        <w:rPr>
          <w:rFonts w:ascii="Helvetica" w:hAnsi="Helvetica"/>
          <w:color w:val="000000"/>
          <w:sz w:val="21"/>
          <w:szCs w:val="21"/>
        </w:rPr>
      </w:pPr>
      <w:hyperlink r:id="rId2180" w:anchor="processlist-sources" w:tooltip="Sources of Process Information" w:history="1">
        <w:r>
          <w:rPr>
            <w:rStyle w:val="Hyperlink"/>
            <w:rFonts w:ascii="Helvetica" w:hAnsi="Helvetica"/>
            <w:color w:val="00759F"/>
            <w:sz w:val="21"/>
            <w:szCs w:val="21"/>
          </w:rPr>
          <w:t>Sources of Process Information</w:t>
        </w:r>
      </w:hyperlink>
    </w:p>
    <w:p w14:paraId="7822A077" w14:textId="77777777" w:rsidR="00F37ED8" w:rsidRDefault="00F37ED8" w:rsidP="00F37ED8">
      <w:pPr>
        <w:pStyle w:val="NormalWeb"/>
        <w:numPr>
          <w:ilvl w:val="0"/>
          <w:numId w:val="223"/>
        </w:numPr>
        <w:spacing w:line="252" w:lineRule="atLeast"/>
        <w:textAlignment w:val="center"/>
        <w:rPr>
          <w:rFonts w:ascii="Helvetica" w:hAnsi="Helvetica"/>
          <w:color w:val="000000"/>
          <w:sz w:val="21"/>
          <w:szCs w:val="21"/>
        </w:rPr>
      </w:pPr>
      <w:hyperlink r:id="rId2181" w:anchor="processlist-privileges" w:tooltip="Privileges Required to Access the Process List" w:history="1">
        <w:r>
          <w:rPr>
            <w:rStyle w:val="Hyperlink"/>
            <w:rFonts w:ascii="Helvetica" w:hAnsi="Helvetica"/>
            <w:color w:val="00759F"/>
            <w:sz w:val="21"/>
            <w:szCs w:val="21"/>
          </w:rPr>
          <w:t>Privileges Required to Access the Process List</w:t>
        </w:r>
      </w:hyperlink>
    </w:p>
    <w:p w14:paraId="6372DC2E" w14:textId="77777777" w:rsidR="00F37ED8" w:rsidRDefault="00F37ED8" w:rsidP="00F37ED8">
      <w:pPr>
        <w:pStyle w:val="NormalWeb"/>
        <w:numPr>
          <w:ilvl w:val="0"/>
          <w:numId w:val="223"/>
        </w:numPr>
        <w:spacing w:line="252" w:lineRule="atLeast"/>
        <w:textAlignment w:val="center"/>
        <w:rPr>
          <w:rFonts w:ascii="Helvetica" w:hAnsi="Helvetica"/>
          <w:color w:val="000000"/>
          <w:sz w:val="21"/>
          <w:szCs w:val="21"/>
        </w:rPr>
      </w:pPr>
      <w:hyperlink r:id="rId2182" w:anchor="processlist-content" w:tooltip="Content of Process List Entries" w:history="1">
        <w:r>
          <w:rPr>
            <w:rStyle w:val="Hyperlink"/>
            <w:rFonts w:ascii="Helvetica" w:hAnsi="Helvetica"/>
            <w:color w:val="00759F"/>
            <w:sz w:val="21"/>
            <w:szCs w:val="21"/>
          </w:rPr>
          <w:t>Content of Process List Entries</w:t>
        </w:r>
      </w:hyperlink>
    </w:p>
    <w:p w14:paraId="4875C0BB" w14:textId="77777777" w:rsidR="00F37ED8" w:rsidRDefault="00F37ED8" w:rsidP="00F37ED8">
      <w:pPr>
        <w:pStyle w:val="Ttulo4"/>
        <w:shd w:val="clear" w:color="auto" w:fill="FFFFFF"/>
        <w:rPr>
          <w:rFonts w:ascii="Helvetica" w:hAnsi="Helvetica"/>
          <w:color w:val="000000"/>
          <w:sz w:val="29"/>
          <w:szCs w:val="29"/>
        </w:rPr>
      </w:pPr>
      <w:bookmarkStart w:id="607" w:name="processlist-sources"/>
      <w:bookmarkEnd w:id="607"/>
      <w:r>
        <w:rPr>
          <w:rFonts w:ascii="Helvetica" w:hAnsi="Helvetica"/>
          <w:color w:val="000000"/>
          <w:sz w:val="29"/>
          <w:szCs w:val="29"/>
        </w:rPr>
        <w:t>Sources of Process Information</w:t>
      </w:r>
    </w:p>
    <w:p w14:paraId="686F8E9D"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Process information is available from these sources:</w:t>
      </w:r>
    </w:p>
    <w:p w14:paraId="1ABEFE38" w14:textId="77777777" w:rsidR="00F37ED8" w:rsidRDefault="00F37ED8" w:rsidP="00F37ED8">
      <w:pPr>
        <w:pStyle w:val="NormalWeb"/>
        <w:numPr>
          <w:ilvl w:val="0"/>
          <w:numId w:val="224"/>
        </w:numPr>
        <w:spacing w:line="252" w:lineRule="atLeast"/>
        <w:textAlignment w:val="center"/>
        <w:rPr>
          <w:rFonts w:ascii="Helvetica" w:hAnsi="Helvetica"/>
          <w:color w:val="000000"/>
          <w:sz w:val="21"/>
          <w:szCs w:val="21"/>
        </w:rPr>
      </w:pPr>
      <w:r>
        <w:rPr>
          <w:rFonts w:ascii="Helvetica" w:hAnsi="Helvetica"/>
          <w:color w:val="000000"/>
          <w:sz w:val="21"/>
          <w:szCs w:val="21"/>
        </w:rPr>
        <w:t>The </w:t>
      </w:r>
      <w:hyperlink r:id="rId2183" w:anchor="show-processlist" w:tooltip="13.7.7.29 SHOW PROCESSLIST Statement" w:history="1">
        <w:r>
          <w:rPr>
            <w:rStyle w:val="CdigoHTML"/>
            <w:b/>
            <w:bCs/>
            <w:color w:val="026789"/>
            <w:u w:val="single"/>
            <w:shd w:val="clear" w:color="auto" w:fill="FFFFFF"/>
          </w:rPr>
          <w:t>SHOW PROCESSLIST</w:t>
        </w:r>
      </w:hyperlink>
      <w:r>
        <w:rPr>
          <w:rFonts w:ascii="Helvetica" w:hAnsi="Helvetica"/>
          <w:color w:val="000000"/>
          <w:sz w:val="21"/>
          <w:szCs w:val="21"/>
        </w:rPr>
        <w:t> statement: </w:t>
      </w:r>
      <w:hyperlink r:id="rId2184" w:anchor="show-processlist" w:tooltip="13.7.7.29 SHOW PROCESSLIST Statement" w:history="1">
        <w:r>
          <w:rPr>
            <w:rStyle w:val="Hyperlink"/>
            <w:rFonts w:ascii="Helvetica" w:hAnsi="Helvetica"/>
            <w:color w:val="00759F"/>
            <w:sz w:val="21"/>
            <w:szCs w:val="21"/>
          </w:rPr>
          <w:t>Section 13.7.7.29, “SHOW PROCESSLIST Statement”</w:t>
        </w:r>
      </w:hyperlink>
    </w:p>
    <w:p w14:paraId="2C2B7460" w14:textId="77777777" w:rsidR="00F37ED8" w:rsidRDefault="00F37ED8" w:rsidP="00F37ED8">
      <w:pPr>
        <w:pStyle w:val="NormalWeb"/>
        <w:numPr>
          <w:ilvl w:val="0"/>
          <w:numId w:val="224"/>
        </w:numPr>
        <w:spacing w:line="252" w:lineRule="atLeast"/>
        <w:textAlignment w:val="center"/>
        <w:rPr>
          <w:rFonts w:ascii="Helvetica" w:hAnsi="Helvetica"/>
          <w:color w:val="000000"/>
          <w:sz w:val="21"/>
          <w:szCs w:val="21"/>
        </w:rPr>
      </w:pPr>
      <w:r>
        <w:rPr>
          <w:rFonts w:ascii="Helvetica" w:hAnsi="Helvetica"/>
          <w:color w:val="000000"/>
          <w:sz w:val="21"/>
          <w:szCs w:val="21"/>
        </w:rPr>
        <w:t>The </w:t>
      </w:r>
      <w:hyperlink r:id="rId2185" w:anchor="mysqladmin" w:tooltip="4.5.2 mysqladmin — A MySQL Server Administration Program" w:history="1">
        <w:r>
          <w:rPr>
            <w:rStyle w:val="Forte"/>
            <w:rFonts w:ascii="Helvetica" w:hAnsi="Helvetica"/>
            <w:color w:val="00759F"/>
            <w:sz w:val="21"/>
            <w:szCs w:val="21"/>
            <w:u w:val="single"/>
          </w:rPr>
          <w:t>mysqladmin processlist</w:t>
        </w:r>
      </w:hyperlink>
      <w:r>
        <w:rPr>
          <w:rFonts w:ascii="Helvetica" w:hAnsi="Helvetica"/>
          <w:color w:val="000000"/>
          <w:sz w:val="21"/>
          <w:szCs w:val="21"/>
        </w:rPr>
        <w:t> command: </w:t>
      </w:r>
      <w:hyperlink r:id="rId2186" w:anchor="mysqladmin" w:tooltip="4.5.2 mysqladmin — A MySQL Server Administration Program" w:history="1">
        <w:r>
          <w:rPr>
            <w:rStyle w:val="Hyperlink"/>
            <w:rFonts w:ascii="Helvetica" w:hAnsi="Helvetica"/>
            <w:color w:val="00759F"/>
            <w:sz w:val="21"/>
            <w:szCs w:val="21"/>
          </w:rPr>
          <w:t>Section 4.5.2, “mysqladmin — A MySQL Server Administration Program”</w:t>
        </w:r>
      </w:hyperlink>
    </w:p>
    <w:p w14:paraId="1A1C4C09" w14:textId="77777777" w:rsidR="00F37ED8" w:rsidRDefault="00F37ED8" w:rsidP="00F37ED8">
      <w:pPr>
        <w:pStyle w:val="NormalWeb"/>
        <w:numPr>
          <w:ilvl w:val="0"/>
          <w:numId w:val="224"/>
        </w:numPr>
        <w:spacing w:line="252" w:lineRule="atLeast"/>
        <w:textAlignment w:val="center"/>
        <w:rPr>
          <w:rFonts w:ascii="Helvetica" w:hAnsi="Helvetica"/>
          <w:color w:val="000000"/>
          <w:sz w:val="21"/>
          <w:szCs w:val="21"/>
        </w:rPr>
      </w:pPr>
      <w:r>
        <w:rPr>
          <w:rFonts w:ascii="Helvetica" w:hAnsi="Helvetica"/>
          <w:color w:val="000000"/>
          <w:sz w:val="21"/>
          <w:szCs w:val="21"/>
        </w:rPr>
        <w:t>The </w:t>
      </w:r>
      <w:r>
        <w:rPr>
          <w:rStyle w:val="CdigoHTML"/>
          <w:b/>
          <w:bCs/>
          <w:color w:val="026789"/>
          <w:shd w:val="clear" w:color="auto" w:fill="FFFFFF"/>
        </w:rPr>
        <w:t>INFORMATION_SCHEMA</w:t>
      </w:r>
      <w:r>
        <w:rPr>
          <w:rFonts w:ascii="Helvetica" w:hAnsi="Helvetica"/>
          <w:color w:val="000000"/>
          <w:sz w:val="21"/>
          <w:szCs w:val="21"/>
        </w:rPr>
        <w:t> </w:t>
      </w:r>
      <w:hyperlink r:id="rId2187" w:anchor="information-schema-processlist-table" w:tooltip="26.3.23 The INFORMATION_SCHEMA PROCESSLIST Table" w:history="1">
        <w:r>
          <w:rPr>
            <w:rStyle w:val="CdigoHTML"/>
            <w:b/>
            <w:bCs/>
            <w:color w:val="026789"/>
            <w:u w:val="single"/>
            <w:shd w:val="clear" w:color="auto" w:fill="FFFFFF"/>
          </w:rPr>
          <w:t>PROCESSLIST</w:t>
        </w:r>
      </w:hyperlink>
      <w:r>
        <w:rPr>
          <w:rFonts w:ascii="Helvetica" w:hAnsi="Helvetica"/>
          <w:color w:val="000000"/>
          <w:sz w:val="21"/>
          <w:szCs w:val="21"/>
        </w:rPr>
        <w:t> table: </w:t>
      </w:r>
      <w:hyperlink r:id="rId2188" w:anchor="information-schema-processlist-table" w:tooltip="26.3.23 The INFORMATION_SCHEMA PROCESSLIST Table" w:history="1">
        <w:r>
          <w:rPr>
            <w:rStyle w:val="Hyperlink"/>
            <w:rFonts w:ascii="Helvetica" w:hAnsi="Helvetica"/>
            <w:color w:val="00759F"/>
            <w:sz w:val="21"/>
            <w:szCs w:val="21"/>
          </w:rPr>
          <w:t>Section 26.3.23, “The INFORMATION_SCHEMA PROCESSLIST Table”</w:t>
        </w:r>
      </w:hyperlink>
    </w:p>
    <w:p w14:paraId="4A9DC1D9" w14:textId="77777777" w:rsidR="00F37ED8" w:rsidRDefault="00F37ED8" w:rsidP="00F37ED8">
      <w:pPr>
        <w:pStyle w:val="NormalWeb"/>
        <w:numPr>
          <w:ilvl w:val="0"/>
          <w:numId w:val="224"/>
        </w:numPr>
        <w:spacing w:line="252" w:lineRule="atLeast"/>
        <w:textAlignment w:val="center"/>
        <w:rPr>
          <w:rFonts w:ascii="Helvetica" w:hAnsi="Helvetica"/>
          <w:color w:val="000000"/>
          <w:sz w:val="21"/>
          <w:szCs w:val="21"/>
        </w:rPr>
      </w:pPr>
      <w:r>
        <w:rPr>
          <w:rFonts w:ascii="Helvetica" w:hAnsi="Helvetica"/>
          <w:color w:val="000000"/>
          <w:sz w:val="21"/>
          <w:szCs w:val="21"/>
        </w:rPr>
        <w:t>The Performance Schema </w:t>
      </w:r>
      <w:hyperlink r:id="rId2189" w:anchor="performance-schema-processlist-table" w:tooltip="27.12.21.5 The processlist Table" w:history="1">
        <w:r>
          <w:rPr>
            <w:rStyle w:val="CdigoHTML"/>
            <w:b/>
            <w:bCs/>
            <w:color w:val="026789"/>
            <w:u w:val="single"/>
            <w:shd w:val="clear" w:color="auto" w:fill="FFFFFF"/>
          </w:rPr>
          <w:t>processlist</w:t>
        </w:r>
      </w:hyperlink>
      <w:r>
        <w:rPr>
          <w:rFonts w:ascii="Helvetica" w:hAnsi="Helvetica"/>
          <w:color w:val="000000"/>
          <w:sz w:val="21"/>
          <w:szCs w:val="21"/>
        </w:rPr>
        <w:t> table: </w:t>
      </w:r>
      <w:hyperlink r:id="rId2190" w:anchor="performance-schema-processlist-table" w:tooltip="27.12.21.5 The processlist Table" w:history="1">
        <w:r>
          <w:rPr>
            <w:rStyle w:val="Hyperlink"/>
            <w:rFonts w:ascii="Helvetica" w:hAnsi="Helvetica"/>
            <w:color w:val="00759F"/>
            <w:sz w:val="21"/>
            <w:szCs w:val="21"/>
          </w:rPr>
          <w:t>Section 27.12.21.5, “The processlist Table”</w:t>
        </w:r>
      </w:hyperlink>
    </w:p>
    <w:p w14:paraId="21226DBD" w14:textId="77777777" w:rsidR="00F37ED8" w:rsidRDefault="00F37ED8" w:rsidP="00F37ED8">
      <w:pPr>
        <w:pStyle w:val="NormalWeb"/>
        <w:numPr>
          <w:ilvl w:val="0"/>
          <w:numId w:val="224"/>
        </w:numPr>
        <w:spacing w:line="252" w:lineRule="atLeast"/>
        <w:textAlignment w:val="center"/>
        <w:rPr>
          <w:rFonts w:ascii="Helvetica" w:hAnsi="Helvetica"/>
          <w:color w:val="000000"/>
          <w:sz w:val="21"/>
          <w:szCs w:val="21"/>
        </w:rPr>
      </w:pPr>
      <w:r>
        <w:rPr>
          <w:rFonts w:ascii="Helvetica" w:hAnsi="Helvetica"/>
          <w:color w:val="000000"/>
          <w:sz w:val="21"/>
          <w:szCs w:val="21"/>
        </w:rPr>
        <w:t>The Performance Schema </w:t>
      </w:r>
      <w:hyperlink r:id="rId2191" w:anchor="performance-schema-threads-table" w:tooltip="27.12.21.6 The threads Table" w:history="1">
        <w:r>
          <w:rPr>
            <w:rStyle w:val="CdigoHTML"/>
            <w:b/>
            <w:bCs/>
            <w:color w:val="026789"/>
            <w:u w:val="single"/>
            <w:shd w:val="clear" w:color="auto" w:fill="FFFFFF"/>
          </w:rPr>
          <w:t>threads</w:t>
        </w:r>
      </w:hyperlink>
      <w:r>
        <w:rPr>
          <w:rFonts w:ascii="Helvetica" w:hAnsi="Helvetica"/>
          <w:color w:val="000000"/>
          <w:sz w:val="21"/>
          <w:szCs w:val="21"/>
        </w:rPr>
        <w:t> table columns with names having a prefix of </w:t>
      </w:r>
      <w:r>
        <w:rPr>
          <w:rStyle w:val="CdigoHTML"/>
          <w:b/>
          <w:bCs/>
          <w:color w:val="026789"/>
          <w:shd w:val="clear" w:color="auto" w:fill="FFFFFF"/>
        </w:rPr>
        <w:t>PROCESSLIST_</w:t>
      </w:r>
      <w:r>
        <w:rPr>
          <w:rFonts w:ascii="Helvetica" w:hAnsi="Helvetica"/>
          <w:color w:val="000000"/>
          <w:sz w:val="21"/>
          <w:szCs w:val="21"/>
        </w:rPr>
        <w:t>: </w:t>
      </w:r>
      <w:hyperlink r:id="rId2192" w:anchor="performance-schema-threads-table" w:tooltip="27.12.21.6 The threads Table" w:history="1">
        <w:r>
          <w:rPr>
            <w:rStyle w:val="Hyperlink"/>
            <w:rFonts w:ascii="Helvetica" w:hAnsi="Helvetica"/>
            <w:color w:val="00759F"/>
            <w:sz w:val="21"/>
            <w:szCs w:val="21"/>
          </w:rPr>
          <w:t>Section 27.12.21.6, “The threads Table”</w:t>
        </w:r>
      </w:hyperlink>
    </w:p>
    <w:p w14:paraId="40D89F36" w14:textId="77777777" w:rsidR="00F37ED8" w:rsidRDefault="00F37ED8" w:rsidP="00F37ED8">
      <w:pPr>
        <w:pStyle w:val="NormalWeb"/>
        <w:numPr>
          <w:ilvl w:val="0"/>
          <w:numId w:val="224"/>
        </w:numPr>
        <w:spacing w:line="252" w:lineRule="atLeast"/>
        <w:textAlignment w:val="center"/>
        <w:rPr>
          <w:rFonts w:ascii="Helvetica" w:hAnsi="Helvetica"/>
          <w:color w:val="000000"/>
          <w:sz w:val="21"/>
          <w:szCs w:val="21"/>
        </w:rPr>
      </w:pPr>
      <w:r>
        <w:rPr>
          <w:rFonts w:ascii="Helvetica" w:hAnsi="Helvetica"/>
          <w:color w:val="000000"/>
          <w:sz w:val="21"/>
          <w:szCs w:val="21"/>
        </w:rPr>
        <w:t>The </w:t>
      </w:r>
      <w:r>
        <w:rPr>
          <w:rStyle w:val="CdigoHTML"/>
          <w:b/>
          <w:bCs/>
          <w:color w:val="026789"/>
          <w:shd w:val="clear" w:color="auto" w:fill="FFFFFF"/>
        </w:rPr>
        <w:t>sys</w:t>
      </w:r>
      <w:r>
        <w:rPr>
          <w:rFonts w:ascii="Helvetica" w:hAnsi="Helvetica"/>
          <w:color w:val="000000"/>
          <w:sz w:val="21"/>
          <w:szCs w:val="21"/>
        </w:rPr>
        <w:t> schema </w:t>
      </w:r>
      <w:hyperlink r:id="rId2193" w:anchor="sys-processlist" w:tooltip="28.4.3.22 The processlist and x$processlist Views" w:history="1">
        <w:r>
          <w:rPr>
            <w:rStyle w:val="CdigoHTML"/>
            <w:b/>
            <w:bCs/>
            <w:color w:val="026789"/>
            <w:u w:val="single"/>
            <w:shd w:val="clear" w:color="auto" w:fill="FFFFFF"/>
          </w:rPr>
          <w:t>processlist</w:t>
        </w:r>
      </w:hyperlink>
      <w:r>
        <w:rPr>
          <w:rFonts w:ascii="Helvetica" w:hAnsi="Helvetica"/>
          <w:color w:val="000000"/>
          <w:sz w:val="21"/>
          <w:szCs w:val="21"/>
        </w:rPr>
        <w:t> and </w:t>
      </w:r>
      <w:hyperlink r:id="rId2194" w:anchor="sys-session" w:tooltip="28.4.3.33 The session and x$session Views" w:history="1">
        <w:r>
          <w:rPr>
            <w:rStyle w:val="CdigoHTML"/>
            <w:b/>
            <w:bCs/>
            <w:color w:val="026789"/>
            <w:u w:val="single"/>
            <w:shd w:val="clear" w:color="auto" w:fill="FFFFFF"/>
          </w:rPr>
          <w:t>session</w:t>
        </w:r>
      </w:hyperlink>
      <w:r>
        <w:rPr>
          <w:rFonts w:ascii="Helvetica" w:hAnsi="Helvetica"/>
          <w:color w:val="000000"/>
          <w:sz w:val="21"/>
          <w:szCs w:val="21"/>
        </w:rPr>
        <w:t> views: </w:t>
      </w:r>
      <w:hyperlink r:id="rId2195" w:anchor="sys-processlist" w:tooltip="28.4.3.22 The processlist and x$processlist Views" w:history="1">
        <w:r>
          <w:rPr>
            <w:rStyle w:val="Hyperlink"/>
            <w:rFonts w:ascii="Helvetica" w:hAnsi="Helvetica"/>
            <w:color w:val="00759F"/>
            <w:sz w:val="21"/>
            <w:szCs w:val="21"/>
          </w:rPr>
          <w:t>Section 28.4.3.22, “The processlist and x$processlist Views”</w:t>
        </w:r>
      </w:hyperlink>
      <w:r>
        <w:rPr>
          <w:rFonts w:ascii="Helvetica" w:hAnsi="Helvetica"/>
          <w:color w:val="000000"/>
          <w:sz w:val="21"/>
          <w:szCs w:val="21"/>
        </w:rPr>
        <w:t>, and </w:t>
      </w:r>
      <w:hyperlink r:id="rId2196" w:anchor="sys-session" w:tooltip="28.4.3.33 The session and x$session Views" w:history="1">
        <w:r>
          <w:rPr>
            <w:rStyle w:val="Hyperlink"/>
            <w:rFonts w:ascii="Helvetica" w:hAnsi="Helvetica"/>
            <w:color w:val="00759F"/>
            <w:sz w:val="21"/>
            <w:szCs w:val="21"/>
          </w:rPr>
          <w:t>Section 28.4.3.33, “The session and x$session Views”</w:t>
        </w:r>
      </w:hyperlink>
    </w:p>
    <w:p w14:paraId="5160B342"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lastRenderedPageBreak/>
        <w:t>The </w:t>
      </w:r>
      <w:hyperlink r:id="rId2197" w:anchor="performance-schema-threads-table" w:tooltip="27.12.21.6 The threads Table" w:history="1">
        <w:r>
          <w:rPr>
            <w:rStyle w:val="CdigoHTML"/>
            <w:b/>
            <w:bCs/>
            <w:color w:val="026789"/>
            <w:u w:val="single"/>
            <w:shd w:val="clear" w:color="auto" w:fill="FFFFFF"/>
          </w:rPr>
          <w:t>threads</w:t>
        </w:r>
      </w:hyperlink>
      <w:r>
        <w:rPr>
          <w:rFonts w:ascii="Helvetica" w:hAnsi="Helvetica"/>
          <w:color w:val="000000"/>
          <w:sz w:val="21"/>
          <w:szCs w:val="21"/>
        </w:rPr>
        <w:t> table compares to </w:t>
      </w:r>
      <w:hyperlink r:id="rId2198" w:anchor="show-processlist" w:tooltip="13.7.7.29 SHOW PROCESSLIST Statement" w:history="1">
        <w:r>
          <w:rPr>
            <w:rStyle w:val="CdigoHTML"/>
            <w:b/>
            <w:bCs/>
            <w:color w:val="026789"/>
            <w:u w:val="single"/>
            <w:shd w:val="clear" w:color="auto" w:fill="FFFFFF"/>
          </w:rPr>
          <w:t>SHOW PROCESSLIST</w:t>
        </w:r>
      </w:hyperlink>
      <w:r>
        <w:rPr>
          <w:rFonts w:ascii="Helvetica" w:hAnsi="Helvetica"/>
          <w:color w:val="000000"/>
          <w:sz w:val="21"/>
          <w:szCs w:val="21"/>
        </w:rPr>
        <w:t>, </w:t>
      </w:r>
      <w:r>
        <w:rPr>
          <w:rStyle w:val="CdigoHTML"/>
          <w:b/>
          <w:bCs/>
          <w:color w:val="026789"/>
          <w:shd w:val="clear" w:color="auto" w:fill="FFFFFF"/>
        </w:rPr>
        <w:t>INFORMATION_SCHEMA</w:t>
      </w:r>
      <w:r>
        <w:rPr>
          <w:rFonts w:ascii="Helvetica" w:hAnsi="Helvetica"/>
          <w:color w:val="000000"/>
          <w:sz w:val="21"/>
          <w:szCs w:val="21"/>
        </w:rPr>
        <w:t> </w:t>
      </w:r>
      <w:hyperlink r:id="rId2199" w:anchor="information-schema-processlist-table" w:tooltip="26.3.23 The INFORMATION_SCHEMA PROCESSLIST Table" w:history="1">
        <w:r>
          <w:rPr>
            <w:rStyle w:val="CdigoHTML"/>
            <w:b/>
            <w:bCs/>
            <w:color w:val="026789"/>
            <w:u w:val="single"/>
            <w:shd w:val="clear" w:color="auto" w:fill="FFFFFF"/>
          </w:rPr>
          <w:t>PROCESSLIST</w:t>
        </w:r>
      </w:hyperlink>
      <w:r>
        <w:rPr>
          <w:rFonts w:ascii="Helvetica" w:hAnsi="Helvetica"/>
          <w:color w:val="000000"/>
          <w:sz w:val="21"/>
          <w:szCs w:val="21"/>
        </w:rPr>
        <w:t>, and </w:t>
      </w:r>
      <w:hyperlink r:id="rId2200" w:anchor="mysqladmin" w:tooltip="4.5.2 mysqladmin — A MySQL Server Administration Program" w:history="1">
        <w:r>
          <w:rPr>
            <w:rStyle w:val="Forte"/>
            <w:rFonts w:ascii="Helvetica" w:hAnsi="Helvetica"/>
            <w:color w:val="00759F"/>
            <w:sz w:val="21"/>
            <w:szCs w:val="21"/>
            <w:u w:val="single"/>
          </w:rPr>
          <w:t>mysqladmin processlist</w:t>
        </w:r>
      </w:hyperlink>
      <w:r>
        <w:rPr>
          <w:rFonts w:ascii="Helvetica" w:hAnsi="Helvetica"/>
          <w:color w:val="000000"/>
          <w:sz w:val="21"/>
          <w:szCs w:val="21"/>
        </w:rPr>
        <w:t> as follows:</w:t>
      </w:r>
    </w:p>
    <w:p w14:paraId="05C9C040" w14:textId="77777777" w:rsidR="00F37ED8" w:rsidRDefault="00F37ED8" w:rsidP="00F37ED8">
      <w:pPr>
        <w:pStyle w:val="NormalWeb"/>
        <w:numPr>
          <w:ilvl w:val="0"/>
          <w:numId w:val="225"/>
        </w:numPr>
        <w:spacing w:line="252" w:lineRule="atLeast"/>
        <w:textAlignment w:val="center"/>
        <w:rPr>
          <w:rFonts w:ascii="Helvetica" w:hAnsi="Helvetica"/>
          <w:color w:val="000000"/>
          <w:sz w:val="21"/>
          <w:szCs w:val="21"/>
        </w:rPr>
      </w:pPr>
      <w:r>
        <w:rPr>
          <w:rFonts w:ascii="Helvetica" w:hAnsi="Helvetica"/>
          <w:color w:val="000000"/>
          <w:sz w:val="21"/>
          <w:szCs w:val="21"/>
        </w:rPr>
        <w:t>Access to the </w:t>
      </w:r>
      <w:hyperlink r:id="rId2201" w:anchor="performance-schema-threads-table" w:tooltip="27.12.21.6 The threads Table" w:history="1">
        <w:r>
          <w:rPr>
            <w:rStyle w:val="CdigoHTML"/>
            <w:b/>
            <w:bCs/>
            <w:color w:val="026789"/>
            <w:u w:val="single"/>
            <w:shd w:val="clear" w:color="auto" w:fill="FFFFFF"/>
          </w:rPr>
          <w:t>threads</w:t>
        </w:r>
      </w:hyperlink>
      <w:r>
        <w:rPr>
          <w:rFonts w:ascii="Helvetica" w:hAnsi="Helvetica"/>
          <w:color w:val="000000"/>
          <w:sz w:val="21"/>
          <w:szCs w:val="21"/>
        </w:rPr>
        <w:t> table does not require a mutex and has minimal impact on server performance. The other sources have negative performance consequences because they require a mutex.</w:t>
      </w:r>
    </w:p>
    <w:p w14:paraId="27E0FF7D" w14:textId="77777777" w:rsidR="00F37ED8" w:rsidRDefault="00F37ED8" w:rsidP="00F37ED8">
      <w:pPr>
        <w:pStyle w:val="listitem"/>
        <w:spacing w:before="0" w:after="0" w:line="252" w:lineRule="atLeast"/>
        <w:ind w:left="720"/>
        <w:textAlignment w:val="center"/>
        <w:rPr>
          <w:rFonts w:ascii="Helvetica" w:hAnsi="Helvetica"/>
          <w:b/>
          <w:bCs/>
          <w:color w:val="000000"/>
          <w:sz w:val="19"/>
          <w:szCs w:val="19"/>
        </w:rPr>
      </w:pPr>
      <w:r>
        <w:rPr>
          <w:rFonts w:ascii="Helvetica" w:hAnsi="Helvetica"/>
          <w:b/>
          <w:bCs/>
          <w:color w:val="000000"/>
          <w:sz w:val="19"/>
          <w:szCs w:val="19"/>
        </w:rPr>
        <w:t>Note</w:t>
      </w:r>
    </w:p>
    <w:p w14:paraId="7DB626A3"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As of MySQL 8.0.22, an alternative implementation for </w:t>
      </w:r>
      <w:hyperlink r:id="rId2202" w:anchor="show-processlist" w:tooltip="13.7.7.29 SHOW PROCESSLIST Statement" w:history="1">
        <w:r>
          <w:rPr>
            <w:rStyle w:val="CdigoHTML"/>
            <w:b/>
            <w:bCs/>
            <w:color w:val="026789"/>
            <w:u w:val="single"/>
            <w:shd w:val="clear" w:color="auto" w:fill="FFFFFF"/>
          </w:rPr>
          <w:t>SHOW PROCESSLIST</w:t>
        </w:r>
      </w:hyperlink>
      <w:r>
        <w:rPr>
          <w:rFonts w:ascii="Helvetica" w:hAnsi="Helvetica"/>
          <w:color w:val="000000"/>
          <w:sz w:val="21"/>
          <w:szCs w:val="21"/>
        </w:rPr>
        <w:t> is available based on the Performance Schema </w:t>
      </w:r>
      <w:hyperlink r:id="rId2203" w:anchor="performance-schema-processlist-table" w:tooltip="27.12.21.5 The processlist Table" w:history="1">
        <w:r>
          <w:rPr>
            <w:rStyle w:val="CdigoHTML"/>
            <w:b/>
            <w:bCs/>
            <w:color w:val="026789"/>
            <w:u w:val="single"/>
            <w:shd w:val="clear" w:color="auto" w:fill="FFFFFF"/>
          </w:rPr>
          <w:t>processlist</w:t>
        </w:r>
      </w:hyperlink>
      <w:r>
        <w:rPr>
          <w:rFonts w:ascii="Helvetica" w:hAnsi="Helvetica"/>
          <w:color w:val="000000"/>
          <w:sz w:val="21"/>
          <w:szCs w:val="21"/>
        </w:rPr>
        <w:t> table, which, like the </w:t>
      </w:r>
      <w:hyperlink r:id="rId2204" w:anchor="performance-schema-threads-table" w:tooltip="27.12.21.6 The threads Table" w:history="1">
        <w:r>
          <w:rPr>
            <w:rStyle w:val="CdigoHTML"/>
            <w:b/>
            <w:bCs/>
            <w:color w:val="026789"/>
            <w:u w:val="single"/>
            <w:shd w:val="clear" w:color="auto" w:fill="FFFFFF"/>
          </w:rPr>
          <w:t>threads</w:t>
        </w:r>
      </w:hyperlink>
      <w:r>
        <w:rPr>
          <w:rFonts w:ascii="Helvetica" w:hAnsi="Helvetica"/>
          <w:color w:val="000000"/>
          <w:sz w:val="21"/>
          <w:szCs w:val="21"/>
        </w:rPr>
        <w:t> table, does not require a mutex and has better performance characteristics. For details, see </w:t>
      </w:r>
      <w:hyperlink r:id="rId2205" w:anchor="performance-schema-processlist-table" w:tooltip="27.12.21.5 The processlist Table" w:history="1">
        <w:r>
          <w:rPr>
            <w:rStyle w:val="Hyperlink"/>
            <w:rFonts w:ascii="Helvetica" w:hAnsi="Helvetica"/>
            <w:color w:val="00759F"/>
            <w:sz w:val="21"/>
            <w:szCs w:val="21"/>
          </w:rPr>
          <w:t>Section 27.12.21.5, “The processlist Table”</w:t>
        </w:r>
      </w:hyperlink>
      <w:r>
        <w:rPr>
          <w:rFonts w:ascii="Helvetica" w:hAnsi="Helvetica"/>
          <w:color w:val="000000"/>
          <w:sz w:val="21"/>
          <w:szCs w:val="21"/>
        </w:rPr>
        <w:t>.</w:t>
      </w:r>
    </w:p>
    <w:p w14:paraId="4FF53F50" w14:textId="77777777" w:rsidR="00F37ED8" w:rsidRDefault="00F37ED8" w:rsidP="00F37ED8">
      <w:pPr>
        <w:pStyle w:val="NormalWeb"/>
        <w:numPr>
          <w:ilvl w:val="0"/>
          <w:numId w:val="225"/>
        </w:numPr>
        <w:spacing w:line="252" w:lineRule="atLeast"/>
        <w:textAlignment w:val="center"/>
        <w:rPr>
          <w:rFonts w:ascii="Helvetica" w:hAnsi="Helvetica"/>
          <w:color w:val="000000"/>
          <w:sz w:val="21"/>
          <w:szCs w:val="21"/>
        </w:rPr>
      </w:pPr>
      <w:r>
        <w:rPr>
          <w:rFonts w:ascii="Helvetica" w:hAnsi="Helvetica"/>
          <w:color w:val="000000"/>
          <w:sz w:val="21"/>
          <w:szCs w:val="21"/>
        </w:rPr>
        <w:t>The </w:t>
      </w:r>
      <w:hyperlink r:id="rId2206" w:anchor="performance-schema-threads-table" w:tooltip="27.12.21.6 The threads Table" w:history="1">
        <w:r>
          <w:rPr>
            <w:rStyle w:val="CdigoHTML"/>
            <w:b/>
            <w:bCs/>
            <w:color w:val="026789"/>
            <w:u w:val="single"/>
            <w:shd w:val="clear" w:color="auto" w:fill="FFFFFF"/>
          </w:rPr>
          <w:t>threads</w:t>
        </w:r>
      </w:hyperlink>
      <w:r>
        <w:rPr>
          <w:rFonts w:ascii="Helvetica" w:hAnsi="Helvetica"/>
          <w:color w:val="000000"/>
          <w:sz w:val="21"/>
          <w:szCs w:val="21"/>
        </w:rPr>
        <w:t xml:space="preserve"> table displays background threads, which the other sources do not. It also provides additional information for each thread that the other sources do not, such as whether the thread is a foreground or background thread, and the location within the </w:t>
      </w:r>
      <w:proofErr w:type="gramStart"/>
      <w:r>
        <w:rPr>
          <w:rFonts w:ascii="Helvetica" w:hAnsi="Helvetica"/>
          <w:color w:val="000000"/>
          <w:sz w:val="21"/>
          <w:szCs w:val="21"/>
        </w:rPr>
        <w:t>server</w:t>
      </w:r>
      <w:proofErr w:type="gramEnd"/>
      <w:r>
        <w:rPr>
          <w:rFonts w:ascii="Helvetica" w:hAnsi="Helvetica"/>
          <w:color w:val="000000"/>
          <w:sz w:val="21"/>
          <w:szCs w:val="21"/>
        </w:rPr>
        <w:t xml:space="preserve"> associated with the thread. This means that the </w:t>
      </w:r>
      <w:hyperlink r:id="rId2207" w:anchor="performance-schema-threads-table" w:tooltip="27.12.21.6 The threads Table" w:history="1">
        <w:r>
          <w:rPr>
            <w:rStyle w:val="CdigoHTML"/>
            <w:b/>
            <w:bCs/>
            <w:color w:val="026789"/>
            <w:u w:val="single"/>
            <w:shd w:val="clear" w:color="auto" w:fill="FFFFFF"/>
          </w:rPr>
          <w:t>threads</w:t>
        </w:r>
      </w:hyperlink>
      <w:r>
        <w:rPr>
          <w:rFonts w:ascii="Helvetica" w:hAnsi="Helvetica"/>
          <w:color w:val="000000"/>
          <w:sz w:val="21"/>
          <w:szCs w:val="21"/>
        </w:rPr>
        <w:t> table can be used to monitor thread activity the other sources cannot.</w:t>
      </w:r>
    </w:p>
    <w:p w14:paraId="0E8AC2E5" w14:textId="77777777" w:rsidR="00F37ED8" w:rsidRDefault="00F37ED8" w:rsidP="00F37ED8">
      <w:pPr>
        <w:pStyle w:val="NormalWeb"/>
        <w:numPr>
          <w:ilvl w:val="0"/>
          <w:numId w:val="225"/>
        </w:numPr>
        <w:spacing w:line="252" w:lineRule="atLeast"/>
        <w:textAlignment w:val="center"/>
        <w:rPr>
          <w:rFonts w:ascii="Helvetica" w:hAnsi="Helvetica"/>
          <w:color w:val="000000"/>
          <w:sz w:val="21"/>
          <w:szCs w:val="21"/>
        </w:rPr>
      </w:pPr>
      <w:r>
        <w:rPr>
          <w:rFonts w:ascii="Helvetica" w:hAnsi="Helvetica"/>
          <w:color w:val="000000"/>
          <w:sz w:val="21"/>
          <w:szCs w:val="21"/>
        </w:rPr>
        <w:t>You can enable or disable Performance Schema thread monitoring, as described in </w:t>
      </w:r>
      <w:hyperlink r:id="rId2208" w:anchor="performance-schema-threads-table" w:tooltip="27.12.21.6 The threads Table" w:history="1">
        <w:r>
          <w:rPr>
            <w:rStyle w:val="Hyperlink"/>
            <w:rFonts w:ascii="Helvetica" w:hAnsi="Helvetica"/>
            <w:color w:val="00759F"/>
            <w:sz w:val="21"/>
            <w:szCs w:val="21"/>
          </w:rPr>
          <w:t>Section 27.12.21.6, “The threads Table”</w:t>
        </w:r>
      </w:hyperlink>
      <w:r>
        <w:rPr>
          <w:rFonts w:ascii="Helvetica" w:hAnsi="Helvetica"/>
          <w:color w:val="000000"/>
          <w:sz w:val="21"/>
          <w:szCs w:val="21"/>
        </w:rPr>
        <w:t>.</w:t>
      </w:r>
    </w:p>
    <w:p w14:paraId="7C639511"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For these reasons, DBAs who perform server monitoring using one of the other thread information sources may wish to monitor using the </w:t>
      </w:r>
      <w:hyperlink r:id="rId2209" w:anchor="performance-schema-threads-table" w:tooltip="27.12.21.6 The threads Table" w:history="1">
        <w:r>
          <w:rPr>
            <w:rStyle w:val="CdigoHTML"/>
            <w:b/>
            <w:bCs/>
            <w:color w:val="026789"/>
            <w:u w:val="single"/>
            <w:shd w:val="clear" w:color="auto" w:fill="FFFFFF"/>
          </w:rPr>
          <w:t>threads</w:t>
        </w:r>
      </w:hyperlink>
      <w:r>
        <w:rPr>
          <w:rFonts w:ascii="Helvetica" w:hAnsi="Helvetica"/>
          <w:color w:val="000000"/>
          <w:sz w:val="21"/>
          <w:szCs w:val="21"/>
        </w:rPr>
        <w:t> table instead.</w:t>
      </w:r>
    </w:p>
    <w:p w14:paraId="135AB121"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The </w:t>
      </w:r>
      <w:r>
        <w:rPr>
          <w:rStyle w:val="CdigoHTML"/>
          <w:b/>
          <w:bCs/>
          <w:color w:val="026789"/>
          <w:shd w:val="clear" w:color="auto" w:fill="FFFFFF"/>
        </w:rPr>
        <w:t>sys</w:t>
      </w:r>
      <w:r>
        <w:rPr>
          <w:rFonts w:ascii="Helvetica" w:hAnsi="Helvetica"/>
          <w:color w:val="000000"/>
          <w:sz w:val="21"/>
          <w:szCs w:val="21"/>
        </w:rPr>
        <w:t> schema </w:t>
      </w:r>
      <w:hyperlink r:id="rId2210" w:anchor="sys-processlist" w:tooltip="28.4.3.22 The processlist and x$processlist Views" w:history="1">
        <w:r>
          <w:rPr>
            <w:rStyle w:val="CdigoHTML"/>
            <w:b/>
            <w:bCs/>
            <w:color w:val="026789"/>
            <w:u w:val="single"/>
            <w:shd w:val="clear" w:color="auto" w:fill="FFFFFF"/>
          </w:rPr>
          <w:t>processlist</w:t>
        </w:r>
      </w:hyperlink>
      <w:r>
        <w:rPr>
          <w:rFonts w:ascii="Helvetica" w:hAnsi="Helvetica"/>
          <w:color w:val="000000"/>
          <w:sz w:val="21"/>
          <w:szCs w:val="21"/>
        </w:rPr>
        <w:t> view presents information from the Performance Schema </w:t>
      </w:r>
      <w:hyperlink r:id="rId2211" w:anchor="performance-schema-threads-table" w:tooltip="27.12.21.6 The threads Table" w:history="1">
        <w:r>
          <w:rPr>
            <w:rStyle w:val="CdigoHTML"/>
            <w:b/>
            <w:bCs/>
            <w:color w:val="026789"/>
            <w:u w:val="single"/>
            <w:shd w:val="clear" w:color="auto" w:fill="FFFFFF"/>
          </w:rPr>
          <w:t>threads</w:t>
        </w:r>
      </w:hyperlink>
      <w:r>
        <w:rPr>
          <w:rFonts w:ascii="Helvetica" w:hAnsi="Helvetica"/>
          <w:color w:val="000000"/>
          <w:sz w:val="21"/>
          <w:szCs w:val="21"/>
        </w:rPr>
        <w:t> table in a more accessible format. The </w:t>
      </w:r>
      <w:r>
        <w:rPr>
          <w:rStyle w:val="CdigoHTML"/>
          <w:b/>
          <w:bCs/>
          <w:color w:val="026789"/>
          <w:shd w:val="clear" w:color="auto" w:fill="FFFFFF"/>
        </w:rPr>
        <w:t>sys</w:t>
      </w:r>
      <w:r>
        <w:rPr>
          <w:rFonts w:ascii="Helvetica" w:hAnsi="Helvetica"/>
          <w:color w:val="000000"/>
          <w:sz w:val="21"/>
          <w:szCs w:val="21"/>
        </w:rPr>
        <w:t> schema </w:t>
      </w:r>
      <w:hyperlink r:id="rId2212" w:anchor="sys-session" w:tooltip="28.4.3.33 The session and x$session Views" w:history="1">
        <w:r>
          <w:rPr>
            <w:rStyle w:val="CdigoHTML"/>
            <w:b/>
            <w:bCs/>
            <w:color w:val="026789"/>
            <w:u w:val="single"/>
            <w:shd w:val="clear" w:color="auto" w:fill="FFFFFF"/>
          </w:rPr>
          <w:t>session</w:t>
        </w:r>
      </w:hyperlink>
      <w:r>
        <w:rPr>
          <w:rFonts w:ascii="Helvetica" w:hAnsi="Helvetica"/>
          <w:color w:val="000000"/>
          <w:sz w:val="21"/>
          <w:szCs w:val="21"/>
        </w:rPr>
        <w:t> view presents information about user sessions like the </w:t>
      </w:r>
      <w:r>
        <w:rPr>
          <w:rStyle w:val="CdigoHTML"/>
          <w:b/>
          <w:bCs/>
          <w:color w:val="026789"/>
          <w:shd w:val="clear" w:color="auto" w:fill="FFFFFF"/>
        </w:rPr>
        <w:t>sys</w:t>
      </w:r>
      <w:r>
        <w:rPr>
          <w:rFonts w:ascii="Helvetica" w:hAnsi="Helvetica"/>
          <w:color w:val="000000"/>
          <w:sz w:val="21"/>
          <w:szCs w:val="21"/>
        </w:rPr>
        <w:t> schema </w:t>
      </w:r>
      <w:hyperlink r:id="rId2213" w:anchor="sys-processlist" w:tooltip="28.4.3.22 The processlist and x$processlist Views" w:history="1">
        <w:r>
          <w:rPr>
            <w:rStyle w:val="CdigoHTML"/>
            <w:b/>
            <w:bCs/>
            <w:color w:val="026789"/>
            <w:u w:val="single"/>
            <w:shd w:val="clear" w:color="auto" w:fill="FFFFFF"/>
          </w:rPr>
          <w:t>processlist</w:t>
        </w:r>
      </w:hyperlink>
      <w:r>
        <w:rPr>
          <w:rFonts w:ascii="Helvetica" w:hAnsi="Helvetica"/>
          <w:color w:val="000000"/>
          <w:sz w:val="21"/>
          <w:szCs w:val="21"/>
        </w:rPr>
        <w:t> view, but with background processes filtered out.</w:t>
      </w:r>
    </w:p>
    <w:p w14:paraId="1949ED85" w14:textId="77777777" w:rsidR="00F37ED8" w:rsidRDefault="00F37ED8" w:rsidP="00F37ED8">
      <w:pPr>
        <w:pStyle w:val="Ttulo4"/>
        <w:shd w:val="clear" w:color="auto" w:fill="FFFFFF"/>
        <w:rPr>
          <w:rFonts w:ascii="Helvetica" w:hAnsi="Helvetica"/>
          <w:color w:val="000000"/>
          <w:sz w:val="29"/>
          <w:szCs w:val="29"/>
        </w:rPr>
      </w:pPr>
      <w:bookmarkStart w:id="608" w:name="processlist-privileges"/>
      <w:bookmarkEnd w:id="608"/>
      <w:r>
        <w:rPr>
          <w:rFonts w:ascii="Helvetica" w:hAnsi="Helvetica"/>
          <w:color w:val="000000"/>
          <w:sz w:val="29"/>
          <w:szCs w:val="29"/>
        </w:rPr>
        <w:t>Privileges Required to Access the Process List</w:t>
      </w:r>
    </w:p>
    <w:p w14:paraId="4429D970"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For most sources of process information, if you have the </w:t>
      </w:r>
      <w:hyperlink r:id="rId2214" w:anchor="priv_process" w:history="1">
        <w:r>
          <w:rPr>
            <w:rStyle w:val="CdigoHTML"/>
            <w:b/>
            <w:bCs/>
            <w:color w:val="026789"/>
            <w:u w:val="single"/>
            <w:shd w:val="clear" w:color="auto" w:fill="FFFFFF"/>
          </w:rPr>
          <w:t>PROCESS</w:t>
        </w:r>
      </w:hyperlink>
      <w:r>
        <w:rPr>
          <w:rFonts w:ascii="Helvetica" w:hAnsi="Helvetica"/>
          <w:color w:val="000000"/>
          <w:sz w:val="21"/>
          <w:szCs w:val="21"/>
        </w:rPr>
        <w:t> privilege, you can see all threads, even those belonging to other users. Otherwise (without the </w:t>
      </w:r>
      <w:hyperlink r:id="rId2215" w:anchor="priv_process" w:history="1">
        <w:r>
          <w:rPr>
            <w:rStyle w:val="CdigoHTML"/>
            <w:b/>
            <w:bCs/>
            <w:color w:val="026789"/>
            <w:u w:val="single"/>
            <w:shd w:val="clear" w:color="auto" w:fill="FFFFFF"/>
          </w:rPr>
          <w:t>PROCESS</w:t>
        </w:r>
      </w:hyperlink>
      <w:r>
        <w:rPr>
          <w:rFonts w:ascii="Helvetica" w:hAnsi="Helvetica"/>
          <w:color w:val="000000"/>
          <w:sz w:val="21"/>
          <w:szCs w:val="21"/>
        </w:rPr>
        <w:t> privilege), nonanonymous users have access to information about their own threads but not threads for other users, and anonymous users have no access to thread information.</w:t>
      </w:r>
    </w:p>
    <w:p w14:paraId="14877A87"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The Performance Schema </w:t>
      </w:r>
      <w:hyperlink r:id="rId2216" w:anchor="performance-schema-threads-table" w:tooltip="27.12.21.6 The threads Table" w:history="1">
        <w:r>
          <w:rPr>
            <w:rStyle w:val="CdigoHTML"/>
            <w:b/>
            <w:bCs/>
            <w:color w:val="026789"/>
            <w:u w:val="single"/>
            <w:shd w:val="clear" w:color="auto" w:fill="FFFFFF"/>
          </w:rPr>
          <w:t>threads</w:t>
        </w:r>
      </w:hyperlink>
      <w:r>
        <w:rPr>
          <w:rFonts w:ascii="Helvetica" w:hAnsi="Helvetica"/>
          <w:color w:val="000000"/>
          <w:sz w:val="21"/>
          <w:szCs w:val="21"/>
        </w:rPr>
        <w:t> table also provides thread information, but table access uses a different privilege model. See </w:t>
      </w:r>
      <w:hyperlink r:id="rId2217" w:anchor="performance-schema-threads-table" w:tooltip="27.12.21.6 The threads Table" w:history="1">
        <w:r>
          <w:rPr>
            <w:rStyle w:val="Hyperlink"/>
            <w:rFonts w:ascii="Helvetica" w:hAnsi="Helvetica"/>
            <w:color w:val="00759F"/>
            <w:sz w:val="21"/>
            <w:szCs w:val="21"/>
          </w:rPr>
          <w:t>Section 27.12.21.6, “The threads Table”</w:t>
        </w:r>
      </w:hyperlink>
      <w:r>
        <w:rPr>
          <w:rFonts w:ascii="Helvetica" w:hAnsi="Helvetica"/>
          <w:color w:val="000000"/>
          <w:sz w:val="21"/>
          <w:szCs w:val="21"/>
        </w:rPr>
        <w:t>.</w:t>
      </w:r>
    </w:p>
    <w:p w14:paraId="2C74428B" w14:textId="77777777" w:rsidR="00F37ED8" w:rsidRDefault="00F37ED8" w:rsidP="00F37ED8">
      <w:pPr>
        <w:pStyle w:val="Ttulo4"/>
        <w:shd w:val="clear" w:color="auto" w:fill="FFFFFF"/>
        <w:rPr>
          <w:rFonts w:ascii="Helvetica" w:hAnsi="Helvetica"/>
          <w:color w:val="000000"/>
          <w:sz w:val="29"/>
          <w:szCs w:val="29"/>
        </w:rPr>
      </w:pPr>
      <w:bookmarkStart w:id="609" w:name="processlist-content"/>
      <w:bookmarkEnd w:id="609"/>
      <w:r>
        <w:rPr>
          <w:rFonts w:ascii="Helvetica" w:hAnsi="Helvetica"/>
          <w:color w:val="000000"/>
          <w:sz w:val="29"/>
          <w:szCs w:val="29"/>
        </w:rPr>
        <w:t>Content of Process List Entries</w:t>
      </w:r>
    </w:p>
    <w:p w14:paraId="03299C80"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Each process list entry contains several pieces of information. The following list describes them using the labels from </w:t>
      </w:r>
      <w:hyperlink r:id="rId2218" w:anchor="show-processlist" w:tooltip="13.7.7.29 SHOW PROCESSLIST Statement" w:history="1">
        <w:r>
          <w:rPr>
            <w:rStyle w:val="CdigoHTML"/>
            <w:b/>
            <w:bCs/>
            <w:color w:val="026789"/>
            <w:u w:val="single"/>
            <w:shd w:val="clear" w:color="auto" w:fill="FFFFFF"/>
          </w:rPr>
          <w:t>SHOW PROCESSLIST</w:t>
        </w:r>
      </w:hyperlink>
      <w:r>
        <w:rPr>
          <w:rFonts w:ascii="Helvetica" w:hAnsi="Helvetica"/>
          <w:color w:val="000000"/>
          <w:sz w:val="21"/>
          <w:szCs w:val="21"/>
        </w:rPr>
        <w:t> output. Other process information sources use similar labels.</w:t>
      </w:r>
    </w:p>
    <w:p w14:paraId="6E659158" w14:textId="77777777" w:rsidR="00F37ED8" w:rsidRDefault="00F37ED8" w:rsidP="00F37ED8">
      <w:pPr>
        <w:pStyle w:val="NormalWeb"/>
        <w:numPr>
          <w:ilvl w:val="0"/>
          <w:numId w:val="226"/>
        </w:numPr>
        <w:spacing w:line="252" w:lineRule="atLeast"/>
        <w:textAlignment w:val="center"/>
        <w:rPr>
          <w:rFonts w:ascii="Helvetica" w:hAnsi="Helvetica"/>
          <w:color w:val="000000"/>
          <w:sz w:val="21"/>
          <w:szCs w:val="21"/>
        </w:rPr>
      </w:pPr>
      <w:r>
        <w:rPr>
          <w:rStyle w:val="CdigoHTML"/>
          <w:b/>
          <w:bCs/>
          <w:color w:val="026789"/>
          <w:shd w:val="clear" w:color="auto" w:fill="FFFFFF"/>
        </w:rPr>
        <w:t>Id</w:t>
      </w:r>
      <w:r>
        <w:rPr>
          <w:rFonts w:ascii="Helvetica" w:hAnsi="Helvetica"/>
          <w:color w:val="000000"/>
          <w:sz w:val="21"/>
          <w:szCs w:val="21"/>
        </w:rPr>
        <w:t> is the connection identifier for the client associated with the thread.</w:t>
      </w:r>
    </w:p>
    <w:p w14:paraId="4985DBAD" w14:textId="77777777" w:rsidR="00F37ED8" w:rsidRDefault="00F37ED8" w:rsidP="00F37ED8">
      <w:pPr>
        <w:pStyle w:val="NormalWeb"/>
        <w:numPr>
          <w:ilvl w:val="0"/>
          <w:numId w:val="226"/>
        </w:numPr>
        <w:spacing w:line="252" w:lineRule="atLeast"/>
        <w:textAlignment w:val="center"/>
        <w:rPr>
          <w:rFonts w:ascii="Helvetica" w:hAnsi="Helvetica"/>
          <w:color w:val="000000"/>
          <w:sz w:val="21"/>
          <w:szCs w:val="21"/>
        </w:rPr>
      </w:pPr>
      <w:r>
        <w:rPr>
          <w:rStyle w:val="CdigoHTML"/>
          <w:b/>
          <w:bCs/>
          <w:color w:val="026789"/>
          <w:shd w:val="clear" w:color="auto" w:fill="FFFFFF"/>
        </w:rPr>
        <w:t>User</w:t>
      </w:r>
      <w:r>
        <w:rPr>
          <w:rFonts w:ascii="Helvetica" w:hAnsi="Helvetica"/>
          <w:color w:val="000000"/>
          <w:sz w:val="21"/>
          <w:szCs w:val="21"/>
        </w:rPr>
        <w:t> and </w:t>
      </w:r>
      <w:r>
        <w:rPr>
          <w:rStyle w:val="CdigoHTML"/>
          <w:b/>
          <w:bCs/>
          <w:color w:val="026789"/>
          <w:shd w:val="clear" w:color="auto" w:fill="FFFFFF"/>
        </w:rPr>
        <w:t>Host</w:t>
      </w:r>
      <w:r>
        <w:rPr>
          <w:rFonts w:ascii="Helvetica" w:hAnsi="Helvetica"/>
          <w:color w:val="000000"/>
          <w:sz w:val="21"/>
          <w:szCs w:val="21"/>
        </w:rPr>
        <w:t> indicate the account associated with the thread.</w:t>
      </w:r>
    </w:p>
    <w:p w14:paraId="2F494C3F" w14:textId="77777777" w:rsidR="00F37ED8" w:rsidRDefault="00F37ED8" w:rsidP="00F37ED8">
      <w:pPr>
        <w:pStyle w:val="NormalWeb"/>
        <w:numPr>
          <w:ilvl w:val="0"/>
          <w:numId w:val="226"/>
        </w:numPr>
        <w:spacing w:line="252" w:lineRule="atLeast"/>
        <w:textAlignment w:val="center"/>
        <w:rPr>
          <w:rFonts w:ascii="Helvetica" w:hAnsi="Helvetica"/>
          <w:color w:val="000000"/>
          <w:sz w:val="21"/>
          <w:szCs w:val="21"/>
        </w:rPr>
      </w:pPr>
      <w:r>
        <w:rPr>
          <w:rStyle w:val="CdigoHTML"/>
          <w:b/>
          <w:bCs/>
          <w:color w:val="026789"/>
          <w:shd w:val="clear" w:color="auto" w:fill="FFFFFF"/>
        </w:rPr>
        <w:t>db</w:t>
      </w:r>
      <w:r>
        <w:rPr>
          <w:rFonts w:ascii="Helvetica" w:hAnsi="Helvetica"/>
          <w:color w:val="000000"/>
          <w:sz w:val="21"/>
          <w:szCs w:val="21"/>
        </w:rPr>
        <w:t> is the default database for the thread, or </w:t>
      </w:r>
      <w:r>
        <w:rPr>
          <w:rStyle w:val="CdigoHTML"/>
          <w:b/>
          <w:bCs/>
          <w:color w:val="026789"/>
          <w:shd w:val="clear" w:color="auto" w:fill="FFFFFF"/>
        </w:rPr>
        <w:t>NULL</w:t>
      </w:r>
      <w:r>
        <w:rPr>
          <w:rFonts w:ascii="Helvetica" w:hAnsi="Helvetica"/>
          <w:color w:val="000000"/>
          <w:sz w:val="21"/>
          <w:szCs w:val="21"/>
        </w:rPr>
        <w:t> if none has been selected.</w:t>
      </w:r>
    </w:p>
    <w:p w14:paraId="29FEE2E8" w14:textId="77777777" w:rsidR="00F37ED8" w:rsidRDefault="00F37ED8" w:rsidP="00F37ED8">
      <w:pPr>
        <w:pStyle w:val="NormalWeb"/>
        <w:numPr>
          <w:ilvl w:val="0"/>
          <w:numId w:val="226"/>
        </w:numPr>
        <w:spacing w:line="252" w:lineRule="atLeast"/>
        <w:textAlignment w:val="center"/>
        <w:rPr>
          <w:rFonts w:ascii="Helvetica" w:hAnsi="Helvetica"/>
          <w:color w:val="000000"/>
          <w:sz w:val="21"/>
          <w:szCs w:val="21"/>
        </w:rPr>
      </w:pPr>
      <w:r>
        <w:rPr>
          <w:rStyle w:val="CdigoHTML"/>
          <w:b/>
          <w:bCs/>
          <w:color w:val="026789"/>
          <w:shd w:val="clear" w:color="auto" w:fill="FFFFFF"/>
        </w:rPr>
        <w:t>Command</w:t>
      </w:r>
      <w:r>
        <w:rPr>
          <w:rFonts w:ascii="Helvetica" w:hAnsi="Helvetica"/>
          <w:color w:val="000000"/>
          <w:sz w:val="21"/>
          <w:szCs w:val="21"/>
        </w:rPr>
        <w:t> and </w:t>
      </w:r>
      <w:r>
        <w:rPr>
          <w:rStyle w:val="CdigoHTML"/>
          <w:b/>
          <w:bCs/>
          <w:color w:val="026789"/>
          <w:shd w:val="clear" w:color="auto" w:fill="FFFFFF"/>
        </w:rPr>
        <w:t>State</w:t>
      </w:r>
      <w:r>
        <w:rPr>
          <w:rFonts w:ascii="Helvetica" w:hAnsi="Helvetica"/>
          <w:color w:val="000000"/>
          <w:sz w:val="21"/>
          <w:szCs w:val="21"/>
        </w:rPr>
        <w:t> indicate what the thread is doing.</w:t>
      </w:r>
    </w:p>
    <w:p w14:paraId="3253A5D7"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Most states correspond to very quick operations. If a thread stays in a given state for many seconds, there might be a problem that needs to be investigated.</w:t>
      </w:r>
    </w:p>
    <w:p w14:paraId="4E0DEE7D"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The following sections list the possible </w:t>
      </w:r>
      <w:r>
        <w:rPr>
          <w:rStyle w:val="CdigoHTML"/>
          <w:b/>
          <w:bCs/>
          <w:color w:val="026789"/>
          <w:shd w:val="clear" w:color="auto" w:fill="FFFFFF"/>
        </w:rPr>
        <w:t>Command</w:t>
      </w:r>
      <w:r>
        <w:rPr>
          <w:rFonts w:ascii="Helvetica" w:hAnsi="Helvetica"/>
          <w:color w:val="000000"/>
          <w:sz w:val="21"/>
          <w:szCs w:val="21"/>
        </w:rPr>
        <w:t> values, and </w:t>
      </w:r>
      <w:r>
        <w:rPr>
          <w:rStyle w:val="CdigoHTML"/>
          <w:b/>
          <w:bCs/>
          <w:color w:val="026789"/>
          <w:shd w:val="clear" w:color="auto" w:fill="FFFFFF"/>
        </w:rPr>
        <w:t>State</w:t>
      </w:r>
      <w:r>
        <w:rPr>
          <w:rFonts w:ascii="Helvetica" w:hAnsi="Helvetica"/>
          <w:color w:val="000000"/>
          <w:sz w:val="21"/>
          <w:szCs w:val="21"/>
        </w:rPr>
        <w:t xml:space="preserve"> values grouped by category. The meaning for </w:t>
      </w:r>
      <w:proofErr w:type="gramStart"/>
      <w:r>
        <w:rPr>
          <w:rFonts w:ascii="Helvetica" w:hAnsi="Helvetica"/>
          <w:color w:val="000000"/>
          <w:sz w:val="21"/>
          <w:szCs w:val="21"/>
        </w:rPr>
        <w:t>some</w:t>
      </w:r>
      <w:proofErr w:type="gramEnd"/>
      <w:r>
        <w:rPr>
          <w:rFonts w:ascii="Helvetica" w:hAnsi="Helvetica"/>
          <w:color w:val="000000"/>
          <w:sz w:val="21"/>
          <w:szCs w:val="21"/>
        </w:rPr>
        <w:t xml:space="preserve"> of these values is self-evident. For others, additional description is provided.</w:t>
      </w:r>
    </w:p>
    <w:p w14:paraId="078312E5" w14:textId="77777777" w:rsidR="00F37ED8" w:rsidRDefault="00F37ED8" w:rsidP="00F37ED8">
      <w:pPr>
        <w:pStyle w:val="listitem"/>
        <w:spacing w:before="0" w:after="0" w:line="252" w:lineRule="atLeast"/>
        <w:ind w:left="720"/>
        <w:textAlignment w:val="center"/>
        <w:rPr>
          <w:rFonts w:ascii="Helvetica" w:hAnsi="Helvetica"/>
          <w:b/>
          <w:bCs/>
          <w:color w:val="000000"/>
          <w:sz w:val="19"/>
          <w:szCs w:val="19"/>
        </w:rPr>
      </w:pPr>
      <w:r>
        <w:rPr>
          <w:rFonts w:ascii="Helvetica" w:hAnsi="Helvetica"/>
          <w:b/>
          <w:bCs/>
          <w:color w:val="000000"/>
          <w:sz w:val="19"/>
          <w:szCs w:val="19"/>
        </w:rPr>
        <w:t>Note</w:t>
      </w:r>
    </w:p>
    <w:p w14:paraId="4A789ABB"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Applications that examine process list information should be aware that the commands and states are subject to change.</w:t>
      </w:r>
    </w:p>
    <w:p w14:paraId="0FD4D2FA" w14:textId="77777777" w:rsidR="00F37ED8" w:rsidRDefault="00F37ED8" w:rsidP="00F37ED8">
      <w:pPr>
        <w:pStyle w:val="NormalWeb"/>
        <w:numPr>
          <w:ilvl w:val="0"/>
          <w:numId w:val="226"/>
        </w:numPr>
        <w:spacing w:line="252" w:lineRule="atLeast"/>
        <w:textAlignment w:val="center"/>
        <w:rPr>
          <w:rFonts w:ascii="Helvetica" w:hAnsi="Helvetica"/>
          <w:color w:val="000000"/>
          <w:sz w:val="21"/>
          <w:szCs w:val="21"/>
        </w:rPr>
      </w:pPr>
      <w:r>
        <w:rPr>
          <w:rStyle w:val="CdigoHTML"/>
          <w:b/>
          <w:bCs/>
          <w:color w:val="026789"/>
          <w:shd w:val="clear" w:color="auto" w:fill="FFFFFF"/>
        </w:rPr>
        <w:t>Time</w:t>
      </w:r>
      <w:r>
        <w:rPr>
          <w:rFonts w:ascii="Helvetica" w:hAnsi="Helvetica"/>
          <w:color w:val="000000"/>
          <w:sz w:val="21"/>
          <w:szCs w:val="21"/>
        </w:rPr>
        <w:t> indicates how long the thread has been in its current state. The thread's notion of the current time may be altered in some cases: The thread can change the time with </w:t>
      </w:r>
      <w:hyperlink r:id="rId2219" w:anchor="set-variable" w:tooltip="13.7.6.1 SET Syntax for Variable Assignment" w:history="1">
        <w:r>
          <w:rPr>
            <w:rStyle w:val="CdigoHTML"/>
            <w:b/>
            <w:bCs/>
            <w:color w:val="026789"/>
            <w:u w:val="single"/>
            <w:shd w:val="clear" w:color="auto" w:fill="FFFFFF"/>
          </w:rPr>
          <w:t>SET TIMESTAMP = </w:t>
        </w:r>
        <w:r>
          <w:rPr>
            <w:rStyle w:val="CdigoHTML"/>
            <w:b/>
            <w:bCs/>
            <w:i/>
            <w:iCs/>
            <w:color w:val="026789"/>
            <w:sz w:val="19"/>
            <w:szCs w:val="19"/>
            <w:u w:val="single"/>
            <w:shd w:val="clear" w:color="auto" w:fill="FFFFFF"/>
          </w:rPr>
          <w:t>value</w:t>
        </w:r>
      </w:hyperlink>
      <w:r>
        <w:rPr>
          <w:rFonts w:ascii="Helvetica" w:hAnsi="Helvetica"/>
          <w:color w:val="000000"/>
          <w:sz w:val="21"/>
          <w:szCs w:val="21"/>
        </w:rPr>
        <w:t xml:space="preserve">. For a </w:t>
      </w:r>
      <w:r>
        <w:rPr>
          <w:rFonts w:ascii="Helvetica" w:hAnsi="Helvetica"/>
          <w:color w:val="000000"/>
          <w:sz w:val="21"/>
          <w:szCs w:val="21"/>
        </w:rPr>
        <w:lastRenderedPageBreak/>
        <w:t>replica SQL thread, the value is the number of seconds between the timestamp of the last replicated event and the real time of the replica host. See </w:t>
      </w:r>
      <w:hyperlink r:id="rId2220" w:anchor="replication-implementation-details" w:tooltip="17.2.3 Replication Threads" w:history="1">
        <w:r>
          <w:rPr>
            <w:rStyle w:val="Hyperlink"/>
            <w:rFonts w:ascii="Helvetica" w:hAnsi="Helvetica"/>
            <w:color w:val="00759F"/>
            <w:sz w:val="21"/>
            <w:szCs w:val="21"/>
          </w:rPr>
          <w:t>Section 17.2.3, “Replication Threads”</w:t>
        </w:r>
      </w:hyperlink>
      <w:r>
        <w:rPr>
          <w:rFonts w:ascii="Helvetica" w:hAnsi="Helvetica"/>
          <w:color w:val="000000"/>
          <w:sz w:val="21"/>
          <w:szCs w:val="21"/>
        </w:rPr>
        <w:t>.</w:t>
      </w:r>
    </w:p>
    <w:p w14:paraId="72AE6888" w14:textId="77777777" w:rsidR="00F37ED8" w:rsidRDefault="00F37ED8" w:rsidP="00F37ED8">
      <w:pPr>
        <w:pStyle w:val="NormalWeb"/>
        <w:numPr>
          <w:ilvl w:val="0"/>
          <w:numId w:val="226"/>
        </w:numPr>
        <w:spacing w:line="252" w:lineRule="atLeast"/>
        <w:textAlignment w:val="center"/>
        <w:rPr>
          <w:rFonts w:ascii="Helvetica" w:hAnsi="Helvetica"/>
          <w:color w:val="000000"/>
          <w:sz w:val="21"/>
          <w:szCs w:val="21"/>
        </w:rPr>
      </w:pPr>
      <w:r>
        <w:rPr>
          <w:rStyle w:val="CdigoHTML"/>
          <w:b/>
          <w:bCs/>
          <w:color w:val="026789"/>
          <w:shd w:val="clear" w:color="auto" w:fill="FFFFFF"/>
        </w:rPr>
        <w:t>Info</w:t>
      </w:r>
      <w:r>
        <w:rPr>
          <w:rFonts w:ascii="Helvetica" w:hAnsi="Helvetica"/>
          <w:color w:val="000000"/>
          <w:sz w:val="21"/>
          <w:szCs w:val="21"/>
        </w:rPr>
        <w:t> indicates the statement the thread is executing, or </w:t>
      </w:r>
      <w:r>
        <w:rPr>
          <w:rStyle w:val="CdigoHTML"/>
          <w:b/>
          <w:bCs/>
          <w:color w:val="026789"/>
          <w:shd w:val="clear" w:color="auto" w:fill="FFFFFF"/>
        </w:rPr>
        <w:t>NULL</w:t>
      </w:r>
      <w:r>
        <w:rPr>
          <w:rFonts w:ascii="Helvetica" w:hAnsi="Helvetica"/>
          <w:color w:val="000000"/>
          <w:sz w:val="21"/>
          <w:szCs w:val="21"/>
        </w:rPr>
        <w:t> if it is executing no statement. For </w:t>
      </w:r>
      <w:hyperlink r:id="rId2221" w:anchor="show-processlist" w:tooltip="13.7.7.29 SHOW PROCESSLIST Statement" w:history="1">
        <w:r>
          <w:rPr>
            <w:rStyle w:val="CdigoHTML"/>
            <w:b/>
            <w:bCs/>
            <w:color w:val="026789"/>
            <w:u w:val="single"/>
            <w:shd w:val="clear" w:color="auto" w:fill="FFFFFF"/>
          </w:rPr>
          <w:t>SHOW PROCESSLIST</w:t>
        </w:r>
      </w:hyperlink>
      <w:r>
        <w:rPr>
          <w:rFonts w:ascii="Helvetica" w:hAnsi="Helvetica"/>
          <w:color w:val="000000"/>
          <w:sz w:val="21"/>
          <w:szCs w:val="21"/>
        </w:rPr>
        <w:t>, this value contains only the first 100 characters of the statement. To see complete statements, use </w:t>
      </w:r>
      <w:hyperlink r:id="rId2222" w:anchor="show-processlist" w:tooltip="13.7.7.29 SHOW PROCESSLIST Statement" w:history="1">
        <w:r>
          <w:rPr>
            <w:rStyle w:val="CdigoHTML"/>
            <w:b/>
            <w:bCs/>
            <w:color w:val="026789"/>
            <w:u w:val="single"/>
            <w:shd w:val="clear" w:color="auto" w:fill="FFFFFF"/>
          </w:rPr>
          <w:t>SHOW FULL PROCESSLIST</w:t>
        </w:r>
      </w:hyperlink>
      <w:r>
        <w:rPr>
          <w:rFonts w:ascii="Helvetica" w:hAnsi="Helvetica"/>
          <w:color w:val="000000"/>
          <w:sz w:val="21"/>
          <w:szCs w:val="21"/>
        </w:rPr>
        <w:t> (or query a diffferent process information source).</w:t>
      </w:r>
    </w:p>
    <w:p w14:paraId="27ED0D96" w14:textId="77777777" w:rsidR="00F37ED8" w:rsidRDefault="00F37ED8" w:rsidP="00F37ED8">
      <w:pPr>
        <w:pStyle w:val="Ttulo3"/>
        <w:shd w:val="clear" w:color="auto" w:fill="FFFFFF"/>
        <w:rPr>
          <w:rFonts w:ascii="Helvetica" w:hAnsi="Helvetica"/>
          <w:color w:val="000000"/>
          <w:sz w:val="34"/>
          <w:szCs w:val="34"/>
        </w:rPr>
      </w:pPr>
      <w:bookmarkStart w:id="610" w:name="thread-commands"/>
      <w:bookmarkEnd w:id="610"/>
      <w:r>
        <w:rPr>
          <w:rFonts w:ascii="Helvetica" w:hAnsi="Helvetica"/>
          <w:color w:val="000000"/>
          <w:sz w:val="34"/>
          <w:szCs w:val="34"/>
        </w:rPr>
        <w:t>8.14.2 Thread Command Values</w:t>
      </w:r>
    </w:p>
    <w:p w14:paraId="4C2F07C9" w14:textId="77777777" w:rsidR="00F37ED8" w:rsidRDefault="00F37ED8" w:rsidP="00F37ED8">
      <w:pPr>
        <w:pStyle w:val="NormalWeb"/>
        <w:rPr>
          <w:rFonts w:ascii="Helvetica" w:hAnsi="Helvetica"/>
          <w:color w:val="000000"/>
          <w:sz w:val="21"/>
          <w:szCs w:val="21"/>
        </w:rPr>
      </w:pPr>
      <w:bookmarkStart w:id="611" w:name="idm46254550203424"/>
      <w:bookmarkEnd w:id="611"/>
      <w:r>
        <w:rPr>
          <w:rFonts w:ascii="Helvetica" w:hAnsi="Helvetica"/>
          <w:color w:val="000000"/>
          <w:sz w:val="21"/>
          <w:szCs w:val="21"/>
        </w:rPr>
        <w:t>A thread can have any of the following </w:t>
      </w:r>
      <w:r>
        <w:rPr>
          <w:rStyle w:val="CdigoHTML"/>
          <w:b/>
          <w:bCs/>
          <w:color w:val="026789"/>
          <w:shd w:val="clear" w:color="auto" w:fill="FFFFFF"/>
        </w:rPr>
        <w:t>Command</w:t>
      </w:r>
      <w:r>
        <w:rPr>
          <w:rFonts w:ascii="Helvetica" w:hAnsi="Helvetica"/>
          <w:color w:val="000000"/>
          <w:sz w:val="21"/>
          <w:szCs w:val="21"/>
        </w:rPr>
        <w:t> values:</w:t>
      </w:r>
    </w:p>
    <w:p w14:paraId="434A911F" w14:textId="77777777" w:rsidR="00F37ED8" w:rsidRDefault="00F37ED8" w:rsidP="00F37ED8">
      <w:pPr>
        <w:pStyle w:val="NormalWeb"/>
        <w:numPr>
          <w:ilvl w:val="0"/>
          <w:numId w:val="227"/>
        </w:numPr>
        <w:spacing w:line="252" w:lineRule="atLeast"/>
        <w:textAlignment w:val="center"/>
        <w:rPr>
          <w:rFonts w:ascii="Helvetica" w:hAnsi="Helvetica"/>
          <w:color w:val="000000"/>
          <w:sz w:val="21"/>
          <w:szCs w:val="21"/>
        </w:rPr>
      </w:pPr>
      <w:bookmarkStart w:id="612" w:name="idm46254550200400"/>
      <w:bookmarkStart w:id="613" w:name="idm46254550198912"/>
      <w:bookmarkEnd w:id="612"/>
      <w:bookmarkEnd w:id="613"/>
      <w:r>
        <w:rPr>
          <w:rStyle w:val="CdigoHTML"/>
          <w:b/>
          <w:bCs/>
          <w:color w:val="026789"/>
          <w:shd w:val="clear" w:color="auto" w:fill="FFFFFF"/>
        </w:rPr>
        <w:t>Binlog Dump</w:t>
      </w:r>
    </w:p>
    <w:p w14:paraId="1EAE29B5"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This is a thread on a replication source for sending binary log contents to a replica.</w:t>
      </w:r>
    </w:p>
    <w:p w14:paraId="1A82B742" w14:textId="77777777" w:rsidR="00F37ED8" w:rsidRDefault="00F37ED8" w:rsidP="00F37ED8">
      <w:pPr>
        <w:pStyle w:val="NormalWeb"/>
        <w:numPr>
          <w:ilvl w:val="0"/>
          <w:numId w:val="227"/>
        </w:numPr>
        <w:spacing w:line="252" w:lineRule="atLeast"/>
        <w:textAlignment w:val="center"/>
        <w:rPr>
          <w:rFonts w:ascii="Helvetica" w:hAnsi="Helvetica"/>
          <w:color w:val="000000"/>
          <w:sz w:val="21"/>
          <w:szCs w:val="21"/>
        </w:rPr>
      </w:pPr>
      <w:bookmarkStart w:id="614" w:name="idm46254550195440"/>
      <w:bookmarkStart w:id="615" w:name="idm46254550193952"/>
      <w:bookmarkEnd w:id="614"/>
      <w:bookmarkEnd w:id="615"/>
      <w:r>
        <w:rPr>
          <w:rStyle w:val="CdigoHTML"/>
          <w:b/>
          <w:bCs/>
          <w:color w:val="026789"/>
          <w:shd w:val="clear" w:color="auto" w:fill="FFFFFF"/>
        </w:rPr>
        <w:t>Change user</w:t>
      </w:r>
    </w:p>
    <w:p w14:paraId="23BD22CA"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The thread is executing a change user operation.</w:t>
      </w:r>
    </w:p>
    <w:p w14:paraId="29EC619F" w14:textId="77777777" w:rsidR="00F37ED8" w:rsidRDefault="00F37ED8" w:rsidP="00F37ED8">
      <w:pPr>
        <w:pStyle w:val="NormalWeb"/>
        <w:numPr>
          <w:ilvl w:val="0"/>
          <w:numId w:val="227"/>
        </w:numPr>
        <w:spacing w:line="252" w:lineRule="atLeast"/>
        <w:textAlignment w:val="center"/>
        <w:rPr>
          <w:rFonts w:ascii="Helvetica" w:hAnsi="Helvetica"/>
          <w:color w:val="000000"/>
          <w:sz w:val="21"/>
          <w:szCs w:val="21"/>
        </w:rPr>
      </w:pPr>
      <w:bookmarkStart w:id="616" w:name="idm46254550190528"/>
      <w:bookmarkStart w:id="617" w:name="idm46254550189040"/>
      <w:bookmarkEnd w:id="616"/>
      <w:bookmarkEnd w:id="617"/>
      <w:r>
        <w:rPr>
          <w:rStyle w:val="CdigoHTML"/>
          <w:b/>
          <w:bCs/>
          <w:color w:val="026789"/>
          <w:shd w:val="clear" w:color="auto" w:fill="FFFFFF"/>
        </w:rPr>
        <w:t>Close stmt</w:t>
      </w:r>
    </w:p>
    <w:p w14:paraId="6C69DA1D"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The thread is closing a prepared statement.</w:t>
      </w:r>
    </w:p>
    <w:p w14:paraId="33E18412" w14:textId="77777777" w:rsidR="00F37ED8" w:rsidRDefault="00F37ED8" w:rsidP="00F37ED8">
      <w:pPr>
        <w:pStyle w:val="NormalWeb"/>
        <w:numPr>
          <w:ilvl w:val="0"/>
          <w:numId w:val="227"/>
        </w:numPr>
        <w:spacing w:line="252" w:lineRule="atLeast"/>
        <w:textAlignment w:val="center"/>
        <w:rPr>
          <w:rFonts w:ascii="Helvetica" w:hAnsi="Helvetica"/>
          <w:color w:val="000000"/>
          <w:sz w:val="21"/>
          <w:szCs w:val="21"/>
        </w:rPr>
      </w:pPr>
      <w:bookmarkStart w:id="618" w:name="idm46254550185632"/>
      <w:bookmarkStart w:id="619" w:name="idm46254550184144"/>
      <w:bookmarkEnd w:id="618"/>
      <w:bookmarkEnd w:id="619"/>
      <w:r>
        <w:rPr>
          <w:rStyle w:val="CdigoHTML"/>
          <w:b/>
          <w:bCs/>
          <w:color w:val="026789"/>
          <w:shd w:val="clear" w:color="auto" w:fill="FFFFFF"/>
        </w:rPr>
        <w:t>Connect</w:t>
      </w:r>
    </w:p>
    <w:p w14:paraId="6D9471FD"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Used by replication receiver threads connected to the source, and by replication worker threads.</w:t>
      </w:r>
    </w:p>
    <w:p w14:paraId="72E5F3BD" w14:textId="77777777" w:rsidR="00F37ED8" w:rsidRDefault="00F37ED8" w:rsidP="00F37ED8">
      <w:pPr>
        <w:pStyle w:val="NormalWeb"/>
        <w:numPr>
          <w:ilvl w:val="0"/>
          <w:numId w:val="227"/>
        </w:numPr>
        <w:spacing w:line="252" w:lineRule="atLeast"/>
        <w:textAlignment w:val="center"/>
        <w:rPr>
          <w:rFonts w:ascii="Helvetica" w:hAnsi="Helvetica"/>
          <w:color w:val="000000"/>
          <w:sz w:val="21"/>
          <w:szCs w:val="21"/>
        </w:rPr>
      </w:pPr>
      <w:bookmarkStart w:id="620" w:name="idm46254550180672"/>
      <w:bookmarkStart w:id="621" w:name="idm46254550179184"/>
      <w:bookmarkEnd w:id="620"/>
      <w:bookmarkEnd w:id="621"/>
      <w:r>
        <w:rPr>
          <w:rStyle w:val="CdigoHTML"/>
          <w:b/>
          <w:bCs/>
          <w:color w:val="026789"/>
          <w:shd w:val="clear" w:color="auto" w:fill="FFFFFF"/>
        </w:rPr>
        <w:t>Connect Out</w:t>
      </w:r>
    </w:p>
    <w:p w14:paraId="7AC48B2C"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A replica is connecting to its source.</w:t>
      </w:r>
    </w:p>
    <w:p w14:paraId="611C1E61" w14:textId="77777777" w:rsidR="00F37ED8" w:rsidRDefault="00F37ED8" w:rsidP="00F37ED8">
      <w:pPr>
        <w:pStyle w:val="NormalWeb"/>
        <w:numPr>
          <w:ilvl w:val="0"/>
          <w:numId w:val="227"/>
        </w:numPr>
        <w:spacing w:line="252" w:lineRule="atLeast"/>
        <w:textAlignment w:val="center"/>
        <w:rPr>
          <w:rFonts w:ascii="Helvetica" w:hAnsi="Helvetica"/>
          <w:color w:val="000000"/>
          <w:sz w:val="21"/>
          <w:szCs w:val="21"/>
        </w:rPr>
      </w:pPr>
      <w:bookmarkStart w:id="622" w:name="idm46254550175776"/>
      <w:bookmarkStart w:id="623" w:name="idm46254550174288"/>
      <w:bookmarkEnd w:id="622"/>
      <w:bookmarkEnd w:id="623"/>
      <w:r>
        <w:rPr>
          <w:rStyle w:val="CdigoHTML"/>
          <w:b/>
          <w:bCs/>
          <w:color w:val="026789"/>
          <w:shd w:val="clear" w:color="auto" w:fill="FFFFFF"/>
        </w:rPr>
        <w:t>Create DB</w:t>
      </w:r>
    </w:p>
    <w:p w14:paraId="0EC651C6"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The thread is executing a create database operation.</w:t>
      </w:r>
    </w:p>
    <w:p w14:paraId="693BC6EF" w14:textId="77777777" w:rsidR="00F37ED8" w:rsidRDefault="00F37ED8" w:rsidP="00F37ED8">
      <w:pPr>
        <w:pStyle w:val="NormalWeb"/>
        <w:numPr>
          <w:ilvl w:val="0"/>
          <w:numId w:val="227"/>
        </w:numPr>
        <w:spacing w:line="252" w:lineRule="atLeast"/>
        <w:textAlignment w:val="center"/>
        <w:rPr>
          <w:rFonts w:ascii="Helvetica" w:hAnsi="Helvetica"/>
          <w:color w:val="000000"/>
          <w:sz w:val="21"/>
          <w:szCs w:val="21"/>
        </w:rPr>
      </w:pPr>
      <w:bookmarkStart w:id="624" w:name="idm46254550170864"/>
      <w:bookmarkStart w:id="625" w:name="idm46254550169376"/>
      <w:bookmarkEnd w:id="624"/>
      <w:bookmarkEnd w:id="625"/>
      <w:r>
        <w:rPr>
          <w:rStyle w:val="CdigoHTML"/>
          <w:b/>
          <w:bCs/>
          <w:color w:val="026789"/>
          <w:shd w:val="clear" w:color="auto" w:fill="FFFFFF"/>
        </w:rPr>
        <w:t>Daemon</w:t>
      </w:r>
    </w:p>
    <w:p w14:paraId="354BACE5"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 xml:space="preserve">This thread is internal to the </w:t>
      </w:r>
      <w:proofErr w:type="gramStart"/>
      <w:r>
        <w:rPr>
          <w:rFonts w:ascii="Helvetica" w:hAnsi="Helvetica"/>
          <w:color w:val="000000"/>
          <w:sz w:val="21"/>
          <w:szCs w:val="21"/>
        </w:rPr>
        <w:t>server</w:t>
      </w:r>
      <w:proofErr w:type="gramEnd"/>
      <w:r>
        <w:rPr>
          <w:rFonts w:ascii="Helvetica" w:hAnsi="Helvetica"/>
          <w:color w:val="000000"/>
          <w:sz w:val="21"/>
          <w:szCs w:val="21"/>
        </w:rPr>
        <w:t>, not a thread that services a client connection.</w:t>
      </w:r>
    </w:p>
    <w:p w14:paraId="3334A083" w14:textId="77777777" w:rsidR="00F37ED8" w:rsidRDefault="00F37ED8" w:rsidP="00F37ED8">
      <w:pPr>
        <w:pStyle w:val="NormalWeb"/>
        <w:numPr>
          <w:ilvl w:val="0"/>
          <w:numId w:val="227"/>
        </w:numPr>
        <w:spacing w:line="252" w:lineRule="atLeast"/>
        <w:textAlignment w:val="center"/>
        <w:rPr>
          <w:rFonts w:ascii="Helvetica" w:hAnsi="Helvetica"/>
          <w:color w:val="000000"/>
          <w:sz w:val="21"/>
          <w:szCs w:val="21"/>
        </w:rPr>
      </w:pPr>
      <w:bookmarkStart w:id="626" w:name="idm46254550165904"/>
      <w:bookmarkStart w:id="627" w:name="idm46254550164416"/>
      <w:bookmarkEnd w:id="626"/>
      <w:bookmarkEnd w:id="627"/>
      <w:r>
        <w:rPr>
          <w:rStyle w:val="CdigoHTML"/>
          <w:b/>
          <w:bCs/>
          <w:color w:val="026789"/>
          <w:shd w:val="clear" w:color="auto" w:fill="FFFFFF"/>
        </w:rPr>
        <w:t>Debug</w:t>
      </w:r>
    </w:p>
    <w:p w14:paraId="04FE9AD5"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The thread is generating debugging information.</w:t>
      </w:r>
    </w:p>
    <w:p w14:paraId="36869DAB" w14:textId="77777777" w:rsidR="00F37ED8" w:rsidRDefault="00F37ED8" w:rsidP="00F37ED8">
      <w:pPr>
        <w:pStyle w:val="NormalWeb"/>
        <w:numPr>
          <w:ilvl w:val="0"/>
          <w:numId w:val="227"/>
        </w:numPr>
        <w:spacing w:line="252" w:lineRule="atLeast"/>
        <w:textAlignment w:val="center"/>
        <w:rPr>
          <w:rFonts w:ascii="Helvetica" w:hAnsi="Helvetica"/>
          <w:color w:val="000000"/>
          <w:sz w:val="21"/>
          <w:szCs w:val="21"/>
        </w:rPr>
      </w:pPr>
      <w:bookmarkStart w:id="628" w:name="idm46254550161008"/>
      <w:bookmarkStart w:id="629" w:name="idm46254550159520"/>
      <w:bookmarkEnd w:id="628"/>
      <w:bookmarkEnd w:id="629"/>
      <w:r>
        <w:rPr>
          <w:rStyle w:val="CdigoHTML"/>
          <w:b/>
          <w:bCs/>
          <w:color w:val="026789"/>
          <w:shd w:val="clear" w:color="auto" w:fill="FFFFFF"/>
        </w:rPr>
        <w:t>Delayed insert</w:t>
      </w:r>
    </w:p>
    <w:p w14:paraId="655B7D1D"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The thread is a delayed insert handler.</w:t>
      </w:r>
    </w:p>
    <w:p w14:paraId="01DBB321" w14:textId="77777777" w:rsidR="00F37ED8" w:rsidRDefault="00F37ED8" w:rsidP="00F37ED8">
      <w:pPr>
        <w:pStyle w:val="NormalWeb"/>
        <w:numPr>
          <w:ilvl w:val="0"/>
          <w:numId w:val="227"/>
        </w:numPr>
        <w:spacing w:line="252" w:lineRule="atLeast"/>
        <w:textAlignment w:val="center"/>
        <w:rPr>
          <w:rFonts w:ascii="Helvetica" w:hAnsi="Helvetica"/>
          <w:color w:val="000000"/>
          <w:sz w:val="21"/>
          <w:szCs w:val="21"/>
        </w:rPr>
      </w:pPr>
      <w:bookmarkStart w:id="630" w:name="idm46254550156112"/>
      <w:bookmarkStart w:id="631" w:name="idm46254550154624"/>
      <w:bookmarkEnd w:id="630"/>
      <w:bookmarkEnd w:id="631"/>
      <w:r>
        <w:rPr>
          <w:rStyle w:val="CdigoHTML"/>
          <w:b/>
          <w:bCs/>
          <w:color w:val="026789"/>
          <w:shd w:val="clear" w:color="auto" w:fill="FFFFFF"/>
        </w:rPr>
        <w:t>Drop DB</w:t>
      </w:r>
    </w:p>
    <w:p w14:paraId="6473BA8C"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The thread is executing a drop database operation.</w:t>
      </w:r>
    </w:p>
    <w:p w14:paraId="46C88A97" w14:textId="77777777" w:rsidR="00F37ED8" w:rsidRDefault="00F37ED8" w:rsidP="00F37ED8">
      <w:pPr>
        <w:pStyle w:val="NormalWeb"/>
        <w:numPr>
          <w:ilvl w:val="0"/>
          <w:numId w:val="227"/>
        </w:numPr>
        <w:spacing w:line="252" w:lineRule="atLeast"/>
        <w:textAlignment w:val="center"/>
        <w:rPr>
          <w:rFonts w:ascii="Helvetica" w:hAnsi="Helvetica"/>
          <w:color w:val="000000"/>
          <w:sz w:val="21"/>
          <w:szCs w:val="21"/>
        </w:rPr>
      </w:pPr>
      <w:bookmarkStart w:id="632" w:name="idm46254550151200"/>
      <w:bookmarkStart w:id="633" w:name="idm46254550149712"/>
      <w:bookmarkEnd w:id="632"/>
      <w:bookmarkEnd w:id="633"/>
      <w:r>
        <w:rPr>
          <w:rStyle w:val="CdigoHTML"/>
          <w:b/>
          <w:bCs/>
          <w:color w:val="026789"/>
          <w:shd w:val="clear" w:color="auto" w:fill="FFFFFF"/>
        </w:rPr>
        <w:t>Error</w:t>
      </w:r>
    </w:p>
    <w:p w14:paraId="1679ABC2" w14:textId="77777777" w:rsidR="00F37ED8" w:rsidRDefault="00F37ED8" w:rsidP="00F37ED8">
      <w:pPr>
        <w:pStyle w:val="NormalWeb"/>
        <w:numPr>
          <w:ilvl w:val="0"/>
          <w:numId w:val="227"/>
        </w:numPr>
        <w:spacing w:line="252" w:lineRule="atLeast"/>
        <w:textAlignment w:val="center"/>
        <w:rPr>
          <w:rFonts w:ascii="Helvetica" w:hAnsi="Helvetica"/>
          <w:color w:val="000000"/>
          <w:sz w:val="21"/>
          <w:szCs w:val="21"/>
        </w:rPr>
      </w:pPr>
      <w:bookmarkStart w:id="634" w:name="idm46254550146768"/>
      <w:bookmarkStart w:id="635" w:name="idm46254550145280"/>
      <w:bookmarkEnd w:id="634"/>
      <w:bookmarkEnd w:id="635"/>
      <w:r>
        <w:rPr>
          <w:rStyle w:val="CdigoHTML"/>
          <w:b/>
          <w:bCs/>
          <w:color w:val="026789"/>
          <w:shd w:val="clear" w:color="auto" w:fill="FFFFFF"/>
        </w:rPr>
        <w:t>Execute</w:t>
      </w:r>
    </w:p>
    <w:p w14:paraId="54BEF057"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The thread is executing a prepared statement.</w:t>
      </w:r>
    </w:p>
    <w:p w14:paraId="3C1722A8" w14:textId="77777777" w:rsidR="00F37ED8" w:rsidRDefault="00F37ED8" w:rsidP="00F37ED8">
      <w:pPr>
        <w:pStyle w:val="NormalWeb"/>
        <w:numPr>
          <w:ilvl w:val="0"/>
          <w:numId w:val="227"/>
        </w:numPr>
        <w:spacing w:line="252" w:lineRule="atLeast"/>
        <w:textAlignment w:val="center"/>
        <w:rPr>
          <w:rFonts w:ascii="Helvetica" w:hAnsi="Helvetica"/>
          <w:color w:val="000000"/>
          <w:sz w:val="21"/>
          <w:szCs w:val="21"/>
        </w:rPr>
      </w:pPr>
      <w:bookmarkStart w:id="636" w:name="idm46254550141872"/>
      <w:bookmarkStart w:id="637" w:name="idm46254550140384"/>
      <w:bookmarkEnd w:id="636"/>
      <w:bookmarkEnd w:id="637"/>
      <w:r>
        <w:rPr>
          <w:rStyle w:val="CdigoHTML"/>
          <w:b/>
          <w:bCs/>
          <w:color w:val="026789"/>
          <w:shd w:val="clear" w:color="auto" w:fill="FFFFFF"/>
        </w:rPr>
        <w:t>Fetch</w:t>
      </w:r>
    </w:p>
    <w:p w14:paraId="5E9953D5"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The thread is fetching the results from executing a prepared statement.</w:t>
      </w:r>
    </w:p>
    <w:p w14:paraId="3B31F330" w14:textId="77777777" w:rsidR="00F37ED8" w:rsidRDefault="00F37ED8" w:rsidP="00F37ED8">
      <w:pPr>
        <w:pStyle w:val="NormalWeb"/>
        <w:numPr>
          <w:ilvl w:val="0"/>
          <w:numId w:val="227"/>
        </w:numPr>
        <w:spacing w:line="252" w:lineRule="atLeast"/>
        <w:textAlignment w:val="center"/>
        <w:rPr>
          <w:rFonts w:ascii="Helvetica" w:hAnsi="Helvetica"/>
          <w:color w:val="000000"/>
          <w:sz w:val="21"/>
          <w:szCs w:val="21"/>
        </w:rPr>
      </w:pPr>
      <w:bookmarkStart w:id="638" w:name="idm46254550136928"/>
      <w:bookmarkStart w:id="639" w:name="idm46254550135440"/>
      <w:bookmarkEnd w:id="638"/>
      <w:bookmarkEnd w:id="639"/>
      <w:r>
        <w:rPr>
          <w:rStyle w:val="CdigoHTML"/>
          <w:b/>
          <w:bCs/>
          <w:color w:val="026789"/>
          <w:shd w:val="clear" w:color="auto" w:fill="FFFFFF"/>
        </w:rPr>
        <w:lastRenderedPageBreak/>
        <w:t>Field List</w:t>
      </w:r>
    </w:p>
    <w:p w14:paraId="064B45FE"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The thread is retrieving information for table columns.</w:t>
      </w:r>
    </w:p>
    <w:p w14:paraId="10C8D4AD" w14:textId="77777777" w:rsidR="00F37ED8" w:rsidRDefault="00F37ED8" w:rsidP="00F37ED8">
      <w:pPr>
        <w:pStyle w:val="NormalWeb"/>
        <w:numPr>
          <w:ilvl w:val="0"/>
          <w:numId w:val="227"/>
        </w:numPr>
        <w:spacing w:line="252" w:lineRule="atLeast"/>
        <w:textAlignment w:val="center"/>
        <w:rPr>
          <w:rFonts w:ascii="Helvetica" w:hAnsi="Helvetica"/>
          <w:color w:val="000000"/>
          <w:sz w:val="21"/>
          <w:szCs w:val="21"/>
        </w:rPr>
      </w:pPr>
      <w:bookmarkStart w:id="640" w:name="idm46254550132016"/>
      <w:bookmarkStart w:id="641" w:name="idm46254550130528"/>
      <w:bookmarkEnd w:id="640"/>
      <w:bookmarkEnd w:id="641"/>
      <w:r>
        <w:rPr>
          <w:rStyle w:val="CdigoHTML"/>
          <w:b/>
          <w:bCs/>
          <w:color w:val="026789"/>
          <w:shd w:val="clear" w:color="auto" w:fill="FFFFFF"/>
        </w:rPr>
        <w:t>Init DB</w:t>
      </w:r>
    </w:p>
    <w:p w14:paraId="0393BB8E"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The thread is selecting a default database.</w:t>
      </w:r>
    </w:p>
    <w:p w14:paraId="558EEDBB" w14:textId="77777777" w:rsidR="00F37ED8" w:rsidRDefault="00F37ED8" w:rsidP="00F37ED8">
      <w:pPr>
        <w:pStyle w:val="NormalWeb"/>
        <w:numPr>
          <w:ilvl w:val="0"/>
          <w:numId w:val="227"/>
        </w:numPr>
        <w:spacing w:line="252" w:lineRule="atLeast"/>
        <w:textAlignment w:val="center"/>
        <w:rPr>
          <w:rFonts w:ascii="Helvetica" w:hAnsi="Helvetica"/>
          <w:color w:val="000000"/>
          <w:sz w:val="21"/>
          <w:szCs w:val="21"/>
        </w:rPr>
      </w:pPr>
      <w:bookmarkStart w:id="642" w:name="idm46254550127120"/>
      <w:bookmarkStart w:id="643" w:name="idm46254550125632"/>
      <w:bookmarkEnd w:id="642"/>
      <w:bookmarkEnd w:id="643"/>
      <w:r>
        <w:rPr>
          <w:rStyle w:val="CdigoHTML"/>
          <w:b/>
          <w:bCs/>
          <w:color w:val="026789"/>
          <w:shd w:val="clear" w:color="auto" w:fill="FFFFFF"/>
        </w:rPr>
        <w:t>Kill</w:t>
      </w:r>
    </w:p>
    <w:p w14:paraId="67431325"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The thread is killing another thread.</w:t>
      </w:r>
    </w:p>
    <w:p w14:paraId="13426815" w14:textId="77777777" w:rsidR="00F37ED8" w:rsidRDefault="00F37ED8" w:rsidP="00F37ED8">
      <w:pPr>
        <w:pStyle w:val="NormalWeb"/>
        <w:numPr>
          <w:ilvl w:val="0"/>
          <w:numId w:val="227"/>
        </w:numPr>
        <w:spacing w:line="252" w:lineRule="atLeast"/>
        <w:textAlignment w:val="center"/>
        <w:rPr>
          <w:rFonts w:ascii="Helvetica" w:hAnsi="Helvetica"/>
          <w:color w:val="000000"/>
          <w:sz w:val="21"/>
          <w:szCs w:val="21"/>
        </w:rPr>
      </w:pPr>
      <w:bookmarkStart w:id="644" w:name="idm46254550122224"/>
      <w:bookmarkStart w:id="645" w:name="idm46254550120736"/>
      <w:bookmarkEnd w:id="644"/>
      <w:bookmarkEnd w:id="645"/>
      <w:r>
        <w:rPr>
          <w:rStyle w:val="CdigoHTML"/>
          <w:b/>
          <w:bCs/>
          <w:color w:val="026789"/>
          <w:shd w:val="clear" w:color="auto" w:fill="FFFFFF"/>
        </w:rPr>
        <w:t>Long Data</w:t>
      </w:r>
    </w:p>
    <w:p w14:paraId="759FA7D8"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The thread is retrieving long data in the result of executing a prepared statement.</w:t>
      </w:r>
    </w:p>
    <w:p w14:paraId="08F70ED8" w14:textId="77777777" w:rsidR="00F37ED8" w:rsidRDefault="00F37ED8" w:rsidP="00F37ED8">
      <w:pPr>
        <w:pStyle w:val="NormalWeb"/>
        <w:numPr>
          <w:ilvl w:val="0"/>
          <w:numId w:val="227"/>
        </w:numPr>
        <w:spacing w:line="252" w:lineRule="atLeast"/>
        <w:textAlignment w:val="center"/>
        <w:rPr>
          <w:rFonts w:ascii="Helvetica" w:hAnsi="Helvetica"/>
          <w:color w:val="000000"/>
          <w:sz w:val="21"/>
          <w:szCs w:val="21"/>
        </w:rPr>
      </w:pPr>
      <w:bookmarkStart w:id="646" w:name="idm46254550117280"/>
      <w:bookmarkStart w:id="647" w:name="idm46254550115792"/>
      <w:bookmarkEnd w:id="646"/>
      <w:bookmarkEnd w:id="647"/>
      <w:r>
        <w:rPr>
          <w:rStyle w:val="CdigoHTML"/>
          <w:b/>
          <w:bCs/>
          <w:color w:val="026789"/>
          <w:shd w:val="clear" w:color="auto" w:fill="FFFFFF"/>
        </w:rPr>
        <w:t>Ping</w:t>
      </w:r>
    </w:p>
    <w:p w14:paraId="0901343D"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 xml:space="preserve">The thread is handling a </w:t>
      </w:r>
      <w:proofErr w:type="gramStart"/>
      <w:r>
        <w:rPr>
          <w:rFonts w:ascii="Helvetica" w:hAnsi="Helvetica"/>
          <w:color w:val="000000"/>
          <w:sz w:val="21"/>
          <w:szCs w:val="21"/>
        </w:rPr>
        <w:t>server</w:t>
      </w:r>
      <w:proofErr w:type="gramEnd"/>
      <w:r>
        <w:rPr>
          <w:rFonts w:ascii="Helvetica" w:hAnsi="Helvetica"/>
          <w:color w:val="000000"/>
          <w:sz w:val="21"/>
          <w:szCs w:val="21"/>
        </w:rPr>
        <w:t xml:space="preserve"> ping request.</w:t>
      </w:r>
    </w:p>
    <w:p w14:paraId="0E3DAB61" w14:textId="77777777" w:rsidR="00F37ED8" w:rsidRDefault="00F37ED8" w:rsidP="00F37ED8">
      <w:pPr>
        <w:pStyle w:val="NormalWeb"/>
        <w:numPr>
          <w:ilvl w:val="0"/>
          <w:numId w:val="227"/>
        </w:numPr>
        <w:spacing w:line="252" w:lineRule="atLeast"/>
        <w:textAlignment w:val="center"/>
        <w:rPr>
          <w:rFonts w:ascii="Helvetica" w:hAnsi="Helvetica"/>
          <w:color w:val="000000"/>
          <w:sz w:val="21"/>
          <w:szCs w:val="21"/>
        </w:rPr>
      </w:pPr>
      <w:bookmarkStart w:id="648" w:name="idm46254550112384"/>
      <w:bookmarkStart w:id="649" w:name="idm46254550110896"/>
      <w:bookmarkEnd w:id="648"/>
      <w:bookmarkEnd w:id="649"/>
      <w:r>
        <w:rPr>
          <w:rStyle w:val="CdigoHTML"/>
          <w:b/>
          <w:bCs/>
          <w:color w:val="026789"/>
          <w:shd w:val="clear" w:color="auto" w:fill="FFFFFF"/>
        </w:rPr>
        <w:t>Prepare</w:t>
      </w:r>
    </w:p>
    <w:p w14:paraId="6EE469F3"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The thread is preparing a prepared statement.</w:t>
      </w:r>
    </w:p>
    <w:p w14:paraId="4BC17494" w14:textId="77777777" w:rsidR="00F37ED8" w:rsidRDefault="00F37ED8" w:rsidP="00F37ED8">
      <w:pPr>
        <w:pStyle w:val="NormalWeb"/>
        <w:numPr>
          <w:ilvl w:val="0"/>
          <w:numId w:val="227"/>
        </w:numPr>
        <w:spacing w:line="252" w:lineRule="atLeast"/>
        <w:textAlignment w:val="center"/>
        <w:rPr>
          <w:rFonts w:ascii="Helvetica" w:hAnsi="Helvetica"/>
          <w:color w:val="000000"/>
          <w:sz w:val="21"/>
          <w:szCs w:val="21"/>
        </w:rPr>
      </w:pPr>
      <w:bookmarkStart w:id="650" w:name="idm46254550107488"/>
      <w:bookmarkStart w:id="651" w:name="idm46254550106000"/>
      <w:bookmarkEnd w:id="650"/>
      <w:bookmarkEnd w:id="651"/>
      <w:r>
        <w:rPr>
          <w:rStyle w:val="CdigoHTML"/>
          <w:b/>
          <w:bCs/>
          <w:color w:val="026789"/>
          <w:shd w:val="clear" w:color="auto" w:fill="FFFFFF"/>
        </w:rPr>
        <w:t>Processlist</w:t>
      </w:r>
    </w:p>
    <w:p w14:paraId="57A241C8"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 xml:space="preserve">The thread is producing information about </w:t>
      </w:r>
      <w:proofErr w:type="gramStart"/>
      <w:r>
        <w:rPr>
          <w:rFonts w:ascii="Helvetica" w:hAnsi="Helvetica"/>
          <w:color w:val="000000"/>
          <w:sz w:val="21"/>
          <w:szCs w:val="21"/>
        </w:rPr>
        <w:t>server</w:t>
      </w:r>
      <w:proofErr w:type="gramEnd"/>
      <w:r>
        <w:rPr>
          <w:rFonts w:ascii="Helvetica" w:hAnsi="Helvetica"/>
          <w:color w:val="000000"/>
          <w:sz w:val="21"/>
          <w:szCs w:val="21"/>
        </w:rPr>
        <w:t xml:space="preserve"> threads.</w:t>
      </w:r>
    </w:p>
    <w:p w14:paraId="06C284B4" w14:textId="77777777" w:rsidR="00F37ED8" w:rsidRDefault="00F37ED8" w:rsidP="00F37ED8">
      <w:pPr>
        <w:pStyle w:val="NormalWeb"/>
        <w:numPr>
          <w:ilvl w:val="0"/>
          <w:numId w:val="227"/>
        </w:numPr>
        <w:spacing w:line="252" w:lineRule="atLeast"/>
        <w:textAlignment w:val="center"/>
        <w:rPr>
          <w:rFonts w:ascii="Helvetica" w:hAnsi="Helvetica"/>
          <w:color w:val="000000"/>
          <w:sz w:val="21"/>
          <w:szCs w:val="21"/>
        </w:rPr>
      </w:pPr>
      <w:bookmarkStart w:id="652" w:name="idm46254550102576"/>
      <w:bookmarkStart w:id="653" w:name="idm46254550101088"/>
      <w:bookmarkEnd w:id="652"/>
      <w:bookmarkEnd w:id="653"/>
      <w:r>
        <w:rPr>
          <w:rStyle w:val="CdigoHTML"/>
          <w:b/>
          <w:bCs/>
          <w:color w:val="026789"/>
          <w:shd w:val="clear" w:color="auto" w:fill="FFFFFF"/>
        </w:rPr>
        <w:t>Query</w:t>
      </w:r>
    </w:p>
    <w:p w14:paraId="6F69A835"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Employed for user clients while executing queries by single-threaded replication applier threads, as well as by the replication coordinator thread.</w:t>
      </w:r>
    </w:p>
    <w:p w14:paraId="4366E9A5" w14:textId="77777777" w:rsidR="00F37ED8" w:rsidRDefault="00F37ED8" w:rsidP="00F37ED8">
      <w:pPr>
        <w:pStyle w:val="NormalWeb"/>
        <w:numPr>
          <w:ilvl w:val="0"/>
          <w:numId w:val="227"/>
        </w:numPr>
        <w:spacing w:line="252" w:lineRule="atLeast"/>
        <w:textAlignment w:val="center"/>
        <w:rPr>
          <w:rFonts w:ascii="Helvetica" w:hAnsi="Helvetica"/>
          <w:color w:val="000000"/>
          <w:sz w:val="21"/>
          <w:szCs w:val="21"/>
        </w:rPr>
      </w:pPr>
      <w:bookmarkStart w:id="654" w:name="idm46254550097552"/>
      <w:bookmarkStart w:id="655" w:name="idm46254550096064"/>
      <w:bookmarkEnd w:id="654"/>
      <w:bookmarkEnd w:id="655"/>
      <w:r>
        <w:rPr>
          <w:rStyle w:val="CdigoHTML"/>
          <w:b/>
          <w:bCs/>
          <w:color w:val="026789"/>
          <w:shd w:val="clear" w:color="auto" w:fill="FFFFFF"/>
        </w:rPr>
        <w:t>Quit</w:t>
      </w:r>
    </w:p>
    <w:p w14:paraId="5E1E4A76"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The thread is terminating.</w:t>
      </w:r>
    </w:p>
    <w:p w14:paraId="4B1B83CF" w14:textId="77777777" w:rsidR="00F37ED8" w:rsidRDefault="00F37ED8" w:rsidP="00F37ED8">
      <w:pPr>
        <w:pStyle w:val="NormalWeb"/>
        <w:numPr>
          <w:ilvl w:val="0"/>
          <w:numId w:val="227"/>
        </w:numPr>
        <w:spacing w:line="252" w:lineRule="atLeast"/>
        <w:textAlignment w:val="center"/>
        <w:rPr>
          <w:rFonts w:ascii="Helvetica" w:hAnsi="Helvetica"/>
          <w:color w:val="000000"/>
          <w:sz w:val="21"/>
          <w:szCs w:val="21"/>
        </w:rPr>
      </w:pPr>
      <w:bookmarkStart w:id="656" w:name="idm46254550092672"/>
      <w:bookmarkStart w:id="657" w:name="idm46254550091184"/>
      <w:bookmarkEnd w:id="656"/>
      <w:bookmarkEnd w:id="657"/>
      <w:r>
        <w:rPr>
          <w:rStyle w:val="CdigoHTML"/>
          <w:b/>
          <w:bCs/>
          <w:color w:val="026789"/>
          <w:shd w:val="clear" w:color="auto" w:fill="FFFFFF"/>
        </w:rPr>
        <w:t>Refresh</w:t>
      </w:r>
    </w:p>
    <w:p w14:paraId="799C6819"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 xml:space="preserve">The thread is flushing table, logs, or caches, or resetting status variable or replication </w:t>
      </w:r>
      <w:proofErr w:type="gramStart"/>
      <w:r>
        <w:rPr>
          <w:rFonts w:ascii="Helvetica" w:hAnsi="Helvetica"/>
          <w:color w:val="000000"/>
          <w:sz w:val="21"/>
          <w:szCs w:val="21"/>
        </w:rPr>
        <w:t>server</w:t>
      </w:r>
      <w:proofErr w:type="gramEnd"/>
      <w:r>
        <w:rPr>
          <w:rFonts w:ascii="Helvetica" w:hAnsi="Helvetica"/>
          <w:color w:val="000000"/>
          <w:sz w:val="21"/>
          <w:szCs w:val="21"/>
        </w:rPr>
        <w:t xml:space="preserve"> information.</w:t>
      </w:r>
    </w:p>
    <w:p w14:paraId="0052875D" w14:textId="77777777" w:rsidR="00F37ED8" w:rsidRDefault="00F37ED8" w:rsidP="00F37ED8">
      <w:pPr>
        <w:pStyle w:val="NormalWeb"/>
        <w:numPr>
          <w:ilvl w:val="0"/>
          <w:numId w:val="227"/>
        </w:numPr>
        <w:spacing w:line="252" w:lineRule="atLeast"/>
        <w:textAlignment w:val="center"/>
        <w:rPr>
          <w:rFonts w:ascii="Helvetica" w:hAnsi="Helvetica"/>
          <w:color w:val="000000"/>
          <w:sz w:val="21"/>
          <w:szCs w:val="21"/>
        </w:rPr>
      </w:pPr>
      <w:bookmarkStart w:id="658" w:name="idm46254550087696"/>
      <w:bookmarkStart w:id="659" w:name="idm46254550086208"/>
      <w:bookmarkEnd w:id="658"/>
      <w:bookmarkEnd w:id="659"/>
      <w:r>
        <w:rPr>
          <w:rStyle w:val="CdigoHTML"/>
          <w:b/>
          <w:bCs/>
          <w:color w:val="026789"/>
          <w:shd w:val="clear" w:color="auto" w:fill="FFFFFF"/>
        </w:rPr>
        <w:t>Register Slave</w:t>
      </w:r>
    </w:p>
    <w:p w14:paraId="791FAD0F"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 xml:space="preserve">The thread is registering a replica </w:t>
      </w:r>
      <w:proofErr w:type="gramStart"/>
      <w:r>
        <w:rPr>
          <w:rFonts w:ascii="Helvetica" w:hAnsi="Helvetica"/>
          <w:color w:val="000000"/>
          <w:sz w:val="21"/>
          <w:szCs w:val="21"/>
        </w:rPr>
        <w:t>server</w:t>
      </w:r>
      <w:proofErr w:type="gramEnd"/>
      <w:r>
        <w:rPr>
          <w:rFonts w:ascii="Helvetica" w:hAnsi="Helvetica"/>
          <w:color w:val="000000"/>
          <w:sz w:val="21"/>
          <w:szCs w:val="21"/>
        </w:rPr>
        <w:t>.</w:t>
      </w:r>
    </w:p>
    <w:p w14:paraId="4F3F1415" w14:textId="77777777" w:rsidR="00F37ED8" w:rsidRDefault="00F37ED8" w:rsidP="00F37ED8">
      <w:pPr>
        <w:pStyle w:val="NormalWeb"/>
        <w:numPr>
          <w:ilvl w:val="0"/>
          <w:numId w:val="227"/>
        </w:numPr>
        <w:spacing w:line="252" w:lineRule="atLeast"/>
        <w:textAlignment w:val="center"/>
        <w:rPr>
          <w:rFonts w:ascii="Helvetica" w:hAnsi="Helvetica"/>
          <w:color w:val="000000"/>
          <w:sz w:val="21"/>
          <w:szCs w:val="21"/>
        </w:rPr>
      </w:pPr>
      <w:bookmarkStart w:id="660" w:name="idm46254550082800"/>
      <w:bookmarkStart w:id="661" w:name="idm46254550081312"/>
      <w:bookmarkEnd w:id="660"/>
      <w:bookmarkEnd w:id="661"/>
      <w:r>
        <w:rPr>
          <w:rStyle w:val="CdigoHTML"/>
          <w:b/>
          <w:bCs/>
          <w:color w:val="026789"/>
          <w:shd w:val="clear" w:color="auto" w:fill="FFFFFF"/>
        </w:rPr>
        <w:t>Reset stmt</w:t>
      </w:r>
    </w:p>
    <w:p w14:paraId="41F2469D"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The thread is resetting a prepared statement.</w:t>
      </w:r>
    </w:p>
    <w:p w14:paraId="068BDED6" w14:textId="77777777" w:rsidR="00F37ED8" w:rsidRDefault="00F37ED8" w:rsidP="00F37ED8">
      <w:pPr>
        <w:pStyle w:val="NormalWeb"/>
        <w:numPr>
          <w:ilvl w:val="0"/>
          <w:numId w:val="227"/>
        </w:numPr>
        <w:spacing w:line="252" w:lineRule="atLeast"/>
        <w:textAlignment w:val="center"/>
        <w:rPr>
          <w:rFonts w:ascii="Helvetica" w:hAnsi="Helvetica"/>
          <w:color w:val="000000"/>
          <w:sz w:val="21"/>
          <w:szCs w:val="21"/>
        </w:rPr>
      </w:pPr>
      <w:bookmarkStart w:id="662" w:name="idm46254550077904"/>
      <w:bookmarkStart w:id="663" w:name="idm46254550076416"/>
      <w:bookmarkEnd w:id="662"/>
      <w:bookmarkEnd w:id="663"/>
      <w:r>
        <w:rPr>
          <w:rStyle w:val="CdigoHTML"/>
          <w:b/>
          <w:bCs/>
          <w:color w:val="026789"/>
          <w:shd w:val="clear" w:color="auto" w:fill="FFFFFF"/>
        </w:rPr>
        <w:t>Set option</w:t>
      </w:r>
    </w:p>
    <w:p w14:paraId="3EF07D80"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The thread is setting or resetting a client statement execution option.</w:t>
      </w:r>
    </w:p>
    <w:p w14:paraId="2B0B7576" w14:textId="77777777" w:rsidR="00F37ED8" w:rsidRDefault="00F37ED8" w:rsidP="00F37ED8">
      <w:pPr>
        <w:pStyle w:val="NormalWeb"/>
        <w:numPr>
          <w:ilvl w:val="0"/>
          <w:numId w:val="227"/>
        </w:numPr>
        <w:spacing w:line="252" w:lineRule="atLeast"/>
        <w:textAlignment w:val="center"/>
        <w:rPr>
          <w:rFonts w:ascii="Helvetica" w:hAnsi="Helvetica"/>
          <w:color w:val="000000"/>
          <w:sz w:val="21"/>
          <w:szCs w:val="21"/>
        </w:rPr>
      </w:pPr>
      <w:bookmarkStart w:id="664" w:name="idm46254550072960"/>
      <w:bookmarkStart w:id="665" w:name="idm46254550071472"/>
      <w:bookmarkEnd w:id="664"/>
      <w:bookmarkEnd w:id="665"/>
      <w:r>
        <w:rPr>
          <w:rStyle w:val="CdigoHTML"/>
          <w:b/>
          <w:bCs/>
          <w:color w:val="026789"/>
          <w:shd w:val="clear" w:color="auto" w:fill="FFFFFF"/>
        </w:rPr>
        <w:t>Shutdown</w:t>
      </w:r>
    </w:p>
    <w:p w14:paraId="71A60129"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 xml:space="preserve">The thread is shutting down the </w:t>
      </w:r>
      <w:proofErr w:type="gramStart"/>
      <w:r>
        <w:rPr>
          <w:rFonts w:ascii="Helvetica" w:hAnsi="Helvetica"/>
          <w:color w:val="000000"/>
          <w:sz w:val="21"/>
          <w:szCs w:val="21"/>
        </w:rPr>
        <w:t>server</w:t>
      </w:r>
      <w:proofErr w:type="gramEnd"/>
      <w:r>
        <w:rPr>
          <w:rFonts w:ascii="Helvetica" w:hAnsi="Helvetica"/>
          <w:color w:val="000000"/>
          <w:sz w:val="21"/>
          <w:szCs w:val="21"/>
        </w:rPr>
        <w:t>.</w:t>
      </w:r>
    </w:p>
    <w:p w14:paraId="0887852C" w14:textId="77777777" w:rsidR="00F37ED8" w:rsidRDefault="00F37ED8" w:rsidP="00F37ED8">
      <w:pPr>
        <w:pStyle w:val="NormalWeb"/>
        <w:numPr>
          <w:ilvl w:val="0"/>
          <w:numId w:val="227"/>
        </w:numPr>
        <w:spacing w:line="252" w:lineRule="atLeast"/>
        <w:textAlignment w:val="center"/>
        <w:rPr>
          <w:rFonts w:ascii="Helvetica" w:hAnsi="Helvetica"/>
          <w:color w:val="000000"/>
          <w:sz w:val="21"/>
          <w:szCs w:val="21"/>
        </w:rPr>
      </w:pPr>
      <w:bookmarkStart w:id="666" w:name="idm46254550068064"/>
      <w:bookmarkStart w:id="667" w:name="idm46254550066576"/>
      <w:bookmarkEnd w:id="666"/>
      <w:bookmarkEnd w:id="667"/>
      <w:r>
        <w:rPr>
          <w:rStyle w:val="CdigoHTML"/>
          <w:b/>
          <w:bCs/>
          <w:color w:val="026789"/>
          <w:shd w:val="clear" w:color="auto" w:fill="FFFFFF"/>
        </w:rPr>
        <w:t>Sleep</w:t>
      </w:r>
    </w:p>
    <w:p w14:paraId="520CA573"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lastRenderedPageBreak/>
        <w:t>The thread is waiting for the client to send a new statement to it.</w:t>
      </w:r>
    </w:p>
    <w:p w14:paraId="4A341D05" w14:textId="77777777" w:rsidR="00F37ED8" w:rsidRDefault="00F37ED8" w:rsidP="00F37ED8">
      <w:pPr>
        <w:pStyle w:val="NormalWeb"/>
        <w:numPr>
          <w:ilvl w:val="0"/>
          <w:numId w:val="227"/>
        </w:numPr>
        <w:spacing w:line="252" w:lineRule="atLeast"/>
        <w:textAlignment w:val="center"/>
        <w:rPr>
          <w:rFonts w:ascii="Helvetica" w:hAnsi="Helvetica"/>
          <w:color w:val="000000"/>
          <w:sz w:val="21"/>
          <w:szCs w:val="21"/>
        </w:rPr>
      </w:pPr>
      <w:bookmarkStart w:id="668" w:name="idm46254550063136"/>
      <w:bookmarkStart w:id="669" w:name="idm46254550061648"/>
      <w:bookmarkEnd w:id="668"/>
      <w:bookmarkEnd w:id="669"/>
      <w:r>
        <w:rPr>
          <w:rStyle w:val="CdigoHTML"/>
          <w:b/>
          <w:bCs/>
          <w:color w:val="026789"/>
          <w:shd w:val="clear" w:color="auto" w:fill="FFFFFF"/>
        </w:rPr>
        <w:t>Statistics</w:t>
      </w:r>
    </w:p>
    <w:p w14:paraId="4C4A2667"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 xml:space="preserve">The thread is producing </w:t>
      </w:r>
      <w:proofErr w:type="gramStart"/>
      <w:r>
        <w:rPr>
          <w:rFonts w:ascii="Helvetica" w:hAnsi="Helvetica"/>
          <w:color w:val="000000"/>
          <w:sz w:val="21"/>
          <w:szCs w:val="21"/>
        </w:rPr>
        <w:t>server</w:t>
      </w:r>
      <w:proofErr w:type="gramEnd"/>
      <w:r>
        <w:rPr>
          <w:rFonts w:ascii="Helvetica" w:hAnsi="Helvetica"/>
          <w:color w:val="000000"/>
          <w:sz w:val="21"/>
          <w:szCs w:val="21"/>
        </w:rPr>
        <w:t xml:space="preserve"> status information.</w:t>
      </w:r>
    </w:p>
    <w:p w14:paraId="53B0123C" w14:textId="77777777" w:rsidR="00F37ED8" w:rsidRDefault="00F37ED8" w:rsidP="00F37ED8">
      <w:pPr>
        <w:pStyle w:val="NormalWeb"/>
        <w:numPr>
          <w:ilvl w:val="0"/>
          <w:numId w:val="227"/>
        </w:numPr>
        <w:spacing w:line="252" w:lineRule="atLeast"/>
        <w:textAlignment w:val="center"/>
        <w:rPr>
          <w:rFonts w:ascii="Helvetica" w:hAnsi="Helvetica"/>
          <w:color w:val="000000"/>
          <w:sz w:val="21"/>
          <w:szCs w:val="21"/>
        </w:rPr>
      </w:pPr>
      <w:bookmarkStart w:id="670" w:name="idm46254550058224"/>
      <w:bookmarkStart w:id="671" w:name="idm46254550056736"/>
      <w:bookmarkEnd w:id="670"/>
      <w:bookmarkEnd w:id="671"/>
      <w:r>
        <w:rPr>
          <w:rStyle w:val="CdigoHTML"/>
          <w:b/>
          <w:bCs/>
          <w:color w:val="026789"/>
          <w:shd w:val="clear" w:color="auto" w:fill="FFFFFF"/>
        </w:rPr>
        <w:t>Time</w:t>
      </w:r>
    </w:p>
    <w:p w14:paraId="24B87951"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Unused.</w:t>
      </w:r>
    </w:p>
    <w:p w14:paraId="5412D305" w14:textId="77777777" w:rsidR="00F37ED8" w:rsidRDefault="00F37ED8" w:rsidP="00F37ED8">
      <w:pPr>
        <w:pStyle w:val="Ttulo3"/>
        <w:shd w:val="clear" w:color="auto" w:fill="FFFFFF"/>
        <w:rPr>
          <w:rFonts w:ascii="Helvetica" w:hAnsi="Helvetica"/>
          <w:color w:val="000000"/>
          <w:sz w:val="34"/>
          <w:szCs w:val="34"/>
        </w:rPr>
      </w:pPr>
      <w:bookmarkStart w:id="672" w:name="general-thread-states"/>
      <w:bookmarkEnd w:id="672"/>
      <w:r>
        <w:rPr>
          <w:rFonts w:ascii="Helvetica" w:hAnsi="Helvetica"/>
          <w:color w:val="000000"/>
          <w:sz w:val="34"/>
          <w:szCs w:val="34"/>
        </w:rPr>
        <w:t>8.14.3 General Thread States</w:t>
      </w:r>
    </w:p>
    <w:p w14:paraId="7136424D" w14:textId="77777777" w:rsidR="00F37ED8" w:rsidRDefault="00F37ED8" w:rsidP="00F37ED8">
      <w:pPr>
        <w:pStyle w:val="NormalWeb"/>
        <w:rPr>
          <w:rFonts w:ascii="Helvetica" w:hAnsi="Helvetica"/>
          <w:color w:val="000000"/>
          <w:sz w:val="21"/>
          <w:szCs w:val="21"/>
        </w:rPr>
      </w:pPr>
      <w:bookmarkStart w:id="673" w:name="idm46254550052512"/>
      <w:bookmarkEnd w:id="673"/>
      <w:r>
        <w:rPr>
          <w:rFonts w:ascii="Helvetica" w:hAnsi="Helvetica"/>
          <w:color w:val="000000"/>
          <w:sz w:val="21"/>
          <w:szCs w:val="21"/>
        </w:rPr>
        <w:t>The following list describes thread </w:t>
      </w:r>
      <w:r>
        <w:rPr>
          <w:rStyle w:val="CdigoHTML"/>
          <w:b/>
          <w:bCs/>
          <w:color w:val="026789"/>
          <w:shd w:val="clear" w:color="auto" w:fill="FFFFFF"/>
        </w:rPr>
        <w:t>State</w:t>
      </w:r>
      <w:r>
        <w:rPr>
          <w:rFonts w:ascii="Helvetica" w:hAnsi="Helvetica"/>
          <w:color w:val="000000"/>
          <w:sz w:val="21"/>
          <w:szCs w:val="21"/>
        </w:rPr>
        <w:t xml:space="preserve"> values that are associated with general query processing and not more specialized activities such as replication. Many of these are useful only for finding bugs in the </w:t>
      </w:r>
      <w:proofErr w:type="gramStart"/>
      <w:r>
        <w:rPr>
          <w:rFonts w:ascii="Helvetica" w:hAnsi="Helvetica"/>
          <w:color w:val="000000"/>
          <w:sz w:val="21"/>
          <w:szCs w:val="21"/>
        </w:rPr>
        <w:t>server</w:t>
      </w:r>
      <w:proofErr w:type="gramEnd"/>
      <w:r>
        <w:rPr>
          <w:rFonts w:ascii="Helvetica" w:hAnsi="Helvetica"/>
          <w:color w:val="000000"/>
          <w:sz w:val="21"/>
          <w:szCs w:val="21"/>
        </w:rPr>
        <w:t>.</w:t>
      </w:r>
    </w:p>
    <w:p w14:paraId="499A7BDC" w14:textId="77777777" w:rsidR="00F37ED8" w:rsidRDefault="00F37ED8" w:rsidP="00F37ED8">
      <w:pPr>
        <w:pStyle w:val="NormalWeb"/>
        <w:numPr>
          <w:ilvl w:val="0"/>
          <w:numId w:val="228"/>
        </w:numPr>
        <w:spacing w:line="252" w:lineRule="atLeast"/>
        <w:textAlignment w:val="center"/>
        <w:rPr>
          <w:rFonts w:ascii="Helvetica" w:hAnsi="Helvetica"/>
          <w:color w:val="000000"/>
          <w:sz w:val="21"/>
          <w:szCs w:val="21"/>
        </w:rPr>
      </w:pPr>
      <w:bookmarkStart w:id="674" w:name="idm46254550048896"/>
      <w:bookmarkStart w:id="675" w:name="idm46254550047408"/>
      <w:bookmarkEnd w:id="674"/>
      <w:bookmarkEnd w:id="675"/>
      <w:r>
        <w:rPr>
          <w:rStyle w:val="CdigoHTML"/>
          <w:b/>
          <w:bCs/>
          <w:color w:val="026789"/>
          <w:shd w:val="clear" w:color="auto" w:fill="FFFFFF"/>
        </w:rPr>
        <w:t>After create</w:t>
      </w:r>
    </w:p>
    <w:p w14:paraId="468E7260"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This occurs when the thread creates a table (including internal temporary tables), at the end of the function that creates the table. This state is used even if the table could not be created due to some error.</w:t>
      </w:r>
    </w:p>
    <w:p w14:paraId="61C6A357" w14:textId="77777777" w:rsidR="00F37ED8" w:rsidRDefault="00F37ED8" w:rsidP="00F37ED8">
      <w:pPr>
        <w:pStyle w:val="NormalWeb"/>
        <w:numPr>
          <w:ilvl w:val="0"/>
          <w:numId w:val="228"/>
        </w:numPr>
        <w:spacing w:line="252" w:lineRule="atLeast"/>
        <w:textAlignment w:val="center"/>
        <w:rPr>
          <w:rFonts w:ascii="Helvetica" w:hAnsi="Helvetica"/>
          <w:color w:val="000000"/>
          <w:sz w:val="21"/>
          <w:szCs w:val="21"/>
        </w:rPr>
      </w:pPr>
      <w:bookmarkStart w:id="676" w:name="idm46254550043792"/>
      <w:bookmarkStart w:id="677" w:name="idm46254550042304"/>
      <w:bookmarkEnd w:id="676"/>
      <w:bookmarkEnd w:id="677"/>
      <w:r>
        <w:rPr>
          <w:rStyle w:val="CdigoHTML"/>
          <w:b/>
          <w:bCs/>
          <w:color w:val="026789"/>
          <w:shd w:val="clear" w:color="auto" w:fill="FFFFFF"/>
        </w:rPr>
        <w:t>altering table</w:t>
      </w:r>
    </w:p>
    <w:p w14:paraId="1C7531F9"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The server is in the process of executing an in-place </w:t>
      </w:r>
      <w:hyperlink r:id="rId2223" w:anchor="alter-table" w:tooltip="13.1.9 ALTER TABLE Statement" w:history="1">
        <w:r>
          <w:rPr>
            <w:rStyle w:val="CdigoHTML"/>
            <w:b/>
            <w:bCs/>
            <w:color w:val="026789"/>
            <w:u w:val="single"/>
            <w:shd w:val="clear" w:color="auto" w:fill="FFFFFF"/>
          </w:rPr>
          <w:t>ALTER TABLE</w:t>
        </w:r>
      </w:hyperlink>
      <w:r>
        <w:rPr>
          <w:rFonts w:ascii="Helvetica" w:hAnsi="Helvetica"/>
          <w:color w:val="000000"/>
          <w:sz w:val="21"/>
          <w:szCs w:val="21"/>
        </w:rPr>
        <w:t>.</w:t>
      </w:r>
    </w:p>
    <w:p w14:paraId="570AF07A" w14:textId="77777777" w:rsidR="00F37ED8" w:rsidRDefault="00F37ED8" w:rsidP="00F37ED8">
      <w:pPr>
        <w:pStyle w:val="NormalWeb"/>
        <w:numPr>
          <w:ilvl w:val="0"/>
          <w:numId w:val="228"/>
        </w:numPr>
        <w:spacing w:line="252" w:lineRule="atLeast"/>
        <w:textAlignment w:val="center"/>
        <w:rPr>
          <w:rFonts w:ascii="Helvetica" w:hAnsi="Helvetica"/>
          <w:color w:val="000000"/>
          <w:sz w:val="21"/>
          <w:szCs w:val="21"/>
        </w:rPr>
      </w:pPr>
      <w:bookmarkStart w:id="678" w:name="idm46254550037648"/>
      <w:bookmarkStart w:id="679" w:name="idm46254550036160"/>
      <w:bookmarkEnd w:id="678"/>
      <w:bookmarkEnd w:id="679"/>
      <w:r>
        <w:rPr>
          <w:rStyle w:val="CdigoHTML"/>
          <w:b/>
          <w:bCs/>
          <w:color w:val="026789"/>
          <w:shd w:val="clear" w:color="auto" w:fill="FFFFFF"/>
        </w:rPr>
        <w:t>Analyzing</w:t>
      </w:r>
    </w:p>
    <w:p w14:paraId="59B85C0C"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The thread is calculating a </w:t>
      </w:r>
      <w:r>
        <w:rPr>
          <w:rStyle w:val="CdigoHTML"/>
          <w:b/>
          <w:bCs/>
          <w:color w:val="026789"/>
          <w:shd w:val="clear" w:color="auto" w:fill="FFFFFF"/>
        </w:rPr>
        <w:t>MyISAM</w:t>
      </w:r>
      <w:r>
        <w:rPr>
          <w:rFonts w:ascii="Helvetica" w:hAnsi="Helvetica"/>
          <w:color w:val="000000"/>
          <w:sz w:val="21"/>
          <w:szCs w:val="21"/>
        </w:rPr>
        <w:t> table key distributions (for example, for </w:t>
      </w:r>
      <w:hyperlink r:id="rId2224" w:anchor="analyze-table" w:tooltip="13.7.3.1 ANALYZE TABLE Statement" w:history="1">
        <w:r>
          <w:rPr>
            <w:rStyle w:val="CdigoHTML"/>
            <w:b/>
            <w:bCs/>
            <w:color w:val="026789"/>
            <w:u w:val="single"/>
            <w:shd w:val="clear" w:color="auto" w:fill="FFFFFF"/>
          </w:rPr>
          <w:t>ANALYZE TABLE</w:t>
        </w:r>
      </w:hyperlink>
      <w:r>
        <w:rPr>
          <w:rFonts w:ascii="Helvetica" w:hAnsi="Helvetica"/>
          <w:color w:val="000000"/>
          <w:sz w:val="21"/>
          <w:szCs w:val="21"/>
        </w:rPr>
        <w:t>).</w:t>
      </w:r>
    </w:p>
    <w:p w14:paraId="10B02F80" w14:textId="77777777" w:rsidR="00F37ED8" w:rsidRDefault="00F37ED8" w:rsidP="00F37ED8">
      <w:pPr>
        <w:pStyle w:val="NormalWeb"/>
        <w:numPr>
          <w:ilvl w:val="0"/>
          <w:numId w:val="228"/>
        </w:numPr>
        <w:spacing w:line="252" w:lineRule="atLeast"/>
        <w:textAlignment w:val="center"/>
        <w:rPr>
          <w:rFonts w:ascii="Helvetica" w:hAnsi="Helvetica"/>
          <w:color w:val="000000"/>
          <w:sz w:val="21"/>
          <w:szCs w:val="21"/>
        </w:rPr>
      </w:pPr>
      <w:bookmarkStart w:id="680" w:name="idm46254550030768"/>
      <w:bookmarkStart w:id="681" w:name="idm46254550029280"/>
      <w:bookmarkEnd w:id="680"/>
      <w:bookmarkEnd w:id="681"/>
      <w:r>
        <w:rPr>
          <w:rStyle w:val="CdigoHTML"/>
          <w:b/>
          <w:bCs/>
          <w:color w:val="026789"/>
          <w:shd w:val="clear" w:color="auto" w:fill="FFFFFF"/>
        </w:rPr>
        <w:t>checking permissions</w:t>
      </w:r>
    </w:p>
    <w:p w14:paraId="521AEDA2"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 xml:space="preserve">The thread is checking whether the </w:t>
      </w:r>
      <w:proofErr w:type="gramStart"/>
      <w:r>
        <w:rPr>
          <w:rFonts w:ascii="Helvetica" w:hAnsi="Helvetica"/>
          <w:color w:val="000000"/>
          <w:sz w:val="21"/>
          <w:szCs w:val="21"/>
        </w:rPr>
        <w:t>server</w:t>
      </w:r>
      <w:proofErr w:type="gramEnd"/>
      <w:r>
        <w:rPr>
          <w:rFonts w:ascii="Helvetica" w:hAnsi="Helvetica"/>
          <w:color w:val="000000"/>
          <w:sz w:val="21"/>
          <w:szCs w:val="21"/>
        </w:rPr>
        <w:t xml:space="preserve"> has the required privileges to execute the statement.</w:t>
      </w:r>
    </w:p>
    <w:p w14:paraId="6E1B392A" w14:textId="77777777" w:rsidR="00F37ED8" w:rsidRDefault="00F37ED8" w:rsidP="00F37ED8">
      <w:pPr>
        <w:pStyle w:val="NormalWeb"/>
        <w:numPr>
          <w:ilvl w:val="0"/>
          <w:numId w:val="228"/>
        </w:numPr>
        <w:spacing w:line="252" w:lineRule="atLeast"/>
        <w:textAlignment w:val="center"/>
        <w:rPr>
          <w:rFonts w:ascii="Helvetica" w:hAnsi="Helvetica"/>
          <w:color w:val="000000"/>
          <w:sz w:val="21"/>
          <w:szCs w:val="21"/>
        </w:rPr>
      </w:pPr>
      <w:bookmarkStart w:id="682" w:name="idm46254550025808"/>
      <w:bookmarkStart w:id="683" w:name="idm46254550024320"/>
      <w:bookmarkEnd w:id="682"/>
      <w:bookmarkEnd w:id="683"/>
      <w:r>
        <w:rPr>
          <w:rStyle w:val="CdigoHTML"/>
          <w:b/>
          <w:bCs/>
          <w:color w:val="026789"/>
          <w:shd w:val="clear" w:color="auto" w:fill="FFFFFF"/>
        </w:rPr>
        <w:t>Checking table</w:t>
      </w:r>
    </w:p>
    <w:p w14:paraId="256CEDE1"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The thread is performing a table check operation.</w:t>
      </w:r>
    </w:p>
    <w:p w14:paraId="5EEEA0AF" w14:textId="77777777" w:rsidR="00F37ED8" w:rsidRDefault="00F37ED8" w:rsidP="00F37ED8">
      <w:pPr>
        <w:pStyle w:val="NormalWeb"/>
        <w:numPr>
          <w:ilvl w:val="0"/>
          <w:numId w:val="228"/>
        </w:numPr>
        <w:spacing w:line="252" w:lineRule="atLeast"/>
        <w:textAlignment w:val="center"/>
        <w:rPr>
          <w:rFonts w:ascii="Helvetica" w:hAnsi="Helvetica"/>
          <w:color w:val="000000"/>
          <w:sz w:val="21"/>
          <w:szCs w:val="21"/>
        </w:rPr>
      </w:pPr>
      <w:bookmarkStart w:id="684" w:name="idm46254550020896"/>
      <w:bookmarkStart w:id="685" w:name="idm46254550019408"/>
      <w:bookmarkEnd w:id="684"/>
      <w:bookmarkEnd w:id="685"/>
      <w:r>
        <w:rPr>
          <w:rStyle w:val="CdigoHTML"/>
          <w:b/>
          <w:bCs/>
          <w:color w:val="026789"/>
          <w:shd w:val="clear" w:color="auto" w:fill="FFFFFF"/>
        </w:rPr>
        <w:t>cleaning up</w:t>
      </w:r>
    </w:p>
    <w:p w14:paraId="03975283"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The thread has processed one command and is preparing to free memory and reset certain state variables.</w:t>
      </w:r>
    </w:p>
    <w:p w14:paraId="5F452582" w14:textId="77777777" w:rsidR="00F37ED8" w:rsidRDefault="00F37ED8" w:rsidP="00F37ED8">
      <w:pPr>
        <w:pStyle w:val="NormalWeb"/>
        <w:numPr>
          <w:ilvl w:val="0"/>
          <w:numId w:val="228"/>
        </w:numPr>
        <w:spacing w:line="252" w:lineRule="atLeast"/>
        <w:textAlignment w:val="center"/>
        <w:rPr>
          <w:rFonts w:ascii="Helvetica" w:hAnsi="Helvetica"/>
          <w:color w:val="000000"/>
          <w:sz w:val="21"/>
          <w:szCs w:val="21"/>
        </w:rPr>
      </w:pPr>
      <w:bookmarkStart w:id="686" w:name="idm46254550015920"/>
      <w:bookmarkStart w:id="687" w:name="idm46254550014432"/>
      <w:bookmarkEnd w:id="686"/>
      <w:bookmarkEnd w:id="687"/>
      <w:r>
        <w:rPr>
          <w:rStyle w:val="CdigoHTML"/>
          <w:b/>
          <w:bCs/>
          <w:color w:val="026789"/>
          <w:shd w:val="clear" w:color="auto" w:fill="FFFFFF"/>
        </w:rPr>
        <w:t>closing tables</w:t>
      </w:r>
    </w:p>
    <w:p w14:paraId="7ABCD5B9"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The thread is flushing the changed table data to disk and closing the used tables. This should be a fast operation. If not, verify that you do not have a full disk and that the disk is not in very heavy use.</w:t>
      </w:r>
    </w:p>
    <w:p w14:paraId="396010D2" w14:textId="77777777" w:rsidR="00F37ED8" w:rsidRDefault="00F37ED8" w:rsidP="00F37ED8">
      <w:pPr>
        <w:pStyle w:val="NormalWeb"/>
        <w:numPr>
          <w:ilvl w:val="0"/>
          <w:numId w:val="228"/>
        </w:numPr>
        <w:spacing w:line="252" w:lineRule="atLeast"/>
        <w:textAlignment w:val="center"/>
        <w:rPr>
          <w:rFonts w:ascii="Helvetica" w:hAnsi="Helvetica"/>
          <w:color w:val="000000"/>
          <w:sz w:val="21"/>
          <w:szCs w:val="21"/>
        </w:rPr>
      </w:pPr>
      <w:bookmarkStart w:id="688" w:name="idm46254550010816"/>
      <w:bookmarkStart w:id="689" w:name="idm46254550009312"/>
      <w:bookmarkEnd w:id="688"/>
      <w:bookmarkEnd w:id="689"/>
      <w:r>
        <w:rPr>
          <w:rStyle w:val="CdigoHTML"/>
          <w:b/>
          <w:bCs/>
          <w:color w:val="026789"/>
          <w:shd w:val="clear" w:color="auto" w:fill="FFFFFF"/>
        </w:rPr>
        <w:t>converting HEAP to ondisk</w:t>
      </w:r>
    </w:p>
    <w:p w14:paraId="35721072"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The thread is converting an internal temporary table from a </w:t>
      </w:r>
      <w:r>
        <w:rPr>
          <w:rStyle w:val="CdigoHTML"/>
          <w:b/>
          <w:bCs/>
          <w:color w:val="026789"/>
          <w:shd w:val="clear" w:color="auto" w:fill="FFFFFF"/>
        </w:rPr>
        <w:t>MEMORY</w:t>
      </w:r>
      <w:r>
        <w:rPr>
          <w:rFonts w:ascii="Helvetica" w:hAnsi="Helvetica"/>
          <w:color w:val="000000"/>
          <w:sz w:val="21"/>
          <w:szCs w:val="21"/>
        </w:rPr>
        <w:t> table to an on-disk table.</w:t>
      </w:r>
    </w:p>
    <w:p w14:paraId="73EDBC2E" w14:textId="77777777" w:rsidR="00F37ED8" w:rsidRDefault="00F37ED8" w:rsidP="00F37ED8">
      <w:pPr>
        <w:pStyle w:val="NormalWeb"/>
        <w:numPr>
          <w:ilvl w:val="0"/>
          <w:numId w:val="228"/>
        </w:numPr>
        <w:spacing w:line="252" w:lineRule="atLeast"/>
        <w:textAlignment w:val="center"/>
        <w:rPr>
          <w:rFonts w:ascii="Helvetica" w:hAnsi="Helvetica"/>
          <w:color w:val="000000"/>
          <w:sz w:val="21"/>
          <w:szCs w:val="21"/>
        </w:rPr>
      </w:pPr>
      <w:bookmarkStart w:id="690" w:name="idm46254550005120"/>
      <w:bookmarkStart w:id="691" w:name="idm46254550003632"/>
      <w:bookmarkEnd w:id="690"/>
      <w:bookmarkEnd w:id="691"/>
      <w:r>
        <w:rPr>
          <w:rStyle w:val="CdigoHTML"/>
          <w:b/>
          <w:bCs/>
          <w:color w:val="026789"/>
          <w:shd w:val="clear" w:color="auto" w:fill="FFFFFF"/>
        </w:rPr>
        <w:t>copy to tmp table</w:t>
      </w:r>
    </w:p>
    <w:p w14:paraId="02591797"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The thread is processing an </w:t>
      </w:r>
      <w:hyperlink r:id="rId2225" w:anchor="alter-table" w:tooltip="13.1.9 ALTER TABLE Statement" w:history="1">
        <w:r>
          <w:rPr>
            <w:rStyle w:val="CdigoHTML"/>
            <w:b/>
            <w:bCs/>
            <w:color w:val="026789"/>
            <w:u w:val="single"/>
            <w:shd w:val="clear" w:color="auto" w:fill="FFFFFF"/>
          </w:rPr>
          <w:t>ALTER TABLE</w:t>
        </w:r>
      </w:hyperlink>
      <w:r>
        <w:rPr>
          <w:rFonts w:ascii="Helvetica" w:hAnsi="Helvetica"/>
          <w:color w:val="000000"/>
          <w:sz w:val="21"/>
          <w:szCs w:val="21"/>
        </w:rPr>
        <w:t> statement. This state occurs after the table with the new structure has been created but before rows are copied into it.</w:t>
      </w:r>
    </w:p>
    <w:p w14:paraId="2EEABE78"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For a thread in this state, the Performance Schema can be used to obtain about the progress of the copy operation. See </w:t>
      </w:r>
      <w:hyperlink r:id="rId2226" w:anchor="performance-schema-stage-tables" w:tooltip="27.12.5 Performance Schema Stage Event Tables" w:history="1">
        <w:r>
          <w:rPr>
            <w:rStyle w:val="Hyperlink"/>
            <w:rFonts w:ascii="Helvetica" w:hAnsi="Helvetica"/>
            <w:color w:val="00759F"/>
            <w:sz w:val="21"/>
            <w:szCs w:val="21"/>
          </w:rPr>
          <w:t>Section 27.12.5, “Performance Schema Stage Event Tables”</w:t>
        </w:r>
      </w:hyperlink>
      <w:r>
        <w:rPr>
          <w:rFonts w:ascii="Helvetica" w:hAnsi="Helvetica"/>
          <w:color w:val="000000"/>
          <w:sz w:val="21"/>
          <w:szCs w:val="21"/>
        </w:rPr>
        <w:t>.</w:t>
      </w:r>
    </w:p>
    <w:p w14:paraId="7E99C76D" w14:textId="77777777" w:rsidR="00F37ED8" w:rsidRDefault="00F37ED8" w:rsidP="00F37ED8">
      <w:pPr>
        <w:pStyle w:val="NormalWeb"/>
        <w:numPr>
          <w:ilvl w:val="0"/>
          <w:numId w:val="228"/>
        </w:numPr>
        <w:spacing w:line="252" w:lineRule="atLeast"/>
        <w:textAlignment w:val="center"/>
        <w:rPr>
          <w:rFonts w:ascii="Helvetica" w:hAnsi="Helvetica"/>
          <w:color w:val="000000"/>
          <w:sz w:val="21"/>
          <w:szCs w:val="21"/>
        </w:rPr>
      </w:pPr>
      <w:bookmarkStart w:id="692" w:name="idm46254549997552"/>
      <w:bookmarkStart w:id="693" w:name="idm46254549996064"/>
      <w:bookmarkEnd w:id="692"/>
      <w:bookmarkEnd w:id="693"/>
      <w:r>
        <w:rPr>
          <w:rStyle w:val="CdigoHTML"/>
          <w:b/>
          <w:bCs/>
          <w:color w:val="026789"/>
          <w:shd w:val="clear" w:color="auto" w:fill="FFFFFF"/>
        </w:rPr>
        <w:lastRenderedPageBreak/>
        <w:t>Copying to group table</w:t>
      </w:r>
    </w:p>
    <w:p w14:paraId="6C849C87"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If a statement has different </w:t>
      </w:r>
      <w:r>
        <w:rPr>
          <w:rStyle w:val="CdigoHTML"/>
          <w:b/>
          <w:bCs/>
          <w:color w:val="026789"/>
          <w:shd w:val="clear" w:color="auto" w:fill="FFFFFF"/>
        </w:rPr>
        <w:t>ORDER BY</w:t>
      </w:r>
      <w:r>
        <w:rPr>
          <w:rFonts w:ascii="Helvetica" w:hAnsi="Helvetica"/>
          <w:color w:val="000000"/>
          <w:sz w:val="21"/>
          <w:szCs w:val="21"/>
        </w:rPr>
        <w:t> and </w:t>
      </w:r>
      <w:r>
        <w:rPr>
          <w:rStyle w:val="CdigoHTML"/>
          <w:b/>
          <w:bCs/>
          <w:color w:val="026789"/>
          <w:shd w:val="clear" w:color="auto" w:fill="FFFFFF"/>
        </w:rPr>
        <w:t>GROUP BY</w:t>
      </w:r>
      <w:r>
        <w:rPr>
          <w:rFonts w:ascii="Helvetica" w:hAnsi="Helvetica"/>
          <w:color w:val="000000"/>
          <w:sz w:val="21"/>
          <w:szCs w:val="21"/>
        </w:rPr>
        <w:t> criteria, the rows are sorted by group and copied to a temporary table.</w:t>
      </w:r>
    </w:p>
    <w:p w14:paraId="3675D1AB" w14:textId="77777777" w:rsidR="00F37ED8" w:rsidRDefault="00F37ED8" w:rsidP="00F37ED8">
      <w:pPr>
        <w:pStyle w:val="NormalWeb"/>
        <w:numPr>
          <w:ilvl w:val="0"/>
          <w:numId w:val="228"/>
        </w:numPr>
        <w:spacing w:line="252" w:lineRule="atLeast"/>
        <w:textAlignment w:val="center"/>
        <w:rPr>
          <w:rFonts w:ascii="Helvetica" w:hAnsi="Helvetica"/>
          <w:color w:val="000000"/>
          <w:sz w:val="21"/>
          <w:szCs w:val="21"/>
        </w:rPr>
      </w:pPr>
      <w:bookmarkStart w:id="694" w:name="idm46254549991152"/>
      <w:bookmarkStart w:id="695" w:name="idm46254549989664"/>
      <w:bookmarkEnd w:id="694"/>
      <w:bookmarkEnd w:id="695"/>
      <w:r>
        <w:rPr>
          <w:rStyle w:val="CdigoHTML"/>
          <w:b/>
          <w:bCs/>
          <w:color w:val="026789"/>
          <w:shd w:val="clear" w:color="auto" w:fill="FFFFFF"/>
        </w:rPr>
        <w:t>Copying to tmp table</w:t>
      </w:r>
    </w:p>
    <w:p w14:paraId="60F952E1"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 xml:space="preserve">The </w:t>
      </w:r>
      <w:proofErr w:type="gramStart"/>
      <w:r>
        <w:rPr>
          <w:rFonts w:ascii="Helvetica" w:hAnsi="Helvetica"/>
          <w:color w:val="000000"/>
          <w:sz w:val="21"/>
          <w:szCs w:val="21"/>
        </w:rPr>
        <w:t>server</w:t>
      </w:r>
      <w:proofErr w:type="gramEnd"/>
      <w:r>
        <w:rPr>
          <w:rFonts w:ascii="Helvetica" w:hAnsi="Helvetica"/>
          <w:color w:val="000000"/>
          <w:sz w:val="21"/>
          <w:szCs w:val="21"/>
        </w:rPr>
        <w:t xml:space="preserve"> is copying to a temporary table in memory.</w:t>
      </w:r>
    </w:p>
    <w:p w14:paraId="57ED5FB2" w14:textId="77777777" w:rsidR="00F37ED8" w:rsidRDefault="00F37ED8" w:rsidP="00F37ED8">
      <w:pPr>
        <w:pStyle w:val="NormalWeb"/>
        <w:numPr>
          <w:ilvl w:val="0"/>
          <w:numId w:val="228"/>
        </w:numPr>
        <w:spacing w:line="252" w:lineRule="atLeast"/>
        <w:textAlignment w:val="center"/>
        <w:rPr>
          <w:rFonts w:ascii="Helvetica" w:hAnsi="Helvetica"/>
          <w:color w:val="000000"/>
          <w:sz w:val="21"/>
          <w:szCs w:val="21"/>
        </w:rPr>
      </w:pPr>
      <w:bookmarkStart w:id="696" w:name="idm46254549986240"/>
      <w:bookmarkStart w:id="697" w:name="idm46254549984784"/>
      <w:bookmarkEnd w:id="696"/>
      <w:bookmarkEnd w:id="697"/>
      <w:r>
        <w:rPr>
          <w:rStyle w:val="CdigoHTML"/>
          <w:b/>
          <w:bCs/>
          <w:color w:val="026789"/>
          <w:shd w:val="clear" w:color="auto" w:fill="FFFFFF"/>
        </w:rPr>
        <w:t>Copying to tmp table on disk</w:t>
      </w:r>
    </w:p>
    <w:p w14:paraId="487D2753"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 xml:space="preserve">The </w:t>
      </w:r>
      <w:proofErr w:type="gramStart"/>
      <w:r>
        <w:rPr>
          <w:rFonts w:ascii="Helvetica" w:hAnsi="Helvetica"/>
          <w:color w:val="000000"/>
          <w:sz w:val="21"/>
          <w:szCs w:val="21"/>
        </w:rPr>
        <w:t>server</w:t>
      </w:r>
      <w:proofErr w:type="gramEnd"/>
      <w:r>
        <w:rPr>
          <w:rFonts w:ascii="Helvetica" w:hAnsi="Helvetica"/>
          <w:color w:val="000000"/>
          <w:sz w:val="21"/>
          <w:szCs w:val="21"/>
        </w:rPr>
        <w:t xml:space="preserve"> is copying to a temporary table on disk. The temporary result set has become too large (see </w:t>
      </w:r>
      <w:hyperlink r:id="rId2227" w:anchor="internal-temporary-tables" w:tooltip="8.4.4 Internal Temporary Table Use in MySQL" w:history="1">
        <w:r>
          <w:rPr>
            <w:rStyle w:val="Hyperlink"/>
            <w:rFonts w:ascii="Helvetica" w:hAnsi="Helvetica"/>
            <w:color w:val="00759F"/>
            <w:sz w:val="21"/>
            <w:szCs w:val="21"/>
          </w:rPr>
          <w:t>Section 8.4.4, “Internal Temporary Table Use in MySQL”</w:t>
        </w:r>
      </w:hyperlink>
      <w:r>
        <w:rPr>
          <w:rFonts w:ascii="Helvetica" w:hAnsi="Helvetica"/>
          <w:color w:val="000000"/>
          <w:sz w:val="21"/>
          <w:szCs w:val="21"/>
        </w:rPr>
        <w:t>). Consequently, the thread is changing the temporary table from in-memory to disk-based format to save memory.</w:t>
      </w:r>
    </w:p>
    <w:p w14:paraId="045A7811" w14:textId="77777777" w:rsidR="00F37ED8" w:rsidRDefault="00F37ED8" w:rsidP="00F37ED8">
      <w:pPr>
        <w:pStyle w:val="NormalWeb"/>
        <w:numPr>
          <w:ilvl w:val="0"/>
          <w:numId w:val="228"/>
        </w:numPr>
        <w:spacing w:line="252" w:lineRule="atLeast"/>
        <w:textAlignment w:val="center"/>
        <w:rPr>
          <w:rFonts w:ascii="Helvetica" w:hAnsi="Helvetica"/>
          <w:color w:val="000000"/>
          <w:sz w:val="21"/>
          <w:szCs w:val="21"/>
        </w:rPr>
      </w:pPr>
      <w:bookmarkStart w:id="698" w:name="idm46254549980384"/>
      <w:bookmarkStart w:id="699" w:name="idm46254549978896"/>
      <w:bookmarkEnd w:id="698"/>
      <w:bookmarkEnd w:id="699"/>
      <w:r>
        <w:rPr>
          <w:rStyle w:val="CdigoHTML"/>
          <w:b/>
          <w:bCs/>
          <w:color w:val="026789"/>
          <w:shd w:val="clear" w:color="auto" w:fill="FFFFFF"/>
        </w:rPr>
        <w:t>Creating index</w:t>
      </w:r>
    </w:p>
    <w:p w14:paraId="1DBCE0A5"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The thread is processing </w:t>
      </w:r>
      <w:r>
        <w:rPr>
          <w:rStyle w:val="CdigoHTML"/>
          <w:b/>
          <w:bCs/>
          <w:color w:val="026789"/>
          <w:shd w:val="clear" w:color="auto" w:fill="FFFFFF"/>
        </w:rPr>
        <w:t>ALTER TABLE ... ENABLE KEYS</w:t>
      </w:r>
      <w:r>
        <w:rPr>
          <w:rFonts w:ascii="Helvetica" w:hAnsi="Helvetica"/>
          <w:color w:val="000000"/>
          <w:sz w:val="21"/>
          <w:szCs w:val="21"/>
        </w:rPr>
        <w:t> for a </w:t>
      </w:r>
      <w:r>
        <w:rPr>
          <w:rStyle w:val="CdigoHTML"/>
          <w:b/>
          <w:bCs/>
          <w:color w:val="026789"/>
          <w:shd w:val="clear" w:color="auto" w:fill="FFFFFF"/>
        </w:rPr>
        <w:t>MyISAM</w:t>
      </w:r>
      <w:r>
        <w:rPr>
          <w:rFonts w:ascii="Helvetica" w:hAnsi="Helvetica"/>
          <w:color w:val="000000"/>
          <w:sz w:val="21"/>
          <w:szCs w:val="21"/>
        </w:rPr>
        <w:t> table.</w:t>
      </w:r>
    </w:p>
    <w:p w14:paraId="7202E3D1" w14:textId="77777777" w:rsidR="00F37ED8" w:rsidRDefault="00F37ED8" w:rsidP="00F37ED8">
      <w:pPr>
        <w:pStyle w:val="NormalWeb"/>
        <w:numPr>
          <w:ilvl w:val="0"/>
          <w:numId w:val="228"/>
        </w:numPr>
        <w:spacing w:line="252" w:lineRule="atLeast"/>
        <w:textAlignment w:val="center"/>
        <w:rPr>
          <w:rFonts w:ascii="Helvetica" w:hAnsi="Helvetica"/>
          <w:color w:val="000000"/>
          <w:sz w:val="21"/>
          <w:szCs w:val="21"/>
        </w:rPr>
      </w:pPr>
      <w:bookmarkStart w:id="700" w:name="idm46254549974112"/>
      <w:bookmarkStart w:id="701" w:name="idm46254549972624"/>
      <w:bookmarkEnd w:id="700"/>
      <w:bookmarkEnd w:id="701"/>
      <w:r>
        <w:rPr>
          <w:rStyle w:val="CdigoHTML"/>
          <w:b/>
          <w:bCs/>
          <w:color w:val="026789"/>
          <w:shd w:val="clear" w:color="auto" w:fill="FFFFFF"/>
        </w:rPr>
        <w:t>Creating sort index</w:t>
      </w:r>
    </w:p>
    <w:p w14:paraId="73EACCDF"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The thread is processing a </w:t>
      </w:r>
      <w:hyperlink r:id="rId2228" w:anchor="select" w:tooltip="13.2.10 SELECT Statement" w:history="1">
        <w:r>
          <w:rPr>
            <w:rStyle w:val="CdigoHTML"/>
            <w:b/>
            <w:bCs/>
            <w:color w:val="026789"/>
            <w:u w:val="single"/>
            <w:shd w:val="clear" w:color="auto" w:fill="FFFFFF"/>
          </w:rPr>
          <w:t>SELECT</w:t>
        </w:r>
      </w:hyperlink>
      <w:r>
        <w:rPr>
          <w:rFonts w:ascii="Helvetica" w:hAnsi="Helvetica"/>
          <w:color w:val="000000"/>
          <w:sz w:val="21"/>
          <w:szCs w:val="21"/>
        </w:rPr>
        <w:t> that is resolved using an internal temporary table.</w:t>
      </w:r>
    </w:p>
    <w:p w14:paraId="11C28246" w14:textId="77777777" w:rsidR="00F37ED8" w:rsidRDefault="00F37ED8" w:rsidP="00F37ED8">
      <w:pPr>
        <w:pStyle w:val="NormalWeb"/>
        <w:numPr>
          <w:ilvl w:val="0"/>
          <w:numId w:val="228"/>
        </w:numPr>
        <w:spacing w:line="252" w:lineRule="atLeast"/>
        <w:textAlignment w:val="center"/>
        <w:rPr>
          <w:rFonts w:ascii="Helvetica" w:hAnsi="Helvetica"/>
          <w:color w:val="000000"/>
          <w:sz w:val="21"/>
          <w:szCs w:val="21"/>
        </w:rPr>
      </w:pPr>
      <w:bookmarkStart w:id="702" w:name="idm46254549967936"/>
      <w:bookmarkStart w:id="703" w:name="idm46254549966448"/>
      <w:bookmarkEnd w:id="702"/>
      <w:bookmarkEnd w:id="703"/>
      <w:r>
        <w:rPr>
          <w:rStyle w:val="CdigoHTML"/>
          <w:b/>
          <w:bCs/>
          <w:color w:val="026789"/>
          <w:shd w:val="clear" w:color="auto" w:fill="FFFFFF"/>
        </w:rPr>
        <w:t>creating table</w:t>
      </w:r>
    </w:p>
    <w:p w14:paraId="6E0C6343"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The thread is creating a table. This includes creation of temporary tables.</w:t>
      </w:r>
    </w:p>
    <w:p w14:paraId="6C48E524" w14:textId="77777777" w:rsidR="00F37ED8" w:rsidRDefault="00F37ED8" w:rsidP="00F37ED8">
      <w:pPr>
        <w:pStyle w:val="NormalWeb"/>
        <w:numPr>
          <w:ilvl w:val="0"/>
          <w:numId w:val="228"/>
        </w:numPr>
        <w:spacing w:line="252" w:lineRule="atLeast"/>
        <w:textAlignment w:val="center"/>
        <w:rPr>
          <w:rFonts w:ascii="Helvetica" w:hAnsi="Helvetica"/>
          <w:color w:val="000000"/>
          <w:sz w:val="21"/>
          <w:szCs w:val="21"/>
        </w:rPr>
      </w:pPr>
      <w:bookmarkStart w:id="704" w:name="idm46254549962992"/>
      <w:bookmarkStart w:id="705" w:name="idm46254549961504"/>
      <w:bookmarkEnd w:id="704"/>
      <w:bookmarkEnd w:id="705"/>
      <w:r>
        <w:rPr>
          <w:rStyle w:val="CdigoHTML"/>
          <w:b/>
          <w:bCs/>
          <w:color w:val="026789"/>
          <w:shd w:val="clear" w:color="auto" w:fill="FFFFFF"/>
        </w:rPr>
        <w:t>Creating tmp table</w:t>
      </w:r>
    </w:p>
    <w:p w14:paraId="438B942F"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The thread is creating a temporary table in memory or on disk. If the table is created in memory but later is converted to an on-disk table, the state during that operation is </w:t>
      </w:r>
      <w:r>
        <w:rPr>
          <w:rStyle w:val="CdigoHTML"/>
          <w:b/>
          <w:bCs/>
          <w:color w:val="026789"/>
          <w:shd w:val="clear" w:color="auto" w:fill="FFFFFF"/>
        </w:rPr>
        <w:t>Copying to tmp table on disk</w:t>
      </w:r>
      <w:r>
        <w:rPr>
          <w:rFonts w:ascii="Helvetica" w:hAnsi="Helvetica"/>
          <w:color w:val="000000"/>
          <w:sz w:val="21"/>
          <w:szCs w:val="21"/>
        </w:rPr>
        <w:t>.</w:t>
      </w:r>
    </w:p>
    <w:p w14:paraId="5CC09D86" w14:textId="77777777" w:rsidR="00F37ED8" w:rsidRDefault="00F37ED8" w:rsidP="00F37ED8">
      <w:pPr>
        <w:pStyle w:val="NormalWeb"/>
        <w:numPr>
          <w:ilvl w:val="0"/>
          <w:numId w:val="228"/>
        </w:numPr>
        <w:spacing w:line="252" w:lineRule="atLeast"/>
        <w:textAlignment w:val="center"/>
        <w:rPr>
          <w:rFonts w:ascii="Helvetica" w:hAnsi="Helvetica"/>
          <w:color w:val="000000"/>
          <w:sz w:val="21"/>
          <w:szCs w:val="21"/>
        </w:rPr>
      </w:pPr>
      <w:bookmarkStart w:id="706" w:name="idm46254549957184"/>
      <w:bookmarkStart w:id="707" w:name="idm46254549955664"/>
      <w:bookmarkEnd w:id="706"/>
      <w:bookmarkEnd w:id="707"/>
      <w:r>
        <w:rPr>
          <w:rStyle w:val="CdigoHTML"/>
          <w:b/>
          <w:bCs/>
          <w:color w:val="026789"/>
          <w:shd w:val="clear" w:color="auto" w:fill="FFFFFF"/>
        </w:rPr>
        <w:t>committing alter table to storage engine</w:t>
      </w:r>
    </w:p>
    <w:p w14:paraId="6467FE56"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 xml:space="preserve">The </w:t>
      </w:r>
      <w:proofErr w:type="gramStart"/>
      <w:r>
        <w:rPr>
          <w:rFonts w:ascii="Helvetica" w:hAnsi="Helvetica"/>
          <w:color w:val="000000"/>
          <w:sz w:val="21"/>
          <w:szCs w:val="21"/>
        </w:rPr>
        <w:t>server</w:t>
      </w:r>
      <w:proofErr w:type="gramEnd"/>
      <w:r>
        <w:rPr>
          <w:rFonts w:ascii="Helvetica" w:hAnsi="Helvetica"/>
          <w:color w:val="000000"/>
          <w:sz w:val="21"/>
          <w:szCs w:val="21"/>
        </w:rPr>
        <w:t xml:space="preserve"> has finished an in-place </w:t>
      </w:r>
      <w:hyperlink r:id="rId2229" w:anchor="alter-table" w:tooltip="13.1.9 ALTER TABLE Statement" w:history="1">
        <w:r>
          <w:rPr>
            <w:rStyle w:val="CdigoHTML"/>
            <w:b/>
            <w:bCs/>
            <w:color w:val="026789"/>
            <w:u w:val="single"/>
            <w:shd w:val="clear" w:color="auto" w:fill="FFFFFF"/>
          </w:rPr>
          <w:t>ALTER TABLE</w:t>
        </w:r>
      </w:hyperlink>
      <w:r>
        <w:rPr>
          <w:rFonts w:ascii="Helvetica" w:hAnsi="Helvetica"/>
          <w:color w:val="000000"/>
          <w:sz w:val="21"/>
          <w:szCs w:val="21"/>
        </w:rPr>
        <w:t> and is committing the result.</w:t>
      </w:r>
    </w:p>
    <w:p w14:paraId="04950F39" w14:textId="77777777" w:rsidR="00F37ED8" w:rsidRDefault="00F37ED8" w:rsidP="00F37ED8">
      <w:pPr>
        <w:pStyle w:val="NormalWeb"/>
        <w:numPr>
          <w:ilvl w:val="0"/>
          <w:numId w:val="228"/>
        </w:numPr>
        <w:spacing w:line="252" w:lineRule="atLeast"/>
        <w:textAlignment w:val="center"/>
        <w:rPr>
          <w:rFonts w:ascii="Helvetica" w:hAnsi="Helvetica"/>
          <w:color w:val="000000"/>
          <w:sz w:val="21"/>
          <w:szCs w:val="21"/>
        </w:rPr>
      </w:pPr>
      <w:bookmarkStart w:id="708" w:name="idm46254549950928"/>
      <w:bookmarkStart w:id="709" w:name="idm46254549949424"/>
      <w:bookmarkEnd w:id="708"/>
      <w:bookmarkEnd w:id="709"/>
      <w:r>
        <w:rPr>
          <w:rStyle w:val="CdigoHTML"/>
          <w:b/>
          <w:bCs/>
          <w:color w:val="026789"/>
          <w:shd w:val="clear" w:color="auto" w:fill="FFFFFF"/>
        </w:rPr>
        <w:t>deleting from main table</w:t>
      </w:r>
    </w:p>
    <w:p w14:paraId="6575B959"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 xml:space="preserve">The </w:t>
      </w:r>
      <w:proofErr w:type="gramStart"/>
      <w:r>
        <w:rPr>
          <w:rFonts w:ascii="Helvetica" w:hAnsi="Helvetica"/>
          <w:color w:val="000000"/>
          <w:sz w:val="21"/>
          <w:szCs w:val="21"/>
        </w:rPr>
        <w:t>server</w:t>
      </w:r>
      <w:proofErr w:type="gramEnd"/>
      <w:r>
        <w:rPr>
          <w:rFonts w:ascii="Helvetica" w:hAnsi="Helvetica"/>
          <w:color w:val="000000"/>
          <w:sz w:val="21"/>
          <w:szCs w:val="21"/>
        </w:rPr>
        <w:t xml:space="preserve"> is executing the first part of a multiple-table delete. It is deleting only from the first table, and saving columns and offsets to be used for deleting from the other (reference) tables.</w:t>
      </w:r>
    </w:p>
    <w:p w14:paraId="70547BA6" w14:textId="77777777" w:rsidR="00F37ED8" w:rsidRDefault="00F37ED8" w:rsidP="00F37ED8">
      <w:pPr>
        <w:pStyle w:val="NormalWeb"/>
        <w:numPr>
          <w:ilvl w:val="0"/>
          <w:numId w:val="228"/>
        </w:numPr>
        <w:spacing w:line="252" w:lineRule="atLeast"/>
        <w:textAlignment w:val="center"/>
        <w:rPr>
          <w:rFonts w:ascii="Helvetica" w:hAnsi="Helvetica"/>
          <w:color w:val="000000"/>
          <w:sz w:val="21"/>
          <w:szCs w:val="21"/>
        </w:rPr>
      </w:pPr>
      <w:bookmarkStart w:id="710" w:name="idm46254549945792"/>
      <w:bookmarkStart w:id="711" w:name="idm46254549944288"/>
      <w:bookmarkEnd w:id="710"/>
      <w:bookmarkEnd w:id="711"/>
      <w:r>
        <w:rPr>
          <w:rStyle w:val="CdigoHTML"/>
          <w:b/>
          <w:bCs/>
          <w:color w:val="026789"/>
          <w:shd w:val="clear" w:color="auto" w:fill="FFFFFF"/>
        </w:rPr>
        <w:t>deleting from reference tables</w:t>
      </w:r>
    </w:p>
    <w:p w14:paraId="741873DB"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 xml:space="preserve">The </w:t>
      </w:r>
      <w:proofErr w:type="gramStart"/>
      <w:r>
        <w:rPr>
          <w:rFonts w:ascii="Helvetica" w:hAnsi="Helvetica"/>
          <w:color w:val="000000"/>
          <w:sz w:val="21"/>
          <w:szCs w:val="21"/>
        </w:rPr>
        <w:t>server</w:t>
      </w:r>
      <w:proofErr w:type="gramEnd"/>
      <w:r>
        <w:rPr>
          <w:rFonts w:ascii="Helvetica" w:hAnsi="Helvetica"/>
          <w:color w:val="000000"/>
          <w:sz w:val="21"/>
          <w:szCs w:val="21"/>
        </w:rPr>
        <w:t xml:space="preserve"> is executing the second part of a multiple-table delete and deleting the matched rows from the other tables.</w:t>
      </w:r>
    </w:p>
    <w:p w14:paraId="69218FC4" w14:textId="77777777" w:rsidR="00F37ED8" w:rsidRDefault="00F37ED8" w:rsidP="00F37ED8">
      <w:pPr>
        <w:pStyle w:val="NormalWeb"/>
        <w:numPr>
          <w:ilvl w:val="0"/>
          <w:numId w:val="228"/>
        </w:numPr>
        <w:spacing w:line="252" w:lineRule="atLeast"/>
        <w:textAlignment w:val="center"/>
        <w:rPr>
          <w:rFonts w:ascii="Helvetica" w:hAnsi="Helvetica"/>
          <w:color w:val="000000"/>
          <w:sz w:val="21"/>
          <w:szCs w:val="21"/>
        </w:rPr>
      </w:pPr>
      <w:bookmarkStart w:id="712" w:name="idm46254549940752"/>
      <w:bookmarkStart w:id="713" w:name="idm46254549939248"/>
      <w:bookmarkEnd w:id="712"/>
      <w:bookmarkEnd w:id="713"/>
      <w:r>
        <w:rPr>
          <w:rStyle w:val="CdigoHTML"/>
          <w:b/>
          <w:bCs/>
          <w:color w:val="026789"/>
          <w:shd w:val="clear" w:color="auto" w:fill="FFFFFF"/>
        </w:rPr>
        <w:t>discard_or_import_tablespace</w:t>
      </w:r>
    </w:p>
    <w:p w14:paraId="4795521B"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The thread is processing an </w:t>
      </w:r>
      <w:r>
        <w:rPr>
          <w:rStyle w:val="CdigoHTML"/>
          <w:b/>
          <w:bCs/>
          <w:color w:val="026789"/>
          <w:shd w:val="clear" w:color="auto" w:fill="FFFFFF"/>
        </w:rPr>
        <w:t>ALTER TABLE ... DISCARD TABLESPACE</w:t>
      </w:r>
      <w:r>
        <w:rPr>
          <w:rFonts w:ascii="Helvetica" w:hAnsi="Helvetica"/>
          <w:color w:val="000000"/>
          <w:sz w:val="21"/>
          <w:szCs w:val="21"/>
        </w:rPr>
        <w:t> or </w:t>
      </w:r>
      <w:r>
        <w:rPr>
          <w:rStyle w:val="CdigoHTML"/>
          <w:b/>
          <w:bCs/>
          <w:color w:val="026789"/>
          <w:shd w:val="clear" w:color="auto" w:fill="FFFFFF"/>
        </w:rPr>
        <w:t>ALTER TABLE ... IMPORT TABLESPACE</w:t>
      </w:r>
      <w:r>
        <w:rPr>
          <w:rFonts w:ascii="Helvetica" w:hAnsi="Helvetica"/>
          <w:color w:val="000000"/>
          <w:sz w:val="21"/>
          <w:szCs w:val="21"/>
        </w:rPr>
        <w:t> statement.</w:t>
      </w:r>
    </w:p>
    <w:p w14:paraId="467BB1F8" w14:textId="77777777" w:rsidR="00F37ED8" w:rsidRDefault="00F37ED8" w:rsidP="00F37ED8">
      <w:pPr>
        <w:pStyle w:val="NormalWeb"/>
        <w:numPr>
          <w:ilvl w:val="0"/>
          <w:numId w:val="228"/>
        </w:numPr>
        <w:spacing w:line="252" w:lineRule="atLeast"/>
        <w:textAlignment w:val="center"/>
        <w:rPr>
          <w:rFonts w:ascii="Helvetica" w:hAnsi="Helvetica"/>
          <w:color w:val="000000"/>
          <w:sz w:val="21"/>
          <w:szCs w:val="21"/>
        </w:rPr>
      </w:pPr>
      <w:bookmarkStart w:id="714" w:name="idm46254549934320"/>
      <w:bookmarkStart w:id="715" w:name="idm46254549932864"/>
      <w:bookmarkEnd w:id="714"/>
      <w:bookmarkEnd w:id="715"/>
      <w:r>
        <w:rPr>
          <w:rStyle w:val="CdigoHTML"/>
          <w:b/>
          <w:bCs/>
          <w:color w:val="026789"/>
          <w:shd w:val="clear" w:color="auto" w:fill="FFFFFF"/>
        </w:rPr>
        <w:t>end</w:t>
      </w:r>
    </w:p>
    <w:p w14:paraId="126760F8"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This occurs at the end but before the cleanup of </w:t>
      </w:r>
      <w:hyperlink r:id="rId2230" w:anchor="alter-table" w:tooltip="13.1.9 ALTER TABLE Statement" w:history="1">
        <w:r>
          <w:rPr>
            <w:rStyle w:val="CdigoHTML"/>
            <w:b/>
            <w:bCs/>
            <w:color w:val="026789"/>
            <w:u w:val="single"/>
            <w:shd w:val="clear" w:color="auto" w:fill="FFFFFF"/>
          </w:rPr>
          <w:t>ALTER TABLE</w:t>
        </w:r>
      </w:hyperlink>
      <w:r>
        <w:rPr>
          <w:rFonts w:ascii="Helvetica" w:hAnsi="Helvetica"/>
          <w:color w:val="000000"/>
          <w:sz w:val="21"/>
          <w:szCs w:val="21"/>
        </w:rPr>
        <w:t>, </w:t>
      </w:r>
      <w:hyperlink r:id="rId2231" w:anchor="create-view" w:tooltip="13.1.23 CREATE VIEW Statement" w:history="1">
        <w:r>
          <w:rPr>
            <w:rStyle w:val="CdigoHTML"/>
            <w:b/>
            <w:bCs/>
            <w:color w:val="026789"/>
            <w:u w:val="single"/>
            <w:shd w:val="clear" w:color="auto" w:fill="FFFFFF"/>
          </w:rPr>
          <w:t>CREATE VIEW</w:t>
        </w:r>
      </w:hyperlink>
      <w:r>
        <w:rPr>
          <w:rFonts w:ascii="Helvetica" w:hAnsi="Helvetica"/>
          <w:color w:val="000000"/>
          <w:sz w:val="21"/>
          <w:szCs w:val="21"/>
        </w:rPr>
        <w:t>, </w:t>
      </w:r>
      <w:hyperlink r:id="rId2232" w:anchor="delete" w:tooltip="13.2.2 DELETE Statement" w:history="1">
        <w:r>
          <w:rPr>
            <w:rStyle w:val="CdigoHTML"/>
            <w:b/>
            <w:bCs/>
            <w:color w:val="026789"/>
            <w:u w:val="single"/>
            <w:shd w:val="clear" w:color="auto" w:fill="FFFFFF"/>
          </w:rPr>
          <w:t>DELETE</w:t>
        </w:r>
      </w:hyperlink>
      <w:r>
        <w:rPr>
          <w:rFonts w:ascii="Helvetica" w:hAnsi="Helvetica"/>
          <w:color w:val="000000"/>
          <w:sz w:val="21"/>
          <w:szCs w:val="21"/>
        </w:rPr>
        <w:t>, </w:t>
      </w:r>
      <w:hyperlink r:id="rId2233" w:anchor="insert" w:tooltip="13.2.6 INSERT Statement" w:history="1">
        <w:r>
          <w:rPr>
            <w:rStyle w:val="CdigoHTML"/>
            <w:b/>
            <w:bCs/>
            <w:color w:val="026789"/>
            <w:u w:val="single"/>
            <w:shd w:val="clear" w:color="auto" w:fill="FFFFFF"/>
          </w:rPr>
          <w:t>INSERT</w:t>
        </w:r>
      </w:hyperlink>
      <w:r>
        <w:rPr>
          <w:rFonts w:ascii="Helvetica" w:hAnsi="Helvetica"/>
          <w:color w:val="000000"/>
          <w:sz w:val="21"/>
          <w:szCs w:val="21"/>
        </w:rPr>
        <w:t>, </w:t>
      </w:r>
      <w:hyperlink r:id="rId2234" w:anchor="select" w:tooltip="13.2.10 SELECT Statement" w:history="1">
        <w:r>
          <w:rPr>
            <w:rStyle w:val="CdigoHTML"/>
            <w:b/>
            <w:bCs/>
            <w:color w:val="026789"/>
            <w:u w:val="single"/>
            <w:shd w:val="clear" w:color="auto" w:fill="FFFFFF"/>
          </w:rPr>
          <w:t>SELECT</w:t>
        </w:r>
      </w:hyperlink>
      <w:r>
        <w:rPr>
          <w:rFonts w:ascii="Helvetica" w:hAnsi="Helvetica"/>
          <w:color w:val="000000"/>
          <w:sz w:val="21"/>
          <w:szCs w:val="21"/>
        </w:rPr>
        <w:t>, or </w:t>
      </w:r>
      <w:hyperlink r:id="rId2235" w:anchor="update" w:tooltip="13.2.13 UPDATE Statement" w:history="1">
        <w:r>
          <w:rPr>
            <w:rStyle w:val="CdigoHTML"/>
            <w:b/>
            <w:bCs/>
            <w:color w:val="026789"/>
            <w:u w:val="single"/>
            <w:shd w:val="clear" w:color="auto" w:fill="FFFFFF"/>
          </w:rPr>
          <w:t>UPDATE</w:t>
        </w:r>
      </w:hyperlink>
      <w:r>
        <w:rPr>
          <w:rFonts w:ascii="Helvetica" w:hAnsi="Helvetica"/>
          <w:color w:val="000000"/>
          <w:sz w:val="21"/>
          <w:szCs w:val="21"/>
        </w:rPr>
        <w:t> statements.</w:t>
      </w:r>
    </w:p>
    <w:p w14:paraId="22FFD6D3"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For the </w:t>
      </w:r>
      <w:r>
        <w:rPr>
          <w:rStyle w:val="CdigoHTML"/>
          <w:b/>
          <w:bCs/>
          <w:color w:val="026789"/>
          <w:shd w:val="clear" w:color="auto" w:fill="FFFFFF"/>
        </w:rPr>
        <w:t>end</w:t>
      </w:r>
      <w:r>
        <w:rPr>
          <w:rFonts w:ascii="Helvetica" w:hAnsi="Helvetica"/>
          <w:color w:val="000000"/>
          <w:sz w:val="21"/>
          <w:szCs w:val="21"/>
        </w:rPr>
        <w:t> state, the following operations could be happening:</w:t>
      </w:r>
    </w:p>
    <w:p w14:paraId="4BE11021" w14:textId="77777777" w:rsidR="00F37ED8" w:rsidRDefault="00F37ED8" w:rsidP="00F37ED8">
      <w:pPr>
        <w:pStyle w:val="NormalWeb"/>
        <w:numPr>
          <w:ilvl w:val="1"/>
          <w:numId w:val="228"/>
        </w:numPr>
        <w:spacing w:line="252" w:lineRule="atLeast"/>
        <w:textAlignment w:val="center"/>
        <w:rPr>
          <w:rFonts w:ascii="Helvetica" w:hAnsi="Helvetica"/>
          <w:color w:val="000000"/>
          <w:sz w:val="21"/>
          <w:szCs w:val="21"/>
        </w:rPr>
      </w:pPr>
      <w:r>
        <w:rPr>
          <w:rFonts w:ascii="Helvetica" w:hAnsi="Helvetica"/>
          <w:color w:val="000000"/>
          <w:sz w:val="21"/>
          <w:szCs w:val="21"/>
        </w:rPr>
        <w:t>Writing an event to the binary log</w:t>
      </w:r>
    </w:p>
    <w:p w14:paraId="143493AA" w14:textId="77777777" w:rsidR="00F37ED8" w:rsidRDefault="00F37ED8" w:rsidP="00F37ED8">
      <w:pPr>
        <w:pStyle w:val="NormalWeb"/>
        <w:numPr>
          <w:ilvl w:val="1"/>
          <w:numId w:val="228"/>
        </w:numPr>
        <w:spacing w:line="252" w:lineRule="atLeast"/>
        <w:textAlignment w:val="center"/>
        <w:rPr>
          <w:rFonts w:ascii="Helvetica" w:hAnsi="Helvetica"/>
          <w:color w:val="000000"/>
          <w:sz w:val="21"/>
          <w:szCs w:val="21"/>
        </w:rPr>
      </w:pPr>
      <w:r>
        <w:rPr>
          <w:rFonts w:ascii="Helvetica" w:hAnsi="Helvetica"/>
          <w:color w:val="000000"/>
          <w:sz w:val="21"/>
          <w:szCs w:val="21"/>
        </w:rPr>
        <w:t>Freeing memory buffers, including for blobs</w:t>
      </w:r>
    </w:p>
    <w:p w14:paraId="401193C9" w14:textId="77777777" w:rsidR="00F37ED8" w:rsidRDefault="00F37ED8" w:rsidP="00F37ED8">
      <w:pPr>
        <w:pStyle w:val="NormalWeb"/>
        <w:numPr>
          <w:ilvl w:val="0"/>
          <w:numId w:val="228"/>
        </w:numPr>
        <w:spacing w:line="252" w:lineRule="atLeast"/>
        <w:textAlignment w:val="center"/>
        <w:rPr>
          <w:rFonts w:ascii="Helvetica" w:hAnsi="Helvetica"/>
          <w:color w:val="000000"/>
          <w:sz w:val="21"/>
          <w:szCs w:val="21"/>
        </w:rPr>
      </w:pPr>
      <w:bookmarkStart w:id="716" w:name="idm46254549918848"/>
      <w:bookmarkStart w:id="717" w:name="idm46254549917360"/>
      <w:bookmarkEnd w:id="716"/>
      <w:bookmarkEnd w:id="717"/>
      <w:r>
        <w:rPr>
          <w:rStyle w:val="CdigoHTML"/>
          <w:b/>
          <w:bCs/>
          <w:color w:val="026789"/>
          <w:shd w:val="clear" w:color="auto" w:fill="FFFFFF"/>
        </w:rPr>
        <w:lastRenderedPageBreak/>
        <w:t>executing</w:t>
      </w:r>
    </w:p>
    <w:p w14:paraId="7D5F543E"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The thread has begun executing a statement.</w:t>
      </w:r>
    </w:p>
    <w:p w14:paraId="4D2FC0A4" w14:textId="77777777" w:rsidR="00F37ED8" w:rsidRDefault="00F37ED8" w:rsidP="00F37ED8">
      <w:pPr>
        <w:pStyle w:val="NormalWeb"/>
        <w:numPr>
          <w:ilvl w:val="0"/>
          <w:numId w:val="228"/>
        </w:numPr>
        <w:spacing w:line="252" w:lineRule="atLeast"/>
        <w:textAlignment w:val="center"/>
        <w:rPr>
          <w:rFonts w:ascii="Helvetica" w:hAnsi="Helvetica"/>
          <w:color w:val="000000"/>
          <w:sz w:val="21"/>
          <w:szCs w:val="21"/>
        </w:rPr>
      </w:pPr>
      <w:bookmarkStart w:id="718" w:name="idm46254549913952"/>
      <w:bookmarkStart w:id="719" w:name="idm46254549912448"/>
      <w:bookmarkEnd w:id="718"/>
      <w:bookmarkEnd w:id="719"/>
      <w:r>
        <w:rPr>
          <w:rStyle w:val="CdigoHTML"/>
          <w:b/>
          <w:bCs/>
          <w:color w:val="026789"/>
          <w:shd w:val="clear" w:color="auto" w:fill="FFFFFF"/>
        </w:rPr>
        <w:t>Execution of init_command</w:t>
      </w:r>
    </w:p>
    <w:p w14:paraId="3BFE1FA2"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The thread is executing statements in the value of the </w:t>
      </w:r>
      <w:r>
        <w:rPr>
          <w:rStyle w:val="CdigoHTML"/>
          <w:b/>
          <w:bCs/>
          <w:color w:val="026789"/>
          <w:shd w:val="clear" w:color="auto" w:fill="FFFFFF"/>
        </w:rPr>
        <w:t>init_command</w:t>
      </w:r>
      <w:r>
        <w:rPr>
          <w:rFonts w:ascii="Helvetica" w:hAnsi="Helvetica"/>
          <w:color w:val="000000"/>
          <w:sz w:val="21"/>
          <w:szCs w:val="21"/>
        </w:rPr>
        <w:t> system variable.</w:t>
      </w:r>
    </w:p>
    <w:p w14:paraId="1F104B57" w14:textId="77777777" w:rsidR="00F37ED8" w:rsidRDefault="00F37ED8" w:rsidP="00F37ED8">
      <w:pPr>
        <w:pStyle w:val="NormalWeb"/>
        <w:numPr>
          <w:ilvl w:val="0"/>
          <w:numId w:val="228"/>
        </w:numPr>
        <w:spacing w:line="252" w:lineRule="atLeast"/>
        <w:textAlignment w:val="center"/>
        <w:rPr>
          <w:rFonts w:ascii="Helvetica" w:hAnsi="Helvetica"/>
          <w:color w:val="000000"/>
          <w:sz w:val="21"/>
          <w:szCs w:val="21"/>
        </w:rPr>
      </w:pPr>
      <w:bookmarkStart w:id="720" w:name="idm46254549908256"/>
      <w:bookmarkStart w:id="721" w:name="idm46254549906768"/>
      <w:bookmarkEnd w:id="720"/>
      <w:bookmarkEnd w:id="721"/>
      <w:r>
        <w:rPr>
          <w:rStyle w:val="CdigoHTML"/>
          <w:b/>
          <w:bCs/>
          <w:color w:val="026789"/>
          <w:shd w:val="clear" w:color="auto" w:fill="FFFFFF"/>
        </w:rPr>
        <w:t>freeing items</w:t>
      </w:r>
    </w:p>
    <w:p w14:paraId="4F271901"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The thread has executed a command. This state is usually followed by </w:t>
      </w:r>
      <w:r>
        <w:rPr>
          <w:rStyle w:val="CdigoHTML"/>
          <w:b/>
          <w:bCs/>
          <w:color w:val="026789"/>
          <w:shd w:val="clear" w:color="auto" w:fill="FFFFFF"/>
        </w:rPr>
        <w:t>cleaning up</w:t>
      </w:r>
      <w:r>
        <w:rPr>
          <w:rFonts w:ascii="Helvetica" w:hAnsi="Helvetica"/>
          <w:color w:val="000000"/>
          <w:sz w:val="21"/>
          <w:szCs w:val="21"/>
        </w:rPr>
        <w:t>.</w:t>
      </w:r>
    </w:p>
    <w:p w14:paraId="29F71162" w14:textId="77777777" w:rsidR="00F37ED8" w:rsidRDefault="00F37ED8" w:rsidP="00F37ED8">
      <w:pPr>
        <w:pStyle w:val="NormalWeb"/>
        <w:numPr>
          <w:ilvl w:val="0"/>
          <w:numId w:val="228"/>
        </w:numPr>
        <w:spacing w:line="252" w:lineRule="atLeast"/>
        <w:textAlignment w:val="center"/>
        <w:rPr>
          <w:rFonts w:ascii="Helvetica" w:hAnsi="Helvetica"/>
          <w:color w:val="000000"/>
          <w:sz w:val="21"/>
          <w:szCs w:val="21"/>
        </w:rPr>
      </w:pPr>
      <w:bookmarkStart w:id="722" w:name="idm46254549902608"/>
      <w:bookmarkStart w:id="723" w:name="idm46254549901120"/>
      <w:bookmarkEnd w:id="722"/>
      <w:bookmarkEnd w:id="723"/>
      <w:r>
        <w:rPr>
          <w:rStyle w:val="CdigoHTML"/>
          <w:b/>
          <w:bCs/>
          <w:color w:val="026789"/>
          <w:shd w:val="clear" w:color="auto" w:fill="FFFFFF"/>
        </w:rPr>
        <w:t>FULLTEXT initialization</w:t>
      </w:r>
    </w:p>
    <w:p w14:paraId="0662A429"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 xml:space="preserve">The </w:t>
      </w:r>
      <w:proofErr w:type="gramStart"/>
      <w:r>
        <w:rPr>
          <w:rFonts w:ascii="Helvetica" w:hAnsi="Helvetica"/>
          <w:color w:val="000000"/>
          <w:sz w:val="21"/>
          <w:szCs w:val="21"/>
        </w:rPr>
        <w:t>server</w:t>
      </w:r>
      <w:proofErr w:type="gramEnd"/>
      <w:r>
        <w:rPr>
          <w:rFonts w:ascii="Helvetica" w:hAnsi="Helvetica"/>
          <w:color w:val="000000"/>
          <w:sz w:val="21"/>
          <w:szCs w:val="21"/>
        </w:rPr>
        <w:t xml:space="preserve"> is preparing to perform a natural-language full-text search.</w:t>
      </w:r>
    </w:p>
    <w:p w14:paraId="11407E48" w14:textId="77777777" w:rsidR="00F37ED8" w:rsidRDefault="00F37ED8" w:rsidP="00F37ED8">
      <w:pPr>
        <w:pStyle w:val="NormalWeb"/>
        <w:numPr>
          <w:ilvl w:val="0"/>
          <w:numId w:val="228"/>
        </w:numPr>
        <w:spacing w:line="252" w:lineRule="atLeast"/>
        <w:textAlignment w:val="center"/>
        <w:rPr>
          <w:rFonts w:ascii="Helvetica" w:hAnsi="Helvetica"/>
          <w:color w:val="000000"/>
          <w:sz w:val="21"/>
          <w:szCs w:val="21"/>
        </w:rPr>
      </w:pPr>
      <w:bookmarkStart w:id="724" w:name="idm46254549897664"/>
      <w:bookmarkStart w:id="725" w:name="idm46254549896176"/>
      <w:bookmarkEnd w:id="724"/>
      <w:bookmarkEnd w:id="725"/>
      <w:r>
        <w:rPr>
          <w:rStyle w:val="CdigoHTML"/>
          <w:b/>
          <w:bCs/>
          <w:color w:val="026789"/>
          <w:shd w:val="clear" w:color="auto" w:fill="FFFFFF"/>
        </w:rPr>
        <w:t>init</w:t>
      </w:r>
    </w:p>
    <w:p w14:paraId="72394B46"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This occurs before the initialization of </w:t>
      </w:r>
      <w:hyperlink r:id="rId2236" w:anchor="alter-table" w:tooltip="13.1.9 ALTER TABLE Statement" w:history="1">
        <w:r>
          <w:rPr>
            <w:rStyle w:val="CdigoHTML"/>
            <w:b/>
            <w:bCs/>
            <w:color w:val="026789"/>
            <w:u w:val="single"/>
            <w:shd w:val="clear" w:color="auto" w:fill="FFFFFF"/>
          </w:rPr>
          <w:t>ALTER TABLE</w:t>
        </w:r>
      </w:hyperlink>
      <w:r>
        <w:rPr>
          <w:rFonts w:ascii="Helvetica" w:hAnsi="Helvetica"/>
          <w:color w:val="000000"/>
          <w:sz w:val="21"/>
          <w:szCs w:val="21"/>
        </w:rPr>
        <w:t>, </w:t>
      </w:r>
      <w:hyperlink r:id="rId2237" w:anchor="delete" w:tooltip="13.2.2 DELETE Statement" w:history="1">
        <w:r>
          <w:rPr>
            <w:rStyle w:val="CdigoHTML"/>
            <w:b/>
            <w:bCs/>
            <w:color w:val="026789"/>
            <w:u w:val="single"/>
            <w:shd w:val="clear" w:color="auto" w:fill="FFFFFF"/>
          </w:rPr>
          <w:t>DELETE</w:t>
        </w:r>
      </w:hyperlink>
      <w:r>
        <w:rPr>
          <w:rFonts w:ascii="Helvetica" w:hAnsi="Helvetica"/>
          <w:color w:val="000000"/>
          <w:sz w:val="21"/>
          <w:szCs w:val="21"/>
        </w:rPr>
        <w:t>, </w:t>
      </w:r>
      <w:hyperlink r:id="rId2238" w:anchor="insert" w:tooltip="13.2.6 INSERT Statement" w:history="1">
        <w:r>
          <w:rPr>
            <w:rStyle w:val="CdigoHTML"/>
            <w:b/>
            <w:bCs/>
            <w:color w:val="026789"/>
            <w:u w:val="single"/>
            <w:shd w:val="clear" w:color="auto" w:fill="FFFFFF"/>
          </w:rPr>
          <w:t>INSERT</w:t>
        </w:r>
      </w:hyperlink>
      <w:r>
        <w:rPr>
          <w:rFonts w:ascii="Helvetica" w:hAnsi="Helvetica"/>
          <w:color w:val="000000"/>
          <w:sz w:val="21"/>
          <w:szCs w:val="21"/>
        </w:rPr>
        <w:t>, </w:t>
      </w:r>
      <w:hyperlink r:id="rId2239" w:anchor="select" w:tooltip="13.2.10 SELECT Statement" w:history="1">
        <w:r>
          <w:rPr>
            <w:rStyle w:val="CdigoHTML"/>
            <w:b/>
            <w:bCs/>
            <w:color w:val="026789"/>
            <w:u w:val="single"/>
            <w:shd w:val="clear" w:color="auto" w:fill="FFFFFF"/>
          </w:rPr>
          <w:t>SELECT</w:t>
        </w:r>
      </w:hyperlink>
      <w:r>
        <w:rPr>
          <w:rFonts w:ascii="Helvetica" w:hAnsi="Helvetica"/>
          <w:color w:val="000000"/>
          <w:sz w:val="21"/>
          <w:szCs w:val="21"/>
        </w:rPr>
        <w:t>, or </w:t>
      </w:r>
      <w:hyperlink r:id="rId2240" w:anchor="update" w:tooltip="13.2.13 UPDATE Statement" w:history="1">
        <w:r>
          <w:rPr>
            <w:rStyle w:val="CdigoHTML"/>
            <w:b/>
            <w:bCs/>
            <w:color w:val="026789"/>
            <w:u w:val="single"/>
            <w:shd w:val="clear" w:color="auto" w:fill="FFFFFF"/>
          </w:rPr>
          <w:t>UPDATE</w:t>
        </w:r>
      </w:hyperlink>
      <w:r>
        <w:rPr>
          <w:rFonts w:ascii="Helvetica" w:hAnsi="Helvetica"/>
          <w:color w:val="000000"/>
          <w:sz w:val="21"/>
          <w:szCs w:val="21"/>
        </w:rPr>
        <w:t xml:space="preserve"> statements. Actions taken by the </w:t>
      </w:r>
      <w:proofErr w:type="gramStart"/>
      <w:r>
        <w:rPr>
          <w:rFonts w:ascii="Helvetica" w:hAnsi="Helvetica"/>
          <w:color w:val="000000"/>
          <w:sz w:val="21"/>
          <w:szCs w:val="21"/>
        </w:rPr>
        <w:t>server</w:t>
      </w:r>
      <w:proofErr w:type="gramEnd"/>
      <w:r>
        <w:rPr>
          <w:rFonts w:ascii="Helvetica" w:hAnsi="Helvetica"/>
          <w:color w:val="000000"/>
          <w:sz w:val="21"/>
          <w:szCs w:val="21"/>
        </w:rPr>
        <w:t xml:space="preserve"> in this state include flushing the binary log and the </w:t>
      </w:r>
      <w:r>
        <w:rPr>
          <w:rStyle w:val="CdigoHTML"/>
          <w:b/>
          <w:bCs/>
          <w:color w:val="026789"/>
          <w:shd w:val="clear" w:color="auto" w:fill="FFFFFF"/>
        </w:rPr>
        <w:t>InnoDB</w:t>
      </w:r>
      <w:r>
        <w:rPr>
          <w:rFonts w:ascii="Helvetica" w:hAnsi="Helvetica"/>
          <w:color w:val="000000"/>
          <w:sz w:val="21"/>
          <w:szCs w:val="21"/>
        </w:rPr>
        <w:t> log.</w:t>
      </w:r>
    </w:p>
    <w:p w14:paraId="1B09A256" w14:textId="77777777" w:rsidR="00F37ED8" w:rsidRDefault="00F37ED8" w:rsidP="00F37ED8">
      <w:pPr>
        <w:pStyle w:val="NormalWeb"/>
        <w:numPr>
          <w:ilvl w:val="0"/>
          <w:numId w:val="228"/>
        </w:numPr>
        <w:spacing w:line="252" w:lineRule="atLeast"/>
        <w:textAlignment w:val="center"/>
        <w:rPr>
          <w:rFonts w:ascii="Helvetica" w:hAnsi="Helvetica"/>
          <w:color w:val="000000"/>
          <w:sz w:val="21"/>
          <w:szCs w:val="21"/>
        </w:rPr>
      </w:pPr>
      <w:bookmarkStart w:id="726" w:name="idm46254549885792"/>
      <w:bookmarkStart w:id="727" w:name="idm46254549884304"/>
      <w:bookmarkEnd w:id="726"/>
      <w:bookmarkEnd w:id="727"/>
      <w:r>
        <w:rPr>
          <w:rStyle w:val="CdigoHTML"/>
          <w:b/>
          <w:bCs/>
          <w:color w:val="026789"/>
          <w:shd w:val="clear" w:color="auto" w:fill="FFFFFF"/>
        </w:rPr>
        <w:t>Killed</w:t>
      </w:r>
    </w:p>
    <w:p w14:paraId="5BA571EA"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Someone has sent a </w:t>
      </w:r>
      <w:hyperlink r:id="rId2241" w:anchor="kill" w:tooltip="13.7.8.4 KILL Statement" w:history="1">
        <w:r>
          <w:rPr>
            <w:rStyle w:val="CdigoHTML"/>
            <w:b/>
            <w:bCs/>
            <w:color w:val="026789"/>
            <w:u w:val="single"/>
            <w:shd w:val="clear" w:color="auto" w:fill="FFFFFF"/>
          </w:rPr>
          <w:t>KILL</w:t>
        </w:r>
      </w:hyperlink>
      <w:r>
        <w:rPr>
          <w:rFonts w:ascii="Helvetica" w:hAnsi="Helvetica"/>
          <w:color w:val="000000"/>
          <w:sz w:val="21"/>
          <w:szCs w:val="21"/>
        </w:rPr>
        <w:t> statement to the thread and it should abort next time it checks the kill flag. The flag is checked in each major loop in MySQL, but in some cases it might still take a short time for the thread to die. If the thread is locked by some other thread, the kill takes effect as soon as the other thread releases its lock.</w:t>
      </w:r>
    </w:p>
    <w:p w14:paraId="75101272" w14:textId="77777777" w:rsidR="00F37ED8" w:rsidRDefault="00F37ED8" w:rsidP="00F37ED8">
      <w:pPr>
        <w:pStyle w:val="NormalWeb"/>
        <w:numPr>
          <w:ilvl w:val="0"/>
          <w:numId w:val="228"/>
        </w:numPr>
        <w:spacing w:line="252" w:lineRule="atLeast"/>
        <w:textAlignment w:val="center"/>
        <w:rPr>
          <w:rFonts w:ascii="Helvetica" w:hAnsi="Helvetica"/>
          <w:color w:val="000000"/>
          <w:sz w:val="21"/>
          <w:szCs w:val="21"/>
        </w:rPr>
      </w:pPr>
      <w:bookmarkStart w:id="728" w:name="idm46254549879312"/>
      <w:bookmarkStart w:id="729" w:name="idm46254549877824"/>
      <w:bookmarkEnd w:id="728"/>
      <w:bookmarkEnd w:id="729"/>
      <w:r>
        <w:rPr>
          <w:rStyle w:val="CdigoHTML"/>
          <w:b/>
          <w:bCs/>
          <w:color w:val="026789"/>
          <w:shd w:val="clear" w:color="auto" w:fill="FFFFFF"/>
        </w:rPr>
        <w:t>Locking system tables</w:t>
      </w:r>
    </w:p>
    <w:p w14:paraId="04A08399"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The thread is trying to lock a system table (for example, a time zone or log table).</w:t>
      </w:r>
    </w:p>
    <w:p w14:paraId="1CE53284" w14:textId="77777777" w:rsidR="00F37ED8" w:rsidRDefault="00F37ED8" w:rsidP="00F37ED8">
      <w:pPr>
        <w:pStyle w:val="NormalWeb"/>
        <w:numPr>
          <w:ilvl w:val="0"/>
          <w:numId w:val="228"/>
        </w:numPr>
        <w:spacing w:line="252" w:lineRule="atLeast"/>
        <w:textAlignment w:val="center"/>
        <w:rPr>
          <w:rFonts w:ascii="Helvetica" w:hAnsi="Helvetica"/>
          <w:color w:val="000000"/>
          <w:sz w:val="21"/>
          <w:szCs w:val="21"/>
        </w:rPr>
      </w:pPr>
      <w:bookmarkStart w:id="730" w:name="idm46254549874352"/>
      <w:bookmarkStart w:id="731" w:name="idm46254549872864"/>
      <w:bookmarkEnd w:id="730"/>
      <w:bookmarkEnd w:id="731"/>
      <w:r>
        <w:rPr>
          <w:rStyle w:val="CdigoHTML"/>
          <w:b/>
          <w:bCs/>
          <w:color w:val="026789"/>
          <w:shd w:val="clear" w:color="auto" w:fill="FFFFFF"/>
        </w:rPr>
        <w:t>logging slow query</w:t>
      </w:r>
    </w:p>
    <w:p w14:paraId="1FCFB2B2"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The thread is writing a statement to the slow-query log.</w:t>
      </w:r>
    </w:p>
    <w:p w14:paraId="7E0707BD" w14:textId="77777777" w:rsidR="00F37ED8" w:rsidRDefault="00F37ED8" w:rsidP="00F37ED8">
      <w:pPr>
        <w:pStyle w:val="NormalWeb"/>
        <w:numPr>
          <w:ilvl w:val="0"/>
          <w:numId w:val="228"/>
        </w:numPr>
        <w:spacing w:line="252" w:lineRule="atLeast"/>
        <w:textAlignment w:val="center"/>
        <w:rPr>
          <w:rFonts w:ascii="Helvetica" w:hAnsi="Helvetica"/>
          <w:color w:val="000000"/>
          <w:sz w:val="21"/>
          <w:szCs w:val="21"/>
        </w:rPr>
      </w:pPr>
      <w:bookmarkStart w:id="732" w:name="idm46254549869440"/>
      <w:bookmarkStart w:id="733" w:name="idm46254549867952"/>
      <w:bookmarkEnd w:id="732"/>
      <w:bookmarkEnd w:id="733"/>
      <w:r>
        <w:rPr>
          <w:rStyle w:val="CdigoHTML"/>
          <w:b/>
          <w:bCs/>
          <w:color w:val="026789"/>
          <w:shd w:val="clear" w:color="auto" w:fill="FFFFFF"/>
        </w:rPr>
        <w:t>login</w:t>
      </w:r>
    </w:p>
    <w:p w14:paraId="6EC0DCE3"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The initial state for a connection thread until the client has been authenticated successfully.</w:t>
      </w:r>
    </w:p>
    <w:p w14:paraId="77E6DAC9" w14:textId="77777777" w:rsidR="00F37ED8" w:rsidRDefault="00F37ED8" w:rsidP="00F37ED8">
      <w:pPr>
        <w:pStyle w:val="NormalWeb"/>
        <w:numPr>
          <w:ilvl w:val="0"/>
          <w:numId w:val="228"/>
        </w:numPr>
        <w:spacing w:line="252" w:lineRule="atLeast"/>
        <w:textAlignment w:val="center"/>
        <w:rPr>
          <w:rFonts w:ascii="Helvetica" w:hAnsi="Helvetica"/>
          <w:color w:val="000000"/>
          <w:sz w:val="21"/>
          <w:szCs w:val="21"/>
        </w:rPr>
      </w:pPr>
      <w:bookmarkStart w:id="734" w:name="idm46254549864480"/>
      <w:bookmarkStart w:id="735" w:name="idm46254549862992"/>
      <w:bookmarkEnd w:id="734"/>
      <w:bookmarkEnd w:id="735"/>
      <w:r>
        <w:rPr>
          <w:rStyle w:val="CdigoHTML"/>
          <w:b/>
          <w:bCs/>
          <w:color w:val="026789"/>
          <w:shd w:val="clear" w:color="auto" w:fill="FFFFFF"/>
        </w:rPr>
        <w:t>manage keys</w:t>
      </w:r>
    </w:p>
    <w:p w14:paraId="6E6447A1"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 xml:space="preserve">The </w:t>
      </w:r>
      <w:proofErr w:type="gramStart"/>
      <w:r>
        <w:rPr>
          <w:rFonts w:ascii="Helvetica" w:hAnsi="Helvetica"/>
          <w:color w:val="000000"/>
          <w:sz w:val="21"/>
          <w:szCs w:val="21"/>
        </w:rPr>
        <w:t>server</w:t>
      </w:r>
      <w:proofErr w:type="gramEnd"/>
      <w:r>
        <w:rPr>
          <w:rFonts w:ascii="Helvetica" w:hAnsi="Helvetica"/>
          <w:color w:val="000000"/>
          <w:sz w:val="21"/>
          <w:szCs w:val="21"/>
        </w:rPr>
        <w:t xml:space="preserve"> is enabling or disabling a table index.</w:t>
      </w:r>
    </w:p>
    <w:p w14:paraId="181CDA03" w14:textId="77777777" w:rsidR="00F37ED8" w:rsidRDefault="00F37ED8" w:rsidP="00F37ED8">
      <w:pPr>
        <w:pStyle w:val="NormalWeb"/>
        <w:numPr>
          <w:ilvl w:val="0"/>
          <w:numId w:val="228"/>
        </w:numPr>
        <w:spacing w:line="252" w:lineRule="atLeast"/>
        <w:textAlignment w:val="center"/>
        <w:rPr>
          <w:rFonts w:ascii="Helvetica" w:hAnsi="Helvetica"/>
          <w:color w:val="000000"/>
          <w:sz w:val="21"/>
          <w:szCs w:val="21"/>
        </w:rPr>
      </w:pPr>
      <w:bookmarkStart w:id="736" w:name="idm46254549859568"/>
      <w:bookmarkStart w:id="737" w:name="idm46254549858080"/>
      <w:bookmarkEnd w:id="736"/>
      <w:bookmarkEnd w:id="737"/>
      <w:r>
        <w:rPr>
          <w:rStyle w:val="CdigoHTML"/>
          <w:b/>
          <w:bCs/>
          <w:color w:val="026789"/>
          <w:shd w:val="clear" w:color="auto" w:fill="FFFFFF"/>
        </w:rPr>
        <w:t>Opening system tables</w:t>
      </w:r>
    </w:p>
    <w:p w14:paraId="25E45592"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The thread is trying to open a system table (for example, a time zone or log table).</w:t>
      </w:r>
    </w:p>
    <w:p w14:paraId="43B38985" w14:textId="77777777" w:rsidR="00F37ED8" w:rsidRDefault="00F37ED8" w:rsidP="00F37ED8">
      <w:pPr>
        <w:pStyle w:val="NormalWeb"/>
        <w:numPr>
          <w:ilvl w:val="0"/>
          <w:numId w:val="228"/>
        </w:numPr>
        <w:spacing w:line="252" w:lineRule="atLeast"/>
        <w:textAlignment w:val="center"/>
        <w:rPr>
          <w:rFonts w:ascii="Helvetica" w:hAnsi="Helvetica"/>
          <w:color w:val="000000"/>
          <w:sz w:val="21"/>
          <w:szCs w:val="21"/>
        </w:rPr>
      </w:pPr>
      <w:bookmarkStart w:id="738" w:name="idm46254549854608"/>
      <w:bookmarkStart w:id="739" w:name="idm46254549853120"/>
      <w:bookmarkEnd w:id="738"/>
      <w:bookmarkEnd w:id="739"/>
      <w:r>
        <w:rPr>
          <w:rStyle w:val="CdigoHTML"/>
          <w:b/>
          <w:bCs/>
          <w:color w:val="026789"/>
          <w:shd w:val="clear" w:color="auto" w:fill="FFFFFF"/>
        </w:rPr>
        <w:t>Opening tables</w:t>
      </w:r>
    </w:p>
    <w:p w14:paraId="59AF9818"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The thread is trying to open a table. This is should be very fast procedure, unless something prevents opening. For example, an </w:t>
      </w:r>
      <w:hyperlink r:id="rId2242" w:anchor="alter-table" w:tooltip="13.1.9 ALTER TABLE Statement" w:history="1">
        <w:r>
          <w:rPr>
            <w:rStyle w:val="CdigoHTML"/>
            <w:b/>
            <w:bCs/>
            <w:color w:val="026789"/>
            <w:u w:val="single"/>
            <w:shd w:val="clear" w:color="auto" w:fill="FFFFFF"/>
          </w:rPr>
          <w:t>ALTER TABLE</w:t>
        </w:r>
      </w:hyperlink>
      <w:r>
        <w:rPr>
          <w:rFonts w:ascii="Helvetica" w:hAnsi="Helvetica"/>
          <w:color w:val="000000"/>
          <w:sz w:val="21"/>
          <w:szCs w:val="21"/>
        </w:rPr>
        <w:t> or a </w:t>
      </w:r>
      <w:hyperlink r:id="rId2243" w:anchor="lock-tables" w:tooltip="13.3.6 LOCK TABLES and UNLOCK TABLES Statements" w:history="1">
        <w:r>
          <w:rPr>
            <w:rStyle w:val="CdigoHTML"/>
            <w:b/>
            <w:bCs/>
            <w:color w:val="026789"/>
            <w:u w:val="single"/>
            <w:shd w:val="clear" w:color="auto" w:fill="FFFFFF"/>
          </w:rPr>
          <w:t>LOCK TABLE</w:t>
        </w:r>
      </w:hyperlink>
      <w:r>
        <w:rPr>
          <w:rFonts w:ascii="Helvetica" w:hAnsi="Helvetica"/>
          <w:color w:val="000000"/>
          <w:sz w:val="21"/>
          <w:szCs w:val="21"/>
        </w:rPr>
        <w:t> statement can prevent opening a table until the statement is finished. It is also worth checking that your </w:t>
      </w:r>
      <w:hyperlink r:id="rId2244" w:anchor="sysvar_table_open_cache" w:history="1">
        <w:r>
          <w:rPr>
            <w:rStyle w:val="CdigoHTML"/>
            <w:b/>
            <w:bCs/>
            <w:color w:val="026789"/>
            <w:u w:val="single"/>
            <w:shd w:val="clear" w:color="auto" w:fill="FFFFFF"/>
          </w:rPr>
          <w:t>table_open_cache</w:t>
        </w:r>
      </w:hyperlink>
      <w:r>
        <w:rPr>
          <w:rFonts w:ascii="Helvetica" w:hAnsi="Helvetica"/>
          <w:color w:val="000000"/>
          <w:sz w:val="21"/>
          <w:szCs w:val="21"/>
        </w:rPr>
        <w:t> value is large enough.</w:t>
      </w:r>
    </w:p>
    <w:p w14:paraId="406AB652"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For system tables, the </w:t>
      </w:r>
      <w:r>
        <w:rPr>
          <w:rStyle w:val="CdigoHTML"/>
          <w:b/>
          <w:bCs/>
          <w:color w:val="026789"/>
          <w:shd w:val="clear" w:color="auto" w:fill="FFFFFF"/>
        </w:rPr>
        <w:t>Opening system tables</w:t>
      </w:r>
      <w:r>
        <w:rPr>
          <w:rFonts w:ascii="Helvetica" w:hAnsi="Helvetica"/>
          <w:color w:val="000000"/>
          <w:sz w:val="21"/>
          <w:szCs w:val="21"/>
        </w:rPr>
        <w:t> state is used instead.</w:t>
      </w:r>
    </w:p>
    <w:p w14:paraId="58E14D51" w14:textId="77777777" w:rsidR="00F37ED8" w:rsidRDefault="00F37ED8" w:rsidP="00F37ED8">
      <w:pPr>
        <w:pStyle w:val="NormalWeb"/>
        <w:numPr>
          <w:ilvl w:val="0"/>
          <w:numId w:val="228"/>
        </w:numPr>
        <w:spacing w:line="252" w:lineRule="atLeast"/>
        <w:textAlignment w:val="center"/>
        <w:rPr>
          <w:rFonts w:ascii="Helvetica" w:hAnsi="Helvetica"/>
          <w:color w:val="000000"/>
          <w:sz w:val="21"/>
          <w:szCs w:val="21"/>
        </w:rPr>
      </w:pPr>
      <w:bookmarkStart w:id="740" w:name="idm46254549844592"/>
      <w:bookmarkStart w:id="741" w:name="idm46254549843104"/>
      <w:bookmarkEnd w:id="740"/>
      <w:bookmarkEnd w:id="741"/>
      <w:r>
        <w:rPr>
          <w:rStyle w:val="CdigoHTML"/>
          <w:b/>
          <w:bCs/>
          <w:color w:val="026789"/>
          <w:shd w:val="clear" w:color="auto" w:fill="FFFFFF"/>
        </w:rPr>
        <w:t>optimizing</w:t>
      </w:r>
    </w:p>
    <w:p w14:paraId="565FFAFC"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 xml:space="preserve">The </w:t>
      </w:r>
      <w:proofErr w:type="gramStart"/>
      <w:r>
        <w:rPr>
          <w:rFonts w:ascii="Helvetica" w:hAnsi="Helvetica"/>
          <w:color w:val="000000"/>
          <w:sz w:val="21"/>
          <w:szCs w:val="21"/>
        </w:rPr>
        <w:t>server</w:t>
      </w:r>
      <w:proofErr w:type="gramEnd"/>
      <w:r>
        <w:rPr>
          <w:rFonts w:ascii="Helvetica" w:hAnsi="Helvetica"/>
          <w:color w:val="000000"/>
          <w:sz w:val="21"/>
          <w:szCs w:val="21"/>
        </w:rPr>
        <w:t xml:space="preserve"> is performing initial optimizations for a query.</w:t>
      </w:r>
    </w:p>
    <w:p w14:paraId="3B2C783A" w14:textId="77777777" w:rsidR="00F37ED8" w:rsidRDefault="00F37ED8" w:rsidP="00F37ED8">
      <w:pPr>
        <w:pStyle w:val="NormalWeb"/>
        <w:numPr>
          <w:ilvl w:val="0"/>
          <w:numId w:val="228"/>
        </w:numPr>
        <w:spacing w:line="252" w:lineRule="atLeast"/>
        <w:textAlignment w:val="center"/>
        <w:rPr>
          <w:rFonts w:ascii="Helvetica" w:hAnsi="Helvetica"/>
          <w:color w:val="000000"/>
          <w:sz w:val="21"/>
          <w:szCs w:val="21"/>
        </w:rPr>
      </w:pPr>
      <w:bookmarkStart w:id="742" w:name="idm46254549839680"/>
      <w:bookmarkStart w:id="743" w:name="idm46254549838192"/>
      <w:bookmarkEnd w:id="742"/>
      <w:bookmarkEnd w:id="743"/>
      <w:r>
        <w:rPr>
          <w:rStyle w:val="CdigoHTML"/>
          <w:b/>
          <w:bCs/>
          <w:color w:val="026789"/>
          <w:shd w:val="clear" w:color="auto" w:fill="FFFFFF"/>
        </w:rPr>
        <w:lastRenderedPageBreak/>
        <w:t>preparing</w:t>
      </w:r>
    </w:p>
    <w:p w14:paraId="340D2B61"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This state occurs during query optimization.</w:t>
      </w:r>
    </w:p>
    <w:p w14:paraId="7845E7B3" w14:textId="77777777" w:rsidR="00F37ED8" w:rsidRDefault="00F37ED8" w:rsidP="00F37ED8">
      <w:pPr>
        <w:pStyle w:val="NormalWeb"/>
        <w:numPr>
          <w:ilvl w:val="0"/>
          <w:numId w:val="228"/>
        </w:numPr>
        <w:spacing w:line="252" w:lineRule="atLeast"/>
        <w:textAlignment w:val="center"/>
        <w:rPr>
          <w:rFonts w:ascii="Helvetica" w:hAnsi="Helvetica"/>
          <w:color w:val="000000"/>
          <w:sz w:val="21"/>
          <w:szCs w:val="21"/>
        </w:rPr>
      </w:pPr>
      <w:bookmarkStart w:id="744" w:name="idm46254549834784"/>
      <w:bookmarkStart w:id="745" w:name="idm46254549833296"/>
      <w:bookmarkEnd w:id="744"/>
      <w:bookmarkEnd w:id="745"/>
      <w:r>
        <w:rPr>
          <w:rStyle w:val="CdigoHTML"/>
          <w:b/>
          <w:bCs/>
          <w:color w:val="026789"/>
          <w:shd w:val="clear" w:color="auto" w:fill="FFFFFF"/>
        </w:rPr>
        <w:t>Purging old relay logs</w:t>
      </w:r>
    </w:p>
    <w:p w14:paraId="2CD6B876"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The thread is removing unneeded relay log files.</w:t>
      </w:r>
    </w:p>
    <w:p w14:paraId="446F5937" w14:textId="77777777" w:rsidR="00F37ED8" w:rsidRDefault="00F37ED8" w:rsidP="00F37ED8">
      <w:pPr>
        <w:pStyle w:val="NormalWeb"/>
        <w:numPr>
          <w:ilvl w:val="0"/>
          <w:numId w:val="228"/>
        </w:numPr>
        <w:spacing w:line="252" w:lineRule="atLeast"/>
        <w:textAlignment w:val="center"/>
        <w:rPr>
          <w:rFonts w:ascii="Helvetica" w:hAnsi="Helvetica"/>
          <w:color w:val="000000"/>
          <w:sz w:val="21"/>
          <w:szCs w:val="21"/>
        </w:rPr>
      </w:pPr>
      <w:bookmarkStart w:id="746" w:name="idm46254549829872"/>
      <w:bookmarkStart w:id="747" w:name="idm46254549828384"/>
      <w:bookmarkEnd w:id="746"/>
      <w:bookmarkEnd w:id="747"/>
      <w:r>
        <w:rPr>
          <w:rStyle w:val="CdigoHTML"/>
          <w:b/>
          <w:bCs/>
          <w:color w:val="026789"/>
          <w:shd w:val="clear" w:color="auto" w:fill="FFFFFF"/>
        </w:rPr>
        <w:t>query end</w:t>
      </w:r>
    </w:p>
    <w:p w14:paraId="7EBE5E5B"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This state occurs after processing a query but before the </w:t>
      </w:r>
      <w:r>
        <w:rPr>
          <w:rStyle w:val="CdigoHTML"/>
          <w:b/>
          <w:bCs/>
          <w:color w:val="026789"/>
          <w:shd w:val="clear" w:color="auto" w:fill="FFFFFF"/>
        </w:rPr>
        <w:t>freeing items</w:t>
      </w:r>
      <w:r>
        <w:rPr>
          <w:rFonts w:ascii="Helvetica" w:hAnsi="Helvetica"/>
          <w:color w:val="000000"/>
          <w:sz w:val="21"/>
          <w:szCs w:val="21"/>
        </w:rPr>
        <w:t> state.</w:t>
      </w:r>
    </w:p>
    <w:p w14:paraId="6836BEEB" w14:textId="77777777" w:rsidR="00F37ED8" w:rsidRDefault="00F37ED8" w:rsidP="00F37ED8">
      <w:pPr>
        <w:pStyle w:val="NormalWeb"/>
        <w:numPr>
          <w:ilvl w:val="0"/>
          <w:numId w:val="228"/>
        </w:numPr>
        <w:spacing w:line="252" w:lineRule="atLeast"/>
        <w:textAlignment w:val="center"/>
        <w:rPr>
          <w:rFonts w:ascii="Helvetica" w:hAnsi="Helvetica"/>
          <w:color w:val="000000"/>
          <w:sz w:val="21"/>
          <w:szCs w:val="21"/>
        </w:rPr>
      </w:pPr>
      <w:bookmarkStart w:id="748" w:name="idm46254549824240"/>
      <w:bookmarkStart w:id="749" w:name="idm46254549822752"/>
      <w:bookmarkEnd w:id="748"/>
      <w:bookmarkEnd w:id="749"/>
      <w:r>
        <w:rPr>
          <w:rStyle w:val="CdigoHTML"/>
          <w:b/>
          <w:bCs/>
          <w:color w:val="026789"/>
          <w:shd w:val="clear" w:color="auto" w:fill="FFFFFF"/>
        </w:rPr>
        <w:t>Receiving from client</w:t>
      </w:r>
    </w:p>
    <w:p w14:paraId="174732F0"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 xml:space="preserve">The </w:t>
      </w:r>
      <w:proofErr w:type="gramStart"/>
      <w:r>
        <w:rPr>
          <w:rFonts w:ascii="Helvetica" w:hAnsi="Helvetica"/>
          <w:color w:val="000000"/>
          <w:sz w:val="21"/>
          <w:szCs w:val="21"/>
        </w:rPr>
        <w:t>server</w:t>
      </w:r>
      <w:proofErr w:type="gramEnd"/>
      <w:r>
        <w:rPr>
          <w:rFonts w:ascii="Helvetica" w:hAnsi="Helvetica"/>
          <w:color w:val="000000"/>
          <w:sz w:val="21"/>
          <w:szCs w:val="21"/>
        </w:rPr>
        <w:t xml:space="preserve"> is reading a packet from the client.</w:t>
      </w:r>
    </w:p>
    <w:p w14:paraId="2179D471" w14:textId="77777777" w:rsidR="00F37ED8" w:rsidRDefault="00F37ED8" w:rsidP="00F37ED8">
      <w:pPr>
        <w:pStyle w:val="NormalWeb"/>
        <w:numPr>
          <w:ilvl w:val="0"/>
          <w:numId w:val="228"/>
        </w:numPr>
        <w:spacing w:line="252" w:lineRule="atLeast"/>
        <w:textAlignment w:val="center"/>
        <w:rPr>
          <w:rFonts w:ascii="Helvetica" w:hAnsi="Helvetica"/>
          <w:color w:val="000000"/>
          <w:sz w:val="21"/>
          <w:szCs w:val="21"/>
        </w:rPr>
      </w:pPr>
      <w:bookmarkStart w:id="750" w:name="idm46254549819344"/>
      <w:bookmarkStart w:id="751" w:name="idm46254549817856"/>
      <w:bookmarkEnd w:id="750"/>
      <w:bookmarkEnd w:id="751"/>
      <w:r>
        <w:rPr>
          <w:rStyle w:val="CdigoHTML"/>
          <w:b/>
          <w:bCs/>
          <w:color w:val="026789"/>
          <w:shd w:val="clear" w:color="auto" w:fill="FFFFFF"/>
        </w:rPr>
        <w:t>Removing duplicates</w:t>
      </w:r>
    </w:p>
    <w:p w14:paraId="59D7AFD1"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The query was using </w:t>
      </w:r>
      <w:hyperlink r:id="rId2245" w:anchor="select" w:tooltip="13.2.10 SELECT Statement" w:history="1">
        <w:r>
          <w:rPr>
            <w:rStyle w:val="CdigoHTML"/>
            <w:b/>
            <w:bCs/>
            <w:color w:val="026789"/>
            <w:u w:val="single"/>
            <w:shd w:val="clear" w:color="auto" w:fill="FFFFFF"/>
          </w:rPr>
          <w:t>SELECT DISTINCT</w:t>
        </w:r>
      </w:hyperlink>
      <w:r>
        <w:rPr>
          <w:rFonts w:ascii="Helvetica" w:hAnsi="Helvetica"/>
          <w:color w:val="000000"/>
          <w:sz w:val="21"/>
          <w:szCs w:val="21"/>
        </w:rPr>
        <w:t> in such a way that MySQL could not optimize away the distinct operation at an early stage. Because of this, MySQL requires an extra stage to remove all duplicated rows before sending the result to the client.</w:t>
      </w:r>
    </w:p>
    <w:p w14:paraId="4280CAAE" w14:textId="77777777" w:rsidR="00F37ED8" w:rsidRDefault="00F37ED8" w:rsidP="00F37ED8">
      <w:pPr>
        <w:pStyle w:val="NormalWeb"/>
        <w:numPr>
          <w:ilvl w:val="0"/>
          <w:numId w:val="228"/>
        </w:numPr>
        <w:spacing w:line="252" w:lineRule="atLeast"/>
        <w:textAlignment w:val="center"/>
        <w:rPr>
          <w:rFonts w:ascii="Helvetica" w:hAnsi="Helvetica"/>
          <w:color w:val="000000"/>
          <w:sz w:val="21"/>
          <w:szCs w:val="21"/>
        </w:rPr>
      </w:pPr>
      <w:bookmarkStart w:id="752" w:name="idm46254549812976"/>
      <w:bookmarkStart w:id="753" w:name="idm46254549811488"/>
      <w:bookmarkEnd w:id="752"/>
      <w:bookmarkEnd w:id="753"/>
      <w:r>
        <w:rPr>
          <w:rStyle w:val="CdigoHTML"/>
          <w:b/>
          <w:bCs/>
          <w:color w:val="026789"/>
          <w:shd w:val="clear" w:color="auto" w:fill="FFFFFF"/>
        </w:rPr>
        <w:t>removing tmp table</w:t>
      </w:r>
    </w:p>
    <w:p w14:paraId="61EC424F"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The thread is removing an internal temporary table after processing a </w:t>
      </w:r>
      <w:hyperlink r:id="rId2246" w:anchor="select" w:tooltip="13.2.10 SELECT Statement" w:history="1">
        <w:r>
          <w:rPr>
            <w:rStyle w:val="CdigoHTML"/>
            <w:b/>
            <w:bCs/>
            <w:color w:val="026789"/>
            <w:u w:val="single"/>
            <w:shd w:val="clear" w:color="auto" w:fill="FFFFFF"/>
          </w:rPr>
          <w:t>SELECT</w:t>
        </w:r>
      </w:hyperlink>
      <w:r>
        <w:rPr>
          <w:rFonts w:ascii="Helvetica" w:hAnsi="Helvetica"/>
          <w:color w:val="000000"/>
          <w:sz w:val="21"/>
          <w:szCs w:val="21"/>
        </w:rPr>
        <w:t> statement. This state is not used if no temporary table was created.</w:t>
      </w:r>
    </w:p>
    <w:p w14:paraId="3FB8CD61" w14:textId="77777777" w:rsidR="00F37ED8" w:rsidRDefault="00F37ED8" w:rsidP="00F37ED8">
      <w:pPr>
        <w:pStyle w:val="NormalWeb"/>
        <w:numPr>
          <w:ilvl w:val="0"/>
          <w:numId w:val="228"/>
        </w:numPr>
        <w:spacing w:line="252" w:lineRule="atLeast"/>
        <w:textAlignment w:val="center"/>
        <w:rPr>
          <w:rFonts w:ascii="Helvetica" w:hAnsi="Helvetica"/>
          <w:color w:val="000000"/>
          <w:sz w:val="21"/>
          <w:szCs w:val="21"/>
        </w:rPr>
      </w:pPr>
      <w:bookmarkStart w:id="754" w:name="idm46254549806720"/>
      <w:bookmarkStart w:id="755" w:name="idm46254549805232"/>
      <w:bookmarkEnd w:id="754"/>
      <w:bookmarkEnd w:id="755"/>
      <w:r>
        <w:rPr>
          <w:rStyle w:val="CdigoHTML"/>
          <w:b/>
          <w:bCs/>
          <w:color w:val="026789"/>
          <w:shd w:val="clear" w:color="auto" w:fill="FFFFFF"/>
        </w:rPr>
        <w:t>rename</w:t>
      </w:r>
    </w:p>
    <w:p w14:paraId="2FABE5AB"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The thread is renaming a table.</w:t>
      </w:r>
    </w:p>
    <w:p w14:paraId="7096AC62" w14:textId="77777777" w:rsidR="00F37ED8" w:rsidRDefault="00F37ED8" w:rsidP="00F37ED8">
      <w:pPr>
        <w:pStyle w:val="NormalWeb"/>
        <w:numPr>
          <w:ilvl w:val="0"/>
          <w:numId w:val="228"/>
        </w:numPr>
        <w:spacing w:line="252" w:lineRule="atLeast"/>
        <w:textAlignment w:val="center"/>
        <w:rPr>
          <w:rFonts w:ascii="Helvetica" w:hAnsi="Helvetica"/>
          <w:color w:val="000000"/>
          <w:sz w:val="21"/>
          <w:szCs w:val="21"/>
        </w:rPr>
      </w:pPr>
      <w:bookmarkStart w:id="756" w:name="idm46254549801840"/>
      <w:bookmarkStart w:id="757" w:name="idm46254549800352"/>
      <w:bookmarkEnd w:id="756"/>
      <w:bookmarkEnd w:id="757"/>
      <w:r>
        <w:rPr>
          <w:rStyle w:val="CdigoHTML"/>
          <w:b/>
          <w:bCs/>
          <w:color w:val="026789"/>
          <w:shd w:val="clear" w:color="auto" w:fill="FFFFFF"/>
        </w:rPr>
        <w:t>rename result table</w:t>
      </w:r>
    </w:p>
    <w:p w14:paraId="5F600E95"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The thread is processing an </w:t>
      </w:r>
      <w:hyperlink r:id="rId2247" w:anchor="alter-table" w:tooltip="13.1.9 ALTER TABLE Statement" w:history="1">
        <w:r>
          <w:rPr>
            <w:rStyle w:val="CdigoHTML"/>
            <w:b/>
            <w:bCs/>
            <w:color w:val="026789"/>
            <w:u w:val="single"/>
            <w:shd w:val="clear" w:color="auto" w:fill="FFFFFF"/>
          </w:rPr>
          <w:t>ALTER TABLE</w:t>
        </w:r>
      </w:hyperlink>
      <w:r>
        <w:rPr>
          <w:rFonts w:ascii="Helvetica" w:hAnsi="Helvetica"/>
          <w:color w:val="000000"/>
          <w:sz w:val="21"/>
          <w:szCs w:val="21"/>
        </w:rPr>
        <w:t> statement, has created the new table, and is renaming it to replace the original table.</w:t>
      </w:r>
    </w:p>
    <w:p w14:paraId="031C4206" w14:textId="77777777" w:rsidR="00F37ED8" w:rsidRDefault="00F37ED8" w:rsidP="00F37ED8">
      <w:pPr>
        <w:pStyle w:val="NormalWeb"/>
        <w:numPr>
          <w:ilvl w:val="0"/>
          <w:numId w:val="228"/>
        </w:numPr>
        <w:spacing w:line="252" w:lineRule="atLeast"/>
        <w:textAlignment w:val="center"/>
        <w:rPr>
          <w:rFonts w:ascii="Helvetica" w:hAnsi="Helvetica"/>
          <w:color w:val="000000"/>
          <w:sz w:val="21"/>
          <w:szCs w:val="21"/>
        </w:rPr>
      </w:pPr>
      <w:bookmarkStart w:id="758" w:name="idm46254549795632"/>
      <w:bookmarkStart w:id="759" w:name="idm46254549794144"/>
      <w:bookmarkEnd w:id="758"/>
      <w:bookmarkEnd w:id="759"/>
      <w:r>
        <w:rPr>
          <w:rStyle w:val="CdigoHTML"/>
          <w:b/>
          <w:bCs/>
          <w:color w:val="026789"/>
          <w:shd w:val="clear" w:color="auto" w:fill="FFFFFF"/>
        </w:rPr>
        <w:t>Reopen tables</w:t>
      </w:r>
    </w:p>
    <w:p w14:paraId="6E1D9620"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The thread got a lock for the table, but noticed after getting the lock that the underlying table structure changed. It has freed the lock, closed the table, and is trying to reopen it.</w:t>
      </w:r>
    </w:p>
    <w:p w14:paraId="00154171" w14:textId="77777777" w:rsidR="00F37ED8" w:rsidRDefault="00F37ED8" w:rsidP="00F37ED8">
      <w:pPr>
        <w:pStyle w:val="NormalWeb"/>
        <w:numPr>
          <w:ilvl w:val="0"/>
          <w:numId w:val="228"/>
        </w:numPr>
        <w:spacing w:line="252" w:lineRule="atLeast"/>
        <w:textAlignment w:val="center"/>
        <w:rPr>
          <w:rFonts w:ascii="Helvetica" w:hAnsi="Helvetica"/>
          <w:color w:val="000000"/>
          <w:sz w:val="21"/>
          <w:szCs w:val="21"/>
        </w:rPr>
      </w:pPr>
      <w:bookmarkStart w:id="760" w:name="idm46254549790560"/>
      <w:bookmarkStart w:id="761" w:name="idm46254549789072"/>
      <w:bookmarkEnd w:id="760"/>
      <w:bookmarkEnd w:id="761"/>
      <w:r>
        <w:rPr>
          <w:rStyle w:val="CdigoHTML"/>
          <w:b/>
          <w:bCs/>
          <w:color w:val="026789"/>
          <w:shd w:val="clear" w:color="auto" w:fill="FFFFFF"/>
        </w:rPr>
        <w:t>Repair by sorting</w:t>
      </w:r>
    </w:p>
    <w:p w14:paraId="4A7C412D"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The repair code is using a sort to create indexes.</w:t>
      </w:r>
    </w:p>
    <w:p w14:paraId="1BDD2CE0" w14:textId="77777777" w:rsidR="00F37ED8" w:rsidRDefault="00F37ED8" w:rsidP="00F37ED8">
      <w:pPr>
        <w:pStyle w:val="NormalWeb"/>
        <w:numPr>
          <w:ilvl w:val="0"/>
          <w:numId w:val="228"/>
        </w:numPr>
        <w:spacing w:line="252" w:lineRule="atLeast"/>
        <w:textAlignment w:val="center"/>
        <w:rPr>
          <w:rFonts w:ascii="Helvetica" w:hAnsi="Helvetica"/>
          <w:color w:val="000000"/>
          <w:sz w:val="21"/>
          <w:szCs w:val="21"/>
        </w:rPr>
      </w:pPr>
      <w:bookmarkStart w:id="762" w:name="idm46254549785648"/>
      <w:bookmarkStart w:id="763" w:name="idm46254549784144"/>
      <w:bookmarkEnd w:id="762"/>
      <w:bookmarkEnd w:id="763"/>
      <w:r>
        <w:rPr>
          <w:rStyle w:val="CdigoHTML"/>
          <w:b/>
          <w:bCs/>
          <w:color w:val="026789"/>
          <w:shd w:val="clear" w:color="auto" w:fill="FFFFFF"/>
        </w:rPr>
        <w:t>preparing for alter table</w:t>
      </w:r>
    </w:p>
    <w:p w14:paraId="0F0F401B"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The server is preparing to execute an in-place </w:t>
      </w:r>
      <w:hyperlink r:id="rId2248" w:anchor="alter-table" w:tooltip="13.1.9 ALTER TABLE Statement" w:history="1">
        <w:r>
          <w:rPr>
            <w:rStyle w:val="CdigoHTML"/>
            <w:b/>
            <w:bCs/>
            <w:color w:val="026789"/>
            <w:u w:val="single"/>
            <w:shd w:val="clear" w:color="auto" w:fill="FFFFFF"/>
          </w:rPr>
          <w:t>ALTER TABLE</w:t>
        </w:r>
      </w:hyperlink>
      <w:r>
        <w:rPr>
          <w:rFonts w:ascii="Helvetica" w:hAnsi="Helvetica"/>
          <w:color w:val="000000"/>
          <w:sz w:val="21"/>
          <w:szCs w:val="21"/>
        </w:rPr>
        <w:t>.</w:t>
      </w:r>
    </w:p>
    <w:p w14:paraId="571AFE29" w14:textId="77777777" w:rsidR="00F37ED8" w:rsidRDefault="00F37ED8" w:rsidP="00F37ED8">
      <w:pPr>
        <w:pStyle w:val="NormalWeb"/>
        <w:numPr>
          <w:ilvl w:val="0"/>
          <w:numId w:val="228"/>
        </w:numPr>
        <w:spacing w:line="252" w:lineRule="atLeast"/>
        <w:textAlignment w:val="center"/>
        <w:rPr>
          <w:rFonts w:ascii="Helvetica" w:hAnsi="Helvetica"/>
          <w:color w:val="000000"/>
          <w:sz w:val="21"/>
          <w:szCs w:val="21"/>
        </w:rPr>
      </w:pPr>
      <w:bookmarkStart w:id="764" w:name="idm46254549779456"/>
      <w:bookmarkStart w:id="765" w:name="idm46254549777968"/>
      <w:bookmarkEnd w:id="764"/>
      <w:bookmarkEnd w:id="765"/>
      <w:r>
        <w:rPr>
          <w:rStyle w:val="CdigoHTML"/>
          <w:b/>
          <w:bCs/>
          <w:color w:val="026789"/>
          <w:shd w:val="clear" w:color="auto" w:fill="FFFFFF"/>
        </w:rPr>
        <w:t>Repair done</w:t>
      </w:r>
    </w:p>
    <w:p w14:paraId="41954722"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The thread has completed a multithreaded repair for a </w:t>
      </w:r>
      <w:r>
        <w:rPr>
          <w:rStyle w:val="CdigoHTML"/>
          <w:b/>
          <w:bCs/>
          <w:color w:val="026789"/>
          <w:shd w:val="clear" w:color="auto" w:fill="FFFFFF"/>
        </w:rPr>
        <w:t>MyISAM</w:t>
      </w:r>
      <w:r>
        <w:rPr>
          <w:rFonts w:ascii="Helvetica" w:hAnsi="Helvetica"/>
          <w:color w:val="000000"/>
          <w:sz w:val="21"/>
          <w:szCs w:val="21"/>
        </w:rPr>
        <w:t> table.</w:t>
      </w:r>
    </w:p>
    <w:p w14:paraId="16D6ADD5" w14:textId="77777777" w:rsidR="00F37ED8" w:rsidRDefault="00F37ED8" w:rsidP="00F37ED8">
      <w:pPr>
        <w:pStyle w:val="NormalWeb"/>
        <w:numPr>
          <w:ilvl w:val="0"/>
          <w:numId w:val="228"/>
        </w:numPr>
        <w:spacing w:line="252" w:lineRule="atLeast"/>
        <w:textAlignment w:val="center"/>
        <w:rPr>
          <w:rFonts w:ascii="Helvetica" w:hAnsi="Helvetica"/>
          <w:color w:val="000000"/>
          <w:sz w:val="21"/>
          <w:szCs w:val="21"/>
        </w:rPr>
      </w:pPr>
      <w:bookmarkStart w:id="766" w:name="idm46254549773824"/>
      <w:bookmarkStart w:id="767" w:name="idm46254549772336"/>
      <w:bookmarkEnd w:id="766"/>
      <w:bookmarkEnd w:id="767"/>
      <w:r>
        <w:rPr>
          <w:rStyle w:val="CdigoHTML"/>
          <w:b/>
          <w:bCs/>
          <w:color w:val="026789"/>
          <w:shd w:val="clear" w:color="auto" w:fill="FFFFFF"/>
        </w:rPr>
        <w:t>Repair with keycache</w:t>
      </w:r>
    </w:p>
    <w:p w14:paraId="44D78CFC"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The repair code is using creating keys one by one through the key cache. This is much slower than </w:t>
      </w:r>
      <w:r>
        <w:rPr>
          <w:rStyle w:val="CdigoHTML"/>
          <w:b/>
          <w:bCs/>
          <w:color w:val="026789"/>
          <w:shd w:val="clear" w:color="auto" w:fill="FFFFFF"/>
        </w:rPr>
        <w:t>Repair by sorting</w:t>
      </w:r>
      <w:r>
        <w:rPr>
          <w:rFonts w:ascii="Helvetica" w:hAnsi="Helvetica"/>
          <w:color w:val="000000"/>
          <w:sz w:val="21"/>
          <w:szCs w:val="21"/>
        </w:rPr>
        <w:t>.</w:t>
      </w:r>
    </w:p>
    <w:p w14:paraId="1C4879C3" w14:textId="77777777" w:rsidR="00F37ED8" w:rsidRDefault="00F37ED8" w:rsidP="00F37ED8">
      <w:pPr>
        <w:pStyle w:val="NormalWeb"/>
        <w:numPr>
          <w:ilvl w:val="0"/>
          <w:numId w:val="228"/>
        </w:numPr>
        <w:spacing w:line="252" w:lineRule="atLeast"/>
        <w:textAlignment w:val="center"/>
        <w:rPr>
          <w:rFonts w:ascii="Helvetica" w:hAnsi="Helvetica"/>
          <w:color w:val="000000"/>
          <w:sz w:val="21"/>
          <w:szCs w:val="21"/>
        </w:rPr>
      </w:pPr>
      <w:bookmarkStart w:id="768" w:name="idm46254549768128"/>
      <w:bookmarkStart w:id="769" w:name="idm46254549766640"/>
      <w:bookmarkEnd w:id="768"/>
      <w:bookmarkEnd w:id="769"/>
      <w:r>
        <w:rPr>
          <w:rStyle w:val="CdigoHTML"/>
          <w:b/>
          <w:bCs/>
          <w:color w:val="026789"/>
          <w:shd w:val="clear" w:color="auto" w:fill="FFFFFF"/>
        </w:rPr>
        <w:t>Rolling back</w:t>
      </w:r>
    </w:p>
    <w:p w14:paraId="2373FBFE"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lastRenderedPageBreak/>
        <w:t>The thread is rolling back a transaction.</w:t>
      </w:r>
    </w:p>
    <w:p w14:paraId="3397040F" w14:textId="77777777" w:rsidR="00F37ED8" w:rsidRDefault="00F37ED8" w:rsidP="00F37ED8">
      <w:pPr>
        <w:pStyle w:val="NormalWeb"/>
        <w:numPr>
          <w:ilvl w:val="0"/>
          <w:numId w:val="228"/>
        </w:numPr>
        <w:spacing w:line="252" w:lineRule="atLeast"/>
        <w:textAlignment w:val="center"/>
        <w:rPr>
          <w:rFonts w:ascii="Helvetica" w:hAnsi="Helvetica"/>
          <w:color w:val="000000"/>
          <w:sz w:val="21"/>
          <w:szCs w:val="21"/>
        </w:rPr>
      </w:pPr>
      <w:bookmarkStart w:id="770" w:name="idm46254549763232"/>
      <w:bookmarkStart w:id="771" w:name="idm46254549761744"/>
      <w:bookmarkEnd w:id="770"/>
      <w:bookmarkEnd w:id="771"/>
      <w:r>
        <w:rPr>
          <w:rStyle w:val="CdigoHTML"/>
          <w:b/>
          <w:bCs/>
          <w:color w:val="026789"/>
          <w:shd w:val="clear" w:color="auto" w:fill="FFFFFF"/>
        </w:rPr>
        <w:t>Saving state</w:t>
      </w:r>
    </w:p>
    <w:p w14:paraId="4383838C"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For </w:t>
      </w:r>
      <w:r>
        <w:rPr>
          <w:rStyle w:val="CdigoHTML"/>
          <w:b/>
          <w:bCs/>
          <w:color w:val="026789"/>
          <w:shd w:val="clear" w:color="auto" w:fill="FFFFFF"/>
        </w:rPr>
        <w:t>MyISAM</w:t>
      </w:r>
      <w:r>
        <w:rPr>
          <w:rFonts w:ascii="Helvetica" w:hAnsi="Helvetica"/>
          <w:color w:val="000000"/>
          <w:sz w:val="21"/>
          <w:szCs w:val="21"/>
        </w:rPr>
        <w:t> table operations such as repair or analysis, the thread is saving the new table state to the </w:t>
      </w:r>
      <w:r>
        <w:rPr>
          <w:rStyle w:val="CdigoHTML"/>
          <w:color w:val="990000"/>
          <w:shd w:val="clear" w:color="auto" w:fill="FFFFFF"/>
        </w:rPr>
        <w:t>.MYI</w:t>
      </w:r>
      <w:r>
        <w:rPr>
          <w:rFonts w:ascii="Helvetica" w:hAnsi="Helvetica"/>
          <w:color w:val="000000"/>
          <w:sz w:val="21"/>
          <w:szCs w:val="21"/>
        </w:rPr>
        <w:t> file header. State includes information such as number of rows, the </w:t>
      </w:r>
      <w:r>
        <w:rPr>
          <w:rStyle w:val="CdigoHTML"/>
          <w:b/>
          <w:bCs/>
          <w:color w:val="026789"/>
          <w:shd w:val="clear" w:color="auto" w:fill="FFFFFF"/>
        </w:rPr>
        <w:t>AUTO_INCREMENT</w:t>
      </w:r>
      <w:r>
        <w:rPr>
          <w:rFonts w:ascii="Helvetica" w:hAnsi="Helvetica"/>
          <w:color w:val="000000"/>
          <w:sz w:val="21"/>
          <w:szCs w:val="21"/>
        </w:rPr>
        <w:t> counter, and key distributions.</w:t>
      </w:r>
    </w:p>
    <w:p w14:paraId="275A725E" w14:textId="77777777" w:rsidR="00F37ED8" w:rsidRDefault="00F37ED8" w:rsidP="00F37ED8">
      <w:pPr>
        <w:pStyle w:val="NormalWeb"/>
        <w:numPr>
          <w:ilvl w:val="0"/>
          <w:numId w:val="228"/>
        </w:numPr>
        <w:spacing w:line="252" w:lineRule="atLeast"/>
        <w:textAlignment w:val="center"/>
        <w:rPr>
          <w:rFonts w:ascii="Helvetica" w:hAnsi="Helvetica"/>
          <w:color w:val="000000"/>
          <w:sz w:val="21"/>
          <w:szCs w:val="21"/>
        </w:rPr>
      </w:pPr>
      <w:bookmarkStart w:id="772" w:name="idm46254549756016"/>
      <w:bookmarkStart w:id="773" w:name="idm46254549754512"/>
      <w:bookmarkEnd w:id="772"/>
      <w:bookmarkEnd w:id="773"/>
      <w:r>
        <w:rPr>
          <w:rStyle w:val="CdigoHTML"/>
          <w:b/>
          <w:bCs/>
          <w:color w:val="026789"/>
          <w:shd w:val="clear" w:color="auto" w:fill="FFFFFF"/>
        </w:rPr>
        <w:t>Searching rows for update</w:t>
      </w:r>
    </w:p>
    <w:p w14:paraId="53E25830"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The thread is doing a first phase to find all matching rows before updating them. This has to be done if the </w:t>
      </w:r>
      <w:hyperlink r:id="rId2249" w:anchor="update" w:tooltip="13.2.13 UPDATE Statement" w:history="1">
        <w:r>
          <w:rPr>
            <w:rStyle w:val="CdigoHTML"/>
            <w:b/>
            <w:bCs/>
            <w:color w:val="026789"/>
            <w:u w:val="single"/>
            <w:shd w:val="clear" w:color="auto" w:fill="FFFFFF"/>
          </w:rPr>
          <w:t>UPDATE</w:t>
        </w:r>
      </w:hyperlink>
      <w:r>
        <w:rPr>
          <w:rFonts w:ascii="Helvetica" w:hAnsi="Helvetica"/>
          <w:color w:val="000000"/>
          <w:sz w:val="21"/>
          <w:szCs w:val="21"/>
        </w:rPr>
        <w:t> is changing the index that is used to find the involved rows.</w:t>
      </w:r>
    </w:p>
    <w:p w14:paraId="2D5E13B0" w14:textId="77777777" w:rsidR="00F37ED8" w:rsidRDefault="00F37ED8" w:rsidP="00F37ED8">
      <w:pPr>
        <w:pStyle w:val="NormalWeb"/>
        <w:numPr>
          <w:ilvl w:val="0"/>
          <w:numId w:val="228"/>
        </w:numPr>
        <w:spacing w:line="252" w:lineRule="atLeast"/>
        <w:textAlignment w:val="center"/>
        <w:rPr>
          <w:rFonts w:ascii="Helvetica" w:hAnsi="Helvetica"/>
          <w:color w:val="000000"/>
          <w:sz w:val="21"/>
          <w:szCs w:val="21"/>
        </w:rPr>
      </w:pPr>
      <w:r>
        <w:rPr>
          <w:rStyle w:val="CdigoHTML"/>
          <w:b/>
          <w:bCs/>
          <w:color w:val="026789"/>
          <w:shd w:val="clear" w:color="auto" w:fill="FFFFFF"/>
        </w:rPr>
        <w:t>Sending data</w:t>
      </w:r>
    </w:p>
    <w:p w14:paraId="0D261025"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Style w:val="nfase"/>
          <w:rFonts w:ascii="Helvetica" w:hAnsi="Helvetica"/>
          <w:color w:val="003333"/>
          <w:sz w:val="21"/>
          <w:szCs w:val="21"/>
          <w:shd w:val="clear" w:color="auto" w:fill="FFFFFF"/>
        </w:rPr>
        <w:t>Prior to MySQL 8.0.17</w:t>
      </w:r>
      <w:r>
        <w:rPr>
          <w:rFonts w:ascii="Helvetica" w:hAnsi="Helvetica"/>
          <w:color w:val="000000"/>
          <w:sz w:val="21"/>
          <w:szCs w:val="21"/>
        </w:rPr>
        <w:t>: The thread is reading and processing rows for a </w:t>
      </w:r>
      <w:hyperlink r:id="rId2250" w:anchor="select" w:tooltip="13.2.10 SELECT Statement" w:history="1">
        <w:r>
          <w:rPr>
            <w:rStyle w:val="CdigoHTML"/>
            <w:b/>
            <w:bCs/>
            <w:color w:val="026789"/>
            <w:u w:val="single"/>
            <w:shd w:val="clear" w:color="auto" w:fill="FFFFFF"/>
          </w:rPr>
          <w:t>SELECT</w:t>
        </w:r>
      </w:hyperlink>
      <w:r>
        <w:rPr>
          <w:rFonts w:ascii="Helvetica" w:hAnsi="Helvetica"/>
          <w:color w:val="000000"/>
          <w:sz w:val="21"/>
          <w:szCs w:val="21"/>
        </w:rPr>
        <w:t> statement, and sending data to the client. Because operations occurring during this state tend to perform large amounts of disk access (reads), it is often the longest-running state over the lifetime of a given query. </w:t>
      </w:r>
      <w:r>
        <w:rPr>
          <w:rStyle w:val="nfase"/>
          <w:rFonts w:ascii="Helvetica" w:hAnsi="Helvetica"/>
          <w:color w:val="003333"/>
          <w:sz w:val="21"/>
          <w:szCs w:val="21"/>
          <w:shd w:val="clear" w:color="auto" w:fill="FFFFFF"/>
        </w:rPr>
        <w:t>MySQL 8.0.17 and later</w:t>
      </w:r>
      <w:r>
        <w:rPr>
          <w:rFonts w:ascii="Helvetica" w:hAnsi="Helvetica"/>
          <w:color w:val="000000"/>
          <w:sz w:val="21"/>
          <w:szCs w:val="21"/>
        </w:rPr>
        <w:t>: This state is no longer indicated separately, but rather is included in the </w:t>
      </w:r>
      <w:r>
        <w:rPr>
          <w:rStyle w:val="CdigoHTML"/>
          <w:b/>
          <w:bCs/>
          <w:color w:val="026789"/>
          <w:shd w:val="clear" w:color="auto" w:fill="FFFFFF"/>
        </w:rPr>
        <w:t>Executing</w:t>
      </w:r>
      <w:r>
        <w:rPr>
          <w:rFonts w:ascii="Helvetica" w:hAnsi="Helvetica"/>
          <w:color w:val="000000"/>
          <w:sz w:val="21"/>
          <w:szCs w:val="21"/>
        </w:rPr>
        <w:t> state.</w:t>
      </w:r>
    </w:p>
    <w:p w14:paraId="084620AE" w14:textId="77777777" w:rsidR="00F37ED8" w:rsidRDefault="00F37ED8" w:rsidP="00F37ED8">
      <w:pPr>
        <w:pStyle w:val="NormalWeb"/>
        <w:numPr>
          <w:ilvl w:val="0"/>
          <w:numId w:val="228"/>
        </w:numPr>
        <w:spacing w:line="252" w:lineRule="atLeast"/>
        <w:textAlignment w:val="center"/>
        <w:rPr>
          <w:rFonts w:ascii="Helvetica" w:hAnsi="Helvetica"/>
          <w:color w:val="000000"/>
          <w:sz w:val="21"/>
          <w:szCs w:val="21"/>
        </w:rPr>
      </w:pPr>
      <w:bookmarkStart w:id="774" w:name="idm46254549744608"/>
      <w:bookmarkStart w:id="775" w:name="idm46254549743120"/>
      <w:bookmarkEnd w:id="774"/>
      <w:bookmarkEnd w:id="775"/>
      <w:r>
        <w:rPr>
          <w:rStyle w:val="CdigoHTML"/>
          <w:b/>
          <w:bCs/>
          <w:color w:val="026789"/>
          <w:shd w:val="clear" w:color="auto" w:fill="FFFFFF"/>
        </w:rPr>
        <w:t>Sending to client</w:t>
      </w:r>
    </w:p>
    <w:p w14:paraId="05606066"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 xml:space="preserve">The </w:t>
      </w:r>
      <w:proofErr w:type="gramStart"/>
      <w:r>
        <w:rPr>
          <w:rFonts w:ascii="Helvetica" w:hAnsi="Helvetica"/>
          <w:color w:val="000000"/>
          <w:sz w:val="21"/>
          <w:szCs w:val="21"/>
        </w:rPr>
        <w:t>server</w:t>
      </w:r>
      <w:proofErr w:type="gramEnd"/>
      <w:r>
        <w:rPr>
          <w:rFonts w:ascii="Helvetica" w:hAnsi="Helvetica"/>
          <w:color w:val="000000"/>
          <w:sz w:val="21"/>
          <w:szCs w:val="21"/>
        </w:rPr>
        <w:t xml:space="preserve"> is writing a packet to the client.</w:t>
      </w:r>
    </w:p>
    <w:p w14:paraId="5D5ECA79" w14:textId="77777777" w:rsidR="00F37ED8" w:rsidRDefault="00F37ED8" w:rsidP="00F37ED8">
      <w:pPr>
        <w:pStyle w:val="NormalWeb"/>
        <w:numPr>
          <w:ilvl w:val="0"/>
          <w:numId w:val="228"/>
        </w:numPr>
        <w:spacing w:line="252" w:lineRule="atLeast"/>
        <w:textAlignment w:val="center"/>
        <w:rPr>
          <w:rFonts w:ascii="Helvetica" w:hAnsi="Helvetica"/>
          <w:color w:val="000000"/>
          <w:sz w:val="21"/>
          <w:szCs w:val="21"/>
        </w:rPr>
      </w:pPr>
      <w:bookmarkStart w:id="776" w:name="idm46254549739712"/>
      <w:bookmarkStart w:id="777" w:name="idm46254549738224"/>
      <w:bookmarkEnd w:id="776"/>
      <w:bookmarkEnd w:id="777"/>
      <w:r>
        <w:rPr>
          <w:rStyle w:val="CdigoHTML"/>
          <w:b/>
          <w:bCs/>
          <w:color w:val="026789"/>
          <w:shd w:val="clear" w:color="auto" w:fill="FFFFFF"/>
        </w:rPr>
        <w:t>setup</w:t>
      </w:r>
    </w:p>
    <w:p w14:paraId="188A5E40"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The thread is beginning an </w:t>
      </w:r>
      <w:hyperlink r:id="rId2251" w:anchor="alter-table" w:tooltip="13.1.9 ALTER TABLE Statement" w:history="1">
        <w:r>
          <w:rPr>
            <w:rStyle w:val="CdigoHTML"/>
            <w:b/>
            <w:bCs/>
            <w:color w:val="026789"/>
            <w:u w:val="single"/>
            <w:shd w:val="clear" w:color="auto" w:fill="FFFFFF"/>
          </w:rPr>
          <w:t>ALTER TABLE</w:t>
        </w:r>
      </w:hyperlink>
      <w:r>
        <w:rPr>
          <w:rFonts w:ascii="Helvetica" w:hAnsi="Helvetica"/>
          <w:color w:val="000000"/>
          <w:sz w:val="21"/>
          <w:szCs w:val="21"/>
        </w:rPr>
        <w:t> operation.</w:t>
      </w:r>
    </w:p>
    <w:p w14:paraId="0F4E6C02" w14:textId="77777777" w:rsidR="00F37ED8" w:rsidRDefault="00F37ED8" w:rsidP="00F37ED8">
      <w:pPr>
        <w:pStyle w:val="NormalWeb"/>
        <w:numPr>
          <w:ilvl w:val="0"/>
          <w:numId w:val="228"/>
        </w:numPr>
        <w:spacing w:line="252" w:lineRule="atLeast"/>
        <w:textAlignment w:val="center"/>
        <w:rPr>
          <w:rFonts w:ascii="Helvetica" w:hAnsi="Helvetica"/>
          <w:color w:val="000000"/>
          <w:sz w:val="21"/>
          <w:szCs w:val="21"/>
        </w:rPr>
      </w:pPr>
      <w:bookmarkStart w:id="778" w:name="idm46254549733600"/>
      <w:bookmarkStart w:id="779" w:name="idm46254549732112"/>
      <w:bookmarkEnd w:id="778"/>
      <w:bookmarkEnd w:id="779"/>
      <w:r>
        <w:rPr>
          <w:rStyle w:val="CdigoHTML"/>
          <w:b/>
          <w:bCs/>
          <w:color w:val="026789"/>
          <w:shd w:val="clear" w:color="auto" w:fill="FFFFFF"/>
        </w:rPr>
        <w:t>Sorting for group</w:t>
      </w:r>
    </w:p>
    <w:p w14:paraId="4E924964"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The thread is doing a sort to satisfy a </w:t>
      </w:r>
      <w:r>
        <w:rPr>
          <w:rStyle w:val="CdigoHTML"/>
          <w:b/>
          <w:bCs/>
          <w:color w:val="026789"/>
          <w:shd w:val="clear" w:color="auto" w:fill="FFFFFF"/>
        </w:rPr>
        <w:t>GROUP BY</w:t>
      </w:r>
      <w:r>
        <w:rPr>
          <w:rFonts w:ascii="Helvetica" w:hAnsi="Helvetica"/>
          <w:color w:val="000000"/>
          <w:sz w:val="21"/>
          <w:szCs w:val="21"/>
        </w:rPr>
        <w:t>.</w:t>
      </w:r>
    </w:p>
    <w:p w14:paraId="5D1651CD" w14:textId="77777777" w:rsidR="00F37ED8" w:rsidRDefault="00F37ED8" w:rsidP="00F37ED8">
      <w:pPr>
        <w:pStyle w:val="NormalWeb"/>
        <w:numPr>
          <w:ilvl w:val="0"/>
          <w:numId w:val="228"/>
        </w:numPr>
        <w:spacing w:line="252" w:lineRule="atLeast"/>
        <w:textAlignment w:val="center"/>
        <w:rPr>
          <w:rFonts w:ascii="Helvetica" w:hAnsi="Helvetica"/>
          <w:color w:val="000000"/>
          <w:sz w:val="21"/>
          <w:szCs w:val="21"/>
        </w:rPr>
      </w:pPr>
      <w:bookmarkStart w:id="780" w:name="idm46254549728000"/>
      <w:bookmarkStart w:id="781" w:name="idm46254549726512"/>
      <w:bookmarkEnd w:id="780"/>
      <w:bookmarkEnd w:id="781"/>
      <w:r>
        <w:rPr>
          <w:rStyle w:val="CdigoHTML"/>
          <w:b/>
          <w:bCs/>
          <w:color w:val="026789"/>
          <w:shd w:val="clear" w:color="auto" w:fill="FFFFFF"/>
        </w:rPr>
        <w:t>Sorting for order</w:t>
      </w:r>
    </w:p>
    <w:p w14:paraId="3C4D0276"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The thread is doing a sort to satisfy an </w:t>
      </w:r>
      <w:r>
        <w:rPr>
          <w:rStyle w:val="CdigoHTML"/>
          <w:b/>
          <w:bCs/>
          <w:color w:val="026789"/>
          <w:shd w:val="clear" w:color="auto" w:fill="FFFFFF"/>
        </w:rPr>
        <w:t>ORDER BY</w:t>
      </w:r>
      <w:r>
        <w:rPr>
          <w:rFonts w:ascii="Helvetica" w:hAnsi="Helvetica"/>
          <w:color w:val="000000"/>
          <w:sz w:val="21"/>
          <w:szCs w:val="21"/>
        </w:rPr>
        <w:t>.</w:t>
      </w:r>
    </w:p>
    <w:p w14:paraId="71642C4D" w14:textId="77777777" w:rsidR="00F37ED8" w:rsidRDefault="00F37ED8" w:rsidP="00F37ED8">
      <w:pPr>
        <w:pStyle w:val="NormalWeb"/>
        <w:numPr>
          <w:ilvl w:val="0"/>
          <w:numId w:val="228"/>
        </w:numPr>
        <w:spacing w:line="252" w:lineRule="atLeast"/>
        <w:textAlignment w:val="center"/>
        <w:rPr>
          <w:rFonts w:ascii="Helvetica" w:hAnsi="Helvetica"/>
          <w:color w:val="000000"/>
          <w:sz w:val="21"/>
          <w:szCs w:val="21"/>
        </w:rPr>
      </w:pPr>
      <w:bookmarkStart w:id="782" w:name="idm46254549722400"/>
      <w:bookmarkStart w:id="783" w:name="idm46254549720912"/>
      <w:bookmarkEnd w:id="782"/>
      <w:bookmarkEnd w:id="783"/>
      <w:r>
        <w:rPr>
          <w:rStyle w:val="CdigoHTML"/>
          <w:b/>
          <w:bCs/>
          <w:color w:val="026789"/>
          <w:shd w:val="clear" w:color="auto" w:fill="FFFFFF"/>
        </w:rPr>
        <w:t>Sorting index</w:t>
      </w:r>
    </w:p>
    <w:p w14:paraId="2B047219"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The thread is sorting index pages for more efficient access during a </w:t>
      </w:r>
      <w:r>
        <w:rPr>
          <w:rStyle w:val="CdigoHTML"/>
          <w:b/>
          <w:bCs/>
          <w:color w:val="026789"/>
          <w:shd w:val="clear" w:color="auto" w:fill="FFFFFF"/>
        </w:rPr>
        <w:t>MyISAM</w:t>
      </w:r>
      <w:r>
        <w:rPr>
          <w:rFonts w:ascii="Helvetica" w:hAnsi="Helvetica"/>
          <w:color w:val="000000"/>
          <w:sz w:val="21"/>
          <w:szCs w:val="21"/>
        </w:rPr>
        <w:t> table optimization operation.</w:t>
      </w:r>
    </w:p>
    <w:p w14:paraId="6499E0C0" w14:textId="77777777" w:rsidR="00F37ED8" w:rsidRDefault="00F37ED8" w:rsidP="00F37ED8">
      <w:pPr>
        <w:pStyle w:val="NormalWeb"/>
        <w:numPr>
          <w:ilvl w:val="0"/>
          <w:numId w:val="228"/>
        </w:numPr>
        <w:spacing w:line="252" w:lineRule="atLeast"/>
        <w:textAlignment w:val="center"/>
        <w:rPr>
          <w:rFonts w:ascii="Helvetica" w:hAnsi="Helvetica"/>
          <w:color w:val="000000"/>
          <w:sz w:val="21"/>
          <w:szCs w:val="21"/>
        </w:rPr>
      </w:pPr>
      <w:bookmarkStart w:id="784" w:name="idm46254549716720"/>
      <w:bookmarkStart w:id="785" w:name="idm46254549715232"/>
      <w:bookmarkEnd w:id="784"/>
      <w:bookmarkEnd w:id="785"/>
      <w:r>
        <w:rPr>
          <w:rStyle w:val="CdigoHTML"/>
          <w:b/>
          <w:bCs/>
          <w:color w:val="026789"/>
          <w:shd w:val="clear" w:color="auto" w:fill="FFFFFF"/>
        </w:rPr>
        <w:t>Sorting result</w:t>
      </w:r>
    </w:p>
    <w:p w14:paraId="7E502460"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For a </w:t>
      </w:r>
      <w:hyperlink r:id="rId2252" w:anchor="select" w:tooltip="13.2.10 SELECT Statement" w:history="1">
        <w:r>
          <w:rPr>
            <w:rStyle w:val="CdigoHTML"/>
            <w:b/>
            <w:bCs/>
            <w:color w:val="026789"/>
            <w:u w:val="single"/>
            <w:shd w:val="clear" w:color="auto" w:fill="FFFFFF"/>
          </w:rPr>
          <w:t>SELECT</w:t>
        </w:r>
      </w:hyperlink>
      <w:r>
        <w:rPr>
          <w:rFonts w:ascii="Helvetica" w:hAnsi="Helvetica"/>
          <w:color w:val="000000"/>
          <w:sz w:val="21"/>
          <w:szCs w:val="21"/>
        </w:rPr>
        <w:t> statement, this is similar to </w:t>
      </w:r>
      <w:r>
        <w:rPr>
          <w:rStyle w:val="CdigoHTML"/>
          <w:b/>
          <w:bCs/>
          <w:color w:val="026789"/>
          <w:shd w:val="clear" w:color="auto" w:fill="FFFFFF"/>
        </w:rPr>
        <w:t>Creating sort index</w:t>
      </w:r>
      <w:r>
        <w:rPr>
          <w:rFonts w:ascii="Helvetica" w:hAnsi="Helvetica"/>
          <w:color w:val="000000"/>
          <w:sz w:val="21"/>
          <w:szCs w:val="21"/>
        </w:rPr>
        <w:t>, but for nontemporary tables.</w:t>
      </w:r>
    </w:p>
    <w:p w14:paraId="63907607" w14:textId="77777777" w:rsidR="00F37ED8" w:rsidRDefault="00F37ED8" w:rsidP="00F37ED8">
      <w:pPr>
        <w:pStyle w:val="NormalWeb"/>
        <w:numPr>
          <w:ilvl w:val="0"/>
          <w:numId w:val="228"/>
        </w:numPr>
        <w:spacing w:line="252" w:lineRule="atLeast"/>
        <w:textAlignment w:val="center"/>
        <w:rPr>
          <w:rFonts w:ascii="Helvetica" w:hAnsi="Helvetica"/>
          <w:color w:val="000000"/>
          <w:sz w:val="21"/>
          <w:szCs w:val="21"/>
        </w:rPr>
      </w:pPr>
      <w:bookmarkStart w:id="786" w:name="idm46254549709856"/>
      <w:bookmarkStart w:id="787" w:name="idm46254549708368"/>
      <w:bookmarkEnd w:id="786"/>
      <w:bookmarkEnd w:id="787"/>
      <w:r>
        <w:rPr>
          <w:rStyle w:val="CdigoHTML"/>
          <w:b/>
          <w:bCs/>
          <w:color w:val="026789"/>
          <w:shd w:val="clear" w:color="auto" w:fill="FFFFFF"/>
        </w:rPr>
        <w:t>starting</w:t>
      </w:r>
    </w:p>
    <w:p w14:paraId="380CCDD3"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The first stage at the beginning of statement execution.</w:t>
      </w:r>
    </w:p>
    <w:p w14:paraId="5E40E4FA" w14:textId="77777777" w:rsidR="00F37ED8" w:rsidRDefault="00F37ED8" w:rsidP="00F37ED8">
      <w:pPr>
        <w:pStyle w:val="NormalWeb"/>
        <w:numPr>
          <w:ilvl w:val="0"/>
          <w:numId w:val="228"/>
        </w:numPr>
        <w:spacing w:line="252" w:lineRule="atLeast"/>
        <w:textAlignment w:val="center"/>
        <w:rPr>
          <w:rFonts w:ascii="Helvetica" w:hAnsi="Helvetica"/>
          <w:color w:val="000000"/>
          <w:sz w:val="21"/>
          <w:szCs w:val="21"/>
        </w:rPr>
      </w:pPr>
      <w:bookmarkStart w:id="788" w:name="idm46254549704944"/>
      <w:bookmarkStart w:id="789" w:name="idm46254549703456"/>
      <w:bookmarkEnd w:id="788"/>
      <w:bookmarkEnd w:id="789"/>
      <w:r>
        <w:rPr>
          <w:rStyle w:val="CdigoHTML"/>
          <w:b/>
          <w:bCs/>
          <w:color w:val="026789"/>
          <w:shd w:val="clear" w:color="auto" w:fill="FFFFFF"/>
        </w:rPr>
        <w:t>statistics</w:t>
      </w:r>
    </w:p>
    <w:p w14:paraId="7A9D360A"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 xml:space="preserve">The </w:t>
      </w:r>
      <w:proofErr w:type="gramStart"/>
      <w:r>
        <w:rPr>
          <w:rFonts w:ascii="Helvetica" w:hAnsi="Helvetica"/>
          <w:color w:val="000000"/>
          <w:sz w:val="21"/>
          <w:szCs w:val="21"/>
        </w:rPr>
        <w:t>server</w:t>
      </w:r>
      <w:proofErr w:type="gramEnd"/>
      <w:r>
        <w:rPr>
          <w:rFonts w:ascii="Helvetica" w:hAnsi="Helvetica"/>
          <w:color w:val="000000"/>
          <w:sz w:val="21"/>
          <w:szCs w:val="21"/>
        </w:rPr>
        <w:t xml:space="preserve"> is calculating statistics to develop a query execution plan. If a thread is in this state for a long time, the </w:t>
      </w:r>
      <w:proofErr w:type="gramStart"/>
      <w:r>
        <w:rPr>
          <w:rFonts w:ascii="Helvetica" w:hAnsi="Helvetica"/>
          <w:color w:val="000000"/>
          <w:sz w:val="21"/>
          <w:szCs w:val="21"/>
        </w:rPr>
        <w:t>server</w:t>
      </w:r>
      <w:proofErr w:type="gramEnd"/>
      <w:r>
        <w:rPr>
          <w:rFonts w:ascii="Helvetica" w:hAnsi="Helvetica"/>
          <w:color w:val="000000"/>
          <w:sz w:val="21"/>
          <w:szCs w:val="21"/>
        </w:rPr>
        <w:t xml:space="preserve"> is probably disk-bound performing other work.</w:t>
      </w:r>
    </w:p>
    <w:p w14:paraId="7C2F1B0F" w14:textId="77777777" w:rsidR="00F37ED8" w:rsidRDefault="00F37ED8" w:rsidP="00F37ED8">
      <w:pPr>
        <w:pStyle w:val="NormalWeb"/>
        <w:numPr>
          <w:ilvl w:val="0"/>
          <w:numId w:val="228"/>
        </w:numPr>
        <w:spacing w:line="252" w:lineRule="atLeast"/>
        <w:textAlignment w:val="center"/>
        <w:rPr>
          <w:rFonts w:ascii="Helvetica" w:hAnsi="Helvetica"/>
          <w:color w:val="000000"/>
          <w:sz w:val="21"/>
          <w:szCs w:val="21"/>
        </w:rPr>
      </w:pPr>
      <w:bookmarkStart w:id="790" w:name="idm46254549699872"/>
      <w:bookmarkStart w:id="791" w:name="idm46254549698800"/>
      <w:bookmarkStart w:id="792" w:name="idm46254549697312"/>
      <w:bookmarkStart w:id="793" w:name="idm46254549695824"/>
      <w:bookmarkEnd w:id="790"/>
      <w:bookmarkEnd w:id="791"/>
      <w:bookmarkEnd w:id="792"/>
      <w:bookmarkEnd w:id="793"/>
      <w:r>
        <w:rPr>
          <w:rStyle w:val="CdigoHTML"/>
          <w:b/>
          <w:bCs/>
          <w:color w:val="026789"/>
          <w:shd w:val="clear" w:color="auto" w:fill="FFFFFF"/>
        </w:rPr>
        <w:t>System lock</w:t>
      </w:r>
    </w:p>
    <w:p w14:paraId="362E115A"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The thread has called </w:t>
      </w:r>
      <w:r>
        <w:rPr>
          <w:rStyle w:val="CdigoHTML"/>
          <w:b/>
          <w:bCs/>
          <w:color w:val="026789"/>
          <w:shd w:val="clear" w:color="auto" w:fill="FFFFFF"/>
        </w:rPr>
        <w:t>mysql_lock_tables()</w:t>
      </w:r>
      <w:r>
        <w:rPr>
          <w:rFonts w:ascii="Helvetica" w:hAnsi="Helvetica"/>
          <w:color w:val="000000"/>
          <w:sz w:val="21"/>
          <w:szCs w:val="21"/>
        </w:rPr>
        <w:t> and the thread state has not been updated since. This is a very general state that can occur for many reasons.</w:t>
      </w:r>
    </w:p>
    <w:p w14:paraId="205C69C3"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For example, the thread is going to request or is waiting for an internal or external system lock for the table. This can occur when </w:t>
      </w:r>
      <w:hyperlink r:id="rId2253" w:tooltip="Chapter 15 The InnoDB Storage Engine" w:history="1">
        <w:r>
          <w:rPr>
            <w:rStyle w:val="CdigoHTML"/>
            <w:b/>
            <w:bCs/>
            <w:color w:val="026789"/>
            <w:u w:val="single"/>
            <w:shd w:val="clear" w:color="auto" w:fill="FFFFFF"/>
          </w:rPr>
          <w:t>InnoDB</w:t>
        </w:r>
      </w:hyperlink>
      <w:r>
        <w:rPr>
          <w:rFonts w:ascii="Helvetica" w:hAnsi="Helvetica"/>
          <w:color w:val="000000"/>
          <w:sz w:val="21"/>
          <w:szCs w:val="21"/>
        </w:rPr>
        <w:t> waits for a table-level lock during execution of </w:t>
      </w:r>
      <w:hyperlink r:id="rId2254" w:anchor="lock-tables" w:tooltip="13.3.6 LOCK TABLES and UNLOCK TABLES Statements" w:history="1">
        <w:r>
          <w:rPr>
            <w:rStyle w:val="CdigoHTML"/>
            <w:b/>
            <w:bCs/>
            <w:color w:val="026789"/>
            <w:u w:val="single"/>
            <w:shd w:val="clear" w:color="auto" w:fill="FFFFFF"/>
          </w:rPr>
          <w:t>LOCK TABLES</w:t>
        </w:r>
      </w:hyperlink>
      <w:r>
        <w:rPr>
          <w:rFonts w:ascii="Helvetica" w:hAnsi="Helvetica"/>
          <w:color w:val="000000"/>
          <w:sz w:val="21"/>
          <w:szCs w:val="21"/>
        </w:rPr>
        <w:t xml:space="preserve">. If this </w:t>
      </w:r>
      <w:r>
        <w:rPr>
          <w:rFonts w:ascii="Helvetica" w:hAnsi="Helvetica"/>
          <w:color w:val="000000"/>
          <w:sz w:val="21"/>
          <w:szCs w:val="21"/>
        </w:rPr>
        <w:lastRenderedPageBreak/>
        <w:t>state is being caused by requests for external locks and you are not using multiple </w:t>
      </w:r>
      <w:hyperlink r:id="rId2255" w:anchor="mysqld" w:tooltip="4.3.1 mysqld — The MySQL Server" w:history="1">
        <w:r>
          <w:rPr>
            <w:rStyle w:val="Forte"/>
            <w:rFonts w:ascii="Helvetica" w:hAnsi="Helvetica"/>
            <w:color w:val="00759F"/>
            <w:sz w:val="21"/>
            <w:szCs w:val="21"/>
            <w:u w:val="single"/>
          </w:rPr>
          <w:t>mysqld</w:t>
        </w:r>
      </w:hyperlink>
      <w:r>
        <w:rPr>
          <w:rFonts w:ascii="Helvetica" w:hAnsi="Helvetica"/>
          <w:color w:val="000000"/>
          <w:sz w:val="21"/>
          <w:szCs w:val="21"/>
        </w:rPr>
        <w:t> servers that are accessing the same </w:t>
      </w:r>
      <w:hyperlink r:id="rId2256" w:anchor="myisam-storage-engine" w:tooltip="16.2 The MyISAM Storage Engine" w:history="1">
        <w:r>
          <w:rPr>
            <w:rStyle w:val="CdigoHTML"/>
            <w:b/>
            <w:bCs/>
            <w:color w:val="026789"/>
            <w:u w:val="single"/>
            <w:shd w:val="clear" w:color="auto" w:fill="FFFFFF"/>
          </w:rPr>
          <w:t>MyISAM</w:t>
        </w:r>
      </w:hyperlink>
      <w:r>
        <w:rPr>
          <w:rFonts w:ascii="Helvetica" w:hAnsi="Helvetica"/>
          <w:color w:val="000000"/>
          <w:sz w:val="21"/>
          <w:szCs w:val="21"/>
        </w:rPr>
        <w:t> tables, you can disable external system locks with the </w:t>
      </w:r>
      <w:hyperlink r:id="rId2257" w:anchor="option_mysqld_external-locking" w:history="1">
        <w:r>
          <w:rPr>
            <w:rStyle w:val="CdigoHTML"/>
            <w:color w:val="0E4075"/>
            <w:u w:val="single"/>
            <w:shd w:val="clear" w:color="auto" w:fill="FFFFFF"/>
          </w:rPr>
          <w:t>--skip-external-locking</w:t>
        </w:r>
      </w:hyperlink>
      <w:r>
        <w:rPr>
          <w:rFonts w:ascii="Helvetica" w:hAnsi="Helvetica"/>
          <w:color w:val="000000"/>
          <w:sz w:val="21"/>
          <w:szCs w:val="21"/>
        </w:rPr>
        <w:t> option. However, external locking is disabled by default, so it is likely that this option has no effect. For </w:t>
      </w:r>
      <w:hyperlink r:id="rId2258" w:anchor="show-profile" w:tooltip="13.7.7.30 SHOW PROFILE Statement" w:history="1">
        <w:r>
          <w:rPr>
            <w:rStyle w:val="CdigoHTML"/>
            <w:b/>
            <w:bCs/>
            <w:color w:val="026789"/>
            <w:u w:val="single"/>
            <w:shd w:val="clear" w:color="auto" w:fill="FFFFFF"/>
          </w:rPr>
          <w:t>SHOW PROFILE</w:t>
        </w:r>
      </w:hyperlink>
      <w:r>
        <w:rPr>
          <w:rFonts w:ascii="Helvetica" w:hAnsi="Helvetica"/>
          <w:color w:val="000000"/>
          <w:sz w:val="21"/>
          <w:szCs w:val="21"/>
        </w:rPr>
        <w:t>, this state means the thread is requesting the lock (not waiting for it).</w:t>
      </w:r>
    </w:p>
    <w:p w14:paraId="14521CEF"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For system tables, the </w:t>
      </w:r>
      <w:r>
        <w:rPr>
          <w:rStyle w:val="CdigoHTML"/>
          <w:b/>
          <w:bCs/>
          <w:color w:val="026789"/>
          <w:shd w:val="clear" w:color="auto" w:fill="FFFFFF"/>
        </w:rPr>
        <w:t>Locking system tables</w:t>
      </w:r>
      <w:r>
        <w:rPr>
          <w:rFonts w:ascii="Helvetica" w:hAnsi="Helvetica"/>
          <w:color w:val="000000"/>
          <w:sz w:val="21"/>
          <w:szCs w:val="21"/>
        </w:rPr>
        <w:t> state is used instead.</w:t>
      </w:r>
    </w:p>
    <w:p w14:paraId="2D2CAE0E" w14:textId="77777777" w:rsidR="00F37ED8" w:rsidRDefault="00F37ED8" w:rsidP="00F37ED8">
      <w:pPr>
        <w:pStyle w:val="NormalWeb"/>
        <w:numPr>
          <w:ilvl w:val="0"/>
          <w:numId w:val="228"/>
        </w:numPr>
        <w:spacing w:line="252" w:lineRule="atLeast"/>
        <w:textAlignment w:val="center"/>
        <w:rPr>
          <w:rFonts w:ascii="Helvetica" w:hAnsi="Helvetica"/>
          <w:color w:val="000000"/>
          <w:sz w:val="21"/>
          <w:szCs w:val="21"/>
        </w:rPr>
      </w:pPr>
      <w:bookmarkStart w:id="794" w:name="idm46254549682208"/>
      <w:bookmarkStart w:id="795" w:name="idm46254549680720"/>
      <w:bookmarkEnd w:id="794"/>
      <w:bookmarkEnd w:id="795"/>
      <w:r>
        <w:rPr>
          <w:rStyle w:val="CdigoHTML"/>
          <w:b/>
          <w:bCs/>
          <w:color w:val="026789"/>
          <w:shd w:val="clear" w:color="auto" w:fill="FFFFFF"/>
        </w:rPr>
        <w:t>update</w:t>
      </w:r>
    </w:p>
    <w:p w14:paraId="261E0F87"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The thread is getting ready to start updating the table.</w:t>
      </w:r>
    </w:p>
    <w:p w14:paraId="6A46699C" w14:textId="77777777" w:rsidR="00F37ED8" w:rsidRDefault="00F37ED8" w:rsidP="00F37ED8">
      <w:pPr>
        <w:pStyle w:val="NormalWeb"/>
        <w:numPr>
          <w:ilvl w:val="0"/>
          <w:numId w:val="228"/>
        </w:numPr>
        <w:spacing w:line="252" w:lineRule="atLeast"/>
        <w:textAlignment w:val="center"/>
        <w:rPr>
          <w:rFonts w:ascii="Helvetica" w:hAnsi="Helvetica"/>
          <w:color w:val="000000"/>
          <w:sz w:val="21"/>
          <w:szCs w:val="21"/>
        </w:rPr>
      </w:pPr>
      <w:bookmarkStart w:id="796" w:name="idm46254549677296"/>
      <w:bookmarkStart w:id="797" w:name="idm46254549675808"/>
      <w:bookmarkEnd w:id="796"/>
      <w:bookmarkEnd w:id="797"/>
      <w:r>
        <w:rPr>
          <w:rStyle w:val="CdigoHTML"/>
          <w:b/>
          <w:bCs/>
          <w:color w:val="026789"/>
          <w:shd w:val="clear" w:color="auto" w:fill="FFFFFF"/>
        </w:rPr>
        <w:t>Updating</w:t>
      </w:r>
    </w:p>
    <w:p w14:paraId="2A4E6F06"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The thread is searching for rows to update and is updating them.</w:t>
      </w:r>
    </w:p>
    <w:p w14:paraId="1E05FB7E" w14:textId="77777777" w:rsidR="00F37ED8" w:rsidRDefault="00F37ED8" w:rsidP="00F37ED8">
      <w:pPr>
        <w:pStyle w:val="NormalWeb"/>
        <w:numPr>
          <w:ilvl w:val="0"/>
          <w:numId w:val="228"/>
        </w:numPr>
        <w:spacing w:line="252" w:lineRule="atLeast"/>
        <w:textAlignment w:val="center"/>
        <w:rPr>
          <w:rFonts w:ascii="Helvetica" w:hAnsi="Helvetica"/>
          <w:color w:val="000000"/>
          <w:sz w:val="21"/>
          <w:szCs w:val="21"/>
        </w:rPr>
      </w:pPr>
      <w:bookmarkStart w:id="798" w:name="idm46254549672368"/>
      <w:bookmarkStart w:id="799" w:name="idm46254549670880"/>
      <w:bookmarkEnd w:id="798"/>
      <w:bookmarkEnd w:id="799"/>
      <w:r>
        <w:rPr>
          <w:rStyle w:val="CdigoHTML"/>
          <w:b/>
          <w:bCs/>
          <w:color w:val="026789"/>
          <w:shd w:val="clear" w:color="auto" w:fill="FFFFFF"/>
        </w:rPr>
        <w:t>updating main table</w:t>
      </w:r>
    </w:p>
    <w:p w14:paraId="668DE118"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 xml:space="preserve">The </w:t>
      </w:r>
      <w:proofErr w:type="gramStart"/>
      <w:r>
        <w:rPr>
          <w:rFonts w:ascii="Helvetica" w:hAnsi="Helvetica"/>
          <w:color w:val="000000"/>
          <w:sz w:val="21"/>
          <w:szCs w:val="21"/>
        </w:rPr>
        <w:t>server</w:t>
      </w:r>
      <w:proofErr w:type="gramEnd"/>
      <w:r>
        <w:rPr>
          <w:rFonts w:ascii="Helvetica" w:hAnsi="Helvetica"/>
          <w:color w:val="000000"/>
          <w:sz w:val="21"/>
          <w:szCs w:val="21"/>
        </w:rPr>
        <w:t xml:space="preserve"> is executing the first part of a multiple-table update. It is updating only the first table, and saving columns and offsets to be used for updating the other (reference) tables.</w:t>
      </w:r>
    </w:p>
    <w:p w14:paraId="6C014B21" w14:textId="77777777" w:rsidR="00F37ED8" w:rsidRDefault="00F37ED8" w:rsidP="00F37ED8">
      <w:pPr>
        <w:pStyle w:val="NormalWeb"/>
        <w:numPr>
          <w:ilvl w:val="0"/>
          <w:numId w:val="228"/>
        </w:numPr>
        <w:spacing w:line="252" w:lineRule="atLeast"/>
        <w:textAlignment w:val="center"/>
        <w:rPr>
          <w:rFonts w:ascii="Helvetica" w:hAnsi="Helvetica"/>
          <w:color w:val="000000"/>
          <w:sz w:val="21"/>
          <w:szCs w:val="21"/>
        </w:rPr>
      </w:pPr>
      <w:bookmarkStart w:id="800" w:name="idm46254549667280"/>
      <w:bookmarkStart w:id="801" w:name="idm46254549665776"/>
      <w:bookmarkEnd w:id="800"/>
      <w:bookmarkEnd w:id="801"/>
      <w:r>
        <w:rPr>
          <w:rStyle w:val="CdigoHTML"/>
          <w:b/>
          <w:bCs/>
          <w:color w:val="026789"/>
          <w:shd w:val="clear" w:color="auto" w:fill="FFFFFF"/>
        </w:rPr>
        <w:t>updating reference tables</w:t>
      </w:r>
    </w:p>
    <w:p w14:paraId="08AC2308"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 xml:space="preserve">The </w:t>
      </w:r>
      <w:proofErr w:type="gramStart"/>
      <w:r>
        <w:rPr>
          <w:rFonts w:ascii="Helvetica" w:hAnsi="Helvetica"/>
          <w:color w:val="000000"/>
          <w:sz w:val="21"/>
          <w:szCs w:val="21"/>
        </w:rPr>
        <w:t>server</w:t>
      </w:r>
      <w:proofErr w:type="gramEnd"/>
      <w:r>
        <w:rPr>
          <w:rFonts w:ascii="Helvetica" w:hAnsi="Helvetica"/>
          <w:color w:val="000000"/>
          <w:sz w:val="21"/>
          <w:szCs w:val="21"/>
        </w:rPr>
        <w:t xml:space="preserve"> is executing the second part of a multiple-table update and updating the matched rows from the other tables.</w:t>
      </w:r>
    </w:p>
    <w:p w14:paraId="4EC8AF11" w14:textId="77777777" w:rsidR="00F37ED8" w:rsidRDefault="00F37ED8" w:rsidP="00F37ED8">
      <w:pPr>
        <w:pStyle w:val="NormalWeb"/>
        <w:numPr>
          <w:ilvl w:val="0"/>
          <w:numId w:val="228"/>
        </w:numPr>
        <w:spacing w:line="252" w:lineRule="atLeast"/>
        <w:textAlignment w:val="center"/>
        <w:rPr>
          <w:rFonts w:ascii="Helvetica" w:hAnsi="Helvetica"/>
          <w:color w:val="000000"/>
          <w:sz w:val="21"/>
          <w:szCs w:val="21"/>
        </w:rPr>
      </w:pPr>
      <w:bookmarkStart w:id="802" w:name="idm46254549662240"/>
      <w:bookmarkStart w:id="803" w:name="idm46254549660752"/>
      <w:bookmarkEnd w:id="802"/>
      <w:bookmarkEnd w:id="803"/>
      <w:r>
        <w:rPr>
          <w:rStyle w:val="CdigoHTML"/>
          <w:b/>
          <w:bCs/>
          <w:color w:val="026789"/>
          <w:shd w:val="clear" w:color="auto" w:fill="FFFFFF"/>
        </w:rPr>
        <w:t>User lock</w:t>
      </w:r>
    </w:p>
    <w:p w14:paraId="03F0EBC2"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The thread is going to request or is waiting for an advisory lock requested with a </w:t>
      </w:r>
      <w:hyperlink r:id="rId2259" w:anchor="function_get-lock" w:history="1">
        <w:r>
          <w:rPr>
            <w:rStyle w:val="CdigoHTML"/>
            <w:b/>
            <w:bCs/>
            <w:color w:val="026789"/>
            <w:u w:val="single"/>
            <w:shd w:val="clear" w:color="auto" w:fill="FFFFFF"/>
          </w:rPr>
          <w:t>GET_LOCK()</w:t>
        </w:r>
      </w:hyperlink>
      <w:r>
        <w:rPr>
          <w:rFonts w:ascii="Helvetica" w:hAnsi="Helvetica"/>
          <w:color w:val="000000"/>
          <w:sz w:val="21"/>
          <w:szCs w:val="21"/>
        </w:rPr>
        <w:t> call. For </w:t>
      </w:r>
      <w:hyperlink r:id="rId2260" w:anchor="show-profile" w:tooltip="13.7.7.30 SHOW PROFILE Statement" w:history="1">
        <w:r>
          <w:rPr>
            <w:rStyle w:val="CdigoHTML"/>
            <w:b/>
            <w:bCs/>
            <w:color w:val="026789"/>
            <w:u w:val="single"/>
            <w:shd w:val="clear" w:color="auto" w:fill="FFFFFF"/>
          </w:rPr>
          <w:t>SHOW PROFILE</w:t>
        </w:r>
      </w:hyperlink>
      <w:r>
        <w:rPr>
          <w:rFonts w:ascii="Helvetica" w:hAnsi="Helvetica"/>
          <w:color w:val="000000"/>
          <w:sz w:val="21"/>
          <w:szCs w:val="21"/>
        </w:rPr>
        <w:t>, this state means the thread is requesting the lock (not waiting for it).</w:t>
      </w:r>
    </w:p>
    <w:p w14:paraId="4C911704" w14:textId="77777777" w:rsidR="00F37ED8" w:rsidRDefault="00F37ED8" w:rsidP="00F37ED8">
      <w:pPr>
        <w:pStyle w:val="NormalWeb"/>
        <w:numPr>
          <w:ilvl w:val="0"/>
          <w:numId w:val="228"/>
        </w:numPr>
        <w:spacing w:line="252" w:lineRule="atLeast"/>
        <w:textAlignment w:val="center"/>
        <w:rPr>
          <w:rFonts w:ascii="Helvetica" w:hAnsi="Helvetica"/>
          <w:color w:val="000000"/>
          <w:sz w:val="21"/>
          <w:szCs w:val="21"/>
        </w:rPr>
      </w:pPr>
      <w:bookmarkStart w:id="804" w:name="idm46254549654720"/>
      <w:bookmarkStart w:id="805" w:name="idm46254549653232"/>
      <w:bookmarkEnd w:id="804"/>
      <w:bookmarkEnd w:id="805"/>
      <w:r>
        <w:rPr>
          <w:rStyle w:val="CdigoHTML"/>
          <w:b/>
          <w:bCs/>
          <w:color w:val="026789"/>
          <w:shd w:val="clear" w:color="auto" w:fill="FFFFFF"/>
        </w:rPr>
        <w:t>User sleep</w:t>
      </w:r>
    </w:p>
    <w:p w14:paraId="752CCE5D"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The thread has invoked a </w:t>
      </w:r>
      <w:hyperlink r:id="rId2261" w:anchor="function_sleep" w:history="1">
        <w:r>
          <w:rPr>
            <w:rStyle w:val="CdigoHTML"/>
            <w:b/>
            <w:bCs/>
            <w:color w:val="026789"/>
            <w:u w:val="single"/>
            <w:shd w:val="clear" w:color="auto" w:fill="FFFFFF"/>
          </w:rPr>
          <w:t>SLEEP()</w:t>
        </w:r>
      </w:hyperlink>
      <w:r>
        <w:rPr>
          <w:rFonts w:ascii="Helvetica" w:hAnsi="Helvetica"/>
          <w:color w:val="000000"/>
          <w:sz w:val="21"/>
          <w:szCs w:val="21"/>
        </w:rPr>
        <w:t> call.</w:t>
      </w:r>
    </w:p>
    <w:p w14:paraId="52F5C4CA" w14:textId="77777777" w:rsidR="00F37ED8" w:rsidRDefault="00F37ED8" w:rsidP="00F37ED8">
      <w:pPr>
        <w:pStyle w:val="NormalWeb"/>
        <w:numPr>
          <w:ilvl w:val="0"/>
          <w:numId w:val="228"/>
        </w:numPr>
        <w:spacing w:line="252" w:lineRule="atLeast"/>
        <w:textAlignment w:val="center"/>
        <w:rPr>
          <w:rFonts w:ascii="Helvetica" w:hAnsi="Helvetica"/>
          <w:color w:val="000000"/>
          <w:sz w:val="21"/>
          <w:szCs w:val="21"/>
        </w:rPr>
      </w:pPr>
      <w:bookmarkStart w:id="806" w:name="idm46254549648480"/>
      <w:bookmarkStart w:id="807" w:name="idm46254549646992"/>
      <w:bookmarkEnd w:id="806"/>
      <w:bookmarkEnd w:id="807"/>
      <w:r>
        <w:rPr>
          <w:rStyle w:val="CdigoHTML"/>
          <w:b/>
          <w:bCs/>
          <w:color w:val="026789"/>
          <w:shd w:val="clear" w:color="auto" w:fill="FFFFFF"/>
        </w:rPr>
        <w:t>Waiting for commit lock</w:t>
      </w:r>
    </w:p>
    <w:p w14:paraId="398B4EBA" w14:textId="77777777" w:rsidR="00F37ED8" w:rsidRDefault="00F37ED8" w:rsidP="00F37ED8">
      <w:pPr>
        <w:pStyle w:val="NormalWeb"/>
        <w:spacing w:line="252" w:lineRule="atLeast"/>
        <w:ind w:left="720"/>
        <w:textAlignment w:val="center"/>
        <w:rPr>
          <w:rFonts w:ascii="Helvetica" w:hAnsi="Helvetica"/>
          <w:color w:val="000000"/>
          <w:sz w:val="21"/>
          <w:szCs w:val="21"/>
        </w:rPr>
      </w:pPr>
      <w:hyperlink r:id="rId2262" w:anchor="flush-tables-with-read-lock" w:history="1">
        <w:r>
          <w:rPr>
            <w:rStyle w:val="CdigoHTML"/>
            <w:b/>
            <w:bCs/>
            <w:color w:val="026789"/>
            <w:u w:val="single"/>
            <w:shd w:val="clear" w:color="auto" w:fill="FFFFFF"/>
          </w:rPr>
          <w:t>FLUSH TABLES WITH READ LOCK</w:t>
        </w:r>
      </w:hyperlink>
      <w:r>
        <w:rPr>
          <w:rFonts w:ascii="Helvetica" w:hAnsi="Helvetica"/>
          <w:color w:val="000000"/>
          <w:sz w:val="21"/>
          <w:szCs w:val="21"/>
        </w:rPr>
        <w:t> is waiting for a commit lock.</w:t>
      </w:r>
    </w:p>
    <w:p w14:paraId="30580B24" w14:textId="77777777" w:rsidR="00F37ED8" w:rsidRDefault="00F37ED8" w:rsidP="00F37ED8">
      <w:pPr>
        <w:pStyle w:val="NormalWeb"/>
        <w:numPr>
          <w:ilvl w:val="0"/>
          <w:numId w:val="228"/>
        </w:numPr>
        <w:spacing w:line="252" w:lineRule="atLeast"/>
        <w:textAlignment w:val="center"/>
        <w:rPr>
          <w:rFonts w:ascii="Helvetica" w:hAnsi="Helvetica"/>
          <w:color w:val="000000"/>
          <w:sz w:val="21"/>
          <w:szCs w:val="21"/>
        </w:rPr>
      </w:pPr>
      <w:bookmarkStart w:id="808" w:name="idm46254549642352"/>
      <w:bookmarkStart w:id="809" w:name="idm46254549640848"/>
      <w:bookmarkEnd w:id="808"/>
      <w:bookmarkEnd w:id="809"/>
      <w:r>
        <w:rPr>
          <w:rStyle w:val="CdigoHTML"/>
          <w:b/>
          <w:bCs/>
          <w:color w:val="026789"/>
          <w:shd w:val="clear" w:color="auto" w:fill="FFFFFF"/>
        </w:rPr>
        <w:t>waiting for handler commit</w:t>
      </w:r>
    </w:p>
    <w:p w14:paraId="3CB02830"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The thread is waiting for a transaction to commit versus other parts of query processing.</w:t>
      </w:r>
    </w:p>
    <w:p w14:paraId="4D02978C" w14:textId="77777777" w:rsidR="00F37ED8" w:rsidRDefault="00F37ED8" w:rsidP="00F37ED8">
      <w:pPr>
        <w:pStyle w:val="NormalWeb"/>
        <w:numPr>
          <w:ilvl w:val="0"/>
          <w:numId w:val="228"/>
        </w:numPr>
        <w:spacing w:line="252" w:lineRule="atLeast"/>
        <w:textAlignment w:val="center"/>
        <w:rPr>
          <w:rFonts w:ascii="Helvetica" w:hAnsi="Helvetica"/>
          <w:color w:val="000000"/>
          <w:sz w:val="21"/>
          <w:szCs w:val="21"/>
        </w:rPr>
      </w:pPr>
      <w:bookmarkStart w:id="810" w:name="idm46254549637344"/>
      <w:bookmarkStart w:id="811" w:name="idm46254549635856"/>
      <w:bookmarkEnd w:id="810"/>
      <w:bookmarkEnd w:id="811"/>
      <w:r>
        <w:rPr>
          <w:rStyle w:val="CdigoHTML"/>
          <w:b/>
          <w:bCs/>
          <w:color w:val="026789"/>
          <w:shd w:val="clear" w:color="auto" w:fill="FFFFFF"/>
        </w:rPr>
        <w:t>Waiting for tables</w:t>
      </w:r>
    </w:p>
    <w:p w14:paraId="777CB517"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The thread got a notification that the underlying structure for a table has changed and it needs to reopen the table to get the new structure. However, to reopen the table, it must wait until all other threads have closed the table in question.</w:t>
      </w:r>
    </w:p>
    <w:p w14:paraId="063C2E64"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This notification takes place if another thread has used </w:t>
      </w:r>
      <w:hyperlink r:id="rId2263" w:anchor="flush-tables" w:history="1">
        <w:r>
          <w:rPr>
            <w:rStyle w:val="CdigoHTML"/>
            <w:b/>
            <w:bCs/>
            <w:color w:val="026789"/>
            <w:u w:val="single"/>
            <w:shd w:val="clear" w:color="auto" w:fill="FFFFFF"/>
          </w:rPr>
          <w:t>FLUSH TABLES</w:t>
        </w:r>
      </w:hyperlink>
      <w:r>
        <w:rPr>
          <w:rFonts w:ascii="Helvetica" w:hAnsi="Helvetica"/>
          <w:color w:val="000000"/>
          <w:sz w:val="21"/>
          <w:szCs w:val="21"/>
        </w:rPr>
        <w:t> or one of the following statements on the table in question: </w:t>
      </w:r>
      <w:r>
        <w:rPr>
          <w:rStyle w:val="CdigoHTML"/>
          <w:b/>
          <w:bCs/>
          <w:color w:val="026789"/>
          <w:shd w:val="clear" w:color="auto" w:fill="FFFFFF"/>
        </w:rPr>
        <w:t>FLUSH TABLES </w:t>
      </w:r>
      <w:r>
        <w:rPr>
          <w:rStyle w:val="CdigoHTML"/>
          <w:b/>
          <w:bCs/>
          <w:i/>
          <w:iCs/>
          <w:color w:val="026789"/>
          <w:sz w:val="19"/>
          <w:szCs w:val="19"/>
          <w:shd w:val="clear" w:color="auto" w:fill="FFFFFF"/>
        </w:rPr>
        <w:t>tbl_name</w:t>
      </w:r>
      <w:r>
        <w:rPr>
          <w:rFonts w:ascii="Helvetica" w:hAnsi="Helvetica"/>
          <w:color w:val="000000"/>
          <w:sz w:val="21"/>
          <w:szCs w:val="21"/>
        </w:rPr>
        <w:t>, </w:t>
      </w:r>
      <w:hyperlink r:id="rId2264" w:anchor="alter-table" w:tooltip="13.1.9 ALTER TABLE Statement" w:history="1">
        <w:r>
          <w:rPr>
            <w:rStyle w:val="CdigoHTML"/>
            <w:b/>
            <w:bCs/>
            <w:color w:val="026789"/>
            <w:u w:val="single"/>
            <w:shd w:val="clear" w:color="auto" w:fill="FFFFFF"/>
          </w:rPr>
          <w:t>ALTER TABLE</w:t>
        </w:r>
      </w:hyperlink>
      <w:r>
        <w:rPr>
          <w:rFonts w:ascii="Helvetica" w:hAnsi="Helvetica"/>
          <w:color w:val="000000"/>
          <w:sz w:val="21"/>
          <w:szCs w:val="21"/>
        </w:rPr>
        <w:t>, </w:t>
      </w:r>
      <w:hyperlink r:id="rId2265" w:anchor="rename-table" w:tooltip="13.1.36 RENAME TABLE Statement" w:history="1">
        <w:r>
          <w:rPr>
            <w:rStyle w:val="CdigoHTML"/>
            <w:b/>
            <w:bCs/>
            <w:color w:val="026789"/>
            <w:u w:val="single"/>
            <w:shd w:val="clear" w:color="auto" w:fill="FFFFFF"/>
          </w:rPr>
          <w:t>RENAME TABLE</w:t>
        </w:r>
      </w:hyperlink>
      <w:r>
        <w:rPr>
          <w:rFonts w:ascii="Helvetica" w:hAnsi="Helvetica"/>
          <w:color w:val="000000"/>
          <w:sz w:val="21"/>
          <w:szCs w:val="21"/>
        </w:rPr>
        <w:t>, </w:t>
      </w:r>
      <w:hyperlink r:id="rId2266" w:anchor="repair-table" w:tooltip="13.7.3.5 REPAIR TABLE Statement" w:history="1">
        <w:r>
          <w:rPr>
            <w:rStyle w:val="CdigoHTML"/>
            <w:b/>
            <w:bCs/>
            <w:color w:val="026789"/>
            <w:u w:val="single"/>
            <w:shd w:val="clear" w:color="auto" w:fill="FFFFFF"/>
          </w:rPr>
          <w:t>REPAIR TABLE</w:t>
        </w:r>
      </w:hyperlink>
      <w:r>
        <w:rPr>
          <w:rFonts w:ascii="Helvetica" w:hAnsi="Helvetica"/>
          <w:color w:val="000000"/>
          <w:sz w:val="21"/>
          <w:szCs w:val="21"/>
        </w:rPr>
        <w:t>, </w:t>
      </w:r>
      <w:hyperlink r:id="rId2267" w:anchor="analyze-table" w:tooltip="13.7.3.1 ANALYZE TABLE Statement" w:history="1">
        <w:r>
          <w:rPr>
            <w:rStyle w:val="CdigoHTML"/>
            <w:b/>
            <w:bCs/>
            <w:color w:val="026789"/>
            <w:u w:val="single"/>
            <w:shd w:val="clear" w:color="auto" w:fill="FFFFFF"/>
          </w:rPr>
          <w:t>ANALYZE TABLE</w:t>
        </w:r>
      </w:hyperlink>
      <w:r>
        <w:rPr>
          <w:rFonts w:ascii="Helvetica" w:hAnsi="Helvetica"/>
          <w:color w:val="000000"/>
          <w:sz w:val="21"/>
          <w:szCs w:val="21"/>
        </w:rPr>
        <w:t>, or </w:t>
      </w:r>
      <w:hyperlink r:id="rId2268" w:anchor="optimize-table" w:tooltip="13.7.3.4 OPTIMIZE TABLE Statement" w:history="1">
        <w:r>
          <w:rPr>
            <w:rStyle w:val="CdigoHTML"/>
            <w:b/>
            <w:bCs/>
            <w:color w:val="026789"/>
            <w:u w:val="single"/>
            <w:shd w:val="clear" w:color="auto" w:fill="FFFFFF"/>
          </w:rPr>
          <w:t>OPTIMIZE TABLE</w:t>
        </w:r>
      </w:hyperlink>
      <w:r>
        <w:rPr>
          <w:rFonts w:ascii="Helvetica" w:hAnsi="Helvetica"/>
          <w:color w:val="000000"/>
          <w:sz w:val="21"/>
          <w:szCs w:val="21"/>
        </w:rPr>
        <w:t>.</w:t>
      </w:r>
    </w:p>
    <w:p w14:paraId="4DCC6FB2" w14:textId="77777777" w:rsidR="00F37ED8" w:rsidRDefault="00F37ED8" w:rsidP="00F37ED8">
      <w:pPr>
        <w:pStyle w:val="NormalWeb"/>
        <w:numPr>
          <w:ilvl w:val="0"/>
          <w:numId w:val="228"/>
        </w:numPr>
        <w:spacing w:line="252" w:lineRule="atLeast"/>
        <w:textAlignment w:val="center"/>
        <w:rPr>
          <w:rFonts w:ascii="Helvetica" w:hAnsi="Helvetica"/>
          <w:color w:val="000000"/>
          <w:sz w:val="21"/>
          <w:szCs w:val="21"/>
        </w:rPr>
      </w:pPr>
      <w:bookmarkStart w:id="812" w:name="idm46254549623232"/>
      <w:bookmarkStart w:id="813" w:name="idm46254549621744"/>
      <w:bookmarkEnd w:id="812"/>
      <w:bookmarkEnd w:id="813"/>
      <w:r>
        <w:rPr>
          <w:rStyle w:val="CdigoHTML"/>
          <w:b/>
          <w:bCs/>
          <w:color w:val="026789"/>
          <w:shd w:val="clear" w:color="auto" w:fill="FFFFFF"/>
        </w:rPr>
        <w:t>Waiting for table flush</w:t>
      </w:r>
    </w:p>
    <w:p w14:paraId="36E5D070"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The thread is executing </w:t>
      </w:r>
      <w:hyperlink r:id="rId2269" w:anchor="flush-tables" w:history="1">
        <w:r>
          <w:rPr>
            <w:rStyle w:val="CdigoHTML"/>
            <w:b/>
            <w:bCs/>
            <w:color w:val="026789"/>
            <w:u w:val="single"/>
            <w:shd w:val="clear" w:color="auto" w:fill="FFFFFF"/>
          </w:rPr>
          <w:t>FLUSH TABLES</w:t>
        </w:r>
      </w:hyperlink>
      <w:r>
        <w:rPr>
          <w:rFonts w:ascii="Helvetica" w:hAnsi="Helvetica"/>
          <w:color w:val="000000"/>
          <w:sz w:val="21"/>
          <w:szCs w:val="21"/>
        </w:rPr>
        <w:t> and is waiting for all threads to close their tables, or the thread got a notification that the underlying structure for a table has changed and it needs to reopen the table to get the new structure. However, to reopen the table, it must wait until all other threads have closed the table in question.</w:t>
      </w:r>
    </w:p>
    <w:p w14:paraId="297A2B2F"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lastRenderedPageBreak/>
        <w:t>This notification takes place if another thread has used </w:t>
      </w:r>
      <w:hyperlink r:id="rId2270" w:anchor="flush-tables" w:history="1">
        <w:r>
          <w:rPr>
            <w:rStyle w:val="CdigoHTML"/>
            <w:b/>
            <w:bCs/>
            <w:color w:val="026789"/>
            <w:u w:val="single"/>
            <w:shd w:val="clear" w:color="auto" w:fill="FFFFFF"/>
          </w:rPr>
          <w:t>FLUSH TABLES</w:t>
        </w:r>
      </w:hyperlink>
      <w:r>
        <w:rPr>
          <w:rFonts w:ascii="Helvetica" w:hAnsi="Helvetica"/>
          <w:color w:val="000000"/>
          <w:sz w:val="21"/>
          <w:szCs w:val="21"/>
        </w:rPr>
        <w:t> or one of the following statements on the table in question: </w:t>
      </w:r>
      <w:r>
        <w:rPr>
          <w:rStyle w:val="CdigoHTML"/>
          <w:b/>
          <w:bCs/>
          <w:color w:val="026789"/>
          <w:shd w:val="clear" w:color="auto" w:fill="FFFFFF"/>
        </w:rPr>
        <w:t>FLUSH TABLES </w:t>
      </w:r>
      <w:r>
        <w:rPr>
          <w:rStyle w:val="CdigoHTML"/>
          <w:b/>
          <w:bCs/>
          <w:i/>
          <w:iCs/>
          <w:color w:val="026789"/>
          <w:sz w:val="19"/>
          <w:szCs w:val="19"/>
          <w:shd w:val="clear" w:color="auto" w:fill="FFFFFF"/>
        </w:rPr>
        <w:t>tbl_name</w:t>
      </w:r>
      <w:r>
        <w:rPr>
          <w:rFonts w:ascii="Helvetica" w:hAnsi="Helvetica"/>
          <w:color w:val="000000"/>
          <w:sz w:val="21"/>
          <w:szCs w:val="21"/>
        </w:rPr>
        <w:t>, </w:t>
      </w:r>
      <w:hyperlink r:id="rId2271" w:anchor="alter-table" w:tooltip="13.1.9 ALTER TABLE Statement" w:history="1">
        <w:r>
          <w:rPr>
            <w:rStyle w:val="CdigoHTML"/>
            <w:b/>
            <w:bCs/>
            <w:color w:val="026789"/>
            <w:u w:val="single"/>
            <w:shd w:val="clear" w:color="auto" w:fill="FFFFFF"/>
          </w:rPr>
          <w:t>ALTER TABLE</w:t>
        </w:r>
      </w:hyperlink>
      <w:r>
        <w:rPr>
          <w:rFonts w:ascii="Helvetica" w:hAnsi="Helvetica"/>
          <w:color w:val="000000"/>
          <w:sz w:val="21"/>
          <w:szCs w:val="21"/>
        </w:rPr>
        <w:t>, </w:t>
      </w:r>
      <w:hyperlink r:id="rId2272" w:anchor="rename-table" w:tooltip="13.1.36 RENAME TABLE Statement" w:history="1">
        <w:r>
          <w:rPr>
            <w:rStyle w:val="CdigoHTML"/>
            <w:b/>
            <w:bCs/>
            <w:color w:val="026789"/>
            <w:u w:val="single"/>
            <w:shd w:val="clear" w:color="auto" w:fill="FFFFFF"/>
          </w:rPr>
          <w:t>RENAME TABLE</w:t>
        </w:r>
      </w:hyperlink>
      <w:r>
        <w:rPr>
          <w:rFonts w:ascii="Helvetica" w:hAnsi="Helvetica"/>
          <w:color w:val="000000"/>
          <w:sz w:val="21"/>
          <w:szCs w:val="21"/>
        </w:rPr>
        <w:t>, </w:t>
      </w:r>
      <w:hyperlink r:id="rId2273" w:anchor="repair-table" w:tooltip="13.7.3.5 REPAIR TABLE Statement" w:history="1">
        <w:r>
          <w:rPr>
            <w:rStyle w:val="CdigoHTML"/>
            <w:b/>
            <w:bCs/>
            <w:color w:val="026789"/>
            <w:u w:val="single"/>
            <w:shd w:val="clear" w:color="auto" w:fill="FFFFFF"/>
          </w:rPr>
          <w:t>REPAIR TABLE</w:t>
        </w:r>
      </w:hyperlink>
      <w:r>
        <w:rPr>
          <w:rFonts w:ascii="Helvetica" w:hAnsi="Helvetica"/>
          <w:color w:val="000000"/>
          <w:sz w:val="21"/>
          <w:szCs w:val="21"/>
        </w:rPr>
        <w:t>, </w:t>
      </w:r>
      <w:hyperlink r:id="rId2274" w:anchor="analyze-table" w:tooltip="13.7.3.1 ANALYZE TABLE Statement" w:history="1">
        <w:r>
          <w:rPr>
            <w:rStyle w:val="CdigoHTML"/>
            <w:b/>
            <w:bCs/>
            <w:color w:val="026789"/>
            <w:u w:val="single"/>
            <w:shd w:val="clear" w:color="auto" w:fill="FFFFFF"/>
          </w:rPr>
          <w:t>ANALYZE TABLE</w:t>
        </w:r>
      </w:hyperlink>
      <w:r>
        <w:rPr>
          <w:rFonts w:ascii="Helvetica" w:hAnsi="Helvetica"/>
          <w:color w:val="000000"/>
          <w:sz w:val="21"/>
          <w:szCs w:val="21"/>
        </w:rPr>
        <w:t>, or </w:t>
      </w:r>
      <w:hyperlink r:id="rId2275" w:anchor="optimize-table" w:tooltip="13.7.3.4 OPTIMIZE TABLE Statement" w:history="1">
        <w:r>
          <w:rPr>
            <w:rStyle w:val="CdigoHTML"/>
            <w:b/>
            <w:bCs/>
            <w:color w:val="026789"/>
            <w:u w:val="single"/>
            <w:shd w:val="clear" w:color="auto" w:fill="FFFFFF"/>
          </w:rPr>
          <w:t>OPTIMIZE TABLE</w:t>
        </w:r>
      </w:hyperlink>
      <w:r>
        <w:rPr>
          <w:rFonts w:ascii="Helvetica" w:hAnsi="Helvetica"/>
          <w:color w:val="000000"/>
          <w:sz w:val="21"/>
          <w:szCs w:val="21"/>
        </w:rPr>
        <w:t>.</w:t>
      </w:r>
    </w:p>
    <w:p w14:paraId="4ED78363" w14:textId="77777777" w:rsidR="00F37ED8" w:rsidRDefault="00F37ED8" w:rsidP="00F37ED8">
      <w:pPr>
        <w:pStyle w:val="NormalWeb"/>
        <w:numPr>
          <w:ilvl w:val="0"/>
          <w:numId w:val="228"/>
        </w:numPr>
        <w:spacing w:line="252" w:lineRule="atLeast"/>
        <w:textAlignment w:val="center"/>
        <w:rPr>
          <w:rFonts w:ascii="Helvetica" w:hAnsi="Helvetica"/>
          <w:color w:val="000000"/>
          <w:sz w:val="21"/>
          <w:szCs w:val="21"/>
        </w:rPr>
      </w:pPr>
      <w:bookmarkStart w:id="814" w:name="idm46254549607808"/>
      <w:bookmarkStart w:id="815" w:name="idm46254549606304"/>
      <w:bookmarkStart w:id="816" w:name="idm46254549604800"/>
      <w:bookmarkStart w:id="817" w:name="idm46254549603296"/>
      <w:bookmarkStart w:id="818" w:name="idm46254549601792"/>
      <w:bookmarkStart w:id="819" w:name="idm46254549600288"/>
      <w:bookmarkStart w:id="820" w:name="idm46254549598768"/>
      <w:bookmarkStart w:id="821" w:name="idm46254549597248"/>
      <w:bookmarkStart w:id="822" w:name="idm46254549595728"/>
      <w:bookmarkStart w:id="823" w:name="idm46254549594208"/>
      <w:bookmarkStart w:id="824" w:name="idm46254549592704"/>
      <w:bookmarkStart w:id="825" w:name="idm46254549591200"/>
      <w:bookmarkStart w:id="826" w:name="idm46254549589696"/>
      <w:bookmarkStart w:id="827" w:name="idm46254549588192"/>
      <w:bookmarkStart w:id="828" w:name="idm46254549586688"/>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r>
        <w:rPr>
          <w:rStyle w:val="CdigoHTML"/>
          <w:b/>
          <w:bCs/>
          <w:color w:val="026789"/>
          <w:shd w:val="clear" w:color="auto" w:fill="FFFFFF"/>
        </w:rPr>
        <w:t>Waiting for </w:t>
      </w:r>
      <w:r>
        <w:rPr>
          <w:rStyle w:val="CdigoHTML"/>
          <w:b/>
          <w:bCs/>
          <w:i/>
          <w:iCs/>
          <w:color w:val="026789"/>
          <w:sz w:val="19"/>
          <w:szCs w:val="19"/>
          <w:shd w:val="clear" w:color="auto" w:fill="FFFFFF"/>
        </w:rPr>
        <w:t>lock_type</w:t>
      </w:r>
      <w:r>
        <w:rPr>
          <w:rStyle w:val="CdigoHTML"/>
          <w:b/>
          <w:bCs/>
          <w:color w:val="026789"/>
          <w:shd w:val="clear" w:color="auto" w:fill="FFFFFF"/>
        </w:rPr>
        <w:t> lock</w:t>
      </w:r>
    </w:p>
    <w:p w14:paraId="3CD85A96"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 xml:space="preserve">The </w:t>
      </w:r>
      <w:proofErr w:type="gramStart"/>
      <w:r>
        <w:rPr>
          <w:rFonts w:ascii="Helvetica" w:hAnsi="Helvetica"/>
          <w:color w:val="000000"/>
          <w:sz w:val="21"/>
          <w:szCs w:val="21"/>
        </w:rPr>
        <w:t>server</w:t>
      </w:r>
      <w:proofErr w:type="gramEnd"/>
      <w:r>
        <w:rPr>
          <w:rFonts w:ascii="Helvetica" w:hAnsi="Helvetica"/>
          <w:color w:val="000000"/>
          <w:sz w:val="21"/>
          <w:szCs w:val="21"/>
        </w:rPr>
        <w:t xml:space="preserve"> is waiting to acquire a </w:t>
      </w:r>
      <w:r>
        <w:rPr>
          <w:rStyle w:val="CdigoHTML"/>
          <w:b/>
          <w:bCs/>
          <w:color w:val="026789"/>
          <w:shd w:val="clear" w:color="auto" w:fill="FFFFFF"/>
        </w:rPr>
        <w:t>THR_LOCK</w:t>
      </w:r>
      <w:r>
        <w:rPr>
          <w:rFonts w:ascii="Helvetica" w:hAnsi="Helvetica"/>
          <w:color w:val="000000"/>
          <w:sz w:val="21"/>
          <w:szCs w:val="21"/>
        </w:rPr>
        <w:t> lock or a lock from the metadata locking subsystem, where </w:t>
      </w:r>
      <w:r>
        <w:rPr>
          <w:rStyle w:val="CdigoHTML"/>
          <w:b/>
          <w:bCs/>
          <w:i/>
          <w:iCs/>
          <w:color w:val="000000"/>
        </w:rPr>
        <w:t>lock_type</w:t>
      </w:r>
      <w:r>
        <w:rPr>
          <w:rFonts w:ascii="Helvetica" w:hAnsi="Helvetica"/>
          <w:color w:val="000000"/>
          <w:sz w:val="21"/>
          <w:szCs w:val="21"/>
        </w:rPr>
        <w:t> indicates the type of lock.</w:t>
      </w:r>
    </w:p>
    <w:p w14:paraId="5317FC5D"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This state indicates a wait for a </w:t>
      </w:r>
      <w:r>
        <w:rPr>
          <w:rStyle w:val="CdigoHTML"/>
          <w:b/>
          <w:bCs/>
          <w:color w:val="026789"/>
          <w:shd w:val="clear" w:color="auto" w:fill="FFFFFF"/>
        </w:rPr>
        <w:t>THR_LOCK</w:t>
      </w:r>
      <w:r>
        <w:rPr>
          <w:rFonts w:ascii="Helvetica" w:hAnsi="Helvetica"/>
          <w:color w:val="000000"/>
          <w:sz w:val="21"/>
          <w:szCs w:val="21"/>
        </w:rPr>
        <w:t>:</w:t>
      </w:r>
    </w:p>
    <w:p w14:paraId="5A396DC0" w14:textId="77777777" w:rsidR="00F37ED8" w:rsidRDefault="00F37ED8" w:rsidP="00F37ED8">
      <w:pPr>
        <w:pStyle w:val="NormalWeb"/>
        <w:numPr>
          <w:ilvl w:val="1"/>
          <w:numId w:val="228"/>
        </w:numPr>
        <w:spacing w:line="252" w:lineRule="atLeast"/>
        <w:textAlignment w:val="center"/>
        <w:rPr>
          <w:rFonts w:ascii="Helvetica" w:hAnsi="Helvetica"/>
          <w:color w:val="000000"/>
          <w:sz w:val="21"/>
          <w:szCs w:val="21"/>
        </w:rPr>
      </w:pPr>
      <w:r>
        <w:rPr>
          <w:rStyle w:val="CdigoHTML"/>
          <w:b/>
          <w:bCs/>
          <w:color w:val="026789"/>
          <w:shd w:val="clear" w:color="auto" w:fill="FFFFFF"/>
        </w:rPr>
        <w:t>Waiting for table level lock</w:t>
      </w:r>
    </w:p>
    <w:p w14:paraId="68344327"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These states indicate a wait for a metadata lock:</w:t>
      </w:r>
    </w:p>
    <w:p w14:paraId="3801184B" w14:textId="77777777" w:rsidR="00F37ED8" w:rsidRDefault="00F37ED8" w:rsidP="00F37ED8">
      <w:pPr>
        <w:pStyle w:val="NormalWeb"/>
        <w:numPr>
          <w:ilvl w:val="1"/>
          <w:numId w:val="228"/>
        </w:numPr>
        <w:spacing w:line="252" w:lineRule="atLeast"/>
        <w:textAlignment w:val="center"/>
        <w:rPr>
          <w:rFonts w:ascii="Helvetica" w:hAnsi="Helvetica"/>
          <w:color w:val="000000"/>
          <w:sz w:val="21"/>
          <w:szCs w:val="21"/>
        </w:rPr>
      </w:pPr>
      <w:r>
        <w:rPr>
          <w:rStyle w:val="CdigoHTML"/>
          <w:b/>
          <w:bCs/>
          <w:color w:val="026789"/>
          <w:shd w:val="clear" w:color="auto" w:fill="FFFFFF"/>
        </w:rPr>
        <w:t>Waiting for event metadata lock</w:t>
      </w:r>
    </w:p>
    <w:p w14:paraId="1D0DC905" w14:textId="77777777" w:rsidR="00F37ED8" w:rsidRDefault="00F37ED8" w:rsidP="00F37ED8">
      <w:pPr>
        <w:pStyle w:val="NormalWeb"/>
        <w:numPr>
          <w:ilvl w:val="1"/>
          <w:numId w:val="228"/>
        </w:numPr>
        <w:spacing w:line="252" w:lineRule="atLeast"/>
        <w:textAlignment w:val="center"/>
        <w:rPr>
          <w:rFonts w:ascii="Helvetica" w:hAnsi="Helvetica"/>
          <w:color w:val="000000"/>
          <w:sz w:val="21"/>
          <w:szCs w:val="21"/>
        </w:rPr>
      </w:pPr>
      <w:r>
        <w:rPr>
          <w:rStyle w:val="CdigoHTML"/>
          <w:b/>
          <w:bCs/>
          <w:color w:val="026789"/>
          <w:shd w:val="clear" w:color="auto" w:fill="FFFFFF"/>
        </w:rPr>
        <w:t>Waiting for global read lock</w:t>
      </w:r>
    </w:p>
    <w:p w14:paraId="34E57B24" w14:textId="77777777" w:rsidR="00F37ED8" w:rsidRDefault="00F37ED8" w:rsidP="00F37ED8">
      <w:pPr>
        <w:pStyle w:val="NormalWeb"/>
        <w:numPr>
          <w:ilvl w:val="1"/>
          <w:numId w:val="228"/>
        </w:numPr>
        <w:spacing w:line="252" w:lineRule="atLeast"/>
        <w:textAlignment w:val="center"/>
        <w:rPr>
          <w:rFonts w:ascii="Helvetica" w:hAnsi="Helvetica"/>
          <w:color w:val="000000"/>
          <w:sz w:val="21"/>
          <w:szCs w:val="21"/>
        </w:rPr>
      </w:pPr>
      <w:r>
        <w:rPr>
          <w:rStyle w:val="CdigoHTML"/>
          <w:b/>
          <w:bCs/>
          <w:color w:val="026789"/>
          <w:shd w:val="clear" w:color="auto" w:fill="FFFFFF"/>
        </w:rPr>
        <w:t>Waiting for schema metadata lock</w:t>
      </w:r>
    </w:p>
    <w:p w14:paraId="62B1E200" w14:textId="77777777" w:rsidR="00F37ED8" w:rsidRDefault="00F37ED8" w:rsidP="00F37ED8">
      <w:pPr>
        <w:pStyle w:val="NormalWeb"/>
        <w:numPr>
          <w:ilvl w:val="1"/>
          <w:numId w:val="228"/>
        </w:numPr>
        <w:spacing w:line="252" w:lineRule="atLeast"/>
        <w:textAlignment w:val="center"/>
        <w:rPr>
          <w:rFonts w:ascii="Helvetica" w:hAnsi="Helvetica"/>
          <w:color w:val="000000"/>
          <w:sz w:val="21"/>
          <w:szCs w:val="21"/>
        </w:rPr>
      </w:pPr>
      <w:r>
        <w:rPr>
          <w:rStyle w:val="CdigoHTML"/>
          <w:b/>
          <w:bCs/>
          <w:color w:val="026789"/>
          <w:shd w:val="clear" w:color="auto" w:fill="FFFFFF"/>
        </w:rPr>
        <w:t>Waiting for stored function metadata lock</w:t>
      </w:r>
    </w:p>
    <w:p w14:paraId="5D38169B" w14:textId="77777777" w:rsidR="00F37ED8" w:rsidRDefault="00F37ED8" w:rsidP="00F37ED8">
      <w:pPr>
        <w:pStyle w:val="NormalWeb"/>
        <w:numPr>
          <w:ilvl w:val="1"/>
          <w:numId w:val="228"/>
        </w:numPr>
        <w:spacing w:line="252" w:lineRule="atLeast"/>
        <w:textAlignment w:val="center"/>
        <w:rPr>
          <w:rFonts w:ascii="Helvetica" w:hAnsi="Helvetica"/>
          <w:color w:val="000000"/>
          <w:sz w:val="21"/>
          <w:szCs w:val="21"/>
        </w:rPr>
      </w:pPr>
      <w:r>
        <w:rPr>
          <w:rStyle w:val="CdigoHTML"/>
          <w:b/>
          <w:bCs/>
          <w:color w:val="026789"/>
          <w:shd w:val="clear" w:color="auto" w:fill="FFFFFF"/>
        </w:rPr>
        <w:t>Waiting for stored procedure metadata lock</w:t>
      </w:r>
    </w:p>
    <w:p w14:paraId="4BC814C5" w14:textId="77777777" w:rsidR="00F37ED8" w:rsidRDefault="00F37ED8" w:rsidP="00F37ED8">
      <w:pPr>
        <w:pStyle w:val="NormalWeb"/>
        <w:numPr>
          <w:ilvl w:val="1"/>
          <w:numId w:val="228"/>
        </w:numPr>
        <w:spacing w:line="252" w:lineRule="atLeast"/>
        <w:textAlignment w:val="center"/>
        <w:rPr>
          <w:rFonts w:ascii="Helvetica" w:hAnsi="Helvetica"/>
          <w:color w:val="000000"/>
          <w:sz w:val="21"/>
          <w:szCs w:val="21"/>
        </w:rPr>
      </w:pPr>
      <w:r>
        <w:rPr>
          <w:rStyle w:val="CdigoHTML"/>
          <w:b/>
          <w:bCs/>
          <w:color w:val="026789"/>
          <w:shd w:val="clear" w:color="auto" w:fill="FFFFFF"/>
        </w:rPr>
        <w:t>Waiting for table metadata lock</w:t>
      </w:r>
    </w:p>
    <w:p w14:paraId="55D1A8F3" w14:textId="77777777" w:rsidR="00F37ED8" w:rsidRDefault="00F37ED8" w:rsidP="00F37ED8">
      <w:pPr>
        <w:pStyle w:val="NormalWeb"/>
        <w:numPr>
          <w:ilvl w:val="1"/>
          <w:numId w:val="228"/>
        </w:numPr>
        <w:spacing w:line="252" w:lineRule="atLeast"/>
        <w:textAlignment w:val="center"/>
        <w:rPr>
          <w:rFonts w:ascii="Helvetica" w:hAnsi="Helvetica"/>
          <w:color w:val="000000"/>
          <w:sz w:val="21"/>
          <w:szCs w:val="21"/>
        </w:rPr>
      </w:pPr>
      <w:r>
        <w:rPr>
          <w:rStyle w:val="CdigoHTML"/>
          <w:b/>
          <w:bCs/>
          <w:color w:val="026789"/>
          <w:shd w:val="clear" w:color="auto" w:fill="FFFFFF"/>
        </w:rPr>
        <w:t>Waiting for trigger metadata lock</w:t>
      </w:r>
    </w:p>
    <w:p w14:paraId="674B54E2"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For information about table lock indicators, see </w:t>
      </w:r>
      <w:hyperlink r:id="rId2276" w:anchor="internal-locking" w:tooltip="8.11.1 Internal Locking Methods" w:history="1">
        <w:r>
          <w:rPr>
            <w:rStyle w:val="Hyperlink"/>
            <w:rFonts w:ascii="Helvetica" w:hAnsi="Helvetica"/>
            <w:color w:val="00759F"/>
            <w:sz w:val="21"/>
            <w:szCs w:val="21"/>
          </w:rPr>
          <w:t>Section 8.11.1, “Internal Locking Methods”</w:t>
        </w:r>
      </w:hyperlink>
      <w:r>
        <w:rPr>
          <w:rFonts w:ascii="Helvetica" w:hAnsi="Helvetica"/>
          <w:color w:val="000000"/>
          <w:sz w:val="21"/>
          <w:szCs w:val="21"/>
        </w:rPr>
        <w:t>. For information about metadata locking, see </w:t>
      </w:r>
      <w:hyperlink r:id="rId2277" w:anchor="metadata-locking" w:tooltip="8.11.4 Metadata Locking" w:history="1">
        <w:r>
          <w:rPr>
            <w:rStyle w:val="Hyperlink"/>
            <w:rFonts w:ascii="Helvetica" w:hAnsi="Helvetica"/>
            <w:color w:val="00759F"/>
            <w:sz w:val="21"/>
            <w:szCs w:val="21"/>
          </w:rPr>
          <w:t>Section 8.11.4, “Metadata Locking”</w:t>
        </w:r>
      </w:hyperlink>
      <w:r>
        <w:rPr>
          <w:rFonts w:ascii="Helvetica" w:hAnsi="Helvetica"/>
          <w:color w:val="000000"/>
          <w:sz w:val="21"/>
          <w:szCs w:val="21"/>
        </w:rPr>
        <w:t>. To see which locks are blocking lock requests, use the Performance Schema lock tables described at </w:t>
      </w:r>
      <w:hyperlink r:id="rId2278" w:anchor="performance-schema-lock-tables" w:tooltip="27.12.13 Performance Schema Lock Tables" w:history="1">
        <w:r>
          <w:rPr>
            <w:rStyle w:val="Hyperlink"/>
            <w:rFonts w:ascii="Helvetica" w:hAnsi="Helvetica"/>
            <w:color w:val="00759F"/>
            <w:sz w:val="21"/>
            <w:szCs w:val="21"/>
          </w:rPr>
          <w:t>Section 27.12.13, “Performance Schema Lock Tables”</w:t>
        </w:r>
      </w:hyperlink>
      <w:r>
        <w:rPr>
          <w:rFonts w:ascii="Helvetica" w:hAnsi="Helvetica"/>
          <w:color w:val="000000"/>
          <w:sz w:val="21"/>
          <w:szCs w:val="21"/>
        </w:rPr>
        <w:t>.</w:t>
      </w:r>
    </w:p>
    <w:p w14:paraId="50043D70" w14:textId="77777777" w:rsidR="00F37ED8" w:rsidRDefault="00F37ED8" w:rsidP="00F37ED8">
      <w:pPr>
        <w:pStyle w:val="NormalWeb"/>
        <w:numPr>
          <w:ilvl w:val="0"/>
          <w:numId w:val="228"/>
        </w:numPr>
        <w:spacing w:line="252" w:lineRule="atLeast"/>
        <w:textAlignment w:val="center"/>
        <w:rPr>
          <w:rFonts w:ascii="Helvetica" w:hAnsi="Helvetica"/>
          <w:color w:val="000000"/>
          <w:sz w:val="21"/>
          <w:szCs w:val="21"/>
        </w:rPr>
      </w:pPr>
      <w:bookmarkStart w:id="829" w:name="idm46254549564400"/>
      <w:bookmarkStart w:id="830" w:name="idm46254549562912"/>
      <w:bookmarkEnd w:id="829"/>
      <w:bookmarkEnd w:id="830"/>
      <w:r>
        <w:rPr>
          <w:rStyle w:val="CdigoHTML"/>
          <w:b/>
          <w:bCs/>
          <w:color w:val="026789"/>
          <w:shd w:val="clear" w:color="auto" w:fill="FFFFFF"/>
        </w:rPr>
        <w:t>Waiting on cond</w:t>
      </w:r>
    </w:p>
    <w:p w14:paraId="4DB5DBA3"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A generic state in which the thread is waiting for a condition to become true. No specific state information is available.</w:t>
      </w:r>
    </w:p>
    <w:p w14:paraId="54B7CFE9" w14:textId="77777777" w:rsidR="00F37ED8" w:rsidRDefault="00F37ED8" w:rsidP="00F37ED8">
      <w:pPr>
        <w:pStyle w:val="NormalWeb"/>
        <w:numPr>
          <w:ilvl w:val="0"/>
          <w:numId w:val="228"/>
        </w:numPr>
        <w:spacing w:line="252" w:lineRule="atLeast"/>
        <w:textAlignment w:val="center"/>
        <w:rPr>
          <w:rFonts w:ascii="Helvetica" w:hAnsi="Helvetica"/>
          <w:color w:val="000000"/>
          <w:sz w:val="21"/>
          <w:szCs w:val="21"/>
        </w:rPr>
      </w:pPr>
      <w:bookmarkStart w:id="831" w:name="idm46254549559392"/>
      <w:bookmarkStart w:id="832" w:name="idm46254549557904"/>
      <w:bookmarkEnd w:id="831"/>
      <w:bookmarkEnd w:id="832"/>
      <w:r>
        <w:rPr>
          <w:rStyle w:val="CdigoHTML"/>
          <w:b/>
          <w:bCs/>
          <w:color w:val="026789"/>
          <w:shd w:val="clear" w:color="auto" w:fill="FFFFFF"/>
        </w:rPr>
        <w:t>Writing to net</w:t>
      </w:r>
    </w:p>
    <w:p w14:paraId="2AAFF35D"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 xml:space="preserve">The </w:t>
      </w:r>
      <w:proofErr w:type="gramStart"/>
      <w:r>
        <w:rPr>
          <w:rFonts w:ascii="Helvetica" w:hAnsi="Helvetica"/>
          <w:color w:val="000000"/>
          <w:sz w:val="21"/>
          <w:szCs w:val="21"/>
        </w:rPr>
        <w:t>server</w:t>
      </w:r>
      <w:proofErr w:type="gramEnd"/>
      <w:r>
        <w:rPr>
          <w:rFonts w:ascii="Helvetica" w:hAnsi="Helvetica"/>
          <w:color w:val="000000"/>
          <w:sz w:val="21"/>
          <w:szCs w:val="21"/>
        </w:rPr>
        <w:t xml:space="preserve"> is writing a packet to the network.</w:t>
      </w:r>
    </w:p>
    <w:p w14:paraId="3B1808D5" w14:textId="77777777" w:rsidR="00F37ED8" w:rsidRDefault="00F37ED8" w:rsidP="00F37ED8">
      <w:pPr>
        <w:pStyle w:val="Ttulo3"/>
        <w:shd w:val="clear" w:color="auto" w:fill="FFFFFF"/>
        <w:rPr>
          <w:rFonts w:ascii="Helvetica" w:hAnsi="Helvetica"/>
          <w:color w:val="000000"/>
          <w:sz w:val="34"/>
          <w:szCs w:val="34"/>
        </w:rPr>
      </w:pPr>
      <w:bookmarkStart w:id="833" w:name="source-thread-states"/>
      <w:bookmarkEnd w:id="833"/>
      <w:r>
        <w:rPr>
          <w:rFonts w:ascii="Helvetica" w:hAnsi="Helvetica"/>
          <w:color w:val="000000"/>
          <w:sz w:val="34"/>
          <w:szCs w:val="34"/>
        </w:rPr>
        <w:t>8.14.4 Replication Source Thread States</w:t>
      </w:r>
    </w:p>
    <w:p w14:paraId="2417A940" w14:textId="77777777" w:rsidR="00F37ED8" w:rsidRDefault="00F37ED8" w:rsidP="00F37ED8">
      <w:pPr>
        <w:pStyle w:val="NormalWeb"/>
        <w:rPr>
          <w:rFonts w:ascii="Helvetica" w:hAnsi="Helvetica"/>
          <w:color w:val="000000"/>
          <w:sz w:val="21"/>
          <w:szCs w:val="21"/>
        </w:rPr>
      </w:pPr>
      <w:bookmarkStart w:id="834" w:name="idm46254549553600"/>
      <w:bookmarkStart w:id="835" w:name="idm46254549552144"/>
      <w:bookmarkEnd w:id="834"/>
      <w:bookmarkEnd w:id="835"/>
      <w:r>
        <w:rPr>
          <w:rFonts w:ascii="Helvetica" w:hAnsi="Helvetica"/>
          <w:color w:val="000000"/>
          <w:sz w:val="21"/>
          <w:szCs w:val="21"/>
        </w:rPr>
        <w:t>The following list shows the most common states you may see in the </w:t>
      </w:r>
      <w:r>
        <w:rPr>
          <w:rStyle w:val="CdigoHTML"/>
          <w:b/>
          <w:bCs/>
          <w:color w:val="026789"/>
          <w:shd w:val="clear" w:color="auto" w:fill="FFFFFF"/>
        </w:rPr>
        <w:t>State</w:t>
      </w:r>
      <w:r>
        <w:rPr>
          <w:rFonts w:ascii="Helvetica" w:hAnsi="Helvetica"/>
          <w:color w:val="000000"/>
          <w:sz w:val="21"/>
          <w:szCs w:val="21"/>
        </w:rPr>
        <w:t> column for the </w:t>
      </w:r>
      <w:r>
        <w:rPr>
          <w:rStyle w:val="CdigoHTML"/>
          <w:b/>
          <w:bCs/>
          <w:color w:val="026789"/>
          <w:shd w:val="clear" w:color="auto" w:fill="FFFFFF"/>
        </w:rPr>
        <w:t>Binlog Dump</w:t>
      </w:r>
      <w:r>
        <w:rPr>
          <w:rFonts w:ascii="Helvetica" w:hAnsi="Helvetica"/>
          <w:color w:val="000000"/>
          <w:sz w:val="21"/>
          <w:szCs w:val="21"/>
        </w:rPr>
        <w:t> thread of the replication source. If you see no </w:t>
      </w:r>
      <w:r>
        <w:rPr>
          <w:rStyle w:val="CdigoHTML"/>
          <w:b/>
          <w:bCs/>
          <w:color w:val="026789"/>
          <w:shd w:val="clear" w:color="auto" w:fill="FFFFFF"/>
        </w:rPr>
        <w:t>Binlog Dump</w:t>
      </w:r>
      <w:r>
        <w:rPr>
          <w:rFonts w:ascii="Helvetica" w:hAnsi="Helvetica"/>
          <w:color w:val="000000"/>
          <w:sz w:val="21"/>
          <w:szCs w:val="21"/>
        </w:rPr>
        <w:t> threads on a source, this means that replication is not running; that is, that no replicas are currently connected.</w:t>
      </w:r>
    </w:p>
    <w:p w14:paraId="3AC4B5DF" w14:textId="77777777" w:rsidR="00F37ED8" w:rsidRDefault="00F37ED8" w:rsidP="00F37ED8">
      <w:pPr>
        <w:pStyle w:val="NormalWeb"/>
        <w:numPr>
          <w:ilvl w:val="0"/>
          <w:numId w:val="229"/>
        </w:numPr>
        <w:spacing w:line="252" w:lineRule="atLeast"/>
        <w:textAlignment w:val="center"/>
        <w:rPr>
          <w:rFonts w:ascii="Helvetica" w:hAnsi="Helvetica"/>
          <w:color w:val="000000"/>
          <w:sz w:val="21"/>
          <w:szCs w:val="21"/>
        </w:rPr>
      </w:pPr>
      <w:bookmarkStart w:id="836" w:name="idm46254549547072"/>
      <w:bookmarkStart w:id="837" w:name="idm46254549545552"/>
      <w:bookmarkEnd w:id="836"/>
      <w:bookmarkEnd w:id="837"/>
      <w:r>
        <w:rPr>
          <w:rStyle w:val="CdigoHTML"/>
          <w:b/>
          <w:bCs/>
          <w:color w:val="026789"/>
          <w:shd w:val="clear" w:color="auto" w:fill="FFFFFF"/>
        </w:rPr>
        <w:t>Finished reading one binlog; switching to next binlog</w:t>
      </w:r>
    </w:p>
    <w:p w14:paraId="2781F9A4"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The thread has finished reading a binary log file and is opening the next one to send to the replica.</w:t>
      </w:r>
    </w:p>
    <w:p w14:paraId="4052C2F3" w14:textId="77777777" w:rsidR="00F37ED8" w:rsidRDefault="00F37ED8" w:rsidP="00F37ED8">
      <w:pPr>
        <w:pStyle w:val="NormalWeb"/>
        <w:numPr>
          <w:ilvl w:val="0"/>
          <w:numId w:val="229"/>
        </w:numPr>
        <w:spacing w:line="252" w:lineRule="atLeast"/>
        <w:textAlignment w:val="center"/>
        <w:rPr>
          <w:rFonts w:ascii="Helvetica" w:hAnsi="Helvetica"/>
          <w:color w:val="000000"/>
          <w:sz w:val="21"/>
          <w:szCs w:val="21"/>
        </w:rPr>
      </w:pPr>
      <w:bookmarkStart w:id="838" w:name="idm46254549541984"/>
      <w:bookmarkStart w:id="839" w:name="idm46254549540448"/>
      <w:bookmarkEnd w:id="838"/>
      <w:bookmarkEnd w:id="839"/>
      <w:r>
        <w:rPr>
          <w:rStyle w:val="CdigoHTML"/>
          <w:b/>
          <w:bCs/>
          <w:color w:val="026789"/>
          <w:shd w:val="clear" w:color="auto" w:fill="FFFFFF"/>
        </w:rPr>
        <w:t>Master has sent all binlog to slave; waiting for more updates</w:t>
      </w:r>
    </w:p>
    <w:p w14:paraId="420DAADC"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The thread has read all remaining updates from the binary logs and sent them to the replica. The thread is now idle, waiting for new events to appear in the binary log resulting from new updates occurring on the source.</w:t>
      </w:r>
    </w:p>
    <w:p w14:paraId="216097CF" w14:textId="77777777" w:rsidR="00F37ED8" w:rsidRDefault="00F37ED8" w:rsidP="00F37ED8">
      <w:pPr>
        <w:pStyle w:val="NormalWeb"/>
        <w:numPr>
          <w:ilvl w:val="0"/>
          <w:numId w:val="229"/>
        </w:numPr>
        <w:spacing w:line="252" w:lineRule="atLeast"/>
        <w:textAlignment w:val="center"/>
        <w:rPr>
          <w:rFonts w:ascii="Helvetica" w:hAnsi="Helvetica"/>
          <w:color w:val="000000"/>
          <w:sz w:val="21"/>
          <w:szCs w:val="21"/>
        </w:rPr>
      </w:pPr>
      <w:bookmarkStart w:id="840" w:name="idm46254549536720"/>
      <w:bookmarkStart w:id="841" w:name="idm46254549535216"/>
      <w:bookmarkEnd w:id="840"/>
      <w:bookmarkEnd w:id="841"/>
      <w:r>
        <w:rPr>
          <w:rStyle w:val="CdigoHTML"/>
          <w:b/>
          <w:bCs/>
          <w:color w:val="026789"/>
          <w:shd w:val="clear" w:color="auto" w:fill="FFFFFF"/>
        </w:rPr>
        <w:t>Sending binlog event to slave</w:t>
      </w:r>
    </w:p>
    <w:p w14:paraId="11ACAA88"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Binary logs consist of </w:t>
      </w:r>
      <w:r>
        <w:rPr>
          <w:rStyle w:val="nfase"/>
          <w:rFonts w:ascii="Helvetica" w:hAnsi="Helvetica"/>
          <w:color w:val="003333"/>
          <w:sz w:val="21"/>
          <w:szCs w:val="21"/>
          <w:shd w:val="clear" w:color="auto" w:fill="FFFFFF"/>
        </w:rPr>
        <w:t>events</w:t>
      </w:r>
      <w:r>
        <w:rPr>
          <w:rFonts w:ascii="Helvetica" w:hAnsi="Helvetica"/>
          <w:color w:val="000000"/>
          <w:sz w:val="21"/>
          <w:szCs w:val="21"/>
        </w:rPr>
        <w:t>, where an event is usually an update plus some other information. The thread has read an event from the binary log and is now sending it to the replica.</w:t>
      </w:r>
    </w:p>
    <w:p w14:paraId="2816DE14" w14:textId="77777777" w:rsidR="00F37ED8" w:rsidRDefault="00F37ED8" w:rsidP="00F37ED8">
      <w:pPr>
        <w:pStyle w:val="NormalWeb"/>
        <w:numPr>
          <w:ilvl w:val="0"/>
          <w:numId w:val="229"/>
        </w:numPr>
        <w:spacing w:line="252" w:lineRule="atLeast"/>
        <w:textAlignment w:val="center"/>
        <w:rPr>
          <w:rFonts w:ascii="Helvetica" w:hAnsi="Helvetica"/>
          <w:color w:val="000000"/>
          <w:sz w:val="21"/>
          <w:szCs w:val="21"/>
        </w:rPr>
      </w:pPr>
      <w:bookmarkStart w:id="842" w:name="idm46254549531168"/>
      <w:bookmarkStart w:id="843" w:name="idm46254549529664"/>
      <w:bookmarkEnd w:id="842"/>
      <w:bookmarkEnd w:id="843"/>
      <w:r>
        <w:rPr>
          <w:rStyle w:val="CdigoHTML"/>
          <w:b/>
          <w:bCs/>
          <w:color w:val="026789"/>
          <w:shd w:val="clear" w:color="auto" w:fill="FFFFFF"/>
        </w:rPr>
        <w:t>Waiting to finalize termination</w:t>
      </w:r>
    </w:p>
    <w:p w14:paraId="1052615D"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lastRenderedPageBreak/>
        <w:t>A very brief state that occurs as the thread is stopping.</w:t>
      </w:r>
    </w:p>
    <w:p w14:paraId="436DD3D3" w14:textId="77777777" w:rsidR="00F37ED8" w:rsidRDefault="00F37ED8" w:rsidP="00F37ED8">
      <w:pPr>
        <w:pStyle w:val="Ttulo3"/>
        <w:shd w:val="clear" w:color="auto" w:fill="FFFFFF"/>
        <w:rPr>
          <w:rFonts w:ascii="Helvetica" w:hAnsi="Helvetica"/>
          <w:color w:val="000000"/>
          <w:sz w:val="34"/>
          <w:szCs w:val="34"/>
        </w:rPr>
      </w:pPr>
      <w:bookmarkStart w:id="844" w:name="replica-io-thread-states"/>
      <w:bookmarkEnd w:id="844"/>
      <w:r>
        <w:rPr>
          <w:rFonts w:ascii="Helvetica" w:hAnsi="Helvetica"/>
          <w:color w:val="000000"/>
          <w:sz w:val="34"/>
          <w:szCs w:val="34"/>
        </w:rPr>
        <w:t>8.14.5 Replication I/O Thread States</w:t>
      </w:r>
    </w:p>
    <w:p w14:paraId="6764117A" w14:textId="77777777" w:rsidR="00F37ED8" w:rsidRDefault="00F37ED8" w:rsidP="00F37ED8">
      <w:pPr>
        <w:pStyle w:val="NormalWeb"/>
        <w:rPr>
          <w:rFonts w:ascii="Helvetica" w:hAnsi="Helvetica"/>
          <w:color w:val="000000"/>
          <w:sz w:val="21"/>
          <w:szCs w:val="21"/>
        </w:rPr>
      </w:pPr>
      <w:bookmarkStart w:id="845" w:name="idm46254549525312"/>
      <w:bookmarkStart w:id="846" w:name="idm46254549523824"/>
      <w:bookmarkEnd w:id="845"/>
      <w:bookmarkEnd w:id="846"/>
      <w:r>
        <w:rPr>
          <w:rFonts w:ascii="Helvetica" w:hAnsi="Helvetica"/>
          <w:color w:val="000000"/>
          <w:sz w:val="21"/>
          <w:szCs w:val="21"/>
        </w:rPr>
        <w:t>The following list shows the most common states you see in the </w:t>
      </w:r>
      <w:r>
        <w:rPr>
          <w:rStyle w:val="CdigoHTML"/>
          <w:b/>
          <w:bCs/>
          <w:color w:val="026789"/>
          <w:shd w:val="clear" w:color="auto" w:fill="FFFFFF"/>
        </w:rPr>
        <w:t>State</w:t>
      </w:r>
      <w:r>
        <w:rPr>
          <w:rFonts w:ascii="Helvetica" w:hAnsi="Helvetica"/>
          <w:color w:val="000000"/>
          <w:sz w:val="21"/>
          <w:szCs w:val="21"/>
        </w:rPr>
        <w:t xml:space="preserve"> column for a replication I/O thread on a replica </w:t>
      </w:r>
      <w:proofErr w:type="gramStart"/>
      <w:r>
        <w:rPr>
          <w:rFonts w:ascii="Helvetica" w:hAnsi="Helvetica"/>
          <w:color w:val="000000"/>
          <w:sz w:val="21"/>
          <w:szCs w:val="21"/>
        </w:rPr>
        <w:t>server</w:t>
      </w:r>
      <w:proofErr w:type="gramEnd"/>
      <w:r>
        <w:rPr>
          <w:rFonts w:ascii="Helvetica" w:hAnsi="Helvetica"/>
          <w:color w:val="000000"/>
          <w:sz w:val="21"/>
          <w:szCs w:val="21"/>
        </w:rPr>
        <w:t>. This state also appears in the </w:t>
      </w:r>
      <w:r>
        <w:rPr>
          <w:rStyle w:val="CdigoHTML"/>
          <w:b/>
          <w:bCs/>
          <w:color w:val="026789"/>
          <w:shd w:val="clear" w:color="auto" w:fill="FFFFFF"/>
        </w:rPr>
        <w:t>Replica_IO_State</w:t>
      </w:r>
      <w:r>
        <w:rPr>
          <w:rFonts w:ascii="Helvetica" w:hAnsi="Helvetica"/>
          <w:color w:val="000000"/>
          <w:sz w:val="21"/>
          <w:szCs w:val="21"/>
        </w:rPr>
        <w:t> column displayed by </w:t>
      </w:r>
      <w:hyperlink r:id="rId2279" w:anchor="show-replica-status" w:tooltip="13.7.7.35 SHOW REPLICA | SLAVE STATUS Statement" w:history="1">
        <w:r>
          <w:rPr>
            <w:rStyle w:val="CdigoHTML"/>
            <w:b/>
            <w:bCs/>
            <w:color w:val="026789"/>
            <w:u w:val="single"/>
            <w:shd w:val="clear" w:color="auto" w:fill="FFFFFF"/>
          </w:rPr>
          <w:t>SHOW REPLICA | SLAVE STATUS</w:t>
        </w:r>
      </w:hyperlink>
      <w:r>
        <w:rPr>
          <w:rFonts w:ascii="Helvetica" w:hAnsi="Helvetica"/>
          <w:color w:val="000000"/>
          <w:sz w:val="21"/>
          <w:szCs w:val="21"/>
        </w:rPr>
        <w:t>, so you can get a good view of what is happening by using that statement.</w:t>
      </w:r>
    </w:p>
    <w:p w14:paraId="04FF6EA2" w14:textId="77777777" w:rsidR="00F37ED8" w:rsidRDefault="00F37ED8" w:rsidP="00F37ED8">
      <w:pPr>
        <w:pStyle w:val="NormalWeb"/>
        <w:numPr>
          <w:ilvl w:val="0"/>
          <w:numId w:val="230"/>
        </w:numPr>
        <w:spacing w:line="252" w:lineRule="atLeast"/>
        <w:textAlignment w:val="center"/>
        <w:rPr>
          <w:rFonts w:ascii="Helvetica" w:hAnsi="Helvetica"/>
          <w:color w:val="000000"/>
          <w:sz w:val="21"/>
          <w:szCs w:val="21"/>
        </w:rPr>
      </w:pPr>
      <w:bookmarkStart w:id="847" w:name="idm46254549518208"/>
      <w:bookmarkStart w:id="848" w:name="idm46254549516720"/>
      <w:bookmarkEnd w:id="847"/>
      <w:bookmarkEnd w:id="848"/>
      <w:r>
        <w:rPr>
          <w:rStyle w:val="CdigoHTML"/>
          <w:b/>
          <w:bCs/>
          <w:color w:val="026789"/>
          <w:shd w:val="clear" w:color="auto" w:fill="FFFFFF"/>
        </w:rPr>
        <w:t>Checking master version</w:t>
      </w:r>
    </w:p>
    <w:p w14:paraId="5643F340"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A state that occurs very briefly, after the connection to the source is established.</w:t>
      </w:r>
    </w:p>
    <w:p w14:paraId="07D7B326" w14:textId="77777777" w:rsidR="00F37ED8" w:rsidRDefault="00F37ED8" w:rsidP="00F37ED8">
      <w:pPr>
        <w:pStyle w:val="NormalWeb"/>
        <w:numPr>
          <w:ilvl w:val="0"/>
          <w:numId w:val="230"/>
        </w:numPr>
        <w:spacing w:line="252" w:lineRule="atLeast"/>
        <w:textAlignment w:val="center"/>
        <w:rPr>
          <w:rFonts w:ascii="Helvetica" w:hAnsi="Helvetica"/>
          <w:color w:val="000000"/>
          <w:sz w:val="21"/>
          <w:szCs w:val="21"/>
        </w:rPr>
      </w:pPr>
      <w:bookmarkStart w:id="849" w:name="idm46254549513248"/>
      <w:bookmarkStart w:id="850" w:name="idm46254549511760"/>
      <w:bookmarkEnd w:id="849"/>
      <w:bookmarkEnd w:id="850"/>
      <w:r>
        <w:rPr>
          <w:rStyle w:val="CdigoHTML"/>
          <w:b/>
          <w:bCs/>
          <w:color w:val="026789"/>
          <w:shd w:val="clear" w:color="auto" w:fill="FFFFFF"/>
        </w:rPr>
        <w:t>Connecting to master</w:t>
      </w:r>
    </w:p>
    <w:p w14:paraId="7900648F"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The thread is attempting to connect to the source.</w:t>
      </w:r>
    </w:p>
    <w:p w14:paraId="1F1EC527" w14:textId="77777777" w:rsidR="00F37ED8" w:rsidRDefault="00F37ED8" w:rsidP="00F37ED8">
      <w:pPr>
        <w:pStyle w:val="NormalWeb"/>
        <w:numPr>
          <w:ilvl w:val="0"/>
          <w:numId w:val="230"/>
        </w:numPr>
        <w:spacing w:line="252" w:lineRule="atLeast"/>
        <w:textAlignment w:val="center"/>
        <w:rPr>
          <w:rFonts w:ascii="Helvetica" w:hAnsi="Helvetica"/>
          <w:color w:val="000000"/>
          <w:sz w:val="21"/>
          <w:szCs w:val="21"/>
        </w:rPr>
      </w:pPr>
      <w:bookmarkStart w:id="851" w:name="idm46254549508336"/>
      <w:bookmarkStart w:id="852" w:name="idm46254549506832"/>
      <w:bookmarkEnd w:id="851"/>
      <w:bookmarkEnd w:id="852"/>
      <w:r>
        <w:rPr>
          <w:rStyle w:val="CdigoHTML"/>
          <w:b/>
          <w:bCs/>
          <w:color w:val="026789"/>
          <w:shd w:val="clear" w:color="auto" w:fill="FFFFFF"/>
        </w:rPr>
        <w:t>Queueing master event to the relay log</w:t>
      </w:r>
    </w:p>
    <w:p w14:paraId="7A7E1EBD"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The thread has read an event and is copying it to the relay log so that the SQL thread can process it.</w:t>
      </w:r>
    </w:p>
    <w:p w14:paraId="536E33FE" w14:textId="77777777" w:rsidR="00F37ED8" w:rsidRDefault="00F37ED8" w:rsidP="00F37ED8">
      <w:pPr>
        <w:pStyle w:val="NormalWeb"/>
        <w:numPr>
          <w:ilvl w:val="0"/>
          <w:numId w:val="230"/>
        </w:numPr>
        <w:spacing w:line="252" w:lineRule="atLeast"/>
        <w:textAlignment w:val="center"/>
        <w:rPr>
          <w:rFonts w:ascii="Helvetica" w:hAnsi="Helvetica"/>
          <w:color w:val="000000"/>
          <w:sz w:val="21"/>
          <w:szCs w:val="21"/>
        </w:rPr>
      </w:pPr>
      <w:bookmarkStart w:id="853" w:name="idm46254549503312"/>
      <w:bookmarkStart w:id="854" w:name="idm46254549501792"/>
      <w:bookmarkEnd w:id="853"/>
      <w:bookmarkEnd w:id="854"/>
      <w:r>
        <w:rPr>
          <w:rStyle w:val="CdigoHTML"/>
          <w:b/>
          <w:bCs/>
          <w:color w:val="026789"/>
          <w:shd w:val="clear" w:color="auto" w:fill="FFFFFF"/>
        </w:rPr>
        <w:t>Reconnecting after a failed binlog dump request</w:t>
      </w:r>
    </w:p>
    <w:p w14:paraId="45CD7083"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The thread is trying to reconnect to the source.</w:t>
      </w:r>
    </w:p>
    <w:p w14:paraId="7562383D" w14:textId="77777777" w:rsidR="00F37ED8" w:rsidRDefault="00F37ED8" w:rsidP="00F37ED8">
      <w:pPr>
        <w:pStyle w:val="NormalWeb"/>
        <w:numPr>
          <w:ilvl w:val="0"/>
          <w:numId w:val="230"/>
        </w:numPr>
        <w:spacing w:line="252" w:lineRule="atLeast"/>
        <w:textAlignment w:val="center"/>
        <w:rPr>
          <w:rFonts w:ascii="Helvetica" w:hAnsi="Helvetica"/>
          <w:color w:val="000000"/>
          <w:sz w:val="21"/>
          <w:szCs w:val="21"/>
        </w:rPr>
      </w:pPr>
      <w:bookmarkStart w:id="855" w:name="idm46254549498288"/>
      <w:bookmarkStart w:id="856" w:name="idm46254549496768"/>
      <w:bookmarkEnd w:id="855"/>
      <w:bookmarkEnd w:id="856"/>
      <w:r>
        <w:rPr>
          <w:rStyle w:val="CdigoHTML"/>
          <w:b/>
          <w:bCs/>
          <w:color w:val="026789"/>
          <w:shd w:val="clear" w:color="auto" w:fill="FFFFFF"/>
        </w:rPr>
        <w:t>Reconnecting after a failed master event read</w:t>
      </w:r>
    </w:p>
    <w:p w14:paraId="54147684"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The thread is trying to reconnect to the source. When connection is established again, the state becomes </w:t>
      </w:r>
      <w:r>
        <w:rPr>
          <w:rStyle w:val="CdigoHTML"/>
          <w:b/>
          <w:bCs/>
          <w:color w:val="026789"/>
          <w:shd w:val="clear" w:color="auto" w:fill="FFFFFF"/>
        </w:rPr>
        <w:t>Waiting for master to send event</w:t>
      </w:r>
      <w:r>
        <w:rPr>
          <w:rFonts w:ascii="Helvetica" w:hAnsi="Helvetica"/>
          <w:color w:val="000000"/>
          <w:sz w:val="21"/>
          <w:szCs w:val="21"/>
        </w:rPr>
        <w:t>.</w:t>
      </w:r>
    </w:p>
    <w:p w14:paraId="3013979F" w14:textId="77777777" w:rsidR="00F37ED8" w:rsidRDefault="00F37ED8" w:rsidP="00F37ED8">
      <w:pPr>
        <w:pStyle w:val="NormalWeb"/>
        <w:numPr>
          <w:ilvl w:val="0"/>
          <w:numId w:val="230"/>
        </w:numPr>
        <w:spacing w:line="252" w:lineRule="atLeast"/>
        <w:textAlignment w:val="center"/>
        <w:rPr>
          <w:rFonts w:ascii="Helvetica" w:hAnsi="Helvetica"/>
          <w:color w:val="000000"/>
          <w:sz w:val="21"/>
          <w:szCs w:val="21"/>
        </w:rPr>
      </w:pPr>
      <w:bookmarkStart w:id="857" w:name="idm46254549492464"/>
      <w:bookmarkStart w:id="858" w:name="idm46254549490960"/>
      <w:bookmarkEnd w:id="857"/>
      <w:bookmarkEnd w:id="858"/>
      <w:r>
        <w:rPr>
          <w:rStyle w:val="CdigoHTML"/>
          <w:b/>
          <w:bCs/>
          <w:color w:val="026789"/>
          <w:shd w:val="clear" w:color="auto" w:fill="FFFFFF"/>
        </w:rPr>
        <w:t>Registering slave on master</w:t>
      </w:r>
    </w:p>
    <w:p w14:paraId="7AAC774A"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A state that occurs very briefly after the connection to the source is established.</w:t>
      </w:r>
    </w:p>
    <w:p w14:paraId="45694B7E" w14:textId="77777777" w:rsidR="00F37ED8" w:rsidRDefault="00F37ED8" w:rsidP="00F37ED8">
      <w:pPr>
        <w:pStyle w:val="NormalWeb"/>
        <w:numPr>
          <w:ilvl w:val="0"/>
          <w:numId w:val="230"/>
        </w:numPr>
        <w:spacing w:line="252" w:lineRule="atLeast"/>
        <w:textAlignment w:val="center"/>
        <w:rPr>
          <w:rFonts w:ascii="Helvetica" w:hAnsi="Helvetica"/>
          <w:color w:val="000000"/>
          <w:sz w:val="21"/>
          <w:szCs w:val="21"/>
        </w:rPr>
      </w:pPr>
      <w:bookmarkStart w:id="859" w:name="idm46254549487472"/>
      <w:bookmarkStart w:id="860" w:name="idm46254549485984"/>
      <w:bookmarkEnd w:id="859"/>
      <w:bookmarkEnd w:id="860"/>
      <w:r>
        <w:rPr>
          <w:rStyle w:val="CdigoHTML"/>
          <w:b/>
          <w:bCs/>
          <w:color w:val="026789"/>
          <w:shd w:val="clear" w:color="auto" w:fill="FFFFFF"/>
        </w:rPr>
        <w:t>Requesting binlog dump</w:t>
      </w:r>
    </w:p>
    <w:p w14:paraId="7381F31E"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A state that occurs very briefly, after the connection to the source is established. The thread sends to the source a request for the contents of its binary logs, starting from the requested binary log file name and position.</w:t>
      </w:r>
    </w:p>
    <w:p w14:paraId="5B58B7A3" w14:textId="77777777" w:rsidR="00F37ED8" w:rsidRDefault="00F37ED8" w:rsidP="00F37ED8">
      <w:pPr>
        <w:pStyle w:val="NormalWeb"/>
        <w:numPr>
          <w:ilvl w:val="0"/>
          <w:numId w:val="230"/>
        </w:numPr>
        <w:spacing w:line="252" w:lineRule="atLeast"/>
        <w:textAlignment w:val="center"/>
        <w:rPr>
          <w:rFonts w:ascii="Helvetica" w:hAnsi="Helvetica"/>
          <w:color w:val="000000"/>
          <w:sz w:val="21"/>
          <w:szCs w:val="21"/>
        </w:rPr>
      </w:pPr>
      <w:bookmarkStart w:id="861" w:name="idm46254549482352"/>
      <w:bookmarkStart w:id="862" w:name="idm46254549480848"/>
      <w:bookmarkEnd w:id="861"/>
      <w:bookmarkEnd w:id="862"/>
      <w:r>
        <w:rPr>
          <w:rStyle w:val="CdigoHTML"/>
          <w:b/>
          <w:bCs/>
          <w:color w:val="026789"/>
          <w:shd w:val="clear" w:color="auto" w:fill="FFFFFF"/>
        </w:rPr>
        <w:t>Waiting for its turn to commit</w:t>
      </w:r>
    </w:p>
    <w:p w14:paraId="7589DE39"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A state that occurs when the replica thread is waiting for older worker threads to commit if </w:t>
      </w:r>
      <w:hyperlink r:id="rId2280" w:anchor="sysvar_slave_preserve_commit_order" w:history="1">
        <w:r>
          <w:rPr>
            <w:rStyle w:val="CdigoHTML"/>
            <w:b/>
            <w:bCs/>
            <w:color w:val="026789"/>
            <w:u w:val="single"/>
            <w:shd w:val="clear" w:color="auto" w:fill="FFFFFF"/>
          </w:rPr>
          <w:t>slave_preserve_commit_order</w:t>
        </w:r>
      </w:hyperlink>
      <w:r>
        <w:rPr>
          <w:rFonts w:ascii="Helvetica" w:hAnsi="Helvetica"/>
          <w:color w:val="000000"/>
          <w:sz w:val="21"/>
          <w:szCs w:val="21"/>
        </w:rPr>
        <w:t> is enabled.</w:t>
      </w:r>
    </w:p>
    <w:p w14:paraId="451F3422" w14:textId="77777777" w:rsidR="00F37ED8" w:rsidRDefault="00F37ED8" w:rsidP="00F37ED8">
      <w:pPr>
        <w:pStyle w:val="NormalWeb"/>
        <w:numPr>
          <w:ilvl w:val="0"/>
          <w:numId w:val="230"/>
        </w:numPr>
        <w:spacing w:line="252" w:lineRule="atLeast"/>
        <w:textAlignment w:val="center"/>
        <w:rPr>
          <w:rFonts w:ascii="Helvetica" w:hAnsi="Helvetica"/>
          <w:color w:val="000000"/>
          <w:sz w:val="21"/>
          <w:szCs w:val="21"/>
        </w:rPr>
      </w:pPr>
      <w:bookmarkStart w:id="863" w:name="idm46254549476048"/>
      <w:bookmarkStart w:id="864" w:name="idm46254549474544"/>
      <w:bookmarkEnd w:id="863"/>
      <w:bookmarkEnd w:id="864"/>
      <w:r>
        <w:rPr>
          <w:rStyle w:val="CdigoHTML"/>
          <w:b/>
          <w:bCs/>
          <w:color w:val="026789"/>
          <w:shd w:val="clear" w:color="auto" w:fill="FFFFFF"/>
        </w:rPr>
        <w:t>Waiting for master to send event</w:t>
      </w:r>
    </w:p>
    <w:p w14:paraId="591FC6E7"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The thread has connected to the source and is waiting for binary log events to arrive. This can last for a long time if the source is idle. If the wait lasts for </w:t>
      </w:r>
      <w:hyperlink r:id="rId2281" w:anchor="sysvar_slave_net_timeout" w:history="1">
        <w:r>
          <w:rPr>
            <w:rStyle w:val="CdigoHTML"/>
            <w:b/>
            <w:bCs/>
            <w:color w:val="026789"/>
            <w:u w:val="single"/>
            <w:shd w:val="clear" w:color="auto" w:fill="FFFFFF"/>
          </w:rPr>
          <w:t>slave_net_timeout</w:t>
        </w:r>
      </w:hyperlink>
      <w:r>
        <w:rPr>
          <w:rFonts w:ascii="Helvetica" w:hAnsi="Helvetica"/>
          <w:color w:val="000000"/>
          <w:sz w:val="21"/>
          <w:szCs w:val="21"/>
        </w:rPr>
        <w:t> seconds, a timeout occurs. At that point, the thread considers the connection to be broken and makes an attempt to reconnect.</w:t>
      </w:r>
    </w:p>
    <w:p w14:paraId="331E81DB" w14:textId="77777777" w:rsidR="00F37ED8" w:rsidRDefault="00F37ED8" w:rsidP="00F37ED8">
      <w:pPr>
        <w:pStyle w:val="NormalWeb"/>
        <w:numPr>
          <w:ilvl w:val="0"/>
          <w:numId w:val="230"/>
        </w:numPr>
        <w:spacing w:line="252" w:lineRule="atLeast"/>
        <w:textAlignment w:val="center"/>
        <w:rPr>
          <w:rFonts w:ascii="Helvetica" w:hAnsi="Helvetica"/>
          <w:color w:val="000000"/>
          <w:sz w:val="21"/>
          <w:szCs w:val="21"/>
        </w:rPr>
      </w:pPr>
      <w:bookmarkStart w:id="865" w:name="idm46254549469504"/>
      <w:bookmarkStart w:id="866" w:name="idm46254549468048"/>
      <w:bookmarkEnd w:id="865"/>
      <w:bookmarkEnd w:id="866"/>
      <w:r>
        <w:rPr>
          <w:rStyle w:val="CdigoHTML"/>
          <w:b/>
          <w:bCs/>
          <w:color w:val="026789"/>
          <w:shd w:val="clear" w:color="auto" w:fill="FFFFFF"/>
        </w:rPr>
        <w:t>Waiting for master update</w:t>
      </w:r>
    </w:p>
    <w:p w14:paraId="346884A7"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The initial state before </w:t>
      </w:r>
      <w:r>
        <w:rPr>
          <w:rStyle w:val="CdigoHTML"/>
          <w:b/>
          <w:bCs/>
          <w:color w:val="026789"/>
          <w:shd w:val="clear" w:color="auto" w:fill="FFFFFF"/>
        </w:rPr>
        <w:t>Connecting to master</w:t>
      </w:r>
      <w:r>
        <w:rPr>
          <w:rFonts w:ascii="Helvetica" w:hAnsi="Helvetica"/>
          <w:color w:val="000000"/>
          <w:sz w:val="21"/>
          <w:szCs w:val="21"/>
        </w:rPr>
        <w:t>.</w:t>
      </w:r>
    </w:p>
    <w:p w14:paraId="28B5C932" w14:textId="77777777" w:rsidR="00F37ED8" w:rsidRDefault="00F37ED8" w:rsidP="00F37ED8">
      <w:pPr>
        <w:pStyle w:val="NormalWeb"/>
        <w:numPr>
          <w:ilvl w:val="0"/>
          <w:numId w:val="230"/>
        </w:numPr>
        <w:spacing w:line="252" w:lineRule="atLeast"/>
        <w:textAlignment w:val="center"/>
        <w:rPr>
          <w:rFonts w:ascii="Helvetica" w:hAnsi="Helvetica"/>
          <w:color w:val="000000"/>
          <w:sz w:val="21"/>
          <w:szCs w:val="21"/>
        </w:rPr>
      </w:pPr>
      <w:bookmarkStart w:id="867" w:name="idm46254549463904"/>
      <w:bookmarkStart w:id="868" w:name="idm46254549462400"/>
      <w:bookmarkEnd w:id="867"/>
      <w:bookmarkEnd w:id="868"/>
      <w:r>
        <w:rPr>
          <w:rStyle w:val="CdigoHTML"/>
          <w:b/>
          <w:bCs/>
          <w:color w:val="026789"/>
          <w:shd w:val="clear" w:color="auto" w:fill="FFFFFF"/>
        </w:rPr>
        <w:t>Waiting for slave mutex on exit</w:t>
      </w:r>
    </w:p>
    <w:p w14:paraId="60F4446D"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A state that occurs briefly as the thread is stopping.</w:t>
      </w:r>
    </w:p>
    <w:p w14:paraId="15F1EB75" w14:textId="77777777" w:rsidR="00F37ED8" w:rsidRDefault="00F37ED8" w:rsidP="00F37ED8">
      <w:pPr>
        <w:pStyle w:val="NormalWeb"/>
        <w:numPr>
          <w:ilvl w:val="0"/>
          <w:numId w:val="230"/>
        </w:numPr>
        <w:spacing w:line="252" w:lineRule="atLeast"/>
        <w:textAlignment w:val="center"/>
        <w:rPr>
          <w:rFonts w:ascii="Helvetica" w:hAnsi="Helvetica"/>
          <w:color w:val="000000"/>
          <w:sz w:val="21"/>
          <w:szCs w:val="21"/>
        </w:rPr>
      </w:pPr>
      <w:bookmarkStart w:id="869" w:name="idm46254549458944"/>
      <w:bookmarkStart w:id="870" w:name="idm46254549457408"/>
      <w:bookmarkEnd w:id="869"/>
      <w:bookmarkEnd w:id="870"/>
      <w:r>
        <w:rPr>
          <w:rStyle w:val="CdigoHTML"/>
          <w:b/>
          <w:bCs/>
          <w:color w:val="026789"/>
          <w:shd w:val="clear" w:color="auto" w:fill="FFFFFF"/>
        </w:rPr>
        <w:t>Waiting for the slave SQL thread to free enough relay log space</w:t>
      </w:r>
    </w:p>
    <w:p w14:paraId="7CE2A385"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lastRenderedPageBreak/>
        <w:t>You are using a nonzero </w:t>
      </w:r>
      <w:hyperlink r:id="rId2282" w:anchor="sysvar_relay_log_space_limit" w:history="1">
        <w:r>
          <w:rPr>
            <w:rStyle w:val="CdigoHTML"/>
            <w:b/>
            <w:bCs/>
            <w:color w:val="026789"/>
            <w:u w:val="single"/>
            <w:shd w:val="clear" w:color="auto" w:fill="FFFFFF"/>
          </w:rPr>
          <w:t>relay_log_space_limit</w:t>
        </w:r>
      </w:hyperlink>
      <w:r>
        <w:rPr>
          <w:rFonts w:ascii="Helvetica" w:hAnsi="Helvetica"/>
          <w:color w:val="000000"/>
          <w:sz w:val="21"/>
          <w:szCs w:val="21"/>
        </w:rPr>
        <w:t> value, and the relay logs have grown large enough that their combined size exceeds this value. The I/O thread is waiting until the SQL thread frees enough space by processing relay log contents so that it can delete some relay log files.</w:t>
      </w:r>
    </w:p>
    <w:p w14:paraId="1DA8121D" w14:textId="77777777" w:rsidR="00F37ED8" w:rsidRDefault="00F37ED8" w:rsidP="00F37ED8">
      <w:pPr>
        <w:pStyle w:val="NormalWeb"/>
        <w:numPr>
          <w:ilvl w:val="0"/>
          <w:numId w:val="230"/>
        </w:numPr>
        <w:spacing w:line="252" w:lineRule="atLeast"/>
        <w:textAlignment w:val="center"/>
        <w:rPr>
          <w:rFonts w:ascii="Helvetica" w:hAnsi="Helvetica"/>
          <w:color w:val="000000"/>
          <w:sz w:val="21"/>
          <w:szCs w:val="21"/>
        </w:rPr>
      </w:pPr>
      <w:bookmarkStart w:id="871" w:name="idm46254549452304"/>
      <w:bookmarkStart w:id="872" w:name="idm46254549450784"/>
      <w:bookmarkEnd w:id="871"/>
      <w:bookmarkEnd w:id="872"/>
      <w:r>
        <w:rPr>
          <w:rStyle w:val="CdigoHTML"/>
          <w:b/>
          <w:bCs/>
          <w:color w:val="026789"/>
          <w:shd w:val="clear" w:color="auto" w:fill="FFFFFF"/>
        </w:rPr>
        <w:t>Waiting to reconnect after a failed binlog dump request</w:t>
      </w:r>
    </w:p>
    <w:p w14:paraId="53CBB27C"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If the binary log dump request failed (due to disconnection), the thread goes into this state while it sleeps, then tries to reconnect periodically. The interval between retries can be specified using the the </w:t>
      </w:r>
      <w:hyperlink r:id="rId2283" w:anchor="change-replication-source-to" w:tooltip="13.4.2.3 CHANGE REPLICATION SOURCE TO Statement" w:history="1">
        <w:r>
          <w:rPr>
            <w:rStyle w:val="CdigoHTML"/>
            <w:b/>
            <w:bCs/>
            <w:color w:val="026789"/>
            <w:u w:val="single"/>
            <w:shd w:val="clear" w:color="auto" w:fill="FFFFFF"/>
          </w:rPr>
          <w:t>CHANGE REPLICATION SOURCE TO</w:t>
        </w:r>
      </w:hyperlink>
      <w:r>
        <w:rPr>
          <w:rFonts w:ascii="Helvetica" w:hAnsi="Helvetica"/>
          <w:color w:val="000000"/>
          <w:sz w:val="21"/>
          <w:szCs w:val="21"/>
        </w:rPr>
        <w:t> statement (from MySQL 8.0.23) or </w:t>
      </w:r>
      <w:hyperlink r:id="rId2284" w:anchor="change-master-to" w:tooltip="13.4.2.1 CHANGE MASTER TO Statement" w:history="1">
        <w:r>
          <w:rPr>
            <w:rStyle w:val="CdigoHTML"/>
            <w:b/>
            <w:bCs/>
            <w:color w:val="026789"/>
            <w:u w:val="single"/>
            <w:shd w:val="clear" w:color="auto" w:fill="FFFFFF"/>
          </w:rPr>
          <w:t>CHANGE MASTER TO</w:t>
        </w:r>
      </w:hyperlink>
      <w:r>
        <w:rPr>
          <w:rFonts w:ascii="Helvetica" w:hAnsi="Helvetica"/>
          <w:color w:val="000000"/>
          <w:sz w:val="21"/>
          <w:szCs w:val="21"/>
        </w:rPr>
        <w:t> statement (before MySQL 8.0.23).</w:t>
      </w:r>
    </w:p>
    <w:p w14:paraId="488B119E" w14:textId="77777777" w:rsidR="00F37ED8" w:rsidRDefault="00F37ED8" w:rsidP="00F37ED8">
      <w:pPr>
        <w:pStyle w:val="NormalWeb"/>
        <w:numPr>
          <w:ilvl w:val="0"/>
          <w:numId w:val="230"/>
        </w:numPr>
        <w:spacing w:line="252" w:lineRule="atLeast"/>
        <w:textAlignment w:val="center"/>
        <w:rPr>
          <w:rFonts w:ascii="Helvetica" w:hAnsi="Helvetica"/>
          <w:color w:val="000000"/>
          <w:sz w:val="21"/>
          <w:szCs w:val="21"/>
        </w:rPr>
      </w:pPr>
      <w:bookmarkStart w:id="873" w:name="idm46254549444544"/>
      <w:bookmarkStart w:id="874" w:name="idm46254549443024"/>
      <w:bookmarkEnd w:id="873"/>
      <w:bookmarkEnd w:id="874"/>
      <w:r>
        <w:rPr>
          <w:rStyle w:val="CdigoHTML"/>
          <w:b/>
          <w:bCs/>
          <w:color w:val="026789"/>
          <w:shd w:val="clear" w:color="auto" w:fill="FFFFFF"/>
        </w:rPr>
        <w:t>Waiting to reconnect after a failed master event read</w:t>
      </w:r>
    </w:p>
    <w:p w14:paraId="1A2FBAAF"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An error occurred while reading (due to disconnection). The thread is sleeping for the number of seconds set by the the </w:t>
      </w:r>
      <w:hyperlink r:id="rId2285" w:anchor="change-replication-source-to" w:tooltip="13.4.2.3 CHANGE REPLICATION SOURCE TO Statement" w:history="1">
        <w:r>
          <w:rPr>
            <w:rStyle w:val="CdigoHTML"/>
            <w:b/>
            <w:bCs/>
            <w:color w:val="026789"/>
            <w:u w:val="single"/>
            <w:shd w:val="clear" w:color="auto" w:fill="FFFFFF"/>
          </w:rPr>
          <w:t>CHANGE REPLICATION SOURCE TO</w:t>
        </w:r>
      </w:hyperlink>
      <w:r>
        <w:rPr>
          <w:rFonts w:ascii="Helvetica" w:hAnsi="Helvetica"/>
          <w:color w:val="000000"/>
          <w:sz w:val="21"/>
          <w:szCs w:val="21"/>
        </w:rPr>
        <w:t> statement (from MySQL 8.0.23) or </w:t>
      </w:r>
      <w:hyperlink r:id="rId2286" w:anchor="change-master-to" w:tooltip="13.4.2.1 CHANGE MASTER TO Statement" w:history="1">
        <w:r>
          <w:rPr>
            <w:rStyle w:val="CdigoHTML"/>
            <w:b/>
            <w:bCs/>
            <w:color w:val="026789"/>
            <w:u w:val="single"/>
            <w:shd w:val="clear" w:color="auto" w:fill="FFFFFF"/>
          </w:rPr>
          <w:t>CHANGE MASTER TO</w:t>
        </w:r>
      </w:hyperlink>
      <w:r>
        <w:rPr>
          <w:rFonts w:ascii="Helvetica" w:hAnsi="Helvetica"/>
          <w:color w:val="000000"/>
          <w:sz w:val="21"/>
          <w:szCs w:val="21"/>
        </w:rPr>
        <w:t> statement (before MySQL 8.0.23), which defaults to 60, before attempting to reconnect.</w:t>
      </w:r>
    </w:p>
    <w:p w14:paraId="34198EB6" w14:textId="77777777" w:rsidR="00F37ED8" w:rsidRDefault="00F37ED8" w:rsidP="00F37ED8">
      <w:pPr>
        <w:pStyle w:val="Ttulo3"/>
        <w:shd w:val="clear" w:color="auto" w:fill="FFFFFF"/>
        <w:rPr>
          <w:rFonts w:ascii="Helvetica" w:hAnsi="Helvetica"/>
          <w:color w:val="000000"/>
          <w:sz w:val="34"/>
          <w:szCs w:val="34"/>
        </w:rPr>
      </w:pPr>
      <w:bookmarkStart w:id="875" w:name="replica-sql-thread-states"/>
      <w:bookmarkEnd w:id="875"/>
      <w:r>
        <w:rPr>
          <w:rFonts w:ascii="Helvetica" w:hAnsi="Helvetica"/>
          <w:color w:val="000000"/>
          <w:sz w:val="34"/>
          <w:szCs w:val="34"/>
        </w:rPr>
        <w:t>8.14.6 Replication SQL Thread States</w:t>
      </w:r>
    </w:p>
    <w:p w14:paraId="5384AC5D" w14:textId="77777777" w:rsidR="00F37ED8" w:rsidRDefault="00F37ED8" w:rsidP="00F37ED8">
      <w:pPr>
        <w:pStyle w:val="NormalWeb"/>
        <w:rPr>
          <w:rFonts w:ascii="Helvetica" w:hAnsi="Helvetica"/>
          <w:color w:val="000000"/>
          <w:sz w:val="21"/>
          <w:szCs w:val="21"/>
        </w:rPr>
      </w:pPr>
      <w:bookmarkStart w:id="876" w:name="idm46254549435904"/>
      <w:bookmarkStart w:id="877" w:name="idm46254549434416"/>
      <w:bookmarkEnd w:id="876"/>
      <w:bookmarkEnd w:id="877"/>
      <w:r>
        <w:rPr>
          <w:rFonts w:ascii="Helvetica" w:hAnsi="Helvetica"/>
          <w:color w:val="000000"/>
          <w:sz w:val="21"/>
          <w:szCs w:val="21"/>
        </w:rPr>
        <w:t>The following list shows the most common states you may see in the </w:t>
      </w:r>
      <w:r>
        <w:rPr>
          <w:rStyle w:val="CdigoHTML"/>
          <w:b/>
          <w:bCs/>
          <w:color w:val="026789"/>
          <w:shd w:val="clear" w:color="auto" w:fill="FFFFFF"/>
        </w:rPr>
        <w:t>State</w:t>
      </w:r>
      <w:r>
        <w:rPr>
          <w:rFonts w:ascii="Helvetica" w:hAnsi="Helvetica"/>
          <w:color w:val="000000"/>
          <w:sz w:val="21"/>
          <w:szCs w:val="21"/>
        </w:rPr>
        <w:t xml:space="preserve"> column for a replication SQL thread on a replica </w:t>
      </w:r>
      <w:proofErr w:type="gramStart"/>
      <w:r>
        <w:rPr>
          <w:rFonts w:ascii="Helvetica" w:hAnsi="Helvetica"/>
          <w:color w:val="000000"/>
          <w:sz w:val="21"/>
          <w:szCs w:val="21"/>
        </w:rPr>
        <w:t>server</w:t>
      </w:r>
      <w:proofErr w:type="gramEnd"/>
      <w:r>
        <w:rPr>
          <w:rFonts w:ascii="Helvetica" w:hAnsi="Helvetica"/>
          <w:color w:val="000000"/>
          <w:sz w:val="21"/>
          <w:szCs w:val="21"/>
        </w:rPr>
        <w:t>:</w:t>
      </w:r>
    </w:p>
    <w:p w14:paraId="23D55A3B" w14:textId="77777777" w:rsidR="00F37ED8" w:rsidRDefault="00F37ED8" w:rsidP="00F37ED8">
      <w:pPr>
        <w:pStyle w:val="NormalWeb"/>
        <w:numPr>
          <w:ilvl w:val="0"/>
          <w:numId w:val="231"/>
        </w:numPr>
        <w:spacing w:line="252" w:lineRule="atLeast"/>
        <w:textAlignment w:val="center"/>
        <w:rPr>
          <w:rFonts w:ascii="Helvetica" w:hAnsi="Helvetica"/>
          <w:color w:val="000000"/>
          <w:sz w:val="21"/>
          <w:szCs w:val="21"/>
        </w:rPr>
      </w:pPr>
      <w:bookmarkStart w:id="878" w:name="idm46254549430896"/>
      <w:bookmarkStart w:id="879" w:name="idm46254549429360"/>
      <w:bookmarkEnd w:id="878"/>
      <w:bookmarkEnd w:id="879"/>
      <w:r>
        <w:rPr>
          <w:rStyle w:val="CdigoHTML"/>
          <w:b/>
          <w:bCs/>
          <w:color w:val="026789"/>
          <w:shd w:val="clear" w:color="auto" w:fill="FFFFFF"/>
        </w:rPr>
        <w:t>Making temporary file (append) before replaying LOAD DATA INFILE</w:t>
      </w:r>
    </w:p>
    <w:p w14:paraId="4AF3593B"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The thread is executing a </w:t>
      </w:r>
      <w:hyperlink r:id="rId2287" w:anchor="load-data" w:tooltip="13.2.7 LOAD DATA Statement" w:history="1">
        <w:r>
          <w:rPr>
            <w:rStyle w:val="CdigoHTML"/>
            <w:b/>
            <w:bCs/>
            <w:color w:val="026789"/>
            <w:u w:val="single"/>
            <w:shd w:val="clear" w:color="auto" w:fill="FFFFFF"/>
          </w:rPr>
          <w:t>LOAD DATA</w:t>
        </w:r>
      </w:hyperlink>
      <w:r>
        <w:rPr>
          <w:rFonts w:ascii="Helvetica" w:hAnsi="Helvetica"/>
          <w:color w:val="000000"/>
          <w:sz w:val="21"/>
          <w:szCs w:val="21"/>
        </w:rPr>
        <w:t> statement and is appending the data to a temporary file containing the data from which the replica reads rows.</w:t>
      </w:r>
    </w:p>
    <w:p w14:paraId="74B3176E" w14:textId="77777777" w:rsidR="00F37ED8" w:rsidRDefault="00F37ED8" w:rsidP="00F37ED8">
      <w:pPr>
        <w:pStyle w:val="NormalWeb"/>
        <w:numPr>
          <w:ilvl w:val="0"/>
          <w:numId w:val="231"/>
        </w:numPr>
        <w:spacing w:line="252" w:lineRule="atLeast"/>
        <w:textAlignment w:val="center"/>
        <w:rPr>
          <w:rFonts w:ascii="Helvetica" w:hAnsi="Helvetica"/>
          <w:color w:val="000000"/>
          <w:sz w:val="21"/>
          <w:szCs w:val="21"/>
        </w:rPr>
      </w:pPr>
      <w:bookmarkStart w:id="880" w:name="idm46254549424512"/>
      <w:bookmarkStart w:id="881" w:name="idm46254549422976"/>
      <w:bookmarkEnd w:id="880"/>
      <w:bookmarkEnd w:id="881"/>
      <w:r>
        <w:rPr>
          <w:rStyle w:val="CdigoHTML"/>
          <w:b/>
          <w:bCs/>
          <w:color w:val="026789"/>
          <w:shd w:val="clear" w:color="auto" w:fill="FFFFFF"/>
        </w:rPr>
        <w:t>Making temporary file (create) before replaying LOAD DATA INFILE</w:t>
      </w:r>
    </w:p>
    <w:p w14:paraId="1596BF7D"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The thread is executing a </w:t>
      </w:r>
      <w:hyperlink r:id="rId2288" w:anchor="load-data" w:tooltip="13.2.7 LOAD DATA Statement" w:history="1">
        <w:r>
          <w:rPr>
            <w:rStyle w:val="CdigoHTML"/>
            <w:b/>
            <w:bCs/>
            <w:color w:val="026789"/>
            <w:u w:val="single"/>
            <w:shd w:val="clear" w:color="auto" w:fill="FFFFFF"/>
          </w:rPr>
          <w:t>LOAD DATA</w:t>
        </w:r>
      </w:hyperlink>
      <w:r>
        <w:rPr>
          <w:rFonts w:ascii="Helvetica" w:hAnsi="Helvetica"/>
          <w:color w:val="000000"/>
          <w:sz w:val="21"/>
          <w:szCs w:val="21"/>
        </w:rPr>
        <w:t> statement and is creating a temporary file containing the data from which the replica reads rows. This state can only be encountered if the original </w:t>
      </w:r>
      <w:hyperlink r:id="rId2289" w:anchor="load-data" w:tooltip="13.2.7 LOAD DATA Statement" w:history="1">
        <w:r>
          <w:rPr>
            <w:rStyle w:val="CdigoHTML"/>
            <w:b/>
            <w:bCs/>
            <w:color w:val="026789"/>
            <w:u w:val="single"/>
            <w:shd w:val="clear" w:color="auto" w:fill="FFFFFF"/>
          </w:rPr>
          <w:t>LOAD DATA</w:t>
        </w:r>
      </w:hyperlink>
      <w:r>
        <w:rPr>
          <w:rFonts w:ascii="Helvetica" w:hAnsi="Helvetica"/>
          <w:color w:val="000000"/>
          <w:sz w:val="21"/>
          <w:szCs w:val="21"/>
        </w:rPr>
        <w:t> statement was logged by a source running a version of MySQL lower than MySQL 5.0.3.</w:t>
      </w:r>
    </w:p>
    <w:p w14:paraId="533CE0DF" w14:textId="77777777" w:rsidR="00F37ED8" w:rsidRDefault="00F37ED8" w:rsidP="00F37ED8">
      <w:pPr>
        <w:pStyle w:val="NormalWeb"/>
        <w:numPr>
          <w:ilvl w:val="0"/>
          <w:numId w:val="231"/>
        </w:numPr>
        <w:spacing w:line="252" w:lineRule="atLeast"/>
        <w:textAlignment w:val="center"/>
        <w:rPr>
          <w:rFonts w:ascii="Helvetica" w:hAnsi="Helvetica"/>
          <w:color w:val="000000"/>
          <w:sz w:val="21"/>
          <w:szCs w:val="21"/>
        </w:rPr>
      </w:pPr>
      <w:bookmarkStart w:id="882" w:name="idm46254549416752"/>
      <w:bookmarkStart w:id="883" w:name="idm46254549415248"/>
      <w:bookmarkEnd w:id="882"/>
      <w:bookmarkEnd w:id="883"/>
      <w:r>
        <w:rPr>
          <w:rStyle w:val="CdigoHTML"/>
          <w:b/>
          <w:bCs/>
          <w:color w:val="026789"/>
          <w:shd w:val="clear" w:color="auto" w:fill="FFFFFF"/>
        </w:rPr>
        <w:t>Reading event from the relay log</w:t>
      </w:r>
    </w:p>
    <w:p w14:paraId="618BA945"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The thread has read an event from the relay log so that the event can be processed.</w:t>
      </w:r>
    </w:p>
    <w:p w14:paraId="45E9A93D" w14:textId="77777777" w:rsidR="00F37ED8" w:rsidRDefault="00F37ED8" w:rsidP="00F37ED8">
      <w:pPr>
        <w:pStyle w:val="NormalWeb"/>
        <w:numPr>
          <w:ilvl w:val="0"/>
          <w:numId w:val="231"/>
        </w:numPr>
        <w:spacing w:line="252" w:lineRule="atLeast"/>
        <w:textAlignment w:val="center"/>
        <w:rPr>
          <w:rFonts w:ascii="Helvetica" w:hAnsi="Helvetica"/>
          <w:color w:val="000000"/>
          <w:sz w:val="21"/>
          <w:szCs w:val="21"/>
        </w:rPr>
      </w:pPr>
      <w:bookmarkStart w:id="884" w:name="idm46254549411760"/>
      <w:bookmarkStart w:id="885" w:name="idm46254549410240"/>
      <w:bookmarkEnd w:id="884"/>
      <w:bookmarkEnd w:id="885"/>
      <w:r>
        <w:rPr>
          <w:rStyle w:val="CdigoHTML"/>
          <w:b/>
          <w:bCs/>
          <w:color w:val="026789"/>
          <w:shd w:val="clear" w:color="auto" w:fill="FFFFFF"/>
        </w:rPr>
        <w:t>Slave has read all relay log; waiting for more updates</w:t>
      </w:r>
    </w:p>
    <w:p w14:paraId="300E5597"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The thread has processed all events in the relay log files, and is now waiting for the I/O thread to write new events to the relay log.</w:t>
      </w:r>
    </w:p>
    <w:p w14:paraId="30F63FD3" w14:textId="77777777" w:rsidR="00F37ED8" w:rsidRDefault="00F37ED8" w:rsidP="00F37ED8">
      <w:pPr>
        <w:pStyle w:val="NormalWeb"/>
        <w:numPr>
          <w:ilvl w:val="0"/>
          <w:numId w:val="231"/>
        </w:numPr>
        <w:spacing w:line="252" w:lineRule="atLeast"/>
        <w:textAlignment w:val="center"/>
        <w:rPr>
          <w:rFonts w:ascii="Helvetica" w:hAnsi="Helvetica"/>
          <w:color w:val="000000"/>
          <w:sz w:val="21"/>
          <w:szCs w:val="21"/>
        </w:rPr>
      </w:pPr>
      <w:bookmarkStart w:id="886" w:name="idm46254549406640"/>
      <w:bookmarkStart w:id="887" w:name="idm46254549405136"/>
      <w:bookmarkEnd w:id="886"/>
      <w:bookmarkEnd w:id="887"/>
      <w:r>
        <w:rPr>
          <w:rStyle w:val="CdigoHTML"/>
          <w:b/>
          <w:bCs/>
          <w:color w:val="026789"/>
          <w:shd w:val="clear" w:color="auto" w:fill="FFFFFF"/>
        </w:rPr>
        <w:t>Waiting for an event from Coordinator</w:t>
      </w:r>
    </w:p>
    <w:p w14:paraId="71FB3D71"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Using the multithreaded replica (</w:t>
      </w:r>
      <w:hyperlink r:id="rId2290" w:anchor="sysvar_slave_parallel_workers" w:history="1">
        <w:r>
          <w:rPr>
            <w:rStyle w:val="CdigoHTML"/>
            <w:b/>
            <w:bCs/>
            <w:color w:val="026789"/>
            <w:u w:val="single"/>
            <w:shd w:val="clear" w:color="auto" w:fill="FFFFFF"/>
          </w:rPr>
          <w:t>slave_parallel_workers</w:t>
        </w:r>
      </w:hyperlink>
      <w:r>
        <w:rPr>
          <w:rFonts w:ascii="Helvetica" w:hAnsi="Helvetica"/>
          <w:color w:val="000000"/>
          <w:sz w:val="21"/>
          <w:szCs w:val="21"/>
        </w:rPr>
        <w:t> is greater than 1), one of the replica worker threads is waiting for an event from the coordinator thread.</w:t>
      </w:r>
    </w:p>
    <w:p w14:paraId="4E71164E" w14:textId="77777777" w:rsidR="00F37ED8" w:rsidRDefault="00F37ED8" w:rsidP="00F37ED8">
      <w:pPr>
        <w:pStyle w:val="NormalWeb"/>
        <w:numPr>
          <w:ilvl w:val="0"/>
          <w:numId w:val="231"/>
        </w:numPr>
        <w:spacing w:line="252" w:lineRule="atLeast"/>
        <w:textAlignment w:val="center"/>
        <w:rPr>
          <w:rFonts w:ascii="Helvetica" w:hAnsi="Helvetica"/>
          <w:color w:val="000000"/>
          <w:sz w:val="21"/>
          <w:szCs w:val="21"/>
        </w:rPr>
      </w:pPr>
      <w:bookmarkStart w:id="888" w:name="idm46254549400256"/>
      <w:bookmarkStart w:id="889" w:name="idm46254549398800"/>
      <w:bookmarkEnd w:id="888"/>
      <w:bookmarkEnd w:id="889"/>
      <w:r>
        <w:rPr>
          <w:rStyle w:val="CdigoHTML"/>
          <w:b/>
          <w:bCs/>
          <w:color w:val="026789"/>
          <w:shd w:val="clear" w:color="auto" w:fill="FFFFFF"/>
        </w:rPr>
        <w:t>Waiting for slave mutex on exit</w:t>
      </w:r>
    </w:p>
    <w:p w14:paraId="63718AB8"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A very brief state that occurs as the thread is stopping.</w:t>
      </w:r>
    </w:p>
    <w:p w14:paraId="15E3B3A0" w14:textId="77777777" w:rsidR="00F37ED8" w:rsidRDefault="00F37ED8" w:rsidP="00F37ED8">
      <w:pPr>
        <w:pStyle w:val="NormalWeb"/>
        <w:numPr>
          <w:ilvl w:val="0"/>
          <w:numId w:val="231"/>
        </w:numPr>
        <w:spacing w:line="252" w:lineRule="atLeast"/>
        <w:textAlignment w:val="center"/>
        <w:rPr>
          <w:rFonts w:ascii="Helvetica" w:hAnsi="Helvetica"/>
          <w:color w:val="000000"/>
          <w:sz w:val="21"/>
          <w:szCs w:val="21"/>
        </w:rPr>
      </w:pPr>
      <w:bookmarkStart w:id="890" w:name="idm46254549395344"/>
      <w:bookmarkStart w:id="891" w:name="idm46254549393824"/>
      <w:bookmarkEnd w:id="890"/>
      <w:bookmarkEnd w:id="891"/>
      <w:r>
        <w:rPr>
          <w:rStyle w:val="CdigoHTML"/>
          <w:b/>
          <w:bCs/>
          <w:color w:val="026789"/>
          <w:shd w:val="clear" w:color="auto" w:fill="FFFFFF"/>
        </w:rPr>
        <w:t>Waiting for Slave Workers to free pending events</w:t>
      </w:r>
    </w:p>
    <w:p w14:paraId="5B6EC17D"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This waiting action occurs when the total size of events being processed by Workers exceeds the size of the </w:t>
      </w:r>
      <w:hyperlink r:id="rId2291" w:anchor="sysvar_slave_pending_jobs_size_max" w:history="1">
        <w:r>
          <w:rPr>
            <w:rStyle w:val="CdigoHTML"/>
            <w:b/>
            <w:bCs/>
            <w:color w:val="026789"/>
            <w:u w:val="single"/>
            <w:shd w:val="clear" w:color="auto" w:fill="FFFFFF"/>
          </w:rPr>
          <w:t>slave_pending_jobs_size_max</w:t>
        </w:r>
      </w:hyperlink>
      <w:r>
        <w:rPr>
          <w:rFonts w:ascii="Helvetica" w:hAnsi="Helvetica"/>
          <w:color w:val="000000"/>
          <w:sz w:val="21"/>
          <w:szCs w:val="21"/>
        </w:rPr>
        <w:t> system variable. The Coordinator resumes scheduling when the size drops below this limit. This state occurs only when </w:t>
      </w:r>
      <w:hyperlink r:id="rId2292" w:anchor="sysvar_slave_parallel_workers" w:history="1">
        <w:r>
          <w:rPr>
            <w:rStyle w:val="CdigoHTML"/>
            <w:b/>
            <w:bCs/>
            <w:color w:val="026789"/>
            <w:u w:val="single"/>
            <w:shd w:val="clear" w:color="auto" w:fill="FFFFFF"/>
          </w:rPr>
          <w:t>slave_parallel_workers</w:t>
        </w:r>
      </w:hyperlink>
      <w:r>
        <w:rPr>
          <w:rFonts w:ascii="Helvetica" w:hAnsi="Helvetica"/>
          <w:color w:val="000000"/>
          <w:sz w:val="21"/>
          <w:szCs w:val="21"/>
        </w:rPr>
        <w:t> is set greater than 0.</w:t>
      </w:r>
    </w:p>
    <w:p w14:paraId="4301B360" w14:textId="77777777" w:rsidR="00F37ED8" w:rsidRDefault="00F37ED8" w:rsidP="00F37ED8">
      <w:pPr>
        <w:pStyle w:val="NormalWeb"/>
        <w:numPr>
          <w:ilvl w:val="0"/>
          <w:numId w:val="231"/>
        </w:numPr>
        <w:spacing w:line="252" w:lineRule="atLeast"/>
        <w:textAlignment w:val="center"/>
        <w:rPr>
          <w:rFonts w:ascii="Helvetica" w:hAnsi="Helvetica"/>
          <w:color w:val="000000"/>
          <w:sz w:val="21"/>
          <w:szCs w:val="21"/>
        </w:rPr>
      </w:pPr>
      <w:bookmarkStart w:id="892" w:name="idm46254549387488"/>
      <w:bookmarkStart w:id="893" w:name="idm46254549386032"/>
      <w:bookmarkEnd w:id="892"/>
      <w:bookmarkEnd w:id="893"/>
      <w:r>
        <w:rPr>
          <w:rStyle w:val="CdigoHTML"/>
          <w:b/>
          <w:bCs/>
          <w:color w:val="026789"/>
          <w:shd w:val="clear" w:color="auto" w:fill="FFFFFF"/>
        </w:rPr>
        <w:t>Waiting for the next event in relay log</w:t>
      </w:r>
    </w:p>
    <w:p w14:paraId="334B30FC"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lastRenderedPageBreak/>
        <w:t>The initial state before </w:t>
      </w:r>
      <w:r>
        <w:rPr>
          <w:rStyle w:val="CdigoHTML"/>
          <w:b/>
          <w:bCs/>
          <w:color w:val="026789"/>
          <w:shd w:val="clear" w:color="auto" w:fill="FFFFFF"/>
        </w:rPr>
        <w:t>Reading event from the relay log</w:t>
      </w:r>
      <w:r>
        <w:rPr>
          <w:rFonts w:ascii="Helvetica" w:hAnsi="Helvetica"/>
          <w:color w:val="000000"/>
          <w:sz w:val="21"/>
          <w:szCs w:val="21"/>
        </w:rPr>
        <w:t>.</w:t>
      </w:r>
    </w:p>
    <w:p w14:paraId="66A2F57B" w14:textId="77777777" w:rsidR="00F37ED8" w:rsidRDefault="00F37ED8" w:rsidP="00F37ED8">
      <w:pPr>
        <w:pStyle w:val="NormalWeb"/>
        <w:numPr>
          <w:ilvl w:val="0"/>
          <w:numId w:val="231"/>
        </w:numPr>
        <w:spacing w:line="252" w:lineRule="atLeast"/>
        <w:textAlignment w:val="center"/>
        <w:rPr>
          <w:rFonts w:ascii="Helvetica" w:hAnsi="Helvetica"/>
          <w:color w:val="000000"/>
          <w:sz w:val="21"/>
          <w:szCs w:val="21"/>
        </w:rPr>
      </w:pPr>
      <w:bookmarkStart w:id="894" w:name="idm46254549381872"/>
      <w:bookmarkStart w:id="895" w:name="idm46254549380336"/>
      <w:bookmarkEnd w:id="894"/>
      <w:bookmarkEnd w:id="895"/>
      <w:r>
        <w:rPr>
          <w:rStyle w:val="CdigoHTML"/>
          <w:b/>
          <w:bCs/>
          <w:color w:val="026789"/>
          <w:shd w:val="clear" w:color="auto" w:fill="FFFFFF"/>
        </w:rPr>
        <w:t>Waiting until MASTER_DELAY seconds after master executed event</w:t>
      </w:r>
    </w:p>
    <w:p w14:paraId="14B069E5"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The SQL thread has read an event but is waiting for the replica delay to lapse. This delay is set with the </w:t>
      </w:r>
      <w:r>
        <w:rPr>
          <w:rStyle w:val="CdigoHTML"/>
          <w:b/>
          <w:bCs/>
          <w:color w:val="026789"/>
          <w:shd w:val="clear" w:color="auto" w:fill="FFFFFF"/>
        </w:rPr>
        <w:t>SOURCE_DELAY</w:t>
      </w:r>
      <w:r>
        <w:rPr>
          <w:rFonts w:ascii="Helvetica" w:hAnsi="Helvetica"/>
          <w:color w:val="000000"/>
          <w:sz w:val="21"/>
          <w:szCs w:val="21"/>
        </w:rPr>
        <w:t> | </w:t>
      </w:r>
      <w:r>
        <w:rPr>
          <w:rStyle w:val="CdigoHTML"/>
          <w:b/>
          <w:bCs/>
          <w:color w:val="026789"/>
          <w:shd w:val="clear" w:color="auto" w:fill="FFFFFF"/>
        </w:rPr>
        <w:t>MASTER_DELAY</w:t>
      </w:r>
      <w:r>
        <w:rPr>
          <w:rFonts w:ascii="Helvetica" w:hAnsi="Helvetica"/>
          <w:color w:val="000000"/>
          <w:sz w:val="21"/>
          <w:szCs w:val="21"/>
        </w:rPr>
        <w:t> option of the </w:t>
      </w:r>
      <w:hyperlink r:id="rId2293" w:anchor="change-replication-source-to" w:tooltip="13.4.2.3 CHANGE REPLICATION SOURCE TO Statement" w:history="1">
        <w:r>
          <w:rPr>
            <w:rStyle w:val="CdigoHTML"/>
            <w:b/>
            <w:bCs/>
            <w:color w:val="026789"/>
            <w:u w:val="single"/>
            <w:shd w:val="clear" w:color="auto" w:fill="FFFFFF"/>
          </w:rPr>
          <w:t>CHANGE REPLICATION SOURCE TO</w:t>
        </w:r>
      </w:hyperlink>
      <w:r>
        <w:rPr>
          <w:rFonts w:ascii="Helvetica" w:hAnsi="Helvetica"/>
          <w:color w:val="000000"/>
          <w:sz w:val="21"/>
          <w:szCs w:val="21"/>
        </w:rPr>
        <w:t> statement (from MySQL 8.0.23) or </w:t>
      </w:r>
      <w:hyperlink r:id="rId2294" w:anchor="change-master-to" w:tooltip="13.4.2.1 CHANGE MASTER TO Statement" w:history="1">
        <w:r>
          <w:rPr>
            <w:rStyle w:val="CdigoHTML"/>
            <w:b/>
            <w:bCs/>
            <w:color w:val="026789"/>
            <w:u w:val="single"/>
            <w:shd w:val="clear" w:color="auto" w:fill="FFFFFF"/>
          </w:rPr>
          <w:t>CHANGE MASTER TO</w:t>
        </w:r>
      </w:hyperlink>
      <w:r>
        <w:rPr>
          <w:rFonts w:ascii="Helvetica" w:hAnsi="Helvetica"/>
          <w:color w:val="000000"/>
          <w:sz w:val="21"/>
          <w:szCs w:val="21"/>
        </w:rPr>
        <w:t> statement (before MySQL 8.0.23).</w:t>
      </w:r>
    </w:p>
    <w:p w14:paraId="4EDB337B" w14:textId="77777777" w:rsidR="00F37ED8" w:rsidRDefault="00F37ED8" w:rsidP="00F37ED8">
      <w:pPr>
        <w:pStyle w:val="NormalWeb"/>
        <w:rPr>
          <w:rFonts w:ascii="Helvetica" w:hAnsi="Helvetica"/>
          <w:color w:val="000000"/>
          <w:sz w:val="21"/>
          <w:szCs w:val="21"/>
        </w:rPr>
      </w:pPr>
      <w:r>
        <w:rPr>
          <w:rFonts w:ascii="Helvetica" w:hAnsi="Helvetica"/>
          <w:color w:val="000000"/>
          <w:sz w:val="21"/>
          <w:szCs w:val="21"/>
        </w:rPr>
        <w:t>The </w:t>
      </w:r>
      <w:r>
        <w:rPr>
          <w:rStyle w:val="CdigoHTML"/>
          <w:b/>
          <w:bCs/>
          <w:color w:val="026789"/>
          <w:shd w:val="clear" w:color="auto" w:fill="FFFFFF"/>
        </w:rPr>
        <w:t>Info</w:t>
      </w:r>
      <w:r>
        <w:rPr>
          <w:rFonts w:ascii="Helvetica" w:hAnsi="Helvetica"/>
          <w:color w:val="000000"/>
          <w:sz w:val="21"/>
          <w:szCs w:val="21"/>
        </w:rPr>
        <w:t> column for the SQL thread may also show the text of a statement. This indicates that the thread has read an event from the relay log, extracted the statement from it, and may be executing it.</w:t>
      </w:r>
    </w:p>
    <w:p w14:paraId="4A52E5DA" w14:textId="77777777" w:rsidR="00F37ED8" w:rsidRDefault="00F37ED8" w:rsidP="00F37ED8">
      <w:pPr>
        <w:pStyle w:val="Ttulo3"/>
        <w:shd w:val="clear" w:color="auto" w:fill="FFFFFF"/>
        <w:rPr>
          <w:rFonts w:ascii="Helvetica" w:hAnsi="Helvetica"/>
          <w:color w:val="000000"/>
          <w:sz w:val="34"/>
          <w:szCs w:val="34"/>
        </w:rPr>
      </w:pPr>
      <w:bookmarkStart w:id="896" w:name="replica-connection-thread-states"/>
      <w:bookmarkEnd w:id="896"/>
      <w:r>
        <w:rPr>
          <w:rFonts w:ascii="Helvetica" w:hAnsi="Helvetica"/>
          <w:color w:val="000000"/>
          <w:sz w:val="34"/>
          <w:szCs w:val="34"/>
        </w:rPr>
        <w:t>8.14.7 Replication Connection Thread States</w:t>
      </w:r>
    </w:p>
    <w:p w14:paraId="6948B2CF" w14:textId="77777777" w:rsidR="00F37ED8" w:rsidRDefault="00F37ED8" w:rsidP="00F37ED8">
      <w:pPr>
        <w:pStyle w:val="NormalWeb"/>
        <w:rPr>
          <w:rFonts w:ascii="Helvetica" w:hAnsi="Helvetica"/>
          <w:color w:val="000000"/>
          <w:sz w:val="21"/>
          <w:szCs w:val="21"/>
        </w:rPr>
      </w:pPr>
      <w:bookmarkStart w:id="897" w:name="idm46254549370400"/>
      <w:bookmarkStart w:id="898" w:name="idm46254549368912"/>
      <w:bookmarkEnd w:id="897"/>
      <w:bookmarkEnd w:id="898"/>
      <w:r>
        <w:rPr>
          <w:rFonts w:ascii="Helvetica" w:hAnsi="Helvetica"/>
          <w:color w:val="000000"/>
          <w:sz w:val="21"/>
          <w:szCs w:val="21"/>
        </w:rPr>
        <w:t xml:space="preserve">These thread states occur on a replica </w:t>
      </w:r>
      <w:proofErr w:type="gramStart"/>
      <w:r>
        <w:rPr>
          <w:rFonts w:ascii="Helvetica" w:hAnsi="Helvetica"/>
          <w:color w:val="000000"/>
          <w:sz w:val="21"/>
          <w:szCs w:val="21"/>
        </w:rPr>
        <w:t>server</w:t>
      </w:r>
      <w:proofErr w:type="gramEnd"/>
      <w:r>
        <w:rPr>
          <w:rFonts w:ascii="Helvetica" w:hAnsi="Helvetica"/>
          <w:color w:val="000000"/>
          <w:sz w:val="21"/>
          <w:szCs w:val="21"/>
        </w:rPr>
        <w:t xml:space="preserve"> but are associated with connection threads, not with the I/O or SQL threads.</w:t>
      </w:r>
    </w:p>
    <w:p w14:paraId="2500AE81" w14:textId="77777777" w:rsidR="00F37ED8" w:rsidRDefault="00F37ED8" w:rsidP="00F37ED8">
      <w:pPr>
        <w:pStyle w:val="NormalWeb"/>
        <w:numPr>
          <w:ilvl w:val="0"/>
          <w:numId w:val="232"/>
        </w:numPr>
        <w:spacing w:line="252" w:lineRule="atLeast"/>
        <w:textAlignment w:val="center"/>
        <w:rPr>
          <w:rFonts w:ascii="Helvetica" w:hAnsi="Helvetica"/>
          <w:color w:val="000000"/>
          <w:sz w:val="21"/>
          <w:szCs w:val="21"/>
        </w:rPr>
      </w:pPr>
      <w:bookmarkStart w:id="899" w:name="idm46254549365248"/>
      <w:bookmarkStart w:id="900" w:name="idm46254549363760"/>
      <w:bookmarkEnd w:id="899"/>
      <w:bookmarkEnd w:id="900"/>
      <w:r>
        <w:rPr>
          <w:rStyle w:val="CdigoHTML"/>
          <w:b/>
          <w:bCs/>
          <w:color w:val="026789"/>
          <w:shd w:val="clear" w:color="auto" w:fill="FFFFFF"/>
        </w:rPr>
        <w:t>Changing master</w:t>
      </w:r>
    </w:p>
    <w:p w14:paraId="263355A5"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The thread is processing a </w:t>
      </w:r>
      <w:hyperlink r:id="rId2295" w:anchor="change-replication-source-to" w:tooltip="13.4.2.3 CHANGE REPLICATION SOURCE TO Statement" w:history="1">
        <w:r>
          <w:rPr>
            <w:rStyle w:val="CdigoHTML"/>
            <w:b/>
            <w:bCs/>
            <w:color w:val="026789"/>
            <w:u w:val="single"/>
            <w:shd w:val="clear" w:color="auto" w:fill="FFFFFF"/>
          </w:rPr>
          <w:t>CHANGE REPLICATION SOURCE TO</w:t>
        </w:r>
      </w:hyperlink>
      <w:r>
        <w:rPr>
          <w:rFonts w:ascii="Helvetica" w:hAnsi="Helvetica"/>
          <w:color w:val="000000"/>
          <w:sz w:val="21"/>
          <w:szCs w:val="21"/>
        </w:rPr>
        <w:t> statement (from MySQL 8.0.23) or </w:t>
      </w:r>
      <w:hyperlink r:id="rId2296" w:anchor="change-master-to" w:tooltip="13.4.2.1 CHANGE MASTER TO Statement" w:history="1">
        <w:r>
          <w:rPr>
            <w:rStyle w:val="CdigoHTML"/>
            <w:b/>
            <w:bCs/>
            <w:color w:val="026789"/>
            <w:u w:val="single"/>
            <w:shd w:val="clear" w:color="auto" w:fill="FFFFFF"/>
          </w:rPr>
          <w:t>CHANGE MASTER TO</w:t>
        </w:r>
      </w:hyperlink>
      <w:r>
        <w:rPr>
          <w:rFonts w:ascii="Helvetica" w:hAnsi="Helvetica"/>
          <w:color w:val="000000"/>
          <w:sz w:val="21"/>
          <w:szCs w:val="21"/>
        </w:rPr>
        <w:t> statement (before MySQL 8.0.23).</w:t>
      </w:r>
    </w:p>
    <w:p w14:paraId="1A69590F" w14:textId="77777777" w:rsidR="00F37ED8" w:rsidRDefault="00F37ED8" w:rsidP="00F37ED8">
      <w:pPr>
        <w:pStyle w:val="NormalWeb"/>
        <w:numPr>
          <w:ilvl w:val="0"/>
          <w:numId w:val="232"/>
        </w:numPr>
        <w:spacing w:line="252" w:lineRule="atLeast"/>
        <w:textAlignment w:val="center"/>
        <w:rPr>
          <w:rFonts w:ascii="Helvetica" w:hAnsi="Helvetica"/>
          <w:color w:val="000000"/>
          <w:sz w:val="21"/>
          <w:szCs w:val="21"/>
        </w:rPr>
      </w:pPr>
      <w:bookmarkStart w:id="901" w:name="idm46254549357760"/>
      <w:bookmarkStart w:id="902" w:name="idm46254549356272"/>
      <w:bookmarkEnd w:id="901"/>
      <w:bookmarkEnd w:id="902"/>
      <w:r>
        <w:rPr>
          <w:rStyle w:val="CdigoHTML"/>
          <w:b/>
          <w:bCs/>
          <w:color w:val="026789"/>
          <w:shd w:val="clear" w:color="auto" w:fill="FFFFFF"/>
        </w:rPr>
        <w:t>Killing slave</w:t>
      </w:r>
    </w:p>
    <w:p w14:paraId="568A5E2D"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The thread is processing a </w:t>
      </w:r>
      <w:r>
        <w:rPr>
          <w:rStyle w:val="CdigoHTML"/>
          <w:b/>
          <w:bCs/>
          <w:color w:val="026789"/>
          <w:shd w:val="clear" w:color="auto" w:fill="FFFFFF"/>
        </w:rPr>
        <w:t>STOP REPLICA | SLAVE</w:t>
      </w:r>
      <w:r>
        <w:rPr>
          <w:rFonts w:ascii="Helvetica" w:hAnsi="Helvetica"/>
          <w:color w:val="000000"/>
          <w:sz w:val="21"/>
          <w:szCs w:val="21"/>
        </w:rPr>
        <w:t> statement.</w:t>
      </w:r>
    </w:p>
    <w:p w14:paraId="154BDA5D" w14:textId="77777777" w:rsidR="00F37ED8" w:rsidRDefault="00F37ED8" w:rsidP="00F37ED8">
      <w:pPr>
        <w:pStyle w:val="NormalWeb"/>
        <w:numPr>
          <w:ilvl w:val="0"/>
          <w:numId w:val="232"/>
        </w:numPr>
        <w:spacing w:line="252" w:lineRule="atLeast"/>
        <w:textAlignment w:val="center"/>
        <w:rPr>
          <w:rFonts w:ascii="Helvetica" w:hAnsi="Helvetica"/>
          <w:color w:val="000000"/>
          <w:sz w:val="21"/>
          <w:szCs w:val="21"/>
        </w:rPr>
      </w:pPr>
      <w:bookmarkStart w:id="903" w:name="idm46254549351872"/>
      <w:bookmarkStart w:id="904" w:name="idm46254549350368"/>
      <w:bookmarkEnd w:id="903"/>
      <w:bookmarkEnd w:id="904"/>
      <w:r>
        <w:rPr>
          <w:rStyle w:val="CdigoHTML"/>
          <w:b/>
          <w:bCs/>
          <w:color w:val="026789"/>
          <w:shd w:val="clear" w:color="auto" w:fill="FFFFFF"/>
        </w:rPr>
        <w:t>Opening master dump table</w:t>
      </w:r>
    </w:p>
    <w:p w14:paraId="1A04D87C"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This state occurs after </w:t>
      </w:r>
      <w:r>
        <w:rPr>
          <w:rStyle w:val="CdigoHTML"/>
          <w:b/>
          <w:bCs/>
          <w:color w:val="026789"/>
          <w:shd w:val="clear" w:color="auto" w:fill="FFFFFF"/>
        </w:rPr>
        <w:t>Creating table from master dump</w:t>
      </w:r>
      <w:r>
        <w:rPr>
          <w:rFonts w:ascii="Helvetica" w:hAnsi="Helvetica"/>
          <w:color w:val="000000"/>
          <w:sz w:val="21"/>
          <w:szCs w:val="21"/>
        </w:rPr>
        <w:t>.</w:t>
      </w:r>
    </w:p>
    <w:p w14:paraId="46F1D773" w14:textId="77777777" w:rsidR="00F37ED8" w:rsidRDefault="00F37ED8" w:rsidP="00F37ED8">
      <w:pPr>
        <w:pStyle w:val="NormalWeb"/>
        <w:numPr>
          <w:ilvl w:val="0"/>
          <w:numId w:val="232"/>
        </w:numPr>
        <w:spacing w:line="252" w:lineRule="atLeast"/>
        <w:textAlignment w:val="center"/>
        <w:rPr>
          <w:rFonts w:ascii="Helvetica" w:hAnsi="Helvetica"/>
          <w:color w:val="000000"/>
          <w:sz w:val="21"/>
          <w:szCs w:val="21"/>
        </w:rPr>
      </w:pPr>
      <w:bookmarkStart w:id="905" w:name="idm46254549346208"/>
      <w:bookmarkStart w:id="906" w:name="idm46254549344704"/>
      <w:bookmarkEnd w:id="905"/>
      <w:bookmarkEnd w:id="906"/>
      <w:r>
        <w:rPr>
          <w:rStyle w:val="CdigoHTML"/>
          <w:b/>
          <w:bCs/>
          <w:color w:val="026789"/>
          <w:shd w:val="clear" w:color="auto" w:fill="FFFFFF"/>
        </w:rPr>
        <w:t>Reading master dump table data</w:t>
      </w:r>
    </w:p>
    <w:p w14:paraId="46E33EC7"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This state occurs after </w:t>
      </w:r>
      <w:r>
        <w:rPr>
          <w:rStyle w:val="CdigoHTML"/>
          <w:b/>
          <w:bCs/>
          <w:color w:val="026789"/>
          <w:shd w:val="clear" w:color="auto" w:fill="FFFFFF"/>
        </w:rPr>
        <w:t>Opening master dump table</w:t>
      </w:r>
      <w:r>
        <w:rPr>
          <w:rFonts w:ascii="Helvetica" w:hAnsi="Helvetica"/>
          <w:color w:val="000000"/>
          <w:sz w:val="21"/>
          <w:szCs w:val="21"/>
        </w:rPr>
        <w:t>.</w:t>
      </w:r>
    </w:p>
    <w:p w14:paraId="16EC36A1" w14:textId="77777777" w:rsidR="00F37ED8" w:rsidRDefault="00F37ED8" w:rsidP="00F37ED8">
      <w:pPr>
        <w:pStyle w:val="NormalWeb"/>
        <w:numPr>
          <w:ilvl w:val="0"/>
          <w:numId w:val="232"/>
        </w:numPr>
        <w:spacing w:line="252" w:lineRule="atLeast"/>
        <w:textAlignment w:val="center"/>
        <w:rPr>
          <w:rFonts w:ascii="Helvetica" w:hAnsi="Helvetica"/>
          <w:color w:val="000000"/>
          <w:sz w:val="21"/>
          <w:szCs w:val="21"/>
        </w:rPr>
      </w:pPr>
      <w:bookmarkStart w:id="907" w:name="idm46254549340560"/>
      <w:bookmarkStart w:id="908" w:name="idm46254549339040"/>
      <w:bookmarkEnd w:id="907"/>
      <w:bookmarkEnd w:id="908"/>
      <w:r>
        <w:rPr>
          <w:rStyle w:val="CdigoHTML"/>
          <w:b/>
          <w:bCs/>
          <w:color w:val="026789"/>
          <w:shd w:val="clear" w:color="auto" w:fill="FFFFFF"/>
        </w:rPr>
        <w:t>Rebuilding the index on master dump table</w:t>
      </w:r>
    </w:p>
    <w:p w14:paraId="7EF88C43"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This state occurs after </w:t>
      </w:r>
      <w:r>
        <w:rPr>
          <w:rStyle w:val="CdigoHTML"/>
          <w:b/>
          <w:bCs/>
          <w:color w:val="026789"/>
          <w:shd w:val="clear" w:color="auto" w:fill="FFFFFF"/>
        </w:rPr>
        <w:t>Reading master dump table data</w:t>
      </w:r>
      <w:r>
        <w:rPr>
          <w:rFonts w:ascii="Helvetica" w:hAnsi="Helvetica"/>
          <w:color w:val="000000"/>
          <w:sz w:val="21"/>
          <w:szCs w:val="21"/>
        </w:rPr>
        <w:t>.</w:t>
      </w:r>
    </w:p>
    <w:p w14:paraId="2029D503" w14:textId="77777777" w:rsidR="00F37ED8" w:rsidRDefault="00F37ED8" w:rsidP="00F37ED8">
      <w:pPr>
        <w:pStyle w:val="Ttulo3"/>
        <w:shd w:val="clear" w:color="auto" w:fill="FFFFFF"/>
        <w:rPr>
          <w:rFonts w:ascii="Helvetica" w:hAnsi="Helvetica"/>
          <w:color w:val="000000"/>
          <w:sz w:val="34"/>
          <w:szCs w:val="34"/>
        </w:rPr>
      </w:pPr>
      <w:bookmarkStart w:id="909" w:name="mysql-cluster-thread-states"/>
      <w:bookmarkEnd w:id="909"/>
      <w:r>
        <w:rPr>
          <w:rFonts w:ascii="Helvetica" w:hAnsi="Helvetica"/>
          <w:color w:val="000000"/>
          <w:sz w:val="34"/>
          <w:szCs w:val="34"/>
        </w:rPr>
        <w:t>8.14.8 NDB Cluster Thread States</w:t>
      </w:r>
    </w:p>
    <w:p w14:paraId="7FDD9280" w14:textId="77777777" w:rsidR="00F37ED8" w:rsidRDefault="00F37ED8" w:rsidP="00F37ED8">
      <w:pPr>
        <w:pStyle w:val="NormalWeb"/>
        <w:numPr>
          <w:ilvl w:val="0"/>
          <w:numId w:val="233"/>
        </w:numPr>
        <w:spacing w:line="252" w:lineRule="atLeast"/>
        <w:textAlignment w:val="center"/>
        <w:rPr>
          <w:rFonts w:ascii="Helvetica" w:hAnsi="Helvetica"/>
          <w:color w:val="000000"/>
          <w:sz w:val="21"/>
          <w:szCs w:val="21"/>
        </w:rPr>
      </w:pPr>
      <w:bookmarkStart w:id="910" w:name="idm46254549333904"/>
      <w:bookmarkStart w:id="911" w:name="idm46254549332416"/>
      <w:bookmarkStart w:id="912" w:name="idm46254549329360"/>
      <w:bookmarkStart w:id="913" w:name="idm46254549327856"/>
      <w:bookmarkEnd w:id="910"/>
      <w:bookmarkEnd w:id="911"/>
      <w:bookmarkEnd w:id="912"/>
      <w:bookmarkEnd w:id="913"/>
      <w:r>
        <w:rPr>
          <w:rStyle w:val="CdigoHTML"/>
          <w:b/>
          <w:bCs/>
          <w:color w:val="026789"/>
          <w:shd w:val="clear" w:color="auto" w:fill="FFFFFF"/>
        </w:rPr>
        <w:t>Committing events to binlog</w:t>
      </w:r>
    </w:p>
    <w:p w14:paraId="724A4477" w14:textId="77777777" w:rsidR="00F37ED8" w:rsidRDefault="00F37ED8" w:rsidP="00F37ED8">
      <w:pPr>
        <w:pStyle w:val="NormalWeb"/>
        <w:numPr>
          <w:ilvl w:val="0"/>
          <w:numId w:val="233"/>
        </w:numPr>
        <w:spacing w:line="252" w:lineRule="atLeast"/>
        <w:textAlignment w:val="center"/>
        <w:rPr>
          <w:rFonts w:ascii="Helvetica" w:hAnsi="Helvetica"/>
          <w:color w:val="000000"/>
          <w:sz w:val="21"/>
          <w:szCs w:val="21"/>
        </w:rPr>
      </w:pPr>
      <w:bookmarkStart w:id="914" w:name="idm46254549324880"/>
      <w:bookmarkStart w:id="915" w:name="idm46254549323376"/>
      <w:bookmarkEnd w:id="914"/>
      <w:bookmarkEnd w:id="915"/>
      <w:r>
        <w:rPr>
          <w:rStyle w:val="CdigoHTML"/>
          <w:b/>
          <w:bCs/>
          <w:color w:val="026789"/>
          <w:shd w:val="clear" w:color="auto" w:fill="FFFFFF"/>
        </w:rPr>
        <w:t>Opening mysql.ndb_apply_status</w:t>
      </w:r>
    </w:p>
    <w:p w14:paraId="26316EC3" w14:textId="77777777" w:rsidR="00F37ED8" w:rsidRDefault="00F37ED8" w:rsidP="00F37ED8">
      <w:pPr>
        <w:pStyle w:val="NormalWeb"/>
        <w:numPr>
          <w:ilvl w:val="0"/>
          <w:numId w:val="233"/>
        </w:numPr>
        <w:spacing w:line="252" w:lineRule="atLeast"/>
        <w:textAlignment w:val="center"/>
        <w:rPr>
          <w:rFonts w:ascii="Helvetica" w:hAnsi="Helvetica"/>
          <w:color w:val="000000"/>
          <w:sz w:val="21"/>
          <w:szCs w:val="21"/>
        </w:rPr>
      </w:pPr>
      <w:bookmarkStart w:id="916" w:name="idm46254549320400"/>
      <w:bookmarkStart w:id="917" w:name="idm46254549318912"/>
      <w:bookmarkEnd w:id="916"/>
      <w:bookmarkEnd w:id="917"/>
      <w:r>
        <w:rPr>
          <w:rStyle w:val="CdigoHTML"/>
          <w:b/>
          <w:bCs/>
          <w:color w:val="026789"/>
          <w:shd w:val="clear" w:color="auto" w:fill="FFFFFF"/>
        </w:rPr>
        <w:t>Processing events</w:t>
      </w:r>
    </w:p>
    <w:p w14:paraId="5172E71C"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The thread is processing events for binary logging.</w:t>
      </w:r>
    </w:p>
    <w:p w14:paraId="401906D2" w14:textId="77777777" w:rsidR="00F37ED8" w:rsidRDefault="00F37ED8" w:rsidP="00F37ED8">
      <w:pPr>
        <w:pStyle w:val="NormalWeb"/>
        <w:numPr>
          <w:ilvl w:val="0"/>
          <w:numId w:val="233"/>
        </w:numPr>
        <w:spacing w:line="252" w:lineRule="atLeast"/>
        <w:textAlignment w:val="center"/>
        <w:rPr>
          <w:rFonts w:ascii="Helvetica" w:hAnsi="Helvetica"/>
          <w:color w:val="000000"/>
          <w:sz w:val="21"/>
          <w:szCs w:val="21"/>
        </w:rPr>
      </w:pPr>
      <w:bookmarkStart w:id="918" w:name="idm46254549315488"/>
      <w:bookmarkStart w:id="919" w:name="idm46254549313984"/>
      <w:bookmarkEnd w:id="918"/>
      <w:bookmarkEnd w:id="919"/>
      <w:r>
        <w:rPr>
          <w:rStyle w:val="CdigoHTML"/>
          <w:b/>
          <w:bCs/>
          <w:color w:val="026789"/>
          <w:shd w:val="clear" w:color="auto" w:fill="FFFFFF"/>
        </w:rPr>
        <w:t>Processing events from schema table</w:t>
      </w:r>
    </w:p>
    <w:p w14:paraId="1B27847A"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The thread is doing the work of schema replication.</w:t>
      </w:r>
    </w:p>
    <w:p w14:paraId="5611FC28" w14:textId="77777777" w:rsidR="00F37ED8" w:rsidRDefault="00F37ED8" w:rsidP="00F37ED8">
      <w:pPr>
        <w:pStyle w:val="NormalWeb"/>
        <w:numPr>
          <w:ilvl w:val="0"/>
          <w:numId w:val="233"/>
        </w:numPr>
        <w:spacing w:line="252" w:lineRule="atLeast"/>
        <w:textAlignment w:val="center"/>
        <w:rPr>
          <w:rFonts w:ascii="Helvetica" w:hAnsi="Helvetica"/>
          <w:color w:val="000000"/>
          <w:sz w:val="21"/>
          <w:szCs w:val="21"/>
        </w:rPr>
      </w:pPr>
      <w:bookmarkStart w:id="920" w:name="idm46254549310528"/>
      <w:bookmarkStart w:id="921" w:name="idm46254549309040"/>
      <w:bookmarkEnd w:id="920"/>
      <w:bookmarkEnd w:id="921"/>
      <w:r>
        <w:rPr>
          <w:rStyle w:val="CdigoHTML"/>
          <w:b/>
          <w:bCs/>
          <w:color w:val="026789"/>
          <w:shd w:val="clear" w:color="auto" w:fill="FFFFFF"/>
        </w:rPr>
        <w:t>Shutting down</w:t>
      </w:r>
    </w:p>
    <w:p w14:paraId="0B038172" w14:textId="77777777" w:rsidR="00F37ED8" w:rsidRDefault="00F37ED8" w:rsidP="00F37ED8">
      <w:pPr>
        <w:pStyle w:val="NormalWeb"/>
        <w:numPr>
          <w:ilvl w:val="0"/>
          <w:numId w:val="233"/>
        </w:numPr>
        <w:spacing w:line="252" w:lineRule="atLeast"/>
        <w:textAlignment w:val="center"/>
        <w:rPr>
          <w:rFonts w:ascii="Helvetica" w:hAnsi="Helvetica"/>
          <w:color w:val="000000"/>
          <w:sz w:val="21"/>
          <w:szCs w:val="21"/>
        </w:rPr>
      </w:pPr>
      <w:bookmarkStart w:id="922" w:name="idm46254549306096"/>
      <w:bookmarkStart w:id="923" w:name="idm46254549304576"/>
      <w:bookmarkEnd w:id="922"/>
      <w:bookmarkEnd w:id="923"/>
      <w:r>
        <w:rPr>
          <w:rStyle w:val="CdigoHTML"/>
          <w:b/>
          <w:bCs/>
          <w:color w:val="026789"/>
          <w:shd w:val="clear" w:color="auto" w:fill="FFFFFF"/>
        </w:rPr>
        <w:t>Syncing ndb table schema operation and binlog</w:t>
      </w:r>
    </w:p>
    <w:p w14:paraId="2089B002"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This is used to have a correct binary log of schema operations for NDB.</w:t>
      </w:r>
    </w:p>
    <w:p w14:paraId="5D31FC0A" w14:textId="77777777" w:rsidR="00F37ED8" w:rsidRDefault="00F37ED8" w:rsidP="00F37ED8">
      <w:pPr>
        <w:pStyle w:val="NormalWeb"/>
        <w:numPr>
          <w:ilvl w:val="0"/>
          <w:numId w:val="233"/>
        </w:numPr>
        <w:spacing w:line="252" w:lineRule="atLeast"/>
        <w:textAlignment w:val="center"/>
        <w:rPr>
          <w:rFonts w:ascii="Helvetica" w:hAnsi="Helvetica"/>
          <w:color w:val="000000"/>
          <w:sz w:val="21"/>
          <w:szCs w:val="21"/>
        </w:rPr>
      </w:pPr>
      <w:bookmarkStart w:id="924" w:name="idm46254549301040"/>
      <w:bookmarkStart w:id="925" w:name="idm46254549299504"/>
      <w:bookmarkEnd w:id="924"/>
      <w:bookmarkEnd w:id="925"/>
      <w:r>
        <w:rPr>
          <w:rStyle w:val="CdigoHTML"/>
          <w:b/>
          <w:bCs/>
          <w:color w:val="026789"/>
          <w:shd w:val="clear" w:color="auto" w:fill="FFFFFF"/>
        </w:rPr>
        <w:t>Waiting for allowed to take ndbcluster global schema lock</w:t>
      </w:r>
    </w:p>
    <w:p w14:paraId="619EF821"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The thread is waiting for permission to take a global schema lock.</w:t>
      </w:r>
    </w:p>
    <w:p w14:paraId="2AA1E46E" w14:textId="77777777" w:rsidR="00F37ED8" w:rsidRDefault="00F37ED8" w:rsidP="00F37ED8">
      <w:pPr>
        <w:pStyle w:val="NormalWeb"/>
        <w:numPr>
          <w:ilvl w:val="0"/>
          <w:numId w:val="233"/>
        </w:numPr>
        <w:spacing w:line="252" w:lineRule="atLeast"/>
        <w:textAlignment w:val="center"/>
        <w:rPr>
          <w:rFonts w:ascii="Helvetica" w:hAnsi="Helvetica"/>
          <w:color w:val="000000"/>
          <w:sz w:val="21"/>
          <w:szCs w:val="21"/>
        </w:rPr>
      </w:pPr>
      <w:bookmarkStart w:id="926" w:name="idm46254549295968"/>
      <w:bookmarkStart w:id="927" w:name="idm46254549294464"/>
      <w:bookmarkEnd w:id="926"/>
      <w:bookmarkEnd w:id="927"/>
      <w:r>
        <w:rPr>
          <w:rStyle w:val="CdigoHTML"/>
          <w:b/>
          <w:bCs/>
          <w:color w:val="026789"/>
          <w:shd w:val="clear" w:color="auto" w:fill="FFFFFF"/>
        </w:rPr>
        <w:t>Waiting for event from ndbcluster</w:t>
      </w:r>
    </w:p>
    <w:p w14:paraId="1FC50CA8"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lastRenderedPageBreak/>
        <w:t xml:space="preserve">The </w:t>
      </w:r>
      <w:proofErr w:type="gramStart"/>
      <w:r>
        <w:rPr>
          <w:rFonts w:ascii="Helvetica" w:hAnsi="Helvetica"/>
          <w:color w:val="000000"/>
          <w:sz w:val="21"/>
          <w:szCs w:val="21"/>
        </w:rPr>
        <w:t>server</w:t>
      </w:r>
      <w:proofErr w:type="gramEnd"/>
      <w:r>
        <w:rPr>
          <w:rFonts w:ascii="Helvetica" w:hAnsi="Helvetica"/>
          <w:color w:val="000000"/>
          <w:sz w:val="21"/>
          <w:szCs w:val="21"/>
        </w:rPr>
        <w:t xml:space="preserve"> is acting as an SQL node in an NDB Cluster, and is connected to a cluster management node.</w:t>
      </w:r>
    </w:p>
    <w:p w14:paraId="65834173" w14:textId="77777777" w:rsidR="00F37ED8" w:rsidRDefault="00F37ED8" w:rsidP="00F37ED8">
      <w:pPr>
        <w:pStyle w:val="NormalWeb"/>
        <w:numPr>
          <w:ilvl w:val="0"/>
          <w:numId w:val="233"/>
        </w:numPr>
        <w:spacing w:line="252" w:lineRule="atLeast"/>
        <w:textAlignment w:val="center"/>
        <w:rPr>
          <w:rFonts w:ascii="Helvetica" w:hAnsi="Helvetica"/>
          <w:color w:val="000000"/>
          <w:sz w:val="21"/>
          <w:szCs w:val="21"/>
        </w:rPr>
      </w:pPr>
      <w:bookmarkStart w:id="928" w:name="idm46254549290944"/>
      <w:bookmarkStart w:id="929" w:name="idm46254549289440"/>
      <w:bookmarkEnd w:id="928"/>
      <w:bookmarkEnd w:id="929"/>
      <w:r>
        <w:rPr>
          <w:rStyle w:val="CdigoHTML"/>
          <w:b/>
          <w:bCs/>
          <w:color w:val="026789"/>
          <w:shd w:val="clear" w:color="auto" w:fill="FFFFFF"/>
        </w:rPr>
        <w:t>Waiting for first event from ndbcluster</w:t>
      </w:r>
    </w:p>
    <w:p w14:paraId="7772D05C" w14:textId="77777777" w:rsidR="00F37ED8" w:rsidRDefault="00F37ED8" w:rsidP="00F37ED8">
      <w:pPr>
        <w:pStyle w:val="NormalWeb"/>
        <w:numPr>
          <w:ilvl w:val="0"/>
          <w:numId w:val="233"/>
        </w:numPr>
        <w:spacing w:line="252" w:lineRule="atLeast"/>
        <w:textAlignment w:val="center"/>
        <w:rPr>
          <w:rFonts w:ascii="Helvetica" w:hAnsi="Helvetica"/>
          <w:color w:val="000000"/>
          <w:sz w:val="21"/>
          <w:szCs w:val="21"/>
        </w:rPr>
      </w:pPr>
      <w:bookmarkStart w:id="930" w:name="idm46254549286464"/>
      <w:bookmarkStart w:id="931" w:name="idm46254549284928"/>
      <w:bookmarkEnd w:id="930"/>
      <w:bookmarkEnd w:id="931"/>
      <w:r>
        <w:rPr>
          <w:rStyle w:val="CdigoHTML"/>
          <w:b/>
          <w:bCs/>
          <w:color w:val="026789"/>
          <w:shd w:val="clear" w:color="auto" w:fill="FFFFFF"/>
        </w:rPr>
        <w:t>Waiting for ndbcluster binlog update to reach current position</w:t>
      </w:r>
    </w:p>
    <w:p w14:paraId="0AB055BB" w14:textId="77777777" w:rsidR="00F37ED8" w:rsidRDefault="00F37ED8" w:rsidP="00F37ED8">
      <w:pPr>
        <w:pStyle w:val="NormalWeb"/>
        <w:numPr>
          <w:ilvl w:val="0"/>
          <w:numId w:val="233"/>
        </w:numPr>
        <w:spacing w:line="252" w:lineRule="atLeast"/>
        <w:textAlignment w:val="center"/>
        <w:rPr>
          <w:rFonts w:ascii="Helvetica" w:hAnsi="Helvetica"/>
          <w:color w:val="000000"/>
          <w:sz w:val="21"/>
          <w:szCs w:val="21"/>
        </w:rPr>
      </w:pPr>
      <w:bookmarkStart w:id="932" w:name="idm46254549281872"/>
      <w:bookmarkStart w:id="933" w:name="idm46254549280352"/>
      <w:bookmarkEnd w:id="932"/>
      <w:bookmarkEnd w:id="933"/>
      <w:r>
        <w:rPr>
          <w:rStyle w:val="CdigoHTML"/>
          <w:b/>
          <w:bCs/>
          <w:color w:val="026789"/>
          <w:shd w:val="clear" w:color="auto" w:fill="FFFFFF"/>
        </w:rPr>
        <w:t>Waiting for ndbcluster global schema lock</w:t>
      </w:r>
    </w:p>
    <w:p w14:paraId="29D5A799"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The thread is waiting for a global schema lock held by another thread to be released.</w:t>
      </w:r>
    </w:p>
    <w:p w14:paraId="048B690F" w14:textId="77777777" w:rsidR="00F37ED8" w:rsidRDefault="00F37ED8" w:rsidP="00F37ED8">
      <w:pPr>
        <w:pStyle w:val="NormalWeb"/>
        <w:numPr>
          <w:ilvl w:val="0"/>
          <w:numId w:val="233"/>
        </w:numPr>
        <w:spacing w:line="252" w:lineRule="atLeast"/>
        <w:textAlignment w:val="center"/>
        <w:rPr>
          <w:rFonts w:ascii="Helvetica" w:hAnsi="Helvetica"/>
          <w:color w:val="000000"/>
          <w:sz w:val="21"/>
          <w:szCs w:val="21"/>
        </w:rPr>
      </w:pPr>
      <w:bookmarkStart w:id="934" w:name="idm46254549276816"/>
      <w:bookmarkStart w:id="935" w:name="idm46254549275312"/>
      <w:bookmarkEnd w:id="934"/>
      <w:bookmarkEnd w:id="935"/>
      <w:r>
        <w:rPr>
          <w:rStyle w:val="CdigoHTML"/>
          <w:b/>
          <w:bCs/>
          <w:color w:val="026789"/>
          <w:shd w:val="clear" w:color="auto" w:fill="FFFFFF"/>
        </w:rPr>
        <w:t>Waiting for ndbcluster to start</w:t>
      </w:r>
    </w:p>
    <w:p w14:paraId="734A1B12" w14:textId="77777777" w:rsidR="00F37ED8" w:rsidRDefault="00F37ED8" w:rsidP="00F37ED8">
      <w:pPr>
        <w:pStyle w:val="NormalWeb"/>
        <w:numPr>
          <w:ilvl w:val="0"/>
          <w:numId w:val="233"/>
        </w:numPr>
        <w:spacing w:line="252" w:lineRule="atLeast"/>
        <w:textAlignment w:val="center"/>
        <w:rPr>
          <w:rFonts w:ascii="Helvetica" w:hAnsi="Helvetica"/>
          <w:color w:val="000000"/>
          <w:sz w:val="21"/>
          <w:szCs w:val="21"/>
        </w:rPr>
      </w:pPr>
      <w:bookmarkStart w:id="936" w:name="idm46254549272336"/>
      <w:bookmarkStart w:id="937" w:name="idm46254549270832"/>
      <w:bookmarkEnd w:id="936"/>
      <w:bookmarkEnd w:id="937"/>
      <w:r>
        <w:rPr>
          <w:rStyle w:val="CdigoHTML"/>
          <w:b/>
          <w:bCs/>
          <w:color w:val="026789"/>
          <w:shd w:val="clear" w:color="auto" w:fill="FFFFFF"/>
        </w:rPr>
        <w:t>Waiting for schema epoch</w:t>
      </w:r>
    </w:p>
    <w:p w14:paraId="7CFD6B56"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The thread is waiting for a schema epoch (that is, a global checkpoint).</w:t>
      </w:r>
    </w:p>
    <w:p w14:paraId="210BAE5E" w14:textId="77777777" w:rsidR="00F37ED8" w:rsidRDefault="00F37ED8" w:rsidP="00F37ED8">
      <w:pPr>
        <w:pStyle w:val="Ttulo3"/>
        <w:shd w:val="clear" w:color="auto" w:fill="FFFFFF"/>
        <w:rPr>
          <w:rFonts w:ascii="Helvetica" w:hAnsi="Helvetica"/>
          <w:color w:val="000000"/>
          <w:sz w:val="34"/>
          <w:szCs w:val="34"/>
        </w:rPr>
      </w:pPr>
      <w:bookmarkStart w:id="938" w:name="event-scheduler-thread-states"/>
      <w:bookmarkEnd w:id="938"/>
      <w:r>
        <w:rPr>
          <w:rFonts w:ascii="Helvetica" w:hAnsi="Helvetica"/>
          <w:color w:val="000000"/>
          <w:sz w:val="34"/>
          <w:szCs w:val="34"/>
        </w:rPr>
        <w:t>8.14.9 Event Scheduler Thread States</w:t>
      </w:r>
    </w:p>
    <w:p w14:paraId="582D03D2" w14:textId="77777777" w:rsidR="00F37ED8" w:rsidRDefault="00F37ED8" w:rsidP="00F37ED8">
      <w:pPr>
        <w:pStyle w:val="NormalWeb"/>
        <w:rPr>
          <w:rFonts w:ascii="Helvetica" w:hAnsi="Helvetica"/>
          <w:color w:val="000000"/>
          <w:sz w:val="21"/>
          <w:szCs w:val="21"/>
        </w:rPr>
      </w:pPr>
      <w:bookmarkStart w:id="939" w:name="idm46254549266448"/>
      <w:bookmarkStart w:id="940" w:name="idm46254549264960"/>
      <w:bookmarkEnd w:id="939"/>
      <w:bookmarkEnd w:id="940"/>
      <w:r>
        <w:rPr>
          <w:rFonts w:ascii="Helvetica" w:hAnsi="Helvetica"/>
          <w:color w:val="000000"/>
          <w:sz w:val="21"/>
          <w:szCs w:val="21"/>
        </w:rPr>
        <w:t>These states occur for the Event Scheduler thread, threads that are created to execute scheduled events, or threads that terminate the scheduler.</w:t>
      </w:r>
    </w:p>
    <w:p w14:paraId="51F8678E" w14:textId="77777777" w:rsidR="00F37ED8" w:rsidRDefault="00F37ED8" w:rsidP="00F37ED8">
      <w:pPr>
        <w:pStyle w:val="NormalWeb"/>
        <w:numPr>
          <w:ilvl w:val="0"/>
          <w:numId w:val="234"/>
        </w:numPr>
        <w:spacing w:line="252" w:lineRule="atLeast"/>
        <w:textAlignment w:val="center"/>
        <w:rPr>
          <w:rFonts w:ascii="Helvetica" w:hAnsi="Helvetica"/>
          <w:color w:val="000000"/>
          <w:sz w:val="21"/>
          <w:szCs w:val="21"/>
        </w:rPr>
      </w:pPr>
      <w:bookmarkStart w:id="941" w:name="idm46254549262128"/>
      <w:bookmarkStart w:id="942" w:name="idm46254549260640"/>
      <w:bookmarkEnd w:id="941"/>
      <w:bookmarkEnd w:id="942"/>
      <w:r>
        <w:rPr>
          <w:rStyle w:val="CdigoHTML"/>
          <w:b/>
          <w:bCs/>
          <w:color w:val="026789"/>
          <w:shd w:val="clear" w:color="auto" w:fill="FFFFFF"/>
        </w:rPr>
        <w:t>Clearing</w:t>
      </w:r>
    </w:p>
    <w:p w14:paraId="41A98B60"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The scheduler thread or a thread that was executing an event is terminating and is about to end.</w:t>
      </w:r>
    </w:p>
    <w:p w14:paraId="2054C515" w14:textId="77777777" w:rsidR="00F37ED8" w:rsidRDefault="00F37ED8" w:rsidP="00F37ED8">
      <w:pPr>
        <w:pStyle w:val="NormalWeb"/>
        <w:numPr>
          <w:ilvl w:val="0"/>
          <w:numId w:val="234"/>
        </w:numPr>
        <w:spacing w:line="252" w:lineRule="atLeast"/>
        <w:textAlignment w:val="center"/>
        <w:rPr>
          <w:rFonts w:ascii="Helvetica" w:hAnsi="Helvetica"/>
          <w:color w:val="000000"/>
          <w:sz w:val="21"/>
          <w:szCs w:val="21"/>
        </w:rPr>
      </w:pPr>
      <w:bookmarkStart w:id="943" w:name="idm46254549257168"/>
      <w:bookmarkStart w:id="944" w:name="idm46254549255680"/>
      <w:bookmarkEnd w:id="943"/>
      <w:bookmarkEnd w:id="944"/>
      <w:r>
        <w:rPr>
          <w:rStyle w:val="CdigoHTML"/>
          <w:b/>
          <w:bCs/>
          <w:color w:val="026789"/>
          <w:shd w:val="clear" w:color="auto" w:fill="FFFFFF"/>
        </w:rPr>
        <w:t>Initialized</w:t>
      </w:r>
    </w:p>
    <w:p w14:paraId="6F197CFC"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The scheduler thread or a thread that executes an event has been initialized.</w:t>
      </w:r>
    </w:p>
    <w:p w14:paraId="3FDCBEE4" w14:textId="77777777" w:rsidR="00F37ED8" w:rsidRDefault="00F37ED8" w:rsidP="00F37ED8">
      <w:pPr>
        <w:pStyle w:val="NormalWeb"/>
        <w:numPr>
          <w:ilvl w:val="0"/>
          <w:numId w:val="234"/>
        </w:numPr>
        <w:spacing w:line="252" w:lineRule="atLeast"/>
        <w:textAlignment w:val="center"/>
        <w:rPr>
          <w:rFonts w:ascii="Helvetica" w:hAnsi="Helvetica"/>
          <w:color w:val="000000"/>
          <w:sz w:val="21"/>
          <w:szCs w:val="21"/>
        </w:rPr>
      </w:pPr>
      <w:bookmarkStart w:id="945" w:name="idm46254549252224"/>
      <w:bookmarkStart w:id="946" w:name="idm46254549250720"/>
      <w:bookmarkEnd w:id="945"/>
      <w:bookmarkEnd w:id="946"/>
      <w:r>
        <w:rPr>
          <w:rStyle w:val="CdigoHTML"/>
          <w:b/>
          <w:bCs/>
          <w:color w:val="026789"/>
          <w:shd w:val="clear" w:color="auto" w:fill="FFFFFF"/>
        </w:rPr>
        <w:t>Waiting for next activation</w:t>
      </w:r>
    </w:p>
    <w:p w14:paraId="129407AC"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The scheduler has a nonempty event queue but the next activation is in the future.</w:t>
      </w:r>
    </w:p>
    <w:p w14:paraId="53F718F7" w14:textId="77777777" w:rsidR="00F37ED8" w:rsidRDefault="00F37ED8" w:rsidP="00F37ED8">
      <w:pPr>
        <w:pStyle w:val="NormalWeb"/>
        <w:numPr>
          <w:ilvl w:val="0"/>
          <w:numId w:val="234"/>
        </w:numPr>
        <w:spacing w:line="252" w:lineRule="atLeast"/>
        <w:textAlignment w:val="center"/>
        <w:rPr>
          <w:rFonts w:ascii="Helvetica" w:hAnsi="Helvetica"/>
          <w:color w:val="000000"/>
          <w:sz w:val="21"/>
          <w:szCs w:val="21"/>
        </w:rPr>
      </w:pPr>
      <w:bookmarkStart w:id="947" w:name="idm46254549247232"/>
      <w:bookmarkStart w:id="948" w:name="idm46254549245728"/>
      <w:bookmarkEnd w:id="947"/>
      <w:bookmarkEnd w:id="948"/>
      <w:r>
        <w:rPr>
          <w:rStyle w:val="CdigoHTML"/>
          <w:b/>
          <w:bCs/>
          <w:color w:val="026789"/>
          <w:shd w:val="clear" w:color="auto" w:fill="FFFFFF"/>
        </w:rPr>
        <w:t>Waiting for scheduler to stop</w:t>
      </w:r>
    </w:p>
    <w:p w14:paraId="4985A082"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The thread issued </w:t>
      </w:r>
      <w:r>
        <w:rPr>
          <w:rStyle w:val="CdigoHTML"/>
          <w:b/>
          <w:bCs/>
          <w:color w:val="026789"/>
          <w:shd w:val="clear" w:color="auto" w:fill="FFFFFF"/>
        </w:rPr>
        <w:t>SET GLOBAL event_scheduler=OFF</w:t>
      </w:r>
      <w:r>
        <w:rPr>
          <w:rFonts w:ascii="Helvetica" w:hAnsi="Helvetica"/>
          <w:color w:val="000000"/>
          <w:sz w:val="21"/>
          <w:szCs w:val="21"/>
        </w:rPr>
        <w:t> and is waiting for the scheduler to stop.</w:t>
      </w:r>
    </w:p>
    <w:p w14:paraId="266B80D5" w14:textId="77777777" w:rsidR="00F37ED8" w:rsidRDefault="00F37ED8" w:rsidP="00F37ED8">
      <w:pPr>
        <w:pStyle w:val="NormalWeb"/>
        <w:numPr>
          <w:ilvl w:val="0"/>
          <w:numId w:val="234"/>
        </w:numPr>
        <w:spacing w:line="252" w:lineRule="atLeast"/>
        <w:textAlignment w:val="center"/>
        <w:rPr>
          <w:rFonts w:ascii="Helvetica" w:hAnsi="Helvetica"/>
          <w:color w:val="000000"/>
          <w:sz w:val="21"/>
          <w:szCs w:val="21"/>
        </w:rPr>
      </w:pPr>
      <w:bookmarkStart w:id="949" w:name="idm46254549241520"/>
      <w:bookmarkStart w:id="950" w:name="idm46254549240032"/>
      <w:bookmarkEnd w:id="949"/>
      <w:bookmarkEnd w:id="950"/>
      <w:r>
        <w:rPr>
          <w:rStyle w:val="CdigoHTML"/>
          <w:b/>
          <w:bCs/>
          <w:color w:val="026789"/>
          <w:shd w:val="clear" w:color="auto" w:fill="FFFFFF"/>
        </w:rPr>
        <w:t>Waiting on empty queue</w:t>
      </w:r>
    </w:p>
    <w:p w14:paraId="053A2A8C" w14:textId="77777777" w:rsidR="00F37ED8" w:rsidRDefault="00F37ED8" w:rsidP="00F37ED8">
      <w:pPr>
        <w:pStyle w:val="NormalWeb"/>
        <w:spacing w:line="252" w:lineRule="atLeast"/>
        <w:ind w:left="720"/>
        <w:textAlignment w:val="center"/>
        <w:rPr>
          <w:rFonts w:ascii="Helvetica" w:hAnsi="Helvetica"/>
          <w:color w:val="000000"/>
          <w:sz w:val="21"/>
          <w:szCs w:val="21"/>
        </w:rPr>
      </w:pPr>
      <w:r>
        <w:rPr>
          <w:rFonts w:ascii="Helvetica" w:hAnsi="Helvetica"/>
          <w:color w:val="000000"/>
          <w:sz w:val="21"/>
          <w:szCs w:val="21"/>
        </w:rPr>
        <w:t>The scheduler's event queue is empty and it is sleeping.</w:t>
      </w:r>
    </w:p>
    <w:p w14:paraId="237EF50F" w14:textId="77777777" w:rsidR="00F37ED8" w:rsidRDefault="00F37ED8" w:rsidP="00F37ED8">
      <w:pPr>
        <w:rPr>
          <w:rFonts w:ascii="Helvetica" w:hAnsi="Helvetica"/>
          <w:color w:val="000000"/>
          <w:sz w:val="21"/>
          <w:szCs w:val="21"/>
        </w:rPr>
      </w:pPr>
      <w:r>
        <w:rPr>
          <w:rFonts w:ascii="Helvetica" w:hAnsi="Helvetica"/>
          <w:color w:val="000000"/>
          <w:sz w:val="21"/>
          <w:szCs w:val="21"/>
        </w:rPr>
        <w:pict w14:anchorId="0ECD6C77">
          <v:rect id="_x0000_i1026"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Description w:val="Navigation footer"/>
      </w:tblPr>
      <w:tblGrid>
        <w:gridCol w:w="4181"/>
        <w:gridCol w:w="2098"/>
        <w:gridCol w:w="4181"/>
      </w:tblGrid>
      <w:tr w:rsidR="00F37ED8" w14:paraId="14FE1F29" w14:textId="77777777" w:rsidTr="00F37ED8">
        <w:trPr>
          <w:tblCellSpacing w:w="15" w:type="dxa"/>
        </w:trPr>
        <w:tc>
          <w:tcPr>
            <w:tcW w:w="2000" w:type="pct"/>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588BFCC4" w14:textId="77777777" w:rsidR="00F37ED8" w:rsidRDefault="00F37ED8">
            <w:pPr>
              <w:rPr>
                <w:rFonts w:ascii="Helvetica" w:hAnsi="Helvetica"/>
                <w:sz w:val="20"/>
                <w:szCs w:val="20"/>
              </w:rPr>
            </w:pPr>
            <w:hyperlink r:id="rId2297" w:history="1">
              <w:r>
                <w:rPr>
                  <w:rStyle w:val="Hyperlink"/>
                  <w:rFonts w:ascii="Helvetica" w:hAnsi="Helvetica"/>
                  <w:sz w:val="20"/>
                  <w:szCs w:val="20"/>
                </w:rPr>
                <w:t>Prev</w:t>
              </w:r>
            </w:hyperlink>
          </w:p>
        </w:tc>
        <w:tc>
          <w:tcPr>
            <w:tcW w:w="1000" w:type="pct"/>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0D6CCD83" w14:textId="77777777" w:rsidR="00F37ED8" w:rsidRDefault="00F37ED8">
            <w:pPr>
              <w:jc w:val="center"/>
              <w:rPr>
                <w:rFonts w:ascii="Helvetica" w:hAnsi="Helvetica"/>
                <w:sz w:val="20"/>
                <w:szCs w:val="20"/>
              </w:rPr>
            </w:pPr>
            <w:hyperlink r:id="rId2298" w:history="1">
              <w:r>
                <w:rPr>
                  <w:rStyle w:val="Hyperlink"/>
                  <w:rFonts w:ascii="Helvetica" w:hAnsi="Helvetica"/>
                  <w:sz w:val="20"/>
                  <w:szCs w:val="20"/>
                </w:rPr>
                <w:t>Up</w:t>
              </w:r>
            </w:hyperlink>
          </w:p>
        </w:tc>
        <w:tc>
          <w:tcPr>
            <w:tcW w:w="2000" w:type="pct"/>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2214DA0E" w14:textId="77777777" w:rsidR="00F37ED8" w:rsidRDefault="00F37ED8">
            <w:pPr>
              <w:jc w:val="right"/>
              <w:rPr>
                <w:rFonts w:ascii="Helvetica" w:hAnsi="Helvetica"/>
                <w:sz w:val="20"/>
                <w:szCs w:val="20"/>
              </w:rPr>
            </w:pPr>
            <w:r>
              <w:rPr>
                <w:rFonts w:ascii="Helvetica" w:hAnsi="Helvetica"/>
                <w:sz w:val="20"/>
                <w:szCs w:val="20"/>
              </w:rPr>
              <w:t> </w:t>
            </w:r>
            <w:hyperlink r:id="rId2299" w:history="1">
              <w:r>
                <w:rPr>
                  <w:rStyle w:val="Hyperlink"/>
                  <w:rFonts w:ascii="Helvetica" w:hAnsi="Helvetica"/>
                  <w:sz w:val="20"/>
                  <w:szCs w:val="20"/>
                </w:rPr>
                <w:t>Next</w:t>
              </w:r>
            </w:hyperlink>
          </w:p>
        </w:tc>
      </w:tr>
      <w:tr w:rsidR="00F37ED8" w14:paraId="526B07D9" w14:textId="77777777" w:rsidTr="00F37ED8">
        <w:trPr>
          <w:tblCellSpacing w:w="15" w:type="dxa"/>
        </w:trPr>
        <w:tc>
          <w:tcPr>
            <w:tcW w:w="2000" w:type="pct"/>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73FE13BA" w14:textId="77777777" w:rsidR="00F37ED8" w:rsidRDefault="00F37ED8">
            <w:pPr>
              <w:rPr>
                <w:rFonts w:ascii="Helvetica" w:hAnsi="Helvetica"/>
                <w:sz w:val="20"/>
                <w:szCs w:val="20"/>
              </w:rPr>
            </w:pPr>
            <w:r>
              <w:rPr>
                <w:rFonts w:ascii="Helvetica" w:hAnsi="Helvetica"/>
                <w:sz w:val="20"/>
                <w:szCs w:val="20"/>
              </w:rPr>
              <w:t>Chapter 7 Backup and Recovery</w:t>
            </w:r>
          </w:p>
        </w:tc>
        <w:tc>
          <w:tcPr>
            <w:tcW w:w="1000" w:type="pct"/>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7547AA5F" w14:textId="77777777" w:rsidR="00F37ED8" w:rsidRDefault="00F37ED8">
            <w:pPr>
              <w:jc w:val="center"/>
              <w:rPr>
                <w:rFonts w:ascii="Helvetica" w:hAnsi="Helvetica"/>
                <w:sz w:val="20"/>
                <w:szCs w:val="20"/>
              </w:rPr>
            </w:pPr>
            <w:hyperlink r:id="rId2300" w:history="1">
              <w:r>
                <w:rPr>
                  <w:rStyle w:val="Hyperlink"/>
                  <w:rFonts w:ascii="Helvetica" w:hAnsi="Helvetica"/>
                  <w:sz w:val="20"/>
                  <w:szCs w:val="20"/>
                </w:rPr>
                <w:t>Home</w:t>
              </w:r>
            </w:hyperlink>
          </w:p>
        </w:tc>
        <w:tc>
          <w:tcPr>
            <w:tcW w:w="2000" w:type="pct"/>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595FFC9D" w14:textId="77777777" w:rsidR="00F37ED8" w:rsidRDefault="00F37ED8">
            <w:pPr>
              <w:jc w:val="right"/>
              <w:rPr>
                <w:rFonts w:ascii="Helvetica" w:hAnsi="Helvetica"/>
                <w:sz w:val="20"/>
                <w:szCs w:val="20"/>
              </w:rPr>
            </w:pPr>
            <w:r>
              <w:rPr>
                <w:rFonts w:ascii="Helvetica" w:hAnsi="Helvetica"/>
                <w:sz w:val="20"/>
                <w:szCs w:val="20"/>
              </w:rPr>
              <w:t>Chapter 9 Language Structure</w:t>
            </w:r>
          </w:p>
        </w:tc>
      </w:tr>
    </w:tbl>
    <w:p w14:paraId="31571227" w14:textId="77777777" w:rsidR="00F37ED8" w:rsidRPr="00F37ED8" w:rsidRDefault="00F37ED8" w:rsidP="00F37ED8">
      <w:pPr>
        <w:spacing w:after="0"/>
        <w:ind w:left="142"/>
        <w:rPr>
          <w:rFonts w:ascii="Courier New" w:hAnsi="Courier New" w:cs="Courier New"/>
          <w:sz w:val="20"/>
          <w:szCs w:val="20"/>
        </w:rPr>
      </w:pPr>
    </w:p>
    <w:sectPr w:rsidR="00F37ED8" w:rsidRPr="00F37ED8" w:rsidSect="00F37ED8">
      <w:pgSz w:w="11906" w:h="16838"/>
      <w:pgMar w:top="426" w:right="707" w:bottom="567"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A4700"/>
    <w:multiLevelType w:val="multilevel"/>
    <w:tmpl w:val="2028F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307B27"/>
    <w:multiLevelType w:val="multilevel"/>
    <w:tmpl w:val="C0E6E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CB4000"/>
    <w:multiLevelType w:val="multilevel"/>
    <w:tmpl w:val="19E6D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4167E17"/>
    <w:multiLevelType w:val="multilevel"/>
    <w:tmpl w:val="09D47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459072F"/>
    <w:multiLevelType w:val="multilevel"/>
    <w:tmpl w:val="8B1C3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4851D8B"/>
    <w:multiLevelType w:val="multilevel"/>
    <w:tmpl w:val="339EB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49740A3"/>
    <w:multiLevelType w:val="multilevel"/>
    <w:tmpl w:val="F4145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5DA2EF2"/>
    <w:multiLevelType w:val="multilevel"/>
    <w:tmpl w:val="7E866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67F59A7"/>
    <w:multiLevelType w:val="multilevel"/>
    <w:tmpl w:val="3618B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7F8542B"/>
    <w:multiLevelType w:val="multilevel"/>
    <w:tmpl w:val="664A8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8FA08FF"/>
    <w:multiLevelType w:val="multilevel"/>
    <w:tmpl w:val="A5229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A482EF5"/>
    <w:multiLevelType w:val="multilevel"/>
    <w:tmpl w:val="77D80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A8E2A1B"/>
    <w:multiLevelType w:val="multilevel"/>
    <w:tmpl w:val="15B88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AC728E1"/>
    <w:multiLevelType w:val="multilevel"/>
    <w:tmpl w:val="D70ED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B31786D"/>
    <w:multiLevelType w:val="multilevel"/>
    <w:tmpl w:val="91586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B4A4CBD"/>
    <w:multiLevelType w:val="multilevel"/>
    <w:tmpl w:val="774AD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0BAA37C7"/>
    <w:multiLevelType w:val="multilevel"/>
    <w:tmpl w:val="04824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0C4D20A5"/>
    <w:multiLevelType w:val="multilevel"/>
    <w:tmpl w:val="39DAE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0DDA1E04"/>
    <w:multiLevelType w:val="multilevel"/>
    <w:tmpl w:val="803AA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0E410C11"/>
    <w:multiLevelType w:val="multilevel"/>
    <w:tmpl w:val="3236B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0E660DE3"/>
    <w:multiLevelType w:val="multilevel"/>
    <w:tmpl w:val="D6041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0EDE1EC4"/>
    <w:multiLevelType w:val="multilevel"/>
    <w:tmpl w:val="E9B68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0315960"/>
    <w:multiLevelType w:val="multilevel"/>
    <w:tmpl w:val="1C38F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07762D4"/>
    <w:multiLevelType w:val="multilevel"/>
    <w:tmpl w:val="4C64E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10C226A7"/>
    <w:multiLevelType w:val="multilevel"/>
    <w:tmpl w:val="0B623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13AF47FF"/>
    <w:multiLevelType w:val="multilevel"/>
    <w:tmpl w:val="B0A42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143454E3"/>
    <w:multiLevelType w:val="multilevel"/>
    <w:tmpl w:val="9E767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147220B7"/>
    <w:multiLevelType w:val="multilevel"/>
    <w:tmpl w:val="77CA0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15E2460A"/>
    <w:multiLevelType w:val="multilevel"/>
    <w:tmpl w:val="484A8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165B639C"/>
    <w:multiLevelType w:val="multilevel"/>
    <w:tmpl w:val="6AA60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16770CF1"/>
    <w:multiLevelType w:val="multilevel"/>
    <w:tmpl w:val="4E268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1742018A"/>
    <w:multiLevelType w:val="multilevel"/>
    <w:tmpl w:val="4FB66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187E43A4"/>
    <w:multiLevelType w:val="multilevel"/>
    <w:tmpl w:val="5A84E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19201638"/>
    <w:multiLevelType w:val="multilevel"/>
    <w:tmpl w:val="3B6C0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193B1344"/>
    <w:multiLevelType w:val="multilevel"/>
    <w:tmpl w:val="8348C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1B1C273A"/>
    <w:multiLevelType w:val="multilevel"/>
    <w:tmpl w:val="499A0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1B2F19D6"/>
    <w:multiLevelType w:val="multilevel"/>
    <w:tmpl w:val="B9546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1B832324"/>
    <w:multiLevelType w:val="multilevel"/>
    <w:tmpl w:val="B32C0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1BD26B97"/>
    <w:multiLevelType w:val="multilevel"/>
    <w:tmpl w:val="9B78C7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1BF712F1"/>
    <w:multiLevelType w:val="multilevel"/>
    <w:tmpl w:val="A3F43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1C56526B"/>
    <w:multiLevelType w:val="multilevel"/>
    <w:tmpl w:val="45066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1CF16DDE"/>
    <w:multiLevelType w:val="multilevel"/>
    <w:tmpl w:val="4A12E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1E2F1A77"/>
    <w:multiLevelType w:val="multilevel"/>
    <w:tmpl w:val="095C8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1F466A7B"/>
    <w:multiLevelType w:val="multilevel"/>
    <w:tmpl w:val="5AF4B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1F4B31BB"/>
    <w:multiLevelType w:val="multilevel"/>
    <w:tmpl w:val="38E4C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20470D2B"/>
    <w:multiLevelType w:val="multilevel"/>
    <w:tmpl w:val="A5B47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208E2CB8"/>
    <w:multiLevelType w:val="multilevel"/>
    <w:tmpl w:val="8BBACAE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20C557DE"/>
    <w:multiLevelType w:val="multilevel"/>
    <w:tmpl w:val="34C03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21515CA5"/>
    <w:multiLevelType w:val="multilevel"/>
    <w:tmpl w:val="C742B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22776EC5"/>
    <w:multiLevelType w:val="multilevel"/>
    <w:tmpl w:val="A2FC38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2296035D"/>
    <w:multiLevelType w:val="multilevel"/>
    <w:tmpl w:val="7FAEB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231E5F46"/>
    <w:multiLevelType w:val="multilevel"/>
    <w:tmpl w:val="89B0B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23982E54"/>
    <w:multiLevelType w:val="multilevel"/>
    <w:tmpl w:val="243ED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23E82AC0"/>
    <w:multiLevelType w:val="multilevel"/>
    <w:tmpl w:val="A01CD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24643765"/>
    <w:multiLevelType w:val="multilevel"/>
    <w:tmpl w:val="B5B22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24DC3AC8"/>
    <w:multiLevelType w:val="multilevel"/>
    <w:tmpl w:val="A66E5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24E360B8"/>
    <w:multiLevelType w:val="multilevel"/>
    <w:tmpl w:val="966E7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24F457D9"/>
    <w:multiLevelType w:val="multilevel"/>
    <w:tmpl w:val="B4FA5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253C2663"/>
    <w:multiLevelType w:val="multilevel"/>
    <w:tmpl w:val="C1EC04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256E22AF"/>
    <w:multiLevelType w:val="multilevel"/>
    <w:tmpl w:val="A8C07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270A5483"/>
    <w:multiLevelType w:val="multilevel"/>
    <w:tmpl w:val="CB32C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29F26A3A"/>
    <w:multiLevelType w:val="multilevel"/>
    <w:tmpl w:val="06E4C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29F4257A"/>
    <w:multiLevelType w:val="multilevel"/>
    <w:tmpl w:val="0B426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2AB87F77"/>
    <w:multiLevelType w:val="multilevel"/>
    <w:tmpl w:val="8B04C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2AF654F1"/>
    <w:multiLevelType w:val="multilevel"/>
    <w:tmpl w:val="E08CF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2BE40CF7"/>
    <w:multiLevelType w:val="multilevel"/>
    <w:tmpl w:val="3C12E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2CBA1EDF"/>
    <w:multiLevelType w:val="multilevel"/>
    <w:tmpl w:val="12A83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2D0B2F19"/>
    <w:multiLevelType w:val="multilevel"/>
    <w:tmpl w:val="FA264A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2D1C3CD0"/>
    <w:multiLevelType w:val="multilevel"/>
    <w:tmpl w:val="5BA2AF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2DBB15BE"/>
    <w:multiLevelType w:val="multilevel"/>
    <w:tmpl w:val="BD724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2DD92B0B"/>
    <w:multiLevelType w:val="multilevel"/>
    <w:tmpl w:val="19425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2DE01954"/>
    <w:multiLevelType w:val="multilevel"/>
    <w:tmpl w:val="B57A9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2EF41514"/>
    <w:multiLevelType w:val="multilevel"/>
    <w:tmpl w:val="BAC24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30C70992"/>
    <w:multiLevelType w:val="multilevel"/>
    <w:tmpl w:val="88B2A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30CE099D"/>
    <w:multiLevelType w:val="multilevel"/>
    <w:tmpl w:val="F1B41E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314C5FF9"/>
    <w:multiLevelType w:val="multilevel"/>
    <w:tmpl w:val="2E864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31B5296A"/>
    <w:multiLevelType w:val="multilevel"/>
    <w:tmpl w:val="E814E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31D16796"/>
    <w:multiLevelType w:val="multilevel"/>
    <w:tmpl w:val="7700B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31D46077"/>
    <w:multiLevelType w:val="multilevel"/>
    <w:tmpl w:val="DAF221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326747E7"/>
    <w:multiLevelType w:val="multilevel"/>
    <w:tmpl w:val="4D1E0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3290742A"/>
    <w:multiLevelType w:val="multilevel"/>
    <w:tmpl w:val="813A10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329E186B"/>
    <w:multiLevelType w:val="multilevel"/>
    <w:tmpl w:val="DFE84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3317495A"/>
    <w:multiLevelType w:val="multilevel"/>
    <w:tmpl w:val="8CB43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33EF21E7"/>
    <w:multiLevelType w:val="multilevel"/>
    <w:tmpl w:val="8C843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340F66CF"/>
    <w:multiLevelType w:val="multilevel"/>
    <w:tmpl w:val="A0EA9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341D7D50"/>
    <w:multiLevelType w:val="multilevel"/>
    <w:tmpl w:val="783E5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35A071A9"/>
    <w:multiLevelType w:val="multilevel"/>
    <w:tmpl w:val="50424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363D7687"/>
    <w:multiLevelType w:val="multilevel"/>
    <w:tmpl w:val="E6FC0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369B0CE7"/>
    <w:multiLevelType w:val="multilevel"/>
    <w:tmpl w:val="45706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36B443C6"/>
    <w:multiLevelType w:val="multilevel"/>
    <w:tmpl w:val="82382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37672A3F"/>
    <w:multiLevelType w:val="multilevel"/>
    <w:tmpl w:val="E0D04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383D4680"/>
    <w:multiLevelType w:val="multilevel"/>
    <w:tmpl w:val="A1548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388D264C"/>
    <w:multiLevelType w:val="multilevel"/>
    <w:tmpl w:val="DED40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38F671BE"/>
    <w:multiLevelType w:val="multilevel"/>
    <w:tmpl w:val="9B242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393F7608"/>
    <w:multiLevelType w:val="multilevel"/>
    <w:tmpl w:val="BCC6A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399D6F81"/>
    <w:multiLevelType w:val="multilevel"/>
    <w:tmpl w:val="CF6E4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39CD1E75"/>
    <w:multiLevelType w:val="multilevel"/>
    <w:tmpl w:val="628067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3AA74D84"/>
    <w:multiLevelType w:val="multilevel"/>
    <w:tmpl w:val="E9225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3BBC582C"/>
    <w:multiLevelType w:val="multilevel"/>
    <w:tmpl w:val="AD62F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3C25158B"/>
    <w:multiLevelType w:val="multilevel"/>
    <w:tmpl w:val="371CBA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3C61107C"/>
    <w:multiLevelType w:val="multilevel"/>
    <w:tmpl w:val="3676A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3DCC0006"/>
    <w:multiLevelType w:val="multilevel"/>
    <w:tmpl w:val="48B81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3E1E3EAD"/>
    <w:multiLevelType w:val="multilevel"/>
    <w:tmpl w:val="7DDE2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3E7424BA"/>
    <w:multiLevelType w:val="multilevel"/>
    <w:tmpl w:val="551A3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403C0AFD"/>
    <w:multiLevelType w:val="multilevel"/>
    <w:tmpl w:val="68D42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403D3227"/>
    <w:multiLevelType w:val="multilevel"/>
    <w:tmpl w:val="7D466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41546CD5"/>
    <w:multiLevelType w:val="multilevel"/>
    <w:tmpl w:val="D682C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41BC0BC7"/>
    <w:multiLevelType w:val="multilevel"/>
    <w:tmpl w:val="E5D4B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42A15DCA"/>
    <w:multiLevelType w:val="multilevel"/>
    <w:tmpl w:val="ABC8A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439F7C3C"/>
    <w:multiLevelType w:val="multilevel"/>
    <w:tmpl w:val="CD96A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451C17F6"/>
    <w:multiLevelType w:val="multilevel"/>
    <w:tmpl w:val="E97A8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45AA554C"/>
    <w:multiLevelType w:val="multilevel"/>
    <w:tmpl w:val="26AAD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488F5C44"/>
    <w:multiLevelType w:val="multilevel"/>
    <w:tmpl w:val="B2EC7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48A942E5"/>
    <w:multiLevelType w:val="multilevel"/>
    <w:tmpl w:val="40D0D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49674A69"/>
    <w:multiLevelType w:val="multilevel"/>
    <w:tmpl w:val="D88AB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49DE10AC"/>
    <w:multiLevelType w:val="multilevel"/>
    <w:tmpl w:val="8B523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49DE16F5"/>
    <w:multiLevelType w:val="multilevel"/>
    <w:tmpl w:val="F5623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4A1A1219"/>
    <w:multiLevelType w:val="multilevel"/>
    <w:tmpl w:val="1F8CA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4A7B160B"/>
    <w:multiLevelType w:val="multilevel"/>
    <w:tmpl w:val="C8001D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4AD05D8F"/>
    <w:multiLevelType w:val="multilevel"/>
    <w:tmpl w:val="109C9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15:restartNumberingAfterBreak="0">
    <w:nsid w:val="4B0A1644"/>
    <w:multiLevelType w:val="multilevel"/>
    <w:tmpl w:val="EBD639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4B8A2436"/>
    <w:multiLevelType w:val="multilevel"/>
    <w:tmpl w:val="C3D66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15:restartNumberingAfterBreak="0">
    <w:nsid w:val="4C5B13C9"/>
    <w:multiLevelType w:val="multilevel"/>
    <w:tmpl w:val="653A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15:restartNumberingAfterBreak="0">
    <w:nsid w:val="4C621F94"/>
    <w:multiLevelType w:val="multilevel"/>
    <w:tmpl w:val="7264F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15:restartNumberingAfterBreak="0">
    <w:nsid w:val="4CD42D62"/>
    <w:multiLevelType w:val="multilevel"/>
    <w:tmpl w:val="A6C44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15:restartNumberingAfterBreak="0">
    <w:nsid w:val="4E1A7446"/>
    <w:multiLevelType w:val="multilevel"/>
    <w:tmpl w:val="DD9C3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15:restartNumberingAfterBreak="0">
    <w:nsid w:val="4EA70F5E"/>
    <w:multiLevelType w:val="multilevel"/>
    <w:tmpl w:val="7A34A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15:restartNumberingAfterBreak="0">
    <w:nsid w:val="4FA37169"/>
    <w:multiLevelType w:val="multilevel"/>
    <w:tmpl w:val="574EC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 w15:restartNumberingAfterBreak="0">
    <w:nsid w:val="4FA70B9F"/>
    <w:multiLevelType w:val="multilevel"/>
    <w:tmpl w:val="1E923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 w15:restartNumberingAfterBreak="0">
    <w:nsid w:val="50062AC0"/>
    <w:multiLevelType w:val="multilevel"/>
    <w:tmpl w:val="9AA67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 w15:restartNumberingAfterBreak="0">
    <w:nsid w:val="50371228"/>
    <w:multiLevelType w:val="multilevel"/>
    <w:tmpl w:val="96BAD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 w15:restartNumberingAfterBreak="0">
    <w:nsid w:val="50E7648A"/>
    <w:multiLevelType w:val="multilevel"/>
    <w:tmpl w:val="8E1C5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2" w15:restartNumberingAfterBreak="0">
    <w:nsid w:val="51F62325"/>
    <w:multiLevelType w:val="multilevel"/>
    <w:tmpl w:val="FD7E5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 w15:restartNumberingAfterBreak="0">
    <w:nsid w:val="52320E20"/>
    <w:multiLevelType w:val="multilevel"/>
    <w:tmpl w:val="26922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4" w15:restartNumberingAfterBreak="0">
    <w:nsid w:val="52706569"/>
    <w:multiLevelType w:val="multilevel"/>
    <w:tmpl w:val="800816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5" w15:restartNumberingAfterBreak="0">
    <w:nsid w:val="52C758B2"/>
    <w:multiLevelType w:val="multilevel"/>
    <w:tmpl w:val="D032A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5346718A"/>
    <w:multiLevelType w:val="multilevel"/>
    <w:tmpl w:val="162A9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7" w15:restartNumberingAfterBreak="0">
    <w:nsid w:val="53B216DA"/>
    <w:multiLevelType w:val="multilevel"/>
    <w:tmpl w:val="9E50F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8" w15:restartNumberingAfterBreak="0">
    <w:nsid w:val="53CE5909"/>
    <w:multiLevelType w:val="multilevel"/>
    <w:tmpl w:val="F2CC1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9" w15:restartNumberingAfterBreak="0">
    <w:nsid w:val="545F015E"/>
    <w:multiLevelType w:val="multilevel"/>
    <w:tmpl w:val="4ECC5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0" w15:restartNumberingAfterBreak="0">
    <w:nsid w:val="549C3376"/>
    <w:multiLevelType w:val="multilevel"/>
    <w:tmpl w:val="F17CA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1" w15:restartNumberingAfterBreak="0">
    <w:nsid w:val="553A4E1D"/>
    <w:multiLevelType w:val="multilevel"/>
    <w:tmpl w:val="0BB8F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2" w15:restartNumberingAfterBreak="0">
    <w:nsid w:val="561478C5"/>
    <w:multiLevelType w:val="multilevel"/>
    <w:tmpl w:val="DF16C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3" w15:restartNumberingAfterBreak="0">
    <w:nsid w:val="56717B3A"/>
    <w:multiLevelType w:val="multilevel"/>
    <w:tmpl w:val="58C2A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4" w15:restartNumberingAfterBreak="0">
    <w:nsid w:val="56885B3F"/>
    <w:multiLevelType w:val="multilevel"/>
    <w:tmpl w:val="744E5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5" w15:restartNumberingAfterBreak="0">
    <w:nsid w:val="57274989"/>
    <w:multiLevelType w:val="multilevel"/>
    <w:tmpl w:val="8B78E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58161D02"/>
    <w:multiLevelType w:val="multilevel"/>
    <w:tmpl w:val="08D07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7" w15:restartNumberingAfterBreak="0">
    <w:nsid w:val="58FE47B1"/>
    <w:multiLevelType w:val="multilevel"/>
    <w:tmpl w:val="320070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8" w15:restartNumberingAfterBreak="0">
    <w:nsid w:val="59D87948"/>
    <w:multiLevelType w:val="multilevel"/>
    <w:tmpl w:val="2796F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5A814124"/>
    <w:multiLevelType w:val="multilevel"/>
    <w:tmpl w:val="64FA3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5AB2245B"/>
    <w:multiLevelType w:val="multilevel"/>
    <w:tmpl w:val="DDF46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1" w15:restartNumberingAfterBreak="0">
    <w:nsid w:val="5B2A14EE"/>
    <w:multiLevelType w:val="multilevel"/>
    <w:tmpl w:val="49B88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2" w15:restartNumberingAfterBreak="0">
    <w:nsid w:val="5B396F52"/>
    <w:multiLevelType w:val="multilevel"/>
    <w:tmpl w:val="DCF401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3" w15:restartNumberingAfterBreak="0">
    <w:nsid w:val="5C5037A7"/>
    <w:multiLevelType w:val="multilevel"/>
    <w:tmpl w:val="A5E49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4" w15:restartNumberingAfterBreak="0">
    <w:nsid w:val="5C9A55EF"/>
    <w:multiLevelType w:val="multilevel"/>
    <w:tmpl w:val="D75A4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5" w15:restartNumberingAfterBreak="0">
    <w:nsid w:val="5D135F8B"/>
    <w:multiLevelType w:val="multilevel"/>
    <w:tmpl w:val="63448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6" w15:restartNumberingAfterBreak="0">
    <w:nsid w:val="5D3174DF"/>
    <w:multiLevelType w:val="multilevel"/>
    <w:tmpl w:val="E640C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7" w15:restartNumberingAfterBreak="0">
    <w:nsid w:val="5DF83F5E"/>
    <w:multiLevelType w:val="multilevel"/>
    <w:tmpl w:val="5E707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8" w15:restartNumberingAfterBreak="0">
    <w:nsid w:val="5E2E46F5"/>
    <w:multiLevelType w:val="multilevel"/>
    <w:tmpl w:val="AED4A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9" w15:restartNumberingAfterBreak="0">
    <w:nsid w:val="5E426211"/>
    <w:multiLevelType w:val="multilevel"/>
    <w:tmpl w:val="C818F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0" w15:restartNumberingAfterBreak="0">
    <w:nsid w:val="5E732D11"/>
    <w:multiLevelType w:val="multilevel"/>
    <w:tmpl w:val="2B523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1" w15:restartNumberingAfterBreak="0">
    <w:nsid w:val="5E854BD6"/>
    <w:multiLevelType w:val="multilevel"/>
    <w:tmpl w:val="418AC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2" w15:restartNumberingAfterBreak="0">
    <w:nsid w:val="5EF11590"/>
    <w:multiLevelType w:val="multilevel"/>
    <w:tmpl w:val="E796F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3" w15:restartNumberingAfterBreak="0">
    <w:nsid w:val="5EF531C4"/>
    <w:multiLevelType w:val="multilevel"/>
    <w:tmpl w:val="CF7EA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4" w15:restartNumberingAfterBreak="0">
    <w:nsid w:val="606143E3"/>
    <w:multiLevelType w:val="multilevel"/>
    <w:tmpl w:val="57AE3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5" w15:restartNumberingAfterBreak="0">
    <w:nsid w:val="607F36FD"/>
    <w:multiLevelType w:val="multilevel"/>
    <w:tmpl w:val="7CA69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6" w15:restartNumberingAfterBreak="0">
    <w:nsid w:val="61112085"/>
    <w:multiLevelType w:val="multilevel"/>
    <w:tmpl w:val="8976F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2441B7C"/>
    <w:multiLevelType w:val="multilevel"/>
    <w:tmpl w:val="210AF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62441EF6"/>
    <w:multiLevelType w:val="multilevel"/>
    <w:tmpl w:val="F33AA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9" w15:restartNumberingAfterBreak="0">
    <w:nsid w:val="62EF2BD7"/>
    <w:multiLevelType w:val="multilevel"/>
    <w:tmpl w:val="288260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0" w15:restartNumberingAfterBreak="0">
    <w:nsid w:val="63783562"/>
    <w:multiLevelType w:val="multilevel"/>
    <w:tmpl w:val="76681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638D5419"/>
    <w:multiLevelType w:val="multilevel"/>
    <w:tmpl w:val="04822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2" w15:restartNumberingAfterBreak="0">
    <w:nsid w:val="63AC166D"/>
    <w:multiLevelType w:val="multilevel"/>
    <w:tmpl w:val="0144D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3" w15:restartNumberingAfterBreak="0">
    <w:nsid w:val="645F688A"/>
    <w:multiLevelType w:val="multilevel"/>
    <w:tmpl w:val="73142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646B301C"/>
    <w:multiLevelType w:val="multilevel"/>
    <w:tmpl w:val="D5E2F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5" w15:restartNumberingAfterBreak="0">
    <w:nsid w:val="65BC3098"/>
    <w:multiLevelType w:val="multilevel"/>
    <w:tmpl w:val="CD68AB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6" w15:restartNumberingAfterBreak="0">
    <w:nsid w:val="65E3726E"/>
    <w:multiLevelType w:val="multilevel"/>
    <w:tmpl w:val="791EE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7" w15:restartNumberingAfterBreak="0">
    <w:nsid w:val="65FE05C0"/>
    <w:multiLevelType w:val="multilevel"/>
    <w:tmpl w:val="ACC21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8" w15:restartNumberingAfterBreak="0">
    <w:nsid w:val="661D2531"/>
    <w:multiLevelType w:val="multilevel"/>
    <w:tmpl w:val="075A76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9" w15:restartNumberingAfterBreak="0">
    <w:nsid w:val="66436340"/>
    <w:multiLevelType w:val="multilevel"/>
    <w:tmpl w:val="AC34B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0" w15:restartNumberingAfterBreak="0">
    <w:nsid w:val="664659BA"/>
    <w:multiLevelType w:val="multilevel"/>
    <w:tmpl w:val="050E2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1" w15:restartNumberingAfterBreak="0">
    <w:nsid w:val="66F64448"/>
    <w:multiLevelType w:val="multilevel"/>
    <w:tmpl w:val="A0F0A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2" w15:restartNumberingAfterBreak="0">
    <w:nsid w:val="66FB0046"/>
    <w:multiLevelType w:val="multilevel"/>
    <w:tmpl w:val="533EC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3" w15:restartNumberingAfterBreak="0">
    <w:nsid w:val="672E23F5"/>
    <w:multiLevelType w:val="multilevel"/>
    <w:tmpl w:val="71F64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4" w15:restartNumberingAfterBreak="0">
    <w:nsid w:val="677B3541"/>
    <w:multiLevelType w:val="multilevel"/>
    <w:tmpl w:val="725A6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5" w15:restartNumberingAfterBreak="0">
    <w:nsid w:val="678B0E19"/>
    <w:multiLevelType w:val="multilevel"/>
    <w:tmpl w:val="24425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6" w15:restartNumberingAfterBreak="0">
    <w:nsid w:val="68B71452"/>
    <w:multiLevelType w:val="multilevel"/>
    <w:tmpl w:val="7F626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7" w15:restartNumberingAfterBreak="0">
    <w:nsid w:val="68BB1AC7"/>
    <w:multiLevelType w:val="multilevel"/>
    <w:tmpl w:val="E2685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8" w15:restartNumberingAfterBreak="0">
    <w:nsid w:val="6A212FB7"/>
    <w:multiLevelType w:val="multilevel"/>
    <w:tmpl w:val="73588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9" w15:restartNumberingAfterBreak="0">
    <w:nsid w:val="6A564591"/>
    <w:multiLevelType w:val="multilevel"/>
    <w:tmpl w:val="0CB03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0" w15:restartNumberingAfterBreak="0">
    <w:nsid w:val="6B323C8E"/>
    <w:multiLevelType w:val="multilevel"/>
    <w:tmpl w:val="96B4E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1" w15:restartNumberingAfterBreak="0">
    <w:nsid w:val="6B3C317E"/>
    <w:multiLevelType w:val="multilevel"/>
    <w:tmpl w:val="DAE28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2" w15:restartNumberingAfterBreak="0">
    <w:nsid w:val="6B9753D5"/>
    <w:multiLevelType w:val="multilevel"/>
    <w:tmpl w:val="C6984B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3" w15:restartNumberingAfterBreak="0">
    <w:nsid w:val="6C170037"/>
    <w:multiLevelType w:val="multilevel"/>
    <w:tmpl w:val="CAE44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4" w15:restartNumberingAfterBreak="0">
    <w:nsid w:val="6C2C2370"/>
    <w:multiLevelType w:val="multilevel"/>
    <w:tmpl w:val="671AB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5" w15:restartNumberingAfterBreak="0">
    <w:nsid w:val="6D6927CC"/>
    <w:multiLevelType w:val="multilevel"/>
    <w:tmpl w:val="E5963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6" w15:restartNumberingAfterBreak="0">
    <w:nsid w:val="6D87290C"/>
    <w:multiLevelType w:val="multilevel"/>
    <w:tmpl w:val="E6C22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7" w15:restartNumberingAfterBreak="0">
    <w:nsid w:val="6E0C1C86"/>
    <w:multiLevelType w:val="multilevel"/>
    <w:tmpl w:val="DA988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8" w15:restartNumberingAfterBreak="0">
    <w:nsid w:val="6E255DA3"/>
    <w:multiLevelType w:val="multilevel"/>
    <w:tmpl w:val="F5660C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9" w15:restartNumberingAfterBreak="0">
    <w:nsid w:val="6E8F28B9"/>
    <w:multiLevelType w:val="multilevel"/>
    <w:tmpl w:val="F992F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0" w15:restartNumberingAfterBreak="0">
    <w:nsid w:val="6ED94D2B"/>
    <w:multiLevelType w:val="multilevel"/>
    <w:tmpl w:val="46F0D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1" w15:restartNumberingAfterBreak="0">
    <w:nsid w:val="6EE21185"/>
    <w:multiLevelType w:val="multilevel"/>
    <w:tmpl w:val="95E88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2" w15:restartNumberingAfterBreak="0">
    <w:nsid w:val="70C76474"/>
    <w:multiLevelType w:val="multilevel"/>
    <w:tmpl w:val="0DDCF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3" w15:restartNumberingAfterBreak="0">
    <w:nsid w:val="71F21521"/>
    <w:multiLevelType w:val="multilevel"/>
    <w:tmpl w:val="796ED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4" w15:restartNumberingAfterBreak="0">
    <w:nsid w:val="725D2EC4"/>
    <w:multiLevelType w:val="multilevel"/>
    <w:tmpl w:val="B03C6B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5" w15:restartNumberingAfterBreak="0">
    <w:nsid w:val="72917BD6"/>
    <w:multiLevelType w:val="multilevel"/>
    <w:tmpl w:val="18CA4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6" w15:restartNumberingAfterBreak="0">
    <w:nsid w:val="72B422F4"/>
    <w:multiLevelType w:val="multilevel"/>
    <w:tmpl w:val="40E61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7" w15:restartNumberingAfterBreak="0">
    <w:nsid w:val="73456EFE"/>
    <w:multiLevelType w:val="multilevel"/>
    <w:tmpl w:val="9A540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8" w15:restartNumberingAfterBreak="0">
    <w:nsid w:val="7454099D"/>
    <w:multiLevelType w:val="multilevel"/>
    <w:tmpl w:val="E3F6D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9" w15:restartNumberingAfterBreak="0">
    <w:nsid w:val="75923682"/>
    <w:multiLevelType w:val="multilevel"/>
    <w:tmpl w:val="94B42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0" w15:restartNumberingAfterBreak="0">
    <w:nsid w:val="75C26D77"/>
    <w:multiLevelType w:val="multilevel"/>
    <w:tmpl w:val="8C341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1" w15:restartNumberingAfterBreak="0">
    <w:nsid w:val="764D3353"/>
    <w:multiLevelType w:val="multilevel"/>
    <w:tmpl w:val="53EE2C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2" w15:restartNumberingAfterBreak="0">
    <w:nsid w:val="770A1B45"/>
    <w:multiLevelType w:val="multilevel"/>
    <w:tmpl w:val="BFEA1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3" w15:restartNumberingAfterBreak="0">
    <w:nsid w:val="77944BE2"/>
    <w:multiLevelType w:val="multilevel"/>
    <w:tmpl w:val="C0147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4" w15:restartNumberingAfterBreak="0">
    <w:nsid w:val="77D9205B"/>
    <w:multiLevelType w:val="multilevel"/>
    <w:tmpl w:val="E97E2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5" w15:restartNumberingAfterBreak="0">
    <w:nsid w:val="77E6150D"/>
    <w:multiLevelType w:val="multilevel"/>
    <w:tmpl w:val="851864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6" w15:restartNumberingAfterBreak="0">
    <w:nsid w:val="788A191C"/>
    <w:multiLevelType w:val="multilevel"/>
    <w:tmpl w:val="DCB83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7" w15:restartNumberingAfterBreak="0">
    <w:nsid w:val="79127C49"/>
    <w:multiLevelType w:val="multilevel"/>
    <w:tmpl w:val="B3C0707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8" w15:restartNumberingAfterBreak="0">
    <w:nsid w:val="7A6C662F"/>
    <w:multiLevelType w:val="multilevel"/>
    <w:tmpl w:val="BAB07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9" w15:restartNumberingAfterBreak="0">
    <w:nsid w:val="7A86318A"/>
    <w:multiLevelType w:val="multilevel"/>
    <w:tmpl w:val="7780F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0" w15:restartNumberingAfterBreak="0">
    <w:nsid w:val="7AA148A0"/>
    <w:multiLevelType w:val="multilevel"/>
    <w:tmpl w:val="EB4C5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1" w15:restartNumberingAfterBreak="0">
    <w:nsid w:val="7AC368FC"/>
    <w:multiLevelType w:val="multilevel"/>
    <w:tmpl w:val="90A0E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2" w15:restartNumberingAfterBreak="0">
    <w:nsid w:val="7B3B48B5"/>
    <w:multiLevelType w:val="multilevel"/>
    <w:tmpl w:val="FB2C6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3" w15:restartNumberingAfterBreak="0">
    <w:nsid w:val="7BB64C4F"/>
    <w:multiLevelType w:val="multilevel"/>
    <w:tmpl w:val="5DF03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4" w15:restartNumberingAfterBreak="0">
    <w:nsid w:val="7BC634DC"/>
    <w:multiLevelType w:val="multilevel"/>
    <w:tmpl w:val="3B14C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5" w15:restartNumberingAfterBreak="0">
    <w:nsid w:val="7C366EBA"/>
    <w:multiLevelType w:val="multilevel"/>
    <w:tmpl w:val="5B30D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6" w15:restartNumberingAfterBreak="0">
    <w:nsid w:val="7C4F348A"/>
    <w:multiLevelType w:val="multilevel"/>
    <w:tmpl w:val="7B3E6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7" w15:restartNumberingAfterBreak="0">
    <w:nsid w:val="7C907359"/>
    <w:multiLevelType w:val="multilevel"/>
    <w:tmpl w:val="EE2A7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8" w15:restartNumberingAfterBreak="0">
    <w:nsid w:val="7CEB101E"/>
    <w:multiLevelType w:val="multilevel"/>
    <w:tmpl w:val="21C62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9" w15:restartNumberingAfterBreak="0">
    <w:nsid w:val="7DD111EB"/>
    <w:multiLevelType w:val="multilevel"/>
    <w:tmpl w:val="0EFE9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0" w15:restartNumberingAfterBreak="0">
    <w:nsid w:val="7E2F2A8C"/>
    <w:multiLevelType w:val="multilevel"/>
    <w:tmpl w:val="06DC9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1" w15:restartNumberingAfterBreak="0">
    <w:nsid w:val="7E8912E7"/>
    <w:multiLevelType w:val="multilevel"/>
    <w:tmpl w:val="CA220B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2" w15:restartNumberingAfterBreak="0">
    <w:nsid w:val="7F745E3F"/>
    <w:multiLevelType w:val="multilevel"/>
    <w:tmpl w:val="E5CA2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61"/>
  </w:num>
  <w:num w:numId="2">
    <w:abstractNumId w:val="40"/>
  </w:num>
  <w:num w:numId="3">
    <w:abstractNumId w:val="228"/>
  </w:num>
  <w:num w:numId="4">
    <w:abstractNumId w:val="119"/>
  </w:num>
  <w:num w:numId="5">
    <w:abstractNumId w:val="78"/>
  </w:num>
  <w:num w:numId="6">
    <w:abstractNumId w:val="8"/>
  </w:num>
  <w:num w:numId="7">
    <w:abstractNumId w:val="193"/>
  </w:num>
  <w:num w:numId="8">
    <w:abstractNumId w:val="203"/>
  </w:num>
  <w:num w:numId="9">
    <w:abstractNumId w:val="58"/>
  </w:num>
  <w:num w:numId="10">
    <w:abstractNumId w:val="61"/>
  </w:num>
  <w:num w:numId="11">
    <w:abstractNumId w:val="98"/>
  </w:num>
  <w:num w:numId="12">
    <w:abstractNumId w:val="2"/>
  </w:num>
  <w:num w:numId="13">
    <w:abstractNumId w:val="65"/>
  </w:num>
  <w:num w:numId="14">
    <w:abstractNumId w:val="227"/>
  </w:num>
  <w:num w:numId="15">
    <w:abstractNumId w:val="149"/>
  </w:num>
  <w:num w:numId="16">
    <w:abstractNumId w:val="81"/>
  </w:num>
  <w:num w:numId="17">
    <w:abstractNumId w:val="176"/>
  </w:num>
  <w:num w:numId="18">
    <w:abstractNumId w:val="189"/>
  </w:num>
  <w:num w:numId="19">
    <w:abstractNumId w:val="102"/>
  </w:num>
  <w:num w:numId="20">
    <w:abstractNumId w:val="23"/>
  </w:num>
  <w:num w:numId="21">
    <w:abstractNumId w:val="191"/>
  </w:num>
  <w:num w:numId="22">
    <w:abstractNumId w:val="7"/>
  </w:num>
  <w:num w:numId="23">
    <w:abstractNumId w:val="114"/>
  </w:num>
  <w:num w:numId="24">
    <w:abstractNumId w:val="86"/>
  </w:num>
  <w:num w:numId="25">
    <w:abstractNumId w:val="226"/>
  </w:num>
  <w:num w:numId="26">
    <w:abstractNumId w:val="24"/>
  </w:num>
  <w:num w:numId="27">
    <w:abstractNumId w:val="184"/>
  </w:num>
  <w:num w:numId="28">
    <w:abstractNumId w:val="177"/>
  </w:num>
  <w:num w:numId="29">
    <w:abstractNumId w:val="48"/>
  </w:num>
  <w:num w:numId="30">
    <w:abstractNumId w:val="148"/>
  </w:num>
  <w:num w:numId="31">
    <w:abstractNumId w:val="208"/>
  </w:num>
  <w:num w:numId="32">
    <w:abstractNumId w:val="145"/>
  </w:num>
  <w:num w:numId="33">
    <w:abstractNumId w:val="167"/>
  </w:num>
  <w:num w:numId="34">
    <w:abstractNumId w:val="220"/>
  </w:num>
  <w:num w:numId="35">
    <w:abstractNumId w:val="185"/>
  </w:num>
  <w:num w:numId="36">
    <w:abstractNumId w:val="45"/>
  </w:num>
  <w:num w:numId="37">
    <w:abstractNumId w:val="164"/>
  </w:num>
  <w:num w:numId="38">
    <w:abstractNumId w:val="221"/>
  </w:num>
  <w:num w:numId="39">
    <w:abstractNumId w:val="110"/>
  </w:num>
  <w:num w:numId="40">
    <w:abstractNumId w:val="222"/>
  </w:num>
  <w:num w:numId="41">
    <w:abstractNumId w:val="194"/>
  </w:num>
  <w:num w:numId="42">
    <w:abstractNumId w:val="173"/>
  </w:num>
  <w:num w:numId="43">
    <w:abstractNumId w:val="174"/>
  </w:num>
  <w:num w:numId="44">
    <w:abstractNumId w:val="144"/>
  </w:num>
  <w:num w:numId="45">
    <w:abstractNumId w:val="116"/>
  </w:num>
  <w:num w:numId="46">
    <w:abstractNumId w:val="71"/>
  </w:num>
  <w:num w:numId="47">
    <w:abstractNumId w:val="43"/>
  </w:num>
  <w:num w:numId="48">
    <w:abstractNumId w:val="163"/>
  </w:num>
  <w:num w:numId="49">
    <w:abstractNumId w:val="92"/>
  </w:num>
  <w:num w:numId="50">
    <w:abstractNumId w:val="166"/>
  </w:num>
  <w:num w:numId="51">
    <w:abstractNumId w:val="120"/>
  </w:num>
  <w:num w:numId="52">
    <w:abstractNumId w:val="5"/>
  </w:num>
  <w:num w:numId="53">
    <w:abstractNumId w:val="125"/>
  </w:num>
  <w:num w:numId="54">
    <w:abstractNumId w:val="62"/>
  </w:num>
  <w:num w:numId="55">
    <w:abstractNumId w:val="79"/>
  </w:num>
  <w:num w:numId="56">
    <w:abstractNumId w:val="108"/>
  </w:num>
  <w:num w:numId="57">
    <w:abstractNumId w:val="202"/>
  </w:num>
  <w:num w:numId="58">
    <w:abstractNumId w:val="141"/>
  </w:num>
  <w:num w:numId="59">
    <w:abstractNumId w:val="27"/>
  </w:num>
  <w:num w:numId="60">
    <w:abstractNumId w:val="39"/>
  </w:num>
  <w:num w:numId="61">
    <w:abstractNumId w:val="28"/>
  </w:num>
  <w:num w:numId="62">
    <w:abstractNumId w:val="172"/>
  </w:num>
  <w:num w:numId="63">
    <w:abstractNumId w:val="196"/>
  </w:num>
  <w:num w:numId="64">
    <w:abstractNumId w:val="162"/>
  </w:num>
  <w:num w:numId="65">
    <w:abstractNumId w:val="201"/>
  </w:num>
  <w:num w:numId="66">
    <w:abstractNumId w:val="33"/>
  </w:num>
  <w:num w:numId="67">
    <w:abstractNumId w:val="60"/>
  </w:num>
  <w:num w:numId="68">
    <w:abstractNumId w:val="20"/>
  </w:num>
  <w:num w:numId="69">
    <w:abstractNumId w:val="186"/>
  </w:num>
  <w:num w:numId="70">
    <w:abstractNumId w:val="195"/>
  </w:num>
  <w:num w:numId="71">
    <w:abstractNumId w:val="73"/>
  </w:num>
  <w:num w:numId="72">
    <w:abstractNumId w:val="198"/>
  </w:num>
  <w:num w:numId="73">
    <w:abstractNumId w:val="18"/>
  </w:num>
  <w:num w:numId="74">
    <w:abstractNumId w:val="90"/>
  </w:num>
  <w:num w:numId="75">
    <w:abstractNumId w:val="85"/>
  </w:num>
  <w:num w:numId="76">
    <w:abstractNumId w:val="25"/>
  </w:num>
  <w:num w:numId="77">
    <w:abstractNumId w:val="76"/>
  </w:num>
  <w:num w:numId="78">
    <w:abstractNumId w:val="124"/>
  </w:num>
  <w:num w:numId="79">
    <w:abstractNumId w:val="160"/>
  </w:num>
  <w:num w:numId="80">
    <w:abstractNumId w:val="14"/>
  </w:num>
  <w:num w:numId="81">
    <w:abstractNumId w:val="209"/>
  </w:num>
  <w:num w:numId="82">
    <w:abstractNumId w:val="207"/>
  </w:num>
  <w:num w:numId="83">
    <w:abstractNumId w:val="218"/>
  </w:num>
  <w:num w:numId="84">
    <w:abstractNumId w:val="57"/>
  </w:num>
  <w:num w:numId="85">
    <w:abstractNumId w:val="181"/>
  </w:num>
  <w:num w:numId="86">
    <w:abstractNumId w:val="42"/>
  </w:num>
  <w:num w:numId="87">
    <w:abstractNumId w:val="200"/>
  </w:num>
  <w:num w:numId="88">
    <w:abstractNumId w:val="142"/>
  </w:num>
  <w:num w:numId="89">
    <w:abstractNumId w:val="187"/>
  </w:num>
  <w:num w:numId="90">
    <w:abstractNumId w:val="3"/>
  </w:num>
  <w:num w:numId="91">
    <w:abstractNumId w:val="152"/>
  </w:num>
  <w:num w:numId="92">
    <w:abstractNumId w:val="95"/>
  </w:num>
  <w:num w:numId="93">
    <w:abstractNumId w:val="232"/>
  </w:num>
  <w:num w:numId="94">
    <w:abstractNumId w:val="106"/>
  </w:num>
  <w:num w:numId="95">
    <w:abstractNumId w:val="64"/>
  </w:num>
  <w:num w:numId="96">
    <w:abstractNumId w:val="139"/>
  </w:num>
  <w:num w:numId="97">
    <w:abstractNumId w:val="146"/>
  </w:num>
  <w:num w:numId="98">
    <w:abstractNumId w:val="51"/>
  </w:num>
  <w:num w:numId="99">
    <w:abstractNumId w:val="72"/>
  </w:num>
  <w:num w:numId="100">
    <w:abstractNumId w:val="210"/>
  </w:num>
  <w:num w:numId="101">
    <w:abstractNumId w:val="82"/>
  </w:num>
  <w:num w:numId="102">
    <w:abstractNumId w:val="107"/>
  </w:num>
  <w:num w:numId="103">
    <w:abstractNumId w:val="75"/>
  </w:num>
  <w:num w:numId="104">
    <w:abstractNumId w:val="215"/>
  </w:num>
  <w:num w:numId="105">
    <w:abstractNumId w:val="230"/>
  </w:num>
  <w:num w:numId="106">
    <w:abstractNumId w:val="121"/>
  </w:num>
  <w:num w:numId="107">
    <w:abstractNumId w:val="55"/>
  </w:num>
  <w:num w:numId="108">
    <w:abstractNumId w:val="104"/>
  </w:num>
  <w:num w:numId="109">
    <w:abstractNumId w:val="113"/>
  </w:num>
  <w:num w:numId="110">
    <w:abstractNumId w:val="183"/>
  </w:num>
  <w:num w:numId="111">
    <w:abstractNumId w:val="219"/>
  </w:num>
  <w:num w:numId="112">
    <w:abstractNumId w:val="179"/>
  </w:num>
  <w:num w:numId="113">
    <w:abstractNumId w:val="131"/>
  </w:num>
  <w:num w:numId="114">
    <w:abstractNumId w:val="129"/>
  </w:num>
  <w:num w:numId="115">
    <w:abstractNumId w:val="115"/>
  </w:num>
  <w:num w:numId="116">
    <w:abstractNumId w:val="49"/>
  </w:num>
  <w:num w:numId="117">
    <w:abstractNumId w:val="12"/>
  </w:num>
  <w:num w:numId="118">
    <w:abstractNumId w:val="171"/>
  </w:num>
  <w:num w:numId="119">
    <w:abstractNumId w:val="153"/>
  </w:num>
  <w:num w:numId="120">
    <w:abstractNumId w:val="6"/>
  </w:num>
  <w:num w:numId="121">
    <w:abstractNumId w:val="19"/>
  </w:num>
  <w:num w:numId="122">
    <w:abstractNumId w:val="112"/>
  </w:num>
  <w:num w:numId="123">
    <w:abstractNumId w:val="126"/>
  </w:num>
  <w:num w:numId="124">
    <w:abstractNumId w:val="138"/>
  </w:num>
  <w:num w:numId="125">
    <w:abstractNumId w:val="130"/>
  </w:num>
  <w:num w:numId="126">
    <w:abstractNumId w:val="122"/>
  </w:num>
  <w:num w:numId="127">
    <w:abstractNumId w:val="133"/>
  </w:num>
  <w:num w:numId="128">
    <w:abstractNumId w:val="123"/>
  </w:num>
  <w:num w:numId="129">
    <w:abstractNumId w:val="41"/>
  </w:num>
  <w:num w:numId="130">
    <w:abstractNumId w:val="10"/>
  </w:num>
  <w:num w:numId="131">
    <w:abstractNumId w:val="69"/>
  </w:num>
  <w:num w:numId="132">
    <w:abstractNumId w:val="214"/>
  </w:num>
  <w:num w:numId="133">
    <w:abstractNumId w:val="9"/>
  </w:num>
  <w:num w:numId="134">
    <w:abstractNumId w:val="17"/>
  </w:num>
  <w:num w:numId="135">
    <w:abstractNumId w:val="175"/>
  </w:num>
  <w:num w:numId="136">
    <w:abstractNumId w:val="56"/>
  </w:num>
  <w:num w:numId="137">
    <w:abstractNumId w:val="77"/>
  </w:num>
  <w:num w:numId="138">
    <w:abstractNumId w:val="99"/>
  </w:num>
  <w:num w:numId="139">
    <w:abstractNumId w:val="13"/>
  </w:num>
  <w:num w:numId="140">
    <w:abstractNumId w:val="101"/>
  </w:num>
  <w:num w:numId="141">
    <w:abstractNumId w:val="231"/>
  </w:num>
  <w:num w:numId="142">
    <w:abstractNumId w:val="11"/>
  </w:num>
  <w:num w:numId="143">
    <w:abstractNumId w:val="96"/>
  </w:num>
  <w:num w:numId="144">
    <w:abstractNumId w:val="217"/>
  </w:num>
  <w:num w:numId="145">
    <w:abstractNumId w:val="213"/>
  </w:num>
  <w:num w:numId="146">
    <w:abstractNumId w:val="22"/>
  </w:num>
  <w:num w:numId="147">
    <w:abstractNumId w:val="211"/>
  </w:num>
  <w:num w:numId="148">
    <w:abstractNumId w:val="132"/>
  </w:num>
  <w:num w:numId="149">
    <w:abstractNumId w:val="159"/>
  </w:num>
  <w:num w:numId="150">
    <w:abstractNumId w:val="34"/>
  </w:num>
  <w:num w:numId="151">
    <w:abstractNumId w:val="46"/>
  </w:num>
  <w:num w:numId="152">
    <w:abstractNumId w:val="46"/>
    <w:lvlOverride w:ilvl="1">
      <w:lvl w:ilvl="1">
        <w:numFmt w:val="bullet"/>
        <w:lvlText w:val="o"/>
        <w:lvlJc w:val="left"/>
        <w:pPr>
          <w:tabs>
            <w:tab w:val="num" w:pos="1440"/>
          </w:tabs>
          <w:ind w:left="1440" w:hanging="360"/>
        </w:pPr>
        <w:rPr>
          <w:rFonts w:ascii="Courier New" w:hAnsi="Courier New" w:hint="default"/>
          <w:sz w:val="20"/>
        </w:rPr>
      </w:lvl>
    </w:lvlOverride>
  </w:num>
  <w:num w:numId="153">
    <w:abstractNumId w:val="97"/>
  </w:num>
  <w:num w:numId="154">
    <w:abstractNumId w:val="54"/>
  </w:num>
  <w:num w:numId="155">
    <w:abstractNumId w:val="16"/>
  </w:num>
  <w:num w:numId="156">
    <w:abstractNumId w:val="68"/>
  </w:num>
  <w:num w:numId="157">
    <w:abstractNumId w:val="118"/>
  </w:num>
  <w:num w:numId="158">
    <w:abstractNumId w:val="80"/>
  </w:num>
  <w:num w:numId="159">
    <w:abstractNumId w:val="30"/>
  </w:num>
  <w:num w:numId="160">
    <w:abstractNumId w:val="53"/>
  </w:num>
  <w:num w:numId="161">
    <w:abstractNumId w:val="47"/>
  </w:num>
  <w:num w:numId="162">
    <w:abstractNumId w:val="134"/>
  </w:num>
  <w:num w:numId="163">
    <w:abstractNumId w:val="205"/>
  </w:num>
  <w:num w:numId="164">
    <w:abstractNumId w:val="197"/>
  </w:num>
  <w:num w:numId="165">
    <w:abstractNumId w:val="32"/>
  </w:num>
  <w:num w:numId="166">
    <w:abstractNumId w:val="216"/>
  </w:num>
  <w:num w:numId="167">
    <w:abstractNumId w:val="67"/>
  </w:num>
  <w:num w:numId="168">
    <w:abstractNumId w:val="128"/>
  </w:num>
  <w:num w:numId="169">
    <w:abstractNumId w:val="158"/>
  </w:num>
  <w:num w:numId="170">
    <w:abstractNumId w:val="38"/>
  </w:num>
  <w:num w:numId="171">
    <w:abstractNumId w:val="0"/>
  </w:num>
  <w:num w:numId="172">
    <w:abstractNumId w:val="147"/>
  </w:num>
  <w:num w:numId="173">
    <w:abstractNumId w:val="31"/>
  </w:num>
  <w:num w:numId="174">
    <w:abstractNumId w:val="74"/>
  </w:num>
  <w:num w:numId="175">
    <w:abstractNumId w:val="15"/>
  </w:num>
  <w:num w:numId="176">
    <w:abstractNumId w:val="157"/>
  </w:num>
  <w:num w:numId="177">
    <w:abstractNumId w:val="109"/>
  </w:num>
  <w:num w:numId="178">
    <w:abstractNumId w:val="111"/>
  </w:num>
  <w:num w:numId="179">
    <w:abstractNumId w:val="224"/>
  </w:num>
  <w:num w:numId="180">
    <w:abstractNumId w:val="94"/>
  </w:num>
  <w:num w:numId="181">
    <w:abstractNumId w:val="83"/>
  </w:num>
  <w:num w:numId="182">
    <w:abstractNumId w:val="143"/>
  </w:num>
  <w:num w:numId="183">
    <w:abstractNumId w:val="140"/>
  </w:num>
  <w:num w:numId="184">
    <w:abstractNumId w:val="59"/>
  </w:num>
  <w:num w:numId="185">
    <w:abstractNumId w:val="188"/>
  </w:num>
  <w:num w:numId="186">
    <w:abstractNumId w:val="180"/>
  </w:num>
  <w:num w:numId="187">
    <w:abstractNumId w:val="229"/>
  </w:num>
  <w:num w:numId="188">
    <w:abstractNumId w:val="87"/>
  </w:num>
  <w:num w:numId="189">
    <w:abstractNumId w:val="204"/>
  </w:num>
  <w:num w:numId="190">
    <w:abstractNumId w:val="44"/>
  </w:num>
  <w:num w:numId="191">
    <w:abstractNumId w:val="190"/>
  </w:num>
  <w:num w:numId="192">
    <w:abstractNumId w:val="91"/>
  </w:num>
  <w:num w:numId="193">
    <w:abstractNumId w:val="182"/>
  </w:num>
  <w:num w:numId="194">
    <w:abstractNumId w:val="151"/>
  </w:num>
  <w:num w:numId="195">
    <w:abstractNumId w:val="155"/>
  </w:num>
  <w:num w:numId="196">
    <w:abstractNumId w:val="136"/>
  </w:num>
  <w:num w:numId="197">
    <w:abstractNumId w:val="52"/>
  </w:num>
  <w:num w:numId="198">
    <w:abstractNumId w:val="225"/>
  </w:num>
  <w:num w:numId="199">
    <w:abstractNumId w:val="89"/>
  </w:num>
  <w:num w:numId="200">
    <w:abstractNumId w:val="150"/>
  </w:num>
  <w:num w:numId="201">
    <w:abstractNumId w:val="168"/>
  </w:num>
  <w:num w:numId="202">
    <w:abstractNumId w:val="103"/>
  </w:num>
  <w:num w:numId="203">
    <w:abstractNumId w:val="70"/>
  </w:num>
  <w:num w:numId="204">
    <w:abstractNumId w:val="105"/>
  </w:num>
  <w:num w:numId="205">
    <w:abstractNumId w:val="100"/>
  </w:num>
  <w:num w:numId="206">
    <w:abstractNumId w:val="63"/>
  </w:num>
  <w:num w:numId="207">
    <w:abstractNumId w:val="1"/>
  </w:num>
  <w:num w:numId="208">
    <w:abstractNumId w:val="117"/>
  </w:num>
  <w:num w:numId="209">
    <w:abstractNumId w:val="137"/>
  </w:num>
  <w:num w:numId="210">
    <w:abstractNumId w:val="206"/>
  </w:num>
  <w:num w:numId="211">
    <w:abstractNumId w:val="36"/>
  </w:num>
  <w:num w:numId="212">
    <w:abstractNumId w:val="84"/>
  </w:num>
  <w:num w:numId="213">
    <w:abstractNumId w:val="178"/>
  </w:num>
  <w:num w:numId="214">
    <w:abstractNumId w:val="199"/>
  </w:num>
  <w:num w:numId="215">
    <w:abstractNumId w:val="135"/>
  </w:num>
  <w:num w:numId="216">
    <w:abstractNumId w:val="66"/>
  </w:num>
  <w:num w:numId="217">
    <w:abstractNumId w:val="26"/>
  </w:num>
  <w:num w:numId="218">
    <w:abstractNumId w:val="170"/>
  </w:num>
  <w:num w:numId="219">
    <w:abstractNumId w:val="192"/>
  </w:num>
  <w:num w:numId="220">
    <w:abstractNumId w:val="223"/>
  </w:num>
  <w:num w:numId="221">
    <w:abstractNumId w:val="35"/>
  </w:num>
  <w:num w:numId="222">
    <w:abstractNumId w:val="127"/>
  </w:num>
  <w:num w:numId="223">
    <w:abstractNumId w:val="37"/>
  </w:num>
  <w:num w:numId="224">
    <w:abstractNumId w:val="29"/>
  </w:num>
  <w:num w:numId="225">
    <w:abstractNumId w:val="156"/>
  </w:num>
  <w:num w:numId="226">
    <w:abstractNumId w:val="4"/>
  </w:num>
  <w:num w:numId="227">
    <w:abstractNumId w:val="93"/>
  </w:num>
  <w:num w:numId="228">
    <w:abstractNumId w:val="169"/>
  </w:num>
  <w:num w:numId="229">
    <w:abstractNumId w:val="88"/>
  </w:num>
  <w:num w:numId="230">
    <w:abstractNumId w:val="154"/>
  </w:num>
  <w:num w:numId="231">
    <w:abstractNumId w:val="50"/>
  </w:num>
  <w:num w:numId="232">
    <w:abstractNumId w:val="21"/>
  </w:num>
  <w:num w:numId="233">
    <w:abstractNumId w:val="165"/>
  </w:num>
  <w:num w:numId="234">
    <w:abstractNumId w:val="212"/>
  </w:num>
  <w:numIdMacAtCleanup w:val="2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F28"/>
    <w:rsid w:val="00404F28"/>
    <w:rsid w:val="00AC1BEB"/>
    <w:rsid w:val="00BF596F"/>
    <w:rsid w:val="00F37ED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8B743"/>
  <w15:chartTrackingRefBased/>
  <w15:docId w15:val="{64B0222E-354E-42AA-B5EE-65FB70D5A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F37ED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F37ED8"/>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F37ED8"/>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paragraph" w:styleId="Ttulo4">
    <w:name w:val="heading 4"/>
    <w:basedOn w:val="Normal"/>
    <w:link w:val="Ttulo4Char"/>
    <w:uiPriority w:val="9"/>
    <w:qFormat/>
    <w:rsid w:val="00F37ED8"/>
    <w:pPr>
      <w:spacing w:before="100" w:beforeAutospacing="1" w:after="100" w:afterAutospacing="1" w:line="240" w:lineRule="auto"/>
      <w:outlineLvl w:val="3"/>
    </w:pPr>
    <w:rPr>
      <w:rFonts w:ascii="Times New Roman" w:eastAsia="Times New Roman" w:hAnsi="Times New Roman" w:cs="Times New Roman"/>
      <w:b/>
      <w:bCs/>
      <w:sz w:val="24"/>
      <w:szCs w:val="24"/>
      <w:lang w:eastAsia="pt-BR"/>
    </w:rPr>
  </w:style>
  <w:style w:type="paragraph" w:styleId="Ttulo5">
    <w:name w:val="heading 5"/>
    <w:basedOn w:val="Normal"/>
    <w:link w:val="Ttulo5Char"/>
    <w:uiPriority w:val="9"/>
    <w:qFormat/>
    <w:rsid w:val="00F37ED8"/>
    <w:pPr>
      <w:spacing w:before="100" w:beforeAutospacing="1" w:after="100" w:afterAutospacing="1" w:line="240" w:lineRule="auto"/>
      <w:outlineLvl w:val="4"/>
    </w:pPr>
    <w:rPr>
      <w:rFonts w:ascii="Times New Roman" w:eastAsia="Times New Roman" w:hAnsi="Times New Roman" w:cs="Times New Roman"/>
      <w:b/>
      <w:bCs/>
      <w:sz w:val="20"/>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F37ED8"/>
    <w:rPr>
      <w:color w:val="0563C1" w:themeColor="hyperlink"/>
      <w:u w:val="single"/>
    </w:rPr>
  </w:style>
  <w:style w:type="character" w:styleId="MenoPendente">
    <w:name w:val="Unresolved Mention"/>
    <w:basedOn w:val="Fontepargpadro"/>
    <w:uiPriority w:val="99"/>
    <w:semiHidden/>
    <w:unhideWhenUsed/>
    <w:rsid w:val="00F37ED8"/>
    <w:rPr>
      <w:color w:val="605E5C"/>
      <w:shd w:val="clear" w:color="auto" w:fill="E1DFDD"/>
    </w:rPr>
  </w:style>
  <w:style w:type="character" w:customStyle="1" w:styleId="Ttulo1Char">
    <w:name w:val="Título 1 Char"/>
    <w:basedOn w:val="Fontepargpadro"/>
    <w:link w:val="Ttulo1"/>
    <w:uiPriority w:val="9"/>
    <w:rsid w:val="00F37ED8"/>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F37ED8"/>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F37ED8"/>
    <w:rPr>
      <w:rFonts w:ascii="Times New Roman" w:eastAsia="Times New Roman" w:hAnsi="Times New Roman" w:cs="Times New Roman"/>
      <w:b/>
      <w:bCs/>
      <w:sz w:val="27"/>
      <w:szCs w:val="27"/>
      <w:lang w:eastAsia="pt-BR"/>
    </w:rPr>
  </w:style>
  <w:style w:type="character" w:customStyle="1" w:styleId="Ttulo4Char">
    <w:name w:val="Título 4 Char"/>
    <w:basedOn w:val="Fontepargpadro"/>
    <w:link w:val="Ttulo4"/>
    <w:uiPriority w:val="9"/>
    <w:rsid w:val="00F37ED8"/>
    <w:rPr>
      <w:rFonts w:ascii="Times New Roman" w:eastAsia="Times New Roman" w:hAnsi="Times New Roman" w:cs="Times New Roman"/>
      <w:b/>
      <w:bCs/>
      <w:sz w:val="24"/>
      <w:szCs w:val="24"/>
      <w:lang w:eastAsia="pt-BR"/>
    </w:rPr>
  </w:style>
  <w:style w:type="character" w:customStyle="1" w:styleId="Ttulo5Char">
    <w:name w:val="Título 5 Char"/>
    <w:basedOn w:val="Fontepargpadro"/>
    <w:link w:val="Ttulo5"/>
    <w:uiPriority w:val="9"/>
    <w:rsid w:val="00F37ED8"/>
    <w:rPr>
      <w:rFonts w:ascii="Times New Roman" w:eastAsia="Times New Roman" w:hAnsi="Times New Roman" w:cs="Times New Roman"/>
      <w:b/>
      <w:bCs/>
      <w:sz w:val="20"/>
      <w:szCs w:val="20"/>
      <w:lang w:eastAsia="pt-BR"/>
    </w:rPr>
  </w:style>
  <w:style w:type="paragraph" w:customStyle="1" w:styleId="msonormal0">
    <w:name w:val="msonormal"/>
    <w:basedOn w:val="Normal"/>
    <w:rsid w:val="00F37ED8"/>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iperlinkVisitado">
    <w:name w:val="FollowedHyperlink"/>
    <w:basedOn w:val="Fontepargpadro"/>
    <w:uiPriority w:val="99"/>
    <w:semiHidden/>
    <w:unhideWhenUsed/>
    <w:rsid w:val="00F37ED8"/>
    <w:rPr>
      <w:color w:val="800080"/>
      <w:u w:val="single"/>
    </w:rPr>
  </w:style>
  <w:style w:type="paragraph" w:styleId="NormalWeb">
    <w:name w:val="Normal (Web)"/>
    <w:basedOn w:val="Normal"/>
    <w:uiPriority w:val="99"/>
    <w:semiHidden/>
    <w:unhideWhenUsed/>
    <w:rsid w:val="00F37ED8"/>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section">
    <w:name w:val="section"/>
    <w:basedOn w:val="Fontepargpadro"/>
    <w:rsid w:val="00F37ED8"/>
  </w:style>
  <w:style w:type="paragraph" w:customStyle="1" w:styleId="listitem">
    <w:name w:val="listitem"/>
    <w:basedOn w:val="Normal"/>
    <w:rsid w:val="00F37ED8"/>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CdigoHTML">
    <w:name w:val="HTML Code"/>
    <w:basedOn w:val="Fontepargpadro"/>
    <w:uiPriority w:val="99"/>
    <w:semiHidden/>
    <w:unhideWhenUsed/>
    <w:rsid w:val="00F37ED8"/>
    <w:rPr>
      <w:rFonts w:ascii="Courier New" w:eastAsia="Times New Roman" w:hAnsi="Courier New" w:cs="Courier New"/>
      <w:sz w:val="20"/>
      <w:szCs w:val="20"/>
    </w:rPr>
  </w:style>
  <w:style w:type="paragraph" w:styleId="Pr-formataoHTML">
    <w:name w:val="HTML Preformatted"/>
    <w:basedOn w:val="Normal"/>
    <w:link w:val="Pr-formataoHTMLChar"/>
    <w:uiPriority w:val="99"/>
    <w:semiHidden/>
    <w:unhideWhenUsed/>
    <w:rsid w:val="00F37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F37ED8"/>
    <w:rPr>
      <w:rFonts w:ascii="Courier New" w:eastAsia="Times New Roman" w:hAnsi="Courier New" w:cs="Courier New"/>
      <w:sz w:val="20"/>
      <w:szCs w:val="20"/>
      <w:lang w:eastAsia="pt-BR"/>
    </w:rPr>
  </w:style>
  <w:style w:type="character" w:styleId="nfase">
    <w:name w:val="Emphasis"/>
    <w:basedOn w:val="Fontepargpadro"/>
    <w:uiPriority w:val="20"/>
    <w:qFormat/>
    <w:rsid w:val="00F37ED8"/>
    <w:rPr>
      <w:i/>
      <w:iCs/>
    </w:rPr>
  </w:style>
  <w:style w:type="character" w:customStyle="1" w:styleId="firstterm">
    <w:name w:val="firstterm"/>
    <w:basedOn w:val="Fontepargpadro"/>
    <w:rsid w:val="00F37ED8"/>
  </w:style>
  <w:style w:type="character" w:customStyle="1" w:styleId="quote">
    <w:name w:val="quote"/>
    <w:basedOn w:val="Fontepargpadro"/>
    <w:rsid w:val="00F37ED8"/>
  </w:style>
  <w:style w:type="character" w:styleId="Forte">
    <w:name w:val="Strong"/>
    <w:basedOn w:val="Fontepargpadro"/>
    <w:uiPriority w:val="22"/>
    <w:qFormat/>
    <w:rsid w:val="00F37ED8"/>
    <w:rPr>
      <w:b/>
      <w:bCs/>
    </w:rPr>
  </w:style>
  <w:style w:type="character" w:customStyle="1" w:styleId="emphasis">
    <w:name w:val="emphasis"/>
    <w:basedOn w:val="Fontepargpadro"/>
    <w:rsid w:val="00F37ED8"/>
  </w:style>
  <w:style w:type="character" w:customStyle="1" w:styleId="command">
    <w:name w:val="command"/>
    <w:basedOn w:val="Fontepargpadro"/>
    <w:rsid w:val="00F37ED8"/>
  </w:style>
  <w:style w:type="character" w:customStyle="1" w:styleId="errortext">
    <w:name w:val="errortext"/>
    <w:basedOn w:val="Fontepargpadro"/>
    <w:rsid w:val="00F37ED8"/>
  </w:style>
  <w:style w:type="paragraph" w:customStyle="1" w:styleId="title">
    <w:name w:val="title"/>
    <w:basedOn w:val="Normal"/>
    <w:rsid w:val="00F37ED8"/>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5221496">
      <w:bodyDiv w:val="1"/>
      <w:marLeft w:val="0"/>
      <w:marRight w:val="0"/>
      <w:marTop w:val="0"/>
      <w:marBottom w:val="0"/>
      <w:divBdr>
        <w:top w:val="none" w:sz="0" w:space="0" w:color="auto"/>
        <w:left w:val="none" w:sz="0" w:space="0" w:color="auto"/>
        <w:bottom w:val="none" w:sz="0" w:space="0" w:color="auto"/>
        <w:right w:val="none" w:sz="0" w:space="0" w:color="auto"/>
      </w:divBdr>
      <w:divsChild>
        <w:div w:id="503976812">
          <w:marLeft w:val="0"/>
          <w:marRight w:val="0"/>
          <w:marTop w:val="0"/>
          <w:marBottom w:val="0"/>
          <w:divBdr>
            <w:top w:val="none" w:sz="0" w:space="0" w:color="auto"/>
            <w:left w:val="none" w:sz="0" w:space="0" w:color="auto"/>
            <w:bottom w:val="none" w:sz="0" w:space="0" w:color="auto"/>
            <w:right w:val="none" w:sz="0" w:space="0" w:color="auto"/>
          </w:divBdr>
        </w:div>
        <w:div w:id="1388529931">
          <w:marLeft w:val="0"/>
          <w:marRight w:val="0"/>
          <w:marTop w:val="0"/>
          <w:marBottom w:val="0"/>
          <w:divBdr>
            <w:top w:val="none" w:sz="0" w:space="0" w:color="auto"/>
            <w:left w:val="none" w:sz="0" w:space="0" w:color="auto"/>
            <w:bottom w:val="none" w:sz="0" w:space="0" w:color="auto"/>
            <w:right w:val="none" w:sz="0" w:space="0" w:color="auto"/>
          </w:divBdr>
          <w:divsChild>
            <w:div w:id="1819885116">
              <w:marLeft w:val="0"/>
              <w:marRight w:val="0"/>
              <w:marTop w:val="0"/>
              <w:marBottom w:val="0"/>
              <w:divBdr>
                <w:top w:val="none" w:sz="0" w:space="0" w:color="auto"/>
                <w:left w:val="none" w:sz="0" w:space="0" w:color="auto"/>
                <w:bottom w:val="none" w:sz="0" w:space="0" w:color="auto"/>
                <w:right w:val="none" w:sz="0" w:space="0" w:color="auto"/>
              </w:divBdr>
              <w:divsChild>
                <w:div w:id="914316154">
                  <w:marLeft w:val="0"/>
                  <w:marRight w:val="0"/>
                  <w:marTop w:val="0"/>
                  <w:marBottom w:val="0"/>
                  <w:divBdr>
                    <w:top w:val="none" w:sz="0" w:space="0" w:color="auto"/>
                    <w:left w:val="none" w:sz="0" w:space="0" w:color="auto"/>
                    <w:bottom w:val="none" w:sz="0" w:space="0" w:color="auto"/>
                    <w:right w:val="none" w:sz="0" w:space="0" w:color="auto"/>
                  </w:divBdr>
                  <w:divsChild>
                    <w:div w:id="56754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434007">
              <w:marLeft w:val="0"/>
              <w:marRight w:val="0"/>
              <w:marTop w:val="0"/>
              <w:marBottom w:val="0"/>
              <w:divBdr>
                <w:top w:val="none" w:sz="0" w:space="0" w:color="auto"/>
                <w:left w:val="none" w:sz="0" w:space="0" w:color="auto"/>
                <w:bottom w:val="none" w:sz="0" w:space="0" w:color="auto"/>
                <w:right w:val="none" w:sz="0" w:space="0" w:color="auto"/>
              </w:divBdr>
            </w:div>
            <w:div w:id="415052222">
              <w:marLeft w:val="0"/>
              <w:marRight w:val="0"/>
              <w:marTop w:val="0"/>
              <w:marBottom w:val="0"/>
              <w:divBdr>
                <w:top w:val="none" w:sz="0" w:space="0" w:color="auto"/>
                <w:left w:val="none" w:sz="0" w:space="0" w:color="auto"/>
                <w:bottom w:val="none" w:sz="0" w:space="0" w:color="auto"/>
                <w:right w:val="none" w:sz="0" w:space="0" w:color="auto"/>
              </w:divBdr>
              <w:divsChild>
                <w:div w:id="2142502951">
                  <w:marLeft w:val="0"/>
                  <w:marRight w:val="0"/>
                  <w:marTop w:val="0"/>
                  <w:marBottom w:val="0"/>
                  <w:divBdr>
                    <w:top w:val="none" w:sz="0" w:space="0" w:color="auto"/>
                    <w:left w:val="none" w:sz="0" w:space="0" w:color="auto"/>
                    <w:bottom w:val="none" w:sz="0" w:space="0" w:color="auto"/>
                    <w:right w:val="none" w:sz="0" w:space="0" w:color="auto"/>
                  </w:divBdr>
                  <w:divsChild>
                    <w:div w:id="945697445">
                      <w:marLeft w:val="0"/>
                      <w:marRight w:val="0"/>
                      <w:marTop w:val="0"/>
                      <w:marBottom w:val="0"/>
                      <w:divBdr>
                        <w:top w:val="none" w:sz="0" w:space="0" w:color="auto"/>
                        <w:left w:val="none" w:sz="0" w:space="0" w:color="auto"/>
                        <w:bottom w:val="none" w:sz="0" w:space="0" w:color="auto"/>
                        <w:right w:val="none" w:sz="0" w:space="0" w:color="auto"/>
                      </w:divBdr>
                      <w:divsChild>
                        <w:div w:id="179818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395197">
                  <w:marLeft w:val="0"/>
                  <w:marRight w:val="0"/>
                  <w:marTop w:val="0"/>
                  <w:marBottom w:val="0"/>
                  <w:divBdr>
                    <w:top w:val="none" w:sz="0" w:space="0" w:color="auto"/>
                    <w:left w:val="none" w:sz="0" w:space="0" w:color="auto"/>
                    <w:bottom w:val="none" w:sz="0" w:space="0" w:color="auto"/>
                    <w:right w:val="none" w:sz="0" w:space="0" w:color="auto"/>
                  </w:divBdr>
                </w:div>
                <w:div w:id="992300316">
                  <w:marLeft w:val="0"/>
                  <w:marRight w:val="0"/>
                  <w:marTop w:val="0"/>
                  <w:marBottom w:val="0"/>
                  <w:divBdr>
                    <w:top w:val="none" w:sz="0" w:space="0" w:color="auto"/>
                    <w:left w:val="none" w:sz="0" w:space="0" w:color="auto"/>
                    <w:bottom w:val="none" w:sz="0" w:space="0" w:color="auto"/>
                    <w:right w:val="none" w:sz="0" w:space="0" w:color="auto"/>
                  </w:divBdr>
                  <w:divsChild>
                    <w:div w:id="1716616178">
                      <w:marLeft w:val="0"/>
                      <w:marRight w:val="0"/>
                      <w:marTop w:val="0"/>
                      <w:marBottom w:val="0"/>
                      <w:divBdr>
                        <w:top w:val="none" w:sz="0" w:space="0" w:color="auto"/>
                        <w:left w:val="none" w:sz="0" w:space="0" w:color="auto"/>
                        <w:bottom w:val="none" w:sz="0" w:space="0" w:color="auto"/>
                        <w:right w:val="none" w:sz="0" w:space="0" w:color="auto"/>
                      </w:divBdr>
                      <w:divsChild>
                        <w:div w:id="380784561">
                          <w:marLeft w:val="0"/>
                          <w:marRight w:val="0"/>
                          <w:marTop w:val="0"/>
                          <w:marBottom w:val="0"/>
                          <w:divBdr>
                            <w:top w:val="none" w:sz="0" w:space="0" w:color="auto"/>
                            <w:left w:val="none" w:sz="0" w:space="0" w:color="auto"/>
                            <w:bottom w:val="none" w:sz="0" w:space="0" w:color="auto"/>
                            <w:right w:val="none" w:sz="0" w:space="0" w:color="auto"/>
                          </w:divBdr>
                          <w:divsChild>
                            <w:div w:id="51827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13190">
                      <w:marLeft w:val="0"/>
                      <w:marRight w:val="0"/>
                      <w:marTop w:val="0"/>
                      <w:marBottom w:val="0"/>
                      <w:divBdr>
                        <w:top w:val="none" w:sz="0" w:space="0" w:color="auto"/>
                        <w:left w:val="none" w:sz="0" w:space="0" w:color="auto"/>
                        <w:bottom w:val="none" w:sz="0" w:space="0" w:color="auto"/>
                        <w:right w:val="none" w:sz="0" w:space="0" w:color="auto"/>
                      </w:divBdr>
                      <w:divsChild>
                        <w:div w:id="1854150294">
                          <w:marLeft w:val="720"/>
                          <w:marRight w:val="720"/>
                          <w:marTop w:val="0"/>
                          <w:marBottom w:val="0"/>
                          <w:divBdr>
                            <w:top w:val="none" w:sz="0" w:space="0" w:color="auto"/>
                            <w:left w:val="single" w:sz="36" w:space="4" w:color="000000"/>
                            <w:bottom w:val="none" w:sz="0" w:space="0" w:color="auto"/>
                            <w:right w:val="none" w:sz="0" w:space="0" w:color="auto"/>
                          </w:divBdr>
                          <w:divsChild>
                            <w:div w:id="54414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865252">
                  <w:marLeft w:val="0"/>
                  <w:marRight w:val="0"/>
                  <w:marTop w:val="0"/>
                  <w:marBottom w:val="0"/>
                  <w:divBdr>
                    <w:top w:val="none" w:sz="0" w:space="0" w:color="auto"/>
                    <w:left w:val="none" w:sz="0" w:space="0" w:color="auto"/>
                    <w:bottom w:val="none" w:sz="0" w:space="0" w:color="auto"/>
                    <w:right w:val="none" w:sz="0" w:space="0" w:color="auto"/>
                  </w:divBdr>
                  <w:divsChild>
                    <w:div w:id="202789200">
                      <w:marLeft w:val="0"/>
                      <w:marRight w:val="0"/>
                      <w:marTop w:val="0"/>
                      <w:marBottom w:val="0"/>
                      <w:divBdr>
                        <w:top w:val="none" w:sz="0" w:space="0" w:color="auto"/>
                        <w:left w:val="none" w:sz="0" w:space="0" w:color="auto"/>
                        <w:bottom w:val="none" w:sz="0" w:space="0" w:color="auto"/>
                        <w:right w:val="none" w:sz="0" w:space="0" w:color="auto"/>
                      </w:divBdr>
                      <w:divsChild>
                        <w:div w:id="1050543418">
                          <w:marLeft w:val="0"/>
                          <w:marRight w:val="0"/>
                          <w:marTop w:val="0"/>
                          <w:marBottom w:val="0"/>
                          <w:divBdr>
                            <w:top w:val="none" w:sz="0" w:space="0" w:color="auto"/>
                            <w:left w:val="none" w:sz="0" w:space="0" w:color="auto"/>
                            <w:bottom w:val="none" w:sz="0" w:space="0" w:color="auto"/>
                            <w:right w:val="none" w:sz="0" w:space="0" w:color="auto"/>
                          </w:divBdr>
                          <w:divsChild>
                            <w:div w:id="150169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851565">
                      <w:marLeft w:val="0"/>
                      <w:marRight w:val="0"/>
                      <w:marTop w:val="0"/>
                      <w:marBottom w:val="0"/>
                      <w:divBdr>
                        <w:top w:val="none" w:sz="0" w:space="0" w:color="auto"/>
                        <w:left w:val="none" w:sz="0" w:space="0" w:color="auto"/>
                        <w:bottom w:val="none" w:sz="0" w:space="0" w:color="auto"/>
                        <w:right w:val="none" w:sz="0" w:space="0" w:color="auto"/>
                      </w:divBdr>
                    </w:div>
                  </w:divsChild>
                </w:div>
                <w:div w:id="419259516">
                  <w:marLeft w:val="0"/>
                  <w:marRight w:val="0"/>
                  <w:marTop w:val="0"/>
                  <w:marBottom w:val="0"/>
                  <w:divBdr>
                    <w:top w:val="none" w:sz="0" w:space="0" w:color="auto"/>
                    <w:left w:val="none" w:sz="0" w:space="0" w:color="auto"/>
                    <w:bottom w:val="none" w:sz="0" w:space="0" w:color="auto"/>
                    <w:right w:val="none" w:sz="0" w:space="0" w:color="auto"/>
                  </w:divBdr>
                  <w:divsChild>
                    <w:div w:id="1489439785">
                      <w:marLeft w:val="0"/>
                      <w:marRight w:val="0"/>
                      <w:marTop w:val="0"/>
                      <w:marBottom w:val="0"/>
                      <w:divBdr>
                        <w:top w:val="none" w:sz="0" w:space="0" w:color="auto"/>
                        <w:left w:val="none" w:sz="0" w:space="0" w:color="auto"/>
                        <w:bottom w:val="none" w:sz="0" w:space="0" w:color="auto"/>
                        <w:right w:val="none" w:sz="0" w:space="0" w:color="auto"/>
                      </w:divBdr>
                      <w:divsChild>
                        <w:div w:id="1996713524">
                          <w:marLeft w:val="0"/>
                          <w:marRight w:val="0"/>
                          <w:marTop w:val="0"/>
                          <w:marBottom w:val="0"/>
                          <w:divBdr>
                            <w:top w:val="none" w:sz="0" w:space="0" w:color="auto"/>
                            <w:left w:val="none" w:sz="0" w:space="0" w:color="auto"/>
                            <w:bottom w:val="none" w:sz="0" w:space="0" w:color="auto"/>
                            <w:right w:val="none" w:sz="0" w:space="0" w:color="auto"/>
                          </w:divBdr>
                          <w:divsChild>
                            <w:div w:id="51639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7144478">
              <w:marLeft w:val="0"/>
              <w:marRight w:val="0"/>
              <w:marTop w:val="0"/>
              <w:marBottom w:val="0"/>
              <w:divBdr>
                <w:top w:val="none" w:sz="0" w:space="0" w:color="auto"/>
                <w:left w:val="none" w:sz="0" w:space="0" w:color="auto"/>
                <w:bottom w:val="none" w:sz="0" w:space="0" w:color="auto"/>
                <w:right w:val="none" w:sz="0" w:space="0" w:color="auto"/>
              </w:divBdr>
              <w:divsChild>
                <w:div w:id="1132943468">
                  <w:marLeft w:val="0"/>
                  <w:marRight w:val="0"/>
                  <w:marTop w:val="0"/>
                  <w:marBottom w:val="0"/>
                  <w:divBdr>
                    <w:top w:val="none" w:sz="0" w:space="0" w:color="auto"/>
                    <w:left w:val="none" w:sz="0" w:space="0" w:color="auto"/>
                    <w:bottom w:val="none" w:sz="0" w:space="0" w:color="auto"/>
                    <w:right w:val="none" w:sz="0" w:space="0" w:color="auto"/>
                  </w:divBdr>
                  <w:divsChild>
                    <w:div w:id="143158258">
                      <w:marLeft w:val="0"/>
                      <w:marRight w:val="0"/>
                      <w:marTop w:val="0"/>
                      <w:marBottom w:val="0"/>
                      <w:divBdr>
                        <w:top w:val="none" w:sz="0" w:space="0" w:color="auto"/>
                        <w:left w:val="none" w:sz="0" w:space="0" w:color="auto"/>
                        <w:bottom w:val="none" w:sz="0" w:space="0" w:color="auto"/>
                        <w:right w:val="none" w:sz="0" w:space="0" w:color="auto"/>
                      </w:divBdr>
                      <w:divsChild>
                        <w:div w:id="149174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894126">
                  <w:marLeft w:val="0"/>
                  <w:marRight w:val="0"/>
                  <w:marTop w:val="0"/>
                  <w:marBottom w:val="0"/>
                  <w:divBdr>
                    <w:top w:val="none" w:sz="0" w:space="0" w:color="auto"/>
                    <w:left w:val="none" w:sz="0" w:space="0" w:color="auto"/>
                    <w:bottom w:val="none" w:sz="0" w:space="0" w:color="auto"/>
                    <w:right w:val="none" w:sz="0" w:space="0" w:color="auto"/>
                  </w:divBdr>
                </w:div>
                <w:div w:id="610166372">
                  <w:marLeft w:val="0"/>
                  <w:marRight w:val="0"/>
                  <w:marTop w:val="0"/>
                  <w:marBottom w:val="0"/>
                  <w:divBdr>
                    <w:top w:val="none" w:sz="0" w:space="0" w:color="auto"/>
                    <w:left w:val="none" w:sz="0" w:space="0" w:color="auto"/>
                    <w:bottom w:val="none" w:sz="0" w:space="0" w:color="auto"/>
                    <w:right w:val="none" w:sz="0" w:space="0" w:color="auto"/>
                  </w:divBdr>
                  <w:divsChild>
                    <w:div w:id="1362584709">
                      <w:marLeft w:val="0"/>
                      <w:marRight w:val="0"/>
                      <w:marTop w:val="0"/>
                      <w:marBottom w:val="0"/>
                      <w:divBdr>
                        <w:top w:val="none" w:sz="0" w:space="0" w:color="auto"/>
                        <w:left w:val="none" w:sz="0" w:space="0" w:color="auto"/>
                        <w:bottom w:val="none" w:sz="0" w:space="0" w:color="auto"/>
                        <w:right w:val="none" w:sz="0" w:space="0" w:color="auto"/>
                      </w:divBdr>
                      <w:divsChild>
                        <w:div w:id="878664589">
                          <w:marLeft w:val="0"/>
                          <w:marRight w:val="0"/>
                          <w:marTop w:val="0"/>
                          <w:marBottom w:val="0"/>
                          <w:divBdr>
                            <w:top w:val="none" w:sz="0" w:space="0" w:color="auto"/>
                            <w:left w:val="none" w:sz="0" w:space="0" w:color="auto"/>
                            <w:bottom w:val="none" w:sz="0" w:space="0" w:color="auto"/>
                            <w:right w:val="none" w:sz="0" w:space="0" w:color="auto"/>
                          </w:divBdr>
                          <w:divsChild>
                            <w:div w:id="205842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491167">
                      <w:marLeft w:val="0"/>
                      <w:marRight w:val="0"/>
                      <w:marTop w:val="0"/>
                      <w:marBottom w:val="0"/>
                      <w:divBdr>
                        <w:top w:val="none" w:sz="0" w:space="0" w:color="auto"/>
                        <w:left w:val="none" w:sz="0" w:space="0" w:color="auto"/>
                        <w:bottom w:val="none" w:sz="0" w:space="0" w:color="auto"/>
                        <w:right w:val="none" w:sz="0" w:space="0" w:color="auto"/>
                      </w:divBdr>
                    </w:div>
                    <w:div w:id="1324775919">
                      <w:marLeft w:val="0"/>
                      <w:marRight w:val="0"/>
                      <w:marTop w:val="0"/>
                      <w:marBottom w:val="0"/>
                      <w:divBdr>
                        <w:top w:val="none" w:sz="0" w:space="0" w:color="auto"/>
                        <w:left w:val="none" w:sz="0" w:space="0" w:color="auto"/>
                        <w:bottom w:val="none" w:sz="0" w:space="0" w:color="auto"/>
                        <w:right w:val="none" w:sz="0" w:space="0" w:color="auto"/>
                      </w:divBdr>
                    </w:div>
                    <w:div w:id="1128934927">
                      <w:marLeft w:val="0"/>
                      <w:marRight w:val="0"/>
                      <w:marTop w:val="0"/>
                      <w:marBottom w:val="0"/>
                      <w:divBdr>
                        <w:top w:val="none" w:sz="0" w:space="0" w:color="auto"/>
                        <w:left w:val="none" w:sz="0" w:space="0" w:color="auto"/>
                        <w:bottom w:val="none" w:sz="0" w:space="0" w:color="auto"/>
                        <w:right w:val="none" w:sz="0" w:space="0" w:color="auto"/>
                      </w:divBdr>
                      <w:divsChild>
                        <w:div w:id="84036955">
                          <w:marLeft w:val="0"/>
                          <w:marRight w:val="0"/>
                          <w:marTop w:val="0"/>
                          <w:marBottom w:val="0"/>
                          <w:divBdr>
                            <w:top w:val="none" w:sz="0" w:space="0" w:color="auto"/>
                            <w:left w:val="none" w:sz="0" w:space="0" w:color="auto"/>
                            <w:bottom w:val="none" w:sz="0" w:space="0" w:color="auto"/>
                            <w:right w:val="none" w:sz="0" w:space="0" w:color="auto"/>
                          </w:divBdr>
                          <w:divsChild>
                            <w:div w:id="2065131687">
                              <w:marLeft w:val="0"/>
                              <w:marRight w:val="0"/>
                              <w:marTop w:val="0"/>
                              <w:marBottom w:val="0"/>
                              <w:divBdr>
                                <w:top w:val="none" w:sz="0" w:space="0" w:color="auto"/>
                                <w:left w:val="none" w:sz="0" w:space="0" w:color="auto"/>
                                <w:bottom w:val="none" w:sz="0" w:space="0" w:color="auto"/>
                                <w:right w:val="none" w:sz="0" w:space="0" w:color="auto"/>
                              </w:divBdr>
                              <w:divsChild>
                                <w:div w:id="174898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519518">
                          <w:marLeft w:val="720"/>
                          <w:marRight w:val="720"/>
                          <w:marTop w:val="0"/>
                          <w:marBottom w:val="0"/>
                          <w:divBdr>
                            <w:top w:val="none" w:sz="0" w:space="0" w:color="auto"/>
                            <w:left w:val="single" w:sz="36" w:space="4" w:color="000000"/>
                            <w:bottom w:val="none" w:sz="0" w:space="0" w:color="auto"/>
                            <w:right w:val="none" w:sz="0" w:space="0" w:color="auto"/>
                          </w:divBdr>
                          <w:divsChild>
                            <w:div w:id="849758130">
                              <w:marLeft w:val="0"/>
                              <w:marRight w:val="0"/>
                              <w:marTop w:val="0"/>
                              <w:marBottom w:val="0"/>
                              <w:divBdr>
                                <w:top w:val="none" w:sz="0" w:space="0" w:color="auto"/>
                                <w:left w:val="none" w:sz="0" w:space="0" w:color="auto"/>
                                <w:bottom w:val="none" w:sz="0" w:space="0" w:color="auto"/>
                                <w:right w:val="none" w:sz="0" w:space="0" w:color="auto"/>
                              </w:divBdr>
                            </w:div>
                          </w:divsChild>
                        </w:div>
                        <w:div w:id="725955609">
                          <w:marLeft w:val="0"/>
                          <w:marRight w:val="0"/>
                          <w:marTop w:val="0"/>
                          <w:marBottom w:val="0"/>
                          <w:divBdr>
                            <w:top w:val="none" w:sz="0" w:space="0" w:color="auto"/>
                            <w:left w:val="none" w:sz="0" w:space="0" w:color="auto"/>
                            <w:bottom w:val="none" w:sz="0" w:space="0" w:color="auto"/>
                            <w:right w:val="none" w:sz="0" w:space="0" w:color="auto"/>
                          </w:divBdr>
                          <w:divsChild>
                            <w:div w:id="144808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072053">
                      <w:marLeft w:val="0"/>
                      <w:marRight w:val="0"/>
                      <w:marTop w:val="0"/>
                      <w:marBottom w:val="0"/>
                      <w:divBdr>
                        <w:top w:val="none" w:sz="0" w:space="0" w:color="auto"/>
                        <w:left w:val="none" w:sz="0" w:space="0" w:color="auto"/>
                        <w:bottom w:val="none" w:sz="0" w:space="0" w:color="auto"/>
                        <w:right w:val="none" w:sz="0" w:space="0" w:color="auto"/>
                      </w:divBdr>
                      <w:divsChild>
                        <w:div w:id="800612362">
                          <w:marLeft w:val="0"/>
                          <w:marRight w:val="0"/>
                          <w:marTop w:val="0"/>
                          <w:marBottom w:val="0"/>
                          <w:divBdr>
                            <w:top w:val="none" w:sz="0" w:space="0" w:color="auto"/>
                            <w:left w:val="none" w:sz="0" w:space="0" w:color="auto"/>
                            <w:bottom w:val="none" w:sz="0" w:space="0" w:color="auto"/>
                            <w:right w:val="none" w:sz="0" w:space="0" w:color="auto"/>
                          </w:divBdr>
                          <w:divsChild>
                            <w:div w:id="273681517">
                              <w:marLeft w:val="0"/>
                              <w:marRight w:val="0"/>
                              <w:marTop w:val="0"/>
                              <w:marBottom w:val="0"/>
                              <w:divBdr>
                                <w:top w:val="none" w:sz="0" w:space="0" w:color="auto"/>
                                <w:left w:val="none" w:sz="0" w:space="0" w:color="auto"/>
                                <w:bottom w:val="none" w:sz="0" w:space="0" w:color="auto"/>
                                <w:right w:val="none" w:sz="0" w:space="0" w:color="auto"/>
                              </w:divBdr>
                              <w:divsChild>
                                <w:div w:id="3796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020422">
                          <w:marLeft w:val="0"/>
                          <w:marRight w:val="0"/>
                          <w:marTop w:val="0"/>
                          <w:marBottom w:val="0"/>
                          <w:divBdr>
                            <w:top w:val="none" w:sz="0" w:space="0" w:color="auto"/>
                            <w:left w:val="none" w:sz="0" w:space="0" w:color="auto"/>
                            <w:bottom w:val="none" w:sz="0" w:space="0" w:color="auto"/>
                            <w:right w:val="none" w:sz="0" w:space="0" w:color="auto"/>
                          </w:divBdr>
                        </w:div>
                        <w:div w:id="1754860949">
                          <w:marLeft w:val="0"/>
                          <w:marRight w:val="0"/>
                          <w:marTop w:val="0"/>
                          <w:marBottom w:val="0"/>
                          <w:divBdr>
                            <w:top w:val="none" w:sz="0" w:space="0" w:color="auto"/>
                            <w:left w:val="none" w:sz="0" w:space="0" w:color="auto"/>
                            <w:bottom w:val="none" w:sz="0" w:space="0" w:color="auto"/>
                            <w:right w:val="none" w:sz="0" w:space="0" w:color="auto"/>
                          </w:divBdr>
                          <w:divsChild>
                            <w:div w:id="1156073707">
                              <w:marLeft w:val="0"/>
                              <w:marRight w:val="0"/>
                              <w:marTop w:val="0"/>
                              <w:marBottom w:val="0"/>
                              <w:divBdr>
                                <w:top w:val="none" w:sz="0" w:space="0" w:color="auto"/>
                                <w:left w:val="none" w:sz="0" w:space="0" w:color="auto"/>
                                <w:bottom w:val="none" w:sz="0" w:space="0" w:color="auto"/>
                                <w:right w:val="none" w:sz="0" w:space="0" w:color="auto"/>
                              </w:divBdr>
                              <w:divsChild>
                                <w:div w:id="630400962">
                                  <w:marLeft w:val="0"/>
                                  <w:marRight w:val="0"/>
                                  <w:marTop w:val="0"/>
                                  <w:marBottom w:val="0"/>
                                  <w:divBdr>
                                    <w:top w:val="none" w:sz="0" w:space="0" w:color="auto"/>
                                    <w:left w:val="none" w:sz="0" w:space="0" w:color="auto"/>
                                    <w:bottom w:val="none" w:sz="0" w:space="0" w:color="auto"/>
                                    <w:right w:val="none" w:sz="0" w:space="0" w:color="auto"/>
                                  </w:divBdr>
                                  <w:divsChild>
                                    <w:div w:id="142837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813654">
                              <w:marLeft w:val="0"/>
                              <w:marRight w:val="0"/>
                              <w:marTop w:val="0"/>
                              <w:marBottom w:val="0"/>
                              <w:divBdr>
                                <w:top w:val="none" w:sz="0" w:space="0" w:color="auto"/>
                                <w:left w:val="none" w:sz="0" w:space="0" w:color="auto"/>
                                <w:bottom w:val="none" w:sz="0" w:space="0" w:color="auto"/>
                                <w:right w:val="none" w:sz="0" w:space="0" w:color="auto"/>
                              </w:divBdr>
                            </w:div>
                            <w:div w:id="413090338">
                              <w:marLeft w:val="0"/>
                              <w:marRight w:val="0"/>
                              <w:marTop w:val="0"/>
                              <w:marBottom w:val="0"/>
                              <w:divBdr>
                                <w:top w:val="none" w:sz="0" w:space="0" w:color="auto"/>
                                <w:left w:val="none" w:sz="0" w:space="0" w:color="auto"/>
                                <w:bottom w:val="none" w:sz="0" w:space="0" w:color="auto"/>
                                <w:right w:val="none" w:sz="0" w:space="0" w:color="auto"/>
                              </w:divBdr>
                            </w:div>
                            <w:div w:id="1867985583">
                              <w:marLeft w:val="0"/>
                              <w:marRight w:val="0"/>
                              <w:marTop w:val="0"/>
                              <w:marBottom w:val="0"/>
                              <w:divBdr>
                                <w:top w:val="none" w:sz="0" w:space="0" w:color="auto"/>
                                <w:left w:val="none" w:sz="0" w:space="0" w:color="auto"/>
                                <w:bottom w:val="none" w:sz="0" w:space="0" w:color="auto"/>
                                <w:right w:val="none" w:sz="0" w:space="0" w:color="auto"/>
                              </w:divBdr>
                              <w:divsChild>
                                <w:div w:id="166704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146183">
                          <w:marLeft w:val="0"/>
                          <w:marRight w:val="0"/>
                          <w:marTop w:val="0"/>
                          <w:marBottom w:val="0"/>
                          <w:divBdr>
                            <w:top w:val="none" w:sz="0" w:space="0" w:color="auto"/>
                            <w:left w:val="none" w:sz="0" w:space="0" w:color="auto"/>
                            <w:bottom w:val="none" w:sz="0" w:space="0" w:color="auto"/>
                            <w:right w:val="none" w:sz="0" w:space="0" w:color="auto"/>
                          </w:divBdr>
                          <w:divsChild>
                            <w:div w:id="1046955037">
                              <w:marLeft w:val="0"/>
                              <w:marRight w:val="0"/>
                              <w:marTop w:val="0"/>
                              <w:marBottom w:val="0"/>
                              <w:divBdr>
                                <w:top w:val="none" w:sz="0" w:space="0" w:color="auto"/>
                                <w:left w:val="none" w:sz="0" w:space="0" w:color="auto"/>
                                <w:bottom w:val="none" w:sz="0" w:space="0" w:color="auto"/>
                                <w:right w:val="none" w:sz="0" w:space="0" w:color="auto"/>
                              </w:divBdr>
                              <w:divsChild>
                                <w:div w:id="459617485">
                                  <w:marLeft w:val="0"/>
                                  <w:marRight w:val="0"/>
                                  <w:marTop w:val="0"/>
                                  <w:marBottom w:val="0"/>
                                  <w:divBdr>
                                    <w:top w:val="none" w:sz="0" w:space="0" w:color="auto"/>
                                    <w:left w:val="none" w:sz="0" w:space="0" w:color="auto"/>
                                    <w:bottom w:val="none" w:sz="0" w:space="0" w:color="auto"/>
                                    <w:right w:val="none" w:sz="0" w:space="0" w:color="auto"/>
                                  </w:divBdr>
                                  <w:divsChild>
                                    <w:div w:id="51854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23338">
                              <w:marLeft w:val="0"/>
                              <w:marRight w:val="0"/>
                              <w:marTop w:val="0"/>
                              <w:marBottom w:val="0"/>
                              <w:divBdr>
                                <w:top w:val="none" w:sz="0" w:space="0" w:color="auto"/>
                                <w:left w:val="none" w:sz="0" w:space="0" w:color="auto"/>
                                <w:bottom w:val="none" w:sz="0" w:space="0" w:color="auto"/>
                                <w:right w:val="none" w:sz="0" w:space="0" w:color="auto"/>
                              </w:divBdr>
                            </w:div>
                          </w:divsChild>
                        </w:div>
                        <w:div w:id="717239101">
                          <w:marLeft w:val="0"/>
                          <w:marRight w:val="0"/>
                          <w:marTop w:val="0"/>
                          <w:marBottom w:val="0"/>
                          <w:divBdr>
                            <w:top w:val="none" w:sz="0" w:space="0" w:color="auto"/>
                            <w:left w:val="none" w:sz="0" w:space="0" w:color="auto"/>
                            <w:bottom w:val="none" w:sz="0" w:space="0" w:color="auto"/>
                            <w:right w:val="none" w:sz="0" w:space="0" w:color="auto"/>
                          </w:divBdr>
                          <w:divsChild>
                            <w:div w:id="318391749">
                              <w:marLeft w:val="0"/>
                              <w:marRight w:val="0"/>
                              <w:marTop w:val="0"/>
                              <w:marBottom w:val="0"/>
                              <w:divBdr>
                                <w:top w:val="none" w:sz="0" w:space="0" w:color="auto"/>
                                <w:left w:val="none" w:sz="0" w:space="0" w:color="auto"/>
                                <w:bottom w:val="none" w:sz="0" w:space="0" w:color="auto"/>
                                <w:right w:val="none" w:sz="0" w:space="0" w:color="auto"/>
                              </w:divBdr>
                              <w:divsChild>
                                <w:div w:id="889999129">
                                  <w:marLeft w:val="0"/>
                                  <w:marRight w:val="0"/>
                                  <w:marTop w:val="0"/>
                                  <w:marBottom w:val="0"/>
                                  <w:divBdr>
                                    <w:top w:val="none" w:sz="0" w:space="0" w:color="auto"/>
                                    <w:left w:val="none" w:sz="0" w:space="0" w:color="auto"/>
                                    <w:bottom w:val="none" w:sz="0" w:space="0" w:color="auto"/>
                                    <w:right w:val="none" w:sz="0" w:space="0" w:color="auto"/>
                                  </w:divBdr>
                                  <w:divsChild>
                                    <w:div w:id="15383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03227">
                              <w:marLeft w:val="0"/>
                              <w:marRight w:val="0"/>
                              <w:marTop w:val="0"/>
                              <w:marBottom w:val="0"/>
                              <w:divBdr>
                                <w:top w:val="none" w:sz="0" w:space="0" w:color="auto"/>
                                <w:left w:val="none" w:sz="0" w:space="0" w:color="auto"/>
                                <w:bottom w:val="none" w:sz="0" w:space="0" w:color="auto"/>
                                <w:right w:val="none" w:sz="0" w:space="0" w:color="auto"/>
                              </w:divBdr>
                            </w:div>
                            <w:div w:id="839123852">
                              <w:marLeft w:val="0"/>
                              <w:marRight w:val="0"/>
                              <w:marTop w:val="0"/>
                              <w:marBottom w:val="0"/>
                              <w:divBdr>
                                <w:top w:val="none" w:sz="0" w:space="0" w:color="auto"/>
                                <w:left w:val="none" w:sz="0" w:space="0" w:color="auto"/>
                                <w:bottom w:val="none" w:sz="0" w:space="0" w:color="auto"/>
                                <w:right w:val="none" w:sz="0" w:space="0" w:color="auto"/>
                              </w:divBdr>
                            </w:div>
                            <w:div w:id="1715542933">
                              <w:marLeft w:val="0"/>
                              <w:marRight w:val="0"/>
                              <w:marTop w:val="0"/>
                              <w:marBottom w:val="0"/>
                              <w:divBdr>
                                <w:top w:val="none" w:sz="0" w:space="0" w:color="auto"/>
                                <w:left w:val="none" w:sz="0" w:space="0" w:color="auto"/>
                                <w:bottom w:val="none" w:sz="0" w:space="0" w:color="auto"/>
                                <w:right w:val="none" w:sz="0" w:space="0" w:color="auto"/>
                              </w:divBdr>
                            </w:div>
                          </w:divsChild>
                        </w:div>
                        <w:div w:id="1348797620">
                          <w:marLeft w:val="0"/>
                          <w:marRight w:val="0"/>
                          <w:marTop w:val="0"/>
                          <w:marBottom w:val="0"/>
                          <w:divBdr>
                            <w:top w:val="none" w:sz="0" w:space="0" w:color="auto"/>
                            <w:left w:val="none" w:sz="0" w:space="0" w:color="auto"/>
                            <w:bottom w:val="none" w:sz="0" w:space="0" w:color="auto"/>
                            <w:right w:val="none" w:sz="0" w:space="0" w:color="auto"/>
                          </w:divBdr>
                          <w:divsChild>
                            <w:div w:id="532309329">
                              <w:marLeft w:val="0"/>
                              <w:marRight w:val="0"/>
                              <w:marTop w:val="0"/>
                              <w:marBottom w:val="0"/>
                              <w:divBdr>
                                <w:top w:val="none" w:sz="0" w:space="0" w:color="auto"/>
                                <w:left w:val="none" w:sz="0" w:space="0" w:color="auto"/>
                                <w:bottom w:val="none" w:sz="0" w:space="0" w:color="auto"/>
                                <w:right w:val="none" w:sz="0" w:space="0" w:color="auto"/>
                              </w:divBdr>
                              <w:divsChild>
                                <w:div w:id="179666150">
                                  <w:marLeft w:val="0"/>
                                  <w:marRight w:val="0"/>
                                  <w:marTop w:val="0"/>
                                  <w:marBottom w:val="0"/>
                                  <w:divBdr>
                                    <w:top w:val="none" w:sz="0" w:space="0" w:color="auto"/>
                                    <w:left w:val="none" w:sz="0" w:space="0" w:color="auto"/>
                                    <w:bottom w:val="none" w:sz="0" w:space="0" w:color="auto"/>
                                    <w:right w:val="none" w:sz="0" w:space="0" w:color="auto"/>
                                  </w:divBdr>
                                  <w:divsChild>
                                    <w:div w:id="91987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71871">
                              <w:marLeft w:val="0"/>
                              <w:marRight w:val="0"/>
                              <w:marTop w:val="0"/>
                              <w:marBottom w:val="0"/>
                              <w:divBdr>
                                <w:top w:val="none" w:sz="0" w:space="0" w:color="auto"/>
                                <w:left w:val="none" w:sz="0" w:space="0" w:color="auto"/>
                                <w:bottom w:val="none" w:sz="0" w:space="0" w:color="auto"/>
                                <w:right w:val="none" w:sz="0" w:space="0" w:color="auto"/>
                              </w:divBdr>
                            </w:div>
                            <w:div w:id="919751596">
                              <w:marLeft w:val="0"/>
                              <w:marRight w:val="0"/>
                              <w:marTop w:val="0"/>
                              <w:marBottom w:val="0"/>
                              <w:divBdr>
                                <w:top w:val="none" w:sz="0" w:space="0" w:color="auto"/>
                                <w:left w:val="none" w:sz="0" w:space="0" w:color="auto"/>
                                <w:bottom w:val="none" w:sz="0" w:space="0" w:color="auto"/>
                                <w:right w:val="none" w:sz="0" w:space="0" w:color="auto"/>
                              </w:divBdr>
                            </w:div>
                            <w:div w:id="812454199">
                              <w:marLeft w:val="0"/>
                              <w:marRight w:val="0"/>
                              <w:marTop w:val="0"/>
                              <w:marBottom w:val="0"/>
                              <w:divBdr>
                                <w:top w:val="none" w:sz="0" w:space="0" w:color="auto"/>
                                <w:left w:val="none" w:sz="0" w:space="0" w:color="auto"/>
                                <w:bottom w:val="none" w:sz="0" w:space="0" w:color="auto"/>
                                <w:right w:val="none" w:sz="0" w:space="0" w:color="auto"/>
                              </w:divBdr>
                            </w:div>
                            <w:div w:id="1157068640">
                              <w:marLeft w:val="0"/>
                              <w:marRight w:val="0"/>
                              <w:marTop w:val="0"/>
                              <w:marBottom w:val="0"/>
                              <w:divBdr>
                                <w:top w:val="none" w:sz="0" w:space="0" w:color="auto"/>
                                <w:left w:val="none" w:sz="0" w:space="0" w:color="auto"/>
                                <w:bottom w:val="none" w:sz="0" w:space="0" w:color="auto"/>
                                <w:right w:val="none" w:sz="0" w:space="0" w:color="auto"/>
                              </w:divBdr>
                            </w:div>
                          </w:divsChild>
                        </w:div>
                        <w:div w:id="1065446382">
                          <w:marLeft w:val="0"/>
                          <w:marRight w:val="0"/>
                          <w:marTop w:val="0"/>
                          <w:marBottom w:val="0"/>
                          <w:divBdr>
                            <w:top w:val="none" w:sz="0" w:space="0" w:color="auto"/>
                            <w:left w:val="none" w:sz="0" w:space="0" w:color="auto"/>
                            <w:bottom w:val="none" w:sz="0" w:space="0" w:color="auto"/>
                            <w:right w:val="none" w:sz="0" w:space="0" w:color="auto"/>
                          </w:divBdr>
                          <w:divsChild>
                            <w:div w:id="556284304">
                              <w:marLeft w:val="0"/>
                              <w:marRight w:val="0"/>
                              <w:marTop w:val="0"/>
                              <w:marBottom w:val="0"/>
                              <w:divBdr>
                                <w:top w:val="none" w:sz="0" w:space="0" w:color="auto"/>
                                <w:left w:val="none" w:sz="0" w:space="0" w:color="auto"/>
                                <w:bottom w:val="none" w:sz="0" w:space="0" w:color="auto"/>
                                <w:right w:val="none" w:sz="0" w:space="0" w:color="auto"/>
                              </w:divBdr>
                              <w:divsChild>
                                <w:div w:id="1191142531">
                                  <w:marLeft w:val="0"/>
                                  <w:marRight w:val="0"/>
                                  <w:marTop w:val="0"/>
                                  <w:marBottom w:val="0"/>
                                  <w:divBdr>
                                    <w:top w:val="none" w:sz="0" w:space="0" w:color="auto"/>
                                    <w:left w:val="none" w:sz="0" w:space="0" w:color="auto"/>
                                    <w:bottom w:val="none" w:sz="0" w:space="0" w:color="auto"/>
                                    <w:right w:val="none" w:sz="0" w:space="0" w:color="auto"/>
                                  </w:divBdr>
                                  <w:divsChild>
                                    <w:div w:id="13252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860598">
                              <w:marLeft w:val="0"/>
                              <w:marRight w:val="0"/>
                              <w:marTop w:val="0"/>
                              <w:marBottom w:val="0"/>
                              <w:divBdr>
                                <w:top w:val="none" w:sz="0" w:space="0" w:color="auto"/>
                                <w:left w:val="none" w:sz="0" w:space="0" w:color="auto"/>
                                <w:bottom w:val="none" w:sz="0" w:space="0" w:color="auto"/>
                                <w:right w:val="none" w:sz="0" w:space="0" w:color="auto"/>
                              </w:divBdr>
                            </w:div>
                          </w:divsChild>
                        </w:div>
                        <w:div w:id="1491797717">
                          <w:marLeft w:val="0"/>
                          <w:marRight w:val="0"/>
                          <w:marTop w:val="0"/>
                          <w:marBottom w:val="0"/>
                          <w:divBdr>
                            <w:top w:val="none" w:sz="0" w:space="0" w:color="auto"/>
                            <w:left w:val="none" w:sz="0" w:space="0" w:color="auto"/>
                            <w:bottom w:val="none" w:sz="0" w:space="0" w:color="auto"/>
                            <w:right w:val="none" w:sz="0" w:space="0" w:color="auto"/>
                          </w:divBdr>
                          <w:divsChild>
                            <w:div w:id="594750689">
                              <w:marLeft w:val="0"/>
                              <w:marRight w:val="0"/>
                              <w:marTop w:val="0"/>
                              <w:marBottom w:val="0"/>
                              <w:divBdr>
                                <w:top w:val="none" w:sz="0" w:space="0" w:color="auto"/>
                                <w:left w:val="none" w:sz="0" w:space="0" w:color="auto"/>
                                <w:bottom w:val="none" w:sz="0" w:space="0" w:color="auto"/>
                                <w:right w:val="none" w:sz="0" w:space="0" w:color="auto"/>
                              </w:divBdr>
                              <w:divsChild>
                                <w:div w:id="1925914317">
                                  <w:marLeft w:val="0"/>
                                  <w:marRight w:val="0"/>
                                  <w:marTop w:val="0"/>
                                  <w:marBottom w:val="0"/>
                                  <w:divBdr>
                                    <w:top w:val="none" w:sz="0" w:space="0" w:color="auto"/>
                                    <w:left w:val="none" w:sz="0" w:space="0" w:color="auto"/>
                                    <w:bottom w:val="none" w:sz="0" w:space="0" w:color="auto"/>
                                    <w:right w:val="none" w:sz="0" w:space="0" w:color="auto"/>
                                  </w:divBdr>
                                  <w:divsChild>
                                    <w:div w:id="51611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539317">
                              <w:marLeft w:val="0"/>
                              <w:marRight w:val="0"/>
                              <w:marTop w:val="0"/>
                              <w:marBottom w:val="0"/>
                              <w:divBdr>
                                <w:top w:val="none" w:sz="0" w:space="0" w:color="auto"/>
                                <w:left w:val="none" w:sz="0" w:space="0" w:color="auto"/>
                                <w:bottom w:val="none" w:sz="0" w:space="0" w:color="auto"/>
                                <w:right w:val="none" w:sz="0" w:space="0" w:color="auto"/>
                              </w:divBdr>
                            </w:div>
                            <w:div w:id="41775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715622">
                      <w:marLeft w:val="0"/>
                      <w:marRight w:val="0"/>
                      <w:marTop w:val="0"/>
                      <w:marBottom w:val="0"/>
                      <w:divBdr>
                        <w:top w:val="none" w:sz="0" w:space="0" w:color="auto"/>
                        <w:left w:val="none" w:sz="0" w:space="0" w:color="auto"/>
                        <w:bottom w:val="none" w:sz="0" w:space="0" w:color="auto"/>
                        <w:right w:val="none" w:sz="0" w:space="0" w:color="auto"/>
                      </w:divBdr>
                      <w:divsChild>
                        <w:div w:id="1395009026">
                          <w:marLeft w:val="0"/>
                          <w:marRight w:val="0"/>
                          <w:marTop w:val="0"/>
                          <w:marBottom w:val="0"/>
                          <w:divBdr>
                            <w:top w:val="none" w:sz="0" w:space="0" w:color="auto"/>
                            <w:left w:val="none" w:sz="0" w:space="0" w:color="auto"/>
                            <w:bottom w:val="none" w:sz="0" w:space="0" w:color="auto"/>
                            <w:right w:val="none" w:sz="0" w:space="0" w:color="auto"/>
                          </w:divBdr>
                          <w:divsChild>
                            <w:div w:id="1684431654">
                              <w:marLeft w:val="0"/>
                              <w:marRight w:val="0"/>
                              <w:marTop w:val="0"/>
                              <w:marBottom w:val="0"/>
                              <w:divBdr>
                                <w:top w:val="none" w:sz="0" w:space="0" w:color="auto"/>
                                <w:left w:val="none" w:sz="0" w:space="0" w:color="auto"/>
                                <w:bottom w:val="none" w:sz="0" w:space="0" w:color="auto"/>
                                <w:right w:val="none" w:sz="0" w:space="0" w:color="auto"/>
                              </w:divBdr>
                              <w:divsChild>
                                <w:div w:id="195042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903117">
                          <w:marLeft w:val="720"/>
                          <w:marRight w:val="720"/>
                          <w:marTop w:val="0"/>
                          <w:marBottom w:val="0"/>
                          <w:divBdr>
                            <w:top w:val="none" w:sz="0" w:space="0" w:color="auto"/>
                            <w:left w:val="single" w:sz="36" w:space="4" w:color="000000"/>
                            <w:bottom w:val="none" w:sz="0" w:space="0" w:color="auto"/>
                            <w:right w:val="none" w:sz="0" w:space="0" w:color="auto"/>
                          </w:divBdr>
                          <w:divsChild>
                            <w:div w:id="474179510">
                              <w:marLeft w:val="0"/>
                              <w:marRight w:val="0"/>
                              <w:marTop w:val="0"/>
                              <w:marBottom w:val="0"/>
                              <w:divBdr>
                                <w:top w:val="none" w:sz="0" w:space="0" w:color="auto"/>
                                <w:left w:val="none" w:sz="0" w:space="0" w:color="auto"/>
                                <w:bottom w:val="none" w:sz="0" w:space="0" w:color="auto"/>
                                <w:right w:val="none" w:sz="0" w:space="0" w:color="auto"/>
                              </w:divBdr>
                            </w:div>
                            <w:div w:id="795097942">
                              <w:marLeft w:val="0"/>
                              <w:marRight w:val="0"/>
                              <w:marTop w:val="0"/>
                              <w:marBottom w:val="0"/>
                              <w:divBdr>
                                <w:top w:val="none" w:sz="0" w:space="0" w:color="auto"/>
                                <w:left w:val="none" w:sz="0" w:space="0" w:color="auto"/>
                                <w:bottom w:val="none" w:sz="0" w:space="0" w:color="auto"/>
                                <w:right w:val="none" w:sz="0" w:space="0" w:color="auto"/>
                              </w:divBdr>
                            </w:div>
                          </w:divsChild>
                        </w:div>
                        <w:div w:id="769281175">
                          <w:marLeft w:val="0"/>
                          <w:marRight w:val="0"/>
                          <w:marTop w:val="0"/>
                          <w:marBottom w:val="0"/>
                          <w:divBdr>
                            <w:top w:val="none" w:sz="0" w:space="0" w:color="auto"/>
                            <w:left w:val="none" w:sz="0" w:space="0" w:color="auto"/>
                            <w:bottom w:val="none" w:sz="0" w:space="0" w:color="auto"/>
                            <w:right w:val="none" w:sz="0" w:space="0" w:color="auto"/>
                          </w:divBdr>
                        </w:div>
                        <w:div w:id="683241042">
                          <w:marLeft w:val="0"/>
                          <w:marRight w:val="0"/>
                          <w:marTop w:val="0"/>
                          <w:marBottom w:val="0"/>
                          <w:divBdr>
                            <w:top w:val="none" w:sz="0" w:space="0" w:color="auto"/>
                            <w:left w:val="none" w:sz="0" w:space="0" w:color="auto"/>
                            <w:bottom w:val="none" w:sz="0" w:space="0" w:color="auto"/>
                            <w:right w:val="none" w:sz="0" w:space="0" w:color="auto"/>
                          </w:divBdr>
                        </w:div>
                        <w:div w:id="756559844">
                          <w:marLeft w:val="0"/>
                          <w:marRight w:val="0"/>
                          <w:marTop w:val="0"/>
                          <w:marBottom w:val="0"/>
                          <w:divBdr>
                            <w:top w:val="none" w:sz="0" w:space="0" w:color="auto"/>
                            <w:left w:val="none" w:sz="0" w:space="0" w:color="auto"/>
                            <w:bottom w:val="none" w:sz="0" w:space="0" w:color="auto"/>
                            <w:right w:val="none" w:sz="0" w:space="0" w:color="auto"/>
                          </w:divBdr>
                          <w:divsChild>
                            <w:div w:id="2083529685">
                              <w:marLeft w:val="0"/>
                              <w:marRight w:val="0"/>
                              <w:marTop w:val="0"/>
                              <w:marBottom w:val="0"/>
                              <w:divBdr>
                                <w:top w:val="none" w:sz="0" w:space="0" w:color="auto"/>
                                <w:left w:val="none" w:sz="0" w:space="0" w:color="auto"/>
                                <w:bottom w:val="none" w:sz="0" w:space="0" w:color="auto"/>
                                <w:right w:val="none" w:sz="0" w:space="0" w:color="auto"/>
                              </w:divBdr>
                              <w:divsChild>
                                <w:div w:id="1136605264">
                                  <w:marLeft w:val="0"/>
                                  <w:marRight w:val="0"/>
                                  <w:marTop w:val="0"/>
                                  <w:marBottom w:val="0"/>
                                  <w:divBdr>
                                    <w:top w:val="none" w:sz="0" w:space="0" w:color="auto"/>
                                    <w:left w:val="none" w:sz="0" w:space="0" w:color="auto"/>
                                    <w:bottom w:val="none" w:sz="0" w:space="0" w:color="auto"/>
                                    <w:right w:val="none" w:sz="0" w:space="0" w:color="auto"/>
                                  </w:divBdr>
                                  <w:divsChild>
                                    <w:div w:id="167879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599852">
                              <w:marLeft w:val="0"/>
                              <w:marRight w:val="0"/>
                              <w:marTop w:val="0"/>
                              <w:marBottom w:val="0"/>
                              <w:divBdr>
                                <w:top w:val="none" w:sz="0" w:space="0" w:color="auto"/>
                                <w:left w:val="none" w:sz="0" w:space="0" w:color="auto"/>
                                <w:bottom w:val="none" w:sz="0" w:space="0" w:color="auto"/>
                                <w:right w:val="none" w:sz="0" w:space="0" w:color="auto"/>
                              </w:divBdr>
                            </w:div>
                          </w:divsChild>
                        </w:div>
                        <w:div w:id="1258900847">
                          <w:marLeft w:val="0"/>
                          <w:marRight w:val="0"/>
                          <w:marTop w:val="0"/>
                          <w:marBottom w:val="0"/>
                          <w:divBdr>
                            <w:top w:val="none" w:sz="0" w:space="0" w:color="auto"/>
                            <w:left w:val="none" w:sz="0" w:space="0" w:color="auto"/>
                            <w:bottom w:val="none" w:sz="0" w:space="0" w:color="auto"/>
                            <w:right w:val="none" w:sz="0" w:space="0" w:color="auto"/>
                          </w:divBdr>
                          <w:divsChild>
                            <w:div w:id="795366249">
                              <w:marLeft w:val="0"/>
                              <w:marRight w:val="0"/>
                              <w:marTop w:val="0"/>
                              <w:marBottom w:val="0"/>
                              <w:divBdr>
                                <w:top w:val="none" w:sz="0" w:space="0" w:color="auto"/>
                                <w:left w:val="none" w:sz="0" w:space="0" w:color="auto"/>
                                <w:bottom w:val="none" w:sz="0" w:space="0" w:color="auto"/>
                                <w:right w:val="none" w:sz="0" w:space="0" w:color="auto"/>
                              </w:divBdr>
                              <w:divsChild>
                                <w:div w:id="535656411">
                                  <w:marLeft w:val="0"/>
                                  <w:marRight w:val="0"/>
                                  <w:marTop w:val="0"/>
                                  <w:marBottom w:val="0"/>
                                  <w:divBdr>
                                    <w:top w:val="none" w:sz="0" w:space="0" w:color="auto"/>
                                    <w:left w:val="none" w:sz="0" w:space="0" w:color="auto"/>
                                    <w:bottom w:val="none" w:sz="0" w:space="0" w:color="auto"/>
                                    <w:right w:val="none" w:sz="0" w:space="0" w:color="auto"/>
                                  </w:divBdr>
                                  <w:divsChild>
                                    <w:div w:id="168185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263459">
                              <w:marLeft w:val="0"/>
                              <w:marRight w:val="0"/>
                              <w:marTop w:val="0"/>
                              <w:marBottom w:val="0"/>
                              <w:divBdr>
                                <w:top w:val="none" w:sz="0" w:space="0" w:color="auto"/>
                                <w:left w:val="none" w:sz="0" w:space="0" w:color="auto"/>
                                <w:bottom w:val="none" w:sz="0" w:space="0" w:color="auto"/>
                                <w:right w:val="none" w:sz="0" w:space="0" w:color="auto"/>
                              </w:divBdr>
                            </w:div>
                          </w:divsChild>
                        </w:div>
                        <w:div w:id="1419207305">
                          <w:marLeft w:val="0"/>
                          <w:marRight w:val="0"/>
                          <w:marTop w:val="0"/>
                          <w:marBottom w:val="0"/>
                          <w:divBdr>
                            <w:top w:val="none" w:sz="0" w:space="0" w:color="auto"/>
                            <w:left w:val="none" w:sz="0" w:space="0" w:color="auto"/>
                            <w:bottom w:val="none" w:sz="0" w:space="0" w:color="auto"/>
                            <w:right w:val="none" w:sz="0" w:space="0" w:color="auto"/>
                          </w:divBdr>
                          <w:divsChild>
                            <w:div w:id="579144073">
                              <w:marLeft w:val="0"/>
                              <w:marRight w:val="0"/>
                              <w:marTop w:val="0"/>
                              <w:marBottom w:val="0"/>
                              <w:divBdr>
                                <w:top w:val="none" w:sz="0" w:space="0" w:color="auto"/>
                                <w:left w:val="none" w:sz="0" w:space="0" w:color="auto"/>
                                <w:bottom w:val="none" w:sz="0" w:space="0" w:color="auto"/>
                                <w:right w:val="none" w:sz="0" w:space="0" w:color="auto"/>
                              </w:divBdr>
                              <w:divsChild>
                                <w:div w:id="2037927722">
                                  <w:marLeft w:val="0"/>
                                  <w:marRight w:val="0"/>
                                  <w:marTop w:val="0"/>
                                  <w:marBottom w:val="0"/>
                                  <w:divBdr>
                                    <w:top w:val="none" w:sz="0" w:space="0" w:color="auto"/>
                                    <w:left w:val="none" w:sz="0" w:space="0" w:color="auto"/>
                                    <w:bottom w:val="none" w:sz="0" w:space="0" w:color="auto"/>
                                    <w:right w:val="none" w:sz="0" w:space="0" w:color="auto"/>
                                  </w:divBdr>
                                  <w:divsChild>
                                    <w:div w:id="83318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681573">
                          <w:marLeft w:val="0"/>
                          <w:marRight w:val="0"/>
                          <w:marTop w:val="0"/>
                          <w:marBottom w:val="0"/>
                          <w:divBdr>
                            <w:top w:val="none" w:sz="0" w:space="0" w:color="auto"/>
                            <w:left w:val="none" w:sz="0" w:space="0" w:color="auto"/>
                            <w:bottom w:val="none" w:sz="0" w:space="0" w:color="auto"/>
                            <w:right w:val="none" w:sz="0" w:space="0" w:color="auto"/>
                          </w:divBdr>
                          <w:divsChild>
                            <w:div w:id="956302726">
                              <w:marLeft w:val="0"/>
                              <w:marRight w:val="0"/>
                              <w:marTop w:val="0"/>
                              <w:marBottom w:val="0"/>
                              <w:divBdr>
                                <w:top w:val="none" w:sz="0" w:space="0" w:color="auto"/>
                                <w:left w:val="none" w:sz="0" w:space="0" w:color="auto"/>
                                <w:bottom w:val="none" w:sz="0" w:space="0" w:color="auto"/>
                                <w:right w:val="none" w:sz="0" w:space="0" w:color="auto"/>
                              </w:divBdr>
                              <w:divsChild>
                                <w:div w:id="107773255">
                                  <w:marLeft w:val="0"/>
                                  <w:marRight w:val="0"/>
                                  <w:marTop w:val="0"/>
                                  <w:marBottom w:val="0"/>
                                  <w:divBdr>
                                    <w:top w:val="none" w:sz="0" w:space="0" w:color="auto"/>
                                    <w:left w:val="none" w:sz="0" w:space="0" w:color="auto"/>
                                    <w:bottom w:val="none" w:sz="0" w:space="0" w:color="auto"/>
                                    <w:right w:val="none" w:sz="0" w:space="0" w:color="auto"/>
                                  </w:divBdr>
                                  <w:divsChild>
                                    <w:div w:id="126480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5867597">
                      <w:marLeft w:val="0"/>
                      <w:marRight w:val="0"/>
                      <w:marTop w:val="0"/>
                      <w:marBottom w:val="0"/>
                      <w:divBdr>
                        <w:top w:val="none" w:sz="0" w:space="0" w:color="auto"/>
                        <w:left w:val="none" w:sz="0" w:space="0" w:color="auto"/>
                        <w:bottom w:val="none" w:sz="0" w:space="0" w:color="auto"/>
                        <w:right w:val="none" w:sz="0" w:space="0" w:color="auto"/>
                      </w:divBdr>
                      <w:divsChild>
                        <w:div w:id="1556938979">
                          <w:marLeft w:val="0"/>
                          <w:marRight w:val="0"/>
                          <w:marTop w:val="0"/>
                          <w:marBottom w:val="0"/>
                          <w:divBdr>
                            <w:top w:val="none" w:sz="0" w:space="0" w:color="auto"/>
                            <w:left w:val="none" w:sz="0" w:space="0" w:color="auto"/>
                            <w:bottom w:val="none" w:sz="0" w:space="0" w:color="auto"/>
                            <w:right w:val="none" w:sz="0" w:space="0" w:color="auto"/>
                          </w:divBdr>
                          <w:divsChild>
                            <w:div w:id="845679753">
                              <w:marLeft w:val="0"/>
                              <w:marRight w:val="0"/>
                              <w:marTop w:val="0"/>
                              <w:marBottom w:val="0"/>
                              <w:divBdr>
                                <w:top w:val="none" w:sz="0" w:space="0" w:color="auto"/>
                                <w:left w:val="none" w:sz="0" w:space="0" w:color="auto"/>
                                <w:bottom w:val="none" w:sz="0" w:space="0" w:color="auto"/>
                                <w:right w:val="none" w:sz="0" w:space="0" w:color="auto"/>
                              </w:divBdr>
                              <w:divsChild>
                                <w:div w:id="187341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253046">
                          <w:marLeft w:val="0"/>
                          <w:marRight w:val="0"/>
                          <w:marTop w:val="0"/>
                          <w:marBottom w:val="0"/>
                          <w:divBdr>
                            <w:top w:val="none" w:sz="0" w:space="0" w:color="auto"/>
                            <w:left w:val="none" w:sz="0" w:space="0" w:color="auto"/>
                            <w:bottom w:val="none" w:sz="0" w:space="0" w:color="auto"/>
                            <w:right w:val="none" w:sz="0" w:space="0" w:color="auto"/>
                          </w:divBdr>
                        </w:div>
                        <w:div w:id="947468125">
                          <w:marLeft w:val="0"/>
                          <w:marRight w:val="0"/>
                          <w:marTop w:val="0"/>
                          <w:marBottom w:val="0"/>
                          <w:divBdr>
                            <w:top w:val="none" w:sz="0" w:space="0" w:color="auto"/>
                            <w:left w:val="none" w:sz="0" w:space="0" w:color="auto"/>
                            <w:bottom w:val="none" w:sz="0" w:space="0" w:color="auto"/>
                            <w:right w:val="none" w:sz="0" w:space="0" w:color="auto"/>
                          </w:divBdr>
                        </w:div>
                      </w:divsChild>
                    </w:div>
                    <w:div w:id="586888456">
                      <w:marLeft w:val="0"/>
                      <w:marRight w:val="0"/>
                      <w:marTop w:val="0"/>
                      <w:marBottom w:val="0"/>
                      <w:divBdr>
                        <w:top w:val="none" w:sz="0" w:space="0" w:color="auto"/>
                        <w:left w:val="none" w:sz="0" w:space="0" w:color="auto"/>
                        <w:bottom w:val="none" w:sz="0" w:space="0" w:color="auto"/>
                        <w:right w:val="none" w:sz="0" w:space="0" w:color="auto"/>
                      </w:divBdr>
                      <w:divsChild>
                        <w:div w:id="421995061">
                          <w:marLeft w:val="0"/>
                          <w:marRight w:val="0"/>
                          <w:marTop w:val="0"/>
                          <w:marBottom w:val="0"/>
                          <w:divBdr>
                            <w:top w:val="none" w:sz="0" w:space="0" w:color="auto"/>
                            <w:left w:val="none" w:sz="0" w:space="0" w:color="auto"/>
                            <w:bottom w:val="none" w:sz="0" w:space="0" w:color="auto"/>
                            <w:right w:val="none" w:sz="0" w:space="0" w:color="auto"/>
                          </w:divBdr>
                          <w:divsChild>
                            <w:div w:id="1265839895">
                              <w:marLeft w:val="0"/>
                              <w:marRight w:val="0"/>
                              <w:marTop w:val="0"/>
                              <w:marBottom w:val="0"/>
                              <w:divBdr>
                                <w:top w:val="none" w:sz="0" w:space="0" w:color="auto"/>
                                <w:left w:val="none" w:sz="0" w:space="0" w:color="auto"/>
                                <w:bottom w:val="none" w:sz="0" w:space="0" w:color="auto"/>
                                <w:right w:val="none" w:sz="0" w:space="0" w:color="auto"/>
                              </w:divBdr>
                              <w:divsChild>
                                <w:div w:id="178161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195698">
                          <w:marLeft w:val="0"/>
                          <w:marRight w:val="0"/>
                          <w:marTop w:val="0"/>
                          <w:marBottom w:val="0"/>
                          <w:divBdr>
                            <w:top w:val="none" w:sz="0" w:space="0" w:color="auto"/>
                            <w:left w:val="none" w:sz="0" w:space="0" w:color="auto"/>
                            <w:bottom w:val="none" w:sz="0" w:space="0" w:color="auto"/>
                            <w:right w:val="none" w:sz="0" w:space="0" w:color="auto"/>
                          </w:divBdr>
                        </w:div>
                        <w:div w:id="1156723968">
                          <w:marLeft w:val="0"/>
                          <w:marRight w:val="0"/>
                          <w:marTop w:val="0"/>
                          <w:marBottom w:val="0"/>
                          <w:divBdr>
                            <w:top w:val="none" w:sz="0" w:space="0" w:color="auto"/>
                            <w:left w:val="none" w:sz="0" w:space="0" w:color="auto"/>
                            <w:bottom w:val="none" w:sz="0" w:space="0" w:color="auto"/>
                            <w:right w:val="none" w:sz="0" w:space="0" w:color="auto"/>
                          </w:divBdr>
                        </w:div>
                        <w:div w:id="757604121">
                          <w:marLeft w:val="0"/>
                          <w:marRight w:val="0"/>
                          <w:marTop w:val="0"/>
                          <w:marBottom w:val="0"/>
                          <w:divBdr>
                            <w:top w:val="none" w:sz="0" w:space="0" w:color="auto"/>
                            <w:left w:val="none" w:sz="0" w:space="0" w:color="auto"/>
                            <w:bottom w:val="none" w:sz="0" w:space="0" w:color="auto"/>
                            <w:right w:val="none" w:sz="0" w:space="0" w:color="auto"/>
                          </w:divBdr>
                        </w:div>
                      </w:divsChild>
                    </w:div>
                    <w:div w:id="1381631717">
                      <w:marLeft w:val="0"/>
                      <w:marRight w:val="0"/>
                      <w:marTop w:val="0"/>
                      <w:marBottom w:val="0"/>
                      <w:divBdr>
                        <w:top w:val="none" w:sz="0" w:space="0" w:color="auto"/>
                        <w:left w:val="none" w:sz="0" w:space="0" w:color="auto"/>
                        <w:bottom w:val="none" w:sz="0" w:space="0" w:color="auto"/>
                        <w:right w:val="none" w:sz="0" w:space="0" w:color="auto"/>
                      </w:divBdr>
                      <w:divsChild>
                        <w:div w:id="499463798">
                          <w:marLeft w:val="0"/>
                          <w:marRight w:val="0"/>
                          <w:marTop w:val="0"/>
                          <w:marBottom w:val="0"/>
                          <w:divBdr>
                            <w:top w:val="none" w:sz="0" w:space="0" w:color="auto"/>
                            <w:left w:val="none" w:sz="0" w:space="0" w:color="auto"/>
                            <w:bottom w:val="none" w:sz="0" w:space="0" w:color="auto"/>
                            <w:right w:val="none" w:sz="0" w:space="0" w:color="auto"/>
                          </w:divBdr>
                          <w:divsChild>
                            <w:div w:id="2077631595">
                              <w:marLeft w:val="0"/>
                              <w:marRight w:val="0"/>
                              <w:marTop w:val="0"/>
                              <w:marBottom w:val="0"/>
                              <w:divBdr>
                                <w:top w:val="none" w:sz="0" w:space="0" w:color="auto"/>
                                <w:left w:val="none" w:sz="0" w:space="0" w:color="auto"/>
                                <w:bottom w:val="none" w:sz="0" w:space="0" w:color="auto"/>
                                <w:right w:val="none" w:sz="0" w:space="0" w:color="auto"/>
                              </w:divBdr>
                              <w:divsChild>
                                <w:div w:id="15912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151072">
                          <w:marLeft w:val="0"/>
                          <w:marRight w:val="0"/>
                          <w:marTop w:val="0"/>
                          <w:marBottom w:val="0"/>
                          <w:divBdr>
                            <w:top w:val="none" w:sz="0" w:space="0" w:color="auto"/>
                            <w:left w:val="none" w:sz="0" w:space="0" w:color="auto"/>
                            <w:bottom w:val="none" w:sz="0" w:space="0" w:color="auto"/>
                            <w:right w:val="none" w:sz="0" w:space="0" w:color="auto"/>
                          </w:divBdr>
                        </w:div>
                        <w:div w:id="1982542043">
                          <w:marLeft w:val="0"/>
                          <w:marRight w:val="0"/>
                          <w:marTop w:val="0"/>
                          <w:marBottom w:val="0"/>
                          <w:divBdr>
                            <w:top w:val="none" w:sz="0" w:space="0" w:color="auto"/>
                            <w:left w:val="none" w:sz="0" w:space="0" w:color="auto"/>
                            <w:bottom w:val="none" w:sz="0" w:space="0" w:color="auto"/>
                            <w:right w:val="none" w:sz="0" w:space="0" w:color="auto"/>
                          </w:divBdr>
                        </w:div>
                        <w:div w:id="1852911441">
                          <w:marLeft w:val="0"/>
                          <w:marRight w:val="0"/>
                          <w:marTop w:val="0"/>
                          <w:marBottom w:val="0"/>
                          <w:divBdr>
                            <w:top w:val="none" w:sz="0" w:space="0" w:color="auto"/>
                            <w:left w:val="none" w:sz="0" w:space="0" w:color="auto"/>
                            <w:bottom w:val="none" w:sz="0" w:space="0" w:color="auto"/>
                            <w:right w:val="none" w:sz="0" w:space="0" w:color="auto"/>
                          </w:divBdr>
                        </w:div>
                      </w:divsChild>
                    </w:div>
                    <w:div w:id="1721829149">
                      <w:marLeft w:val="0"/>
                      <w:marRight w:val="0"/>
                      <w:marTop w:val="0"/>
                      <w:marBottom w:val="0"/>
                      <w:divBdr>
                        <w:top w:val="none" w:sz="0" w:space="0" w:color="auto"/>
                        <w:left w:val="none" w:sz="0" w:space="0" w:color="auto"/>
                        <w:bottom w:val="none" w:sz="0" w:space="0" w:color="auto"/>
                        <w:right w:val="none" w:sz="0" w:space="0" w:color="auto"/>
                      </w:divBdr>
                      <w:divsChild>
                        <w:div w:id="2088073848">
                          <w:marLeft w:val="0"/>
                          <w:marRight w:val="0"/>
                          <w:marTop w:val="0"/>
                          <w:marBottom w:val="0"/>
                          <w:divBdr>
                            <w:top w:val="none" w:sz="0" w:space="0" w:color="auto"/>
                            <w:left w:val="none" w:sz="0" w:space="0" w:color="auto"/>
                            <w:bottom w:val="none" w:sz="0" w:space="0" w:color="auto"/>
                            <w:right w:val="none" w:sz="0" w:space="0" w:color="auto"/>
                          </w:divBdr>
                          <w:divsChild>
                            <w:div w:id="1063916575">
                              <w:marLeft w:val="0"/>
                              <w:marRight w:val="0"/>
                              <w:marTop w:val="0"/>
                              <w:marBottom w:val="0"/>
                              <w:divBdr>
                                <w:top w:val="none" w:sz="0" w:space="0" w:color="auto"/>
                                <w:left w:val="none" w:sz="0" w:space="0" w:color="auto"/>
                                <w:bottom w:val="none" w:sz="0" w:space="0" w:color="auto"/>
                                <w:right w:val="none" w:sz="0" w:space="0" w:color="auto"/>
                              </w:divBdr>
                              <w:divsChild>
                                <w:div w:id="178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687412">
                          <w:marLeft w:val="0"/>
                          <w:marRight w:val="0"/>
                          <w:marTop w:val="0"/>
                          <w:marBottom w:val="0"/>
                          <w:divBdr>
                            <w:top w:val="none" w:sz="0" w:space="0" w:color="auto"/>
                            <w:left w:val="none" w:sz="0" w:space="0" w:color="auto"/>
                            <w:bottom w:val="none" w:sz="0" w:space="0" w:color="auto"/>
                            <w:right w:val="none" w:sz="0" w:space="0" w:color="auto"/>
                          </w:divBdr>
                        </w:div>
                        <w:div w:id="1676609882">
                          <w:marLeft w:val="0"/>
                          <w:marRight w:val="0"/>
                          <w:marTop w:val="0"/>
                          <w:marBottom w:val="0"/>
                          <w:divBdr>
                            <w:top w:val="none" w:sz="0" w:space="0" w:color="auto"/>
                            <w:left w:val="none" w:sz="0" w:space="0" w:color="auto"/>
                            <w:bottom w:val="none" w:sz="0" w:space="0" w:color="auto"/>
                            <w:right w:val="none" w:sz="0" w:space="0" w:color="auto"/>
                          </w:divBdr>
                          <w:divsChild>
                            <w:div w:id="1626349753">
                              <w:marLeft w:val="0"/>
                              <w:marRight w:val="0"/>
                              <w:marTop w:val="0"/>
                              <w:marBottom w:val="0"/>
                              <w:divBdr>
                                <w:top w:val="none" w:sz="0" w:space="0" w:color="auto"/>
                                <w:left w:val="none" w:sz="0" w:space="0" w:color="auto"/>
                                <w:bottom w:val="none" w:sz="0" w:space="0" w:color="auto"/>
                                <w:right w:val="none" w:sz="0" w:space="0" w:color="auto"/>
                              </w:divBdr>
                              <w:divsChild>
                                <w:div w:id="535583963">
                                  <w:marLeft w:val="0"/>
                                  <w:marRight w:val="0"/>
                                  <w:marTop w:val="0"/>
                                  <w:marBottom w:val="0"/>
                                  <w:divBdr>
                                    <w:top w:val="none" w:sz="0" w:space="0" w:color="auto"/>
                                    <w:left w:val="none" w:sz="0" w:space="0" w:color="auto"/>
                                    <w:bottom w:val="none" w:sz="0" w:space="0" w:color="auto"/>
                                    <w:right w:val="none" w:sz="0" w:space="0" w:color="auto"/>
                                  </w:divBdr>
                                  <w:divsChild>
                                    <w:div w:id="31256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376148">
                          <w:marLeft w:val="0"/>
                          <w:marRight w:val="0"/>
                          <w:marTop w:val="0"/>
                          <w:marBottom w:val="0"/>
                          <w:divBdr>
                            <w:top w:val="none" w:sz="0" w:space="0" w:color="auto"/>
                            <w:left w:val="none" w:sz="0" w:space="0" w:color="auto"/>
                            <w:bottom w:val="none" w:sz="0" w:space="0" w:color="auto"/>
                            <w:right w:val="none" w:sz="0" w:space="0" w:color="auto"/>
                          </w:divBdr>
                          <w:divsChild>
                            <w:div w:id="1035498707">
                              <w:marLeft w:val="0"/>
                              <w:marRight w:val="0"/>
                              <w:marTop w:val="0"/>
                              <w:marBottom w:val="0"/>
                              <w:divBdr>
                                <w:top w:val="none" w:sz="0" w:space="0" w:color="auto"/>
                                <w:left w:val="none" w:sz="0" w:space="0" w:color="auto"/>
                                <w:bottom w:val="none" w:sz="0" w:space="0" w:color="auto"/>
                                <w:right w:val="none" w:sz="0" w:space="0" w:color="auto"/>
                              </w:divBdr>
                              <w:divsChild>
                                <w:div w:id="598023498">
                                  <w:marLeft w:val="0"/>
                                  <w:marRight w:val="0"/>
                                  <w:marTop w:val="0"/>
                                  <w:marBottom w:val="0"/>
                                  <w:divBdr>
                                    <w:top w:val="none" w:sz="0" w:space="0" w:color="auto"/>
                                    <w:left w:val="none" w:sz="0" w:space="0" w:color="auto"/>
                                    <w:bottom w:val="none" w:sz="0" w:space="0" w:color="auto"/>
                                    <w:right w:val="none" w:sz="0" w:space="0" w:color="auto"/>
                                  </w:divBdr>
                                  <w:divsChild>
                                    <w:div w:id="119638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79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125992">
                      <w:marLeft w:val="0"/>
                      <w:marRight w:val="0"/>
                      <w:marTop w:val="0"/>
                      <w:marBottom w:val="0"/>
                      <w:divBdr>
                        <w:top w:val="none" w:sz="0" w:space="0" w:color="auto"/>
                        <w:left w:val="none" w:sz="0" w:space="0" w:color="auto"/>
                        <w:bottom w:val="none" w:sz="0" w:space="0" w:color="auto"/>
                        <w:right w:val="none" w:sz="0" w:space="0" w:color="auto"/>
                      </w:divBdr>
                      <w:divsChild>
                        <w:div w:id="1068578774">
                          <w:marLeft w:val="0"/>
                          <w:marRight w:val="0"/>
                          <w:marTop w:val="0"/>
                          <w:marBottom w:val="0"/>
                          <w:divBdr>
                            <w:top w:val="none" w:sz="0" w:space="0" w:color="auto"/>
                            <w:left w:val="none" w:sz="0" w:space="0" w:color="auto"/>
                            <w:bottom w:val="none" w:sz="0" w:space="0" w:color="auto"/>
                            <w:right w:val="none" w:sz="0" w:space="0" w:color="auto"/>
                          </w:divBdr>
                          <w:divsChild>
                            <w:div w:id="1329216711">
                              <w:marLeft w:val="0"/>
                              <w:marRight w:val="0"/>
                              <w:marTop w:val="0"/>
                              <w:marBottom w:val="0"/>
                              <w:divBdr>
                                <w:top w:val="none" w:sz="0" w:space="0" w:color="auto"/>
                                <w:left w:val="none" w:sz="0" w:space="0" w:color="auto"/>
                                <w:bottom w:val="none" w:sz="0" w:space="0" w:color="auto"/>
                                <w:right w:val="none" w:sz="0" w:space="0" w:color="auto"/>
                              </w:divBdr>
                              <w:divsChild>
                                <w:div w:id="163055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937615">
                          <w:marLeft w:val="0"/>
                          <w:marRight w:val="0"/>
                          <w:marTop w:val="0"/>
                          <w:marBottom w:val="0"/>
                          <w:divBdr>
                            <w:top w:val="none" w:sz="0" w:space="0" w:color="auto"/>
                            <w:left w:val="none" w:sz="0" w:space="0" w:color="auto"/>
                            <w:bottom w:val="none" w:sz="0" w:space="0" w:color="auto"/>
                            <w:right w:val="none" w:sz="0" w:space="0" w:color="auto"/>
                          </w:divBdr>
                        </w:div>
                        <w:div w:id="168255622">
                          <w:marLeft w:val="0"/>
                          <w:marRight w:val="0"/>
                          <w:marTop w:val="0"/>
                          <w:marBottom w:val="0"/>
                          <w:divBdr>
                            <w:top w:val="none" w:sz="0" w:space="0" w:color="auto"/>
                            <w:left w:val="none" w:sz="0" w:space="0" w:color="auto"/>
                            <w:bottom w:val="none" w:sz="0" w:space="0" w:color="auto"/>
                            <w:right w:val="none" w:sz="0" w:space="0" w:color="auto"/>
                          </w:divBdr>
                        </w:div>
                      </w:divsChild>
                    </w:div>
                    <w:div w:id="1255046517">
                      <w:marLeft w:val="0"/>
                      <w:marRight w:val="0"/>
                      <w:marTop w:val="0"/>
                      <w:marBottom w:val="0"/>
                      <w:divBdr>
                        <w:top w:val="none" w:sz="0" w:space="0" w:color="auto"/>
                        <w:left w:val="none" w:sz="0" w:space="0" w:color="auto"/>
                        <w:bottom w:val="none" w:sz="0" w:space="0" w:color="auto"/>
                        <w:right w:val="none" w:sz="0" w:space="0" w:color="auto"/>
                      </w:divBdr>
                      <w:divsChild>
                        <w:div w:id="1161652408">
                          <w:marLeft w:val="0"/>
                          <w:marRight w:val="0"/>
                          <w:marTop w:val="0"/>
                          <w:marBottom w:val="0"/>
                          <w:divBdr>
                            <w:top w:val="none" w:sz="0" w:space="0" w:color="auto"/>
                            <w:left w:val="none" w:sz="0" w:space="0" w:color="auto"/>
                            <w:bottom w:val="none" w:sz="0" w:space="0" w:color="auto"/>
                            <w:right w:val="none" w:sz="0" w:space="0" w:color="auto"/>
                          </w:divBdr>
                          <w:divsChild>
                            <w:div w:id="1265311311">
                              <w:marLeft w:val="0"/>
                              <w:marRight w:val="0"/>
                              <w:marTop w:val="0"/>
                              <w:marBottom w:val="0"/>
                              <w:divBdr>
                                <w:top w:val="none" w:sz="0" w:space="0" w:color="auto"/>
                                <w:left w:val="none" w:sz="0" w:space="0" w:color="auto"/>
                                <w:bottom w:val="none" w:sz="0" w:space="0" w:color="auto"/>
                                <w:right w:val="none" w:sz="0" w:space="0" w:color="auto"/>
                              </w:divBdr>
                              <w:divsChild>
                                <w:div w:id="161188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334561">
                          <w:marLeft w:val="0"/>
                          <w:marRight w:val="0"/>
                          <w:marTop w:val="0"/>
                          <w:marBottom w:val="0"/>
                          <w:divBdr>
                            <w:top w:val="none" w:sz="0" w:space="0" w:color="auto"/>
                            <w:left w:val="none" w:sz="0" w:space="0" w:color="auto"/>
                            <w:bottom w:val="none" w:sz="0" w:space="0" w:color="auto"/>
                            <w:right w:val="none" w:sz="0" w:space="0" w:color="auto"/>
                          </w:divBdr>
                        </w:div>
                      </w:divsChild>
                    </w:div>
                    <w:div w:id="22944533">
                      <w:marLeft w:val="0"/>
                      <w:marRight w:val="0"/>
                      <w:marTop w:val="0"/>
                      <w:marBottom w:val="0"/>
                      <w:divBdr>
                        <w:top w:val="none" w:sz="0" w:space="0" w:color="auto"/>
                        <w:left w:val="none" w:sz="0" w:space="0" w:color="auto"/>
                        <w:bottom w:val="none" w:sz="0" w:space="0" w:color="auto"/>
                        <w:right w:val="none" w:sz="0" w:space="0" w:color="auto"/>
                      </w:divBdr>
                      <w:divsChild>
                        <w:div w:id="116877725">
                          <w:marLeft w:val="0"/>
                          <w:marRight w:val="0"/>
                          <w:marTop w:val="0"/>
                          <w:marBottom w:val="0"/>
                          <w:divBdr>
                            <w:top w:val="none" w:sz="0" w:space="0" w:color="auto"/>
                            <w:left w:val="none" w:sz="0" w:space="0" w:color="auto"/>
                            <w:bottom w:val="none" w:sz="0" w:space="0" w:color="auto"/>
                            <w:right w:val="none" w:sz="0" w:space="0" w:color="auto"/>
                          </w:divBdr>
                          <w:divsChild>
                            <w:div w:id="2125417544">
                              <w:marLeft w:val="0"/>
                              <w:marRight w:val="0"/>
                              <w:marTop w:val="0"/>
                              <w:marBottom w:val="0"/>
                              <w:divBdr>
                                <w:top w:val="none" w:sz="0" w:space="0" w:color="auto"/>
                                <w:left w:val="none" w:sz="0" w:space="0" w:color="auto"/>
                                <w:bottom w:val="none" w:sz="0" w:space="0" w:color="auto"/>
                                <w:right w:val="none" w:sz="0" w:space="0" w:color="auto"/>
                              </w:divBdr>
                              <w:divsChild>
                                <w:div w:id="37265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85404">
                          <w:marLeft w:val="0"/>
                          <w:marRight w:val="0"/>
                          <w:marTop w:val="0"/>
                          <w:marBottom w:val="0"/>
                          <w:divBdr>
                            <w:top w:val="none" w:sz="0" w:space="0" w:color="auto"/>
                            <w:left w:val="none" w:sz="0" w:space="0" w:color="auto"/>
                            <w:bottom w:val="none" w:sz="0" w:space="0" w:color="auto"/>
                            <w:right w:val="none" w:sz="0" w:space="0" w:color="auto"/>
                          </w:divBdr>
                        </w:div>
                      </w:divsChild>
                    </w:div>
                    <w:div w:id="1808469553">
                      <w:marLeft w:val="0"/>
                      <w:marRight w:val="0"/>
                      <w:marTop w:val="0"/>
                      <w:marBottom w:val="0"/>
                      <w:divBdr>
                        <w:top w:val="none" w:sz="0" w:space="0" w:color="auto"/>
                        <w:left w:val="none" w:sz="0" w:space="0" w:color="auto"/>
                        <w:bottom w:val="none" w:sz="0" w:space="0" w:color="auto"/>
                        <w:right w:val="none" w:sz="0" w:space="0" w:color="auto"/>
                      </w:divBdr>
                      <w:divsChild>
                        <w:div w:id="1539124060">
                          <w:marLeft w:val="0"/>
                          <w:marRight w:val="0"/>
                          <w:marTop w:val="0"/>
                          <w:marBottom w:val="0"/>
                          <w:divBdr>
                            <w:top w:val="none" w:sz="0" w:space="0" w:color="auto"/>
                            <w:left w:val="none" w:sz="0" w:space="0" w:color="auto"/>
                            <w:bottom w:val="none" w:sz="0" w:space="0" w:color="auto"/>
                            <w:right w:val="none" w:sz="0" w:space="0" w:color="auto"/>
                          </w:divBdr>
                          <w:divsChild>
                            <w:div w:id="1851675262">
                              <w:marLeft w:val="0"/>
                              <w:marRight w:val="0"/>
                              <w:marTop w:val="0"/>
                              <w:marBottom w:val="0"/>
                              <w:divBdr>
                                <w:top w:val="none" w:sz="0" w:space="0" w:color="auto"/>
                                <w:left w:val="none" w:sz="0" w:space="0" w:color="auto"/>
                                <w:bottom w:val="none" w:sz="0" w:space="0" w:color="auto"/>
                                <w:right w:val="none" w:sz="0" w:space="0" w:color="auto"/>
                              </w:divBdr>
                              <w:divsChild>
                                <w:div w:id="2452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547079">
                          <w:marLeft w:val="0"/>
                          <w:marRight w:val="0"/>
                          <w:marTop w:val="0"/>
                          <w:marBottom w:val="0"/>
                          <w:divBdr>
                            <w:top w:val="none" w:sz="0" w:space="0" w:color="auto"/>
                            <w:left w:val="none" w:sz="0" w:space="0" w:color="auto"/>
                            <w:bottom w:val="none" w:sz="0" w:space="0" w:color="auto"/>
                            <w:right w:val="none" w:sz="0" w:space="0" w:color="auto"/>
                          </w:divBdr>
                        </w:div>
                        <w:div w:id="642926473">
                          <w:marLeft w:val="0"/>
                          <w:marRight w:val="0"/>
                          <w:marTop w:val="0"/>
                          <w:marBottom w:val="0"/>
                          <w:divBdr>
                            <w:top w:val="none" w:sz="0" w:space="0" w:color="auto"/>
                            <w:left w:val="none" w:sz="0" w:space="0" w:color="auto"/>
                            <w:bottom w:val="none" w:sz="0" w:space="0" w:color="auto"/>
                            <w:right w:val="none" w:sz="0" w:space="0" w:color="auto"/>
                          </w:divBdr>
                        </w:div>
                        <w:div w:id="1626889786">
                          <w:marLeft w:val="0"/>
                          <w:marRight w:val="0"/>
                          <w:marTop w:val="0"/>
                          <w:marBottom w:val="0"/>
                          <w:divBdr>
                            <w:top w:val="none" w:sz="0" w:space="0" w:color="auto"/>
                            <w:left w:val="none" w:sz="0" w:space="0" w:color="auto"/>
                            <w:bottom w:val="none" w:sz="0" w:space="0" w:color="auto"/>
                            <w:right w:val="none" w:sz="0" w:space="0" w:color="auto"/>
                          </w:divBdr>
                        </w:div>
                      </w:divsChild>
                    </w:div>
                    <w:div w:id="487983107">
                      <w:marLeft w:val="0"/>
                      <w:marRight w:val="0"/>
                      <w:marTop w:val="0"/>
                      <w:marBottom w:val="0"/>
                      <w:divBdr>
                        <w:top w:val="none" w:sz="0" w:space="0" w:color="auto"/>
                        <w:left w:val="none" w:sz="0" w:space="0" w:color="auto"/>
                        <w:bottom w:val="none" w:sz="0" w:space="0" w:color="auto"/>
                        <w:right w:val="none" w:sz="0" w:space="0" w:color="auto"/>
                      </w:divBdr>
                      <w:divsChild>
                        <w:div w:id="1465661743">
                          <w:marLeft w:val="0"/>
                          <w:marRight w:val="0"/>
                          <w:marTop w:val="0"/>
                          <w:marBottom w:val="0"/>
                          <w:divBdr>
                            <w:top w:val="none" w:sz="0" w:space="0" w:color="auto"/>
                            <w:left w:val="none" w:sz="0" w:space="0" w:color="auto"/>
                            <w:bottom w:val="none" w:sz="0" w:space="0" w:color="auto"/>
                            <w:right w:val="none" w:sz="0" w:space="0" w:color="auto"/>
                          </w:divBdr>
                          <w:divsChild>
                            <w:div w:id="1386224651">
                              <w:marLeft w:val="0"/>
                              <w:marRight w:val="0"/>
                              <w:marTop w:val="0"/>
                              <w:marBottom w:val="0"/>
                              <w:divBdr>
                                <w:top w:val="none" w:sz="0" w:space="0" w:color="auto"/>
                                <w:left w:val="none" w:sz="0" w:space="0" w:color="auto"/>
                                <w:bottom w:val="none" w:sz="0" w:space="0" w:color="auto"/>
                                <w:right w:val="none" w:sz="0" w:space="0" w:color="auto"/>
                              </w:divBdr>
                              <w:divsChild>
                                <w:div w:id="175401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830031">
                          <w:marLeft w:val="0"/>
                          <w:marRight w:val="0"/>
                          <w:marTop w:val="0"/>
                          <w:marBottom w:val="0"/>
                          <w:divBdr>
                            <w:top w:val="none" w:sz="0" w:space="0" w:color="auto"/>
                            <w:left w:val="none" w:sz="0" w:space="0" w:color="auto"/>
                            <w:bottom w:val="none" w:sz="0" w:space="0" w:color="auto"/>
                            <w:right w:val="none" w:sz="0" w:space="0" w:color="auto"/>
                          </w:divBdr>
                        </w:div>
                        <w:div w:id="1599874312">
                          <w:marLeft w:val="0"/>
                          <w:marRight w:val="0"/>
                          <w:marTop w:val="0"/>
                          <w:marBottom w:val="0"/>
                          <w:divBdr>
                            <w:top w:val="none" w:sz="0" w:space="0" w:color="auto"/>
                            <w:left w:val="none" w:sz="0" w:space="0" w:color="auto"/>
                            <w:bottom w:val="none" w:sz="0" w:space="0" w:color="auto"/>
                            <w:right w:val="none" w:sz="0" w:space="0" w:color="auto"/>
                          </w:divBdr>
                          <w:divsChild>
                            <w:div w:id="1030447770">
                              <w:marLeft w:val="0"/>
                              <w:marRight w:val="0"/>
                              <w:marTop w:val="0"/>
                              <w:marBottom w:val="0"/>
                              <w:divBdr>
                                <w:top w:val="none" w:sz="0" w:space="0" w:color="auto"/>
                                <w:left w:val="none" w:sz="0" w:space="0" w:color="auto"/>
                                <w:bottom w:val="none" w:sz="0" w:space="0" w:color="auto"/>
                                <w:right w:val="none" w:sz="0" w:space="0" w:color="auto"/>
                              </w:divBdr>
                              <w:divsChild>
                                <w:div w:id="1892499038">
                                  <w:marLeft w:val="0"/>
                                  <w:marRight w:val="0"/>
                                  <w:marTop w:val="0"/>
                                  <w:marBottom w:val="0"/>
                                  <w:divBdr>
                                    <w:top w:val="none" w:sz="0" w:space="0" w:color="auto"/>
                                    <w:left w:val="none" w:sz="0" w:space="0" w:color="auto"/>
                                    <w:bottom w:val="none" w:sz="0" w:space="0" w:color="auto"/>
                                    <w:right w:val="none" w:sz="0" w:space="0" w:color="auto"/>
                                  </w:divBdr>
                                  <w:divsChild>
                                    <w:div w:id="67530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368752">
                              <w:marLeft w:val="0"/>
                              <w:marRight w:val="0"/>
                              <w:marTop w:val="0"/>
                              <w:marBottom w:val="0"/>
                              <w:divBdr>
                                <w:top w:val="none" w:sz="0" w:space="0" w:color="auto"/>
                                <w:left w:val="none" w:sz="0" w:space="0" w:color="auto"/>
                                <w:bottom w:val="none" w:sz="0" w:space="0" w:color="auto"/>
                                <w:right w:val="none" w:sz="0" w:space="0" w:color="auto"/>
                              </w:divBdr>
                            </w:div>
                            <w:div w:id="99572144">
                              <w:marLeft w:val="0"/>
                              <w:marRight w:val="0"/>
                              <w:marTop w:val="0"/>
                              <w:marBottom w:val="0"/>
                              <w:divBdr>
                                <w:top w:val="none" w:sz="0" w:space="0" w:color="auto"/>
                                <w:left w:val="none" w:sz="0" w:space="0" w:color="auto"/>
                                <w:bottom w:val="none" w:sz="0" w:space="0" w:color="auto"/>
                                <w:right w:val="none" w:sz="0" w:space="0" w:color="auto"/>
                              </w:divBdr>
                            </w:div>
                          </w:divsChild>
                        </w:div>
                        <w:div w:id="1060982264">
                          <w:marLeft w:val="0"/>
                          <w:marRight w:val="0"/>
                          <w:marTop w:val="0"/>
                          <w:marBottom w:val="0"/>
                          <w:divBdr>
                            <w:top w:val="none" w:sz="0" w:space="0" w:color="auto"/>
                            <w:left w:val="none" w:sz="0" w:space="0" w:color="auto"/>
                            <w:bottom w:val="none" w:sz="0" w:space="0" w:color="auto"/>
                            <w:right w:val="none" w:sz="0" w:space="0" w:color="auto"/>
                          </w:divBdr>
                          <w:divsChild>
                            <w:div w:id="1038623667">
                              <w:marLeft w:val="0"/>
                              <w:marRight w:val="0"/>
                              <w:marTop w:val="0"/>
                              <w:marBottom w:val="0"/>
                              <w:divBdr>
                                <w:top w:val="none" w:sz="0" w:space="0" w:color="auto"/>
                                <w:left w:val="none" w:sz="0" w:space="0" w:color="auto"/>
                                <w:bottom w:val="none" w:sz="0" w:space="0" w:color="auto"/>
                                <w:right w:val="none" w:sz="0" w:space="0" w:color="auto"/>
                              </w:divBdr>
                              <w:divsChild>
                                <w:div w:id="191117981">
                                  <w:marLeft w:val="0"/>
                                  <w:marRight w:val="0"/>
                                  <w:marTop w:val="0"/>
                                  <w:marBottom w:val="0"/>
                                  <w:divBdr>
                                    <w:top w:val="none" w:sz="0" w:space="0" w:color="auto"/>
                                    <w:left w:val="none" w:sz="0" w:space="0" w:color="auto"/>
                                    <w:bottom w:val="none" w:sz="0" w:space="0" w:color="auto"/>
                                    <w:right w:val="none" w:sz="0" w:space="0" w:color="auto"/>
                                  </w:divBdr>
                                  <w:divsChild>
                                    <w:div w:id="92858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654509">
                              <w:marLeft w:val="0"/>
                              <w:marRight w:val="0"/>
                              <w:marTop w:val="0"/>
                              <w:marBottom w:val="0"/>
                              <w:divBdr>
                                <w:top w:val="none" w:sz="0" w:space="0" w:color="auto"/>
                                <w:left w:val="none" w:sz="0" w:space="0" w:color="auto"/>
                                <w:bottom w:val="none" w:sz="0" w:space="0" w:color="auto"/>
                                <w:right w:val="none" w:sz="0" w:space="0" w:color="auto"/>
                              </w:divBdr>
                            </w:div>
                          </w:divsChild>
                        </w:div>
                        <w:div w:id="566916398">
                          <w:marLeft w:val="0"/>
                          <w:marRight w:val="0"/>
                          <w:marTop w:val="0"/>
                          <w:marBottom w:val="0"/>
                          <w:divBdr>
                            <w:top w:val="none" w:sz="0" w:space="0" w:color="auto"/>
                            <w:left w:val="none" w:sz="0" w:space="0" w:color="auto"/>
                            <w:bottom w:val="none" w:sz="0" w:space="0" w:color="auto"/>
                            <w:right w:val="none" w:sz="0" w:space="0" w:color="auto"/>
                          </w:divBdr>
                          <w:divsChild>
                            <w:div w:id="738550882">
                              <w:marLeft w:val="0"/>
                              <w:marRight w:val="0"/>
                              <w:marTop w:val="0"/>
                              <w:marBottom w:val="0"/>
                              <w:divBdr>
                                <w:top w:val="none" w:sz="0" w:space="0" w:color="auto"/>
                                <w:left w:val="none" w:sz="0" w:space="0" w:color="auto"/>
                                <w:bottom w:val="none" w:sz="0" w:space="0" w:color="auto"/>
                                <w:right w:val="none" w:sz="0" w:space="0" w:color="auto"/>
                              </w:divBdr>
                              <w:divsChild>
                                <w:div w:id="681400240">
                                  <w:marLeft w:val="0"/>
                                  <w:marRight w:val="0"/>
                                  <w:marTop w:val="0"/>
                                  <w:marBottom w:val="0"/>
                                  <w:divBdr>
                                    <w:top w:val="none" w:sz="0" w:space="0" w:color="auto"/>
                                    <w:left w:val="none" w:sz="0" w:space="0" w:color="auto"/>
                                    <w:bottom w:val="none" w:sz="0" w:space="0" w:color="auto"/>
                                    <w:right w:val="none" w:sz="0" w:space="0" w:color="auto"/>
                                  </w:divBdr>
                                  <w:divsChild>
                                    <w:div w:id="101877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259962">
                              <w:marLeft w:val="0"/>
                              <w:marRight w:val="0"/>
                              <w:marTop w:val="0"/>
                              <w:marBottom w:val="0"/>
                              <w:divBdr>
                                <w:top w:val="none" w:sz="0" w:space="0" w:color="auto"/>
                                <w:left w:val="none" w:sz="0" w:space="0" w:color="auto"/>
                                <w:bottom w:val="none" w:sz="0" w:space="0" w:color="auto"/>
                                <w:right w:val="none" w:sz="0" w:space="0" w:color="auto"/>
                              </w:divBdr>
                            </w:div>
                          </w:divsChild>
                        </w:div>
                        <w:div w:id="1079793544">
                          <w:marLeft w:val="0"/>
                          <w:marRight w:val="0"/>
                          <w:marTop w:val="0"/>
                          <w:marBottom w:val="0"/>
                          <w:divBdr>
                            <w:top w:val="none" w:sz="0" w:space="0" w:color="auto"/>
                            <w:left w:val="none" w:sz="0" w:space="0" w:color="auto"/>
                            <w:bottom w:val="none" w:sz="0" w:space="0" w:color="auto"/>
                            <w:right w:val="none" w:sz="0" w:space="0" w:color="auto"/>
                          </w:divBdr>
                          <w:divsChild>
                            <w:div w:id="765728097">
                              <w:marLeft w:val="0"/>
                              <w:marRight w:val="0"/>
                              <w:marTop w:val="0"/>
                              <w:marBottom w:val="0"/>
                              <w:divBdr>
                                <w:top w:val="none" w:sz="0" w:space="0" w:color="auto"/>
                                <w:left w:val="none" w:sz="0" w:space="0" w:color="auto"/>
                                <w:bottom w:val="none" w:sz="0" w:space="0" w:color="auto"/>
                                <w:right w:val="none" w:sz="0" w:space="0" w:color="auto"/>
                              </w:divBdr>
                              <w:divsChild>
                                <w:div w:id="921913844">
                                  <w:marLeft w:val="0"/>
                                  <w:marRight w:val="0"/>
                                  <w:marTop w:val="0"/>
                                  <w:marBottom w:val="0"/>
                                  <w:divBdr>
                                    <w:top w:val="none" w:sz="0" w:space="0" w:color="auto"/>
                                    <w:left w:val="none" w:sz="0" w:space="0" w:color="auto"/>
                                    <w:bottom w:val="none" w:sz="0" w:space="0" w:color="auto"/>
                                    <w:right w:val="none" w:sz="0" w:space="0" w:color="auto"/>
                                  </w:divBdr>
                                  <w:divsChild>
                                    <w:div w:id="58302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4835681">
                      <w:marLeft w:val="0"/>
                      <w:marRight w:val="0"/>
                      <w:marTop w:val="0"/>
                      <w:marBottom w:val="0"/>
                      <w:divBdr>
                        <w:top w:val="none" w:sz="0" w:space="0" w:color="auto"/>
                        <w:left w:val="none" w:sz="0" w:space="0" w:color="auto"/>
                        <w:bottom w:val="none" w:sz="0" w:space="0" w:color="auto"/>
                        <w:right w:val="none" w:sz="0" w:space="0" w:color="auto"/>
                      </w:divBdr>
                      <w:divsChild>
                        <w:div w:id="1230847730">
                          <w:marLeft w:val="0"/>
                          <w:marRight w:val="0"/>
                          <w:marTop w:val="0"/>
                          <w:marBottom w:val="0"/>
                          <w:divBdr>
                            <w:top w:val="none" w:sz="0" w:space="0" w:color="auto"/>
                            <w:left w:val="none" w:sz="0" w:space="0" w:color="auto"/>
                            <w:bottom w:val="none" w:sz="0" w:space="0" w:color="auto"/>
                            <w:right w:val="none" w:sz="0" w:space="0" w:color="auto"/>
                          </w:divBdr>
                          <w:divsChild>
                            <w:div w:id="1793792464">
                              <w:marLeft w:val="0"/>
                              <w:marRight w:val="0"/>
                              <w:marTop w:val="0"/>
                              <w:marBottom w:val="0"/>
                              <w:divBdr>
                                <w:top w:val="none" w:sz="0" w:space="0" w:color="auto"/>
                                <w:left w:val="none" w:sz="0" w:space="0" w:color="auto"/>
                                <w:bottom w:val="none" w:sz="0" w:space="0" w:color="auto"/>
                                <w:right w:val="none" w:sz="0" w:space="0" w:color="auto"/>
                              </w:divBdr>
                              <w:divsChild>
                                <w:div w:id="182127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505226">
                          <w:marLeft w:val="0"/>
                          <w:marRight w:val="0"/>
                          <w:marTop w:val="0"/>
                          <w:marBottom w:val="0"/>
                          <w:divBdr>
                            <w:top w:val="none" w:sz="0" w:space="0" w:color="auto"/>
                            <w:left w:val="none" w:sz="0" w:space="0" w:color="auto"/>
                            <w:bottom w:val="none" w:sz="0" w:space="0" w:color="auto"/>
                            <w:right w:val="none" w:sz="0" w:space="0" w:color="auto"/>
                          </w:divBdr>
                        </w:div>
                        <w:div w:id="484008959">
                          <w:marLeft w:val="0"/>
                          <w:marRight w:val="0"/>
                          <w:marTop w:val="0"/>
                          <w:marBottom w:val="0"/>
                          <w:divBdr>
                            <w:top w:val="none" w:sz="0" w:space="0" w:color="auto"/>
                            <w:left w:val="none" w:sz="0" w:space="0" w:color="auto"/>
                            <w:bottom w:val="none" w:sz="0" w:space="0" w:color="auto"/>
                            <w:right w:val="none" w:sz="0" w:space="0" w:color="auto"/>
                          </w:divBdr>
                        </w:div>
                        <w:div w:id="1990280342">
                          <w:marLeft w:val="0"/>
                          <w:marRight w:val="0"/>
                          <w:marTop w:val="0"/>
                          <w:marBottom w:val="0"/>
                          <w:divBdr>
                            <w:top w:val="none" w:sz="0" w:space="0" w:color="auto"/>
                            <w:left w:val="none" w:sz="0" w:space="0" w:color="auto"/>
                            <w:bottom w:val="none" w:sz="0" w:space="0" w:color="auto"/>
                            <w:right w:val="none" w:sz="0" w:space="0" w:color="auto"/>
                          </w:divBdr>
                        </w:div>
                      </w:divsChild>
                    </w:div>
                    <w:div w:id="543442684">
                      <w:marLeft w:val="0"/>
                      <w:marRight w:val="0"/>
                      <w:marTop w:val="0"/>
                      <w:marBottom w:val="0"/>
                      <w:divBdr>
                        <w:top w:val="none" w:sz="0" w:space="0" w:color="auto"/>
                        <w:left w:val="none" w:sz="0" w:space="0" w:color="auto"/>
                        <w:bottom w:val="none" w:sz="0" w:space="0" w:color="auto"/>
                        <w:right w:val="none" w:sz="0" w:space="0" w:color="auto"/>
                      </w:divBdr>
                      <w:divsChild>
                        <w:div w:id="213976583">
                          <w:marLeft w:val="0"/>
                          <w:marRight w:val="0"/>
                          <w:marTop w:val="0"/>
                          <w:marBottom w:val="0"/>
                          <w:divBdr>
                            <w:top w:val="none" w:sz="0" w:space="0" w:color="auto"/>
                            <w:left w:val="none" w:sz="0" w:space="0" w:color="auto"/>
                            <w:bottom w:val="none" w:sz="0" w:space="0" w:color="auto"/>
                            <w:right w:val="none" w:sz="0" w:space="0" w:color="auto"/>
                          </w:divBdr>
                          <w:divsChild>
                            <w:div w:id="247350083">
                              <w:marLeft w:val="0"/>
                              <w:marRight w:val="0"/>
                              <w:marTop w:val="0"/>
                              <w:marBottom w:val="0"/>
                              <w:divBdr>
                                <w:top w:val="none" w:sz="0" w:space="0" w:color="auto"/>
                                <w:left w:val="none" w:sz="0" w:space="0" w:color="auto"/>
                                <w:bottom w:val="none" w:sz="0" w:space="0" w:color="auto"/>
                                <w:right w:val="none" w:sz="0" w:space="0" w:color="auto"/>
                              </w:divBdr>
                              <w:divsChild>
                                <w:div w:id="97468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247106">
                          <w:marLeft w:val="0"/>
                          <w:marRight w:val="0"/>
                          <w:marTop w:val="0"/>
                          <w:marBottom w:val="0"/>
                          <w:divBdr>
                            <w:top w:val="none" w:sz="0" w:space="0" w:color="auto"/>
                            <w:left w:val="none" w:sz="0" w:space="0" w:color="auto"/>
                            <w:bottom w:val="none" w:sz="0" w:space="0" w:color="auto"/>
                            <w:right w:val="none" w:sz="0" w:space="0" w:color="auto"/>
                          </w:divBdr>
                          <w:divsChild>
                            <w:div w:id="786704134">
                              <w:marLeft w:val="0"/>
                              <w:marRight w:val="0"/>
                              <w:marTop w:val="0"/>
                              <w:marBottom w:val="0"/>
                              <w:divBdr>
                                <w:top w:val="none" w:sz="0" w:space="0" w:color="auto"/>
                                <w:left w:val="none" w:sz="0" w:space="0" w:color="auto"/>
                                <w:bottom w:val="none" w:sz="0" w:space="0" w:color="auto"/>
                                <w:right w:val="none" w:sz="0" w:space="0" w:color="auto"/>
                              </w:divBdr>
                            </w:div>
                            <w:div w:id="481116199">
                              <w:marLeft w:val="0"/>
                              <w:marRight w:val="0"/>
                              <w:marTop w:val="0"/>
                              <w:marBottom w:val="0"/>
                              <w:divBdr>
                                <w:top w:val="none" w:sz="0" w:space="0" w:color="auto"/>
                                <w:left w:val="none" w:sz="0" w:space="0" w:color="auto"/>
                                <w:bottom w:val="none" w:sz="0" w:space="0" w:color="auto"/>
                                <w:right w:val="none" w:sz="0" w:space="0" w:color="auto"/>
                              </w:divBdr>
                            </w:div>
                          </w:divsChild>
                        </w:div>
                        <w:div w:id="1507018748">
                          <w:marLeft w:val="0"/>
                          <w:marRight w:val="0"/>
                          <w:marTop w:val="0"/>
                          <w:marBottom w:val="0"/>
                          <w:divBdr>
                            <w:top w:val="none" w:sz="0" w:space="0" w:color="auto"/>
                            <w:left w:val="none" w:sz="0" w:space="0" w:color="auto"/>
                            <w:bottom w:val="none" w:sz="0" w:space="0" w:color="auto"/>
                            <w:right w:val="none" w:sz="0" w:space="0" w:color="auto"/>
                          </w:divBdr>
                        </w:div>
                      </w:divsChild>
                    </w:div>
                    <w:div w:id="320815977">
                      <w:marLeft w:val="0"/>
                      <w:marRight w:val="0"/>
                      <w:marTop w:val="0"/>
                      <w:marBottom w:val="0"/>
                      <w:divBdr>
                        <w:top w:val="none" w:sz="0" w:space="0" w:color="auto"/>
                        <w:left w:val="none" w:sz="0" w:space="0" w:color="auto"/>
                        <w:bottom w:val="none" w:sz="0" w:space="0" w:color="auto"/>
                        <w:right w:val="none" w:sz="0" w:space="0" w:color="auto"/>
                      </w:divBdr>
                      <w:divsChild>
                        <w:div w:id="1625847260">
                          <w:marLeft w:val="0"/>
                          <w:marRight w:val="0"/>
                          <w:marTop w:val="0"/>
                          <w:marBottom w:val="0"/>
                          <w:divBdr>
                            <w:top w:val="none" w:sz="0" w:space="0" w:color="auto"/>
                            <w:left w:val="none" w:sz="0" w:space="0" w:color="auto"/>
                            <w:bottom w:val="none" w:sz="0" w:space="0" w:color="auto"/>
                            <w:right w:val="none" w:sz="0" w:space="0" w:color="auto"/>
                          </w:divBdr>
                          <w:divsChild>
                            <w:div w:id="1036547103">
                              <w:marLeft w:val="0"/>
                              <w:marRight w:val="0"/>
                              <w:marTop w:val="0"/>
                              <w:marBottom w:val="0"/>
                              <w:divBdr>
                                <w:top w:val="none" w:sz="0" w:space="0" w:color="auto"/>
                                <w:left w:val="none" w:sz="0" w:space="0" w:color="auto"/>
                                <w:bottom w:val="none" w:sz="0" w:space="0" w:color="auto"/>
                                <w:right w:val="none" w:sz="0" w:space="0" w:color="auto"/>
                              </w:divBdr>
                              <w:divsChild>
                                <w:div w:id="101588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965927">
                      <w:marLeft w:val="0"/>
                      <w:marRight w:val="0"/>
                      <w:marTop w:val="0"/>
                      <w:marBottom w:val="0"/>
                      <w:divBdr>
                        <w:top w:val="none" w:sz="0" w:space="0" w:color="auto"/>
                        <w:left w:val="none" w:sz="0" w:space="0" w:color="auto"/>
                        <w:bottom w:val="none" w:sz="0" w:space="0" w:color="auto"/>
                        <w:right w:val="none" w:sz="0" w:space="0" w:color="auto"/>
                      </w:divBdr>
                      <w:divsChild>
                        <w:div w:id="1528983422">
                          <w:marLeft w:val="0"/>
                          <w:marRight w:val="0"/>
                          <w:marTop w:val="0"/>
                          <w:marBottom w:val="0"/>
                          <w:divBdr>
                            <w:top w:val="none" w:sz="0" w:space="0" w:color="auto"/>
                            <w:left w:val="none" w:sz="0" w:space="0" w:color="auto"/>
                            <w:bottom w:val="none" w:sz="0" w:space="0" w:color="auto"/>
                            <w:right w:val="none" w:sz="0" w:space="0" w:color="auto"/>
                          </w:divBdr>
                          <w:divsChild>
                            <w:div w:id="794560718">
                              <w:marLeft w:val="0"/>
                              <w:marRight w:val="0"/>
                              <w:marTop w:val="0"/>
                              <w:marBottom w:val="0"/>
                              <w:divBdr>
                                <w:top w:val="none" w:sz="0" w:space="0" w:color="auto"/>
                                <w:left w:val="none" w:sz="0" w:space="0" w:color="auto"/>
                                <w:bottom w:val="none" w:sz="0" w:space="0" w:color="auto"/>
                                <w:right w:val="none" w:sz="0" w:space="0" w:color="auto"/>
                              </w:divBdr>
                              <w:divsChild>
                                <w:div w:id="109080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788850">
                          <w:marLeft w:val="0"/>
                          <w:marRight w:val="0"/>
                          <w:marTop w:val="0"/>
                          <w:marBottom w:val="0"/>
                          <w:divBdr>
                            <w:top w:val="none" w:sz="0" w:space="0" w:color="auto"/>
                            <w:left w:val="none" w:sz="0" w:space="0" w:color="auto"/>
                            <w:bottom w:val="none" w:sz="0" w:space="0" w:color="auto"/>
                            <w:right w:val="none" w:sz="0" w:space="0" w:color="auto"/>
                          </w:divBdr>
                        </w:div>
                        <w:div w:id="43189019">
                          <w:marLeft w:val="0"/>
                          <w:marRight w:val="0"/>
                          <w:marTop w:val="0"/>
                          <w:marBottom w:val="0"/>
                          <w:divBdr>
                            <w:top w:val="none" w:sz="0" w:space="0" w:color="auto"/>
                            <w:left w:val="none" w:sz="0" w:space="0" w:color="auto"/>
                            <w:bottom w:val="none" w:sz="0" w:space="0" w:color="auto"/>
                            <w:right w:val="none" w:sz="0" w:space="0" w:color="auto"/>
                          </w:divBdr>
                          <w:divsChild>
                            <w:div w:id="2090350807">
                              <w:marLeft w:val="0"/>
                              <w:marRight w:val="0"/>
                              <w:marTop w:val="0"/>
                              <w:marBottom w:val="0"/>
                              <w:divBdr>
                                <w:top w:val="none" w:sz="0" w:space="0" w:color="auto"/>
                                <w:left w:val="none" w:sz="0" w:space="0" w:color="auto"/>
                                <w:bottom w:val="none" w:sz="0" w:space="0" w:color="auto"/>
                                <w:right w:val="none" w:sz="0" w:space="0" w:color="auto"/>
                              </w:divBdr>
                              <w:divsChild>
                                <w:div w:id="1878541453">
                                  <w:marLeft w:val="0"/>
                                  <w:marRight w:val="0"/>
                                  <w:marTop w:val="0"/>
                                  <w:marBottom w:val="0"/>
                                  <w:divBdr>
                                    <w:top w:val="none" w:sz="0" w:space="0" w:color="auto"/>
                                    <w:left w:val="none" w:sz="0" w:space="0" w:color="auto"/>
                                    <w:bottom w:val="none" w:sz="0" w:space="0" w:color="auto"/>
                                    <w:right w:val="none" w:sz="0" w:space="0" w:color="auto"/>
                                  </w:divBdr>
                                  <w:divsChild>
                                    <w:div w:id="25050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456436">
                              <w:marLeft w:val="0"/>
                              <w:marRight w:val="0"/>
                              <w:marTop w:val="0"/>
                              <w:marBottom w:val="0"/>
                              <w:divBdr>
                                <w:top w:val="none" w:sz="0" w:space="0" w:color="auto"/>
                                <w:left w:val="none" w:sz="0" w:space="0" w:color="auto"/>
                                <w:bottom w:val="none" w:sz="0" w:space="0" w:color="auto"/>
                                <w:right w:val="none" w:sz="0" w:space="0" w:color="auto"/>
                              </w:divBdr>
                            </w:div>
                            <w:div w:id="676469065">
                              <w:marLeft w:val="0"/>
                              <w:marRight w:val="0"/>
                              <w:marTop w:val="0"/>
                              <w:marBottom w:val="0"/>
                              <w:divBdr>
                                <w:top w:val="none" w:sz="0" w:space="0" w:color="auto"/>
                                <w:left w:val="none" w:sz="0" w:space="0" w:color="auto"/>
                                <w:bottom w:val="none" w:sz="0" w:space="0" w:color="auto"/>
                                <w:right w:val="none" w:sz="0" w:space="0" w:color="auto"/>
                              </w:divBdr>
                            </w:div>
                          </w:divsChild>
                        </w:div>
                        <w:div w:id="939873133">
                          <w:marLeft w:val="0"/>
                          <w:marRight w:val="0"/>
                          <w:marTop w:val="0"/>
                          <w:marBottom w:val="0"/>
                          <w:divBdr>
                            <w:top w:val="none" w:sz="0" w:space="0" w:color="auto"/>
                            <w:left w:val="none" w:sz="0" w:space="0" w:color="auto"/>
                            <w:bottom w:val="none" w:sz="0" w:space="0" w:color="auto"/>
                            <w:right w:val="none" w:sz="0" w:space="0" w:color="auto"/>
                          </w:divBdr>
                          <w:divsChild>
                            <w:div w:id="1569921678">
                              <w:marLeft w:val="0"/>
                              <w:marRight w:val="0"/>
                              <w:marTop w:val="0"/>
                              <w:marBottom w:val="0"/>
                              <w:divBdr>
                                <w:top w:val="none" w:sz="0" w:space="0" w:color="auto"/>
                                <w:left w:val="none" w:sz="0" w:space="0" w:color="auto"/>
                                <w:bottom w:val="none" w:sz="0" w:space="0" w:color="auto"/>
                                <w:right w:val="none" w:sz="0" w:space="0" w:color="auto"/>
                              </w:divBdr>
                              <w:divsChild>
                                <w:div w:id="1450662160">
                                  <w:marLeft w:val="0"/>
                                  <w:marRight w:val="0"/>
                                  <w:marTop w:val="0"/>
                                  <w:marBottom w:val="0"/>
                                  <w:divBdr>
                                    <w:top w:val="none" w:sz="0" w:space="0" w:color="auto"/>
                                    <w:left w:val="none" w:sz="0" w:space="0" w:color="auto"/>
                                    <w:bottom w:val="none" w:sz="0" w:space="0" w:color="auto"/>
                                    <w:right w:val="none" w:sz="0" w:space="0" w:color="auto"/>
                                  </w:divBdr>
                                  <w:divsChild>
                                    <w:div w:id="78323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055834">
                          <w:marLeft w:val="0"/>
                          <w:marRight w:val="0"/>
                          <w:marTop w:val="0"/>
                          <w:marBottom w:val="0"/>
                          <w:divBdr>
                            <w:top w:val="none" w:sz="0" w:space="0" w:color="auto"/>
                            <w:left w:val="none" w:sz="0" w:space="0" w:color="auto"/>
                            <w:bottom w:val="none" w:sz="0" w:space="0" w:color="auto"/>
                            <w:right w:val="none" w:sz="0" w:space="0" w:color="auto"/>
                          </w:divBdr>
                          <w:divsChild>
                            <w:div w:id="2076779074">
                              <w:marLeft w:val="0"/>
                              <w:marRight w:val="0"/>
                              <w:marTop w:val="0"/>
                              <w:marBottom w:val="0"/>
                              <w:divBdr>
                                <w:top w:val="none" w:sz="0" w:space="0" w:color="auto"/>
                                <w:left w:val="none" w:sz="0" w:space="0" w:color="auto"/>
                                <w:bottom w:val="none" w:sz="0" w:space="0" w:color="auto"/>
                                <w:right w:val="none" w:sz="0" w:space="0" w:color="auto"/>
                              </w:divBdr>
                              <w:divsChild>
                                <w:div w:id="519974748">
                                  <w:marLeft w:val="0"/>
                                  <w:marRight w:val="0"/>
                                  <w:marTop w:val="0"/>
                                  <w:marBottom w:val="0"/>
                                  <w:divBdr>
                                    <w:top w:val="none" w:sz="0" w:space="0" w:color="auto"/>
                                    <w:left w:val="none" w:sz="0" w:space="0" w:color="auto"/>
                                    <w:bottom w:val="none" w:sz="0" w:space="0" w:color="auto"/>
                                    <w:right w:val="none" w:sz="0" w:space="0" w:color="auto"/>
                                  </w:divBdr>
                                  <w:divsChild>
                                    <w:div w:id="66362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351346">
                              <w:marLeft w:val="0"/>
                              <w:marRight w:val="0"/>
                              <w:marTop w:val="0"/>
                              <w:marBottom w:val="0"/>
                              <w:divBdr>
                                <w:top w:val="none" w:sz="0" w:space="0" w:color="auto"/>
                                <w:left w:val="none" w:sz="0" w:space="0" w:color="auto"/>
                                <w:bottom w:val="none" w:sz="0" w:space="0" w:color="auto"/>
                                <w:right w:val="none" w:sz="0" w:space="0" w:color="auto"/>
                              </w:divBdr>
                            </w:div>
                          </w:divsChild>
                        </w:div>
                        <w:div w:id="604534061">
                          <w:marLeft w:val="0"/>
                          <w:marRight w:val="0"/>
                          <w:marTop w:val="0"/>
                          <w:marBottom w:val="0"/>
                          <w:divBdr>
                            <w:top w:val="none" w:sz="0" w:space="0" w:color="auto"/>
                            <w:left w:val="none" w:sz="0" w:space="0" w:color="auto"/>
                            <w:bottom w:val="none" w:sz="0" w:space="0" w:color="auto"/>
                            <w:right w:val="none" w:sz="0" w:space="0" w:color="auto"/>
                          </w:divBdr>
                          <w:divsChild>
                            <w:div w:id="53626594">
                              <w:marLeft w:val="0"/>
                              <w:marRight w:val="0"/>
                              <w:marTop w:val="0"/>
                              <w:marBottom w:val="0"/>
                              <w:divBdr>
                                <w:top w:val="none" w:sz="0" w:space="0" w:color="auto"/>
                                <w:left w:val="none" w:sz="0" w:space="0" w:color="auto"/>
                                <w:bottom w:val="none" w:sz="0" w:space="0" w:color="auto"/>
                                <w:right w:val="none" w:sz="0" w:space="0" w:color="auto"/>
                              </w:divBdr>
                              <w:divsChild>
                                <w:div w:id="274949300">
                                  <w:marLeft w:val="0"/>
                                  <w:marRight w:val="0"/>
                                  <w:marTop w:val="0"/>
                                  <w:marBottom w:val="0"/>
                                  <w:divBdr>
                                    <w:top w:val="none" w:sz="0" w:space="0" w:color="auto"/>
                                    <w:left w:val="none" w:sz="0" w:space="0" w:color="auto"/>
                                    <w:bottom w:val="none" w:sz="0" w:space="0" w:color="auto"/>
                                    <w:right w:val="none" w:sz="0" w:space="0" w:color="auto"/>
                                  </w:divBdr>
                                  <w:divsChild>
                                    <w:div w:id="149259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860658">
                              <w:marLeft w:val="0"/>
                              <w:marRight w:val="0"/>
                              <w:marTop w:val="0"/>
                              <w:marBottom w:val="0"/>
                              <w:divBdr>
                                <w:top w:val="none" w:sz="0" w:space="0" w:color="auto"/>
                                <w:left w:val="none" w:sz="0" w:space="0" w:color="auto"/>
                                <w:bottom w:val="none" w:sz="0" w:space="0" w:color="auto"/>
                                <w:right w:val="none" w:sz="0" w:space="0" w:color="auto"/>
                              </w:divBdr>
                            </w:div>
                            <w:div w:id="23378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858595">
                      <w:marLeft w:val="0"/>
                      <w:marRight w:val="0"/>
                      <w:marTop w:val="0"/>
                      <w:marBottom w:val="0"/>
                      <w:divBdr>
                        <w:top w:val="none" w:sz="0" w:space="0" w:color="auto"/>
                        <w:left w:val="none" w:sz="0" w:space="0" w:color="auto"/>
                        <w:bottom w:val="none" w:sz="0" w:space="0" w:color="auto"/>
                        <w:right w:val="none" w:sz="0" w:space="0" w:color="auto"/>
                      </w:divBdr>
                      <w:divsChild>
                        <w:div w:id="971254854">
                          <w:marLeft w:val="0"/>
                          <w:marRight w:val="0"/>
                          <w:marTop w:val="0"/>
                          <w:marBottom w:val="0"/>
                          <w:divBdr>
                            <w:top w:val="none" w:sz="0" w:space="0" w:color="auto"/>
                            <w:left w:val="none" w:sz="0" w:space="0" w:color="auto"/>
                            <w:bottom w:val="none" w:sz="0" w:space="0" w:color="auto"/>
                            <w:right w:val="none" w:sz="0" w:space="0" w:color="auto"/>
                          </w:divBdr>
                          <w:divsChild>
                            <w:div w:id="183323698">
                              <w:marLeft w:val="0"/>
                              <w:marRight w:val="0"/>
                              <w:marTop w:val="0"/>
                              <w:marBottom w:val="0"/>
                              <w:divBdr>
                                <w:top w:val="none" w:sz="0" w:space="0" w:color="auto"/>
                                <w:left w:val="none" w:sz="0" w:space="0" w:color="auto"/>
                                <w:bottom w:val="none" w:sz="0" w:space="0" w:color="auto"/>
                                <w:right w:val="none" w:sz="0" w:space="0" w:color="auto"/>
                              </w:divBdr>
                              <w:divsChild>
                                <w:div w:id="76218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082905">
                          <w:marLeft w:val="0"/>
                          <w:marRight w:val="0"/>
                          <w:marTop w:val="0"/>
                          <w:marBottom w:val="0"/>
                          <w:divBdr>
                            <w:top w:val="none" w:sz="0" w:space="0" w:color="auto"/>
                            <w:left w:val="none" w:sz="0" w:space="0" w:color="auto"/>
                            <w:bottom w:val="none" w:sz="0" w:space="0" w:color="auto"/>
                            <w:right w:val="none" w:sz="0" w:space="0" w:color="auto"/>
                          </w:divBdr>
                        </w:div>
                        <w:div w:id="1894778236">
                          <w:marLeft w:val="0"/>
                          <w:marRight w:val="0"/>
                          <w:marTop w:val="0"/>
                          <w:marBottom w:val="0"/>
                          <w:divBdr>
                            <w:top w:val="none" w:sz="0" w:space="0" w:color="auto"/>
                            <w:left w:val="none" w:sz="0" w:space="0" w:color="auto"/>
                            <w:bottom w:val="none" w:sz="0" w:space="0" w:color="auto"/>
                            <w:right w:val="none" w:sz="0" w:space="0" w:color="auto"/>
                          </w:divBdr>
                          <w:divsChild>
                            <w:div w:id="1350330763">
                              <w:marLeft w:val="0"/>
                              <w:marRight w:val="0"/>
                              <w:marTop w:val="0"/>
                              <w:marBottom w:val="0"/>
                              <w:divBdr>
                                <w:top w:val="none" w:sz="0" w:space="0" w:color="auto"/>
                                <w:left w:val="none" w:sz="0" w:space="0" w:color="auto"/>
                                <w:bottom w:val="none" w:sz="0" w:space="0" w:color="auto"/>
                                <w:right w:val="none" w:sz="0" w:space="0" w:color="auto"/>
                              </w:divBdr>
                              <w:divsChild>
                                <w:div w:id="1819178728">
                                  <w:marLeft w:val="0"/>
                                  <w:marRight w:val="0"/>
                                  <w:marTop w:val="0"/>
                                  <w:marBottom w:val="0"/>
                                  <w:divBdr>
                                    <w:top w:val="none" w:sz="0" w:space="0" w:color="auto"/>
                                    <w:left w:val="none" w:sz="0" w:space="0" w:color="auto"/>
                                    <w:bottom w:val="none" w:sz="0" w:space="0" w:color="auto"/>
                                    <w:right w:val="none" w:sz="0" w:space="0" w:color="auto"/>
                                  </w:divBdr>
                                  <w:divsChild>
                                    <w:div w:id="135549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818925">
                              <w:marLeft w:val="0"/>
                              <w:marRight w:val="0"/>
                              <w:marTop w:val="0"/>
                              <w:marBottom w:val="0"/>
                              <w:divBdr>
                                <w:top w:val="none" w:sz="0" w:space="0" w:color="auto"/>
                                <w:left w:val="none" w:sz="0" w:space="0" w:color="auto"/>
                                <w:bottom w:val="none" w:sz="0" w:space="0" w:color="auto"/>
                                <w:right w:val="none" w:sz="0" w:space="0" w:color="auto"/>
                              </w:divBdr>
                            </w:div>
                            <w:div w:id="2031292523">
                              <w:marLeft w:val="0"/>
                              <w:marRight w:val="0"/>
                              <w:marTop w:val="0"/>
                              <w:marBottom w:val="0"/>
                              <w:divBdr>
                                <w:top w:val="none" w:sz="0" w:space="0" w:color="auto"/>
                                <w:left w:val="none" w:sz="0" w:space="0" w:color="auto"/>
                                <w:bottom w:val="none" w:sz="0" w:space="0" w:color="auto"/>
                                <w:right w:val="none" w:sz="0" w:space="0" w:color="auto"/>
                              </w:divBdr>
                            </w:div>
                            <w:div w:id="155072969">
                              <w:marLeft w:val="0"/>
                              <w:marRight w:val="0"/>
                              <w:marTop w:val="0"/>
                              <w:marBottom w:val="0"/>
                              <w:divBdr>
                                <w:top w:val="none" w:sz="0" w:space="0" w:color="auto"/>
                                <w:left w:val="none" w:sz="0" w:space="0" w:color="auto"/>
                                <w:bottom w:val="none" w:sz="0" w:space="0" w:color="auto"/>
                                <w:right w:val="none" w:sz="0" w:space="0" w:color="auto"/>
                              </w:divBdr>
                            </w:div>
                          </w:divsChild>
                        </w:div>
                        <w:div w:id="1308242093">
                          <w:marLeft w:val="0"/>
                          <w:marRight w:val="0"/>
                          <w:marTop w:val="0"/>
                          <w:marBottom w:val="0"/>
                          <w:divBdr>
                            <w:top w:val="none" w:sz="0" w:space="0" w:color="auto"/>
                            <w:left w:val="none" w:sz="0" w:space="0" w:color="auto"/>
                            <w:bottom w:val="none" w:sz="0" w:space="0" w:color="auto"/>
                            <w:right w:val="none" w:sz="0" w:space="0" w:color="auto"/>
                          </w:divBdr>
                          <w:divsChild>
                            <w:div w:id="2084375475">
                              <w:marLeft w:val="0"/>
                              <w:marRight w:val="0"/>
                              <w:marTop w:val="0"/>
                              <w:marBottom w:val="0"/>
                              <w:divBdr>
                                <w:top w:val="none" w:sz="0" w:space="0" w:color="auto"/>
                                <w:left w:val="none" w:sz="0" w:space="0" w:color="auto"/>
                                <w:bottom w:val="none" w:sz="0" w:space="0" w:color="auto"/>
                                <w:right w:val="none" w:sz="0" w:space="0" w:color="auto"/>
                              </w:divBdr>
                              <w:divsChild>
                                <w:div w:id="773403778">
                                  <w:marLeft w:val="0"/>
                                  <w:marRight w:val="0"/>
                                  <w:marTop w:val="0"/>
                                  <w:marBottom w:val="0"/>
                                  <w:divBdr>
                                    <w:top w:val="none" w:sz="0" w:space="0" w:color="auto"/>
                                    <w:left w:val="none" w:sz="0" w:space="0" w:color="auto"/>
                                    <w:bottom w:val="none" w:sz="0" w:space="0" w:color="auto"/>
                                    <w:right w:val="none" w:sz="0" w:space="0" w:color="auto"/>
                                  </w:divBdr>
                                  <w:divsChild>
                                    <w:div w:id="180330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55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484388">
                      <w:marLeft w:val="0"/>
                      <w:marRight w:val="0"/>
                      <w:marTop w:val="0"/>
                      <w:marBottom w:val="0"/>
                      <w:divBdr>
                        <w:top w:val="none" w:sz="0" w:space="0" w:color="auto"/>
                        <w:left w:val="none" w:sz="0" w:space="0" w:color="auto"/>
                        <w:bottom w:val="none" w:sz="0" w:space="0" w:color="auto"/>
                        <w:right w:val="none" w:sz="0" w:space="0" w:color="auto"/>
                      </w:divBdr>
                      <w:divsChild>
                        <w:div w:id="1960187149">
                          <w:marLeft w:val="0"/>
                          <w:marRight w:val="0"/>
                          <w:marTop w:val="0"/>
                          <w:marBottom w:val="0"/>
                          <w:divBdr>
                            <w:top w:val="none" w:sz="0" w:space="0" w:color="auto"/>
                            <w:left w:val="none" w:sz="0" w:space="0" w:color="auto"/>
                            <w:bottom w:val="none" w:sz="0" w:space="0" w:color="auto"/>
                            <w:right w:val="none" w:sz="0" w:space="0" w:color="auto"/>
                          </w:divBdr>
                          <w:divsChild>
                            <w:div w:id="340468892">
                              <w:marLeft w:val="0"/>
                              <w:marRight w:val="0"/>
                              <w:marTop w:val="0"/>
                              <w:marBottom w:val="0"/>
                              <w:divBdr>
                                <w:top w:val="none" w:sz="0" w:space="0" w:color="auto"/>
                                <w:left w:val="none" w:sz="0" w:space="0" w:color="auto"/>
                                <w:bottom w:val="none" w:sz="0" w:space="0" w:color="auto"/>
                                <w:right w:val="none" w:sz="0" w:space="0" w:color="auto"/>
                              </w:divBdr>
                              <w:divsChild>
                                <w:div w:id="38641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333524">
                      <w:marLeft w:val="0"/>
                      <w:marRight w:val="0"/>
                      <w:marTop w:val="0"/>
                      <w:marBottom w:val="0"/>
                      <w:divBdr>
                        <w:top w:val="none" w:sz="0" w:space="0" w:color="auto"/>
                        <w:left w:val="none" w:sz="0" w:space="0" w:color="auto"/>
                        <w:bottom w:val="none" w:sz="0" w:space="0" w:color="auto"/>
                        <w:right w:val="none" w:sz="0" w:space="0" w:color="auto"/>
                      </w:divBdr>
                      <w:divsChild>
                        <w:div w:id="601955996">
                          <w:marLeft w:val="0"/>
                          <w:marRight w:val="0"/>
                          <w:marTop w:val="0"/>
                          <w:marBottom w:val="0"/>
                          <w:divBdr>
                            <w:top w:val="none" w:sz="0" w:space="0" w:color="auto"/>
                            <w:left w:val="none" w:sz="0" w:space="0" w:color="auto"/>
                            <w:bottom w:val="none" w:sz="0" w:space="0" w:color="auto"/>
                            <w:right w:val="none" w:sz="0" w:space="0" w:color="auto"/>
                          </w:divBdr>
                          <w:divsChild>
                            <w:div w:id="991329787">
                              <w:marLeft w:val="0"/>
                              <w:marRight w:val="0"/>
                              <w:marTop w:val="0"/>
                              <w:marBottom w:val="0"/>
                              <w:divBdr>
                                <w:top w:val="none" w:sz="0" w:space="0" w:color="auto"/>
                                <w:left w:val="none" w:sz="0" w:space="0" w:color="auto"/>
                                <w:bottom w:val="none" w:sz="0" w:space="0" w:color="auto"/>
                                <w:right w:val="none" w:sz="0" w:space="0" w:color="auto"/>
                              </w:divBdr>
                              <w:divsChild>
                                <w:div w:id="186262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054954">
                          <w:marLeft w:val="0"/>
                          <w:marRight w:val="0"/>
                          <w:marTop w:val="0"/>
                          <w:marBottom w:val="0"/>
                          <w:divBdr>
                            <w:top w:val="none" w:sz="0" w:space="0" w:color="auto"/>
                            <w:left w:val="none" w:sz="0" w:space="0" w:color="auto"/>
                            <w:bottom w:val="none" w:sz="0" w:space="0" w:color="auto"/>
                            <w:right w:val="none" w:sz="0" w:space="0" w:color="auto"/>
                          </w:divBdr>
                        </w:div>
                      </w:divsChild>
                    </w:div>
                    <w:div w:id="597106214">
                      <w:marLeft w:val="0"/>
                      <w:marRight w:val="0"/>
                      <w:marTop w:val="0"/>
                      <w:marBottom w:val="0"/>
                      <w:divBdr>
                        <w:top w:val="none" w:sz="0" w:space="0" w:color="auto"/>
                        <w:left w:val="none" w:sz="0" w:space="0" w:color="auto"/>
                        <w:bottom w:val="none" w:sz="0" w:space="0" w:color="auto"/>
                        <w:right w:val="none" w:sz="0" w:space="0" w:color="auto"/>
                      </w:divBdr>
                      <w:divsChild>
                        <w:div w:id="163250913">
                          <w:marLeft w:val="0"/>
                          <w:marRight w:val="0"/>
                          <w:marTop w:val="0"/>
                          <w:marBottom w:val="0"/>
                          <w:divBdr>
                            <w:top w:val="none" w:sz="0" w:space="0" w:color="auto"/>
                            <w:left w:val="none" w:sz="0" w:space="0" w:color="auto"/>
                            <w:bottom w:val="none" w:sz="0" w:space="0" w:color="auto"/>
                            <w:right w:val="none" w:sz="0" w:space="0" w:color="auto"/>
                          </w:divBdr>
                          <w:divsChild>
                            <w:div w:id="1881817169">
                              <w:marLeft w:val="0"/>
                              <w:marRight w:val="0"/>
                              <w:marTop w:val="0"/>
                              <w:marBottom w:val="0"/>
                              <w:divBdr>
                                <w:top w:val="none" w:sz="0" w:space="0" w:color="auto"/>
                                <w:left w:val="none" w:sz="0" w:space="0" w:color="auto"/>
                                <w:bottom w:val="none" w:sz="0" w:space="0" w:color="auto"/>
                                <w:right w:val="none" w:sz="0" w:space="0" w:color="auto"/>
                              </w:divBdr>
                              <w:divsChild>
                                <w:div w:id="71304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540613">
                          <w:marLeft w:val="0"/>
                          <w:marRight w:val="0"/>
                          <w:marTop w:val="0"/>
                          <w:marBottom w:val="0"/>
                          <w:divBdr>
                            <w:top w:val="none" w:sz="0" w:space="0" w:color="auto"/>
                            <w:left w:val="none" w:sz="0" w:space="0" w:color="auto"/>
                            <w:bottom w:val="none" w:sz="0" w:space="0" w:color="auto"/>
                            <w:right w:val="none" w:sz="0" w:space="0" w:color="auto"/>
                          </w:divBdr>
                        </w:div>
                        <w:div w:id="1336421597">
                          <w:marLeft w:val="0"/>
                          <w:marRight w:val="0"/>
                          <w:marTop w:val="0"/>
                          <w:marBottom w:val="0"/>
                          <w:divBdr>
                            <w:top w:val="none" w:sz="0" w:space="0" w:color="auto"/>
                            <w:left w:val="none" w:sz="0" w:space="0" w:color="auto"/>
                            <w:bottom w:val="none" w:sz="0" w:space="0" w:color="auto"/>
                            <w:right w:val="none" w:sz="0" w:space="0" w:color="auto"/>
                          </w:divBdr>
                        </w:div>
                        <w:div w:id="1896962455">
                          <w:marLeft w:val="0"/>
                          <w:marRight w:val="0"/>
                          <w:marTop w:val="0"/>
                          <w:marBottom w:val="0"/>
                          <w:divBdr>
                            <w:top w:val="none" w:sz="0" w:space="0" w:color="auto"/>
                            <w:left w:val="none" w:sz="0" w:space="0" w:color="auto"/>
                            <w:bottom w:val="none" w:sz="0" w:space="0" w:color="auto"/>
                            <w:right w:val="none" w:sz="0" w:space="0" w:color="auto"/>
                          </w:divBdr>
                        </w:div>
                      </w:divsChild>
                    </w:div>
                    <w:div w:id="624896030">
                      <w:marLeft w:val="0"/>
                      <w:marRight w:val="0"/>
                      <w:marTop w:val="0"/>
                      <w:marBottom w:val="0"/>
                      <w:divBdr>
                        <w:top w:val="none" w:sz="0" w:space="0" w:color="auto"/>
                        <w:left w:val="none" w:sz="0" w:space="0" w:color="auto"/>
                        <w:bottom w:val="none" w:sz="0" w:space="0" w:color="auto"/>
                        <w:right w:val="none" w:sz="0" w:space="0" w:color="auto"/>
                      </w:divBdr>
                      <w:divsChild>
                        <w:div w:id="1197236531">
                          <w:marLeft w:val="0"/>
                          <w:marRight w:val="0"/>
                          <w:marTop w:val="0"/>
                          <w:marBottom w:val="0"/>
                          <w:divBdr>
                            <w:top w:val="none" w:sz="0" w:space="0" w:color="auto"/>
                            <w:left w:val="none" w:sz="0" w:space="0" w:color="auto"/>
                            <w:bottom w:val="none" w:sz="0" w:space="0" w:color="auto"/>
                            <w:right w:val="none" w:sz="0" w:space="0" w:color="auto"/>
                          </w:divBdr>
                          <w:divsChild>
                            <w:div w:id="1793010259">
                              <w:marLeft w:val="0"/>
                              <w:marRight w:val="0"/>
                              <w:marTop w:val="0"/>
                              <w:marBottom w:val="0"/>
                              <w:divBdr>
                                <w:top w:val="none" w:sz="0" w:space="0" w:color="auto"/>
                                <w:left w:val="none" w:sz="0" w:space="0" w:color="auto"/>
                                <w:bottom w:val="none" w:sz="0" w:space="0" w:color="auto"/>
                                <w:right w:val="none" w:sz="0" w:space="0" w:color="auto"/>
                              </w:divBdr>
                              <w:divsChild>
                                <w:div w:id="100231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476467">
                          <w:marLeft w:val="0"/>
                          <w:marRight w:val="0"/>
                          <w:marTop w:val="0"/>
                          <w:marBottom w:val="0"/>
                          <w:divBdr>
                            <w:top w:val="none" w:sz="0" w:space="0" w:color="auto"/>
                            <w:left w:val="none" w:sz="0" w:space="0" w:color="auto"/>
                            <w:bottom w:val="none" w:sz="0" w:space="0" w:color="auto"/>
                            <w:right w:val="none" w:sz="0" w:space="0" w:color="auto"/>
                          </w:divBdr>
                        </w:div>
                        <w:div w:id="991175313">
                          <w:marLeft w:val="0"/>
                          <w:marRight w:val="0"/>
                          <w:marTop w:val="0"/>
                          <w:marBottom w:val="0"/>
                          <w:divBdr>
                            <w:top w:val="none" w:sz="0" w:space="0" w:color="auto"/>
                            <w:left w:val="none" w:sz="0" w:space="0" w:color="auto"/>
                            <w:bottom w:val="none" w:sz="0" w:space="0" w:color="auto"/>
                            <w:right w:val="none" w:sz="0" w:space="0" w:color="auto"/>
                          </w:divBdr>
                        </w:div>
                      </w:divsChild>
                    </w:div>
                    <w:div w:id="1265066352">
                      <w:marLeft w:val="0"/>
                      <w:marRight w:val="0"/>
                      <w:marTop w:val="0"/>
                      <w:marBottom w:val="0"/>
                      <w:divBdr>
                        <w:top w:val="none" w:sz="0" w:space="0" w:color="auto"/>
                        <w:left w:val="none" w:sz="0" w:space="0" w:color="auto"/>
                        <w:bottom w:val="none" w:sz="0" w:space="0" w:color="auto"/>
                        <w:right w:val="none" w:sz="0" w:space="0" w:color="auto"/>
                      </w:divBdr>
                      <w:divsChild>
                        <w:div w:id="317079201">
                          <w:marLeft w:val="0"/>
                          <w:marRight w:val="0"/>
                          <w:marTop w:val="0"/>
                          <w:marBottom w:val="0"/>
                          <w:divBdr>
                            <w:top w:val="none" w:sz="0" w:space="0" w:color="auto"/>
                            <w:left w:val="none" w:sz="0" w:space="0" w:color="auto"/>
                            <w:bottom w:val="none" w:sz="0" w:space="0" w:color="auto"/>
                            <w:right w:val="none" w:sz="0" w:space="0" w:color="auto"/>
                          </w:divBdr>
                          <w:divsChild>
                            <w:div w:id="335763499">
                              <w:marLeft w:val="0"/>
                              <w:marRight w:val="0"/>
                              <w:marTop w:val="0"/>
                              <w:marBottom w:val="0"/>
                              <w:divBdr>
                                <w:top w:val="none" w:sz="0" w:space="0" w:color="auto"/>
                                <w:left w:val="none" w:sz="0" w:space="0" w:color="auto"/>
                                <w:bottom w:val="none" w:sz="0" w:space="0" w:color="auto"/>
                                <w:right w:val="none" w:sz="0" w:space="0" w:color="auto"/>
                              </w:divBdr>
                              <w:divsChild>
                                <w:div w:id="25783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191358">
                      <w:marLeft w:val="0"/>
                      <w:marRight w:val="0"/>
                      <w:marTop w:val="0"/>
                      <w:marBottom w:val="0"/>
                      <w:divBdr>
                        <w:top w:val="none" w:sz="0" w:space="0" w:color="auto"/>
                        <w:left w:val="none" w:sz="0" w:space="0" w:color="auto"/>
                        <w:bottom w:val="none" w:sz="0" w:space="0" w:color="auto"/>
                        <w:right w:val="none" w:sz="0" w:space="0" w:color="auto"/>
                      </w:divBdr>
                      <w:divsChild>
                        <w:div w:id="1520049967">
                          <w:marLeft w:val="0"/>
                          <w:marRight w:val="0"/>
                          <w:marTop w:val="0"/>
                          <w:marBottom w:val="0"/>
                          <w:divBdr>
                            <w:top w:val="none" w:sz="0" w:space="0" w:color="auto"/>
                            <w:left w:val="none" w:sz="0" w:space="0" w:color="auto"/>
                            <w:bottom w:val="none" w:sz="0" w:space="0" w:color="auto"/>
                            <w:right w:val="none" w:sz="0" w:space="0" w:color="auto"/>
                          </w:divBdr>
                          <w:divsChild>
                            <w:div w:id="1089739627">
                              <w:marLeft w:val="0"/>
                              <w:marRight w:val="0"/>
                              <w:marTop w:val="0"/>
                              <w:marBottom w:val="0"/>
                              <w:divBdr>
                                <w:top w:val="none" w:sz="0" w:space="0" w:color="auto"/>
                                <w:left w:val="none" w:sz="0" w:space="0" w:color="auto"/>
                                <w:bottom w:val="none" w:sz="0" w:space="0" w:color="auto"/>
                                <w:right w:val="none" w:sz="0" w:space="0" w:color="auto"/>
                              </w:divBdr>
                              <w:divsChild>
                                <w:div w:id="80427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051209">
                          <w:marLeft w:val="0"/>
                          <w:marRight w:val="0"/>
                          <w:marTop w:val="0"/>
                          <w:marBottom w:val="0"/>
                          <w:divBdr>
                            <w:top w:val="none" w:sz="0" w:space="0" w:color="auto"/>
                            <w:left w:val="none" w:sz="0" w:space="0" w:color="auto"/>
                            <w:bottom w:val="none" w:sz="0" w:space="0" w:color="auto"/>
                            <w:right w:val="none" w:sz="0" w:space="0" w:color="auto"/>
                          </w:divBdr>
                        </w:div>
                        <w:div w:id="110238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532258">
                  <w:marLeft w:val="0"/>
                  <w:marRight w:val="0"/>
                  <w:marTop w:val="0"/>
                  <w:marBottom w:val="0"/>
                  <w:divBdr>
                    <w:top w:val="none" w:sz="0" w:space="0" w:color="auto"/>
                    <w:left w:val="none" w:sz="0" w:space="0" w:color="auto"/>
                    <w:bottom w:val="none" w:sz="0" w:space="0" w:color="auto"/>
                    <w:right w:val="none" w:sz="0" w:space="0" w:color="auto"/>
                  </w:divBdr>
                  <w:divsChild>
                    <w:div w:id="93015793">
                      <w:marLeft w:val="0"/>
                      <w:marRight w:val="0"/>
                      <w:marTop w:val="0"/>
                      <w:marBottom w:val="0"/>
                      <w:divBdr>
                        <w:top w:val="none" w:sz="0" w:space="0" w:color="auto"/>
                        <w:left w:val="none" w:sz="0" w:space="0" w:color="auto"/>
                        <w:bottom w:val="none" w:sz="0" w:space="0" w:color="auto"/>
                        <w:right w:val="none" w:sz="0" w:space="0" w:color="auto"/>
                      </w:divBdr>
                      <w:divsChild>
                        <w:div w:id="2097900995">
                          <w:marLeft w:val="0"/>
                          <w:marRight w:val="0"/>
                          <w:marTop w:val="0"/>
                          <w:marBottom w:val="0"/>
                          <w:divBdr>
                            <w:top w:val="none" w:sz="0" w:space="0" w:color="auto"/>
                            <w:left w:val="none" w:sz="0" w:space="0" w:color="auto"/>
                            <w:bottom w:val="none" w:sz="0" w:space="0" w:color="auto"/>
                            <w:right w:val="none" w:sz="0" w:space="0" w:color="auto"/>
                          </w:divBdr>
                          <w:divsChild>
                            <w:div w:id="88506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53764">
                      <w:marLeft w:val="0"/>
                      <w:marRight w:val="0"/>
                      <w:marTop w:val="0"/>
                      <w:marBottom w:val="0"/>
                      <w:divBdr>
                        <w:top w:val="none" w:sz="0" w:space="0" w:color="auto"/>
                        <w:left w:val="none" w:sz="0" w:space="0" w:color="auto"/>
                        <w:bottom w:val="none" w:sz="0" w:space="0" w:color="auto"/>
                        <w:right w:val="none" w:sz="0" w:space="0" w:color="auto"/>
                      </w:divBdr>
                    </w:div>
                    <w:div w:id="647712086">
                      <w:marLeft w:val="0"/>
                      <w:marRight w:val="0"/>
                      <w:marTop w:val="0"/>
                      <w:marBottom w:val="0"/>
                      <w:divBdr>
                        <w:top w:val="none" w:sz="0" w:space="0" w:color="auto"/>
                        <w:left w:val="none" w:sz="0" w:space="0" w:color="auto"/>
                        <w:bottom w:val="none" w:sz="0" w:space="0" w:color="auto"/>
                        <w:right w:val="none" w:sz="0" w:space="0" w:color="auto"/>
                      </w:divBdr>
                      <w:divsChild>
                        <w:div w:id="244187631">
                          <w:marLeft w:val="0"/>
                          <w:marRight w:val="0"/>
                          <w:marTop w:val="0"/>
                          <w:marBottom w:val="0"/>
                          <w:divBdr>
                            <w:top w:val="none" w:sz="0" w:space="0" w:color="auto"/>
                            <w:left w:val="none" w:sz="0" w:space="0" w:color="auto"/>
                            <w:bottom w:val="none" w:sz="0" w:space="0" w:color="auto"/>
                            <w:right w:val="none" w:sz="0" w:space="0" w:color="auto"/>
                          </w:divBdr>
                        </w:div>
                        <w:div w:id="947733943">
                          <w:marLeft w:val="0"/>
                          <w:marRight w:val="0"/>
                          <w:marTop w:val="0"/>
                          <w:marBottom w:val="0"/>
                          <w:divBdr>
                            <w:top w:val="none" w:sz="0" w:space="0" w:color="auto"/>
                            <w:left w:val="none" w:sz="0" w:space="0" w:color="auto"/>
                            <w:bottom w:val="none" w:sz="0" w:space="0" w:color="auto"/>
                            <w:right w:val="none" w:sz="0" w:space="0" w:color="auto"/>
                          </w:divBdr>
                        </w:div>
                      </w:divsChild>
                    </w:div>
                    <w:div w:id="557327306">
                      <w:marLeft w:val="0"/>
                      <w:marRight w:val="0"/>
                      <w:marTop w:val="0"/>
                      <w:marBottom w:val="0"/>
                      <w:divBdr>
                        <w:top w:val="none" w:sz="0" w:space="0" w:color="auto"/>
                        <w:left w:val="none" w:sz="0" w:space="0" w:color="auto"/>
                        <w:bottom w:val="none" w:sz="0" w:space="0" w:color="auto"/>
                        <w:right w:val="none" w:sz="0" w:space="0" w:color="auto"/>
                      </w:divBdr>
                    </w:div>
                    <w:div w:id="291786310">
                      <w:marLeft w:val="720"/>
                      <w:marRight w:val="720"/>
                      <w:marTop w:val="0"/>
                      <w:marBottom w:val="0"/>
                      <w:divBdr>
                        <w:top w:val="none" w:sz="0" w:space="0" w:color="auto"/>
                        <w:left w:val="single" w:sz="36" w:space="4" w:color="000000"/>
                        <w:bottom w:val="none" w:sz="0" w:space="0" w:color="auto"/>
                        <w:right w:val="none" w:sz="0" w:space="0" w:color="auto"/>
                      </w:divBdr>
                      <w:divsChild>
                        <w:div w:id="268852251">
                          <w:marLeft w:val="0"/>
                          <w:marRight w:val="0"/>
                          <w:marTop w:val="0"/>
                          <w:marBottom w:val="0"/>
                          <w:divBdr>
                            <w:top w:val="none" w:sz="0" w:space="0" w:color="auto"/>
                            <w:left w:val="none" w:sz="0" w:space="0" w:color="auto"/>
                            <w:bottom w:val="none" w:sz="0" w:space="0" w:color="auto"/>
                            <w:right w:val="none" w:sz="0" w:space="0" w:color="auto"/>
                          </w:divBdr>
                        </w:div>
                      </w:divsChild>
                    </w:div>
                    <w:div w:id="340355727">
                      <w:marLeft w:val="0"/>
                      <w:marRight w:val="0"/>
                      <w:marTop w:val="0"/>
                      <w:marBottom w:val="0"/>
                      <w:divBdr>
                        <w:top w:val="none" w:sz="0" w:space="0" w:color="auto"/>
                        <w:left w:val="none" w:sz="0" w:space="0" w:color="auto"/>
                        <w:bottom w:val="none" w:sz="0" w:space="0" w:color="auto"/>
                        <w:right w:val="none" w:sz="0" w:space="0" w:color="auto"/>
                      </w:divBdr>
                      <w:divsChild>
                        <w:div w:id="1457943978">
                          <w:marLeft w:val="0"/>
                          <w:marRight w:val="0"/>
                          <w:marTop w:val="0"/>
                          <w:marBottom w:val="0"/>
                          <w:divBdr>
                            <w:top w:val="none" w:sz="0" w:space="0" w:color="auto"/>
                            <w:left w:val="none" w:sz="0" w:space="0" w:color="auto"/>
                            <w:bottom w:val="none" w:sz="0" w:space="0" w:color="auto"/>
                            <w:right w:val="none" w:sz="0" w:space="0" w:color="auto"/>
                          </w:divBdr>
                          <w:divsChild>
                            <w:div w:id="769276057">
                              <w:marLeft w:val="0"/>
                              <w:marRight w:val="0"/>
                              <w:marTop w:val="0"/>
                              <w:marBottom w:val="0"/>
                              <w:divBdr>
                                <w:top w:val="none" w:sz="0" w:space="0" w:color="auto"/>
                                <w:left w:val="none" w:sz="0" w:space="0" w:color="auto"/>
                                <w:bottom w:val="none" w:sz="0" w:space="0" w:color="auto"/>
                                <w:right w:val="none" w:sz="0" w:space="0" w:color="auto"/>
                              </w:divBdr>
                              <w:divsChild>
                                <w:div w:id="3874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054626">
                          <w:marLeft w:val="0"/>
                          <w:marRight w:val="0"/>
                          <w:marTop w:val="0"/>
                          <w:marBottom w:val="0"/>
                          <w:divBdr>
                            <w:top w:val="none" w:sz="0" w:space="0" w:color="auto"/>
                            <w:left w:val="none" w:sz="0" w:space="0" w:color="auto"/>
                            <w:bottom w:val="none" w:sz="0" w:space="0" w:color="auto"/>
                            <w:right w:val="none" w:sz="0" w:space="0" w:color="auto"/>
                          </w:divBdr>
                        </w:div>
                        <w:div w:id="819619217">
                          <w:marLeft w:val="0"/>
                          <w:marRight w:val="0"/>
                          <w:marTop w:val="0"/>
                          <w:marBottom w:val="0"/>
                          <w:divBdr>
                            <w:top w:val="none" w:sz="0" w:space="0" w:color="auto"/>
                            <w:left w:val="none" w:sz="0" w:space="0" w:color="auto"/>
                            <w:bottom w:val="none" w:sz="0" w:space="0" w:color="auto"/>
                            <w:right w:val="none" w:sz="0" w:space="0" w:color="auto"/>
                          </w:divBdr>
                        </w:div>
                        <w:div w:id="68842982">
                          <w:marLeft w:val="0"/>
                          <w:marRight w:val="0"/>
                          <w:marTop w:val="0"/>
                          <w:marBottom w:val="0"/>
                          <w:divBdr>
                            <w:top w:val="none" w:sz="0" w:space="0" w:color="auto"/>
                            <w:left w:val="none" w:sz="0" w:space="0" w:color="auto"/>
                            <w:bottom w:val="none" w:sz="0" w:space="0" w:color="auto"/>
                            <w:right w:val="none" w:sz="0" w:space="0" w:color="auto"/>
                          </w:divBdr>
                        </w:div>
                        <w:div w:id="400715729">
                          <w:marLeft w:val="0"/>
                          <w:marRight w:val="0"/>
                          <w:marTop w:val="0"/>
                          <w:marBottom w:val="0"/>
                          <w:divBdr>
                            <w:top w:val="none" w:sz="0" w:space="0" w:color="auto"/>
                            <w:left w:val="none" w:sz="0" w:space="0" w:color="auto"/>
                            <w:bottom w:val="none" w:sz="0" w:space="0" w:color="auto"/>
                            <w:right w:val="none" w:sz="0" w:space="0" w:color="auto"/>
                          </w:divBdr>
                        </w:div>
                        <w:div w:id="977418017">
                          <w:marLeft w:val="0"/>
                          <w:marRight w:val="0"/>
                          <w:marTop w:val="0"/>
                          <w:marBottom w:val="0"/>
                          <w:divBdr>
                            <w:top w:val="none" w:sz="0" w:space="0" w:color="auto"/>
                            <w:left w:val="none" w:sz="0" w:space="0" w:color="auto"/>
                            <w:bottom w:val="none" w:sz="0" w:space="0" w:color="auto"/>
                            <w:right w:val="none" w:sz="0" w:space="0" w:color="auto"/>
                          </w:divBdr>
                        </w:div>
                      </w:divsChild>
                    </w:div>
                    <w:div w:id="1385641957">
                      <w:marLeft w:val="0"/>
                      <w:marRight w:val="0"/>
                      <w:marTop w:val="0"/>
                      <w:marBottom w:val="0"/>
                      <w:divBdr>
                        <w:top w:val="none" w:sz="0" w:space="0" w:color="auto"/>
                        <w:left w:val="none" w:sz="0" w:space="0" w:color="auto"/>
                        <w:bottom w:val="none" w:sz="0" w:space="0" w:color="auto"/>
                        <w:right w:val="none" w:sz="0" w:space="0" w:color="auto"/>
                      </w:divBdr>
                      <w:divsChild>
                        <w:div w:id="1627394328">
                          <w:marLeft w:val="0"/>
                          <w:marRight w:val="0"/>
                          <w:marTop w:val="0"/>
                          <w:marBottom w:val="0"/>
                          <w:divBdr>
                            <w:top w:val="none" w:sz="0" w:space="0" w:color="auto"/>
                            <w:left w:val="none" w:sz="0" w:space="0" w:color="auto"/>
                            <w:bottom w:val="none" w:sz="0" w:space="0" w:color="auto"/>
                            <w:right w:val="none" w:sz="0" w:space="0" w:color="auto"/>
                          </w:divBdr>
                          <w:divsChild>
                            <w:div w:id="1849060615">
                              <w:marLeft w:val="0"/>
                              <w:marRight w:val="0"/>
                              <w:marTop w:val="0"/>
                              <w:marBottom w:val="0"/>
                              <w:divBdr>
                                <w:top w:val="none" w:sz="0" w:space="0" w:color="auto"/>
                                <w:left w:val="none" w:sz="0" w:space="0" w:color="auto"/>
                                <w:bottom w:val="none" w:sz="0" w:space="0" w:color="auto"/>
                                <w:right w:val="none" w:sz="0" w:space="0" w:color="auto"/>
                              </w:divBdr>
                              <w:divsChild>
                                <w:div w:id="20278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493693">
                          <w:marLeft w:val="0"/>
                          <w:marRight w:val="0"/>
                          <w:marTop w:val="0"/>
                          <w:marBottom w:val="0"/>
                          <w:divBdr>
                            <w:top w:val="none" w:sz="0" w:space="0" w:color="auto"/>
                            <w:left w:val="none" w:sz="0" w:space="0" w:color="auto"/>
                            <w:bottom w:val="none" w:sz="0" w:space="0" w:color="auto"/>
                            <w:right w:val="none" w:sz="0" w:space="0" w:color="auto"/>
                          </w:divBdr>
                        </w:div>
                        <w:div w:id="349599712">
                          <w:marLeft w:val="0"/>
                          <w:marRight w:val="0"/>
                          <w:marTop w:val="0"/>
                          <w:marBottom w:val="0"/>
                          <w:divBdr>
                            <w:top w:val="none" w:sz="0" w:space="0" w:color="auto"/>
                            <w:left w:val="none" w:sz="0" w:space="0" w:color="auto"/>
                            <w:bottom w:val="none" w:sz="0" w:space="0" w:color="auto"/>
                            <w:right w:val="none" w:sz="0" w:space="0" w:color="auto"/>
                          </w:divBdr>
                        </w:div>
                        <w:div w:id="624391532">
                          <w:marLeft w:val="0"/>
                          <w:marRight w:val="0"/>
                          <w:marTop w:val="0"/>
                          <w:marBottom w:val="0"/>
                          <w:divBdr>
                            <w:top w:val="none" w:sz="0" w:space="0" w:color="auto"/>
                            <w:left w:val="none" w:sz="0" w:space="0" w:color="auto"/>
                            <w:bottom w:val="none" w:sz="0" w:space="0" w:color="auto"/>
                            <w:right w:val="none" w:sz="0" w:space="0" w:color="auto"/>
                          </w:divBdr>
                        </w:div>
                      </w:divsChild>
                    </w:div>
                    <w:div w:id="531890621">
                      <w:marLeft w:val="0"/>
                      <w:marRight w:val="0"/>
                      <w:marTop w:val="0"/>
                      <w:marBottom w:val="0"/>
                      <w:divBdr>
                        <w:top w:val="none" w:sz="0" w:space="0" w:color="auto"/>
                        <w:left w:val="none" w:sz="0" w:space="0" w:color="auto"/>
                        <w:bottom w:val="none" w:sz="0" w:space="0" w:color="auto"/>
                        <w:right w:val="none" w:sz="0" w:space="0" w:color="auto"/>
                      </w:divBdr>
                      <w:divsChild>
                        <w:div w:id="291445004">
                          <w:marLeft w:val="0"/>
                          <w:marRight w:val="0"/>
                          <w:marTop w:val="0"/>
                          <w:marBottom w:val="0"/>
                          <w:divBdr>
                            <w:top w:val="none" w:sz="0" w:space="0" w:color="auto"/>
                            <w:left w:val="none" w:sz="0" w:space="0" w:color="auto"/>
                            <w:bottom w:val="none" w:sz="0" w:space="0" w:color="auto"/>
                            <w:right w:val="none" w:sz="0" w:space="0" w:color="auto"/>
                          </w:divBdr>
                          <w:divsChild>
                            <w:div w:id="554465339">
                              <w:marLeft w:val="0"/>
                              <w:marRight w:val="0"/>
                              <w:marTop w:val="0"/>
                              <w:marBottom w:val="0"/>
                              <w:divBdr>
                                <w:top w:val="none" w:sz="0" w:space="0" w:color="auto"/>
                                <w:left w:val="none" w:sz="0" w:space="0" w:color="auto"/>
                                <w:bottom w:val="none" w:sz="0" w:space="0" w:color="auto"/>
                                <w:right w:val="none" w:sz="0" w:space="0" w:color="auto"/>
                              </w:divBdr>
                              <w:divsChild>
                                <w:div w:id="189477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798811">
                          <w:marLeft w:val="0"/>
                          <w:marRight w:val="0"/>
                          <w:marTop w:val="0"/>
                          <w:marBottom w:val="0"/>
                          <w:divBdr>
                            <w:top w:val="none" w:sz="0" w:space="0" w:color="auto"/>
                            <w:left w:val="none" w:sz="0" w:space="0" w:color="auto"/>
                            <w:bottom w:val="none" w:sz="0" w:space="0" w:color="auto"/>
                            <w:right w:val="none" w:sz="0" w:space="0" w:color="auto"/>
                          </w:divBdr>
                        </w:div>
                        <w:div w:id="1768310012">
                          <w:marLeft w:val="0"/>
                          <w:marRight w:val="0"/>
                          <w:marTop w:val="0"/>
                          <w:marBottom w:val="0"/>
                          <w:divBdr>
                            <w:top w:val="none" w:sz="0" w:space="0" w:color="auto"/>
                            <w:left w:val="none" w:sz="0" w:space="0" w:color="auto"/>
                            <w:bottom w:val="none" w:sz="0" w:space="0" w:color="auto"/>
                            <w:right w:val="none" w:sz="0" w:space="0" w:color="auto"/>
                          </w:divBdr>
                        </w:div>
                        <w:div w:id="954600945">
                          <w:marLeft w:val="0"/>
                          <w:marRight w:val="0"/>
                          <w:marTop w:val="0"/>
                          <w:marBottom w:val="0"/>
                          <w:divBdr>
                            <w:top w:val="none" w:sz="0" w:space="0" w:color="auto"/>
                            <w:left w:val="none" w:sz="0" w:space="0" w:color="auto"/>
                            <w:bottom w:val="none" w:sz="0" w:space="0" w:color="auto"/>
                            <w:right w:val="none" w:sz="0" w:space="0" w:color="auto"/>
                          </w:divBdr>
                        </w:div>
                        <w:div w:id="654530844">
                          <w:marLeft w:val="0"/>
                          <w:marRight w:val="0"/>
                          <w:marTop w:val="0"/>
                          <w:marBottom w:val="0"/>
                          <w:divBdr>
                            <w:top w:val="none" w:sz="0" w:space="0" w:color="auto"/>
                            <w:left w:val="none" w:sz="0" w:space="0" w:color="auto"/>
                            <w:bottom w:val="none" w:sz="0" w:space="0" w:color="auto"/>
                            <w:right w:val="none" w:sz="0" w:space="0" w:color="auto"/>
                          </w:divBdr>
                        </w:div>
                        <w:div w:id="298071101">
                          <w:marLeft w:val="0"/>
                          <w:marRight w:val="0"/>
                          <w:marTop w:val="0"/>
                          <w:marBottom w:val="0"/>
                          <w:divBdr>
                            <w:top w:val="none" w:sz="0" w:space="0" w:color="auto"/>
                            <w:left w:val="none" w:sz="0" w:space="0" w:color="auto"/>
                            <w:bottom w:val="none" w:sz="0" w:space="0" w:color="auto"/>
                            <w:right w:val="none" w:sz="0" w:space="0" w:color="auto"/>
                          </w:divBdr>
                        </w:div>
                        <w:div w:id="1375302030">
                          <w:marLeft w:val="720"/>
                          <w:marRight w:val="720"/>
                          <w:marTop w:val="0"/>
                          <w:marBottom w:val="0"/>
                          <w:divBdr>
                            <w:top w:val="none" w:sz="0" w:space="0" w:color="auto"/>
                            <w:left w:val="single" w:sz="36" w:space="4" w:color="000000"/>
                            <w:bottom w:val="none" w:sz="0" w:space="0" w:color="auto"/>
                            <w:right w:val="none" w:sz="0" w:space="0" w:color="auto"/>
                          </w:divBdr>
                          <w:divsChild>
                            <w:div w:id="476923457">
                              <w:marLeft w:val="0"/>
                              <w:marRight w:val="0"/>
                              <w:marTop w:val="0"/>
                              <w:marBottom w:val="0"/>
                              <w:divBdr>
                                <w:top w:val="none" w:sz="0" w:space="0" w:color="auto"/>
                                <w:left w:val="none" w:sz="0" w:space="0" w:color="auto"/>
                                <w:bottom w:val="none" w:sz="0" w:space="0" w:color="auto"/>
                                <w:right w:val="none" w:sz="0" w:space="0" w:color="auto"/>
                              </w:divBdr>
                            </w:div>
                          </w:divsChild>
                        </w:div>
                        <w:div w:id="1907495679">
                          <w:marLeft w:val="0"/>
                          <w:marRight w:val="0"/>
                          <w:marTop w:val="0"/>
                          <w:marBottom w:val="0"/>
                          <w:divBdr>
                            <w:top w:val="none" w:sz="0" w:space="0" w:color="auto"/>
                            <w:left w:val="none" w:sz="0" w:space="0" w:color="auto"/>
                            <w:bottom w:val="none" w:sz="0" w:space="0" w:color="auto"/>
                            <w:right w:val="none" w:sz="0" w:space="0" w:color="auto"/>
                          </w:divBdr>
                        </w:div>
                        <w:div w:id="69236909">
                          <w:marLeft w:val="0"/>
                          <w:marRight w:val="0"/>
                          <w:marTop w:val="0"/>
                          <w:marBottom w:val="0"/>
                          <w:divBdr>
                            <w:top w:val="none" w:sz="0" w:space="0" w:color="auto"/>
                            <w:left w:val="none" w:sz="0" w:space="0" w:color="auto"/>
                            <w:bottom w:val="none" w:sz="0" w:space="0" w:color="auto"/>
                            <w:right w:val="none" w:sz="0" w:space="0" w:color="auto"/>
                          </w:divBdr>
                        </w:div>
                      </w:divsChild>
                    </w:div>
                    <w:div w:id="1674989534">
                      <w:marLeft w:val="0"/>
                      <w:marRight w:val="0"/>
                      <w:marTop w:val="0"/>
                      <w:marBottom w:val="0"/>
                      <w:divBdr>
                        <w:top w:val="none" w:sz="0" w:space="0" w:color="auto"/>
                        <w:left w:val="none" w:sz="0" w:space="0" w:color="auto"/>
                        <w:bottom w:val="none" w:sz="0" w:space="0" w:color="auto"/>
                        <w:right w:val="none" w:sz="0" w:space="0" w:color="auto"/>
                      </w:divBdr>
                      <w:divsChild>
                        <w:div w:id="1466776479">
                          <w:marLeft w:val="0"/>
                          <w:marRight w:val="0"/>
                          <w:marTop w:val="0"/>
                          <w:marBottom w:val="0"/>
                          <w:divBdr>
                            <w:top w:val="none" w:sz="0" w:space="0" w:color="auto"/>
                            <w:left w:val="none" w:sz="0" w:space="0" w:color="auto"/>
                            <w:bottom w:val="none" w:sz="0" w:space="0" w:color="auto"/>
                            <w:right w:val="none" w:sz="0" w:space="0" w:color="auto"/>
                          </w:divBdr>
                          <w:divsChild>
                            <w:div w:id="397750001">
                              <w:marLeft w:val="0"/>
                              <w:marRight w:val="0"/>
                              <w:marTop w:val="0"/>
                              <w:marBottom w:val="0"/>
                              <w:divBdr>
                                <w:top w:val="none" w:sz="0" w:space="0" w:color="auto"/>
                                <w:left w:val="none" w:sz="0" w:space="0" w:color="auto"/>
                                <w:bottom w:val="none" w:sz="0" w:space="0" w:color="auto"/>
                                <w:right w:val="none" w:sz="0" w:space="0" w:color="auto"/>
                              </w:divBdr>
                              <w:divsChild>
                                <w:div w:id="77721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484785">
                          <w:marLeft w:val="0"/>
                          <w:marRight w:val="0"/>
                          <w:marTop w:val="0"/>
                          <w:marBottom w:val="0"/>
                          <w:divBdr>
                            <w:top w:val="none" w:sz="0" w:space="0" w:color="auto"/>
                            <w:left w:val="none" w:sz="0" w:space="0" w:color="auto"/>
                            <w:bottom w:val="none" w:sz="0" w:space="0" w:color="auto"/>
                            <w:right w:val="none" w:sz="0" w:space="0" w:color="auto"/>
                          </w:divBdr>
                        </w:div>
                        <w:div w:id="1200628157">
                          <w:marLeft w:val="0"/>
                          <w:marRight w:val="0"/>
                          <w:marTop w:val="0"/>
                          <w:marBottom w:val="0"/>
                          <w:divBdr>
                            <w:top w:val="none" w:sz="0" w:space="0" w:color="auto"/>
                            <w:left w:val="none" w:sz="0" w:space="0" w:color="auto"/>
                            <w:bottom w:val="none" w:sz="0" w:space="0" w:color="auto"/>
                            <w:right w:val="none" w:sz="0" w:space="0" w:color="auto"/>
                          </w:divBdr>
                        </w:div>
                        <w:div w:id="1342314452">
                          <w:marLeft w:val="0"/>
                          <w:marRight w:val="0"/>
                          <w:marTop w:val="0"/>
                          <w:marBottom w:val="0"/>
                          <w:divBdr>
                            <w:top w:val="none" w:sz="0" w:space="0" w:color="auto"/>
                            <w:left w:val="none" w:sz="0" w:space="0" w:color="auto"/>
                            <w:bottom w:val="none" w:sz="0" w:space="0" w:color="auto"/>
                            <w:right w:val="none" w:sz="0" w:space="0" w:color="auto"/>
                          </w:divBdr>
                          <w:divsChild>
                            <w:div w:id="700739350">
                              <w:marLeft w:val="0"/>
                              <w:marRight w:val="0"/>
                              <w:marTop w:val="0"/>
                              <w:marBottom w:val="0"/>
                              <w:divBdr>
                                <w:top w:val="none" w:sz="0" w:space="0" w:color="auto"/>
                                <w:left w:val="none" w:sz="0" w:space="0" w:color="auto"/>
                                <w:bottom w:val="none" w:sz="0" w:space="0" w:color="auto"/>
                                <w:right w:val="none" w:sz="0" w:space="0" w:color="auto"/>
                              </w:divBdr>
                            </w:div>
                          </w:divsChild>
                        </w:div>
                        <w:div w:id="726536733">
                          <w:marLeft w:val="0"/>
                          <w:marRight w:val="0"/>
                          <w:marTop w:val="0"/>
                          <w:marBottom w:val="0"/>
                          <w:divBdr>
                            <w:top w:val="none" w:sz="0" w:space="0" w:color="auto"/>
                            <w:left w:val="none" w:sz="0" w:space="0" w:color="auto"/>
                            <w:bottom w:val="none" w:sz="0" w:space="0" w:color="auto"/>
                            <w:right w:val="none" w:sz="0" w:space="0" w:color="auto"/>
                          </w:divBdr>
                        </w:div>
                      </w:divsChild>
                    </w:div>
                    <w:div w:id="1762488847">
                      <w:marLeft w:val="0"/>
                      <w:marRight w:val="0"/>
                      <w:marTop w:val="0"/>
                      <w:marBottom w:val="0"/>
                      <w:divBdr>
                        <w:top w:val="none" w:sz="0" w:space="0" w:color="auto"/>
                        <w:left w:val="none" w:sz="0" w:space="0" w:color="auto"/>
                        <w:bottom w:val="none" w:sz="0" w:space="0" w:color="auto"/>
                        <w:right w:val="none" w:sz="0" w:space="0" w:color="auto"/>
                      </w:divBdr>
                      <w:divsChild>
                        <w:div w:id="373194115">
                          <w:marLeft w:val="0"/>
                          <w:marRight w:val="0"/>
                          <w:marTop w:val="0"/>
                          <w:marBottom w:val="0"/>
                          <w:divBdr>
                            <w:top w:val="none" w:sz="0" w:space="0" w:color="auto"/>
                            <w:left w:val="none" w:sz="0" w:space="0" w:color="auto"/>
                            <w:bottom w:val="none" w:sz="0" w:space="0" w:color="auto"/>
                            <w:right w:val="none" w:sz="0" w:space="0" w:color="auto"/>
                          </w:divBdr>
                          <w:divsChild>
                            <w:div w:id="1229001109">
                              <w:marLeft w:val="0"/>
                              <w:marRight w:val="0"/>
                              <w:marTop w:val="0"/>
                              <w:marBottom w:val="0"/>
                              <w:divBdr>
                                <w:top w:val="none" w:sz="0" w:space="0" w:color="auto"/>
                                <w:left w:val="none" w:sz="0" w:space="0" w:color="auto"/>
                                <w:bottom w:val="none" w:sz="0" w:space="0" w:color="auto"/>
                                <w:right w:val="none" w:sz="0" w:space="0" w:color="auto"/>
                              </w:divBdr>
                              <w:divsChild>
                                <w:div w:id="16320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6345">
                          <w:marLeft w:val="720"/>
                          <w:marRight w:val="720"/>
                          <w:marTop w:val="0"/>
                          <w:marBottom w:val="0"/>
                          <w:divBdr>
                            <w:top w:val="none" w:sz="0" w:space="0" w:color="auto"/>
                            <w:left w:val="single" w:sz="36" w:space="4" w:color="000000"/>
                            <w:bottom w:val="none" w:sz="0" w:space="0" w:color="auto"/>
                            <w:right w:val="none" w:sz="0" w:space="0" w:color="auto"/>
                          </w:divBdr>
                          <w:divsChild>
                            <w:div w:id="1007171224">
                              <w:marLeft w:val="0"/>
                              <w:marRight w:val="0"/>
                              <w:marTop w:val="0"/>
                              <w:marBottom w:val="0"/>
                              <w:divBdr>
                                <w:top w:val="none" w:sz="0" w:space="0" w:color="auto"/>
                                <w:left w:val="none" w:sz="0" w:space="0" w:color="auto"/>
                                <w:bottom w:val="none" w:sz="0" w:space="0" w:color="auto"/>
                                <w:right w:val="none" w:sz="0" w:space="0" w:color="auto"/>
                              </w:divBdr>
                            </w:div>
                          </w:divsChild>
                        </w:div>
                        <w:div w:id="944966965">
                          <w:marLeft w:val="0"/>
                          <w:marRight w:val="0"/>
                          <w:marTop w:val="0"/>
                          <w:marBottom w:val="0"/>
                          <w:divBdr>
                            <w:top w:val="none" w:sz="0" w:space="0" w:color="auto"/>
                            <w:left w:val="none" w:sz="0" w:space="0" w:color="auto"/>
                            <w:bottom w:val="none" w:sz="0" w:space="0" w:color="auto"/>
                            <w:right w:val="none" w:sz="0" w:space="0" w:color="auto"/>
                          </w:divBdr>
                        </w:div>
                        <w:div w:id="116982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573966">
                  <w:marLeft w:val="0"/>
                  <w:marRight w:val="0"/>
                  <w:marTop w:val="0"/>
                  <w:marBottom w:val="0"/>
                  <w:divBdr>
                    <w:top w:val="none" w:sz="0" w:space="0" w:color="auto"/>
                    <w:left w:val="none" w:sz="0" w:space="0" w:color="auto"/>
                    <w:bottom w:val="none" w:sz="0" w:space="0" w:color="auto"/>
                    <w:right w:val="none" w:sz="0" w:space="0" w:color="auto"/>
                  </w:divBdr>
                  <w:divsChild>
                    <w:div w:id="438530437">
                      <w:marLeft w:val="0"/>
                      <w:marRight w:val="0"/>
                      <w:marTop w:val="0"/>
                      <w:marBottom w:val="0"/>
                      <w:divBdr>
                        <w:top w:val="none" w:sz="0" w:space="0" w:color="auto"/>
                        <w:left w:val="none" w:sz="0" w:space="0" w:color="auto"/>
                        <w:bottom w:val="none" w:sz="0" w:space="0" w:color="auto"/>
                        <w:right w:val="none" w:sz="0" w:space="0" w:color="auto"/>
                      </w:divBdr>
                      <w:divsChild>
                        <w:div w:id="956764128">
                          <w:marLeft w:val="0"/>
                          <w:marRight w:val="0"/>
                          <w:marTop w:val="0"/>
                          <w:marBottom w:val="0"/>
                          <w:divBdr>
                            <w:top w:val="none" w:sz="0" w:space="0" w:color="auto"/>
                            <w:left w:val="none" w:sz="0" w:space="0" w:color="auto"/>
                            <w:bottom w:val="none" w:sz="0" w:space="0" w:color="auto"/>
                            <w:right w:val="none" w:sz="0" w:space="0" w:color="auto"/>
                          </w:divBdr>
                          <w:divsChild>
                            <w:div w:id="8010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056228">
                      <w:marLeft w:val="0"/>
                      <w:marRight w:val="0"/>
                      <w:marTop w:val="0"/>
                      <w:marBottom w:val="0"/>
                      <w:divBdr>
                        <w:top w:val="none" w:sz="0" w:space="0" w:color="auto"/>
                        <w:left w:val="none" w:sz="0" w:space="0" w:color="auto"/>
                        <w:bottom w:val="none" w:sz="0" w:space="0" w:color="auto"/>
                        <w:right w:val="none" w:sz="0" w:space="0" w:color="auto"/>
                      </w:divBdr>
                    </w:div>
                    <w:div w:id="389305666">
                      <w:marLeft w:val="720"/>
                      <w:marRight w:val="720"/>
                      <w:marTop w:val="0"/>
                      <w:marBottom w:val="0"/>
                      <w:divBdr>
                        <w:top w:val="none" w:sz="0" w:space="0" w:color="auto"/>
                        <w:left w:val="single" w:sz="36" w:space="4" w:color="000000"/>
                        <w:bottom w:val="none" w:sz="0" w:space="0" w:color="auto"/>
                        <w:right w:val="none" w:sz="0" w:space="0" w:color="auto"/>
                      </w:divBdr>
                      <w:divsChild>
                        <w:div w:id="66150717">
                          <w:marLeft w:val="0"/>
                          <w:marRight w:val="0"/>
                          <w:marTop w:val="0"/>
                          <w:marBottom w:val="0"/>
                          <w:divBdr>
                            <w:top w:val="none" w:sz="0" w:space="0" w:color="auto"/>
                            <w:left w:val="none" w:sz="0" w:space="0" w:color="auto"/>
                            <w:bottom w:val="none" w:sz="0" w:space="0" w:color="auto"/>
                            <w:right w:val="none" w:sz="0" w:space="0" w:color="auto"/>
                          </w:divBdr>
                        </w:div>
                      </w:divsChild>
                    </w:div>
                    <w:div w:id="534123624">
                      <w:marLeft w:val="0"/>
                      <w:marRight w:val="0"/>
                      <w:marTop w:val="0"/>
                      <w:marBottom w:val="0"/>
                      <w:divBdr>
                        <w:top w:val="none" w:sz="0" w:space="0" w:color="auto"/>
                        <w:left w:val="none" w:sz="0" w:space="0" w:color="auto"/>
                        <w:bottom w:val="none" w:sz="0" w:space="0" w:color="auto"/>
                        <w:right w:val="none" w:sz="0" w:space="0" w:color="auto"/>
                      </w:divBdr>
                    </w:div>
                    <w:div w:id="631399122">
                      <w:marLeft w:val="720"/>
                      <w:marRight w:val="720"/>
                      <w:marTop w:val="0"/>
                      <w:marBottom w:val="0"/>
                      <w:divBdr>
                        <w:top w:val="none" w:sz="0" w:space="0" w:color="auto"/>
                        <w:left w:val="single" w:sz="36" w:space="4" w:color="000000"/>
                        <w:bottom w:val="none" w:sz="0" w:space="0" w:color="auto"/>
                        <w:right w:val="none" w:sz="0" w:space="0" w:color="auto"/>
                      </w:divBdr>
                      <w:divsChild>
                        <w:div w:id="179636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848932">
                  <w:marLeft w:val="0"/>
                  <w:marRight w:val="0"/>
                  <w:marTop w:val="0"/>
                  <w:marBottom w:val="0"/>
                  <w:divBdr>
                    <w:top w:val="none" w:sz="0" w:space="0" w:color="auto"/>
                    <w:left w:val="none" w:sz="0" w:space="0" w:color="auto"/>
                    <w:bottom w:val="none" w:sz="0" w:space="0" w:color="auto"/>
                    <w:right w:val="none" w:sz="0" w:space="0" w:color="auto"/>
                  </w:divBdr>
                  <w:divsChild>
                    <w:div w:id="1064915235">
                      <w:marLeft w:val="0"/>
                      <w:marRight w:val="0"/>
                      <w:marTop w:val="0"/>
                      <w:marBottom w:val="0"/>
                      <w:divBdr>
                        <w:top w:val="none" w:sz="0" w:space="0" w:color="auto"/>
                        <w:left w:val="none" w:sz="0" w:space="0" w:color="auto"/>
                        <w:bottom w:val="none" w:sz="0" w:space="0" w:color="auto"/>
                        <w:right w:val="none" w:sz="0" w:space="0" w:color="auto"/>
                      </w:divBdr>
                      <w:divsChild>
                        <w:div w:id="269825540">
                          <w:marLeft w:val="0"/>
                          <w:marRight w:val="0"/>
                          <w:marTop w:val="0"/>
                          <w:marBottom w:val="0"/>
                          <w:divBdr>
                            <w:top w:val="none" w:sz="0" w:space="0" w:color="auto"/>
                            <w:left w:val="none" w:sz="0" w:space="0" w:color="auto"/>
                            <w:bottom w:val="none" w:sz="0" w:space="0" w:color="auto"/>
                            <w:right w:val="none" w:sz="0" w:space="0" w:color="auto"/>
                          </w:divBdr>
                          <w:divsChild>
                            <w:div w:id="120560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924026">
                      <w:marLeft w:val="0"/>
                      <w:marRight w:val="0"/>
                      <w:marTop w:val="0"/>
                      <w:marBottom w:val="0"/>
                      <w:divBdr>
                        <w:top w:val="none" w:sz="0" w:space="0" w:color="auto"/>
                        <w:left w:val="none" w:sz="0" w:space="0" w:color="auto"/>
                        <w:bottom w:val="none" w:sz="0" w:space="0" w:color="auto"/>
                        <w:right w:val="none" w:sz="0" w:space="0" w:color="auto"/>
                      </w:divBdr>
                    </w:div>
                    <w:div w:id="786628833">
                      <w:marLeft w:val="0"/>
                      <w:marRight w:val="0"/>
                      <w:marTop w:val="0"/>
                      <w:marBottom w:val="0"/>
                      <w:divBdr>
                        <w:top w:val="none" w:sz="0" w:space="0" w:color="auto"/>
                        <w:left w:val="none" w:sz="0" w:space="0" w:color="auto"/>
                        <w:bottom w:val="none" w:sz="0" w:space="0" w:color="auto"/>
                        <w:right w:val="none" w:sz="0" w:space="0" w:color="auto"/>
                      </w:divBdr>
                    </w:div>
                  </w:divsChild>
                </w:div>
                <w:div w:id="1142767320">
                  <w:marLeft w:val="0"/>
                  <w:marRight w:val="0"/>
                  <w:marTop w:val="0"/>
                  <w:marBottom w:val="0"/>
                  <w:divBdr>
                    <w:top w:val="none" w:sz="0" w:space="0" w:color="auto"/>
                    <w:left w:val="none" w:sz="0" w:space="0" w:color="auto"/>
                    <w:bottom w:val="none" w:sz="0" w:space="0" w:color="auto"/>
                    <w:right w:val="none" w:sz="0" w:space="0" w:color="auto"/>
                  </w:divBdr>
                  <w:divsChild>
                    <w:div w:id="30032181">
                      <w:marLeft w:val="0"/>
                      <w:marRight w:val="0"/>
                      <w:marTop w:val="0"/>
                      <w:marBottom w:val="0"/>
                      <w:divBdr>
                        <w:top w:val="none" w:sz="0" w:space="0" w:color="auto"/>
                        <w:left w:val="none" w:sz="0" w:space="0" w:color="auto"/>
                        <w:bottom w:val="none" w:sz="0" w:space="0" w:color="auto"/>
                        <w:right w:val="none" w:sz="0" w:space="0" w:color="auto"/>
                      </w:divBdr>
                      <w:divsChild>
                        <w:div w:id="1456412313">
                          <w:marLeft w:val="0"/>
                          <w:marRight w:val="0"/>
                          <w:marTop w:val="0"/>
                          <w:marBottom w:val="0"/>
                          <w:divBdr>
                            <w:top w:val="none" w:sz="0" w:space="0" w:color="auto"/>
                            <w:left w:val="none" w:sz="0" w:space="0" w:color="auto"/>
                            <w:bottom w:val="none" w:sz="0" w:space="0" w:color="auto"/>
                            <w:right w:val="none" w:sz="0" w:space="0" w:color="auto"/>
                          </w:divBdr>
                          <w:divsChild>
                            <w:div w:id="166836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608904">
                      <w:marLeft w:val="0"/>
                      <w:marRight w:val="0"/>
                      <w:marTop w:val="0"/>
                      <w:marBottom w:val="0"/>
                      <w:divBdr>
                        <w:top w:val="none" w:sz="0" w:space="0" w:color="auto"/>
                        <w:left w:val="none" w:sz="0" w:space="0" w:color="auto"/>
                        <w:bottom w:val="none" w:sz="0" w:space="0" w:color="auto"/>
                        <w:right w:val="none" w:sz="0" w:space="0" w:color="auto"/>
                      </w:divBdr>
                    </w:div>
                    <w:div w:id="461928221">
                      <w:marLeft w:val="0"/>
                      <w:marRight w:val="0"/>
                      <w:marTop w:val="0"/>
                      <w:marBottom w:val="0"/>
                      <w:divBdr>
                        <w:top w:val="none" w:sz="0" w:space="0" w:color="auto"/>
                        <w:left w:val="none" w:sz="0" w:space="0" w:color="auto"/>
                        <w:bottom w:val="none" w:sz="0" w:space="0" w:color="auto"/>
                        <w:right w:val="none" w:sz="0" w:space="0" w:color="auto"/>
                      </w:divBdr>
                      <w:divsChild>
                        <w:div w:id="167064527">
                          <w:marLeft w:val="0"/>
                          <w:marRight w:val="0"/>
                          <w:marTop w:val="0"/>
                          <w:marBottom w:val="0"/>
                          <w:divBdr>
                            <w:top w:val="none" w:sz="0" w:space="0" w:color="auto"/>
                            <w:left w:val="none" w:sz="0" w:space="0" w:color="auto"/>
                            <w:bottom w:val="none" w:sz="0" w:space="0" w:color="auto"/>
                            <w:right w:val="none" w:sz="0" w:space="0" w:color="auto"/>
                          </w:divBdr>
                          <w:divsChild>
                            <w:div w:id="1717196693">
                              <w:marLeft w:val="0"/>
                              <w:marRight w:val="0"/>
                              <w:marTop w:val="0"/>
                              <w:marBottom w:val="0"/>
                              <w:divBdr>
                                <w:top w:val="none" w:sz="0" w:space="0" w:color="auto"/>
                                <w:left w:val="none" w:sz="0" w:space="0" w:color="auto"/>
                                <w:bottom w:val="none" w:sz="0" w:space="0" w:color="auto"/>
                                <w:right w:val="none" w:sz="0" w:space="0" w:color="auto"/>
                              </w:divBdr>
                              <w:divsChild>
                                <w:div w:id="134678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16839">
                          <w:marLeft w:val="0"/>
                          <w:marRight w:val="0"/>
                          <w:marTop w:val="0"/>
                          <w:marBottom w:val="0"/>
                          <w:divBdr>
                            <w:top w:val="none" w:sz="0" w:space="0" w:color="auto"/>
                            <w:left w:val="none" w:sz="0" w:space="0" w:color="auto"/>
                            <w:bottom w:val="none" w:sz="0" w:space="0" w:color="auto"/>
                            <w:right w:val="none" w:sz="0" w:space="0" w:color="auto"/>
                          </w:divBdr>
                        </w:div>
                        <w:div w:id="652221346">
                          <w:marLeft w:val="0"/>
                          <w:marRight w:val="0"/>
                          <w:marTop w:val="0"/>
                          <w:marBottom w:val="0"/>
                          <w:divBdr>
                            <w:top w:val="none" w:sz="0" w:space="0" w:color="auto"/>
                            <w:left w:val="none" w:sz="0" w:space="0" w:color="auto"/>
                            <w:bottom w:val="none" w:sz="0" w:space="0" w:color="auto"/>
                            <w:right w:val="none" w:sz="0" w:space="0" w:color="auto"/>
                          </w:divBdr>
                        </w:div>
                      </w:divsChild>
                    </w:div>
                    <w:div w:id="986318249">
                      <w:marLeft w:val="0"/>
                      <w:marRight w:val="0"/>
                      <w:marTop w:val="0"/>
                      <w:marBottom w:val="0"/>
                      <w:divBdr>
                        <w:top w:val="none" w:sz="0" w:space="0" w:color="auto"/>
                        <w:left w:val="none" w:sz="0" w:space="0" w:color="auto"/>
                        <w:bottom w:val="none" w:sz="0" w:space="0" w:color="auto"/>
                        <w:right w:val="none" w:sz="0" w:space="0" w:color="auto"/>
                      </w:divBdr>
                      <w:divsChild>
                        <w:div w:id="2046128538">
                          <w:marLeft w:val="0"/>
                          <w:marRight w:val="0"/>
                          <w:marTop w:val="0"/>
                          <w:marBottom w:val="0"/>
                          <w:divBdr>
                            <w:top w:val="none" w:sz="0" w:space="0" w:color="auto"/>
                            <w:left w:val="none" w:sz="0" w:space="0" w:color="auto"/>
                            <w:bottom w:val="none" w:sz="0" w:space="0" w:color="auto"/>
                            <w:right w:val="none" w:sz="0" w:space="0" w:color="auto"/>
                          </w:divBdr>
                          <w:divsChild>
                            <w:div w:id="1815758502">
                              <w:marLeft w:val="0"/>
                              <w:marRight w:val="0"/>
                              <w:marTop w:val="0"/>
                              <w:marBottom w:val="0"/>
                              <w:divBdr>
                                <w:top w:val="none" w:sz="0" w:space="0" w:color="auto"/>
                                <w:left w:val="none" w:sz="0" w:space="0" w:color="auto"/>
                                <w:bottom w:val="none" w:sz="0" w:space="0" w:color="auto"/>
                                <w:right w:val="none" w:sz="0" w:space="0" w:color="auto"/>
                              </w:divBdr>
                              <w:divsChild>
                                <w:div w:id="106734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97237">
                      <w:marLeft w:val="0"/>
                      <w:marRight w:val="0"/>
                      <w:marTop w:val="0"/>
                      <w:marBottom w:val="0"/>
                      <w:divBdr>
                        <w:top w:val="none" w:sz="0" w:space="0" w:color="auto"/>
                        <w:left w:val="none" w:sz="0" w:space="0" w:color="auto"/>
                        <w:bottom w:val="none" w:sz="0" w:space="0" w:color="auto"/>
                        <w:right w:val="none" w:sz="0" w:space="0" w:color="auto"/>
                      </w:divBdr>
                      <w:divsChild>
                        <w:div w:id="596596705">
                          <w:marLeft w:val="0"/>
                          <w:marRight w:val="0"/>
                          <w:marTop w:val="0"/>
                          <w:marBottom w:val="0"/>
                          <w:divBdr>
                            <w:top w:val="none" w:sz="0" w:space="0" w:color="auto"/>
                            <w:left w:val="none" w:sz="0" w:space="0" w:color="auto"/>
                            <w:bottom w:val="none" w:sz="0" w:space="0" w:color="auto"/>
                            <w:right w:val="none" w:sz="0" w:space="0" w:color="auto"/>
                          </w:divBdr>
                          <w:divsChild>
                            <w:div w:id="1310211431">
                              <w:marLeft w:val="0"/>
                              <w:marRight w:val="0"/>
                              <w:marTop w:val="0"/>
                              <w:marBottom w:val="0"/>
                              <w:divBdr>
                                <w:top w:val="none" w:sz="0" w:space="0" w:color="auto"/>
                                <w:left w:val="none" w:sz="0" w:space="0" w:color="auto"/>
                                <w:bottom w:val="none" w:sz="0" w:space="0" w:color="auto"/>
                                <w:right w:val="none" w:sz="0" w:space="0" w:color="auto"/>
                              </w:divBdr>
                              <w:divsChild>
                                <w:div w:id="79456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2979369">
                  <w:marLeft w:val="0"/>
                  <w:marRight w:val="0"/>
                  <w:marTop w:val="0"/>
                  <w:marBottom w:val="0"/>
                  <w:divBdr>
                    <w:top w:val="none" w:sz="0" w:space="0" w:color="auto"/>
                    <w:left w:val="none" w:sz="0" w:space="0" w:color="auto"/>
                    <w:bottom w:val="none" w:sz="0" w:space="0" w:color="auto"/>
                    <w:right w:val="none" w:sz="0" w:space="0" w:color="auto"/>
                  </w:divBdr>
                  <w:divsChild>
                    <w:div w:id="852379194">
                      <w:marLeft w:val="0"/>
                      <w:marRight w:val="0"/>
                      <w:marTop w:val="0"/>
                      <w:marBottom w:val="0"/>
                      <w:divBdr>
                        <w:top w:val="none" w:sz="0" w:space="0" w:color="auto"/>
                        <w:left w:val="none" w:sz="0" w:space="0" w:color="auto"/>
                        <w:bottom w:val="none" w:sz="0" w:space="0" w:color="auto"/>
                        <w:right w:val="none" w:sz="0" w:space="0" w:color="auto"/>
                      </w:divBdr>
                      <w:divsChild>
                        <w:div w:id="1464731793">
                          <w:marLeft w:val="0"/>
                          <w:marRight w:val="0"/>
                          <w:marTop w:val="0"/>
                          <w:marBottom w:val="0"/>
                          <w:divBdr>
                            <w:top w:val="none" w:sz="0" w:space="0" w:color="auto"/>
                            <w:left w:val="none" w:sz="0" w:space="0" w:color="auto"/>
                            <w:bottom w:val="none" w:sz="0" w:space="0" w:color="auto"/>
                            <w:right w:val="none" w:sz="0" w:space="0" w:color="auto"/>
                          </w:divBdr>
                          <w:divsChild>
                            <w:div w:id="363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808036">
                  <w:marLeft w:val="0"/>
                  <w:marRight w:val="0"/>
                  <w:marTop w:val="0"/>
                  <w:marBottom w:val="0"/>
                  <w:divBdr>
                    <w:top w:val="none" w:sz="0" w:space="0" w:color="auto"/>
                    <w:left w:val="none" w:sz="0" w:space="0" w:color="auto"/>
                    <w:bottom w:val="none" w:sz="0" w:space="0" w:color="auto"/>
                    <w:right w:val="none" w:sz="0" w:space="0" w:color="auto"/>
                  </w:divBdr>
                  <w:divsChild>
                    <w:div w:id="1044987846">
                      <w:marLeft w:val="0"/>
                      <w:marRight w:val="0"/>
                      <w:marTop w:val="0"/>
                      <w:marBottom w:val="0"/>
                      <w:divBdr>
                        <w:top w:val="none" w:sz="0" w:space="0" w:color="auto"/>
                        <w:left w:val="none" w:sz="0" w:space="0" w:color="auto"/>
                        <w:bottom w:val="none" w:sz="0" w:space="0" w:color="auto"/>
                        <w:right w:val="none" w:sz="0" w:space="0" w:color="auto"/>
                      </w:divBdr>
                      <w:divsChild>
                        <w:div w:id="1575819037">
                          <w:marLeft w:val="0"/>
                          <w:marRight w:val="0"/>
                          <w:marTop w:val="0"/>
                          <w:marBottom w:val="0"/>
                          <w:divBdr>
                            <w:top w:val="none" w:sz="0" w:space="0" w:color="auto"/>
                            <w:left w:val="none" w:sz="0" w:space="0" w:color="auto"/>
                            <w:bottom w:val="none" w:sz="0" w:space="0" w:color="auto"/>
                            <w:right w:val="none" w:sz="0" w:space="0" w:color="auto"/>
                          </w:divBdr>
                          <w:divsChild>
                            <w:div w:id="193438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74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331100">
              <w:marLeft w:val="0"/>
              <w:marRight w:val="0"/>
              <w:marTop w:val="0"/>
              <w:marBottom w:val="0"/>
              <w:divBdr>
                <w:top w:val="none" w:sz="0" w:space="0" w:color="auto"/>
                <w:left w:val="none" w:sz="0" w:space="0" w:color="auto"/>
                <w:bottom w:val="none" w:sz="0" w:space="0" w:color="auto"/>
                <w:right w:val="none" w:sz="0" w:space="0" w:color="auto"/>
              </w:divBdr>
              <w:divsChild>
                <w:div w:id="1859467959">
                  <w:marLeft w:val="0"/>
                  <w:marRight w:val="0"/>
                  <w:marTop w:val="0"/>
                  <w:marBottom w:val="0"/>
                  <w:divBdr>
                    <w:top w:val="none" w:sz="0" w:space="0" w:color="auto"/>
                    <w:left w:val="none" w:sz="0" w:space="0" w:color="auto"/>
                    <w:bottom w:val="none" w:sz="0" w:space="0" w:color="auto"/>
                    <w:right w:val="none" w:sz="0" w:space="0" w:color="auto"/>
                  </w:divBdr>
                  <w:divsChild>
                    <w:div w:id="1883899507">
                      <w:marLeft w:val="0"/>
                      <w:marRight w:val="0"/>
                      <w:marTop w:val="0"/>
                      <w:marBottom w:val="0"/>
                      <w:divBdr>
                        <w:top w:val="none" w:sz="0" w:space="0" w:color="auto"/>
                        <w:left w:val="none" w:sz="0" w:space="0" w:color="auto"/>
                        <w:bottom w:val="none" w:sz="0" w:space="0" w:color="auto"/>
                        <w:right w:val="none" w:sz="0" w:space="0" w:color="auto"/>
                      </w:divBdr>
                      <w:divsChild>
                        <w:div w:id="204532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433273">
                  <w:marLeft w:val="0"/>
                  <w:marRight w:val="0"/>
                  <w:marTop w:val="0"/>
                  <w:marBottom w:val="0"/>
                  <w:divBdr>
                    <w:top w:val="none" w:sz="0" w:space="0" w:color="auto"/>
                    <w:left w:val="none" w:sz="0" w:space="0" w:color="auto"/>
                    <w:bottom w:val="none" w:sz="0" w:space="0" w:color="auto"/>
                    <w:right w:val="none" w:sz="0" w:space="0" w:color="auto"/>
                  </w:divBdr>
                </w:div>
                <w:div w:id="1943951246">
                  <w:marLeft w:val="0"/>
                  <w:marRight w:val="0"/>
                  <w:marTop w:val="0"/>
                  <w:marBottom w:val="0"/>
                  <w:divBdr>
                    <w:top w:val="none" w:sz="0" w:space="0" w:color="auto"/>
                    <w:left w:val="none" w:sz="0" w:space="0" w:color="auto"/>
                    <w:bottom w:val="none" w:sz="0" w:space="0" w:color="auto"/>
                    <w:right w:val="none" w:sz="0" w:space="0" w:color="auto"/>
                  </w:divBdr>
                  <w:divsChild>
                    <w:div w:id="1889611194">
                      <w:marLeft w:val="0"/>
                      <w:marRight w:val="0"/>
                      <w:marTop w:val="0"/>
                      <w:marBottom w:val="0"/>
                      <w:divBdr>
                        <w:top w:val="none" w:sz="0" w:space="0" w:color="auto"/>
                        <w:left w:val="none" w:sz="0" w:space="0" w:color="auto"/>
                        <w:bottom w:val="none" w:sz="0" w:space="0" w:color="auto"/>
                        <w:right w:val="none" w:sz="0" w:space="0" w:color="auto"/>
                      </w:divBdr>
                      <w:divsChild>
                        <w:div w:id="736823329">
                          <w:marLeft w:val="0"/>
                          <w:marRight w:val="0"/>
                          <w:marTop w:val="0"/>
                          <w:marBottom w:val="0"/>
                          <w:divBdr>
                            <w:top w:val="none" w:sz="0" w:space="0" w:color="auto"/>
                            <w:left w:val="none" w:sz="0" w:space="0" w:color="auto"/>
                            <w:bottom w:val="none" w:sz="0" w:space="0" w:color="auto"/>
                            <w:right w:val="none" w:sz="0" w:space="0" w:color="auto"/>
                          </w:divBdr>
                          <w:divsChild>
                            <w:div w:id="100855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006719">
                      <w:marLeft w:val="0"/>
                      <w:marRight w:val="0"/>
                      <w:marTop w:val="0"/>
                      <w:marBottom w:val="0"/>
                      <w:divBdr>
                        <w:top w:val="none" w:sz="0" w:space="0" w:color="auto"/>
                        <w:left w:val="none" w:sz="0" w:space="0" w:color="auto"/>
                        <w:bottom w:val="none" w:sz="0" w:space="0" w:color="auto"/>
                        <w:right w:val="none" w:sz="0" w:space="0" w:color="auto"/>
                      </w:divBdr>
                    </w:div>
                  </w:divsChild>
                </w:div>
                <w:div w:id="547492235">
                  <w:marLeft w:val="0"/>
                  <w:marRight w:val="0"/>
                  <w:marTop w:val="0"/>
                  <w:marBottom w:val="0"/>
                  <w:divBdr>
                    <w:top w:val="none" w:sz="0" w:space="0" w:color="auto"/>
                    <w:left w:val="none" w:sz="0" w:space="0" w:color="auto"/>
                    <w:bottom w:val="none" w:sz="0" w:space="0" w:color="auto"/>
                    <w:right w:val="none" w:sz="0" w:space="0" w:color="auto"/>
                  </w:divBdr>
                  <w:divsChild>
                    <w:div w:id="137577878">
                      <w:marLeft w:val="0"/>
                      <w:marRight w:val="0"/>
                      <w:marTop w:val="0"/>
                      <w:marBottom w:val="0"/>
                      <w:divBdr>
                        <w:top w:val="none" w:sz="0" w:space="0" w:color="auto"/>
                        <w:left w:val="none" w:sz="0" w:space="0" w:color="auto"/>
                        <w:bottom w:val="none" w:sz="0" w:space="0" w:color="auto"/>
                        <w:right w:val="none" w:sz="0" w:space="0" w:color="auto"/>
                      </w:divBdr>
                      <w:divsChild>
                        <w:div w:id="2129812520">
                          <w:marLeft w:val="0"/>
                          <w:marRight w:val="0"/>
                          <w:marTop w:val="0"/>
                          <w:marBottom w:val="0"/>
                          <w:divBdr>
                            <w:top w:val="none" w:sz="0" w:space="0" w:color="auto"/>
                            <w:left w:val="none" w:sz="0" w:space="0" w:color="auto"/>
                            <w:bottom w:val="none" w:sz="0" w:space="0" w:color="auto"/>
                            <w:right w:val="none" w:sz="0" w:space="0" w:color="auto"/>
                          </w:divBdr>
                          <w:divsChild>
                            <w:div w:id="22730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378632">
                  <w:marLeft w:val="0"/>
                  <w:marRight w:val="0"/>
                  <w:marTop w:val="0"/>
                  <w:marBottom w:val="0"/>
                  <w:divBdr>
                    <w:top w:val="none" w:sz="0" w:space="0" w:color="auto"/>
                    <w:left w:val="none" w:sz="0" w:space="0" w:color="auto"/>
                    <w:bottom w:val="none" w:sz="0" w:space="0" w:color="auto"/>
                    <w:right w:val="none" w:sz="0" w:space="0" w:color="auto"/>
                  </w:divBdr>
                  <w:divsChild>
                    <w:div w:id="667248682">
                      <w:marLeft w:val="0"/>
                      <w:marRight w:val="0"/>
                      <w:marTop w:val="0"/>
                      <w:marBottom w:val="0"/>
                      <w:divBdr>
                        <w:top w:val="none" w:sz="0" w:space="0" w:color="auto"/>
                        <w:left w:val="none" w:sz="0" w:space="0" w:color="auto"/>
                        <w:bottom w:val="none" w:sz="0" w:space="0" w:color="auto"/>
                        <w:right w:val="none" w:sz="0" w:space="0" w:color="auto"/>
                      </w:divBdr>
                      <w:divsChild>
                        <w:div w:id="1752192007">
                          <w:marLeft w:val="0"/>
                          <w:marRight w:val="0"/>
                          <w:marTop w:val="0"/>
                          <w:marBottom w:val="0"/>
                          <w:divBdr>
                            <w:top w:val="none" w:sz="0" w:space="0" w:color="auto"/>
                            <w:left w:val="none" w:sz="0" w:space="0" w:color="auto"/>
                            <w:bottom w:val="none" w:sz="0" w:space="0" w:color="auto"/>
                            <w:right w:val="none" w:sz="0" w:space="0" w:color="auto"/>
                          </w:divBdr>
                          <w:divsChild>
                            <w:div w:id="53689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436956">
                      <w:marLeft w:val="0"/>
                      <w:marRight w:val="0"/>
                      <w:marTop w:val="0"/>
                      <w:marBottom w:val="0"/>
                      <w:divBdr>
                        <w:top w:val="none" w:sz="0" w:space="0" w:color="auto"/>
                        <w:left w:val="none" w:sz="0" w:space="0" w:color="auto"/>
                        <w:bottom w:val="none" w:sz="0" w:space="0" w:color="auto"/>
                        <w:right w:val="none" w:sz="0" w:space="0" w:color="auto"/>
                      </w:divBdr>
                    </w:div>
                    <w:div w:id="1502815083">
                      <w:marLeft w:val="0"/>
                      <w:marRight w:val="0"/>
                      <w:marTop w:val="0"/>
                      <w:marBottom w:val="0"/>
                      <w:divBdr>
                        <w:top w:val="none" w:sz="0" w:space="0" w:color="auto"/>
                        <w:left w:val="none" w:sz="0" w:space="0" w:color="auto"/>
                        <w:bottom w:val="none" w:sz="0" w:space="0" w:color="auto"/>
                        <w:right w:val="none" w:sz="0" w:space="0" w:color="auto"/>
                      </w:divBdr>
                      <w:divsChild>
                        <w:div w:id="106830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508204">
                  <w:marLeft w:val="0"/>
                  <w:marRight w:val="0"/>
                  <w:marTop w:val="0"/>
                  <w:marBottom w:val="0"/>
                  <w:divBdr>
                    <w:top w:val="none" w:sz="0" w:space="0" w:color="auto"/>
                    <w:left w:val="none" w:sz="0" w:space="0" w:color="auto"/>
                    <w:bottom w:val="none" w:sz="0" w:space="0" w:color="auto"/>
                    <w:right w:val="none" w:sz="0" w:space="0" w:color="auto"/>
                  </w:divBdr>
                  <w:divsChild>
                    <w:div w:id="1712076031">
                      <w:marLeft w:val="0"/>
                      <w:marRight w:val="0"/>
                      <w:marTop w:val="0"/>
                      <w:marBottom w:val="0"/>
                      <w:divBdr>
                        <w:top w:val="none" w:sz="0" w:space="0" w:color="auto"/>
                        <w:left w:val="none" w:sz="0" w:space="0" w:color="auto"/>
                        <w:bottom w:val="none" w:sz="0" w:space="0" w:color="auto"/>
                        <w:right w:val="none" w:sz="0" w:space="0" w:color="auto"/>
                      </w:divBdr>
                      <w:divsChild>
                        <w:div w:id="1081220841">
                          <w:marLeft w:val="0"/>
                          <w:marRight w:val="0"/>
                          <w:marTop w:val="0"/>
                          <w:marBottom w:val="0"/>
                          <w:divBdr>
                            <w:top w:val="none" w:sz="0" w:space="0" w:color="auto"/>
                            <w:left w:val="none" w:sz="0" w:space="0" w:color="auto"/>
                            <w:bottom w:val="none" w:sz="0" w:space="0" w:color="auto"/>
                            <w:right w:val="none" w:sz="0" w:space="0" w:color="auto"/>
                          </w:divBdr>
                          <w:divsChild>
                            <w:div w:id="107053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034885">
                  <w:marLeft w:val="0"/>
                  <w:marRight w:val="0"/>
                  <w:marTop w:val="0"/>
                  <w:marBottom w:val="0"/>
                  <w:divBdr>
                    <w:top w:val="none" w:sz="0" w:space="0" w:color="auto"/>
                    <w:left w:val="none" w:sz="0" w:space="0" w:color="auto"/>
                    <w:bottom w:val="none" w:sz="0" w:space="0" w:color="auto"/>
                    <w:right w:val="none" w:sz="0" w:space="0" w:color="auto"/>
                  </w:divBdr>
                  <w:divsChild>
                    <w:div w:id="1883059577">
                      <w:marLeft w:val="0"/>
                      <w:marRight w:val="0"/>
                      <w:marTop w:val="0"/>
                      <w:marBottom w:val="0"/>
                      <w:divBdr>
                        <w:top w:val="none" w:sz="0" w:space="0" w:color="auto"/>
                        <w:left w:val="none" w:sz="0" w:space="0" w:color="auto"/>
                        <w:bottom w:val="none" w:sz="0" w:space="0" w:color="auto"/>
                        <w:right w:val="none" w:sz="0" w:space="0" w:color="auto"/>
                      </w:divBdr>
                      <w:divsChild>
                        <w:div w:id="396324261">
                          <w:marLeft w:val="0"/>
                          <w:marRight w:val="0"/>
                          <w:marTop w:val="0"/>
                          <w:marBottom w:val="0"/>
                          <w:divBdr>
                            <w:top w:val="none" w:sz="0" w:space="0" w:color="auto"/>
                            <w:left w:val="none" w:sz="0" w:space="0" w:color="auto"/>
                            <w:bottom w:val="none" w:sz="0" w:space="0" w:color="auto"/>
                            <w:right w:val="none" w:sz="0" w:space="0" w:color="auto"/>
                          </w:divBdr>
                          <w:divsChild>
                            <w:div w:id="19007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78944">
                      <w:marLeft w:val="0"/>
                      <w:marRight w:val="0"/>
                      <w:marTop w:val="0"/>
                      <w:marBottom w:val="0"/>
                      <w:divBdr>
                        <w:top w:val="none" w:sz="0" w:space="0" w:color="auto"/>
                        <w:left w:val="none" w:sz="0" w:space="0" w:color="auto"/>
                        <w:bottom w:val="none" w:sz="0" w:space="0" w:color="auto"/>
                        <w:right w:val="none" w:sz="0" w:space="0" w:color="auto"/>
                      </w:divBdr>
                    </w:div>
                    <w:div w:id="2027438931">
                      <w:marLeft w:val="0"/>
                      <w:marRight w:val="0"/>
                      <w:marTop w:val="0"/>
                      <w:marBottom w:val="0"/>
                      <w:divBdr>
                        <w:top w:val="none" w:sz="0" w:space="0" w:color="auto"/>
                        <w:left w:val="none" w:sz="0" w:space="0" w:color="auto"/>
                        <w:bottom w:val="none" w:sz="0" w:space="0" w:color="auto"/>
                        <w:right w:val="none" w:sz="0" w:space="0" w:color="auto"/>
                      </w:divBdr>
                      <w:divsChild>
                        <w:div w:id="905266000">
                          <w:marLeft w:val="0"/>
                          <w:marRight w:val="0"/>
                          <w:marTop w:val="0"/>
                          <w:marBottom w:val="0"/>
                          <w:divBdr>
                            <w:top w:val="none" w:sz="0" w:space="0" w:color="auto"/>
                            <w:left w:val="none" w:sz="0" w:space="0" w:color="auto"/>
                            <w:bottom w:val="none" w:sz="0" w:space="0" w:color="auto"/>
                            <w:right w:val="none" w:sz="0" w:space="0" w:color="auto"/>
                          </w:divBdr>
                          <w:divsChild>
                            <w:div w:id="1110202676">
                              <w:marLeft w:val="0"/>
                              <w:marRight w:val="0"/>
                              <w:marTop w:val="0"/>
                              <w:marBottom w:val="0"/>
                              <w:divBdr>
                                <w:top w:val="none" w:sz="0" w:space="0" w:color="auto"/>
                                <w:left w:val="none" w:sz="0" w:space="0" w:color="auto"/>
                                <w:bottom w:val="none" w:sz="0" w:space="0" w:color="auto"/>
                                <w:right w:val="none" w:sz="0" w:space="0" w:color="auto"/>
                              </w:divBdr>
                              <w:divsChild>
                                <w:div w:id="99264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116593">
                          <w:marLeft w:val="720"/>
                          <w:marRight w:val="720"/>
                          <w:marTop w:val="0"/>
                          <w:marBottom w:val="0"/>
                          <w:divBdr>
                            <w:top w:val="none" w:sz="0" w:space="0" w:color="auto"/>
                            <w:left w:val="single" w:sz="36" w:space="4" w:color="000000"/>
                            <w:bottom w:val="none" w:sz="0" w:space="0" w:color="auto"/>
                            <w:right w:val="none" w:sz="0" w:space="0" w:color="auto"/>
                          </w:divBdr>
                          <w:divsChild>
                            <w:div w:id="166254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008503">
                      <w:marLeft w:val="0"/>
                      <w:marRight w:val="0"/>
                      <w:marTop w:val="0"/>
                      <w:marBottom w:val="0"/>
                      <w:divBdr>
                        <w:top w:val="none" w:sz="0" w:space="0" w:color="auto"/>
                        <w:left w:val="none" w:sz="0" w:space="0" w:color="auto"/>
                        <w:bottom w:val="none" w:sz="0" w:space="0" w:color="auto"/>
                        <w:right w:val="none" w:sz="0" w:space="0" w:color="auto"/>
                      </w:divBdr>
                      <w:divsChild>
                        <w:div w:id="798256024">
                          <w:marLeft w:val="0"/>
                          <w:marRight w:val="0"/>
                          <w:marTop w:val="0"/>
                          <w:marBottom w:val="0"/>
                          <w:divBdr>
                            <w:top w:val="none" w:sz="0" w:space="0" w:color="auto"/>
                            <w:left w:val="none" w:sz="0" w:space="0" w:color="auto"/>
                            <w:bottom w:val="none" w:sz="0" w:space="0" w:color="auto"/>
                            <w:right w:val="none" w:sz="0" w:space="0" w:color="auto"/>
                          </w:divBdr>
                          <w:divsChild>
                            <w:div w:id="1660378086">
                              <w:marLeft w:val="0"/>
                              <w:marRight w:val="0"/>
                              <w:marTop w:val="0"/>
                              <w:marBottom w:val="0"/>
                              <w:divBdr>
                                <w:top w:val="none" w:sz="0" w:space="0" w:color="auto"/>
                                <w:left w:val="none" w:sz="0" w:space="0" w:color="auto"/>
                                <w:bottom w:val="none" w:sz="0" w:space="0" w:color="auto"/>
                                <w:right w:val="none" w:sz="0" w:space="0" w:color="auto"/>
                              </w:divBdr>
                              <w:divsChild>
                                <w:div w:id="176248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39930">
                          <w:marLeft w:val="0"/>
                          <w:marRight w:val="0"/>
                          <w:marTop w:val="0"/>
                          <w:marBottom w:val="0"/>
                          <w:divBdr>
                            <w:top w:val="none" w:sz="0" w:space="0" w:color="auto"/>
                            <w:left w:val="none" w:sz="0" w:space="0" w:color="auto"/>
                            <w:bottom w:val="none" w:sz="0" w:space="0" w:color="auto"/>
                            <w:right w:val="none" w:sz="0" w:space="0" w:color="auto"/>
                          </w:divBdr>
                        </w:div>
                      </w:divsChild>
                    </w:div>
                    <w:div w:id="364909161">
                      <w:marLeft w:val="0"/>
                      <w:marRight w:val="0"/>
                      <w:marTop w:val="0"/>
                      <w:marBottom w:val="0"/>
                      <w:divBdr>
                        <w:top w:val="none" w:sz="0" w:space="0" w:color="auto"/>
                        <w:left w:val="none" w:sz="0" w:space="0" w:color="auto"/>
                        <w:bottom w:val="none" w:sz="0" w:space="0" w:color="auto"/>
                        <w:right w:val="none" w:sz="0" w:space="0" w:color="auto"/>
                      </w:divBdr>
                      <w:divsChild>
                        <w:div w:id="683364218">
                          <w:marLeft w:val="0"/>
                          <w:marRight w:val="0"/>
                          <w:marTop w:val="0"/>
                          <w:marBottom w:val="0"/>
                          <w:divBdr>
                            <w:top w:val="none" w:sz="0" w:space="0" w:color="auto"/>
                            <w:left w:val="none" w:sz="0" w:space="0" w:color="auto"/>
                            <w:bottom w:val="none" w:sz="0" w:space="0" w:color="auto"/>
                            <w:right w:val="none" w:sz="0" w:space="0" w:color="auto"/>
                          </w:divBdr>
                          <w:divsChild>
                            <w:div w:id="146629283">
                              <w:marLeft w:val="0"/>
                              <w:marRight w:val="0"/>
                              <w:marTop w:val="0"/>
                              <w:marBottom w:val="0"/>
                              <w:divBdr>
                                <w:top w:val="none" w:sz="0" w:space="0" w:color="auto"/>
                                <w:left w:val="none" w:sz="0" w:space="0" w:color="auto"/>
                                <w:bottom w:val="none" w:sz="0" w:space="0" w:color="auto"/>
                                <w:right w:val="none" w:sz="0" w:space="0" w:color="auto"/>
                              </w:divBdr>
                              <w:divsChild>
                                <w:div w:id="116891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356747">
                      <w:marLeft w:val="0"/>
                      <w:marRight w:val="0"/>
                      <w:marTop w:val="0"/>
                      <w:marBottom w:val="0"/>
                      <w:divBdr>
                        <w:top w:val="none" w:sz="0" w:space="0" w:color="auto"/>
                        <w:left w:val="none" w:sz="0" w:space="0" w:color="auto"/>
                        <w:bottom w:val="none" w:sz="0" w:space="0" w:color="auto"/>
                        <w:right w:val="none" w:sz="0" w:space="0" w:color="auto"/>
                      </w:divBdr>
                      <w:divsChild>
                        <w:div w:id="1536309347">
                          <w:marLeft w:val="0"/>
                          <w:marRight w:val="0"/>
                          <w:marTop w:val="0"/>
                          <w:marBottom w:val="0"/>
                          <w:divBdr>
                            <w:top w:val="none" w:sz="0" w:space="0" w:color="auto"/>
                            <w:left w:val="none" w:sz="0" w:space="0" w:color="auto"/>
                            <w:bottom w:val="none" w:sz="0" w:space="0" w:color="auto"/>
                            <w:right w:val="none" w:sz="0" w:space="0" w:color="auto"/>
                          </w:divBdr>
                          <w:divsChild>
                            <w:div w:id="1832286979">
                              <w:marLeft w:val="0"/>
                              <w:marRight w:val="0"/>
                              <w:marTop w:val="0"/>
                              <w:marBottom w:val="0"/>
                              <w:divBdr>
                                <w:top w:val="none" w:sz="0" w:space="0" w:color="auto"/>
                                <w:left w:val="none" w:sz="0" w:space="0" w:color="auto"/>
                                <w:bottom w:val="none" w:sz="0" w:space="0" w:color="auto"/>
                                <w:right w:val="none" w:sz="0" w:space="0" w:color="auto"/>
                              </w:divBdr>
                              <w:divsChild>
                                <w:div w:id="142078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2924286">
                  <w:marLeft w:val="0"/>
                  <w:marRight w:val="0"/>
                  <w:marTop w:val="0"/>
                  <w:marBottom w:val="0"/>
                  <w:divBdr>
                    <w:top w:val="none" w:sz="0" w:space="0" w:color="auto"/>
                    <w:left w:val="none" w:sz="0" w:space="0" w:color="auto"/>
                    <w:bottom w:val="none" w:sz="0" w:space="0" w:color="auto"/>
                    <w:right w:val="none" w:sz="0" w:space="0" w:color="auto"/>
                  </w:divBdr>
                  <w:divsChild>
                    <w:div w:id="821892578">
                      <w:marLeft w:val="0"/>
                      <w:marRight w:val="0"/>
                      <w:marTop w:val="0"/>
                      <w:marBottom w:val="0"/>
                      <w:divBdr>
                        <w:top w:val="none" w:sz="0" w:space="0" w:color="auto"/>
                        <w:left w:val="none" w:sz="0" w:space="0" w:color="auto"/>
                        <w:bottom w:val="none" w:sz="0" w:space="0" w:color="auto"/>
                        <w:right w:val="none" w:sz="0" w:space="0" w:color="auto"/>
                      </w:divBdr>
                      <w:divsChild>
                        <w:div w:id="1581014117">
                          <w:marLeft w:val="0"/>
                          <w:marRight w:val="0"/>
                          <w:marTop w:val="0"/>
                          <w:marBottom w:val="0"/>
                          <w:divBdr>
                            <w:top w:val="none" w:sz="0" w:space="0" w:color="auto"/>
                            <w:left w:val="none" w:sz="0" w:space="0" w:color="auto"/>
                            <w:bottom w:val="none" w:sz="0" w:space="0" w:color="auto"/>
                            <w:right w:val="none" w:sz="0" w:space="0" w:color="auto"/>
                          </w:divBdr>
                          <w:divsChild>
                            <w:div w:id="16089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42435">
                      <w:marLeft w:val="720"/>
                      <w:marRight w:val="720"/>
                      <w:marTop w:val="0"/>
                      <w:marBottom w:val="0"/>
                      <w:divBdr>
                        <w:top w:val="none" w:sz="0" w:space="0" w:color="auto"/>
                        <w:left w:val="single" w:sz="36" w:space="4" w:color="000000"/>
                        <w:bottom w:val="none" w:sz="0" w:space="0" w:color="auto"/>
                        <w:right w:val="none" w:sz="0" w:space="0" w:color="auto"/>
                      </w:divBdr>
                      <w:divsChild>
                        <w:div w:id="46153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274029">
                  <w:marLeft w:val="0"/>
                  <w:marRight w:val="0"/>
                  <w:marTop w:val="0"/>
                  <w:marBottom w:val="0"/>
                  <w:divBdr>
                    <w:top w:val="none" w:sz="0" w:space="0" w:color="auto"/>
                    <w:left w:val="none" w:sz="0" w:space="0" w:color="auto"/>
                    <w:bottom w:val="none" w:sz="0" w:space="0" w:color="auto"/>
                    <w:right w:val="none" w:sz="0" w:space="0" w:color="auto"/>
                  </w:divBdr>
                  <w:divsChild>
                    <w:div w:id="126704903">
                      <w:marLeft w:val="0"/>
                      <w:marRight w:val="0"/>
                      <w:marTop w:val="0"/>
                      <w:marBottom w:val="0"/>
                      <w:divBdr>
                        <w:top w:val="none" w:sz="0" w:space="0" w:color="auto"/>
                        <w:left w:val="none" w:sz="0" w:space="0" w:color="auto"/>
                        <w:bottom w:val="none" w:sz="0" w:space="0" w:color="auto"/>
                        <w:right w:val="none" w:sz="0" w:space="0" w:color="auto"/>
                      </w:divBdr>
                      <w:divsChild>
                        <w:div w:id="819427133">
                          <w:marLeft w:val="0"/>
                          <w:marRight w:val="0"/>
                          <w:marTop w:val="0"/>
                          <w:marBottom w:val="0"/>
                          <w:divBdr>
                            <w:top w:val="none" w:sz="0" w:space="0" w:color="auto"/>
                            <w:left w:val="none" w:sz="0" w:space="0" w:color="auto"/>
                            <w:bottom w:val="none" w:sz="0" w:space="0" w:color="auto"/>
                            <w:right w:val="none" w:sz="0" w:space="0" w:color="auto"/>
                          </w:divBdr>
                          <w:divsChild>
                            <w:div w:id="77255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999928">
                  <w:marLeft w:val="0"/>
                  <w:marRight w:val="0"/>
                  <w:marTop w:val="0"/>
                  <w:marBottom w:val="0"/>
                  <w:divBdr>
                    <w:top w:val="none" w:sz="0" w:space="0" w:color="auto"/>
                    <w:left w:val="none" w:sz="0" w:space="0" w:color="auto"/>
                    <w:bottom w:val="none" w:sz="0" w:space="0" w:color="auto"/>
                    <w:right w:val="none" w:sz="0" w:space="0" w:color="auto"/>
                  </w:divBdr>
                  <w:divsChild>
                    <w:div w:id="1495878792">
                      <w:marLeft w:val="0"/>
                      <w:marRight w:val="0"/>
                      <w:marTop w:val="0"/>
                      <w:marBottom w:val="0"/>
                      <w:divBdr>
                        <w:top w:val="none" w:sz="0" w:space="0" w:color="auto"/>
                        <w:left w:val="none" w:sz="0" w:space="0" w:color="auto"/>
                        <w:bottom w:val="none" w:sz="0" w:space="0" w:color="auto"/>
                        <w:right w:val="none" w:sz="0" w:space="0" w:color="auto"/>
                      </w:divBdr>
                      <w:divsChild>
                        <w:div w:id="148712770">
                          <w:marLeft w:val="0"/>
                          <w:marRight w:val="0"/>
                          <w:marTop w:val="0"/>
                          <w:marBottom w:val="0"/>
                          <w:divBdr>
                            <w:top w:val="none" w:sz="0" w:space="0" w:color="auto"/>
                            <w:left w:val="none" w:sz="0" w:space="0" w:color="auto"/>
                            <w:bottom w:val="none" w:sz="0" w:space="0" w:color="auto"/>
                            <w:right w:val="none" w:sz="0" w:space="0" w:color="auto"/>
                          </w:divBdr>
                          <w:divsChild>
                            <w:div w:id="27113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905323">
                      <w:marLeft w:val="0"/>
                      <w:marRight w:val="0"/>
                      <w:marTop w:val="0"/>
                      <w:marBottom w:val="0"/>
                      <w:divBdr>
                        <w:top w:val="none" w:sz="0" w:space="0" w:color="auto"/>
                        <w:left w:val="none" w:sz="0" w:space="0" w:color="auto"/>
                        <w:bottom w:val="none" w:sz="0" w:space="0" w:color="auto"/>
                        <w:right w:val="none" w:sz="0" w:space="0" w:color="auto"/>
                      </w:divBdr>
                    </w:div>
                    <w:div w:id="2120372662">
                      <w:marLeft w:val="0"/>
                      <w:marRight w:val="0"/>
                      <w:marTop w:val="0"/>
                      <w:marBottom w:val="0"/>
                      <w:divBdr>
                        <w:top w:val="none" w:sz="0" w:space="0" w:color="auto"/>
                        <w:left w:val="none" w:sz="0" w:space="0" w:color="auto"/>
                        <w:bottom w:val="none" w:sz="0" w:space="0" w:color="auto"/>
                        <w:right w:val="none" w:sz="0" w:space="0" w:color="auto"/>
                      </w:divBdr>
                    </w:div>
                    <w:div w:id="578290067">
                      <w:marLeft w:val="0"/>
                      <w:marRight w:val="0"/>
                      <w:marTop w:val="0"/>
                      <w:marBottom w:val="0"/>
                      <w:divBdr>
                        <w:top w:val="none" w:sz="0" w:space="0" w:color="auto"/>
                        <w:left w:val="none" w:sz="0" w:space="0" w:color="auto"/>
                        <w:bottom w:val="none" w:sz="0" w:space="0" w:color="auto"/>
                        <w:right w:val="none" w:sz="0" w:space="0" w:color="auto"/>
                      </w:divBdr>
                    </w:div>
                    <w:div w:id="1477407291">
                      <w:marLeft w:val="0"/>
                      <w:marRight w:val="0"/>
                      <w:marTop w:val="0"/>
                      <w:marBottom w:val="0"/>
                      <w:divBdr>
                        <w:top w:val="none" w:sz="0" w:space="0" w:color="auto"/>
                        <w:left w:val="none" w:sz="0" w:space="0" w:color="auto"/>
                        <w:bottom w:val="none" w:sz="0" w:space="0" w:color="auto"/>
                        <w:right w:val="none" w:sz="0" w:space="0" w:color="auto"/>
                      </w:divBdr>
                    </w:div>
                  </w:divsChild>
                </w:div>
                <w:div w:id="1374034470">
                  <w:marLeft w:val="0"/>
                  <w:marRight w:val="0"/>
                  <w:marTop w:val="0"/>
                  <w:marBottom w:val="0"/>
                  <w:divBdr>
                    <w:top w:val="none" w:sz="0" w:space="0" w:color="auto"/>
                    <w:left w:val="none" w:sz="0" w:space="0" w:color="auto"/>
                    <w:bottom w:val="none" w:sz="0" w:space="0" w:color="auto"/>
                    <w:right w:val="none" w:sz="0" w:space="0" w:color="auto"/>
                  </w:divBdr>
                  <w:divsChild>
                    <w:div w:id="2056928807">
                      <w:marLeft w:val="0"/>
                      <w:marRight w:val="0"/>
                      <w:marTop w:val="0"/>
                      <w:marBottom w:val="0"/>
                      <w:divBdr>
                        <w:top w:val="none" w:sz="0" w:space="0" w:color="auto"/>
                        <w:left w:val="none" w:sz="0" w:space="0" w:color="auto"/>
                        <w:bottom w:val="none" w:sz="0" w:space="0" w:color="auto"/>
                        <w:right w:val="none" w:sz="0" w:space="0" w:color="auto"/>
                      </w:divBdr>
                      <w:divsChild>
                        <w:div w:id="288627143">
                          <w:marLeft w:val="0"/>
                          <w:marRight w:val="0"/>
                          <w:marTop w:val="0"/>
                          <w:marBottom w:val="0"/>
                          <w:divBdr>
                            <w:top w:val="none" w:sz="0" w:space="0" w:color="auto"/>
                            <w:left w:val="none" w:sz="0" w:space="0" w:color="auto"/>
                            <w:bottom w:val="none" w:sz="0" w:space="0" w:color="auto"/>
                            <w:right w:val="none" w:sz="0" w:space="0" w:color="auto"/>
                          </w:divBdr>
                          <w:divsChild>
                            <w:div w:id="208995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472501">
                      <w:marLeft w:val="0"/>
                      <w:marRight w:val="0"/>
                      <w:marTop w:val="0"/>
                      <w:marBottom w:val="0"/>
                      <w:divBdr>
                        <w:top w:val="none" w:sz="0" w:space="0" w:color="auto"/>
                        <w:left w:val="none" w:sz="0" w:space="0" w:color="auto"/>
                        <w:bottom w:val="none" w:sz="0" w:space="0" w:color="auto"/>
                        <w:right w:val="none" w:sz="0" w:space="0" w:color="auto"/>
                      </w:divBdr>
                    </w:div>
                    <w:div w:id="742602925">
                      <w:marLeft w:val="0"/>
                      <w:marRight w:val="0"/>
                      <w:marTop w:val="0"/>
                      <w:marBottom w:val="0"/>
                      <w:divBdr>
                        <w:top w:val="none" w:sz="0" w:space="0" w:color="auto"/>
                        <w:left w:val="none" w:sz="0" w:space="0" w:color="auto"/>
                        <w:bottom w:val="none" w:sz="0" w:space="0" w:color="auto"/>
                        <w:right w:val="none" w:sz="0" w:space="0" w:color="auto"/>
                      </w:divBdr>
                      <w:divsChild>
                        <w:div w:id="1972132261">
                          <w:marLeft w:val="0"/>
                          <w:marRight w:val="0"/>
                          <w:marTop w:val="0"/>
                          <w:marBottom w:val="0"/>
                          <w:divBdr>
                            <w:top w:val="none" w:sz="0" w:space="0" w:color="auto"/>
                            <w:left w:val="none" w:sz="0" w:space="0" w:color="auto"/>
                            <w:bottom w:val="none" w:sz="0" w:space="0" w:color="auto"/>
                            <w:right w:val="none" w:sz="0" w:space="0" w:color="auto"/>
                          </w:divBdr>
                          <w:divsChild>
                            <w:div w:id="509486125">
                              <w:marLeft w:val="0"/>
                              <w:marRight w:val="0"/>
                              <w:marTop w:val="0"/>
                              <w:marBottom w:val="0"/>
                              <w:divBdr>
                                <w:top w:val="none" w:sz="0" w:space="0" w:color="auto"/>
                                <w:left w:val="none" w:sz="0" w:space="0" w:color="auto"/>
                                <w:bottom w:val="none" w:sz="0" w:space="0" w:color="auto"/>
                                <w:right w:val="none" w:sz="0" w:space="0" w:color="auto"/>
                              </w:divBdr>
                              <w:divsChild>
                                <w:div w:id="76299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163023">
                      <w:marLeft w:val="0"/>
                      <w:marRight w:val="0"/>
                      <w:marTop w:val="0"/>
                      <w:marBottom w:val="0"/>
                      <w:divBdr>
                        <w:top w:val="none" w:sz="0" w:space="0" w:color="auto"/>
                        <w:left w:val="none" w:sz="0" w:space="0" w:color="auto"/>
                        <w:bottom w:val="none" w:sz="0" w:space="0" w:color="auto"/>
                        <w:right w:val="none" w:sz="0" w:space="0" w:color="auto"/>
                      </w:divBdr>
                      <w:divsChild>
                        <w:div w:id="42945437">
                          <w:marLeft w:val="0"/>
                          <w:marRight w:val="0"/>
                          <w:marTop w:val="0"/>
                          <w:marBottom w:val="0"/>
                          <w:divBdr>
                            <w:top w:val="none" w:sz="0" w:space="0" w:color="auto"/>
                            <w:left w:val="none" w:sz="0" w:space="0" w:color="auto"/>
                            <w:bottom w:val="none" w:sz="0" w:space="0" w:color="auto"/>
                            <w:right w:val="none" w:sz="0" w:space="0" w:color="auto"/>
                          </w:divBdr>
                          <w:divsChild>
                            <w:div w:id="16394036">
                              <w:marLeft w:val="0"/>
                              <w:marRight w:val="0"/>
                              <w:marTop w:val="0"/>
                              <w:marBottom w:val="0"/>
                              <w:divBdr>
                                <w:top w:val="none" w:sz="0" w:space="0" w:color="auto"/>
                                <w:left w:val="none" w:sz="0" w:space="0" w:color="auto"/>
                                <w:bottom w:val="none" w:sz="0" w:space="0" w:color="auto"/>
                                <w:right w:val="none" w:sz="0" w:space="0" w:color="auto"/>
                              </w:divBdr>
                              <w:divsChild>
                                <w:div w:id="177740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3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163130">
                  <w:marLeft w:val="0"/>
                  <w:marRight w:val="0"/>
                  <w:marTop w:val="0"/>
                  <w:marBottom w:val="0"/>
                  <w:divBdr>
                    <w:top w:val="none" w:sz="0" w:space="0" w:color="auto"/>
                    <w:left w:val="none" w:sz="0" w:space="0" w:color="auto"/>
                    <w:bottom w:val="none" w:sz="0" w:space="0" w:color="auto"/>
                    <w:right w:val="none" w:sz="0" w:space="0" w:color="auto"/>
                  </w:divBdr>
                  <w:divsChild>
                    <w:div w:id="1541504504">
                      <w:marLeft w:val="0"/>
                      <w:marRight w:val="0"/>
                      <w:marTop w:val="0"/>
                      <w:marBottom w:val="0"/>
                      <w:divBdr>
                        <w:top w:val="none" w:sz="0" w:space="0" w:color="auto"/>
                        <w:left w:val="none" w:sz="0" w:space="0" w:color="auto"/>
                        <w:bottom w:val="none" w:sz="0" w:space="0" w:color="auto"/>
                        <w:right w:val="none" w:sz="0" w:space="0" w:color="auto"/>
                      </w:divBdr>
                      <w:divsChild>
                        <w:div w:id="43526536">
                          <w:marLeft w:val="0"/>
                          <w:marRight w:val="0"/>
                          <w:marTop w:val="0"/>
                          <w:marBottom w:val="0"/>
                          <w:divBdr>
                            <w:top w:val="none" w:sz="0" w:space="0" w:color="auto"/>
                            <w:left w:val="none" w:sz="0" w:space="0" w:color="auto"/>
                            <w:bottom w:val="none" w:sz="0" w:space="0" w:color="auto"/>
                            <w:right w:val="none" w:sz="0" w:space="0" w:color="auto"/>
                          </w:divBdr>
                          <w:divsChild>
                            <w:div w:id="107303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116337">
                      <w:marLeft w:val="0"/>
                      <w:marRight w:val="0"/>
                      <w:marTop w:val="0"/>
                      <w:marBottom w:val="0"/>
                      <w:divBdr>
                        <w:top w:val="none" w:sz="0" w:space="0" w:color="auto"/>
                        <w:left w:val="none" w:sz="0" w:space="0" w:color="auto"/>
                        <w:bottom w:val="none" w:sz="0" w:space="0" w:color="auto"/>
                        <w:right w:val="none" w:sz="0" w:space="0" w:color="auto"/>
                      </w:divBdr>
                    </w:div>
                  </w:divsChild>
                </w:div>
                <w:div w:id="131024770">
                  <w:marLeft w:val="0"/>
                  <w:marRight w:val="0"/>
                  <w:marTop w:val="0"/>
                  <w:marBottom w:val="0"/>
                  <w:divBdr>
                    <w:top w:val="none" w:sz="0" w:space="0" w:color="auto"/>
                    <w:left w:val="none" w:sz="0" w:space="0" w:color="auto"/>
                    <w:bottom w:val="none" w:sz="0" w:space="0" w:color="auto"/>
                    <w:right w:val="none" w:sz="0" w:space="0" w:color="auto"/>
                  </w:divBdr>
                  <w:divsChild>
                    <w:div w:id="1870872953">
                      <w:marLeft w:val="0"/>
                      <w:marRight w:val="0"/>
                      <w:marTop w:val="0"/>
                      <w:marBottom w:val="0"/>
                      <w:divBdr>
                        <w:top w:val="none" w:sz="0" w:space="0" w:color="auto"/>
                        <w:left w:val="none" w:sz="0" w:space="0" w:color="auto"/>
                        <w:bottom w:val="none" w:sz="0" w:space="0" w:color="auto"/>
                        <w:right w:val="none" w:sz="0" w:space="0" w:color="auto"/>
                      </w:divBdr>
                      <w:divsChild>
                        <w:div w:id="2059549242">
                          <w:marLeft w:val="0"/>
                          <w:marRight w:val="0"/>
                          <w:marTop w:val="0"/>
                          <w:marBottom w:val="0"/>
                          <w:divBdr>
                            <w:top w:val="none" w:sz="0" w:space="0" w:color="auto"/>
                            <w:left w:val="none" w:sz="0" w:space="0" w:color="auto"/>
                            <w:bottom w:val="none" w:sz="0" w:space="0" w:color="auto"/>
                            <w:right w:val="none" w:sz="0" w:space="0" w:color="auto"/>
                          </w:divBdr>
                          <w:divsChild>
                            <w:div w:id="147216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174611">
                      <w:marLeft w:val="0"/>
                      <w:marRight w:val="0"/>
                      <w:marTop w:val="0"/>
                      <w:marBottom w:val="0"/>
                      <w:divBdr>
                        <w:top w:val="none" w:sz="0" w:space="0" w:color="auto"/>
                        <w:left w:val="none" w:sz="0" w:space="0" w:color="auto"/>
                        <w:bottom w:val="none" w:sz="0" w:space="0" w:color="auto"/>
                        <w:right w:val="none" w:sz="0" w:space="0" w:color="auto"/>
                      </w:divBdr>
                    </w:div>
                  </w:divsChild>
                </w:div>
                <w:div w:id="2075813327">
                  <w:marLeft w:val="0"/>
                  <w:marRight w:val="0"/>
                  <w:marTop w:val="0"/>
                  <w:marBottom w:val="0"/>
                  <w:divBdr>
                    <w:top w:val="none" w:sz="0" w:space="0" w:color="auto"/>
                    <w:left w:val="none" w:sz="0" w:space="0" w:color="auto"/>
                    <w:bottom w:val="none" w:sz="0" w:space="0" w:color="auto"/>
                    <w:right w:val="none" w:sz="0" w:space="0" w:color="auto"/>
                  </w:divBdr>
                  <w:divsChild>
                    <w:div w:id="1146048216">
                      <w:marLeft w:val="0"/>
                      <w:marRight w:val="0"/>
                      <w:marTop w:val="0"/>
                      <w:marBottom w:val="0"/>
                      <w:divBdr>
                        <w:top w:val="none" w:sz="0" w:space="0" w:color="auto"/>
                        <w:left w:val="none" w:sz="0" w:space="0" w:color="auto"/>
                        <w:bottom w:val="none" w:sz="0" w:space="0" w:color="auto"/>
                        <w:right w:val="none" w:sz="0" w:space="0" w:color="auto"/>
                      </w:divBdr>
                      <w:divsChild>
                        <w:div w:id="1554004931">
                          <w:marLeft w:val="0"/>
                          <w:marRight w:val="0"/>
                          <w:marTop w:val="0"/>
                          <w:marBottom w:val="0"/>
                          <w:divBdr>
                            <w:top w:val="none" w:sz="0" w:space="0" w:color="auto"/>
                            <w:left w:val="none" w:sz="0" w:space="0" w:color="auto"/>
                            <w:bottom w:val="none" w:sz="0" w:space="0" w:color="auto"/>
                            <w:right w:val="none" w:sz="0" w:space="0" w:color="auto"/>
                          </w:divBdr>
                          <w:divsChild>
                            <w:div w:id="144206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069076">
                      <w:marLeft w:val="0"/>
                      <w:marRight w:val="0"/>
                      <w:marTop w:val="0"/>
                      <w:marBottom w:val="0"/>
                      <w:divBdr>
                        <w:top w:val="none" w:sz="0" w:space="0" w:color="auto"/>
                        <w:left w:val="none" w:sz="0" w:space="0" w:color="auto"/>
                        <w:bottom w:val="none" w:sz="0" w:space="0" w:color="auto"/>
                        <w:right w:val="none" w:sz="0" w:space="0" w:color="auto"/>
                      </w:divBdr>
                    </w:div>
                  </w:divsChild>
                </w:div>
                <w:div w:id="1237545743">
                  <w:marLeft w:val="0"/>
                  <w:marRight w:val="0"/>
                  <w:marTop w:val="0"/>
                  <w:marBottom w:val="0"/>
                  <w:divBdr>
                    <w:top w:val="none" w:sz="0" w:space="0" w:color="auto"/>
                    <w:left w:val="none" w:sz="0" w:space="0" w:color="auto"/>
                    <w:bottom w:val="none" w:sz="0" w:space="0" w:color="auto"/>
                    <w:right w:val="none" w:sz="0" w:space="0" w:color="auto"/>
                  </w:divBdr>
                  <w:divsChild>
                    <w:div w:id="533739695">
                      <w:marLeft w:val="0"/>
                      <w:marRight w:val="0"/>
                      <w:marTop w:val="0"/>
                      <w:marBottom w:val="0"/>
                      <w:divBdr>
                        <w:top w:val="none" w:sz="0" w:space="0" w:color="auto"/>
                        <w:left w:val="none" w:sz="0" w:space="0" w:color="auto"/>
                        <w:bottom w:val="none" w:sz="0" w:space="0" w:color="auto"/>
                        <w:right w:val="none" w:sz="0" w:space="0" w:color="auto"/>
                      </w:divBdr>
                      <w:divsChild>
                        <w:div w:id="352537279">
                          <w:marLeft w:val="0"/>
                          <w:marRight w:val="0"/>
                          <w:marTop w:val="0"/>
                          <w:marBottom w:val="0"/>
                          <w:divBdr>
                            <w:top w:val="none" w:sz="0" w:space="0" w:color="auto"/>
                            <w:left w:val="none" w:sz="0" w:space="0" w:color="auto"/>
                            <w:bottom w:val="none" w:sz="0" w:space="0" w:color="auto"/>
                            <w:right w:val="none" w:sz="0" w:space="0" w:color="auto"/>
                          </w:divBdr>
                          <w:divsChild>
                            <w:div w:id="171811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620251">
                      <w:marLeft w:val="0"/>
                      <w:marRight w:val="0"/>
                      <w:marTop w:val="0"/>
                      <w:marBottom w:val="0"/>
                      <w:divBdr>
                        <w:top w:val="none" w:sz="0" w:space="0" w:color="auto"/>
                        <w:left w:val="none" w:sz="0" w:space="0" w:color="auto"/>
                        <w:bottom w:val="none" w:sz="0" w:space="0" w:color="auto"/>
                        <w:right w:val="none" w:sz="0" w:space="0" w:color="auto"/>
                      </w:divBdr>
                      <w:divsChild>
                        <w:div w:id="15561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219636">
                  <w:marLeft w:val="0"/>
                  <w:marRight w:val="0"/>
                  <w:marTop w:val="0"/>
                  <w:marBottom w:val="0"/>
                  <w:divBdr>
                    <w:top w:val="none" w:sz="0" w:space="0" w:color="auto"/>
                    <w:left w:val="none" w:sz="0" w:space="0" w:color="auto"/>
                    <w:bottom w:val="none" w:sz="0" w:space="0" w:color="auto"/>
                    <w:right w:val="none" w:sz="0" w:space="0" w:color="auto"/>
                  </w:divBdr>
                  <w:divsChild>
                    <w:div w:id="675503249">
                      <w:marLeft w:val="0"/>
                      <w:marRight w:val="0"/>
                      <w:marTop w:val="0"/>
                      <w:marBottom w:val="0"/>
                      <w:divBdr>
                        <w:top w:val="none" w:sz="0" w:space="0" w:color="auto"/>
                        <w:left w:val="none" w:sz="0" w:space="0" w:color="auto"/>
                        <w:bottom w:val="none" w:sz="0" w:space="0" w:color="auto"/>
                        <w:right w:val="none" w:sz="0" w:space="0" w:color="auto"/>
                      </w:divBdr>
                      <w:divsChild>
                        <w:div w:id="1929458169">
                          <w:marLeft w:val="0"/>
                          <w:marRight w:val="0"/>
                          <w:marTop w:val="0"/>
                          <w:marBottom w:val="0"/>
                          <w:divBdr>
                            <w:top w:val="none" w:sz="0" w:space="0" w:color="auto"/>
                            <w:left w:val="none" w:sz="0" w:space="0" w:color="auto"/>
                            <w:bottom w:val="none" w:sz="0" w:space="0" w:color="auto"/>
                            <w:right w:val="none" w:sz="0" w:space="0" w:color="auto"/>
                          </w:divBdr>
                          <w:divsChild>
                            <w:div w:id="86960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476201">
                      <w:marLeft w:val="720"/>
                      <w:marRight w:val="720"/>
                      <w:marTop w:val="0"/>
                      <w:marBottom w:val="0"/>
                      <w:divBdr>
                        <w:top w:val="none" w:sz="0" w:space="0" w:color="auto"/>
                        <w:left w:val="single" w:sz="36" w:space="4" w:color="000000"/>
                        <w:bottom w:val="none" w:sz="0" w:space="0" w:color="auto"/>
                        <w:right w:val="none" w:sz="0" w:space="0" w:color="auto"/>
                      </w:divBdr>
                      <w:divsChild>
                        <w:div w:id="1202328720">
                          <w:marLeft w:val="0"/>
                          <w:marRight w:val="0"/>
                          <w:marTop w:val="0"/>
                          <w:marBottom w:val="0"/>
                          <w:divBdr>
                            <w:top w:val="none" w:sz="0" w:space="0" w:color="auto"/>
                            <w:left w:val="none" w:sz="0" w:space="0" w:color="auto"/>
                            <w:bottom w:val="none" w:sz="0" w:space="0" w:color="auto"/>
                            <w:right w:val="none" w:sz="0" w:space="0" w:color="auto"/>
                          </w:divBdr>
                        </w:div>
                      </w:divsChild>
                    </w:div>
                    <w:div w:id="1831097516">
                      <w:marLeft w:val="0"/>
                      <w:marRight w:val="0"/>
                      <w:marTop w:val="0"/>
                      <w:marBottom w:val="0"/>
                      <w:divBdr>
                        <w:top w:val="none" w:sz="0" w:space="0" w:color="auto"/>
                        <w:left w:val="none" w:sz="0" w:space="0" w:color="auto"/>
                        <w:bottom w:val="none" w:sz="0" w:space="0" w:color="auto"/>
                        <w:right w:val="none" w:sz="0" w:space="0" w:color="auto"/>
                      </w:divBdr>
                    </w:div>
                    <w:div w:id="899243597">
                      <w:marLeft w:val="0"/>
                      <w:marRight w:val="0"/>
                      <w:marTop w:val="0"/>
                      <w:marBottom w:val="0"/>
                      <w:divBdr>
                        <w:top w:val="none" w:sz="0" w:space="0" w:color="auto"/>
                        <w:left w:val="none" w:sz="0" w:space="0" w:color="auto"/>
                        <w:bottom w:val="none" w:sz="0" w:space="0" w:color="auto"/>
                        <w:right w:val="none" w:sz="0" w:space="0" w:color="auto"/>
                      </w:divBdr>
                    </w:div>
                    <w:div w:id="101615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930188">
              <w:marLeft w:val="0"/>
              <w:marRight w:val="0"/>
              <w:marTop w:val="0"/>
              <w:marBottom w:val="0"/>
              <w:divBdr>
                <w:top w:val="none" w:sz="0" w:space="0" w:color="auto"/>
                <w:left w:val="none" w:sz="0" w:space="0" w:color="auto"/>
                <w:bottom w:val="none" w:sz="0" w:space="0" w:color="auto"/>
                <w:right w:val="none" w:sz="0" w:space="0" w:color="auto"/>
              </w:divBdr>
              <w:divsChild>
                <w:div w:id="1005740099">
                  <w:marLeft w:val="0"/>
                  <w:marRight w:val="0"/>
                  <w:marTop w:val="0"/>
                  <w:marBottom w:val="0"/>
                  <w:divBdr>
                    <w:top w:val="none" w:sz="0" w:space="0" w:color="auto"/>
                    <w:left w:val="none" w:sz="0" w:space="0" w:color="auto"/>
                    <w:bottom w:val="none" w:sz="0" w:space="0" w:color="auto"/>
                    <w:right w:val="none" w:sz="0" w:space="0" w:color="auto"/>
                  </w:divBdr>
                  <w:divsChild>
                    <w:div w:id="1813868790">
                      <w:marLeft w:val="0"/>
                      <w:marRight w:val="0"/>
                      <w:marTop w:val="0"/>
                      <w:marBottom w:val="0"/>
                      <w:divBdr>
                        <w:top w:val="none" w:sz="0" w:space="0" w:color="auto"/>
                        <w:left w:val="none" w:sz="0" w:space="0" w:color="auto"/>
                        <w:bottom w:val="none" w:sz="0" w:space="0" w:color="auto"/>
                        <w:right w:val="none" w:sz="0" w:space="0" w:color="auto"/>
                      </w:divBdr>
                      <w:divsChild>
                        <w:div w:id="20899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62767">
                  <w:marLeft w:val="0"/>
                  <w:marRight w:val="0"/>
                  <w:marTop w:val="0"/>
                  <w:marBottom w:val="0"/>
                  <w:divBdr>
                    <w:top w:val="none" w:sz="0" w:space="0" w:color="auto"/>
                    <w:left w:val="none" w:sz="0" w:space="0" w:color="auto"/>
                    <w:bottom w:val="none" w:sz="0" w:space="0" w:color="auto"/>
                    <w:right w:val="none" w:sz="0" w:space="0" w:color="auto"/>
                  </w:divBdr>
                </w:div>
                <w:div w:id="1314406292">
                  <w:marLeft w:val="0"/>
                  <w:marRight w:val="0"/>
                  <w:marTop w:val="0"/>
                  <w:marBottom w:val="0"/>
                  <w:divBdr>
                    <w:top w:val="none" w:sz="0" w:space="0" w:color="auto"/>
                    <w:left w:val="none" w:sz="0" w:space="0" w:color="auto"/>
                    <w:bottom w:val="none" w:sz="0" w:space="0" w:color="auto"/>
                    <w:right w:val="none" w:sz="0" w:space="0" w:color="auto"/>
                  </w:divBdr>
                  <w:divsChild>
                    <w:div w:id="560285017">
                      <w:marLeft w:val="0"/>
                      <w:marRight w:val="0"/>
                      <w:marTop w:val="0"/>
                      <w:marBottom w:val="0"/>
                      <w:divBdr>
                        <w:top w:val="none" w:sz="0" w:space="0" w:color="auto"/>
                        <w:left w:val="none" w:sz="0" w:space="0" w:color="auto"/>
                        <w:bottom w:val="none" w:sz="0" w:space="0" w:color="auto"/>
                        <w:right w:val="none" w:sz="0" w:space="0" w:color="auto"/>
                      </w:divBdr>
                      <w:divsChild>
                        <w:div w:id="1583878032">
                          <w:marLeft w:val="0"/>
                          <w:marRight w:val="0"/>
                          <w:marTop w:val="0"/>
                          <w:marBottom w:val="0"/>
                          <w:divBdr>
                            <w:top w:val="none" w:sz="0" w:space="0" w:color="auto"/>
                            <w:left w:val="none" w:sz="0" w:space="0" w:color="auto"/>
                            <w:bottom w:val="none" w:sz="0" w:space="0" w:color="auto"/>
                            <w:right w:val="none" w:sz="0" w:space="0" w:color="auto"/>
                          </w:divBdr>
                          <w:divsChild>
                            <w:div w:id="19361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002077">
                      <w:marLeft w:val="0"/>
                      <w:marRight w:val="0"/>
                      <w:marTop w:val="0"/>
                      <w:marBottom w:val="0"/>
                      <w:divBdr>
                        <w:top w:val="none" w:sz="0" w:space="0" w:color="auto"/>
                        <w:left w:val="none" w:sz="0" w:space="0" w:color="auto"/>
                        <w:bottom w:val="none" w:sz="0" w:space="0" w:color="auto"/>
                        <w:right w:val="none" w:sz="0" w:space="0" w:color="auto"/>
                      </w:divBdr>
                    </w:div>
                    <w:div w:id="370418220">
                      <w:marLeft w:val="0"/>
                      <w:marRight w:val="0"/>
                      <w:marTop w:val="0"/>
                      <w:marBottom w:val="0"/>
                      <w:divBdr>
                        <w:top w:val="none" w:sz="0" w:space="0" w:color="auto"/>
                        <w:left w:val="none" w:sz="0" w:space="0" w:color="auto"/>
                        <w:bottom w:val="none" w:sz="0" w:space="0" w:color="auto"/>
                        <w:right w:val="none" w:sz="0" w:space="0" w:color="auto"/>
                      </w:divBdr>
                      <w:divsChild>
                        <w:div w:id="589315000">
                          <w:marLeft w:val="0"/>
                          <w:marRight w:val="0"/>
                          <w:marTop w:val="0"/>
                          <w:marBottom w:val="0"/>
                          <w:divBdr>
                            <w:top w:val="none" w:sz="0" w:space="0" w:color="auto"/>
                            <w:left w:val="none" w:sz="0" w:space="0" w:color="auto"/>
                            <w:bottom w:val="none" w:sz="0" w:space="0" w:color="auto"/>
                            <w:right w:val="none" w:sz="0" w:space="0" w:color="auto"/>
                          </w:divBdr>
                          <w:divsChild>
                            <w:div w:id="2033919069">
                              <w:marLeft w:val="0"/>
                              <w:marRight w:val="0"/>
                              <w:marTop w:val="0"/>
                              <w:marBottom w:val="0"/>
                              <w:divBdr>
                                <w:top w:val="none" w:sz="0" w:space="0" w:color="auto"/>
                                <w:left w:val="none" w:sz="0" w:space="0" w:color="auto"/>
                                <w:bottom w:val="none" w:sz="0" w:space="0" w:color="auto"/>
                                <w:right w:val="none" w:sz="0" w:space="0" w:color="auto"/>
                              </w:divBdr>
                              <w:divsChild>
                                <w:div w:id="176622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437481">
                          <w:marLeft w:val="0"/>
                          <w:marRight w:val="0"/>
                          <w:marTop w:val="0"/>
                          <w:marBottom w:val="0"/>
                          <w:divBdr>
                            <w:top w:val="none" w:sz="0" w:space="0" w:color="auto"/>
                            <w:left w:val="none" w:sz="0" w:space="0" w:color="auto"/>
                            <w:bottom w:val="none" w:sz="0" w:space="0" w:color="auto"/>
                            <w:right w:val="none" w:sz="0" w:space="0" w:color="auto"/>
                          </w:divBdr>
                        </w:div>
                      </w:divsChild>
                    </w:div>
                    <w:div w:id="55055444">
                      <w:marLeft w:val="0"/>
                      <w:marRight w:val="0"/>
                      <w:marTop w:val="0"/>
                      <w:marBottom w:val="0"/>
                      <w:divBdr>
                        <w:top w:val="none" w:sz="0" w:space="0" w:color="auto"/>
                        <w:left w:val="none" w:sz="0" w:space="0" w:color="auto"/>
                        <w:bottom w:val="none" w:sz="0" w:space="0" w:color="auto"/>
                        <w:right w:val="none" w:sz="0" w:space="0" w:color="auto"/>
                      </w:divBdr>
                      <w:divsChild>
                        <w:div w:id="1020935571">
                          <w:marLeft w:val="0"/>
                          <w:marRight w:val="0"/>
                          <w:marTop w:val="0"/>
                          <w:marBottom w:val="0"/>
                          <w:divBdr>
                            <w:top w:val="none" w:sz="0" w:space="0" w:color="auto"/>
                            <w:left w:val="none" w:sz="0" w:space="0" w:color="auto"/>
                            <w:bottom w:val="none" w:sz="0" w:space="0" w:color="auto"/>
                            <w:right w:val="none" w:sz="0" w:space="0" w:color="auto"/>
                          </w:divBdr>
                          <w:divsChild>
                            <w:div w:id="2023315540">
                              <w:marLeft w:val="0"/>
                              <w:marRight w:val="0"/>
                              <w:marTop w:val="0"/>
                              <w:marBottom w:val="0"/>
                              <w:divBdr>
                                <w:top w:val="none" w:sz="0" w:space="0" w:color="auto"/>
                                <w:left w:val="none" w:sz="0" w:space="0" w:color="auto"/>
                                <w:bottom w:val="none" w:sz="0" w:space="0" w:color="auto"/>
                                <w:right w:val="none" w:sz="0" w:space="0" w:color="auto"/>
                              </w:divBdr>
                              <w:divsChild>
                                <w:div w:id="196503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622349">
                          <w:marLeft w:val="0"/>
                          <w:marRight w:val="0"/>
                          <w:marTop w:val="0"/>
                          <w:marBottom w:val="0"/>
                          <w:divBdr>
                            <w:top w:val="none" w:sz="0" w:space="0" w:color="auto"/>
                            <w:left w:val="none" w:sz="0" w:space="0" w:color="auto"/>
                            <w:bottom w:val="none" w:sz="0" w:space="0" w:color="auto"/>
                            <w:right w:val="none" w:sz="0" w:space="0" w:color="auto"/>
                          </w:divBdr>
                        </w:div>
                      </w:divsChild>
                    </w:div>
                    <w:div w:id="340932981">
                      <w:marLeft w:val="0"/>
                      <w:marRight w:val="0"/>
                      <w:marTop w:val="0"/>
                      <w:marBottom w:val="0"/>
                      <w:divBdr>
                        <w:top w:val="none" w:sz="0" w:space="0" w:color="auto"/>
                        <w:left w:val="none" w:sz="0" w:space="0" w:color="auto"/>
                        <w:bottom w:val="none" w:sz="0" w:space="0" w:color="auto"/>
                        <w:right w:val="none" w:sz="0" w:space="0" w:color="auto"/>
                      </w:divBdr>
                      <w:divsChild>
                        <w:div w:id="1071856109">
                          <w:marLeft w:val="0"/>
                          <w:marRight w:val="0"/>
                          <w:marTop w:val="0"/>
                          <w:marBottom w:val="0"/>
                          <w:divBdr>
                            <w:top w:val="none" w:sz="0" w:space="0" w:color="auto"/>
                            <w:left w:val="none" w:sz="0" w:space="0" w:color="auto"/>
                            <w:bottom w:val="none" w:sz="0" w:space="0" w:color="auto"/>
                            <w:right w:val="none" w:sz="0" w:space="0" w:color="auto"/>
                          </w:divBdr>
                          <w:divsChild>
                            <w:div w:id="2138602286">
                              <w:marLeft w:val="0"/>
                              <w:marRight w:val="0"/>
                              <w:marTop w:val="0"/>
                              <w:marBottom w:val="0"/>
                              <w:divBdr>
                                <w:top w:val="none" w:sz="0" w:space="0" w:color="auto"/>
                                <w:left w:val="none" w:sz="0" w:space="0" w:color="auto"/>
                                <w:bottom w:val="none" w:sz="0" w:space="0" w:color="auto"/>
                                <w:right w:val="none" w:sz="0" w:space="0" w:color="auto"/>
                              </w:divBdr>
                              <w:divsChild>
                                <w:div w:id="191929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874546">
                          <w:marLeft w:val="0"/>
                          <w:marRight w:val="0"/>
                          <w:marTop w:val="0"/>
                          <w:marBottom w:val="0"/>
                          <w:divBdr>
                            <w:top w:val="none" w:sz="0" w:space="0" w:color="auto"/>
                            <w:left w:val="none" w:sz="0" w:space="0" w:color="auto"/>
                            <w:bottom w:val="none" w:sz="0" w:space="0" w:color="auto"/>
                            <w:right w:val="none" w:sz="0" w:space="0" w:color="auto"/>
                          </w:divBdr>
                        </w:div>
                      </w:divsChild>
                    </w:div>
                    <w:div w:id="1558513256">
                      <w:marLeft w:val="0"/>
                      <w:marRight w:val="0"/>
                      <w:marTop w:val="0"/>
                      <w:marBottom w:val="0"/>
                      <w:divBdr>
                        <w:top w:val="none" w:sz="0" w:space="0" w:color="auto"/>
                        <w:left w:val="none" w:sz="0" w:space="0" w:color="auto"/>
                        <w:bottom w:val="none" w:sz="0" w:space="0" w:color="auto"/>
                        <w:right w:val="none" w:sz="0" w:space="0" w:color="auto"/>
                      </w:divBdr>
                      <w:divsChild>
                        <w:div w:id="1282417365">
                          <w:marLeft w:val="0"/>
                          <w:marRight w:val="0"/>
                          <w:marTop w:val="0"/>
                          <w:marBottom w:val="0"/>
                          <w:divBdr>
                            <w:top w:val="none" w:sz="0" w:space="0" w:color="auto"/>
                            <w:left w:val="none" w:sz="0" w:space="0" w:color="auto"/>
                            <w:bottom w:val="none" w:sz="0" w:space="0" w:color="auto"/>
                            <w:right w:val="none" w:sz="0" w:space="0" w:color="auto"/>
                          </w:divBdr>
                          <w:divsChild>
                            <w:div w:id="845554896">
                              <w:marLeft w:val="0"/>
                              <w:marRight w:val="0"/>
                              <w:marTop w:val="0"/>
                              <w:marBottom w:val="0"/>
                              <w:divBdr>
                                <w:top w:val="none" w:sz="0" w:space="0" w:color="auto"/>
                                <w:left w:val="none" w:sz="0" w:space="0" w:color="auto"/>
                                <w:bottom w:val="none" w:sz="0" w:space="0" w:color="auto"/>
                                <w:right w:val="none" w:sz="0" w:space="0" w:color="auto"/>
                              </w:divBdr>
                              <w:divsChild>
                                <w:div w:id="130739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743455">
                          <w:marLeft w:val="0"/>
                          <w:marRight w:val="0"/>
                          <w:marTop w:val="0"/>
                          <w:marBottom w:val="0"/>
                          <w:divBdr>
                            <w:top w:val="none" w:sz="0" w:space="0" w:color="auto"/>
                            <w:left w:val="none" w:sz="0" w:space="0" w:color="auto"/>
                            <w:bottom w:val="none" w:sz="0" w:space="0" w:color="auto"/>
                            <w:right w:val="none" w:sz="0" w:space="0" w:color="auto"/>
                          </w:divBdr>
                        </w:div>
                      </w:divsChild>
                    </w:div>
                    <w:div w:id="973410400">
                      <w:marLeft w:val="0"/>
                      <w:marRight w:val="0"/>
                      <w:marTop w:val="0"/>
                      <w:marBottom w:val="0"/>
                      <w:divBdr>
                        <w:top w:val="none" w:sz="0" w:space="0" w:color="auto"/>
                        <w:left w:val="none" w:sz="0" w:space="0" w:color="auto"/>
                        <w:bottom w:val="none" w:sz="0" w:space="0" w:color="auto"/>
                        <w:right w:val="none" w:sz="0" w:space="0" w:color="auto"/>
                      </w:divBdr>
                      <w:divsChild>
                        <w:div w:id="1339889331">
                          <w:marLeft w:val="0"/>
                          <w:marRight w:val="0"/>
                          <w:marTop w:val="0"/>
                          <w:marBottom w:val="0"/>
                          <w:divBdr>
                            <w:top w:val="none" w:sz="0" w:space="0" w:color="auto"/>
                            <w:left w:val="none" w:sz="0" w:space="0" w:color="auto"/>
                            <w:bottom w:val="none" w:sz="0" w:space="0" w:color="auto"/>
                            <w:right w:val="none" w:sz="0" w:space="0" w:color="auto"/>
                          </w:divBdr>
                          <w:divsChild>
                            <w:div w:id="284237441">
                              <w:marLeft w:val="0"/>
                              <w:marRight w:val="0"/>
                              <w:marTop w:val="0"/>
                              <w:marBottom w:val="0"/>
                              <w:divBdr>
                                <w:top w:val="none" w:sz="0" w:space="0" w:color="auto"/>
                                <w:left w:val="none" w:sz="0" w:space="0" w:color="auto"/>
                                <w:bottom w:val="none" w:sz="0" w:space="0" w:color="auto"/>
                                <w:right w:val="none" w:sz="0" w:space="0" w:color="auto"/>
                              </w:divBdr>
                              <w:divsChild>
                                <w:div w:id="146901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29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864047">
                  <w:marLeft w:val="0"/>
                  <w:marRight w:val="0"/>
                  <w:marTop w:val="0"/>
                  <w:marBottom w:val="0"/>
                  <w:divBdr>
                    <w:top w:val="none" w:sz="0" w:space="0" w:color="auto"/>
                    <w:left w:val="none" w:sz="0" w:space="0" w:color="auto"/>
                    <w:bottom w:val="none" w:sz="0" w:space="0" w:color="auto"/>
                    <w:right w:val="none" w:sz="0" w:space="0" w:color="auto"/>
                  </w:divBdr>
                  <w:divsChild>
                    <w:div w:id="1024667791">
                      <w:marLeft w:val="0"/>
                      <w:marRight w:val="0"/>
                      <w:marTop w:val="0"/>
                      <w:marBottom w:val="0"/>
                      <w:divBdr>
                        <w:top w:val="none" w:sz="0" w:space="0" w:color="auto"/>
                        <w:left w:val="none" w:sz="0" w:space="0" w:color="auto"/>
                        <w:bottom w:val="none" w:sz="0" w:space="0" w:color="auto"/>
                        <w:right w:val="none" w:sz="0" w:space="0" w:color="auto"/>
                      </w:divBdr>
                      <w:divsChild>
                        <w:div w:id="1729498061">
                          <w:marLeft w:val="0"/>
                          <w:marRight w:val="0"/>
                          <w:marTop w:val="0"/>
                          <w:marBottom w:val="0"/>
                          <w:divBdr>
                            <w:top w:val="none" w:sz="0" w:space="0" w:color="auto"/>
                            <w:left w:val="none" w:sz="0" w:space="0" w:color="auto"/>
                            <w:bottom w:val="none" w:sz="0" w:space="0" w:color="auto"/>
                            <w:right w:val="none" w:sz="0" w:space="0" w:color="auto"/>
                          </w:divBdr>
                          <w:divsChild>
                            <w:div w:id="53014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91178">
                      <w:marLeft w:val="0"/>
                      <w:marRight w:val="0"/>
                      <w:marTop w:val="0"/>
                      <w:marBottom w:val="0"/>
                      <w:divBdr>
                        <w:top w:val="none" w:sz="0" w:space="0" w:color="auto"/>
                        <w:left w:val="none" w:sz="0" w:space="0" w:color="auto"/>
                        <w:bottom w:val="none" w:sz="0" w:space="0" w:color="auto"/>
                        <w:right w:val="none" w:sz="0" w:space="0" w:color="auto"/>
                      </w:divBdr>
                    </w:div>
                    <w:div w:id="1887176263">
                      <w:marLeft w:val="0"/>
                      <w:marRight w:val="0"/>
                      <w:marTop w:val="0"/>
                      <w:marBottom w:val="0"/>
                      <w:divBdr>
                        <w:top w:val="none" w:sz="0" w:space="0" w:color="auto"/>
                        <w:left w:val="none" w:sz="0" w:space="0" w:color="auto"/>
                        <w:bottom w:val="none" w:sz="0" w:space="0" w:color="auto"/>
                        <w:right w:val="none" w:sz="0" w:space="0" w:color="auto"/>
                      </w:divBdr>
                      <w:divsChild>
                        <w:div w:id="855729318">
                          <w:marLeft w:val="0"/>
                          <w:marRight w:val="0"/>
                          <w:marTop w:val="0"/>
                          <w:marBottom w:val="0"/>
                          <w:divBdr>
                            <w:top w:val="none" w:sz="0" w:space="0" w:color="auto"/>
                            <w:left w:val="none" w:sz="0" w:space="0" w:color="auto"/>
                            <w:bottom w:val="none" w:sz="0" w:space="0" w:color="auto"/>
                            <w:right w:val="none" w:sz="0" w:space="0" w:color="auto"/>
                          </w:divBdr>
                          <w:divsChild>
                            <w:div w:id="226110999">
                              <w:marLeft w:val="0"/>
                              <w:marRight w:val="0"/>
                              <w:marTop w:val="0"/>
                              <w:marBottom w:val="0"/>
                              <w:divBdr>
                                <w:top w:val="none" w:sz="0" w:space="0" w:color="auto"/>
                                <w:left w:val="none" w:sz="0" w:space="0" w:color="auto"/>
                                <w:bottom w:val="none" w:sz="0" w:space="0" w:color="auto"/>
                                <w:right w:val="none" w:sz="0" w:space="0" w:color="auto"/>
                              </w:divBdr>
                              <w:divsChild>
                                <w:div w:id="64035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245419">
                          <w:marLeft w:val="0"/>
                          <w:marRight w:val="0"/>
                          <w:marTop w:val="0"/>
                          <w:marBottom w:val="0"/>
                          <w:divBdr>
                            <w:top w:val="none" w:sz="0" w:space="0" w:color="auto"/>
                            <w:left w:val="none" w:sz="0" w:space="0" w:color="auto"/>
                            <w:bottom w:val="none" w:sz="0" w:space="0" w:color="auto"/>
                            <w:right w:val="none" w:sz="0" w:space="0" w:color="auto"/>
                          </w:divBdr>
                        </w:div>
                      </w:divsChild>
                    </w:div>
                    <w:div w:id="495268119">
                      <w:marLeft w:val="0"/>
                      <w:marRight w:val="0"/>
                      <w:marTop w:val="0"/>
                      <w:marBottom w:val="0"/>
                      <w:divBdr>
                        <w:top w:val="none" w:sz="0" w:space="0" w:color="auto"/>
                        <w:left w:val="none" w:sz="0" w:space="0" w:color="auto"/>
                        <w:bottom w:val="none" w:sz="0" w:space="0" w:color="auto"/>
                        <w:right w:val="none" w:sz="0" w:space="0" w:color="auto"/>
                      </w:divBdr>
                      <w:divsChild>
                        <w:div w:id="1014309209">
                          <w:marLeft w:val="0"/>
                          <w:marRight w:val="0"/>
                          <w:marTop w:val="0"/>
                          <w:marBottom w:val="0"/>
                          <w:divBdr>
                            <w:top w:val="none" w:sz="0" w:space="0" w:color="auto"/>
                            <w:left w:val="none" w:sz="0" w:space="0" w:color="auto"/>
                            <w:bottom w:val="none" w:sz="0" w:space="0" w:color="auto"/>
                            <w:right w:val="none" w:sz="0" w:space="0" w:color="auto"/>
                          </w:divBdr>
                          <w:divsChild>
                            <w:div w:id="388725910">
                              <w:marLeft w:val="0"/>
                              <w:marRight w:val="0"/>
                              <w:marTop w:val="0"/>
                              <w:marBottom w:val="0"/>
                              <w:divBdr>
                                <w:top w:val="none" w:sz="0" w:space="0" w:color="auto"/>
                                <w:left w:val="none" w:sz="0" w:space="0" w:color="auto"/>
                                <w:bottom w:val="none" w:sz="0" w:space="0" w:color="auto"/>
                                <w:right w:val="none" w:sz="0" w:space="0" w:color="auto"/>
                              </w:divBdr>
                              <w:divsChild>
                                <w:div w:id="169772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252632">
                          <w:marLeft w:val="0"/>
                          <w:marRight w:val="0"/>
                          <w:marTop w:val="0"/>
                          <w:marBottom w:val="0"/>
                          <w:divBdr>
                            <w:top w:val="none" w:sz="0" w:space="0" w:color="auto"/>
                            <w:left w:val="none" w:sz="0" w:space="0" w:color="auto"/>
                            <w:bottom w:val="none" w:sz="0" w:space="0" w:color="auto"/>
                            <w:right w:val="none" w:sz="0" w:space="0" w:color="auto"/>
                          </w:divBdr>
                        </w:div>
                      </w:divsChild>
                    </w:div>
                    <w:div w:id="1206261869">
                      <w:marLeft w:val="0"/>
                      <w:marRight w:val="0"/>
                      <w:marTop w:val="0"/>
                      <w:marBottom w:val="0"/>
                      <w:divBdr>
                        <w:top w:val="none" w:sz="0" w:space="0" w:color="auto"/>
                        <w:left w:val="none" w:sz="0" w:space="0" w:color="auto"/>
                        <w:bottom w:val="none" w:sz="0" w:space="0" w:color="auto"/>
                        <w:right w:val="none" w:sz="0" w:space="0" w:color="auto"/>
                      </w:divBdr>
                      <w:divsChild>
                        <w:div w:id="333803630">
                          <w:marLeft w:val="0"/>
                          <w:marRight w:val="0"/>
                          <w:marTop w:val="0"/>
                          <w:marBottom w:val="0"/>
                          <w:divBdr>
                            <w:top w:val="none" w:sz="0" w:space="0" w:color="auto"/>
                            <w:left w:val="none" w:sz="0" w:space="0" w:color="auto"/>
                            <w:bottom w:val="none" w:sz="0" w:space="0" w:color="auto"/>
                            <w:right w:val="none" w:sz="0" w:space="0" w:color="auto"/>
                          </w:divBdr>
                          <w:divsChild>
                            <w:div w:id="652561807">
                              <w:marLeft w:val="0"/>
                              <w:marRight w:val="0"/>
                              <w:marTop w:val="0"/>
                              <w:marBottom w:val="0"/>
                              <w:divBdr>
                                <w:top w:val="none" w:sz="0" w:space="0" w:color="auto"/>
                                <w:left w:val="none" w:sz="0" w:space="0" w:color="auto"/>
                                <w:bottom w:val="none" w:sz="0" w:space="0" w:color="auto"/>
                                <w:right w:val="none" w:sz="0" w:space="0" w:color="auto"/>
                              </w:divBdr>
                              <w:divsChild>
                                <w:div w:id="118459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50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799872">
                  <w:marLeft w:val="0"/>
                  <w:marRight w:val="0"/>
                  <w:marTop w:val="0"/>
                  <w:marBottom w:val="0"/>
                  <w:divBdr>
                    <w:top w:val="none" w:sz="0" w:space="0" w:color="auto"/>
                    <w:left w:val="none" w:sz="0" w:space="0" w:color="auto"/>
                    <w:bottom w:val="none" w:sz="0" w:space="0" w:color="auto"/>
                    <w:right w:val="none" w:sz="0" w:space="0" w:color="auto"/>
                  </w:divBdr>
                  <w:divsChild>
                    <w:div w:id="139732272">
                      <w:marLeft w:val="0"/>
                      <w:marRight w:val="0"/>
                      <w:marTop w:val="0"/>
                      <w:marBottom w:val="0"/>
                      <w:divBdr>
                        <w:top w:val="none" w:sz="0" w:space="0" w:color="auto"/>
                        <w:left w:val="none" w:sz="0" w:space="0" w:color="auto"/>
                        <w:bottom w:val="none" w:sz="0" w:space="0" w:color="auto"/>
                        <w:right w:val="none" w:sz="0" w:space="0" w:color="auto"/>
                      </w:divBdr>
                      <w:divsChild>
                        <w:div w:id="1004166107">
                          <w:marLeft w:val="0"/>
                          <w:marRight w:val="0"/>
                          <w:marTop w:val="0"/>
                          <w:marBottom w:val="0"/>
                          <w:divBdr>
                            <w:top w:val="none" w:sz="0" w:space="0" w:color="auto"/>
                            <w:left w:val="none" w:sz="0" w:space="0" w:color="auto"/>
                            <w:bottom w:val="none" w:sz="0" w:space="0" w:color="auto"/>
                            <w:right w:val="none" w:sz="0" w:space="0" w:color="auto"/>
                          </w:divBdr>
                          <w:divsChild>
                            <w:div w:id="93147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667608">
                      <w:marLeft w:val="0"/>
                      <w:marRight w:val="0"/>
                      <w:marTop w:val="0"/>
                      <w:marBottom w:val="0"/>
                      <w:divBdr>
                        <w:top w:val="none" w:sz="0" w:space="0" w:color="auto"/>
                        <w:left w:val="none" w:sz="0" w:space="0" w:color="auto"/>
                        <w:bottom w:val="none" w:sz="0" w:space="0" w:color="auto"/>
                        <w:right w:val="none" w:sz="0" w:space="0" w:color="auto"/>
                      </w:divBdr>
                    </w:div>
                    <w:div w:id="39982347">
                      <w:marLeft w:val="0"/>
                      <w:marRight w:val="0"/>
                      <w:marTop w:val="0"/>
                      <w:marBottom w:val="0"/>
                      <w:divBdr>
                        <w:top w:val="none" w:sz="0" w:space="0" w:color="auto"/>
                        <w:left w:val="none" w:sz="0" w:space="0" w:color="auto"/>
                        <w:bottom w:val="none" w:sz="0" w:space="0" w:color="auto"/>
                        <w:right w:val="none" w:sz="0" w:space="0" w:color="auto"/>
                      </w:divBdr>
                      <w:divsChild>
                        <w:div w:id="250503682">
                          <w:marLeft w:val="0"/>
                          <w:marRight w:val="0"/>
                          <w:marTop w:val="0"/>
                          <w:marBottom w:val="0"/>
                          <w:divBdr>
                            <w:top w:val="none" w:sz="0" w:space="0" w:color="auto"/>
                            <w:left w:val="none" w:sz="0" w:space="0" w:color="auto"/>
                            <w:bottom w:val="none" w:sz="0" w:space="0" w:color="auto"/>
                            <w:right w:val="none" w:sz="0" w:space="0" w:color="auto"/>
                          </w:divBdr>
                          <w:divsChild>
                            <w:div w:id="419496000">
                              <w:marLeft w:val="0"/>
                              <w:marRight w:val="0"/>
                              <w:marTop w:val="0"/>
                              <w:marBottom w:val="0"/>
                              <w:divBdr>
                                <w:top w:val="none" w:sz="0" w:space="0" w:color="auto"/>
                                <w:left w:val="none" w:sz="0" w:space="0" w:color="auto"/>
                                <w:bottom w:val="none" w:sz="0" w:space="0" w:color="auto"/>
                                <w:right w:val="none" w:sz="0" w:space="0" w:color="auto"/>
                              </w:divBdr>
                              <w:divsChild>
                                <w:div w:id="197101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371422">
                          <w:marLeft w:val="0"/>
                          <w:marRight w:val="0"/>
                          <w:marTop w:val="0"/>
                          <w:marBottom w:val="0"/>
                          <w:divBdr>
                            <w:top w:val="none" w:sz="0" w:space="0" w:color="auto"/>
                            <w:left w:val="none" w:sz="0" w:space="0" w:color="auto"/>
                            <w:bottom w:val="none" w:sz="0" w:space="0" w:color="auto"/>
                            <w:right w:val="none" w:sz="0" w:space="0" w:color="auto"/>
                          </w:divBdr>
                        </w:div>
                        <w:div w:id="1613628113">
                          <w:marLeft w:val="0"/>
                          <w:marRight w:val="0"/>
                          <w:marTop w:val="0"/>
                          <w:marBottom w:val="0"/>
                          <w:divBdr>
                            <w:top w:val="none" w:sz="0" w:space="0" w:color="auto"/>
                            <w:left w:val="none" w:sz="0" w:space="0" w:color="auto"/>
                            <w:bottom w:val="none" w:sz="0" w:space="0" w:color="auto"/>
                            <w:right w:val="none" w:sz="0" w:space="0" w:color="auto"/>
                          </w:divBdr>
                        </w:div>
                      </w:divsChild>
                    </w:div>
                    <w:div w:id="2075078247">
                      <w:marLeft w:val="0"/>
                      <w:marRight w:val="0"/>
                      <w:marTop w:val="0"/>
                      <w:marBottom w:val="0"/>
                      <w:divBdr>
                        <w:top w:val="none" w:sz="0" w:space="0" w:color="auto"/>
                        <w:left w:val="none" w:sz="0" w:space="0" w:color="auto"/>
                        <w:bottom w:val="none" w:sz="0" w:space="0" w:color="auto"/>
                        <w:right w:val="none" w:sz="0" w:space="0" w:color="auto"/>
                      </w:divBdr>
                      <w:divsChild>
                        <w:div w:id="203904082">
                          <w:marLeft w:val="0"/>
                          <w:marRight w:val="0"/>
                          <w:marTop w:val="0"/>
                          <w:marBottom w:val="0"/>
                          <w:divBdr>
                            <w:top w:val="none" w:sz="0" w:space="0" w:color="auto"/>
                            <w:left w:val="none" w:sz="0" w:space="0" w:color="auto"/>
                            <w:bottom w:val="none" w:sz="0" w:space="0" w:color="auto"/>
                            <w:right w:val="none" w:sz="0" w:space="0" w:color="auto"/>
                          </w:divBdr>
                          <w:divsChild>
                            <w:div w:id="1749384494">
                              <w:marLeft w:val="0"/>
                              <w:marRight w:val="0"/>
                              <w:marTop w:val="0"/>
                              <w:marBottom w:val="0"/>
                              <w:divBdr>
                                <w:top w:val="none" w:sz="0" w:space="0" w:color="auto"/>
                                <w:left w:val="none" w:sz="0" w:space="0" w:color="auto"/>
                                <w:bottom w:val="none" w:sz="0" w:space="0" w:color="auto"/>
                                <w:right w:val="none" w:sz="0" w:space="0" w:color="auto"/>
                              </w:divBdr>
                              <w:divsChild>
                                <w:div w:id="156417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7139961">
                  <w:marLeft w:val="0"/>
                  <w:marRight w:val="0"/>
                  <w:marTop w:val="0"/>
                  <w:marBottom w:val="0"/>
                  <w:divBdr>
                    <w:top w:val="none" w:sz="0" w:space="0" w:color="auto"/>
                    <w:left w:val="none" w:sz="0" w:space="0" w:color="auto"/>
                    <w:bottom w:val="none" w:sz="0" w:space="0" w:color="auto"/>
                    <w:right w:val="none" w:sz="0" w:space="0" w:color="auto"/>
                  </w:divBdr>
                  <w:divsChild>
                    <w:div w:id="1271548664">
                      <w:marLeft w:val="0"/>
                      <w:marRight w:val="0"/>
                      <w:marTop w:val="0"/>
                      <w:marBottom w:val="0"/>
                      <w:divBdr>
                        <w:top w:val="none" w:sz="0" w:space="0" w:color="auto"/>
                        <w:left w:val="none" w:sz="0" w:space="0" w:color="auto"/>
                        <w:bottom w:val="none" w:sz="0" w:space="0" w:color="auto"/>
                        <w:right w:val="none" w:sz="0" w:space="0" w:color="auto"/>
                      </w:divBdr>
                      <w:divsChild>
                        <w:div w:id="1215966490">
                          <w:marLeft w:val="0"/>
                          <w:marRight w:val="0"/>
                          <w:marTop w:val="0"/>
                          <w:marBottom w:val="0"/>
                          <w:divBdr>
                            <w:top w:val="none" w:sz="0" w:space="0" w:color="auto"/>
                            <w:left w:val="none" w:sz="0" w:space="0" w:color="auto"/>
                            <w:bottom w:val="none" w:sz="0" w:space="0" w:color="auto"/>
                            <w:right w:val="none" w:sz="0" w:space="0" w:color="auto"/>
                          </w:divBdr>
                          <w:divsChild>
                            <w:div w:id="65176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893237">
                      <w:marLeft w:val="0"/>
                      <w:marRight w:val="0"/>
                      <w:marTop w:val="0"/>
                      <w:marBottom w:val="0"/>
                      <w:divBdr>
                        <w:top w:val="none" w:sz="0" w:space="0" w:color="auto"/>
                        <w:left w:val="none" w:sz="0" w:space="0" w:color="auto"/>
                        <w:bottom w:val="none" w:sz="0" w:space="0" w:color="auto"/>
                        <w:right w:val="none" w:sz="0" w:space="0" w:color="auto"/>
                      </w:divBdr>
                    </w:div>
                    <w:div w:id="1333490489">
                      <w:marLeft w:val="0"/>
                      <w:marRight w:val="0"/>
                      <w:marTop w:val="0"/>
                      <w:marBottom w:val="0"/>
                      <w:divBdr>
                        <w:top w:val="none" w:sz="0" w:space="0" w:color="auto"/>
                        <w:left w:val="none" w:sz="0" w:space="0" w:color="auto"/>
                        <w:bottom w:val="none" w:sz="0" w:space="0" w:color="auto"/>
                        <w:right w:val="none" w:sz="0" w:space="0" w:color="auto"/>
                      </w:divBdr>
                    </w:div>
                    <w:div w:id="761099944">
                      <w:marLeft w:val="0"/>
                      <w:marRight w:val="0"/>
                      <w:marTop w:val="0"/>
                      <w:marBottom w:val="0"/>
                      <w:divBdr>
                        <w:top w:val="none" w:sz="0" w:space="0" w:color="auto"/>
                        <w:left w:val="none" w:sz="0" w:space="0" w:color="auto"/>
                        <w:bottom w:val="none" w:sz="0" w:space="0" w:color="auto"/>
                        <w:right w:val="none" w:sz="0" w:space="0" w:color="auto"/>
                      </w:divBdr>
                    </w:div>
                    <w:div w:id="1882009781">
                      <w:marLeft w:val="0"/>
                      <w:marRight w:val="0"/>
                      <w:marTop w:val="0"/>
                      <w:marBottom w:val="0"/>
                      <w:divBdr>
                        <w:top w:val="none" w:sz="0" w:space="0" w:color="auto"/>
                        <w:left w:val="none" w:sz="0" w:space="0" w:color="auto"/>
                        <w:bottom w:val="none" w:sz="0" w:space="0" w:color="auto"/>
                        <w:right w:val="none" w:sz="0" w:space="0" w:color="auto"/>
                      </w:divBdr>
                      <w:divsChild>
                        <w:div w:id="63914223">
                          <w:marLeft w:val="0"/>
                          <w:marRight w:val="0"/>
                          <w:marTop w:val="0"/>
                          <w:marBottom w:val="0"/>
                          <w:divBdr>
                            <w:top w:val="none" w:sz="0" w:space="0" w:color="auto"/>
                            <w:left w:val="none" w:sz="0" w:space="0" w:color="auto"/>
                            <w:bottom w:val="none" w:sz="0" w:space="0" w:color="auto"/>
                            <w:right w:val="none" w:sz="0" w:space="0" w:color="auto"/>
                          </w:divBdr>
                          <w:divsChild>
                            <w:div w:id="1317415992">
                              <w:marLeft w:val="0"/>
                              <w:marRight w:val="0"/>
                              <w:marTop w:val="0"/>
                              <w:marBottom w:val="0"/>
                              <w:divBdr>
                                <w:top w:val="none" w:sz="0" w:space="0" w:color="auto"/>
                                <w:left w:val="none" w:sz="0" w:space="0" w:color="auto"/>
                                <w:bottom w:val="none" w:sz="0" w:space="0" w:color="auto"/>
                                <w:right w:val="none" w:sz="0" w:space="0" w:color="auto"/>
                              </w:divBdr>
                              <w:divsChild>
                                <w:div w:id="83781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855538">
                          <w:marLeft w:val="720"/>
                          <w:marRight w:val="720"/>
                          <w:marTop w:val="0"/>
                          <w:marBottom w:val="0"/>
                          <w:divBdr>
                            <w:top w:val="none" w:sz="0" w:space="0" w:color="auto"/>
                            <w:left w:val="single" w:sz="36" w:space="4" w:color="000000"/>
                            <w:bottom w:val="none" w:sz="0" w:space="0" w:color="auto"/>
                            <w:right w:val="none" w:sz="0" w:space="0" w:color="auto"/>
                          </w:divBdr>
                          <w:divsChild>
                            <w:div w:id="902325504">
                              <w:marLeft w:val="0"/>
                              <w:marRight w:val="0"/>
                              <w:marTop w:val="0"/>
                              <w:marBottom w:val="0"/>
                              <w:divBdr>
                                <w:top w:val="none" w:sz="0" w:space="0" w:color="auto"/>
                                <w:left w:val="none" w:sz="0" w:space="0" w:color="auto"/>
                                <w:bottom w:val="none" w:sz="0" w:space="0" w:color="auto"/>
                                <w:right w:val="none" w:sz="0" w:space="0" w:color="auto"/>
                              </w:divBdr>
                            </w:div>
                          </w:divsChild>
                        </w:div>
                        <w:div w:id="1937059292">
                          <w:marLeft w:val="0"/>
                          <w:marRight w:val="0"/>
                          <w:marTop w:val="0"/>
                          <w:marBottom w:val="0"/>
                          <w:divBdr>
                            <w:top w:val="none" w:sz="0" w:space="0" w:color="auto"/>
                            <w:left w:val="none" w:sz="0" w:space="0" w:color="auto"/>
                            <w:bottom w:val="none" w:sz="0" w:space="0" w:color="auto"/>
                            <w:right w:val="none" w:sz="0" w:space="0" w:color="auto"/>
                          </w:divBdr>
                        </w:div>
                      </w:divsChild>
                    </w:div>
                    <w:div w:id="1453599466">
                      <w:marLeft w:val="0"/>
                      <w:marRight w:val="0"/>
                      <w:marTop w:val="0"/>
                      <w:marBottom w:val="0"/>
                      <w:divBdr>
                        <w:top w:val="none" w:sz="0" w:space="0" w:color="auto"/>
                        <w:left w:val="none" w:sz="0" w:space="0" w:color="auto"/>
                        <w:bottom w:val="none" w:sz="0" w:space="0" w:color="auto"/>
                        <w:right w:val="none" w:sz="0" w:space="0" w:color="auto"/>
                      </w:divBdr>
                      <w:divsChild>
                        <w:div w:id="1846240145">
                          <w:marLeft w:val="0"/>
                          <w:marRight w:val="0"/>
                          <w:marTop w:val="0"/>
                          <w:marBottom w:val="0"/>
                          <w:divBdr>
                            <w:top w:val="none" w:sz="0" w:space="0" w:color="auto"/>
                            <w:left w:val="none" w:sz="0" w:space="0" w:color="auto"/>
                            <w:bottom w:val="none" w:sz="0" w:space="0" w:color="auto"/>
                            <w:right w:val="none" w:sz="0" w:space="0" w:color="auto"/>
                          </w:divBdr>
                          <w:divsChild>
                            <w:div w:id="963535885">
                              <w:marLeft w:val="0"/>
                              <w:marRight w:val="0"/>
                              <w:marTop w:val="0"/>
                              <w:marBottom w:val="0"/>
                              <w:divBdr>
                                <w:top w:val="none" w:sz="0" w:space="0" w:color="auto"/>
                                <w:left w:val="none" w:sz="0" w:space="0" w:color="auto"/>
                                <w:bottom w:val="none" w:sz="0" w:space="0" w:color="auto"/>
                                <w:right w:val="none" w:sz="0" w:space="0" w:color="auto"/>
                              </w:divBdr>
                              <w:divsChild>
                                <w:div w:id="50791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627363">
                      <w:marLeft w:val="0"/>
                      <w:marRight w:val="0"/>
                      <w:marTop w:val="0"/>
                      <w:marBottom w:val="0"/>
                      <w:divBdr>
                        <w:top w:val="none" w:sz="0" w:space="0" w:color="auto"/>
                        <w:left w:val="none" w:sz="0" w:space="0" w:color="auto"/>
                        <w:bottom w:val="none" w:sz="0" w:space="0" w:color="auto"/>
                        <w:right w:val="none" w:sz="0" w:space="0" w:color="auto"/>
                      </w:divBdr>
                      <w:divsChild>
                        <w:div w:id="1930847934">
                          <w:marLeft w:val="0"/>
                          <w:marRight w:val="0"/>
                          <w:marTop w:val="0"/>
                          <w:marBottom w:val="0"/>
                          <w:divBdr>
                            <w:top w:val="none" w:sz="0" w:space="0" w:color="auto"/>
                            <w:left w:val="none" w:sz="0" w:space="0" w:color="auto"/>
                            <w:bottom w:val="none" w:sz="0" w:space="0" w:color="auto"/>
                            <w:right w:val="none" w:sz="0" w:space="0" w:color="auto"/>
                          </w:divBdr>
                          <w:divsChild>
                            <w:div w:id="215119910">
                              <w:marLeft w:val="0"/>
                              <w:marRight w:val="0"/>
                              <w:marTop w:val="0"/>
                              <w:marBottom w:val="0"/>
                              <w:divBdr>
                                <w:top w:val="none" w:sz="0" w:space="0" w:color="auto"/>
                                <w:left w:val="none" w:sz="0" w:space="0" w:color="auto"/>
                                <w:bottom w:val="none" w:sz="0" w:space="0" w:color="auto"/>
                                <w:right w:val="none" w:sz="0" w:space="0" w:color="auto"/>
                              </w:divBdr>
                              <w:divsChild>
                                <w:div w:id="167556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321053">
                          <w:marLeft w:val="720"/>
                          <w:marRight w:val="720"/>
                          <w:marTop w:val="0"/>
                          <w:marBottom w:val="0"/>
                          <w:divBdr>
                            <w:top w:val="none" w:sz="0" w:space="0" w:color="auto"/>
                            <w:left w:val="single" w:sz="36" w:space="4" w:color="000000"/>
                            <w:bottom w:val="none" w:sz="0" w:space="0" w:color="auto"/>
                            <w:right w:val="none" w:sz="0" w:space="0" w:color="auto"/>
                          </w:divBdr>
                          <w:divsChild>
                            <w:div w:id="57890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73084">
                  <w:marLeft w:val="0"/>
                  <w:marRight w:val="0"/>
                  <w:marTop w:val="0"/>
                  <w:marBottom w:val="0"/>
                  <w:divBdr>
                    <w:top w:val="none" w:sz="0" w:space="0" w:color="auto"/>
                    <w:left w:val="none" w:sz="0" w:space="0" w:color="auto"/>
                    <w:bottom w:val="none" w:sz="0" w:space="0" w:color="auto"/>
                    <w:right w:val="none" w:sz="0" w:space="0" w:color="auto"/>
                  </w:divBdr>
                  <w:divsChild>
                    <w:div w:id="1444425651">
                      <w:marLeft w:val="0"/>
                      <w:marRight w:val="0"/>
                      <w:marTop w:val="0"/>
                      <w:marBottom w:val="0"/>
                      <w:divBdr>
                        <w:top w:val="none" w:sz="0" w:space="0" w:color="auto"/>
                        <w:left w:val="none" w:sz="0" w:space="0" w:color="auto"/>
                        <w:bottom w:val="none" w:sz="0" w:space="0" w:color="auto"/>
                        <w:right w:val="none" w:sz="0" w:space="0" w:color="auto"/>
                      </w:divBdr>
                      <w:divsChild>
                        <w:div w:id="1160542589">
                          <w:marLeft w:val="0"/>
                          <w:marRight w:val="0"/>
                          <w:marTop w:val="0"/>
                          <w:marBottom w:val="0"/>
                          <w:divBdr>
                            <w:top w:val="none" w:sz="0" w:space="0" w:color="auto"/>
                            <w:left w:val="none" w:sz="0" w:space="0" w:color="auto"/>
                            <w:bottom w:val="none" w:sz="0" w:space="0" w:color="auto"/>
                            <w:right w:val="none" w:sz="0" w:space="0" w:color="auto"/>
                          </w:divBdr>
                          <w:divsChild>
                            <w:div w:id="175566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299749">
                  <w:marLeft w:val="0"/>
                  <w:marRight w:val="0"/>
                  <w:marTop w:val="0"/>
                  <w:marBottom w:val="0"/>
                  <w:divBdr>
                    <w:top w:val="none" w:sz="0" w:space="0" w:color="auto"/>
                    <w:left w:val="none" w:sz="0" w:space="0" w:color="auto"/>
                    <w:bottom w:val="none" w:sz="0" w:space="0" w:color="auto"/>
                    <w:right w:val="none" w:sz="0" w:space="0" w:color="auto"/>
                  </w:divBdr>
                  <w:divsChild>
                    <w:div w:id="142086915">
                      <w:marLeft w:val="0"/>
                      <w:marRight w:val="0"/>
                      <w:marTop w:val="0"/>
                      <w:marBottom w:val="0"/>
                      <w:divBdr>
                        <w:top w:val="none" w:sz="0" w:space="0" w:color="auto"/>
                        <w:left w:val="none" w:sz="0" w:space="0" w:color="auto"/>
                        <w:bottom w:val="none" w:sz="0" w:space="0" w:color="auto"/>
                        <w:right w:val="none" w:sz="0" w:space="0" w:color="auto"/>
                      </w:divBdr>
                      <w:divsChild>
                        <w:div w:id="1670448996">
                          <w:marLeft w:val="0"/>
                          <w:marRight w:val="0"/>
                          <w:marTop w:val="0"/>
                          <w:marBottom w:val="0"/>
                          <w:divBdr>
                            <w:top w:val="none" w:sz="0" w:space="0" w:color="auto"/>
                            <w:left w:val="none" w:sz="0" w:space="0" w:color="auto"/>
                            <w:bottom w:val="none" w:sz="0" w:space="0" w:color="auto"/>
                            <w:right w:val="none" w:sz="0" w:space="0" w:color="auto"/>
                          </w:divBdr>
                          <w:divsChild>
                            <w:div w:id="141092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136962">
                      <w:marLeft w:val="0"/>
                      <w:marRight w:val="0"/>
                      <w:marTop w:val="0"/>
                      <w:marBottom w:val="0"/>
                      <w:divBdr>
                        <w:top w:val="none" w:sz="0" w:space="0" w:color="auto"/>
                        <w:left w:val="none" w:sz="0" w:space="0" w:color="auto"/>
                        <w:bottom w:val="none" w:sz="0" w:space="0" w:color="auto"/>
                        <w:right w:val="none" w:sz="0" w:space="0" w:color="auto"/>
                      </w:divBdr>
                      <w:divsChild>
                        <w:div w:id="121473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389153">
                  <w:marLeft w:val="0"/>
                  <w:marRight w:val="0"/>
                  <w:marTop w:val="0"/>
                  <w:marBottom w:val="0"/>
                  <w:divBdr>
                    <w:top w:val="none" w:sz="0" w:space="0" w:color="auto"/>
                    <w:left w:val="none" w:sz="0" w:space="0" w:color="auto"/>
                    <w:bottom w:val="none" w:sz="0" w:space="0" w:color="auto"/>
                    <w:right w:val="none" w:sz="0" w:space="0" w:color="auto"/>
                  </w:divBdr>
                  <w:divsChild>
                    <w:div w:id="35158229">
                      <w:marLeft w:val="0"/>
                      <w:marRight w:val="0"/>
                      <w:marTop w:val="0"/>
                      <w:marBottom w:val="0"/>
                      <w:divBdr>
                        <w:top w:val="none" w:sz="0" w:space="0" w:color="auto"/>
                        <w:left w:val="none" w:sz="0" w:space="0" w:color="auto"/>
                        <w:bottom w:val="none" w:sz="0" w:space="0" w:color="auto"/>
                        <w:right w:val="none" w:sz="0" w:space="0" w:color="auto"/>
                      </w:divBdr>
                      <w:divsChild>
                        <w:div w:id="1023163836">
                          <w:marLeft w:val="0"/>
                          <w:marRight w:val="0"/>
                          <w:marTop w:val="0"/>
                          <w:marBottom w:val="0"/>
                          <w:divBdr>
                            <w:top w:val="none" w:sz="0" w:space="0" w:color="auto"/>
                            <w:left w:val="none" w:sz="0" w:space="0" w:color="auto"/>
                            <w:bottom w:val="none" w:sz="0" w:space="0" w:color="auto"/>
                            <w:right w:val="none" w:sz="0" w:space="0" w:color="auto"/>
                          </w:divBdr>
                          <w:divsChild>
                            <w:div w:id="135746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438283">
                      <w:marLeft w:val="0"/>
                      <w:marRight w:val="0"/>
                      <w:marTop w:val="0"/>
                      <w:marBottom w:val="0"/>
                      <w:divBdr>
                        <w:top w:val="none" w:sz="0" w:space="0" w:color="auto"/>
                        <w:left w:val="none" w:sz="0" w:space="0" w:color="auto"/>
                        <w:bottom w:val="none" w:sz="0" w:space="0" w:color="auto"/>
                        <w:right w:val="none" w:sz="0" w:space="0" w:color="auto"/>
                      </w:divBdr>
                    </w:div>
                    <w:div w:id="1860118976">
                      <w:marLeft w:val="0"/>
                      <w:marRight w:val="0"/>
                      <w:marTop w:val="0"/>
                      <w:marBottom w:val="0"/>
                      <w:divBdr>
                        <w:top w:val="none" w:sz="0" w:space="0" w:color="auto"/>
                        <w:left w:val="none" w:sz="0" w:space="0" w:color="auto"/>
                        <w:bottom w:val="none" w:sz="0" w:space="0" w:color="auto"/>
                        <w:right w:val="none" w:sz="0" w:space="0" w:color="auto"/>
                      </w:divBdr>
                      <w:divsChild>
                        <w:div w:id="1451508091">
                          <w:marLeft w:val="0"/>
                          <w:marRight w:val="0"/>
                          <w:marTop w:val="0"/>
                          <w:marBottom w:val="0"/>
                          <w:divBdr>
                            <w:top w:val="none" w:sz="0" w:space="0" w:color="auto"/>
                            <w:left w:val="none" w:sz="0" w:space="0" w:color="auto"/>
                            <w:bottom w:val="none" w:sz="0" w:space="0" w:color="auto"/>
                            <w:right w:val="none" w:sz="0" w:space="0" w:color="auto"/>
                          </w:divBdr>
                          <w:divsChild>
                            <w:div w:id="121120252">
                              <w:marLeft w:val="0"/>
                              <w:marRight w:val="0"/>
                              <w:marTop w:val="0"/>
                              <w:marBottom w:val="0"/>
                              <w:divBdr>
                                <w:top w:val="none" w:sz="0" w:space="0" w:color="auto"/>
                                <w:left w:val="none" w:sz="0" w:space="0" w:color="auto"/>
                                <w:bottom w:val="none" w:sz="0" w:space="0" w:color="auto"/>
                                <w:right w:val="none" w:sz="0" w:space="0" w:color="auto"/>
                              </w:divBdr>
                              <w:divsChild>
                                <w:div w:id="130115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035299">
                          <w:marLeft w:val="0"/>
                          <w:marRight w:val="0"/>
                          <w:marTop w:val="0"/>
                          <w:marBottom w:val="0"/>
                          <w:divBdr>
                            <w:top w:val="none" w:sz="0" w:space="0" w:color="auto"/>
                            <w:left w:val="none" w:sz="0" w:space="0" w:color="auto"/>
                            <w:bottom w:val="none" w:sz="0" w:space="0" w:color="auto"/>
                            <w:right w:val="none" w:sz="0" w:space="0" w:color="auto"/>
                          </w:divBdr>
                        </w:div>
                      </w:divsChild>
                    </w:div>
                    <w:div w:id="2131698895">
                      <w:marLeft w:val="0"/>
                      <w:marRight w:val="0"/>
                      <w:marTop w:val="0"/>
                      <w:marBottom w:val="0"/>
                      <w:divBdr>
                        <w:top w:val="none" w:sz="0" w:space="0" w:color="auto"/>
                        <w:left w:val="none" w:sz="0" w:space="0" w:color="auto"/>
                        <w:bottom w:val="none" w:sz="0" w:space="0" w:color="auto"/>
                        <w:right w:val="none" w:sz="0" w:space="0" w:color="auto"/>
                      </w:divBdr>
                      <w:divsChild>
                        <w:div w:id="1717311381">
                          <w:marLeft w:val="0"/>
                          <w:marRight w:val="0"/>
                          <w:marTop w:val="0"/>
                          <w:marBottom w:val="0"/>
                          <w:divBdr>
                            <w:top w:val="none" w:sz="0" w:space="0" w:color="auto"/>
                            <w:left w:val="none" w:sz="0" w:space="0" w:color="auto"/>
                            <w:bottom w:val="none" w:sz="0" w:space="0" w:color="auto"/>
                            <w:right w:val="none" w:sz="0" w:space="0" w:color="auto"/>
                          </w:divBdr>
                          <w:divsChild>
                            <w:div w:id="459416151">
                              <w:marLeft w:val="0"/>
                              <w:marRight w:val="0"/>
                              <w:marTop w:val="0"/>
                              <w:marBottom w:val="0"/>
                              <w:divBdr>
                                <w:top w:val="none" w:sz="0" w:space="0" w:color="auto"/>
                                <w:left w:val="none" w:sz="0" w:space="0" w:color="auto"/>
                                <w:bottom w:val="none" w:sz="0" w:space="0" w:color="auto"/>
                                <w:right w:val="none" w:sz="0" w:space="0" w:color="auto"/>
                              </w:divBdr>
                              <w:divsChild>
                                <w:div w:id="100258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813108">
                          <w:marLeft w:val="0"/>
                          <w:marRight w:val="0"/>
                          <w:marTop w:val="0"/>
                          <w:marBottom w:val="0"/>
                          <w:divBdr>
                            <w:top w:val="none" w:sz="0" w:space="0" w:color="auto"/>
                            <w:left w:val="none" w:sz="0" w:space="0" w:color="auto"/>
                            <w:bottom w:val="none" w:sz="0" w:space="0" w:color="auto"/>
                            <w:right w:val="none" w:sz="0" w:space="0" w:color="auto"/>
                          </w:divBdr>
                          <w:divsChild>
                            <w:div w:id="1832406479">
                              <w:marLeft w:val="0"/>
                              <w:marRight w:val="0"/>
                              <w:marTop w:val="0"/>
                              <w:marBottom w:val="0"/>
                              <w:divBdr>
                                <w:top w:val="none" w:sz="0" w:space="0" w:color="auto"/>
                                <w:left w:val="none" w:sz="0" w:space="0" w:color="auto"/>
                                <w:bottom w:val="none" w:sz="0" w:space="0" w:color="auto"/>
                                <w:right w:val="none" w:sz="0" w:space="0" w:color="auto"/>
                              </w:divBdr>
                            </w:div>
                          </w:divsChild>
                        </w:div>
                        <w:div w:id="42804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54047">
              <w:marLeft w:val="0"/>
              <w:marRight w:val="0"/>
              <w:marTop w:val="0"/>
              <w:marBottom w:val="0"/>
              <w:divBdr>
                <w:top w:val="none" w:sz="0" w:space="0" w:color="auto"/>
                <w:left w:val="none" w:sz="0" w:space="0" w:color="auto"/>
                <w:bottom w:val="none" w:sz="0" w:space="0" w:color="auto"/>
                <w:right w:val="none" w:sz="0" w:space="0" w:color="auto"/>
              </w:divBdr>
              <w:divsChild>
                <w:div w:id="735394455">
                  <w:marLeft w:val="0"/>
                  <w:marRight w:val="0"/>
                  <w:marTop w:val="0"/>
                  <w:marBottom w:val="0"/>
                  <w:divBdr>
                    <w:top w:val="none" w:sz="0" w:space="0" w:color="auto"/>
                    <w:left w:val="none" w:sz="0" w:space="0" w:color="auto"/>
                    <w:bottom w:val="none" w:sz="0" w:space="0" w:color="auto"/>
                    <w:right w:val="none" w:sz="0" w:space="0" w:color="auto"/>
                  </w:divBdr>
                  <w:divsChild>
                    <w:div w:id="1307856155">
                      <w:marLeft w:val="0"/>
                      <w:marRight w:val="0"/>
                      <w:marTop w:val="0"/>
                      <w:marBottom w:val="0"/>
                      <w:divBdr>
                        <w:top w:val="none" w:sz="0" w:space="0" w:color="auto"/>
                        <w:left w:val="none" w:sz="0" w:space="0" w:color="auto"/>
                        <w:bottom w:val="none" w:sz="0" w:space="0" w:color="auto"/>
                        <w:right w:val="none" w:sz="0" w:space="0" w:color="auto"/>
                      </w:divBdr>
                      <w:divsChild>
                        <w:div w:id="85369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404952">
                  <w:marLeft w:val="0"/>
                  <w:marRight w:val="0"/>
                  <w:marTop w:val="0"/>
                  <w:marBottom w:val="0"/>
                  <w:divBdr>
                    <w:top w:val="none" w:sz="0" w:space="0" w:color="auto"/>
                    <w:left w:val="none" w:sz="0" w:space="0" w:color="auto"/>
                    <w:bottom w:val="none" w:sz="0" w:space="0" w:color="auto"/>
                    <w:right w:val="none" w:sz="0" w:space="0" w:color="auto"/>
                  </w:divBdr>
                </w:div>
                <w:div w:id="1867599757">
                  <w:marLeft w:val="0"/>
                  <w:marRight w:val="0"/>
                  <w:marTop w:val="0"/>
                  <w:marBottom w:val="0"/>
                  <w:divBdr>
                    <w:top w:val="none" w:sz="0" w:space="0" w:color="auto"/>
                    <w:left w:val="none" w:sz="0" w:space="0" w:color="auto"/>
                    <w:bottom w:val="none" w:sz="0" w:space="0" w:color="auto"/>
                    <w:right w:val="none" w:sz="0" w:space="0" w:color="auto"/>
                  </w:divBdr>
                  <w:divsChild>
                    <w:div w:id="1186944318">
                      <w:marLeft w:val="0"/>
                      <w:marRight w:val="0"/>
                      <w:marTop w:val="0"/>
                      <w:marBottom w:val="0"/>
                      <w:divBdr>
                        <w:top w:val="none" w:sz="0" w:space="0" w:color="auto"/>
                        <w:left w:val="none" w:sz="0" w:space="0" w:color="auto"/>
                        <w:bottom w:val="none" w:sz="0" w:space="0" w:color="auto"/>
                        <w:right w:val="none" w:sz="0" w:space="0" w:color="auto"/>
                      </w:divBdr>
                      <w:divsChild>
                        <w:div w:id="900751962">
                          <w:marLeft w:val="0"/>
                          <w:marRight w:val="0"/>
                          <w:marTop w:val="0"/>
                          <w:marBottom w:val="0"/>
                          <w:divBdr>
                            <w:top w:val="none" w:sz="0" w:space="0" w:color="auto"/>
                            <w:left w:val="none" w:sz="0" w:space="0" w:color="auto"/>
                            <w:bottom w:val="none" w:sz="0" w:space="0" w:color="auto"/>
                            <w:right w:val="none" w:sz="0" w:space="0" w:color="auto"/>
                          </w:divBdr>
                          <w:divsChild>
                            <w:div w:id="47614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867148">
                      <w:marLeft w:val="0"/>
                      <w:marRight w:val="0"/>
                      <w:marTop w:val="0"/>
                      <w:marBottom w:val="0"/>
                      <w:divBdr>
                        <w:top w:val="none" w:sz="0" w:space="0" w:color="auto"/>
                        <w:left w:val="none" w:sz="0" w:space="0" w:color="auto"/>
                        <w:bottom w:val="none" w:sz="0" w:space="0" w:color="auto"/>
                        <w:right w:val="none" w:sz="0" w:space="0" w:color="auto"/>
                      </w:divBdr>
                    </w:div>
                  </w:divsChild>
                </w:div>
                <w:div w:id="1205290266">
                  <w:marLeft w:val="0"/>
                  <w:marRight w:val="0"/>
                  <w:marTop w:val="0"/>
                  <w:marBottom w:val="0"/>
                  <w:divBdr>
                    <w:top w:val="none" w:sz="0" w:space="0" w:color="auto"/>
                    <w:left w:val="none" w:sz="0" w:space="0" w:color="auto"/>
                    <w:bottom w:val="none" w:sz="0" w:space="0" w:color="auto"/>
                    <w:right w:val="none" w:sz="0" w:space="0" w:color="auto"/>
                  </w:divBdr>
                  <w:divsChild>
                    <w:div w:id="741484580">
                      <w:marLeft w:val="0"/>
                      <w:marRight w:val="0"/>
                      <w:marTop w:val="0"/>
                      <w:marBottom w:val="0"/>
                      <w:divBdr>
                        <w:top w:val="none" w:sz="0" w:space="0" w:color="auto"/>
                        <w:left w:val="none" w:sz="0" w:space="0" w:color="auto"/>
                        <w:bottom w:val="none" w:sz="0" w:space="0" w:color="auto"/>
                        <w:right w:val="none" w:sz="0" w:space="0" w:color="auto"/>
                      </w:divBdr>
                      <w:divsChild>
                        <w:div w:id="997225705">
                          <w:marLeft w:val="0"/>
                          <w:marRight w:val="0"/>
                          <w:marTop w:val="0"/>
                          <w:marBottom w:val="0"/>
                          <w:divBdr>
                            <w:top w:val="none" w:sz="0" w:space="0" w:color="auto"/>
                            <w:left w:val="none" w:sz="0" w:space="0" w:color="auto"/>
                            <w:bottom w:val="none" w:sz="0" w:space="0" w:color="auto"/>
                            <w:right w:val="none" w:sz="0" w:space="0" w:color="auto"/>
                          </w:divBdr>
                          <w:divsChild>
                            <w:div w:id="200897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34249">
                      <w:marLeft w:val="0"/>
                      <w:marRight w:val="0"/>
                      <w:marTop w:val="0"/>
                      <w:marBottom w:val="0"/>
                      <w:divBdr>
                        <w:top w:val="none" w:sz="0" w:space="0" w:color="auto"/>
                        <w:left w:val="none" w:sz="0" w:space="0" w:color="auto"/>
                        <w:bottom w:val="none" w:sz="0" w:space="0" w:color="auto"/>
                        <w:right w:val="none" w:sz="0" w:space="0" w:color="auto"/>
                      </w:divBdr>
                      <w:divsChild>
                        <w:div w:id="179772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142321">
                  <w:marLeft w:val="0"/>
                  <w:marRight w:val="0"/>
                  <w:marTop w:val="0"/>
                  <w:marBottom w:val="0"/>
                  <w:divBdr>
                    <w:top w:val="none" w:sz="0" w:space="0" w:color="auto"/>
                    <w:left w:val="none" w:sz="0" w:space="0" w:color="auto"/>
                    <w:bottom w:val="none" w:sz="0" w:space="0" w:color="auto"/>
                    <w:right w:val="none" w:sz="0" w:space="0" w:color="auto"/>
                  </w:divBdr>
                  <w:divsChild>
                    <w:div w:id="795180531">
                      <w:marLeft w:val="0"/>
                      <w:marRight w:val="0"/>
                      <w:marTop w:val="0"/>
                      <w:marBottom w:val="0"/>
                      <w:divBdr>
                        <w:top w:val="none" w:sz="0" w:space="0" w:color="auto"/>
                        <w:left w:val="none" w:sz="0" w:space="0" w:color="auto"/>
                        <w:bottom w:val="none" w:sz="0" w:space="0" w:color="auto"/>
                        <w:right w:val="none" w:sz="0" w:space="0" w:color="auto"/>
                      </w:divBdr>
                      <w:divsChild>
                        <w:div w:id="1979190387">
                          <w:marLeft w:val="0"/>
                          <w:marRight w:val="0"/>
                          <w:marTop w:val="0"/>
                          <w:marBottom w:val="0"/>
                          <w:divBdr>
                            <w:top w:val="none" w:sz="0" w:space="0" w:color="auto"/>
                            <w:left w:val="none" w:sz="0" w:space="0" w:color="auto"/>
                            <w:bottom w:val="none" w:sz="0" w:space="0" w:color="auto"/>
                            <w:right w:val="none" w:sz="0" w:space="0" w:color="auto"/>
                          </w:divBdr>
                          <w:divsChild>
                            <w:div w:id="45895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133869">
                      <w:marLeft w:val="0"/>
                      <w:marRight w:val="0"/>
                      <w:marTop w:val="0"/>
                      <w:marBottom w:val="0"/>
                      <w:divBdr>
                        <w:top w:val="none" w:sz="0" w:space="0" w:color="auto"/>
                        <w:left w:val="none" w:sz="0" w:space="0" w:color="auto"/>
                        <w:bottom w:val="none" w:sz="0" w:space="0" w:color="auto"/>
                        <w:right w:val="none" w:sz="0" w:space="0" w:color="auto"/>
                      </w:divBdr>
                    </w:div>
                    <w:div w:id="737675492">
                      <w:marLeft w:val="720"/>
                      <w:marRight w:val="720"/>
                      <w:marTop w:val="0"/>
                      <w:marBottom w:val="0"/>
                      <w:divBdr>
                        <w:top w:val="none" w:sz="0" w:space="0" w:color="auto"/>
                        <w:left w:val="single" w:sz="36" w:space="4" w:color="000000"/>
                        <w:bottom w:val="none" w:sz="0" w:space="0" w:color="auto"/>
                        <w:right w:val="none" w:sz="0" w:space="0" w:color="auto"/>
                      </w:divBdr>
                      <w:divsChild>
                        <w:div w:id="36282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563820">
                  <w:marLeft w:val="0"/>
                  <w:marRight w:val="0"/>
                  <w:marTop w:val="0"/>
                  <w:marBottom w:val="0"/>
                  <w:divBdr>
                    <w:top w:val="none" w:sz="0" w:space="0" w:color="auto"/>
                    <w:left w:val="none" w:sz="0" w:space="0" w:color="auto"/>
                    <w:bottom w:val="none" w:sz="0" w:space="0" w:color="auto"/>
                    <w:right w:val="none" w:sz="0" w:space="0" w:color="auto"/>
                  </w:divBdr>
                  <w:divsChild>
                    <w:div w:id="352610987">
                      <w:marLeft w:val="0"/>
                      <w:marRight w:val="0"/>
                      <w:marTop w:val="0"/>
                      <w:marBottom w:val="0"/>
                      <w:divBdr>
                        <w:top w:val="none" w:sz="0" w:space="0" w:color="auto"/>
                        <w:left w:val="none" w:sz="0" w:space="0" w:color="auto"/>
                        <w:bottom w:val="none" w:sz="0" w:space="0" w:color="auto"/>
                        <w:right w:val="none" w:sz="0" w:space="0" w:color="auto"/>
                      </w:divBdr>
                      <w:divsChild>
                        <w:div w:id="883179528">
                          <w:marLeft w:val="0"/>
                          <w:marRight w:val="0"/>
                          <w:marTop w:val="0"/>
                          <w:marBottom w:val="0"/>
                          <w:divBdr>
                            <w:top w:val="none" w:sz="0" w:space="0" w:color="auto"/>
                            <w:left w:val="none" w:sz="0" w:space="0" w:color="auto"/>
                            <w:bottom w:val="none" w:sz="0" w:space="0" w:color="auto"/>
                            <w:right w:val="none" w:sz="0" w:space="0" w:color="auto"/>
                          </w:divBdr>
                          <w:divsChild>
                            <w:div w:id="15029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991400">
                      <w:marLeft w:val="0"/>
                      <w:marRight w:val="0"/>
                      <w:marTop w:val="0"/>
                      <w:marBottom w:val="0"/>
                      <w:divBdr>
                        <w:top w:val="none" w:sz="0" w:space="0" w:color="auto"/>
                        <w:left w:val="none" w:sz="0" w:space="0" w:color="auto"/>
                        <w:bottom w:val="none" w:sz="0" w:space="0" w:color="auto"/>
                        <w:right w:val="none" w:sz="0" w:space="0" w:color="auto"/>
                      </w:divBdr>
                      <w:divsChild>
                        <w:div w:id="132901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095179">
                  <w:marLeft w:val="0"/>
                  <w:marRight w:val="0"/>
                  <w:marTop w:val="0"/>
                  <w:marBottom w:val="0"/>
                  <w:divBdr>
                    <w:top w:val="none" w:sz="0" w:space="0" w:color="auto"/>
                    <w:left w:val="none" w:sz="0" w:space="0" w:color="auto"/>
                    <w:bottom w:val="none" w:sz="0" w:space="0" w:color="auto"/>
                    <w:right w:val="none" w:sz="0" w:space="0" w:color="auto"/>
                  </w:divBdr>
                  <w:divsChild>
                    <w:div w:id="1167406864">
                      <w:marLeft w:val="0"/>
                      <w:marRight w:val="0"/>
                      <w:marTop w:val="0"/>
                      <w:marBottom w:val="0"/>
                      <w:divBdr>
                        <w:top w:val="none" w:sz="0" w:space="0" w:color="auto"/>
                        <w:left w:val="none" w:sz="0" w:space="0" w:color="auto"/>
                        <w:bottom w:val="none" w:sz="0" w:space="0" w:color="auto"/>
                        <w:right w:val="none" w:sz="0" w:space="0" w:color="auto"/>
                      </w:divBdr>
                      <w:divsChild>
                        <w:div w:id="518347998">
                          <w:marLeft w:val="0"/>
                          <w:marRight w:val="0"/>
                          <w:marTop w:val="0"/>
                          <w:marBottom w:val="0"/>
                          <w:divBdr>
                            <w:top w:val="none" w:sz="0" w:space="0" w:color="auto"/>
                            <w:left w:val="none" w:sz="0" w:space="0" w:color="auto"/>
                            <w:bottom w:val="none" w:sz="0" w:space="0" w:color="auto"/>
                            <w:right w:val="none" w:sz="0" w:space="0" w:color="auto"/>
                          </w:divBdr>
                          <w:divsChild>
                            <w:div w:id="31780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390954">
                      <w:marLeft w:val="0"/>
                      <w:marRight w:val="0"/>
                      <w:marTop w:val="0"/>
                      <w:marBottom w:val="0"/>
                      <w:divBdr>
                        <w:top w:val="none" w:sz="0" w:space="0" w:color="auto"/>
                        <w:left w:val="none" w:sz="0" w:space="0" w:color="auto"/>
                        <w:bottom w:val="none" w:sz="0" w:space="0" w:color="auto"/>
                        <w:right w:val="none" w:sz="0" w:space="0" w:color="auto"/>
                      </w:divBdr>
                      <w:divsChild>
                        <w:div w:id="1903323410">
                          <w:marLeft w:val="0"/>
                          <w:marRight w:val="0"/>
                          <w:marTop w:val="0"/>
                          <w:marBottom w:val="0"/>
                          <w:divBdr>
                            <w:top w:val="none" w:sz="0" w:space="0" w:color="auto"/>
                            <w:left w:val="none" w:sz="0" w:space="0" w:color="auto"/>
                            <w:bottom w:val="none" w:sz="0" w:space="0" w:color="auto"/>
                            <w:right w:val="none" w:sz="0" w:space="0" w:color="auto"/>
                          </w:divBdr>
                        </w:div>
                        <w:div w:id="1677346452">
                          <w:marLeft w:val="720"/>
                          <w:marRight w:val="720"/>
                          <w:marTop w:val="0"/>
                          <w:marBottom w:val="0"/>
                          <w:divBdr>
                            <w:top w:val="none" w:sz="0" w:space="0" w:color="auto"/>
                            <w:left w:val="single" w:sz="36" w:space="4" w:color="000000"/>
                            <w:bottom w:val="none" w:sz="0" w:space="0" w:color="auto"/>
                            <w:right w:val="none" w:sz="0" w:space="0" w:color="auto"/>
                          </w:divBdr>
                          <w:divsChild>
                            <w:div w:id="11876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304805">
                  <w:marLeft w:val="0"/>
                  <w:marRight w:val="0"/>
                  <w:marTop w:val="0"/>
                  <w:marBottom w:val="0"/>
                  <w:divBdr>
                    <w:top w:val="none" w:sz="0" w:space="0" w:color="auto"/>
                    <w:left w:val="none" w:sz="0" w:space="0" w:color="auto"/>
                    <w:bottom w:val="none" w:sz="0" w:space="0" w:color="auto"/>
                    <w:right w:val="none" w:sz="0" w:space="0" w:color="auto"/>
                  </w:divBdr>
                  <w:divsChild>
                    <w:div w:id="307561532">
                      <w:marLeft w:val="0"/>
                      <w:marRight w:val="0"/>
                      <w:marTop w:val="0"/>
                      <w:marBottom w:val="0"/>
                      <w:divBdr>
                        <w:top w:val="none" w:sz="0" w:space="0" w:color="auto"/>
                        <w:left w:val="none" w:sz="0" w:space="0" w:color="auto"/>
                        <w:bottom w:val="none" w:sz="0" w:space="0" w:color="auto"/>
                        <w:right w:val="none" w:sz="0" w:space="0" w:color="auto"/>
                      </w:divBdr>
                      <w:divsChild>
                        <w:div w:id="1130392897">
                          <w:marLeft w:val="0"/>
                          <w:marRight w:val="0"/>
                          <w:marTop w:val="0"/>
                          <w:marBottom w:val="0"/>
                          <w:divBdr>
                            <w:top w:val="none" w:sz="0" w:space="0" w:color="auto"/>
                            <w:left w:val="none" w:sz="0" w:space="0" w:color="auto"/>
                            <w:bottom w:val="none" w:sz="0" w:space="0" w:color="auto"/>
                            <w:right w:val="none" w:sz="0" w:space="0" w:color="auto"/>
                          </w:divBdr>
                          <w:divsChild>
                            <w:div w:id="86090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757889">
                      <w:marLeft w:val="0"/>
                      <w:marRight w:val="0"/>
                      <w:marTop w:val="0"/>
                      <w:marBottom w:val="0"/>
                      <w:divBdr>
                        <w:top w:val="none" w:sz="0" w:space="0" w:color="auto"/>
                        <w:left w:val="none" w:sz="0" w:space="0" w:color="auto"/>
                        <w:bottom w:val="none" w:sz="0" w:space="0" w:color="auto"/>
                        <w:right w:val="none" w:sz="0" w:space="0" w:color="auto"/>
                      </w:divBdr>
                    </w:div>
                  </w:divsChild>
                </w:div>
                <w:div w:id="2061514036">
                  <w:marLeft w:val="0"/>
                  <w:marRight w:val="0"/>
                  <w:marTop w:val="0"/>
                  <w:marBottom w:val="0"/>
                  <w:divBdr>
                    <w:top w:val="none" w:sz="0" w:space="0" w:color="auto"/>
                    <w:left w:val="none" w:sz="0" w:space="0" w:color="auto"/>
                    <w:bottom w:val="none" w:sz="0" w:space="0" w:color="auto"/>
                    <w:right w:val="none" w:sz="0" w:space="0" w:color="auto"/>
                  </w:divBdr>
                  <w:divsChild>
                    <w:div w:id="842207490">
                      <w:marLeft w:val="0"/>
                      <w:marRight w:val="0"/>
                      <w:marTop w:val="0"/>
                      <w:marBottom w:val="0"/>
                      <w:divBdr>
                        <w:top w:val="none" w:sz="0" w:space="0" w:color="auto"/>
                        <w:left w:val="none" w:sz="0" w:space="0" w:color="auto"/>
                        <w:bottom w:val="none" w:sz="0" w:space="0" w:color="auto"/>
                        <w:right w:val="none" w:sz="0" w:space="0" w:color="auto"/>
                      </w:divBdr>
                      <w:divsChild>
                        <w:div w:id="441844164">
                          <w:marLeft w:val="0"/>
                          <w:marRight w:val="0"/>
                          <w:marTop w:val="0"/>
                          <w:marBottom w:val="0"/>
                          <w:divBdr>
                            <w:top w:val="none" w:sz="0" w:space="0" w:color="auto"/>
                            <w:left w:val="none" w:sz="0" w:space="0" w:color="auto"/>
                            <w:bottom w:val="none" w:sz="0" w:space="0" w:color="auto"/>
                            <w:right w:val="none" w:sz="0" w:space="0" w:color="auto"/>
                          </w:divBdr>
                          <w:divsChild>
                            <w:div w:id="180461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125532">
                      <w:marLeft w:val="0"/>
                      <w:marRight w:val="0"/>
                      <w:marTop w:val="0"/>
                      <w:marBottom w:val="0"/>
                      <w:divBdr>
                        <w:top w:val="none" w:sz="0" w:space="0" w:color="auto"/>
                        <w:left w:val="none" w:sz="0" w:space="0" w:color="auto"/>
                        <w:bottom w:val="none" w:sz="0" w:space="0" w:color="auto"/>
                        <w:right w:val="none" w:sz="0" w:space="0" w:color="auto"/>
                      </w:divBdr>
                    </w:div>
                  </w:divsChild>
                </w:div>
                <w:div w:id="1037042556">
                  <w:marLeft w:val="0"/>
                  <w:marRight w:val="0"/>
                  <w:marTop w:val="0"/>
                  <w:marBottom w:val="0"/>
                  <w:divBdr>
                    <w:top w:val="none" w:sz="0" w:space="0" w:color="auto"/>
                    <w:left w:val="none" w:sz="0" w:space="0" w:color="auto"/>
                    <w:bottom w:val="none" w:sz="0" w:space="0" w:color="auto"/>
                    <w:right w:val="none" w:sz="0" w:space="0" w:color="auto"/>
                  </w:divBdr>
                  <w:divsChild>
                    <w:div w:id="1374117814">
                      <w:marLeft w:val="0"/>
                      <w:marRight w:val="0"/>
                      <w:marTop w:val="0"/>
                      <w:marBottom w:val="0"/>
                      <w:divBdr>
                        <w:top w:val="none" w:sz="0" w:space="0" w:color="auto"/>
                        <w:left w:val="none" w:sz="0" w:space="0" w:color="auto"/>
                        <w:bottom w:val="none" w:sz="0" w:space="0" w:color="auto"/>
                        <w:right w:val="none" w:sz="0" w:space="0" w:color="auto"/>
                      </w:divBdr>
                      <w:divsChild>
                        <w:div w:id="1502505226">
                          <w:marLeft w:val="0"/>
                          <w:marRight w:val="0"/>
                          <w:marTop w:val="0"/>
                          <w:marBottom w:val="0"/>
                          <w:divBdr>
                            <w:top w:val="none" w:sz="0" w:space="0" w:color="auto"/>
                            <w:left w:val="none" w:sz="0" w:space="0" w:color="auto"/>
                            <w:bottom w:val="none" w:sz="0" w:space="0" w:color="auto"/>
                            <w:right w:val="none" w:sz="0" w:space="0" w:color="auto"/>
                          </w:divBdr>
                          <w:divsChild>
                            <w:div w:id="46624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07908">
                      <w:marLeft w:val="0"/>
                      <w:marRight w:val="0"/>
                      <w:marTop w:val="0"/>
                      <w:marBottom w:val="0"/>
                      <w:divBdr>
                        <w:top w:val="none" w:sz="0" w:space="0" w:color="auto"/>
                        <w:left w:val="none" w:sz="0" w:space="0" w:color="auto"/>
                        <w:bottom w:val="none" w:sz="0" w:space="0" w:color="auto"/>
                        <w:right w:val="none" w:sz="0" w:space="0" w:color="auto"/>
                      </w:divBdr>
                      <w:divsChild>
                        <w:div w:id="1772823555">
                          <w:marLeft w:val="0"/>
                          <w:marRight w:val="0"/>
                          <w:marTop w:val="0"/>
                          <w:marBottom w:val="0"/>
                          <w:divBdr>
                            <w:top w:val="none" w:sz="0" w:space="0" w:color="auto"/>
                            <w:left w:val="none" w:sz="0" w:space="0" w:color="auto"/>
                            <w:bottom w:val="none" w:sz="0" w:space="0" w:color="auto"/>
                            <w:right w:val="none" w:sz="0" w:space="0" w:color="auto"/>
                          </w:divBdr>
                        </w:div>
                        <w:div w:id="653678120">
                          <w:marLeft w:val="0"/>
                          <w:marRight w:val="0"/>
                          <w:marTop w:val="0"/>
                          <w:marBottom w:val="0"/>
                          <w:divBdr>
                            <w:top w:val="none" w:sz="0" w:space="0" w:color="auto"/>
                            <w:left w:val="none" w:sz="0" w:space="0" w:color="auto"/>
                            <w:bottom w:val="none" w:sz="0" w:space="0" w:color="auto"/>
                            <w:right w:val="none" w:sz="0" w:space="0" w:color="auto"/>
                          </w:divBdr>
                        </w:div>
                        <w:div w:id="1808165582">
                          <w:marLeft w:val="0"/>
                          <w:marRight w:val="0"/>
                          <w:marTop w:val="0"/>
                          <w:marBottom w:val="0"/>
                          <w:divBdr>
                            <w:top w:val="none" w:sz="0" w:space="0" w:color="auto"/>
                            <w:left w:val="none" w:sz="0" w:space="0" w:color="auto"/>
                            <w:bottom w:val="none" w:sz="0" w:space="0" w:color="auto"/>
                            <w:right w:val="none" w:sz="0" w:space="0" w:color="auto"/>
                          </w:divBdr>
                        </w:div>
                        <w:div w:id="1901095343">
                          <w:marLeft w:val="720"/>
                          <w:marRight w:val="720"/>
                          <w:marTop w:val="0"/>
                          <w:marBottom w:val="0"/>
                          <w:divBdr>
                            <w:top w:val="none" w:sz="0" w:space="0" w:color="auto"/>
                            <w:left w:val="single" w:sz="36" w:space="4" w:color="000000"/>
                            <w:bottom w:val="none" w:sz="0" w:space="0" w:color="auto"/>
                            <w:right w:val="none" w:sz="0" w:space="0" w:color="auto"/>
                          </w:divBdr>
                          <w:divsChild>
                            <w:div w:id="214060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810691">
                  <w:marLeft w:val="0"/>
                  <w:marRight w:val="0"/>
                  <w:marTop w:val="0"/>
                  <w:marBottom w:val="0"/>
                  <w:divBdr>
                    <w:top w:val="none" w:sz="0" w:space="0" w:color="auto"/>
                    <w:left w:val="none" w:sz="0" w:space="0" w:color="auto"/>
                    <w:bottom w:val="none" w:sz="0" w:space="0" w:color="auto"/>
                    <w:right w:val="none" w:sz="0" w:space="0" w:color="auto"/>
                  </w:divBdr>
                  <w:divsChild>
                    <w:div w:id="861748624">
                      <w:marLeft w:val="0"/>
                      <w:marRight w:val="0"/>
                      <w:marTop w:val="0"/>
                      <w:marBottom w:val="0"/>
                      <w:divBdr>
                        <w:top w:val="none" w:sz="0" w:space="0" w:color="auto"/>
                        <w:left w:val="none" w:sz="0" w:space="0" w:color="auto"/>
                        <w:bottom w:val="none" w:sz="0" w:space="0" w:color="auto"/>
                        <w:right w:val="none" w:sz="0" w:space="0" w:color="auto"/>
                      </w:divBdr>
                      <w:divsChild>
                        <w:div w:id="1720126746">
                          <w:marLeft w:val="0"/>
                          <w:marRight w:val="0"/>
                          <w:marTop w:val="0"/>
                          <w:marBottom w:val="0"/>
                          <w:divBdr>
                            <w:top w:val="none" w:sz="0" w:space="0" w:color="auto"/>
                            <w:left w:val="none" w:sz="0" w:space="0" w:color="auto"/>
                            <w:bottom w:val="none" w:sz="0" w:space="0" w:color="auto"/>
                            <w:right w:val="none" w:sz="0" w:space="0" w:color="auto"/>
                          </w:divBdr>
                          <w:divsChild>
                            <w:div w:id="71161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625684">
                      <w:marLeft w:val="0"/>
                      <w:marRight w:val="0"/>
                      <w:marTop w:val="0"/>
                      <w:marBottom w:val="0"/>
                      <w:divBdr>
                        <w:top w:val="none" w:sz="0" w:space="0" w:color="auto"/>
                        <w:left w:val="none" w:sz="0" w:space="0" w:color="auto"/>
                        <w:bottom w:val="none" w:sz="0" w:space="0" w:color="auto"/>
                        <w:right w:val="none" w:sz="0" w:space="0" w:color="auto"/>
                      </w:divBdr>
                    </w:div>
                  </w:divsChild>
                </w:div>
                <w:div w:id="1926377706">
                  <w:marLeft w:val="0"/>
                  <w:marRight w:val="0"/>
                  <w:marTop w:val="0"/>
                  <w:marBottom w:val="0"/>
                  <w:divBdr>
                    <w:top w:val="none" w:sz="0" w:space="0" w:color="auto"/>
                    <w:left w:val="none" w:sz="0" w:space="0" w:color="auto"/>
                    <w:bottom w:val="none" w:sz="0" w:space="0" w:color="auto"/>
                    <w:right w:val="none" w:sz="0" w:space="0" w:color="auto"/>
                  </w:divBdr>
                  <w:divsChild>
                    <w:div w:id="155387670">
                      <w:marLeft w:val="0"/>
                      <w:marRight w:val="0"/>
                      <w:marTop w:val="0"/>
                      <w:marBottom w:val="0"/>
                      <w:divBdr>
                        <w:top w:val="none" w:sz="0" w:space="0" w:color="auto"/>
                        <w:left w:val="none" w:sz="0" w:space="0" w:color="auto"/>
                        <w:bottom w:val="none" w:sz="0" w:space="0" w:color="auto"/>
                        <w:right w:val="none" w:sz="0" w:space="0" w:color="auto"/>
                      </w:divBdr>
                      <w:divsChild>
                        <w:div w:id="1353532137">
                          <w:marLeft w:val="0"/>
                          <w:marRight w:val="0"/>
                          <w:marTop w:val="0"/>
                          <w:marBottom w:val="0"/>
                          <w:divBdr>
                            <w:top w:val="none" w:sz="0" w:space="0" w:color="auto"/>
                            <w:left w:val="none" w:sz="0" w:space="0" w:color="auto"/>
                            <w:bottom w:val="none" w:sz="0" w:space="0" w:color="auto"/>
                            <w:right w:val="none" w:sz="0" w:space="0" w:color="auto"/>
                          </w:divBdr>
                          <w:divsChild>
                            <w:div w:id="21944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39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875870">
              <w:marLeft w:val="0"/>
              <w:marRight w:val="0"/>
              <w:marTop w:val="0"/>
              <w:marBottom w:val="0"/>
              <w:divBdr>
                <w:top w:val="none" w:sz="0" w:space="0" w:color="auto"/>
                <w:left w:val="none" w:sz="0" w:space="0" w:color="auto"/>
                <w:bottom w:val="none" w:sz="0" w:space="0" w:color="auto"/>
                <w:right w:val="none" w:sz="0" w:space="0" w:color="auto"/>
              </w:divBdr>
              <w:divsChild>
                <w:div w:id="1372877920">
                  <w:marLeft w:val="0"/>
                  <w:marRight w:val="0"/>
                  <w:marTop w:val="0"/>
                  <w:marBottom w:val="0"/>
                  <w:divBdr>
                    <w:top w:val="none" w:sz="0" w:space="0" w:color="auto"/>
                    <w:left w:val="none" w:sz="0" w:space="0" w:color="auto"/>
                    <w:bottom w:val="none" w:sz="0" w:space="0" w:color="auto"/>
                    <w:right w:val="none" w:sz="0" w:space="0" w:color="auto"/>
                  </w:divBdr>
                  <w:divsChild>
                    <w:div w:id="1675110041">
                      <w:marLeft w:val="0"/>
                      <w:marRight w:val="0"/>
                      <w:marTop w:val="0"/>
                      <w:marBottom w:val="0"/>
                      <w:divBdr>
                        <w:top w:val="none" w:sz="0" w:space="0" w:color="auto"/>
                        <w:left w:val="none" w:sz="0" w:space="0" w:color="auto"/>
                        <w:bottom w:val="none" w:sz="0" w:space="0" w:color="auto"/>
                        <w:right w:val="none" w:sz="0" w:space="0" w:color="auto"/>
                      </w:divBdr>
                      <w:divsChild>
                        <w:div w:id="159948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904604">
                  <w:marLeft w:val="0"/>
                  <w:marRight w:val="0"/>
                  <w:marTop w:val="0"/>
                  <w:marBottom w:val="0"/>
                  <w:divBdr>
                    <w:top w:val="none" w:sz="0" w:space="0" w:color="auto"/>
                    <w:left w:val="none" w:sz="0" w:space="0" w:color="auto"/>
                    <w:bottom w:val="none" w:sz="0" w:space="0" w:color="auto"/>
                    <w:right w:val="none" w:sz="0" w:space="0" w:color="auto"/>
                  </w:divBdr>
                </w:div>
                <w:div w:id="556161278">
                  <w:marLeft w:val="0"/>
                  <w:marRight w:val="0"/>
                  <w:marTop w:val="0"/>
                  <w:marBottom w:val="0"/>
                  <w:divBdr>
                    <w:top w:val="none" w:sz="0" w:space="0" w:color="auto"/>
                    <w:left w:val="none" w:sz="0" w:space="0" w:color="auto"/>
                    <w:bottom w:val="none" w:sz="0" w:space="0" w:color="auto"/>
                    <w:right w:val="none" w:sz="0" w:space="0" w:color="auto"/>
                  </w:divBdr>
                  <w:divsChild>
                    <w:div w:id="41103871">
                      <w:marLeft w:val="0"/>
                      <w:marRight w:val="0"/>
                      <w:marTop w:val="0"/>
                      <w:marBottom w:val="0"/>
                      <w:divBdr>
                        <w:top w:val="none" w:sz="0" w:space="0" w:color="auto"/>
                        <w:left w:val="none" w:sz="0" w:space="0" w:color="auto"/>
                        <w:bottom w:val="none" w:sz="0" w:space="0" w:color="auto"/>
                        <w:right w:val="none" w:sz="0" w:space="0" w:color="auto"/>
                      </w:divBdr>
                      <w:divsChild>
                        <w:div w:id="2014526001">
                          <w:marLeft w:val="0"/>
                          <w:marRight w:val="0"/>
                          <w:marTop w:val="0"/>
                          <w:marBottom w:val="0"/>
                          <w:divBdr>
                            <w:top w:val="none" w:sz="0" w:space="0" w:color="auto"/>
                            <w:left w:val="none" w:sz="0" w:space="0" w:color="auto"/>
                            <w:bottom w:val="none" w:sz="0" w:space="0" w:color="auto"/>
                            <w:right w:val="none" w:sz="0" w:space="0" w:color="auto"/>
                          </w:divBdr>
                          <w:divsChild>
                            <w:div w:id="76153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2657">
                      <w:marLeft w:val="0"/>
                      <w:marRight w:val="0"/>
                      <w:marTop w:val="0"/>
                      <w:marBottom w:val="0"/>
                      <w:divBdr>
                        <w:top w:val="none" w:sz="0" w:space="0" w:color="auto"/>
                        <w:left w:val="none" w:sz="0" w:space="0" w:color="auto"/>
                        <w:bottom w:val="none" w:sz="0" w:space="0" w:color="auto"/>
                        <w:right w:val="none" w:sz="0" w:space="0" w:color="auto"/>
                      </w:divBdr>
                    </w:div>
                  </w:divsChild>
                </w:div>
                <w:div w:id="474302512">
                  <w:marLeft w:val="0"/>
                  <w:marRight w:val="0"/>
                  <w:marTop w:val="0"/>
                  <w:marBottom w:val="0"/>
                  <w:divBdr>
                    <w:top w:val="none" w:sz="0" w:space="0" w:color="auto"/>
                    <w:left w:val="none" w:sz="0" w:space="0" w:color="auto"/>
                    <w:bottom w:val="none" w:sz="0" w:space="0" w:color="auto"/>
                    <w:right w:val="none" w:sz="0" w:space="0" w:color="auto"/>
                  </w:divBdr>
                  <w:divsChild>
                    <w:div w:id="1480263801">
                      <w:marLeft w:val="0"/>
                      <w:marRight w:val="0"/>
                      <w:marTop w:val="0"/>
                      <w:marBottom w:val="0"/>
                      <w:divBdr>
                        <w:top w:val="none" w:sz="0" w:space="0" w:color="auto"/>
                        <w:left w:val="none" w:sz="0" w:space="0" w:color="auto"/>
                        <w:bottom w:val="none" w:sz="0" w:space="0" w:color="auto"/>
                        <w:right w:val="none" w:sz="0" w:space="0" w:color="auto"/>
                      </w:divBdr>
                      <w:divsChild>
                        <w:div w:id="437794652">
                          <w:marLeft w:val="0"/>
                          <w:marRight w:val="0"/>
                          <w:marTop w:val="0"/>
                          <w:marBottom w:val="0"/>
                          <w:divBdr>
                            <w:top w:val="none" w:sz="0" w:space="0" w:color="auto"/>
                            <w:left w:val="none" w:sz="0" w:space="0" w:color="auto"/>
                            <w:bottom w:val="none" w:sz="0" w:space="0" w:color="auto"/>
                            <w:right w:val="none" w:sz="0" w:space="0" w:color="auto"/>
                          </w:divBdr>
                          <w:divsChild>
                            <w:div w:id="48713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339780">
                      <w:marLeft w:val="0"/>
                      <w:marRight w:val="0"/>
                      <w:marTop w:val="0"/>
                      <w:marBottom w:val="0"/>
                      <w:divBdr>
                        <w:top w:val="none" w:sz="0" w:space="0" w:color="auto"/>
                        <w:left w:val="none" w:sz="0" w:space="0" w:color="auto"/>
                        <w:bottom w:val="none" w:sz="0" w:space="0" w:color="auto"/>
                        <w:right w:val="none" w:sz="0" w:space="0" w:color="auto"/>
                      </w:divBdr>
                      <w:divsChild>
                        <w:div w:id="1026759558">
                          <w:marLeft w:val="0"/>
                          <w:marRight w:val="0"/>
                          <w:marTop w:val="0"/>
                          <w:marBottom w:val="0"/>
                          <w:divBdr>
                            <w:top w:val="none" w:sz="0" w:space="0" w:color="auto"/>
                            <w:left w:val="none" w:sz="0" w:space="0" w:color="auto"/>
                            <w:bottom w:val="none" w:sz="0" w:space="0" w:color="auto"/>
                            <w:right w:val="none" w:sz="0" w:space="0" w:color="auto"/>
                          </w:divBdr>
                        </w:div>
                        <w:div w:id="207581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944322">
                  <w:marLeft w:val="0"/>
                  <w:marRight w:val="0"/>
                  <w:marTop w:val="0"/>
                  <w:marBottom w:val="0"/>
                  <w:divBdr>
                    <w:top w:val="none" w:sz="0" w:space="0" w:color="auto"/>
                    <w:left w:val="none" w:sz="0" w:space="0" w:color="auto"/>
                    <w:bottom w:val="none" w:sz="0" w:space="0" w:color="auto"/>
                    <w:right w:val="none" w:sz="0" w:space="0" w:color="auto"/>
                  </w:divBdr>
                  <w:divsChild>
                    <w:div w:id="31812617">
                      <w:marLeft w:val="0"/>
                      <w:marRight w:val="0"/>
                      <w:marTop w:val="0"/>
                      <w:marBottom w:val="0"/>
                      <w:divBdr>
                        <w:top w:val="none" w:sz="0" w:space="0" w:color="auto"/>
                        <w:left w:val="none" w:sz="0" w:space="0" w:color="auto"/>
                        <w:bottom w:val="none" w:sz="0" w:space="0" w:color="auto"/>
                        <w:right w:val="none" w:sz="0" w:space="0" w:color="auto"/>
                      </w:divBdr>
                      <w:divsChild>
                        <w:div w:id="1551958760">
                          <w:marLeft w:val="0"/>
                          <w:marRight w:val="0"/>
                          <w:marTop w:val="0"/>
                          <w:marBottom w:val="0"/>
                          <w:divBdr>
                            <w:top w:val="none" w:sz="0" w:space="0" w:color="auto"/>
                            <w:left w:val="none" w:sz="0" w:space="0" w:color="auto"/>
                            <w:bottom w:val="none" w:sz="0" w:space="0" w:color="auto"/>
                            <w:right w:val="none" w:sz="0" w:space="0" w:color="auto"/>
                          </w:divBdr>
                          <w:divsChild>
                            <w:div w:id="209513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089968">
                      <w:marLeft w:val="0"/>
                      <w:marRight w:val="0"/>
                      <w:marTop w:val="0"/>
                      <w:marBottom w:val="0"/>
                      <w:divBdr>
                        <w:top w:val="none" w:sz="0" w:space="0" w:color="auto"/>
                        <w:left w:val="none" w:sz="0" w:space="0" w:color="auto"/>
                        <w:bottom w:val="none" w:sz="0" w:space="0" w:color="auto"/>
                        <w:right w:val="none" w:sz="0" w:space="0" w:color="auto"/>
                      </w:divBdr>
                    </w:div>
                    <w:div w:id="79653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259994">
              <w:marLeft w:val="0"/>
              <w:marRight w:val="0"/>
              <w:marTop w:val="0"/>
              <w:marBottom w:val="0"/>
              <w:divBdr>
                <w:top w:val="none" w:sz="0" w:space="0" w:color="auto"/>
                <w:left w:val="none" w:sz="0" w:space="0" w:color="auto"/>
                <w:bottom w:val="none" w:sz="0" w:space="0" w:color="auto"/>
                <w:right w:val="none" w:sz="0" w:space="0" w:color="auto"/>
              </w:divBdr>
              <w:divsChild>
                <w:div w:id="1195115915">
                  <w:marLeft w:val="0"/>
                  <w:marRight w:val="0"/>
                  <w:marTop w:val="0"/>
                  <w:marBottom w:val="0"/>
                  <w:divBdr>
                    <w:top w:val="none" w:sz="0" w:space="0" w:color="auto"/>
                    <w:left w:val="none" w:sz="0" w:space="0" w:color="auto"/>
                    <w:bottom w:val="none" w:sz="0" w:space="0" w:color="auto"/>
                    <w:right w:val="none" w:sz="0" w:space="0" w:color="auto"/>
                  </w:divBdr>
                  <w:divsChild>
                    <w:div w:id="40441509">
                      <w:marLeft w:val="0"/>
                      <w:marRight w:val="0"/>
                      <w:marTop w:val="0"/>
                      <w:marBottom w:val="0"/>
                      <w:divBdr>
                        <w:top w:val="none" w:sz="0" w:space="0" w:color="auto"/>
                        <w:left w:val="none" w:sz="0" w:space="0" w:color="auto"/>
                        <w:bottom w:val="none" w:sz="0" w:space="0" w:color="auto"/>
                        <w:right w:val="none" w:sz="0" w:space="0" w:color="auto"/>
                      </w:divBdr>
                      <w:divsChild>
                        <w:div w:id="152995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897904">
              <w:marLeft w:val="0"/>
              <w:marRight w:val="0"/>
              <w:marTop w:val="0"/>
              <w:marBottom w:val="0"/>
              <w:divBdr>
                <w:top w:val="none" w:sz="0" w:space="0" w:color="auto"/>
                <w:left w:val="none" w:sz="0" w:space="0" w:color="auto"/>
                <w:bottom w:val="none" w:sz="0" w:space="0" w:color="auto"/>
                <w:right w:val="none" w:sz="0" w:space="0" w:color="auto"/>
              </w:divBdr>
              <w:divsChild>
                <w:div w:id="676614076">
                  <w:marLeft w:val="0"/>
                  <w:marRight w:val="0"/>
                  <w:marTop w:val="0"/>
                  <w:marBottom w:val="0"/>
                  <w:divBdr>
                    <w:top w:val="none" w:sz="0" w:space="0" w:color="auto"/>
                    <w:left w:val="none" w:sz="0" w:space="0" w:color="auto"/>
                    <w:bottom w:val="none" w:sz="0" w:space="0" w:color="auto"/>
                    <w:right w:val="none" w:sz="0" w:space="0" w:color="auto"/>
                  </w:divBdr>
                  <w:divsChild>
                    <w:div w:id="1887258146">
                      <w:marLeft w:val="0"/>
                      <w:marRight w:val="0"/>
                      <w:marTop w:val="0"/>
                      <w:marBottom w:val="0"/>
                      <w:divBdr>
                        <w:top w:val="none" w:sz="0" w:space="0" w:color="auto"/>
                        <w:left w:val="none" w:sz="0" w:space="0" w:color="auto"/>
                        <w:bottom w:val="none" w:sz="0" w:space="0" w:color="auto"/>
                        <w:right w:val="none" w:sz="0" w:space="0" w:color="auto"/>
                      </w:divBdr>
                      <w:divsChild>
                        <w:div w:id="139462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821215">
                  <w:marLeft w:val="0"/>
                  <w:marRight w:val="0"/>
                  <w:marTop w:val="0"/>
                  <w:marBottom w:val="0"/>
                  <w:divBdr>
                    <w:top w:val="none" w:sz="0" w:space="0" w:color="auto"/>
                    <w:left w:val="none" w:sz="0" w:space="0" w:color="auto"/>
                    <w:bottom w:val="none" w:sz="0" w:space="0" w:color="auto"/>
                    <w:right w:val="none" w:sz="0" w:space="0" w:color="auto"/>
                  </w:divBdr>
                </w:div>
                <w:div w:id="1087993727">
                  <w:marLeft w:val="0"/>
                  <w:marRight w:val="0"/>
                  <w:marTop w:val="0"/>
                  <w:marBottom w:val="0"/>
                  <w:divBdr>
                    <w:top w:val="none" w:sz="0" w:space="0" w:color="auto"/>
                    <w:left w:val="none" w:sz="0" w:space="0" w:color="auto"/>
                    <w:bottom w:val="none" w:sz="0" w:space="0" w:color="auto"/>
                    <w:right w:val="none" w:sz="0" w:space="0" w:color="auto"/>
                  </w:divBdr>
                  <w:divsChild>
                    <w:div w:id="467628768">
                      <w:marLeft w:val="0"/>
                      <w:marRight w:val="0"/>
                      <w:marTop w:val="0"/>
                      <w:marBottom w:val="0"/>
                      <w:divBdr>
                        <w:top w:val="none" w:sz="0" w:space="0" w:color="auto"/>
                        <w:left w:val="none" w:sz="0" w:space="0" w:color="auto"/>
                        <w:bottom w:val="none" w:sz="0" w:space="0" w:color="auto"/>
                        <w:right w:val="none" w:sz="0" w:space="0" w:color="auto"/>
                      </w:divBdr>
                      <w:divsChild>
                        <w:div w:id="732384826">
                          <w:marLeft w:val="0"/>
                          <w:marRight w:val="0"/>
                          <w:marTop w:val="0"/>
                          <w:marBottom w:val="0"/>
                          <w:divBdr>
                            <w:top w:val="none" w:sz="0" w:space="0" w:color="auto"/>
                            <w:left w:val="none" w:sz="0" w:space="0" w:color="auto"/>
                            <w:bottom w:val="none" w:sz="0" w:space="0" w:color="auto"/>
                            <w:right w:val="none" w:sz="0" w:space="0" w:color="auto"/>
                          </w:divBdr>
                          <w:divsChild>
                            <w:div w:id="21805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023938">
                      <w:marLeft w:val="0"/>
                      <w:marRight w:val="0"/>
                      <w:marTop w:val="0"/>
                      <w:marBottom w:val="0"/>
                      <w:divBdr>
                        <w:top w:val="none" w:sz="0" w:space="0" w:color="auto"/>
                        <w:left w:val="none" w:sz="0" w:space="0" w:color="auto"/>
                        <w:bottom w:val="none" w:sz="0" w:space="0" w:color="auto"/>
                        <w:right w:val="none" w:sz="0" w:space="0" w:color="auto"/>
                      </w:divBdr>
                    </w:div>
                    <w:div w:id="618799788">
                      <w:marLeft w:val="720"/>
                      <w:marRight w:val="720"/>
                      <w:marTop w:val="0"/>
                      <w:marBottom w:val="0"/>
                      <w:divBdr>
                        <w:top w:val="none" w:sz="0" w:space="0" w:color="auto"/>
                        <w:left w:val="single" w:sz="36" w:space="4" w:color="000000"/>
                        <w:bottom w:val="none" w:sz="0" w:space="0" w:color="auto"/>
                        <w:right w:val="none" w:sz="0" w:space="0" w:color="auto"/>
                      </w:divBdr>
                      <w:divsChild>
                        <w:div w:id="86232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824483">
                  <w:marLeft w:val="0"/>
                  <w:marRight w:val="0"/>
                  <w:marTop w:val="0"/>
                  <w:marBottom w:val="0"/>
                  <w:divBdr>
                    <w:top w:val="none" w:sz="0" w:space="0" w:color="auto"/>
                    <w:left w:val="none" w:sz="0" w:space="0" w:color="auto"/>
                    <w:bottom w:val="none" w:sz="0" w:space="0" w:color="auto"/>
                    <w:right w:val="none" w:sz="0" w:space="0" w:color="auto"/>
                  </w:divBdr>
                  <w:divsChild>
                    <w:div w:id="994603129">
                      <w:marLeft w:val="0"/>
                      <w:marRight w:val="0"/>
                      <w:marTop w:val="0"/>
                      <w:marBottom w:val="0"/>
                      <w:divBdr>
                        <w:top w:val="none" w:sz="0" w:space="0" w:color="auto"/>
                        <w:left w:val="none" w:sz="0" w:space="0" w:color="auto"/>
                        <w:bottom w:val="none" w:sz="0" w:space="0" w:color="auto"/>
                        <w:right w:val="none" w:sz="0" w:space="0" w:color="auto"/>
                      </w:divBdr>
                      <w:divsChild>
                        <w:div w:id="884370528">
                          <w:marLeft w:val="0"/>
                          <w:marRight w:val="0"/>
                          <w:marTop w:val="0"/>
                          <w:marBottom w:val="0"/>
                          <w:divBdr>
                            <w:top w:val="none" w:sz="0" w:space="0" w:color="auto"/>
                            <w:left w:val="none" w:sz="0" w:space="0" w:color="auto"/>
                            <w:bottom w:val="none" w:sz="0" w:space="0" w:color="auto"/>
                            <w:right w:val="none" w:sz="0" w:space="0" w:color="auto"/>
                          </w:divBdr>
                          <w:divsChild>
                            <w:div w:id="194815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242210">
                      <w:marLeft w:val="720"/>
                      <w:marRight w:val="720"/>
                      <w:marTop w:val="0"/>
                      <w:marBottom w:val="0"/>
                      <w:divBdr>
                        <w:top w:val="none" w:sz="0" w:space="0" w:color="auto"/>
                        <w:left w:val="single" w:sz="36" w:space="4" w:color="000000"/>
                        <w:bottom w:val="none" w:sz="0" w:space="0" w:color="auto"/>
                        <w:right w:val="none" w:sz="0" w:space="0" w:color="auto"/>
                      </w:divBdr>
                      <w:divsChild>
                        <w:div w:id="1858620442">
                          <w:marLeft w:val="0"/>
                          <w:marRight w:val="0"/>
                          <w:marTop w:val="0"/>
                          <w:marBottom w:val="0"/>
                          <w:divBdr>
                            <w:top w:val="none" w:sz="0" w:space="0" w:color="auto"/>
                            <w:left w:val="none" w:sz="0" w:space="0" w:color="auto"/>
                            <w:bottom w:val="none" w:sz="0" w:space="0" w:color="auto"/>
                            <w:right w:val="none" w:sz="0" w:space="0" w:color="auto"/>
                          </w:divBdr>
                        </w:div>
                      </w:divsChild>
                    </w:div>
                    <w:div w:id="1664316761">
                      <w:marLeft w:val="0"/>
                      <w:marRight w:val="0"/>
                      <w:marTop w:val="0"/>
                      <w:marBottom w:val="0"/>
                      <w:divBdr>
                        <w:top w:val="none" w:sz="0" w:space="0" w:color="auto"/>
                        <w:left w:val="none" w:sz="0" w:space="0" w:color="auto"/>
                        <w:bottom w:val="none" w:sz="0" w:space="0" w:color="auto"/>
                        <w:right w:val="none" w:sz="0" w:space="0" w:color="auto"/>
                      </w:divBdr>
                    </w:div>
                    <w:div w:id="1500004954">
                      <w:marLeft w:val="0"/>
                      <w:marRight w:val="0"/>
                      <w:marTop w:val="0"/>
                      <w:marBottom w:val="0"/>
                      <w:divBdr>
                        <w:top w:val="none" w:sz="0" w:space="0" w:color="auto"/>
                        <w:left w:val="none" w:sz="0" w:space="0" w:color="auto"/>
                        <w:bottom w:val="none" w:sz="0" w:space="0" w:color="auto"/>
                        <w:right w:val="none" w:sz="0" w:space="0" w:color="auto"/>
                      </w:divBdr>
                      <w:divsChild>
                        <w:div w:id="1622957088">
                          <w:marLeft w:val="0"/>
                          <w:marRight w:val="0"/>
                          <w:marTop w:val="0"/>
                          <w:marBottom w:val="0"/>
                          <w:divBdr>
                            <w:top w:val="none" w:sz="0" w:space="0" w:color="auto"/>
                            <w:left w:val="none" w:sz="0" w:space="0" w:color="auto"/>
                            <w:bottom w:val="none" w:sz="0" w:space="0" w:color="auto"/>
                            <w:right w:val="none" w:sz="0" w:space="0" w:color="auto"/>
                          </w:divBdr>
                          <w:divsChild>
                            <w:div w:id="1119495086">
                              <w:marLeft w:val="0"/>
                              <w:marRight w:val="0"/>
                              <w:marTop w:val="0"/>
                              <w:marBottom w:val="0"/>
                              <w:divBdr>
                                <w:top w:val="none" w:sz="0" w:space="0" w:color="auto"/>
                                <w:left w:val="none" w:sz="0" w:space="0" w:color="auto"/>
                                <w:bottom w:val="none" w:sz="0" w:space="0" w:color="auto"/>
                                <w:right w:val="none" w:sz="0" w:space="0" w:color="auto"/>
                              </w:divBdr>
                              <w:divsChild>
                                <w:div w:id="207488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007149">
                          <w:marLeft w:val="0"/>
                          <w:marRight w:val="0"/>
                          <w:marTop w:val="0"/>
                          <w:marBottom w:val="0"/>
                          <w:divBdr>
                            <w:top w:val="none" w:sz="0" w:space="0" w:color="auto"/>
                            <w:left w:val="none" w:sz="0" w:space="0" w:color="auto"/>
                            <w:bottom w:val="none" w:sz="0" w:space="0" w:color="auto"/>
                            <w:right w:val="none" w:sz="0" w:space="0" w:color="auto"/>
                          </w:divBdr>
                          <w:divsChild>
                            <w:div w:id="1252591563">
                              <w:marLeft w:val="0"/>
                              <w:marRight w:val="0"/>
                              <w:marTop w:val="0"/>
                              <w:marBottom w:val="0"/>
                              <w:divBdr>
                                <w:top w:val="none" w:sz="0" w:space="0" w:color="auto"/>
                                <w:left w:val="none" w:sz="0" w:space="0" w:color="auto"/>
                                <w:bottom w:val="none" w:sz="0" w:space="0" w:color="auto"/>
                                <w:right w:val="none" w:sz="0" w:space="0" w:color="auto"/>
                              </w:divBdr>
                            </w:div>
                          </w:divsChild>
                        </w:div>
                        <w:div w:id="411466762">
                          <w:marLeft w:val="720"/>
                          <w:marRight w:val="720"/>
                          <w:marTop w:val="0"/>
                          <w:marBottom w:val="0"/>
                          <w:divBdr>
                            <w:top w:val="none" w:sz="0" w:space="0" w:color="auto"/>
                            <w:left w:val="single" w:sz="36" w:space="4" w:color="000000"/>
                            <w:bottom w:val="none" w:sz="0" w:space="0" w:color="auto"/>
                            <w:right w:val="none" w:sz="0" w:space="0" w:color="auto"/>
                          </w:divBdr>
                          <w:divsChild>
                            <w:div w:id="613941766">
                              <w:marLeft w:val="0"/>
                              <w:marRight w:val="0"/>
                              <w:marTop w:val="0"/>
                              <w:marBottom w:val="0"/>
                              <w:divBdr>
                                <w:top w:val="none" w:sz="0" w:space="0" w:color="auto"/>
                                <w:left w:val="none" w:sz="0" w:space="0" w:color="auto"/>
                                <w:bottom w:val="none" w:sz="0" w:space="0" w:color="auto"/>
                                <w:right w:val="none" w:sz="0" w:space="0" w:color="auto"/>
                              </w:divBdr>
                            </w:div>
                          </w:divsChild>
                        </w:div>
                        <w:div w:id="1930187601">
                          <w:marLeft w:val="0"/>
                          <w:marRight w:val="0"/>
                          <w:marTop w:val="0"/>
                          <w:marBottom w:val="0"/>
                          <w:divBdr>
                            <w:top w:val="none" w:sz="0" w:space="0" w:color="auto"/>
                            <w:left w:val="none" w:sz="0" w:space="0" w:color="auto"/>
                            <w:bottom w:val="none" w:sz="0" w:space="0" w:color="auto"/>
                            <w:right w:val="none" w:sz="0" w:space="0" w:color="auto"/>
                          </w:divBdr>
                          <w:divsChild>
                            <w:div w:id="307051008">
                              <w:marLeft w:val="0"/>
                              <w:marRight w:val="0"/>
                              <w:marTop w:val="0"/>
                              <w:marBottom w:val="0"/>
                              <w:divBdr>
                                <w:top w:val="none" w:sz="0" w:space="0" w:color="auto"/>
                                <w:left w:val="none" w:sz="0" w:space="0" w:color="auto"/>
                                <w:bottom w:val="none" w:sz="0" w:space="0" w:color="auto"/>
                                <w:right w:val="none" w:sz="0" w:space="0" w:color="auto"/>
                              </w:divBdr>
                            </w:div>
                            <w:div w:id="103207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499902">
                      <w:marLeft w:val="0"/>
                      <w:marRight w:val="0"/>
                      <w:marTop w:val="0"/>
                      <w:marBottom w:val="0"/>
                      <w:divBdr>
                        <w:top w:val="none" w:sz="0" w:space="0" w:color="auto"/>
                        <w:left w:val="none" w:sz="0" w:space="0" w:color="auto"/>
                        <w:bottom w:val="none" w:sz="0" w:space="0" w:color="auto"/>
                        <w:right w:val="none" w:sz="0" w:space="0" w:color="auto"/>
                      </w:divBdr>
                      <w:divsChild>
                        <w:div w:id="695275243">
                          <w:marLeft w:val="0"/>
                          <w:marRight w:val="0"/>
                          <w:marTop w:val="0"/>
                          <w:marBottom w:val="0"/>
                          <w:divBdr>
                            <w:top w:val="none" w:sz="0" w:space="0" w:color="auto"/>
                            <w:left w:val="none" w:sz="0" w:space="0" w:color="auto"/>
                            <w:bottom w:val="none" w:sz="0" w:space="0" w:color="auto"/>
                            <w:right w:val="none" w:sz="0" w:space="0" w:color="auto"/>
                          </w:divBdr>
                          <w:divsChild>
                            <w:div w:id="1150752357">
                              <w:marLeft w:val="0"/>
                              <w:marRight w:val="0"/>
                              <w:marTop w:val="0"/>
                              <w:marBottom w:val="0"/>
                              <w:divBdr>
                                <w:top w:val="none" w:sz="0" w:space="0" w:color="auto"/>
                                <w:left w:val="none" w:sz="0" w:space="0" w:color="auto"/>
                                <w:bottom w:val="none" w:sz="0" w:space="0" w:color="auto"/>
                                <w:right w:val="none" w:sz="0" w:space="0" w:color="auto"/>
                              </w:divBdr>
                              <w:divsChild>
                                <w:div w:id="11471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162479">
                          <w:marLeft w:val="0"/>
                          <w:marRight w:val="0"/>
                          <w:marTop w:val="0"/>
                          <w:marBottom w:val="0"/>
                          <w:divBdr>
                            <w:top w:val="none" w:sz="0" w:space="0" w:color="auto"/>
                            <w:left w:val="none" w:sz="0" w:space="0" w:color="auto"/>
                            <w:bottom w:val="none" w:sz="0" w:space="0" w:color="auto"/>
                            <w:right w:val="none" w:sz="0" w:space="0" w:color="auto"/>
                          </w:divBdr>
                          <w:divsChild>
                            <w:div w:id="44161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095265">
                      <w:marLeft w:val="0"/>
                      <w:marRight w:val="0"/>
                      <w:marTop w:val="0"/>
                      <w:marBottom w:val="0"/>
                      <w:divBdr>
                        <w:top w:val="none" w:sz="0" w:space="0" w:color="auto"/>
                        <w:left w:val="none" w:sz="0" w:space="0" w:color="auto"/>
                        <w:bottom w:val="none" w:sz="0" w:space="0" w:color="auto"/>
                        <w:right w:val="none" w:sz="0" w:space="0" w:color="auto"/>
                      </w:divBdr>
                      <w:divsChild>
                        <w:div w:id="979576215">
                          <w:marLeft w:val="0"/>
                          <w:marRight w:val="0"/>
                          <w:marTop w:val="0"/>
                          <w:marBottom w:val="0"/>
                          <w:divBdr>
                            <w:top w:val="none" w:sz="0" w:space="0" w:color="auto"/>
                            <w:left w:val="none" w:sz="0" w:space="0" w:color="auto"/>
                            <w:bottom w:val="none" w:sz="0" w:space="0" w:color="auto"/>
                            <w:right w:val="none" w:sz="0" w:space="0" w:color="auto"/>
                          </w:divBdr>
                          <w:divsChild>
                            <w:div w:id="1113939262">
                              <w:marLeft w:val="0"/>
                              <w:marRight w:val="0"/>
                              <w:marTop w:val="0"/>
                              <w:marBottom w:val="0"/>
                              <w:divBdr>
                                <w:top w:val="none" w:sz="0" w:space="0" w:color="auto"/>
                                <w:left w:val="none" w:sz="0" w:space="0" w:color="auto"/>
                                <w:bottom w:val="none" w:sz="0" w:space="0" w:color="auto"/>
                                <w:right w:val="none" w:sz="0" w:space="0" w:color="auto"/>
                              </w:divBdr>
                              <w:divsChild>
                                <w:div w:id="22133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810852">
                          <w:marLeft w:val="0"/>
                          <w:marRight w:val="0"/>
                          <w:marTop w:val="0"/>
                          <w:marBottom w:val="0"/>
                          <w:divBdr>
                            <w:top w:val="none" w:sz="0" w:space="0" w:color="auto"/>
                            <w:left w:val="none" w:sz="0" w:space="0" w:color="auto"/>
                            <w:bottom w:val="none" w:sz="0" w:space="0" w:color="auto"/>
                            <w:right w:val="none" w:sz="0" w:space="0" w:color="auto"/>
                          </w:divBdr>
                          <w:divsChild>
                            <w:div w:id="11537573">
                              <w:marLeft w:val="720"/>
                              <w:marRight w:val="720"/>
                              <w:marTop w:val="0"/>
                              <w:marBottom w:val="0"/>
                              <w:divBdr>
                                <w:top w:val="none" w:sz="0" w:space="0" w:color="auto"/>
                                <w:left w:val="single" w:sz="36" w:space="4" w:color="000000"/>
                                <w:bottom w:val="none" w:sz="0" w:space="0" w:color="auto"/>
                                <w:right w:val="none" w:sz="0" w:space="0" w:color="auto"/>
                              </w:divBdr>
                              <w:divsChild>
                                <w:div w:id="2044597773">
                                  <w:marLeft w:val="0"/>
                                  <w:marRight w:val="0"/>
                                  <w:marTop w:val="0"/>
                                  <w:marBottom w:val="0"/>
                                  <w:divBdr>
                                    <w:top w:val="none" w:sz="0" w:space="0" w:color="auto"/>
                                    <w:left w:val="none" w:sz="0" w:space="0" w:color="auto"/>
                                    <w:bottom w:val="none" w:sz="0" w:space="0" w:color="auto"/>
                                    <w:right w:val="none" w:sz="0" w:space="0" w:color="auto"/>
                                  </w:divBdr>
                                </w:div>
                              </w:divsChild>
                            </w:div>
                            <w:div w:id="78538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377162">
                      <w:marLeft w:val="0"/>
                      <w:marRight w:val="0"/>
                      <w:marTop w:val="0"/>
                      <w:marBottom w:val="0"/>
                      <w:divBdr>
                        <w:top w:val="none" w:sz="0" w:space="0" w:color="auto"/>
                        <w:left w:val="none" w:sz="0" w:space="0" w:color="auto"/>
                        <w:bottom w:val="none" w:sz="0" w:space="0" w:color="auto"/>
                        <w:right w:val="none" w:sz="0" w:space="0" w:color="auto"/>
                      </w:divBdr>
                      <w:divsChild>
                        <w:div w:id="876091744">
                          <w:marLeft w:val="0"/>
                          <w:marRight w:val="0"/>
                          <w:marTop w:val="0"/>
                          <w:marBottom w:val="0"/>
                          <w:divBdr>
                            <w:top w:val="none" w:sz="0" w:space="0" w:color="auto"/>
                            <w:left w:val="none" w:sz="0" w:space="0" w:color="auto"/>
                            <w:bottom w:val="none" w:sz="0" w:space="0" w:color="auto"/>
                            <w:right w:val="none" w:sz="0" w:space="0" w:color="auto"/>
                          </w:divBdr>
                          <w:divsChild>
                            <w:div w:id="1035083479">
                              <w:marLeft w:val="0"/>
                              <w:marRight w:val="0"/>
                              <w:marTop w:val="0"/>
                              <w:marBottom w:val="0"/>
                              <w:divBdr>
                                <w:top w:val="none" w:sz="0" w:space="0" w:color="auto"/>
                                <w:left w:val="none" w:sz="0" w:space="0" w:color="auto"/>
                                <w:bottom w:val="none" w:sz="0" w:space="0" w:color="auto"/>
                                <w:right w:val="none" w:sz="0" w:space="0" w:color="auto"/>
                              </w:divBdr>
                              <w:divsChild>
                                <w:div w:id="112815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44265">
                          <w:marLeft w:val="0"/>
                          <w:marRight w:val="0"/>
                          <w:marTop w:val="0"/>
                          <w:marBottom w:val="0"/>
                          <w:divBdr>
                            <w:top w:val="none" w:sz="0" w:space="0" w:color="auto"/>
                            <w:left w:val="none" w:sz="0" w:space="0" w:color="auto"/>
                            <w:bottom w:val="none" w:sz="0" w:space="0" w:color="auto"/>
                            <w:right w:val="none" w:sz="0" w:space="0" w:color="auto"/>
                          </w:divBdr>
                          <w:divsChild>
                            <w:div w:id="1484928932">
                              <w:marLeft w:val="0"/>
                              <w:marRight w:val="0"/>
                              <w:marTop w:val="0"/>
                              <w:marBottom w:val="0"/>
                              <w:divBdr>
                                <w:top w:val="none" w:sz="0" w:space="0" w:color="auto"/>
                                <w:left w:val="none" w:sz="0" w:space="0" w:color="auto"/>
                                <w:bottom w:val="none" w:sz="0" w:space="0" w:color="auto"/>
                                <w:right w:val="none" w:sz="0" w:space="0" w:color="auto"/>
                              </w:divBdr>
                            </w:div>
                            <w:div w:id="135765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37025">
                  <w:marLeft w:val="0"/>
                  <w:marRight w:val="0"/>
                  <w:marTop w:val="0"/>
                  <w:marBottom w:val="0"/>
                  <w:divBdr>
                    <w:top w:val="none" w:sz="0" w:space="0" w:color="auto"/>
                    <w:left w:val="none" w:sz="0" w:space="0" w:color="auto"/>
                    <w:bottom w:val="none" w:sz="0" w:space="0" w:color="auto"/>
                    <w:right w:val="none" w:sz="0" w:space="0" w:color="auto"/>
                  </w:divBdr>
                  <w:divsChild>
                    <w:div w:id="949512547">
                      <w:marLeft w:val="0"/>
                      <w:marRight w:val="0"/>
                      <w:marTop w:val="0"/>
                      <w:marBottom w:val="0"/>
                      <w:divBdr>
                        <w:top w:val="none" w:sz="0" w:space="0" w:color="auto"/>
                        <w:left w:val="none" w:sz="0" w:space="0" w:color="auto"/>
                        <w:bottom w:val="none" w:sz="0" w:space="0" w:color="auto"/>
                        <w:right w:val="none" w:sz="0" w:space="0" w:color="auto"/>
                      </w:divBdr>
                      <w:divsChild>
                        <w:div w:id="739865870">
                          <w:marLeft w:val="0"/>
                          <w:marRight w:val="0"/>
                          <w:marTop w:val="0"/>
                          <w:marBottom w:val="0"/>
                          <w:divBdr>
                            <w:top w:val="none" w:sz="0" w:space="0" w:color="auto"/>
                            <w:left w:val="none" w:sz="0" w:space="0" w:color="auto"/>
                            <w:bottom w:val="none" w:sz="0" w:space="0" w:color="auto"/>
                            <w:right w:val="none" w:sz="0" w:space="0" w:color="auto"/>
                          </w:divBdr>
                          <w:divsChild>
                            <w:div w:id="54591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892000">
                      <w:marLeft w:val="0"/>
                      <w:marRight w:val="0"/>
                      <w:marTop w:val="0"/>
                      <w:marBottom w:val="0"/>
                      <w:divBdr>
                        <w:top w:val="none" w:sz="0" w:space="0" w:color="auto"/>
                        <w:left w:val="none" w:sz="0" w:space="0" w:color="auto"/>
                        <w:bottom w:val="none" w:sz="0" w:space="0" w:color="auto"/>
                        <w:right w:val="none" w:sz="0" w:space="0" w:color="auto"/>
                      </w:divBdr>
                    </w:div>
                  </w:divsChild>
                </w:div>
                <w:div w:id="988288667">
                  <w:marLeft w:val="0"/>
                  <w:marRight w:val="0"/>
                  <w:marTop w:val="0"/>
                  <w:marBottom w:val="0"/>
                  <w:divBdr>
                    <w:top w:val="none" w:sz="0" w:space="0" w:color="auto"/>
                    <w:left w:val="none" w:sz="0" w:space="0" w:color="auto"/>
                    <w:bottom w:val="none" w:sz="0" w:space="0" w:color="auto"/>
                    <w:right w:val="none" w:sz="0" w:space="0" w:color="auto"/>
                  </w:divBdr>
                  <w:divsChild>
                    <w:div w:id="493227744">
                      <w:marLeft w:val="0"/>
                      <w:marRight w:val="0"/>
                      <w:marTop w:val="0"/>
                      <w:marBottom w:val="0"/>
                      <w:divBdr>
                        <w:top w:val="none" w:sz="0" w:space="0" w:color="auto"/>
                        <w:left w:val="none" w:sz="0" w:space="0" w:color="auto"/>
                        <w:bottom w:val="none" w:sz="0" w:space="0" w:color="auto"/>
                        <w:right w:val="none" w:sz="0" w:space="0" w:color="auto"/>
                      </w:divBdr>
                      <w:divsChild>
                        <w:div w:id="599803463">
                          <w:marLeft w:val="0"/>
                          <w:marRight w:val="0"/>
                          <w:marTop w:val="0"/>
                          <w:marBottom w:val="0"/>
                          <w:divBdr>
                            <w:top w:val="none" w:sz="0" w:space="0" w:color="auto"/>
                            <w:left w:val="none" w:sz="0" w:space="0" w:color="auto"/>
                            <w:bottom w:val="none" w:sz="0" w:space="0" w:color="auto"/>
                            <w:right w:val="none" w:sz="0" w:space="0" w:color="auto"/>
                          </w:divBdr>
                          <w:divsChild>
                            <w:div w:id="176776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353061">
                  <w:marLeft w:val="0"/>
                  <w:marRight w:val="0"/>
                  <w:marTop w:val="0"/>
                  <w:marBottom w:val="0"/>
                  <w:divBdr>
                    <w:top w:val="none" w:sz="0" w:space="0" w:color="auto"/>
                    <w:left w:val="none" w:sz="0" w:space="0" w:color="auto"/>
                    <w:bottom w:val="none" w:sz="0" w:space="0" w:color="auto"/>
                    <w:right w:val="none" w:sz="0" w:space="0" w:color="auto"/>
                  </w:divBdr>
                  <w:divsChild>
                    <w:div w:id="1055275417">
                      <w:marLeft w:val="0"/>
                      <w:marRight w:val="0"/>
                      <w:marTop w:val="0"/>
                      <w:marBottom w:val="0"/>
                      <w:divBdr>
                        <w:top w:val="none" w:sz="0" w:space="0" w:color="auto"/>
                        <w:left w:val="none" w:sz="0" w:space="0" w:color="auto"/>
                        <w:bottom w:val="none" w:sz="0" w:space="0" w:color="auto"/>
                        <w:right w:val="none" w:sz="0" w:space="0" w:color="auto"/>
                      </w:divBdr>
                      <w:divsChild>
                        <w:div w:id="1036345439">
                          <w:marLeft w:val="0"/>
                          <w:marRight w:val="0"/>
                          <w:marTop w:val="0"/>
                          <w:marBottom w:val="0"/>
                          <w:divBdr>
                            <w:top w:val="none" w:sz="0" w:space="0" w:color="auto"/>
                            <w:left w:val="none" w:sz="0" w:space="0" w:color="auto"/>
                            <w:bottom w:val="none" w:sz="0" w:space="0" w:color="auto"/>
                            <w:right w:val="none" w:sz="0" w:space="0" w:color="auto"/>
                          </w:divBdr>
                          <w:divsChild>
                            <w:div w:id="98142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353159">
              <w:marLeft w:val="0"/>
              <w:marRight w:val="0"/>
              <w:marTop w:val="0"/>
              <w:marBottom w:val="0"/>
              <w:divBdr>
                <w:top w:val="none" w:sz="0" w:space="0" w:color="auto"/>
                <w:left w:val="none" w:sz="0" w:space="0" w:color="auto"/>
                <w:bottom w:val="none" w:sz="0" w:space="0" w:color="auto"/>
                <w:right w:val="none" w:sz="0" w:space="0" w:color="auto"/>
              </w:divBdr>
              <w:divsChild>
                <w:div w:id="404568124">
                  <w:marLeft w:val="0"/>
                  <w:marRight w:val="0"/>
                  <w:marTop w:val="0"/>
                  <w:marBottom w:val="0"/>
                  <w:divBdr>
                    <w:top w:val="none" w:sz="0" w:space="0" w:color="auto"/>
                    <w:left w:val="none" w:sz="0" w:space="0" w:color="auto"/>
                    <w:bottom w:val="none" w:sz="0" w:space="0" w:color="auto"/>
                    <w:right w:val="none" w:sz="0" w:space="0" w:color="auto"/>
                  </w:divBdr>
                  <w:divsChild>
                    <w:div w:id="245773900">
                      <w:marLeft w:val="0"/>
                      <w:marRight w:val="0"/>
                      <w:marTop w:val="0"/>
                      <w:marBottom w:val="0"/>
                      <w:divBdr>
                        <w:top w:val="none" w:sz="0" w:space="0" w:color="auto"/>
                        <w:left w:val="none" w:sz="0" w:space="0" w:color="auto"/>
                        <w:bottom w:val="none" w:sz="0" w:space="0" w:color="auto"/>
                        <w:right w:val="none" w:sz="0" w:space="0" w:color="auto"/>
                      </w:divBdr>
                      <w:divsChild>
                        <w:div w:id="5775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656665">
                  <w:marLeft w:val="0"/>
                  <w:marRight w:val="0"/>
                  <w:marTop w:val="0"/>
                  <w:marBottom w:val="0"/>
                  <w:divBdr>
                    <w:top w:val="none" w:sz="0" w:space="0" w:color="auto"/>
                    <w:left w:val="none" w:sz="0" w:space="0" w:color="auto"/>
                    <w:bottom w:val="none" w:sz="0" w:space="0" w:color="auto"/>
                    <w:right w:val="none" w:sz="0" w:space="0" w:color="auto"/>
                  </w:divBdr>
                </w:div>
                <w:div w:id="296372984">
                  <w:marLeft w:val="0"/>
                  <w:marRight w:val="0"/>
                  <w:marTop w:val="0"/>
                  <w:marBottom w:val="0"/>
                  <w:divBdr>
                    <w:top w:val="none" w:sz="0" w:space="0" w:color="auto"/>
                    <w:left w:val="none" w:sz="0" w:space="0" w:color="auto"/>
                    <w:bottom w:val="none" w:sz="0" w:space="0" w:color="auto"/>
                    <w:right w:val="none" w:sz="0" w:space="0" w:color="auto"/>
                  </w:divBdr>
                  <w:divsChild>
                    <w:div w:id="294485225">
                      <w:marLeft w:val="0"/>
                      <w:marRight w:val="0"/>
                      <w:marTop w:val="0"/>
                      <w:marBottom w:val="0"/>
                      <w:divBdr>
                        <w:top w:val="none" w:sz="0" w:space="0" w:color="auto"/>
                        <w:left w:val="none" w:sz="0" w:space="0" w:color="auto"/>
                        <w:bottom w:val="none" w:sz="0" w:space="0" w:color="auto"/>
                        <w:right w:val="none" w:sz="0" w:space="0" w:color="auto"/>
                      </w:divBdr>
                      <w:divsChild>
                        <w:div w:id="977565608">
                          <w:marLeft w:val="0"/>
                          <w:marRight w:val="0"/>
                          <w:marTop w:val="0"/>
                          <w:marBottom w:val="0"/>
                          <w:divBdr>
                            <w:top w:val="none" w:sz="0" w:space="0" w:color="auto"/>
                            <w:left w:val="none" w:sz="0" w:space="0" w:color="auto"/>
                            <w:bottom w:val="none" w:sz="0" w:space="0" w:color="auto"/>
                            <w:right w:val="none" w:sz="0" w:space="0" w:color="auto"/>
                          </w:divBdr>
                          <w:divsChild>
                            <w:div w:id="67037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797685">
                      <w:marLeft w:val="0"/>
                      <w:marRight w:val="0"/>
                      <w:marTop w:val="0"/>
                      <w:marBottom w:val="0"/>
                      <w:divBdr>
                        <w:top w:val="none" w:sz="0" w:space="0" w:color="auto"/>
                        <w:left w:val="none" w:sz="0" w:space="0" w:color="auto"/>
                        <w:bottom w:val="none" w:sz="0" w:space="0" w:color="auto"/>
                        <w:right w:val="none" w:sz="0" w:space="0" w:color="auto"/>
                      </w:divBdr>
                    </w:div>
                  </w:divsChild>
                </w:div>
                <w:div w:id="792090138">
                  <w:marLeft w:val="0"/>
                  <w:marRight w:val="0"/>
                  <w:marTop w:val="0"/>
                  <w:marBottom w:val="0"/>
                  <w:divBdr>
                    <w:top w:val="none" w:sz="0" w:space="0" w:color="auto"/>
                    <w:left w:val="none" w:sz="0" w:space="0" w:color="auto"/>
                    <w:bottom w:val="none" w:sz="0" w:space="0" w:color="auto"/>
                    <w:right w:val="none" w:sz="0" w:space="0" w:color="auto"/>
                  </w:divBdr>
                  <w:divsChild>
                    <w:div w:id="1783181767">
                      <w:marLeft w:val="0"/>
                      <w:marRight w:val="0"/>
                      <w:marTop w:val="0"/>
                      <w:marBottom w:val="0"/>
                      <w:divBdr>
                        <w:top w:val="none" w:sz="0" w:space="0" w:color="auto"/>
                        <w:left w:val="none" w:sz="0" w:space="0" w:color="auto"/>
                        <w:bottom w:val="none" w:sz="0" w:space="0" w:color="auto"/>
                        <w:right w:val="none" w:sz="0" w:space="0" w:color="auto"/>
                      </w:divBdr>
                      <w:divsChild>
                        <w:div w:id="2006787087">
                          <w:marLeft w:val="0"/>
                          <w:marRight w:val="0"/>
                          <w:marTop w:val="0"/>
                          <w:marBottom w:val="0"/>
                          <w:divBdr>
                            <w:top w:val="none" w:sz="0" w:space="0" w:color="auto"/>
                            <w:left w:val="none" w:sz="0" w:space="0" w:color="auto"/>
                            <w:bottom w:val="none" w:sz="0" w:space="0" w:color="auto"/>
                            <w:right w:val="none" w:sz="0" w:space="0" w:color="auto"/>
                          </w:divBdr>
                          <w:divsChild>
                            <w:div w:id="94623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903610">
                      <w:marLeft w:val="0"/>
                      <w:marRight w:val="0"/>
                      <w:marTop w:val="0"/>
                      <w:marBottom w:val="0"/>
                      <w:divBdr>
                        <w:top w:val="none" w:sz="0" w:space="0" w:color="auto"/>
                        <w:left w:val="none" w:sz="0" w:space="0" w:color="auto"/>
                        <w:bottom w:val="none" w:sz="0" w:space="0" w:color="auto"/>
                        <w:right w:val="none" w:sz="0" w:space="0" w:color="auto"/>
                      </w:divBdr>
                    </w:div>
                    <w:div w:id="2031762084">
                      <w:marLeft w:val="0"/>
                      <w:marRight w:val="0"/>
                      <w:marTop w:val="0"/>
                      <w:marBottom w:val="0"/>
                      <w:divBdr>
                        <w:top w:val="none" w:sz="0" w:space="0" w:color="auto"/>
                        <w:left w:val="none" w:sz="0" w:space="0" w:color="auto"/>
                        <w:bottom w:val="none" w:sz="0" w:space="0" w:color="auto"/>
                        <w:right w:val="none" w:sz="0" w:space="0" w:color="auto"/>
                      </w:divBdr>
                      <w:divsChild>
                        <w:div w:id="377970250">
                          <w:marLeft w:val="0"/>
                          <w:marRight w:val="0"/>
                          <w:marTop w:val="0"/>
                          <w:marBottom w:val="0"/>
                          <w:divBdr>
                            <w:top w:val="none" w:sz="0" w:space="0" w:color="auto"/>
                            <w:left w:val="none" w:sz="0" w:space="0" w:color="auto"/>
                            <w:bottom w:val="none" w:sz="0" w:space="0" w:color="auto"/>
                            <w:right w:val="none" w:sz="0" w:space="0" w:color="auto"/>
                          </w:divBdr>
                        </w:div>
                        <w:div w:id="1763984984">
                          <w:marLeft w:val="0"/>
                          <w:marRight w:val="0"/>
                          <w:marTop w:val="0"/>
                          <w:marBottom w:val="0"/>
                          <w:divBdr>
                            <w:top w:val="none" w:sz="0" w:space="0" w:color="auto"/>
                            <w:left w:val="none" w:sz="0" w:space="0" w:color="auto"/>
                            <w:bottom w:val="none" w:sz="0" w:space="0" w:color="auto"/>
                            <w:right w:val="none" w:sz="0" w:space="0" w:color="auto"/>
                          </w:divBdr>
                        </w:div>
                        <w:div w:id="1026830823">
                          <w:marLeft w:val="0"/>
                          <w:marRight w:val="0"/>
                          <w:marTop w:val="0"/>
                          <w:marBottom w:val="0"/>
                          <w:divBdr>
                            <w:top w:val="none" w:sz="0" w:space="0" w:color="auto"/>
                            <w:left w:val="none" w:sz="0" w:space="0" w:color="auto"/>
                            <w:bottom w:val="none" w:sz="0" w:space="0" w:color="auto"/>
                            <w:right w:val="none" w:sz="0" w:space="0" w:color="auto"/>
                          </w:divBdr>
                        </w:div>
                        <w:div w:id="260339849">
                          <w:marLeft w:val="0"/>
                          <w:marRight w:val="0"/>
                          <w:marTop w:val="0"/>
                          <w:marBottom w:val="0"/>
                          <w:divBdr>
                            <w:top w:val="none" w:sz="0" w:space="0" w:color="auto"/>
                            <w:left w:val="none" w:sz="0" w:space="0" w:color="auto"/>
                            <w:bottom w:val="none" w:sz="0" w:space="0" w:color="auto"/>
                            <w:right w:val="none" w:sz="0" w:space="0" w:color="auto"/>
                          </w:divBdr>
                        </w:div>
                        <w:div w:id="1132744455">
                          <w:marLeft w:val="0"/>
                          <w:marRight w:val="0"/>
                          <w:marTop w:val="0"/>
                          <w:marBottom w:val="0"/>
                          <w:divBdr>
                            <w:top w:val="none" w:sz="0" w:space="0" w:color="auto"/>
                            <w:left w:val="none" w:sz="0" w:space="0" w:color="auto"/>
                            <w:bottom w:val="none" w:sz="0" w:space="0" w:color="auto"/>
                            <w:right w:val="none" w:sz="0" w:space="0" w:color="auto"/>
                          </w:divBdr>
                        </w:div>
                        <w:div w:id="1424453452">
                          <w:marLeft w:val="0"/>
                          <w:marRight w:val="0"/>
                          <w:marTop w:val="0"/>
                          <w:marBottom w:val="0"/>
                          <w:divBdr>
                            <w:top w:val="none" w:sz="0" w:space="0" w:color="auto"/>
                            <w:left w:val="none" w:sz="0" w:space="0" w:color="auto"/>
                            <w:bottom w:val="none" w:sz="0" w:space="0" w:color="auto"/>
                            <w:right w:val="none" w:sz="0" w:space="0" w:color="auto"/>
                          </w:divBdr>
                        </w:div>
                        <w:div w:id="1690912950">
                          <w:marLeft w:val="0"/>
                          <w:marRight w:val="0"/>
                          <w:marTop w:val="0"/>
                          <w:marBottom w:val="0"/>
                          <w:divBdr>
                            <w:top w:val="none" w:sz="0" w:space="0" w:color="auto"/>
                            <w:left w:val="none" w:sz="0" w:space="0" w:color="auto"/>
                            <w:bottom w:val="none" w:sz="0" w:space="0" w:color="auto"/>
                            <w:right w:val="none" w:sz="0" w:space="0" w:color="auto"/>
                          </w:divBdr>
                        </w:div>
                        <w:div w:id="2061247211">
                          <w:marLeft w:val="0"/>
                          <w:marRight w:val="0"/>
                          <w:marTop w:val="0"/>
                          <w:marBottom w:val="0"/>
                          <w:divBdr>
                            <w:top w:val="none" w:sz="0" w:space="0" w:color="auto"/>
                            <w:left w:val="none" w:sz="0" w:space="0" w:color="auto"/>
                            <w:bottom w:val="none" w:sz="0" w:space="0" w:color="auto"/>
                            <w:right w:val="none" w:sz="0" w:space="0" w:color="auto"/>
                          </w:divBdr>
                        </w:div>
                        <w:div w:id="598372155">
                          <w:marLeft w:val="0"/>
                          <w:marRight w:val="0"/>
                          <w:marTop w:val="0"/>
                          <w:marBottom w:val="0"/>
                          <w:divBdr>
                            <w:top w:val="none" w:sz="0" w:space="0" w:color="auto"/>
                            <w:left w:val="none" w:sz="0" w:space="0" w:color="auto"/>
                            <w:bottom w:val="none" w:sz="0" w:space="0" w:color="auto"/>
                            <w:right w:val="none" w:sz="0" w:space="0" w:color="auto"/>
                          </w:divBdr>
                        </w:div>
                        <w:div w:id="1133986499">
                          <w:marLeft w:val="0"/>
                          <w:marRight w:val="0"/>
                          <w:marTop w:val="0"/>
                          <w:marBottom w:val="0"/>
                          <w:divBdr>
                            <w:top w:val="none" w:sz="0" w:space="0" w:color="auto"/>
                            <w:left w:val="none" w:sz="0" w:space="0" w:color="auto"/>
                            <w:bottom w:val="none" w:sz="0" w:space="0" w:color="auto"/>
                            <w:right w:val="none" w:sz="0" w:space="0" w:color="auto"/>
                          </w:divBdr>
                        </w:div>
                        <w:div w:id="1028676501">
                          <w:marLeft w:val="0"/>
                          <w:marRight w:val="0"/>
                          <w:marTop w:val="0"/>
                          <w:marBottom w:val="0"/>
                          <w:divBdr>
                            <w:top w:val="none" w:sz="0" w:space="0" w:color="auto"/>
                            <w:left w:val="none" w:sz="0" w:space="0" w:color="auto"/>
                            <w:bottom w:val="none" w:sz="0" w:space="0" w:color="auto"/>
                            <w:right w:val="none" w:sz="0" w:space="0" w:color="auto"/>
                          </w:divBdr>
                        </w:div>
                        <w:div w:id="401367452">
                          <w:marLeft w:val="0"/>
                          <w:marRight w:val="0"/>
                          <w:marTop w:val="0"/>
                          <w:marBottom w:val="0"/>
                          <w:divBdr>
                            <w:top w:val="none" w:sz="0" w:space="0" w:color="auto"/>
                            <w:left w:val="none" w:sz="0" w:space="0" w:color="auto"/>
                            <w:bottom w:val="none" w:sz="0" w:space="0" w:color="auto"/>
                            <w:right w:val="none" w:sz="0" w:space="0" w:color="auto"/>
                          </w:divBdr>
                        </w:div>
                        <w:div w:id="1309900267">
                          <w:marLeft w:val="0"/>
                          <w:marRight w:val="0"/>
                          <w:marTop w:val="0"/>
                          <w:marBottom w:val="0"/>
                          <w:divBdr>
                            <w:top w:val="none" w:sz="0" w:space="0" w:color="auto"/>
                            <w:left w:val="none" w:sz="0" w:space="0" w:color="auto"/>
                            <w:bottom w:val="none" w:sz="0" w:space="0" w:color="auto"/>
                            <w:right w:val="none" w:sz="0" w:space="0" w:color="auto"/>
                          </w:divBdr>
                        </w:div>
                        <w:div w:id="1389112496">
                          <w:marLeft w:val="0"/>
                          <w:marRight w:val="0"/>
                          <w:marTop w:val="0"/>
                          <w:marBottom w:val="0"/>
                          <w:divBdr>
                            <w:top w:val="none" w:sz="0" w:space="0" w:color="auto"/>
                            <w:left w:val="none" w:sz="0" w:space="0" w:color="auto"/>
                            <w:bottom w:val="none" w:sz="0" w:space="0" w:color="auto"/>
                            <w:right w:val="none" w:sz="0" w:space="0" w:color="auto"/>
                          </w:divBdr>
                        </w:div>
                        <w:div w:id="2140145811">
                          <w:marLeft w:val="0"/>
                          <w:marRight w:val="0"/>
                          <w:marTop w:val="0"/>
                          <w:marBottom w:val="0"/>
                          <w:divBdr>
                            <w:top w:val="none" w:sz="0" w:space="0" w:color="auto"/>
                            <w:left w:val="none" w:sz="0" w:space="0" w:color="auto"/>
                            <w:bottom w:val="none" w:sz="0" w:space="0" w:color="auto"/>
                            <w:right w:val="none" w:sz="0" w:space="0" w:color="auto"/>
                          </w:divBdr>
                        </w:div>
                        <w:div w:id="7492844">
                          <w:marLeft w:val="0"/>
                          <w:marRight w:val="0"/>
                          <w:marTop w:val="0"/>
                          <w:marBottom w:val="0"/>
                          <w:divBdr>
                            <w:top w:val="none" w:sz="0" w:space="0" w:color="auto"/>
                            <w:left w:val="none" w:sz="0" w:space="0" w:color="auto"/>
                            <w:bottom w:val="none" w:sz="0" w:space="0" w:color="auto"/>
                            <w:right w:val="none" w:sz="0" w:space="0" w:color="auto"/>
                          </w:divBdr>
                        </w:div>
                        <w:div w:id="1550797539">
                          <w:marLeft w:val="0"/>
                          <w:marRight w:val="0"/>
                          <w:marTop w:val="0"/>
                          <w:marBottom w:val="0"/>
                          <w:divBdr>
                            <w:top w:val="none" w:sz="0" w:space="0" w:color="auto"/>
                            <w:left w:val="none" w:sz="0" w:space="0" w:color="auto"/>
                            <w:bottom w:val="none" w:sz="0" w:space="0" w:color="auto"/>
                            <w:right w:val="none" w:sz="0" w:space="0" w:color="auto"/>
                          </w:divBdr>
                          <w:divsChild>
                            <w:div w:id="191497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642015">
                  <w:marLeft w:val="0"/>
                  <w:marRight w:val="0"/>
                  <w:marTop w:val="0"/>
                  <w:marBottom w:val="0"/>
                  <w:divBdr>
                    <w:top w:val="none" w:sz="0" w:space="0" w:color="auto"/>
                    <w:left w:val="none" w:sz="0" w:space="0" w:color="auto"/>
                    <w:bottom w:val="none" w:sz="0" w:space="0" w:color="auto"/>
                    <w:right w:val="none" w:sz="0" w:space="0" w:color="auto"/>
                  </w:divBdr>
                  <w:divsChild>
                    <w:div w:id="1003246097">
                      <w:marLeft w:val="0"/>
                      <w:marRight w:val="0"/>
                      <w:marTop w:val="0"/>
                      <w:marBottom w:val="0"/>
                      <w:divBdr>
                        <w:top w:val="none" w:sz="0" w:space="0" w:color="auto"/>
                        <w:left w:val="none" w:sz="0" w:space="0" w:color="auto"/>
                        <w:bottom w:val="none" w:sz="0" w:space="0" w:color="auto"/>
                        <w:right w:val="none" w:sz="0" w:space="0" w:color="auto"/>
                      </w:divBdr>
                      <w:divsChild>
                        <w:div w:id="437481475">
                          <w:marLeft w:val="0"/>
                          <w:marRight w:val="0"/>
                          <w:marTop w:val="0"/>
                          <w:marBottom w:val="0"/>
                          <w:divBdr>
                            <w:top w:val="none" w:sz="0" w:space="0" w:color="auto"/>
                            <w:left w:val="none" w:sz="0" w:space="0" w:color="auto"/>
                            <w:bottom w:val="none" w:sz="0" w:space="0" w:color="auto"/>
                            <w:right w:val="none" w:sz="0" w:space="0" w:color="auto"/>
                          </w:divBdr>
                          <w:divsChild>
                            <w:div w:id="110422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254730">
                      <w:marLeft w:val="0"/>
                      <w:marRight w:val="0"/>
                      <w:marTop w:val="0"/>
                      <w:marBottom w:val="0"/>
                      <w:divBdr>
                        <w:top w:val="none" w:sz="0" w:space="0" w:color="auto"/>
                        <w:left w:val="none" w:sz="0" w:space="0" w:color="auto"/>
                        <w:bottom w:val="none" w:sz="0" w:space="0" w:color="auto"/>
                        <w:right w:val="none" w:sz="0" w:space="0" w:color="auto"/>
                      </w:divBdr>
                    </w:div>
                    <w:div w:id="1416592467">
                      <w:marLeft w:val="0"/>
                      <w:marRight w:val="0"/>
                      <w:marTop w:val="0"/>
                      <w:marBottom w:val="0"/>
                      <w:divBdr>
                        <w:top w:val="none" w:sz="0" w:space="0" w:color="auto"/>
                        <w:left w:val="none" w:sz="0" w:space="0" w:color="auto"/>
                        <w:bottom w:val="none" w:sz="0" w:space="0" w:color="auto"/>
                        <w:right w:val="none" w:sz="0" w:space="0" w:color="auto"/>
                      </w:divBdr>
                      <w:divsChild>
                        <w:div w:id="1426728745">
                          <w:marLeft w:val="0"/>
                          <w:marRight w:val="0"/>
                          <w:marTop w:val="0"/>
                          <w:marBottom w:val="0"/>
                          <w:divBdr>
                            <w:top w:val="none" w:sz="0" w:space="0" w:color="auto"/>
                            <w:left w:val="none" w:sz="0" w:space="0" w:color="auto"/>
                            <w:bottom w:val="none" w:sz="0" w:space="0" w:color="auto"/>
                            <w:right w:val="none" w:sz="0" w:space="0" w:color="auto"/>
                          </w:divBdr>
                          <w:divsChild>
                            <w:div w:id="765080398">
                              <w:marLeft w:val="0"/>
                              <w:marRight w:val="0"/>
                              <w:marTop w:val="0"/>
                              <w:marBottom w:val="0"/>
                              <w:divBdr>
                                <w:top w:val="none" w:sz="0" w:space="0" w:color="auto"/>
                                <w:left w:val="none" w:sz="0" w:space="0" w:color="auto"/>
                                <w:bottom w:val="none" w:sz="0" w:space="0" w:color="auto"/>
                                <w:right w:val="none" w:sz="0" w:space="0" w:color="auto"/>
                              </w:divBdr>
                              <w:divsChild>
                                <w:div w:id="51330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252233">
                          <w:marLeft w:val="0"/>
                          <w:marRight w:val="0"/>
                          <w:marTop w:val="0"/>
                          <w:marBottom w:val="0"/>
                          <w:divBdr>
                            <w:top w:val="none" w:sz="0" w:space="0" w:color="auto"/>
                            <w:left w:val="none" w:sz="0" w:space="0" w:color="auto"/>
                            <w:bottom w:val="none" w:sz="0" w:space="0" w:color="auto"/>
                            <w:right w:val="none" w:sz="0" w:space="0" w:color="auto"/>
                          </w:divBdr>
                        </w:div>
                        <w:div w:id="324944092">
                          <w:marLeft w:val="0"/>
                          <w:marRight w:val="0"/>
                          <w:marTop w:val="0"/>
                          <w:marBottom w:val="0"/>
                          <w:divBdr>
                            <w:top w:val="none" w:sz="0" w:space="0" w:color="auto"/>
                            <w:left w:val="none" w:sz="0" w:space="0" w:color="auto"/>
                            <w:bottom w:val="none" w:sz="0" w:space="0" w:color="auto"/>
                            <w:right w:val="none" w:sz="0" w:space="0" w:color="auto"/>
                          </w:divBdr>
                          <w:divsChild>
                            <w:div w:id="144749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903970">
                      <w:marLeft w:val="0"/>
                      <w:marRight w:val="0"/>
                      <w:marTop w:val="0"/>
                      <w:marBottom w:val="0"/>
                      <w:divBdr>
                        <w:top w:val="none" w:sz="0" w:space="0" w:color="auto"/>
                        <w:left w:val="none" w:sz="0" w:space="0" w:color="auto"/>
                        <w:bottom w:val="none" w:sz="0" w:space="0" w:color="auto"/>
                        <w:right w:val="none" w:sz="0" w:space="0" w:color="auto"/>
                      </w:divBdr>
                      <w:divsChild>
                        <w:div w:id="894970006">
                          <w:marLeft w:val="0"/>
                          <w:marRight w:val="0"/>
                          <w:marTop w:val="0"/>
                          <w:marBottom w:val="0"/>
                          <w:divBdr>
                            <w:top w:val="none" w:sz="0" w:space="0" w:color="auto"/>
                            <w:left w:val="none" w:sz="0" w:space="0" w:color="auto"/>
                            <w:bottom w:val="none" w:sz="0" w:space="0" w:color="auto"/>
                            <w:right w:val="none" w:sz="0" w:space="0" w:color="auto"/>
                          </w:divBdr>
                          <w:divsChild>
                            <w:div w:id="464281384">
                              <w:marLeft w:val="0"/>
                              <w:marRight w:val="0"/>
                              <w:marTop w:val="0"/>
                              <w:marBottom w:val="0"/>
                              <w:divBdr>
                                <w:top w:val="none" w:sz="0" w:space="0" w:color="auto"/>
                                <w:left w:val="none" w:sz="0" w:space="0" w:color="auto"/>
                                <w:bottom w:val="none" w:sz="0" w:space="0" w:color="auto"/>
                                <w:right w:val="none" w:sz="0" w:space="0" w:color="auto"/>
                              </w:divBdr>
                              <w:divsChild>
                                <w:div w:id="67144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172116">
                          <w:marLeft w:val="0"/>
                          <w:marRight w:val="0"/>
                          <w:marTop w:val="0"/>
                          <w:marBottom w:val="0"/>
                          <w:divBdr>
                            <w:top w:val="none" w:sz="0" w:space="0" w:color="auto"/>
                            <w:left w:val="none" w:sz="0" w:space="0" w:color="auto"/>
                            <w:bottom w:val="none" w:sz="0" w:space="0" w:color="auto"/>
                            <w:right w:val="none" w:sz="0" w:space="0" w:color="auto"/>
                          </w:divBdr>
                        </w:div>
                        <w:div w:id="250088144">
                          <w:marLeft w:val="0"/>
                          <w:marRight w:val="0"/>
                          <w:marTop w:val="0"/>
                          <w:marBottom w:val="0"/>
                          <w:divBdr>
                            <w:top w:val="none" w:sz="0" w:space="0" w:color="auto"/>
                            <w:left w:val="none" w:sz="0" w:space="0" w:color="auto"/>
                            <w:bottom w:val="none" w:sz="0" w:space="0" w:color="auto"/>
                            <w:right w:val="none" w:sz="0" w:space="0" w:color="auto"/>
                          </w:divBdr>
                        </w:div>
                      </w:divsChild>
                    </w:div>
                    <w:div w:id="832186559">
                      <w:marLeft w:val="0"/>
                      <w:marRight w:val="0"/>
                      <w:marTop w:val="0"/>
                      <w:marBottom w:val="0"/>
                      <w:divBdr>
                        <w:top w:val="none" w:sz="0" w:space="0" w:color="auto"/>
                        <w:left w:val="none" w:sz="0" w:space="0" w:color="auto"/>
                        <w:bottom w:val="none" w:sz="0" w:space="0" w:color="auto"/>
                        <w:right w:val="none" w:sz="0" w:space="0" w:color="auto"/>
                      </w:divBdr>
                      <w:divsChild>
                        <w:div w:id="108554195">
                          <w:marLeft w:val="0"/>
                          <w:marRight w:val="0"/>
                          <w:marTop w:val="0"/>
                          <w:marBottom w:val="0"/>
                          <w:divBdr>
                            <w:top w:val="none" w:sz="0" w:space="0" w:color="auto"/>
                            <w:left w:val="none" w:sz="0" w:space="0" w:color="auto"/>
                            <w:bottom w:val="none" w:sz="0" w:space="0" w:color="auto"/>
                            <w:right w:val="none" w:sz="0" w:space="0" w:color="auto"/>
                          </w:divBdr>
                          <w:divsChild>
                            <w:div w:id="1143741138">
                              <w:marLeft w:val="0"/>
                              <w:marRight w:val="0"/>
                              <w:marTop w:val="0"/>
                              <w:marBottom w:val="0"/>
                              <w:divBdr>
                                <w:top w:val="none" w:sz="0" w:space="0" w:color="auto"/>
                                <w:left w:val="none" w:sz="0" w:space="0" w:color="auto"/>
                                <w:bottom w:val="none" w:sz="0" w:space="0" w:color="auto"/>
                                <w:right w:val="none" w:sz="0" w:space="0" w:color="auto"/>
                              </w:divBdr>
                              <w:divsChild>
                                <w:div w:id="157470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5196">
                          <w:marLeft w:val="0"/>
                          <w:marRight w:val="0"/>
                          <w:marTop w:val="0"/>
                          <w:marBottom w:val="0"/>
                          <w:divBdr>
                            <w:top w:val="none" w:sz="0" w:space="0" w:color="auto"/>
                            <w:left w:val="none" w:sz="0" w:space="0" w:color="auto"/>
                            <w:bottom w:val="none" w:sz="0" w:space="0" w:color="auto"/>
                            <w:right w:val="none" w:sz="0" w:space="0" w:color="auto"/>
                          </w:divBdr>
                          <w:divsChild>
                            <w:div w:id="1304771972">
                              <w:marLeft w:val="0"/>
                              <w:marRight w:val="0"/>
                              <w:marTop w:val="0"/>
                              <w:marBottom w:val="0"/>
                              <w:divBdr>
                                <w:top w:val="none" w:sz="0" w:space="0" w:color="auto"/>
                                <w:left w:val="none" w:sz="0" w:space="0" w:color="auto"/>
                                <w:bottom w:val="none" w:sz="0" w:space="0" w:color="auto"/>
                                <w:right w:val="none" w:sz="0" w:space="0" w:color="auto"/>
                              </w:divBdr>
                            </w:div>
                          </w:divsChild>
                        </w:div>
                        <w:div w:id="168914513">
                          <w:marLeft w:val="0"/>
                          <w:marRight w:val="0"/>
                          <w:marTop w:val="0"/>
                          <w:marBottom w:val="0"/>
                          <w:divBdr>
                            <w:top w:val="none" w:sz="0" w:space="0" w:color="auto"/>
                            <w:left w:val="none" w:sz="0" w:space="0" w:color="auto"/>
                            <w:bottom w:val="none" w:sz="0" w:space="0" w:color="auto"/>
                            <w:right w:val="none" w:sz="0" w:space="0" w:color="auto"/>
                          </w:divBdr>
                        </w:div>
                      </w:divsChild>
                    </w:div>
                    <w:div w:id="1952593214">
                      <w:marLeft w:val="0"/>
                      <w:marRight w:val="0"/>
                      <w:marTop w:val="0"/>
                      <w:marBottom w:val="0"/>
                      <w:divBdr>
                        <w:top w:val="none" w:sz="0" w:space="0" w:color="auto"/>
                        <w:left w:val="none" w:sz="0" w:space="0" w:color="auto"/>
                        <w:bottom w:val="none" w:sz="0" w:space="0" w:color="auto"/>
                        <w:right w:val="none" w:sz="0" w:space="0" w:color="auto"/>
                      </w:divBdr>
                      <w:divsChild>
                        <w:div w:id="1564679920">
                          <w:marLeft w:val="0"/>
                          <w:marRight w:val="0"/>
                          <w:marTop w:val="0"/>
                          <w:marBottom w:val="0"/>
                          <w:divBdr>
                            <w:top w:val="none" w:sz="0" w:space="0" w:color="auto"/>
                            <w:left w:val="none" w:sz="0" w:space="0" w:color="auto"/>
                            <w:bottom w:val="none" w:sz="0" w:space="0" w:color="auto"/>
                            <w:right w:val="none" w:sz="0" w:space="0" w:color="auto"/>
                          </w:divBdr>
                          <w:divsChild>
                            <w:div w:id="1459764104">
                              <w:marLeft w:val="0"/>
                              <w:marRight w:val="0"/>
                              <w:marTop w:val="0"/>
                              <w:marBottom w:val="0"/>
                              <w:divBdr>
                                <w:top w:val="none" w:sz="0" w:space="0" w:color="auto"/>
                                <w:left w:val="none" w:sz="0" w:space="0" w:color="auto"/>
                                <w:bottom w:val="none" w:sz="0" w:space="0" w:color="auto"/>
                                <w:right w:val="none" w:sz="0" w:space="0" w:color="auto"/>
                              </w:divBdr>
                              <w:divsChild>
                                <w:div w:id="131217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767653">
                          <w:marLeft w:val="0"/>
                          <w:marRight w:val="0"/>
                          <w:marTop w:val="0"/>
                          <w:marBottom w:val="0"/>
                          <w:divBdr>
                            <w:top w:val="none" w:sz="0" w:space="0" w:color="auto"/>
                            <w:left w:val="none" w:sz="0" w:space="0" w:color="auto"/>
                            <w:bottom w:val="none" w:sz="0" w:space="0" w:color="auto"/>
                            <w:right w:val="none" w:sz="0" w:space="0" w:color="auto"/>
                          </w:divBdr>
                        </w:div>
                        <w:div w:id="1755277202">
                          <w:marLeft w:val="0"/>
                          <w:marRight w:val="0"/>
                          <w:marTop w:val="0"/>
                          <w:marBottom w:val="0"/>
                          <w:divBdr>
                            <w:top w:val="none" w:sz="0" w:space="0" w:color="auto"/>
                            <w:left w:val="none" w:sz="0" w:space="0" w:color="auto"/>
                            <w:bottom w:val="none" w:sz="0" w:space="0" w:color="auto"/>
                            <w:right w:val="none" w:sz="0" w:space="0" w:color="auto"/>
                          </w:divBdr>
                          <w:divsChild>
                            <w:div w:id="1846623891">
                              <w:marLeft w:val="0"/>
                              <w:marRight w:val="0"/>
                              <w:marTop w:val="0"/>
                              <w:marBottom w:val="0"/>
                              <w:divBdr>
                                <w:top w:val="none" w:sz="0" w:space="0" w:color="auto"/>
                                <w:left w:val="none" w:sz="0" w:space="0" w:color="auto"/>
                                <w:bottom w:val="none" w:sz="0" w:space="0" w:color="auto"/>
                                <w:right w:val="none" w:sz="0" w:space="0" w:color="auto"/>
                              </w:divBdr>
                              <w:divsChild>
                                <w:div w:id="1355841287">
                                  <w:marLeft w:val="720"/>
                                  <w:marRight w:val="720"/>
                                  <w:marTop w:val="0"/>
                                  <w:marBottom w:val="0"/>
                                  <w:divBdr>
                                    <w:top w:val="none" w:sz="0" w:space="0" w:color="auto"/>
                                    <w:left w:val="single" w:sz="36" w:space="4" w:color="000000"/>
                                    <w:bottom w:val="none" w:sz="0" w:space="0" w:color="auto"/>
                                    <w:right w:val="none" w:sz="0" w:space="0" w:color="auto"/>
                                  </w:divBdr>
                                  <w:divsChild>
                                    <w:div w:id="112056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69627">
                              <w:marLeft w:val="720"/>
                              <w:marRight w:val="720"/>
                              <w:marTop w:val="0"/>
                              <w:marBottom w:val="0"/>
                              <w:divBdr>
                                <w:top w:val="none" w:sz="0" w:space="0" w:color="auto"/>
                                <w:left w:val="single" w:sz="36" w:space="4" w:color="000000"/>
                                <w:bottom w:val="none" w:sz="0" w:space="0" w:color="auto"/>
                                <w:right w:val="none" w:sz="0" w:space="0" w:color="auto"/>
                              </w:divBdr>
                              <w:divsChild>
                                <w:div w:id="66238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422217">
                          <w:marLeft w:val="0"/>
                          <w:marRight w:val="0"/>
                          <w:marTop w:val="0"/>
                          <w:marBottom w:val="0"/>
                          <w:divBdr>
                            <w:top w:val="none" w:sz="0" w:space="0" w:color="auto"/>
                            <w:left w:val="none" w:sz="0" w:space="0" w:color="auto"/>
                            <w:bottom w:val="none" w:sz="0" w:space="0" w:color="auto"/>
                            <w:right w:val="none" w:sz="0" w:space="0" w:color="auto"/>
                          </w:divBdr>
                        </w:div>
                      </w:divsChild>
                    </w:div>
                    <w:div w:id="324744222">
                      <w:marLeft w:val="0"/>
                      <w:marRight w:val="0"/>
                      <w:marTop w:val="0"/>
                      <w:marBottom w:val="0"/>
                      <w:divBdr>
                        <w:top w:val="none" w:sz="0" w:space="0" w:color="auto"/>
                        <w:left w:val="none" w:sz="0" w:space="0" w:color="auto"/>
                        <w:bottom w:val="none" w:sz="0" w:space="0" w:color="auto"/>
                        <w:right w:val="none" w:sz="0" w:space="0" w:color="auto"/>
                      </w:divBdr>
                      <w:divsChild>
                        <w:div w:id="1923485946">
                          <w:marLeft w:val="0"/>
                          <w:marRight w:val="0"/>
                          <w:marTop w:val="0"/>
                          <w:marBottom w:val="0"/>
                          <w:divBdr>
                            <w:top w:val="none" w:sz="0" w:space="0" w:color="auto"/>
                            <w:left w:val="none" w:sz="0" w:space="0" w:color="auto"/>
                            <w:bottom w:val="none" w:sz="0" w:space="0" w:color="auto"/>
                            <w:right w:val="none" w:sz="0" w:space="0" w:color="auto"/>
                          </w:divBdr>
                          <w:divsChild>
                            <w:div w:id="753940103">
                              <w:marLeft w:val="0"/>
                              <w:marRight w:val="0"/>
                              <w:marTop w:val="0"/>
                              <w:marBottom w:val="0"/>
                              <w:divBdr>
                                <w:top w:val="none" w:sz="0" w:space="0" w:color="auto"/>
                                <w:left w:val="none" w:sz="0" w:space="0" w:color="auto"/>
                                <w:bottom w:val="none" w:sz="0" w:space="0" w:color="auto"/>
                                <w:right w:val="none" w:sz="0" w:space="0" w:color="auto"/>
                              </w:divBdr>
                              <w:divsChild>
                                <w:div w:id="85465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56595">
                          <w:marLeft w:val="0"/>
                          <w:marRight w:val="0"/>
                          <w:marTop w:val="0"/>
                          <w:marBottom w:val="0"/>
                          <w:divBdr>
                            <w:top w:val="none" w:sz="0" w:space="0" w:color="auto"/>
                            <w:left w:val="none" w:sz="0" w:space="0" w:color="auto"/>
                            <w:bottom w:val="none" w:sz="0" w:space="0" w:color="auto"/>
                            <w:right w:val="none" w:sz="0" w:space="0" w:color="auto"/>
                          </w:divBdr>
                          <w:divsChild>
                            <w:div w:id="94833176">
                              <w:marLeft w:val="0"/>
                              <w:marRight w:val="0"/>
                              <w:marTop w:val="0"/>
                              <w:marBottom w:val="0"/>
                              <w:divBdr>
                                <w:top w:val="none" w:sz="0" w:space="0" w:color="auto"/>
                                <w:left w:val="none" w:sz="0" w:space="0" w:color="auto"/>
                                <w:bottom w:val="none" w:sz="0" w:space="0" w:color="auto"/>
                                <w:right w:val="none" w:sz="0" w:space="0" w:color="auto"/>
                              </w:divBdr>
                            </w:div>
                          </w:divsChild>
                        </w:div>
                        <w:div w:id="1648245664">
                          <w:marLeft w:val="0"/>
                          <w:marRight w:val="0"/>
                          <w:marTop w:val="0"/>
                          <w:marBottom w:val="0"/>
                          <w:divBdr>
                            <w:top w:val="none" w:sz="0" w:space="0" w:color="auto"/>
                            <w:left w:val="none" w:sz="0" w:space="0" w:color="auto"/>
                            <w:bottom w:val="none" w:sz="0" w:space="0" w:color="auto"/>
                            <w:right w:val="none" w:sz="0" w:space="0" w:color="auto"/>
                          </w:divBdr>
                        </w:div>
                      </w:divsChild>
                    </w:div>
                    <w:div w:id="182088366">
                      <w:marLeft w:val="0"/>
                      <w:marRight w:val="0"/>
                      <w:marTop w:val="0"/>
                      <w:marBottom w:val="0"/>
                      <w:divBdr>
                        <w:top w:val="none" w:sz="0" w:space="0" w:color="auto"/>
                        <w:left w:val="none" w:sz="0" w:space="0" w:color="auto"/>
                        <w:bottom w:val="none" w:sz="0" w:space="0" w:color="auto"/>
                        <w:right w:val="none" w:sz="0" w:space="0" w:color="auto"/>
                      </w:divBdr>
                      <w:divsChild>
                        <w:div w:id="1200431675">
                          <w:marLeft w:val="0"/>
                          <w:marRight w:val="0"/>
                          <w:marTop w:val="0"/>
                          <w:marBottom w:val="0"/>
                          <w:divBdr>
                            <w:top w:val="none" w:sz="0" w:space="0" w:color="auto"/>
                            <w:left w:val="none" w:sz="0" w:space="0" w:color="auto"/>
                            <w:bottom w:val="none" w:sz="0" w:space="0" w:color="auto"/>
                            <w:right w:val="none" w:sz="0" w:space="0" w:color="auto"/>
                          </w:divBdr>
                          <w:divsChild>
                            <w:div w:id="6955102">
                              <w:marLeft w:val="0"/>
                              <w:marRight w:val="0"/>
                              <w:marTop w:val="0"/>
                              <w:marBottom w:val="0"/>
                              <w:divBdr>
                                <w:top w:val="none" w:sz="0" w:space="0" w:color="auto"/>
                                <w:left w:val="none" w:sz="0" w:space="0" w:color="auto"/>
                                <w:bottom w:val="none" w:sz="0" w:space="0" w:color="auto"/>
                                <w:right w:val="none" w:sz="0" w:space="0" w:color="auto"/>
                              </w:divBdr>
                              <w:divsChild>
                                <w:div w:id="18752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745247">
                          <w:marLeft w:val="0"/>
                          <w:marRight w:val="0"/>
                          <w:marTop w:val="0"/>
                          <w:marBottom w:val="0"/>
                          <w:divBdr>
                            <w:top w:val="none" w:sz="0" w:space="0" w:color="auto"/>
                            <w:left w:val="none" w:sz="0" w:space="0" w:color="auto"/>
                            <w:bottom w:val="none" w:sz="0" w:space="0" w:color="auto"/>
                            <w:right w:val="none" w:sz="0" w:space="0" w:color="auto"/>
                          </w:divBdr>
                          <w:divsChild>
                            <w:div w:id="74403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607210">
                      <w:marLeft w:val="0"/>
                      <w:marRight w:val="0"/>
                      <w:marTop w:val="0"/>
                      <w:marBottom w:val="0"/>
                      <w:divBdr>
                        <w:top w:val="none" w:sz="0" w:space="0" w:color="auto"/>
                        <w:left w:val="none" w:sz="0" w:space="0" w:color="auto"/>
                        <w:bottom w:val="none" w:sz="0" w:space="0" w:color="auto"/>
                        <w:right w:val="none" w:sz="0" w:space="0" w:color="auto"/>
                      </w:divBdr>
                      <w:divsChild>
                        <w:div w:id="385104053">
                          <w:marLeft w:val="0"/>
                          <w:marRight w:val="0"/>
                          <w:marTop w:val="0"/>
                          <w:marBottom w:val="0"/>
                          <w:divBdr>
                            <w:top w:val="none" w:sz="0" w:space="0" w:color="auto"/>
                            <w:left w:val="none" w:sz="0" w:space="0" w:color="auto"/>
                            <w:bottom w:val="none" w:sz="0" w:space="0" w:color="auto"/>
                            <w:right w:val="none" w:sz="0" w:space="0" w:color="auto"/>
                          </w:divBdr>
                          <w:divsChild>
                            <w:div w:id="317464812">
                              <w:marLeft w:val="0"/>
                              <w:marRight w:val="0"/>
                              <w:marTop w:val="0"/>
                              <w:marBottom w:val="0"/>
                              <w:divBdr>
                                <w:top w:val="none" w:sz="0" w:space="0" w:color="auto"/>
                                <w:left w:val="none" w:sz="0" w:space="0" w:color="auto"/>
                                <w:bottom w:val="none" w:sz="0" w:space="0" w:color="auto"/>
                                <w:right w:val="none" w:sz="0" w:space="0" w:color="auto"/>
                              </w:divBdr>
                              <w:divsChild>
                                <w:div w:id="38064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44320">
                          <w:marLeft w:val="0"/>
                          <w:marRight w:val="0"/>
                          <w:marTop w:val="0"/>
                          <w:marBottom w:val="0"/>
                          <w:divBdr>
                            <w:top w:val="none" w:sz="0" w:space="0" w:color="auto"/>
                            <w:left w:val="none" w:sz="0" w:space="0" w:color="auto"/>
                            <w:bottom w:val="none" w:sz="0" w:space="0" w:color="auto"/>
                            <w:right w:val="none" w:sz="0" w:space="0" w:color="auto"/>
                          </w:divBdr>
                        </w:div>
                      </w:divsChild>
                    </w:div>
                    <w:div w:id="899444260">
                      <w:marLeft w:val="0"/>
                      <w:marRight w:val="0"/>
                      <w:marTop w:val="0"/>
                      <w:marBottom w:val="0"/>
                      <w:divBdr>
                        <w:top w:val="none" w:sz="0" w:space="0" w:color="auto"/>
                        <w:left w:val="none" w:sz="0" w:space="0" w:color="auto"/>
                        <w:bottom w:val="none" w:sz="0" w:space="0" w:color="auto"/>
                        <w:right w:val="none" w:sz="0" w:space="0" w:color="auto"/>
                      </w:divBdr>
                      <w:divsChild>
                        <w:div w:id="1233472185">
                          <w:marLeft w:val="0"/>
                          <w:marRight w:val="0"/>
                          <w:marTop w:val="0"/>
                          <w:marBottom w:val="0"/>
                          <w:divBdr>
                            <w:top w:val="none" w:sz="0" w:space="0" w:color="auto"/>
                            <w:left w:val="none" w:sz="0" w:space="0" w:color="auto"/>
                            <w:bottom w:val="none" w:sz="0" w:space="0" w:color="auto"/>
                            <w:right w:val="none" w:sz="0" w:space="0" w:color="auto"/>
                          </w:divBdr>
                          <w:divsChild>
                            <w:div w:id="868950867">
                              <w:marLeft w:val="0"/>
                              <w:marRight w:val="0"/>
                              <w:marTop w:val="0"/>
                              <w:marBottom w:val="0"/>
                              <w:divBdr>
                                <w:top w:val="none" w:sz="0" w:space="0" w:color="auto"/>
                                <w:left w:val="none" w:sz="0" w:space="0" w:color="auto"/>
                                <w:bottom w:val="none" w:sz="0" w:space="0" w:color="auto"/>
                                <w:right w:val="none" w:sz="0" w:space="0" w:color="auto"/>
                              </w:divBdr>
                              <w:divsChild>
                                <w:div w:id="30763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551258">
                      <w:marLeft w:val="0"/>
                      <w:marRight w:val="0"/>
                      <w:marTop w:val="0"/>
                      <w:marBottom w:val="0"/>
                      <w:divBdr>
                        <w:top w:val="none" w:sz="0" w:space="0" w:color="auto"/>
                        <w:left w:val="none" w:sz="0" w:space="0" w:color="auto"/>
                        <w:bottom w:val="none" w:sz="0" w:space="0" w:color="auto"/>
                        <w:right w:val="none" w:sz="0" w:space="0" w:color="auto"/>
                      </w:divBdr>
                      <w:divsChild>
                        <w:div w:id="1292706825">
                          <w:marLeft w:val="0"/>
                          <w:marRight w:val="0"/>
                          <w:marTop w:val="0"/>
                          <w:marBottom w:val="0"/>
                          <w:divBdr>
                            <w:top w:val="none" w:sz="0" w:space="0" w:color="auto"/>
                            <w:left w:val="none" w:sz="0" w:space="0" w:color="auto"/>
                            <w:bottom w:val="none" w:sz="0" w:space="0" w:color="auto"/>
                            <w:right w:val="none" w:sz="0" w:space="0" w:color="auto"/>
                          </w:divBdr>
                          <w:divsChild>
                            <w:div w:id="944464368">
                              <w:marLeft w:val="0"/>
                              <w:marRight w:val="0"/>
                              <w:marTop w:val="0"/>
                              <w:marBottom w:val="0"/>
                              <w:divBdr>
                                <w:top w:val="none" w:sz="0" w:space="0" w:color="auto"/>
                                <w:left w:val="none" w:sz="0" w:space="0" w:color="auto"/>
                                <w:bottom w:val="none" w:sz="0" w:space="0" w:color="auto"/>
                                <w:right w:val="none" w:sz="0" w:space="0" w:color="auto"/>
                              </w:divBdr>
                              <w:divsChild>
                                <w:div w:id="17527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223474">
                      <w:marLeft w:val="0"/>
                      <w:marRight w:val="0"/>
                      <w:marTop w:val="0"/>
                      <w:marBottom w:val="0"/>
                      <w:divBdr>
                        <w:top w:val="none" w:sz="0" w:space="0" w:color="auto"/>
                        <w:left w:val="none" w:sz="0" w:space="0" w:color="auto"/>
                        <w:bottom w:val="none" w:sz="0" w:space="0" w:color="auto"/>
                        <w:right w:val="none" w:sz="0" w:space="0" w:color="auto"/>
                      </w:divBdr>
                      <w:divsChild>
                        <w:div w:id="1027758606">
                          <w:marLeft w:val="0"/>
                          <w:marRight w:val="0"/>
                          <w:marTop w:val="0"/>
                          <w:marBottom w:val="0"/>
                          <w:divBdr>
                            <w:top w:val="none" w:sz="0" w:space="0" w:color="auto"/>
                            <w:left w:val="none" w:sz="0" w:space="0" w:color="auto"/>
                            <w:bottom w:val="none" w:sz="0" w:space="0" w:color="auto"/>
                            <w:right w:val="none" w:sz="0" w:space="0" w:color="auto"/>
                          </w:divBdr>
                          <w:divsChild>
                            <w:div w:id="807093014">
                              <w:marLeft w:val="0"/>
                              <w:marRight w:val="0"/>
                              <w:marTop w:val="0"/>
                              <w:marBottom w:val="0"/>
                              <w:divBdr>
                                <w:top w:val="none" w:sz="0" w:space="0" w:color="auto"/>
                                <w:left w:val="none" w:sz="0" w:space="0" w:color="auto"/>
                                <w:bottom w:val="none" w:sz="0" w:space="0" w:color="auto"/>
                                <w:right w:val="none" w:sz="0" w:space="0" w:color="auto"/>
                              </w:divBdr>
                              <w:divsChild>
                                <w:div w:id="81422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3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027307">
                  <w:marLeft w:val="0"/>
                  <w:marRight w:val="0"/>
                  <w:marTop w:val="0"/>
                  <w:marBottom w:val="0"/>
                  <w:divBdr>
                    <w:top w:val="none" w:sz="0" w:space="0" w:color="auto"/>
                    <w:left w:val="none" w:sz="0" w:space="0" w:color="auto"/>
                    <w:bottom w:val="none" w:sz="0" w:space="0" w:color="auto"/>
                    <w:right w:val="none" w:sz="0" w:space="0" w:color="auto"/>
                  </w:divBdr>
                  <w:divsChild>
                    <w:div w:id="253904947">
                      <w:marLeft w:val="0"/>
                      <w:marRight w:val="0"/>
                      <w:marTop w:val="0"/>
                      <w:marBottom w:val="0"/>
                      <w:divBdr>
                        <w:top w:val="none" w:sz="0" w:space="0" w:color="auto"/>
                        <w:left w:val="none" w:sz="0" w:space="0" w:color="auto"/>
                        <w:bottom w:val="none" w:sz="0" w:space="0" w:color="auto"/>
                        <w:right w:val="none" w:sz="0" w:space="0" w:color="auto"/>
                      </w:divBdr>
                      <w:divsChild>
                        <w:div w:id="858854498">
                          <w:marLeft w:val="0"/>
                          <w:marRight w:val="0"/>
                          <w:marTop w:val="0"/>
                          <w:marBottom w:val="0"/>
                          <w:divBdr>
                            <w:top w:val="none" w:sz="0" w:space="0" w:color="auto"/>
                            <w:left w:val="none" w:sz="0" w:space="0" w:color="auto"/>
                            <w:bottom w:val="none" w:sz="0" w:space="0" w:color="auto"/>
                            <w:right w:val="none" w:sz="0" w:space="0" w:color="auto"/>
                          </w:divBdr>
                          <w:divsChild>
                            <w:div w:id="10624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386325">
                      <w:marLeft w:val="720"/>
                      <w:marRight w:val="720"/>
                      <w:marTop w:val="0"/>
                      <w:marBottom w:val="0"/>
                      <w:divBdr>
                        <w:top w:val="none" w:sz="0" w:space="0" w:color="auto"/>
                        <w:left w:val="single" w:sz="36" w:space="4" w:color="000000"/>
                        <w:bottom w:val="none" w:sz="0" w:space="0" w:color="auto"/>
                        <w:right w:val="none" w:sz="0" w:space="0" w:color="auto"/>
                      </w:divBdr>
                      <w:divsChild>
                        <w:div w:id="1525317497">
                          <w:marLeft w:val="0"/>
                          <w:marRight w:val="0"/>
                          <w:marTop w:val="0"/>
                          <w:marBottom w:val="0"/>
                          <w:divBdr>
                            <w:top w:val="none" w:sz="0" w:space="0" w:color="auto"/>
                            <w:left w:val="none" w:sz="0" w:space="0" w:color="auto"/>
                            <w:bottom w:val="none" w:sz="0" w:space="0" w:color="auto"/>
                            <w:right w:val="none" w:sz="0" w:space="0" w:color="auto"/>
                          </w:divBdr>
                        </w:div>
                      </w:divsChild>
                    </w:div>
                    <w:div w:id="718090976">
                      <w:marLeft w:val="0"/>
                      <w:marRight w:val="0"/>
                      <w:marTop w:val="0"/>
                      <w:marBottom w:val="0"/>
                      <w:divBdr>
                        <w:top w:val="none" w:sz="0" w:space="0" w:color="auto"/>
                        <w:left w:val="none" w:sz="0" w:space="0" w:color="auto"/>
                        <w:bottom w:val="none" w:sz="0" w:space="0" w:color="auto"/>
                        <w:right w:val="none" w:sz="0" w:space="0" w:color="auto"/>
                      </w:divBdr>
                    </w:div>
                    <w:div w:id="719207298">
                      <w:marLeft w:val="0"/>
                      <w:marRight w:val="0"/>
                      <w:marTop w:val="0"/>
                      <w:marBottom w:val="0"/>
                      <w:divBdr>
                        <w:top w:val="none" w:sz="0" w:space="0" w:color="auto"/>
                        <w:left w:val="none" w:sz="0" w:space="0" w:color="auto"/>
                        <w:bottom w:val="none" w:sz="0" w:space="0" w:color="auto"/>
                        <w:right w:val="none" w:sz="0" w:space="0" w:color="auto"/>
                      </w:divBdr>
                    </w:div>
                    <w:div w:id="1958833524">
                      <w:marLeft w:val="0"/>
                      <w:marRight w:val="0"/>
                      <w:marTop w:val="0"/>
                      <w:marBottom w:val="0"/>
                      <w:divBdr>
                        <w:top w:val="none" w:sz="0" w:space="0" w:color="auto"/>
                        <w:left w:val="none" w:sz="0" w:space="0" w:color="auto"/>
                        <w:bottom w:val="none" w:sz="0" w:space="0" w:color="auto"/>
                        <w:right w:val="none" w:sz="0" w:space="0" w:color="auto"/>
                      </w:divBdr>
                    </w:div>
                  </w:divsChild>
                </w:div>
                <w:div w:id="488643279">
                  <w:marLeft w:val="0"/>
                  <w:marRight w:val="0"/>
                  <w:marTop w:val="0"/>
                  <w:marBottom w:val="0"/>
                  <w:divBdr>
                    <w:top w:val="none" w:sz="0" w:space="0" w:color="auto"/>
                    <w:left w:val="none" w:sz="0" w:space="0" w:color="auto"/>
                    <w:bottom w:val="none" w:sz="0" w:space="0" w:color="auto"/>
                    <w:right w:val="none" w:sz="0" w:space="0" w:color="auto"/>
                  </w:divBdr>
                  <w:divsChild>
                    <w:div w:id="1159466593">
                      <w:marLeft w:val="0"/>
                      <w:marRight w:val="0"/>
                      <w:marTop w:val="0"/>
                      <w:marBottom w:val="0"/>
                      <w:divBdr>
                        <w:top w:val="none" w:sz="0" w:space="0" w:color="auto"/>
                        <w:left w:val="none" w:sz="0" w:space="0" w:color="auto"/>
                        <w:bottom w:val="none" w:sz="0" w:space="0" w:color="auto"/>
                        <w:right w:val="none" w:sz="0" w:space="0" w:color="auto"/>
                      </w:divBdr>
                      <w:divsChild>
                        <w:div w:id="456065326">
                          <w:marLeft w:val="0"/>
                          <w:marRight w:val="0"/>
                          <w:marTop w:val="0"/>
                          <w:marBottom w:val="0"/>
                          <w:divBdr>
                            <w:top w:val="none" w:sz="0" w:space="0" w:color="auto"/>
                            <w:left w:val="none" w:sz="0" w:space="0" w:color="auto"/>
                            <w:bottom w:val="none" w:sz="0" w:space="0" w:color="auto"/>
                            <w:right w:val="none" w:sz="0" w:space="0" w:color="auto"/>
                          </w:divBdr>
                          <w:divsChild>
                            <w:div w:id="168115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764411">
                      <w:marLeft w:val="0"/>
                      <w:marRight w:val="0"/>
                      <w:marTop w:val="0"/>
                      <w:marBottom w:val="0"/>
                      <w:divBdr>
                        <w:top w:val="none" w:sz="0" w:space="0" w:color="auto"/>
                        <w:left w:val="none" w:sz="0" w:space="0" w:color="auto"/>
                        <w:bottom w:val="none" w:sz="0" w:space="0" w:color="auto"/>
                        <w:right w:val="none" w:sz="0" w:space="0" w:color="auto"/>
                      </w:divBdr>
                    </w:div>
                    <w:div w:id="546382653">
                      <w:marLeft w:val="0"/>
                      <w:marRight w:val="0"/>
                      <w:marTop w:val="0"/>
                      <w:marBottom w:val="0"/>
                      <w:divBdr>
                        <w:top w:val="none" w:sz="0" w:space="0" w:color="auto"/>
                        <w:left w:val="none" w:sz="0" w:space="0" w:color="auto"/>
                        <w:bottom w:val="none" w:sz="0" w:space="0" w:color="auto"/>
                        <w:right w:val="none" w:sz="0" w:space="0" w:color="auto"/>
                      </w:divBdr>
                      <w:divsChild>
                        <w:div w:id="548344598">
                          <w:marLeft w:val="0"/>
                          <w:marRight w:val="0"/>
                          <w:marTop w:val="0"/>
                          <w:marBottom w:val="0"/>
                          <w:divBdr>
                            <w:top w:val="none" w:sz="0" w:space="0" w:color="auto"/>
                            <w:left w:val="none" w:sz="0" w:space="0" w:color="auto"/>
                            <w:bottom w:val="none" w:sz="0" w:space="0" w:color="auto"/>
                            <w:right w:val="none" w:sz="0" w:space="0" w:color="auto"/>
                          </w:divBdr>
                          <w:divsChild>
                            <w:div w:id="405147703">
                              <w:marLeft w:val="0"/>
                              <w:marRight w:val="0"/>
                              <w:marTop w:val="0"/>
                              <w:marBottom w:val="0"/>
                              <w:divBdr>
                                <w:top w:val="none" w:sz="0" w:space="0" w:color="auto"/>
                                <w:left w:val="none" w:sz="0" w:space="0" w:color="auto"/>
                                <w:bottom w:val="none" w:sz="0" w:space="0" w:color="auto"/>
                                <w:right w:val="none" w:sz="0" w:space="0" w:color="auto"/>
                              </w:divBdr>
                              <w:divsChild>
                                <w:div w:id="184165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754916">
                          <w:marLeft w:val="0"/>
                          <w:marRight w:val="0"/>
                          <w:marTop w:val="0"/>
                          <w:marBottom w:val="0"/>
                          <w:divBdr>
                            <w:top w:val="none" w:sz="0" w:space="0" w:color="auto"/>
                            <w:left w:val="none" w:sz="0" w:space="0" w:color="auto"/>
                            <w:bottom w:val="none" w:sz="0" w:space="0" w:color="auto"/>
                            <w:right w:val="none" w:sz="0" w:space="0" w:color="auto"/>
                          </w:divBdr>
                        </w:div>
                      </w:divsChild>
                    </w:div>
                    <w:div w:id="449908063">
                      <w:marLeft w:val="0"/>
                      <w:marRight w:val="0"/>
                      <w:marTop w:val="0"/>
                      <w:marBottom w:val="0"/>
                      <w:divBdr>
                        <w:top w:val="none" w:sz="0" w:space="0" w:color="auto"/>
                        <w:left w:val="none" w:sz="0" w:space="0" w:color="auto"/>
                        <w:bottom w:val="none" w:sz="0" w:space="0" w:color="auto"/>
                        <w:right w:val="none" w:sz="0" w:space="0" w:color="auto"/>
                      </w:divBdr>
                      <w:divsChild>
                        <w:div w:id="461582555">
                          <w:marLeft w:val="0"/>
                          <w:marRight w:val="0"/>
                          <w:marTop w:val="0"/>
                          <w:marBottom w:val="0"/>
                          <w:divBdr>
                            <w:top w:val="none" w:sz="0" w:space="0" w:color="auto"/>
                            <w:left w:val="none" w:sz="0" w:space="0" w:color="auto"/>
                            <w:bottom w:val="none" w:sz="0" w:space="0" w:color="auto"/>
                            <w:right w:val="none" w:sz="0" w:space="0" w:color="auto"/>
                          </w:divBdr>
                          <w:divsChild>
                            <w:div w:id="1485899453">
                              <w:marLeft w:val="0"/>
                              <w:marRight w:val="0"/>
                              <w:marTop w:val="0"/>
                              <w:marBottom w:val="0"/>
                              <w:divBdr>
                                <w:top w:val="none" w:sz="0" w:space="0" w:color="auto"/>
                                <w:left w:val="none" w:sz="0" w:space="0" w:color="auto"/>
                                <w:bottom w:val="none" w:sz="0" w:space="0" w:color="auto"/>
                                <w:right w:val="none" w:sz="0" w:space="0" w:color="auto"/>
                              </w:divBdr>
                              <w:divsChild>
                                <w:div w:id="157064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828654">
                          <w:marLeft w:val="0"/>
                          <w:marRight w:val="0"/>
                          <w:marTop w:val="0"/>
                          <w:marBottom w:val="0"/>
                          <w:divBdr>
                            <w:top w:val="none" w:sz="0" w:space="0" w:color="auto"/>
                            <w:left w:val="none" w:sz="0" w:space="0" w:color="auto"/>
                            <w:bottom w:val="none" w:sz="0" w:space="0" w:color="auto"/>
                            <w:right w:val="none" w:sz="0" w:space="0" w:color="auto"/>
                          </w:divBdr>
                        </w:div>
                        <w:div w:id="1526290115">
                          <w:marLeft w:val="0"/>
                          <w:marRight w:val="0"/>
                          <w:marTop w:val="0"/>
                          <w:marBottom w:val="0"/>
                          <w:divBdr>
                            <w:top w:val="none" w:sz="0" w:space="0" w:color="auto"/>
                            <w:left w:val="none" w:sz="0" w:space="0" w:color="auto"/>
                            <w:bottom w:val="none" w:sz="0" w:space="0" w:color="auto"/>
                            <w:right w:val="none" w:sz="0" w:space="0" w:color="auto"/>
                          </w:divBdr>
                        </w:div>
                        <w:div w:id="128524079">
                          <w:marLeft w:val="0"/>
                          <w:marRight w:val="0"/>
                          <w:marTop w:val="0"/>
                          <w:marBottom w:val="0"/>
                          <w:divBdr>
                            <w:top w:val="none" w:sz="0" w:space="0" w:color="auto"/>
                            <w:left w:val="none" w:sz="0" w:space="0" w:color="auto"/>
                            <w:bottom w:val="none" w:sz="0" w:space="0" w:color="auto"/>
                            <w:right w:val="none" w:sz="0" w:space="0" w:color="auto"/>
                          </w:divBdr>
                        </w:div>
                        <w:div w:id="1206329332">
                          <w:marLeft w:val="0"/>
                          <w:marRight w:val="0"/>
                          <w:marTop w:val="0"/>
                          <w:marBottom w:val="0"/>
                          <w:divBdr>
                            <w:top w:val="none" w:sz="0" w:space="0" w:color="auto"/>
                            <w:left w:val="none" w:sz="0" w:space="0" w:color="auto"/>
                            <w:bottom w:val="none" w:sz="0" w:space="0" w:color="auto"/>
                            <w:right w:val="none" w:sz="0" w:space="0" w:color="auto"/>
                          </w:divBdr>
                        </w:div>
                        <w:div w:id="1188521738">
                          <w:marLeft w:val="0"/>
                          <w:marRight w:val="0"/>
                          <w:marTop w:val="0"/>
                          <w:marBottom w:val="0"/>
                          <w:divBdr>
                            <w:top w:val="none" w:sz="0" w:space="0" w:color="auto"/>
                            <w:left w:val="none" w:sz="0" w:space="0" w:color="auto"/>
                            <w:bottom w:val="none" w:sz="0" w:space="0" w:color="auto"/>
                            <w:right w:val="none" w:sz="0" w:space="0" w:color="auto"/>
                          </w:divBdr>
                        </w:div>
                      </w:divsChild>
                    </w:div>
                    <w:div w:id="1618754692">
                      <w:marLeft w:val="0"/>
                      <w:marRight w:val="0"/>
                      <w:marTop w:val="0"/>
                      <w:marBottom w:val="0"/>
                      <w:divBdr>
                        <w:top w:val="none" w:sz="0" w:space="0" w:color="auto"/>
                        <w:left w:val="none" w:sz="0" w:space="0" w:color="auto"/>
                        <w:bottom w:val="none" w:sz="0" w:space="0" w:color="auto"/>
                        <w:right w:val="none" w:sz="0" w:space="0" w:color="auto"/>
                      </w:divBdr>
                      <w:divsChild>
                        <w:div w:id="1100949282">
                          <w:marLeft w:val="0"/>
                          <w:marRight w:val="0"/>
                          <w:marTop w:val="0"/>
                          <w:marBottom w:val="0"/>
                          <w:divBdr>
                            <w:top w:val="none" w:sz="0" w:space="0" w:color="auto"/>
                            <w:left w:val="none" w:sz="0" w:space="0" w:color="auto"/>
                            <w:bottom w:val="none" w:sz="0" w:space="0" w:color="auto"/>
                            <w:right w:val="none" w:sz="0" w:space="0" w:color="auto"/>
                          </w:divBdr>
                          <w:divsChild>
                            <w:div w:id="415370703">
                              <w:marLeft w:val="0"/>
                              <w:marRight w:val="0"/>
                              <w:marTop w:val="0"/>
                              <w:marBottom w:val="0"/>
                              <w:divBdr>
                                <w:top w:val="none" w:sz="0" w:space="0" w:color="auto"/>
                                <w:left w:val="none" w:sz="0" w:space="0" w:color="auto"/>
                                <w:bottom w:val="none" w:sz="0" w:space="0" w:color="auto"/>
                                <w:right w:val="none" w:sz="0" w:space="0" w:color="auto"/>
                              </w:divBdr>
                              <w:divsChild>
                                <w:div w:id="12720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2694736">
                  <w:marLeft w:val="0"/>
                  <w:marRight w:val="0"/>
                  <w:marTop w:val="0"/>
                  <w:marBottom w:val="0"/>
                  <w:divBdr>
                    <w:top w:val="none" w:sz="0" w:space="0" w:color="auto"/>
                    <w:left w:val="none" w:sz="0" w:space="0" w:color="auto"/>
                    <w:bottom w:val="none" w:sz="0" w:space="0" w:color="auto"/>
                    <w:right w:val="none" w:sz="0" w:space="0" w:color="auto"/>
                  </w:divBdr>
                  <w:divsChild>
                    <w:div w:id="1578250430">
                      <w:marLeft w:val="0"/>
                      <w:marRight w:val="0"/>
                      <w:marTop w:val="0"/>
                      <w:marBottom w:val="0"/>
                      <w:divBdr>
                        <w:top w:val="none" w:sz="0" w:space="0" w:color="auto"/>
                        <w:left w:val="none" w:sz="0" w:space="0" w:color="auto"/>
                        <w:bottom w:val="none" w:sz="0" w:space="0" w:color="auto"/>
                        <w:right w:val="none" w:sz="0" w:space="0" w:color="auto"/>
                      </w:divBdr>
                      <w:divsChild>
                        <w:div w:id="1799296908">
                          <w:marLeft w:val="0"/>
                          <w:marRight w:val="0"/>
                          <w:marTop w:val="0"/>
                          <w:marBottom w:val="0"/>
                          <w:divBdr>
                            <w:top w:val="none" w:sz="0" w:space="0" w:color="auto"/>
                            <w:left w:val="none" w:sz="0" w:space="0" w:color="auto"/>
                            <w:bottom w:val="none" w:sz="0" w:space="0" w:color="auto"/>
                            <w:right w:val="none" w:sz="0" w:space="0" w:color="auto"/>
                          </w:divBdr>
                          <w:divsChild>
                            <w:div w:id="42064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82126">
                      <w:marLeft w:val="0"/>
                      <w:marRight w:val="0"/>
                      <w:marTop w:val="0"/>
                      <w:marBottom w:val="0"/>
                      <w:divBdr>
                        <w:top w:val="none" w:sz="0" w:space="0" w:color="auto"/>
                        <w:left w:val="none" w:sz="0" w:space="0" w:color="auto"/>
                        <w:bottom w:val="none" w:sz="0" w:space="0" w:color="auto"/>
                        <w:right w:val="none" w:sz="0" w:space="0" w:color="auto"/>
                      </w:divBdr>
                    </w:div>
                    <w:div w:id="679742731">
                      <w:marLeft w:val="0"/>
                      <w:marRight w:val="0"/>
                      <w:marTop w:val="0"/>
                      <w:marBottom w:val="0"/>
                      <w:divBdr>
                        <w:top w:val="none" w:sz="0" w:space="0" w:color="auto"/>
                        <w:left w:val="none" w:sz="0" w:space="0" w:color="auto"/>
                        <w:bottom w:val="none" w:sz="0" w:space="0" w:color="auto"/>
                        <w:right w:val="none" w:sz="0" w:space="0" w:color="auto"/>
                      </w:divBdr>
                    </w:div>
                    <w:div w:id="1984195065">
                      <w:marLeft w:val="0"/>
                      <w:marRight w:val="0"/>
                      <w:marTop w:val="0"/>
                      <w:marBottom w:val="0"/>
                      <w:divBdr>
                        <w:top w:val="none" w:sz="0" w:space="0" w:color="auto"/>
                        <w:left w:val="none" w:sz="0" w:space="0" w:color="auto"/>
                        <w:bottom w:val="none" w:sz="0" w:space="0" w:color="auto"/>
                        <w:right w:val="none" w:sz="0" w:space="0" w:color="auto"/>
                      </w:divBdr>
                      <w:divsChild>
                        <w:div w:id="1023088407">
                          <w:marLeft w:val="0"/>
                          <w:marRight w:val="0"/>
                          <w:marTop w:val="0"/>
                          <w:marBottom w:val="0"/>
                          <w:divBdr>
                            <w:top w:val="none" w:sz="0" w:space="0" w:color="auto"/>
                            <w:left w:val="none" w:sz="0" w:space="0" w:color="auto"/>
                            <w:bottom w:val="none" w:sz="0" w:space="0" w:color="auto"/>
                            <w:right w:val="none" w:sz="0" w:space="0" w:color="auto"/>
                          </w:divBdr>
                        </w:div>
                        <w:div w:id="1298298482">
                          <w:marLeft w:val="0"/>
                          <w:marRight w:val="0"/>
                          <w:marTop w:val="0"/>
                          <w:marBottom w:val="0"/>
                          <w:divBdr>
                            <w:top w:val="none" w:sz="0" w:space="0" w:color="auto"/>
                            <w:left w:val="none" w:sz="0" w:space="0" w:color="auto"/>
                            <w:bottom w:val="none" w:sz="0" w:space="0" w:color="auto"/>
                            <w:right w:val="none" w:sz="0" w:space="0" w:color="auto"/>
                          </w:divBdr>
                        </w:div>
                        <w:div w:id="733817739">
                          <w:marLeft w:val="0"/>
                          <w:marRight w:val="0"/>
                          <w:marTop w:val="0"/>
                          <w:marBottom w:val="0"/>
                          <w:divBdr>
                            <w:top w:val="none" w:sz="0" w:space="0" w:color="auto"/>
                            <w:left w:val="none" w:sz="0" w:space="0" w:color="auto"/>
                            <w:bottom w:val="none" w:sz="0" w:space="0" w:color="auto"/>
                            <w:right w:val="none" w:sz="0" w:space="0" w:color="auto"/>
                          </w:divBdr>
                        </w:div>
                      </w:divsChild>
                    </w:div>
                    <w:div w:id="113405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012223">
              <w:marLeft w:val="0"/>
              <w:marRight w:val="0"/>
              <w:marTop w:val="0"/>
              <w:marBottom w:val="0"/>
              <w:divBdr>
                <w:top w:val="none" w:sz="0" w:space="0" w:color="auto"/>
                <w:left w:val="none" w:sz="0" w:space="0" w:color="auto"/>
                <w:bottom w:val="none" w:sz="0" w:space="0" w:color="auto"/>
                <w:right w:val="none" w:sz="0" w:space="0" w:color="auto"/>
              </w:divBdr>
              <w:divsChild>
                <w:div w:id="290327710">
                  <w:marLeft w:val="0"/>
                  <w:marRight w:val="0"/>
                  <w:marTop w:val="0"/>
                  <w:marBottom w:val="0"/>
                  <w:divBdr>
                    <w:top w:val="none" w:sz="0" w:space="0" w:color="auto"/>
                    <w:left w:val="none" w:sz="0" w:space="0" w:color="auto"/>
                    <w:bottom w:val="none" w:sz="0" w:space="0" w:color="auto"/>
                    <w:right w:val="none" w:sz="0" w:space="0" w:color="auto"/>
                  </w:divBdr>
                  <w:divsChild>
                    <w:div w:id="1018387156">
                      <w:marLeft w:val="0"/>
                      <w:marRight w:val="0"/>
                      <w:marTop w:val="0"/>
                      <w:marBottom w:val="0"/>
                      <w:divBdr>
                        <w:top w:val="none" w:sz="0" w:space="0" w:color="auto"/>
                        <w:left w:val="none" w:sz="0" w:space="0" w:color="auto"/>
                        <w:bottom w:val="none" w:sz="0" w:space="0" w:color="auto"/>
                        <w:right w:val="none" w:sz="0" w:space="0" w:color="auto"/>
                      </w:divBdr>
                      <w:divsChild>
                        <w:div w:id="164142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507675">
                  <w:marLeft w:val="0"/>
                  <w:marRight w:val="0"/>
                  <w:marTop w:val="0"/>
                  <w:marBottom w:val="0"/>
                  <w:divBdr>
                    <w:top w:val="none" w:sz="0" w:space="0" w:color="auto"/>
                    <w:left w:val="none" w:sz="0" w:space="0" w:color="auto"/>
                    <w:bottom w:val="none" w:sz="0" w:space="0" w:color="auto"/>
                    <w:right w:val="none" w:sz="0" w:space="0" w:color="auto"/>
                  </w:divBdr>
                </w:div>
                <w:div w:id="1000085801">
                  <w:marLeft w:val="0"/>
                  <w:marRight w:val="0"/>
                  <w:marTop w:val="0"/>
                  <w:marBottom w:val="0"/>
                  <w:divBdr>
                    <w:top w:val="none" w:sz="0" w:space="0" w:color="auto"/>
                    <w:left w:val="none" w:sz="0" w:space="0" w:color="auto"/>
                    <w:bottom w:val="none" w:sz="0" w:space="0" w:color="auto"/>
                    <w:right w:val="none" w:sz="0" w:space="0" w:color="auto"/>
                  </w:divBdr>
                  <w:divsChild>
                    <w:div w:id="470829921">
                      <w:marLeft w:val="0"/>
                      <w:marRight w:val="0"/>
                      <w:marTop w:val="0"/>
                      <w:marBottom w:val="0"/>
                      <w:divBdr>
                        <w:top w:val="none" w:sz="0" w:space="0" w:color="auto"/>
                        <w:left w:val="none" w:sz="0" w:space="0" w:color="auto"/>
                        <w:bottom w:val="none" w:sz="0" w:space="0" w:color="auto"/>
                        <w:right w:val="none" w:sz="0" w:space="0" w:color="auto"/>
                      </w:divBdr>
                      <w:divsChild>
                        <w:div w:id="927691154">
                          <w:marLeft w:val="0"/>
                          <w:marRight w:val="0"/>
                          <w:marTop w:val="0"/>
                          <w:marBottom w:val="0"/>
                          <w:divBdr>
                            <w:top w:val="none" w:sz="0" w:space="0" w:color="auto"/>
                            <w:left w:val="none" w:sz="0" w:space="0" w:color="auto"/>
                            <w:bottom w:val="none" w:sz="0" w:space="0" w:color="auto"/>
                            <w:right w:val="none" w:sz="0" w:space="0" w:color="auto"/>
                          </w:divBdr>
                          <w:divsChild>
                            <w:div w:id="111597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393247">
                      <w:marLeft w:val="0"/>
                      <w:marRight w:val="0"/>
                      <w:marTop w:val="0"/>
                      <w:marBottom w:val="0"/>
                      <w:divBdr>
                        <w:top w:val="none" w:sz="0" w:space="0" w:color="auto"/>
                        <w:left w:val="none" w:sz="0" w:space="0" w:color="auto"/>
                        <w:bottom w:val="none" w:sz="0" w:space="0" w:color="auto"/>
                        <w:right w:val="none" w:sz="0" w:space="0" w:color="auto"/>
                      </w:divBdr>
                    </w:div>
                  </w:divsChild>
                </w:div>
                <w:div w:id="1717852769">
                  <w:marLeft w:val="0"/>
                  <w:marRight w:val="0"/>
                  <w:marTop w:val="0"/>
                  <w:marBottom w:val="0"/>
                  <w:divBdr>
                    <w:top w:val="none" w:sz="0" w:space="0" w:color="auto"/>
                    <w:left w:val="none" w:sz="0" w:space="0" w:color="auto"/>
                    <w:bottom w:val="none" w:sz="0" w:space="0" w:color="auto"/>
                    <w:right w:val="none" w:sz="0" w:space="0" w:color="auto"/>
                  </w:divBdr>
                  <w:divsChild>
                    <w:div w:id="1075933216">
                      <w:marLeft w:val="0"/>
                      <w:marRight w:val="0"/>
                      <w:marTop w:val="0"/>
                      <w:marBottom w:val="0"/>
                      <w:divBdr>
                        <w:top w:val="none" w:sz="0" w:space="0" w:color="auto"/>
                        <w:left w:val="none" w:sz="0" w:space="0" w:color="auto"/>
                        <w:bottom w:val="none" w:sz="0" w:space="0" w:color="auto"/>
                        <w:right w:val="none" w:sz="0" w:space="0" w:color="auto"/>
                      </w:divBdr>
                      <w:divsChild>
                        <w:div w:id="348415879">
                          <w:marLeft w:val="0"/>
                          <w:marRight w:val="0"/>
                          <w:marTop w:val="0"/>
                          <w:marBottom w:val="0"/>
                          <w:divBdr>
                            <w:top w:val="none" w:sz="0" w:space="0" w:color="auto"/>
                            <w:left w:val="none" w:sz="0" w:space="0" w:color="auto"/>
                            <w:bottom w:val="none" w:sz="0" w:space="0" w:color="auto"/>
                            <w:right w:val="none" w:sz="0" w:space="0" w:color="auto"/>
                          </w:divBdr>
                          <w:divsChild>
                            <w:div w:id="146966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854913">
                      <w:marLeft w:val="0"/>
                      <w:marRight w:val="0"/>
                      <w:marTop w:val="0"/>
                      <w:marBottom w:val="0"/>
                      <w:divBdr>
                        <w:top w:val="none" w:sz="0" w:space="0" w:color="auto"/>
                        <w:left w:val="none" w:sz="0" w:space="0" w:color="auto"/>
                        <w:bottom w:val="none" w:sz="0" w:space="0" w:color="auto"/>
                        <w:right w:val="none" w:sz="0" w:space="0" w:color="auto"/>
                      </w:divBdr>
                    </w:div>
                    <w:div w:id="101611187">
                      <w:marLeft w:val="0"/>
                      <w:marRight w:val="0"/>
                      <w:marTop w:val="0"/>
                      <w:marBottom w:val="0"/>
                      <w:divBdr>
                        <w:top w:val="none" w:sz="0" w:space="0" w:color="auto"/>
                        <w:left w:val="none" w:sz="0" w:space="0" w:color="auto"/>
                        <w:bottom w:val="none" w:sz="0" w:space="0" w:color="auto"/>
                        <w:right w:val="none" w:sz="0" w:space="0" w:color="auto"/>
                      </w:divBdr>
                    </w:div>
                    <w:div w:id="212932679">
                      <w:marLeft w:val="0"/>
                      <w:marRight w:val="0"/>
                      <w:marTop w:val="0"/>
                      <w:marBottom w:val="0"/>
                      <w:divBdr>
                        <w:top w:val="none" w:sz="0" w:space="0" w:color="auto"/>
                        <w:left w:val="none" w:sz="0" w:space="0" w:color="auto"/>
                        <w:bottom w:val="none" w:sz="0" w:space="0" w:color="auto"/>
                        <w:right w:val="none" w:sz="0" w:space="0" w:color="auto"/>
                      </w:divBdr>
                    </w:div>
                    <w:div w:id="737216873">
                      <w:marLeft w:val="0"/>
                      <w:marRight w:val="0"/>
                      <w:marTop w:val="0"/>
                      <w:marBottom w:val="0"/>
                      <w:divBdr>
                        <w:top w:val="none" w:sz="0" w:space="0" w:color="auto"/>
                        <w:left w:val="none" w:sz="0" w:space="0" w:color="auto"/>
                        <w:bottom w:val="none" w:sz="0" w:space="0" w:color="auto"/>
                        <w:right w:val="none" w:sz="0" w:space="0" w:color="auto"/>
                      </w:divBdr>
                      <w:divsChild>
                        <w:div w:id="1845703115">
                          <w:marLeft w:val="0"/>
                          <w:marRight w:val="0"/>
                          <w:marTop w:val="0"/>
                          <w:marBottom w:val="0"/>
                          <w:divBdr>
                            <w:top w:val="none" w:sz="0" w:space="0" w:color="auto"/>
                            <w:left w:val="none" w:sz="0" w:space="0" w:color="auto"/>
                            <w:bottom w:val="none" w:sz="0" w:space="0" w:color="auto"/>
                            <w:right w:val="none" w:sz="0" w:space="0" w:color="auto"/>
                          </w:divBdr>
                          <w:divsChild>
                            <w:div w:id="510605272">
                              <w:marLeft w:val="0"/>
                              <w:marRight w:val="0"/>
                              <w:marTop w:val="0"/>
                              <w:marBottom w:val="0"/>
                              <w:divBdr>
                                <w:top w:val="none" w:sz="0" w:space="0" w:color="auto"/>
                                <w:left w:val="none" w:sz="0" w:space="0" w:color="auto"/>
                                <w:bottom w:val="none" w:sz="0" w:space="0" w:color="auto"/>
                                <w:right w:val="none" w:sz="0" w:space="0" w:color="auto"/>
                              </w:divBdr>
                              <w:divsChild>
                                <w:div w:id="157793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423398">
                          <w:marLeft w:val="0"/>
                          <w:marRight w:val="0"/>
                          <w:marTop w:val="0"/>
                          <w:marBottom w:val="0"/>
                          <w:divBdr>
                            <w:top w:val="none" w:sz="0" w:space="0" w:color="auto"/>
                            <w:left w:val="none" w:sz="0" w:space="0" w:color="auto"/>
                            <w:bottom w:val="none" w:sz="0" w:space="0" w:color="auto"/>
                            <w:right w:val="none" w:sz="0" w:space="0" w:color="auto"/>
                          </w:divBdr>
                        </w:div>
                      </w:divsChild>
                    </w:div>
                    <w:div w:id="1798375863">
                      <w:marLeft w:val="0"/>
                      <w:marRight w:val="0"/>
                      <w:marTop w:val="0"/>
                      <w:marBottom w:val="0"/>
                      <w:divBdr>
                        <w:top w:val="none" w:sz="0" w:space="0" w:color="auto"/>
                        <w:left w:val="none" w:sz="0" w:space="0" w:color="auto"/>
                        <w:bottom w:val="none" w:sz="0" w:space="0" w:color="auto"/>
                        <w:right w:val="none" w:sz="0" w:space="0" w:color="auto"/>
                      </w:divBdr>
                      <w:divsChild>
                        <w:div w:id="458257124">
                          <w:marLeft w:val="0"/>
                          <w:marRight w:val="0"/>
                          <w:marTop w:val="0"/>
                          <w:marBottom w:val="0"/>
                          <w:divBdr>
                            <w:top w:val="none" w:sz="0" w:space="0" w:color="auto"/>
                            <w:left w:val="none" w:sz="0" w:space="0" w:color="auto"/>
                            <w:bottom w:val="none" w:sz="0" w:space="0" w:color="auto"/>
                            <w:right w:val="none" w:sz="0" w:space="0" w:color="auto"/>
                          </w:divBdr>
                          <w:divsChild>
                            <w:div w:id="1659533982">
                              <w:marLeft w:val="0"/>
                              <w:marRight w:val="0"/>
                              <w:marTop w:val="0"/>
                              <w:marBottom w:val="0"/>
                              <w:divBdr>
                                <w:top w:val="none" w:sz="0" w:space="0" w:color="auto"/>
                                <w:left w:val="none" w:sz="0" w:space="0" w:color="auto"/>
                                <w:bottom w:val="none" w:sz="0" w:space="0" w:color="auto"/>
                                <w:right w:val="none" w:sz="0" w:space="0" w:color="auto"/>
                              </w:divBdr>
                              <w:divsChild>
                                <w:div w:id="18055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768479">
                          <w:marLeft w:val="720"/>
                          <w:marRight w:val="720"/>
                          <w:marTop w:val="0"/>
                          <w:marBottom w:val="0"/>
                          <w:divBdr>
                            <w:top w:val="none" w:sz="0" w:space="0" w:color="auto"/>
                            <w:left w:val="single" w:sz="36" w:space="4" w:color="000000"/>
                            <w:bottom w:val="none" w:sz="0" w:space="0" w:color="auto"/>
                            <w:right w:val="none" w:sz="0" w:space="0" w:color="auto"/>
                          </w:divBdr>
                          <w:divsChild>
                            <w:div w:id="972904438">
                              <w:marLeft w:val="0"/>
                              <w:marRight w:val="0"/>
                              <w:marTop w:val="0"/>
                              <w:marBottom w:val="0"/>
                              <w:divBdr>
                                <w:top w:val="none" w:sz="0" w:space="0" w:color="auto"/>
                                <w:left w:val="none" w:sz="0" w:space="0" w:color="auto"/>
                                <w:bottom w:val="none" w:sz="0" w:space="0" w:color="auto"/>
                                <w:right w:val="none" w:sz="0" w:space="0" w:color="auto"/>
                              </w:divBdr>
                            </w:div>
                          </w:divsChild>
                        </w:div>
                        <w:div w:id="1474636511">
                          <w:marLeft w:val="0"/>
                          <w:marRight w:val="0"/>
                          <w:marTop w:val="0"/>
                          <w:marBottom w:val="0"/>
                          <w:divBdr>
                            <w:top w:val="none" w:sz="0" w:space="0" w:color="auto"/>
                            <w:left w:val="none" w:sz="0" w:space="0" w:color="auto"/>
                            <w:bottom w:val="none" w:sz="0" w:space="0" w:color="auto"/>
                            <w:right w:val="none" w:sz="0" w:space="0" w:color="auto"/>
                          </w:divBdr>
                        </w:div>
                        <w:div w:id="1987709498">
                          <w:marLeft w:val="0"/>
                          <w:marRight w:val="0"/>
                          <w:marTop w:val="0"/>
                          <w:marBottom w:val="0"/>
                          <w:divBdr>
                            <w:top w:val="none" w:sz="0" w:space="0" w:color="auto"/>
                            <w:left w:val="none" w:sz="0" w:space="0" w:color="auto"/>
                            <w:bottom w:val="none" w:sz="0" w:space="0" w:color="auto"/>
                            <w:right w:val="none" w:sz="0" w:space="0" w:color="auto"/>
                          </w:divBdr>
                        </w:div>
                      </w:divsChild>
                    </w:div>
                    <w:div w:id="1753118886">
                      <w:marLeft w:val="0"/>
                      <w:marRight w:val="0"/>
                      <w:marTop w:val="0"/>
                      <w:marBottom w:val="0"/>
                      <w:divBdr>
                        <w:top w:val="none" w:sz="0" w:space="0" w:color="auto"/>
                        <w:left w:val="none" w:sz="0" w:space="0" w:color="auto"/>
                        <w:bottom w:val="none" w:sz="0" w:space="0" w:color="auto"/>
                        <w:right w:val="none" w:sz="0" w:space="0" w:color="auto"/>
                      </w:divBdr>
                      <w:divsChild>
                        <w:div w:id="543950634">
                          <w:marLeft w:val="0"/>
                          <w:marRight w:val="0"/>
                          <w:marTop w:val="0"/>
                          <w:marBottom w:val="0"/>
                          <w:divBdr>
                            <w:top w:val="none" w:sz="0" w:space="0" w:color="auto"/>
                            <w:left w:val="none" w:sz="0" w:space="0" w:color="auto"/>
                            <w:bottom w:val="none" w:sz="0" w:space="0" w:color="auto"/>
                            <w:right w:val="none" w:sz="0" w:space="0" w:color="auto"/>
                          </w:divBdr>
                          <w:divsChild>
                            <w:div w:id="1894192500">
                              <w:marLeft w:val="0"/>
                              <w:marRight w:val="0"/>
                              <w:marTop w:val="0"/>
                              <w:marBottom w:val="0"/>
                              <w:divBdr>
                                <w:top w:val="none" w:sz="0" w:space="0" w:color="auto"/>
                                <w:left w:val="none" w:sz="0" w:space="0" w:color="auto"/>
                                <w:bottom w:val="none" w:sz="0" w:space="0" w:color="auto"/>
                                <w:right w:val="none" w:sz="0" w:space="0" w:color="auto"/>
                              </w:divBdr>
                              <w:divsChild>
                                <w:div w:id="86312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630743">
                      <w:marLeft w:val="0"/>
                      <w:marRight w:val="0"/>
                      <w:marTop w:val="0"/>
                      <w:marBottom w:val="0"/>
                      <w:divBdr>
                        <w:top w:val="none" w:sz="0" w:space="0" w:color="auto"/>
                        <w:left w:val="none" w:sz="0" w:space="0" w:color="auto"/>
                        <w:bottom w:val="none" w:sz="0" w:space="0" w:color="auto"/>
                        <w:right w:val="none" w:sz="0" w:space="0" w:color="auto"/>
                      </w:divBdr>
                      <w:divsChild>
                        <w:div w:id="1785419929">
                          <w:marLeft w:val="0"/>
                          <w:marRight w:val="0"/>
                          <w:marTop w:val="0"/>
                          <w:marBottom w:val="0"/>
                          <w:divBdr>
                            <w:top w:val="none" w:sz="0" w:space="0" w:color="auto"/>
                            <w:left w:val="none" w:sz="0" w:space="0" w:color="auto"/>
                            <w:bottom w:val="none" w:sz="0" w:space="0" w:color="auto"/>
                            <w:right w:val="none" w:sz="0" w:space="0" w:color="auto"/>
                          </w:divBdr>
                          <w:divsChild>
                            <w:div w:id="914703744">
                              <w:marLeft w:val="0"/>
                              <w:marRight w:val="0"/>
                              <w:marTop w:val="0"/>
                              <w:marBottom w:val="0"/>
                              <w:divBdr>
                                <w:top w:val="none" w:sz="0" w:space="0" w:color="auto"/>
                                <w:left w:val="none" w:sz="0" w:space="0" w:color="auto"/>
                                <w:bottom w:val="none" w:sz="0" w:space="0" w:color="auto"/>
                                <w:right w:val="none" w:sz="0" w:space="0" w:color="auto"/>
                              </w:divBdr>
                              <w:divsChild>
                                <w:div w:id="71250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150738">
                      <w:marLeft w:val="0"/>
                      <w:marRight w:val="0"/>
                      <w:marTop w:val="0"/>
                      <w:marBottom w:val="0"/>
                      <w:divBdr>
                        <w:top w:val="none" w:sz="0" w:space="0" w:color="auto"/>
                        <w:left w:val="none" w:sz="0" w:space="0" w:color="auto"/>
                        <w:bottom w:val="none" w:sz="0" w:space="0" w:color="auto"/>
                        <w:right w:val="none" w:sz="0" w:space="0" w:color="auto"/>
                      </w:divBdr>
                      <w:divsChild>
                        <w:div w:id="367294017">
                          <w:marLeft w:val="0"/>
                          <w:marRight w:val="0"/>
                          <w:marTop w:val="0"/>
                          <w:marBottom w:val="0"/>
                          <w:divBdr>
                            <w:top w:val="none" w:sz="0" w:space="0" w:color="auto"/>
                            <w:left w:val="none" w:sz="0" w:space="0" w:color="auto"/>
                            <w:bottom w:val="none" w:sz="0" w:space="0" w:color="auto"/>
                            <w:right w:val="none" w:sz="0" w:space="0" w:color="auto"/>
                          </w:divBdr>
                          <w:divsChild>
                            <w:div w:id="1912736245">
                              <w:marLeft w:val="0"/>
                              <w:marRight w:val="0"/>
                              <w:marTop w:val="0"/>
                              <w:marBottom w:val="0"/>
                              <w:divBdr>
                                <w:top w:val="none" w:sz="0" w:space="0" w:color="auto"/>
                                <w:left w:val="none" w:sz="0" w:space="0" w:color="auto"/>
                                <w:bottom w:val="none" w:sz="0" w:space="0" w:color="auto"/>
                                <w:right w:val="none" w:sz="0" w:space="0" w:color="auto"/>
                              </w:divBdr>
                              <w:divsChild>
                                <w:div w:id="64732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640155">
                      <w:marLeft w:val="0"/>
                      <w:marRight w:val="0"/>
                      <w:marTop w:val="0"/>
                      <w:marBottom w:val="0"/>
                      <w:divBdr>
                        <w:top w:val="none" w:sz="0" w:space="0" w:color="auto"/>
                        <w:left w:val="none" w:sz="0" w:space="0" w:color="auto"/>
                        <w:bottom w:val="none" w:sz="0" w:space="0" w:color="auto"/>
                        <w:right w:val="none" w:sz="0" w:space="0" w:color="auto"/>
                      </w:divBdr>
                      <w:divsChild>
                        <w:div w:id="2045210745">
                          <w:marLeft w:val="0"/>
                          <w:marRight w:val="0"/>
                          <w:marTop w:val="0"/>
                          <w:marBottom w:val="0"/>
                          <w:divBdr>
                            <w:top w:val="none" w:sz="0" w:space="0" w:color="auto"/>
                            <w:left w:val="none" w:sz="0" w:space="0" w:color="auto"/>
                            <w:bottom w:val="none" w:sz="0" w:space="0" w:color="auto"/>
                            <w:right w:val="none" w:sz="0" w:space="0" w:color="auto"/>
                          </w:divBdr>
                          <w:divsChild>
                            <w:div w:id="1702628596">
                              <w:marLeft w:val="0"/>
                              <w:marRight w:val="0"/>
                              <w:marTop w:val="0"/>
                              <w:marBottom w:val="0"/>
                              <w:divBdr>
                                <w:top w:val="none" w:sz="0" w:space="0" w:color="auto"/>
                                <w:left w:val="none" w:sz="0" w:space="0" w:color="auto"/>
                                <w:bottom w:val="none" w:sz="0" w:space="0" w:color="auto"/>
                                <w:right w:val="none" w:sz="0" w:space="0" w:color="auto"/>
                              </w:divBdr>
                              <w:divsChild>
                                <w:div w:id="161790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3342769">
                  <w:marLeft w:val="0"/>
                  <w:marRight w:val="0"/>
                  <w:marTop w:val="0"/>
                  <w:marBottom w:val="0"/>
                  <w:divBdr>
                    <w:top w:val="none" w:sz="0" w:space="0" w:color="auto"/>
                    <w:left w:val="none" w:sz="0" w:space="0" w:color="auto"/>
                    <w:bottom w:val="none" w:sz="0" w:space="0" w:color="auto"/>
                    <w:right w:val="none" w:sz="0" w:space="0" w:color="auto"/>
                  </w:divBdr>
                  <w:divsChild>
                    <w:div w:id="1307783813">
                      <w:marLeft w:val="0"/>
                      <w:marRight w:val="0"/>
                      <w:marTop w:val="0"/>
                      <w:marBottom w:val="0"/>
                      <w:divBdr>
                        <w:top w:val="none" w:sz="0" w:space="0" w:color="auto"/>
                        <w:left w:val="none" w:sz="0" w:space="0" w:color="auto"/>
                        <w:bottom w:val="none" w:sz="0" w:space="0" w:color="auto"/>
                        <w:right w:val="none" w:sz="0" w:space="0" w:color="auto"/>
                      </w:divBdr>
                      <w:divsChild>
                        <w:div w:id="159085081">
                          <w:marLeft w:val="0"/>
                          <w:marRight w:val="0"/>
                          <w:marTop w:val="0"/>
                          <w:marBottom w:val="0"/>
                          <w:divBdr>
                            <w:top w:val="none" w:sz="0" w:space="0" w:color="auto"/>
                            <w:left w:val="none" w:sz="0" w:space="0" w:color="auto"/>
                            <w:bottom w:val="none" w:sz="0" w:space="0" w:color="auto"/>
                            <w:right w:val="none" w:sz="0" w:space="0" w:color="auto"/>
                          </w:divBdr>
                          <w:divsChild>
                            <w:div w:id="144010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972325">
                      <w:marLeft w:val="0"/>
                      <w:marRight w:val="0"/>
                      <w:marTop w:val="0"/>
                      <w:marBottom w:val="0"/>
                      <w:divBdr>
                        <w:top w:val="none" w:sz="0" w:space="0" w:color="auto"/>
                        <w:left w:val="none" w:sz="0" w:space="0" w:color="auto"/>
                        <w:bottom w:val="none" w:sz="0" w:space="0" w:color="auto"/>
                        <w:right w:val="none" w:sz="0" w:space="0" w:color="auto"/>
                      </w:divBdr>
                    </w:div>
                    <w:div w:id="32062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95310">
              <w:marLeft w:val="0"/>
              <w:marRight w:val="0"/>
              <w:marTop w:val="0"/>
              <w:marBottom w:val="0"/>
              <w:divBdr>
                <w:top w:val="none" w:sz="0" w:space="0" w:color="auto"/>
                <w:left w:val="none" w:sz="0" w:space="0" w:color="auto"/>
                <w:bottom w:val="none" w:sz="0" w:space="0" w:color="auto"/>
                <w:right w:val="none" w:sz="0" w:space="0" w:color="auto"/>
              </w:divBdr>
              <w:divsChild>
                <w:div w:id="995646588">
                  <w:marLeft w:val="0"/>
                  <w:marRight w:val="0"/>
                  <w:marTop w:val="0"/>
                  <w:marBottom w:val="0"/>
                  <w:divBdr>
                    <w:top w:val="none" w:sz="0" w:space="0" w:color="auto"/>
                    <w:left w:val="none" w:sz="0" w:space="0" w:color="auto"/>
                    <w:bottom w:val="none" w:sz="0" w:space="0" w:color="auto"/>
                    <w:right w:val="none" w:sz="0" w:space="0" w:color="auto"/>
                  </w:divBdr>
                  <w:divsChild>
                    <w:div w:id="1086615945">
                      <w:marLeft w:val="0"/>
                      <w:marRight w:val="0"/>
                      <w:marTop w:val="0"/>
                      <w:marBottom w:val="0"/>
                      <w:divBdr>
                        <w:top w:val="none" w:sz="0" w:space="0" w:color="auto"/>
                        <w:left w:val="none" w:sz="0" w:space="0" w:color="auto"/>
                        <w:bottom w:val="none" w:sz="0" w:space="0" w:color="auto"/>
                        <w:right w:val="none" w:sz="0" w:space="0" w:color="auto"/>
                      </w:divBdr>
                      <w:divsChild>
                        <w:div w:id="102236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464249">
                  <w:marLeft w:val="0"/>
                  <w:marRight w:val="0"/>
                  <w:marTop w:val="0"/>
                  <w:marBottom w:val="0"/>
                  <w:divBdr>
                    <w:top w:val="none" w:sz="0" w:space="0" w:color="auto"/>
                    <w:left w:val="none" w:sz="0" w:space="0" w:color="auto"/>
                    <w:bottom w:val="none" w:sz="0" w:space="0" w:color="auto"/>
                    <w:right w:val="none" w:sz="0" w:space="0" w:color="auto"/>
                  </w:divBdr>
                </w:div>
                <w:div w:id="1121612865">
                  <w:marLeft w:val="0"/>
                  <w:marRight w:val="0"/>
                  <w:marTop w:val="0"/>
                  <w:marBottom w:val="0"/>
                  <w:divBdr>
                    <w:top w:val="none" w:sz="0" w:space="0" w:color="auto"/>
                    <w:left w:val="none" w:sz="0" w:space="0" w:color="auto"/>
                    <w:bottom w:val="none" w:sz="0" w:space="0" w:color="auto"/>
                    <w:right w:val="none" w:sz="0" w:space="0" w:color="auto"/>
                  </w:divBdr>
                </w:div>
                <w:div w:id="743183821">
                  <w:marLeft w:val="0"/>
                  <w:marRight w:val="0"/>
                  <w:marTop w:val="0"/>
                  <w:marBottom w:val="0"/>
                  <w:divBdr>
                    <w:top w:val="none" w:sz="0" w:space="0" w:color="auto"/>
                    <w:left w:val="none" w:sz="0" w:space="0" w:color="auto"/>
                    <w:bottom w:val="none" w:sz="0" w:space="0" w:color="auto"/>
                    <w:right w:val="none" w:sz="0" w:space="0" w:color="auto"/>
                  </w:divBdr>
                  <w:divsChild>
                    <w:div w:id="498082914">
                      <w:marLeft w:val="0"/>
                      <w:marRight w:val="0"/>
                      <w:marTop w:val="0"/>
                      <w:marBottom w:val="0"/>
                      <w:divBdr>
                        <w:top w:val="none" w:sz="0" w:space="0" w:color="auto"/>
                        <w:left w:val="none" w:sz="0" w:space="0" w:color="auto"/>
                        <w:bottom w:val="none" w:sz="0" w:space="0" w:color="auto"/>
                        <w:right w:val="none" w:sz="0" w:space="0" w:color="auto"/>
                      </w:divBdr>
                      <w:divsChild>
                        <w:div w:id="885029093">
                          <w:marLeft w:val="0"/>
                          <w:marRight w:val="0"/>
                          <w:marTop w:val="0"/>
                          <w:marBottom w:val="0"/>
                          <w:divBdr>
                            <w:top w:val="none" w:sz="0" w:space="0" w:color="auto"/>
                            <w:left w:val="none" w:sz="0" w:space="0" w:color="auto"/>
                            <w:bottom w:val="none" w:sz="0" w:space="0" w:color="auto"/>
                            <w:right w:val="none" w:sz="0" w:space="0" w:color="auto"/>
                          </w:divBdr>
                          <w:divsChild>
                            <w:div w:id="14058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349878">
                      <w:marLeft w:val="0"/>
                      <w:marRight w:val="0"/>
                      <w:marTop w:val="0"/>
                      <w:marBottom w:val="0"/>
                      <w:divBdr>
                        <w:top w:val="none" w:sz="0" w:space="0" w:color="auto"/>
                        <w:left w:val="none" w:sz="0" w:space="0" w:color="auto"/>
                        <w:bottom w:val="none" w:sz="0" w:space="0" w:color="auto"/>
                        <w:right w:val="none" w:sz="0" w:space="0" w:color="auto"/>
                      </w:divBdr>
                    </w:div>
                    <w:div w:id="189533609">
                      <w:marLeft w:val="0"/>
                      <w:marRight w:val="0"/>
                      <w:marTop w:val="0"/>
                      <w:marBottom w:val="0"/>
                      <w:divBdr>
                        <w:top w:val="none" w:sz="0" w:space="0" w:color="auto"/>
                        <w:left w:val="none" w:sz="0" w:space="0" w:color="auto"/>
                        <w:bottom w:val="none" w:sz="0" w:space="0" w:color="auto"/>
                        <w:right w:val="none" w:sz="0" w:space="0" w:color="auto"/>
                      </w:divBdr>
                      <w:divsChild>
                        <w:div w:id="1006446714">
                          <w:marLeft w:val="0"/>
                          <w:marRight w:val="0"/>
                          <w:marTop w:val="0"/>
                          <w:marBottom w:val="0"/>
                          <w:divBdr>
                            <w:top w:val="none" w:sz="0" w:space="0" w:color="auto"/>
                            <w:left w:val="none" w:sz="0" w:space="0" w:color="auto"/>
                            <w:bottom w:val="none" w:sz="0" w:space="0" w:color="auto"/>
                            <w:right w:val="none" w:sz="0" w:space="0" w:color="auto"/>
                          </w:divBdr>
                          <w:divsChild>
                            <w:div w:id="681707385">
                              <w:marLeft w:val="0"/>
                              <w:marRight w:val="0"/>
                              <w:marTop w:val="0"/>
                              <w:marBottom w:val="0"/>
                              <w:divBdr>
                                <w:top w:val="none" w:sz="0" w:space="0" w:color="auto"/>
                                <w:left w:val="none" w:sz="0" w:space="0" w:color="auto"/>
                                <w:bottom w:val="none" w:sz="0" w:space="0" w:color="auto"/>
                                <w:right w:val="none" w:sz="0" w:space="0" w:color="auto"/>
                              </w:divBdr>
                              <w:divsChild>
                                <w:div w:id="114874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25119">
                          <w:marLeft w:val="0"/>
                          <w:marRight w:val="0"/>
                          <w:marTop w:val="0"/>
                          <w:marBottom w:val="0"/>
                          <w:divBdr>
                            <w:top w:val="none" w:sz="0" w:space="0" w:color="auto"/>
                            <w:left w:val="none" w:sz="0" w:space="0" w:color="auto"/>
                            <w:bottom w:val="none" w:sz="0" w:space="0" w:color="auto"/>
                            <w:right w:val="none" w:sz="0" w:space="0" w:color="auto"/>
                          </w:divBdr>
                        </w:div>
                      </w:divsChild>
                    </w:div>
                    <w:div w:id="752774576">
                      <w:marLeft w:val="0"/>
                      <w:marRight w:val="0"/>
                      <w:marTop w:val="0"/>
                      <w:marBottom w:val="0"/>
                      <w:divBdr>
                        <w:top w:val="none" w:sz="0" w:space="0" w:color="auto"/>
                        <w:left w:val="none" w:sz="0" w:space="0" w:color="auto"/>
                        <w:bottom w:val="none" w:sz="0" w:space="0" w:color="auto"/>
                        <w:right w:val="none" w:sz="0" w:space="0" w:color="auto"/>
                      </w:divBdr>
                      <w:divsChild>
                        <w:div w:id="1410344414">
                          <w:marLeft w:val="0"/>
                          <w:marRight w:val="0"/>
                          <w:marTop w:val="0"/>
                          <w:marBottom w:val="0"/>
                          <w:divBdr>
                            <w:top w:val="none" w:sz="0" w:space="0" w:color="auto"/>
                            <w:left w:val="none" w:sz="0" w:space="0" w:color="auto"/>
                            <w:bottom w:val="none" w:sz="0" w:space="0" w:color="auto"/>
                            <w:right w:val="none" w:sz="0" w:space="0" w:color="auto"/>
                          </w:divBdr>
                          <w:divsChild>
                            <w:div w:id="348871258">
                              <w:marLeft w:val="0"/>
                              <w:marRight w:val="0"/>
                              <w:marTop w:val="0"/>
                              <w:marBottom w:val="0"/>
                              <w:divBdr>
                                <w:top w:val="none" w:sz="0" w:space="0" w:color="auto"/>
                                <w:left w:val="none" w:sz="0" w:space="0" w:color="auto"/>
                                <w:bottom w:val="none" w:sz="0" w:space="0" w:color="auto"/>
                                <w:right w:val="none" w:sz="0" w:space="0" w:color="auto"/>
                              </w:divBdr>
                              <w:divsChild>
                                <w:div w:id="18829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39964">
                          <w:marLeft w:val="0"/>
                          <w:marRight w:val="0"/>
                          <w:marTop w:val="0"/>
                          <w:marBottom w:val="0"/>
                          <w:divBdr>
                            <w:top w:val="none" w:sz="0" w:space="0" w:color="auto"/>
                            <w:left w:val="none" w:sz="0" w:space="0" w:color="auto"/>
                            <w:bottom w:val="none" w:sz="0" w:space="0" w:color="auto"/>
                            <w:right w:val="none" w:sz="0" w:space="0" w:color="auto"/>
                          </w:divBdr>
                        </w:div>
                        <w:div w:id="1917856943">
                          <w:marLeft w:val="0"/>
                          <w:marRight w:val="0"/>
                          <w:marTop w:val="0"/>
                          <w:marBottom w:val="0"/>
                          <w:divBdr>
                            <w:top w:val="none" w:sz="0" w:space="0" w:color="auto"/>
                            <w:left w:val="none" w:sz="0" w:space="0" w:color="auto"/>
                            <w:bottom w:val="none" w:sz="0" w:space="0" w:color="auto"/>
                            <w:right w:val="none" w:sz="0" w:space="0" w:color="auto"/>
                          </w:divBdr>
                        </w:div>
                        <w:div w:id="1015234385">
                          <w:marLeft w:val="0"/>
                          <w:marRight w:val="0"/>
                          <w:marTop w:val="0"/>
                          <w:marBottom w:val="0"/>
                          <w:divBdr>
                            <w:top w:val="none" w:sz="0" w:space="0" w:color="auto"/>
                            <w:left w:val="none" w:sz="0" w:space="0" w:color="auto"/>
                            <w:bottom w:val="none" w:sz="0" w:space="0" w:color="auto"/>
                            <w:right w:val="none" w:sz="0" w:space="0" w:color="auto"/>
                          </w:divBdr>
                        </w:div>
                      </w:divsChild>
                    </w:div>
                    <w:div w:id="744305916">
                      <w:marLeft w:val="0"/>
                      <w:marRight w:val="0"/>
                      <w:marTop w:val="0"/>
                      <w:marBottom w:val="0"/>
                      <w:divBdr>
                        <w:top w:val="none" w:sz="0" w:space="0" w:color="auto"/>
                        <w:left w:val="none" w:sz="0" w:space="0" w:color="auto"/>
                        <w:bottom w:val="none" w:sz="0" w:space="0" w:color="auto"/>
                        <w:right w:val="none" w:sz="0" w:space="0" w:color="auto"/>
                      </w:divBdr>
                      <w:divsChild>
                        <w:div w:id="1451435419">
                          <w:marLeft w:val="0"/>
                          <w:marRight w:val="0"/>
                          <w:marTop w:val="0"/>
                          <w:marBottom w:val="0"/>
                          <w:divBdr>
                            <w:top w:val="none" w:sz="0" w:space="0" w:color="auto"/>
                            <w:left w:val="none" w:sz="0" w:space="0" w:color="auto"/>
                            <w:bottom w:val="none" w:sz="0" w:space="0" w:color="auto"/>
                            <w:right w:val="none" w:sz="0" w:space="0" w:color="auto"/>
                          </w:divBdr>
                          <w:divsChild>
                            <w:div w:id="1660958429">
                              <w:marLeft w:val="0"/>
                              <w:marRight w:val="0"/>
                              <w:marTop w:val="0"/>
                              <w:marBottom w:val="0"/>
                              <w:divBdr>
                                <w:top w:val="none" w:sz="0" w:space="0" w:color="auto"/>
                                <w:left w:val="none" w:sz="0" w:space="0" w:color="auto"/>
                                <w:bottom w:val="none" w:sz="0" w:space="0" w:color="auto"/>
                                <w:right w:val="none" w:sz="0" w:space="0" w:color="auto"/>
                              </w:divBdr>
                              <w:divsChild>
                                <w:div w:id="36833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39488">
                          <w:marLeft w:val="0"/>
                          <w:marRight w:val="0"/>
                          <w:marTop w:val="0"/>
                          <w:marBottom w:val="0"/>
                          <w:divBdr>
                            <w:top w:val="none" w:sz="0" w:space="0" w:color="auto"/>
                            <w:left w:val="none" w:sz="0" w:space="0" w:color="auto"/>
                            <w:bottom w:val="none" w:sz="0" w:space="0" w:color="auto"/>
                            <w:right w:val="none" w:sz="0" w:space="0" w:color="auto"/>
                          </w:divBdr>
                        </w:div>
                        <w:div w:id="155230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61909">
                  <w:marLeft w:val="0"/>
                  <w:marRight w:val="0"/>
                  <w:marTop w:val="0"/>
                  <w:marBottom w:val="0"/>
                  <w:divBdr>
                    <w:top w:val="none" w:sz="0" w:space="0" w:color="auto"/>
                    <w:left w:val="none" w:sz="0" w:space="0" w:color="auto"/>
                    <w:bottom w:val="none" w:sz="0" w:space="0" w:color="auto"/>
                    <w:right w:val="none" w:sz="0" w:space="0" w:color="auto"/>
                  </w:divBdr>
                  <w:divsChild>
                    <w:div w:id="1961108152">
                      <w:marLeft w:val="0"/>
                      <w:marRight w:val="0"/>
                      <w:marTop w:val="0"/>
                      <w:marBottom w:val="0"/>
                      <w:divBdr>
                        <w:top w:val="none" w:sz="0" w:space="0" w:color="auto"/>
                        <w:left w:val="none" w:sz="0" w:space="0" w:color="auto"/>
                        <w:bottom w:val="none" w:sz="0" w:space="0" w:color="auto"/>
                        <w:right w:val="none" w:sz="0" w:space="0" w:color="auto"/>
                      </w:divBdr>
                      <w:divsChild>
                        <w:div w:id="11957319">
                          <w:marLeft w:val="0"/>
                          <w:marRight w:val="0"/>
                          <w:marTop w:val="0"/>
                          <w:marBottom w:val="0"/>
                          <w:divBdr>
                            <w:top w:val="none" w:sz="0" w:space="0" w:color="auto"/>
                            <w:left w:val="none" w:sz="0" w:space="0" w:color="auto"/>
                            <w:bottom w:val="none" w:sz="0" w:space="0" w:color="auto"/>
                            <w:right w:val="none" w:sz="0" w:space="0" w:color="auto"/>
                          </w:divBdr>
                          <w:divsChild>
                            <w:div w:id="177729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239919">
                      <w:marLeft w:val="0"/>
                      <w:marRight w:val="0"/>
                      <w:marTop w:val="0"/>
                      <w:marBottom w:val="0"/>
                      <w:divBdr>
                        <w:top w:val="none" w:sz="0" w:space="0" w:color="auto"/>
                        <w:left w:val="none" w:sz="0" w:space="0" w:color="auto"/>
                        <w:bottom w:val="none" w:sz="0" w:space="0" w:color="auto"/>
                        <w:right w:val="none" w:sz="0" w:space="0" w:color="auto"/>
                      </w:divBdr>
                    </w:div>
                    <w:div w:id="1473712463">
                      <w:marLeft w:val="0"/>
                      <w:marRight w:val="0"/>
                      <w:marTop w:val="0"/>
                      <w:marBottom w:val="0"/>
                      <w:divBdr>
                        <w:top w:val="none" w:sz="0" w:space="0" w:color="auto"/>
                        <w:left w:val="none" w:sz="0" w:space="0" w:color="auto"/>
                        <w:bottom w:val="none" w:sz="0" w:space="0" w:color="auto"/>
                        <w:right w:val="none" w:sz="0" w:space="0" w:color="auto"/>
                      </w:divBdr>
                      <w:divsChild>
                        <w:div w:id="1074401183">
                          <w:marLeft w:val="0"/>
                          <w:marRight w:val="0"/>
                          <w:marTop w:val="0"/>
                          <w:marBottom w:val="0"/>
                          <w:divBdr>
                            <w:top w:val="none" w:sz="0" w:space="0" w:color="auto"/>
                            <w:left w:val="none" w:sz="0" w:space="0" w:color="auto"/>
                            <w:bottom w:val="none" w:sz="0" w:space="0" w:color="auto"/>
                            <w:right w:val="none" w:sz="0" w:space="0" w:color="auto"/>
                          </w:divBdr>
                          <w:divsChild>
                            <w:div w:id="970478810">
                              <w:marLeft w:val="0"/>
                              <w:marRight w:val="0"/>
                              <w:marTop w:val="0"/>
                              <w:marBottom w:val="0"/>
                              <w:divBdr>
                                <w:top w:val="none" w:sz="0" w:space="0" w:color="auto"/>
                                <w:left w:val="none" w:sz="0" w:space="0" w:color="auto"/>
                                <w:bottom w:val="none" w:sz="0" w:space="0" w:color="auto"/>
                                <w:right w:val="none" w:sz="0" w:space="0" w:color="auto"/>
                              </w:divBdr>
                              <w:divsChild>
                                <w:div w:id="89609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631027">
                          <w:marLeft w:val="0"/>
                          <w:marRight w:val="0"/>
                          <w:marTop w:val="0"/>
                          <w:marBottom w:val="0"/>
                          <w:divBdr>
                            <w:top w:val="none" w:sz="0" w:space="0" w:color="auto"/>
                            <w:left w:val="none" w:sz="0" w:space="0" w:color="auto"/>
                            <w:bottom w:val="none" w:sz="0" w:space="0" w:color="auto"/>
                            <w:right w:val="none" w:sz="0" w:space="0" w:color="auto"/>
                          </w:divBdr>
                        </w:div>
                      </w:divsChild>
                    </w:div>
                    <w:div w:id="439304610">
                      <w:marLeft w:val="0"/>
                      <w:marRight w:val="0"/>
                      <w:marTop w:val="0"/>
                      <w:marBottom w:val="0"/>
                      <w:divBdr>
                        <w:top w:val="none" w:sz="0" w:space="0" w:color="auto"/>
                        <w:left w:val="none" w:sz="0" w:space="0" w:color="auto"/>
                        <w:bottom w:val="none" w:sz="0" w:space="0" w:color="auto"/>
                        <w:right w:val="none" w:sz="0" w:space="0" w:color="auto"/>
                      </w:divBdr>
                      <w:divsChild>
                        <w:div w:id="1470829388">
                          <w:marLeft w:val="0"/>
                          <w:marRight w:val="0"/>
                          <w:marTop w:val="0"/>
                          <w:marBottom w:val="0"/>
                          <w:divBdr>
                            <w:top w:val="none" w:sz="0" w:space="0" w:color="auto"/>
                            <w:left w:val="none" w:sz="0" w:space="0" w:color="auto"/>
                            <w:bottom w:val="none" w:sz="0" w:space="0" w:color="auto"/>
                            <w:right w:val="none" w:sz="0" w:space="0" w:color="auto"/>
                          </w:divBdr>
                          <w:divsChild>
                            <w:div w:id="284585867">
                              <w:marLeft w:val="0"/>
                              <w:marRight w:val="0"/>
                              <w:marTop w:val="0"/>
                              <w:marBottom w:val="0"/>
                              <w:divBdr>
                                <w:top w:val="none" w:sz="0" w:space="0" w:color="auto"/>
                                <w:left w:val="none" w:sz="0" w:space="0" w:color="auto"/>
                                <w:bottom w:val="none" w:sz="0" w:space="0" w:color="auto"/>
                                <w:right w:val="none" w:sz="0" w:space="0" w:color="auto"/>
                              </w:divBdr>
                              <w:divsChild>
                                <w:div w:id="42245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87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883157">
                  <w:marLeft w:val="0"/>
                  <w:marRight w:val="0"/>
                  <w:marTop w:val="0"/>
                  <w:marBottom w:val="0"/>
                  <w:divBdr>
                    <w:top w:val="none" w:sz="0" w:space="0" w:color="auto"/>
                    <w:left w:val="none" w:sz="0" w:space="0" w:color="auto"/>
                    <w:bottom w:val="none" w:sz="0" w:space="0" w:color="auto"/>
                    <w:right w:val="none" w:sz="0" w:space="0" w:color="auto"/>
                  </w:divBdr>
                  <w:divsChild>
                    <w:div w:id="1222717476">
                      <w:marLeft w:val="0"/>
                      <w:marRight w:val="0"/>
                      <w:marTop w:val="0"/>
                      <w:marBottom w:val="0"/>
                      <w:divBdr>
                        <w:top w:val="none" w:sz="0" w:space="0" w:color="auto"/>
                        <w:left w:val="none" w:sz="0" w:space="0" w:color="auto"/>
                        <w:bottom w:val="none" w:sz="0" w:space="0" w:color="auto"/>
                        <w:right w:val="none" w:sz="0" w:space="0" w:color="auto"/>
                      </w:divBdr>
                      <w:divsChild>
                        <w:div w:id="1185943738">
                          <w:marLeft w:val="0"/>
                          <w:marRight w:val="0"/>
                          <w:marTop w:val="0"/>
                          <w:marBottom w:val="0"/>
                          <w:divBdr>
                            <w:top w:val="none" w:sz="0" w:space="0" w:color="auto"/>
                            <w:left w:val="none" w:sz="0" w:space="0" w:color="auto"/>
                            <w:bottom w:val="none" w:sz="0" w:space="0" w:color="auto"/>
                            <w:right w:val="none" w:sz="0" w:space="0" w:color="auto"/>
                          </w:divBdr>
                          <w:divsChild>
                            <w:div w:id="83653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355216">
                  <w:marLeft w:val="0"/>
                  <w:marRight w:val="0"/>
                  <w:marTop w:val="0"/>
                  <w:marBottom w:val="0"/>
                  <w:divBdr>
                    <w:top w:val="none" w:sz="0" w:space="0" w:color="auto"/>
                    <w:left w:val="none" w:sz="0" w:space="0" w:color="auto"/>
                    <w:bottom w:val="none" w:sz="0" w:space="0" w:color="auto"/>
                    <w:right w:val="none" w:sz="0" w:space="0" w:color="auto"/>
                  </w:divBdr>
                  <w:divsChild>
                    <w:div w:id="1007487720">
                      <w:marLeft w:val="0"/>
                      <w:marRight w:val="0"/>
                      <w:marTop w:val="0"/>
                      <w:marBottom w:val="0"/>
                      <w:divBdr>
                        <w:top w:val="none" w:sz="0" w:space="0" w:color="auto"/>
                        <w:left w:val="none" w:sz="0" w:space="0" w:color="auto"/>
                        <w:bottom w:val="none" w:sz="0" w:space="0" w:color="auto"/>
                        <w:right w:val="none" w:sz="0" w:space="0" w:color="auto"/>
                      </w:divBdr>
                      <w:divsChild>
                        <w:div w:id="800227081">
                          <w:marLeft w:val="0"/>
                          <w:marRight w:val="0"/>
                          <w:marTop w:val="0"/>
                          <w:marBottom w:val="0"/>
                          <w:divBdr>
                            <w:top w:val="none" w:sz="0" w:space="0" w:color="auto"/>
                            <w:left w:val="none" w:sz="0" w:space="0" w:color="auto"/>
                            <w:bottom w:val="none" w:sz="0" w:space="0" w:color="auto"/>
                            <w:right w:val="none" w:sz="0" w:space="0" w:color="auto"/>
                          </w:divBdr>
                          <w:divsChild>
                            <w:div w:id="17308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484659">
                      <w:marLeft w:val="0"/>
                      <w:marRight w:val="0"/>
                      <w:marTop w:val="0"/>
                      <w:marBottom w:val="0"/>
                      <w:divBdr>
                        <w:top w:val="none" w:sz="0" w:space="0" w:color="auto"/>
                        <w:left w:val="none" w:sz="0" w:space="0" w:color="auto"/>
                        <w:bottom w:val="none" w:sz="0" w:space="0" w:color="auto"/>
                        <w:right w:val="none" w:sz="0" w:space="0" w:color="auto"/>
                      </w:divBdr>
                    </w:div>
                    <w:div w:id="1553426840">
                      <w:marLeft w:val="0"/>
                      <w:marRight w:val="0"/>
                      <w:marTop w:val="0"/>
                      <w:marBottom w:val="0"/>
                      <w:divBdr>
                        <w:top w:val="none" w:sz="0" w:space="0" w:color="auto"/>
                        <w:left w:val="none" w:sz="0" w:space="0" w:color="auto"/>
                        <w:bottom w:val="none" w:sz="0" w:space="0" w:color="auto"/>
                        <w:right w:val="none" w:sz="0" w:space="0" w:color="auto"/>
                      </w:divBdr>
                      <w:divsChild>
                        <w:div w:id="248000409">
                          <w:marLeft w:val="0"/>
                          <w:marRight w:val="0"/>
                          <w:marTop w:val="0"/>
                          <w:marBottom w:val="0"/>
                          <w:divBdr>
                            <w:top w:val="none" w:sz="0" w:space="0" w:color="auto"/>
                            <w:left w:val="none" w:sz="0" w:space="0" w:color="auto"/>
                            <w:bottom w:val="none" w:sz="0" w:space="0" w:color="auto"/>
                            <w:right w:val="none" w:sz="0" w:space="0" w:color="auto"/>
                          </w:divBdr>
                          <w:divsChild>
                            <w:div w:id="1340232113">
                              <w:marLeft w:val="0"/>
                              <w:marRight w:val="0"/>
                              <w:marTop w:val="0"/>
                              <w:marBottom w:val="0"/>
                              <w:divBdr>
                                <w:top w:val="none" w:sz="0" w:space="0" w:color="auto"/>
                                <w:left w:val="none" w:sz="0" w:space="0" w:color="auto"/>
                                <w:bottom w:val="none" w:sz="0" w:space="0" w:color="auto"/>
                                <w:right w:val="none" w:sz="0" w:space="0" w:color="auto"/>
                              </w:divBdr>
                              <w:divsChild>
                                <w:div w:id="132180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227470">
                          <w:marLeft w:val="0"/>
                          <w:marRight w:val="0"/>
                          <w:marTop w:val="0"/>
                          <w:marBottom w:val="0"/>
                          <w:divBdr>
                            <w:top w:val="none" w:sz="0" w:space="0" w:color="auto"/>
                            <w:left w:val="none" w:sz="0" w:space="0" w:color="auto"/>
                            <w:bottom w:val="none" w:sz="0" w:space="0" w:color="auto"/>
                            <w:right w:val="none" w:sz="0" w:space="0" w:color="auto"/>
                          </w:divBdr>
                        </w:div>
                      </w:divsChild>
                    </w:div>
                    <w:div w:id="962734941">
                      <w:marLeft w:val="0"/>
                      <w:marRight w:val="0"/>
                      <w:marTop w:val="0"/>
                      <w:marBottom w:val="0"/>
                      <w:divBdr>
                        <w:top w:val="none" w:sz="0" w:space="0" w:color="auto"/>
                        <w:left w:val="none" w:sz="0" w:space="0" w:color="auto"/>
                        <w:bottom w:val="none" w:sz="0" w:space="0" w:color="auto"/>
                        <w:right w:val="none" w:sz="0" w:space="0" w:color="auto"/>
                      </w:divBdr>
                      <w:divsChild>
                        <w:div w:id="803085412">
                          <w:marLeft w:val="0"/>
                          <w:marRight w:val="0"/>
                          <w:marTop w:val="0"/>
                          <w:marBottom w:val="0"/>
                          <w:divBdr>
                            <w:top w:val="none" w:sz="0" w:space="0" w:color="auto"/>
                            <w:left w:val="none" w:sz="0" w:space="0" w:color="auto"/>
                            <w:bottom w:val="none" w:sz="0" w:space="0" w:color="auto"/>
                            <w:right w:val="none" w:sz="0" w:space="0" w:color="auto"/>
                          </w:divBdr>
                          <w:divsChild>
                            <w:div w:id="2001034258">
                              <w:marLeft w:val="0"/>
                              <w:marRight w:val="0"/>
                              <w:marTop w:val="0"/>
                              <w:marBottom w:val="0"/>
                              <w:divBdr>
                                <w:top w:val="none" w:sz="0" w:space="0" w:color="auto"/>
                                <w:left w:val="none" w:sz="0" w:space="0" w:color="auto"/>
                                <w:bottom w:val="none" w:sz="0" w:space="0" w:color="auto"/>
                                <w:right w:val="none" w:sz="0" w:space="0" w:color="auto"/>
                              </w:divBdr>
                              <w:divsChild>
                                <w:div w:id="45864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316662">
                  <w:marLeft w:val="0"/>
                  <w:marRight w:val="0"/>
                  <w:marTop w:val="0"/>
                  <w:marBottom w:val="0"/>
                  <w:divBdr>
                    <w:top w:val="none" w:sz="0" w:space="0" w:color="auto"/>
                    <w:left w:val="none" w:sz="0" w:space="0" w:color="auto"/>
                    <w:bottom w:val="none" w:sz="0" w:space="0" w:color="auto"/>
                    <w:right w:val="none" w:sz="0" w:space="0" w:color="auto"/>
                  </w:divBdr>
                  <w:divsChild>
                    <w:div w:id="444153141">
                      <w:marLeft w:val="0"/>
                      <w:marRight w:val="0"/>
                      <w:marTop w:val="0"/>
                      <w:marBottom w:val="0"/>
                      <w:divBdr>
                        <w:top w:val="none" w:sz="0" w:space="0" w:color="auto"/>
                        <w:left w:val="none" w:sz="0" w:space="0" w:color="auto"/>
                        <w:bottom w:val="none" w:sz="0" w:space="0" w:color="auto"/>
                        <w:right w:val="none" w:sz="0" w:space="0" w:color="auto"/>
                      </w:divBdr>
                      <w:divsChild>
                        <w:div w:id="1418746583">
                          <w:marLeft w:val="0"/>
                          <w:marRight w:val="0"/>
                          <w:marTop w:val="0"/>
                          <w:marBottom w:val="0"/>
                          <w:divBdr>
                            <w:top w:val="none" w:sz="0" w:space="0" w:color="auto"/>
                            <w:left w:val="none" w:sz="0" w:space="0" w:color="auto"/>
                            <w:bottom w:val="none" w:sz="0" w:space="0" w:color="auto"/>
                            <w:right w:val="none" w:sz="0" w:space="0" w:color="auto"/>
                          </w:divBdr>
                          <w:divsChild>
                            <w:div w:id="129205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24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701316">
              <w:marLeft w:val="0"/>
              <w:marRight w:val="0"/>
              <w:marTop w:val="0"/>
              <w:marBottom w:val="0"/>
              <w:divBdr>
                <w:top w:val="none" w:sz="0" w:space="0" w:color="auto"/>
                <w:left w:val="none" w:sz="0" w:space="0" w:color="auto"/>
                <w:bottom w:val="none" w:sz="0" w:space="0" w:color="auto"/>
                <w:right w:val="none" w:sz="0" w:space="0" w:color="auto"/>
              </w:divBdr>
              <w:divsChild>
                <w:div w:id="464591010">
                  <w:marLeft w:val="0"/>
                  <w:marRight w:val="0"/>
                  <w:marTop w:val="0"/>
                  <w:marBottom w:val="0"/>
                  <w:divBdr>
                    <w:top w:val="none" w:sz="0" w:space="0" w:color="auto"/>
                    <w:left w:val="none" w:sz="0" w:space="0" w:color="auto"/>
                    <w:bottom w:val="none" w:sz="0" w:space="0" w:color="auto"/>
                    <w:right w:val="none" w:sz="0" w:space="0" w:color="auto"/>
                  </w:divBdr>
                  <w:divsChild>
                    <w:div w:id="1585189743">
                      <w:marLeft w:val="0"/>
                      <w:marRight w:val="0"/>
                      <w:marTop w:val="0"/>
                      <w:marBottom w:val="0"/>
                      <w:divBdr>
                        <w:top w:val="none" w:sz="0" w:space="0" w:color="auto"/>
                        <w:left w:val="none" w:sz="0" w:space="0" w:color="auto"/>
                        <w:bottom w:val="none" w:sz="0" w:space="0" w:color="auto"/>
                        <w:right w:val="none" w:sz="0" w:space="0" w:color="auto"/>
                      </w:divBdr>
                      <w:divsChild>
                        <w:div w:id="84609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14960">
                  <w:marLeft w:val="0"/>
                  <w:marRight w:val="0"/>
                  <w:marTop w:val="0"/>
                  <w:marBottom w:val="0"/>
                  <w:divBdr>
                    <w:top w:val="none" w:sz="0" w:space="0" w:color="auto"/>
                    <w:left w:val="none" w:sz="0" w:space="0" w:color="auto"/>
                    <w:bottom w:val="none" w:sz="0" w:space="0" w:color="auto"/>
                    <w:right w:val="none" w:sz="0" w:space="0" w:color="auto"/>
                  </w:divBdr>
                </w:div>
                <w:div w:id="1109744048">
                  <w:marLeft w:val="0"/>
                  <w:marRight w:val="0"/>
                  <w:marTop w:val="0"/>
                  <w:marBottom w:val="0"/>
                  <w:divBdr>
                    <w:top w:val="none" w:sz="0" w:space="0" w:color="auto"/>
                    <w:left w:val="none" w:sz="0" w:space="0" w:color="auto"/>
                    <w:bottom w:val="none" w:sz="0" w:space="0" w:color="auto"/>
                    <w:right w:val="none" w:sz="0" w:space="0" w:color="auto"/>
                  </w:divBdr>
                  <w:divsChild>
                    <w:div w:id="1471441930">
                      <w:marLeft w:val="0"/>
                      <w:marRight w:val="0"/>
                      <w:marTop w:val="0"/>
                      <w:marBottom w:val="0"/>
                      <w:divBdr>
                        <w:top w:val="none" w:sz="0" w:space="0" w:color="auto"/>
                        <w:left w:val="none" w:sz="0" w:space="0" w:color="auto"/>
                        <w:bottom w:val="none" w:sz="0" w:space="0" w:color="auto"/>
                        <w:right w:val="none" w:sz="0" w:space="0" w:color="auto"/>
                      </w:divBdr>
                      <w:divsChild>
                        <w:div w:id="1750928233">
                          <w:marLeft w:val="0"/>
                          <w:marRight w:val="0"/>
                          <w:marTop w:val="0"/>
                          <w:marBottom w:val="0"/>
                          <w:divBdr>
                            <w:top w:val="none" w:sz="0" w:space="0" w:color="auto"/>
                            <w:left w:val="none" w:sz="0" w:space="0" w:color="auto"/>
                            <w:bottom w:val="none" w:sz="0" w:space="0" w:color="auto"/>
                            <w:right w:val="none" w:sz="0" w:space="0" w:color="auto"/>
                          </w:divBdr>
                          <w:divsChild>
                            <w:div w:id="135484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495225">
                      <w:marLeft w:val="0"/>
                      <w:marRight w:val="0"/>
                      <w:marTop w:val="0"/>
                      <w:marBottom w:val="0"/>
                      <w:divBdr>
                        <w:top w:val="none" w:sz="0" w:space="0" w:color="auto"/>
                        <w:left w:val="none" w:sz="0" w:space="0" w:color="auto"/>
                        <w:bottom w:val="none" w:sz="0" w:space="0" w:color="auto"/>
                        <w:right w:val="none" w:sz="0" w:space="0" w:color="auto"/>
                      </w:divBdr>
                      <w:divsChild>
                        <w:div w:id="991254714">
                          <w:marLeft w:val="0"/>
                          <w:marRight w:val="0"/>
                          <w:marTop w:val="0"/>
                          <w:marBottom w:val="0"/>
                          <w:divBdr>
                            <w:top w:val="none" w:sz="0" w:space="0" w:color="auto"/>
                            <w:left w:val="none" w:sz="0" w:space="0" w:color="auto"/>
                            <w:bottom w:val="none" w:sz="0" w:space="0" w:color="auto"/>
                            <w:right w:val="none" w:sz="0" w:space="0" w:color="auto"/>
                          </w:divBdr>
                        </w:div>
                      </w:divsChild>
                    </w:div>
                    <w:div w:id="893613666">
                      <w:marLeft w:val="0"/>
                      <w:marRight w:val="0"/>
                      <w:marTop w:val="0"/>
                      <w:marBottom w:val="0"/>
                      <w:divBdr>
                        <w:top w:val="none" w:sz="0" w:space="0" w:color="auto"/>
                        <w:left w:val="none" w:sz="0" w:space="0" w:color="auto"/>
                        <w:bottom w:val="none" w:sz="0" w:space="0" w:color="auto"/>
                        <w:right w:val="none" w:sz="0" w:space="0" w:color="auto"/>
                      </w:divBdr>
                      <w:divsChild>
                        <w:div w:id="771048175">
                          <w:marLeft w:val="0"/>
                          <w:marRight w:val="0"/>
                          <w:marTop w:val="0"/>
                          <w:marBottom w:val="0"/>
                          <w:divBdr>
                            <w:top w:val="none" w:sz="0" w:space="0" w:color="auto"/>
                            <w:left w:val="none" w:sz="0" w:space="0" w:color="auto"/>
                            <w:bottom w:val="none" w:sz="0" w:space="0" w:color="auto"/>
                            <w:right w:val="none" w:sz="0" w:space="0" w:color="auto"/>
                          </w:divBdr>
                          <w:divsChild>
                            <w:div w:id="1605766967">
                              <w:marLeft w:val="0"/>
                              <w:marRight w:val="0"/>
                              <w:marTop w:val="0"/>
                              <w:marBottom w:val="0"/>
                              <w:divBdr>
                                <w:top w:val="none" w:sz="0" w:space="0" w:color="auto"/>
                                <w:left w:val="none" w:sz="0" w:space="0" w:color="auto"/>
                                <w:bottom w:val="none" w:sz="0" w:space="0" w:color="auto"/>
                                <w:right w:val="none" w:sz="0" w:space="0" w:color="auto"/>
                              </w:divBdr>
                              <w:divsChild>
                                <w:div w:id="76454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7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313791">
                  <w:marLeft w:val="0"/>
                  <w:marRight w:val="0"/>
                  <w:marTop w:val="0"/>
                  <w:marBottom w:val="0"/>
                  <w:divBdr>
                    <w:top w:val="none" w:sz="0" w:space="0" w:color="auto"/>
                    <w:left w:val="none" w:sz="0" w:space="0" w:color="auto"/>
                    <w:bottom w:val="none" w:sz="0" w:space="0" w:color="auto"/>
                    <w:right w:val="none" w:sz="0" w:space="0" w:color="auto"/>
                  </w:divBdr>
                  <w:divsChild>
                    <w:div w:id="1112820426">
                      <w:marLeft w:val="0"/>
                      <w:marRight w:val="0"/>
                      <w:marTop w:val="0"/>
                      <w:marBottom w:val="0"/>
                      <w:divBdr>
                        <w:top w:val="none" w:sz="0" w:space="0" w:color="auto"/>
                        <w:left w:val="none" w:sz="0" w:space="0" w:color="auto"/>
                        <w:bottom w:val="none" w:sz="0" w:space="0" w:color="auto"/>
                        <w:right w:val="none" w:sz="0" w:space="0" w:color="auto"/>
                      </w:divBdr>
                      <w:divsChild>
                        <w:div w:id="582102795">
                          <w:marLeft w:val="0"/>
                          <w:marRight w:val="0"/>
                          <w:marTop w:val="0"/>
                          <w:marBottom w:val="0"/>
                          <w:divBdr>
                            <w:top w:val="none" w:sz="0" w:space="0" w:color="auto"/>
                            <w:left w:val="none" w:sz="0" w:space="0" w:color="auto"/>
                            <w:bottom w:val="none" w:sz="0" w:space="0" w:color="auto"/>
                            <w:right w:val="none" w:sz="0" w:space="0" w:color="auto"/>
                          </w:divBdr>
                          <w:divsChild>
                            <w:div w:id="138641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753310">
                      <w:marLeft w:val="0"/>
                      <w:marRight w:val="0"/>
                      <w:marTop w:val="0"/>
                      <w:marBottom w:val="0"/>
                      <w:divBdr>
                        <w:top w:val="none" w:sz="0" w:space="0" w:color="auto"/>
                        <w:left w:val="none" w:sz="0" w:space="0" w:color="auto"/>
                        <w:bottom w:val="none" w:sz="0" w:space="0" w:color="auto"/>
                        <w:right w:val="none" w:sz="0" w:space="0" w:color="auto"/>
                      </w:divBdr>
                    </w:div>
                    <w:div w:id="200023964">
                      <w:marLeft w:val="0"/>
                      <w:marRight w:val="0"/>
                      <w:marTop w:val="0"/>
                      <w:marBottom w:val="0"/>
                      <w:divBdr>
                        <w:top w:val="none" w:sz="0" w:space="0" w:color="auto"/>
                        <w:left w:val="none" w:sz="0" w:space="0" w:color="auto"/>
                        <w:bottom w:val="none" w:sz="0" w:space="0" w:color="auto"/>
                        <w:right w:val="none" w:sz="0" w:space="0" w:color="auto"/>
                      </w:divBdr>
                      <w:divsChild>
                        <w:div w:id="1285817536">
                          <w:marLeft w:val="0"/>
                          <w:marRight w:val="0"/>
                          <w:marTop w:val="0"/>
                          <w:marBottom w:val="0"/>
                          <w:divBdr>
                            <w:top w:val="none" w:sz="0" w:space="0" w:color="auto"/>
                            <w:left w:val="none" w:sz="0" w:space="0" w:color="auto"/>
                            <w:bottom w:val="none" w:sz="0" w:space="0" w:color="auto"/>
                            <w:right w:val="none" w:sz="0" w:space="0" w:color="auto"/>
                          </w:divBdr>
                          <w:divsChild>
                            <w:div w:id="883754907">
                              <w:marLeft w:val="0"/>
                              <w:marRight w:val="0"/>
                              <w:marTop w:val="0"/>
                              <w:marBottom w:val="0"/>
                              <w:divBdr>
                                <w:top w:val="none" w:sz="0" w:space="0" w:color="auto"/>
                                <w:left w:val="none" w:sz="0" w:space="0" w:color="auto"/>
                                <w:bottom w:val="none" w:sz="0" w:space="0" w:color="auto"/>
                                <w:right w:val="none" w:sz="0" w:space="0" w:color="auto"/>
                              </w:divBdr>
                              <w:divsChild>
                                <w:div w:id="24472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73315">
                          <w:marLeft w:val="0"/>
                          <w:marRight w:val="0"/>
                          <w:marTop w:val="0"/>
                          <w:marBottom w:val="0"/>
                          <w:divBdr>
                            <w:top w:val="none" w:sz="0" w:space="0" w:color="auto"/>
                            <w:left w:val="none" w:sz="0" w:space="0" w:color="auto"/>
                            <w:bottom w:val="none" w:sz="0" w:space="0" w:color="auto"/>
                            <w:right w:val="none" w:sz="0" w:space="0" w:color="auto"/>
                          </w:divBdr>
                        </w:div>
                      </w:divsChild>
                    </w:div>
                    <w:div w:id="27608336">
                      <w:marLeft w:val="0"/>
                      <w:marRight w:val="0"/>
                      <w:marTop w:val="0"/>
                      <w:marBottom w:val="0"/>
                      <w:divBdr>
                        <w:top w:val="none" w:sz="0" w:space="0" w:color="auto"/>
                        <w:left w:val="none" w:sz="0" w:space="0" w:color="auto"/>
                        <w:bottom w:val="none" w:sz="0" w:space="0" w:color="auto"/>
                        <w:right w:val="none" w:sz="0" w:space="0" w:color="auto"/>
                      </w:divBdr>
                      <w:divsChild>
                        <w:div w:id="507789963">
                          <w:marLeft w:val="0"/>
                          <w:marRight w:val="0"/>
                          <w:marTop w:val="0"/>
                          <w:marBottom w:val="0"/>
                          <w:divBdr>
                            <w:top w:val="none" w:sz="0" w:space="0" w:color="auto"/>
                            <w:left w:val="none" w:sz="0" w:space="0" w:color="auto"/>
                            <w:bottom w:val="none" w:sz="0" w:space="0" w:color="auto"/>
                            <w:right w:val="none" w:sz="0" w:space="0" w:color="auto"/>
                          </w:divBdr>
                          <w:divsChild>
                            <w:div w:id="1184510957">
                              <w:marLeft w:val="0"/>
                              <w:marRight w:val="0"/>
                              <w:marTop w:val="0"/>
                              <w:marBottom w:val="0"/>
                              <w:divBdr>
                                <w:top w:val="none" w:sz="0" w:space="0" w:color="auto"/>
                                <w:left w:val="none" w:sz="0" w:space="0" w:color="auto"/>
                                <w:bottom w:val="none" w:sz="0" w:space="0" w:color="auto"/>
                                <w:right w:val="none" w:sz="0" w:space="0" w:color="auto"/>
                              </w:divBdr>
                              <w:divsChild>
                                <w:div w:id="88526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700804">
                          <w:marLeft w:val="720"/>
                          <w:marRight w:val="720"/>
                          <w:marTop w:val="0"/>
                          <w:marBottom w:val="0"/>
                          <w:divBdr>
                            <w:top w:val="none" w:sz="0" w:space="0" w:color="auto"/>
                            <w:left w:val="single" w:sz="36" w:space="4" w:color="000000"/>
                            <w:bottom w:val="none" w:sz="0" w:space="0" w:color="auto"/>
                            <w:right w:val="none" w:sz="0" w:space="0" w:color="auto"/>
                          </w:divBdr>
                          <w:divsChild>
                            <w:div w:id="1636258361">
                              <w:marLeft w:val="0"/>
                              <w:marRight w:val="0"/>
                              <w:marTop w:val="0"/>
                              <w:marBottom w:val="0"/>
                              <w:divBdr>
                                <w:top w:val="none" w:sz="0" w:space="0" w:color="auto"/>
                                <w:left w:val="none" w:sz="0" w:space="0" w:color="auto"/>
                                <w:bottom w:val="none" w:sz="0" w:space="0" w:color="auto"/>
                                <w:right w:val="none" w:sz="0" w:space="0" w:color="auto"/>
                              </w:divBdr>
                            </w:div>
                          </w:divsChild>
                        </w:div>
                        <w:div w:id="1343514612">
                          <w:marLeft w:val="0"/>
                          <w:marRight w:val="0"/>
                          <w:marTop w:val="0"/>
                          <w:marBottom w:val="0"/>
                          <w:divBdr>
                            <w:top w:val="none" w:sz="0" w:space="0" w:color="auto"/>
                            <w:left w:val="none" w:sz="0" w:space="0" w:color="auto"/>
                            <w:bottom w:val="none" w:sz="0" w:space="0" w:color="auto"/>
                            <w:right w:val="none" w:sz="0" w:space="0" w:color="auto"/>
                          </w:divBdr>
                          <w:divsChild>
                            <w:div w:id="1405907579">
                              <w:marLeft w:val="720"/>
                              <w:marRight w:val="720"/>
                              <w:marTop w:val="0"/>
                              <w:marBottom w:val="0"/>
                              <w:divBdr>
                                <w:top w:val="none" w:sz="0" w:space="0" w:color="auto"/>
                                <w:left w:val="single" w:sz="36" w:space="4" w:color="000000"/>
                                <w:bottom w:val="none" w:sz="0" w:space="0" w:color="auto"/>
                                <w:right w:val="none" w:sz="0" w:space="0" w:color="auto"/>
                              </w:divBdr>
                              <w:divsChild>
                                <w:div w:id="73211908">
                                  <w:marLeft w:val="0"/>
                                  <w:marRight w:val="0"/>
                                  <w:marTop w:val="0"/>
                                  <w:marBottom w:val="0"/>
                                  <w:divBdr>
                                    <w:top w:val="none" w:sz="0" w:space="0" w:color="auto"/>
                                    <w:left w:val="none" w:sz="0" w:space="0" w:color="auto"/>
                                    <w:bottom w:val="none" w:sz="0" w:space="0" w:color="auto"/>
                                    <w:right w:val="none" w:sz="0" w:space="0" w:color="auto"/>
                                  </w:divBdr>
                                </w:div>
                              </w:divsChild>
                            </w:div>
                            <w:div w:id="1258173312">
                              <w:marLeft w:val="720"/>
                              <w:marRight w:val="720"/>
                              <w:marTop w:val="0"/>
                              <w:marBottom w:val="0"/>
                              <w:divBdr>
                                <w:top w:val="none" w:sz="0" w:space="0" w:color="auto"/>
                                <w:left w:val="single" w:sz="36" w:space="4" w:color="000000"/>
                                <w:bottom w:val="none" w:sz="0" w:space="0" w:color="auto"/>
                                <w:right w:val="none" w:sz="0" w:space="0" w:color="auto"/>
                              </w:divBdr>
                              <w:divsChild>
                                <w:div w:id="196018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983307">
                          <w:marLeft w:val="0"/>
                          <w:marRight w:val="0"/>
                          <w:marTop w:val="0"/>
                          <w:marBottom w:val="0"/>
                          <w:divBdr>
                            <w:top w:val="none" w:sz="0" w:space="0" w:color="auto"/>
                            <w:left w:val="none" w:sz="0" w:space="0" w:color="auto"/>
                            <w:bottom w:val="none" w:sz="0" w:space="0" w:color="auto"/>
                            <w:right w:val="none" w:sz="0" w:space="0" w:color="auto"/>
                          </w:divBdr>
                        </w:div>
                      </w:divsChild>
                    </w:div>
                    <w:div w:id="1668825347">
                      <w:marLeft w:val="0"/>
                      <w:marRight w:val="0"/>
                      <w:marTop w:val="0"/>
                      <w:marBottom w:val="0"/>
                      <w:divBdr>
                        <w:top w:val="none" w:sz="0" w:space="0" w:color="auto"/>
                        <w:left w:val="none" w:sz="0" w:space="0" w:color="auto"/>
                        <w:bottom w:val="none" w:sz="0" w:space="0" w:color="auto"/>
                        <w:right w:val="none" w:sz="0" w:space="0" w:color="auto"/>
                      </w:divBdr>
                      <w:divsChild>
                        <w:div w:id="405225436">
                          <w:marLeft w:val="0"/>
                          <w:marRight w:val="0"/>
                          <w:marTop w:val="0"/>
                          <w:marBottom w:val="0"/>
                          <w:divBdr>
                            <w:top w:val="none" w:sz="0" w:space="0" w:color="auto"/>
                            <w:left w:val="none" w:sz="0" w:space="0" w:color="auto"/>
                            <w:bottom w:val="none" w:sz="0" w:space="0" w:color="auto"/>
                            <w:right w:val="none" w:sz="0" w:space="0" w:color="auto"/>
                          </w:divBdr>
                          <w:divsChild>
                            <w:div w:id="312487983">
                              <w:marLeft w:val="0"/>
                              <w:marRight w:val="0"/>
                              <w:marTop w:val="0"/>
                              <w:marBottom w:val="0"/>
                              <w:divBdr>
                                <w:top w:val="none" w:sz="0" w:space="0" w:color="auto"/>
                                <w:left w:val="none" w:sz="0" w:space="0" w:color="auto"/>
                                <w:bottom w:val="none" w:sz="0" w:space="0" w:color="auto"/>
                                <w:right w:val="none" w:sz="0" w:space="0" w:color="auto"/>
                              </w:divBdr>
                              <w:divsChild>
                                <w:div w:id="24880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41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009348">
                  <w:marLeft w:val="0"/>
                  <w:marRight w:val="0"/>
                  <w:marTop w:val="0"/>
                  <w:marBottom w:val="0"/>
                  <w:divBdr>
                    <w:top w:val="none" w:sz="0" w:space="0" w:color="auto"/>
                    <w:left w:val="none" w:sz="0" w:space="0" w:color="auto"/>
                    <w:bottom w:val="none" w:sz="0" w:space="0" w:color="auto"/>
                    <w:right w:val="none" w:sz="0" w:space="0" w:color="auto"/>
                  </w:divBdr>
                  <w:divsChild>
                    <w:div w:id="251790628">
                      <w:marLeft w:val="0"/>
                      <w:marRight w:val="0"/>
                      <w:marTop w:val="0"/>
                      <w:marBottom w:val="0"/>
                      <w:divBdr>
                        <w:top w:val="none" w:sz="0" w:space="0" w:color="auto"/>
                        <w:left w:val="none" w:sz="0" w:space="0" w:color="auto"/>
                        <w:bottom w:val="none" w:sz="0" w:space="0" w:color="auto"/>
                        <w:right w:val="none" w:sz="0" w:space="0" w:color="auto"/>
                      </w:divBdr>
                      <w:divsChild>
                        <w:div w:id="914555544">
                          <w:marLeft w:val="0"/>
                          <w:marRight w:val="0"/>
                          <w:marTop w:val="0"/>
                          <w:marBottom w:val="0"/>
                          <w:divBdr>
                            <w:top w:val="none" w:sz="0" w:space="0" w:color="auto"/>
                            <w:left w:val="none" w:sz="0" w:space="0" w:color="auto"/>
                            <w:bottom w:val="none" w:sz="0" w:space="0" w:color="auto"/>
                            <w:right w:val="none" w:sz="0" w:space="0" w:color="auto"/>
                          </w:divBdr>
                          <w:divsChild>
                            <w:div w:id="129671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961384">
                      <w:marLeft w:val="0"/>
                      <w:marRight w:val="0"/>
                      <w:marTop w:val="0"/>
                      <w:marBottom w:val="0"/>
                      <w:divBdr>
                        <w:top w:val="none" w:sz="0" w:space="0" w:color="auto"/>
                        <w:left w:val="none" w:sz="0" w:space="0" w:color="auto"/>
                        <w:bottom w:val="none" w:sz="0" w:space="0" w:color="auto"/>
                        <w:right w:val="none" w:sz="0" w:space="0" w:color="auto"/>
                      </w:divBdr>
                    </w:div>
                    <w:div w:id="155268266">
                      <w:marLeft w:val="0"/>
                      <w:marRight w:val="0"/>
                      <w:marTop w:val="0"/>
                      <w:marBottom w:val="0"/>
                      <w:divBdr>
                        <w:top w:val="none" w:sz="0" w:space="0" w:color="auto"/>
                        <w:left w:val="none" w:sz="0" w:space="0" w:color="auto"/>
                        <w:bottom w:val="none" w:sz="0" w:space="0" w:color="auto"/>
                        <w:right w:val="none" w:sz="0" w:space="0" w:color="auto"/>
                      </w:divBdr>
                      <w:divsChild>
                        <w:div w:id="904947458">
                          <w:marLeft w:val="0"/>
                          <w:marRight w:val="0"/>
                          <w:marTop w:val="0"/>
                          <w:marBottom w:val="0"/>
                          <w:divBdr>
                            <w:top w:val="none" w:sz="0" w:space="0" w:color="auto"/>
                            <w:left w:val="none" w:sz="0" w:space="0" w:color="auto"/>
                            <w:bottom w:val="none" w:sz="0" w:space="0" w:color="auto"/>
                            <w:right w:val="none" w:sz="0" w:space="0" w:color="auto"/>
                          </w:divBdr>
                          <w:divsChild>
                            <w:div w:id="1351107130">
                              <w:marLeft w:val="0"/>
                              <w:marRight w:val="0"/>
                              <w:marTop w:val="0"/>
                              <w:marBottom w:val="0"/>
                              <w:divBdr>
                                <w:top w:val="none" w:sz="0" w:space="0" w:color="auto"/>
                                <w:left w:val="none" w:sz="0" w:space="0" w:color="auto"/>
                                <w:bottom w:val="none" w:sz="0" w:space="0" w:color="auto"/>
                                <w:right w:val="none" w:sz="0" w:space="0" w:color="auto"/>
                              </w:divBdr>
                              <w:divsChild>
                                <w:div w:id="97224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115228">
                          <w:marLeft w:val="0"/>
                          <w:marRight w:val="0"/>
                          <w:marTop w:val="0"/>
                          <w:marBottom w:val="0"/>
                          <w:divBdr>
                            <w:top w:val="none" w:sz="0" w:space="0" w:color="auto"/>
                            <w:left w:val="none" w:sz="0" w:space="0" w:color="auto"/>
                            <w:bottom w:val="none" w:sz="0" w:space="0" w:color="auto"/>
                            <w:right w:val="none" w:sz="0" w:space="0" w:color="auto"/>
                          </w:divBdr>
                          <w:divsChild>
                            <w:div w:id="1633486630">
                              <w:marLeft w:val="0"/>
                              <w:marRight w:val="0"/>
                              <w:marTop w:val="0"/>
                              <w:marBottom w:val="0"/>
                              <w:divBdr>
                                <w:top w:val="none" w:sz="0" w:space="0" w:color="auto"/>
                                <w:left w:val="none" w:sz="0" w:space="0" w:color="auto"/>
                                <w:bottom w:val="none" w:sz="0" w:space="0" w:color="auto"/>
                                <w:right w:val="none" w:sz="0" w:space="0" w:color="auto"/>
                              </w:divBdr>
                            </w:div>
                            <w:div w:id="951207027">
                              <w:marLeft w:val="0"/>
                              <w:marRight w:val="0"/>
                              <w:marTop w:val="0"/>
                              <w:marBottom w:val="0"/>
                              <w:divBdr>
                                <w:top w:val="none" w:sz="0" w:space="0" w:color="auto"/>
                                <w:left w:val="none" w:sz="0" w:space="0" w:color="auto"/>
                                <w:bottom w:val="none" w:sz="0" w:space="0" w:color="auto"/>
                                <w:right w:val="none" w:sz="0" w:space="0" w:color="auto"/>
                              </w:divBdr>
                            </w:div>
                            <w:div w:id="326325366">
                              <w:marLeft w:val="0"/>
                              <w:marRight w:val="0"/>
                              <w:marTop w:val="0"/>
                              <w:marBottom w:val="0"/>
                              <w:divBdr>
                                <w:top w:val="none" w:sz="0" w:space="0" w:color="auto"/>
                                <w:left w:val="none" w:sz="0" w:space="0" w:color="auto"/>
                                <w:bottom w:val="none" w:sz="0" w:space="0" w:color="auto"/>
                                <w:right w:val="none" w:sz="0" w:space="0" w:color="auto"/>
                              </w:divBdr>
                            </w:div>
                          </w:divsChild>
                        </w:div>
                        <w:div w:id="558588054">
                          <w:marLeft w:val="0"/>
                          <w:marRight w:val="0"/>
                          <w:marTop w:val="0"/>
                          <w:marBottom w:val="0"/>
                          <w:divBdr>
                            <w:top w:val="none" w:sz="0" w:space="0" w:color="auto"/>
                            <w:left w:val="none" w:sz="0" w:space="0" w:color="auto"/>
                            <w:bottom w:val="none" w:sz="0" w:space="0" w:color="auto"/>
                            <w:right w:val="none" w:sz="0" w:space="0" w:color="auto"/>
                          </w:divBdr>
                          <w:divsChild>
                            <w:div w:id="582304272">
                              <w:marLeft w:val="0"/>
                              <w:marRight w:val="0"/>
                              <w:marTop w:val="0"/>
                              <w:marBottom w:val="0"/>
                              <w:divBdr>
                                <w:top w:val="none" w:sz="0" w:space="0" w:color="auto"/>
                                <w:left w:val="none" w:sz="0" w:space="0" w:color="auto"/>
                                <w:bottom w:val="none" w:sz="0" w:space="0" w:color="auto"/>
                                <w:right w:val="none" w:sz="0" w:space="0" w:color="auto"/>
                              </w:divBdr>
                              <w:divsChild>
                                <w:div w:id="879316815">
                                  <w:marLeft w:val="0"/>
                                  <w:marRight w:val="0"/>
                                  <w:marTop w:val="0"/>
                                  <w:marBottom w:val="0"/>
                                  <w:divBdr>
                                    <w:top w:val="none" w:sz="0" w:space="0" w:color="auto"/>
                                    <w:left w:val="none" w:sz="0" w:space="0" w:color="auto"/>
                                    <w:bottom w:val="none" w:sz="0" w:space="0" w:color="auto"/>
                                    <w:right w:val="none" w:sz="0" w:space="0" w:color="auto"/>
                                  </w:divBdr>
                                  <w:divsChild>
                                    <w:div w:id="190861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266883">
                              <w:marLeft w:val="0"/>
                              <w:marRight w:val="0"/>
                              <w:marTop w:val="0"/>
                              <w:marBottom w:val="0"/>
                              <w:divBdr>
                                <w:top w:val="none" w:sz="0" w:space="0" w:color="auto"/>
                                <w:left w:val="none" w:sz="0" w:space="0" w:color="auto"/>
                                <w:bottom w:val="none" w:sz="0" w:space="0" w:color="auto"/>
                                <w:right w:val="none" w:sz="0" w:space="0" w:color="auto"/>
                              </w:divBdr>
                              <w:divsChild>
                                <w:div w:id="833448333">
                                  <w:marLeft w:val="720"/>
                                  <w:marRight w:val="720"/>
                                  <w:marTop w:val="0"/>
                                  <w:marBottom w:val="0"/>
                                  <w:divBdr>
                                    <w:top w:val="none" w:sz="0" w:space="0" w:color="auto"/>
                                    <w:left w:val="single" w:sz="36" w:space="4" w:color="000000"/>
                                    <w:bottom w:val="none" w:sz="0" w:space="0" w:color="auto"/>
                                    <w:right w:val="none" w:sz="0" w:space="0" w:color="auto"/>
                                  </w:divBdr>
                                  <w:divsChild>
                                    <w:div w:id="124592131">
                                      <w:marLeft w:val="0"/>
                                      <w:marRight w:val="0"/>
                                      <w:marTop w:val="0"/>
                                      <w:marBottom w:val="0"/>
                                      <w:divBdr>
                                        <w:top w:val="none" w:sz="0" w:space="0" w:color="auto"/>
                                        <w:left w:val="none" w:sz="0" w:space="0" w:color="auto"/>
                                        <w:bottom w:val="none" w:sz="0" w:space="0" w:color="auto"/>
                                        <w:right w:val="none" w:sz="0" w:space="0" w:color="auto"/>
                                      </w:divBdr>
                                    </w:div>
                                  </w:divsChild>
                                </w:div>
                                <w:div w:id="906958997">
                                  <w:marLeft w:val="720"/>
                                  <w:marRight w:val="720"/>
                                  <w:marTop w:val="0"/>
                                  <w:marBottom w:val="0"/>
                                  <w:divBdr>
                                    <w:top w:val="none" w:sz="0" w:space="0" w:color="auto"/>
                                    <w:left w:val="single" w:sz="36" w:space="4" w:color="000000"/>
                                    <w:bottom w:val="none" w:sz="0" w:space="0" w:color="auto"/>
                                    <w:right w:val="none" w:sz="0" w:space="0" w:color="auto"/>
                                  </w:divBdr>
                                  <w:divsChild>
                                    <w:div w:id="173357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9492562">
                      <w:marLeft w:val="0"/>
                      <w:marRight w:val="0"/>
                      <w:marTop w:val="0"/>
                      <w:marBottom w:val="0"/>
                      <w:divBdr>
                        <w:top w:val="none" w:sz="0" w:space="0" w:color="auto"/>
                        <w:left w:val="none" w:sz="0" w:space="0" w:color="auto"/>
                        <w:bottom w:val="none" w:sz="0" w:space="0" w:color="auto"/>
                        <w:right w:val="none" w:sz="0" w:space="0" w:color="auto"/>
                      </w:divBdr>
                      <w:divsChild>
                        <w:div w:id="58948294">
                          <w:marLeft w:val="0"/>
                          <w:marRight w:val="0"/>
                          <w:marTop w:val="0"/>
                          <w:marBottom w:val="0"/>
                          <w:divBdr>
                            <w:top w:val="none" w:sz="0" w:space="0" w:color="auto"/>
                            <w:left w:val="none" w:sz="0" w:space="0" w:color="auto"/>
                            <w:bottom w:val="none" w:sz="0" w:space="0" w:color="auto"/>
                            <w:right w:val="none" w:sz="0" w:space="0" w:color="auto"/>
                          </w:divBdr>
                          <w:divsChild>
                            <w:div w:id="1792240834">
                              <w:marLeft w:val="0"/>
                              <w:marRight w:val="0"/>
                              <w:marTop w:val="0"/>
                              <w:marBottom w:val="0"/>
                              <w:divBdr>
                                <w:top w:val="none" w:sz="0" w:space="0" w:color="auto"/>
                                <w:left w:val="none" w:sz="0" w:space="0" w:color="auto"/>
                                <w:bottom w:val="none" w:sz="0" w:space="0" w:color="auto"/>
                                <w:right w:val="none" w:sz="0" w:space="0" w:color="auto"/>
                              </w:divBdr>
                              <w:divsChild>
                                <w:div w:id="191785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4780611">
              <w:marLeft w:val="0"/>
              <w:marRight w:val="0"/>
              <w:marTop w:val="0"/>
              <w:marBottom w:val="0"/>
              <w:divBdr>
                <w:top w:val="none" w:sz="0" w:space="0" w:color="auto"/>
                <w:left w:val="none" w:sz="0" w:space="0" w:color="auto"/>
                <w:bottom w:val="none" w:sz="0" w:space="0" w:color="auto"/>
                <w:right w:val="none" w:sz="0" w:space="0" w:color="auto"/>
              </w:divBdr>
              <w:divsChild>
                <w:div w:id="1365523383">
                  <w:marLeft w:val="0"/>
                  <w:marRight w:val="0"/>
                  <w:marTop w:val="0"/>
                  <w:marBottom w:val="0"/>
                  <w:divBdr>
                    <w:top w:val="none" w:sz="0" w:space="0" w:color="auto"/>
                    <w:left w:val="none" w:sz="0" w:space="0" w:color="auto"/>
                    <w:bottom w:val="none" w:sz="0" w:space="0" w:color="auto"/>
                    <w:right w:val="none" w:sz="0" w:space="0" w:color="auto"/>
                  </w:divBdr>
                  <w:divsChild>
                    <w:div w:id="829713761">
                      <w:marLeft w:val="0"/>
                      <w:marRight w:val="0"/>
                      <w:marTop w:val="0"/>
                      <w:marBottom w:val="0"/>
                      <w:divBdr>
                        <w:top w:val="none" w:sz="0" w:space="0" w:color="auto"/>
                        <w:left w:val="none" w:sz="0" w:space="0" w:color="auto"/>
                        <w:bottom w:val="none" w:sz="0" w:space="0" w:color="auto"/>
                        <w:right w:val="none" w:sz="0" w:space="0" w:color="auto"/>
                      </w:divBdr>
                      <w:divsChild>
                        <w:div w:id="90638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0386">
                  <w:marLeft w:val="0"/>
                  <w:marRight w:val="0"/>
                  <w:marTop w:val="0"/>
                  <w:marBottom w:val="0"/>
                  <w:divBdr>
                    <w:top w:val="none" w:sz="0" w:space="0" w:color="auto"/>
                    <w:left w:val="none" w:sz="0" w:space="0" w:color="auto"/>
                    <w:bottom w:val="none" w:sz="0" w:space="0" w:color="auto"/>
                    <w:right w:val="none" w:sz="0" w:space="0" w:color="auto"/>
                  </w:divBdr>
                </w:div>
                <w:div w:id="268900313">
                  <w:marLeft w:val="0"/>
                  <w:marRight w:val="0"/>
                  <w:marTop w:val="0"/>
                  <w:marBottom w:val="0"/>
                  <w:divBdr>
                    <w:top w:val="none" w:sz="0" w:space="0" w:color="auto"/>
                    <w:left w:val="none" w:sz="0" w:space="0" w:color="auto"/>
                    <w:bottom w:val="none" w:sz="0" w:space="0" w:color="auto"/>
                    <w:right w:val="none" w:sz="0" w:space="0" w:color="auto"/>
                  </w:divBdr>
                </w:div>
                <w:div w:id="825437352">
                  <w:marLeft w:val="0"/>
                  <w:marRight w:val="0"/>
                  <w:marTop w:val="0"/>
                  <w:marBottom w:val="0"/>
                  <w:divBdr>
                    <w:top w:val="none" w:sz="0" w:space="0" w:color="auto"/>
                    <w:left w:val="none" w:sz="0" w:space="0" w:color="auto"/>
                    <w:bottom w:val="none" w:sz="0" w:space="0" w:color="auto"/>
                    <w:right w:val="none" w:sz="0" w:space="0" w:color="auto"/>
                  </w:divBdr>
                  <w:divsChild>
                    <w:div w:id="534274049">
                      <w:marLeft w:val="0"/>
                      <w:marRight w:val="0"/>
                      <w:marTop w:val="0"/>
                      <w:marBottom w:val="0"/>
                      <w:divBdr>
                        <w:top w:val="none" w:sz="0" w:space="0" w:color="auto"/>
                        <w:left w:val="none" w:sz="0" w:space="0" w:color="auto"/>
                        <w:bottom w:val="none" w:sz="0" w:space="0" w:color="auto"/>
                        <w:right w:val="none" w:sz="0" w:space="0" w:color="auto"/>
                      </w:divBdr>
                      <w:divsChild>
                        <w:div w:id="641351395">
                          <w:marLeft w:val="0"/>
                          <w:marRight w:val="0"/>
                          <w:marTop w:val="0"/>
                          <w:marBottom w:val="0"/>
                          <w:divBdr>
                            <w:top w:val="none" w:sz="0" w:space="0" w:color="auto"/>
                            <w:left w:val="none" w:sz="0" w:space="0" w:color="auto"/>
                            <w:bottom w:val="none" w:sz="0" w:space="0" w:color="auto"/>
                            <w:right w:val="none" w:sz="0" w:space="0" w:color="auto"/>
                          </w:divBdr>
                          <w:divsChild>
                            <w:div w:id="198746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348465">
                  <w:marLeft w:val="0"/>
                  <w:marRight w:val="0"/>
                  <w:marTop w:val="0"/>
                  <w:marBottom w:val="0"/>
                  <w:divBdr>
                    <w:top w:val="none" w:sz="0" w:space="0" w:color="auto"/>
                    <w:left w:val="none" w:sz="0" w:space="0" w:color="auto"/>
                    <w:bottom w:val="none" w:sz="0" w:space="0" w:color="auto"/>
                    <w:right w:val="none" w:sz="0" w:space="0" w:color="auto"/>
                  </w:divBdr>
                  <w:divsChild>
                    <w:div w:id="1917857217">
                      <w:marLeft w:val="0"/>
                      <w:marRight w:val="0"/>
                      <w:marTop w:val="0"/>
                      <w:marBottom w:val="0"/>
                      <w:divBdr>
                        <w:top w:val="none" w:sz="0" w:space="0" w:color="auto"/>
                        <w:left w:val="none" w:sz="0" w:space="0" w:color="auto"/>
                        <w:bottom w:val="none" w:sz="0" w:space="0" w:color="auto"/>
                        <w:right w:val="none" w:sz="0" w:space="0" w:color="auto"/>
                      </w:divBdr>
                      <w:divsChild>
                        <w:div w:id="1453792104">
                          <w:marLeft w:val="0"/>
                          <w:marRight w:val="0"/>
                          <w:marTop w:val="0"/>
                          <w:marBottom w:val="0"/>
                          <w:divBdr>
                            <w:top w:val="none" w:sz="0" w:space="0" w:color="auto"/>
                            <w:left w:val="none" w:sz="0" w:space="0" w:color="auto"/>
                            <w:bottom w:val="none" w:sz="0" w:space="0" w:color="auto"/>
                            <w:right w:val="none" w:sz="0" w:space="0" w:color="auto"/>
                          </w:divBdr>
                          <w:divsChild>
                            <w:div w:id="77065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290691">
                      <w:marLeft w:val="0"/>
                      <w:marRight w:val="0"/>
                      <w:marTop w:val="0"/>
                      <w:marBottom w:val="0"/>
                      <w:divBdr>
                        <w:top w:val="none" w:sz="0" w:space="0" w:color="auto"/>
                        <w:left w:val="none" w:sz="0" w:space="0" w:color="auto"/>
                        <w:bottom w:val="none" w:sz="0" w:space="0" w:color="auto"/>
                        <w:right w:val="none" w:sz="0" w:space="0" w:color="auto"/>
                      </w:divBdr>
                    </w:div>
                  </w:divsChild>
                </w:div>
                <w:div w:id="2018263644">
                  <w:marLeft w:val="0"/>
                  <w:marRight w:val="0"/>
                  <w:marTop w:val="0"/>
                  <w:marBottom w:val="0"/>
                  <w:divBdr>
                    <w:top w:val="none" w:sz="0" w:space="0" w:color="auto"/>
                    <w:left w:val="none" w:sz="0" w:space="0" w:color="auto"/>
                    <w:bottom w:val="none" w:sz="0" w:space="0" w:color="auto"/>
                    <w:right w:val="none" w:sz="0" w:space="0" w:color="auto"/>
                  </w:divBdr>
                  <w:divsChild>
                    <w:div w:id="2058775306">
                      <w:marLeft w:val="0"/>
                      <w:marRight w:val="0"/>
                      <w:marTop w:val="0"/>
                      <w:marBottom w:val="0"/>
                      <w:divBdr>
                        <w:top w:val="none" w:sz="0" w:space="0" w:color="auto"/>
                        <w:left w:val="none" w:sz="0" w:space="0" w:color="auto"/>
                        <w:bottom w:val="none" w:sz="0" w:space="0" w:color="auto"/>
                        <w:right w:val="none" w:sz="0" w:space="0" w:color="auto"/>
                      </w:divBdr>
                      <w:divsChild>
                        <w:div w:id="2121678549">
                          <w:marLeft w:val="0"/>
                          <w:marRight w:val="0"/>
                          <w:marTop w:val="0"/>
                          <w:marBottom w:val="0"/>
                          <w:divBdr>
                            <w:top w:val="none" w:sz="0" w:space="0" w:color="auto"/>
                            <w:left w:val="none" w:sz="0" w:space="0" w:color="auto"/>
                            <w:bottom w:val="none" w:sz="0" w:space="0" w:color="auto"/>
                            <w:right w:val="none" w:sz="0" w:space="0" w:color="auto"/>
                          </w:divBdr>
                          <w:divsChild>
                            <w:div w:id="164804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1471265">
              <w:marLeft w:val="0"/>
              <w:marRight w:val="0"/>
              <w:marTop w:val="0"/>
              <w:marBottom w:val="0"/>
              <w:divBdr>
                <w:top w:val="none" w:sz="0" w:space="0" w:color="auto"/>
                <w:left w:val="none" w:sz="0" w:space="0" w:color="auto"/>
                <w:bottom w:val="none" w:sz="0" w:space="0" w:color="auto"/>
                <w:right w:val="none" w:sz="0" w:space="0" w:color="auto"/>
              </w:divBdr>
              <w:divsChild>
                <w:div w:id="1549879311">
                  <w:marLeft w:val="0"/>
                  <w:marRight w:val="0"/>
                  <w:marTop w:val="0"/>
                  <w:marBottom w:val="0"/>
                  <w:divBdr>
                    <w:top w:val="none" w:sz="0" w:space="0" w:color="auto"/>
                    <w:left w:val="none" w:sz="0" w:space="0" w:color="auto"/>
                    <w:bottom w:val="none" w:sz="0" w:space="0" w:color="auto"/>
                    <w:right w:val="none" w:sz="0" w:space="0" w:color="auto"/>
                  </w:divBdr>
                  <w:divsChild>
                    <w:div w:id="634680751">
                      <w:marLeft w:val="0"/>
                      <w:marRight w:val="0"/>
                      <w:marTop w:val="0"/>
                      <w:marBottom w:val="0"/>
                      <w:divBdr>
                        <w:top w:val="none" w:sz="0" w:space="0" w:color="auto"/>
                        <w:left w:val="none" w:sz="0" w:space="0" w:color="auto"/>
                        <w:bottom w:val="none" w:sz="0" w:space="0" w:color="auto"/>
                        <w:right w:val="none" w:sz="0" w:space="0" w:color="auto"/>
                      </w:divBdr>
                      <w:divsChild>
                        <w:div w:id="44859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207546">
                  <w:marLeft w:val="0"/>
                  <w:marRight w:val="0"/>
                  <w:marTop w:val="0"/>
                  <w:marBottom w:val="0"/>
                  <w:divBdr>
                    <w:top w:val="none" w:sz="0" w:space="0" w:color="auto"/>
                    <w:left w:val="none" w:sz="0" w:space="0" w:color="auto"/>
                    <w:bottom w:val="none" w:sz="0" w:space="0" w:color="auto"/>
                    <w:right w:val="none" w:sz="0" w:space="0" w:color="auto"/>
                  </w:divBdr>
                </w:div>
                <w:div w:id="1721249884">
                  <w:marLeft w:val="0"/>
                  <w:marRight w:val="0"/>
                  <w:marTop w:val="0"/>
                  <w:marBottom w:val="0"/>
                  <w:divBdr>
                    <w:top w:val="none" w:sz="0" w:space="0" w:color="auto"/>
                    <w:left w:val="none" w:sz="0" w:space="0" w:color="auto"/>
                    <w:bottom w:val="none" w:sz="0" w:space="0" w:color="auto"/>
                    <w:right w:val="none" w:sz="0" w:space="0" w:color="auto"/>
                  </w:divBdr>
                  <w:divsChild>
                    <w:div w:id="377171288">
                      <w:marLeft w:val="0"/>
                      <w:marRight w:val="0"/>
                      <w:marTop w:val="0"/>
                      <w:marBottom w:val="0"/>
                      <w:divBdr>
                        <w:top w:val="none" w:sz="0" w:space="0" w:color="auto"/>
                        <w:left w:val="none" w:sz="0" w:space="0" w:color="auto"/>
                        <w:bottom w:val="none" w:sz="0" w:space="0" w:color="auto"/>
                        <w:right w:val="none" w:sz="0" w:space="0" w:color="auto"/>
                      </w:divBdr>
                      <w:divsChild>
                        <w:div w:id="1461612212">
                          <w:marLeft w:val="0"/>
                          <w:marRight w:val="0"/>
                          <w:marTop w:val="0"/>
                          <w:marBottom w:val="0"/>
                          <w:divBdr>
                            <w:top w:val="none" w:sz="0" w:space="0" w:color="auto"/>
                            <w:left w:val="none" w:sz="0" w:space="0" w:color="auto"/>
                            <w:bottom w:val="none" w:sz="0" w:space="0" w:color="auto"/>
                            <w:right w:val="none" w:sz="0" w:space="0" w:color="auto"/>
                          </w:divBdr>
                          <w:divsChild>
                            <w:div w:id="126472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61953">
                      <w:marLeft w:val="0"/>
                      <w:marRight w:val="0"/>
                      <w:marTop w:val="0"/>
                      <w:marBottom w:val="0"/>
                      <w:divBdr>
                        <w:top w:val="none" w:sz="0" w:space="0" w:color="auto"/>
                        <w:left w:val="none" w:sz="0" w:space="0" w:color="auto"/>
                        <w:bottom w:val="none" w:sz="0" w:space="0" w:color="auto"/>
                        <w:right w:val="none" w:sz="0" w:space="0" w:color="auto"/>
                      </w:divBdr>
                    </w:div>
                    <w:div w:id="1170487891">
                      <w:marLeft w:val="0"/>
                      <w:marRight w:val="0"/>
                      <w:marTop w:val="0"/>
                      <w:marBottom w:val="0"/>
                      <w:divBdr>
                        <w:top w:val="none" w:sz="0" w:space="0" w:color="auto"/>
                        <w:left w:val="none" w:sz="0" w:space="0" w:color="auto"/>
                        <w:bottom w:val="none" w:sz="0" w:space="0" w:color="auto"/>
                        <w:right w:val="none" w:sz="0" w:space="0" w:color="auto"/>
                      </w:divBdr>
                      <w:divsChild>
                        <w:div w:id="1179200329">
                          <w:marLeft w:val="0"/>
                          <w:marRight w:val="0"/>
                          <w:marTop w:val="0"/>
                          <w:marBottom w:val="0"/>
                          <w:divBdr>
                            <w:top w:val="none" w:sz="0" w:space="0" w:color="auto"/>
                            <w:left w:val="none" w:sz="0" w:space="0" w:color="auto"/>
                            <w:bottom w:val="none" w:sz="0" w:space="0" w:color="auto"/>
                            <w:right w:val="none" w:sz="0" w:space="0" w:color="auto"/>
                          </w:divBdr>
                          <w:divsChild>
                            <w:div w:id="1672835018">
                              <w:marLeft w:val="0"/>
                              <w:marRight w:val="0"/>
                              <w:marTop w:val="0"/>
                              <w:marBottom w:val="0"/>
                              <w:divBdr>
                                <w:top w:val="none" w:sz="0" w:space="0" w:color="auto"/>
                                <w:left w:val="none" w:sz="0" w:space="0" w:color="auto"/>
                                <w:bottom w:val="none" w:sz="0" w:space="0" w:color="auto"/>
                                <w:right w:val="none" w:sz="0" w:space="0" w:color="auto"/>
                              </w:divBdr>
                              <w:divsChild>
                                <w:div w:id="194040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881086">
                          <w:marLeft w:val="0"/>
                          <w:marRight w:val="0"/>
                          <w:marTop w:val="0"/>
                          <w:marBottom w:val="0"/>
                          <w:divBdr>
                            <w:top w:val="none" w:sz="0" w:space="0" w:color="auto"/>
                            <w:left w:val="none" w:sz="0" w:space="0" w:color="auto"/>
                            <w:bottom w:val="none" w:sz="0" w:space="0" w:color="auto"/>
                            <w:right w:val="none" w:sz="0" w:space="0" w:color="auto"/>
                          </w:divBdr>
                        </w:div>
                        <w:div w:id="1800103555">
                          <w:marLeft w:val="0"/>
                          <w:marRight w:val="0"/>
                          <w:marTop w:val="0"/>
                          <w:marBottom w:val="0"/>
                          <w:divBdr>
                            <w:top w:val="none" w:sz="0" w:space="0" w:color="auto"/>
                            <w:left w:val="none" w:sz="0" w:space="0" w:color="auto"/>
                            <w:bottom w:val="none" w:sz="0" w:space="0" w:color="auto"/>
                            <w:right w:val="none" w:sz="0" w:space="0" w:color="auto"/>
                          </w:divBdr>
                          <w:divsChild>
                            <w:div w:id="1557625180">
                              <w:marLeft w:val="720"/>
                              <w:marRight w:val="720"/>
                              <w:marTop w:val="0"/>
                              <w:marBottom w:val="0"/>
                              <w:divBdr>
                                <w:top w:val="none" w:sz="0" w:space="0" w:color="auto"/>
                                <w:left w:val="single" w:sz="36" w:space="4" w:color="000000"/>
                                <w:bottom w:val="none" w:sz="0" w:space="0" w:color="auto"/>
                                <w:right w:val="none" w:sz="0" w:space="0" w:color="auto"/>
                              </w:divBdr>
                              <w:divsChild>
                                <w:div w:id="35392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481046">
                      <w:marLeft w:val="0"/>
                      <w:marRight w:val="0"/>
                      <w:marTop w:val="0"/>
                      <w:marBottom w:val="0"/>
                      <w:divBdr>
                        <w:top w:val="none" w:sz="0" w:space="0" w:color="auto"/>
                        <w:left w:val="none" w:sz="0" w:space="0" w:color="auto"/>
                        <w:bottom w:val="none" w:sz="0" w:space="0" w:color="auto"/>
                        <w:right w:val="none" w:sz="0" w:space="0" w:color="auto"/>
                      </w:divBdr>
                      <w:divsChild>
                        <w:div w:id="1343124047">
                          <w:marLeft w:val="0"/>
                          <w:marRight w:val="0"/>
                          <w:marTop w:val="0"/>
                          <w:marBottom w:val="0"/>
                          <w:divBdr>
                            <w:top w:val="none" w:sz="0" w:space="0" w:color="auto"/>
                            <w:left w:val="none" w:sz="0" w:space="0" w:color="auto"/>
                            <w:bottom w:val="none" w:sz="0" w:space="0" w:color="auto"/>
                            <w:right w:val="none" w:sz="0" w:space="0" w:color="auto"/>
                          </w:divBdr>
                          <w:divsChild>
                            <w:div w:id="1143893632">
                              <w:marLeft w:val="0"/>
                              <w:marRight w:val="0"/>
                              <w:marTop w:val="0"/>
                              <w:marBottom w:val="0"/>
                              <w:divBdr>
                                <w:top w:val="none" w:sz="0" w:space="0" w:color="auto"/>
                                <w:left w:val="none" w:sz="0" w:space="0" w:color="auto"/>
                                <w:bottom w:val="none" w:sz="0" w:space="0" w:color="auto"/>
                                <w:right w:val="none" w:sz="0" w:space="0" w:color="auto"/>
                              </w:divBdr>
                              <w:divsChild>
                                <w:div w:id="19215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441439">
                      <w:marLeft w:val="0"/>
                      <w:marRight w:val="0"/>
                      <w:marTop w:val="0"/>
                      <w:marBottom w:val="0"/>
                      <w:divBdr>
                        <w:top w:val="none" w:sz="0" w:space="0" w:color="auto"/>
                        <w:left w:val="none" w:sz="0" w:space="0" w:color="auto"/>
                        <w:bottom w:val="none" w:sz="0" w:space="0" w:color="auto"/>
                        <w:right w:val="none" w:sz="0" w:space="0" w:color="auto"/>
                      </w:divBdr>
                      <w:divsChild>
                        <w:div w:id="419521446">
                          <w:marLeft w:val="0"/>
                          <w:marRight w:val="0"/>
                          <w:marTop w:val="0"/>
                          <w:marBottom w:val="0"/>
                          <w:divBdr>
                            <w:top w:val="none" w:sz="0" w:space="0" w:color="auto"/>
                            <w:left w:val="none" w:sz="0" w:space="0" w:color="auto"/>
                            <w:bottom w:val="none" w:sz="0" w:space="0" w:color="auto"/>
                            <w:right w:val="none" w:sz="0" w:space="0" w:color="auto"/>
                          </w:divBdr>
                          <w:divsChild>
                            <w:div w:id="252738853">
                              <w:marLeft w:val="0"/>
                              <w:marRight w:val="0"/>
                              <w:marTop w:val="0"/>
                              <w:marBottom w:val="0"/>
                              <w:divBdr>
                                <w:top w:val="none" w:sz="0" w:space="0" w:color="auto"/>
                                <w:left w:val="none" w:sz="0" w:space="0" w:color="auto"/>
                                <w:bottom w:val="none" w:sz="0" w:space="0" w:color="auto"/>
                                <w:right w:val="none" w:sz="0" w:space="0" w:color="auto"/>
                              </w:divBdr>
                              <w:divsChild>
                                <w:div w:id="2236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540057">
                          <w:marLeft w:val="0"/>
                          <w:marRight w:val="0"/>
                          <w:marTop w:val="0"/>
                          <w:marBottom w:val="0"/>
                          <w:divBdr>
                            <w:top w:val="none" w:sz="0" w:space="0" w:color="auto"/>
                            <w:left w:val="none" w:sz="0" w:space="0" w:color="auto"/>
                            <w:bottom w:val="none" w:sz="0" w:space="0" w:color="auto"/>
                            <w:right w:val="none" w:sz="0" w:space="0" w:color="auto"/>
                          </w:divBdr>
                          <w:divsChild>
                            <w:div w:id="874924695">
                              <w:marLeft w:val="720"/>
                              <w:marRight w:val="720"/>
                              <w:marTop w:val="0"/>
                              <w:marBottom w:val="0"/>
                              <w:divBdr>
                                <w:top w:val="none" w:sz="0" w:space="0" w:color="auto"/>
                                <w:left w:val="single" w:sz="36" w:space="4" w:color="000000"/>
                                <w:bottom w:val="none" w:sz="0" w:space="0" w:color="auto"/>
                                <w:right w:val="none" w:sz="0" w:space="0" w:color="auto"/>
                              </w:divBdr>
                              <w:divsChild>
                                <w:div w:id="107015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963413">
                  <w:marLeft w:val="0"/>
                  <w:marRight w:val="0"/>
                  <w:marTop w:val="0"/>
                  <w:marBottom w:val="0"/>
                  <w:divBdr>
                    <w:top w:val="none" w:sz="0" w:space="0" w:color="auto"/>
                    <w:left w:val="none" w:sz="0" w:space="0" w:color="auto"/>
                    <w:bottom w:val="none" w:sz="0" w:space="0" w:color="auto"/>
                    <w:right w:val="none" w:sz="0" w:space="0" w:color="auto"/>
                  </w:divBdr>
                  <w:divsChild>
                    <w:div w:id="1456215673">
                      <w:marLeft w:val="0"/>
                      <w:marRight w:val="0"/>
                      <w:marTop w:val="0"/>
                      <w:marBottom w:val="0"/>
                      <w:divBdr>
                        <w:top w:val="none" w:sz="0" w:space="0" w:color="auto"/>
                        <w:left w:val="none" w:sz="0" w:space="0" w:color="auto"/>
                        <w:bottom w:val="none" w:sz="0" w:space="0" w:color="auto"/>
                        <w:right w:val="none" w:sz="0" w:space="0" w:color="auto"/>
                      </w:divBdr>
                      <w:divsChild>
                        <w:div w:id="474839284">
                          <w:marLeft w:val="0"/>
                          <w:marRight w:val="0"/>
                          <w:marTop w:val="0"/>
                          <w:marBottom w:val="0"/>
                          <w:divBdr>
                            <w:top w:val="none" w:sz="0" w:space="0" w:color="auto"/>
                            <w:left w:val="none" w:sz="0" w:space="0" w:color="auto"/>
                            <w:bottom w:val="none" w:sz="0" w:space="0" w:color="auto"/>
                            <w:right w:val="none" w:sz="0" w:space="0" w:color="auto"/>
                          </w:divBdr>
                          <w:divsChild>
                            <w:div w:id="118975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727489">
                      <w:marLeft w:val="0"/>
                      <w:marRight w:val="0"/>
                      <w:marTop w:val="0"/>
                      <w:marBottom w:val="0"/>
                      <w:divBdr>
                        <w:top w:val="none" w:sz="0" w:space="0" w:color="auto"/>
                        <w:left w:val="none" w:sz="0" w:space="0" w:color="auto"/>
                        <w:bottom w:val="none" w:sz="0" w:space="0" w:color="auto"/>
                        <w:right w:val="none" w:sz="0" w:space="0" w:color="auto"/>
                      </w:divBdr>
                    </w:div>
                  </w:divsChild>
                </w:div>
                <w:div w:id="880240535">
                  <w:marLeft w:val="0"/>
                  <w:marRight w:val="0"/>
                  <w:marTop w:val="0"/>
                  <w:marBottom w:val="0"/>
                  <w:divBdr>
                    <w:top w:val="none" w:sz="0" w:space="0" w:color="auto"/>
                    <w:left w:val="none" w:sz="0" w:space="0" w:color="auto"/>
                    <w:bottom w:val="none" w:sz="0" w:space="0" w:color="auto"/>
                    <w:right w:val="none" w:sz="0" w:space="0" w:color="auto"/>
                  </w:divBdr>
                  <w:divsChild>
                    <w:div w:id="1818834857">
                      <w:marLeft w:val="0"/>
                      <w:marRight w:val="0"/>
                      <w:marTop w:val="0"/>
                      <w:marBottom w:val="0"/>
                      <w:divBdr>
                        <w:top w:val="none" w:sz="0" w:space="0" w:color="auto"/>
                        <w:left w:val="none" w:sz="0" w:space="0" w:color="auto"/>
                        <w:bottom w:val="none" w:sz="0" w:space="0" w:color="auto"/>
                        <w:right w:val="none" w:sz="0" w:space="0" w:color="auto"/>
                      </w:divBdr>
                      <w:divsChild>
                        <w:div w:id="1724331448">
                          <w:marLeft w:val="0"/>
                          <w:marRight w:val="0"/>
                          <w:marTop w:val="0"/>
                          <w:marBottom w:val="0"/>
                          <w:divBdr>
                            <w:top w:val="none" w:sz="0" w:space="0" w:color="auto"/>
                            <w:left w:val="none" w:sz="0" w:space="0" w:color="auto"/>
                            <w:bottom w:val="none" w:sz="0" w:space="0" w:color="auto"/>
                            <w:right w:val="none" w:sz="0" w:space="0" w:color="auto"/>
                          </w:divBdr>
                          <w:divsChild>
                            <w:div w:id="1457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183337">
                      <w:marLeft w:val="0"/>
                      <w:marRight w:val="0"/>
                      <w:marTop w:val="0"/>
                      <w:marBottom w:val="0"/>
                      <w:divBdr>
                        <w:top w:val="none" w:sz="0" w:space="0" w:color="auto"/>
                        <w:left w:val="none" w:sz="0" w:space="0" w:color="auto"/>
                        <w:bottom w:val="none" w:sz="0" w:space="0" w:color="auto"/>
                        <w:right w:val="none" w:sz="0" w:space="0" w:color="auto"/>
                      </w:divBdr>
                      <w:divsChild>
                        <w:div w:id="1484275857">
                          <w:marLeft w:val="0"/>
                          <w:marRight w:val="0"/>
                          <w:marTop w:val="0"/>
                          <w:marBottom w:val="0"/>
                          <w:divBdr>
                            <w:top w:val="none" w:sz="0" w:space="0" w:color="auto"/>
                            <w:left w:val="none" w:sz="0" w:space="0" w:color="auto"/>
                            <w:bottom w:val="none" w:sz="0" w:space="0" w:color="auto"/>
                            <w:right w:val="none" w:sz="0" w:space="0" w:color="auto"/>
                          </w:divBdr>
                        </w:div>
                        <w:div w:id="282228243">
                          <w:marLeft w:val="0"/>
                          <w:marRight w:val="0"/>
                          <w:marTop w:val="0"/>
                          <w:marBottom w:val="0"/>
                          <w:divBdr>
                            <w:top w:val="none" w:sz="0" w:space="0" w:color="auto"/>
                            <w:left w:val="none" w:sz="0" w:space="0" w:color="auto"/>
                            <w:bottom w:val="none" w:sz="0" w:space="0" w:color="auto"/>
                            <w:right w:val="none" w:sz="0" w:space="0" w:color="auto"/>
                          </w:divBdr>
                        </w:div>
                        <w:div w:id="177393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96961">
                  <w:marLeft w:val="0"/>
                  <w:marRight w:val="0"/>
                  <w:marTop w:val="0"/>
                  <w:marBottom w:val="0"/>
                  <w:divBdr>
                    <w:top w:val="none" w:sz="0" w:space="0" w:color="auto"/>
                    <w:left w:val="none" w:sz="0" w:space="0" w:color="auto"/>
                    <w:bottom w:val="none" w:sz="0" w:space="0" w:color="auto"/>
                    <w:right w:val="none" w:sz="0" w:space="0" w:color="auto"/>
                  </w:divBdr>
                  <w:divsChild>
                    <w:div w:id="1703894204">
                      <w:marLeft w:val="0"/>
                      <w:marRight w:val="0"/>
                      <w:marTop w:val="0"/>
                      <w:marBottom w:val="0"/>
                      <w:divBdr>
                        <w:top w:val="none" w:sz="0" w:space="0" w:color="auto"/>
                        <w:left w:val="none" w:sz="0" w:space="0" w:color="auto"/>
                        <w:bottom w:val="none" w:sz="0" w:space="0" w:color="auto"/>
                        <w:right w:val="none" w:sz="0" w:space="0" w:color="auto"/>
                      </w:divBdr>
                      <w:divsChild>
                        <w:div w:id="961158689">
                          <w:marLeft w:val="0"/>
                          <w:marRight w:val="0"/>
                          <w:marTop w:val="0"/>
                          <w:marBottom w:val="0"/>
                          <w:divBdr>
                            <w:top w:val="none" w:sz="0" w:space="0" w:color="auto"/>
                            <w:left w:val="none" w:sz="0" w:space="0" w:color="auto"/>
                            <w:bottom w:val="none" w:sz="0" w:space="0" w:color="auto"/>
                            <w:right w:val="none" w:sz="0" w:space="0" w:color="auto"/>
                          </w:divBdr>
                          <w:divsChild>
                            <w:div w:id="74292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386007">
                      <w:marLeft w:val="0"/>
                      <w:marRight w:val="0"/>
                      <w:marTop w:val="0"/>
                      <w:marBottom w:val="0"/>
                      <w:divBdr>
                        <w:top w:val="none" w:sz="0" w:space="0" w:color="auto"/>
                        <w:left w:val="none" w:sz="0" w:space="0" w:color="auto"/>
                        <w:bottom w:val="none" w:sz="0" w:space="0" w:color="auto"/>
                        <w:right w:val="none" w:sz="0" w:space="0" w:color="auto"/>
                      </w:divBdr>
                    </w:div>
                  </w:divsChild>
                </w:div>
                <w:div w:id="25564326">
                  <w:marLeft w:val="0"/>
                  <w:marRight w:val="0"/>
                  <w:marTop w:val="0"/>
                  <w:marBottom w:val="0"/>
                  <w:divBdr>
                    <w:top w:val="none" w:sz="0" w:space="0" w:color="auto"/>
                    <w:left w:val="none" w:sz="0" w:space="0" w:color="auto"/>
                    <w:bottom w:val="none" w:sz="0" w:space="0" w:color="auto"/>
                    <w:right w:val="none" w:sz="0" w:space="0" w:color="auto"/>
                  </w:divBdr>
                  <w:divsChild>
                    <w:div w:id="1178495453">
                      <w:marLeft w:val="0"/>
                      <w:marRight w:val="0"/>
                      <w:marTop w:val="0"/>
                      <w:marBottom w:val="0"/>
                      <w:divBdr>
                        <w:top w:val="none" w:sz="0" w:space="0" w:color="auto"/>
                        <w:left w:val="none" w:sz="0" w:space="0" w:color="auto"/>
                        <w:bottom w:val="none" w:sz="0" w:space="0" w:color="auto"/>
                        <w:right w:val="none" w:sz="0" w:space="0" w:color="auto"/>
                      </w:divBdr>
                      <w:divsChild>
                        <w:div w:id="1236360097">
                          <w:marLeft w:val="0"/>
                          <w:marRight w:val="0"/>
                          <w:marTop w:val="0"/>
                          <w:marBottom w:val="0"/>
                          <w:divBdr>
                            <w:top w:val="none" w:sz="0" w:space="0" w:color="auto"/>
                            <w:left w:val="none" w:sz="0" w:space="0" w:color="auto"/>
                            <w:bottom w:val="none" w:sz="0" w:space="0" w:color="auto"/>
                            <w:right w:val="none" w:sz="0" w:space="0" w:color="auto"/>
                          </w:divBdr>
                          <w:divsChild>
                            <w:div w:id="205391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331034">
                      <w:marLeft w:val="0"/>
                      <w:marRight w:val="0"/>
                      <w:marTop w:val="0"/>
                      <w:marBottom w:val="0"/>
                      <w:divBdr>
                        <w:top w:val="none" w:sz="0" w:space="0" w:color="auto"/>
                        <w:left w:val="none" w:sz="0" w:space="0" w:color="auto"/>
                        <w:bottom w:val="none" w:sz="0" w:space="0" w:color="auto"/>
                        <w:right w:val="none" w:sz="0" w:space="0" w:color="auto"/>
                      </w:divBdr>
                    </w:div>
                  </w:divsChild>
                </w:div>
                <w:div w:id="1714575140">
                  <w:marLeft w:val="0"/>
                  <w:marRight w:val="0"/>
                  <w:marTop w:val="0"/>
                  <w:marBottom w:val="0"/>
                  <w:divBdr>
                    <w:top w:val="none" w:sz="0" w:space="0" w:color="auto"/>
                    <w:left w:val="none" w:sz="0" w:space="0" w:color="auto"/>
                    <w:bottom w:val="none" w:sz="0" w:space="0" w:color="auto"/>
                    <w:right w:val="none" w:sz="0" w:space="0" w:color="auto"/>
                  </w:divBdr>
                  <w:divsChild>
                    <w:div w:id="789015954">
                      <w:marLeft w:val="0"/>
                      <w:marRight w:val="0"/>
                      <w:marTop w:val="0"/>
                      <w:marBottom w:val="0"/>
                      <w:divBdr>
                        <w:top w:val="none" w:sz="0" w:space="0" w:color="auto"/>
                        <w:left w:val="none" w:sz="0" w:space="0" w:color="auto"/>
                        <w:bottom w:val="none" w:sz="0" w:space="0" w:color="auto"/>
                        <w:right w:val="none" w:sz="0" w:space="0" w:color="auto"/>
                      </w:divBdr>
                      <w:divsChild>
                        <w:div w:id="1528785635">
                          <w:marLeft w:val="0"/>
                          <w:marRight w:val="0"/>
                          <w:marTop w:val="0"/>
                          <w:marBottom w:val="0"/>
                          <w:divBdr>
                            <w:top w:val="none" w:sz="0" w:space="0" w:color="auto"/>
                            <w:left w:val="none" w:sz="0" w:space="0" w:color="auto"/>
                            <w:bottom w:val="none" w:sz="0" w:space="0" w:color="auto"/>
                            <w:right w:val="none" w:sz="0" w:space="0" w:color="auto"/>
                          </w:divBdr>
                          <w:divsChild>
                            <w:div w:id="80211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472547">
                      <w:marLeft w:val="0"/>
                      <w:marRight w:val="0"/>
                      <w:marTop w:val="0"/>
                      <w:marBottom w:val="0"/>
                      <w:divBdr>
                        <w:top w:val="none" w:sz="0" w:space="0" w:color="auto"/>
                        <w:left w:val="none" w:sz="0" w:space="0" w:color="auto"/>
                        <w:bottom w:val="none" w:sz="0" w:space="0" w:color="auto"/>
                        <w:right w:val="none" w:sz="0" w:space="0" w:color="auto"/>
                      </w:divBdr>
                    </w:div>
                  </w:divsChild>
                </w:div>
                <w:div w:id="746151567">
                  <w:marLeft w:val="0"/>
                  <w:marRight w:val="0"/>
                  <w:marTop w:val="0"/>
                  <w:marBottom w:val="0"/>
                  <w:divBdr>
                    <w:top w:val="none" w:sz="0" w:space="0" w:color="auto"/>
                    <w:left w:val="none" w:sz="0" w:space="0" w:color="auto"/>
                    <w:bottom w:val="none" w:sz="0" w:space="0" w:color="auto"/>
                    <w:right w:val="none" w:sz="0" w:space="0" w:color="auto"/>
                  </w:divBdr>
                  <w:divsChild>
                    <w:div w:id="2071492934">
                      <w:marLeft w:val="0"/>
                      <w:marRight w:val="0"/>
                      <w:marTop w:val="0"/>
                      <w:marBottom w:val="0"/>
                      <w:divBdr>
                        <w:top w:val="none" w:sz="0" w:space="0" w:color="auto"/>
                        <w:left w:val="none" w:sz="0" w:space="0" w:color="auto"/>
                        <w:bottom w:val="none" w:sz="0" w:space="0" w:color="auto"/>
                        <w:right w:val="none" w:sz="0" w:space="0" w:color="auto"/>
                      </w:divBdr>
                      <w:divsChild>
                        <w:div w:id="1748187874">
                          <w:marLeft w:val="0"/>
                          <w:marRight w:val="0"/>
                          <w:marTop w:val="0"/>
                          <w:marBottom w:val="0"/>
                          <w:divBdr>
                            <w:top w:val="none" w:sz="0" w:space="0" w:color="auto"/>
                            <w:left w:val="none" w:sz="0" w:space="0" w:color="auto"/>
                            <w:bottom w:val="none" w:sz="0" w:space="0" w:color="auto"/>
                            <w:right w:val="none" w:sz="0" w:space="0" w:color="auto"/>
                          </w:divBdr>
                          <w:divsChild>
                            <w:div w:id="74573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082801">
                      <w:marLeft w:val="0"/>
                      <w:marRight w:val="0"/>
                      <w:marTop w:val="0"/>
                      <w:marBottom w:val="0"/>
                      <w:divBdr>
                        <w:top w:val="none" w:sz="0" w:space="0" w:color="auto"/>
                        <w:left w:val="none" w:sz="0" w:space="0" w:color="auto"/>
                        <w:bottom w:val="none" w:sz="0" w:space="0" w:color="auto"/>
                        <w:right w:val="none" w:sz="0" w:space="0" w:color="auto"/>
                      </w:divBdr>
                    </w:div>
                  </w:divsChild>
                </w:div>
                <w:div w:id="28841754">
                  <w:marLeft w:val="0"/>
                  <w:marRight w:val="0"/>
                  <w:marTop w:val="0"/>
                  <w:marBottom w:val="0"/>
                  <w:divBdr>
                    <w:top w:val="none" w:sz="0" w:space="0" w:color="auto"/>
                    <w:left w:val="none" w:sz="0" w:space="0" w:color="auto"/>
                    <w:bottom w:val="none" w:sz="0" w:space="0" w:color="auto"/>
                    <w:right w:val="none" w:sz="0" w:space="0" w:color="auto"/>
                  </w:divBdr>
                  <w:divsChild>
                    <w:div w:id="1548448165">
                      <w:marLeft w:val="0"/>
                      <w:marRight w:val="0"/>
                      <w:marTop w:val="0"/>
                      <w:marBottom w:val="0"/>
                      <w:divBdr>
                        <w:top w:val="none" w:sz="0" w:space="0" w:color="auto"/>
                        <w:left w:val="none" w:sz="0" w:space="0" w:color="auto"/>
                        <w:bottom w:val="none" w:sz="0" w:space="0" w:color="auto"/>
                        <w:right w:val="none" w:sz="0" w:space="0" w:color="auto"/>
                      </w:divBdr>
                      <w:divsChild>
                        <w:div w:id="969482475">
                          <w:marLeft w:val="0"/>
                          <w:marRight w:val="0"/>
                          <w:marTop w:val="0"/>
                          <w:marBottom w:val="0"/>
                          <w:divBdr>
                            <w:top w:val="none" w:sz="0" w:space="0" w:color="auto"/>
                            <w:left w:val="none" w:sz="0" w:space="0" w:color="auto"/>
                            <w:bottom w:val="none" w:sz="0" w:space="0" w:color="auto"/>
                            <w:right w:val="none" w:sz="0" w:space="0" w:color="auto"/>
                          </w:divBdr>
                          <w:divsChild>
                            <w:div w:id="92329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947560">
                      <w:marLeft w:val="0"/>
                      <w:marRight w:val="0"/>
                      <w:marTop w:val="0"/>
                      <w:marBottom w:val="0"/>
                      <w:divBdr>
                        <w:top w:val="none" w:sz="0" w:space="0" w:color="auto"/>
                        <w:left w:val="none" w:sz="0" w:space="0" w:color="auto"/>
                        <w:bottom w:val="none" w:sz="0" w:space="0" w:color="auto"/>
                        <w:right w:val="none" w:sz="0" w:space="0" w:color="auto"/>
                      </w:divBdr>
                    </w:div>
                  </w:divsChild>
                </w:div>
                <w:div w:id="1173422608">
                  <w:marLeft w:val="0"/>
                  <w:marRight w:val="0"/>
                  <w:marTop w:val="0"/>
                  <w:marBottom w:val="0"/>
                  <w:divBdr>
                    <w:top w:val="none" w:sz="0" w:space="0" w:color="auto"/>
                    <w:left w:val="none" w:sz="0" w:space="0" w:color="auto"/>
                    <w:bottom w:val="none" w:sz="0" w:space="0" w:color="auto"/>
                    <w:right w:val="none" w:sz="0" w:space="0" w:color="auto"/>
                  </w:divBdr>
                  <w:divsChild>
                    <w:div w:id="1814054800">
                      <w:marLeft w:val="0"/>
                      <w:marRight w:val="0"/>
                      <w:marTop w:val="0"/>
                      <w:marBottom w:val="0"/>
                      <w:divBdr>
                        <w:top w:val="none" w:sz="0" w:space="0" w:color="auto"/>
                        <w:left w:val="none" w:sz="0" w:space="0" w:color="auto"/>
                        <w:bottom w:val="none" w:sz="0" w:space="0" w:color="auto"/>
                        <w:right w:val="none" w:sz="0" w:space="0" w:color="auto"/>
                      </w:divBdr>
                      <w:divsChild>
                        <w:div w:id="599217528">
                          <w:marLeft w:val="0"/>
                          <w:marRight w:val="0"/>
                          <w:marTop w:val="0"/>
                          <w:marBottom w:val="0"/>
                          <w:divBdr>
                            <w:top w:val="none" w:sz="0" w:space="0" w:color="auto"/>
                            <w:left w:val="none" w:sz="0" w:space="0" w:color="auto"/>
                            <w:bottom w:val="none" w:sz="0" w:space="0" w:color="auto"/>
                            <w:right w:val="none" w:sz="0" w:space="0" w:color="auto"/>
                          </w:divBdr>
                          <w:divsChild>
                            <w:div w:id="152451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54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2976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827" Type="http://schemas.openxmlformats.org/officeDocument/2006/relationships/hyperlink" Target="http://www.xiabamiao.com/mysqlman/data-types.html" TargetMode="External"/><Relationship Id="rId170" Type="http://schemas.openxmlformats.org/officeDocument/2006/relationships/hyperlink" Target="http://www.xiabamiao.com/mysqlman/optimization.html" TargetMode="External"/><Relationship Id="rId987" Type="http://schemas.openxmlformats.org/officeDocument/2006/relationships/hyperlink" Target="http://www.xiabamiao.com/mysqlman/innodb-storage-engine.html" TargetMode="External"/><Relationship Id="rId847" Type="http://schemas.openxmlformats.org/officeDocument/2006/relationships/hyperlink" Target="http://www.xiabamiao.com/mysqlman/server-administration.html" TargetMode="External"/><Relationship Id="rId1477" Type="http://schemas.openxmlformats.org/officeDocument/2006/relationships/hyperlink" Target="http://www.xiabamiao.com/mysqlman/sql-statements.html" TargetMode="External"/><Relationship Id="rId1684" Type="http://schemas.openxmlformats.org/officeDocument/2006/relationships/hyperlink" Target="http://www.xiabamiao.com/mysqlman/optimization.html" TargetMode="External"/><Relationship Id="rId1891" Type="http://schemas.openxmlformats.org/officeDocument/2006/relationships/hyperlink" Target="http://www.xiabamiao.com/mysqlman/sql-statements.html" TargetMode="External"/><Relationship Id="rId707" Type="http://schemas.openxmlformats.org/officeDocument/2006/relationships/hyperlink" Target="http://www.xiabamiao.com/mysqlman/glossary.html" TargetMode="External"/><Relationship Id="rId914" Type="http://schemas.openxmlformats.org/officeDocument/2006/relationships/hyperlink" Target="http://www.xiabamiao.com/mysqlman/sql-statements.html" TargetMode="External"/><Relationship Id="rId1337" Type="http://schemas.openxmlformats.org/officeDocument/2006/relationships/hyperlink" Target="http://www.xiabamiao.com/mysqlman/optimization.html" TargetMode="External"/><Relationship Id="rId1544" Type="http://schemas.openxmlformats.org/officeDocument/2006/relationships/hyperlink" Target="http://www.xiabamiao.com/mysqlman/server-administration.html" TargetMode="External"/><Relationship Id="rId1751" Type="http://schemas.openxmlformats.org/officeDocument/2006/relationships/hyperlink" Target="http://www.xiabamiao.com/mysqlman/optimization.html" TargetMode="External"/><Relationship Id="rId43" Type="http://schemas.openxmlformats.org/officeDocument/2006/relationships/hyperlink" Target="http://www.xiabamiao.com/mysqlman/optimization.html" TargetMode="External"/><Relationship Id="rId1404" Type="http://schemas.openxmlformats.org/officeDocument/2006/relationships/hyperlink" Target="http://www.xiabamiao.com/mysqlman/optimization.html" TargetMode="External"/><Relationship Id="rId1611" Type="http://schemas.openxmlformats.org/officeDocument/2006/relationships/hyperlink" Target="http://www.xiabamiao.com/mysqlman/optimization.html" TargetMode="External"/><Relationship Id="rId497" Type="http://schemas.openxmlformats.org/officeDocument/2006/relationships/hyperlink" Target="http://www.xiabamiao.com/mysqlman/server-administration.html" TargetMode="External"/><Relationship Id="rId2178" Type="http://schemas.openxmlformats.org/officeDocument/2006/relationships/hyperlink" Target="http://www.xiabamiao.com/mysqlman/sql-statements.html" TargetMode="External"/><Relationship Id="rId357" Type="http://schemas.openxmlformats.org/officeDocument/2006/relationships/hyperlink" Target="http://www.xiabamiao.com/mysqlman/optimization.html" TargetMode="External"/><Relationship Id="rId1194" Type="http://schemas.openxmlformats.org/officeDocument/2006/relationships/hyperlink" Target="http://www.xiabamiao.com/mysqlman/optimization.html" TargetMode="External"/><Relationship Id="rId2038" Type="http://schemas.openxmlformats.org/officeDocument/2006/relationships/hyperlink" Target="http://www.xiabamiao.com/mysqlman/optimization.html" TargetMode="External"/><Relationship Id="rId217" Type="http://schemas.openxmlformats.org/officeDocument/2006/relationships/hyperlink" Target="http://www.xiabamiao.com/mysqlman/functions.html" TargetMode="External"/><Relationship Id="rId564" Type="http://schemas.openxmlformats.org/officeDocument/2006/relationships/hyperlink" Target="http://www.xiabamiao.com/mysqlman/server-administration.html" TargetMode="External"/><Relationship Id="rId771" Type="http://schemas.openxmlformats.org/officeDocument/2006/relationships/hyperlink" Target="http://www.xiabamiao.com/mysqlman/server-administration.html" TargetMode="External"/><Relationship Id="rId2245" Type="http://schemas.openxmlformats.org/officeDocument/2006/relationships/hyperlink" Target="http://www.xiabamiao.com/mysqlman/sql-statements.html" TargetMode="External"/><Relationship Id="rId424" Type="http://schemas.openxmlformats.org/officeDocument/2006/relationships/hyperlink" Target="http://www.xiabamiao.com/mysqlman/optimization.html" TargetMode="External"/><Relationship Id="rId631" Type="http://schemas.openxmlformats.org/officeDocument/2006/relationships/hyperlink" Target="http://www.xiabamiao.com/mysqlman/sql-statements.html" TargetMode="External"/><Relationship Id="rId1054" Type="http://schemas.openxmlformats.org/officeDocument/2006/relationships/hyperlink" Target="http://www.xiabamiao.com/mysqlman/innodb-storage-engine.html" TargetMode="External"/><Relationship Id="rId1261" Type="http://schemas.openxmlformats.org/officeDocument/2006/relationships/hyperlink" Target="http://www.xiabamiao.com/mysqlman/server-administration.html" TargetMode="External"/><Relationship Id="rId2105" Type="http://schemas.openxmlformats.org/officeDocument/2006/relationships/hyperlink" Target="http://www.xiabamiao.com/mysqlman/server-administration.html" TargetMode="External"/><Relationship Id="rId1121" Type="http://schemas.openxmlformats.org/officeDocument/2006/relationships/hyperlink" Target="http://www.xiabamiao.com/mysqlman/sql-statements.html" TargetMode="External"/><Relationship Id="rId1938" Type="http://schemas.openxmlformats.org/officeDocument/2006/relationships/hyperlink" Target="http://www.xiabamiao.com/mysqlman/functions.html" TargetMode="External"/><Relationship Id="rId281" Type="http://schemas.openxmlformats.org/officeDocument/2006/relationships/hyperlink" Target="http://www.xiabamiao.com/mysqlman/sql-statements.html" TargetMode="External"/><Relationship Id="rId141" Type="http://schemas.openxmlformats.org/officeDocument/2006/relationships/hyperlink" Target="http://www.xiabamiao.com/mysqlman/sql-statements.html" TargetMode="External"/><Relationship Id="rId7" Type="http://schemas.openxmlformats.org/officeDocument/2006/relationships/hyperlink" Target="http://www.xiabamiao.com/mysqlman/language-structure.html" TargetMode="External"/><Relationship Id="rId958" Type="http://schemas.openxmlformats.org/officeDocument/2006/relationships/hyperlink" Target="http://www.xiabamiao.com/mysqlman/server-administration.html" TargetMode="External"/><Relationship Id="rId1588" Type="http://schemas.openxmlformats.org/officeDocument/2006/relationships/hyperlink" Target="http://www.xiabamiao.com/mysqlman/sql-statements.html" TargetMode="External"/><Relationship Id="rId1795" Type="http://schemas.openxmlformats.org/officeDocument/2006/relationships/hyperlink" Target="http://www.xiabamiao.com/mysqlman/optimization.html" TargetMode="External"/><Relationship Id="rId87" Type="http://schemas.openxmlformats.org/officeDocument/2006/relationships/hyperlink" Target="http://www.xiabamiao.com/mysqlman/optimization.html" TargetMode="External"/><Relationship Id="rId818" Type="http://schemas.openxmlformats.org/officeDocument/2006/relationships/hyperlink" Target="http://www.xiabamiao.com/mysqlman/functions.html" TargetMode="External"/><Relationship Id="rId1448" Type="http://schemas.openxmlformats.org/officeDocument/2006/relationships/hyperlink" Target="http://www.xiabamiao.com/mysqlman/optimization.html" TargetMode="External"/><Relationship Id="rId1655" Type="http://schemas.openxmlformats.org/officeDocument/2006/relationships/hyperlink" Target="http://www.xiabamiao.com/mysqlman/optimization.html" TargetMode="External"/><Relationship Id="rId1308" Type="http://schemas.openxmlformats.org/officeDocument/2006/relationships/hyperlink" Target="http://www.xiabamiao.com/mysqlman/sql-statements.html" TargetMode="External"/><Relationship Id="rId1862" Type="http://schemas.openxmlformats.org/officeDocument/2006/relationships/hyperlink" Target="http://www.xiabamiao.com/mysqlman/optimization.html" TargetMode="External"/><Relationship Id="rId1515" Type="http://schemas.openxmlformats.org/officeDocument/2006/relationships/hyperlink" Target="http://www.xiabamiao.com/mysqlman/information-schema.html" TargetMode="External"/><Relationship Id="rId1722" Type="http://schemas.openxmlformats.org/officeDocument/2006/relationships/hyperlink" Target="http://www.xiabamiao.com/mysqlman/optimization.html" TargetMode="External"/><Relationship Id="rId14" Type="http://schemas.openxmlformats.org/officeDocument/2006/relationships/hyperlink" Target="http://www.xiabamiao.com/mysqlman/optimization.html" TargetMode="External"/><Relationship Id="rId2289" Type="http://schemas.openxmlformats.org/officeDocument/2006/relationships/hyperlink" Target="http://www.xiabamiao.com/mysqlman/sql-statements.html" TargetMode="External"/><Relationship Id="rId468" Type="http://schemas.openxmlformats.org/officeDocument/2006/relationships/hyperlink" Target="http://www.xiabamiao.com/mysqlman/functions.html" TargetMode="External"/><Relationship Id="rId675" Type="http://schemas.openxmlformats.org/officeDocument/2006/relationships/hyperlink" Target="http://www.xiabamiao.com/mysqlman/sql-statements.html" TargetMode="External"/><Relationship Id="rId882" Type="http://schemas.openxmlformats.org/officeDocument/2006/relationships/hyperlink" Target="http://www.xiabamiao.com/mysqlman/sql-statements.html" TargetMode="External"/><Relationship Id="rId1098" Type="http://schemas.openxmlformats.org/officeDocument/2006/relationships/hyperlink" Target="http://www.xiabamiao.com/mysqlman/optimization.html" TargetMode="External"/><Relationship Id="rId2149" Type="http://schemas.openxmlformats.org/officeDocument/2006/relationships/hyperlink" Target="http://www.xiabamiao.com/mysqlman/server-administration.html" TargetMode="External"/><Relationship Id="rId328" Type="http://schemas.openxmlformats.org/officeDocument/2006/relationships/hyperlink" Target="http://www.xiabamiao.com/mysqlman/server-administration.html" TargetMode="External"/><Relationship Id="rId535" Type="http://schemas.openxmlformats.org/officeDocument/2006/relationships/hyperlink" Target="http://www.xiabamiao.com/mysqlman/optimization.html" TargetMode="External"/><Relationship Id="rId742" Type="http://schemas.openxmlformats.org/officeDocument/2006/relationships/hyperlink" Target="http://www.xiabamiao.com/mysqlman/data-types.html" TargetMode="External"/><Relationship Id="rId1165" Type="http://schemas.openxmlformats.org/officeDocument/2006/relationships/hyperlink" Target="http://www.xiabamiao.com/mysqlman/innodb-storage-engine.html" TargetMode="External"/><Relationship Id="rId1372" Type="http://schemas.openxmlformats.org/officeDocument/2006/relationships/hyperlink" Target="http://www.xiabamiao.com/mysqlman/partitioning.html" TargetMode="External"/><Relationship Id="rId2009" Type="http://schemas.openxmlformats.org/officeDocument/2006/relationships/hyperlink" Target="http://www.xiabamiao.com/mysqlman/storage-engines.html" TargetMode="External"/><Relationship Id="rId2216" Type="http://schemas.openxmlformats.org/officeDocument/2006/relationships/hyperlink" Target="http://www.xiabamiao.com/mysqlman/performance-schema.html" TargetMode="External"/><Relationship Id="rId602" Type="http://schemas.openxmlformats.org/officeDocument/2006/relationships/hyperlink" Target="http://www.xiabamiao.com/mysqlman/functions.html" TargetMode="External"/><Relationship Id="rId1025" Type="http://schemas.openxmlformats.org/officeDocument/2006/relationships/hyperlink" Target="http://www.xiabamiao.com/mysqlman/data-types.html" TargetMode="External"/><Relationship Id="rId1232" Type="http://schemas.openxmlformats.org/officeDocument/2006/relationships/hyperlink" Target="http://www.xiabamiao.com/mysqlman/sql-statements.html" TargetMode="External"/><Relationship Id="rId185" Type="http://schemas.openxmlformats.org/officeDocument/2006/relationships/hyperlink" Target="http://www.xiabamiao.com/mysqlman/functions.html" TargetMode="External"/><Relationship Id="rId1909" Type="http://schemas.openxmlformats.org/officeDocument/2006/relationships/hyperlink" Target="http://www.xiabamiao.com/mysqlman/optimization.html" TargetMode="External"/><Relationship Id="rId392" Type="http://schemas.openxmlformats.org/officeDocument/2006/relationships/hyperlink" Target="http://www.xiabamiao.com/mysqlman/optimization.html" TargetMode="External"/><Relationship Id="rId2073" Type="http://schemas.openxmlformats.org/officeDocument/2006/relationships/hyperlink" Target="http://www.xiabamiao.com/mysqlman/glossary.html" TargetMode="External"/><Relationship Id="rId2280" Type="http://schemas.openxmlformats.org/officeDocument/2006/relationships/hyperlink" Target="http://www.xiabamiao.com/mysqlman/replication.html" TargetMode="External"/><Relationship Id="rId252" Type="http://schemas.openxmlformats.org/officeDocument/2006/relationships/hyperlink" Target="http://www.xiabamiao.com/mysqlman/functions.html" TargetMode="External"/><Relationship Id="rId2140" Type="http://schemas.openxmlformats.org/officeDocument/2006/relationships/hyperlink" Target="http://www.xiabamiao.com/mysqlman/performance-schema.html" TargetMode="External"/><Relationship Id="rId112" Type="http://schemas.openxmlformats.org/officeDocument/2006/relationships/hyperlink" Target="http://www.xiabamiao.com/mysqlman/optimization.html" TargetMode="External"/><Relationship Id="rId1699" Type="http://schemas.openxmlformats.org/officeDocument/2006/relationships/hyperlink" Target="http://www.xiabamiao.com/mysqlman/optimization.html" TargetMode="External"/><Relationship Id="rId2000" Type="http://schemas.openxmlformats.org/officeDocument/2006/relationships/hyperlink" Target="http://www.xiabamiao.com/mysqlman/sql-statements.html" TargetMode="External"/><Relationship Id="rId929" Type="http://schemas.openxmlformats.org/officeDocument/2006/relationships/hyperlink" Target="http://www.xiabamiao.com/mysqlman/data-types.html" TargetMode="External"/><Relationship Id="rId1559" Type="http://schemas.openxmlformats.org/officeDocument/2006/relationships/hyperlink" Target="http://www.xiabamiao.com/mysqlman/optimization.html" TargetMode="External"/><Relationship Id="rId1766" Type="http://schemas.openxmlformats.org/officeDocument/2006/relationships/hyperlink" Target="http://www.xiabamiao.com/mysqlman/sql-statements.html" TargetMode="External"/><Relationship Id="rId1973" Type="http://schemas.openxmlformats.org/officeDocument/2006/relationships/hyperlink" Target="http://www.xiabamiao.com/mysqlman/server-administration.html" TargetMode="External"/><Relationship Id="rId58" Type="http://schemas.openxmlformats.org/officeDocument/2006/relationships/hyperlink" Target="http://www.xiabamiao.com/mysqlman/optimization.html" TargetMode="External"/><Relationship Id="rId1419" Type="http://schemas.openxmlformats.org/officeDocument/2006/relationships/hyperlink" Target="http://www.xiabamiao.com/mysqlman/optimization.html" TargetMode="External"/><Relationship Id="rId1626" Type="http://schemas.openxmlformats.org/officeDocument/2006/relationships/hyperlink" Target="http://www.xiabamiao.com/mysqlman/optimization.html" TargetMode="External"/><Relationship Id="rId1833" Type="http://schemas.openxmlformats.org/officeDocument/2006/relationships/hyperlink" Target="http://www.xiabamiao.com/mysqlman/sql-statements.html" TargetMode="External"/><Relationship Id="rId1900" Type="http://schemas.openxmlformats.org/officeDocument/2006/relationships/hyperlink" Target="http://www.xiabamiao.com/mysqlman/optimization.html" TargetMode="External"/><Relationship Id="rId579" Type="http://schemas.openxmlformats.org/officeDocument/2006/relationships/hyperlink" Target="http://www.xiabamiao.com/mysqlman/optimization.html" TargetMode="External"/><Relationship Id="rId786" Type="http://schemas.openxmlformats.org/officeDocument/2006/relationships/hyperlink" Target="http://www.xiabamiao.com/mysqlman/functions.html" TargetMode="External"/><Relationship Id="rId993" Type="http://schemas.openxmlformats.org/officeDocument/2006/relationships/hyperlink" Target="http://www.xiabamiao.com/mysqlman/data-types.html" TargetMode="External"/><Relationship Id="rId439" Type="http://schemas.openxmlformats.org/officeDocument/2006/relationships/hyperlink" Target="http://www.xiabamiao.com/mysqlman/server-administration.html" TargetMode="External"/><Relationship Id="rId646" Type="http://schemas.openxmlformats.org/officeDocument/2006/relationships/hyperlink" Target="http://www.xiabamiao.com/mysqlman/sql-statements.html" TargetMode="External"/><Relationship Id="rId1069" Type="http://schemas.openxmlformats.org/officeDocument/2006/relationships/hyperlink" Target="http://www.xiabamiao.com/mysqlman/server-administration.html" TargetMode="External"/><Relationship Id="rId1276" Type="http://schemas.openxmlformats.org/officeDocument/2006/relationships/hyperlink" Target="http://www.xiabamiao.com/mysqlman/server-administration.html" TargetMode="External"/><Relationship Id="rId1483" Type="http://schemas.openxmlformats.org/officeDocument/2006/relationships/hyperlink" Target="http://www.xiabamiao.com/mysqlman/sql-statements.html" TargetMode="External"/><Relationship Id="rId506" Type="http://schemas.openxmlformats.org/officeDocument/2006/relationships/hyperlink" Target="http://www.xiabamiao.com/mysqlman/sql-statements.html" TargetMode="External"/><Relationship Id="rId853" Type="http://schemas.openxmlformats.org/officeDocument/2006/relationships/hyperlink" Target="http://www.xiabamiao.com/mysqlman/optimization.html" TargetMode="External"/><Relationship Id="rId1136" Type="http://schemas.openxmlformats.org/officeDocument/2006/relationships/hyperlink" Target="http://www.xiabamiao.com/mysqlman/innodb-storage-engine.html" TargetMode="External"/><Relationship Id="rId1690" Type="http://schemas.openxmlformats.org/officeDocument/2006/relationships/hyperlink" Target="http://www.xiabamiao.com/mysqlman/optimization.html" TargetMode="External"/><Relationship Id="rId713" Type="http://schemas.openxmlformats.org/officeDocument/2006/relationships/hyperlink" Target="http://www.xiabamiao.com/mysqlman/functions.html" TargetMode="External"/><Relationship Id="rId920" Type="http://schemas.openxmlformats.org/officeDocument/2006/relationships/hyperlink" Target="http://www.xiabamiao.com/mysqlman/sql-statements.html" TargetMode="External"/><Relationship Id="rId1343" Type="http://schemas.openxmlformats.org/officeDocument/2006/relationships/hyperlink" Target="http://www.xiabamiao.com/mysqlman/optimization.html" TargetMode="External"/><Relationship Id="rId1550" Type="http://schemas.openxmlformats.org/officeDocument/2006/relationships/hyperlink" Target="http://www.xiabamiao.com/mysqlman/optimization.html" TargetMode="External"/><Relationship Id="rId1203" Type="http://schemas.openxmlformats.org/officeDocument/2006/relationships/hyperlink" Target="http://www.xiabamiao.com/mysqlman/sql-statements.html" TargetMode="External"/><Relationship Id="rId1410" Type="http://schemas.openxmlformats.org/officeDocument/2006/relationships/hyperlink" Target="http://www.xiabamiao.com/mysqlman/functions.html" TargetMode="External"/><Relationship Id="rId296" Type="http://schemas.openxmlformats.org/officeDocument/2006/relationships/hyperlink" Target="http://www.xiabamiao.com/mysqlman/optimization.html" TargetMode="External"/><Relationship Id="rId2184" Type="http://schemas.openxmlformats.org/officeDocument/2006/relationships/hyperlink" Target="http://www.xiabamiao.com/mysqlman/sql-statements.html" TargetMode="External"/><Relationship Id="rId156" Type="http://schemas.openxmlformats.org/officeDocument/2006/relationships/hyperlink" Target="http://www.xiabamiao.com/mysqlman/sql-statements.html" TargetMode="External"/><Relationship Id="rId363" Type="http://schemas.openxmlformats.org/officeDocument/2006/relationships/hyperlink" Target="http://www.xiabamiao.com/mysqlman/optimization.html" TargetMode="External"/><Relationship Id="rId570" Type="http://schemas.openxmlformats.org/officeDocument/2006/relationships/hyperlink" Target="http://www.xiabamiao.com/mysqlman/optimization.html" TargetMode="External"/><Relationship Id="rId2044" Type="http://schemas.openxmlformats.org/officeDocument/2006/relationships/hyperlink" Target="http://www.xiabamiao.com/mysqlman/optimization.html" TargetMode="External"/><Relationship Id="rId2251" Type="http://schemas.openxmlformats.org/officeDocument/2006/relationships/hyperlink" Target="http://www.xiabamiao.com/mysqlman/sql-statements.html" TargetMode="External"/><Relationship Id="rId223" Type="http://schemas.openxmlformats.org/officeDocument/2006/relationships/hyperlink" Target="http://www.xiabamiao.com/mysqlman/functions.html" TargetMode="External"/><Relationship Id="rId430" Type="http://schemas.openxmlformats.org/officeDocument/2006/relationships/hyperlink" Target="http://www.xiabamiao.com/mysqlman/server-administration.html" TargetMode="External"/><Relationship Id="rId1060" Type="http://schemas.openxmlformats.org/officeDocument/2006/relationships/hyperlink" Target="http://www.xiabamiao.com/mysqlman/glossary.html" TargetMode="External"/><Relationship Id="rId2111" Type="http://schemas.openxmlformats.org/officeDocument/2006/relationships/hyperlink" Target="http://www.xiabamiao.com/mysqlman/server-administration.html" TargetMode="External"/><Relationship Id="rId1877" Type="http://schemas.openxmlformats.org/officeDocument/2006/relationships/hyperlink" Target="http://www.xiabamiao.com/mysqlman/server-administration.html" TargetMode="External"/><Relationship Id="rId1737" Type="http://schemas.openxmlformats.org/officeDocument/2006/relationships/hyperlink" Target="http://www.xiabamiao.com/mysqlman/server-administration.html" TargetMode="External"/><Relationship Id="rId1944" Type="http://schemas.openxmlformats.org/officeDocument/2006/relationships/hyperlink" Target="http://www.xiabamiao.com/mysqlman/innodb-storage-engine.html" TargetMode="External"/><Relationship Id="rId29" Type="http://schemas.openxmlformats.org/officeDocument/2006/relationships/hyperlink" Target="http://www.xiabamiao.com/mysqlman/optimization.html" TargetMode="External"/><Relationship Id="rId1804" Type="http://schemas.openxmlformats.org/officeDocument/2006/relationships/hyperlink" Target="http://www.xiabamiao.com/mysqlman/sql-statements.html" TargetMode="External"/><Relationship Id="rId897" Type="http://schemas.openxmlformats.org/officeDocument/2006/relationships/hyperlink" Target="http://www.xiabamiao.com/mysqlman/server-administration.html" TargetMode="External"/><Relationship Id="rId757" Type="http://schemas.openxmlformats.org/officeDocument/2006/relationships/hyperlink" Target="http://www.xiabamiao.com/mysqlman/optimization.html" TargetMode="External"/><Relationship Id="rId964" Type="http://schemas.openxmlformats.org/officeDocument/2006/relationships/hyperlink" Target="http://www.xiabamiao.com/mysqlman/server-administration.html" TargetMode="External"/><Relationship Id="rId1387" Type="http://schemas.openxmlformats.org/officeDocument/2006/relationships/hyperlink" Target="http://www.xiabamiao.com/mysqlman/sql-statements.html" TargetMode="External"/><Relationship Id="rId1594" Type="http://schemas.openxmlformats.org/officeDocument/2006/relationships/hyperlink" Target="http://www.xiabamiao.com/mysqlman/optimization.html" TargetMode="External"/><Relationship Id="rId93" Type="http://schemas.openxmlformats.org/officeDocument/2006/relationships/hyperlink" Target="http://www.xiabamiao.com/mysqlman/optimization.html" TargetMode="External"/><Relationship Id="rId617" Type="http://schemas.openxmlformats.org/officeDocument/2006/relationships/hyperlink" Target="http://www.xiabamiao.com/mysqlman/sql-statements.html" TargetMode="External"/><Relationship Id="rId824" Type="http://schemas.openxmlformats.org/officeDocument/2006/relationships/hyperlink" Target="http://www.xiabamiao.com/mysqlman/functions.html" TargetMode="External"/><Relationship Id="rId1247" Type="http://schemas.openxmlformats.org/officeDocument/2006/relationships/hyperlink" Target="http://www.xiabamiao.com/mysqlman/sql-statements.html" TargetMode="External"/><Relationship Id="rId1454" Type="http://schemas.openxmlformats.org/officeDocument/2006/relationships/hyperlink" Target="http://www.xiabamiao.com/mysqlman/optimization.html" TargetMode="External"/><Relationship Id="rId1661" Type="http://schemas.openxmlformats.org/officeDocument/2006/relationships/hyperlink" Target="http://www.xiabamiao.com/mysqlman/sql-statements.html" TargetMode="External"/><Relationship Id="rId1107" Type="http://schemas.openxmlformats.org/officeDocument/2006/relationships/hyperlink" Target="http://www.xiabamiao.com/mysqlman/innodb-storage-engine.html" TargetMode="External"/><Relationship Id="rId1314" Type="http://schemas.openxmlformats.org/officeDocument/2006/relationships/hyperlink" Target="http://www.xiabamiao.com/mysqlman/sql-statements.html" TargetMode="External"/><Relationship Id="rId1521" Type="http://schemas.openxmlformats.org/officeDocument/2006/relationships/hyperlink" Target="http://www.xiabamiao.com/mysqlman/sql-statements.html" TargetMode="External"/><Relationship Id="rId20" Type="http://schemas.openxmlformats.org/officeDocument/2006/relationships/hyperlink" Target="http://www.xiabamiao.com/mysqlman/optimization.html" TargetMode="External"/><Relationship Id="rId2088" Type="http://schemas.openxmlformats.org/officeDocument/2006/relationships/hyperlink" Target="http://www.xiabamiao.com/mysqlman/server-administration.html" TargetMode="External"/><Relationship Id="rId2295" Type="http://schemas.openxmlformats.org/officeDocument/2006/relationships/hyperlink" Target="http://www.xiabamiao.com/mysqlman/sql-statements.html" TargetMode="External"/><Relationship Id="rId267" Type="http://schemas.openxmlformats.org/officeDocument/2006/relationships/hyperlink" Target="http://www.xiabamiao.com/mysqlman/functions.html" TargetMode="External"/><Relationship Id="rId474" Type="http://schemas.openxmlformats.org/officeDocument/2006/relationships/hyperlink" Target="http://www.xiabamiao.com/mysqlman/programs.html" TargetMode="External"/><Relationship Id="rId2155" Type="http://schemas.openxmlformats.org/officeDocument/2006/relationships/hyperlink" Target="http://www.xiabamiao.com/mysqlman/optimization.html" TargetMode="External"/><Relationship Id="rId127" Type="http://schemas.openxmlformats.org/officeDocument/2006/relationships/hyperlink" Target="http://www.xiabamiao.com/mysqlman/optimization.html" TargetMode="External"/><Relationship Id="rId681" Type="http://schemas.openxmlformats.org/officeDocument/2006/relationships/hyperlink" Target="http://www.xiabamiao.com/mysqlman/stored-objects.html" TargetMode="External"/><Relationship Id="rId334" Type="http://schemas.openxmlformats.org/officeDocument/2006/relationships/hyperlink" Target="http://www.xiabamiao.com/mysqlman/optimization.html" TargetMode="External"/><Relationship Id="rId541" Type="http://schemas.openxmlformats.org/officeDocument/2006/relationships/hyperlink" Target="http://www.xiabamiao.com/mysqlman/optimization.html" TargetMode="External"/><Relationship Id="rId1171" Type="http://schemas.openxmlformats.org/officeDocument/2006/relationships/hyperlink" Target="http://www.xiabamiao.com/mysqlman/innodb-storage-engine.html" TargetMode="External"/><Relationship Id="rId2015" Type="http://schemas.openxmlformats.org/officeDocument/2006/relationships/hyperlink" Target="http://www.xiabamiao.com/mysqlman/programs.html" TargetMode="External"/><Relationship Id="rId2222" Type="http://schemas.openxmlformats.org/officeDocument/2006/relationships/hyperlink" Target="http://www.xiabamiao.com/mysqlman/sql-statements.html" TargetMode="External"/><Relationship Id="rId401" Type="http://schemas.openxmlformats.org/officeDocument/2006/relationships/hyperlink" Target="http://www.xiabamiao.com/mysqlman/sql-statements.html" TargetMode="External"/><Relationship Id="rId1031" Type="http://schemas.openxmlformats.org/officeDocument/2006/relationships/hyperlink" Target="http://www.xiabamiao.com/mysqlman/innodb-storage-engine.html" TargetMode="External"/><Relationship Id="rId1988" Type="http://schemas.openxmlformats.org/officeDocument/2006/relationships/hyperlink" Target="http://www.xiabamiao.com/mysqlman/optimization.html" TargetMode="External"/><Relationship Id="rId706" Type="http://schemas.openxmlformats.org/officeDocument/2006/relationships/hyperlink" Target="http://www.xiabamiao.com/mysqlman/glossary.html" TargetMode="External"/><Relationship Id="rId913" Type="http://schemas.openxmlformats.org/officeDocument/2006/relationships/hyperlink" Target="http://www.xiabamiao.com/mysqlman/sql-statements.html" TargetMode="External"/><Relationship Id="rId1336" Type="http://schemas.openxmlformats.org/officeDocument/2006/relationships/hyperlink" Target="http://www.xiabamiao.com/mysqlman/optimization.html" TargetMode="External"/><Relationship Id="rId1543" Type="http://schemas.openxmlformats.org/officeDocument/2006/relationships/hyperlink" Target="http://www.xiabamiao.com/mysqlman/server-administration.html" TargetMode="External"/><Relationship Id="rId1750" Type="http://schemas.openxmlformats.org/officeDocument/2006/relationships/hyperlink" Target="http://www.xiabamiao.com/mysqlman/server-administration.html" TargetMode="External"/><Relationship Id="rId42" Type="http://schemas.openxmlformats.org/officeDocument/2006/relationships/hyperlink" Target="http://www.xiabamiao.com/mysqlman/optimization.html" TargetMode="External"/><Relationship Id="rId1403" Type="http://schemas.openxmlformats.org/officeDocument/2006/relationships/hyperlink" Target="http://www.xiabamiao.com/mysqlman/optimization.html" TargetMode="External"/><Relationship Id="rId1610" Type="http://schemas.openxmlformats.org/officeDocument/2006/relationships/hyperlink" Target="http://www.xiabamiao.com/mysqlman/optimization.html" TargetMode="External"/><Relationship Id="rId1848" Type="http://schemas.openxmlformats.org/officeDocument/2006/relationships/hyperlink" Target="http://www.xiabamiao.com/mysqlman/optimization.html" TargetMode="External"/><Relationship Id="rId191" Type="http://schemas.openxmlformats.org/officeDocument/2006/relationships/hyperlink" Target="http://www.xiabamiao.com/mysqlman/optimization.html" TargetMode="External"/><Relationship Id="rId1708" Type="http://schemas.openxmlformats.org/officeDocument/2006/relationships/hyperlink" Target="http://www.xiabamiao.com/mysqlman/optimization.html" TargetMode="External"/><Relationship Id="rId1915" Type="http://schemas.openxmlformats.org/officeDocument/2006/relationships/hyperlink" Target="http://www.xiabamiao.com/mysqlman/innodb-storage-engine.html" TargetMode="External"/><Relationship Id="rId289" Type="http://schemas.openxmlformats.org/officeDocument/2006/relationships/hyperlink" Target="http://www.xiabamiao.com/mysqlman/optimization.html" TargetMode="External"/><Relationship Id="rId496" Type="http://schemas.openxmlformats.org/officeDocument/2006/relationships/hyperlink" Target="http://www.xiabamiao.com/mysqlman/server-administration.html" TargetMode="External"/><Relationship Id="rId2177" Type="http://schemas.openxmlformats.org/officeDocument/2006/relationships/hyperlink" Target="http://www.xiabamiao.com/mysqlman/optimization.html" TargetMode="External"/><Relationship Id="rId149" Type="http://schemas.openxmlformats.org/officeDocument/2006/relationships/hyperlink" Target="http://www.xiabamiao.com/mysqlman/optimization.html" TargetMode="External"/><Relationship Id="rId356" Type="http://schemas.openxmlformats.org/officeDocument/2006/relationships/hyperlink" Target="http://www.xiabamiao.com/mysqlman/optimization.html" TargetMode="External"/><Relationship Id="rId563" Type="http://schemas.openxmlformats.org/officeDocument/2006/relationships/hyperlink" Target="http://www.xiabamiao.com/mysqlman/sql-statements.html" TargetMode="External"/><Relationship Id="rId770" Type="http://schemas.openxmlformats.org/officeDocument/2006/relationships/hyperlink" Target="http://www.xiabamiao.com/mysqlman/innodb-storage-engine.html" TargetMode="External"/><Relationship Id="rId1193" Type="http://schemas.openxmlformats.org/officeDocument/2006/relationships/hyperlink" Target="http://www.xiabamiao.com/mysqlman/innodb-storage-engine.html" TargetMode="External"/><Relationship Id="rId2037" Type="http://schemas.openxmlformats.org/officeDocument/2006/relationships/hyperlink" Target="http://www.xiabamiao.com/mysqlman/optimization.html" TargetMode="External"/><Relationship Id="rId2244" Type="http://schemas.openxmlformats.org/officeDocument/2006/relationships/hyperlink" Target="http://www.xiabamiao.com/mysqlman/server-administration.html" TargetMode="External"/><Relationship Id="rId216" Type="http://schemas.openxmlformats.org/officeDocument/2006/relationships/hyperlink" Target="http://www.xiabamiao.com/mysqlman/functions.html" TargetMode="External"/><Relationship Id="rId423" Type="http://schemas.openxmlformats.org/officeDocument/2006/relationships/hyperlink" Target="http://www.xiabamiao.com/mysqlman/optimization.html" TargetMode="External"/><Relationship Id="rId868" Type="http://schemas.openxmlformats.org/officeDocument/2006/relationships/hyperlink" Target="http://www.xiabamiao.com/mysqlman/data-types.html" TargetMode="External"/><Relationship Id="rId1053" Type="http://schemas.openxmlformats.org/officeDocument/2006/relationships/hyperlink" Target="http://www.xiabamiao.com/mysqlman/innodb-storage-engine.html" TargetMode="External"/><Relationship Id="rId1260" Type="http://schemas.openxmlformats.org/officeDocument/2006/relationships/hyperlink" Target="http://www.xiabamiao.com/mysqlman/programs.html" TargetMode="External"/><Relationship Id="rId1498" Type="http://schemas.openxmlformats.org/officeDocument/2006/relationships/hyperlink" Target="http://www.xiabamiao.com/mysqlman/sql-statements.html" TargetMode="External"/><Relationship Id="rId2104" Type="http://schemas.openxmlformats.org/officeDocument/2006/relationships/hyperlink" Target="http://www.xiabamiao.com/mysqlman/server-administration.html" TargetMode="External"/><Relationship Id="rId630" Type="http://schemas.openxmlformats.org/officeDocument/2006/relationships/hyperlink" Target="http://www.xiabamiao.com/mysqlman/server-administration.html" TargetMode="External"/><Relationship Id="rId728" Type="http://schemas.openxmlformats.org/officeDocument/2006/relationships/hyperlink" Target="http://www.xiabamiao.com/mysqlman/sql-statements.html" TargetMode="External"/><Relationship Id="rId935" Type="http://schemas.openxmlformats.org/officeDocument/2006/relationships/hyperlink" Target="http://www.xiabamiao.com/mysqlman/sql-statements.html" TargetMode="External"/><Relationship Id="rId1358" Type="http://schemas.openxmlformats.org/officeDocument/2006/relationships/hyperlink" Target="http://www.xiabamiao.com/mysqlman/sql-statements.html" TargetMode="External"/><Relationship Id="rId1565" Type="http://schemas.openxmlformats.org/officeDocument/2006/relationships/hyperlink" Target="http://www.xiabamiao.com/mysqlman/optimization.html" TargetMode="External"/><Relationship Id="rId1772" Type="http://schemas.openxmlformats.org/officeDocument/2006/relationships/hyperlink" Target="http://www.xiabamiao.com/mysqlman/sql-statements.html" TargetMode="External"/><Relationship Id="rId64" Type="http://schemas.openxmlformats.org/officeDocument/2006/relationships/hyperlink" Target="http://www.xiabamiao.com/mysqlman/optimization.html" TargetMode="External"/><Relationship Id="rId1120" Type="http://schemas.openxmlformats.org/officeDocument/2006/relationships/hyperlink" Target="http://www.xiabamiao.com/mysqlman/sql-statements.html" TargetMode="External"/><Relationship Id="rId1218" Type="http://schemas.openxmlformats.org/officeDocument/2006/relationships/hyperlink" Target="http://www.xiabamiao.com/mysqlman/optimization.html" TargetMode="External"/><Relationship Id="rId1425" Type="http://schemas.openxmlformats.org/officeDocument/2006/relationships/hyperlink" Target="http://www.xiabamiao.com/mysqlman/sql-statements.html" TargetMode="External"/><Relationship Id="rId1632" Type="http://schemas.openxmlformats.org/officeDocument/2006/relationships/hyperlink" Target="http://www.xiabamiao.com/mysqlman/optimization.html" TargetMode="External"/><Relationship Id="rId1937" Type="http://schemas.openxmlformats.org/officeDocument/2006/relationships/hyperlink" Target="http://www.xiabamiao.com/mysqlman/functions.html" TargetMode="External"/><Relationship Id="rId2199" Type="http://schemas.openxmlformats.org/officeDocument/2006/relationships/hyperlink" Target="http://www.xiabamiao.com/mysqlman/information-schema.html" TargetMode="External"/><Relationship Id="rId280" Type="http://schemas.openxmlformats.org/officeDocument/2006/relationships/hyperlink" Target="http://www.xiabamiao.com/mysqlman/functions.html" TargetMode="External"/><Relationship Id="rId140" Type="http://schemas.openxmlformats.org/officeDocument/2006/relationships/hyperlink" Target="http://www.xiabamiao.com/mysqlman/sql-statements.html" TargetMode="External"/><Relationship Id="rId378" Type="http://schemas.openxmlformats.org/officeDocument/2006/relationships/hyperlink" Target="http://www.xiabamiao.com/mysqlman/server-administration.html" TargetMode="External"/><Relationship Id="rId585" Type="http://schemas.openxmlformats.org/officeDocument/2006/relationships/hyperlink" Target="http://www.xiabamiao.com/mysqlman/sql-statements.html" TargetMode="External"/><Relationship Id="rId792" Type="http://schemas.openxmlformats.org/officeDocument/2006/relationships/hyperlink" Target="http://www.xiabamiao.com/mysqlman/sql-statements.html" TargetMode="External"/><Relationship Id="rId2059" Type="http://schemas.openxmlformats.org/officeDocument/2006/relationships/hyperlink" Target="http://www.xiabamiao.com/mysqlman/sql-statements.html" TargetMode="External"/><Relationship Id="rId2266" Type="http://schemas.openxmlformats.org/officeDocument/2006/relationships/hyperlink" Target="http://www.xiabamiao.com/mysqlman/sql-statements.html" TargetMode="External"/><Relationship Id="rId6" Type="http://schemas.openxmlformats.org/officeDocument/2006/relationships/hyperlink" Target="http://www.xiabamiao.com/mysqlman/backup-and-recovery.html" TargetMode="External"/><Relationship Id="rId238" Type="http://schemas.openxmlformats.org/officeDocument/2006/relationships/hyperlink" Target="http://www.xiabamiao.com/mysqlman/sql-statements.html" TargetMode="External"/><Relationship Id="rId445" Type="http://schemas.openxmlformats.org/officeDocument/2006/relationships/hyperlink" Target="http://www.xiabamiao.com/mysqlman/server-administration.html" TargetMode="External"/><Relationship Id="rId652" Type="http://schemas.openxmlformats.org/officeDocument/2006/relationships/hyperlink" Target="http://www.xiabamiao.com/mysqlman/sql-statements.html" TargetMode="External"/><Relationship Id="rId1075" Type="http://schemas.openxmlformats.org/officeDocument/2006/relationships/hyperlink" Target="http://www.xiabamiao.com/mysqlman/glossary.html" TargetMode="External"/><Relationship Id="rId1282" Type="http://schemas.openxmlformats.org/officeDocument/2006/relationships/hyperlink" Target="http://www.xiabamiao.com/mysqlman/optimization.html" TargetMode="External"/><Relationship Id="rId2126" Type="http://schemas.openxmlformats.org/officeDocument/2006/relationships/hyperlink" Target="http://www.xiabamiao.com/mysqlman/server-administration.html" TargetMode="External"/><Relationship Id="rId305" Type="http://schemas.openxmlformats.org/officeDocument/2006/relationships/hyperlink" Target="http://www.xiabamiao.com/mysqlman/mysql-cluster.html" TargetMode="External"/><Relationship Id="rId512" Type="http://schemas.openxmlformats.org/officeDocument/2006/relationships/hyperlink" Target="http://www.xiabamiao.com/mysqlman/sql-statements.html" TargetMode="External"/><Relationship Id="rId957" Type="http://schemas.openxmlformats.org/officeDocument/2006/relationships/hyperlink" Target="http://www.xiabamiao.com/mysqlman/server-administration.html" TargetMode="External"/><Relationship Id="rId1142" Type="http://schemas.openxmlformats.org/officeDocument/2006/relationships/hyperlink" Target="http://www.xiabamiao.com/mysqlman/glossary.html" TargetMode="External"/><Relationship Id="rId1587" Type="http://schemas.openxmlformats.org/officeDocument/2006/relationships/hyperlink" Target="http://www.xiabamiao.com/mysqlman/sql-statements.html" TargetMode="External"/><Relationship Id="rId1794" Type="http://schemas.openxmlformats.org/officeDocument/2006/relationships/hyperlink" Target="http://www.xiabamiao.com/mysqlman/optimization.html" TargetMode="External"/><Relationship Id="rId86" Type="http://schemas.openxmlformats.org/officeDocument/2006/relationships/hyperlink" Target="http://www.xiabamiao.com/mysqlman/optimization.html" TargetMode="External"/><Relationship Id="rId817" Type="http://schemas.openxmlformats.org/officeDocument/2006/relationships/hyperlink" Target="http://www.xiabamiao.com/mysqlman/functions.html" TargetMode="External"/><Relationship Id="rId1002" Type="http://schemas.openxmlformats.org/officeDocument/2006/relationships/hyperlink" Target="http://www.xiabamiao.com/mysqlman/programs.html" TargetMode="External"/><Relationship Id="rId1447" Type="http://schemas.openxmlformats.org/officeDocument/2006/relationships/hyperlink" Target="http://www.xiabamiao.com/mysqlman/optimization.html" TargetMode="External"/><Relationship Id="rId1654" Type="http://schemas.openxmlformats.org/officeDocument/2006/relationships/hyperlink" Target="http://www.xiabamiao.com/mysqlman/optimization.html" TargetMode="External"/><Relationship Id="rId1861" Type="http://schemas.openxmlformats.org/officeDocument/2006/relationships/hyperlink" Target="http://www.xiabamiao.com/mysqlman/optimization.html" TargetMode="External"/><Relationship Id="rId1307" Type="http://schemas.openxmlformats.org/officeDocument/2006/relationships/hyperlink" Target="http://www.xiabamiao.com/mysqlman/sql-statements.html" TargetMode="External"/><Relationship Id="rId1514" Type="http://schemas.openxmlformats.org/officeDocument/2006/relationships/hyperlink" Target="http://www.xiabamiao.com/mysqlman/optimization.html" TargetMode="External"/><Relationship Id="rId1721" Type="http://schemas.openxmlformats.org/officeDocument/2006/relationships/hyperlink" Target="http://www.xiabamiao.com/mysqlman/optimization.html" TargetMode="External"/><Relationship Id="rId1959" Type="http://schemas.openxmlformats.org/officeDocument/2006/relationships/hyperlink" Target="http://www.xiabamiao.com/mysqlman/server-administration.html" TargetMode="External"/><Relationship Id="rId13" Type="http://schemas.openxmlformats.org/officeDocument/2006/relationships/hyperlink" Target="http://www.xiabamiao.com/mysqlman/optimization.html" TargetMode="External"/><Relationship Id="rId1819" Type="http://schemas.openxmlformats.org/officeDocument/2006/relationships/hyperlink" Target="http://www.xiabamiao.com/mysqlman/optimization.html" TargetMode="External"/><Relationship Id="rId2190" Type="http://schemas.openxmlformats.org/officeDocument/2006/relationships/hyperlink" Target="http://www.xiabamiao.com/mysqlman/performance-schema.html" TargetMode="External"/><Relationship Id="rId2288" Type="http://schemas.openxmlformats.org/officeDocument/2006/relationships/hyperlink" Target="http://www.xiabamiao.com/mysqlman/sql-statements.html" TargetMode="External"/><Relationship Id="rId162" Type="http://schemas.openxmlformats.org/officeDocument/2006/relationships/hyperlink" Target="http://www.xiabamiao.com/mysqlman/optimization.html" TargetMode="External"/><Relationship Id="rId467" Type="http://schemas.openxmlformats.org/officeDocument/2006/relationships/hyperlink" Target="http://www.xiabamiao.com/mysqlman/functions.html" TargetMode="External"/><Relationship Id="rId1097" Type="http://schemas.openxmlformats.org/officeDocument/2006/relationships/hyperlink" Target="http://www.xiabamiao.com/mysqlman/programs.html" TargetMode="External"/><Relationship Id="rId2050" Type="http://schemas.openxmlformats.org/officeDocument/2006/relationships/hyperlink" Target="http://www.xiabamiao.com/mysqlman/sql-statements.html" TargetMode="External"/><Relationship Id="rId2148" Type="http://schemas.openxmlformats.org/officeDocument/2006/relationships/hyperlink" Target="http://www.xiabamiao.com/mysqlman/server-administration.html" TargetMode="External"/><Relationship Id="rId674" Type="http://schemas.openxmlformats.org/officeDocument/2006/relationships/hyperlink" Target="http://www.xiabamiao.com/mysqlman/sql-statements.html" TargetMode="External"/><Relationship Id="rId881" Type="http://schemas.openxmlformats.org/officeDocument/2006/relationships/hyperlink" Target="http://www.xiabamiao.com/mysqlman/sql-statements.html" TargetMode="External"/><Relationship Id="rId979" Type="http://schemas.openxmlformats.org/officeDocument/2006/relationships/hyperlink" Target="http://www.xiabamiao.com/mysqlman/server-administration.html" TargetMode="External"/><Relationship Id="rId327" Type="http://schemas.openxmlformats.org/officeDocument/2006/relationships/hyperlink" Target="http://www.xiabamiao.com/mysqlman/sql-statements.html" TargetMode="External"/><Relationship Id="rId534" Type="http://schemas.openxmlformats.org/officeDocument/2006/relationships/hyperlink" Target="http://www.xiabamiao.com/mysqlman/server-administration.html" TargetMode="External"/><Relationship Id="rId741" Type="http://schemas.openxmlformats.org/officeDocument/2006/relationships/hyperlink" Target="http://www.xiabamiao.com/mysqlman/sql-statements.html" TargetMode="External"/><Relationship Id="rId839" Type="http://schemas.openxmlformats.org/officeDocument/2006/relationships/hyperlink" Target="http://www.xiabamiao.com/mysqlman/innodb-storage-engine.html" TargetMode="External"/><Relationship Id="rId1164" Type="http://schemas.openxmlformats.org/officeDocument/2006/relationships/hyperlink" Target="http://www.xiabamiao.com/mysqlman/glossary.html" TargetMode="External"/><Relationship Id="rId1371" Type="http://schemas.openxmlformats.org/officeDocument/2006/relationships/hyperlink" Target="http://www.xiabamiao.com/mysqlman/optimization.html" TargetMode="External"/><Relationship Id="rId1469" Type="http://schemas.openxmlformats.org/officeDocument/2006/relationships/hyperlink" Target="http://www.xiabamiao.com/mysqlman/optimization.html" TargetMode="External"/><Relationship Id="rId2008" Type="http://schemas.openxmlformats.org/officeDocument/2006/relationships/hyperlink" Target="http://www.xiabamiao.com/mysqlman/programs.html" TargetMode="External"/><Relationship Id="rId2215" Type="http://schemas.openxmlformats.org/officeDocument/2006/relationships/hyperlink" Target="http://www.xiabamiao.com/mysqlman/security.html" TargetMode="External"/><Relationship Id="rId601" Type="http://schemas.openxmlformats.org/officeDocument/2006/relationships/hyperlink" Target="http://www.xiabamiao.com/mysqlman/optimization.html" TargetMode="External"/><Relationship Id="rId1024" Type="http://schemas.openxmlformats.org/officeDocument/2006/relationships/hyperlink" Target="http://www.xiabamiao.com/mysqlman/data-types.html" TargetMode="External"/><Relationship Id="rId1231" Type="http://schemas.openxmlformats.org/officeDocument/2006/relationships/hyperlink" Target="http://www.xiabamiao.com/mysqlman/programs.html" TargetMode="External"/><Relationship Id="rId1676" Type="http://schemas.openxmlformats.org/officeDocument/2006/relationships/hyperlink" Target="http://www.xiabamiao.com/mysqlman/optimization.html" TargetMode="External"/><Relationship Id="rId1883" Type="http://schemas.openxmlformats.org/officeDocument/2006/relationships/hyperlink" Target="http://www.xiabamiao.com/mysqlman/server-administration.html" TargetMode="External"/><Relationship Id="rId906" Type="http://schemas.openxmlformats.org/officeDocument/2006/relationships/hyperlink" Target="http://www.xiabamiao.com/mysqlman/programs.html" TargetMode="External"/><Relationship Id="rId1329" Type="http://schemas.openxmlformats.org/officeDocument/2006/relationships/hyperlink" Target="http://www.xiabamiao.com/mysqlman/sql-statements.html" TargetMode="External"/><Relationship Id="rId1536" Type="http://schemas.openxmlformats.org/officeDocument/2006/relationships/hyperlink" Target="http://www.xiabamiao.com/mysqlman/server-administration.html" TargetMode="External"/><Relationship Id="rId1743" Type="http://schemas.openxmlformats.org/officeDocument/2006/relationships/hyperlink" Target="http://www.xiabamiao.com/mysqlman/optimization.html" TargetMode="External"/><Relationship Id="rId1950" Type="http://schemas.openxmlformats.org/officeDocument/2006/relationships/hyperlink" Target="http://www.xiabamiao.com/mysqlman/sql-statements.html" TargetMode="External"/><Relationship Id="rId35" Type="http://schemas.openxmlformats.org/officeDocument/2006/relationships/hyperlink" Target="http://www.xiabamiao.com/mysqlman/optimization.html" TargetMode="External"/><Relationship Id="rId1603" Type="http://schemas.openxmlformats.org/officeDocument/2006/relationships/hyperlink" Target="http://www.xiabamiao.com/mysqlman/server-administration.html" TargetMode="External"/><Relationship Id="rId1810" Type="http://schemas.openxmlformats.org/officeDocument/2006/relationships/hyperlink" Target="http://www.xiabamiao.com/mysqlman/optimization.html" TargetMode="External"/><Relationship Id="rId184" Type="http://schemas.openxmlformats.org/officeDocument/2006/relationships/hyperlink" Target="http://www.xiabamiao.com/mysqlman/functions.html" TargetMode="External"/><Relationship Id="rId391" Type="http://schemas.openxmlformats.org/officeDocument/2006/relationships/hyperlink" Target="http://www.xiabamiao.com/mysqlman/optimization.html" TargetMode="External"/><Relationship Id="rId1908" Type="http://schemas.openxmlformats.org/officeDocument/2006/relationships/hyperlink" Target="http://www.xiabamiao.com/mysqlman/optimization.html" TargetMode="External"/><Relationship Id="rId2072" Type="http://schemas.openxmlformats.org/officeDocument/2006/relationships/hyperlink" Target="http://www.xiabamiao.com/mysqlman/glossary.html" TargetMode="External"/><Relationship Id="rId251" Type="http://schemas.openxmlformats.org/officeDocument/2006/relationships/hyperlink" Target="http://www.xiabamiao.com/mysqlman/functions.html" TargetMode="External"/><Relationship Id="rId489" Type="http://schemas.openxmlformats.org/officeDocument/2006/relationships/hyperlink" Target="http://www.xiabamiao.com/mysqlman/sql-statements.html" TargetMode="External"/><Relationship Id="rId696" Type="http://schemas.openxmlformats.org/officeDocument/2006/relationships/hyperlink" Target="http://www.xiabamiao.com/mysqlman/optimization.html" TargetMode="External"/><Relationship Id="rId349" Type="http://schemas.openxmlformats.org/officeDocument/2006/relationships/hyperlink" Target="http://www.xiabamiao.com/mysqlman/mysql-cluster.html" TargetMode="External"/><Relationship Id="rId556" Type="http://schemas.openxmlformats.org/officeDocument/2006/relationships/hyperlink" Target="http://www.xiabamiao.com/mysqlman/optimization.html" TargetMode="External"/><Relationship Id="rId763" Type="http://schemas.openxmlformats.org/officeDocument/2006/relationships/hyperlink" Target="http://www.xiabamiao.com/mysqlman/optimization.html" TargetMode="External"/><Relationship Id="rId1186" Type="http://schemas.openxmlformats.org/officeDocument/2006/relationships/hyperlink" Target="http://www.xiabamiao.com/mysqlman/innodb-storage-engine.html" TargetMode="External"/><Relationship Id="rId1393" Type="http://schemas.openxmlformats.org/officeDocument/2006/relationships/hyperlink" Target="http://www.xiabamiao.com/mysqlman/optimization.html" TargetMode="External"/><Relationship Id="rId2237" Type="http://schemas.openxmlformats.org/officeDocument/2006/relationships/hyperlink" Target="http://www.xiabamiao.com/mysqlman/sql-statements.html" TargetMode="External"/><Relationship Id="rId111" Type="http://schemas.openxmlformats.org/officeDocument/2006/relationships/hyperlink" Target="http://www.xiabamiao.com/mysqlman/optimization.html" TargetMode="External"/><Relationship Id="rId209" Type="http://schemas.openxmlformats.org/officeDocument/2006/relationships/hyperlink" Target="http://www.xiabamiao.com/mysqlman/functions.html" TargetMode="External"/><Relationship Id="rId416" Type="http://schemas.openxmlformats.org/officeDocument/2006/relationships/hyperlink" Target="http://www.xiabamiao.com/mysqlman/functions.html" TargetMode="External"/><Relationship Id="rId970" Type="http://schemas.openxmlformats.org/officeDocument/2006/relationships/hyperlink" Target="http://www.xiabamiao.com/mysqlman/server-administration.html" TargetMode="External"/><Relationship Id="rId1046" Type="http://schemas.openxmlformats.org/officeDocument/2006/relationships/hyperlink" Target="http://www.xiabamiao.com/mysqlman/data-types.html" TargetMode="External"/><Relationship Id="rId1253" Type="http://schemas.openxmlformats.org/officeDocument/2006/relationships/hyperlink" Target="http://www.xiabamiao.com/mysqlman/programs.html" TargetMode="External"/><Relationship Id="rId1698" Type="http://schemas.openxmlformats.org/officeDocument/2006/relationships/hyperlink" Target="http://www.xiabamiao.com/mysqlman/optimization.html" TargetMode="External"/><Relationship Id="rId623" Type="http://schemas.openxmlformats.org/officeDocument/2006/relationships/hyperlink" Target="http://www.xiabamiao.com/mysqlman/sql-statements.html" TargetMode="External"/><Relationship Id="rId830" Type="http://schemas.openxmlformats.org/officeDocument/2006/relationships/hyperlink" Target="http://www.xiabamiao.com/mysqlman/sql-statements.html" TargetMode="External"/><Relationship Id="rId928" Type="http://schemas.openxmlformats.org/officeDocument/2006/relationships/hyperlink" Target="http://www.xiabamiao.com/mysqlman/data-types.html" TargetMode="External"/><Relationship Id="rId1460" Type="http://schemas.openxmlformats.org/officeDocument/2006/relationships/hyperlink" Target="http://www.xiabamiao.com/mysqlman/optimization.html" TargetMode="External"/><Relationship Id="rId1558" Type="http://schemas.openxmlformats.org/officeDocument/2006/relationships/hyperlink" Target="http://www.xiabamiao.com/mysqlman/optimization.html" TargetMode="External"/><Relationship Id="rId1765" Type="http://schemas.openxmlformats.org/officeDocument/2006/relationships/hyperlink" Target="http://www.xiabamiao.com/mysqlman/sql-statements.html" TargetMode="External"/><Relationship Id="rId57" Type="http://schemas.openxmlformats.org/officeDocument/2006/relationships/hyperlink" Target="http://www.xiabamiao.com/mysqlman/optimization.html" TargetMode="External"/><Relationship Id="rId1113" Type="http://schemas.openxmlformats.org/officeDocument/2006/relationships/hyperlink" Target="http://www.xiabamiao.com/mysqlman/glossary.html" TargetMode="External"/><Relationship Id="rId1320" Type="http://schemas.openxmlformats.org/officeDocument/2006/relationships/hyperlink" Target="http://www.xiabamiao.com/mysqlman/sql-statements.html" TargetMode="External"/><Relationship Id="rId1418" Type="http://schemas.openxmlformats.org/officeDocument/2006/relationships/hyperlink" Target="http://www.xiabamiao.com/mysqlman/optimization.html" TargetMode="External"/><Relationship Id="rId1972" Type="http://schemas.openxmlformats.org/officeDocument/2006/relationships/hyperlink" Target="http://www.xiabamiao.com/mysqlman/server-administration.html" TargetMode="External"/><Relationship Id="rId1625" Type="http://schemas.openxmlformats.org/officeDocument/2006/relationships/hyperlink" Target="http://www.xiabamiao.com/mysqlman/optimization.html" TargetMode="External"/><Relationship Id="rId1832" Type="http://schemas.openxmlformats.org/officeDocument/2006/relationships/hyperlink" Target="http://www.xiabamiao.com/mysqlman/sql-statements.html" TargetMode="External"/><Relationship Id="rId2094" Type="http://schemas.openxmlformats.org/officeDocument/2006/relationships/hyperlink" Target="http://www.xiabamiao.com/mysqlman/performance-schema.html" TargetMode="External"/><Relationship Id="rId273" Type="http://schemas.openxmlformats.org/officeDocument/2006/relationships/hyperlink" Target="http://www.xiabamiao.com/mysqlman/sql-statements.html" TargetMode="External"/><Relationship Id="rId480" Type="http://schemas.openxmlformats.org/officeDocument/2006/relationships/hyperlink" Target="http://www.xiabamiao.com/mysqlman/optimization.html" TargetMode="External"/><Relationship Id="rId2161" Type="http://schemas.openxmlformats.org/officeDocument/2006/relationships/hyperlink" Target="http://www.xiabamiao.com/mysqlman/programs.html" TargetMode="External"/><Relationship Id="rId133" Type="http://schemas.openxmlformats.org/officeDocument/2006/relationships/hyperlink" Target="http://www.xiabamiao.com/mysqlman/optimization.html" TargetMode="External"/><Relationship Id="rId340" Type="http://schemas.openxmlformats.org/officeDocument/2006/relationships/hyperlink" Target="http://www.xiabamiao.com/mysqlman/server-administration.html" TargetMode="External"/><Relationship Id="rId578" Type="http://schemas.openxmlformats.org/officeDocument/2006/relationships/hyperlink" Target="http://www.xiabamiao.com/mysqlman/sql-statements.html" TargetMode="External"/><Relationship Id="rId785" Type="http://schemas.openxmlformats.org/officeDocument/2006/relationships/hyperlink" Target="http://www.xiabamiao.com/mysqlman/functions.html" TargetMode="External"/><Relationship Id="rId992" Type="http://schemas.openxmlformats.org/officeDocument/2006/relationships/hyperlink" Target="http://www.xiabamiao.com/mysqlman/data-types.html" TargetMode="External"/><Relationship Id="rId2021" Type="http://schemas.openxmlformats.org/officeDocument/2006/relationships/hyperlink" Target="http://www.xiabamiao.com/mysqlman/programs.html" TargetMode="External"/><Relationship Id="rId2259" Type="http://schemas.openxmlformats.org/officeDocument/2006/relationships/hyperlink" Target="http://www.xiabamiao.com/mysqlman/functions.html" TargetMode="External"/><Relationship Id="rId200" Type="http://schemas.openxmlformats.org/officeDocument/2006/relationships/hyperlink" Target="http://www.xiabamiao.com/mysqlman/functions.html" TargetMode="External"/><Relationship Id="rId438" Type="http://schemas.openxmlformats.org/officeDocument/2006/relationships/hyperlink" Target="http://www.xiabamiao.com/mysqlman/server-administration.html" TargetMode="External"/><Relationship Id="rId645" Type="http://schemas.openxmlformats.org/officeDocument/2006/relationships/hyperlink" Target="http://www.xiabamiao.com/mysqlman/sql-statements.html" TargetMode="External"/><Relationship Id="rId852" Type="http://schemas.openxmlformats.org/officeDocument/2006/relationships/hyperlink" Target="http://www.xiabamiao.com/mysqlman/functions.html" TargetMode="External"/><Relationship Id="rId1068" Type="http://schemas.openxmlformats.org/officeDocument/2006/relationships/hyperlink" Target="http://www.xiabamiao.com/mysqlman/sql-statements.html" TargetMode="External"/><Relationship Id="rId1275" Type="http://schemas.openxmlformats.org/officeDocument/2006/relationships/hyperlink" Target="http://www.xiabamiao.com/mysqlman/sql-statements.html" TargetMode="External"/><Relationship Id="rId1482" Type="http://schemas.openxmlformats.org/officeDocument/2006/relationships/hyperlink" Target="http://www.xiabamiao.com/mysqlman/sql-statements.html" TargetMode="External"/><Relationship Id="rId2119" Type="http://schemas.openxmlformats.org/officeDocument/2006/relationships/hyperlink" Target="http://www.xiabamiao.com/mysqlman/sql-statements.html" TargetMode="External"/><Relationship Id="rId505" Type="http://schemas.openxmlformats.org/officeDocument/2006/relationships/hyperlink" Target="http://www.xiabamiao.com/mysqlman/server-administration.html" TargetMode="External"/><Relationship Id="rId712" Type="http://schemas.openxmlformats.org/officeDocument/2006/relationships/hyperlink" Target="http://www.xiabamiao.com/mysqlman/data-types.html" TargetMode="External"/><Relationship Id="rId1135" Type="http://schemas.openxmlformats.org/officeDocument/2006/relationships/hyperlink" Target="http://www.xiabamiao.com/mysqlman/innodb-storage-engine.html" TargetMode="External"/><Relationship Id="rId1342" Type="http://schemas.openxmlformats.org/officeDocument/2006/relationships/hyperlink" Target="http://www.xiabamiao.com/mysqlman/optimization.html" TargetMode="External"/><Relationship Id="rId1787" Type="http://schemas.openxmlformats.org/officeDocument/2006/relationships/hyperlink" Target="http://www.xiabamiao.com/mysqlman/optimization.html" TargetMode="External"/><Relationship Id="rId1994" Type="http://schemas.openxmlformats.org/officeDocument/2006/relationships/hyperlink" Target="http://www.xiabamiao.com/mysqlman/sql-statements.html" TargetMode="External"/><Relationship Id="rId79" Type="http://schemas.openxmlformats.org/officeDocument/2006/relationships/hyperlink" Target="http://www.xiabamiao.com/mysqlman/optimization.html" TargetMode="External"/><Relationship Id="rId1202" Type="http://schemas.openxmlformats.org/officeDocument/2006/relationships/hyperlink" Target="http://www.xiabamiao.com/mysqlman/programs.html" TargetMode="External"/><Relationship Id="rId1647" Type="http://schemas.openxmlformats.org/officeDocument/2006/relationships/hyperlink" Target="http://www.xiabamiao.com/mysqlman/optimization.html" TargetMode="External"/><Relationship Id="rId1854" Type="http://schemas.openxmlformats.org/officeDocument/2006/relationships/hyperlink" Target="http://www.xiabamiao.com/mysqlman/innodb-storage-engine.html" TargetMode="External"/><Relationship Id="rId1507" Type="http://schemas.openxmlformats.org/officeDocument/2006/relationships/hyperlink" Target="http://www.xiabamiao.com/mysqlman/optimization.html" TargetMode="External"/><Relationship Id="rId1714" Type="http://schemas.openxmlformats.org/officeDocument/2006/relationships/hyperlink" Target="http://www.xiabamiao.com/mysqlman/optimization.html" TargetMode="External"/><Relationship Id="rId295" Type="http://schemas.openxmlformats.org/officeDocument/2006/relationships/hyperlink" Target="http://www.xiabamiao.com/mysqlman/sql-statements.html" TargetMode="External"/><Relationship Id="rId1921" Type="http://schemas.openxmlformats.org/officeDocument/2006/relationships/hyperlink" Target="http://www.xiabamiao.com/mysqlman/optimization.html" TargetMode="External"/><Relationship Id="rId2183" Type="http://schemas.openxmlformats.org/officeDocument/2006/relationships/hyperlink" Target="http://www.xiabamiao.com/mysqlman/sql-statements.html" TargetMode="External"/><Relationship Id="rId155" Type="http://schemas.openxmlformats.org/officeDocument/2006/relationships/hyperlink" Target="http://www.xiabamiao.com/mysqlman/sql-statements.html" TargetMode="External"/><Relationship Id="rId362" Type="http://schemas.openxmlformats.org/officeDocument/2006/relationships/hyperlink" Target="http://www.xiabamiao.com/mysqlman/optimization.html" TargetMode="External"/><Relationship Id="rId1297" Type="http://schemas.openxmlformats.org/officeDocument/2006/relationships/hyperlink" Target="http://www.xiabamiao.com/mysqlman/optimization.html" TargetMode="External"/><Relationship Id="rId2043" Type="http://schemas.openxmlformats.org/officeDocument/2006/relationships/hyperlink" Target="http://www.xiabamiao.com/mysqlman/optimization.html" TargetMode="External"/><Relationship Id="rId2250" Type="http://schemas.openxmlformats.org/officeDocument/2006/relationships/hyperlink" Target="http://www.xiabamiao.com/mysqlman/sql-statements.html" TargetMode="External"/><Relationship Id="rId222" Type="http://schemas.openxmlformats.org/officeDocument/2006/relationships/hyperlink" Target="http://www.xiabamiao.com/mysqlman/functions.html" TargetMode="External"/><Relationship Id="rId667" Type="http://schemas.openxmlformats.org/officeDocument/2006/relationships/hyperlink" Target="http://www.xiabamiao.com/mysqlman/server-administration.html" TargetMode="External"/><Relationship Id="rId874" Type="http://schemas.openxmlformats.org/officeDocument/2006/relationships/hyperlink" Target="http://www.xiabamiao.com/mysqlman/innodb-storage-engine.html" TargetMode="External"/><Relationship Id="rId2110" Type="http://schemas.openxmlformats.org/officeDocument/2006/relationships/hyperlink" Target="http://www.xiabamiao.com/mysqlman/data-types.html" TargetMode="External"/><Relationship Id="rId527" Type="http://schemas.openxmlformats.org/officeDocument/2006/relationships/hyperlink" Target="http://www.xiabamiao.com/mysqlman/sql-statements.html" TargetMode="External"/><Relationship Id="rId734" Type="http://schemas.openxmlformats.org/officeDocument/2006/relationships/hyperlink" Target="http://www.xiabamiao.com/mysqlman/data-types.html" TargetMode="External"/><Relationship Id="rId941" Type="http://schemas.openxmlformats.org/officeDocument/2006/relationships/hyperlink" Target="http://www.xiabamiao.com/mysqlman/server-administration.html" TargetMode="External"/><Relationship Id="rId1157" Type="http://schemas.openxmlformats.org/officeDocument/2006/relationships/hyperlink" Target="http://www.xiabamiao.com/mysqlman/glossary.html" TargetMode="External"/><Relationship Id="rId1364" Type="http://schemas.openxmlformats.org/officeDocument/2006/relationships/hyperlink" Target="http://www.xiabamiao.com/mysqlman/optimization.html" TargetMode="External"/><Relationship Id="rId1571" Type="http://schemas.openxmlformats.org/officeDocument/2006/relationships/hyperlink" Target="http://www.xiabamiao.com/mysqlman/optimization.html" TargetMode="External"/><Relationship Id="rId2208" Type="http://schemas.openxmlformats.org/officeDocument/2006/relationships/hyperlink" Target="http://www.xiabamiao.com/mysqlman/performance-schema.html" TargetMode="External"/><Relationship Id="rId70" Type="http://schemas.openxmlformats.org/officeDocument/2006/relationships/hyperlink" Target="http://www.xiabamiao.com/mysqlman/optimization.html" TargetMode="External"/><Relationship Id="rId801" Type="http://schemas.openxmlformats.org/officeDocument/2006/relationships/hyperlink" Target="http://www.xiabamiao.com/mysqlman/sql-statements.html" TargetMode="External"/><Relationship Id="rId1017" Type="http://schemas.openxmlformats.org/officeDocument/2006/relationships/hyperlink" Target="http://www.xiabamiao.com/mysqlman/innodb-storage-engine.html" TargetMode="External"/><Relationship Id="rId1224" Type="http://schemas.openxmlformats.org/officeDocument/2006/relationships/hyperlink" Target="http://www.xiabamiao.com/mysqlman/programs.html" TargetMode="External"/><Relationship Id="rId1431" Type="http://schemas.openxmlformats.org/officeDocument/2006/relationships/hyperlink" Target="http://www.xiabamiao.com/mysqlman/sql-statements.html" TargetMode="External"/><Relationship Id="rId1669" Type="http://schemas.openxmlformats.org/officeDocument/2006/relationships/hyperlink" Target="http://www.xiabamiao.com/mysqlman/language-structure.html" TargetMode="External"/><Relationship Id="rId1876" Type="http://schemas.openxmlformats.org/officeDocument/2006/relationships/hyperlink" Target="http://www.xiabamiao.com/mysqlman/server-administration.html" TargetMode="External"/><Relationship Id="rId1529" Type="http://schemas.openxmlformats.org/officeDocument/2006/relationships/hyperlink" Target="http://www.xiabamiao.com/mysqlman/optimization.html" TargetMode="External"/><Relationship Id="rId1736" Type="http://schemas.openxmlformats.org/officeDocument/2006/relationships/hyperlink" Target="http://www.xiabamiao.com/mysqlman/optimization.html" TargetMode="External"/><Relationship Id="rId1943" Type="http://schemas.openxmlformats.org/officeDocument/2006/relationships/hyperlink" Target="http://www.xiabamiao.com/mysqlman/sql-statements.html" TargetMode="External"/><Relationship Id="rId28" Type="http://schemas.openxmlformats.org/officeDocument/2006/relationships/hyperlink" Target="http://www.xiabamiao.com/mysqlman/optimization.html" TargetMode="External"/><Relationship Id="rId1803" Type="http://schemas.openxmlformats.org/officeDocument/2006/relationships/hyperlink" Target="http://www.xiabamiao.com/mysqlman/sql-statements.html" TargetMode="External"/><Relationship Id="rId177" Type="http://schemas.openxmlformats.org/officeDocument/2006/relationships/hyperlink" Target="http://www.xiabamiao.com/mysqlman/functions.html" TargetMode="External"/><Relationship Id="rId384" Type="http://schemas.openxmlformats.org/officeDocument/2006/relationships/hyperlink" Target="http://www.xiabamiao.com/mysqlman/optimization.html" TargetMode="External"/><Relationship Id="rId591" Type="http://schemas.openxmlformats.org/officeDocument/2006/relationships/hyperlink" Target="http://www.xiabamiao.com/mysqlman/optimization.html" TargetMode="External"/><Relationship Id="rId2065" Type="http://schemas.openxmlformats.org/officeDocument/2006/relationships/hyperlink" Target="http://www.xiabamiao.com/mysqlman/sql-statements.html" TargetMode="External"/><Relationship Id="rId2272" Type="http://schemas.openxmlformats.org/officeDocument/2006/relationships/hyperlink" Target="http://www.xiabamiao.com/mysqlman/sql-statements.html" TargetMode="External"/><Relationship Id="rId244" Type="http://schemas.openxmlformats.org/officeDocument/2006/relationships/hyperlink" Target="http://www.xiabamiao.com/mysqlman/server-administration.html" TargetMode="External"/><Relationship Id="rId689" Type="http://schemas.openxmlformats.org/officeDocument/2006/relationships/hyperlink" Target="https://dev.mysql.com/doc/ndbapi/en/" TargetMode="External"/><Relationship Id="rId896" Type="http://schemas.openxmlformats.org/officeDocument/2006/relationships/hyperlink" Target="http://www.xiabamiao.com/mysqlman/server-administration.html" TargetMode="External"/><Relationship Id="rId1081" Type="http://schemas.openxmlformats.org/officeDocument/2006/relationships/hyperlink" Target="http://www.xiabamiao.com/mysqlman/glossary.html" TargetMode="External"/><Relationship Id="rId451" Type="http://schemas.openxmlformats.org/officeDocument/2006/relationships/hyperlink" Target="http://www.xiabamiao.com/mysqlman/optimization.html" TargetMode="External"/><Relationship Id="rId549" Type="http://schemas.openxmlformats.org/officeDocument/2006/relationships/hyperlink" Target="http://www.xiabamiao.com/mysqlman/sql-statements.html" TargetMode="External"/><Relationship Id="rId756" Type="http://schemas.openxmlformats.org/officeDocument/2006/relationships/hyperlink" Target="http://www.xiabamiao.com/mysqlman/sql-statements.html" TargetMode="External"/><Relationship Id="rId1179" Type="http://schemas.openxmlformats.org/officeDocument/2006/relationships/hyperlink" Target="http://www.xiabamiao.com/mysqlman/innodb-storage-engine.html" TargetMode="External"/><Relationship Id="rId1386" Type="http://schemas.openxmlformats.org/officeDocument/2006/relationships/hyperlink" Target="http://www.xiabamiao.com/mysqlman/optimization.html" TargetMode="External"/><Relationship Id="rId1593" Type="http://schemas.openxmlformats.org/officeDocument/2006/relationships/hyperlink" Target="http://www.xiabamiao.com/mysqlman/sql-statements.html" TargetMode="External"/><Relationship Id="rId2132" Type="http://schemas.openxmlformats.org/officeDocument/2006/relationships/hyperlink" Target="http://www.xiabamiao.com/mysqlman/programs.html" TargetMode="External"/><Relationship Id="rId104" Type="http://schemas.openxmlformats.org/officeDocument/2006/relationships/hyperlink" Target="http://www.xiabamiao.com/mysqlman/optimization.html" TargetMode="External"/><Relationship Id="rId311" Type="http://schemas.openxmlformats.org/officeDocument/2006/relationships/hyperlink" Target="http://www.xiabamiao.com/mysqlman/data-types.html" TargetMode="External"/><Relationship Id="rId409" Type="http://schemas.openxmlformats.org/officeDocument/2006/relationships/hyperlink" Target="http://www.xiabamiao.com/mysqlman/optimization.html" TargetMode="External"/><Relationship Id="rId963" Type="http://schemas.openxmlformats.org/officeDocument/2006/relationships/hyperlink" Target="http://www.xiabamiao.com/mysqlman/innodb-storage-engine.html" TargetMode="External"/><Relationship Id="rId1039" Type="http://schemas.openxmlformats.org/officeDocument/2006/relationships/hyperlink" Target="http://www.xiabamiao.com/mysqlman/optimization.html" TargetMode="External"/><Relationship Id="rId1246" Type="http://schemas.openxmlformats.org/officeDocument/2006/relationships/hyperlink" Target="http://www.xiabamiao.com/mysqlman/sql-statements.html" TargetMode="External"/><Relationship Id="rId1898" Type="http://schemas.openxmlformats.org/officeDocument/2006/relationships/hyperlink" Target="http://www.xiabamiao.com/mysqlman/server-administration.html" TargetMode="External"/><Relationship Id="rId92" Type="http://schemas.openxmlformats.org/officeDocument/2006/relationships/hyperlink" Target="http://www.xiabamiao.com/mysqlman/optimization.html" TargetMode="External"/><Relationship Id="rId616" Type="http://schemas.openxmlformats.org/officeDocument/2006/relationships/hyperlink" Target="http://www.xiabamiao.com/mysqlman/optimization.html" TargetMode="External"/><Relationship Id="rId823" Type="http://schemas.openxmlformats.org/officeDocument/2006/relationships/hyperlink" Target="http://www.xiabamiao.com/mysqlman/functions.html" TargetMode="External"/><Relationship Id="rId1453" Type="http://schemas.openxmlformats.org/officeDocument/2006/relationships/hyperlink" Target="http://www.xiabamiao.com/mysqlman/optimization.html" TargetMode="External"/><Relationship Id="rId1660" Type="http://schemas.openxmlformats.org/officeDocument/2006/relationships/hyperlink" Target="http://www.xiabamiao.com/mysqlman/sql-statements.html" TargetMode="External"/><Relationship Id="rId1758" Type="http://schemas.openxmlformats.org/officeDocument/2006/relationships/hyperlink" Target="http://www.xiabamiao.com/mysqlman/optimization.html" TargetMode="External"/><Relationship Id="rId1106" Type="http://schemas.openxmlformats.org/officeDocument/2006/relationships/hyperlink" Target="http://www.xiabamiao.com/mysqlman/innodb-storage-engine.html" TargetMode="External"/><Relationship Id="rId1313" Type="http://schemas.openxmlformats.org/officeDocument/2006/relationships/hyperlink" Target="https://dev.mysql.com/doc/internals/en/optimizer-tracing.html" TargetMode="External"/><Relationship Id="rId1520" Type="http://schemas.openxmlformats.org/officeDocument/2006/relationships/hyperlink" Target="http://www.xiabamiao.com/mysqlman/sql-statements.html" TargetMode="External"/><Relationship Id="rId1965" Type="http://schemas.openxmlformats.org/officeDocument/2006/relationships/hyperlink" Target="http://www.xiabamiao.com/mysqlman/sql-statements.html" TargetMode="External"/><Relationship Id="rId1618" Type="http://schemas.openxmlformats.org/officeDocument/2006/relationships/hyperlink" Target="http://www.xiabamiao.com/mysqlman/optimization.html" TargetMode="External"/><Relationship Id="rId1825" Type="http://schemas.openxmlformats.org/officeDocument/2006/relationships/hyperlink" Target="http://www.xiabamiao.com/mysqlman/optimization.html" TargetMode="External"/><Relationship Id="rId199" Type="http://schemas.openxmlformats.org/officeDocument/2006/relationships/hyperlink" Target="http://www.xiabamiao.com/mysqlman/functions.html" TargetMode="External"/><Relationship Id="rId2087" Type="http://schemas.openxmlformats.org/officeDocument/2006/relationships/hyperlink" Target="http://www.xiabamiao.com/mysqlman/server-administration.html" TargetMode="External"/><Relationship Id="rId2294" Type="http://schemas.openxmlformats.org/officeDocument/2006/relationships/hyperlink" Target="http://www.xiabamiao.com/mysqlman/sql-statements.html" TargetMode="External"/><Relationship Id="rId266" Type="http://schemas.openxmlformats.org/officeDocument/2006/relationships/hyperlink" Target="http://www.xiabamiao.com/mysqlman/functions.html" TargetMode="External"/><Relationship Id="rId473" Type="http://schemas.openxmlformats.org/officeDocument/2006/relationships/hyperlink" Target="http://www.xiabamiao.com/mysqlman/functions.html" TargetMode="External"/><Relationship Id="rId680" Type="http://schemas.openxmlformats.org/officeDocument/2006/relationships/hyperlink" Target="http://www.xiabamiao.com/mysqlman/sql-statements.html" TargetMode="External"/><Relationship Id="rId2154" Type="http://schemas.openxmlformats.org/officeDocument/2006/relationships/hyperlink" Target="http://www.xiabamiao.com/mysqlman/optimization.html" TargetMode="External"/><Relationship Id="rId126" Type="http://schemas.openxmlformats.org/officeDocument/2006/relationships/hyperlink" Target="http://www.xiabamiao.com/mysqlman/optimization.html" TargetMode="External"/><Relationship Id="rId333" Type="http://schemas.openxmlformats.org/officeDocument/2006/relationships/hyperlink" Target="http://www.xiabamiao.com/mysqlman/optimization.html" TargetMode="External"/><Relationship Id="rId540" Type="http://schemas.openxmlformats.org/officeDocument/2006/relationships/hyperlink" Target="http://www.xiabamiao.com/mysqlman/optimization.html" TargetMode="External"/><Relationship Id="rId778" Type="http://schemas.openxmlformats.org/officeDocument/2006/relationships/hyperlink" Target="http://www.xiabamiao.com/mysqlman/sql-statements.html" TargetMode="External"/><Relationship Id="rId985" Type="http://schemas.openxmlformats.org/officeDocument/2006/relationships/hyperlink" Target="http://www.xiabamiao.com/mysqlman/performance-schema.html" TargetMode="External"/><Relationship Id="rId1170" Type="http://schemas.openxmlformats.org/officeDocument/2006/relationships/hyperlink" Target="http://www.xiabamiao.com/mysqlman/innodb-storage-engine.html" TargetMode="External"/><Relationship Id="rId2014" Type="http://schemas.openxmlformats.org/officeDocument/2006/relationships/hyperlink" Target="http://www.xiabamiao.com/mysqlman/programs.html" TargetMode="External"/><Relationship Id="rId2221" Type="http://schemas.openxmlformats.org/officeDocument/2006/relationships/hyperlink" Target="http://www.xiabamiao.com/mysqlman/sql-statements.html" TargetMode="External"/><Relationship Id="rId638" Type="http://schemas.openxmlformats.org/officeDocument/2006/relationships/hyperlink" Target="http://www.xiabamiao.com/mysqlman/innodb-storage-engine.html" TargetMode="External"/><Relationship Id="rId845" Type="http://schemas.openxmlformats.org/officeDocument/2006/relationships/hyperlink" Target="http://www.xiabamiao.com/mysqlman/data-types.html" TargetMode="External"/><Relationship Id="rId1030" Type="http://schemas.openxmlformats.org/officeDocument/2006/relationships/hyperlink" Target="http://www.xiabamiao.com/mysqlman/innodb-storage-engine.html" TargetMode="External"/><Relationship Id="rId1268" Type="http://schemas.openxmlformats.org/officeDocument/2006/relationships/hyperlink" Target="http://www.xiabamiao.com/mysqlman/server-administration.html" TargetMode="External"/><Relationship Id="rId1475" Type="http://schemas.openxmlformats.org/officeDocument/2006/relationships/hyperlink" Target="http://www.xiabamiao.com/mysqlman/sql-statements.html" TargetMode="External"/><Relationship Id="rId1682" Type="http://schemas.openxmlformats.org/officeDocument/2006/relationships/hyperlink" Target="http://www.xiabamiao.com/mysqlman/optimization.html" TargetMode="External"/><Relationship Id="rId400" Type="http://schemas.openxmlformats.org/officeDocument/2006/relationships/hyperlink" Target="http://www.xiabamiao.com/mysqlman/optimization.html" TargetMode="External"/><Relationship Id="rId705" Type="http://schemas.openxmlformats.org/officeDocument/2006/relationships/hyperlink" Target="http://www.xiabamiao.com/mysqlman/sql-statements.html" TargetMode="External"/><Relationship Id="rId1128" Type="http://schemas.openxmlformats.org/officeDocument/2006/relationships/hyperlink" Target="http://www.xiabamiao.com/mysqlman/innodb-storage-engine.html" TargetMode="External"/><Relationship Id="rId1335" Type="http://schemas.openxmlformats.org/officeDocument/2006/relationships/hyperlink" Target="http://www.xiabamiao.com/mysqlman/sql-statements.html" TargetMode="External"/><Relationship Id="rId1542" Type="http://schemas.openxmlformats.org/officeDocument/2006/relationships/hyperlink" Target="http://www.xiabamiao.com/mysqlman/server-administration.html" TargetMode="External"/><Relationship Id="rId1987" Type="http://schemas.openxmlformats.org/officeDocument/2006/relationships/hyperlink" Target="http://www.xiabamiao.com/mysqlman/performance-schema.html" TargetMode="External"/><Relationship Id="rId912" Type="http://schemas.openxmlformats.org/officeDocument/2006/relationships/hyperlink" Target="http://www.xiabamiao.com/mysqlman/sql-statements.html" TargetMode="External"/><Relationship Id="rId1847" Type="http://schemas.openxmlformats.org/officeDocument/2006/relationships/hyperlink" Target="http://www.xiabamiao.com/mysqlman/optimization.html" TargetMode="External"/><Relationship Id="rId41" Type="http://schemas.openxmlformats.org/officeDocument/2006/relationships/hyperlink" Target="http://www.xiabamiao.com/mysqlman/optimization.html" TargetMode="External"/><Relationship Id="rId1402" Type="http://schemas.openxmlformats.org/officeDocument/2006/relationships/hyperlink" Target="http://www.xiabamiao.com/mysqlman/optimization.html" TargetMode="External"/><Relationship Id="rId1707" Type="http://schemas.openxmlformats.org/officeDocument/2006/relationships/hyperlink" Target="http://www.xiabamiao.com/mysqlman/optimization.html" TargetMode="External"/><Relationship Id="rId190" Type="http://schemas.openxmlformats.org/officeDocument/2006/relationships/hyperlink" Target="http://www.xiabamiao.com/mysqlman/optimization.html" TargetMode="External"/><Relationship Id="rId288" Type="http://schemas.openxmlformats.org/officeDocument/2006/relationships/hyperlink" Target="http://www.xiabamiao.com/mysqlman/server-administration.html" TargetMode="External"/><Relationship Id="rId1914" Type="http://schemas.openxmlformats.org/officeDocument/2006/relationships/hyperlink" Target="http://www.xiabamiao.com/mysqlman/glossary.html" TargetMode="External"/><Relationship Id="rId495" Type="http://schemas.openxmlformats.org/officeDocument/2006/relationships/hyperlink" Target="http://www.xiabamiao.com/mysqlman/data-types.html" TargetMode="External"/><Relationship Id="rId2176" Type="http://schemas.openxmlformats.org/officeDocument/2006/relationships/hyperlink" Target="http://www.xiabamiao.com/mysqlman/optimization.html" TargetMode="External"/><Relationship Id="rId148" Type="http://schemas.openxmlformats.org/officeDocument/2006/relationships/hyperlink" Target="http://www.xiabamiao.com/mysqlman/optimization.html" TargetMode="External"/><Relationship Id="rId355" Type="http://schemas.openxmlformats.org/officeDocument/2006/relationships/hyperlink" Target="http://www.xiabamiao.com/mysqlman/optimization.html" TargetMode="External"/><Relationship Id="rId562" Type="http://schemas.openxmlformats.org/officeDocument/2006/relationships/hyperlink" Target="http://www.xiabamiao.com/mysqlman/sql-statements.html" TargetMode="External"/><Relationship Id="rId1192" Type="http://schemas.openxmlformats.org/officeDocument/2006/relationships/hyperlink" Target="http://www.xiabamiao.com/mysqlman/innodb-storage-engine.html" TargetMode="External"/><Relationship Id="rId2036" Type="http://schemas.openxmlformats.org/officeDocument/2006/relationships/hyperlink" Target="http://www.xiabamiao.com/mysqlman/server-administration.html" TargetMode="External"/><Relationship Id="rId2243" Type="http://schemas.openxmlformats.org/officeDocument/2006/relationships/hyperlink" Target="http://www.xiabamiao.com/mysqlman/sql-statements.html" TargetMode="External"/><Relationship Id="rId215" Type="http://schemas.openxmlformats.org/officeDocument/2006/relationships/hyperlink" Target="http://www.xiabamiao.com/mysqlman/functions.html" TargetMode="External"/><Relationship Id="rId422" Type="http://schemas.openxmlformats.org/officeDocument/2006/relationships/hyperlink" Target="http://www.xiabamiao.com/mysqlman/optimization.html" TargetMode="External"/><Relationship Id="rId867" Type="http://schemas.openxmlformats.org/officeDocument/2006/relationships/hyperlink" Target="http://www.xiabamiao.com/mysqlman/data-types.html" TargetMode="External"/><Relationship Id="rId1052" Type="http://schemas.openxmlformats.org/officeDocument/2006/relationships/hyperlink" Target="http://www.xiabamiao.com/mysqlman/innodb-storage-engine.html" TargetMode="External"/><Relationship Id="rId1497" Type="http://schemas.openxmlformats.org/officeDocument/2006/relationships/hyperlink" Target="http://www.xiabamiao.com/mysqlman/sql-statements.html" TargetMode="External"/><Relationship Id="rId2103" Type="http://schemas.openxmlformats.org/officeDocument/2006/relationships/hyperlink" Target="http://www.xiabamiao.com/mysqlman/performance-schema.html" TargetMode="External"/><Relationship Id="rId727" Type="http://schemas.openxmlformats.org/officeDocument/2006/relationships/hyperlink" Target="http://www.xiabamiao.com/mysqlman/storage-engines.html" TargetMode="External"/><Relationship Id="rId934" Type="http://schemas.openxmlformats.org/officeDocument/2006/relationships/hyperlink" Target="http://www.xiabamiao.com/mysqlman/sql-statements.html" TargetMode="External"/><Relationship Id="rId1357" Type="http://schemas.openxmlformats.org/officeDocument/2006/relationships/hyperlink" Target="http://www.xiabamiao.com/mysqlman/sql-statements.html" TargetMode="External"/><Relationship Id="rId1564" Type="http://schemas.openxmlformats.org/officeDocument/2006/relationships/hyperlink" Target="http://www.xiabamiao.com/mysqlman/optimization.html" TargetMode="External"/><Relationship Id="rId1771" Type="http://schemas.openxmlformats.org/officeDocument/2006/relationships/hyperlink" Target="http://www.xiabamiao.com/mysqlman/optimization.html" TargetMode="External"/><Relationship Id="rId63" Type="http://schemas.openxmlformats.org/officeDocument/2006/relationships/hyperlink" Target="http://www.xiabamiao.com/mysqlman/optimization.html" TargetMode="External"/><Relationship Id="rId1217" Type="http://schemas.openxmlformats.org/officeDocument/2006/relationships/hyperlink" Target="http://www.xiabamiao.com/mysqlman/sql-statements.html" TargetMode="External"/><Relationship Id="rId1424" Type="http://schemas.openxmlformats.org/officeDocument/2006/relationships/hyperlink" Target="http://www.xiabamiao.com/mysqlman/mysql-cluster.html" TargetMode="External"/><Relationship Id="rId1631" Type="http://schemas.openxmlformats.org/officeDocument/2006/relationships/hyperlink" Target="http://www.xiabamiao.com/mysqlman/optimization.html" TargetMode="External"/><Relationship Id="rId1869" Type="http://schemas.openxmlformats.org/officeDocument/2006/relationships/hyperlink" Target="http://www.xiabamiao.com/mysqlman/sql-statements.html" TargetMode="External"/><Relationship Id="rId1729" Type="http://schemas.openxmlformats.org/officeDocument/2006/relationships/hyperlink" Target="http://www.xiabamiao.com/mysqlman/optimization.html" TargetMode="External"/><Relationship Id="rId1936" Type="http://schemas.openxmlformats.org/officeDocument/2006/relationships/hyperlink" Target="http://www.xiabamiao.com/mysqlman/functions.html" TargetMode="External"/><Relationship Id="rId2198" Type="http://schemas.openxmlformats.org/officeDocument/2006/relationships/hyperlink" Target="http://www.xiabamiao.com/mysqlman/sql-statements.html" TargetMode="External"/><Relationship Id="rId377" Type="http://schemas.openxmlformats.org/officeDocument/2006/relationships/hyperlink" Target="http://www.xiabamiao.com/mysqlman/optimization.html" TargetMode="External"/><Relationship Id="rId584" Type="http://schemas.openxmlformats.org/officeDocument/2006/relationships/hyperlink" Target="http://www.xiabamiao.com/mysqlman/sql-statements.html" TargetMode="External"/><Relationship Id="rId2058" Type="http://schemas.openxmlformats.org/officeDocument/2006/relationships/hyperlink" Target="http://www.xiabamiao.com/mysqlman/sql-statements.html" TargetMode="External"/><Relationship Id="rId2265" Type="http://schemas.openxmlformats.org/officeDocument/2006/relationships/hyperlink" Target="http://www.xiabamiao.com/mysqlman/sql-statements.html" TargetMode="External"/><Relationship Id="rId5" Type="http://schemas.openxmlformats.org/officeDocument/2006/relationships/hyperlink" Target="http://www.xiabamiao.com/mysqlman/optimization.html" TargetMode="External"/><Relationship Id="rId237" Type="http://schemas.openxmlformats.org/officeDocument/2006/relationships/hyperlink" Target="http://www.xiabamiao.com/mysqlman/server-administration.html" TargetMode="External"/><Relationship Id="rId791" Type="http://schemas.openxmlformats.org/officeDocument/2006/relationships/hyperlink" Target="http://www.xiabamiao.com/mysqlman/sql-statements.html" TargetMode="External"/><Relationship Id="rId889" Type="http://schemas.openxmlformats.org/officeDocument/2006/relationships/hyperlink" Target="http://www.xiabamiao.com/mysqlman/glossary.html" TargetMode="External"/><Relationship Id="rId1074" Type="http://schemas.openxmlformats.org/officeDocument/2006/relationships/hyperlink" Target="http://www.xiabamiao.com/mysqlman/glossary.html" TargetMode="External"/><Relationship Id="rId444" Type="http://schemas.openxmlformats.org/officeDocument/2006/relationships/hyperlink" Target="http://www.xiabamiao.com/mysqlman/server-administration.html" TargetMode="External"/><Relationship Id="rId651" Type="http://schemas.openxmlformats.org/officeDocument/2006/relationships/hyperlink" Target="http://www.xiabamiao.com/mysqlman/sql-statements.html" TargetMode="External"/><Relationship Id="rId749" Type="http://schemas.openxmlformats.org/officeDocument/2006/relationships/hyperlink" Target="http://www.xiabamiao.com/mysqlman/innodb-storage-engine.html" TargetMode="External"/><Relationship Id="rId1281" Type="http://schemas.openxmlformats.org/officeDocument/2006/relationships/hyperlink" Target="http://www.xiabamiao.com/mysqlman/optimization.html" TargetMode="External"/><Relationship Id="rId1379" Type="http://schemas.openxmlformats.org/officeDocument/2006/relationships/hyperlink" Target="http://www.xiabamiao.com/mysqlman/programs.html" TargetMode="External"/><Relationship Id="rId1586" Type="http://schemas.openxmlformats.org/officeDocument/2006/relationships/hyperlink" Target="http://www.xiabamiao.com/mysqlman/optimization.html" TargetMode="External"/><Relationship Id="rId2125" Type="http://schemas.openxmlformats.org/officeDocument/2006/relationships/hyperlink" Target="http://www.xiabamiao.com/mysqlman/sql-statements.html" TargetMode="External"/><Relationship Id="rId304" Type="http://schemas.openxmlformats.org/officeDocument/2006/relationships/hyperlink" Target="http://www.xiabamiao.com/mysqlman/server-administration.html" TargetMode="External"/><Relationship Id="rId511" Type="http://schemas.openxmlformats.org/officeDocument/2006/relationships/hyperlink" Target="http://www.xiabamiao.com/mysqlman/optimization.html" TargetMode="External"/><Relationship Id="rId609" Type="http://schemas.openxmlformats.org/officeDocument/2006/relationships/hyperlink" Target="http://www.xiabamiao.com/mysqlman/sql-statements.html" TargetMode="External"/><Relationship Id="rId956" Type="http://schemas.openxmlformats.org/officeDocument/2006/relationships/hyperlink" Target="http://www.xiabamiao.com/mysqlman/server-administration.html" TargetMode="External"/><Relationship Id="rId1141" Type="http://schemas.openxmlformats.org/officeDocument/2006/relationships/hyperlink" Target="http://www.xiabamiao.com/mysqlman/glossary.html" TargetMode="External"/><Relationship Id="rId1239" Type="http://schemas.openxmlformats.org/officeDocument/2006/relationships/hyperlink" Target="http://www.xiabamiao.com/mysqlman/sql-statements.html" TargetMode="External"/><Relationship Id="rId1793" Type="http://schemas.openxmlformats.org/officeDocument/2006/relationships/hyperlink" Target="http://www.xiabamiao.com/mysqlman/optimization.html" TargetMode="External"/><Relationship Id="rId85" Type="http://schemas.openxmlformats.org/officeDocument/2006/relationships/hyperlink" Target="http://www.xiabamiao.com/mysqlman/optimization.html" TargetMode="External"/><Relationship Id="rId816" Type="http://schemas.openxmlformats.org/officeDocument/2006/relationships/hyperlink" Target="http://www.xiabamiao.com/mysqlman/functions.html" TargetMode="External"/><Relationship Id="rId1001" Type="http://schemas.openxmlformats.org/officeDocument/2006/relationships/hyperlink" Target="http://www.xiabamiao.com/mysqlman/programs.html" TargetMode="External"/><Relationship Id="rId1446" Type="http://schemas.openxmlformats.org/officeDocument/2006/relationships/hyperlink" Target="http://www.xiabamiao.com/mysqlman/optimization.html" TargetMode="External"/><Relationship Id="rId1653" Type="http://schemas.openxmlformats.org/officeDocument/2006/relationships/hyperlink" Target="http://www.xiabamiao.com/mysqlman/optimization.html" TargetMode="External"/><Relationship Id="rId1860" Type="http://schemas.openxmlformats.org/officeDocument/2006/relationships/hyperlink" Target="http://www.xiabamiao.com/mysqlman/optimization.html" TargetMode="External"/><Relationship Id="rId1306" Type="http://schemas.openxmlformats.org/officeDocument/2006/relationships/hyperlink" Target="http://www.xiabamiao.com/mysqlman/sql-statements.html" TargetMode="External"/><Relationship Id="rId1513" Type="http://schemas.openxmlformats.org/officeDocument/2006/relationships/hyperlink" Target="http://www.xiabamiao.com/mysqlman/sql-statements.html" TargetMode="External"/><Relationship Id="rId1720" Type="http://schemas.openxmlformats.org/officeDocument/2006/relationships/hyperlink" Target="http://www.xiabamiao.com/mysqlman/optimization.html" TargetMode="External"/><Relationship Id="rId1958" Type="http://schemas.openxmlformats.org/officeDocument/2006/relationships/hyperlink" Target="http://www.xiabamiao.com/mysqlman/programs.html" TargetMode="External"/><Relationship Id="rId12" Type="http://schemas.openxmlformats.org/officeDocument/2006/relationships/hyperlink" Target="http://www.xiabamiao.com/mysqlman/optimization.html" TargetMode="External"/><Relationship Id="rId1818" Type="http://schemas.openxmlformats.org/officeDocument/2006/relationships/hyperlink" Target="http://www.xiabamiao.com/mysqlman/optimization.html" TargetMode="External"/><Relationship Id="rId161" Type="http://schemas.openxmlformats.org/officeDocument/2006/relationships/hyperlink" Target="http://www.xiabamiao.com/mysqlman/optimization.html" TargetMode="External"/><Relationship Id="rId399" Type="http://schemas.openxmlformats.org/officeDocument/2006/relationships/hyperlink" Target="http://www.xiabamiao.com/mysqlman/server-administration.html" TargetMode="External"/><Relationship Id="rId2287" Type="http://schemas.openxmlformats.org/officeDocument/2006/relationships/hyperlink" Target="http://www.xiabamiao.com/mysqlman/sql-statements.html" TargetMode="External"/><Relationship Id="rId259" Type="http://schemas.openxmlformats.org/officeDocument/2006/relationships/hyperlink" Target="http://www.xiabamiao.com/mysqlman/server-administration.html" TargetMode="External"/><Relationship Id="rId466" Type="http://schemas.openxmlformats.org/officeDocument/2006/relationships/hyperlink" Target="http://www.xiabamiao.com/mysqlman/functions.html" TargetMode="External"/><Relationship Id="rId673" Type="http://schemas.openxmlformats.org/officeDocument/2006/relationships/hyperlink" Target="http://www.xiabamiao.com/mysqlman/optimization.html" TargetMode="External"/><Relationship Id="rId880" Type="http://schemas.openxmlformats.org/officeDocument/2006/relationships/hyperlink" Target="http://www.xiabamiao.com/mysqlman/data-types.html" TargetMode="External"/><Relationship Id="rId1096" Type="http://schemas.openxmlformats.org/officeDocument/2006/relationships/hyperlink" Target="http://www.xiabamiao.com/mysqlman/innodb-storage-engine.html" TargetMode="External"/><Relationship Id="rId2147" Type="http://schemas.openxmlformats.org/officeDocument/2006/relationships/hyperlink" Target="http://www.xiabamiao.com/mysqlman/sys-schema.html" TargetMode="External"/><Relationship Id="rId119" Type="http://schemas.openxmlformats.org/officeDocument/2006/relationships/hyperlink" Target="http://www.xiabamiao.com/mysqlman/optimization.html" TargetMode="External"/><Relationship Id="rId326" Type="http://schemas.openxmlformats.org/officeDocument/2006/relationships/hyperlink" Target="http://www.xiabamiao.com/mysqlman/optimization.html" TargetMode="External"/><Relationship Id="rId533" Type="http://schemas.openxmlformats.org/officeDocument/2006/relationships/hyperlink" Target="http://www.xiabamiao.com/mysqlman/optimization.html" TargetMode="External"/><Relationship Id="rId978" Type="http://schemas.openxmlformats.org/officeDocument/2006/relationships/hyperlink" Target="http://www.xiabamiao.com/mysqlman/server-administration.html" TargetMode="External"/><Relationship Id="rId1163" Type="http://schemas.openxmlformats.org/officeDocument/2006/relationships/hyperlink" Target="http://www.xiabamiao.com/mysqlman/innodb-storage-engine.html" TargetMode="External"/><Relationship Id="rId1370" Type="http://schemas.openxmlformats.org/officeDocument/2006/relationships/hyperlink" Target="http://www.xiabamiao.com/mysqlman/sql-statements.html" TargetMode="External"/><Relationship Id="rId2007" Type="http://schemas.openxmlformats.org/officeDocument/2006/relationships/hyperlink" Target="http://www.xiabamiao.com/mysqlman/programs.html" TargetMode="External"/><Relationship Id="rId2214" Type="http://schemas.openxmlformats.org/officeDocument/2006/relationships/hyperlink" Target="http://www.xiabamiao.com/mysqlman/security.html" TargetMode="External"/><Relationship Id="rId740" Type="http://schemas.openxmlformats.org/officeDocument/2006/relationships/hyperlink" Target="http://www.xiabamiao.com/mysqlman/sql-statements.html" TargetMode="External"/><Relationship Id="rId838" Type="http://schemas.openxmlformats.org/officeDocument/2006/relationships/hyperlink" Target="http://www.xiabamiao.com/mysqlman/server-administration.html" TargetMode="External"/><Relationship Id="rId1023" Type="http://schemas.openxmlformats.org/officeDocument/2006/relationships/hyperlink" Target="http://www.xiabamiao.com/mysqlman/data-types.html" TargetMode="External"/><Relationship Id="rId1468" Type="http://schemas.openxmlformats.org/officeDocument/2006/relationships/hyperlink" Target="http://www.xiabamiao.com/mysqlman/sql-statements.html" TargetMode="External"/><Relationship Id="rId1675" Type="http://schemas.openxmlformats.org/officeDocument/2006/relationships/hyperlink" Target="http://www.xiabamiao.com/mysqlman/optimization.html" TargetMode="External"/><Relationship Id="rId1882" Type="http://schemas.openxmlformats.org/officeDocument/2006/relationships/hyperlink" Target="http://www.xiabamiao.com/mysqlman/server-administration.html" TargetMode="External"/><Relationship Id="rId600" Type="http://schemas.openxmlformats.org/officeDocument/2006/relationships/hyperlink" Target="https://dev.mysql.com/doc/mysql-errors/8.0/en/server-error-reference.html" TargetMode="External"/><Relationship Id="rId1230" Type="http://schemas.openxmlformats.org/officeDocument/2006/relationships/hyperlink" Target="http://www.xiabamiao.com/mysqlman/sql-statements.html" TargetMode="External"/><Relationship Id="rId1328" Type="http://schemas.openxmlformats.org/officeDocument/2006/relationships/hyperlink" Target="http://www.xiabamiao.com/mysqlman/sql-statements.html" TargetMode="External"/><Relationship Id="rId1535" Type="http://schemas.openxmlformats.org/officeDocument/2006/relationships/hyperlink" Target="http://www.xiabamiao.com/mysqlman/sql-statements.html" TargetMode="External"/><Relationship Id="rId905" Type="http://schemas.openxmlformats.org/officeDocument/2006/relationships/hyperlink" Target="http://www.xiabamiao.com/mysqlman/sql-statements.html" TargetMode="External"/><Relationship Id="rId1742" Type="http://schemas.openxmlformats.org/officeDocument/2006/relationships/hyperlink" Target="http://www.xiabamiao.com/mysqlman/optimization.html" TargetMode="External"/><Relationship Id="rId34" Type="http://schemas.openxmlformats.org/officeDocument/2006/relationships/hyperlink" Target="http://www.xiabamiao.com/mysqlman/optimization.html" TargetMode="External"/><Relationship Id="rId1602" Type="http://schemas.openxmlformats.org/officeDocument/2006/relationships/hyperlink" Target="http://www.xiabamiao.com/mysqlman/server-administration.html" TargetMode="External"/><Relationship Id="rId183" Type="http://schemas.openxmlformats.org/officeDocument/2006/relationships/hyperlink" Target="http://www.xiabamiao.com/mysqlman/functions.html" TargetMode="External"/><Relationship Id="rId390" Type="http://schemas.openxmlformats.org/officeDocument/2006/relationships/hyperlink" Target="http://www.xiabamiao.com/mysqlman/server-administration.html" TargetMode="External"/><Relationship Id="rId1907" Type="http://schemas.openxmlformats.org/officeDocument/2006/relationships/hyperlink" Target="http://www.xiabamiao.com/mysqlman/optimization.html" TargetMode="External"/><Relationship Id="rId2071" Type="http://schemas.openxmlformats.org/officeDocument/2006/relationships/hyperlink" Target="http://www.xiabamiao.com/mysqlman/optimization.html" TargetMode="External"/><Relationship Id="rId250" Type="http://schemas.openxmlformats.org/officeDocument/2006/relationships/hyperlink" Target="http://www.xiabamiao.com/mysqlman/functions.html" TargetMode="External"/><Relationship Id="rId488" Type="http://schemas.openxmlformats.org/officeDocument/2006/relationships/hyperlink" Target="http://www.xiabamiao.com/mysqlman/sql-statements.html" TargetMode="External"/><Relationship Id="rId695" Type="http://schemas.openxmlformats.org/officeDocument/2006/relationships/hyperlink" Target="http://www.xiabamiao.com/mysqlman/optimization.html" TargetMode="External"/><Relationship Id="rId2169" Type="http://schemas.openxmlformats.org/officeDocument/2006/relationships/hyperlink" Target="http://www.xiabamiao.com/mysqlman/optimization.html" TargetMode="External"/><Relationship Id="rId110" Type="http://schemas.openxmlformats.org/officeDocument/2006/relationships/hyperlink" Target="http://www.xiabamiao.com/mysqlman/optimization.html" TargetMode="External"/><Relationship Id="rId348" Type="http://schemas.openxmlformats.org/officeDocument/2006/relationships/hyperlink" Target="http://www.xiabamiao.com/mysqlman/optimization.html" TargetMode="External"/><Relationship Id="rId555" Type="http://schemas.openxmlformats.org/officeDocument/2006/relationships/hyperlink" Target="http://www.xiabamiao.com/mysqlman/optimization.html" TargetMode="External"/><Relationship Id="rId762" Type="http://schemas.openxmlformats.org/officeDocument/2006/relationships/hyperlink" Target="http://www.xiabamiao.com/mysqlman/optimization.html" TargetMode="External"/><Relationship Id="rId1185" Type="http://schemas.openxmlformats.org/officeDocument/2006/relationships/hyperlink" Target="http://www.xiabamiao.com/mysqlman/innodb-storage-engine.html" TargetMode="External"/><Relationship Id="rId1392" Type="http://schemas.openxmlformats.org/officeDocument/2006/relationships/hyperlink" Target="http://www.xiabamiao.com/mysqlman/optimization.html" TargetMode="External"/><Relationship Id="rId2029" Type="http://schemas.openxmlformats.org/officeDocument/2006/relationships/hyperlink" Target="http://www.xiabamiao.com/mysqlman/programs.html" TargetMode="External"/><Relationship Id="rId2236" Type="http://schemas.openxmlformats.org/officeDocument/2006/relationships/hyperlink" Target="http://www.xiabamiao.com/mysqlman/sql-statements.html" TargetMode="External"/><Relationship Id="rId208" Type="http://schemas.openxmlformats.org/officeDocument/2006/relationships/hyperlink" Target="http://www.xiabamiao.com/mysqlman/functions.html" TargetMode="External"/><Relationship Id="rId415" Type="http://schemas.openxmlformats.org/officeDocument/2006/relationships/hyperlink" Target="http://www.xiabamiao.com/mysqlman/optimization.html" TargetMode="External"/><Relationship Id="rId622" Type="http://schemas.openxmlformats.org/officeDocument/2006/relationships/hyperlink" Target="http://www.xiabamiao.com/mysqlman/server-administration.html" TargetMode="External"/><Relationship Id="rId1045" Type="http://schemas.openxmlformats.org/officeDocument/2006/relationships/hyperlink" Target="http://www.xiabamiao.com/mysqlman/data-types.html" TargetMode="External"/><Relationship Id="rId1252" Type="http://schemas.openxmlformats.org/officeDocument/2006/relationships/hyperlink" Target="http://www.xiabamiao.com/mysqlman/programs.html" TargetMode="External"/><Relationship Id="rId1697" Type="http://schemas.openxmlformats.org/officeDocument/2006/relationships/hyperlink" Target="http://www.xiabamiao.com/mysqlman/optimization.html" TargetMode="External"/><Relationship Id="rId927" Type="http://schemas.openxmlformats.org/officeDocument/2006/relationships/hyperlink" Target="http://www.xiabamiao.com/mysqlman/sql-statements.html" TargetMode="External"/><Relationship Id="rId1112" Type="http://schemas.openxmlformats.org/officeDocument/2006/relationships/hyperlink" Target="http://www.xiabamiao.com/mysqlman/optimization.html" TargetMode="External"/><Relationship Id="rId1557" Type="http://schemas.openxmlformats.org/officeDocument/2006/relationships/hyperlink" Target="http://www.xiabamiao.com/mysqlman/optimization.html" TargetMode="External"/><Relationship Id="rId1764" Type="http://schemas.openxmlformats.org/officeDocument/2006/relationships/hyperlink" Target="http://www.xiabamiao.com/mysqlman/optimization.html" TargetMode="External"/><Relationship Id="rId1971" Type="http://schemas.openxmlformats.org/officeDocument/2006/relationships/hyperlink" Target="http://www.xiabamiao.com/mysqlman/sql-statements.html" TargetMode="External"/><Relationship Id="rId56" Type="http://schemas.openxmlformats.org/officeDocument/2006/relationships/hyperlink" Target="http://www.xiabamiao.com/mysqlman/optimization.html" TargetMode="External"/><Relationship Id="rId1417" Type="http://schemas.openxmlformats.org/officeDocument/2006/relationships/hyperlink" Target="http://www.xiabamiao.com/mysqlman/functions.html" TargetMode="External"/><Relationship Id="rId1624" Type="http://schemas.openxmlformats.org/officeDocument/2006/relationships/hyperlink" Target="http://www.xiabamiao.com/mysqlman/optimization.html" TargetMode="External"/><Relationship Id="rId1831" Type="http://schemas.openxmlformats.org/officeDocument/2006/relationships/hyperlink" Target="http://www.xiabamiao.com/mysqlman/data-types.html" TargetMode="External"/><Relationship Id="rId1929" Type="http://schemas.openxmlformats.org/officeDocument/2006/relationships/hyperlink" Target="http://www.xiabamiao.com/mysqlman/sql-statements.html" TargetMode="External"/><Relationship Id="rId2093" Type="http://schemas.openxmlformats.org/officeDocument/2006/relationships/hyperlink" Target="http://www.xiabamiao.com/mysqlman/server-administration.html" TargetMode="External"/><Relationship Id="rId272" Type="http://schemas.openxmlformats.org/officeDocument/2006/relationships/hyperlink" Target="http://www.xiabamiao.com/mysqlman/functions.html" TargetMode="External"/><Relationship Id="rId577" Type="http://schemas.openxmlformats.org/officeDocument/2006/relationships/hyperlink" Target="http://www.xiabamiao.com/mysqlman/sql-statements.html" TargetMode="External"/><Relationship Id="rId2160" Type="http://schemas.openxmlformats.org/officeDocument/2006/relationships/hyperlink" Target="http://www.xiabamiao.com/mysqlman/functions.html" TargetMode="External"/><Relationship Id="rId2258" Type="http://schemas.openxmlformats.org/officeDocument/2006/relationships/hyperlink" Target="http://www.xiabamiao.com/mysqlman/sql-statements.html" TargetMode="External"/><Relationship Id="rId132" Type="http://schemas.openxmlformats.org/officeDocument/2006/relationships/hyperlink" Target="http://www.xiabamiao.com/mysqlman/optimization.html" TargetMode="External"/><Relationship Id="rId784" Type="http://schemas.openxmlformats.org/officeDocument/2006/relationships/hyperlink" Target="http://www.xiabamiao.com/mysqlman/functions.html" TargetMode="External"/><Relationship Id="rId991" Type="http://schemas.openxmlformats.org/officeDocument/2006/relationships/hyperlink" Target="http://www.xiabamiao.com/mysqlman/sql-statements.html" TargetMode="External"/><Relationship Id="rId1067" Type="http://schemas.openxmlformats.org/officeDocument/2006/relationships/hyperlink" Target="http://www.xiabamiao.com/mysqlman/sql-statements.html" TargetMode="External"/><Relationship Id="rId2020" Type="http://schemas.openxmlformats.org/officeDocument/2006/relationships/hyperlink" Target="http://www.xiabamiao.com/mysqlman/programs.html" TargetMode="External"/><Relationship Id="rId437" Type="http://schemas.openxmlformats.org/officeDocument/2006/relationships/hyperlink" Target="http://www.xiabamiao.com/mysqlman/server-administration.html" TargetMode="External"/><Relationship Id="rId644" Type="http://schemas.openxmlformats.org/officeDocument/2006/relationships/hyperlink" Target="http://www.xiabamiao.com/mysqlman/sql-statements.html" TargetMode="External"/><Relationship Id="rId851" Type="http://schemas.openxmlformats.org/officeDocument/2006/relationships/hyperlink" Target="http://www.xiabamiao.com/mysqlman/functions.html" TargetMode="External"/><Relationship Id="rId1274" Type="http://schemas.openxmlformats.org/officeDocument/2006/relationships/hyperlink" Target="http://www.xiabamiao.com/mysqlman/sql-statements.html" TargetMode="External"/><Relationship Id="rId1481" Type="http://schemas.openxmlformats.org/officeDocument/2006/relationships/hyperlink" Target="http://www.xiabamiao.com/mysqlman/sql-statements.html" TargetMode="External"/><Relationship Id="rId1579" Type="http://schemas.openxmlformats.org/officeDocument/2006/relationships/hyperlink" Target="http://www.xiabamiao.com/mysqlman/optimization.html" TargetMode="External"/><Relationship Id="rId2118" Type="http://schemas.openxmlformats.org/officeDocument/2006/relationships/hyperlink" Target="http://www.xiabamiao.com/mysqlman/sql-statements.html" TargetMode="External"/><Relationship Id="rId504" Type="http://schemas.openxmlformats.org/officeDocument/2006/relationships/hyperlink" Target="http://www.xiabamiao.com/mysqlman/functions.html" TargetMode="External"/><Relationship Id="rId711" Type="http://schemas.openxmlformats.org/officeDocument/2006/relationships/hyperlink" Target="http://www.xiabamiao.com/mysqlman/data-types.html" TargetMode="External"/><Relationship Id="rId949" Type="http://schemas.openxmlformats.org/officeDocument/2006/relationships/hyperlink" Target="http://www.xiabamiao.com/mysqlman/server-administration.html" TargetMode="External"/><Relationship Id="rId1134" Type="http://schemas.openxmlformats.org/officeDocument/2006/relationships/hyperlink" Target="http://www.xiabamiao.com/mysqlman/innodb-storage-engine.html" TargetMode="External"/><Relationship Id="rId1341" Type="http://schemas.openxmlformats.org/officeDocument/2006/relationships/hyperlink" Target="http://www.xiabamiao.com/mysqlman/optimization.html" TargetMode="External"/><Relationship Id="rId1786" Type="http://schemas.openxmlformats.org/officeDocument/2006/relationships/hyperlink" Target="http://www.xiabamiao.com/mysqlman/security.html" TargetMode="External"/><Relationship Id="rId1993" Type="http://schemas.openxmlformats.org/officeDocument/2006/relationships/hyperlink" Target="http://www.xiabamiao.com/mysqlman/sql-statements.html" TargetMode="External"/><Relationship Id="rId78" Type="http://schemas.openxmlformats.org/officeDocument/2006/relationships/hyperlink" Target="http://www.xiabamiao.com/mysqlman/optimization.html" TargetMode="External"/><Relationship Id="rId809" Type="http://schemas.openxmlformats.org/officeDocument/2006/relationships/hyperlink" Target="http://www.xiabamiao.com/mysqlman/server-administration.html" TargetMode="External"/><Relationship Id="rId1201" Type="http://schemas.openxmlformats.org/officeDocument/2006/relationships/hyperlink" Target="http://www.xiabamiao.com/mysqlman/programs.html" TargetMode="External"/><Relationship Id="rId1439" Type="http://schemas.openxmlformats.org/officeDocument/2006/relationships/hyperlink" Target="http://www.xiabamiao.com/mysqlman/optimization.html" TargetMode="External"/><Relationship Id="rId1646" Type="http://schemas.openxmlformats.org/officeDocument/2006/relationships/hyperlink" Target="http://www.xiabamiao.com/mysqlman/optimization.html" TargetMode="External"/><Relationship Id="rId1853" Type="http://schemas.openxmlformats.org/officeDocument/2006/relationships/hyperlink" Target="http://www.xiabamiao.com/mysqlman/innodb-storage-engine.html" TargetMode="External"/><Relationship Id="rId1506" Type="http://schemas.openxmlformats.org/officeDocument/2006/relationships/hyperlink" Target="http://www.xiabamiao.com/mysqlman/optimization.html" TargetMode="External"/><Relationship Id="rId1713" Type="http://schemas.openxmlformats.org/officeDocument/2006/relationships/hyperlink" Target="http://www.xiabamiao.com/mysqlman/optimization.html" TargetMode="External"/><Relationship Id="rId1920" Type="http://schemas.openxmlformats.org/officeDocument/2006/relationships/hyperlink" Target="http://www.xiabamiao.com/mysqlman/sql-statements.html" TargetMode="External"/><Relationship Id="rId294" Type="http://schemas.openxmlformats.org/officeDocument/2006/relationships/hyperlink" Target="http://www.xiabamiao.com/mysqlman/sql-statements.html" TargetMode="External"/><Relationship Id="rId2182" Type="http://schemas.openxmlformats.org/officeDocument/2006/relationships/hyperlink" Target="http://www.xiabamiao.com/mysqlman/optimization.html" TargetMode="External"/><Relationship Id="rId154" Type="http://schemas.openxmlformats.org/officeDocument/2006/relationships/hyperlink" Target="http://www.xiabamiao.com/mysqlman/optimization.html" TargetMode="External"/><Relationship Id="rId361" Type="http://schemas.openxmlformats.org/officeDocument/2006/relationships/hyperlink" Target="http://www.xiabamiao.com/mysqlman/optimization.html" TargetMode="External"/><Relationship Id="rId599" Type="http://schemas.openxmlformats.org/officeDocument/2006/relationships/hyperlink" Target="http://www.xiabamiao.com/mysqlman/optimization.html" TargetMode="External"/><Relationship Id="rId2042" Type="http://schemas.openxmlformats.org/officeDocument/2006/relationships/hyperlink" Target="http://www.xiabamiao.com/mysqlman/optimization.html" TargetMode="External"/><Relationship Id="rId459" Type="http://schemas.openxmlformats.org/officeDocument/2006/relationships/hyperlink" Target="http://www.xiabamiao.com/mysqlman/sql-statements.html" TargetMode="External"/><Relationship Id="rId666" Type="http://schemas.openxmlformats.org/officeDocument/2006/relationships/hyperlink" Target="http://www.xiabamiao.com/mysqlman/sql-statements.html" TargetMode="External"/><Relationship Id="rId873" Type="http://schemas.openxmlformats.org/officeDocument/2006/relationships/hyperlink" Target="http://www.xiabamiao.com/mysqlman/data-types.html" TargetMode="External"/><Relationship Id="rId1089" Type="http://schemas.openxmlformats.org/officeDocument/2006/relationships/hyperlink" Target="http://www.xiabamiao.com/mysqlman/innodb-storage-engine.html" TargetMode="External"/><Relationship Id="rId1296" Type="http://schemas.openxmlformats.org/officeDocument/2006/relationships/hyperlink" Target="http://www.xiabamiao.com/mysqlman/sql-statements.html" TargetMode="External"/><Relationship Id="rId221" Type="http://schemas.openxmlformats.org/officeDocument/2006/relationships/hyperlink" Target="http://www.xiabamiao.com/mysqlman/functions.html" TargetMode="External"/><Relationship Id="rId319" Type="http://schemas.openxmlformats.org/officeDocument/2006/relationships/hyperlink" Target="http://www.xiabamiao.com/mysqlman/optimization.html" TargetMode="External"/><Relationship Id="rId526" Type="http://schemas.openxmlformats.org/officeDocument/2006/relationships/hyperlink" Target="http://www.xiabamiao.com/mysqlman/sql-statements.html" TargetMode="External"/><Relationship Id="rId1156" Type="http://schemas.openxmlformats.org/officeDocument/2006/relationships/hyperlink" Target="http://www.xiabamiao.com/mysqlman/replication.html" TargetMode="External"/><Relationship Id="rId1363" Type="http://schemas.openxmlformats.org/officeDocument/2006/relationships/hyperlink" Target="http://www.xiabamiao.com/mysqlman/sql-statements.html" TargetMode="External"/><Relationship Id="rId2207" Type="http://schemas.openxmlformats.org/officeDocument/2006/relationships/hyperlink" Target="http://www.xiabamiao.com/mysqlman/performance-schema.html" TargetMode="External"/><Relationship Id="rId733" Type="http://schemas.openxmlformats.org/officeDocument/2006/relationships/hyperlink" Target="http://www.xiabamiao.com/mysqlman/data-types.html" TargetMode="External"/><Relationship Id="rId940" Type="http://schemas.openxmlformats.org/officeDocument/2006/relationships/hyperlink" Target="http://www.xiabamiao.com/mysqlman/data-types.html" TargetMode="External"/><Relationship Id="rId1016" Type="http://schemas.openxmlformats.org/officeDocument/2006/relationships/hyperlink" Target="http://www.xiabamiao.com/mysqlman/data-types.html" TargetMode="External"/><Relationship Id="rId1570" Type="http://schemas.openxmlformats.org/officeDocument/2006/relationships/hyperlink" Target="http://www.xiabamiao.com/mysqlman/optimization.html" TargetMode="External"/><Relationship Id="rId1668" Type="http://schemas.openxmlformats.org/officeDocument/2006/relationships/hyperlink" Target="http://www.xiabamiao.com/mysqlman/sql-statements.html" TargetMode="External"/><Relationship Id="rId1875" Type="http://schemas.openxmlformats.org/officeDocument/2006/relationships/hyperlink" Target="http://www.xiabamiao.com/mysqlman/server-administration.html" TargetMode="External"/><Relationship Id="rId800" Type="http://schemas.openxmlformats.org/officeDocument/2006/relationships/hyperlink" Target="http://www.xiabamiao.com/mysqlman/sql-statements.html" TargetMode="External"/><Relationship Id="rId1223" Type="http://schemas.openxmlformats.org/officeDocument/2006/relationships/hyperlink" Target="http://www.xiabamiao.com/mysqlman/programs.html" TargetMode="External"/><Relationship Id="rId1430" Type="http://schemas.openxmlformats.org/officeDocument/2006/relationships/hyperlink" Target="http://www.xiabamiao.com/mysqlman/sql-statements.html" TargetMode="External"/><Relationship Id="rId1528" Type="http://schemas.openxmlformats.org/officeDocument/2006/relationships/hyperlink" Target="http://www.xiabamiao.com/mysqlman/optimization.html" TargetMode="External"/><Relationship Id="rId1735" Type="http://schemas.openxmlformats.org/officeDocument/2006/relationships/hyperlink" Target="http://www.xiabamiao.com/mysqlman/optimization.html" TargetMode="External"/><Relationship Id="rId1942" Type="http://schemas.openxmlformats.org/officeDocument/2006/relationships/hyperlink" Target="http://www.xiabamiao.com/mysqlman/sql-statements.html" TargetMode="External"/><Relationship Id="rId27" Type="http://schemas.openxmlformats.org/officeDocument/2006/relationships/hyperlink" Target="http://www.xiabamiao.com/mysqlman/optimization.html" TargetMode="External"/><Relationship Id="rId1802" Type="http://schemas.openxmlformats.org/officeDocument/2006/relationships/hyperlink" Target="http://www.xiabamiao.com/mysqlman/sql-statements.html" TargetMode="External"/><Relationship Id="rId176" Type="http://schemas.openxmlformats.org/officeDocument/2006/relationships/hyperlink" Target="http://www.xiabamiao.com/mysqlman/functions.html" TargetMode="External"/><Relationship Id="rId383" Type="http://schemas.openxmlformats.org/officeDocument/2006/relationships/hyperlink" Target="http://www.xiabamiao.com/mysqlman/optimization.html" TargetMode="External"/><Relationship Id="rId590" Type="http://schemas.openxmlformats.org/officeDocument/2006/relationships/hyperlink" Target="http://www.xiabamiao.com/mysqlman/optimization.html" TargetMode="External"/><Relationship Id="rId2064" Type="http://schemas.openxmlformats.org/officeDocument/2006/relationships/hyperlink" Target="http://www.xiabamiao.com/mysqlman/sql-statements.html" TargetMode="External"/><Relationship Id="rId2271" Type="http://schemas.openxmlformats.org/officeDocument/2006/relationships/hyperlink" Target="http://www.xiabamiao.com/mysqlman/sql-statements.html" TargetMode="External"/><Relationship Id="rId243" Type="http://schemas.openxmlformats.org/officeDocument/2006/relationships/hyperlink" Target="http://www.xiabamiao.com/mysqlman/optimization.html" TargetMode="External"/><Relationship Id="rId450" Type="http://schemas.openxmlformats.org/officeDocument/2006/relationships/hyperlink" Target="http://www.xiabamiao.com/mysqlman/optimization.html" TargetMode="External"/><Relationship Id="rId688" Type="http://schemas.openxmlformats.org/officeDocument/2006/relationships/hyperlink" Target="http://www.xiabamiao.com/mysqlman/mysql-cluster.html" TargetMode="External"/><Relationship Id="rId895" Type="http://schemas.openxmlformats.org/officeDocument/2006/relationships/hyperlink" Target="http://www.xiabamiao.com/mysqlman/server-administration.html" TargetMode="External"/><Relationship Id="rId1080" Type="http://schemas.openxmlformats.org/officeDocument/2006/relationships/hyperlink" Target="http://www.xiabamiao.com/mysqlman/glossary.html" TargetMode="External"/><Relationship Id="rId2131" Type="http://schemas.openxmlformats.org/officeDocument/2006/relationships/hyperlink" Target="http://www.xiabamiao.com/mysqlman/replication.html" TargetMode="External"/><Relationship Id="rId103" Type="http://schemas.openxmlformats.org/officeDocument/2006/relationships/hyperlink" Target="http://www.xiabamiao.com/mysqlman/optimization.html" TargetMode="External"/><Relationship Id="rId310" Type="http://schemas.openxmlformats.org/officeDocument/2006/relationships/hyperlink" Target="http://www.xiabamiao.com/mysqlman/mysql-cluster.html" TargetMode="External"/><Relationship Id="rId548" Type="http://schemas.openxmlformats.org/officeDocument/2006/relationships/hyperlink" Target="http://www.xiabamiao.com/mysqlman/optimization.html" TargetMode="External"/><Relationship Id="rId755" Type="http://schemas.openxmlformats.org/officeDocument/2006/relationships/hyperlink" Target="http://www.xiabamiao.com/mysqlman/sql-statements.html" TargetMode="External"/><Relationship Id="rId962" Type="http://schemas.openxmlformats.org/officeDocument/2006/relationships/hyperlink" Target="http://www.xiabamiao.com/mysqlman/server-administration.html" TargetMode="External"/><Relationship Id="rId1178" Type="http://schemas.openxmlformats.org/officeDocument/2006/relationships/hyperlink" Target="http://www.xiabamiao.com/mysqlman/innodb-storage-engine.html" TargetMode="External"/><Relationship Id="rId1385" Type="http://schemas.openxmlformats.org/officeDocument/2006/relationships/hyperlink" Target="http://www.xiabamiao.com/mysqlman/innodb-storage-engine.html" TargetMode="External"/><Relationship Id="rId1592" Type="http://schemas.openxmlformats.org/officeDocument/2006/relationships/hyperlink" Target="http://www.xiabamiao.com/mysqlman/sql-statements.html" TargetMode="External"/><Relationship Id="rId2229" Type="http://schemas.openxmlformats.org/officeDocument/2006/relationships/hyperlink" Target="http://www.xiabamiao.com/mysqlman/sql-statements.html" TargetMode="External"/><Relationship Id="rId91" Type="http://schemas.openxmlformats.org/officeDocument/2006/relationships/hyperlink" Target="http://www.xiabamiao.com/mysqlman/optimization.html" TargetMode="External"/><Relationship Id="rId408" Type="http://schemas.openxmlformats.org/officeDocument/2006/relationships/hyperlink" Target="http://www.xiabamiao.com/mysqlman/optimization.html" TargetMode="External"/><Relationship Id="rId615" Type="http://schemas.openxmlformats.org/officeDocument/2006/relationships/hyperlink" Target="http://www.xiabamiao.com/mysqlman/optimization.html" TargetMode="External"/><Relationship Id="rId822" Type="http://schemas.openxmlformats.org/officeDocument/2006/relationships/hyperlink" Target="http://www.xiabamiao.com/mysqlman/functions.html" TargetMode="External"/><Relationship Id="rId1038" Type="http://schemas.openxmlformats.org/officeDocument/2006/relationships/hyperlink" Target="http://www.xiabamiao.com/mysqlman/optimization.html" TargetMode="External"/><Relationship Id="rId1245" Type="http://schemas.openxmlformats.org/officeDocument/2006/relationships/hyperlink" Target="http://www.xiabamiao.com/mysqlman/sql-statements.html" TargetMode="External"/><Relationship Id="rId1452" Type="http://schemas.openxmlformats.org/officeDocument/2006/relationships/hyperlink" Target="http://www.xiabamiao.com/mysqlman/optimization.html" TargetMode="External"/><Relationship Id="rId1897" Type="http://schemas.openxmlformats.org/officeDocument/2006/relationships/hyperlink" Target="http://www.xiabamiao.com/mysqlman/sql-statements.html" TargetMode="External"/><Relationship Id="rId1105" Type="http://schemas.openxmlformats.org/officeDocument/2006/relationships/hyperlink" Target="http://www.xiabamiao.com/mysqlman/sql-statements.html" TargetMode="External"/><Relationship Id="rId1312" Type="http://schemas.openxmlformats.org/officeDocument/2006/relationships/hyperlink" Target="http://www.xiabamiao.com/mysqlman/sql-statements.html" TargetMode="External"/><Relationship Id="rId1757" Type="http://schemas.openxmlformats.org/officeDocument/2006/relationships/hyperlink" Target="http://www.xiabamiao.com/mysqlman/optimization.html" TargetMode="External"/><Relationship Id="rId1964" Type="http://schemas.openxmlformats.org/officeDocument/2006/relationships/hyperlink" Target="http://www.xiabamiao.com/mysqlman/sql-statements.html" TargetMode="External"/><Relationship Id="rId49" Type="http://schemas.openxmlformats.org/officeDocument/2006/relationships/hyperlink" Target="http://www.xiabamiao.com/mysqlman/optimization.html" TargetMode="External"/><Relationship Id="rId1617" Type="http://schemas.openxmlformats.org/officeDocument/2006/relationships/hyperlink" Target="http://www.xiabamiao.com/mysqlman/optimization.html" TargetMode="External"/><Relationship Id="rId1824" Type="http://schemas.openxmlformats.org/officeDocument/2006/relationships/hyperlink" Target="http://www.xiabamiao.com/mysqlman/optimization.html" TargetMode="External"/><Relationship Id="rId198" Type="http://schemas.openxmlformats.org/officeDocument/2006/relationships/hyperlink" Target="http://www.xiabamiao.com/mysqlman/functions.html" TargetMode="External"/><Relationship Id="rId2086" Type="http://schemas.openxmlformats.org/officeDocument/2006/relationships/hyperlink" Target="http://www.xiabamiao.com/mysqlman/server-administration.html" TargetMode="External"/><Relationship Id="rId2293" Type="http://schemas.openxmlformats.org/officeDocument/2006/relationships/hyperlink" Target="http://www.xiabamiao.com/mysqlman/sql-statements.html" TargetMode="External"/><Relationship Id="rId265" Type="http://schemas.openxmlformats.org/officeDocument/2006/relationships/hyperlink" Target="http://www.xiabamiao.com/mysqlman/functions.html" TargetMode="External"/><Relationship Id="rId472" Type="http://schemas.openxmlformats.org/officeDocument/2006/relationships/hyperlink" Target="http://www.xiabamiao.com/mysqlman/sql-statements.html" TargetMode="External"/><Relationship Id="rId2153" Type="http://schemas.openxmlformats.org/officeDocument/2006/relationships/hyperlink" Target="http://www.xiabamiao.com/mysqlman/server-administration.html" TargetMode="External"/><Relationship Id="rId125" Type="http://schemas.openxmlformats.org/officeDocument/2006/relationships/hyperlink" Target="http://www.xiabamiao.com/mysqlman/optimization.html" TargetMode="External"/><Relationship Id="rId332" Type="http://schemas.openxmlformats.org/officeDocument/2006/relationships/hyperlink" Target="http://www.xiabamiao.com/mysqlman/optimization.html" TargetMode="External"/><Relationship Id="rId777" Type="http://schemas.openxmlformats.org/officeDocument/2006/relationships/hyperlink" Target="http://www.xiabamiao.com/mysqlman/server-administration.html" TargetMode="External"/><Relationship Id="rId984" Type="http://schemas.openxmlformats.org/officeDocument/2006/relationships/hyperlink" Target="http://www.xiabamiao.com/mysqlman/server-administration.html" TargetMode="External"/><Relationship Id="rId2013" Type="http://schemas.openxmlformats.org/officeDocument/2006/relationships/hyperlink" Target="http://www.xiabamiao.com/mysqlman/programs.html" TargetMode="External"/><Relationship Id="rId2220" Type="http://schemas.openxmlformats.org/officeDocument/2006/relationships/hyperlink" Target="http://www.xiabamiao.com/mysqlman/replication.html" TargetMode="External"/><Relationship Id="rId637" Type="http://schemas.openxmlformats.org/officeDocument/2006/relationships/hyperlink" Target="http://www.xiabamiao.com/mysqlman/server-administration.html" TargetMode="External"/><Relationship Id="rId844" Type="http://schemas.openxmlformats.org/officeDocument/2006/relationships/hyperlink" Target="http://www.xiabamiao.com/mysqlman/data-types.html" TargetMode="External"/><Relationship Id="rId1267" Type="http://schemas.openxmlformats.org/officeDocument/2006/relationships/hyperlink" Target="http://www.xiabamiao.com/mysqlman/server-administration.html" TargetMode="External"/><Relationship Id="rId1474" Type="http://schemas.openxmlformats.org/officeDocument/2006/relationships/hyperlink" Target="http://www.xiabamiao.com/mysqlman/sql-statements.html" TargetMode="External"/><Relationship Id="rId1681" Type="http://schemas.openxmlformats.org/officeDocument/2006/relationships/hyperlink" Target="http://www.xiabamiao.com/mysqlman/optimization.html" TargetMode="External"/><Relationship Id="rId704" Type="http://schemas.openxmlformats.org/officeDocument/2006/relationships/hyperlink" Target="http://www.xiabamiao.com/mysqlman/optimization.html" TargetMode="External"/><Relationship Id="rId911" Type="http://schemas.openxmlformats.org/officeDocument/2006/relationships/hyperlink" Target="http://www.xiabamiao.com/mysqlman/server-administration.html" TargetMode="External"/><Relationship Id="rId1127" Type="http://schemas.openxmlformats.org/officeDocument/2006/relationships/hyperlink" Target="http://www.xiabamiao.com/mysqlman/innodb-storage-engine.html" TargetMode="External"/><Relationship Id="rId1334" Type="http://schemas.openxmlformats.org/officeDocument/2006/relationships/hyperlink" Target="http://www.xiabamiao.com/mysqlman/optimization.html" TargetMode="External"/><Relationship Id="rId1541" Type="http://schemas.openxmlformats.org/officeDocument/2006/relationships/hyperlink" Target="http://www.xiabamiao.com/mysqlman/server-administration.html" TargetMode="External"/><Relationship Id="rId1779" Type="http://schemas.openxmlformats.org/officeDocument/2006/relationships/hyperlink" Target="http://www.xiabamiao.com/mysqlman/optimization.html" TargetMode="External"/><Relationship Id="rId1986" Type="http://schemas.openxmlformats.org/officeDocument/2006/relationships/hyperlink" Target="http://www.xiabamiao.com/mysqlman/performance-schema.html" TargetMode="External"/><Relationship Id="rId40" Type="http://schemas.openxmlformats.org/officeDocument/2006/relationships/hyperlink" Target="http://www.xiabamiao.com/mysqlman/optimization.html" TargetMode="External"/><Relationship Id="rId1401" Type="http://schemas.openxmlformats.org/officeDocument/2006/relationships/hyperlink" Target="http://www.xiabamiao.com/mysqlman/optimization.html" TargetMode="External"/><Relationship Id="rId1639" Type="http://schemas.openxmlformats.org/officeDocument/2006/relationships/hyperlink" Target="http://www.xiabamiao.com/mysqlman/optimization.html" TargetMode="External"/><Relationship Id="rId1846" Type="http://schemas.openxmlformats.org/officeDocument/2006/relationships/hyperlink" Target="http://www.xiabamiao.com/mysqlman/optimization.html" TargetMode="External"/><Relationship Id="rId1706" Type="http://schemas.openxmlformats.org/officeDocument/2006/relationships/hyperlink" Target="http://www.xiabamiao.com/mysqlman/server-administration.html" TargetMode="External"/><Relationship Id="rId1913" Type="http://schemas.openxmlformats.org/officeDocument/2006/relationships/hyperlink" Target="http://www.xiabamiao.com/mysqlman/glossary.html" TargetMode="External"/><Relationship Id="rId287" Type="http://schemas.openxmlformats.org/officeDocument/2006/relationships/hyperlink" Target="http://www.xiabamiao.com/mysqlman/optimization.html" TargetMode="External"/><Relationship Id="rId494" Type="http://schemas.openxmlformats.org/officeDocument/2006/relationships/hyperlink" Target="http://www.xiabamiao.com/mysqlman/server-administration.html" TargetMode="External"/><Relationship Id="rId2175" Type="http://schemas.openxmlformats.org/officeDocument/2006/relationships/hyperlink" Target="http://www.xiabamiao.com/mysqlman/optimization.html" TargetMode="External"/><Relationship Id="rId147" Type="http://schemas.openxmlformats.org/officeDocument/2006/relationships/hyperlink" Target="http://www.xiabamiao.com/mysqlman/sql-statements.html" TargetMode="External"/><Relationship Id="rId354" Type="http://schemas.openxmlformats.org/officeDocument/2006/relationships/hyperlink" Target="http://www.xiabamiao.com/mysqlman/optimization.html" TargetMode="External"/><Relationship Id="rId799" Type="http://schemas.openxmlformats.org/officeDocument/2006/relationships/hyperlink" Target="http://www.xiabamiao.com/mysqlman/functions.html" TargetMode="External"/><Relationship Id="rId1191" Type="http://schemas.openxmlformats.org/officeDocument/2006/relationships/hyperlink" Target="http://www.xiabamiao.com/mysqlman/glossary.html" TargetMode="External"/><Relationship Id="rId2035" Type="http://schemas.openxmlformats.org/officeDocument/2006/relationships/hyperlink" Target="http://www.xiabamiao.com/mysqlman/server-administration.html" TargetMode="External"/><Relationship Id="rId561" Type="http://schemas.openxmlformats.org/officeDocument/2006/relationships/hyperlink" Target="http://www.xiabamiao.com/mysqlman/sql-statements.html" TargetMode="External"/><Relationship Id="rId659" Type="http://schemas.openxmlformats.org/officeDocument/2006/relationships/hyperlink" Target="http://www.xiabamiao.com/mysqlman/sql-statements.html" TargetMode="External"/><Relationship Id="rId866" Type="http://schemas.openxmlformats.org/officeDocument/2006/relationships/hyperlink" Target="http://www.xiabamiao.com/mysqlman/optimization.html" TargetMode="External"/><Relationship Id="rId1289" Type="http://schemas.openxmlformats.org/officeDocument/2006/relationships/hyperlink" Target="http://www.xiabamiao.com/mysqlman/sql-statements.html" TargetMode="External"/><Relationship Id="rId1496" Type="http://schemas.openxmlformats.org/officeDocument/2006/relationships/hyperlink" Target="http://www.xiabamiao.com/mysqlman/sql-statements.html" TargetMode="External"/><Relationship Id="rId2242" Type="http://schemas.openxmlformats.org/officeDocument/2006/relationships/hyperlink" Target="http://www.xiabamiao.com/mysqlman/sql-statements.html" TargetMode="External"/><Relationship Id="rId214" Type="http://schemas.openxmlformats.org/officeDocument/2006/relationships/hyperlink" Target="http://www.xiabamiao.com/mysqlman/functions.html" TargetMode="External"/><Relationship Id="rId421" Type="http://schemas.openxmlformats.org/officeDocument/2006/relationships/hyperlink" Target="http://www.xiabamiao.com/mysqlman/optimization.html" TargetMode="External"/><Relationship Id="rId519" Type="http://schemas.openxmlformats.org/officeDocument/2006/relationships/hyperlink" Target="http://www.xiabamiao.com/mysqlman/server-administration.html" TargetMode="External"/><Relationship Id="rId1051" Type="http://schemas.openxmlformats.org/officeDocument/2006/relationships/hyperlink" Target="http://www.xiabamiao.com/mysqlman/innodb-storage-engine.html" TargetMode="External"/><Relationship Id="rId1149" Type="http://schemas.openxmlformats.org/officeDocument/2006/relationships/hyperlink" Target="http://www.xiabamiao.com/mysqlman/innodb-storage-engine.html" TargetMode="External"/><Relationship Id="rId1356" Type="http://schemas.openxmlformats.org/officeDocument/2006/relationships/hyperlink" Target="http://www.xiabamiao.com/mysqlman/sql-statements.html" TargetMode="External"/><Relationship Id="rId2102" Type="http://schemas.openxmlformats.org/officeDocument/2006/relationships/hyperlink" Target="http://www.xiabamiao.com/mysqlman/server-administration.html" TargetMode="External"/><Relationship Id="rId726" Type="http://schemas.openxmlformats.org/officeDocument/2006/relationships/hyperlink" Target="http://www.xiabamiao.com/mysqlman/innodb-storage-engine.html" TargetMode="External"/><Relationship Id="rId933" Type="http://schemas.openxmlformats.org/officeDocument/2006/relationships/hyperlink" Target="http://www.xiabamiao.com/mysqlman/sql-statements.html" TargetMode="External"/><Relationship Id="rId1009" Type="http://schemas.openxmlformats.org/officeDocument/2006/relationships/hyperlink" Target="http://www.xiabamiao.com/mysqlman/optimization.html" TargetMode="External"/><Relationship Id="rId1563" Type="http://schemas.openxmlformats.org/officeDocument/2006/relationships/hyperlink" Target="http://www.xiabamiao.com/mysqlman/optimization.html" TargetMode="External"/><Relationship Id="rId1770" Type="http://schemas.openxmlformats.org/officeDocument/2006/relationships/hyperlink" Target="http://www.xiabamiao.com/mysqlman/optimization.html" TargetMode="External"/><Relationship Id="rId1868" Type="http://schemas.openxmlformats.org/officeDocument/2006/relationships/hyperlink" Target="http://www.xiabamiao.com/mysqlman/sql-statements.html" TargetMode="External"/><Relationship Id="rId62" Type="http://schemas.openxmlformats.org/officeDocument/2006/relationships/hyperlink" Target="http://www.xiabamiao.com/mysqlman/optimization.html" TargetMode="External"/><Relationship Id="rId1216" Type="http://schemas.openxmlformats.org/officeDocument/2006/relationships/hyperlink" Target="http://www.xiabamiao.com/mysqlman/programs.html" TargetMode="External"/><Relationship Id="rId1423" Type="http://schemas.openxmlformats.org/officeDocument/2006/relationships/hyperlink" Target="http://www.xiabamiao.com/mysqlman/optimization.html" TargetMode="External"/><Relationship Id="rId1630" Type="http://schemas.openxmlformats.org/officeDocument/2006/relationships/hyperlink" Target="http://www.xiabamiao.com/mysqlman/optimization.html" TargetMode="External"/><Relationship Id="rId1728" Type="http://schemas.openxmlformats.org/officeDocument/2006/relationships/hyperlink" Target="http://www.xiabamiao.com/mysqlman/optimization.html" TargetMode="External"/><Relationship Id="rId1935" Type="http://schemas.openxmlformats.org/officeDocument/2006/relationships/hyperlink" Target="http://www.xiabamiao.com/mysqlman/sql-statements.html" TargetMode="External"/><Relationship Id="rId2197" Type="http://schemas.openxmlformats.org/officeDocument/2006/relationships/hyperlink" Target="http://www.xiabamiao.com/mysqlman/performance-schema.html" TargetMode="External"/><Relationship Id="rId169" Type="http://schemas.openxmlformats.org/officeDocument/2006/relationships/hyperlink" Target="http://www.xiabamiao.com/mysqlman/optimization.html" TargetMode="External"/><Relationship Id="rId376" Type="http://schemas.openxmlformats.org/officeDocument/2006/relationships/hyperlink" Target="http://www.xiabamiao.com/mysqlman/optimization.html" TargetMode="External"/><Relationship Id="rId583" Type="http://schemas.openxmlformats.org/officeDocument/2006/relationships/hyperlink" Target="http://www.xiabamiao.com/mysqlman/optimization.html" TargetMode="External"/><Relationship Id="rId790" Type="http://schemas.openxmlformats.org/officeDocument/2006/relationships/hyperlink" Target="http://www.xiabamiao.com/mysqlman/functions.html" TargetMode="External"/><Relationship Id="rId2057" Type="http://schemas.openxmlformats.org/officeDocument/2006/relationships/hyperlink" Target="http://www.xiabamiao.com/mysqlman/programs.html" TargetMode="External"/><Relationship Id="rId2264" Type="http://schemas.openxmlformats.org/officeDocument/2006/relationships/hyperlink" Target="http://www.xiabamiao.com/mysqlman/sql-statements.html" TargetMode="External"/><Relationship Id="rId4" Type="http://schemas.openxmlformats.org/officeDocument/2006/relationships/webSettings" Target="webSettings.xml"/><Relationship Id="rId236" Type="http://schemas.openxmlformats.org/officeDocument/2006/relationships/hyperlink" Target="http://www.xiabamiao.com/mysqlman/sql-statements.html" TargetMode="External"/><Relationship Id="rId443" Type="http://schemas.openxmlformats.org/officeDocument/2006/relationships/hyperlink" Target="http://www.xiabamiao.com/mysqlman/sql-statements.html" TargetMode="External"/><Relationship Id="rId650" Type="http://schemas.openxmlformats.org/officeDocument/2006/relationships/hyperlink" Target="http://www.xiabamiao.com/mysqlman/sql-statements.html" TargetMode="External"/><Relationship Id="rId888" Type="http://schemas.openxmlformats.org/officeDocument/2006/relationships/hyperlink" Target="http://www.xiabamiao.com/mysqlman/optimization.html" TargetMode="External"/><Relationship Id="rId1073" Type="http://schemas.openxmlformats.org/officeDocument/2006/relationships/hyperlink" Target="http://www.xiabamiao.com/mysqlman/sql-statements.html" TargetMode="External"/><Relationship Id="rId1280" Type="http://schemas.openxmlformats.org/officeDocument/2006/relationships/hyperlink" Target="http://www.xiabamiao.com/mysqlman/optimization.html" TargetMode="External"/><Relationship Id="rId2124" Type="http://schemas.openxmlformats.org/officeDocument/2006/relationships/hyperlink" Target="http://www.xiabamiao.com/mysqlman/sql-statements.html" TargetMode="External"/><Relationship Id="rId303" Type="http://schemas.openxmlformats.org/officeDocument/2006/relationships/hyperlink" Target="http://www.xiabamiao.com/mysqlman/server-administration.html" TargetMode="External"/><Relationship Id="rId748" Type="http://schemas.openxmlformats.org/officeDocument/2006/relationships/hyperlink" Target="http://www.xiabamiao.com/mysqlman/sql-statements.html" TargetMode="External"/><Relationship Id="rId955" Type="http://schemas.openxmlformats.org/officeDocument/2006/relationships/hyperlink" Target="http://www.xiabamiao.com/mysqlman/server-administration.html" TargetMode="External"/><Relationship Id="rId1140" Type="http://schemas.openxmlformats.org/officeDocument/2006/relationships/hyperlink" Target="http://www.xiabamiao.com/mysqlman/glossary.html" TargetMode="External"/><Relationship Id="rId1378" Type="http://schemas.openxmlformats.org/officeDocument/2006/relationships/hyperlink" Target="http://www.xiabamiao.com/mysqlman/sql-statements.html" TargetMode="External"/><Relationship Id="rId1585" Type="http://schemas.openxmlformats.org/officeDocument/2006/relationships/hyperlink" Target="http://www.xiabamiao.com/mysqlman/functions.html" TargetMode="External"/><Relationship Id="rId1792" Type="http://schemas.openxmlformats.org/officeDocument/2006/relationships/hyperlink" Target="http://www.xiabamiao.com/mysqlman/optimization.html" TargetMode="External"/><Relationship Id="rId84" Type="http://schemas.openxmlformats.org/officeDocument/2006/relationships/hyperlink" Target="http://www.xiabamiao.com/mysqlman/optimization.html" TargetMode="External"/><Relationship Id="rId510" Type="http://schemas.openxmlformats.org/officeDocument/2006/relationships/hyperlink" Target="http://www.xiabamiao.com/mysqlman/functions.html" TargetMode="External"/><Relationship Id="rId608" Type="http://schemas.openxmlformats.org/officeDocument/2006/relationships/hyperlink" Target="http://www.xiabamiao.com/mysqlman/sql-statements.html" TargetMode="External"/><Relationship Id="rId815" Type="http://schemas.openxmlformats.org/officeDocument/2006/relationships/hyperlink" Target="http://www.xiabamiao.com/mysqlman/functions.html" TargetMode="External"/><Relationship Id="rId1238" Type="http://schemas.openxmlformats.org/officeDocument/2006/relationships/hyperlink" Target="http://www.xiabamiao.com/mysqlman/sql-statements.html" TargetMode="External"/><Relationship Id="rId1445" Type="http://schemas.openxmlformats.org/officeDocument/2006/relationships/hyperlink" Target="http://www.xiabamiao.com/mysqlman/optimization.html" TargetMode="External"/><Relationship Id="rId1652" Type="http://schemas.openxmlformats.org/officeDocument/2006/relationships/hyperlink" Target="http://www.xiabamiao.com/mysqlman/optimization.html" TargetMode="External"/><Relationship Id="rId1000" Type="http://schemas.openxmlformats.org/officeDocument/2006/relationships/hyperlink" Target="http://www.xiabamiao.com/mysqlman/programs.html" TargetMode="External"/><Relationship Id="rId1305" Type="http://schemas.openxmlformats.org/officeDocument/2006/relationships/hyperlink" Target="http://www.xiabamiao.com/mysqlman/partitioning.html" TargetMode="External"/><Relationship Id="rId1957" Type="http://schemas.openxmlformats.org/officeDocument/2006/relationships/hyperlink" Target="http://www.xiabamiao.com/mysqlman/sql-statements.html" TargetMode="External"/><Relationship Id="rId1512" Type="http://schemas.openxmlformats.org/officeDocument/2006/relationships/hyperlink" Target="http://www.xiabamiao.com/mysqlman/sql-statements.html" TargetMode="External"/><Relationship Id="rId1817" Type="http://schemas.openxmlformats.org/officeDocument/2006/relationships/hyperlink" Target="http://www.xiabamiao.com/mysqlman/server-administration.html" TargetMode="External"/><Relationship Id="rId11" Type="http://schemas.openxmlformats.org/officeDocument/2006/relationships/hyperlink" Target="http://www.xiabamiao.com/mysqlman/optimization.html" TargetMode="External"/><Relationship Id="rId398" Type="http://schemas.openxmlformats.org/officeDocument/2006/relationships/hyperlink" Target="http://www.xiabamiao.com/mysqlman/optimization.html" TargetMode="External"/><Relationship Id="rId2079" Type="http://schemas.openxmlformats.org/officeDocument/2006/relationships/hyperlink" Target="http://www.xiabamiao.com/mysqlman/glossary.html" TargetMode="External"/><Relationship Id="rId160" Type="http://schemas.openxmlformats.org/officeDocument/2006/relationships/hyperlink" Target="http://www.xiabamiao.com/mysqlman/sql-statements.html" TargetMode="External"/><Relationship Id="rId2286" Type="http://schemas.openxmlformats.org/officeDocument/2006/relationships/hyperlink" Target="http://www.xiabamiao.com/mysqlman/sql-statements.html" TargetMode="External"/><Relationship Id="rId258" Type="http://schemas.openxmlformats.org/officeDocument/2006/relationships/hyperlink" Target="http://www.xiabamiao.com/mysqlman/sql-statements.html" TargetMode="External"/><Relationship Id="rId465" Type="http://schemas.openxmlformats.org/officeDocument/2006/relationships/hyperlink" Target="http://www.xiabamiao.com/mysqlman/functions.html" TargetMode="External"/><Relationship Id="rId672" Type="http://schemas.openxmlformats.org/officeDocument/2006/relationships/hyperlink" Target="http://www.xiabamiao.com/mysqlman/optimization.html" TargetMode="External"/><Relationship Id="rId1095" Type="http://schemas.openxmlformats.org/officeDocument/2006/relationships/hyperlink" Target="http://www.xiabamiao.com/mysqlman/innodb-storage-engine.html" TargetMode="External"/><Relationship Id="rId2146" Type="http://schemas.openxmlformats.org/officeDocument/2006/relationships/hyperlink" Target="http://www.xiabamiao.com/mysqlman/sys-schema.html" TargetMode="External"/><Relationship Id="rId118" Type="http://schemas.openxmlformats.org/officeDocument/2006/relationships/hyperlink" Target="http://www.xiabamiao.com/mysqlman/optimization.html" TargetMode="External"/><Relationship Id="rId325" Type="http://schemas.openxmlformats.org/officeDocument/2006/relationships/hyperlink" Target="http://www.xiabamiao.com/mysqlman/storage-engines.html" TargetMode="External"/><Relationship Id="rId532" Type="http://schemas.openxmlformats.org/officeDocument/2006/relationships/hyperlink" Target="http://www.xiabamiao.com/mysqlman/sql-statements.html" TargetMode="External"/><Relationship Id="rId977" Type="http://schemas.openxmlformats.org/officeDocument/2006/relationships/hyperlink" Target="http://www.xiabamiao.com/mysqlman/server-administration.html" TargetMode="External"/><Relationship Id="rId1162" Type="http://schemas.openxmlformats.org/officeDocument/2006/relationships/hyperlink" Target="http://www.xiabamiao.com/mysqlman/sql-statements.html" TargetMode="External"/><Relationship Id="rId2006" Type="http://schemas.openxmlformats.org/officeDocument/2006/relationships/hyperlink" Target="http://www.xiabamiao.com/mysqlman/storage-engines.html" TargetMode="External"/><Relationship Id="rId2213" Type="http://schemas.openxmlformats.org/officeDocument/2006/relationships/hyperlink" Target="http://www.xiabamiao.com/mysqlman/sys-schema.html" TargetMode="External"/><Relationship Id="rId837" Type="http://schemas.openxmlformats.org/officeDocument/2006/relationships/hyperlink" Target="http://www.xiabamiao.com/mysqlman/optimization.html" TargetMode="External"/><Relationship Id="rId1022" Type="http://schemas.openxmlformats.org/officeDocument/2006/relationships/hyperlink" Target="http://www.xiabamiao.com/mysqlman/storage-engines.html" TargetMode="External"/><Relationship Id="rId1467" Type="http://schemas.openxmlformats.org/officeDocument/2006/relationships/hyperlink" Target="http://www.xiabamiao.com/mysqlman/sql-statements.html" TargetMode="External"/><Relationship Id="rId1674" Type="http://schemas.openxmlformats.org/officeDocument/2006/relationships/hyperlink" Target="http://www.xiabamiao.com/mysqlman/optimization.html" TargetMode="External"/><Relationship Id="rId1881" Type="http://schemas.openxmlformats.org/officeDocument/2006/relationships/hyperlink" Target="http://www.xiabamiao.com/mysqlman/sql-statements.html" TargetMode="External"/><Relationship Id="rId904" Type="http://schemas.openxmlformats.org/officeDocument/2006/relationships/hyperlink" Target="http://www.xiabamiao.com/mysqlman/server-administration.html" TargetMode="External"/><Relationship Id="rId1327" Type="http://schemas.openxmlformats.org/officeDocument/2006/relationships/hyperlink" Target="http://www.xiabamiao.com/mysqlman/sql-statements.html" TargetMode="External"/><Relationship Id="rId1534" Type="http://schemas.openxmlformats.org/officeDocument/2006/relationships/hyperlink" Target="http://www.xiabamiao.com/mysqlman/information-schema.html" TargetMode="External"/><Relationship Id="rId1741" Type="http://schemas.openxmlformats.org/officeDocument/2006/relationships/hyperlink" Target="http://www.xiabamiao.com/mysqlman/optimization.html" TargetMode="External"/><Relationship Id="rId1979" Type="http://schemas.openxmlformats.org/officeDocument/2006/relationships/hyperlink" Target="http://www.xiabamiao.com/mysqlman/sql-statements.html" TargetMode="External"/><Relationship Id="rId33" Type="http://schemas.openxmlformats.org/officeDocument/2006/relationships/hyperlink" Target="http://www.xiabamiao.com/mysqlman/optimization.html" TargetMode="External"/><Relationship Id="rId1601" Type="http://schemas.openxmlformats.org/officeDocument/2006/relationships/hyperlink" Target="http://www.xiabamiao.com/mysqlman/server-administration.html" TargetMode="External"/><Relationship Id="rId1839" Type="http://schemas.openxmlformats.org/officeDocument/2006/relationships/hyperlink" Target="http://www.xiabamiao.com/mysqlman/optimization.html" TargetMode="External"/><Relationship Id="rId182" Type="http://schemas.openxmlformats.org/officeDocument/2006/relationships/hyperlink" Target="http://www.xiabamiao.com/mysqlman/functions.html" TargetMode="External"/><Relationship Id="rId1906" Type="http://schemas.openxmlformats.org/officeDocument/2006/relationships/hyperlink" Target="http://www.xiabamiao.com/mysqlman/storage-engines.html" TargetMode="External"/><Relationship Id="rId487" Type="http://schemas.openxmlformats.org/officeDocument/2006/relationships/hyperlink" Target="http://www.xiabamiao.com/mysqlman/functions.html" TargetMode="External"/><Relationship Id="rId694" Type="http://schemas.openxmlformats.org/officeDocument/2006/relationships/hyperlink" Target="http://www.xiabamiao.com/mysqlman/optimization.html" TargetMode="External"/><Relationship Id="rId2070" Type="http://schemas.openxmlformats.org/officeDocument/2006/relationships/hyperlink" Target="http://www.xiabamiao.com/mysqlman/optimization.html" TargetMode="External"/><Relationship Id="rId2168" Type="http://schemas.openxmlformats.org/officeDocument/2006/relationships/hyperlink" Target="http://www.xiabamiao.com/mysqlman/performance-schema.html" TargetMode="External"/><Relationship Id="rId347" Type="http://schemas.openxmlformats.org/officeDocument/2006/relationships/hyperlink" Target="http://www.xiabamiao.com/mysqlman/sql-statements.html" TargetMode="External"/><Relationship Id="rId999" Type="http://schemas.openxmlformats.org/officeDocument/2006/relationships/hyperlink" Target="http://www.xiabamiao.com/mysqlman/programs.html" TargetMode="External"/><Relationship Id="rId1184" Type="http://schemas.openxmlformats.org/officeDocument/2006/relationships/hyperlink" Target="http://www.xiabamiao.com/mysqlman/glossary.html" TargetMode="External"/><Relationship Id="rId2028" Type="http://schemas.openxmlformats.org/officeDocument/2006/relationships/hyperlink" Target="http://www.xiabamiao.com/mysqlman/storage-engines.html" TargetMode="External"/><Relationship Id="rId554" Type="http://schemas.openxmlformats.org/officeDocument/2006/relationships/hyperlink" Target="http://www.xiabamiao.com/mysqlman/server-administration.html" TargetMode="External"/><Relationship Id="rId761" Type="http://schemas.openxmlformats.org/officeDocument/2006/relationships/hyperlink" Target="http://www.xiabamiao.com/mysqlman/sql-statements.html" TargetMode="External"/><Relationship Id="rId859" Type="http://schemas.openxmlformats.org/officeDocument/2006/relationships/hyperlink" Target="http://www.xiabamiao.com/mysqlman/optimization.html" TargetMode="External"/><Relationship Id="rId1391" Type="http://schemas.openxmlformats.org/officeDocument/2006/relationships/hyperlink" Target="http://www.xiabamiao.com/mysqlman/optimization.html" TargetMode="External"/><Relationship Id="rId1489" Type="http://schemas.openxmlformats.org/officeDocument/2006/relationships/hyperlink" Target="http://www.xiabamiao.com/mysqlman/sql-statements.html" TargetMode="External"/><Relationship Id="rId1696" Type="http://schemas.openxmlformats.org/officeDocument/2006/relationships/hyperlink" Target="http://www.xiabamiao.com/mysqlman/optimization.html" TargetMode="External"/><Relationship Id="rId2235" Type="http://schemas.openxmlformats.org/officeDocument/2006/relationships/hyperlink" Target="http://www.xiabamiao.com/mysqlman/sql-statements.html" TargetMode="External"/><Relationship Id="rId207" Type="http://schemas.openxmlformats.org/officeDocument/2006/relationships/hyperlink" Target="http://www.xiabamiao.com/mysqlman/functions.html" TargetMode="External"/><Relationship Id="rId414" Type="http://schemas.openxmlformats.org/officeDocument/2006/relationships/hyperlink" Target="http://www.xiabamiao.com/mysqlman/sql-statements.html" TargetMode="External"/><Relationship Id="rId621" Type="http://schemas.openxmlformats.org/officeDocument/2006/relationships/hyperlink" Target="http://www.xiabamiao.com/mysqlman/sql-statements.html" TargetMode="External"/><Relationship Id="rId1044" Type="http://schemas.openxmlformats.org/officeDocument/2006/relationships/hyperlink" Target="http://www.xiabamiao.com/mysqlman/data-types.html" TargetMode="External"/><Relationship Id="rId1251" Type="http://schemas.openxmlformats.org/officeDocument/2006/relationships/hyperlink" Target="http://www.xiabamiao.com/mysqlman/server-administration.html" TargetMode="External"/><Relationship Id="rId1349" Type="http://schemas.openxmlformats.org/officeDocument/2006/relationships/hyperlink" Target="http://www.xiabamiao.com/mysqlman/optimization.html" TargetMode="External"/><Relationship Id="rId2302" Type="http://schemas.openxmlformats.org/officeDocument/2006/relationships/theme" Target="theme/theme1.xml"/><Relationship Id="rId719" Type="http://schemas.openxmlformats.org/officeDocument/2006/relationships/hyperlink" Target="http://www.xiabamiao.com/mysqlman/optimization.html" TargetMode="External"/><Relationship Id="rId926" Type="http://schemas.openxmlformats.org/officeDocument/2006/relationships/hyperlink" Target="http://www.xiabamiao.com/mysqlman/optimization.html" TargetMode="External"/><Relationship Id="rId1111" Type="http://schemas.openxmlformats.org/officeDocument/2006/relationships/hyperlink" Target="http://www.xiabamiao.com/mysqlman/sql-statements.html" TargetMode="External"/><Relationship Id="rId1556" Type="http://schemas.openxmlformats.org/officeDocument/2006/relationships/hyperlink" Target="http://www.xiabamiao.com/mysqlman/optimization.html" TargetMode="External"/><Relationship Id="rId1763" Type="http://schemas.openxmlformats.org/officeDocument/2006/relationships/hyperlink" Target="http://www.xiabamiao.com/mysqlman/optimization.html" TargetMode="External"/><Relationship Id="rId1970" Type="http://schemas.openxmlformats.org/officeDocument/2006/relationships/hyperlink" Target="http://www.xiabamiao.com/mysqlman/sql-statements.html" TargetMode="External"/><Relationship Id="rId55" Type="http://schemas.openxmlformats.org/officeDocument/2006/relationships/hyperlink" Target="http://www.xiabamiao.com/mysqlman/optimization.html" TargetMode="External"/><Relationship Id="rId1209" Type="http://schemas.openxmlformats.org/officeDocument/2006/relationships/hyperlink" Target="http://www.xiabamiao.com/mysqlman/data-types.html" TargetMode="External"/><Relationship Id="rId1416" Type="http://schemas.openxmlformats.org/officeDocument/2006/relationships/hyperlink" Target="http://www.xiabamiao.com/mysqlman/functions.html" TargetMode="External"/><Relationship Id="rId1623" Type="http://schemas.openxmlformats.org/officeDocument/2006/relationships/hyperlink" Target="http://www.xiabamiao.com/mysqlman/optimization.html" TargetMode="External"/><Relationship Id="rId1830" Type="http://schemas.openxmlformats.org/officeDocument/2006/relationships/hyperlink" Target="http://www.xiabamiao.com/mysqlman/data-types.html" TargetMode="External"/><Relationship Id="rId1928" Type="http://schemas.openxmlformats.org/officeDocument/2006/relationships/hyperlink" Target="http://www.xiabamiao.com/mysqlman/optimization.html" TargetMode="External"/><Relationship Id="rId2092" Type="http://schemas.openxmlformats.org/officeDocument/2006/relationships/hyperlink" Target="http://www.xiabamiao.com/mysqlman/sql-statements.html" TargetMode="External"/><Relationship Id="rId271" Type="http://schemas.openxmlformats.org/officeDocument/2006/relationships/hyperlink" Target="http://www.xiabamiao.com/mysqlman/functions.html" TargetMode="External"/><Relationship Id="rId131" Type="http://schemas.openxmlformats.org/officeDocument/2006/relationships/hyperlink" Target="http://www.xiabamiao.com/mysqlman/optimization.html" TargetMode="External"/><Relationship Id="rId369" Type="http://schemas.openxmlformats.org/officeDocument/2006/relationships/hyperlink" Target="http://www.xiabamiao.com/mysqlman/optimization.html" TargetMode="External"/><Relationship Id="rId576" Type="http://schemas.openxmlformats.org/officeDocument/2006/relationships/hyperlink" Target="http://www.xiabamiao.com/mysqlman/sql-statements.html" TargetMode="External"/><Relationship Id="rId783" Type="http://schemas.openxmlformats.org/officeDocument/2006/relationships/hyperlink" Target="http://www.xiabamiao.com/mysqlman/functions.html" TargetMode="External"/><Relationship Id="rId990" Type="http://schemas.openxmlformats.org/officeDocument/2006/relationships/hyperlink" Target="http://www.xiabamiao.com/mysqlman/sql-statements.html" TargetMode="External"/><Relationship Id="rId2257" Type="http://schemas.openxmlformats.org/officeDocument/2006/relationships/hyperlink" Target="http://www.xiabamiao.com/mysqlman/server-administration.html" TargetMode="External"/><Relationship Id="rId229" Type="http://schemas.openxmlformats.org/officeDocument/2006/relationships/hyperlink" Target="http://www.xiabamiao.com/mysqlman/functions.html" TargetMode="External"/><Relationship Id="rId436" Type="http://schemas.openxmlformats.org/officeDocument/2006/relationships/hyperlink" Target="http://www.xiabamiao.com/mysqlman/server-administration.html" TargetMode="External"/><Relationship Id="rId643" Type="http://schemas.openxmlformats.org/officeDocument/2006/relationships/hyperlink" Target="http://www.xiabamiao.com/mysqlman/sql-statements.html" TargetMode="External"/><Relationship Id="rId1066" Type="http://schemas.openxmlformats.org/officeDocument/2006/relationships/hyperlink" Target="http://www.xiabamiao.com/mysqlman/sql-statements.html" TargetMode="External"/><Relationship Id="rId1273" Type="http://schemas.openxmlformats.org/officeDocument/2006/relationships/hyperlink" Target="http://www.xiabamiao.com/mysqlman/programs.html" TargetMode="External"/><Relationship Id="rId1480" Type="http://schemas.openxmlformats.org/officeDocument/2006/relationships/hyperlink" Target="http://www.xiabamiao.com/mysqlman/sql-statements.html" TargetMode="External"/><Relationship Id="rId2117" Type="http://schemas.openxmlformats.org/officeDocument/2006/relationships/hyperlink" Target="http://www.xiabamiao.com/mysqlman/sql-statements.html" TargetMode="External"/><Relationship Id="rId850" Type="http://schemas.openxmlformats.org/officeDocument/2006/relationships/hyperlink" Target="http://www.xiabamiao.com/mysqlman/functions.html" TargetMode="External"/><Relationship Id="rId948" Type="http://schemas.openxmlformats.org/officeDocument/2006/relationships/hyperlink" Target="http://www.xiabamiao.com/mysqlman/server-administration.html" TargetMode="External"/><Relationship Id="rId1133" Type="http://schemas.openxmlformats.org/officeDocument/2006/relationships/hyperlink" Target="http://www.xiabamiao.com/mysqlman/optimization.html" TargetMode="External"/><Relationship Id="rId1578" Type="http://schemas.openxmlformats.org/officeDocument/2006/relationships/hyperlink" Target="http://www.xiabamiao.com/mysqlman/optimization.html" TargetMode="External"/><Relationship Id="rId1785" Type="http://schemas.openxmlformats.org/officeDocument/2006/relationships/hyperlink" Target="http://www.xiabamiao.com/mysqlman/security.html" TargetMode="External"/><Relationship Id="rId1992" Type="http://schemas.openxmlformats.org/officeDocument/2006/relationships/hyperlink" Target="http://www.xiabamiao.com/mysqlman/server-administration.html" TargetMode="External"/><Relationship Id="rId77" Type="http://schemas.openxmlformats.org/officeDocument/2006/relationships/hyperlink" Target="http://www.xiabamiao.com/mysqlman/optimization.html" TargetMode="External"/><Relationship Id="rId503" Type="http://schemas.openxmlformats.org/officeDocument/2006/relationships/hyperlink" Target="http://www.xiabamiao.com/mysqlman/functions.html" TargetMode="External"/><Relationship Id="rId710" Type="http://schemas.openxmlformats.org/officeDocument/2006/relationships/hyperlink" Target="http://www.xiabamiao.com/mysqlman/optimization.html" TargetMode="External"/><Relationship Id="rId808" Type="http://schemas.openxmlformats.org/officeDocument/2006/relationships/hyperlink" Target="http://www.xiabamiao.com/mysqlman/optimization.html" TargetMode="External"/><Relationship Id="rId1340" Type="http://schemas.openxmlformats.org/officeDocument/2006/relationships/hyperlink" Target="http://www.xiabamiao.com/mysqlman/optimization.html" TargetMode="External"/><Relationship Id="rId1438" Type="http://schemas.openxmlformats.org/officeDocument/2006/relationships/hyperlink" Target="http://www.xiabamiao.com/mysqlman/optimization.html" TargetMode="External"/><Relationship Id="rId1645" Type="http://schemas.openxmlformats.org/officeDocument/2006/relationships/hyperlink" Target="http://www.xiabamiao.com/mysqlman/optimization.html" TargetMode="External"/><Relationship Id="rId1200" Type="http://schemas.openxmlformats.org/officeDocument/2006/relationships/hyperlink" Target="http://www.xiabamiao.com/mysqlman/programs.html" TargetMode="External"/><Relationship Id="rId1852" Type="http://schemas.openxmlformats.org/officeDocument/2006/relationships/hyperlink" Target="http://www.xiabamiao.com/mysqlman/innodb-storage-engine.html" TargetMode="External"/><Relationship Id="rId1505" Type="http://schemas.openxmlformats.org/officeDocument/2006/relationships/hyperlink" Target="http://www.xiabamiao.com/mysqlman/sql-statements.html" TargetMode="External"/><Relationship Id="rId1712" Type="http://schemas.openxmlformats.org/officeDocument/2006/relationships/hyperlink" Target="http://www.xiabamiao.com/mysqlman/optimization.html" TargetMode="External"/><Relationship Id="rId293" Type="http://schemas.openxmlformats.org/officeDocument/2006/relationships/hyperlink" Target="http://www.xiabamiao.com/mysqlman/optimization.html" TargetMode="External"/><Relationship Id="rId2181" Type="http://schemas.openxmlformats.org/officeDocument/2006/relationships/hyperlink" Target="http://www.xiabamiao.com/mysqlman/optimization.html" TargetMode="External"/><Relationship Id="rId153" Type="http://schemas.openxmlformats.org/officeDocument/2006/relationships/hyperlink" Target="http://www.xiabamiao.com/mysqlman/optimization.html" TargetMode="External"/><Relationship Id="rId360" Type="http://schemas.openxmlformats.org/officeDocument/2006/relationships/hyperlink" Target="http://www.xiabamiao.com/mysqlman/server-administration.html" TargetMode="External"/><Relationship Id="rId598" Type="http://schemas.openxmlformats.org/officeDocument/2006/relationships/hyperlink" Target="https://dev.mysql.com/doc/mysql-errors/8.0/en/server-error-reference.html" TargetMode="External"/><Relationship Id="rId2041" Type="http://schemas.openxmlformats.org/officeDocument/2006/relationships/hyperlink" Target="http://www.xiabamiao.com/mysqlman/optimization.html" TargetMode="External"/><Relationship Id="rId2279" Type="http://schemas.openxmlformats.org/officeDocument/2006/relationships/hyperlink" Target="http://www.xiabamiao.com/mysqlman/sql-statements.html" TargetMode="External"/><Relationship Id="rId220" Type="http://schemas.openxmlformats.org/officeDocument/2006/relationships/hyperlink" Target="http://www.xiabamiao.com/mysqlman/functions.html" TargetMode="External"/><Relationship Id="rId458" Type="http://schemas.openxmlformats.org/officeDocument/2006/relationships/hyperlink" Target="http://www.xiabamiao.com/mysqlman/functions.html" TargetMode="External"/><Relationship Id="rId665" Type="http://schemas.openxmlformats.org/officeDocument/2006/relationships/hyperlink" Target="http://www.xiabamiao.com/mysqlman/sql-statements.html" TargetMode="External"/><Relationship Id="rId872" Type="http://schemas.openxmlformats.org/officeDocument/2006/relationships/hyperlink" Target="http://www.xiabamiao.com/mysqlman/sql-statements.html" TargetMode="External"/><Relationship Id="rId1088" Type="http://schemas.openxmlformats.org/officeDocument/2006/relationships/hyperlink" Target="http://www.xiabamiao.com/mysqlman/innodb-storage-engine.html" TargetMode="External"/><Relationship Id="rId1295" Type="http://schemas.openxmlformats.org/officeDocument/2006/relationships/hyperlink" Target="http://www.xiabamiao.com/mysqlman/sql-statements.html" TargetMode="External"/><Relationship Id="rId2139" Type="http://schemas.openxmlformats.org/officeDocument/2006/relationships/hyperlink" Target="http://www.xiabamiao.com/mysqlman/performance-schema.html" TargetMode="External"/><Relationship Id="rId318" Type="http://schemas.openxmlformats.org/officeDocument/2006/relationships/hyperlink" Target="http://www.xiabamiao.com/mysqlman/programs.html" TargetMode="External"/><Relationship Id="rId525" Type="http://schemas.openxmlformats.org/officeDocument/2006/relationships/hyperlink" Target="http://www.xiabamiao.com/mysqlman/optimization.html" TargetMode="External"/><Relationship Id="rId732" Type="http://schemas.openxmlformats.org/officeDocument/2006/relationships/hyperlink" Target="http://www.xiabamiao.com/mysqlman/optimization.html" TargetMode="External"/><Relationship Id="rId1155" Type="http://schemas.openxmlformats.org/officeDocument/2006/relationships/hyperlink" Target="http://www.xiabamiao.com/mysqlman/innodb-storage-engine.html" TargetMode="External"/><Relationship Id="rId1362" Type="http://schemas.openxmlformats.org/officeDocument/2006/relationships/hyperlink" Target="http://www.xiabamiao.com/mysqlman/sql-statements.html" TargetMode="External"/><Relationship Id="rId2206" Type="http://schemas.openxmlformats.org/officeDocument/2006/relationships/hyperlink" Target="http://www.xiabamiao.com/mysqlman/performance-schema.html" TargetMode="External"/><Relationship Id="rId99" Type="http://schemas.openxmlformats.org/officeDocument/2006/relationships/hyperlink" Target="http://www.xiabamiao.com/mysqlman/optimization.html" TargetMode="External"/><Relationship Id="rId1015" Type="http://schemas.openxmlformats.org/officeDocument/2006/relationships/hyperlink" Target="http://www.xiabamiao.com/mysqlman/data-types.html" TargetMode="External"/><Relationship Id="rId1222" Type="http://schemas.openxmlformats.org/officeDocument/2006/relationships/hyperlink" Target="http://www.xiabamiao.com/mysqlman/sql-statements.html" TargetMode="External"/><Relationship Id="rId1667" Type="http://schemas.openxmlformats.org/officeDocument/2006/relationships/hyperlink" Target="http://www.xiabamiao.com/mysqlman/sql-statements.html" TargetMode="External"/><Relationship Id="rId1874" Type="http://schemas.openxmlformats.org/officeDocument/2006/relationships/hyperlink" Target="http://www.xiabamiao.com/mysqlman/sql-statements.html" TargetMode="External"/><Relationship Id="rId1527" Type="http://schemas.openxmlformats.org/officeDocument/2006/relationships/hyperlink" Target="http://www.xiabamiao.com/mysqlman/optimization.html" TargetMode="External"/><Relationship Id="rId1734" Type="http://schemas.openxmlformats.org/officeDocument/2006/relationships/hyperlink" Target="http://www.xiabamiao.com/mysqlman/optimization.html" TargetMode="External"/><Relationship Id="rId1941" Type="http://schemas.openxmlformats.org/officeDocument/2006/relationships/hyperlink" Target="http://www.xiabamiao.com/mysqlman/optimization.html" TargetMode="External"/><Relationship Id="rId26" Type="http://schemas.openxmlformats.org/officeDocument/2006/relationships/hyperlink" Target="http://www.xiabamiao.com/mysqlman/optimization.html" TargetMode="External"/><Relationship Id="rId175" Type="http://schemas.openxmlformats.org/officeDocument/2006/relationships/hyperlink" Target="http://www.xiabamiao.com/mysqlman/functions.html" TargetMode="External"/><Relationship Id="rId1801" Type="http://schemas.openxmlformats.org/officeDocument/2006/relationships/hyperlink" Target="http://www.xiabamiao.com/mysqlman/sql-statements.html" TargetMode="External"/><Relationship Id="rId382" Type="http://schemas.openxmlformats.org/officeDocument/2006/relationships/hyperlink" Target="http://www.xiabamiao.com/mysqlman/sql-statements.html" TargetMode="External"/><Relationship Id="rId687" Type="http://schemas.openxmlformats.org/officeDocument/2006/relationships/hyperlink" Target="http://www.xiabamiao.com/mysqlman/storage-engines.html" TargetMode="External"/><Relationship Id="rId2063" Type="http://schemas.openxmlformats.org/officeDocument/2006/relationships/hyperlink" Target="http://www.xiabamiao.com/mysqlman/sql-statements.html" TargetMode="External"/><Relationship Id="rId2270" Type="http://schemas.openxmlformats.org/officeDocument/2006/relationships/hyperlink" Target="http://www.xiabamiao.com/mysqlman/sql-statements.html" TargetMode="External"/><Relationship Id="rId242" Type="http://schemas.openxmlformats.org/officeDocument/2006/relationships/hyperlink" Target="http://www.xiabamiao.com/mysqlman/functions.html" TargetMode="External"/><Relationship Id="rId894" Type="http://schemas.openxmlformats.org/officeDocument/2006/relationships/hyperlink" Target="http://www.xiabamiao.com/mysqlman/server-administration.html" TargetMode="External"/><Relationship Id="rId1177" Type="http://schemas.openxmlformats.org/officeDocument/2006/relationships/hyperlink" Target="http://www.xiabamiao.com/mysqlman/innodb-storage-engine.html" TargetMode="External"/><Relationship Id="rId2130" Type="http://schemas.openxmlformats.org/officeDocument/2006/relationships/hyperlink" Target="http://www.xiabamiao.com/mysqlman/replication.html" TargetMode="External"/><Relationship Id="rId102" Type="http://schemas.openxmlformats.org/officeDocument/2006/relationships/hyperlink" Target="http://www.xiabamiao.com/mysqlman/optimization.html" TargetMode="External"/><Relationship Id="rId547" Type="http://schemas.openxmlformats.org/officeDocument/2006/relationships/hyperlink" Target="http://www.xiabamiao.com/mysqlman/sql-statements.html" TargetMode="External"/><Relationship Id="rId754" Type="http://schemas.openxmlformats.org/officeDocument/2006/relationships/hyperlink" Target="http://www.xiabamiao.com/mysqlman/functions.html" TargetMode="External"/><Relationship Id="rId961" Type="http://schemas.openxmlformats.org/officeDocument/2006/relationships/hyperlink" Target="http://www.xiabamiao.com/mysqlman/server-administration.html" TargetMode="External"/><Relationship Id="rId1384" Type="http://schemas.openxmlformats.org/officeDocument/2006/relationships/hyperlink" Target="http://www.xiabamiao.com/mysqlman/sql-statements.html" TargetMode="External"/><Relationship Id="rId1591" Type="http://schemas.openxmlformats.org/officeDocument/2006/relationships/hyperlink" Target="http://www.xiabamiao.com/mysqlman/optimization.html" TargetMode="External"/><Relationship Id="rId1689" Type="http://schemas.openxmlformats.org/officeDocument/2006/relationships/hyperlink" Target="http://www.xiabamiao.com/mysqlman/optimization.html" TargetMode="External"/><Relationship Id="rId2228" Type="http://schemas.openxmlformats.org/officeDocument/2006/relationships/hyperlink" Target="http://www.xiabamiao.com/mysqlman/sql-statements.html" TargetMode="External"/><Relationship Id="rId90" Type="http://schemas.openxmlformats.org/officeDocument/2006/relationships/hyperlink" Target="http://www.xiabamiao.com/mysqlman/optimization.html" TargetMode="External"/><Relationship Id="rId407" Type="http://schemas.openxmlformats.org/officeDocument/2006/relationships/hyperlink" Target="http://www.xiabamiao.com/mysqlman/server-administration.html" TargetMode="External"/><Relationship Id="rId614" Type="http://schemas.openxmlformats.org/officeDocument/2006/relationships/hyperlink" Target="http://www.xiabamiao.com/mysqlman/optimization.html" TargetMode="External"/><Relationship Id="rId821" Type="http://schemas.openxmlformats.org/officeDocument/2006/relationships/hyperlink" Target="http://www.xiabamiao.com/mysqlman/functions.html" TargetMode="External"/><Relationship Id="rId1037" Type="http://schemas.openxmlformats.org/officeDocument/2006/relationships/hyperlink" Target="http://www.xiabamiao.com/mysqlman/optimization.html" TargetMode="External"/><Relationship Id="rId1244" Type="http://schemas.openxmlformats.org/officeDocument/2006/relationships/hyperlink" Target="http://www.xiabamiao.com/mysqlman/sql-statements.html" TargetMode="External"/><Relationship Id="rId1451" Type="http://schemas.openxmlformats.org/officeDocument/2006/relationships/hyperlink" Target="http://www.xiabamiao.com/mysqlman/optimization.html" TargetMode="External"/><Relationship Id="rId1896" Type="http://schemas.openxmlformats.org/officeDocument/2006/relationships/hyperlink" Target="http://www.xiabamiao.com/mysqlman/sql-statements.html" TargetMode="External"/><Relationship Id="rId919" Type="http://schemas.openxmlformats.org/officeDocument/2006/relationships/hyperlink" Target="http://www.xiabamiao.com/mysqlman/sql-statements.html" TargetMode="External"/><Relationship Id="rId1104" Type="http://schemas.openxmlformats.org/officeDocument/2006/relationships/hyperlink" Target="http://www.xiabamiao.com/mysqlman/sql-statements.html" TargetMode="External"/><Relationship Id="rId1311" Type="http://schemas.openxmlformats.org/officeDocument/2006/relationships/hyperlink" Target="http://www.xiabamiao.com/mysqlman/optimization.html" TargetMode="External"/><Relationship Id="rId1549" Type="http://schemas.openxmlformats.org/officeDocument/2006/relationships/hyperlink" Target="http://www.xiabamiao.com/mysqlman/optimization.html" TargetMode="External"/><Relationship Id="rId1756" Type="http://schemas.openxmlformats.org/officeDocument/2006/relationships/hyperlink" Target="http://www.xiabamiao.com/mysqlman/optimization.html" TargetMode="External"/><Relationship Id="rId1963" Type="http://schemas.openxmlformats.org/officeDocument/2006/relationships/hyperlink" Target="http://www.xiabamiao.com/mysqlman/sql-statements.html" TargetMode="External"/><Relationship Id="rId48" Type="http://schemas.openxmlformats.org/officeDocument/2006/relationships/hyperlink" Target="http://www.xiabamiao.com/mysqlman/optimization.html" TargetMode="External"/><Relationship Id="rId1409" Type="http://schemas.openxmlformats.org/officeDocument/2006/relationships/hyperlink" Target="http://www.xiabamiao.com/mysqlman/functions.html" TargetMode="External"/><Relationship Id="rId1616" Type="http://schemas.openxmlformats.org/officeDocument/2006/relationships/hyperlink" Target="http://www.xiabamiao.com/mysqlman/optimization.html" TargetMode="External"/><Relationship Id="rId1823" Type="http://schemas.openxmlformats.org/officeDocument/2006/relationships/hyperlink" Target="http://www.xiabamiao.com/mysqlman/sql-statements.html" TargetMode="External"/><Relationship Id="rId197" Type="http://schemas.openxmlformats.org/officeDocument/2006/relationships/hyperlink" Target="http://www.xiabamiao.com/mysqlman/sql-statements.html" TargetMode="External"/><Relationship Id="rId2085" Type="http://schemas.openxmlformats.org/officeDocument/2006/relationships/hyperlink" Target="http://www.xiabamiao.com/mysqlman/data-types.html" TargetMode="External"/><Relationship Id="rId2292" Type="http://schemas.openxmlformats.org/officeDocument/2006/relationships/hyperlink" Target="http://www.xiabamiao.com/mysqlman/replication.html" TargetMode="External"/><Relationship Id="rId264" Type="http://schemas.openxmlformats.org/officeDocument/2006/relationships/hyperlink" Target="http://www.xiabamiao.com/mysqlman/functions.html" TargetMode="External"/><Relationship Id="rId471" Type="http://schemas.openxmlformats.org/officeDocument/2006/relationships/hyperlink" Target="http://www.xiabamiao.com/mysqlman/optimization.html" TargetMode="External"/><Relationship Id="rId2152" Type="http://schemas.openxmlformats.org/officeDocument/2006/relationships/hyperlink" Target="http://www.xiabamiao.com/mysqlman/programs.html" TargetMode="External"/><Relationship Id="rId124" Type="http://schemas.openxmlformats.org/officeDocument/2006/relationships/hyperlink" Target="http://www.xiabamiao.com/mysqlman/optimization.html" TargetMode="External"/><Relationship Id="rId569" Type="http://schemas.openxmlformats.org/officeDocument/2006/relationships/hyperlink" Target="http://www.xiabamiao.com/mysqlman/functions.html" TargetMode="External"/><Relationship Id="rId776" Type="http://schemas.openxmlformats.org/officeDocument/2006/relationships/hyperlink" Target="http://www.xiabamiao.com/mysqlman/innodb-storage-engine.html" TargetMode="External"/><Relationship Id="rId983" Type="http://schemas.openxmlformats.org/officeDocument/2006/relationships/hyperlink" Target="http://www.xiabamiao.com/mysqlman/server-administration.html" TargetMode="External"/><Relationship Id="rId1199" Type="http://schemas.openxmlformats.org/officeDocument/2006/relationships/hyperlink" Target="http://www.xiabamiao.com/mysqlman/sql-statements.html" TargetMode="External"/><Relationship Id="rId331" Type="http://schemas.openxmlformats.org/officeDocument/2006/relationships/hyperlink" Target="http://www.xiabamiao.com/mysqlman/optimization.html" TargetMode="External"/><Relationship Id="rId429" Type="http://schemas.openxmlformats.org/officeDocument/2006/relationships/hyperlink" Target="http://www.xiabamiao.com/mysqlman/server-administration.html" TargetMode="External"/><Relationship Id="rId636" Type="http://schemas.openxmlformats.org/officeDocument/2006/relationships/hyperlink" Target="http://www.xiabamiao.com/mysqlman/innodb-storage-engine.html" TargetMode="External"/><Relationship Id="rId1059" Type="http://schemas.openxmlformats.org/officeDocument/2006/relationships/hyperlink" Target="http://www.xiabamiao.com/mysqlman/glossary.html" TargetMode="External"/><Relationship Id="rId1266" Type="http://schemas.openxmlformats.org/officeDocument/2006/relationships/hyperlink" Target="http://www.xiabamiao.com/mysqlman/server-administration.html" TargetMode="External"/><Relationship Id="rId1473" Type="http://schemas.openxmlformats.org/officeDocument/2006/relationships/hyperlink" Target="http://www.xiabamiao.com/mysqlman/sql-statements.html" TargetMode="External"/><Relationship Id="rId2012" Type="http://schemas.openxmlformats.org/officeDocument/2006/relationships/hyperlink" Target="http://www.xiabamiao.com/mysqlman/programs.html" TargetMode="External"/><Relationship Id="rId843" Type="http://schemas.openxmlformats.org/officeDocument/2006/relationships/hyperlink" Target="http://www.xiabamiao.com/mysqlman/optimization.html" TargetMode="External"/><Relationship Id="rId1126" Type="http://schemas.openxmlformats.org/officeDocument/2006/relationships/hyperlink" Target="http://www.xiabamiao.com/mysqlman/innodb-storage-engine.html" TargetMode="External"/><Relationship Id="rId1680" Type="http://schemas.openxmlformats.org/officeDocument/2006/relationships/hyperlink" Target="http://www.xiabamiao.com/mysqlman/optimization.html" TargetMode="External"/><Relationship Id="rId1778" Type="http://schemas.openxmlformats.org/officeDocument/2006/relationships/hyperlink" Target="http://www.xiabamiao.com/mysqlman/optimization.html" TargetMode="External"/><Relationship Id="rId1985" Type="http://schemas.openxmlformats.org/officeDocument/2006/relationships/hyperlink" Target="http://www.xiabamiao.com/mysqlman/server-administration.html" TargetMode="External"/><Relationship Id="rId703" Type="http://schemas.openxmlformats.org/officeDocument/2006/relationships/hyperlink" Target="http://www.xiabamiao.com/mysqlman/optimization.html" TargetMode="External"/><Relationship Id="rId910" Type="http://schemas.openxmlformats.org/officeDocument/2006/relationships/hyperlink" Target="http://www.xiabamiao.com/mysqlman/sql-statements.html" TargetMode="External"/><Relationship Id="rId1333" Type="http://schemas.openxmlformats.org/officeDocument/2006/relationships/hyperlink" Target="http://www.xiabamiao.com/mysqlman/optimization.html" TargetMode="External"/><Relationship Id="rId1540" Type="http://schemas.openxmlformats.org/officeDocument/2006/relationships/hyperlink" Target="http://www.xiabamiao.com/mysqlman/server-administration.html" TargetMode="External"/><Relationship Id="rId1638" Type="http://schemas.openxmlformats.org/officeDocument/2006/relationships/hyperlink" Target="http://www.xiabamiao.com/mysqlman/optimization.html" TargetMode="External"/><Relationship Id="rId1400" Type="http://schemas.openxmlformats.org/officeDocument/2006/relationships/hyperlink" Target="http://www.xiabamiao.com/mysqlman/optimization.html" TargetMode="External"/><Relationship Id="rId1845" Type="http://schemas.openxmlformats.org/officeDocument/2006/relationships/hyperlink" Target="http://www.xiabamiao.com/mysqlman/sql-statements.html" TargetMode="External"/><Relationship Id="rId1705" Type="http://schemas.openxmlformats.org/officeDocument/2006/relationships/hyperlink" Target="http://www.xiabamiao.com/mysqlman/optimization.html" TargetMode="External"/><Relationship Id="rId1912" Type="http://schemas.openxmlformats.org/officeDocument/2006/relationships/hyperlink" Target="http://www.xiabamiao.com/mysqlman/glossary.html" TargetMode="External"/><Relationship Id="rId286" Type="http://schemas.openxmlformats.org/officeDocument/2006/relationships/hyperlink" Target="http://www.xiabamiao.com/mysqlman/optimization.html" TargetMode="External"/><Relationship Id="rId493" Type="http://schemas.openxmlformats.org/officeDocument/2006/relationships/hyperlink" Target="http://www.xiabamiao.com/mysqlman/server-administration.html" TargetMode="External"/><Relationship Id="rId2174" Type="http://schemas.openxmlformats.org/officeDocument/2006/relationships/hyperlink" Target="http://www.xiabamiao.com/mysqlman/optimization.html" TargetMode="External"/><Relationship Id="rId146" Type="http://schemas.openxmlformats.org/officeDocument/2006/relationships/hyperlink" Target="http://www.xiabamiao.com/mysqlman/sql-statements.html" TargetMode="External"/><Relationship Id="rId353" Type="http://schemas.openxmlformats.org/officeDocument/2006/relationships/hyperlink" Target="http://www.xiabamiao.com/mysqlman/optimization.html" TargetMode="External"/><Relationship Id="rId560" Type="http://schemas.openxmlformats.org/officeDocument/2006/relationships/hyperlink" Target="http://www.xiabamiao.com/mysqlman/sql-statements.html" TargetMode="External"/><Relationship Id="rId798" Type="http://schemas.openxmlformats.org/officeDocument/2006/relationships/hyperlink" Target="http://www.xiabamiao.com/mysqlman/functions.html" TargetMode="External"/><Relationship Id="rId1190" Type="http://schemas.openxmlformats.org/officeDocument/2006/relationships/hyperlink" Target="http://www.xiabamiao.com/mysqlman/innodb-storage-engine.html" TargetMode="External"/><Relationship Id="rId2034" Type="http://schemas.openxmlformats.org/officeDocument/2006/relationships/hyperlink" Target="http://www.xiabamiao.com/mysqlman/server-administration.html" TargetMode="External"/><Relationship Id="rId2241" Type="http://schemas.openxmlformats.org/officeDocument/2006/relationships/hyperlink" Target="http://www.xiabamiao.com/mysqlman/sql-statements.html" TargetMode="External"/><Relationship Id="rId213" Type="http://schemas.openxmlformats.org/officeDocument/2006/relationships/hyperlink" Target="http://www.xiabamiao.com/mysqlman/functions.html" TargetMode="External"/><Relationship Id="rId420" Type="http://schemas.openxmlformats.org/officeDocument/2006/relationships/hyperlink" Target="http://www.xiabamiao.com/mysqlman/optimization.html" TargetMode="External"/><Relationship Id="rId658" Type="http://schemas.openxmlformats.org/officeDocument/2006/relationships/hyperlink" Target="http://www.xiabamiao.com/mysqlman/optimization.html" TargetMode="External"/><Relationship Id="rId865" Type="http://schemas.openxmlformats.org/officeDocument/2006/relationships/hyperlink" Target="http://www.xiabamiao.com/mysqlman/optimization.html" TargetMode="External"/><Relationship Id="rId1050" Type="http://schemas.openxmlformats.org/officeDocument/2006/relationships/hyperlink" Target="http://www.xiabamiao.com/mysqlman/glossary.html" TargetMode="External"/><Relationship Id="rId1288" Type="http://schemas.openxmlformats.org/officeDocument/2006/relationships/hyperlink" Target="http://www.xiabamiao.com/mysqlman/sql-statements.html" TargetMode="External"/><Relationship Id="rId1495" Type="http://schemas.openxmlformats.org/officeDocument/2006/relationships/hyperlink" Target="http://www.xiabamiao.com/mysqlman/sql-statements.html" TargetMode="External"/><Relationship Id="rId2101" Type="http://schemas.openxmlformats.org/officeDocument/2006/relationships/hyperlink" Target="http://www.xiabamiao.com/mysqlman/server-administration.html" TargetMode="External"/><Relationship Id="rId518" Type="http://schemas.openxmlformats.org/officeDocument/2006/relationships/hyperlink" Target="http://www.xiabamiao.com/mysqlman/programs.html" TargetMode="External"/><Relationship Id="rId725" Type="http://schemas.openxmlformats.org/officeDocument/2006/relationships/hyperlink" Target="http://www.xiabamiao.com/mysqlman/sql-statements.html" TargetMode="External"/><Relationship Id="rId932" Type="http://schemas.openxmlformats.org/officeDocument/2006/relationships/hyperlink" Target="http://www.xiabamiao.com/mysqlman/sql-statements.html" TargetMode="External"/><Relationship Id="rId1148" Type="http://schemas.openxmlformats.org/officeDocument/2006/relationships/hyperlink" Target="http://www.xiabamiao.com/mysqlman/innodb-storage-engine.html" TargetMode="External"/><Relationship Id="rId1355" Type="http://schemas.openxmlformats.org/officeDocument/2006/relationships/hyperlink" Target="http://www.xiabamiao.com/mysqlman/sql-statements.html" TargetMode="External"/><Relationship Id="rId1562" Type="http://schemas.openxmlformats.org/officeDocument/2006/relationships/hyperlink" Target="http://www.xiabamiao.com/mysqlman/optimization.html" TargetMode="External"/><Relationship Id="rId1008" Type="http://schemas.openxmlformats.org/officeDocument/2006/relationships/hyperlink" Target="http://www.xiabamiao.com/mysqlman/optimization.html" TargetMode="External"/><Relationship Id="rId1215" Type="http://schemas.openxmlformats.org/officeDocument/2006/relationships/hyperlink" Target="http://www.xiabamiao.com/mysqlman/server-administration.html" TargetMode="External"/><Relationship Id="rId1422" Type="http://schemas.openxmlformats.org/officeDocument/2006/relationships/hyperlink" Target="http://www.xiabamiao.com/mysqlman/sql-statements.html" TargetMode="External"/><Relationship Id="rId1867" Type="http://schemas.openxmlformats.org/officeDocument/2006/relationships/hyperlink" Target="http://www.xiabamiao.com/mysqlman/sql-statements.html" TargetMode="External"/><Relationship Id="rId61" Type="http://schemas.openxmlformats.org/officeDocument/2006/relationships/hyperlink" Target="http://www.xiabamiao.com/mysqlman/optimization.html" TargetMode="External"/><Relationship Id="rId1727" Type="http://schemas.openxmlformats.org/officeDocument/2006/relationships/hyperlink" Target="http://www.xiabamiao.com/mysqlman/optimization.html" TargetMode="External"/><Relationship Id="rId1934" Type="http://schemas.openxmlformats.org/officeDocument/2006/relationships/hyperlink" Target="http://www.xiabamiao.com/mysqlman/sql-statements.html" TargetMode="External"/><Relationship Id="rId19" Type="http://schemas.openxmlformats.org/officeDocument/2006/relationships/hyperlink" Target="http://www.xiabamiao.com/mysqlman/optimization.html" TargetMode="External"/><Relationship Id="rId2196" Type="http://schemas.openxmlformats.org/officeDocument/2006/relationships/hyperlink" Target="http://www.xiabamiao.com/mysqlman/sys-schema.html" TargetMode="External"/><Relationship Id="rId168" Type="http://schemas.openxmlformats.org/officeDocument/2006/relationships/hyperlink" Target="http://www.xiabamiao.com/mysqlman/optimization.html" TargetMode="External"/><Relationship Id="rId375" Type="http://schemas.openxmlformats.org/officeDocument/2006/relationships/hyperlink" Target="http://www.xiabamiao.com/mysqlman/optimization.html" TargetMode="External"/><Relationship Id="rId582" Type="http://schemas.openxmlformats.org/officeDocument/2006/relationships/hyperlink" Target="http://www.xiabamiao.com/mysqlman/optimization.html" TargetMode="External"/><Relationship Id="rId2056" Type="http://schemas.openxmlformats.org/officeDocument/2006/relationships/hyperlink" Target="http://www.xiabamiao.com/mysqlman/programs.html" TargetMode="External"/><Relationship Id="rId2263" Type="http://schemas.openxmlformats.org/officeDocument/2006/relationships/hyperlink" Target="http://www.xiabamiao.com/mysqlman/sql-statements.html" TargetMode="External"/><Relationship Id="rId3" Type="http://schemas.openxmlformats.org/officeDocument/2006/relationships/settings" Target="settings.xml"/><Relationship Id="rId235" Type="http://schemas.openxmlformats.org/officeDocument/2006/relationships/hyperlink" Target="http://www.xiabamiao.com/mysqlman/server-administration.html" TargetMode="External"/><Relationship Id="rId442" Type="http://schemas.openxmlformats.org/officeDocument/2006/relationships/hyperlink" Target="http://www.xiabamiao.com/mysqlman/sql-statements.html" TargetMode="External"/><Relationship Id="rId887" Type="http://schemas.openxmlformats.org/officeDocument/2006/relationships/hyperlink" Target="http://www.xiabamiao.com/mysqlman/functions.html" TargetMode="External"/><Relationship Id="rId1072" Type="http://schemas.openxmlformats.org/officeDocument/2006/relationships/hyperlink" Target="http://www.xiabamiao.com/mysqlman/sql-statements.html" TargetMode="External"/><Relationship Id="rId2123" Type="http://schemas.openxmlformats.org/officeDocument/2006/relationships/hyperlink" Target="http://www.xiabamiao.com/mysqlman/sql-statements.html" TargetMode="External"/><Relationship Id="rId302" Type="http://schemas.openxmlformats.org/officeDocument/2006/relationships/hyperlink" Target="http://www.xiabamiao.com/mysqlman/server-administration.html" TargetMode="External"/><Relationship Id="rId747" Type="http://schemas.openxmlformats.org/officeDocument/2006/relationships/hyperlink" Target="http://www.xiabamiao.com/mysqlman/data-types.html" TargetMode="External"/><Relationship Id="rId954" Type="http://schemas.openxmlformats.org/officeDocument/2006/relationships/hyperlink" Target="http://www.xiabamiao.com/mysqlman/server-administration.html" TargetMode="External"/><Relationship Id="rId1377" Type="http://schemas.openxmlformats.org/officeDocument/2006/relationships/hyperlink" Target="http://www.xiabamiao.com/mysqlman/optimization.html" TargetMode="External"/><Relationship Id="rId1584" Type="http://schemas.openxmlformats.org/officeDocument/2006/relationships/hyperlink" Target="http://www.xiabamiao.com/mysqlman/functions.html" TargetMode="External"/><Relationship Id="rId1791" Type="http://schemas.openxmlformats.org/officeDocument/2006/relationships/hyperlink" Target="http://www.xiabamiao.com/mysqlman/sql-statements.html" TargetMode="External"/><Relationship Id="rId83" Type="http://schemas.openxmlformats.org/officeDocument/2006/relationships/hyperlink" Target="http://www.xiabamiao.com/mysqlman/optimization.html" TargetMode="External"/><Relationship Id="rId607" Type="http://schemas.openxmlformats.org/officeDocument/2006/relationships/hyperlink" Target="http://www.xiabamiao.com/mysqlman/sql-statements.html" TargetMode="External"/><Relationship Id="rId814" Type="http://schemas.openxmlformats.org/officeDocument/2006/relationships/hyperlink" Target="http://www.xiabamiao.com/mysqlman/functions.html" TargetMode="External"/><Relationship Id="rId1237" Type="http://schemas.openxmlformats.org/officeDocument/2006/relationships/hyperlink" Target="http://www.xiabamiao.com/mysqlman/sql-statements.html" TargetMode="External"/><Relationship Id="rId1444" Type="http://schemas.openxmlformats.org/officeDocument/2006/relationships/hyperlink" Target="http://www.xiabamiao.com/mysqlman/optimization.html" TargetMode="External"/><Relationship Id="rId1651" Type="http://schemas.openxmlformats.org/officeDocument/2006/relationships/hyperlink" Target="http://www.xiabamiao.com/mysqlman/optimization.html" TargetMode="External"/><Relationship Id="rId1889" Type="http://schemas.openxmlformats.org/officeDocument/2006/relationships/hyperlink" Target="http://www.xiabamiao.com/mysqlman/server-administration.html" TargetMode="External"/><Relationship Id="rId1304" Type="http://schemas.openxmlformats.org/officeDocument/2006/relationships/hyperlink" Target="http://www.xiabamiao.com/mysqlman/sql-statements.html" TargetMode="External"/><Relationship Id="rId1511" Type="http://schemas.openxmlformats.org/officeDocument/2006/relationships/hyperlink" Target="http://www.xiabamiao.com/mysqlman/optimization.html" TargetMode="External"/><Relationship Id="rId1749" Type="http://schemas.openxmlformats.org/officeDocument/2006/relationships/hyperlink" Target="http://www.xiabamiao.com/mysqlman/optimization.html" TargetMode="External"/><Relationship Id="rId1956" Type="http://schemas.openxmlformats.org/officeDocument/2006/relationships/hyperlink" Target="http://www.xiabamiao.com/mysqlman/sql-statements.html" TargetMode="External"/><Relationship Id="rId1609" Type="http://schemas.openxmlformats.org/officeDocument/2006/relationships/hyperlink" Target="http://www.xiabamiao.com/mysqlman/optimization.html" TargetMode="External"/><Relationship Id="rId1816" Type="http://schemas.openxmlformats.org/officeDocument/2006/relationships/hyperlink" Target="http://www.xiabamiao.com/mysqlman/information-schema.html" TargetMode="External"/><Relationship Id="rId10" Type="http://schemas.openxmlformats.org/officeDocument/2006/relationships/hyperlink" Target="http://www.xiabamiao.com/mysqlman/optimization.html" TargetMode="External"/><Relationship Id="rId397" Type="http://schemas.openxmlformats.org/officeDocument/2006/relationships/hyperlink" Target="http://www.xiabamiao.com/mysqlman/optimization.html" TargetMode="External"/><Relationship Id="rId2078" Type="http://schemas.openxmlformats.org/officeDocument/2006/relationships/hyperlink" Target="http://www.xiabamiao.com/mysqlman/innodb-storage-engine.html" TargetMode="External"/><Relationship Id="rId2285" Type="http://schemas.openxmlformats.org/officeDocument/2006/relationships/hyperlink" Target="http://www.xiabamiao.com/mysqlman/sql-statements.html" TargetMode="External"/><Relationship Id="rId257" Type="http://schemas.openxmlformats.org/officeDocument/2006/relationships/hyperlink" Target="http://www.xiabamiao.com/mysqlman/sql-statements.html" TargetMode="External"/><Relationship Id="rId464" Type="http://schemas.openxmlformats.org/officeDocument/2006/relationships/hyperlink" Target="http://www.xiabamiao.com/mysqlman/functions.html" TargetMode="External"/><Relationship Id="rId1094" Type="http://schemas.openxmlformats.org/officeDocument/2006/relationships/hyperlink" Target="http://www.xiabamiao.com/mysqlman/innodb-storage-engine.html" TargetMode="External"/><Relationship Id="rId2145" Type="http://schemas.openxmlformats.org/officeDocument/2006/relationships/hyperlink" Target="http://www.xiabamiao.com/mysqlman/functions.html" TargetMode="External"/><Relationship Id="rId117" Type="http://schemas.openxmlformats.org/officeDocument/2006/relationships/hyperlink" Target="http://www.xiabamiao.com/mysqlman/optimization.html" TargetMode="External"/><Relationship Id="rId671" Type="http://schemas.openxmlformats.org/officeDocument/2006/relationships/hyperlink" Target="http://www.xiabamiao.com/mysqlman/sql-statements.html" TargetMode="External"/><Relationship Id="rId769" Type="http://schemas.openxmlformats.org/officeDocument/2006/relationships/hyperlink" Target="http://www.xiabamiao.com/mysqlman/optimization.html" TargetMode="External"/><Relationship Id="rId976" Type="http://schemas.openxmlformats.org/officeDocument/2006/relationships/hyperlink" Target="http://www.xiabamiao.com/mysqlman/server-administration.html" TargetMode="External"/><Relationship Id="rId1399" Type="http://schemas.openxmlformats.org/officeDocument/2006/relationships/hyperlink" Target="http://www.xiabamiao.com/mysqlman/optimization.html" TargetMode="External"/><Relationship Id="rId324" Type="http://schemas.openxmlformats.org/officeDocument/2006/relationships/hyperlink" Target="http://www.xiabamiao.com/mysqlman/innodb-storage-engine.html" TargetMode="External"/><Relationship Id="rId531" Type="http://schemas.openxmlformats.org/officeDocument/2006/relationships/hyperlink" Target="http://www.xiabamiao.com/mysqlman/sql-statements.html" TargetMode="External"/><Relationship Id="rId629" Type="http://schemas.openxmlformats.org/officeDocument/2006/relationships/hyperlink" Target="http://www.xiabamiao.com/mysqlman/charset.html" TargetMode="External"/><Relationship Id="rId1161" Type="http://schemas.openxmlformats.org/officeDocument/2006/relationships/hyperlink" Target="http://www.xiabamiao.com/mysqlman/innodb-storage-engine.html" TargetMode="External"/><Relationship Id="rId1259" Type="http://schemas.openxmlformats.org/officeDocument/2006/relationships/hyperlink" Target="http://www.xiabamiao.com/mysqlman/programs.html" TargetMode="External"/><Relationship Id="rId1466" Type="http://schemas.openxmlformats.org/officeDocument/2006/relationships/hyperlink" Target="http://www.xiabamiao.com/mysqlman/sql-statements.html" TargetMode="External"/><Relationship Id="rId2005" Type="http://schemas.openxmlformats.org/officeDocument/2006/relationships/hyperlink" Target="http://www.xiabamiao.com/mysqlman/programs.html" TargetMode="External"/><Relationship Id="rId2212" Type="http://schemas.openxmlformats.org/officeDocument/2006/relationships/hyperlink" Target="http://www.xiabamiao.com/mysqlman/sys-schema.html" TargetMode="External"/><Relationship Id="rId836" Type="http://schemas.openxmlformats.org/officeDocument/2006/relationships/hyperlink" Target="http://www.xiabamiao.com/mysqlman/server-administration.html" TargetMode="External"/><Relationship Id="rId1021" Type="http://schemas.openxmlformats.org/officeDocument/2006/relationships/hyperlink" Target="http://www.xiabamiao.com/mysqlman/innodb-storage-engine.html" TargetMode="External"/><Relationship Id="rId1119" Type="http://schemas.openxmlformats.org/officeDocument/2006/relationships/hyperlink" Target="http://www.xiabamiao.com/mysqlman/sql-statements.html" TargetMode="External"/><Relationship Id="rId1673" Type="http://schemas.openxmlformats.org/officeDocument/2006/relationships/hyperlink" Target="http://www.xiabamiao.com/mysqlman/optimization.html" TargetMode="External"/><Relationship Id="rId1880" Type="http://schemas.openxmlformats.org/officeDocument/2006/relationships/hyperlink" Target="http://www.xiabamiao.com/mysqlman/sql-statements.html" TargetMode="External"/><Relationship Id="rId1978" Type="http://schemas.openxmlformats.org/officeDocument/2006/relationships/hyperlink" Target="http://www.xiabamiao.com/mysqlman/sql-statements.html" TargetMode="External"/><Relationship Id="rId903" Type="http://schemas.openxmlformats.org/officeDocument/2006/relationships/hyperlink" Target="http://www.xiabamiao.com/mysqlman/server-administration.html" TargetMode="External"/><Relationship Id="rId1326" Type="http://schemas.openxmlformats.org/officeDocument/2006/relationships/hyperlink" Target="http://www.xiabamiao.com/mysqlman/sql-statements.html" TargetMode="External"/><Relationship Id="rId1533" Type="http://schemas.openxmlformats.org/officeDocument/2006/relationships/hyperlink" Target="http://www.xiabamiao.com/mysqlman/optimization.html" TargetMode="External"/><Relationship Id="rId1740" Type="http://schemas.openxmlformats.org/officeDocument/2006/relationships/hyperlink" Target="http://www.xiabamiao.com/mysqlman/server-administration.html" TargetMode="External"/><Relationship Id="rId32" Type="http://schemas.openxmlformats.org/officeDocument/2006/relationships/hyperlink" Target="http://www.xiabamiao.com/mysqlman/optimization.html" TargetMode="External"/><Relationship Id="rId1600" Type="http://schemas.openxmlformats.org/officeDocument/2006/relationships/hyperlink" Target="http://www.xiabamiao.com/mysqlman/optimization.html" TargetMode="External"/><Relationship Id="rId1838" Type="http://schemas.openxmlformats.org/officeDocument/2006/relationships/hyperlink" Target="http://www.xiabamiao.com/mysqlman/functions.html" TargetMode="External"/><Relationship Id="rId181" Type="http://schemas.openxmlformats.org/officeDocument/2006/relationships/hyperlink" Target="http://www.xiabamiao.com/mysqlman/functions.html" TargetMode="External"/><Relationship Id="rId1905" Type="http://schemas.openxmlformats.org/officeDocument/2006/relationships/hyperlink" Target="http://www.xiabamiao.com/mysqlman/optimization.html" TargetMode="External"/><Relationship Id="rId279" Type="http://schemas.openxmlformats.org/officeDocument/2006/relationships/hyperlink" Target="http://www.xiabamiao.com/mysqlman/optimization.html" TargetMode="External"/><Relationship Id="rId486" Type="http://schemas.openxmlformats.org/officeDocument/2006/relationships/hyperlink" Target="http://www.xiabamiao.com/mysqlman/functions.html" TargetMode="External"/><Relationship Id="rId693" Type="http://schemas.openxmlformats.org/officeDocument/2006/relationships/hyperlink" Target="http://www.xiabamiao.com/mysqlman/optimization.html" TargetMode="External"/><Relationship Id="rId2167" Type="http://schemas.openxmlformats.org/officeDocument/2006/relationships/hyperlink" Target="http://osdldbt.sourceforge.net/" TargetMode="External"/><Relationship Id="rId139" Type="http://schemas.openxmlformats.org/officeDocument/2006/relationships/hyperlink" Target="http://www.xiabamiao.com/mysqlman/sql-statements.html" TargetMode="External"/><Relationship Id="rId346" Type="http://schemas.openxmlformats.org/officeDocument/2006/relationships/hyperlink" Target="http://www.xiabamiao.com/mysqlman/optimization.html" TargetMode="External"/><Relationship Id="rId553" Type="http://schemas.openxmlformats.org/officeDocument/2006/relationships/hyperlink" Target="http://www.xiabamiao.com/mysqlman/optimization.html" TargetMode="External"/><Relationship Id="rId760" Type="http://schemas.openxmlformats.org/officeDocument/2006/relationships/hyperlink" Target="http://www.xiabamiao.com/mysqlman/sql-statements.html" TargetMode="External"/><Relationship Id="rId998" Type="http://schemas.openxmlformats.org/officeDocument/2006/relationships/hyperlink" Target="http://www.xiabamiao.com/mysqlman/sql-statements.html" TargetMode="External"/><Relationship Id="rId1183" Type="http://schemas.openxmlformats.org/officeDocument/2006/relationships/hyperlink" Target="http://www.xiabamiao.com/mysqlman/glossary.html" TargetMode="External"/><Relationship Id="rId1390" Type="http://schemas.openxmlformats.org/officeDocument/2006/relationships/hyperlink" Target="http://www.xiabamiao.com/mysqlman/optimization.html" TargetMode="External"/><Relationship Id="rId2027" Type="http://schemas.openxmlformats.org/officeDocument/2006/relationships/hyperlink" Target="http://www.xiabamiao.com/mysqlman/sql-statements.html" TargetMode="External"/><Relationship Id="rId2234" Type="http://schemas.openxmlformats.org/officeDocument/2006/relationships/hyperlink" Target="http://www.xiabamiao.com/mysqlman/sql-statements.html" TargetMode="External"/><Relationship Id="rId206" Type="http://schemas.openxmlformats.org/officeDocument/2006/relationships/hyperlink" Target="http://www.xiabamiao.com/mysqlman/functions.html" TargetMode="External"/><Relationship Id="rId413" Type="http://schemas.openxmlformats.org/officeDocument/2006/relationships/hyperlink" Target="http://www.xiabamiao.com/mysqlman/functions.html" TargetMode="External"/><Relationship Id="rId858" Type="http://schemas.openxmlformats.org/officeDocument/2006/relationships/hyperlink" Target="http://www.xiabamiao.com/mysqlman/optimization.html" TargetMode="External"/><Relationship Id="rId1043" Type="http://schemas.openxmlformats.org/officeDocument/2006/relationships/hyperlink" Target="http://www.xiabamiao.com/mysqlman/innodb-storage-engine.html" TargetMode="External"/><Relationship Id="rId1488" Type="http://schemas.openxmlformats.org/officeDocument/2006/relationships/hyperlink" Target="http://www.xiabamiao.com/mysqlman/sql-statements.html" TargetMode="External"/><Relationship Id="rId1695" Type="http://schemas.openxmlformats.org/officeDocument/2006/relationships/hyperlink" Target="http://www.xiabamiao.com/mysqlman/optimization.html" TargetMode="External"/><Relationship Id="rId620" Type="http://schemas.openxmlformats.org/officeDocument/2006/relationships/hyperlink" Target="http://www.xiabamiao.com/mysqlman/sql-statements.html" TargetMode="External"/><Relationship Id="rId718" Type="http://schemas.openxmlformats.org/officeDocument/2006/relationships/hyperlink" Target="http://www.xiabamiao.com/mysqlman/optimization.html" TargetMode="External"/><Relationship Id="rId925" Type="http://schemas.openxmlformats.org/officeDocument/2006/relationships/hyperlink" Target="http://www.xiabamiao.com/mysqlman/sql-statements.html" TargetMode="External"/><Relationship Id="rId1250" Type="http://schemas.openxmlformats.org/officeDocument/2006/relationships/hyperlink" Target="http://www.xiabamiao.com/mysqlman/server-administration.html" TargetMode="External"/><Relationship Id="rId1348" Type="http://schemas.openxmlformats.org/officeDocument/2006/relationships/hyperlink" Target="http://www.xiabamiao.com/mysqlman/optimization.html" TargetMode="External"/><Relationship Id="rId1555" Type="http://schemas.openxmlformats.org/officeDocument/2006/relationships/hyperlink" Target="http://www.xiabamiao.com/mysqlman/optimization.html" TargetMode="External"/><Relationship Id="rId1762" Type="http://schemas.openxmlformats.org/officeDocument/2006/relationships/hyperlink" Target="http://www.xiabamiao.com/mysqlman/server-administration.html" TargetMode="External"/><Relationship Id="rId2301" Type="http://schemas.openxmlformats.org/officeDocument/2006/relationships/fontTable" Target="fontTable.xml"/><Relationship Id="rId1110" Type="http://schemas.openxmlformats.org/officeDocument/2006/relationships/hyperlink" Target="http://www.xiabamiao.com/mysqlman/sql-statements.html" TargetMode="External"/><Relationship Id="rId1208" Type="http://schemas.openxmlformats.org/officeDocument/2006/relationships/hyperlink" Target="http://www.xiabamiao.com/mysqlman/data-types.html" TargetMode="External"/><Relationship Id="rId1415" Type="http://schemas.openxmlformats.org/officeDocument/2006/relationships/hyperlink" Target="http://www.xiabamiao.com/mysqlman/functions.html" TargetMode="External"/><Relationship Id="rId54" Type="http://schemas.openxmlformats.org/officeDocument/2006/relationships/hyperlink" Target="http://www.xiabamiao.com/mysqlman/optimization.html" TargetMode="External"/><Relationship Id="rId1622" Type="http://schemas.openxmlformats.org/officeDocument/2006/relationships/hyperlink" Target="http://www.xiabamiao.com/mysqlman/optimization.html" TargetMode="External"/><Relationship Id="rId1927" Type="http://schemas.openxmlformats.org/officeDocument/2006/relationships/hyperlink" Target="http://www.xiabamiao.com/mysqlman/server-administration.html" TargetMode="External"/><Relationship Id="rId2091" Type="http://schemas.openxmlformats.org/officeDocument/2006/relationships/hyperlink" Target="http://www.xiabamiao.com/mysqlman/storage-engines.html" TargetMode="External"/><Relationship Id="rId2189" Type="http://schemas.openxmlformats.org/officeDocument/2006/relationships/hyperlink" Target="http://www.xiabamiao.com/mysqlman/performance-schema.html" TargetMode="External"/><Relationship Id="rId270" Type="http://schemas.openxmlformats.org/officeDocument/2006/relationships/hyperlink" Target="http://www.xiabamiao.com/mysqlman/optimization.html" TargetMode="External"/><Relationship Id="rId130" Type="http://schemas.openxmlformats.org/officeDocument/2006/relationships/hyperlink" Target="http://www.xiabamiao.com/mysqlman/optimization.html" TargetMode="External"/><Relationship Id="rId368" Type="http://schemas.openxmlformats.org/officeDocument/2006/relationships/hyperlink" Target="http://www.xiabamiao.com/mysqlman/server-administration.html" TargetMode="External"/><Relationship Id="rId575" Type="http://schemas.openxmlformats.org/officeDocument/2006/relationships/hyperlink" Target="http://www.xiabamiao.com/mysqlman/sql-statements.html" TargetMode="External"/><Relationship Id="rId782" Type="http://schemas.openxmlformats.org/officeDocument/2006/relationships/hyperlink" Target="http://www.xiabamiao.com/mysqlman/optimization.html" TargetMode="External"/><Relationship Id="rId2049" Type="http://schemas.openxmlformats.org/officeDocument/2006/relationships/hyperlink" Target="http://www.xiabamiao.com/mysqlman/sql-statements.html" TargetMode="External"/><Relationship Id="rId2256" Type="http://schemas.openxmlformats.org/officeDocument/2006/relationships/hyperlink" Target="http://www.xiabamiao.com/mysqlman/storage-engines.html" TargetMode="External"/><Relationship Id="rId228" Type="http://schemas.openxmlformats.org/officeDocument/2006/relationships/hyperlink" Target="http://www.xiabamiao.com/mysqlman/functions.html" TargetMode="External"/><Relationship Id="rId435" Type="http://schemas.openxmlformats.org/officeDocument/2006/relationships/hyperlink" Target="http://www.xiabamiao.com/mysqlman/server-administration.html" TargetMode="External"/><Relationship Id="rId642" Type="http://schemas.openxmlformats.org/officeDocument/2006/relationships/hyperlink" Target="http://www.xiabamiao.com/mysqlman/sql-statements.html" TargetMode="External"/><Relationship Id="rId1065" Type="http://schemas.openxmlformats.org/officeDocument/2006/relationships/hyperlink" Target="http://www.xiabamiao.com/mysqlman/server-administration.html" TargetMode="External"/><Relationship Id="rId1272" Type="http://schemas.openxmlformats.org/officeDocument/2006/relationships/hyperlink" Target="http://www.xiabamiao.com/mysqlman/sql-statements.html" TargetMode="External"/><Relationship Id="rId2116" Type="http://schemas.openxmlformats.org/officeDocument/2006/relationships/hyperlink" Target="http://www.xiabamiao.com/mysqlman/sql-statements.html" TargetMode="External"/><Relationship Id="rId502" Type="http://schemas.openxmlformats.org/officeDocument/2006/relationships/hyperlink" Target="http://www.xiabamiao.com/mysqlman/functions.html" TargetMode="External"/><Relationship Id="rId947" Type="http://schemas.openxmlformats.org/officeDocument/2006/relationships/hyperlink" Target="http://www.xiabamiao.com/mysqlman/server-administration.html" TargetMode="External"/><Relationship Id="rId1132" Type="http://schemas.openxmlformats.org/officeDocument/2006/relationships/hyperlink" Target="http://www.xiabamiao.com/mysqlman/innodb-storage-engine.html" TargetMode="External"/><Relationship Id="rId1577" Type="http://schemas.openxmlformats.org/officeDocument/2006/relationships/hyperlink" Target="http://www.xiabamiao.com/mysqlman/optimization.html" TargetMode="External"/><Relationship Id="rId1784" Type="http://schemas.openxmlformats.org/officeDocument/2006/relationships/hyperlink" Target="http://www.xiabamiao.com/mysqlman/server-administration.html" TargetMode="External"/><Relationship Id="rId1991" Type="http://schemas.openxmlformats.org/officeDocument/2006/relationships/hyperlink" Target="http://www.xiabamiao.com/mysqlman/server-administration.html" TargetMode="External"/><Relationship Id="rId76" Type="http://schemas.openxmlformats.org/officeDocument/2006/relationships/hyperlink" Target="http://www.xiabamiao.com/mysqlman/optimization.html" TargetMode="External"/><Relationship Id="rId807" Type="http://schemas.openxmlformats.org/officeDocument/2006/relationships/hyperlink" Target="http://www.xiabamiao.com/mysqlman/server-administration.html" TargetMode="External"/><Relationship Id="rId1437" Type="http://schemas.openxmlformats.org/officeDocument/2006/relationships/hyperlink" Target="http://www.xiabamiao.com/mysqlman/optimization.html" TargetMode="External"/><Relationship Id="rId1644" Type="http://schemas.openxmlformats.org/officeDocument/2006/relationships/hyperlink" Target="http://www.xiabamiao.com/mysqlman/optimization.html" TargetMode="External"/><Relationship Id="rId1851" Type="http://schemas.openxmlformats.org/officeDocument/2006/relationships/hyperlink" Target="http://www.xiabamiao.com/mysqlman/innodb-storage-engine.html" TargetMode="External"/><Relationship Id="rId1504" Type="http://schemas.openxmlformats.org/officeDocument/2006/relationships/hyperlink" Target="http://www.xiabamiao.com/mysqlman/sql-statements.html" TargetMode="External"/><Relationship Id="rId1711" Type="http://schemas.openxmlformats.org/officeDocument/2006/relationships/hyperlink" Target="http://www.xiabamiao.com/mysqlman/optimization.html" TargetMode="External"/><Relationship Id="rId1949" Type="http://schemas.openxmlformats.org/officeDocument/2006/relationships/hyperlink" Target="http://www.xiabamiao.com/mysqlman/sql-statements.html" TargetMode="External"/><Relationship Id="rId292" Type="http://schemas.openxmlformats.org/officeDocument/2006/relationships/hyperlink" Target="http://www.xiabamiao.com/mysqlman/optimization.html" TargetMode="External"/><Relationship Id="rId1809" Type="http://schemas.openxmlformats.org/officeDocument/2006/relationships/hyperlink" Target="http://www.xiabamiao.com/mysqlman/optimization.html" TargetMode="External"/><Relationship Id="rId597" Type="http://schemas.openxmlformats.org/officeDocument/2006/relationships/hyperlink" Target="http://www.xiabamiao.com/mysqlman/optimization.html" TargetMode="External"/><Relationship Id="rId2180" Type="http://schemas.openxmlformats.org/officeDocument/2006/relationships/hyperlink" Target="http://www.xiabamiao.com/mysqlman/optimization.html" TargetMode="External"/><Relationship Id="rId2278" Type="http://schemas.openxmlformats.org/officeDocument/2006/relationships/hyperlink" Target="http://www.xiabamiao.com/mysqlman/performance-schema.html" TargetMode="External"/><Relationship Id="rId152" Type="http://schemas.openxmlformats.org/officeDocument/2006/relationships/hyperlink" Target="http://www.xiabamiao.com/mysqlman/optimization.html" TargetMode="External"/><Relationship Id="rId457" Type="http://schemas.openxmlformats.org/officeDocument/2006/relationships/hyperlink" Target="http://www.xiabamiao.com/mysqlman/functions.html" TargetMode="External"/><Relationship Id="rId1087" Type="http://schemas.openxmlformats.org/officeDocument/2006/relationships/hyperlink" Target="http://www.xiabamiao.com/mysqlman/innodb-storage-engine.html" TargetMode="External"/><Relationship Id="rId1294" Type="http://schemas.openxmlformats.org/officeDocument/2006/relationships/hyperlink" Target="http://www.xiabamiao.com/mysqlman/sql-statements.html" TargetMode="External"/><Relationship Id="rId2040" Type="http://schemas.openxmlformats.org/officeDocument/2006/relationships/hyperlink" Target="http://www.xiabamiao.com/mysqlman/optimization.html" TargetMode="External"/><Relationship Id="rId2138" Type="http://schemas.openxmlformats.org/officeDocument/2006/relationships/hyperlink" Target="http://www.xiabamiao.com/mysqlman/performance-schema.html" TargetMode="External"/><Relationship Id="rId664" Type="http://schemas.openxmlformats.org/officeDocument/2006/relationships/hyperlink" Target="http://www.xiabamiao.com/mysqlman/sql-statements.html" TargetMode="External"/><Relationship Id="rId871" Type="http://schemas.openxmlformats.org/officeDocument/2006/relationships/hyperlink" Target="http://www.xiabamiao.com/mysqlman/sql-statements.html" TargetMode="External"/><Relationship Id="rId969" Type="http://schemas.openxmlformats.org/officeDocument/2006/relationships/hyperlink" Target="http://www.xiabamiao.com/mysqlman/server-administration.html" TargetMode="External"/><Relationship Id="rId1599" Type="http://schemas.openxmlformats.org/officeDocument/2006/relationships/hyperlink" Target="http://www.xiabamiao.com/mysqlman/server-administration.html" TargetMode="External"/><Relationship Id="rId317" Type="http://schemas.openxmlformats.org/officeDocument/2006/relationships/hyperlink" Target="http://www.xiabamiao.com/mysqlman/optimization.html" TargetMode="External"/><Relationship Id="rId524" Type="http://schemas.openxmlformats.org/officeDocument/2006/relationships/hyperlink" Target="http://www.xiabamiao.com/mysqlman/optimization.html" TargetMode="External"/><Relationship Id="rId731" Type="http://schemas.openxmlformats.org/officeDocument/2006/relationships/hyperlink" Target="http://www.xiabamiao.com/mysqlman/optimization.html" TargetMode="External"/><Relationship Id="rId1154" Type="http://schemas.openxmlformats.org/officeDocument/2006/relationships/hyperlink" Target="http://www.xiabamiao.com/mysqlman/innodb-storage-engine.html" TargetMode="External"/><Relationship Id="rId1361" Type="http://schemas.openxmlformats.org/officeDocument/2006/relationships/hyperlink" Target="http://www.xiabamiao.com/mysqlman/sql-statements.html" TargetMode="External"/><Relationship Id="rId1459" Type="http://schemas.openxmlformats.org/officeDocument/2006/relationships/hyperlink" Target="http://www.xiabamiao.com/mysqlman/mysql-cluster.html" TargetMode="External"/><Relationship Id="rId2205" Type="http://schemas.openxmlformats.org/officeDocument/2006/relationships/hyperlink" Target="http://www.xiabamiao.com/mysqlman/performance-schema.html" TargetMode="External"/><Relationship Id="rId98" Type="http://schemas.openxmlformats.org/officeDocument/2006/relationships/hyperlink" Target="http://www.xiabamiao.com/mysqlman/optimization.html" TargetMode="External"/><Relationship Id="rId829" Type="http://schemas.openxmlformats.org/officeDocument/2006/relationships/hyperlink" Target="http://www.xiabamiao.com/mysqlman/sql-statements.html" TargetMode="External"/><Relationship Id="rId1014" Type="http://schemas.openxmlformats.org/officeDocument/2006/relationships/hyperlink" Target="http://www.xiabamiao.com/mysqlman/sql-statements.html" TargetMode="External"/><Relationship Id="rId1221" Type="http://schemas.openxmlformats.org/officeDocument/2006/relationships/hyperlink" Target="http://www.xiabamiao.com/mysqlman/sql-statements.html" TargetMode="External"/><Relationship Id="rId1666" Type="http://schemas.openxmlformats.org/officeDocument/2006/relationships/hyperlink" Target="http://www.xiabamiao.com/mysqlman/sql-statements.html" TargetMode="External"/><Relationship Id="rId1873" Type="http://schemas.openxmlformats.org/officeDocument/2006/relationships/hyperlink" Target="http://www.xiabamiao.com/mysqlman/server-administration.html" TargetMode="External"/><Relationship Id="rId1319" Type="http://schemas.openxmlformats.org/officeDocument/2006/relationships/hyperlink" Target="http://www.xiabamiao.com/mysqlman/sql-statements.html" TargetMode="External"/><Relationship Id="rId1526" Type="http://schemas.openxmlformats.org/officeDocument/2006/relationships/hyperlink" Target="http://www.xiabamiao.com/mysqlman/server-administration.html" TargetMode="External"/><Relationship Id="rId1733" Type="http://schemas.openxmlformats.org/officeDocument/2006/relationships/hyperlink" Target="http://www.xiabamiao.com/mysqlman/optimization.html" TargetMode="External"/><Relationship Id="rId1940" Type="http://schemas.openxmlformats.org/officeDocument/2006/relationships/hyperlink" Target="http://www.xiabamiao.com/mysqlman/optimization.html" TargetMode="External"/><Relationship Id="rId25" Type="http://schemas.openxmlformats.org/officeDocument/2006/relationships/hyperlink" Target="http://www.xiabamiao.com/mysqlman/optimization.html" TargetMode="External"/><Relationship Id="rId1800" Type="http://schemas.openxmlformats.org/officeDocument/2006/relationships/hyperlink" Target="http://www.xiabamiao.com/mysqlman/optimization.html" TargetMode="External"/><Relationship Id="rId174" Type="http://schemas.openxmlformats.org/officeDocument/2006/relationships/hyperlink" Target="http://www.xiabamiao.com/mysqlman/functions.html" TargetMode="External"/><Relationship Id="rId381" Type="http://schemas.openxmlformats.org/officeDocument/2006/relationships/hyperlink" Target="http://www.xiabamiao.com/mysqlman/optimization.html" TargetMode="External"/><Relationship Id="rId2062" Type="http://schemas.openxmlformats.org/officeDocument/2006/relationships/hyperlink" Target="http://www.xiabamiao.com/mysqlman/sql-statements.html" TargetMode="External"/><Relationship Id="rId241" Type="http://schemas.openxmlformats.org/officeDocument/2006/relationships/hyperlink" Target="http://www.xiabamiao.com/mysqlman/optimization.html" TargetMode="External"/><Relationship Id="rId479" Type="http://schemas.openxmlformats.org/officeDocument/2006/relationships/hyperlink" Target="http://www.xiabamiao.com/mysqlman/sql-statements.html" TargetMode="External"/><Relationship Id="rId686" Type="http://schemas.openxmlformats.org/officeDocument/2006/relationships/hyperlink" Target="http://www.xiabamiao.com/mysqlman/innodb-storage-engine.html" TargetMode="External"/><Relationship Id="rId893" Type="http://schemas.openxmlformats.org/officeDocument/2006/relationships/hyperlink" Target="http://www.xiabamiao.com/mysqlman/programs.html" TargetMode="External"/><Relationship Id="rId339" Type="http://schemas.openxmlformats.org/officeDocument/2006/relationships/hyperlink" Target="http://www.xiabamiao.com/mysqlman/optimization.html" TargetMode="External"/><Relationship Id="rId546" Type="http://schemas.openxmlformats.org/officeDocument/2006/relationships/hyperlink" Target="http://www.xiabamiao.com/mysqlman/sql-statements.html" TargetMode="External"/><Relationship Id="rId753" Type="http://schemas.openxmlformats.org/officeDocument/2006/relationships/hyperlink" Target="http://www.xiabamiao.com/mysqlman/data-types.html" TargetMode="External"/><Relationship Id="rId1176" Type="http://schemas.openxmlformats.org/officeDocument/2006/relationships/hyperlink" Target="http://www.xiabamiao.com/mysqlman/innodb-storage-engine.html" TargetMode="External"/><Relationship Id="rId1383" Type="http://schemas.openxmlformats.org/officeDocument/2006/relationships/hyperlink" Target="http://www.xiabamiao.com/mysqlman/sql-statements.html" TargetMode="External"/><Relationship Id="rId2227" Type="http://schemas.openxmlformats.org/officeDocument/2006/relationships/hyperlink" Target="http://www.xiabamiao.com/mysqlman/optimization.html" TargetMode="External"/><Relationship Id="rId101" Type="http://schemas.openxmlformats.org/officeDocument/2006/relationships/hyperlink" Target="http://www.xiabamiao.com/mysqlman/optimization.html" TargetMode="External"/><Relationship Id="rId406" Type="http://schemas.openxmlformats.org/officeDocument/2006/relationships/hyperlink" Target="http://www.xiabamiao.com/mysqlman/optimization.html" TargetMode="External"/><Relationship Id="rId960" Type="http://schemas.openxmlformats.org/officeDocument/2006/relationships/hyperlink" Target="http://www.xiabamiao.com/mysqlman/server-administration.html" TargetMode="External"/><Relationship Id="rId1036" Type="http://schemas.openxmlformats.org/officeDocument/2006/relationships/hyperlink" Target="http://www.xiabamiao.com/mysqlman/optimization.html" TargetMode="External"/><Relationship Id="rId1243" Type="http://schemas.openxmlformats.org/officeDocument/2006/relationships/hyperlink" Target="http://www.xiabamiao.com/mysqlman/sql-statements.html" TargetMode="External"/><Relationship Id="rId1590" Type="http://schemas.openxmlformats.org/officeDocument/2006/relationships/hyperlink" Target="http://www.xiabamiao.com/mysqlman/sql-statements.html" TargetMode="External"/><Relationship Id="rId1688" Type="http://schemas.openxmlformats.org/officeDocument/2006/relationships/hyperlink" Target="http://www.xiabamiao.com/mysqlman/sql-statements.html" TargetMode="External"/><Relationship Id="rId1895" Type="http://schemas.openxmlformats.org/officeDocument/2006/relationships/hyperlink" Target="http://www.xiabamiao.com/mysqlman/sql-statements.html" TargetMode="External"/><Relationship Id="rId613" Type="http://schemas.openxmlformats.org/officeDocument/2006/relationships/hyperlink" Target="http://www.xiabamiao.com/mysqlman/optimization.html" TargetMode="External"/><Relationship Id="rId820" Type="http://schemas.openxmlformats.org/officeDocument/2006/relationships/hyperlink" Target="http://www.xiabamiao.com/mysqlman/functions.html" TargetMode="External"/><Relationship Id="rId918" Type="http://schemas.openxmlformats.org/officeDocument/2006/relationships/hyperlink" Target="http://www.xiabamiao.com/mysqlman/sql-statements.html" TargetMode="External"/><Relationship Id="rId1450" Type="http://schemas.openxmlformats.org/officeDocument/2006/relationships/hyperlink" Target="http://www.xiabamiao.com/mysqlman/sql-statements.html" TargetMode="External"/><Relationship Id="rId1548" Type="http://schemas.openxmlformats.org/officeDocument/2006/relationships/hyperlink" Target="http://www.xiabamiao.com/mysqlman/optimization.html" TargetMode="External"/><Relationship Id="rId1755" Type="http://schemas.openxmlformats.org/officeDocument/2006/relationships/hyperlink" Target="http://www.xiabamiao.com/mysqlman/optimization.html" TargetMode="External"/><Relationship Id="rId1103" Type="http://schemas.openxmlformats.org/officeDocument/2006/relationships/hyperlink" Target="http://www.xiabamiao.com/mysqlman/sql-statements.html" TargetMode="External"/><Relationship Id="rId1310" Type="http://schemas.openxmlformats.org/officeDocument/2006/relationships/hyperlink" Target="http://www.xiabamiao.com/mysqlman/sql-statements.html" TargetMode="External"/><Relationship Id="rId1408" Type="http://schemas.openxmlformats.org/officeDocument/2006/relationships/hyperlink" Target="http://www.xiabamiao.com/mysqlman/functions.html" TargetMode="External"/><Relationship Id="rId1962" Type="http://schemas.openxmlformats.org/officeDocument/2006/relationships/hyperlink" Target="http://www.xiabamiao.com/mysqlman/sql-statements.html" TargetMode="External"/><Relationship Id="rId47" Type="http://schemas.openxmlformats.org/officeDocument/2006/relationships/hyperlink" Target="http://www.xiabamiao.com/mysqlman/optimization.html" TargetMode="External"/><Relationship Id="rId1615" Type="http://schemas.openxmlformats.org/officeDocument/2006/relationships/hyperlink" Target="http://www.xiabamiao.com/mysqlman/optimization.html" TargetMode="External"/><Relationship Id="rId1822" Type="http://schemas.openxmlformats.org/officeDocument/2006/relationships/hyperlink" Target="http://www.xiabamiao.com/mysqlman/sql-statements.html" TargetMode="External"/><Relationship Id="rId196" Type="http://schemas.openxmlformats.org/officeDocument/2006/relationships/hyperlink" Target="http://www.xiabamiao.com/mysqlman/sql-statements.html" TargetMode="External"/><Relationship Id="rId2084" Type="http://schemas.openxmlformats.org/officeDocument/2006/relationships/hyperlink" Target="http://www.xiabamiao.com/mysqlman/data-types.html" TargetMode="External"/><Relationship Id="rId2291" Type="http://schemas.openxmlformats.org/officeDocument/2006/relationships/hyperlink" Target="http://www.xiabamiao.com/mysqlman/replication.html" TargetMode="External"/><Relationship Id="rId263" Type="http://schemas.openxmlformats.org/officeDocument/2006/relationships/hyperlink" Target="http://www.xiabamiao.com/mysqlman/functions.html" TargetMode="External"/><Relationship Id="rId470" Type="http://schemas.openxmlformats.org/officeDocument/2006/relationships/hyperlink" Target="http://www.xiabamiao.com/mysqlman/functions.html" TargetMode="External"/><Relationship Id="rId2151" Type="http://schemas.openxmlformats.org/officeDocument/2006/relationships/hyperlink" Target="http://www.xiabamiao.com/mysqlman/programs.html" TargetMode="External"/><Relationship Id="rId123" Type="http://schemas.openxmlformats.org/officeDocument/2006/relationships/hyperlink" Target="http://www.xiabamiao.com/mysqlman/optimization.html" TargetMode="External"/><Relationship Id="rId330" Type="http://schemas.openxmlformats.org/officeDocument/2006/relationships/hyperlink" Target="http://www.xiabamiao.com/mysqlman/optimization.html" TargetMode="External"/><Relationship Id="rId568" Type="http://schemas.openxmlformats.org/officeDocument/2006/relationships/hyperlink" Target="http://www.xiabamiao.com/mysqlman/sql-statements.html" TargetMode="External"/><Relationship Id="rId775" Type="http://schemas.openxmlformats.org/officeDocument/2006/relationships/hyperlink" Target="http://www.xiabamiao.com/mysqlman/sql-statements.html" TargetMode="External"/><Relationship Id="rId982" Type="http://schemas.openxmlformats.org/officeDocument/2006/relationships/hyperlink" Target="http://www.xiabamiao.com/mysqlman/server-administration.html" TargetMode="External"/><Relationship Id="rId1198" Type="http://schemas.openxmlformats.org/officeDocument/2006/relationships/hyperlink" Target="http://www.xiabamiao.com/mysqlman/innodb-storage-engine.html" TargetMode="External"/><Relationship Id="rId2011" Type="http://schemas.openxmlformats.org/officeDocument/2006/relationships/hyperlink" Target="http://www.xiabamiao.com/mysqlman/programs.html" TargetMode="External"/><Relationship Id="rId2249" Type="http://schemas.openxmlformats.org/officeDocument/2006/relationships/hyperlink" Target="http://www.xiabamiao.com/mysqlman/sql-statements.html" TargetMode="External"/><Relationship Id="rId428" Type="http://schemas.openxmlformats.org/officeDocument/2006/relationships/hyperlink" Target="http://www.xiabamiao.com/mysqlman/server-administration.html" TargetMode="External"/><Relationship Id="rId635" Type="http://schemas.openxmlformats.org/officeDocument/2006/relationships/hyperlink" Target="http://www.xiabamiao.com/mysqlman/server-administration.html" TargetMode="External"/><Relationship Id="rId842" Type="http://schemas.openxmlformats.org/officeDocument/2006/relationships/hyperlink" Target="http://www.xiabamiao.com/mysqlman/sql-statements.html" TargetMode="External"/><Relationship Id="rId1058" Type="http://schemas.openxmlformats.org/officeDocument/2006/relationships/hyperlink" Target="http://www.xiabamiao.com/mysqlman/innodb-storage-engine.html" TargetMode="External"/><Relationship Id="rId1265" Type="http://schemas.openxmlformats.org/officeDocument/2006/relationships/hyperlink" Target="http://www.xiabamiao.com/mysqlman/server-administration.html" TargetMode="External"/><Relationship Id="rId1472" Type="http://schemas.openxmlformats.org/officeDocument/2006/relationships/hyperlink" Target="http://www.xiabamiao.com/mysqlman/sql-statements.html" TargetMode="External"/><Relationship Id="rId2109" Type="http://schemas.openxmlformats.org/officeDocument/2006/relationships/hyperlink" Target="http://www.xiabamiao.com/mysqlman/data-types.html" TargetMode="External"/><Relationship Id="rId702" Type="http://schemas.openxmlformats.org/officeDocument/2006/relationships/hyperlink" Target="http://www.xiabamiao.com/mysqlman/optimization.html" TargetMode="External"/><Relationship Id="rId1125" Type="http://schemas.openxmlformats.org/officeDocument/2006/relationships/hyperlink" Target="http://www.xiabamiao.com/mysqlman/optimization.html" TargetMode="External"/><Relationship Id="rId1332" Type="http://schemas.openxmlformats.org/officeDocument/2006/relationships/hyperlink" Target="http://www.xiabamiao.com/mysqlman/optimization.html" TargetMode="External"/><Relationship Id="rId1777" Type="http://schemas.openxmlformats.org/officeDocument/2006/relationships/hyperlink" Target="http://www.xiabamiao.com/mysqlman/optimization.html" TargetMode="External"/><Relationship Id="rId1984" Type="http://schemas.openxmlformats.org/officeDocument/2006/relationships/hyperlink" Target="http://www.xiabamiao.com/mysqlman/functions.html" TargetMode="External"/><Relationship Id="rId69" Type="http://schemas.openxmlformats.org/officeDocument/2006/relationships/hyperlink" Target="http://www.xiabamiao.com/mysqlman/optimization.html" TargetMode="External"/><Relationship Id="rId1637" Type="http://schemas.openxmlformats.org/officeDocument/2006/relationships/hyperlink" Target="http://www.xiabamiao.com/mysqlman/optimization.html" TargetMode="External"/><Relationship Id="rId1844" Type="http://schemas.openxmlformats.org/officeDocument/2006/relationships/hyperlink" Target="http://www.xiabamiao.com/mysqlman/sql-statements.html" TargetMode="External"/><Relationship Id="rId1704" Type="http://schemas.openxmlformats.org/officeDocument/2006/relationships/hyperlink" Target="http://www.xiabamiao.com/mysqlman/optimization.html" TargetMode="External"/><Relationship Id="rId285" Type="http://schemas.openxmlformats.org/officeDocument/2006/relationships/hyperlink" Target="http://www.xiabamiao.com/mysqlman/optimization.html" TargetMode="External"/><Relationship Id="rId1911" Type="http://schemas.openxmlformats.org/officeDocument/2006/relationships/hyperlink" Target="http://www.xiabamiao.com/mysqlman/optimization.html" TargetMode="External"/><Relationship Id="rId492" Type="http://schemas.openxmlformats.org/officeDocument/2006/relationships/hyperlink" Target="http://www.xiabamiao.com/mysqlman/functions.html" TargetMode="External"/><Relationship Id="rId797" Type="http://schemas.openxmlformats.org/officeDocument/2006/relationships/hyperlink" Target="http://www.xiabamiao.com/mysqlman/optimization.html" TargetMode="External"/><Relationship Id="rId2173" Type="http://schemas.openxmlformats.org/officeDocument/2006/relationships/hyperlink" Target="http://www.xiabamiao.com/mysqlman/optimization.html" TargetMode="External"/><Relationship Id="rId145" Type="http://schemas.openxmlformats.org/officeDocument/2006/relationships/hyperlink" Target="http://www.xiabamiao.com/mysqlman/glossary.html" TargetMode="External"/><Relationship Id="rId352" Type="http://schemas.openxmlformats.org/officeDocument/2006/relationships/hyperlink" Target="http://www.xiabamiao.com/mysqlman/server-administration.html" TargetMode="External"/><Relationship Id="rId1287" Type="http://schemas.openxmlformats.org/officeDocument/2006/relationships/hyperlink" Target="http://www.xiabamiao.com/mysqlman/sql-statements.html" TargetMode="External"/><Relationship Id="rId2033" Type="http://schemas.openxmlformats.org/officeDocument/2006/relationships/hyperlink" Target="http://www.xiabamiao.com/mysqlman/storage-engines.html" TargetMode="External"/><Relationship Id="rId2240" Type="http://schemas.openxmlformats.org/officeDocument/2006/relationships/hyperlink" Target="http://www.xiabamiao.com/mysqlman/sql-statements.html" TargetMode="External"/><Relationship Id="rId212" Type="http://schemas.openxmlformats.org/officeDocument/2006/relationships/hyperlink" Target="http://www.xiabamiao.com/mysqlman/functions.html" TargetMode="External"/><Relationship Id="rId657" Type="http://schemas.openxmlformats.org/officeDocument/2006/relationships/hyperlink" Target="http://www.xiabamiao.com/mysqlman/optimization.html" TargetMode="External"/><Relationship Id="rId864" Type="http://schemas.openxmlformats.org/officeDocument/2006/relationships/hyperlink" Target="http://www.xiabamiao.com/mysqlman/optimization.html" TargetMode="External"/><Relationship Id="rId1494" Type="http://schemas.openxmlformats.org/officeDocument/2006/relationships/hyperlink" Target="http://www.xiabamiao.com/mysqlman/sql-statements.html" TargetMode="External"/><Relationship Id="rId1799" Type="http://schemas.openxmlformats.org/officeDocument/2006/relationships/hyperlink" Target="http://www.xiabamiao.com/mysqlman/server-administration.html" TargetMode="External"/><Relationship Id="rId2100" Type="http://schemas.openxmlformats.org/officeDocument/2006/relationships/hyperlink" Target="http://www.xiabamiao.com/mysqlman/server-administration.html" TargetMode="External"/><Relationship Id="rId517" Type="http://schemas.openxmlformats.org/officeDocument/2006/relationships/hyperlink" Target="http://www.xiabamiao.com/mysqlman/optimization.html" TargetMode="External"/><Relationship Id="rId724" Type="http://schemas.openxmlformats.org/officeDocument/2006/relationships/hyperlink" Target="http://www.xiabamiao.com/mysqlman/sql-statements.html" TargetMode="External"/><Relationship Id="rId931" Type="http://schemas.openxmlformats.org/officeDocument/2006/relationships/hyperlink" Target="http://www.xiabamiao.com/mysqlman/sql-statements.html" TargetMode="External"/><Relationship Id="rId1147" Type="http://schemas.openxmlformats.org/officeDocument/2006/relationships/hyperlink" Target="http://www.xiabamiao.com/mysqlman/innodb-storage-engine.html" TargetMode="External"/><Relationship Id="rId1354" Type="http://schemas.openxmlformats.org/officeDocument/2006/relationships/hyperlink" Target="http://www.xiabamiao.com/mysqlman/sql-statements.html" TargetMode="External"/><Relationship Id="rId1561" Type="http://schemas.openxmlformats.org/officeDocument/2006/relationships/hyperlink" Target="http://www.xiabamiao.com/mysqlman/optimization.html" TargetMode="External"/><Relationship Id="rId60" Type="http://schemas.openxmlformats.org/officeDocument/2006/relationships/hyperlink" Target="http://www.xiabamiao.com/mysqlman/optimization.html" TargetMode="External"/><Relationship Id="rId1007" Type="http://schemas.openxmlformats.org/officeDocument/2006/relationships/hyperlink" Target="http://www.xiabamiao.com/mysqlman/optimization.html" TargetMode="External"/><Relationship Id="rId1214" Type="http://schemas.openxmlformats.org/officeDocument/2006/relationships/hyperlink" Target="http://www.xiabamiao.com/mysqlman/storage-engines.html" TargetMode="External"/><Relationship Id="rId1421" Type="http://schemas.openxmlformats.org/officeDocument/2006/relationships/hyperlink" Target="http://www.xiabamiao.com/mysqlman/optimization.html" TargetMode="External"/><Relationship Id="rId1659" Type="http://schemas.openxmlformats.org/officeDocument/2006/relationships/hyperlink" Target="http://www.xiabamiao.com/mysqlman/sql-statements.html" TargetMode="External"/><Relationship Id="rId1866" Type="http://schemas.openxmlformats.org/officeDocument/2006/relationships/hyperlink" Target="http://www.xiabamiao.com/mysqlman/sql-statements.html" TargetMode="External"/><Relationship Id="rId1519" Type="http://schemas.openxmlformats.org/officeDocument/2006/relationships/hyperlink" Target="http://www.xiabamiao.com/mysqlman/sql-statements.html" TargetMode="External"/><Relationship Id="rId1726" Type="http://schemas.openxmlformats.org/officeDocument/2006/relationships/hyperlink" Target="http://www.xiabamiao.com/mysqlman/optimization.html" TargetMode="External"/><Relationship Id="rId1933" Type="http://schemas.openxmlformats.org/officeDocument/2006/relationships/hyperlink" Target="http://www.xiabamiao.com/mysqlman/sql-statements.html" TargetMode="External"/><Relationship Id="rId18" Type="http://schemas.openxmlformats.org/officeDocument/2006/relationships/hyperlink" Target="http://www.xiabamiao.com/mysqlman/optimization.html" TargetMode="External"/><Relationship Id="rId2195" Type="http://schemas.openxmlformats.org/officeDocument/2006/relationships/hyperlink" Target="http://www.xiabamiao.com/mysqlman/sys-schema.html" TargetMode="External"/><Relationship Id="rId167" Type="http://schemas.openxmlformats.org/officeDocument/2006/relationships/hyperlink" Target="http://www.xiabamiao.com/mysqlman/optimization.html" TargetMode="External"/><Relationship Id="rId374" Type="http://schemas.openxmlformats.org/officeDocument/2006/relationships/hyperlink" Target="http://www.xiabamiao.com/mysqlman/optimization.html" TargetMode="External"/><Relationship Id="rId581" Type="http://schemas.openxmlformats.org/officeDocument/2006/relationships/hyperlink" Target="http://www.xiabamiao.com/mysqlman/optimization.html" TargetMode="External"/><Relationship Id="rId2055" Type="http://schemas.openxmlformats.org/officeDocument/2006/relationships/hyperlink" Target="http://www.xiabamiao.com/mysqlman/sql-statements.html" TargetMode="External"/><Relationship Id="rId2262" Type="http://schemas.openxmlformats.org/officeDocument/2006/relationships/hyperlink" Target="http://www.xiabamiao.com/mysqlman/sql-statements.html" TargetMode="External"/><Relationship Id="rId234" Type="http://schemas.openxmlformats.org/officeDocument/2006/relationships/hyperlink" Target="http://www.xiabamiao.com/mysqlman/server-administration.html" TargetMode="External"/><Relationship Id="rId679" Type="http://schemas.openxmlformats.org/officeDocument/2006/relationships/hyperlink" Target="http://www.xiabamiao.com/mysqlman/sql-statements.html" TargetMode="External"/><Relationship Id="rId886" Type="http://schemas.openxmlformats.org/officeDocument/2006/relationships/hyperlink" Target="http://www.xiabamiao.com/mysqlman/optimization.html" TargetMode="External"/><Relationship Id="rId2" Type="http://schemas.openxmlformats.org/officeDocument/2006/relationships/styles" Target="styles.xml"/><Relationship Id="rId441" Type="http://schemas.openxmlformats.org/officeDocument/2006/relationships/hyperlink" Target="http://www.xiabamiao.com/mysqlman/optimization.html" TargetMode="External"/><Relationship Id="rId539" Type="http://schemas.openxmlformats.org/officeDocument/2006/relationships/hyperlink" Target="http://www.xiabamiao.com/mysqlman/optimization.html" TargetMode="External"/><Relationship Id="rId746" Type="http://schemas.openxmlformats.org/officeDocument/2006/relationships/hyperlink" Target="http://www.xiabamiao.com/mysqlman/data-types.html" TargetMode="External"/><Relationship Id="rId1071" Type="http://schemas.openxmlformats.org/officeDocument/2006/relationships/hyperlink" Target="http://www.xiabamiao.com/mysqlman/server-administration.html" TargetMode="External"/><Relationship Id="rId1169" Type="http://schemas.openxmlformats.org/officeDocument/2006/relationships/hyperlink" Target="http://www.xiabamiao.com/mysqlman/glossary.html" TargetMode="External"/><Relationship Id="rId1376" Type="http://schemas.openxmlformats.org/officeDocument/2006/relationships/hyperlink" Target="http://www.xiabamiao.com/mysqlman/sql-statements.html" TargetMode="External"/><Relationship Id="rId1583" Type="http://schemas.openxmlformats.org/officeDocument/2006/relationships/hyperlink" Target="http://www.xiabamiao.com/mysqlman/functions.html" TargetMode="External"/><Relationship Id="rId2122" Type="http://schemas.openxmlformats.org/officeDocument/2006/relationships/hyperlink" Target="http://www.xiabamiao.com/mysqlman/sql-statements.html" TargetMode="External"/><Relationship Id="rId301" Type="http://schemas.openxmlformats.org/officeDocument/2006/relationships/hyperlink" Target="http://www.xiabamiao.com/mysqlman/optimization.html" TargetMode="External"/><Relationship Id="rId953" Type="http://schemas.openxmlformats.org/officeDocument/2006/relationships/hyperlink" Target="http://www.xiabamiao.com/mysqlman/server-administration.html" TargetMode="External"/><Relationship Id="rId1029" Type="http://schemas.openxmlformats.org/officeDocument/2006/relationships/hyperlink" Target="http://www.xiabamiao.com/mysqlman/storage-engines.html" TargetMode="External"/><Relationship Id="rId1236" Type="http://schemas.openxmlformats.org/officeDocument/2006/relationships/hyperlink" Target="http://www.xiabamiao.com/mysqlman/sql-statements.html" TargetMode="External"/><Relationship Id="rId1790" Type="http://schemas.openxmlformats.org/officeDocument/2006/relationships/hyperlink" Target="http://www.xiabamiao.com/mysqlman/sql-statements.html" TargetMode="External"/><Relationship Id="rId1888" Type="http://schemas.openxmlformats.org/officeDocument/2006/relationships/hyperlink" Target="http://www.xiabamiao.com/mysqlman/server-administration.html" TargetMode="External"/><Relationship Id="rId82" Type="http://schemas.openxmlformats.org/officeDocument/2006/relationships/hyperlink" Target="http://www.xiabamiao.com/mysqlman/optimization.html" TargetMode="External"/><Relationship Id="rId606" Type="http://schemas.openxmlformats.org/officeDocument/2006/relationships/hyperlink" Target="http://www.xiabamiao.com/mysqlman/sql-statements.html" TargetMode="External"/><Relationship Id="rId813" Type="http://schemas.openxmlformats.org/officeDocument/2006/relationships/hyperlink" Target="http://www.xiabamiao.com/mysqlman/sql-statements.html" TargetMode="External"/><Relationship Id="rId1443" Type="http://schemas.openxmlformats.org/officeDocument/2006/relationships/hyperlink" Target="http://www.xiabamiao.com/mysqlman/sql-statements.html" TargetMode="External"/><Relationship Id="rId1650" Type="http://schemas.openxmlformats.org/officeDocument/2006/relationships/hyperlink" Target="http://www.xiabamiao.com/mysqlman/optimization.html" TargetMode="External"/><Relationship Id="rId1748" Type="http://schemas.openxmlformats.org/officeDocument/2006/relationships/hyperlink" Target="http://www.xiabamiao.com/mysqlman/optimization.html" TargetMode="External"/><Relationship Id="rId1303" Type="http://schemas.openxmlformats.org/officeDocument/2006/relationships/hyperlink" Target="http://www.xiabamiao.com/mysqlman/optimization.html" TargetMode="External"/><Relationship Id="rId1510" Type="http://schemas.openxmlformats.org/officeDocument/2006/relationships/hyperlink" Target="http://www.xiabamiao.com/mysqlman/optimization.html" TargetMode="External"/><Relationship Id="rId1955" Type="http://schemas.openxmlformats.org/officeDocument/2006/relationships/hyperlink" Target="http://www.xiabamiao.com/mysqlman/sql-statements.html" TargetMode="External"/><Relationship Id="rId1608" Type="http://schemas.openxmlformats.org/officeDocument/2006/relationships/hyperlink" Target="http://www.xiabamiao.com/mysqlman/optimization.html" TargetMode="External"/><Relationship Id="rId1815" Type="http://schemas.openxmlformats.org/officeDocument/2006/relationships/hyperlink" Target="http://www.xiabamiao.com/mysqlman/sql-statements.html" TargetMode="External"/><Relationship Id="rId189" Type="http://schemas.openxmlformats.org/officeDocument/2006/relationships/hyperlink" Target="http://www.xiabamiao.com/mysqlman/functions.html" TargetMode="External"/><Relationship Id="rId396" Type="http://schemas.openxmlformats.org/officeDocument/2006/relationships/hyperlink" Target="http://www.xiabamiao.com/mysqlman/sql-statements.html" TargetMode="External"/><Relationship Id="rId2077" Type="http://schemas.openxmlformats.org/officeDocument/2006/relationships/hyperlink" Target="http://www.xiabamiao.com/mysqlman/innodb-storage-engine.html" TargetMode="External"/><Relationship Id="rId2284" Type="http://schemas.openxmlformats.org/officeDocument/2006/relationships/hyperlink" Target="http://www.xiabamiao.com/mysqlman/sql-statements.html" TargetMode="External"/><Relationship Id="rId256" Type="http://schemas.openxmlformats.org/officeDocument/2006/relationships/hyperlink" Target="http://www.xiabamiao.com/mysqlman/server-administration.html" TargetMode="External"/><Relationship Id="rId463" Type="http://schemas.openxmlformats.org/officeDocument/2006/relationships/hyperlink" Target="http://www.xiabamiao.com/mysqlman/functions.html" TargetMode="External"/><Relationship Id="rId670" Type="http://schemas.openxmlformats.org/officeDocument/2006/relationships/hyperlink" Target="http://www.xiabamiao.com/mysqlman/sql-statements.html" TargetMode="External"/><Relationship Id="rId1093" Type="http://schemas.openxmlformats.org/officeDocument/2006/relationships/hyperlink" Target="http://www.xiabamiao.com/mysqlman/innodb-storage-engine.html" TargetMode="External"/><Relationship Id="rId2144" Type="http://schemas.openxmlformats.org/officeDocument/2006/relationships/hyperlink" Target="http://www.xiabamiao.com/mysqlman/sys-schema.html" TargetMode="External"/><Relationship Id="rId116" Type="http://schemas.openxmlformats.org/officeDocument/2006/relationships/hyperlink" Target="http://www.xiabamiao.com/mysqlman/optimization.html" TargetMode="External"/><Relationship Id="rId323" Type="http://schemas.openxmlformats.org/officeDocument/2006/relationships/hyperlink" Target="http://www.xiabamiao.com/mysqlman/optimization.html" TargetMode="External"/><Relationship Id="rId530" Type="http://schemas.openxmlformats.org/officeDocument/2006/relationships/hyperlink" Target="http://www.xiabamiao.com/mysqlman/sql-statements.html" TargetMode="External"/><Relationship Id="rId768" Type="http://schemas.openxmlformats.org/officeDocument/2006/relationships/hyperlink" Target="http://www.xiabamiao.com/mysqlman/optimization.html" TargetMode="External"/><Relationship Id="rId975" Type="http://schemas.openxmlformats.org/officeDocument/2006/relationships/hyperlink" Target="http://www.xiabamiao.com/mysqlman/server-administration.html" TargetMode="External"/><Relationship Id="rId1160" Type="http://schemas.openxmlformats.org/officeDocument/2006/relationships/hyperlink" Target="http://www.xiabamiao.com/mysqlman/glossary.html" TargetMode="External"/><Relationship Id="rId1398" Type="http://schemas.openxmlformats.org/officeDocument/2006/relationships/hyperlink" Target="http://www.xiabamiao.com/mysqlman/optimization.html" TargetMode="External"/><Relationship Id="rId2004" Type="http://schemas.openxmlformats.org/officeDocument/2006/relationships/hyperlink" Target="http://www.xiabamiao.com/mysqlman/storage-engines.html" TargetMode="External"/><Relationship Id="rId2211" Type="http://schemas.openxmlformats.org/officeDocument/2006/relationships/hyperlink" Target="http://www.xiabamiao.com/mysqlman/performance-schema.html" TargetMode="External"/><Relationship Id="rId628" Type="http://schemas.openxmlformats.org/officeDocument/2006/relationships/hyperlink" Target="http://www.xiabamiao.com/mysqlman/sql-statements.html" TargetMode="External"/><Relationship Id="rId835" Type="http://schemas.openxmlformats.org/officeDocument/2006/relationships/hyperlink" Target="http://www.xiabamiao.com/mysqlman/optimization.html" TargetMode="External"/><Relationship Id="rId1258" Type="http://schemas.openxmlformats.org/officeDocument/2006/relationships/hyperlink" Target="http://www.xiabamiao.com/mysqlman/programs.html" TargetMode="External"/><Relationship Id="rId1465" Type="http://schemas.openxmlformats.org/officeDocument/2006/relationships/hyperlink" Target="http://www.xiabamiao.com/mysqlman/sql-statements.html" TargetMode="External"/><Relationship Id="rId1672" Type="http://schemas.openxmlformats.org/officeDocument/2006/relationships/hyperlink" Target="http://www.xiabamiao.com/mysqlman/optimization.html" TargetMode="External"/><Relationship Id="rId1020" Type="http://schemas.openxmlformats.org/officeDocument/2006/relationships/hyperlink" Target="http://www.xiabamiao.com/mysqlman/innodb-storage-engine.html" TargetMode="External"/><Relationship Id="rId1118" Type="http://schemas.openxmlformats.org/officeDocument/2006/relationships/hyperlink" Target="http://www.xiabamiao.com/mysqlman/innodb-storage-engine.html" TargetMode="External"/><Relationship Id="rId1325" Type="http://schemas.openxmlformats.org/officeDocument/2006/relationships/hyperlink" Target="http://www.xiabamiao.com/mysqlman/sql-statements.html" TargetMode="External"/><Relationship Id="rId1532" Type="http://schemas.openxmlformats.org/officeDocument/2006/relationships/hyperlink" Target="http://www.xiabamiao.com/mysqlman/optimization.html" TargetMode="External"/><Relationship Id="rId1977" Type="http://schemas.openxmlformats.org/officeDocument/2006/relationships/hyperlink" Target="http://www.xiabamiao.com/mysqlman/sql-statements.html" TargetMode="External"/><Relationship Id="rId902" Type="http://schemas.openxmlformats.org/officeDocument/2006/relationships/hyperlink" Target="http://www.xiabamiao.com/mysqlman/server-administration.html" TargetMode="External"/><Relationship Id="rId1837" Type="http://schemas.openxmlformats.org/officeDocument/2006/relationships/hyperlink" Target="http://www.xiabamiao.com/mysqlman/functions.html" TargetMode="External"/><Relationship Id="rId31" Type="http://schemas.openxmlformats.org/officeDocument/2006/relationships/hyperlink" Target="http://www.xiabamiao.com/mysqlman/optimization.html" TargetMode="External"/><Relationship Id="rId2099" Type="http://schemas.openxmlformats.org/officeDocument/2006/relationships/hyperlink" Target="http://www.xiabamiao.com/mysqlman/server-administration.html" TargetMode="External"/><Relationship Id="rId180" Type="http://schemas.openxmlformats.org/officeDocument/2006/relationships/hyperlink" Target="http://www.xiabamiao.com/mysqlman/functions.html" TargetMode="External"/><Relationship Id="rId278" Type="http://schemas.openxmlformats.org/officeDocument/2006/relationships/hyperlink" Target="http://www.xiabamiao.com/mysqlman/optimization.html" TargetMode="External"/><Relationship Id="rId1904" Type="http://schemas.openxmlformats.org/officeDocument/2006/relationships/hyperlink" Target="http://www.xiabamiao.com/mysqlman/glossary.html" TargetMode="External"/><Relationship Id="rId485" Type="http://schemas.openxmlformats.org/officeDocument/2006/relationships/hyperlink" Target="http://www.xiabamiao.com/mysqlman/functions.html" TargetMode="External"/><Relationship Id="rId692" Type="http://schemas.openxmlformats.org/officeDocument/2006/relationships/hyperlink" Target="http://www.xiabamiao.com/mysqlman/optimization.html" TargetMode="External"/><Relationship Id="rId2166" Type="http://schemas.openxmlformats.org/officeDocument/2006/relationships/hyperlink" Target="https://launchpad.net/sysbench" TargetMode="External"/><Relationship Id="rId138" Type="http://schemas.openxmlformats.org/officeDocument/2006/relationships/hyperlink" Target="http://www.xiabamiao.com/mysqlman/sql-statements.html" TargetMode="External"/><Relationship Id="rId345" Type="http://schemas.openxmlformats.org/officeDocument/2006/relationships/hyperlink" Target="http://www.xiabamiao.com/mysqlman/optimization.html" TargetMode="External"/><Relationship Id="rId552" Type="http://schemas.openxmlformats.org/officeDocument/2006/relationships/hyperlink" Target="http://www.xiabamiao.com/mysqlman/server-administration.html" TargetMode="External"/><Relationship Id="rId997" Type="http://schemas.openxmlformats.org/officeDocument/2006/relationships/hyperlink" Target="http://www.xiabamiao.com/mysqlman/programs.html" TargetMode="External"/><Relationship Id="rId1182" Type="http://schemas.openxmlformats.org/officeDocument/2006/relationships/hyperlink" Target="http://www.xiabamiao.com/mysqlman/innodb-storage-engine.html" TargetMode="External"/><Relationship Id="rId2026" Type="http://schemas.openxmlformats.org/officeDocument/2006/relationships/hyperlink" Target="http://www.xiabamiao.com/mysqlman/sql-statements.html" TargetMode="External"/><Relationship Id="rId2233" Type="http://schemas.openxmlformats.org/officeDocument/2006/relationships/hyperlink" Target="http://www.xiabamiao.com/mysqlman/sql-statements.html" TargetMode="External"/><Relationship Id="rId205" Type="http://schemas.openxmlformats.org/officeDocument/2006/relationships/hyperlink" Target="http://www.xiabamiao.com/mysqlman/functions.html" TargetMode="External"/><Relationship Id="rId412" Type="http://schemas.openxmlformats.org/officeDocument/2006/relationships/hyperlink" Target="http://www.xiabamiao.com/mysqlman/functions.html" TargetMode="External"/><Relationship Id="rId857" Type="http://schemas.openxmlformats.org/officeDocument/2006/relationships/hyperlink" Target="http://www.xiabamiao.com/mysqlman/optimization.html" TargetMode="External"/><Relationship Id="rId1042" Type="http://schemas.openxmlformats.org/officeDocument/2006/relationships/hyperlink" Target="http://www.xiabamiao.com/mysqlman/optimization.html" TargetMode="External"/><Relationship Id="rId1487" Type="http://schemas.openxmlformats.org/officeDocument/2006/relationships/hyperlink" Target="http://www.xiabamiao.com/mysqlman/sql-statements.html" TargetMode="External"/><Relationship Id="rId1694" Type="http://schemas.openxmlformats.org/officeDocument/2006/relationships/hyperlink" Target="http://www.xiabamiao.com/mysqlman/optimization.html" TargetMode="External"/><Relationship Id="rId2300" Type="http://schemas.openxmlformats.org/officeDocument/2006/relationships/hyperlink" Target="http://www.xiabamiao.com/mysqlman/index.html" TargetMode="External"/><Relationship Id="rId717" Type="http://schemas.openxmlformats.org/officeDocument/2006/relationships/hyperlink" Target="http://www.xiabamiao.com/mysqlman/optimization.html" TargetMode="External"/><Relationship Id="rId924" Type="http://schemas.openxmlformats.org/officeDocument/2006/relationships/hyperlink" Target="http://www.xiabamiao.com/mysqlman/functions.html" TargetMode="External"/><Relationship Id="rId1347" Type="http://schemas.openxmlformats.org/officeDocument/2006/relationships/hyperlink" Target="http://www.xiabamiao.com/mysqlman/optimization.html" TargetMode="External"/><Relationship Id="rId1554" Type="http://schemas.openxmlformats.org/officeDocument/2006/relationships/hyperlink" Target="http://www.xiabamiao.com/mysqlman/optimization.html" TargetMode="External"/><Relationship Id="rId1761" Type="http://schemas.openxmlformats.org/officeDocument/2006/relationships/hyperlink" Target="http://www.xiabamiao.com/mysqlman/optimization.html" TargetMode="External"/><Relationship Id="rId1999" Type="http://schemas.openxmlformats.org/officeDocument/2006/relationships/hyperlink" Target="http://www.xiabamiao.com/mysqlman/sql-statements.html" TargetMode="External"/><Relationship Id="rId53" Type="http://schemas.openxmlformats.org/officeDocument/2006/relationships/hyperlink" Target="http://www.xiabamiao.com/mysqlman/optimization.html" TargetMode="External"/><Relationship Id="rId1207" Type="http://schemas.openxmlformats.org/officeDocument/2006/relationships/hyperlink" Target="http://www.xiabamiao.com/mysqlman/optimization.html" TargetMode="External"/><Relationship Id="rId1414" Type="http://schemas.openxmlformats.org/officeDocument/2006/relationships/hyperlink" Target="http://www.xiabamiao.com/mysqlman/functions.html" TargetMode="External"/><Relationship Id="rId1621" Type="http://schemas.openxmlformats.org/officeDocument/2006/relationships/hyperlink" Target="http://www.xiabamiao.com/mysqlman/optimization.html" TargetMode="External"/><Relationship Id="rId1859" Type="http://schemas.openxmlformats.org/officeDocument/2006/relationships/hyperlink" Target="http://www.xiabamiao.com/mysqlman/optimization.html" TargetMode="External"/><Relationship Id="rId1719" Type="http://schemas.openxmlformats.org/officeDocument/2006/relationships/hyperlink" Target="http://www.xiabamiao.com/mysqlman/optimization.html" TargetMode="External"/><Relationship Id="rId1926" Type="http://schemas.openxmlformats.org/officeDocument/2006/relationships/hyperlink" Target="http://www.xiabamiao.com/mysqlman/sql-statements.html" TargetMode="External"/><Relationship Id="rId2090" Type="http://schemas.openxmlformats.org/officeDocument/2006/relationships/hyperlink" Target="http://www.xiabamiao.com/mysqlman/optimization.html" TargetMode="External"/><Relationship Id="rId2188" Type="http://schemas.openxmlformats.org/officeDocument/2006/relationships/hyperlink" Target="http://www.xiabamiao.com/mysqlman/information-schema.html" TargetMode="External"/><Relationship Id="rId367" Type="http://schemas.openxmlformats.org/officeDocument/2006/relationships/hyperlink" Target="http://www.xiabamiao.com/mysqlman/optimization.html" TargetMode="External"/><Relationship Id="rId574" Type="http://schemas.openxmlformats.org/officeDocument/2006/relationships/hyperlink" Target="http://www.xiabamiao.com/mysqlman/sql-statements.html" TargetMode="External"/><Relationship Id="rId2048" Type="http://schemas.openxmlformats.org/officeDocument/2006/relationships/hyperlink" Target="http://www.xiabamiao.com/mysqlman/innodb-storage-engine.html" TargetMode="External"/><Relationship Id="rId2255" Type="http://schemas.openxmlformats.org/officeDocument/2006/relationships/hyperlink" Target="http://www.xiabamiao.com/mysqlman/programs.html" TargetMode="External"/><Relationship Id="rId227" Type="http://schemas.openxmlformats.org/officeDocument/2006/relationships/hyperlink" Target="http://www.xiabamiao.com/mysqlman/functions.html" TargetMode="External"/><Relationship Id="rId781" Type="http://schemas.openxmlformats.org/officeDocument/2006/relationships/hyperlink" Target="http://www.xiabamiao.com/mysqlman/optimization.html" TargetMode="External"/><Relationship Id="rId879" Type="http://schemas.openxmlformats.org/officeDocument/2006/relationships/hyperlink" Target="http://www.xiabamiao.com/mysqlman/storage-engines.html" TargetMode="External"/><Relationship Id="rId434" Type="http://schemas.openxmlformats.org/officeDocument/2006/relationships/hyperlink" Target="http://www.xiabamiao.com/mysqlman/server-administration.html" TargetMode="External"/><Relationship Id="rId641" Type="http://schemas.openxmlformats.org/officeDocument/2006/relationships/hyperlink" Target="http://www.xiabamiao.com/mysqlman/server-administration.html" TargetMode="External"/><Relationship Id="rId739" Type="http://schemas.openxmlformats.org/officeDocument/2006/relationships/hyperlink" Target="http://www.xiabamiao.com/mysqlman/sql-statements.html" TargetMode="External"/><Relationship Id="rId1064" Type="http://schemas.openxmlformats.org/officeDocument/2006/relationships/hyperlink" Target="http://www.xiabamiao.com/mysqlman/sql-statements.html" TargetMode="External"/><Relationship Id="rId1271" Type="http://schemas.openxmlformats.org/officeDocument/2006/relationships/hyperlink" Target="http://www.xiabamiao.com/mysqlman/optimization.html" TargetMode="External"/><Relationship Id="rId1369" Type="http://schemas.openxmlformats.org/officeDocument/2006/relationships/hyperlink" Target="http://www.xiabamiao.com/mysqlman/sql-statements.html" TargetMode="External"/><Relationship Id="rId1576" Type="http://schemas.openxmlformats.org/officeDocument/2006/relationships/hyperlink" Target="http://www.xiabamiao.com/mysqlman/optimization.html" TargetMode="External"/><Relationship Id="rId2115" Type="http://schemas.openxmlformats.org/officeDocument/2006/relationships/hyperlink" Target="http://www.xiabamiao.com/mysqlman/programs.html" TargetMode="External"/><Relationship Id="rId501" Type="http://schemas.openxmlformats.org/officeDocument/2006/relationships/hyperlink" Target="http://www.xiabamiao.com/mysqlman/functions.html" TargetMode="External"/><Relationship Id="rId946" Type="http://schemas.openxmlformats.org/officeDocument/2006/relationships/hyperlink" Target="http://www.xiabamiao.com/mysqlman/server-administration.html" TargetMode="External"/><Relationship Id="rId1131" Type="http://schemas.openxmlformats.org/officeDocument/2006/relationships/hyperlink" Target="http://www.xiabamiao.com/mysqlman/innodb-storage-engine.html" TargetMode="External"/><Relationship Id="rId1229" Type="http://schemas.openxmlformats.org/officeDocument/2006/relationships/hyperlink" Target="http://www.xiabamiao.com/mysqlman/sql-statements.html" TargetMode="External"/><Relationship Id="rId1783" Type="http://schemas.openxmlformats.org/officeDocument/2006/relationships/hyperlink" Target="http://www.xiabamiao.com/mysqlman/optimization.html" TargetMode="External"/><Relationship Id="rId1990" Type="http://schemas.openxmlformats.org/officeDocument/2006/relationships/hyperlink" Target="http://www.xiabamiao.com/mysqlman/server-administration.html" TargetMode="External"/><Relationship Id="rId75" Type="http://schemas.openxmlformats.org/officeDocument/2006/relationships/hyperlink" Target="http://www.xiabamiao.com/mysqlman/optimization.html" TargetMode="External"/><Relationship Id="rId806" Type="http://schemas.openxmlformats.org/officeDocument/2006/relationships/hyperlink" Target="http://www.xiabamiao.com/mysqlman/sql-statements.html" TargetMode="External"/><Relationship Id="rId1436" Type="http://schemas.openxmlformats.org/officeDocument/2006/relationships/hyperlink" Target="http://www.xiabamiao.com/mysqlman/optimization.html" TargetMode="External"/><Relationship Id="rId1643" Type="http://schemas.openxmlformats.org/officeDocument/2006/relationships/hyperlink" Target="http://www.xiabamiao.com/mysqlman/optimization.html" TargetMode="External"/><Relationship Id="rId1850" Type="http://schemas.openxmlformats.org/officeDocument/2006/relationships/hyperlink" Target="http://www.xiabamiao.com/mysqlman/innodb-storage-engine.html" TargetMode="External"/><Relationship Id="rId1503" Type="http://schemas.openxmlformats.org/officeDocument/2006/relationships/hyperlink" Target="http://www.xiabamiao.com/mysqlman/sql-statements.html" TargetMode="External"/><Relationship Id="rId1710" Type="http://schemas.openxmlformats.org/officeDocument/2006/relationships/hyperlink" Target="http://www.xiabamiao.com/mysqlman/optimization.html" TargetMode="External"/><Relationship Id="rId1948" Type="http://schemas.openxmlformats.org/officeDocument/2006/relationships/hyperlink" Target="http://www.xiabamiao.com/mysqlman/sql-statements.html" TargetMode="External"/><Relationship Id="rId291" Type="http://schemas.openxmlformats.org/officeDocument/2006/relationships/hyperlink" Target="http://www.xiabamiao.com/mysqlman/server-administration.html" TargetMode="External"/><Relationship Id="rId1808" Type="http://schemas.openxmlformats.org/officeDocument/2006/relationships/hyperlink" Target="http://www.xiabamiao.com/mysqlman/optimization.html" TargetMode="External"/><Relationship Id="rId151" Type="http://schemas.openxmlformats.org/officeDocument/2006/relationships/hyperlink" Target="http://www.xiabamiao.com/mysqlman/sql-statements.html" TargetMode="External"/><Relationship Id="rId389" Type="http://schemas.openxmlformats.org/officeDocument/2006/relationships/hyperlink" Target="http://www.xiabamiao.com/mysqlman/optimization.html" TargetMode="External"/><Relationship Id="rId596" Type="http://schemas.openxmlformats.org/officeDocument/2006/relationships/hyperlink" Target="http://www.xiabamiao.com/mysqlman/server-administration.html" TargetMode="External"/><Relationship Id="rId2277" Type="http://schemas.openxmlformats.org/officeDocument/2006/relationships/hyperlink" Target="http://www.xiabamiao.com/mysqlman/optimization.html" TargetMode="External"/><Relationship Id="rId249" Type="http://schemas.openxmlformats.org/officeDocument/2006/relationships/hyperlink" Target="http://www.xiabamiao.com/mysqlman/functions.html" TargetMode="External"/><Relationship Id="rId456" Type="http://schemas.openxmlformats.org/officeDocument/2006/relationships/hyperlink" Target="http://www.xiabamiao.com/mysqlman/functions.html" TargetMode="External"/><Relationship Id="rId663" Type="http://schemas.openxmlformats.org/officeDocument/2006/relationships/hyperlink" Target="http://www.xiabamiao.com/mysqlman/sql-statements.html" TargetMode="External"/><Relationship Id="rId870" Type="http://schemas.openxmlformats.org/officeDocument/2006/relationships/hyperlink" Target="http://www.xiabamiao.com/mysqlman/innodb-storage-engine.html" TargetMode="External"/><Relationship Id="rId1086" Type="http://schemas.openxmlformats.org/officeDocument/2006/relationships/hyperlink" Target="http://www.xiabamiao.com/mysqlman/innodb-storage-engine.html" TargetMode="External"/><Relationship Id="rId1293" Type="http://schemas.openxmlformats.org/officeDocument/2006/relationships/hyperlink" Target="http://www.xiabamiao.com/mysqlman/sql-statements.html" TargetMode="External"/><Relationship Id="rId2137" Type="http://schemas.openxmlformats.org/officeDocument/2006/relationships/hyperlink" Target="http://www.xiabamiao.com/mysqlman/performance-schema.html" TargetMode="External"/><Relationship Id="rId109" Type="http://schemas.openxmlformats.org/officeDocument/2006/relationships/hyperlink" Target="http://www.xiabamiao.com/mysqlman/optimization.html" TargetMode="External"/><Relationship Id="rId316" Type="http://schemas.openxmlformats.org/officeDocument/2006/relationships/hyperlink" Target="http://www.xiabamiao.com/mysqlman/sql-statements.html" TargetMode="External"/><Relationship Id="rId523" Type="http://schemas.openxmlformats.org/officeDocument/2006/relationships/hyperlink" Target="http://www.xiabamiao.com/mysqlman/optimization.html" TargetMode="External"/><Relationship Id="rId968" Type="http://schemas.openxmlformats.org/officeDocument/2006/relationships/hyperlink" Target="http://www.xiabamiao.com/mysqlman/server-administration.html" TargetMode="External"/><Relationship Id="rId1153" Type="http://schemas.openxmlformats.org/officeDocument/2006/relationships/hyperlink" Target="http://www.xiabamiao.com/mysqlman/optimization.html" TargetMode="External"/><Relationship Id="rId1598" Type="http://schemas.openxmlformats.org/officeDocument/2006/relationships/hyperlink" Target="http://www.xiabamiao.com/mysqlman/server-administration.html" TargetMode="External"/><Relationship Id="rId2204" Type="http://schemas.openxmlformats.org/officeDocument/2006/relationships/hyperlink" Target="http://www.xiabamiao.com/mysqlman/performance-schema.html" TargetMode="External"/><Relationship Id="rId97" Type="http://schemas.openxmlformats.org/officeDocument/2006/relationships/hyperlink" Target="http://www.xiabamiao.com/mysqlman/optimization.html" TargetMode="External"/><Relationship Id="rId730" Type="http://schemas.openxmlformats.org/officeDocument/2006/relationships/hyperlink" Target="http://www.xiabamiao.com/mysqlman/optimization.html" TargetMode="External"/><Relationship Id="rId828" Type="http://schemas.openxmlformats.org/officeDocument/2006/relationships/hyperlink" Target="http://www.xiabamiao.com/mysqlman/functions.html" TargetMode="External"/><Relationship Id="rId1013" Type="http://schemas.openxmlformats.org/officeDocument/2006/relationships/hyperlink" Target="http://www.xiabamiao.com/mysqlman/storage-engines.html" TargetMode="External"/><Relationship Id="rId1360" Type="http://schemas.openxmlformats.org/officeDocument/2006/relationships/hyperlink" Target="http://www.xiabamiao.com/mysqlman/sql-statements.html" TargetMode="External"/><Relationship Id="rId1458" Type="http://schemas.openxmlformats.org/officeDocument/2006/relationships/hyperlink" Target="http://www.xiabamiao.com/mysqlman/optimization.html" TargetMode="External"/><Relationship Id="rId1665" Type="http://schemas.openxmlformats.org/officeDocument/2006/relationships/hyperlink" Target="http://www.xiabamiao.com/mysqlman/sql-statements.html" TargetMode="External"/><Relationship Id="rId1872" Type="http://schemas.openxmlformats.org/officeDocument/2006/relationships/hyperlink" Target="http://www.xiabamiao.com/mysqlman/sql-statements.html" TargetMode="External"/><Relationship Id="rId1220" Type="http://schemas.openxmlformats.org/officeDocument/2006/relationships/hyperlink" Target="http://www.xiabamiao.com/mysqlman/optimization.html" TargetMode="External"/><Relationship Id="rId1318" Type="http://schemas.openxmlformats.org/officeDocument/2006/relationships/hyperlink" Target="http://www.xiabamiao.com/mysqlman/sql-statements.html" TargetMode="External"/><Relationship Id="rId1525" Type="http://schemas.openxmlformats.org/officeDocument/2006/relationships/hyperlink" Target="http://www.xiabamiao.com/mysqlman/server-administration.html" TargetMode="External"/><Relationship Id="rId1732" Type="http://schemas.openxmlformats.org/officeDocument/2006/relationships/hyperlink" Target="http://www.xiabamiao.com/mysqlman/server-administration.html" TargetMode="External"/><Relationship Id="rId24" Type="http://schemas.openxmlformats.org/officeDocument/2006/relationships/hyperlink" Target="http://www.xiabamiao.com/mysqlman/optimization.html" TargetMode="External"/><Relationship Id="rId2299" Type="http://schemas.openxmlformats.org/officeDocument/2006/relationships/hyperlink" Target="http://www.xiabamiao.com/mysqlman/language-structure.html" TargetMode="External"/><Relationship Id="rId173" Type="http://schemas.openxmlformats.org/officeDocument/2006/relationships/hyperlink" Target="http://www.xiabamiao.com/mysqlman/optimization.html" TargetMode="External"/><Relationship Id="rId380" Type="http://schemas.openxmlformats.org/officeDocument/2006/relationships/hyperlink" Target="http://www.xiabamiao.com/mysqlman/optimization.html" TargetMode="External"/><Relationship Id="rId2061" Type="http://schemas.openxmlformats.org/officeDocument/2006/relationships/hyperlink" Target="http://www.xiabamiao.com/mysqlman/programs.html" TargetMode="External"/><Relationship Id="rId240" Type="http://schemas.openxmlformats.org/officeDocument/2006/relationships/hyperlink" Target="http://www.xiabamiao.com/mysqlman/information-schema.html" TargetMode="External"/><Relationship Id="rId478" Type="http://schemas.openxmlformats.org/officeDocument/2006/relationships/hyperlink" Target="http://www.xiabamiao.com/mysqlman/optimization.html" TargetMode="External"/><Relationship Id="rId685" Type="http://schemas.openxmlformats.org/officeDocument/2006/relationships/hyperlink" Target="http://www.xiabamiao.com/mysqlman/data-types.html" TargetMode="External"/><Relationship Id="rId892" Type="http://schemas.openxmlformats.org/officeDocument/2006/relationships/hyperlink" Target="http://www.xiabamiao.com/mysqlman/optimization.html" TargetMode="External"/><Relationship Id="rId2159" Type="http://schemas.openxmlformats.org/officeDocument/2006/relationships/hyperlink" Target="http://www.xiabamiao.com/mysqlman/programs.html" TargetMode="External"/><Relationship Id="rId100" Type="http://schemas.openxmlformats.org/officeDocument/2006/relationships/hyperlink" Target="http://www.xiabamiao.com/mysqlman/optimization.html" TargetMode="External"/><Relationship Id="rId338" Type="http://schemas.openxmlformats.org/officeDocument/2006/relationships/hyperlink" Target="http://www.xiabamiao.com/mysqlman/optimization.html" TargetMode="External"/><Relationship Id="rId545" Type="http://schemas.openxmlformats.org/officeDocument/2006/relationships/hyperlink" Target="http://www.xiabamiao.com/mysqlman/sql-statements.html" TargetMode="External"/><Relationship Id="rId752" Type="http://schemas.openxmlformats.org/officeDocument/2006/relationships/hyperlink" Target="http://www.xiabamiao.com/mysqlman/data-types.html" TargetMode="External"/><Relationship Id="rId1175" Type="http://schemas.openxmlformats.org/officeDocument/2006/relationships/hyperlink" Target="http://www.xiabamiao.com/mysqlman/innodb-storage-engine.html" TargetMode="External"/><Relationship Id="rId1382" Type="http://schemas.openxmlformats.org/officeDocument/2006/relationships/hyperlink" Target="http://www.xiabamiao.com/mysqlman/sql-statements.html" TargetMode="External"/><Relationship Id="rId2019" Type="http://schemas.openxmlformats.org/officeDocument/2006/relationships/hyperlink" Target="http://www.xiabamiao.com/mysqlman/programs.html" TargetMode="External"/><Relationship Id="rId2226" Type="http://schemas.openxmlformats.org/officeDocument/2006/relationships/hyperlink" Target="http://www.xiabamiao.com/mysqlman/performance-schema.html" TargetMode="External"/><Relationship Id="rId405" Type="http://schemas.openxmlformats.org/officeDocument/2006/relationships/hyperlink" Target="http://www.xiabamiao.com/mysqlman/sql-statements.html" TargetMode="External"/><Relationship Id="rId612" Type="http://schemas.openxmlformats.org/officeDocument/2006/relationships/hyperlink" Target="http://www.xiabamiao.com/mysqlman/optimization.html" TargetMode="External"/><Relationship Id="rId1035" Type="http://schemas.openxmlformats.org/officeDocument/2006/relationships/hyperlink" Target="http://www.xiabamiao.com/mysqlman/optimization.html" TargetMode="External"/><Relationship Id="rId1242" Type="http://schemas.openxmlformats.org/officeDocument/2006/relationships/hyperlink" Target="http://www.xiabamiao.com/mysqlman/sql-statements.html" TargetMode="External"/><Relationship Id="rId1687" Type="http://schemas.openxmlformats.org/officeDocument/2006/relationships/hyperlink" Target="http://www.xiabamiao.com/mysqlman/optimization.html" TargetMode="External"/><Relationship Id="rId1894" Type="http://schemas.openxmlformats.org/officeDocument/2006/relationships/hyperlink" Target="http://www.xiabamiao.com/mysqlman/sql-statements.html" TargetMode="External"/><Relationship Id="rId917" Type="http://schemas.openxmlformats.org/officeDocument/2006/relationships/hyperlink" Target="http://www.xiabamiao.com/mysqlman/optimization.html" TargetMode="External"/><Relationship Id="rId1102" Type="http://schemas.openxmlformats.org/officeDocument/2006/relationships/hyperlink" Target="http://www.xiabamiao.com/mysqlman/programs.html" TargetMode="External"/><Relationship Id="rId1547" Type="http://schemas.openxmlformats.org/officeDocument/2006/relationships/hyperlink" Target="http://www.xiabamiao.com/mysqlman/optimization.html" TargetMode="External"/><Relationship Id="rId1754" Type="http://schemas.openxmlformats.org/officeDocument/2006/relationships/hyperlink" Target="http://www.xiabamiao.com/mysqlman/server-administration.html" TargetMode="External"/><Relationship Id="rId1961" Type="http://schemas.openxmlformats.org/officeDocument/2006/relationships/hyperlink" Target="http://www.xiabamiao.com/mysqlman/sql-statements.html" TargetMode="External"/><Relationship Id="rId46" Type="http://schemas.openxmlformats.org/officeDocument/2006/relationships/hyperlink" Target="http://www.xiabamiao.com/mysqlman/optimization.html" TargetMode="External"/><Relationship Id="rId1407" Type="http://schemas.openxmlformats.org/officeDocument/2006/relationships/hyperlink" Target="http://www.xiabamiao.com/mysqlman/functions.html" TargetMode="External"/><Relationship Id="rId1614" Type="http://schemas.openxmlformats.org/officeDocument/2006/relationships/hyperlink" Target="http://www.xiabamiao.com/mysqlman/optimization.html" TargetMode="External"/><Relationship Id="rId1821" Type="http://schemas.openxmlformats.org/officeDocument/2006/relationships/hyperlink" Target="http://www.xiabamiao.com/mysqlman/sql-statements.html" TargetMode="External"/><Relationship Id="rId195" Type="http://schemas.openxmlformats.org/officeDocument/2006/relationships/hyperlink" Target="http://www.xiabamiao.com/mysqlman/sql-statements.html" TargetMode="External"/><Relationship Id="rId1919" Type="http://schemas.openxmlformats.org/officeDocument/2006/relationships/hyperlink" Target="http://www.xiabamiao.com/mysqlman/sql-statements.html" TargetMode="External"/><Relationship Id="rId2083" Type="http://schemas.openxmlformats.org/officeDocument/2006/relationships/hyperlink" Target="http://www.xiabamiao.com/mysqlman/data-types.html" TargetMode="External"/><Relationship Id="rId2290" Type="http://schemas.openxmlformats.org/officeDocument/2006/relationships/hyperlink" Target="http://www.xiabamiao.com/mysqlman/replication.html" TargetMode="External"/><Relationship Id="rId262" Type="http://schemas.openxmlformats.org/officeDocument/2006/relationships/hyperlink" Target="http://www.xiabamiao.com/mysqlman/functions.html" TargetMode="External"/><Relationship Id="rId567" Type="http://schemas.openxmlformats.org/officeDocument/2006/relationships/hyperlink" Target="http://www.xiabamiao.com/mysqlman/sql-statements.html" TargetMode="External"/><Relationship Id="rId1197" Type="http://schemas.openxmlformats.org/officeDocument/2006/relationships/hyperlink" Target="http://www.xiabamiao.com/mysqlman/storage-engines.html" TargetMode="External"/><Relationship Id="rId2150" Type="http://schemas.openxmlformats.org/officeDocument/2006/relationships/hyperlink" Target="http://www.xiabamiao.com/mysqlman/programs.html" TargetMode="External"/><Relationship Id="rId2248" Type="http://schemas.openxmlformats.org/officeDocument/2006/relationships/hyperlink" Target="http://www.xiabamiao.com/mysqlman/sql-statements.html" TargetMode="External"/><Relationship Id="rId122" Type="http://schemas.openxmlformats.org/officeDocument/2006/relationships/hyperlink" Target="http://www.xiabamiao.com/mysqlman/optimization.html" TargetMode="External"/><Relationship Id="rId774" Type="http://schemas.openxmlformats.org/officeDocument/2006/relationships/hyperlink" Target="http://www.xiabamiao.com/mysqlman/server-administration.html" TargetMode="External"/><Relationship Id="rId981" Type="http://schemas.openxmlformats.org/officeDocument/2006/relationships/hyperlink" Target="http://www.xiabamiao.com/mysqlman/server-administration.html" TargetMode="External"/><Relationship Id="rId1057" Type="http://schemas.openxmlformats.org/officeDocument/2006/relationships/hyperlink" Target="http://www.xiabamiao.com/mysqlman/innodb-storage-engine.html" TargetMode="External"/><Relationship Id="rId2010" Type="http://schemas.openxmlformats.org/officeDocument/2006/relationships/hyperlink" Target="http://www.xiabamiao.com/mysqlman/programs.html" TargetMode="External"/><Relationship Id="rId427" Type="http://schemas.openxmlformats.org/officeDocument/2006/relationships/hyperlink" Target="http://www.xiabamiao.com/mysqlman/data-types.html" TargetMode="External"/><Relationship Id="rId634" Type="http://schemas.openxmlformats.org/officeDocument/2006/relationships/hyperlink" Target="http://www.xiabamiao.com/mysqlman/server-administration.html" TargetMode="External"/><Relationship Id="rId841" Type="http://schemas.openxmlformats.org/officeDocument/2006/relationships/hyperlink" Target="http://www.xiabamiao.com/mysqlman/functions.html" TargetMode="External"/><Relationship Id="rId1264" Type="http://schemas.openxmlformats.org/officeDocument/2006/relationships/hyperlink" Target="http://www.xiabamiao.com/mysqlman/server-administration.html" TargetMode="External"/><Relationship Id="rId1471" Type="http://schemas.openxmlformats.org/officeDocument/2006/relationships/hyperlink" Target="http://www.xiabamiao.com/mysqlman/data-types.html" TargetMode="External"/><Relationship Id="rId1569" Type="http://schemas.openxmlformats.org/officeDocument/2006/relationships/hyperlink" Target="http://www.xiabamiao.com/mysqlman/optimization.html" TargetMode="External"/><Relationship Id="rId2108" Type="http://schemas.openxmlformats.org/officeDocument/2006/relationships/hyperlink" Target="http://www.xiabamiao.com/mysqlman/data-types.html" TargetMode="External"/><Relationship Id="rId701" Type="http://schemas.openxmlformats.org/officeDocument/2006/relationships/hyperlink" Target="http://www.xiabamiao.com/mysqlman/optimization.html" TargetMode="External"/><Relationship Id="rId939" Type="http://schemas.openxmlformats.org/officeDocument/2006/relationships/hyperlink" Target="http://www.xiabamiao.com/mysqlman/data-types.html" TargetMode="External"/><Relationship Id="rId1124" Type="http://schemas.openxmlformats.org/officeDocument/2006/relationships/hyperlink" Target="http://www.xiabamiao.com/mysqlman/innodb-storage-engine.html" TargetMode="External"/><Relationship Id="rId1331" Type="http://schemas.openxmlformats.org/officeDocument/2006/relationships/hyperlink" Target="http://www.xiabamiao.com/mysqlman/optimization.html" TargetMode="External"/><Relationship Id="rId1776" Type="http://schemas.openxmlformats.org/officeDocument/2006/relationships/hyperlink" Target="http://www.xiabamiao.com/mysqlman/server-administration.html" TargetMode="External"/><Relationship Id="rId1983" Type="http://schemas.openxmlformats.org/officeDocument/2006/relationships/hyperlink" Target="http://www.xiabamiao.com/mysqlman/functions.html" TargetMode="External"/><Relationship Id="rId68" Type="http://schemas.openxmlformats.org/officeDocument/2006/relationships/hyperlink" Target="http://www.xiabamiao.com/mysqlman/optimization.html" TargetMode="External"/><Relationship Id="rId1429" Type="http://schemas.openxmlformats.org/officeDocument/2006/relationships/hyperlink" Target="http://www.xiabamiao.com/mysqlman/sql-statements.html" TargetMode="External"/><Relationship Id="rId1636" Type="http://schemas.openxmlformats.org/officeDocument/2006/relationships/hyperlink" Target="http://www.xiabamiao.com/mysqlman/optimization.html" TargetMode="External"/><Relationship Id="rId1843" Type="http://schemas.openxmlformats.org/officeDocument/2006/relationships/hyperlink" Target="http://www.xiabamiao.com/mysqlman/server-administration.html" TargetMode="External"/><Relationship Id="rId1703" Type="http://schemas.openxmlformats.org/officeDocument/2006/relationships/hyperlink" Target="http://www.xiabamiao.com/mysqlman/optimization.html" TargetMode="External"/><Relationship Id="rId1910" Type="http://schemas.openxmlformats.org/officeDocument/2006/relationships/hyperlink" Target="http://www.xiabamiao.com/mysqlman/optimization.html" TargetMode="External"/><Relationship Id="rId284" Type="http://schemas.openxmlformats.org/officeDocument/2006/relationships/hyperlink" Target="http://www.xiabamiao.com/mysqlman/optimization.html" TargetMode="External"/><Relationship Id="rId491" Type="http://schemas.openxmlformats.org/officeDocument/2006/relationships/hyperlink" Target="http://www.xiabamiao.com/mysqlman/functions.html" TargetMode="External"/><Relationship Id="rId2172" Type="http://schemas.openxmlformats.org/officeDocument/2006/relationships/hyperlink" Target="http://www.xiabamiao.com/mysqlman/optimization.html" TargetMode="External"/><Relationship Id="rId144" Type="http://schemas.openxmlformats.org/officeDocument/2006/relationships/hyperlink" Target="http://www.xiabamiao.com/mysqlman/glossary.html" TargetMode="External"/><Relationship Id="rId589" Type="http://schemas.openxmlformats.org/officeDocument/2006/relationships/hyperlink" Target="http://www.xiabamiao.com/mysqlman/server-administration.html" TargetMode="External"/><Relationship Id="rId796" Type="http://schemas.openxmlformats.org/officeDocument/2006/relationships/hyperlink" Target="http://www.xiabamiao.com/mysqlman/functions.html" TargetMode="External"/><Relationship Id="rId351" Type="http://schemas.openxmlformats.org/officeDocument/2006/relationships/hyperlink" Target="http://www.xiabamiao.com/mysqlman/glossary.html" TargetMode="External"/><Relationship Id="rId449" Type="http://schemas.openxmlformats.org/officeDocument/2006/relationships/hyperlink" Target="https://dev.mysql.com/doc/internals/en/optimizer-tracing.html" TargetMode="External"/><Relationship Id="rId656" Type="http://schemas.openxmlformats.org/officeDocument/2006/relationships/hyperlink" Target="http://www.xiabamiao.com/mysqlman/optimization.html" TargetMode="External"/><Relationship Id="rId863" Type="http://schemas.openxmlformats.org/officeDocument/2006/relationships/hyperlink" Target="http://www.xiabamiao.com/mysqlman/optimization.html" TargetMode="External"/><Relationship Id="rId1079" Type="http://schemas.openxmlformats.org/officeDocument/2006/relationships/hyperlink" Target="http://www.xiabamiao.com/mysqlman/glossary.html" TargetMode="External"/><Relationship Id="rId1286" Type="http://schemas.openxmlformats.org/officeDocument/2006/relationships/hyperlink" Target="http://www.xiabamiao.com/mysqlman/sql-statements.html" TargetMode="External"/><Relationship Id="rId1493" Type="http://schemas.openxmlformats.org/officeDocument/2006/relationships/hyperlink" Target="http://www.xiabamiao.com/mysqlman/sql-statements.html" TargetMode="External"/><Relationship Id="rId2032" Type="http://schemas.openxmlformats.org/officeDocument/2006/relationships/hyperlink" Target="http://www.xiabamiao.com/mysqlman/server-administration.html" TargetMode="External"/><Relationship Id="rId211" Type="http://schemas.openxmlformats.org/officeDocument/2006/relationships/hyperlink" Target="http://www.xiabamiao.com/mysqlman/functions.html" TargetMode="External"/><Relationship Id="rId309" Type="http://schemas.openxmlformats.org/officeDocument/2006/relationships/hyperlink" Target="http://www.xiabamiao.com/mysqlman/optimization.html" TargetMode="External"/><Relationship Id="rId516" Type="http://schemas.openxmlformats.org/officeDocument/2006/relationships/hyperlink" Target="http://www.xiabamiao.com/mysqlman/sql-statements.html" TargetMode="External"/><Relationship Id="rId1146" Type="http://schemas.openxmlformats.org/officeDocument/2006/relationships/hyperlink" Target="http://www.xiabamiao.com/mysqlman/glossary.html" TargetMode="External"/><Relationship Id="rId1798" Type="http://schemas.openxmlformats.org/officeDocument/2006/relationships/hyperlink" Target="http://www.xiabamiao.com/mysqlman/language-structure.html" TargetMode="External"/><Relationship Id="rId723" Type="http://schemas.openxmlformats.org/officeDocument/2006/relationships/hyperlink" Target="http://www.xiabamiao.com/mysqlman/sql-statements.html" TargetMode="External"/><Relationship Id="rId930" Type="http://schemas.openxmlformats.org/officeDocument/2006/relationships/hyperlink" Target="http://www.xiabamiao.com/mysqlman/optimization.html" TargetMode="External"/><Relationship Id="rId1006" Type="http://schemas.openxmlformats.org/officeDocument/2006/relationships/hyperlink" Target="http://www.xiabamiao.com/mysqlman/server-administration.html" TargetMode="External"/><Relationship Id="rId1353" Type="http://schemas.openxmlformats.org/officeDocument/2006/relationships/hyperlink" Target="http://www.xiabamiao.com/mysqlman/sql-statements.html" TargetMode="External"/><Relationship Id="rId1560" Type="http://schemas.openxmlformats.org/officeDocument/2006/relationships/hyperlink" Target="http://www.xiabamiao.com/mysqlman/optimization.html" TargetMode="External"/><Relationship Id="rId1658" Type="http://schemas.openxmlformats.org/officeDocument/2006/relationships/hyperlink" Target="http://www.xiabamiao.com/mysqlman/language-structure.html" TargetMode="External"/><Relationship Id="rId1865" Type="http://schemas.openxmlformats.org/officeDocument/2006/relationships/hyperlink" Target="http://www.xiabamiao.com/mysqlman/innodb-storage-engine.html" TargetMode="External"/><Relationship Id="rId1213" Type="http://schemas.openxmlformats.org/officeDocument/2006/relationships/hyperlink" Target="http://www.xiabamiao.com/mysqlman/sql-statements.html" TargetMode="External"/><Relationship Id="rId1420" Type="http://schemas.openxmlformats.org/officeDocument/2006/relationships/hyperlink" Target="http://www.xiabamiao.com/mysqlman/optimization.html" TargetMode="External"/><Relationship Id="rId1518" Type="http://schemas.openxmlformats.org/officeDocument/2006/relationships/hyperlink" Target="http://www.xiabamiao.com/mysqlman/sql-statements.html" TargetMode="External"/><Relationship Id="rId1725" Type="http://schemas.openxmlformats.org/officeDocument/2006/relationships/hyperlink" Target="http://www.xiabamiao.com/mysqlman/optimization.html" TargetMode="External"/><Relationship Id="rId1932" Type="http://schemas.openxmlformats.org/officeDocument/2006/relationships/hyperlink" Target="http://www.xiabamiao.com/mysqlman/sql-statements.html" TargetMode="External"/><Relationship Id="rId17" Type="http://schemas.openxmlformats.org/officeDocument/2006/relationships/hyperlink" Target="http://www.xiabamiao.com/mysqlman/optimization.html" TargetMode="External"/><Relationship Id="rId2194" Type="http://schemas.openxmlformats.org/officeDocument/2006/relationships/hyperlink" Target="http://www.xiabamiao.com/mysqlman/sys-schema.html" TargetMode="External"/><Relationship Id="rId166" Type="http://schemas.openxmlformats.org/officeDocument/2006/relationships/hyperlink" Target="http://www.xiabamiao.com/mysqlman/functions.html" TargetMode="External"/><Relationship Id="rId373" Type="http://schemas.openxmlformats.org/officeDocument/2006/relationships/hyperlink" Target="http://www.xiabamiao.com/mysqlman/optimization.html" TargetMode="External"/><Relationship Id="rId580" Type="http://schemas.openxmlformats.org/officeDocument/2006/relationships/hyperlink" Target="http://www.xiabamiao.com/mysqlman/optimization.html" TargetMode="External"/><Relationship Id="rId2054" Type="http://schemas.openxmlformats.org/officeDocument/2006/relationships/hyperlink" Target="http://www.xiabamiao.com/mysqlman/sql-statements.html" TargetMode="External"/><Relationship Id="rId2261" Type="http://schemas.openxmlformats.org/officeDocument/2006/relationships/hyperlink" Target="http://www.xiabamiao.com/mysqlman/functions.html" TargetMode="External"/><Relationship Id="rId1" Type="http://schemas.openxmlformats.org/officeDocument/2006/relationships/numbering" Target="numbering.xml"/><Relationship Id="rId233" Type="http://schemas.openxmlformats.org/officeDocument/2006/relationships/hyperlink" Target="http://www.xiabamiao.com/mysqlman/server-administration.html" TargetMode="External"/><Relationship Id="rId440" Type="http://schemas.openxmlformats.org/officeDocument/2006/relationships/hyperlink" Target="http://www.xiabamiao.com/mysqlman/sql-statements.html" TargetMode="External"/><Relationship Id="rId678" Type="http://schemas.openxmlformats.org/officeDocument/2006/relationships/hyperlink" Target="http://www.xiabamiao.com/mysqlman/server-administration.html" TargetMode="External"/><Relationship Id="rId885" Type="http://schemas.openxmlformats.org/officeDocument/2006/relationships/hyperlink" Target="http://www.xiabamiao.com/mysqlman/optimization.html" TargetMode="External"/><Relationship Id="rId1070" Type="http://schemas.openxmlformats.org/officeDocument/2006/relationships/hyperlink" Target="http://www.xiabamiao.com/mysqlman/sql-statements.html" TargetMode="External"/><Relationship Id="rId2121" Type="http://schemas.openxmlformats.org/officeDocument/2006/relationships/hyperlink" Target="http://www.xiabamiao.com/mysqlman/sql-statements.html" TargetMode="External"/><Relationship Id="rId300" Type="http://schemas.openxmlformats.org/officeDocument/2006/relationships/hyperlink" Target="http://www.xiabamiao.com/mysqlman/optimization.html" TargetMode="External"/><Relationship Id="rId538" Type="http://schemas.openxmlformats.org/officeDocument/2006/relationships/hyperlink" Target="http://www.xiabamiao.com/mysqlman/optimization.html" TargetMode="External"/><Relationship Id="rId745" Type="http://schemas.openxmlformats.org/officeDocument/2006/relationships/hyperlink" Target="http://www.xiabamiao.com/mysqlman/data-types.html" TargetMode="External"/><Relationship Id="rId952" Type="http://schemas.openxmlformats.org/officeDocument/2006/relationships/hyperlink" Target="http://www.xiabamiao.com/mysqlman/server-administration.html" TargetMode="External"/><Relationship Id="rId1168" Type="http://schemas.openxmlformats.org/officeDocument/2006/relationships/hyperlink" Target="http://www.xiabamiao.com/mysqlman/glossary.html" TargetMode="External"/><Relationship Id="rId1375" Type="http://schemas.openxmlformats.org/officeDocument/2006/relationships/hyperlink" Target="http://www.xiabamiao.com/mysqlman/sql-statements.html" TargetMode="External"/><Relationship Id="rId1582" Type="http://schemas.openxmlformats.org/officeDocument/2006/relationships/hyperlink" Target="http://www.xiabamiao.com/mysqlman/optimization.html" TargetMode="External"/><Relationship Id="rId2219" Type="http://schemas.openxmlformats.org/officeDocument/2006/relationships/hyperlink" Target="http://www.xiabamiao.com/mysqlman/sql-statements.html" TargetMode="External"/><Relationship Id="rId81" Type="http://schemas.openxmlformats.org/officeDocument/2006/relationships/hyperlink" Target="http://www.xiabamiao.com/mysqlman/optimization.html" TargetMode="External"/><Relationship Id="rId605" Type="http://schemas.openxmlformats.org/officeDocument/2006/relationships/hyperlink" Target="http://www.xiabamiao.com/mysqlman/functions.html" TargetMode="External"/><Relationship Id="rId812" Type="http://schemas.openxmlformats.org/officeDocument/2006/relationships/hyperlink" Target="http://www.xiabamiao.com/mysqlman/sql-statements.html" TargetMode="External"/><Relationship Id="rId1028" Type="http://schemas.openxmlformats.org/officeDocument/2006/relationships/hyperlink" Target="http://www.xiabamiao.com/mysqlman/storage-engines.html" TargetMode="External"/><Relationship Id="rId1235" Type="http://schemas.openxmlformats.org/officeDocument/2006/relationships/hyperlink" Target="http://www.xiabamiao.com/mysqlman/programs.html" TargetMode="External"/><Relationship Id="rId1442" Type="http://schemas.openxmlformats.org/officeDocument/2006/relationships/hyperlink" Target="http://www.xiabamiao.com/mysqlman/sql-statements.html" TargetMode="External"/><Relationship Id="rId1887" Type="http://schemas.openxmlformats.org/officeDocument/2006/relationships/hyperlink" Target="https://dev.mysql.com/doc/c-api/8.0/en/mysql-stmt-prepare.html" TargetMode="External"/><Relationship Id="rId1302" Type="http://schemas.openxmlformats.org/officeDocument/2006/relationships/hyperlink" Target="http://www.xiabamiao.com/mysqlman/sql-statements.html" TargetMode="External"/><Relationship Id="rId1747" Type="http://schemas.openxmlformats.org/officeDocument/2006/relationships/hyperlink" Target="http://www.xiabamiao.com/mysqlman/optimization.html" TargetMode="External"/><Relationship Id="rId1954" Type="http://schemas.openxmlformats.org/officeDocument/2006/relationships/hyperlink" Target="http://www.xiabamiao.com/mysqlman/sql-statements.html" TargetMode="External"/><Relationship Id="rId39" Type="http://schemas.openxmlformats.org/officeDocument/2006/relationships/hyperlink" Target="http://www.xiabamiao.com/mysqlman/optimization.html" TargetMode="External"/><Relationship Id="rId1607" Type="http://schemas.openxmlformats.org/officeDocument/2006/relationships/hyperlink" Target="http://www.xiabamiao.com/mysqlman/optimization.html" TargetMode="External"/><Relationship Id="rId1814" Type="http://schemas.openxmlformats.org/officeDocument/2006/relationships/hyperlink" Target="http://www.xiabamiao.com/mysqlman/optimization.html" TargetMode="External"/><Relationship Id="rId188" Type="http://schemas.openxmlformats.org/officeDocument/2006/relationships/hyperlink" Target="http://www.xiabamiao.com/mysqlman/functions.html" TargetMode="External"/><Relationship Id="rId395" Type="http://schemas.openxmlformats.org/officeDocument/2006/relationships/hyperlink" Target="http://www.xiabamiao.com/mysqlman/mysql-cluster.html" TargetMode="External"/><Relationship Id="rId2076" Type="http://schemas.openxmlformats.org/officeDocument/2006/relationships/hyperlink" Target="http://www.xiabamiao.com/mysqlman/innodb-storage-engine.html" TargetMode="External"/><Relationship Id="rId2283" Type="http://schemas.openxmlformats.org/officeDocument/2006/relationships/hyperlink" Target="http://www.xiabamiao.com/mysqlman/sql-statements.html" TargetMode="External"/><Relationship Id="rId255" Type="http://schemas.openxmlformats.org/officeDocument/2006/relationships/hyperlink" Target="http://www.xiabamiao.com/mysqlman/server-administration.html" TargetMode="External"/><Relationship Id="rId462" Type="http://schemas.openxmlformats.org/officeDocument/2006/relationships/hyperlink" Target="http://www.xiabamiao.com/mysqlman/functions.html" TargetMode="External"/><Relationship Id="rId1092" Type="http://schemas.openxmlformats.org/officeDocument/2006/relationships/hyperlink" Target="http://www.xiabamiao.com/mysqlman/innodb-storage-engine.html" TargetMode="External"/><Relationship Id="rId1397" Type="http://schemas.openxmlformats.org/officeDocument/2006/relationships/hyperlink" Target="http://www.xiabamiao.com/mysqlman/optimization.html" TargetMode="External"/><Relationship Id="rId2143" Type="http://schemas.openxmlformats.org/officeDocument/2006/relationships/hyperlink" Target="http://www.xiabamiao.com/mysqlman/sys-schema.html" TargetMode="External"/><Relationship Id="rId115" Type="http://schemas.openxmlformats.org/officeDocument/2006/relationships/hyperlink" Target="http://www.xiabamiao.com/mysqlman/optimization.html" TargetMode="External"/><Relationship Id="rId322" Type="http://schemas.openxmlformats.org/officeDocument/2006/relationships/hyperlink" Target="http://www.xiabamiao.com/mysqlman/optimization.html" TargetMode="External"/><Relationship Id="rId767" Type="http://schemas.openxmlformats.org/officeDocument/2006/relationships/hyperlink" Target="http://www.xiabamiao.com/mysqlman/server-administration.html" TargetMode="External"/><Relationship Id="rId974" Type="http://schemas.openxmlformats.org/officeDocument/2006/relationships/hyperlink" Target="http://www.xiabamiao.com/mysqlman/server-administration.html" TargetMode="External"/><Relationship Id="rId2003" Type="http://schemas.openxmlformats.org/officeDocument/2006/relationships/hyperlink" Target="http://www.xiabamiao.com/mysqlman/sql-statements.html" TargetMode="External"/><Relationship Id="rId2210" Type="http://schemas.openxmlformats.org/officeDocument/2006/relationships/hyperlink" Target="http://www.xiabamiao.com/mysqlman/sys-schema.html" TargetMode="External"/><Relationship Id="rId627" Type="http://schemas.openxmlformats.org/officeDocument/2006/relationships/hyperlink" Target="http://www.xiabamiao.com/mysqlman/optimization.html" TargetMode="External"/><Relationship Id="rId834" Type="http://schemas.openxmlformats.org/officeDocument/2006/relationships/hyperlink" Target="http://www.xiabamiao.com/mysqlman/sql-statements.html" TargetMode="External"/><Relationship Id="rId1257" Type="http://schemas.openxmlformats.org/officeDocument/2006/relationships/hyperlink" Target="http://www.xiabamiao.com/mysqlman/server-administration.html" TargetMode="External"/><Relationship Id="rId1464" Type="http://schemas.openxmlformats.org/officeDocument/2006/relationships/hyperlink" Target="http://www.xiabamiao.com/mysqlman/server-administration.html" TargetMode="External"/><Relationship Id="rId1671" Type="http://schemas.openxmlformats.org/officeDocument/2006/relationships/hyperlink" Target="http://www.xiabamiao.com/mysqlman/optimization.html" TargetMode="External"/><Relationship Id="rId901" Type="http://schemas.openxmlformats.org/officeDocument/2006/relationships/hyperlink" Target="http://www.xiabamiao.com/mysqlman/error-handling.html" TargetMode="External"/><Relationship Id="rId1117" Type="http://schemas.openxmlformats.org/officeDocument/2006/relationships/hyperlink" Target="http://www.xiabamiao.com/mysqlman/optimization.html" TargetMode="External"/><Relationship Id="rId1324" Type="http://schemas.openxmlformats.org/officeDocument/2006/relationships/hyperlink" Target="http://www.xiabamiao.com/mysqlman/sql-statements.html" TargetMode="External"/><Relationship Id="rId1531" Type="http://schemas.openxmlformats.org/officeDocument/2006/relationships/hyperlink" Target="http://www.xiabamiao.com/mysqlman/optimization.html" TargetMode="External"/><Relationship Id="rId1769" Type="http://schemas.openxmlformats.org/officeDocument/2006/relationships/hyperlink" Target="http://www.xiabamiao.com/mysqlman/optimization.html" TargetMode="External"/><Relationship Id="rId1976" Type="http://schemas.openxmlformats.org/officeDocument/2006/relationships/hyperlink" Target="http://www.xiabamiao.com/mysqlman/server-administration.html" TargetMode="External"/><Relationship Id="rId30" Type="http://schemas.openxmlformats.org/officeDocument/2006/relationships/hyperlink" Target="http://www.xiabamiao.com/mysqlman/optimization.html" TargetMode="External"/><Relationship Id="rId1629" Type="http://schemas.openxmlformats.org/officeDocument/2006/relationships/hyperlink" Target="http://www.xiabamiao.com/mysqlman/optimization.html" TargetMode="External"/><Relationship Id="rId1836" Type="http://schemas.openxmlformats.org/officeDocument/2006/relationships/hyperlink" Target="http://www.xiabamiao.com/mysqlman/data-types.html" TargetMode="External"/><Relationship Id="rId1903" Type="http://schemas.openxmlformats.org/officeDocument/2006/relationships/hyperlink" Target="http://www.xiabamiao.com/mysqlman/optimization.html" TargetMode="External"/><Relationship Id="rId2098" Type="http://schemas.openxmlformats.org/officeDocument/2006/relationships/hyperlink" Target="http://www.xiabamiao.com/mysqlman/server-administration.html" TargetMode="External"/><Relationship Id="rId277" Type="http://schemas.openxmlformats.org/officeDocument/2006/relationships/hyperlink" Target="http://www.xiabamiao.com/mysqlman/optimization.html" TargetMode="External"/><Relationship Id="rId484" Type="http://schemas.openxmlformats.org/officeDocument/2006/relationships/hyperlink" Target="http://www.xiabamiao.com/mysqlman/functions.html" TargetMode="External"/><Relationship Id="rId2165" Type="http://schemas.openxmlformats.org/officeDocument/2006/relationships/hyperlink" Target="http://www.xiabamiao.com/mysqlman/programs.html" TargetMode="External"/><Relationship Id="rId137" Type="http://schemas.openxmlformats.org/officeDocument/2006/relationships/hyperlink" Target="http://www.xiabamiao.com/mysqlman/sql-statements.html" TargetMode="External"/><Relationship Id="rId344" Type="http://schemas.openxmlformats.org/officeDocument/2006/relationships/hyperlink" Target="http://www.xiabamiao.com/mysqlman/optimization.html" TargetMode="External"/><Relationship Id="rId691" Type="http://schemas.openxmlformats.org/officeDocument/2006/relationships/hyperlink" Target="http://www.xiabamiao.com/mysqlman/optimization.html" TargetMode="External"/><Relationship Id="rId789" Type="http://schemas.openxmlformats.org/officeDocument/2006/relationships/hyperlink" Target="http://www.xiabamiao.com/mysqlman/functions.html" TargetMode="External"/><Relationship Id="rId996" Type="http://schemas.openxmlformats.org/officeDocument/2006/relationships/hyperlink" Target="http://www.xiabamiao.com/mysqlman/storage-engines.html" TargetMode="External"/><Relationship Id="rId2025" Type="http://schemas.openxmlformats.org/officeDocument/2006/relationships/hyperlink" Target="http://www.xiabamiao.com/mysqlman/programs.html" TargetMode="External"/><Relationship Id="rId551" Type="http://schemas.openxmlformats.org/officeDocument/2006/relationships/hyperlink" Target="http://www.xiabamiao.com/mysqlman/sql-statements.html" TargetMode="External"/><Relationship Id="rId649" Type="http://schemas.openxmlformats.org/officeDocument/2006/relationships/hyperlink" Target="http://www.xiabamiao.com/mysqlman/sys-schema.html" TargetMode="External"/><Relationship Id="rId856" Type="http://schemas.openxmlformats.org/officeDocument/2006/relationships/hyperlink" Target="http://www.xiabamiao.com/mysqlman/optimization.html" TargetMode="External"/><Relationship Id="rId1181" Type="http://schemas.openxmlformats.org/officeDocument/2006/relationships/hyperlink" Target="http://www.xiabamiao.com/mysqlman/innodb-storage-engine.html" TargetMode="External"/><Relationship Id="rId1279" Type="http://schemas.openxmlformats.org/officeDocument/2006/relationships/hyperlink" Target="http://www.xiabamiao.com/mysqlman/optimization.html" TargetMode="External"/><Relationship Id="rId1486" Type="http://schemas.openxmlformats.org/officeDocument/2006/relationships/hyperlink" Target="http://www.xiabamiao.com/mysqlman/sql-statements.html" TargetMode="External"/><Relationship Id="rId2232" Type="http://schemas.openxmlformats.org/officeDocument/2006/relationships/hyperlink" Target="http://www.xiabamiao.com/mysqlman/sql-statements.html" TargetMode="External"/><Relationship Id="rId204" Type="http://schemas.openxmlformats.org/officeDocument/2006/relationships/hyperlink" Target="http://www.xiabamiao.com/mysqlman/functions.html" TargetMode="External"/><Relationship Id="rId411" Type="http://schemas.openxmlformats.org/officeDocument/2006/relationships/hyperlink" Target="http://www.xiabamiao.com/mysqlman/functions.html" TargetMode="External"/><Relationship Id="rId509" Type="http://schemas.openxmlformats.org/officeDocument/2006/relationships/hyperlink" Target="http://www.xiabamiao.com/mysqlman/functions.html" TargetMode="External"/><Relationship Id="rId1041" Type="http://schemas.openxmlformats.org/officeDocument/2006/relationships/hyperlink" Target="http://www.xiabamiao.com/mysqlman/optimization.html" TargetMode="External"/><Relationship Id="rId1139" Type="http://schemas.openxmlformats.org/officeDocument/2006/relationships/hyperlink" Target="http://www.xiabamiao.com/mysqlman/glossary.html" TargetMode="External"/><Relationship Id="rId1346" Type="http://schemas.openxmlformats.org/officeDocument/2006/relationships/hyperlink" Target="http://www.xiabamiao.com/mysqlman/optimization.html" TargetMode="External"/><Relationship Id="rId1693" Type="http://schemas.openxmlformats.org/officeDocument/2006/relationships/hyperlink" Target="http://www.xiabamiao.com/mysqlman/optimization.html" TargetMode="External"/><Relationship Id="rId1998" Type="http://schemas.openxmlformats.org/officeDocument/2006/relationships/hyperlink" Target="http://www.xiabamiao.com/mysqlman/sql-statements.html" TargetMode="External"/><Relationship Id="rId716" Type="http://schemas.openxmlformats.org/officeDocument/2006/relationships/hyperlink" Target="http://www.xiabamiao.com/mysqlman/functions.html" TargetMode="External"/><Relationship Id="rId923" Type="http://schemas.openxmlformats.org/officeDocument/2006/relationships/hyperlink" Target="http://www.xiabamiao.com/mysqlman/functions.html" TargetMode="External"/><Relationship Id="rId1553" Type="http://schemas.openxmlformats.org/officeDocument/2006/relationships/hyperlink" Target="http://www.xiabamiao.com/mysqlman/optimization.html" TargetMode="External"/><Relationship Id="rId1760" Type="http://schemas.openxmlformats.org/officeDocument/2006/relationships/hyperlink" Target="http://www.xiabamiao.com/mysqlman/sql-statements.html" TargetMode="External"/><Relationship Id="rId1858" Type="http://schemas.openxmlformats.org/officeDocument/2006/relationships/hyperlink" Target="http://www.xiabamiao.com/mysqlman/optimization.html" TargetMode="External"/><Relationship Id="rId52" Type="http://schemas.openxmlformats.org/officeDocument/2006/relationships/hyperlink" Target="http://www.xiabamiao.com/mysqlman/optimization.html" TargetMode="External"/><Relationship Id="rId1206" Type="http://schemas.openxmlformats.org/officeDocument/2006/relationships/hyperlink" Target="http://www.xiabamiao.com/mysqlman/server-administration.html" TargetMode="External"/><Relationship Id="rId1413" Type="http://schemas.openxmlformats.org/officeDocument/2006/relationships/hyperlink" Target="http://www.xiabamiao.com/mysqlman/functions.html" TargetMode="External"/><Relationship Id="rId1620" Type="http://schemas.openxmlformats.org/officeDocument/2006/relationships/hyperlink" Target="http://www.xiabamiao.com/mysqlman/optimization.html" TargetMode="External"/><Relationship Id="rId1718" Type="http://schemas.openxmlformats.org/officeDocument/2006/relationships/hyperlink" Target="http://www.xiabamiao.com/mysqlman/optimization.html" TargetMode="External"/><Relationship Id="rId1925" Type="http://schemas.openxmlformats.org/officeDocument/2006/relationships/hyperlink" Target="http://www.xiabamiao.com/mysqlman/sql-statements.html" TargetMode="External"/><Relationship Id="rId299" Type="http://schemas.openxmlformats.org/officeDocument/2006/relationships/hyperlink" Target="http://www.xiabamiao.com/mysqlman/server-administration.html" TargetMode="External"/><Relationship Id="rId2187" Type="http://schemas.openxmlformats.org/officeDocument/2006/relationships/hyperlink" Target="http://www.xiabamiao.com/mysqlman/information-schema.html" TargetMode="External"/><Relationship Id="rId159" Type="http://schemas.openxmlformats.org/officeDocument/2006/relationships/hyperlink" Target="http://www.xiabamiao.com/mysqlman/sql-statements.html" TargetMode="External"/><Relationship Id="rId366" Type="http://schemas.openxmlformats.org/officeDocument/2006/relationships/hyperlink" Target="http://www.xiabamiao.com/mysqlman/data-types.html" TargetMode="External"/><Relationship Id="rId573" Type="http://schemas.openxmlformats.org/officeDocument/2006/relationships/hyperlink" Target="http://www.xiabamiao.com/mysqlman/sql-statements.html" TargetMode="External"/><Relationship Id="rId780" Type="http://schemas.openxmlformats.org/officeDocument/2006/relationships/hyperlink" Target="http://www.xiabamiao.com/mysqlman/server-administration.html" TargetMode="External"/><Relationship Id="rId2047" Type="http://schemas.openxmlformats.org/officeDocument/2006/relationships/hyperlink" Target="http://www.xiabamiao.com/mysqlman/sql-statements.html" TargetMode="External"/><Relationship Id="rId2254" Type="http://schemas.openxmlformats.org/officeDocument/2006/relationships/hyperlink" Target="http://www.xiabamiao.com/mysqlman/sql-statements.html" TargetMode="External"/><Relationship Id="rId226" Type="http://schemas.openxmlformats.org/officeDocument/2006/relationships/hyperlink" Target="http://www.xiabamiao.com/mysqlman/functions.html" TargetMode="External"/><Relationship Id="rId433" Type="http://schemas.openxmlformats.org/officeDocument/2006/relationships/hyperlink" Target="http://www.xiabamiao.com/mysqlman/server-administration.html" TargetMode="External"/><Relationship Id="rId878" Type="http://schemas.openxmlformats.org/officeDocument/2006/relationships/hyperlink" Target="http://www.xiabamiao.com/mysqlman/data-types.html" TargetMode="External"/><Relationship Id="rId1063" Type="http://schemas.openxmlformats.org/officeDocument/2006/relationships/hyperlink" Target="http://www.xiabamiao.com/mysqlman/glossary.html" TargetMode="External"/><Relationship Id="rId1270" Type="http://schemas.openxmlformats.org/officeDocument/2006/relationships/hyperlink" Target="http://www.xiabamiao.com/mysqlman/server-administration.html" TargetMode="External"/><Relationship Id="rId2114" Type="http://schemas.openxmlformats.org/officeDocument/2006/relationships/hyperlink" Target="http://www.xiabamiao.com/mysqlman/sql-statements.html" TargetMode="External"/><Relationship Id="rId640" Type="http://schemas.openxmlformats.org/officeDocument/2006/relationships/hyperlink" Target="http://www.xiabamiao.com/mysqlman/sql-statements.html" TargetMode="External"/><Relationship Id="rId738" Type="http://schemas.openxmlformats.org/officeDocument/2006/relationships/hyperlink" Target="http://www.xiabamiao.com/mysqlman/glossary.html" TargetMode="External"/><Relationship Id="rId945" Type="http://schemas.openxmlformats.org/officeDocument/2006/relationships/hyperlink" Target="http://www.xiabamiao.com/mysqlman/server-administration.html" TargetMode="External"/><Relationship Id="rId1368" Type="http://schemas.openxmlformats.org/officeDocument/2006/relationships/hyperlink" Target="http://www.xiabamiao.com/mysqlman/sql-statements.html" TargetMode="External"/><Relationship Id="rId1575" Type="http://schemas.openxmlformats.org/officeDocument/2006/relationships/hyperlink" Target="http://www.xiabamiao.com/mysqlman/optimization.html" TargetMode="External"/><Relationship Id="rId1782" Type="http://schemas.openxmlformats.org/officeDocument/2006/relationships/hyperlink" Target="http://www.xiabamiao.com/mysqlman/optimization.html" TargetMode="External"/><Relationship Id="rId74" Type="http://schemas.openxmlformats.org/officeDocument/2006/relationships/hyperlink" Target="http://www.xiabamiao.com/mysqlman/optimization.html" TargetMode="External"/><Relationship Id="rId500" Type="http://schemas.openxmlformats.org/officeDocument/2006/relationships/hyperlink" Target="http://www.xiabamiao.com/mysqlman/functions.html" TargetMode="External"/><Relationship Id="rId805" Type="http://schemas.openxmlformats.org/officeDocument/2006/relationships/hyperlink" Target="http://www.xiabamiao.com/mysqlman/sql-statements.html" TargetMode="External"/><Relationship Id="rId1130" Type="http://schemas.openxmlformats.org/officeDocument/2006/relationships/hyperlink" Target="http://www.xiabamiao.com/mysqlman/innodb-storage-engine.html" TargetMode="External"/><Relationship Id="rId1228" Type="http://schemas.openxmlformats.org/officeDocument/2006/relationships/hyperlink" Target="http://www.xiabamiao.com/mysqlman/programs.html" TargetMode="External"/><Relationship Id="rId1435" Type="http://schemas.openxmlformats.org/officeDocument/2006/relationships/hyperlink" Target="http://www.xiabamiao.com/mysqlman/sql-statements.html" TargetMode="External"/><Relationship Id="rId1642" Type="http://schemas.openxmlformats.org/officeDocument/2006/relationships/hyperlink" Target="http://www.xiabamiao.com/mysqlman/optimization.html" TargetMode="External"/><Relationship Id="rId1947" Type="http://schemas.openxmlformats.org/officeDocument/2006/relationships/hyperlink" Target="http://www.xiabamiao.com/mysqlman/server-administration.html" TargetMode="External"/><Relationship Id="rId1502" Type="http://schemas.openxmlformats.org/officeDocument/2006/relationships/hyperlink" Target="http://www.xiabamiao.com/mysqlman/sql-statements.html" TargetMode="External"/><Relationship Id="rId1807" Type="http://schemas.openxmlformats.org/officeDocument/2006/relationships/hyperlink" Target="http://www.xiabamiao.com/mysqlman/optimization.html" TargetMode="External"/><Relationship Id="rId290" Type="http://schemas.openxmlformats.org/officeDocument/2006/relationships/hyperlink" Target="http://www.xiabamiao.com/mysqlman/optimization.html" TargetMode="External"/><Relationship Id="rId388" Type="http://schemas.openxmlformats.org/officeDocument/2006/relationships/hyperlink" Target="http://www.xiabamiao.com/mysqlman/server-administration.html" TargetMode="External"/><Relationship Id="rId2069" Type="http://schemas.openxmlformats.org/officeDocument/2006/relationships/hyperlink" Target="http://www.xiabamiao.com/mysqlman/sql-statements.html" TargetMode="External"/><Relationship Id="rId150" Type="http://schemas.openxmlformats.org/officeDocument/2006/relationships/hyperlink" Target="http://www.xiabamiao.com/mysqlman/glossary.html" TargetMode="External"/><Relationship Id="rId595" Type="http://schemas.openxmlformats.org/officeDocument/2006/relationships/hyperlink" Target="http://www.xiabamiao.com/mysqlman/optimization.html" TargetMode="External"/><Relationship Id="rId2276" Type="http://schemas.openxmlformats.org/officeDocument/2006/relationships/hyperlink" Target="http://www.xiabamiao.com/mysqlman/optimization.html" TargetMode="External"/><Relationship Id="rId248" Type="http://schemas.openxmlformats.org/officeDocument/2006/relationships/hyperlink" Target="http://www.xiabamiao.com/mysqlman/optimization.html" TargetMode="External"/><Relationship Id="rId455" Type="http://schemas.openxmlformats.org/officeDocument/2006/relationships/hyperlink" Target="http://www.xiabamiao.com/mysqlman/functions.html" TargetMode="External"/><Relationship Id="rId662" Type="http://schemas.openxmlformats.org/officeDocument/2006/relationships/hyperlink" Target="http://www.xiabamiao.com/mysqlman/sql-statements.html" TargetMode="External"/><Relationship Id="rId1085" Type="http://schemas.openxmlformats.org/officeDocument/2006/relationships/hyperlink" Target="http://www.xiabamiao.com/mysqlman/innodb-storage-engine.html" TargetMode="External"/><Relationship Id="rId1292" Type="http://schemas.openxmlformats.org/officeDocument/2006/relationships/hyperlink" Target="http://www.xiabamiao.com/mysqlman/sql-statements.html" TargetMode="External"/><Relationship Id="rId2136" Type="http://schemas.openxmlformats.org/officeDocument/2006/relationships/hyperlink" Target="http://www.xiabamiao.com/mysqlman/performance-schema.html" TargetMode="External"/><Relationship Id="rId108" Type="http://schemas.openxmlformats.org/officeDocument/2006/relationships/hyperlink" Target="http://www.xiabamiao.com/mysqlman/optimization.html" TargetMode="External"/><Relationship Id="rId315" Type="http://schemas.openxmlformats.org/officeDocument/2006/relationships/hyperlink" Target="http://www.xiabamiao.com/mysqlman/data-types.html" TargetMode="External"/><Relationship Id="rId522" Type="http://schemas.openxmlformats.org/officeDocument/2006/relationships/hyperlink" Target="http://www.xiabamiao.com/mysqlman/optimization.html" TargetMode="External"/><Relationship Id="rId967" Type="http://schemas.openxmlformats.org/officeDocument/2006/relationships/hyperlink" Target="http://www.xiabamiao.com/mysqlman/server-administration.html" TargetMode="External"/><Relationship Id="rId1152" Type="http://schemas.openxmlformats.org/officeDocument/2006/relationships/hyperlink" Target="http://www.xiabamiao.com/mysqlman/innodb-storage-engine.html" TargetMode="External"/><Relationship Id="rId1597" Type="http://schemas.openxmlformats.org/officeDocument/2006/relationships/hyperlink" Target="http://www.xiabamiao.com/mysqlman/optimization.html" TargetMode="External"/><Relationship Id="rId2203" Type="http://schemas.openxmlformats.org/officeDocument/2006/relationships/hyperlink" Target="http://www.xiabamiao.com/mysqlman/performance-schema.html" TargetMode="External"/><Relationship Id="rId96" Type="http://schemas.openxmlformats.org/officeDocument/2006/relationships/hyperlink" Target="http://www.xiabamiao.com/mysqlman/optimization.html" TargetMode="External"/><Relationship Id="rId827" Type="http://schemas.openxmlformats.org/officeDocument/2006/relationships/hyperlink" Target="http://www.xiabamiao.com/mysqlman/functions.html" TargetMode="External"/><Relationship Id="rId1012" Type="http://schemas.openxmlformats.org/officeDocument/2006/relationships/hyperlink" Target="http://www.xiabamiao.com/mysqlman/innodb-storage-engine.html" TargetMode="External"/><Relationship Id="rId1457" Type="http://schemas.openxmlformats.org/officeDocument/2006/relationships/hyperlink" Target="http://www.xiabamiao.com/mysqlman/optimization.html" TargetMode="External"/><Relationship Id="rId1664" Type="http://schemas.openxmlformats.org/officeDocument/2006/relationships/hyperlink" Target="http://www.xiabamiao.com/mysqlman/sql-statements.html" TargetMode="External"/><Relationship Id="rId1871" Type="http://schemas.openxmlformats.org/officeDocument/2006/relationships/hyperlink" Target="http://www.xiabamiao.com/mysqlman/server-administration.html" TargetMode="External"/><Relationship Id="rId1317" Type="http://schemas.openxmlformats.org/officeDocument/2006/relationships/hyperlink" Target="http://www.xiabamiao.com/mysqlman/sql-statements.html" TargetMode="External"/><Relationship Id="rId1524" Type="http://schemas.openxmlformats.org/officeDocument/2006/relationships/hyperlink" Target="http://www.xiabamiao.com/mysqlman/data-types.html" TargetMode="External"/><Relationship Id="rId1731" Type="http://schemas.openxmlformats.org/officeDocument/2006/relationships/hyperlink" Target="http://www.xiabamiao.com/mysqlman/optimization.html" TargetMode="External"/><Relationship Id="rId1969" Type="http://schemas.openxmlformats.org/officeDocument/2006/relationships/hyperlink" Target="http://www.xiabamiao.com/mysqlman/sql-statements.html" TargetMode="External"/><Relationship Id="rId23" Type="http://schemas.openxmlformats.org/officeDocument/2006/relationships/hyperlink" Target="http://www.xiabamiao.com/mysqlman/optimization.html" TargetMode="External"/><Relationship Id="rId1829" Type="http://schemas.openxmlformats.org/officeDocument/2006/relationships/hyperlink" Target="http://www.xiabamiao.com/mysqlman/information-schema.html" TargetMode="External"/><Relationship Id="rId2298" Type="http://schemas.openxmlformats.org/officeDocument/2006/relationships/hyperlink" Target="http://www.xiabamiao.com/mysqlman/optimization.html" TargetMode="External"/><Relationship Id="rId172" Type="http://schemas.openxmlformats.org/officeDocument/2006/relationships/hyperlink" Target="http://www.xiabamiao.com/mysqlman/optimization.html" TargetMode="External"/><Relationship Id="rId477" Type="http://schemas.openxmlformats.org/officeDocument/2006/relationships/hyperlink" Target="http://www.xiabamiao.com/mysqlman/optimization.html" TargetMode="External"/><Relationship Id="rId684" Type="http://schemas.openxmlformats.org/officeDocument/2006/relationships/hyperlink" Target="http://www.xiabamiao.com/mysqlman/storage-engines.html" TargetMode="External"/><Relationship Id="rId2060" Type="http://schemas.openxmlformats.org/officeDocument/2006/relationships/hyperlink" Target="http://www.xiabamiao.com/mysqlman/sql-statements.html" TargetMode="External"/><Relationship Id="rId2158" Type="http://schemas.openxmlformats.org/officeDocument/2006/relationships/hyperlink" Target="http://www.xiabamiao.com/mysqlman/functions.html" TargetMode="External"/><Relationship Id="rId337" Type="http://schemas.openxmlformats.org/officeDocument/2006/relationships/hyperlink" Target="http://www.xiabamiao.com/mysqlman/optimization.html" TargetMode="External"/><Relationship Id="rId891" Type="http://schemas.openxmlformats.org/officeDocument/2006/relationships/hyperlink" Target="http://www.xiabamiao.com/mysqlman/optimization.html" TargetMode="External"/><Relationship Id="rId989" Type="http://schemas.openxmlformats.org/officeDocument/2006/relationships/hyperlink" Target="http://www.xiabamiao.com/mysqlman/sql-statements.html" TargetMode="External"/><Relationship Id="rId2018" Type="http://schemas.openxmlformats.org/officeDocument/2006/relationships/hyperlink" Target="http://www.xiabamiao.com/mysqlman/programs.html" TargetMode="External"/><Relationship Id="rId544" Type="http://schemas.openxmlformats.org/officeDocument/2006/relationships/hyperlink" Target="http://www.xiabamiao.com/mysqlman/optimization.html" TargetMode="External"/><Relationship Id="rId751" Type="http://schemas.openxmlformats.org/officeDocument/2006/relationships/hyperlink" Target="http://www.xiabamiao.com/mysqlman/data-types.html" TargetMode="External"/><Relationship Id="rId849" Type="http://schemas.openxmlformats.org/officeDocument/2006/relationships/hyperlink" Target="http://www.xiabamiao.com/mysqlman/data-types.html" TargetMode="External"/><Relationship Id="rId1174" Type="http://schemas.openxmlformats.org/officeDocument/2006/relationships/hyperlink" Target="http://www.xiabamiao.com/mysqlman/innodb-storage-engine.html" TargetMode="External"/><Relationship Id="rId1381" Type="http://schemas.openxmlformats.org/officeDocument/2006/relationships/hyperlink" Target="http://www.xiabamiao.com/mysqlman/backup-and-recovery.html" TargetMode="External"/><Relationship Id="rId1479" Type="http://schemas.openxmlformats.org/officeDocument/2006/relationships/hyperlink" Target="http://www.xiabamiao.com/mysqlman/sql-statements.html" TargetMode="External"/><Relationship Id="rId1686" Type="http://schemas.openxmlformats.org/officeDocument/2006/relationships/hyperlink" Target="http://www.xiabamiao.com/mysqlman/sql-statements.html" TargetMode="External"/><Relationship Id="rId2225" Type="http://schemas.openxmlformats.org/officeDocument/2006/relationships/hyperlink" Target="http://www.xiabamiao.com/mysqlman/sql-statements.html" TargetMode="External"/><Relationship Id="rId404" Type="http://schemas.openxmlformats.org/officeDocument/2006/relationships/hyperlink" Target="http://www.xiabamiao.com/mysqlman/sql-statements.html" TargetMode="External"/><Relationship Id="rId611" Type="http://schemas.openxmlformats.org/officeDocument/2006/relationships/hyperlink" Target="http://www.xiabamiao.com/mysqlman/sql-statements.html" TargetMode="External"/><Relationship Id="rId1034" Type="http://schemas.openxmlformats.org/officeDocument/2006/relationships/hyperlink" Target="http://www.xiabamiao.com/mysqlman/optimization.html" TargetMode="External"/><Relationship Id="rId1241" Type="http://schemas.openxmlformats.org/officeDocument/2006/relationships/hyperlink" Target="http://www.xiabamiao.com/mysqlman/sql-statements.html" TargetMode="External"/><Relationship Id="rId1339" Type="http://schemas.openxmlformats.org/officeDocument/2006/relationships/hyperlink" Target="http://www.xiabamiao.com/mysqlman/optimization.html" TargetMode="External"/><Relationship Id="rId1893" Type="http://schemas.openxmlformats.org/officeDocument/2006/relationships/hyperlink" Target="http://www.xiabamiao.com/mysqlman/sql-statements.html" TargetMode="External"/><Relationship Id="rId709" Type="http://schemas.openxmlformats.org/officeDocument/2006/relationships/hyperlink" Target="http://www.xiabamiao.com/mysqlman/glossary.html" TargetMode="External"/><Relationship Id="rId916" Type="http://schemas.openxmlformats.org/officeDocument/2006/relationships/hyperlink" Target="http://www.xiabamiao.com/mysqlman/sql-statements.html" TargetMode="External"/><Relationship Id="rId1101" Type="http://schemas.openxmlformats.org/officeDocument/2006/relationships/hyperlink" Target="http://www.xiabamiao.com/mysqlman/programs.html" TargetMode="External"/><Relationship Id="rId1546" Type="http://schemas.openxmlformats.org/officeDocument/2006/relationships/hyperlink" Target="http://www.xiabamiao.com/mysqlman/optimization.html" TargetMode="External"/><Relationship Id="rId1753" Type="http://schemas.openxmlformats.org/officeDocument/2006/relationships/hyperlink" Target="http://www.xiabamiao.com/mysqlman/optimization.html" TargetMode="External"/><Relationship Id="rId1960" Type="http://schemas.openxmlformats.org/officeDocument/2006/relationships/hyperlink" Target="http://www.xiabamiao.com/mysqlman/sql-statements.html" TargetMode="External"/><Relationship Id="rId45" Type="http://schemas.openxmlformats.org/officeDocument/2006/relationships/hyperlink" Target="http://www.xiabamiao.com/mysqlman/optimization.html" TargetMode="External"/><Relationship Id="rId1406" Type="http://schemas.openxmlformats.org/officeDocument/2006/relationships/hyperlink" Target="http://www.xiabamiao.com/mysqlman/optimization.html" TargetMode="External"/><Relationship Id="rId1613" Type="http://schemas.openxmlformats.org/officeDocument/2006/relationships/hyperlink" Target="http://www.xiabamiao.com/mysqlman/optimization.html" TargetMode="External"/><Relationship Id="rId1820" Type="http://schemas.openxmlformats.org/officeDocument/2006/relationships/hyperlink" Target="http://www.xiabamiao.com/mysqlman/optimization.html" TargetMode="External"/><Relationship Id="rId194" Type="http://schemas.openxmlformats.org/officeDocument/2006/relationships/hyperlink" Target="http://www.xiabamiao.com/mysqlman/optimization.html" TargetMode="External"/><Relationship Id="rId1918" Type="http://schemas.openxmlformats.org/officeDocument/2006/relationships/hyperlink" Target="http://www.xiabamiao.com/mysqlman/glossary.html" TargetMode="External"/><Relationship Id="rId2082" Type="http://schemas.openxmlformats.org/officeDocument/2006/relationships/hyperlink" Target="http://www.xiabamiao.com/mysqlman/server-administration.html" TargetMode="External"/><Relationship Id="rId261" Type="http://schemas.openxmlformats.org/officeDocument/2006/relationships/hyperlink" Target="http://www.xiabamiao.com/mysqlman/server-administration.html" TargetMode="External"/><Relationship Id="rId499" Type="http://schemas.openxmlformats.org/officeDocument/2006/relationships/hyperlink" Target="http://www.xiabamiao.com/mysqlman/functions.html" TargetMode="External"/><Relationship Id="rId359" Type="http://schemas.openxmlformats.org/officeDocument/2006/relationships/hyperlink" Target="http://www.xiabamiao.com/mysqlman/server-administration.html" TargetMode="External"/><Relationship Id="rId566" Type="http://schemas.openxmlformats.org/officeDocument/2006/relationships/hyperlink" Target="http://www.xiabamiao.com/mysqlman/functions.html" TargetMode="External"/><Relationship Id="rId773" Type="http://schemas.openxmlformats.org/officeDocument/2006/relationships/hyperlink" Target="http://www.xiabamiao.com/mysqlman/programs.html" TargetMode="External"/><Relationship Id="rId1196" Type="http://schemas.openxmlformats.org/officeDocument/2006/relationships/hyperlink" Target="http://www.xiabamiao.com/mysqlman/optimization.html" TargetMode="External"/><Relationship Id="rId2247" Type="http://schemas.openxmlformats.org/officeDocument/2006/relationships/hyperlink" Target="http://www.xiabamiao.com/mysqlman/sql-statements.html" TargetMode="External"/><Relationship Id="rId121" Type="http://schemas.openxmlformats.org/officeDocument/2006/relationships/hyperlink" Target="http://www.xiabamiao.com/mysqlman/optimization.html" TargetMode="External"/><Relationship Id="rId219" Type="http://schemas.openxmlformats.org/officeDocument/2006/relationships/hyperlink" Target="http://www.xiabamiao.com/mysqlman/functions.html" TargetMode="External"/><Relationship Id="rId426" Type="http://schemas.openxmlformats.org/officeDocument/2006/relationships/hyperlink" Target="http://www.xiabamiao.com/mysqlman/optimization.html" TargetMode="External"/><Relationship Id="rId633" Type="http://schemas.openxmlformats.org/officeDocument/2006/relationships/hyperlink" Target="http://www.xiabamiao.com/mysqlman/server-administration.html" TargetMode="External"/><Relationship Id="rId980" Type="http://schemas.openxmlformats.org/officeDocument/2006/relationships/hyperlink" Target="http://www.xiabamiao.com/mysqlman/server-administration.html" TargetMode="External"/><Relationship Id="rId1056" Type="http://schemas.openxmlformats.org/officeDocument/2006/relationships/hyperlink" Target="http://www.xiabamiao.com/mysqlman/glossary.html" TargetMode="External"/><Relationship Id="rId1263" Type="http://schemas.openxmlformats.org/officeDocument/2006/relationships/hyperlink" Target="http://www.xiabamiao.com/mysqlman/server-administration.html" TargetMode="External"/><Relationship Id="rId2107" Type="http://schemas.openxmlformats.org/officeDocument/2006/relationships/hyperlink" Target="http://www.xiabamiao.com/mysqlman/error-handling.html" TargetMode="External"/><Relationship Id="rId840" Type="http://schemas.openxmlformats.org/officeDocument/2006/relationships/hyperlink" Target="http://www.xiabamiao.com/mysqlman/functions.html" TargetMode="External"/><Relationship Id="rId938" Type="http://schemas.openxmlformats.org/officeDocument/2006/relationships/hyperlink" Target="http://www.xiabamiao.com/mysqlman/server-administration.html" TargetMode="External"/><Relationship Id="rId1470" Type="http://schemas.openxmlformats.org/officeDocument/2006/relationships/hyperlink" Target="http://www.xiabamiao.com/mysqlman/data-types.html" TargetMode="External"/><Relationship Id="rId1568" Type="http://schemas.openxmlformats.org/officeDocument/2006/relationships/hyperlink" Target="http://www.xiabamiao.com/mysqlman/optimization.html" TargetMode="External"/><Relationship Id="rId1775" Type="http://schemas.openxmlformats.org/officeDocument/2006/relationships/hyperlink" Target="http://www.xiabamiao.com/mysqlman/optimization.html" TargetMode="External"/><Relationship Id="rId67" Type="http://schemas.openxmlformats.org/officeDocument/2006/relationships/hyperlink" Target="http://www.xiabamiao.com/mysqlman/optimization.html" TargetMode="External"/><Relationship Id="rId700" Type="http://schemas.openxmlformats.org/officeDocument/2006/relationships/hyperlink" Target="http://www.xiabamiao.com/mysqlman/optimization.html" TargetMode="External"/><Relationship Id="rId1123" Type="http://schemas.openxmlformats.org/officeDocument/2006/relationships/hyperlink" Target="http://www.xiabamiao.com/mysqlman/innodb-storage-engine.html" TargetMode="External"/><Relationship Id="rId1330" Type="http://schemas.openxmlformats.org/officeDocument/2006/relationships/hyperlink" Target="https://dev.mysql.com/doc/workbench/en/wb-tutorial-visual-explain-dbt3.html" TargetMode="External"/><Relationship Id="rId1428" Type="http://schemas.openxmlformats.org/officeDocument/2006/relationships/hyperlink" Target="http://www.xiabamiao.com/mysqlman/optimization.html" TargetMode="External"/><Relationship Id="rId1635" Type="http://schemas.openxmlformats.org/officeDocument/2006/relationships/hyperlink" Target="http://www.xiabamiao.com/mysqlman/optimization.html" TargetMode="External"/><Relationship Id="rId1982" Type="http://schemas.openxmlformats.org/officeDocument/2006/relationships/hyperlink" Target="http://www.xiabamiao.com/mysqlman/sql-statements.html" TargetMode="External"/><Relationship Id="rId1842" Type="http://schemas.openxmlformats.org/officeDocument/2006/relationships/hyperlink" Target="http://www.xiabamiao.com/mysqlman/optimization.html" TargetMode="External"/><Relationship Id="rId1702" Type="http://schemas.openxmlformats.org/officeDocument/2006/relationships/hyperlink" Target="http://www.xiabamiao.com/mysqlman/optimization.html" TargetMode="External"/><Relationship Id="rId283" Type="http://schemas.openxmlformats.org/officeDocument/2006/relationships/hyperlink" Target="http://www.xiabamiao.com/mysqlman/functions.html" TargetMode="External"/><Relationship Id="rId490" Type="http://schemas.openxmlformats.org/officeDocument/2006/relationships/hyperlink" Target="http://www.xiabamiao.com/mysqlman/functions.html" TargetMode="External"/><Relationship Id="rId2171" Type="http://schemas.openxmlformats.org/officeDocument/2006/relationships/hyperlink" Target="http://www.xiabamiao.com/mysqlman/optimization.html" TargetMode="External"/><Relationship Id="rId143" Type="http://schemas.openxmlformats.org/officeDocument/2006/relationships/hyperlink" Target="http://www.xiabamiao.com/mysqlman/glossary.html" TargetMode="External"/><Relationship Id="rId350" Type="http://schemas.openxmlformats.org/officeDocument/2006/relationships/hyperlink" Target="http://www.xiabamiao.com/mysqlman/sql-statements.html" TargetMode="External"/><Relationship Id="rId588" Type="http://schemas.openxmlformats.org/officeDocument/2006/relationships/hyperlink" Target="http://www.xiabamiao.com/mysqlman/optimization.html" TargetMode="External"/><Relationship Id="rId795" Type="http://schemas.openxmlformats.org/officeDocument/2006/relationships/hyperlink" Target="http://www.xiabamiao.com/mysqlman/functions.html" TargetMode="External"/><Relationship Id="rId2031" Type="http://schemas.openxmlformats.org/officeDocument/2006/relationships/hyperlink" Target="http://www.xiabamiao.com/mysqlman/server-administration.html" TargetMode="External"/><Relationship Id="rId2269" Type="http://schemas.openxmlformats.org/officeDocument/2006/relationships/hyperlink" Target="http://www.xiabamiao.com/mysqlman/sql-statements.html" TargetMode="External"/><Relationship Id="rId9" Type="http://schemas.openxmlformats.org/officeDocument/2006/relationships/hyperlink" Target="http://www.xiabamiao.com/mysqlman/optimization.html" TargetMode="External"/><Relationship Id="rId210" Type="http://schemas.openxmlformats.org/officeDocument/2006/relationships/hyperlink" Target="http://www.xiabamiao.com/mysqlman/functions.html" TargetMode="External"/><Relationship Id="rId448" Type="http://schemas.openxmlformats.org/officeDocument/2006/relationships/hyperlink" Target="http://www.xiabamiao.com/mysqlman/sql-statements.html" TargetMode="External"/><Relationship Id="rId655" Type="http://schemas.openxmlformats.org/officeDocument/2006/relationships/hyperlink" Target="http://www.xiabamiao.com/mysqlman/optimization.html" TargetMode="External"/><Relationship Id="rId862" Type="http://schemas.openxmlformats.org/officeDocument/2006/relationships/hyperlink" Target="http://www.xiabamiao.com/mysqlman/optimization.html" TargetMode="External"/><Relationship Id="rId1078" Type="http://schemas.openxmlformats.org/officeDocument/2006/relationships/hyperlink" Target="http://www.xiabamiao.com/mysqlman/innodb-storage-engine.html" TargetMode="External"/><Relationship Id="rId1285" Type="http://schemas.openxmlformats.org/officeDocument/2006/relationships/hyperlink" Target="http://www.xiabamiao.com/mysqlman/optimization.html" TargetMode="External"/><Relationship Id="rId1492" Type="http://schemas.openxmlformats.org/officeDocument/2006/relationships/hyperlink" Target="http://www.xiabamiao.com/mysqlman/sql-statements.html" TargetMode="External"/><Relationship Id="rId2129" Type="http://schemas.openxmlformats.org/officeDocument/2006/relationships/hyperlink" Target="http://www.xiabamiao.com/mysqlman/replication.html" TargetMode="External"/><Relationship Id="rId308" Type="http://schemas.openxmlformats.org/officeDocument/2006/relationships/hyperlink" Target="http://www.xiabamiao.com/mysqlman/server-administration.html" TargetMode="External"/><Relationship Id="rId515" Type="http://schemas.openxmlformats.org/officeDocument/2006/relationships/hyperlink" Target="http://www.xiabamiao.com/mysqlman/optimization.html" TargetMode="External"/><Relationship Id="rId722" Type="http://schemas.openxmlformats.org/officeDocument/2006/relationships/hyperlink" Target="http://www.xiabamiao.com/mysqlman/data-types.html" TargetMode="External"/><Relationship Id="rId1145" Type="http://schemas.openxmlformats.org/officeDocument/2006/relationships/hyperlink" Target="http://www.xiabamiao.com/mysqlman/glossary.html" TargetMode="External"/><Relationship Id="rId1352" Type="http://schemas.openxmlformats.org/officeDocument/2006/relationships/hyperlink" Target="http://www.xiabamiao.com/mysqlman/sql-statements.html" TargetMode="External"/><Relationship Id="rId1797" Type="http://schemas.openxmlformats.org/officeDocument/2006/relationships/hyperlink" Target="http://www.xiabamiao.com/mysqlman/optimization.html" TargetMode="External"/><Relationship Id="rId89" Type="http://schemas.openxmlformats.org/officeDocument/2006/relationships/hyperlink" Target="http://www.xiabamiao.com/mysqlman/optimization.html" TargetMode="External"/><Relationship Id="rId1005" Type="http://schemas.openxmlformats.org/officeDocument/2006/relationships/hyperlink" Target="http://www.xiabamiao.com/mysqlman/server-administration.html" TargetMode="External"/><Relationship Id="rId1212" Type="http://schemas.openxmlformats.org/officeDocument/2006/relationships/hyperlink" Target="http://www.xiabamiao.com/mysqlman/storage-engines.html" TargetMode="External"/><Relationship Id="rId1657" Type="http://schemas.openxmlformats.org/officeDocument/2006/relationships/hyperlink" Target="http://www.xiabamiao.com/mysqlman/optimization.html" TargetMode="External"/><Relationship Id="rId1864" Type="http://schemas.openxmlformats.org/officeDocument/2006/relationships/hyperlink" Target="http://www.xiabamiao.com/mysqlman/server-administration.html" TargetMode="External"/><Relationship Id="rId1517" Type="http://schemas.openxmlformats.org/officeDocument/2006/relationships/hyperlink" Target="http://www.xiabamiao.com/mysqlman/security.html" TargetMode="External"/><Relationship Id="rId1724" Type="http://schemas.openxmlformats.org/officeDocument/2006/relationships/hyperlink" Target="http://www.xiabamiao.com/mysqlman/optimization.html" TargetMode="External"/><Relationship Id="rId16" Type="http://schemas.openxmlformats.org/officeDocument/2006/relationships/hyperlink" Target="http://www.xiabamiao.com/mysqlman/optimization.html" TargetMode="External"/><Relationship Id="rId1931" Type="http://schemas.openxmlformats.org/officeDocument/2006/relationships/hyperlink" Target="http://www.xiabamiao.com/mysqlman/sql-statements.html" TargetMode="External"/><Relationship Id="rId2193" Type="http://schemas.openxmlformats.org/officeDocument/2006/relationships/hyperlink" Target="http://www.xiabamiao.com/mysqlman/sys-schema.html" TargetMode="External"/><Relationship Id="rId165" Type="http://schemas.openxmlformats.org/officeDocument/2006/relationships/hyperlink" Target="http://www.xiabamiao.com/mysqlman/functions.html" TargetMode="External"/><Relationship Id="rId372" Type="http://schemas.openxmlformats.org/officeDocument/2006/relationships/hyperlink" Target="http://www.xiabamiao.com/mysqlman/optimization.html" TargetMode="External"/><Relationship Id="rId677" Type="http://schemas.openxmlformats.org/officeDocument/2006/relationships/hyperlink" Target="http://www.xiabamiao.com/mysqlman/server-administration.html" TargetMode="External"/><Relationship Id="rId2053" Type="http://schemas.openxmlformats.org/officeDocument/2006/relationships/hyperlink" Target="http://www.xiabamiao.com/mysqlman/server-administration.html" TargetMode="External"/><Relationship Id="rId2260" Type="http://schemas.openxmlformats.org/officeDocument/2006/relationships/hyperlink" Target="http://www.xiabamiao.com/mysqlman/sql-statements.html" TargetMode="External"/><Relationship Id="rId232" Type="http://schemas.openxmlformats.org/officeDocument/2006/relationships/hyperlink" Target="http://www.xiabamiao.com/mysqlman/optimization.html" TargetMode="External"/><Relationship Id="rId884" Type="http://schemas.openxmlformats.org/officeDocument/2006/relationships/hyperlink" Target="http://www.xiabamiao.com/mysqlman/optimization.html" TargetMode="External"/><Relationship Id="rId2120" Type="http://schemas.openxmlformats.org/officeDocument/2006/relationships/hyperlink" Target="http://www.xiabamiao.com/mysqlman/sql-statements.html" TargetMode="External"/><Relationship Id="rId537" Type="http://schemas.openxmlformats.org/officeDocument/2006/relationships/hyperlink" Target="http://www.xiabamiao.com/mysqlman/optimization.html" TargetMode="External"/><Relationship Id="rId744" Type="http://schemas.openxmlformats.org/officeDocument/2006/relationships/hyperlink" Target="http://www.xiabamiao.com/mysqlman/data-types.html" TargetMode="External"/><Relationship Id="rId951" Type="http://schemas.openxmlformats.org/officeDocument/2006/relationships/hyperlink" Target="http://www.xiabamiao.com/mysqlman/server-administration.html" TargetMode="External"/><Relationship Id="rId1167" Type="http://schemas.openxmlformats.org/officeDocument/2006/relationships/hyperlink" Target="http://www.xiabamiao.com/mysqlman/glossary.html" TargetMode="External"/><Relationship Id="rId1374" Type="http://schemas.openxmlformats.org/officeDocument/2006/relationships/hyperlink" Target="http://www.xiabamiao.com/mysqlman/sql-statements.html" TargetMode="External"/><Relationship Id="rId1581" Type="http://schemas.openxmlformats.org/officeDocument/2006/relationships/hyperlink" Target="http://www.xiabamiao.com/mysqlman/optimization.html" TargetMode="External"/><Relationship Id="rId1679" Type="http://schemas.openxmlformats.org/officeDocument/2006/relationships/hyperlink" Target="http://www.xiabamiao.com/mysqlman/optimization.html" TargetMode="External"/><Relationship Id="rId2218" Type="http://schemas.openxmlformats.org/officeDocument/2006/relationships/hyperlink" Target="http://www.xiabamiao.com/mysqlman/sql-statements.html" TargetMode="External"/><Relationship Id="rId80" Type="http://schemas.openxmlformats.org/officeDocument/2006/relationships/hyperlink" Target="http://www.xiabamiao.com/mysqlman/optimization.html" TargetMode="External"/><Relationship Id="rId604" Type="http://schemas.openxmlformats.org/officeDocument/2006/relationships/hyperlink" Target="http://www.xiabamiao.com/mysqlman/functions.html" TargetMode="External"/><Relationship Id="rId811" Type="http://schemas.openxmlformats.org/officeDocument/2006/relationships/hyperlink" Target="http://www.xiabamiao.com/mysqlman/sql-statements.html" TargetMode="External"/><Relationship Id="rId1027" Type="http://schemas.openxmlformats.org/officeDocument/2006/relationships/hyperlink" Target="http://www.xiabamiao.com/mysqlman/data-types.html" TargetMode="External"/><Relationship Id="rId1234" Type="http://schemas.openxmlformats.org/officeDocument/2006/relationships/hyperlink" Target="http://www.xiabamiao.com/mysqlman/sql-statements.html" TargetMode="External"/><Relationship Id="rId1441" Type="http://schemas.openxmlformats.org/officeDocument/2006/relationships/hyperlink" Target="http://www.xiabamiao.com/mysqlman/sql-statements.html" TargetMode="External"/><Relationship Id="rId1886" Type="http://schemas.openxmlformats.org/officeDocument/2006/relationships/hyperlink" Target="http://www.xiabamiao.com/mysqlman/sql-statements.html" TargetMode="External"/><Relationship Id="rId909" Type="http://schemas.openxmlformats.org/officeDocument/2006/relationships/hyperlink" Target="http://www.xiabamiao.com/mysqlman/server-administration.html" TargetMode="External"/><Relationship Id="rId1301" Type="http://schemas.openxmlformats.org/officeDocument/2006/relationships/hyperlink" Target="http://www.xiabamiao.com/mysqlman/sql-statements.html" TargetMode="External"/><Relationship Id="rId1539" Type="http://schemas.openxmlformats.org/officeDocument/2006/relationships/hyperlink" Target="http://www.xiabamiao.com/mysqlman/server-administration.html" TargetMode="External"/><Relationship Id="rId1746" Type="http://schemas.openxmlformats.org/officeDocument/2006/relationships/hyperlink" Target="http://www.xiabamiao.com/mysqlman/optimization.html" TargetMode="External"/><Relationship Id="rId1953" Type="http://schemas.openxmlformats.org/officeDocument/2006/relationships/hyperlink" Target="http://www.xiabamiao.com/mysqlman/sql-statements.html" TargetMode="External"/><Relationship Id="rId38" Type="http://schemas.openxmlformats.org/officeDocument/2006/relationships/hyperlink" Target="http://www.xiabamiao.com/mysqlman/optimization.html" TargetMode="External"/><Relationship Id="rId1606" Type="http://schemas.openxmlformats.org/officeDocument/2006/relationships/hyperlink" Target="http://www.xiabamiao.com/mysqlman/optimization.html" TargetMode="External"/><Relationship Id="rId1813" Type="http://schemas.openxmlformats.org/officeDocument/2006/relationships/hyperlink" Target="http://www.xiabamiao.com/mysqlman/optimization.html" TargetMode="External"/><Relationship Id="rId187" Type="http://schemas.openxmlformats.org/officeDocument/2006/relationships/hyperlink" Target="http://www.xiabamiao.com/mysqlman/functions.html" TargetMode="External"/><Relationship Id="rId394" Type="http://schemas.openxmlformats.org/officeDocument/2006/relationships/hyperlink" Target="http://www.xiabamiao.com/mysqlman/storage-engines.html" TargetMode="External"/><Relationship Id="rId2075" Type="http://schemas.openxmlformats.org/officeDocument/2006/relationships/hyperlink" Target="http://www.xiabamiao.com/mysqlman/innodb-storage-engine.html" TargetMode="External"/><Relationship Id="rId2282" Type="http://schemas.openxmlformats.org/officeDocument/2006/relationships/hyperlink" Target="http://www.xiabamiao.com/mysqlman/replication.html" TargetMode="External"/><Relationship Id="rId254" Type="http://schemas.openxmlformats.org/officeDocument/2006/relationships/hyperlink" Target="http://www.xiabamiao.com/mysqlman/optimization.html" TargetMode="External"/><Relationship Id="rId699" Type="http://schemas.openxmlformats.org/officeDocument/2006/relationships/hyperlink" Target="http://www.xiabamiao.com/mysqlman/optimization.html" TargetMode="External"/><Relationship Id="rId1091" Type="http://schemas.openxmlformats.org/officeDocument/2006/relationships/hyperlink" Target="http://www.xiabamiao.com/mysqlman/innodb-storage-engine.html" TargetMode="External"/><Relationship Id="rId114" Type="http://schemas.openxmlformats.org/officeDocument/2006/relationships/hyperlink" Target="http://www.xiabamiao.com/mysqlman/optimization.html" TargetMode="External"/><Relationship Id="rId461" Type="http://schemas.openxmlformats.org/officeDocument/2006/relationships/hyperlink" Target="http://www.xiabamiao.com/mysqlman/functions.html" TargetMode="External"/><Relationship Id="rId559" Type="http://schemas.openxmlformats.org/officeDocument/2006/relationships/hyperlink" Target="http://www.xiabamiao.com/mysqlman/sql-statements.html" TargetMode="External"/><Relationship Id="rId766" Type="http://schemas.openxmlformats.org/officeDocument/2006/relationships/hyperlink" Target="http://www.xiabamiao.com/mysqlman/innodb-storage-engine.html" TargetMode="External"/><Relationship Id="rId1189" Type="http://schemas.openxmlformats.org/officeDocument/2006/relationships/hyperlink" Target="http://www.xiabamiao.com/mysqlman/innodb-storage-engine.html" TargetMode="External"/><Relationship Id="rId1396" Type="http://schemas.openxmlformats.org/officeDocument/2006/relationships/hyperlink" Target="http://www.xiabamiao.com/mysqlman/optimization.html" TargetMode="External"/><Relationship Id="rId2142" Type="http://schemas.openxmlformats.org/officeDocument/2006/relationships/hyperlink" Target="http://www.xiabamiao.com/mysqlman/sys-schema.html" TargetMode="External"/><Relationship Id="rId321" Type="http://schemas.openxmlformats.org/officeDocument/2006/relationships/hyperlink" Target="http://www.xiabamiao.com/mysqlman/optimization.html" TargetMode="External"/><Relationship Id="rId419" Type="http://schemas.openxmlformats.org/officeDocument/2006/relationships/hyperlink" Target="http://www.xiabamiao.com/mysqlman/optimization.html" TargetMode="External"/><Relationship Id="rId626" Type="http://schemas.openxmlformats.org/officeDocument/2006/relationships/hyperlink" Target="http://www.xiabamiao.com/mysqlman/optimization.html" TargetMode="External"/><Relationship Id="rId973" Type="http://schemas.openxmlformats.org/officeDocument/2006/relationships/hyperlink" Target="http://www.xiabamiao.com/mysqlman/server-administration.html" TargetMode="External"/><Relationship Id="rId1049" Type="http://schemas.openxmlformats.org/officeDocument/2006/relationships/hyperlink" Target="http://www.xiabamiao.com/mysqlman/optimization.html" TargetMode="External"/><Relationship Id="rId1256" Type="http://schemas.openxmlformats.org/officeDocument/2006/relationships/hyperlink" Target="http://www.xiabamiao.com/mysqlman/programs.html" TargetMode="External"/><Relationship Id="rId2002" Type="http://schemas.openxmlformats.org/officeDocument/2006/relationships/hyperlink" Target="http://www.xiabamiao.com/mysqlman/sql-statements.html" TargetMode="External"/><Relationship Id="rId833" Type="http://schemas.openxmlformats.org/officeDocument/2006/relationships/hyperlink" Target="http://www.xiabamiao.com/mysqlman/sql-statements.html" TargetMode="External"/><Relationship Id="rId1116" Type="http://schemas.openxmlformats.org/officeDocument/2006/relationships/hyperlink" Target="http://www.xiabamiao.com/mysqlman/glossary.html" TargetMode="External"/><Relationship Id="rId1463" Type="http://schemas.openxmlformats.org/officeDocument/2006/relationships/hyperlink" Target="http://www.xiabamiao.com/mysqlman/sql-statements.html" TargetMode="External"/><Relationship Id="rId1670" Type="http://schemas.openxmlformats.org/officeDocument/2006/relationships/hyperlink" Target="http://www.xiabamiao.com/mysqlman/language-structure.html" TargetMode="External"/><Relationship Id="rId1768" Type="http://schemas.openxmlformats.org/officeDocument/2006/relationships/hyperlink" Target="http://www.xiabamiao.com/mysqlman/optimization.html" TargetMode="External"/><Relationship Id="rId900" Type="http://schemas.openxmlformats.org/officeDocument/2006/relationships/hyperlink" Target="http://www.xiabamiao.com/mysqlman/server-administration.html" TargetMode="External"/><Relationship Id="rId1323" Type="http://schemas.openxmlformats.org/officeDocument/2006/relationships/hyperlink" Target="http://www.xiabamiao.com/mysqlman/sql-statements.html" TargetMode="External"/><Relationship Id="rId1530" Type="http://schemas.openxmlformats.org/officeDocument/2006/relationships/hyperlink" Target="http://www.xiabamiao.com/mysqlman/optimization.html" TargetMode="External"/><Relationship Id="rId1628" Type="http://schemas.openxmlformats.org/officeDocument/2006/relationships/hyperlink" Target="http://www.xiabamiao.com/mysqlman/optimization.html" TargetMode="External"/><Relationship Id="rId1975" Type="http://schemas.openxmlformats.org/officeDocument/2006/relationships/hyperlink" Target="http://www.xiabamiao.com/mysqlman/sql-statements.html" TargetMode="External"/><Relationship Id="rId1835" Type="http://schemas.openxmlformats.org/officeDocument/2006/relationships/hyperlink" Target="http://www.xiabamiao.com/mysqlman/information-schema.html" TargetMode="External"/><Relationship Id="rId1902" Type="http://schemas.openxmlformats.org/officeDocument/2006/relationships/hyperlink" Target="http://www.xiabamiao.com/mysqlman/optimization.html" TargetMode="External"/><Relationship Id="rId2097" Type="http://schemas.openxmlformats.org/officeDocument/2006/relationships/hyperlink" Target="http://www.xiabamiao.com/mysqlman/server-administration.html" TargetMode="External"/><Relationship Id="rId276" Type="http://schemas.openxmlformats.org/officeDocument/2006/relationships/hyperlink" Target="http://www.xiabamiao.com/mysqlman/optimization.html" TargetMode="External"/><Relationship Id="rId483" Type="http://schemas.openxmlformats.org/officeDocument/2006/relationships/hyperlink" Target="http://www.xiabamiao.com/mysqlman/functions.html" TargetMode="External"/><Relationship Id="rId690" Type="http://schemas.openxmlformats.org/officeDocument/2006/relationships/hyperlink" Target="http://www.xiabamiao.com/mysqlman/replication.html" TargetMode="External"/><Relationship Id="rId2164" Type="http://schemas.openxmlformats.org/officeDocument/2006/relationships/hyperlink" Target="http://www.xiabamiao.com/mysqlman/programs.html" TargetMode="External"/><Relationship Id="rId136" Type="http://schemas.openxmlformats.org/officeDocument/2006/relationships/hyperlink" Target="http://www.xiabamiao.com/mysqlman/optimization.html" TargetMode="External"/><Relationship Id="rId343" Type="http://schemas.openxmlformats.org/officeDocument/2006/relationships/hyperlink" Target="http://www.xiabamiao.com/mysqlman/sql-statements.html" TargetMode="External"/><Relationship Id="rId550" Type="http://schemas.openxmlformats.org/officeDocument/2006/relationships/hyperlink" Target="http://www.xiabamiao.com/mysqlman/sql-statements.html" TargetMode="External"/><Relationship Id="rId788" Type="http://schemas.openxmlformats.org/officeDocument/2006/relationships/hyperlink" Target="http://www.xiabamiao.com/mysqlman/functions.html" TargetMode="External"/><Relationship Id="rId995" Type="http://schemas.openxmlformats.org/officeDocument/2006/relationships/hyperlink" Target="http://www.xiabamiao.com/mysqlman/server-administration.html" TargetMode="External"/><Relationship Id="rId1180" Type="http://schemas.openxmlformats.org/officeDocument/2006/relationships/hyperlink" Target="http://www.xiabamiao.com/mysqlman/innodb-storage-engine.html" TargetMode="External"/><Relationship Id="rId2024" Type="http://schemas.openxmlformats.org/officeDocument/2006/relationships/hyperlink" Target="http://www.xiabamiao.com/mysqlman/programs.html" TargetMode="External"/><Relationship Id="rId2231" Type="http://schemas.openxmlformats.org/officeDocument/2006/relationships/hyperlink" Target="http://www.xiabamiao.com/mysqlman/sql-statements.html" TargetMode="External"/><Relationship Id="rId203" Type="http://schemas.openxmlformats.org/officeDocument/2006/relationships/hyperlink" Target="http://www.xiabamiao.com/mysqlman/functions.html" TargetMode="External"/><Relationship Id="rId648" Type="http://schemas.openxmlformats.org/officeDocument/2006/relationships/hyperlink" Target="http://www.xiabamiao.com/mysqlman/information-schema.html" TargetMode="External"/><Relationship Id="rId855" Type="http://schemas.openxmlformats.org/officeDocument/2006/relationships/hyperlink" Target="http://www.xiabamiao.com/mysqlman/optimization.html" TargetMode="External"/><Relationship Id="rId1040" Type="http://schemas.openxmlformats.org/officeDocument/2006/relationships/hyperlink" Target="http://www.xiabamiao.com/mysqlman/optimization.html" TargetMode="External"/><Relationship Id="rId1278" Type="http://schemas.openxmlformats.org/officeDocument/2006/relationships/hyperlink" Target="http://www.xiabamiao.com/mysqlman/sql-statements.html" TargetMode="External"/><Relationship Id="rId1485" Type="http://schemas.openxmlformats.org/officeDocument/2006/relationships/hyperlink" Target="http://www.xiabamiao.com/mysqlman/sql-statements.html" TargetMode="External"/><Relationship Id="rId1692" Type="http://schemas.openxmlformats.org/officeDocument/2006/relationships/hyperlink" Target="http://www.xiabamiao.com/mysqlman/optimization.html" TargetMode="External"/><Relationship Id="rId410" Type="http://schemas.openxmlformats.org/officeDocument/2006/relationships/hyperlink" Target="http://www.xiabamiao.com/mysqlman/optimization.html" TargetMode="External"/><Relationship Id="rId508" Type="http://schemas.openxmlformats.org/officeDocument/2006/relationships/hyperlink" Target="http://www.xiabamiao.com/mysqlman/functions.html" TargetMode="External"/><Relationship Id="rId715" Type="http://schemas.openxmlformats.org/officeDocument/2006/relationships/hyperlink" Target="http://www.xiabamiao.com/mysqlman/functions.html" TargetMode="External"/><Relationship Id="rId922" Type="http://schemas.openxmlformats.org/officeDocument/2006/relationships/hyperlink" Target="http://www.xiabamiao.com/mysqlman/functions.html" TargetMode="External"/><Relationship Id="rId1138" Type="http://schemas.openxmlformats.org/officeDocument/2006/relationships/hyperlink" Target="http://www.xiabamiao.com/mysqlman/glossary.html" TargetMode="External"/><Relationship Id="rId1345" Type="http://schemas.openxmlformats.org/officeDocument/2006/relationships/hyperlink" Target="http://www.xiabamiao.com/mysqlman/optimization.html" TargetMode="External"/><Relationship Id="rId1552" Type="http://schemas.openxmlformats.org/officeDocument/2006/relationships/hyperlink" Target="http://www.xiabamiao.com/mysqlman/optimization.html" TargetMode="External"/><Relationship Id="rId1997" Type="http://schemas.openxmlformats.org/officeDocument/2006/relationships/hyperlink" Target="http://www.xiabamiao.com/mysqlman/sql-statements.html" TargetMode="External"/><Relationship Id="rId1205" Type="http://schemas.openxmlformats.org/officeDocument/2006/relationships/hyperlink" Target="http://www.xiabamiao.com/mysqlman/sql-statements.html" TargetMode="External"/><Relationship Id="rId1857" Type="http://schemas.openxmlformats.org/officeDocument/2006/relationships/hyperlink" Target="http://www.xiabamiao.com/mysqlman/optimization.html" TargetMode="External"/><Relationship Id="rId51" Type="http://schemas.openxmlformats.org/officeDocument/2006/relationships/hyperlink" Target="http://www.xiabamiao.com/mysqlman/optimization.html" TargetMode="External"/><Relationship Id="rId1412" Type="http://schemas.openxmlformats.org/officeDocument/2006/relationships/hyperlink" Target="http://www.xiabamiao.com/mysqlman/functions.html" TargetMode="External"/><Relationship Id="rId1717" Type="http://schemas.openxmlformats.org/officeDocument/2006/relationships/hyperlink" Target="http://www.xiabamiao.com/mysqlman/optimization.html" TargetMode="External"/><Relationship Id="rId1924" Type="http://schemas.openxmlformats.org/officeDocument/2006/relationships/hyperlink" Target="http://www.xiabamiao.com/mysqlman/performance-schema.html" TargetMode="External"/><Relationship Id="rId298" Type="http://schemas.openxmlformats.org/officeDocument/2006/relationships/hyperlink" Target="http://www.xiabamiao.com/mysqlman/optimization.html" TargetMode="External"/><Relationship Id="rId158" Type="http://schemas.openxmlformats.org/officeDocument/2006/relationships/hyperlink" Target="http://www.xiabamiao.com/mysqlman/sql-statements.html" TargetMode="External"/><Relationship Id="rId2186" Type="http://schemas.openxmlformats.org/officeDocument/2006/relationships/hyperlink" Target="http://www.xiabamiao.com/mysqlman/programs.html" TargetMode="External"/><Relationship Id="rId365" Type="http://schemas.openxmlformats.org/officeDocument/2006/relationships/hyperlink" Target="http://www.xiabamiao.com/mysqlman/optimization.html" TargetMode="External"/><Relationship Id="rId572" Type="http://schemas.openxmlformats.org/officeDocument/2006/relationships/hyperlink" Target="http://www.xiabamiao.com/mysqlman/optimization.html" TargetMode="External"/><Relationship Id="rId2046" Type="http://schemas.openxmlformats.org/officeDocument/2006/relationships/hyperlink" Target="http://www.xiabamiao.com/mysqlman/optimization.html" TargetMode="External"/><Relationship Id="rId2253" Type="http://schemas.openxmlformats.org/officeDocument/2006/relationships/hyperlink" Target="http://www.xiabamiao.com/mysqlman/innodb-storage-engine.html" TargetMode="External"/><Relationship Id="rId225" Type="http://schemas.openxmlformats.org/officeDocument/2006/relationships/hyperlink" Target="http://www.xiabamiao.com/mysqlman/functions.html" TargetMode="External"/><Relationship Id="rId432" Type="http://schemas.openxmlformats.org/officeDocument/2006/relationships/hyperlink" Target="http://www.xiabamiao.com/mysqlman/server-administration.html" TargetMode="External"/><Relationship Id="rId877" Type="http://schemas.openxmlformats.org/officeDocument/2006/relationships/hyperlink" Target="http://www.xiabamiao.com/mysqlman/data-types.html" TargetMode="External"/><Relationship Id="rId1062" Type="http://schemas.openxmlformats.org/officeDocument/2006/relationships/hyperlink" Target="http://www.xiabamiao.com/mysqlman/glossary.html" TargetMode="External"/><Relationship Id="rId2113" Type="http://schemas.openxmlformats.org/officeDocument/2006/relationships/hyperlink" Target="http://www.xiabamiao.com/mysqlman/server-administration.html" TargetMode="External"/><Relationship Id="rId737" Type="http://schemas.openxmlformats.org/officeDocument/2006/relationships/hyperlink" Target="http://www.xiabamiao.com/mysqlman/glossary.html" TargetMode="External"/><Relationship Id="rId944" Type="http://schemas.openxmlformats.org/officeDocument/2006/relationships/hyperlink" Target="http://www.xiabamiao.com/mysqlman/server-administration.html" TargetMode="External"/><Relationship Id="rId1367" Type="http://schemas.openxmlformats.org/officeDocument/2006/relationships/hyperlink" Target="http://www.xiabamiao.com/mysqlman/sql-statements.html" TargetMode="External"/><Relationship Id="rId1574" Type="http://schemas.openxmlformats.org/officeDocument/2006/relationships/hyperlink" Target="http://www.xiabamiao.com/mysqlman/optimization.html" TargetMode="External"/><Relationship Id="rId1781" Type="http://schemas.openxmlformats.org/officeDocument/2006/relationships/hyperlink" Target="http://www.xiabamiao.com/mysqlman/optimization.html" TargetMode="External"/><Relationship Id="rId73" Type="http://schemas.openxmlformats.org/officeDocument/2006/relationships/hyperlink" Target="http://www.xiabamiao.com/mysqlman/optimization.html" TargetMode="External"/><Relationship Id="rId804" Type="http://schemas.openxmlformats.org/officeDocument/2006/relationships/hyperlink" Target="http://www.xiabamiao.com/mysqlman/sql-statements.html" TargetMode="External"/><Relationship Id="rId1227" Type="http://schemas.openxmlformats.org/officeDocument/2006/relationships/hyperlink" Target="http://www.xiabamiao.com/mysqlman/storage-engines.html" TargetMode="External"/><Relationship Id="rId1434" Type="http://schemas.openxmlformats.org/officeDocument/2006/relationships/hyperlink" Target="http://www.xiabamiao.com/mysqlman/sql-statements.html" TargetMode="External"/><Relationship Id="rId1641" Type="http://schemas.openxmlformats.org/officeDocument/2006/relationships/hyperlink" Target="http://www.xiabamiao.com/mysqlman/optimization.html" TargetMode="External"/><Relationship Id="rId1879" Type="http://schemas.openxmlformats.org/officeDocument/2006/relationships/hyperlink" Target="http://www.xiabamiao.com/mysqlman/server-administration.html" TargetMode="External"/><Relationship Id="rId1501" Type="http://schemas.openxmlformats.org/officeDocument/2006/relationships/hyperlink" Target="http://www.xiabamiao.com/mysqlman/sql-statements.html" TargetMode="External"/><Relationship Id="rId1739" Type="http://schemas.openxmlformats.org/officeDocument/2006/relationships/hyperlink" Target="http://www.xiabamiao.com/mysqlman/server-administration.html" TargetMode="External"/><Relationship Id="rId1946" Type="http://schemas.openxmlformats.org/officeDocument/2006/relationships/hyperlink" Target="http://www.xiabamiao.com/mysqlman/programs.html" TargetMode="External"/><Relationship Id="rId1806" Type="http://schemas.openxmlformats.org/officeDocument/2006/relationships/hyperlink" Target="http://www.xiabamiao.com/mysqlman/optimization.html" TargetMode="External"/><Relationship Id="rId387" Type="http://schemas.openxmlformats.org/officeDocument/2006/relationships/hyperlink" Target="http://www.xiabamiao.com/mysqlman/optimization.html" TargetMode="External"/><Relationship Id="rId594" Type="http://schemas.openxmlformats.org/officeDocument/2006/relationships/hyperlink" Target="http://www.xiabamiao.com/mysqlman/optimization.html" TargetMode="External"/><Relationship Id="rId2068" Type="http://schemas.openxmlformats.org/officeDocument/2006/relationships/hyperlink" Target="http://www.xiabamiao.com/mysqlman/programs.html" TargetMode="External"/><Relationship Id="rId2275" Type="http://schemas.openxmlformats.org/officeDocument/2006/relationships/hyperlink" Target="http://www.xiabamiao.com/mysqlman/sql-statements.html" TargetMode="External"/><Relationship Id="rId247" Type="http://schemas.openxmlformats.org/officeDocument/2006/relationships/hyperlink" Target="http://www.xiabamiao.com/mysqlman/server-administration.html" TargetMode="External"/><Relationship Id="rId899" Type="http://schemas.openxmlformats.org/officeDocument/2006/relationships/hyperlink" Target="http://www.xiabamiao.com/mysqlman/server-administration.html" TargetMode="External"/><Relationship Id="rId1084" Type="http://schemas.openxmlformats.org/officeDocument/2006/relationships/hyperlink" Target="http://www.xiabamiao.com/mysqlman/innodb-storage-engine.html" TargetMode="External"/><Relationship Id="rId107" Type="http://schemas.openxmlformats.org/officeDocument/2006/relationships/hyperlink" Target="http://www.xiabamiao.com/mysqlman/optimization.html" TargetMode="External"/><Relationship Id="rId454" Type="http://schemas.openxmlformats.org/officeDocument/2006/relationships/hyperlink" Target="http://www.xiabamiao.com/mysqlman/optimization.html" TargetMode="External"/><Relationship Id="rId661" Type="http://schemas.openxmlformats.org/officeDocument/2006/relationships/hyperlink" Target="http://www.xiabamiao.com/mysqlman/sql-statements.html" TargetMode="External"/><Relationship Id="rId759" Type="http://schemas.openxmlformats.org/officeDocument/2006/relationships/hyperlink" Target="http://www.xiabamiao.com/mysqlman/optimization.html" TargetMode="External"/><Relationship Id="rId966" Type="http://schemas.openxmlformats.org/officeDocument/2006/relationships/hyperlink" Target="http://www.xiabamiao.com/mysqlman/sql-statements.html" TargetMode="External"/><Relationship Id="rId1291" Type="http://schemas.openxmlformats.org/officeDocument/2006/relationships/hyperlink" Target="http://www.xiabamiao.com/mysqlman/sql-statements.html" TargetMode="External"/><Relationship Id="rId1389" Type="http://schemas.openxmlformats.org/officeDocument/2006/relationships/hyperlink" Target="http://www.xiabamiao.com/mysqlman/optimization.html" TargetMode="External"/><Relationship Id="rId1596" Type="http://schemas.openxmlformats.org/officeDocument/2006/relationships/hyperlink" Target="http://www.xiabamiao.com/mysqlman/optimization.html" TargetMode="External"/><Relationship Id="rId2135" Type="http://schemas.openxmlformats.org/officeDocument/2006/relationships/hyperlink" Target="http://www.xiabamiao.com/mysqlman/sys-schema.html" TargetMode="External"/><Relationship Id="rId314" Type="http://schemas.openxmlformats.org/officeDocument/2006/relationships/hyperlink" Target="http://www.xiabamiao.com/mysqlman/data-types.html" TargetMode="External"/><Relationship Id="rId521" Type="http://schemas.openxmlformats.org/officeDocument/2006/relationships/hyperlink" Target="http://www.xiabamiao.com/mysqlman/optimization.html" TargetMode="External"/><Relationship Id="rId619" Type="http://schemas.openxmlformats.org/officeDocument/2006/relationships/hyperlink" Target="http://www.xiabamiao.com/mysqlman/sql-statements.html" TargetMode="External"/><Relationship Id="rId1151" Type="http://schemas.openxmlformats.org/officeDocument/2006/relationships/hyperlink" Target="http://www.xiabamiao.com/mysqlman/innodb-storage-engine.html" TargetMode="External"/><Relationship Id="rId1249" Type="http://schemas.openxmlformats.org/officeDocument/2006/relationships/hyperlink" Target="http://www.xiabamiao.com/mysqlman/sql-statements.html" TargetMode="External"/><Relationship Id="rId2202" Type="http://schemas.openxmlformats.org/officeDocument/2006/relationships/hyperlink" Target="http://www.xiabamiao.com/mysqlman/sql-statements.html" TargetMode="External"/><Relationship Id="rId95" Type="http://schemas.openxmlformats.org/officeDocument/2006/relationships/hyperlink" Target="http://www.xiabamiao.com/mysqlman/optimization.html" TargetMode="External"/><Relationship Id="rId826" Type="http://schemas.openxmlformats.org/officeDocument/2006/relationships/hyperlink" Target="http://www.xiabamiao.com/mysqlman/functions.html" TargetMode="External"/><Relationship Id="rId1011" Type="http://schemas.openxmlformats.org/officeDocument/2006/relationships/hyperlink" Target="http://www.xiabamiao.com/mysqlman/innodb-storage-engine.html" TargetMode="External"/><Relationship Id="rId1109" Type="http://schemas.openxmlformats.org/officeDocument/2006/relationships/hyperlink" Target="http://www.xiabamiao.com/mysqlman/sql-statements.html" TargetMode="External"/><Relationship Id="rId1456" Type="http://schemas.openxmlformats.org/officeDocument/2006/relationships/hyperlink" Target="http://www.xiabamiao.com/mysqlman/optimization.html" TargetMode="External"/><Relationship Id="rId1663" Type="http://schemas.openxmlformats.org/officeDocument/2006/relationships/hyperlink" Target="http://www.xiabamiao.com/mysqlman/sql-statements.html" TargetMode="External"/><Relationship Id="rId1870" Type="http://schemas.openxmlformats.org/officeDocument/2006/relationships/hyperlink" Target="http://www.xiabamiao.com/mysqlman/server-administration.html" TargetMode="External"/><Relationship Id="rId1968" Type="http://schemas.openxmlformats.org/officeDocument/2006/relationships/hyperlink" Target="http://www.xiabamiao.com/mysqlman/sql-statements.html" TargetMode="External"/><Relationship Id="rId1316" Type="http://schemas.openxmlformats.org/officeDocument/2006/relationships/hyperlink" Target="http://www.xiabamiao.com/mysqlman/sql-statements.html" TargetMode="External"/><Relationship Id="rId1523" Type="http://schemas.openxmlformats.org/officeDocument/2006/relationships/hyperlink" Target="http://www.xiabamiao.com/mysqlman/sql-statements.html" TargetMode="External"/><Relationship Id="rId1730" Type="http://schemas.openxmlformats.org/officeDocument/2006/relationships/hyperlink" Target="http://www.xiabamiao.com/mysqlman/sql-statements.html" TargetMode="External"/><Relationship Id="rId22" Type="http://schemas.openxmlformats.org/officeDocument/2006/relationships/hyperlink" Target="http://www.xiabamiao.com/mysqlman/optimization.html" TargetMode="External"/><Relationship Id="rId1828" Type="http://schemas.openxmlformats.org/officeDocument/2006/relationships/hyperlink" Target="http://www.xiabamiao.com/mysqlman/information-schema.html" TargetMode="External"/><Relationship Id="rId171" Type="http://schemas.openxmlformats.org/officeDocument/2006/relationships/hyperlink" Target="http://www.xiabamiao.com/mysqlman/optimization.html" TargetMode="External"/><Relationship Id="rId2297" Type="http://schemas.openxmlformats.org/officeDocument/2006/relationships/hyperlink" Target="http://www.xiabamiao.com/mysqlman/backup-and-recovery.html" TargetMode="External"/><Relationship Id="rId269" Type="http://schemas.openxmlformats.org/officeDocument/2006/relationships/hyperlink" Target="http://www.xiabamiao.com/mysqlman/functions.html" TargetMode="External"/><Relationship Id="rId476" Type="http://schemas.openxmlformats.org/officeDocument/2006/relationships/hyperlink" Target="http://www.xiabamiao.com/mysqlman/server-administration.html" TargetMode="External"/><Relationship Id="rId683" Type="http://schemas.openxmlformats.org/officeDocument/2006/relationships/hyperlink" Target="http://www.xiabamiao.com/mysqlman/sql-statements.html" TargetMode="External"/><Relationship Id="rId890" Type="http://schemas.openxmlformats.org/officeDocument/2006/relationships/hyperlink" Target="http://www.xiabamiao.com/mysqlman/optimization.html" TargetMode="External"/><Relationship Id="rId2157" Type="http://schemas.openxmlformats.org/officeDocument/2006/relationships/hyperlink" Target="http://www.xiabamiao.com/mysqlman/innodb-storage-engine.html" TargetMode="External"/><Relationship Id="rId129" Type="http://schemas.openxmlformats.org/officeDocument/2006/relationships/hyperlink" Target="http://www.xiabamiao.com/mysqlman/optimization.html" TargetMode="External"/><Relationship Id="rId336" Type="http://schemas.openxmlformats.org/officeDocument/2006/relationships/hyperlink" Target="http://www.xiabamiao.com/mysqlman/optimization.html" TargetMode="External"/><Relationship Id="rId543" Type="http://schemas.openxmlformats.org/officeDocument/2006/relationships/hyperlink" Target="http://www.xiabamiao.com/mysqlman/server-administration.html" TargetMode="External"/><Relationship Id="rId988" Type="http://schemas.openxmlformats.org/officeDocument/2006/relationships/hyperlink" Target="http://www.xiabamiao.com/mysqlman/sql-statements.html" TargetMode="External"/><Relationship Id="rId1173" Type="http://schemas.openxmlformats.org/officeDocument/2006/relationships/hyperlink" Target="http://www.xiabamiao.com/mysqlman/innodb-storage-engine.html" TargetMode="External"/><Relationship Id="rId1380" Type="http://schemas.openxmlformats.org/officeDocument/2006/relationships/hyperlink" Target="http://www.xiabamiao.com/mysqlman/sql-statements.html" TargetMode="External"/><Relationship Id="rId2017" Type="http://schemas.openxmlformats.org/officeDocument/2006/relationships/hyperlink" Target="http://www.xiabamiao.com/mysqlman/programs.html" TargetMode="External"/><Relationship Id="rId2224" Type="http://schemas.openxmlformats.org/officeDocument/2006/relationships/hyperlink" Target="http://www.xiabamiao.com/mysqlman/sql-statements.html" TargetMode="External"/><Relationship Id="rId403" Type="http://schemas.openxmlformats.org/officeDocument/2006/relationships/hyperlink" Target="http://www.xiabamiao.com/mysqlman/functions.html" TargetMode="External"/><Relationship Id="rId750" Type="http://schemas.openxmlformats.org/officeDocument/2006/relationships/hyperlink" Target="http://www.xiabamiao.com/mysqlman/storage-engines.html" TargetMode="External"/><Relationship Id="rId848" Type="http://schemas.openxmlformats.org/officeDocument/2006/relationships/hyperlink" Target="http://www.xiabamiao.com/mysqlman/data-types.html" TargetMode="External"/><Relationship Id="rId1033" Type="http://schemas.openxmlformats.org/officeDocument/2006/relationships/hyperlink" Target="http://www.xiabamiao.com/mysqlman/optimization.html" TargetMode="External"/><Relationship Id="rId1478" Type="http://schemas.openxmlformats.org/officeDocument/2006/relationships/hyperlink" Target="http://www.xiabamiao.com/mysqlman/optimization.html" TargetMode="External"/><Relationship Id="rId1685" Type="http://schemas.openxmlformats.org/officeDocument/2006/relationships/hyperlink" Target="http://www.xiabamiao.com/mysqlman/optimization.html" TargetMode="External"/><Relationship Id="rId1892" Type="http://schemas.openxmlformats.org/officeDocument/2006/relationships/hyperlink" Target="http://www.xiabamiao.com/mysqlman/sql-statements.html" TargetMode="External"/><Relationship Id="rId610" Type="http://schemas.openxmlformats.org/officeDocument/2006/relationships/hyperlink" Target="http://www.xiabamiao.com/mysqlman/sql-statements.html" TargetMode="External"/><Relationship Id="rId708" Type="http://schemas.openxmlformats.org/officeDocument/2006/relationships/hyperlink" Target="http://www.xiabamiao.com/mysqlman/optimization.html" TargetMode="External"/><Relationship Id="rId915" Type="http://schemas.openxmlformats.org/officeDocument/2006/relationships/hyperlink" Target="http://www.xiabamiao.com/mysqlman/sql-statements.html" TargetMode="External"/><Relationship Id="rId1240" Type="http://schemas.openxmlformats.org/officeDocument/2006/relationships/hyperlink" Target="http://www.xiabamiao.com/mysqlman/sql-statements.html" TargetMode="External"/><Relationship Id="rId1338" Type="http://schemas.openxmlformats.org/officeDocument/2006/relationships/hyperlink" Target="http://www.xiabamiao.com/mysqlman/sql-statements.html" TargetMode="External"/><Relationship Id="rId1545" Type="http://schemas.openxmlformats.org/officeDocument/2006/relationships/hyperlink" Target="http://www.xiabamiao.com/mysqlman/optimization.html" TargetMode="External"/><Relationship Id="rId1100" Type="http://schemas.openxmlformats.org/officeDocument/2006/relationships/hyperlink" Target="http://www.xiabamiao.com/mysqlman/sql-statements.html" TargetMode="External"/><Relationship Id="rId1405" Type="http://schemas.openxmlformats.org/officeDocument/2006/relationships/hyperlink" Target="http://www.xiabamiao.com/mysqlman/optimization.html" TargetMode="External"/><Relationship Id="rId1752" Type="http://schemas.openxmlformats.org/officeDocument/2006/relationships/hyperlink" Target="http://www.xiabamiao.com/mysqlman/optimization.html" TargetMode="External"/><Relationship Id="rId44" Type="http://schemas.openxmlformats.org/officeDocument/2006/relationships/hyperlink" Target="http://www.xiabamiao.com/mysqlman/optimization.html" TargetMode="External"/><Relationship Id="rId1612" Type="http://schemas.openxmlformats.org/officeDocument/2006/relationships/hyperlink" Target="http://www.xiabamiao.com/mysqlman/optimization.html" TargetMode="External"/><Relationship Id="rId1917" Type="http://schemas.openxmlformats.org/officeDocument/2006/relationships/hyperlink" Target="http://www.xiabamiao.com/mysqlman/glossary.html" TargetMode="External"/><Relationship Id="rId193" Type="http://schemas.openxmlformats.org/officeDocument/2006/relationships/hyperlink" Target="http://www.xiabamiao.com/mysqlman/functions.html" TargetMode="External"/><Relationship Id="rId498" Type="http://schemas.openxmlformats.org/officeDocument/2006/relationships/hyperlink" Target="http://www.xiabamiao.com/mysqlman/server-administration.html" TargetMode="External"/><Relationship Id="rId2081" Type="http://schemas.openxmlformats.org/officeDocument/2006/relationships/hyperlink" Target="http://www.xiabamiao.com/mysqlman/storage-engines.html" TargetMode="External"/><Relationship Id="rId2179" Type="http://schemas.openxmlformats.org/officeDocument/2006/relationships/hyperlink" Target="http://www.xiabamiao.com/mysqlman/sql-statements.html" TargetMode="External"/><Relationship Id="rId260" Type="http://schemas.openxmlformats.org/officeDocument/2006/relationships/hyperlink" Target="http://www.xiabamiao.com/mysqlman/programs.html" TargetMode="External"/><Relationship Id="rId120" Type="http://schemas.openxmlformats.org/officeDocument/2006/relationships/hyperlink" Target="http://www.xiabamiao.com/mysqlman/optimization.html" TargetMode="External"/><Relationship Id="rId358" Type="http://schemas.openxmlformats.org/officeDocument/2006/relationships/hyperlink" Target="http://www.xiabamiao.com/mysqlman/optimization.html" TargetMode="External"/><Relationship Id="rId565" Type="http://schemas.openxmlformats.org/officeDocument/2006/relationships/hyperlink" Target="http://www.xiabamiao.com/mysqlman/functions.html" TargetMode="External"/><Relationship Id="rId772" Type="http://schemas.openxmlformats.org/officeDocument/2006/relationships/hyperlink" Target="http://www.xiabamiao.com/mysqlman/server-administration.html" TargetMode="External"/><Relationship Id="rId1195" Type="http://schemas.openxmlformats.org/officeDocument/2006/relationships/hyperlink" Target="http://www.xiabamiao.com/mysqlman/optimization.html" TargetMode="External"/><Relationship Id="rId2039" Type="http://schemas.openxmlformats.org/officeDocument/2006/relationships/hyperlink" Target="http://www.xiabamiao.com/mysqlman/optimization.html" TargetMode="External"/><Relationship Id="rId2246" Type="http://schemas.openxmlformats.org/officeDocument/2006/relationships/hyperlink" Target="http://www.xiabamiao.com/mysqlman/sql-statements.html" TargetMode="External"/><Relationship Id="rId218" Type="http://schemas.openxmlformats.org/officeDocument/2006/relationships/hyperlink" Target="http://www.xiabamiao.com/mysqlman/functions.html" TargetMode="External"/><Relationship Id="rId425" Type="http://schemas.openxmlformats.org/officeDocument/2006/relationships/hyperlink" Target="http://www.xiabamiao.com/mysqlman/sql-statements.html" TargetMode="External"/><Relationship Id="rId632" Type="http://schemas.openxmlformats.org/officeDocument/2006/relationships/hyperlink" Target="http://www.xiabamiao.com/mysqlman/server-administration.html" TargetMode="External"/><Relationship Id="rId1055" Type="http://schemas.openxmlformats.org/officeDocument/2006/relationships/hyperlink" Target="http://www.xiabamiao.com/mysqlman/innodb-storage-engine.html" TargetMode="External"/><Relationship Id="rId1262" Type="http://schemas.openxmlformats.org/officeDocument/2006/relationships/hyperlink" Target="http://www.xiabamiao.com/mysqlman/server-administration.html" TargetMode="External"/><Relationship Id="rId2106" Type="http://schemas.openxmlformats.org/officeDocument/2006/relationships/hyperlink" Target="http://www.xiabamiao.com/mysqlman/data-types.html" TargetMode="External"/><Relationship Id="rId937" Type="http://schemas.openxmlformats.org/officeDocument/2006/relationships/hyperlink" Target="http://www.xiabamiao.com/mysqlman/sql-statements.html" TargetMode="External"/><Relationship Id="rId1122" Type="http://schemas.openxmlformats.org/officeDocument/2006/relationships/hyperlink" Target="http://www.xiabamiao.com/mysqlman/sql-statements.html" TargetMode="External"/><Relationship Id="rId1567" Type="http://schemas.openxmlformats.org/officeDocument/2006/relationships/hyperlink" Target="http://www.xiabamiao.com/mysqlman/optimization.html" TargetMode="External"/><Relationship Id="rId1774" Type="http://schemas.openxmlformats.org/officeDocument/2006/relationships/hyperlink" Target="http://www.xiabamiao.com/mysqlman/optimization.html" TargetMode="External"/><Relationship Id="rId1981" Type="http://schemas.openxmlformats.org/officeDocument/2006/relationships/hyperlink" Target="http://www.xiabamiao.com/mysqlman/sql-statements.html" TargetMode="External"/><Relationship Id="rId66" Type="http://schemas.openxmlformats.org/officeDocument/2006/relationships/hyperlink" Target="http://www.xiabamiao.com/mysqlman/optimization.html" TargetMode="External"/><Relationship Id="rId1427" Type="http://schemas.openxmlformats.org/officeDocument/2006/relationships/hyperlink" Target="http://www.xiabamiao.com/mysqlman/optimization.html" TargetMode="External"/><Relationship Id="rId1634" Type="http://schemas.openxmlformats.org/officeDocument/2006/relationships/hyperlink" Target="http://www.xiabamiao.com/mysqlman/optimization.html" TargetMode="External"/><Relationship Id="rId1841" Type="http://schemas.openxmlformats.org/officeDocument/2006/relationships/hyperlink" Target="http://www.xiabamiao.com/mysqlman/sql-statements.html" TargetMode="External"/><Relationship Id="rId1939" Type="http://schemas.openxmlformats.org/officeDocument/2006/relationships/hyperlink" Target="http://www.xiabamiao.com/mysqlman/sql-statements.html" TargetMode="External"/><Relationship Id="rId1701" Type="http://schemas.openxmlformats.org/officeDocument/2006/relationships/hyperlink" Target="http://www.xiabamiao.com/mysqlman/optimization.html" TargetMode="External"/><Relationship Id="rId282" Type="http://schemas.openxmlformats.org/officeDocument/2006/relationships/hyperlink" Target="http://www.xiabamiao.com/mysqlman/functions.html" TargetMode="External"/><Relationship Id="rId587" Type="http://schemas.openxmlformats.org/officeDocument/2006/relationships/hyperlink" Target="http://www.xiabamiao.com/mysqlman/functions.html" TargetMode="External"/><Relationship Id="rId2170" Type="http://schemas.openxmlformats.org/officeDocument/2006/relationships/hyperlink" Target="http://www.xiabamiao.com/mysqlman/optimization.html" TargetMode="External"/><Relationship Id="rId2268" Type="http://schemas.openxmlformats.org/officeDocument/2006/relationships/hyperlink" Target="http://www.xiabamiao.com/mysqlman/sql-statements.html" TargetMode="External"/><Relationship Id="rId8" Type="http://schemas.openxmlformats.org/officeDocument/2006/relationships/hyperlink" Target="http://www.xiabamiao.com/mysqlman/optimization.html" TargetMode="External"/><Relationship Id="rId142" Type="http://schemas.openxmlformats.org/officeDocument/2006/relationships/hyperlink" Target="http://www.xiabamiao.com/mysqlman/mysql-cluster.html" TargetMode="External"/><Relationship Id="rId447" Type="http://schemas.openxmlformats.org/officeDocument/2006/relationships/hyperlink" Target="http://www.xiabamiao.com/mysqlman/server-administration.html" TargetMode="External"/><Relationship Id="rId794" Type="http://schemas.openxmlformats.org/officeDocument/2006/relationships/hyperlink" Target="http://www.xiabamiao.com/mysqlman/functions.html" TargetMode="External"/><Relationship Id="rId1077" Type="http://schemas.openxmlformats.org/officeDocument/2006/relationships/hyperlink" Target="http://www.xiabamiao.com/mysqlman/innodb-storage-engine.html" TargetMode="External"/><Relationship Id="rId2030" Type="http://schemas.openxmlformats.org/officeDocument/2006/relationships/hyperlink" Target="http://www.xiabamiao.com/mysqlman/server-administration.html" TargetMode="External"/><Relationship Id="rId2128" Type="http://schemas.openxmlformats.org/officeDocument/2006/relationships/hyperlink" Target="http://www.xiabamiao.com/mysqlman/replication.html" TargetMode="External"/><Relationship Id="rId654" Type="http://schemas.openxmlformats.org/officeDocument/2006/relationships/hyperlink" Target="http://www.xiabamiao.com/mysqlman/performance-schema.html" TargetMode="External"/><Relationship Id="rId861" Type="http://schemas.openxmlformats.org/officeDocument/2006/relationships/hyperlink" Target="http://www.xiabamiao.com/mysqlman/storage-engines.html" TargetMode="External"/><Relationship Id="rId959" Type="http://schemas.openxmlformats.org/officeDocument/2006/relationships/hyperlink" Target="http://www.xiabamiao.com/mysqlman/server-administration.html" TargetMode="External"/><Relationship Id="rId1284" Type="http://schemas.openxmlformats.org/officeDocument/2006/relationships/hyperlink" Target="http://www.xiabamiao.com/mysqlman/optimization.html" TargetMode="External"/><Relationship Id="rId1491" Type="http://schemas.openxmlformats.org/officeDocument/2006/relationships/hyperlink" Target="http://www.xiabamiao.com/mysqlman/sql-statements.html" TargetMode="External"/><Relationship Id="rId1589" Type="http://schemas.openxmlformats.org/officeDocument/2006/relationships/hyperlink" Target="http://www.xiabamiao.com/mysqlman/sql-statements.html" TargetMode="External"/><Relationship Id="rId307" Type="http://schemas.openxmlformats.org/officeDocument/2006/relationships/hyperlink" Target="http://www.xiabamiao.com/mysqlman/functions.html" TargetMode="External"/><Relationship Id="rId514" Type="http://schemas.openxmlformats.org/officeDocument/2006/relationships/hyperlink" Target="http://www.xiabamiao.com/mysqlman/glossary.html" TargetMode="External"/><Relationship Id="rId721" Type="http://schemas.openxmlformats.org/officeDocument/2006/relationships/hyperlink" Target="http://www.xiabamiao.com/mysqlman/optimization.html" TargetMode="External"/><Relationship Id="rId1144" Type="http://schemas.openxmlformats.org/officeDocument/2006/relationships/hyperlink" Target="http://www.xiabamiao.com/mysqlman/glossary.html" TargetMode="External"/><Relationship Id="rId1351" Type="http://schemas.openxmlformats.org/officeDocument/2006/relationships/hyperlink" Target="http://www.xiabamiao.com/mysqlman/optimization.html" TargetMode="External"/><Relationship Id="rId1449" Type="http://schemas.openxmlformats.org/officeDocument/2006/relationships/hyperlink" Target="http://www.xiabamiao.com/mysqlman/optimization.html" TargetMode="External"/><Relationship Id="rId1796" Type="http://schemas.openxmlformats.org/officeDocument/2006/relationships/hyperlink" Target="http://www.xiabamiao.com/mysqlman/optimization.html" TargetMode="External"/><Relationship Id="rId88" Type="http://schemas.openxmlformats.org/officeDocument/2006/relationships/hyperlink" Target="http://www.xiabamiao.com/mysqlman/optimization.html" TargetMode="External"/><Relationship Id="rId819" Type="http://schemas.openxmlformats.org/officeDocument/2006/relationships/hyperlink" Target="http://www.xiabamiao.com/mysqlman/functions.html" TargetMode="External"/><Relationship Id="rId1004" Type="http://schemas.openxmlformats.org/officeDocument/2006/relationships/hyperlink" Target="http://www.xiabamiao.com/mysqlman/storage-engines.html" TargetMode="External"/><Relationship Id="rId1211" Type="http://schemas.openxmlformats.org/officeDocument/2006/relationships/hyperlink" Target="http://www.xiabamiao.com/mysqlman/storage-engines.html" TargetMode="External"/><Relationship Id="rId1656" Type="http://schemas.openxmlformats.org/officeDocument/2006/relationships/hyperlink" Target="http://www.xiabamiao.com/mysqlman/optimization.html" TargetMode="External"/><Relationship Id="rId1863" Type="http://schemas.openxmlformats.org/officeDocument/2006/relationships/hyperlink" Target="http://www.xiabamiao.com/mysqlman/server-administration.html" TargetMode="External"/><Relationship Id="rId1309" Type="http://schemas.openxmlformats.org/officeDocument/2006/relationships/hyperlink" Target="http://www.xiabamiao.com/mysqlman/sql-statements.html" TargetMode="External"/><Relationship Id="rId1516" Type="http://schemas.openxmlformats.org/officeDocument/2006/relationships/hyperlink" Target="http://www.xiabamiao.com/mysqlman/sql-statements.html" TargetMode="External"/><Relationship Id="rId1723" Type="http://schemas.openxmlformats.org/officeDocument/2006/relationships/hyperlink" Target="http://www.xiabamiao.com/mysqlman/optimization.html" TargetMode="External"/><Relationship Id="rId1930" Type="http://schemas.openxmlformats.org/officeDocument/2006/relationships/hyperlink" Target="http://www.xiabamiao.com/mysqlman/sql-statements.html" TargetMode="External"/><Relationship Id="rId15" Type="http://schemas.openxmlformats.org/officeDocument/2006/relationships/hyperlink" Target="http://www.xiabamiao.com/mysqlman/optimization.html" TargetMode="External"/><Relationship Id="rId2192" Type="http://schemas.openxmlformats.org/officeDocument/2006/relationships/hyperlink" Target="http://www.xiabamiao.com/mysqlman/performance-schema.html" TargetMode="External"/><Relationship Id="rId164" Type="http://schemas.openxmlformats.org/officeDocument/2006/relationships/hyperlink" Target="http://www.xiabamiao.com/mysqlman/sql-statements.html" TargetMode="External"/><Relationship Id="rId371" Type="http://schemas.openxmlformats.org/officeDocument/2006/relationships/hyperlink" Target="http://www.xiabamiao.com/mysqlman/optimization.html" TargetMode="External"/><Relationship Id="rId2052" Type="http://schemas.openxmlformats.org/officeDocument/2006/relationships/hyperlink" Target="http://www.xiabamiao.com/mysqlman/innodb-storage-engine.html" TargetMode="External"/><Relationship Id="rId469" Type="http://schemas.openxmlformats.org/officeDocument/2006/relationships/hyperlink" Target="http://www.xiabamiao.com/mysqlman/functions.html" TargetMode="External"/><Relationship Id="rId676" Type="http://schemas.openxmlformats.org/officeDocument/2006/relationships/hyperlink" Target="http://www.xiabamiao.com/mysqlman/sql-statements.html" TargetMode="External"/><Relationship Id="rId883" Type="http://schemas.openxmlformats.org/officeDocument/2006/relationships/hyperlink" Target="http://www.xiabamiao.com/mysqlman/server-administration.html" TargetMode="External"/><Relationship Id="rId1099" Type="http://schemas.openxmlformats.org/officeDocument/2006/relationships/hyperlink" Target="http://www.xiabamiao.com/mysqlman/sql-statements.html" TargetMode="External"/><Relationship Id="rId231" Type="http://schemas.openxmlformats.org/officeDocument/2006/relationships/hyperlink" Target="http://www.xiabamiao.com/mysqlman/sql-statements.html" TargetMode="External"/><Relationship Id="rId329" Type="http://schemas.openxmlformats.org/officeDocument/2006/relationships/hyperlink" Target="http://www.xiabamiao.com/mysqlman/optimization.html" TargetMode="External"/><Relationship Id="rId536" Type="http://schemas.openxmlformats.org/officeDocument/2006/relationships/hyperlink" Target="http://www.xiabamiao.com/mysqlman/optimization.html" TargetMode="External"/><Relationship Id="rId1166" Type="http://schemas.openxmlformats.org/officeDocument/2006/relationships/hyperlink" Target="http://www.xiabamiao.com/mysqlman/innodb-storage-engine.html" TargetMode="External"/><Relationship Id="rId1373" Type="http://schemas.openxmlformats.org/officeDocument/2006/relationships/hyperlink" Target="http://www.xiabamiao.com/mysqlman/optimization.html" TargetMode="External"/><Relationship Id="rId2217" Type="http://schemas.openxmlformats.org/officeDocument/2006/relationships/hyperlink" Target="http://www.xiabamiao.com/mysqlman/performance-schema.html" TargetMode="External"/><Relationship Id="rId743" Type="http://schemas.openxmlformats.org/officeDocument/2006/relationships/hyperlink" Target="http://www.xiabamiao.com/mysqlman/data-types.html" TargetMode="External"/><Relationship Id="rId950" Type="http://schemas.openxmlformats.org/officeDocument/2006/relationships/hyperlink" Target="http://www.xiabamiao.com/mysqlman/server-administration.html" TargetMode="External"/><Relationship Id="rId1026" Type="http://schemas.openxmlformats.org/officeDocument/2006/relationships/hyperlink" Target="http://www.xiabamiao.com/mysqlman/data-types.html" TargetMode="External"/><Relationship Id="rId1580" Type="http://schemas.openxmlformats.org/officeDocument/2006/relationships/hyperlink" Target="http://www.xiabamiao.com/mysqlman/optimization.html" TargetMode="External"/><Relationship Id="rId1678" Type="http://schemas.openxmlformats.org/officeDocument/2006/relationships/hyperlink" Target="http://www.xiabamiao.com/mysqlman/optimization.html" TargetMode="External"/><Relationship Id="rId1885" Type="http://schemas.openxmlformats.org/officeDocument/2006/relationships/hyperlink" Target="http://www.xiabamiao.com/mysqlman/server-administration.html" TargetMode="External"/><Relationship Id="rId603" Type="http://schemas.openxmlformats.org/officeDocument/2006/relationships/hyperlink" Target="http://www.xiabamiao.com/mysqlman/functions.html" TargetMode="External"/><Relationship Id="rId810" Type="http://schemas.openxmlformats.org/officeDocument/2006/relationships/hyperlink" Target="http://www.xiabamiao.com/mysqlman/optimization.html" TargetMode="External"/><Relationship Id="rId908" Type="http://schemas.openxmlformats.org/officeDocument/2006/relationships/hyperlink" Target="http://www.xiabamiao.com/mysqlman/sql-statements.html" TargetMode="External"/><Relationship Id="rId1233" Type="http://schemas.openxmlformats.org/officeDocument/2006/relationships/hyperlink" Target="http://www.xiabamiao.com/mysqlman/programs.html" TargetMode="External"/><Relationship Id="rId1440" Type="http://schemas.openxmlformats.org/officeDocument/2006/relationships/hyperlink" Target="http://www.xiabamiao.com/mysqlman/optimization.html" TargetMode="External"/><Relationship Id="rId1538" Type="http://schemas.openxmlformats.org/officeDocument/2006/relationships/hyperlink" Target="http://www.xiabamiao.com/mysqlman/server-administration.html" TargetMode="External"/><Relationship Id="rId1300" Type="http://schemas.openxmlformats.org/officeDocument/2006/relationships/hyperlink" Target="http://www.xiabamiao.com/mysqlman/sql-statements.html" TargetMode="External"/><Relationship Id="rId1745" Type="http://schemas.openxmlformats.org/officeDocument/2006/relationships/hyperlink" Target="http://www.xiabamiao.com/mysqlman/optimization.html" TargetMode="External"/><Relationship Id="rId1952" Type="http://schemas.openxmlformats.org/officeDocument/2006/relationships/hyperlink" Target="http://www.xiabamiao.com/mysqlman/server-administration.html" TargetMode="External"/><Relationship Id="rId37" Type="http://schemas.openxmlformats.org/officeDocument/2006/relationships/hyperlink" Target="http://www.xiabamiao.com/mysqlman/optimization.html" TargetMode="External"/><Relationship Id="rId1605" Type="http://schemas.openxmlformats.org/officeDocument/2006/relationships/hyperlink" Target="http://www.xiabamiao.com/mysqlman/optimization.html" TargetMode="External"/><Relationship Id="rId1812" Type="http://schemas.openxmlformats.org/officeDocument/2006/relationships/hyperlink" Target="http://www.xiabamiao.com/mysqlman/optimization.html" TargetMode="External"/><Relationship Id="rId186" Type="http://schemas.openxmlformats.org/officeDocument/2006/relationships/hyperlink" Target="http://www.xiabamiao.com/mysqlman/functions.html" TargetMode="External"/><Relationship Id="rId393" Type="http://schemas.openxmlformats.org/officeDocument/2006/relationships/hyperlink" Target="http://www.xiabamiao.com/mysqlman/innodb-storage-engine.html" TargetMode="External"/><Relationship Id="rId2074" Type="http://schemas.openxmlformats.org/officeDocument/2006/relationships/hyperlink" Target="http://www.xiabamiao.com/mysqlman/innodb-storage-engine.html" TargetMode="External"/><Relationship Id="rId2281" Type="http://schemas.openxmlformats.org/officeDocument/2006/relationships/hyperlink" Target="http://www.xiabamiao.com/mysqlman/replication.html" TargetMode="External"/><Relationship Id="rId253" Type="http://schemas.openxmlformats.org/officeDocument/2006/relationships/hyperlink" Target="http://www.xiabamiao.com/mysqlman/functions.html" TargetMode="External"/><Relationship Id="rId460" Type="http://schemas.openxmlformats.org/officeDocument/2006/relationships/hyperlink" Target="http://www.xiabamiao.com/mysqlman/functions.html" TargetMode="External"/><Relationship Id="rId698" Type="http://schemas.openxmlformats.org/officeDocument/2006/relationships/hyperlink" Target="http://www.xiabamiao.com/mysqlman/optimization.html" TargetMode="External"/><Relationship Id="rId1090" Type="http://schemas.openxmlformats.org/officeDocument/2006/relationships/hyperlink" Target="http://www.xiabamiao.com/mysqlman/innodb-storage-engine.html" TargetMode="External"/><Relationship Id="rId2141" Type="http://schemas.openxmlformats.org/officeDocument/2006/relationships/hyperlink" Target="http://www.xiabamiao.com/mysqlman/performance-schema.html" TargetMode="External"/><Relationship Id="rId113" Type="http://schemas.openxmlformats.org/officeDocument/2006/relationships/hyperlink" Target="http://www.xiabamiao.com/mysqlman/optimization.html" TargetMode="External"/><Relationship Id="rId320" Type="http://schemas.openxmlformats.org/officeDocument/2006/relationships/hyperlink" Target="http://www.xiabamiao.com/mysqlman/optimization.html" TargetMode="External"/><Relationship Id="rId558" Type="http://schemas.openxmlformats.org/officeDocument/2006/relationships/hyperlink" Target="http://www.xiabamiao.com/mysqlman/data-types.html" TargetMode="External"/><Relationship Id="rId765" Type="http://schemas.openxmlformats.org/officeDocument/2006/relationships/hyperlink" Target="http://www.xiabamiao.com/mysqlman/optimization.html" TargetMode="External"/><Relationship Id="rId972" Type="http://schemas.openxmlformats.org/officeDocument/2006/relationships/hyperlink" Target="http://www.xiabamiao.com/mysqlman/server-administration.html" TargetMode="External"/><Relationship Id="rId1188" Type="http://schemas.openxmlformats.org/officeDocument/2006/relationships/hyperlink" Target="http://www.xiabamiao.com/mysqlman/innodb-storage-engine.html" TargetMode="External"/><Relationship Id="rId1395" Type="http://schemas.openxmlformats.org/officeDocument/2006/relationships/hyperlink" Target="http://www.xiabamiao.com/mysqlman/optimization.html" TargetMode="External"/><Relationship Id="rId2001" Type="http://schemas.openxmlformats.org/officeDocument/2006/relationships/hyperlink" Target="http://www.xiabamiao.com/mysqlman/sql-statements.html" TargetMode="External"/><Relationship Id="rId2239" Type="http://schemas.openxmlformats.org/officeDocument/2006/relationships/hyperlink" Target="http://www.xiabamiao.com/mysqlman/sql-statements.html" TargetMode="External"/><Relationship Id="rId418" Type="http://schemas.openxmlformats.org/officeDocument/2006/relationships/hyperlink" Target="http://www.xiabamiao.com/mysqlman/functions.html" TargetMode="External"/><Relationship Id="rId625" Type="http://schemas.openxmlformats.org/officeDocument/2006/relationships/hyperlink" Target="http://www.xiabamiao.com/mysqlman/optimization.html" TargetMode="External"/><Relationship Id="rId832" Type="http://schemas.openxmlformats.org/officeDocument/2006/relationships/hyperlink" Target="http://www.xiabamiao.com/mysqlman/information-schema.html" TargetMode="External"/><Relationship Id="rId1048" Type="http://schemas.openxmlformats.org/officeDocument/2006/relationships/hyperlink" Target="http://www.xiabamiao.com/mysqlman/sql-statements.html" TargetMode="External"/><Relationship Id="rId1255" Type="http://schemas.openxmlformats.org/officeDocument/2006/relationships/hyperlink" Target="http://www.xiabamiao.com/mysqlman/sql-statements.html" TargetMode="External"/><Relationship Id="rId1462" Type="http://schemas.openxmlformats.org/officeDocument/2006/relationships/hyperlink" Target="http://www.xiabamiao.com/mysqlman/server-administration.html" TargetMode="External"/><Relationship Id="rId1115" Type="http://schemas.openxmlformats.org/officeDocument/2006/relationships/hyperlink" Target="http://www.xiabamiao.com/mysqlman/glossary.html" TargetMode="External"/><Relationship Id="rId1322" Type="http://schemas.openxmlformats.org/officeDocument/2006/relationships/hyperlink" Target="http://www.xiabamiao.com/mysqlman/sql-statements.html" TargetMode="External"/><Relationship Id="rId1767" Type="http://schemas.openxmlformats.org/officeDocument/2006/relationships/hyperlink" Target="http://www.xiabamiao.com/mysqlman/sql-statements.html" TargetMode="External"/><Relationship Id="rId1974" Type="http://schemas.openxmlformats.org/officeDocument/2006/relationships/hyperlink" Target="http://www.xiabamiao.com/mysqlman/server-administration.html" TargetMode="External"/><Relationship Id="rId59" Type="http://schemas.openxmlformats.org/officeDocument/2006/relationships/hyperlink" Target="http://www.xiabamiao.com/mysqlman/optimization.html" TargetMode="External"/><Relationship Id="rId1627" Type="http://schemas.openxmlformats.org/officeDocument/2006/relationships/hyperlink" Target="http://www.xiabamiao.com/mysqlman/optimization.html" TargetMode="External"/><Relationship Id="rId1834" Type="http://schemas.openxmlformats.org/officeDocument/2006/relationships/hyperlink" Target="http://www.xiabamiao.com/mysqlman/sql-statements.html" TargetMode="External"/><Relationship Id="rId2096" Type="http://schemas.openxmlformats.org/officeDocument/2006/relationships/hyperlink" Target="http://www.xiabamiao.com/mysqlman/server-administration.html" TargetMode="External"/><Relationship Id="rId1901" Type="http://schemas.openxmlformats.org/officeDocument/2006/relationships/hyperlink" Target="http://www.xiabamiao.com/mysqlman/optimization.html" TargetMode="External"/><Relationship Id="rId275" Type="http://schemas.openxmlformats.org/officeDocument/2006/relationships/hyperlink" Target="http://www.xiabamiao.com/mysqlman/sql-statements.html" TargetMode="External"/><Relationship Id="rId482" Type="http://schemas.openxmlformats.org/officeDocument/2006/relationships/hyperlink" Target="http://www.xiabamiao.com/mysqlman/functions.html" TargetMode="External"/><Relationship Id="rId2163" Type="http://schemas.openxmlformats.org/officeDocument/2006/relationships/hyperlink" Target="http://osdb.sourceforge.net/" TargetMode="External"/><Relationship Id="rId135" Type="http://schemas.openxmlformats.org/officeDocument/2006/relationships/hyperlink" Target="http://www.xiabamiao.com/mysqlman/optimization.html" TargetMode="External"/><Relationship Id="rId342" Type="http://schemas.openxmlformats.org/officeDocument/2006/relationships/hyperlink" Target="http://www.xiabamiao.com/mysqlman/server-administration.html" TargetMode="External"/><Relationship Id="rId787" Type="http://schemas.openxmlformats.org/officeDocument/2006/relationships/hyperlink" Target="http://www.xiabamiao.com/mysqlman/functions.html" TargetMode="External"/><Relationship Id="rId994" Type="http://schemas.openxmlformats.org/officeDocument/2006/relationships/hyperlink" Target="http://www.xiabamiao.com/mysqlman/server-administration.html" TargetMode="External"/><Relationship Id="rId2023" Type="http://schemas.openxmlformats.org/officeDocument/2006/relationships/hyperlink" Target="http://www.xiabamiao.com/mysqlman/programs.html" TargetMode="External"/><Relationship Id="rId2230" Type="http://schemas.openxmlformats.org/officeDocument/2006/relationships/hyperlink" Target="http://www.xiabamiao.com/mysqlman/sql-statements.html" TargetMode="External"/><Relationship Id="rId202" Type="http://schemas.openxmlformats.org/officeDocument/2006/relationships/hyperlink" Target="http://www.xiabamiao.com/mysqlman/functions.html" TargetMode="External"/><Relationship Id="rId647" Type="http://schemas.openxmlformats.org/officeDocument/2006/relationships/hyperlink" Target="http://www.xiabamiao.com/mysqlman/sql-statements.html" TargetMode="External"/><Relationship Id="rId854" Type="http://schemas.openxmlformats.org/officeDocument/2006/relationships/hyperlink" Target="http://www.xiabamiao.com/mysqlman/optimization.html" TargetMode="External"/><Relationship Id="rId1277" Type="http://schemas.openxmlformats.org/officeDocument/2006/relationships/hyperlink" Target="http://www.xiabamiao.com/mysqlman/server-administration.html" TargetMode="External"/><Relationship Id="rId1484" Type="http://schemas.openxmlformats.org/officeDocument/2006/relationships/hyperlink" Target="http://www.xiabamiao.com/mysqlman/sql-statements.html" TargetMode="External"/><Relationship Id="rId1691" Type="http://schemas.openxmlformats.org/officeDocument/2006/relationships/hyperlink" Target="http://www.xiabamiao.com/mysqlman/optimization.html" TargetMode="External"/><Relationship Id="rId507" Type="http://schemas.openxmlformats.org/officeDocument/2006/relationships/hyperlink" Target="http://www.xiabamiao.com/mysqlman/sql-statements.html" TargetMode="External"/><Relationship Id="rId714" Type="http://schemas.openxmlformats.org/officeDocument/2006/relationships/hyperlink" Target="http://www.xiabamiao.com/mysqlman/functions.html" TargetMode="External"/><Relationship Id="rId921" Type="http://schemas.openxmlformats.org/officeDocument/2006/relationships/hyperlink" Target="http://www.xiabamiao.com/mysqlman/sql-statements.html" TargetMode="External"/><Relationship Id="rId1137" Type="http://schemas.openxmlformats.org/officeDocument/2006/relationships/hyperlink" Target="http://www.xiabamiao.com/mysqlman/innodb-storage-engine.html" TargetMode="External"/><Relationship Id="rId1344" Type="http://schemas.openxmlformats.org/officeDocument/2006/relationships/hyperlink" Target="http://www.xiabamiao.com/mysqlman/optimization.html" TargetMode="External"/><Relationship Id="rId1551" Type="http://schemas.openxmlformats.org/officeDocument/2006/relationships/hyperlink" Target="http://www.xiabamiao.com/mysqlman/optimization.html" TargetMode="External"/><Relationship Id="rId1789" Type="http://schemas.openxmlformats.org/officeDocument/2006/relationships/hyperlink" Target="http://www.xiabamiao.com/mysqlman/optimization.html" TargetMode="External"/><Relationship Id="rId1996" Type="http://schemas.openxmlformats.org/officeDocument/2006/relationships/hyperlink" Target="http://www.xiabamiao.com/mysqlman/sql-statements.html" TargetMode="External"/><Relationship Id="rId50" Type="http://schemas.openxmlformats.org/officeDocument/2006/relationships/hyperlink" Target="http://www.xiabamiao.com/mysqlman/optimization.html" TargetMode="External"/><Relationship Id="rId1204" Type="http://schemas.openxmlformats.org/officeDocument/2006/relationships/hyperlink" Target="http://www.xiabamiao.com/mysqlman/sql-statements.html" TargetMode="External"/><Relationship Id="rId1411" Type="http://schemas.openxmlformats.org/officeDocument/2006/relationships/hyperlink" Target="http://www.xiabamiao.com/mysqlman/functions.html" TargetMode="External"/><Relationship Id="rId1649" Type="http://schemas.openxmlformats.org/officeDocument/2006/relationships/hyperlink" Target="http://www.xiabamiao.com/mysqlman/optimization.html" TargetMode="External"/><Relationship Id="rId1856" Type="http://schemas.openxmlformats.org/officeDocument/2006/relationships/hyperlink" Target="http://www.xiabamiao.com/mysqlman/innodb-storage-engine.html" TargetMode="External"/><Relationship Id="rId1509" Type="http://schemas.openxmlformats.org/officeDocument/2006/relationships/hyperlink" Target="http://www.xiabamiao.com/mysqlman/optimization.html" TargetMode="External"/><Relationship Id="rId1716" Type="http://schemas.openxmlformats.org/officeDocument/2006/relationships/hyperlink" Target="http://www.xiabamiao.com/mysqlman/optimization.html" TargetMode="External"/><Relationship Id="rId1923" Type="http://schemas.openxmlformats.org/officeDocument/2006/relationships/hyperlink" Target="http://www.xiabamiao.com/mysqlman/server-administration.html" TargetMode="External"/><Relationship Id="rId297" Type="http://schemas.openxmlformats.org/officeDocument/2006/relationships/hyperlink" Target="http://www.xiabamiao.com/mysqlman/optimization.html" TargetMode="External"/><Relationship Id="rId2185" Type="http://schemas.openxmlformats.org/officeDocument/2006/relationships/hyperlink" Target="http://www.xiabamiao.com/mysqlman/programs.html" TargetMode="External"/><Relationship Id="rId157" Type="http://schemas.openxmlformats.org/officeDocument/2006/relationships/hyperlink" Target="http://www.xiabamiao.com/mysqlman/glossary.html" TargetMode="External"/><Relationship Id="rId364" Type="http://schemas.openxmlformats.org/officeDocument/2006/relationships/hyperlink" Target="http://www.xiabamiao.com/mysqlman/optimization.html" TargetMode="External"/><Relationship Id="rId2045" Type="http://schemas.openxmlformats.org/officeDocument/2006/relationships/hyperlink" Target="http://www.xiabamiao.com/mysqlman/optimization.html" TargetMode="External"/><Relationship Id="rId571" Type="http://schemas.openxmlformats.org/officeDocument/2006/relationships/hyperlink" Target="http://www.xiabamiao.com/mysqlman/optimization.html" TargetMode="External"/><Relationship Id="rId669" Type="http://schemas.openxmlformats.org/officeDocument/2006/relationships/hyperlink" Target="http://www.xiabamiao.com/mysqlman/sql-statements.html" TargetMode="External"/><Relationship Id="rId876" Type="http://schemas.openxmlformats.org/officeDocument/2006/relationships/hyperlink" Target="http://www.xiabamiao.com/mysqlman/data-types.html" TargetMode="External"/><Relationship Id="rId1299" Type="http://schemas.openxmlformats.org/officeDocument/2006/relationships/hyperlink" Target="http://www.xiabamiao.com/mysqlman/optimization.html" TargetMode="External"/><Relationship Id="rId2252" Type="http://schemas.openxmlformats.org/officeDocument/2006/relationships/hyperlink" Target="http://www.xiabamiao.com/mysqlman/sql-statements.html" TargetMode="External"/><Relationship Id="rId224" Type="http://schemas.openxmlformats.org/officeDocument/2006/relationships/hyperlink" Target="http://www.xiabamiao.com/mysqlman/functions.html" TargetMode="External"/><Relationship Id="rId431" Type="http://schemas.openxmlformats.org/officeDocument/2006/relationships/hyperlink" Target="http://www.xiabamiao.com/mysqlman/server-administration.html" TargetMode="External"/><Relationship Id="rId529" Type="http://schemas.openxmlformats.org/officeDocument/2006/relationships/hyperlink" Target="http://www.xiabamiao.com/mysqlman/sql-statements.html" TargetMode="External"/><Relationship Id="rId736" Type="http://schemas.openxmlformats.org/officeDocument/2006/relationships/hyperlink" Target="http://www.xiabamiao.com/mysqlman/glossary.html" TargetMode="External"/><Relationship Id="rId1061" Type="http://schemas.openxmlformats.org/officeDocument/2006/relationships/hyperlink" Target="http://www.xiabamiao.com/mysqlman/glossary.html" TargetMode="External"/><Relationship Id="rId1159" Type="http://schemas.openxmlformats.org/officeDocument/2006/relationships/hyperlink" Target="http://www.xiabamiao.com/mysqlman/glossary.html" TargetMode="External"/><Relationship Id="rId1366" Type="http://schemas.openxmlformats.org/officeDocument/2006/relationships/hyperlink" Target="http://www.xiabamiao.com/mysqlman/sql-statements.html" TargetMode="External"/><Relationship Id="rId2112" Type="http://schemas.openxmlformats.org/officeDocument/2006/relationships/hyperlink" Target="http://www.xiabamiao.com/mysqlman/optimization.html" TargetMode="External"/><Relationship Id="rId943" Type="http://schemas.openxmlformats.org/officeDocument/2006/relationships/hyperlink" Target="http://www.xiabamiao.com/mysqlman/server-administration.html" TargetMode="External"/><Relationship Id="rId1019" Type="http://schemas.openxmlformats.org/officeDocument/2006/relationships/hyperlink" Target="http://www.xiabamiao.com/mysqlman/glossary.html" TargetMode="External"/><Relationship Id="rId1573" Type="http://schemas.openxmlformats.org/officeDocument/2006/relationships/hyperlink" Target="http://www.xiabamiao.com/mysqlman/optimization.html" TargetMode="External"/><Relationship Id="rId1780" Type="http://schemas.openxmlformats.org/officeDocument/2006/relationships/hyperlink" Target="http://www.xiabamiao.com/mysqlman/optimization.html" TargetMode="External"/><Relationship Id="rId1878" Type="http://schemas.openxmlformats.org/officeDocument/2006/relationships/hyperlink" Target="http://www.xiabamiao.com/mysqlman/server-administration.html" TargetMode="External"/><Relationship Id="rId72" Type="http://schemas.openxmlformats.org/officeDocument/2006/relationships/hyperlink" Target="http://www.xiabamiao.com/mysqlman/optimization.html" TargetMode="External"/><Relationship Id="rId803" Type="http://schemas.openxmlformats.org/officeDocument/2006/relationships/hyperlink" Target="http://www.xiabamiao.com/mysqlman/sql-statements.html" TargetMode="External"/><Relationship Id="rId1226" Type="http://schemas.openxmlformats.org/officeDocument/2006/relationships/hyperlink" Target="http://www.xiabamiao.com/mysqlman/programs.html" TargetMode="External"/><Relationship Id="rId1433" Type="http://schemas.openxmlformats.org/officeDocument/2006/relationships/hyperlink" Target="http://www.xiabamiao.com/mysqlman/sql-statements.html" TargetMode="External"/><Relationship Id="rId1640" Type="http://schemas.openxmlformats.org/officeDocument/2006/relationships/hyperlink" Target="http://www.xiabamiao.com/mysqlman/optimization.html" TargetMode="External"/><Relationship Id="rId1738" Type="http://schemas.openxmlformats.org/officeDocument/2006/relationships/hyperlink" Target="http://www.xiabamiao.com/mysqlman/server-administration.html" TargetMode="External"/><Relationship Id="rId1500" Type="http://schemas.openxmlformats.org/officeDocument/2006/relationships/hyperlink" Target="http://www.xiabamiao.com/mysqlman/sql-statements.html" TargetMode="External"/><Relationship Id="rId1945" Type="http://schemas.openxmlformats.org/officeDocument/2006/relationships/hyperlink" Target="http://www.xiabamiao.com/mysqlman/sql-statements.html" TargetMode="External"/><Relationship Id="rId1805" Type="http://schemas.openxmlformats.org/officeDocument/2006/relationships/hyperlink" Target="http://www.xiabamiao.com/mysqlman/sql-statements.html" TargetMode="External"/><Relationship Id="rId179" Type="http://schemas.openxmlformats.org/officeDocument/2006/relationships/hyperlink" Target="http://www.xiabamiao.com/mysqlman/functions.html" TargetMode="External"/><Relationship Id="rId386" Type="http://schemas.openxmlformats.org/officeDocument/2006/relationships/hyperlink" Target="http://www.xiabamiao.com/mysqlman/optimization.html" TargetMode="External"/><Relationship Id="rId593" Type="http://schemas.openxmlformats.org/officeDocument/2006/relationships/hyperlink" Target="http://www.xiabamiao.com/mysqlman/optimization.html" TargetMode="External"/><Relationship Id="rId2067" Type="http://schemas.openxmlformats.org/officeDocument/2006/relationships/hyperlink" Target="http://www.xiabamiao.com/mysqlman/server-administration.html" TargetMode="External"/><Relationship Id="rId2274" Type="http://schemas.openxmlformats.org/officeDocument/2006/relationships/hyperlink" Target="http://www.xiabamiao.com/mysqlman/sql-statements.html" TargetMode="External"/><Relationship Id="rId246" Type="http://schemas.openxmlformats.org/officeDocument/2006/relationships/hyperlink" Target="http://www.xiabamiao.com/mysqlman/optimization.html" TargetMode="External"/><Relationship Id="rId453" Type="http://schemas.openxmlformats.org/officeDocument/2006/relationships/hyperlink" Target="http://www.xiabamiao.com/mysqlman/optimization.html" TargetMode="External"/><Relationship Id="rId660" Type="http://schemas.openxmlformats.org/officeDocument/2006/relationships/hyperlink" Target="http://www.xiabamiao.com/mysqlman/sql-statements.html" TargetMode="External"/><Relationship Id="rId898" Type="http://schemas.openxmlformats.org/officeDocument/2006/relationships/hyperlink" Target="http://www.xiabamiao.com/mysqlman/server-administration.html" TargetMode="External"/><Relationship Id="rId1083" Type="http://schemas.openxmlformats.org/officeDocument/2006/relationships/hyperlink" Target="http://www.xiabamiao.com/mysqlman/innodb-storage-engine.html" TargetMode="External"/><Relationship Id="rId1290" Type="http://schemas.openxmlformats.org/officeDocument/2006/relationships/hyperlink" Target="http://www.xiabamiao.com/mysqlman/sql-statements.html" TargetMode="External"/><Relationship Id="rId2134" Type="http://schemas.openxmlformats.org/officeDocument/2006/relationships/hyperlink" Target="http://www.xiabamiao.com/mysqlman/performance-schema.html" TargetMode="External"/><Relationship Id="rId106" Type="http://schemas.openxmlformats.org/officeDocument/2006/relationships/hyperlink" Target="http://www.xiabamiao.com/mysqlman/language-structure.html" TargetMode="External"/><Relationship Id="rId313" Type="http://schemas.openxmlformats.org/officeDocument/2006/relationships/hyperlink" Target="http://www.xiabamiao.com/mysqlman/data-types.html" TargetMode="External"/><Relationship Id="rId758" Type="http://schemas.openxmlformats.org/officeDocument/2006/relationships/hyperlink" Target="http://www.xiabamiao.com/mysqlman/sql-statements.html" TargetMode="External"/><Relationship Id="rId965" Type="http://schemas.openxmlformats.org/officeDocument/2006/relationships/hyperlink" Target="http://www.xiabamiao.com/mysqlman/server-administration.html" TargetMode="External"/><Relationship Id="rId1150" Type="http://schemas.openxmlformats.org/officeDocument/2006/relationships/hyperlink" Target="http://www.xiabamiao.com/mysqlman/innodb-storage-engine.html" TargetMode="External"/><Relationship Id="rId1388" Type="http://schemas.openxmlformats.org/officeDocument/2006/relationships/hyperlink" Target="http://www.xiabamiao.com/mysqlman/optimization.html" TargetMode="External"/><Relationship Id="rId1595" Type="http://schemas.openxmlformats.org/officeDocument/2006/relationships/hyperlink" Target="http://www.xiabamiao.com/mysqlman/optimization.html" TargetMode="External"/><Relationship Id="rId94" Type="http://schemas.openxmlformats.org/officeDocument/2006/relationships/hyperlink" Target="http://www.xiabamiao.com/mysqlman/optimization.html" TargetMode="External"/><Relationship Id="rId520" Type="http://schemas.openxmlformats.org/officeDocument/2006/relationships/hyperlink" Target="http://www.xiabamiao.com/mysqlman/server-administration.html" TargetMode="External"/><Relationship Id="rId618" Type="http://schemas.openxmlformats.org/officeDocument/2006/relationships/hyperlink" Target="http://www.xiabamiao.com/mysqlman/sql-statements.html" TargetMode="External"/><Relationship Id="rId825" Type="http://schemas.openxmlformats.org/officeDocument/2006/relationships/hyperlink" Target="http://www.xiabamiao.com/mysqlman/functions.html" TargetMode="External"/><Relationship Id="rId1248" Type="http://schemas.openxmlformats.org/officeDocument/2006/relationships/hyperlink" Target="http://www.xiabamiao.com/mysqlman/sql-statements.html" TargetMode="External"/><Relationship Id="rId1455" Type="http://schemas.openxmlformats.org/officeDocument/2006/relationships/hyperlink" Target="http://www.xiabamiao.com/mysqlman/optimization.html" TargetMode="External"/><Relationship Id="rId1662" Type="http://schemas.openxmlformats.org/officeDocument/2006/relationships/hyperlink" Target="http://www.xiabamiao.com/mysqlman/sql-statements.html" TargetMode="External"/><Relationship Id="rId2201" Type="http://schemas.openxmlformats.org/officeDocument/2006/relationships/hyperlink" Target="http://www.xiabamiao.com/mysqlman/performance-schema.html" TargetMode="External"/><Relationship Id="rId1010" Type="http://schemas.openxmlformats.org/officeDocument/2006/relationships/hyperlink" Target="http://www.xiabamiao.com/mysqlman/data-types.html" TargetMode="External"/><Relationship Id="rId1108" Type="http://schemas.openxmlformats.org/officeDocument/2006/relationships/hyperlink" Target="http://www.xiabamiao.com/mysqlman/glossary.html" TargetMode="External"/><Relationship Id="rId1315" Type="http://schemas.openxmlformats.org/officeDocument/2006/relationships/hyperlink" Target="http://www.xiabamiao.com/mysqlman/sql-statements.html" TargetMode="External"/><Relationship Id="rId1967" Type="http://schemas.openxmlformats.org/officeDocument/2006/relationships/hyperlink" Target="http://www.xiabamiao.com/mysqlman/sql-statements.html" TargetMode="External"/><Relationship Id="rId1522" Type="http://schemas.openxmlformats.org/officeDocument/2006/relationships/hyperlink" Target="http://www.xiabamiao.com/mysqlman/sql-statements.html" TargetMode="External"/><Relationship Id="rId21" Type="http://schemas.openxmlformats.org/officeDocument/2006/relationships/hyperlink" Target="http://www.xiabamiao.com/mysqlman/optimization.html" TargetMode="External"/><Relationship Id="rId2089" Type="http://schemas.openxmlformats.org/officeDocument/2006/relationships/hyperlink" Target="http://www.xiabamiao.com/mysqlman/server-administration.html" TargetMode="External"/><Relationship Id="rId2296" Type="http://schemas.openxmlformats.org/officeDocument/2006/relationships/hyperlink" Target="http://www.xiabamiao.com/mysqlman/sql-statements.html" TargetMode="External"/><Relationship Id="rId268" Type="http://schemas.openxmlformats.org/officeDocument/2006/relationships/hyperlink" Target="http://www.xiabamiao.com/mysqlman/functions.html" TargetMode="External"/><Relationship Id="rId475" Type="http://schemas.openxmlformats.org/officeDocument/2006/relationships/hyperlink" Target="http://www.xiabamiao.com/mysqlman/programs.html" TargetMode="External"/><Relationship Id="rId682" Type="http://schemas.openxmlformats.org/officeDocument/2006/relationships/hyperlink" Target="https://dev.mysql.com/doc/extending-mysql/8.0/en/adding-functions.html" TargetMode="External"/><Relationship Id="rId2156" Type="http://schemas.openxmlformats.org/officeDocument/2006/relationships/hyperlink" Target="http://www.xiabamiao.com/mysqlman/optimization.html" TargetMode="External"/><Relationship Id="rId128" Type="http://schemas.openxmlformats.org/officeDocument/2006/relationships/hyperlink" Target="http://www.xiabamiao.com/mysqlman/optimization.html" TargetMode="External"/><Relationship Id="rId335" Type="http://schemas.openxmlformats.org/officeDocument/2006/relationships/hyperlink" Target="http://www.xiabamiao.com/mysqlman/optimization.html" TargetMode="External"/><Relationship Id="rId542" Type="http://schemas.openxmlformats.org/officeDocument/2006/relationships/hyperlink" Target="http://www.xiabamiao.com/mysqlman/optimization.html" TargetMode="External"/><Relationship Id="rId1172" Type="http://schemas.openxmlformats.org/officeDocument/2006/relationships/hyperlink" Target="http://www.xiabamiao.com/mysqlman/innodb-storage-engine.html" TargetMode="External"/><Relationship Id="rId2016" Type="http://schemas.openxmlformats.org/officeDocument/2006/relationships/hyperlink" Target="http://www.xiabamiao.com/mysqlman/programs.html" TargetMode="External"/><Relationship Id="rId2223" Type="http://schemas.openxmlformats.org/officeDocument/2006/relationships/hyperlink" Target="http://www.xiabamiao.com/mysqlman/sql-statements.html" TargetMode="External"/><Relationship Id="rId402" Type="http://schemas.openxmlformats.org/officeDocument/2006/relationships/hyperlink" Target="http://www.xiabamiao.com/mysqlman/sql-statements.html" TargetMode="External"/><Relationship Id="rId1032" Type="http://schemas.openxmlformats.org/officeDocument/2006/relationships/hyperlink" Target="http://www.xiabamiao.com/mysqlman/innodb-storage-engine.html" TargetMode="External"/><Relationship Id="rId1989" Type="http://schemas.openxmlformats.org/officeDocument/2006/relationships/hyperlink" Target="http://www.xiabamiao.com/mysqlman/optimization.html" TargetMode="External"/><Relationship Id="rId1849" Type="http://schemas.openxmlformats.org/officeDocument/2006/relationships/hyperlink" Target="http://www.xiabamiao.com/mysqlman/glossary.html" TargetMode="External"/><Relationship Id="rId192" Type="http://schemas.openxmlformats.org/officeDocument/2006/relationships/hyperlink" Target="http://www.xiabamiao.com/mysqlman/functions.html" TargetMode="External"/><Relationship Id="rId1709" Type="http://schemas.openxmlformats.org/officeDocument/2006/relationships/hyperlink" Target="http://www.xiabamiao.com/mysqlman/optimization.html" TargetMode="External"/><Relationship Id="rId1916" Type="http://schemas.openxmlformats.org/officeDocument/2006/relationships/hyperlink" Target="http://www.xiabamiao.com/mysqlman/innodb-storage-engine.html" TargetMode="External"/><Relationship Id="rId2080" Type="http://schemas.openxmlformats.org/officeDocument/2006/relationships/hyperlink" Target="http://www.xiabamiao.com/mysqlman/innodb-storage-engine.html" TargetMode="External"/><Relationship Id="rId869" Type="http://schemas.openxmlformats.org/officeDocument/2006/relationships/hyperlink" Target="http://www.xiabamiao.com/mysqlman/data-types.html" TargetMode="External"/><Relationship Id="rId1499" Type="http://schemas.openxmlformats.org/officeDocument/2006/relationships/hyperlink" Target="http://www.xiabamiao.com/mysqlman/sql-statements.html" TargetMode="External"/><Relationship Id="rId729" Type="http://schemas.openxmlformats.org/officeDocument/2006/relationships/hyperlink" Target="http://www.xiabamiao.com/mysqlman/optimization.html" TargetMode="External"/><Relationship Id="rId1359" Type="http://schemas.openxmlformats.org/officeDocument/2006/relationships/hyperlink" Target="http://www.xiabamiao.com/mysqlman/sql-statements.html" TargetMode="External"/><Relationship Id="rId936" Type="http://schemas.openxmlformats.org/officeDocument/2006/relationships/hyperlink" Target="http://www.xiabamiao.com/mysqlman/sql-statements.html" TargetMode="External"/><Relationship Id="rId1219" Type="http://schemas.openxmlformats.org/officeDocument/2006/relationships/hyperlink" Target="http://www.xiabamiao.com/mysqlman/sql-statements.html" TargetMode="External"/><Relationship Id="rId1566" Type="http://schemas.openxmlformats.org/officeDocument/2006/relationships/hyperlink" Target="http://www.xiabamiao.com/mysqlman/optimization.html" TargetMode="External"/><Relationship Id="rId1773" Type="http://schemas.openxmlformats.org/officeDocument/2006/relationships/hyperlink" Target="http://www.xiabamiao.com/mysqlman/optimization.html" TargetMode="External"/><Relationship Id="rId1980" Type="http://schemas.openxmlformats.org/officeDocument/2006/relationships/hyperlink" Target="http://www.xiabamiao.com/mysqlman/server-administration.html" TargetMode="External"/><Relationship Id="rId65" Type="http://schemas.openxmlformats.org/officeDocument/2006/relationships/hyperlink" Target="http://www.xiabamiao.com/mysqlman/optimization.html" TargetMode="External"/><Relationship Id="rId1426" Type="http://schemas.openxmlformats.org/officeDocument/2006/relationships/hyperlink" Target="http://www.xiabamiao.com/mysqlman/storage-engines.html" TargetMode="External"/><Relationship Id="rId1633" Type="http://schemas.openxmlformats.org/officeDocument/2006/relationships/hyperlink" Target="http://www.xiabamiao.com/mysqlman/optimization.html" TargetMode="External"/><Relationship Id="rId1840" Type="http://schemas.openxmlformats.org/officeDocument/2006/relationships/hyperlink" Target="http://www.xiabamiao.com/mysqlman/sql-statements.html" TargetMode="External"/><Relationship Id="rId1700" Type="http://schemas.openxmlformats.org/officeDocument/2006/relationships/hyperlink" Target="http://www.xiabamiao.com/mysqlman/optimization.html" TargetMode="External"/><Relationship Id="rId379" Type="http://schemas.openxmlformats.org/officeDocument/2006/relationships/hyperlink" Target="http://www.xiabamiao.com/mysqlman/optimization.html" TargetMode="External"/><Relationship Id="rId586" Type="http://schemas.openxmlformats.org/officeDocument/2006/relationships/hyperlink" Target="http://www.xiabamiao.com/mysqlman/sql-statements.html" TargetMode="External"/><Relationship Id="rId793" Type="http://schemas.openxmlformats.org/officeDocument/2006/relationships/hyperlink" Target="http://www.xiabamiao.com/mysqlman/functions.html" TargetMode="External"/><Relationship Id="rId2267" Type="http://schemas.openxmlformats.org/officeDocument/2006/relationships/hyperlink" Target="http://www.xiabamiao.com/mysqlman/sql-statements.html" TargetMode="External"/><Relationship Id="rId239" Type="http://schemas.openxmlformats.org/officeDocument/2006/relationships/hyperlink" Target="http://www.xiabamiao.com/mysqlman/sql-statements.html" TargetMode="External"/><Relationship Id="rId446" Type="http://schemas.openxmlformats.org/officeDocument/2006/relationships/hyperlink" Target="http://www.xiabamiao.com/mysqlman/server-administration.html" TargetMode="External"/><Relationship Id="rId653" Type="http://schemas.openxmlformats.org/officeDocument/2006/relationships/hyperlink" Target="http://www.xiabamiao.com/mysqlman/sql-statements.html" TargetMode="External"/><Relationship Id="rId1076" Type="http://schemas.openxmlformats.org/officeDocument/2006/relationships/hyperlink" Target="http://www.xiabamiao.com/mysqlman/innodb-storage-engine.html" TargetMode="External"/><Relationship Id="rId1283" Type="http://schemas.openxmlformats.org/officeDocument/2006/relationships/hyperlink" Target="http://www.xiabamiao.com/mysqlman/optimization.html" TargetMode="External"/><Relationship Id="rId1490" Type="http://schemas.openxmlformats.org/officeDocument/2006/relationships/hyperlink" Target="http://www.xiabamiao.com/mysqlman/sql-statements.html" TargetMode="External"/><Relationship Id="rId2127" Type="http://schemas.openxmlformats.org/officeDocument/2006/relationships/hyperlink" Target="http://www.xiabamiao.com/mysqlman/replication.html" TargetMode="External"/><Relationship Id="rId306" Type="http://schemas.openxmlformats.org/officeDocument/2006/relationships/hyperlink" Target="http://www.xiabamiao.com/mysqlman/sql-statements.html" TargetMode="External"/><Relationship Id="rId860" Type="http://schemas.openxmlformats.org/officeDocument/2006/relationships/hyperlink" Target="http://www.xiabamiao.com/mysqlman/innodb-storage-engine.html" TargetMode="External"/><Relationship Id="rId1143" Type="http://schemas.openxmlformats.org/officeDocument/2006/relationships/hyperlink" Target="http://www.xiabamiao.com/mysqlman/glossary.html" TargetMode="External"/><Relationship Id="rId513" Type="http://schemas.openxmlformats.org/officeDocument/2006/relationships/hyperlink" Target="http://www.xiabamiao.com/mysqlman/optimization.html" TargetMode="External"/><Relationship Id="rId720" Type="http://schemas.openxmlformats.org/officeDocument/2006/relationships/hyperlink" Target="http://www.xiabamiao.com/mysqlman/glossary.html" TargetMode="External"/><Relationship Id="rId1350" Type="http://schemas.openxmlformats.org/officeDocument/2006/relationships/hyperlink" Target="http://www.xiabamiao.com/mysqlman/optimization.html" TargetMode="External"/><Relationship Id="rId1003" Type="http://schemas.openxmlformats.org/officeDocument/2006/relationships/hyperlink" Target="http://www.xiabamiao.com/mysqlman/programs.html" TargetMode="External"/><Relationship Id="rId1210" Type="http://schemas.openxmlformats.org/officeDocument/2006/relationships/hyperlink" Target="http://www.xiabamiao.com/mysqlman/data-types.html" TargetMode="External"/><Relationship Id="rId2191" Type="http://schemas.openxmlformats.org/officeDocument/2006/relationships/hyperlink" Target="http://www.xiabamiao.com/mysqlman/performance-schema.html" TargetMode="External"/><Relationship Id="rId163" Type="http://schemas.openxmlformats.org/officeDocument/2006/relationships/hyperlink" Target="http://www.xiabamiao.com/mysqlman/functions.html" TargetMode="External"/><Relationship Id="rId370" Type="http://schemas.openxmlformats.org/officeDocument/2006/relationships/hyperlink" Target="http://www.xiabamiao.com/mysqlman/optimization.html" TargetMode="External"/><Relationship Id="rId2051" Type="http://schemas.openxmlformats.org/officeDocument/2006/relationships/hyperlink" Target="http://www.xiabamiao.com/mysqlman/server-administration.html" TargetMode="External"/><Relationship Id="rId230" Type="http://schemas.openxmlformats.org/officeDocument/2006/relationships/hyperlink" Target="http://www.xiabamiao.com/mysqlman/functions.html" TargetMode="External"/><Relationship Id="rId1677" Type="http://schemas.openxmlformats.org/officeDocument/2006/relationships/hyperlink" Target="http://www.xiabamiao.com/mysqlman/optimization.html" TargetMode="External"/><Relationship Id="rId1884" Type="http://schemas.openxmlformats.org/officeDocument/2006/relationships/hyperlink" Target="http://www.xiabamiao.com/mysqlman/server-administration.html" TargetMode="External"/><Relationship Id="rId907" Type="http://schemas.openxmlformats.org/officeDocument/2006/relationships/hyperlink" Target="http://www.xiabamiao.com/mysqlman/programs.html" TargetMode="External"/><Relationship Id="rId1537" Type="http://schemas.openxmlformats.org/officeDocument/2006/relationships/hyperlink" Target="http://www.xiabamiao.com/mysqlman/server-administration.html" TargetMode="External"/><Relationship Id="rId1744" Type="http://schemas.openxmlformats.org/officeDocument/2006/relationships/hyperlink" Target="http://www.xiabamiao.com/mysqlman/optimization.html" TargetMode="External"/><Relationship Id="rId1951" Type="http://schemas.openxmlformats.org/officeDocument/2006/relationships/hyperlink" Target="http://www.xiabamiao.com/mysqlman/sql-statements.html" TargetMode="External"/><Relationship Id="rId36" Type="http://schemas.openxmlformats.org/officeDocument/2006/relationships/hyperlink" Target="http://www.xiabamiao.com/mysqlman/optimization.html" TargetMode="External"/><Relationship Id="rId1604" Type="http://schemas.openxmlformats.org/officeDocument/2006/relationships/hyperlink" Target="http://www.xiabamiao.com/mysqlman/optimization.html" TargetMode="External"/><Relationship Id="rId1811" Type="http://schemas.openxmlformats.org/officeDocument/2006/relationships/hyperlink" Target="http://www.xiabamiao.com/mysqlman/optimization.html" TargetMode="External"/><Relationship Id="rId697" Type="http://schemas.openxmlformats.org/officeDocument/2006/relationships/hyperlink" Target="http://www.xiabamiao.com/mysqlman/optimization.html" TargetMode="External"/><Relationship Id="rId1187" Type="http://schemas.openxmlformats.org/officeDocument/2006/relationships/hyperlink" Target="http://www.xiabamiao.com/mysqlman/innodb-storage-engine.html" TargetMode="External"/><Relationship Id="rId557" Type="http://schemas.openxmlformats.org/officeDocument/2006/relationships/hyperlink" Target="http://www.xiabamiao.com/mysqlman/optimization.html" TargetMode="External"/><Relationship Id="rId764" Type="http://schemas.openxmlformats.org/officeDocument/2006/relationships/hyperlink" Target="http://www.xiabamiao.com/mysqlman/sql-statements.html" TargetMode="External"/><Relationship Id="rId971" Type="http://schemas.openxmlformats.org/officeDocument/2006/relationships/hyperlink" Target="http://www.xiabamiao.com/mysqlman/innodb-storage-engine.html" TargetMode="External"/><Relationship Id="rId1394" Type="http://schemas.openxmlformats.org/officeDocument/2006/relationships/hyperlink" Target="http://www.xiabamiao.com/mysqlman/optimization.html" TargetMode="External"/><Relationship Id="rId2238" Type="http://schemas.openxmlformats.org/officeDocument/2006/relationships/hyperlink" Target="http://www.xiabamiao.com/mysqlman/sql-statements.html" TargetMode="External"/><Relationship Id="rId417" Type="http://schemas.openxmlformats.org/officeDocument/2006/relationships/hyperlink" Target="http://www.xiabamiao.com/mysqlman/optimization.html" TargetMode="External"/><Relationship Id="rId624" Type="http://schemas.openxmlformats.org/officeDocument/2006/relationships/hyperlink" Target="http://www.xiabamiao.com/mysqlman/server-administration.html" TargetMode="External"/><Relationship Id="rId831" Type="http://schemas.openxmlformats.org/officeDocument/2006/relationships/hyperlink" Target="http://www.xiabamiao.com/mysqlman/sql-statements.html" TargetMode="External"/><Relationship Id="rId1047" Type="http://schemas.openxmlformats.org/officeDocument/2006/relationships/hyperlink" Target="http://www.xiabamiao.com/mysqlman/data-types.html" TargetMode="External"/><Relationship Id="rId1254" Type="http://schemas.openxmlformats.org/officeDocument/2006/relationships/hyperlink" Target="http://www.xiabamiao.com/mysqlman/programs.html" TargetMode="External"/><Relationship Id="rId1461" Type="http://schemas.openxmlformats.org/officeDocument/2006/relationships/hyperlink" Target="http://www.xiabamiao.com/mysqlman/sql-statements.html" TargetMode="External"/><Relationship Id="rId1114" Type="http://schemas.openxmlformats.org/officeDocument/2006/relationships/hyperlink" Target="http://www.xiabamiao.com/mysqlman/glossary.html" TargetMode="External"/><Relationship Id="rId1321" Type="http://schemas.openxmlformats.org/officeDocument/2006/relationships/hyperlink" Target="http://www.xiabamiao.com/mysqlman/sql-statements.html" TargetMode="External"/><Relationship Id="rId2095" Type="http://schemas.openxmlformats.org/officeDocument/2006/relationships/hyperlink" Target="http://www.xiabamiao.com/mysqlman/performance-schema.html" TargetMode="External"/><Relationship Id="rId274" Type="http://schemas.openxmlformats.org/officeDocument/2006/relationships/hyperlink" Target="http://www.xiabamiao.com/mysqlman/optimization.html" TargetMode="External"/><Relationship Id="rId481" Type="http://schemas.openxmlformats.org/officeDocument/2006/relationships/hyperlink" Target="http://www.xiabamiao.com/mysqlman/optimization.html" TargetMode="External"/><Relationship Id="rId2162" Type="http://schemas.openxmlformats.org/officeDocument/2006/relationships/hyperlink" Target="http://www.xiabamiao.com/mysqlman/functions.html" TargetMode="External"/><Relationship Id="rId134" Type="http://schemas.openxmlformats.org/officeDocument/2006/relationships/hyperlink" Target="http://www.xiabamiao.com/mysqlman/optimization.html" TargetMode="External"/><Relationship Id="rId341" Type="http://schemas.openxmlformats.org/officeDocument/2006/relationships/hyperlink" Target="http://www.xiabamiao.com/mysqlman/server-administration.html" TargetMode="External"/><Relationship Id="rId2022" Type="http://schemas.openxmlformats.org/officeDocument/2006/relationships/hyperlink" Target="http://www.xiabamiao.com/mysqlman/programs.html" TargetMode="External"/><Relationship Id="rId201" Type="http://schemas.openxmlformats.org/officeDocument/2006/relationships/hyperlink" Target="http://www.xiabamiao.com/mysqlman/optimization.html" TargetMode="External"/><Relationship Id="rId1788" Type="http://schemas.openxmlformats.org/officeDocument/2006/relationships/hyperlink" Target="http://www.xiabamiao.com/mysqlman/optimization.html" TargetMode="External"/><Relationship Id="rId1995" Type="http://schemas.openxmlformats.org/officeDocument/2006/relationships/hyperlink" Target="http://www.xiabamiao.com/mysqlman/sql-statements.html" TargetMode="External"/><Relationship Id="rId1648" Type="http://schemas.openxmlformats.org/officeDocument/2006/relationships/hyperlink" Target="http://www.xiabamiao.com/mysqlman/optimization.html" TargetMode="External"/><Relationship Id="rId1508" Type="http://schemas.openxmlformats.org/officeDocument/2006/relationships/hyperlink" Target="http://www.xiabamiao.com/mysqlman/optimization.html" TargetMode="External"/><Relationship Id="rId1855" Type="http://schemas.openxmlformats.org/officeDocument/2006/relationships/hyperlink" Target="http://www.xiabamiao.com/mysqlman/innodb-storage-engine.html" TargetMode="External"/><Relationship Id="rId1715" Type="http://schemas.openxmlformats.org/officeDocument/2006/relationships/hyperlink" Target="http://www.xiabamiao.com/mysqlman/optimization.html" TargetMode="External"/><Relationship Id="rId1922" Type="http://schemas.openxmlformats.org/officeDocument/2006/relationships/hyperlink" Target="http://www.xiabamiao.com/mysqlman/server-administration.html" TargetMode="External"/><Relationship Id="rId668" Type="http://schemas.openxmlformats.org/officeDocument/2006/relationships/hyperlink" Target="http://www.xiabamiao.com/mysqlman/server-administration.html" TargetMode="External"/><Relationship Id="rId875" Type="http://schemas.openxmlformats.org/officeDocument/2006/relationships/hyperlink" Target="http://www.xiabamiao.com/mysqlman/programs.html" TargetMode="External"/><Relationship Id="rId1298" Type="http://schemas.openxmlformats.org/officeDocument/2006/relationships/hyperlink" Target="http://www.xiabamiao.com/mysqlman/sql-statements.html" TargetMode="External"/><Relationship Id="rId528" Type="http://schemas.openxmlformats.org/officeDocument/2006/relationships/hyperlink" Target="http://www.xiabamiao.com/mysqlman/sql-statements.html" TargetMode="External"/><Relationship Id="rId735" Type="http://schemas.openxmlformats.org/officeDocument/2006/relationships/hyperlink" Target="http://www.xiabamiao.com/mysqlman/glossary.html" TargetMode="External"/><Relationship Id="rId942" Type="http://schemas.openxmlformats.org/officeDocument/2006/relationships/hyperlink" Target="http://www.xiabamiao.com/mysqlman/server-administration.html" TargetMode="External"/><Relationship Id="rId1158" Type="http://schemas.openxmlformats.org/officeDocument/2006/relationships/hyperlink" Target="http://www.xiabamiao.com/mysqlman/innodb-storage-engine.html" TargetMode="External"/><Relationship Id="rId1365" Type="http://schemas.openxmlformats.org/officeDocument/2006/relationships/hyperlink" Target="http://www.xiabamiao.com/mysqlman/sql-statements.html" TargetMode="External"/><Relationship Id="rId1572" Type="http://schemas.openxmlformats.org/officeDocument/2006/relationships/hyperlink" Target="http://www.xiabamiao.com/mysqlman/optimization.html" TargetMode="External"/><Relationship Id="rId2209" Type="http://schemas.openxmlformats.org/officeDocument/2006/relationships/hyperlink" Target="http://www.xiabamiao.com/mysqlman/performance-schema.html" TargetMode="External"/><Relationship Id="rId1018" Type="http://schemas.openxmlformats.org/officeDocument/2006/relationships/hyperlink" Target="http://www.xiabamiao.com/mysqlman/innodb-storage-engine.html" TargetMode="External"/><Relationship Id="rId1225" Type="http://schemas.openxmlformats.org/officeDocument/2006/relationships/hyperlink" Target="http://www.xiabamiao.com/mysqlman/sql-statements.html" TargetMode="External"/><Relationship Id="rId1432" Type="http://schemas.openxmlformats.org/officeDocument/2006/relationships/hyperlink" Target="http://www.xiabamiao.com/mysqlman/sql-statements.html" TargetMode="External"/><Relationship Id="rId71" Type="http://schemas.openxmlformats.org/officeDocument/2006/relationships/hyperlink" Target="http://www.xiabamiao.com/mysqlman/optimization.html" TargetMode="External"/><Relationship Id="rId802" Type="http://schemas.openxmlformats.org/officeDocument/2006/relationships/hyperlink" Target="http://www.xiabamiao.com/mysqlman/sql-statements.html" TargetMode="External"/><Relationship Id="rId178" Type="http://schemas.openxmlformats.org/officeDocument/2006/relationships/hyperlink" Target="http://www.xiabamiao.com/mysqlman/functions.html" TargetMode="External"/><Relationship Id="rId385" Type="http://schemas.openxmlformats.org/officeDocument/2006/relationships/hyperlink" Target="http://www.xiabamiao.com/mysqlman/optimization.html" TargetMode="External"/><Relationship Id="rId592" Type="http://schemas.openxmlformats.org/officeDocument/2006/relationships/hyperlink" Target="http://www.xiabamiao.com/mysqlman/optimization.html" TargetMode="External"/><Relationship Id="rId2066" Type="http://schemas.openxmlformats.org/officeDocument/2006/relationships/hyperlink" Target="http://www.xiabamiao.com/mysqlman/programs.html" TargetMode="External"/><Relationship Id="rId2273" Type="http://schemas.openxmlformats.org/officeDocument/2006/relationships/hyperlink" Target="http://www.xiabamiao.com/mysqlman/sql-statements.html" TargetMode="External"/><Relationship Id="rId245" Type="http://schemas.openxmlformats.org/officeDocument/2006/relationships/hyperlink" Target="http://www.xiabamiao.com/mysqlman/optimization.html" TargetMode="External"/><Relationship Id="rId452" Type="http://schemas.openxmlformats.org/officeDocument/2006/relationships/hyperlink" Target="http://www.xiabamiao.com/mysqlman/optimization.html" TargetMode="External"/><Relationship Id="rId1082" Type="http://schemas.openxmlformats.org/officeDocument/2006/relationships/hyperlink" Target="http://www.xiabamiao.com/mysqlman/innodb-storage-engine.html" TargetMode="External"/><Relationship Id="rId2133" Type="http://schemas.openxmlformats.org/officeDocument/2006/relationships/hyperlink" Target="http://www.xiabamiao.com/mysqlman/programs.html" TargetMode="External"/><Relationship Id="rId105" Type="http://schemas.openxmlformats.org/officeDocument/2006/relationships/hyperlink" Target="http://www.xiabamiao.com/mysqlman/glossary.html" TargetMode="External"/><Relationship Id="rId312" Type="http://schemas.openxmlformats.org/officeDocument/2006/relationships/hyperlink" Target="http://www.xiabamiao.com/mysqlman/data-types.html" TargetMode="External"/><Relationship Id="rId2200" Type="http://schemas.openxmlformats.org/officeDocument/2006/relationships/hyperlink" Target="http://www.xiabamiao.com/mysqlman/programs.html" TargetMode="External"/><Relationship Id="rId1899" Type="http://schemas.openxmlformats.org/officeDocument/2006/relationships/hyperlink" Target="http://www.xiabamiao.com/mysqlman/optimization.html" TargetMode="External"/><Relationship Id="rId1759" Type="http://schemas.openxmlformats.org/officeDocument/2006/relationships/hyperlink" Target="http://www.xiabamiao.com/mysqlman/optimization.html" TargetMode="External"/><Relationship Id="rId1966" Type="http://schemas.openxmlformats.org/officeDocument/2006/relationships/hyperlink" Target="http://www.xiabamiao.com/mysqlman/sql-statements.html" TargetMode="External"/><Relationship Id="rId1619" Type="http://schemas.openxmlformats.org/officeDocument/2006/relationships/hyperlink" Target="http://www.xiabamiao.com/mysqlman/optimization.html" TargetMode="External"/><Relationship Id="rId1826" Type="http://schemas.openxmlformats.org/officeDocument/2006/relationships/hyperlink" Target="http://www.xiabamiao.com/mysqlman/sql-statements.html" TargetMode="External"/><Relationship Id="rId779" Type="http://schemas.openxmlformats.org/officeDocument/2006/relationships/hyperlink" Target="http://www.xiabamiao.com/mysqlman/innodb-storage-engine.html" TargetMode="External"/><Relationship Id="rId986" Type="http://schemas.openxmlformats.org/officeDocument/2006/relationships/hyperlink" Target="http://www.xiabamiao.com/mysqlman/performance-schema.html" TargetMode="External"/><Relationship Id="rId639" Type="http://schemas.openxmlformats.org/officeDocument/2006/relationships/hyperlink" Target="http://www.xiabamiao.com/mysqlman/sql-statements.html" TargetMode="External"/><Relationship Id="rId1269" Type="http://schemas.openxmlformats.org/officeDocument/2006/relationships/hyperlink" Target="http://www.xiabamiao.com/mysqlman/programs.html" TargetMode="External"/><Relationship Id="rId1476" Type="http://schemas.openxmlformats.org/officeDocument/2006/relationships/hyperlink" Target="http://www.xiabamiao.com/mysqlman/sql-statements.html" TargetMode="External"/><Relationship Id="rId846" Type="http://schemas.openxmlformats.org/officeDocument/2006/relationships/hyperlink" Target="http://www.xiabamiao.com/mysqlman/functions.html" TargetMode="External"/><Relationship Id="rId1129" Type="http://schemas.openxmlformats.org/officeDocument/2006/relationships/hyperlink" Target="http://www.xiabamiao.com/mysqlman/innodb-storage-engine.html" TargetMode="External"/><Relationship Id="rId1683" Type="http://schemas.openxmlformats.org/officeDocument/2006/relationships/hyperlink" Target="http://www.xiabamiao.com/mysqlman/optimization.html" TargetMode="External"/><Relationship Id="rId1890" Type="http://schemas.openxmlformats.org/officeDocument/2006/relationships/hyperlink" Target="http://www.xiabamiao.com/mysqlman/sql-statements.html"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216</Pages>
  <Words>136315</Words>
  <Characters>736102</Characters>
  <Application>Microsoft Office Word</Application>
  <DocSecurity>0</DocSecurity>
  <Lines>6134</Lines>
  <Paragraphs>1741</Paragraphs>
  <ScaleCrop>false</ScaleCrop>
  <Company>Votorantim Cimentos</Company>
  <LinksUpToDate>false</LinksUpToDate>
  <CharactersWithSpaces>870676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Shigueyuki Murakava</dc:creator>
  <cp:keywords/>
  <dc:description/>
  <cp:lastModifiedBy>Roberto Shigueyuki Murakava</cp:lastModifiedBy>
  <cp:revision>2</cp:revision>
  <dcterms:created xsi:type="dcterms:W3CDTF">2022-04-02T03:59:00Z</dcterms:created>
  <dcterms:modified xsi:type="dcterms:W3CDTF">2022-04-02T04:02:00Z</dcterms:modified>
</cp:coreProperties>
</file>